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F1F66" w14:textId="34998F6E" w:rsidR="0008030D" w:rsidRPr="0008030D" w:rsidRDefault="005C6889" w:rsidP="0008030D">
      <w:pPr>
        <w:jc w:val="center"/>
        <w:rPr>
          <w:sz w:val="112"/>
          <w:szCs w:val="112"/>
        </w:rPr>
      </w:pPr>
      <w:r>
        <w:rPr>
          <w:sz w:val="112"/>
          <w:szCs w:val="112"/>
        </w:rPr>
        <w:t>Making Tax Digital</w:t>
      </w:r>
    </w:p>
    <w:p w14:paraId="7601CA39" w14:textId="77777777" w:rsidR="0008030D" w:rsidRDefault="0008030D" w:rsidP="0008030D">
      <w:pPr>
        <w:jc w:val="center"/>
        <w:rPr>
          <w:sz w:val="96"/>
          <w:szCs w:val="96"/>
        </w:rPr>
      </w:pPr>
    </w:p>
    <w:p w14:paraId="45CB93B0" w14:textId="77777777" w:rsidR="0008030D" w:rsidRDefault="0008030D" w:rsidP="0008030D">
      <w:pPr>
        <w:jc w:val="center"/>
        <w:rPr>
          <w:sz w:val="96"/>
          <w:szCs w:val="96"/>
        </w:rPr>
      </w:pPr>
    </w:p>
    <w:p w14:paraId="2AE939E8" w14:textId="77777777" w:rsidR="005C6889" w:rsidRDefault="005C6889" w:rsidP="0008030D">
      <w:pPr>
        <w:jc w:val="center"/>
        <w:rPr>
          <w:sz w:val="96"/>
          <w:szCs w:val="96"/>
        </w:rPr>
      </w:pPr>
    </w:p>
    <w:p w14:paraId="652CC530" w14:textId="77777777" w:rsidR="005C6889" w:rsidRDefault="005C6889" w:rsidP="005C6889">
      <w:pPr>
        <w:rPr>
          <w:sz w:val="96"/>
          <w:szCs w:val="96"/>
        </w:rPr>
      </w:pPr>
    </w:p>
    <w:p w14:paraId="6935EA05" w14:textId="0A43C6C2" w:rsidR="00C65868" w:rsidRPr="0008030D" w:rsidRDefault="00C65868" w:rsidP="005C6889">
      <w:pPr>
        <w:jc w:val="center"/>
        <w:rPr>
          <w:sz w:val="160"/>
          <w:szCs w:val="160"/>
        </w:rPr>
      </w:pPr>
      <w:r>
        <w:rPr>
          <w:sz w:val="96"/>
          <w:szCs w:val="96"/>
        </w:rPr>
        <w:t>Taxation</w:t>
      </w:r>
    </w:p>
    <w:p w14:paraId="0ED59F8C" w14:textId="77777777" w:rsidR="00C65868" w:rsidRDefault="00C65868" w:rsidP="00C65868">
      <w:pPr>
        <w:jc w:val="center"/>
        <w:rPr>
          <w:sz w:val="96"/>
          <w:szCs w:val="96"/>
        </w:rPr>
      </w:pPr>
      <w:r>
        <w:rPr>
          <w:sz w:val="96"/>
          <w:szCs w:val="96"/>
        </w:rPr>
        <w:t>BMBM5016</w:t>
      </w:r>
    </w:p>
    <w:p w14:paraId="1C63A436" w14:textId="379792E5" w:rsidR="00C65868" w:rsidRDefault="00C65868" w:rsidP="00C65868">
      <w:pPr>
        <w:jc w:val="center"/>
        <w:rPr>
          <w:sz w:val="96"/>
          <w:szCs w:val="96"/>
        </w:rPr>
      </w:pPr>
      <w:r>
        <w:rPr>
          <w:sz w:val="96"/>
          <w:szCs w:val="96"/>
        </w:rPr>
        <w:t>Jordan Richards</w:t>
      </w:r>
      <w:r>
        <w:rPr>
          <w:sz w:val="96"/>
          <w:szCs w:val="96"/>
        </w:rPr>
        <w:br/>
        <w:t>1701620</w:t>
      </w:r>
    </w:p>
    <w:p w14:paraId="73F1E60F" w14:textId="77777777" w:rsidR="0008030D" w:rsidRDefault="0008030D" w:rsidP="00C65868">
      <w:pPr>
        <w:rPr>
          <w:rFonts w:ascii="Arial" w:hAnsi="Arial" w:cs="Arial"/>
        </w:rPr>
      </w:pPr>
    </w:p>
    <w:p w14:paraId="51C9DB3F" w14:textId="40062FD2" w:rsidR="007E50EC" w:rsidRDefault="00C65868" w:rsidP="00C65868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2"/>
        <w:gridCol w:w="374"/>
      </w:tblGrid>
      <w:tr w:rsidR="007E50EC" w14:paraId="04E6E151" w14:textId="77777777" w:rsidTr="00ED4FAF">
        <w:tc>
          <w:tcPr>
            <w:tcW w:w="8642" w:type="dxa"/>
          </w:tcPr>
          <w:p w14:paraId="4B359EB9" w14:textId="63EF933F" w:rsidR="007E50EC" w:rsidRPr="00F84BD2" w:rsidRDefault="00F84BD2" w:rsidP="00F84BD2">
            <w:pPr>
              <w:rPr>
                <w:rFonts w:ascii="Arial" w:hAnsi="Arial" w:cs="Arial"/>
              </w:rPr>
            </w:pPr>
            <w:r w:rsidRPr="00F84BD2">
              <w:rPr>
                <w:rFonts w:ascii="Arial" w:hAnsi="Arial" w:cs="Arial"/>
              </w:rPr>
              <w:lastRenderedPageBreak/>
              <w:t>1.</w:t>
            </w:r>
            <w:r>
              <w:rPr>
                <w:rFonts w:ascii="Arial" w:hAnsi="Arial" w:cs="Arial"/>
              </w:rPr>
              <w:t xml:space="preserve"> </w:t>
            </w:r>
            <w:r w:rsidR="007E50EC" w:rsidRPr="00F84BD2">
              <w:rPr>
                <w:rFonts w:ascii="Arial" w:hAnsi="Arial" w:cs="Arial"/>
              </w:rPr>
              <w:t>Introduction</w:t>
            </w:r>
            <w:r w:rsidR="00EF4A27">
              <w:rPr>
                <w:rFonts w:ascii="Arial" w:hAnsi="Arial" w:cs="Arial"/>
              </w:rPr>
              <w:t xml:space="preserve"> …………………………………………………………………………………..</w:t>
            </w:r>
          </w:p>
        </w:tc>
        <w:tc>
          <w:tcPr>
            <w:tcW w:w="374" w:type="dxa"/>
          </w:tcPr>
          <w:p w14:paraId="6317034F" w14:textId="0FAFBDAD" w:rsidR="007E50EC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E50EC" w14:paraId="0A384017" w14:textId="77777777" w:rsidTr="00ED4FAF">
        <w:tc>
          <w:tcPr>
            <w:tcW w:w="8642" w:type="dxa"/>
          </w:tcPr>
          <w:p w14:paraId="41EDBF28" w14:textId="1EC41893" w:rsidR="007E50EC" w:rsidRDefault="00F84BD2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What are the positives and negatives</w:t>
            </w:r>
            <w:r w:rsidR="00EF4A27">
              <w:rPr>
                <w:rFonts w:ascii="Arial" w:hAnsi="Arial" w:cs="Arial"/>
              </w:rPr>
              <w:t xml:space="preserve"> ………………………………………………….....</w:t>
            </w:r>
          </w:p>
        </w:tc>
        <w:tc>
          <w:tcPr>
            <w:tcW w:w="374" w:type="dxa"/>
          </w:tcPr>
          <w:p w14:paraId="58CB4C3A" w14:textId="640C492C" w:rsidR="007E50EC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7E50EC" w14:paraId="3180E747" w14:textId="77777777" w:rsidTr="00ED4FAF">
        <w:tc>
          <w:tcPr>
            <w:tcW w:w="8642" w:type="dxa"/>
          </w:tcPr>
          <w:p w14:paraId="39E04A48" w14:textId="59AC76E8" w:rsidR="007E50EC" w:rsidRDefault="00F84BD2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 What are the positives</w:t>
            </w:r>
            <w:r w:rsidR="00EF4A27">
              <w:rPr>
                <w:rFonts w:ascii="Arial" w:hAnsi="Arial" w:cs="Arial"/>
              </w:rPr>
              <w:t xml:space="preserve"> ……………………………………………………………………</w:t>
            </w:r>
          </w:p>
        </w:tc>
        <w:tc>
          <w:tcPr>
            <w:tcW w:w="374" w:type="dxa"/>
          </w:tcPr>
          <w:p w14:paraId="6C8E7DE7" w14:textId="46600715" w:rsidR="007E50EC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BD2" w14:paraId="1C6811FE" w14:textId="77777777" w:rsidTr="00ED4FAF">
        <w:tc>
          <w:tcPr>
            <w:tcW w:w="8642" w:type="dxa"/>
          </w:tcPr>
          <w:p w14:paraId="37B66A92" w14:textId="03B917AE" w:rsidR="00F84BD2" w:rsidRDefault="00C20E1D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 What are the negatives</w:t>
            </w:r>
            <w:r w:rsidR="00EF4A27">
              <w:rPr>
                <w:rFonts w:ascii="Arial" w:hAnsi="Arial" w:cs="Arial"/>
              </w:rPr>
              <w:t xml:space="preserve"> …………………………………………………………………..</w:t>
            </w:r>
          </w:p>
        </w:tc>
        <w:tc>
          <w:tcPr>
            <w:tcW w:w="374" w:type="dxa"/>
          </w:tcPr>
          <w:p w14:paraId="6C232C51" w14:textId="6CFC9242" w:rsidR="00F84BD2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84BD2" w14:paraId="70A406BB" w14:textId="77777777" w:rsidTr="00ED4FAF">
        <w:tc>
          <w:tcPr>
            <w:tcW w:w="8642" w:type="dxa"/>
          </w:tcPr>
          <w:p w14:paraId="5F870CC5" w14:textId="5EC46EF8" w:rsidR="00F84BD2" w:rsidRPr="00C20E1D" w:rsidRDefault="00C20E1D" w:rsidP="00C658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2.3. </w:t>
            </w:r>
            <w:r w:rsidRPr="00C20E1D">
              <w:rPr>
                <w:rFonts w:ascii="Arial" w:hAnsi="Arial" w:cs="Arial"/>
              </w:rPr>
              <w:t>Is the introduction of MTD an overall negative or positive</w:t>
            </w:r>
            <w:r w:rsidR="00EF4A27">
              <w:rPr>
                <w:rFonts w:ascii="Arial" w:hAnsi="Arial" w:cs="Arial"/>
              </w:rPr>
              <w:t>……………………………</w:t>
            </w:r>
          </w:p>
        </w:tc>
        <w:tc>
          <w:tcPr>
            <w:tcW w:w="374" w:type="dxa"/>
          </w:tcPr>
          <w:p w14:paraId="5B01D70D" w14:textId="3083E1D1" w:rsidR="00F84BD2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84BD2" w14:paraId="0E015582" w14:textId="77777777" w:rsidTr="00ED4FAF">
        <w:tc>
          <w:tcPr>
            <w:tcW w:w="8642" w:type="dxa"/>
          </w:tcPr>
          <w:p w14:paraId="5FA31B2F" w14:textId="5E2391D7" w:rsidR="00F84BD2" w:rsidRDefault="00C20E1D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How are businesses </w:t>
            </w:r>
            <w:r w:rsidR="00FD5AA1">
              <w:rPr>
                <w:rFonts w:ascii="Arial" w:hAnsi="Arial" w:cs="Arial"/>
              </w:rPr>
              <w:t>affected already</w:t>
            </w:r>
            <w:r w:rsidR="00EF4A27">
              <w:rPr>
                <w:rFonts w:ascii="Arial" w:hAnsi="Arial" w:cs="Arial"/>
              </w:rPr>
              <w:t xml:space="preserve"> ……………………………………………………</w:t>
            </w:r>
          </w:p>
        </w:tc>
        <w:tc>
          <w:tcPr>
            <w:tcW w:w="374" w:type="dxa"/>
          </w:tcPr>
          <w:p w14:paraId="0F56BF9B" w14:textId="4E7AE1DF" w:rsidR="00F84BD2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D5AA1" w14:paraId="6436D1CE" w14:textId="77777777" w:rsidTr="00ED4FAF">
        <w:tc>
          <w:tcPr>
            <w:tcW w:w="8642" w:type="dxa"/>
          </w:tcPr>
          <w:p w14:paraId="217DA4FC" w14:textId="4F39A247" w:rsidR="00FD5AA1" w:rsidRDefault="00EF4A27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What would this mean for the accounting profession…………………………………..</w:t>
            </w:r>
          </w:p>
        </w:tc>
        <w:tc>
          <w:tcPr>
            <w:tcW w:w="374" w:type="dxa"/>
          </w:tcPr>
          <w:p w14:paraId="6C2F0DF1" w14:textId="5B3804C6" w:rsidR="00FD5AA1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D5AA1" w14:paraId="3E48193A" w14:textId="77777777" w:rsidTr="00ED4FAF">
        <w:tc>
          <w:tcPr>
            <w:tcW w:w="8642" w:type="dxa"/>
          </w:tcPr>
          <w:p w14:paraId="44B2F1E1" w14:textId="2972415C" w:rsidR="00FD5AA1" w:rsidRDefault="00EF4A27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Conclusion…………………………………………………………………………………..</w:t>
            </w:r>
          </w:p>
        </w:tc>
        <w:tc>
          <w:tcPr>
            <w:tcW w:w="374" w:type="dxa"/>
          </w:tcPr>
          <w:p w14:paraId="1FF6131E" w14:textId="0F1BF4D4" w:rsidR="00FD5AA1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F4A27" w14:paraId="6C43E5EB" w14:textId="77777777" w:rsidTr="00ED4FAF">
        <w:tc>
          <w:tcPr>
            <w:tcW w:w="8642" w:type="dxa"/>
          </w:tcPr>
          <w:p w14:paraId="13FE47FE" w14:textId="38A21291" w:rsidR="00EF4A27" w:rsidRDefault="00EF4A27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="00ED4FAF">
              <w:rPr>
                <w:rFonts w:ascii="Arial" w:hAnsi="Arial" w:cs="Arial"/>
              </w:rPr>
              <w:t>References</w:t>
            </w:r>
            <w:r>
              <w:rPr>
                <w:rFonts w:ascii="Arial" w:hAnsi="Arial" w:cs="Arial"/>
              </w:rPr>
              <w:t>…………………………………………………………………………………</w:t>
            </w:r>
            <w:r w:rsidR="00ED4FAF">
              <w:rPr>
                <w:rFonts w:ascii="Arial" w:hAnsi="Arial" w:cs="Arial"/>
              </w:rPr>
              <w:t>..</w:t>
            </w:r>
          </w:p>
        </w:tc>
        <w:tc>
          <w:tcPr>
            <w:tcW w:w="374" w:type="dxa"/>
          </w:tcPr>
          <w:p w14:paraId="1D1C9319" w14:textId="3E8C14C6" w:rsidR="00EF4A27" w:rsidRDefault="00ED4FAF" w:rsidP="00C658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14:paraId="1C651ECA" w14:textId="77777777" w:rsidR="00EF4A27" w:rsidRDefault="00EF4A27" w:rsidP="00C65868">
      <w:pPr>
        <w:rPr>
          <w:rFonts w:ascii="Arial" w:hAnsi="Arial" w:cs="Arial"/>
        </w:rPr>
      </w:pPr>
    </w:p>
    <w:p w14:paraId="69D98492" w14:textId="77777777" w:rsidR="00ED4FAF" w:rsidRDefault="00ED4FAF" w:rsidP="00C65868">
      <w:pPr>
        <w:rPr>
          <w:rFonts w:ascii="Arial" w:hAnsi="Arial" w:cs="Arial"/>
          <w:sz w:val="28"/>
          <w:szCs w:val="28"/>
        </w:rPr>
      </w:pPr>
    </w:p>
    <w:p w14:paraId="76C79BB4" w14:textId="46FCC334" w:rsidR="006244F7" w:rsidRPr="006301D2" w:rsidRDefault="00823295" w:rsidP="00C65868">
      <w:pPr>
        <w:rPr>
          <w:rFonts w:ascii="Arial" w:hAnsi="Arial" w:cs="Arial"/>
          <w:sz w:val="28"/>
          <w:szCs w:val="28"/>
        </w:rPr>
      </w:pPr>
      <w:r w:rsidRPr="006301D2">
        <w:rPr>
          <w:rFonts w:ascii="Arial" w:hAnsi="Arial" w:cs="Arial"/>
          <w:sz w:val="28"/>
          <w:szCs w:val="28"/>
        </w:rPr>
        <w:t>1 Introduction</w:t>
      </w:r>
    </w:p>
    <w:p w14:paraId="34E0BCFB" w14:textId="48DDDB4F" w:rsidR="006244F7" w:rsidRDefault="009B4739" w:rsidP="00C658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look to discuss the </w:t>
      </w:r>
      <w:r w:rsidR="00316D0F">
        <w:rPr>
          <w:rFonts w:ascii="Arial" w:hAnsi="Arial" w:cs="Arial"/>
        </w:rPr>
        <w:t xml:space="preserve">digitisation of tax that the UK government has proposed and is already starting to become relevant already. It will also briefly touch on </w:t>
      </w:r>
      <w:r w:rsidR="00AF50EE">
        <w:rPr>
          <w:rFonts w:ascii="Arial" w:hAnsi="Arial" w:cs="Arial"/>
        </w:rPr>
        <w:t xml:space="preserve">how digitisation may have affected other areas of work and the impact it could have on individuals working within these fields. </w:t>
      </w:r>
      <w:r w:rsidR="005B5430">
        <w:rPr>
          <w:rFonts w:ascii="Arial" w:hAnsi="Arial" w:cs="Arial"/>
        </w:rPr>
        <w:t xml:space="preserve">It will discuss whether age could be a potential issue in the coming of the new digital </w:t>
      </w:r>
      <w:r w:rsidR="001062EC">
        <w:rPr>
          <w:rFonts w:ascii="Arial" w:hAnsi="Arial" w:cs="Arial"/>
        </w:rPr>
        <w:t xml:space="preserve">tax system </w:t>
      </w:r>
      <w:r w:rsidR="00871C30">
        <w:rPr>
          <w:rFonts w:ascii="Arial" w:hAnsi="Arial" w:cs="Arial"/>
        </w:rPr>
        <w:t xml:space="preserve">given that the </w:t>
      </w:r>
      <w:r w:rsidR="00D20292">
        <w:rPr>
          <w:rFonts w:ascii="Arial" w:hAnsi="Arial" w:cs="Arial"/>
        </w:rPr>
        <w:t>current average age in the UK is 40 and rising</w:t>
      </w:r>
      <w:r w:rsidR="00740965">
        <w:rPr>
          <w:rFonts w:ascii="Arial" w:hAnsi="Arial" w:cs="Arial"/>
        </w:rPr>
        <w:t xml:space="preserve"> steadily </w:t>
      </w:r>
      <w:sdt>
        <w:sdtPr>
          <w:rPr>
            <w:rFonts w:ascii="Arial" w:hAnsi="Arial" w:cs="Arial"/>
          </w:rPr>
          <w:id w:val="-1747561431"/>
          <w:citation/>
        </w:sdtPr>
        <w:sdtEndPr/>
        <w:sdtContent>
          <w:r w:rsidR="00740965">
            <w:rPr>
              <w:rFonts w:ascii="Arial" w:hAnsi="Arial" w:cs="Arial"/>
            </w:rPr>
            <w:fldChar w:fldCharType="begin"/>
          </w:r>
          <w:r w:rsidR="00740965">
            <w:rPr>
              <w:rFonts w:ascii="Arial" w:hAnsi="Arial" w:cs="Arial"/>
            </w:rPr>
            <w:instrText xml:space="preserve"> CITATION Jul19 \l 2057 </w:instrText>
          </w:r>
          <w:r w:rsidR="00740965">
            <w:rPr>
              <w:rFonts w:ascii="Arial" w:hAnsi="Arial" w:cs="Arial"/>
            </w:rPr>
            <w:fldChar w:fldCharType="separate"/>
          </w:r>
          <w:r w:rsidR="00740965" w:rsidRPr="00740965">
            <w:rPr>
              <w:rFonts w:ascii="Arial" w:hAnsi="Arial" w:cs="Arial"/>
              <w:noProof/>
            </w:rPr>
            <w:t>(Kollewe, 2019)</w:t>
          </w:r>
          <w:r w:rsidR="00740965">
            <w:rPr>
              <w:rFonts w:ascii="Arial" w:hAnsi="Arial" w:cs="Arial"/>
            </w:rPr>
            <w:fldChar w:fldCharType="end"/>
          </w:r>
        </w:sdtContent>
      </w:sdt>
      <w:r w:rsidR="00740965">
        <w:rPr>
          <w:rFonts w:ascii="Arial" w:hAnsi="Arial" w:cs="Arial"/>
        </w:rPr>
        <w:t xml:space="preserve">. </w:t>
      </w:r>
      <w:r w:rsidR="00663BC5">
        <w:rPr>
          <w:rFonts w:ascii="Arial" w:hAnsi="Arial" w:cs="Arial"/>
        </w:rPr>
        <w:t xml:space="preserve">Though people of the average age in the UK are </w:t>
      </w:r>
      <w:r w:rsidR="002C0D3E">
        <w:rPr>
          <w:rFonts w:ascii="Arial" w:hAnsi="Arial" w:cs="Arial"/>
        </w:rPr>
        <w:t>familiar with modern technologies and are not generally afraid of using them, there are professionals from the older generation that still may not wish to work in a more digital society</w:t>
      </w:r>
      <w:r w:rsidR="00537F0B">
        <w:rPr>
          <w:rFonts w:ascii="Arial" w:hAnsi="Arial" w:cs="Arial"/>
        </w:rPr>
        <w:t xml:space="preserve"> because of</w:t>
      </w:r>
      <w:r w:rsidR="002C0D3E">
        <w:rPr>
          <w:rFonts w:ascii="Arial" w:hAnsi="Arial" w:cs="Arial"/>
        </w:rPr>
        <w:t xml:space="preserve"> </w:t>
      </w:r>
      <w:r w:rsidR="006D56A8">
        <w:rPr>
          <w:rFonts w:ascii="Arial" w:hAnsi="Arial" w:cs="Arial"/>
        </w:rPr>
        <w:t>“</w:t>
      </w:r>
      <w:r w:rsidR="006D56A8" w:rsidRPr="006D56A8">
        <w:rPr>
          <w:rFonts w:ascii="Arial" w:hAnsi="Arial" w:cs="Arial"/>
        </w:rPr>
        <w:t>fears of getting things wrong when using software</w:t>
      </w:r>
      <w:r w:rsidR="006D56A8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636647458"/>
          <w:citation/>
        </w:sdtPr>
        <w:sdtEndPr/>
        <w:sdtContent>
          <w:r w:rsidR="005470A3">
            <w:rPr>
              <w:rFonts w:ascii="Arial" w:hAnsi="Arial" w:cs="Arial"/>
            </w:rPr>
            <w:fldChar w:fldCharType="begin"/>
          </w:r>
          <w:r w:rsidR="005470A3">
            <w:rPr>
              <w:rFonts w:ascii="Arial" w:hAnsi="Arial" w:cs="Arial"/>
            </w:rPr>
            <w:instrText xml:space="preserve"> CITATION Lan18 \l 2057 </w:instrText>
          </w:r>
          <w:r w:rsidR="005470A3">
            <w:rPr>
              <w:rFonts w:ascii="Arial" w:hAnsi="Arial" w:cs="Arial"/>
            </w:rPr>
            <w:fldChar w:fldCharType="separate"/>
          </w:r>
          <w:r w:rsidR="005470A3">
            <w:rPr>
              <w:rFonts w:ascii="Arial" w:hAnsi="Arial" w:cs="Arial"/>
              <w:noProof/>
            </w:rPr>
            <w:t xml:space="preserve"> </w:t>
          </w:r>
          <w:r w:rsidR="005470A3" w:rsidRPr="005470A3">
            <w:rPr>
              <w:rFonts w:ascii="Arial" w:hAnsi="Arial" w:cs="Arial"/>
              <w:noProof/>
            </w:rPr>
            <w:t>(Lancaster University, 2018)</w:t>
          </w:r>
          <w:r w:rsidR="005470A3">
            <w:rPr>
              <w:rFonts w:ascii="Arial" w:hAnsi="Arial" w:cs="Arial"/>
            </w:rPr>
            <w:fldChar w:fldCharType="end"/>
          </w:r>
        </w:sdtContent>
      </w:sdt>
      <w:r w:rsidR="005470A3">
        <w:rPr>
          <w:rFonts w:ascii="Arial" w:hAnsi="Arial" w:cs="Arial"/>
        </w:rPr>
        <w:t>.</w:t>
      </w:r>
    </w:p>
    <w:p w14:paraId="4F8A4B00" w14:textId="578BED43" w:rsidR="001E080F" w:rsidRDefault="00822D96" w:rsidP="00C65868">
      <w:pPr>
        <w:rPr>
          <w:rFonts w:ascii="Arial" w:hAnsi="Arial" w:cs="Arial"/>
        </w:rPr>
      </w:pPr>
      <w:r>
        <w:rPr>
          <w:rFonts w:ascii="Arial" w:hAnsi="Arial" w:cs="Arial"/>
        </w:rPr>
        <w:t>Technology has been developing rapidly since the start are the 21</w:t>
      </w:r>
      <w:r w:rsidRPr="00822D9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century with </w:t>
      </w:r>
      <w:r w:rsidR="000F0645">
        <w:rPr>
          <w:rFonts w:ascii="Arial" w:hAnsi="Arial" w:cs="Arial"/>
        </w:rPr>
        <w:t xml:space="preserve">powerful computers becoming more accessible to the </w:t>
      </w:r>
      <w:r w:rsidR="00F641E8">
        <w:rPr>
          <w:rFonts w:ascii="Arial" w:hAnsi="Arial" w:cs="Arial"/>
        </w:rPr>
        <w:t>public</w:t>
      </w:r>
      <w:r w:rsidR="000F0645">
        <w:rPr>
          <w:rFonts w:ascii="Arial" w:hAnsi="Arial" w:cs="Arial"/>
        </w:rPr>
        <w:t xml:space="preserve"> and being just as powerful as computers provided in their workplace. This increase in technology has also meant that many businesses have moved towards digitisation</w:t>
      </w:r>
      <w:r w:rsidR="009E23E3">
        <w:rPr>
          <w:rFonts w:ascii="Arial" w:hAnsi="Arial" w:cs="Arial"/>
        </w:rPr>
        <w:t xml:space="preserve"> which can be seen as a good thing in a world where technology is </w:t>
      </w:r>
      <w:r w:rsidR="009B64C6">
        <w:rPr>
          <w:rFonts w:ascii="Arial" w:hAnsi="Arial" w:cs="Arial"/>
        </w:rPr>
        <w:t>at the core of everything peopl</w:t>
      </w:r>
      <w:r w:rsidR="0014011C">
        <w:rPr>
          <w:rFonts w:ascii="Arial" w:hAnsi="Arial" w:cs="Arial"/>
        </w:rPr>
        <w:t xml:space="preserve">e. This sounds good in a world where everyone is familiar with technology and has a good understanding of how it works, </w:t>
      </w:r>
      <w:r w:rsidR="00C94673">
        <w:rPr>
          <w:rFonts w:ascii="Arial" w:hAnsi="Arial" w:cs="Arial"/>
        </w:rPr>
        <w:t xml:space="preserve">but a survey in 2018 </w:t>
      </w:r>
      <w:r w:rsidR="009B7154">
        <w:rPr>
          <w:rFonts w:ascii="Arial" w:hAnsi="Arial" w:cs="Arial"/>
        </w:rPr>
        <w:t>by PwC has found that “</w:t>
      </w:r>
      <w:r w:rsidR="009B7154" w:rsidRPr="009B7154">
        <w:rPr>
          <w:rFonts w:ascii="Arial" w:hAnsi="Arial" w:cs="Arial"/>
        </w:rPr>
        <w:t>Respondents above the age of 46 are in some cases struggling to keep up with the speed of change</w:t>
      </w:r>
      <w:r w:rsidR="009B7154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1650552231"/>
          <w:citation/>
        </w:sdtPr>
        <w:sdtEndPr/>
        <w:sdtContent>
          <w:r w:rsidR="009B7154">
            <w:rPr>
              <w:rFonts w:ascii="Arial" w:hAnsi="Arial" w:cs="Arial"/>
            </w:rPr>
            <w:fldChar w:fldCharType="begin"/>
          </w:r>
          <w:r w:rsidR="009B7154">
            <w:rPr>
              <w:rFonts w:ascii="Arial" w:hAnsi="Arial" w:cs="Arial"/>
            </w:rPr>
            <w:instrText xml:space="preserve"> CITATION Pet19 \l 2057 </w:instrText>
          </w:r>
          <w:r w:rsidR="009B7154">
            <w:rPr>
              <w:rFonts w:ascii="Arial" w:hAnsi="Arial" w:cs="Arial"/>
            </w:rPr>
            <w:fldChar w:fldCharType="separate"/>
          </w:r>
          <w:r w:rsidR="009B7154" w:rsidRPr="009B7154">
            <w:rPr>
              <w:rFonts w:ascii="Arial" w:hAnsi="Arial" w:cs="Arial"/>
              <w:noProof/>
            </w:rPr>
            <w:t>(Kasahara, 2019)</w:t>
          </w:r>
          <w:r w:rsidR="009B7154">
            <w:rPr>
              <w:rFonts w:ascii="Arial" w:hAnsi="Arial" w:cs="Arial"/>
            </w:rPr>
            <w:fldChar w:fldCharType="end"/>
          </w:r>
        </w:sdtContent>
      </w:sdt>
      <w:r w:rsidR="009B7154">
        <w:rPr>
          <w:rFonts w:ascii="Arial" w:hAnsi="Arial" w:cs="Arial"/>
        </w:rPr>
        <w:t xml:space="preserve">, this could mean that older professionals in </w:t>
      </w:r>
      <w:r w:rsidR="006840F8">
        <w:rPr>
          <w:rFonts w:ascii="Arial" w:hAnsi="Arial" w:cs="Arial"/>
        </w:rPr>
        <w:t>the accounting field</w:t>
      </w:r>
      <w:r w:rsidR="009B7154">
        <w:rPr>
          <w:rFonts w:ascii="Arial" w:hAnsi="Arial" w:cs="Arial"/>
        </w:rPr>
        <w:t xml:space="preserve"> may struggle to perform their current roles should the increase in digitalisation happen</w:t>
      </w:r>
      <w:r w:rsidR="009011B0">
        <w:rPr>
          <w:rFonts w:ascii="Arial" w:hAnsi="Arial" w:cs="Arial"/>
        </w:rPr>
        <w:t>.</w:t>
      </w:r>
    </w:p>
    <w:p w14:paraId="76ADD4E7" w14:textId="77777777" w:rsidR="00ED4FAF" w:rsidRDefault="00ED4FAF" w:rsidP="00C65868">
      <w:pPr>
        <w:rPr>
          <w:rFonts w:ascii="Arial" w:hAnsi="Arial" w:cs="Arial"/>
          <w:sz w:val="28"/>
          <w:szCs w:val="28"/>
        </w:rPr>
      </w:pPr>
    </w:p>
    <w:p w14:paraId="65380AC0" w14:textId="1464B62F" w:rsidR="00C85F07" w:rsidRPr="002D522D" w:rsidRDefault="00C85F07" w:rsidP="00C65868">
      <w:pPr>
        <w:rPr>
          <w:rFonts w:ascii="Arial" w:hAnsi="Arial" w:cs="Arial"/>
          <w:sz w:val="28"/>
          <w:szCs w:val="28"/>
        </w:rPr>
      </w:pPr>
      <w:r w:rsidRPr="002D522D">
        <w:rPr>
          <w:rFonts w:ascii="Arial" w:hAnsi="Arial" w:cs="Arial"/>
          <w:sz w:val="28"/>
          <w:szCs w:val="28"/>
        </w:rPr>
        <w:t>2 What are the Positives and Negatives of Making Tax Digital</w:t>
      </w:r>
      <w:r w:rsidR="00B544CC" w:rsidRPr="002D522D">
        <w:rPr>
          <w:rFonts w:ascii="Arial" w:hAnsi="Arial" w:cs="Arial"/>
          <w:sz w:val="28"/>
          <w:szCs w:val="28"/>
        </w:rPr>
        <w:t>?</w:t>
      </w:r>
    </w:p>
    <w:p w14:paraId="2E19F7C9" w14:textId="2F070BC7" w:rsidR="00147E08" w:rsidRPr="002D522D" w:rsidRDefault="00147E08" w:rsidP="00C65868">
      <w:pPr>
        <w:rPr>
          <w:rFonts w:ascii="Arial" w:hAnsi="Arial" w:cs="Arial"/>
          <w:sz w:val="24"/>
          <w:szCs w:val="24"/>
        </w:rPr>
      </w:pPr>
      <w:r w:rsidRPr="002D522D">
        <w:rPr>
          <w:rFonts w:ascii="Arial" w:hAnsi="Arial" w:cs="Arial"/>
          <w:sz w:val="24"/>
          <w:szCs w:val="24"/>
        </w:rPr>
        <w:t>2.1</w:t>
      </w:r>
      <w:r w:rsidR="00823295" w:rsidRPr="002D522D">
        <w:rPr>
          <w:rFonts w:ascii="Arial" w:hAnsi="Arial" w:cs="Arial"/>
          <w:sz w:val="24"/>
          <w:szCs w:val="24"/>
        </w:rPr>
        <w:t xml:space="preserve"> </w:t>
      </w:r>
      <w:r w:rsidR="00B544CC" w:rsidRPr="002D522D">
        <w:rPr>
          <w:rFonts w:ascii="Arial" w:hAnsi="Arial" w:cs="Arial"/>
          <w:sz w:val="24"/>
          <w:szCs w:val="24"/>
        </w:rPr>
        <w:t>What are the p</w:t>
      </w:r>
      <w:r w:rsidR="00823295" w:rsidRPr="002D522D">
        <w:rPr>
          <w:rFonts w:ascii="Arial" w:hAnsi="Arial" w:cs="Arial"/>
          <w:sz w:val="24"/>
          <w:szCs w:val="24"/>
        </w:rPr>
        <w:t>ositives</w:t>
      </w:r>
      <w:r w:rsidR="00B544CC" w:rsidRPr="002D522D">
        <w:rPr>
          <w:rFonts w:ascii="Arial" w:hAnsi="Arial" w:cs="Arial"/>
          <w:sz w:val="24"/>
          <w:szCs w:val="24"/>
        </w:rPr>
        <w:t>?</w:t>
      </w:r>
    </w:p>
    <w:p w14:paraId="07DA4F68" w14:textId="584CBD2F" w:rsidR="00147E08" w:rsidRDefault="002B116B" w:rsidP="00C65868">
      <w:pPr>
        <w:rPr>
          <w:rFonts w:ascii="Arial" w:hAnsi="Arial" w:cs="Arial"/>
        </w:rPr>
      </w:pPr>
      <w:r>
        <w:rPr>
          <w:rFonts w:ascii="Arial" w:hAnsi="Arial" w:cs="Arial"/>
        </w:rPr>
        <w:t>The UK government has stated that</w:t>
      </w:r>
      <w:r w:rsidR="00A61983">
        <w:rPr>
          <w:rFonts w:ascii="Arial" w:hAnsi="Arial" w:cs="Arial"/>
        </w:rPr>
        <w:t xml:space="preserve"> “</w:t>
      </w:r>
      <w:r w:rsidR="00A61983" w:rsidRPr="00A61983">
        <w:rPr>
          <w:rFonts w:ascii="Arial" w:hAnsi="Arial" w:cs="Arial"/>
        </w:rPr>
        <w:t>Making Tax Digital is a key part of the government’s plans to make it easier for individuals and businesses to get their tax right</w:t>
      </w:r>
      <w:r w:rsidR="00A61983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424802781"/>
          <w:citation/>
        </w:sdtPr>
        <w:sdtEndPr/>
        <w:sdtContent>
          <w:r w:rsidR="00A61983">
            <w:rPr>
              <w:rFonts w:ascii="Arial" w:hAnsi="Arial" w:cs="Arial"/>
            </w:rPr>
            <w:fldChar w:fldCharType="begin"/>
          </w:r>
          <w:r w:rsidR="00A61983">
            <w:rPr>
              <w:rFonts w:ascii="Arial" w:hAnsi="Arial" w:cs="Arial"/>
            </w:rPr>
            <w:instrText xml:space="preserve"> CITATION HMR20 \l 2057 </w:instrText>
          </w:r>
          <w:r w:rsidR="00A61983">
            <w:rPr>
              <w:rFonts w:ascii="Arial" w:hAnsi="Arial" w:cs="Arial"/>
            </w:rPr>
            <w:fldChar w:fldCharType="separate"/>
          </w:r>
          <w:r w:rsidR="00A61983">
            <w:rPr>
              <w:rFonts w:ascii="Arial" w:hAnsi="Arial" w:cs="Arial"/>
              <w:noProof/>
            </w:rPr>
            <w:t xml:space="preserve"> </w:t>
          </w:r>
          <w:r w:rsidR="00A61983" w:rsidRPr="00A61983">
            <w:rPr>
              <w:rFonts w:ascii="Arial" w:hAnsi="Arial" w:cs="Arial"/>
              <w:noProof/>
            </w:rPr>
            <w:t>(HM Revenue &amp; Customs, 2020)</w:t>
          </w:r>
          <w:r w:rsidR="00A61983">
            <w:rPr>
              <w:rFonts w:ascii="Arial" w:hAnsi="Arial" w:cs="Arial"/>
            </w:rPr>
            <w:fldChar w:fldCharType="end"/>
          </w:r>
        </w:sdtContent>
      </w:sdt>
      <w:r w:rsidR="00D77371">
        <w:rPr>
          <w:rFonts w:ascii="Arial" w:hAnsi="Arial" w:cs="Arial"/>
        </w:rPr>
        <w:t>.</w:t>
      </w:r>
      <w:r w:rsidR="00F037C8">
        <w:rPr>
          <w:rFonts w:ascii="Arial" w:hAnsi="Arial" w:cs="Arial"/>
        </w:rPr>
        <w:t xml:space="preserve"> There are many benefits that would come from the </w:t>
      </w:r>
      <w:r w:rsidR="00954ABE">
        <w:rPr>
          <w:rFonts w:ascii="Arial" w:hAnsi="Arial" w:cs="Arial"/>
        </w:rPr>
        <w:t>transition</w:t>
      </w:r>
      <w:r w:rsidR="00F037C8">
        <w:rPr>
          <w:rFonts w:ascii="Arial" w:hAnsi="Arial" w:cs="Arial"/>
        </w:rPr>
        <w:t xml:space="preserve"> </w:t>
      </w:r>
      <w:r w:rsidR="00954ABE">
        <w:rPr>
          <w:rFonts w:ascii="Arial" w:hAnsi="Arial" w:cs="Arial"/>
        </w:rPr>
        <w:t>to a more digital tax system</w:t>
      </w:r>
      <w:r w:rsidR="00146D6B">
        <w:rPr>
          <w:rFonts w:ascii="Arial" w:hAnsi="Arial" w:cs="Arial"/>
        </w:rPr>
        <w:t xml:space="preserve">: the first of these is that there would be a lot less paperwork for </w:t>
      </w:r>
      <w:r w:rsidR="003B5454">
        <w:rPr>
          <w:rFonts w:ascii="Arial" w:hAnsi="Arial" w:cs="Arial"/>
        </w:rPr>
        <w:t>individuals to worry about, as they would be able to switch to MTD-compliant software which would enable them to store</w:t>
      </w:r>
      <w:r w:rsidR="004967BA">
        <w:rPr>
          <w:rFonts w:ascii="Arial" w:hAnsi="Arial" w:cs="Arial"/>
        </w:rPr>
        <w:t xml:space="preserve"> </w:t>
      </w:r>
      <w:r w:rsidR="00915AF5">
        <w:rPr>
          <w:rFonts w:ascii="Arial" w:hAnsi="Arial" w:cs="Arial"/>
        </w:rPr>
        <w:t>a</w:t>
      </w:r>
      <w:r w:rsidR="004967BA">
        <w:rPr>
          <w:rFonts w:ascii="Arial" w:hAnsi="Arial" w:cs="Arial"/>
        </w:rPr>
        <w:t xml:space="preserve"> </w:t>
      </w:r>
      <w:r w:rsidR="00EB2015">
        <w:rPr>
          <w:rFonts w:ascii="Arial" w:hAnsi="Arial" w:cs="Arial"/>
        </w:rPr>
        <w:t>business’s</w:t>
      </w:r>
      <w:r w:rsidR="004967BA">
        <w:rPr>
          <w:rFonts w:ascii="Arial" w:hAnsi="Arial" w:cs="Arial"/>
        </w:rPr>
        <w:t xml:space="preserve"> incomings and outgoings online. </w:t>
      </w:r>
      <w:r w:rsidR="00F12F51">
        <w:rPr>
          <w:rFonts w:ascii="Arial" w:hAnsi="Arial" w:cs="Arial"/>
        </w:rPr>
        <w:t>This means that the individual would only have to check that the data is correct each quarter and would not need to worry about keeping all of their paperwork</w:t>
      </w:r>
      <w:r w:rsidR="0062109F">
        <w:rPr>
          <w:rFonts w:ascii="Arial" w:hAnsi="Arial" w:cs="Arial"/>
        </w:rPr>
        <w:t xml:space="preserve"> in order to complete their tax return</w:t>
      </w:r>
      <w:sdt>
        <w:sdtPr>
          <w:rPr>
            <w:rFonts w:ascii="Arial" w:hAnsi="Arial" w:cs="Arial"/>
          </w:rPr>
          <w:id w:val="100160303"/>
          <w:citation/>
        </w:sdtPr>
        <w:sdtEndPr/>
        <w:sdtContent>
          <w:r w:rsidR="003C02F2">
            <w:rPr>
              <w:rFonts w:ascii="Arial" w:hAnsi="Arial" w:cs="Arial"/>
            </w:rPr>
            <w:fldChar w:fldCharType="begin"/>
          </w:r>
          <w:r w:rsidR="003C02F2">
            <w:rPr>
              <w:rFonts w:ascii="Arial" w:hAnsi="Arial" w:cs="Arial"/>
            </w:rPr>
            <w:instrText xml:space="preserve"> CITATION Placeholder1 \l 2057 </w:instrText>
          </w:r>
          <w:r w:rsidR="003C02F2">
            <w:rPr>
              <w:rFonts w:ascii="Arial" w:hAnsi="Arial" w:cs="Arial"/>
            </w:rPr>
            <w:fldChar w:fldCharType="separate"/>
          </w:r>
          <w:r w:rsidR="003C02F2">
            <w:rPr>
              <w:rFonts w:ascii="Arial" w:hAnsi="Arial" w:cs="Arial"/>
              <w:noProof/>
            </w:rPr>
            <w:t xml:space="preserve"> </w:t>
          </w:r>
          <w:r w:rsidR="003C02F2" w:rsidRPr="003C02F2">
            <w:rPr>
              <w:rFonts w:ascii="Arial" w:hAnsi="Arial" w:cs="Arial"/>
              <w:noProof/>
            </w:rPr>
            <w:t>(EasyBooks, 2019)</w:t>
          </w:r>
          <w:r w:rsidR="003C02F2">
            <w:rPr>
              <w:rFonts w:ascii="Arial" w:hAnsi="Arial" w:cs="Arial"/>
            </w:rPr>
            <w:fldChar w:fldCharType="end"/>
          </w:r>
        </w:sdtContent>
      </w:sdt>
      <w:r w:rsidR="0062109F">
        <w:rPr>
          <w:rFonts w:ascii="Arial" w:hAnsi="Arial" w:cs="Arial"/>
        </w:rPr>
        <w:t>.</w:t>
      </w:r>
      <w:r w:rsidR="002B01CC">
        <w:rPr>
          <w:rFonts w:ascii="Arial" w:hAnsi="Arial" w:cs="Arial"/>
        </w:rPr>
        <w:t xml:space="preserve"> </w:t>
      </w:r>
      <w:r w:rsidR="00847565">
        <w:rPr>
          <w:rFonts w:ascii="Arial" w:hAnsi="Arial" w:cs="Arial"/>
        </w:rPr>
        <w:t xml:space="preserve">There is also the benefit that </w:t>
      </w:r>
      <w:r w:rsidR="00861F55">
        <w:rPr>
          <w:rFonts w:ascii="Arial" w:hAnsi="Arial" w:cs="Arial"/>
        </w:rPr>
        <w:t>“</w:t>
      </w:r>
      <w:r w:rsidR="00861F55" w:rsidRPr="00861F55">
        <w:rPr>
          <w:rFonts w:ascii="Arial" w:hAnsi="Arial" w:cs="Arial"/>
        </w:rPr>
        <w:t>Businesses will be in a position to budget better for upcoming tax liabilities</w:t>
      </w:r>
      <w:r w:rsidR="00861F55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1587151212"/>
          <w:citation/>
        </w:sdtPr>
        <w:sdtEndPr/>
        <w:sdtContent>
          <w:r w:rsidR="00861F55">
            <w:rPr>
              <w:rFonts w:ascii="Arial" w:hAnsi="Arial" w:cs="Arial"/>
            </w:rPr>
            <w:fldChar w:fldCharType="begin"/>
          </w:r>
          <w:r w:rsidR="00861F55">
            <w:rPr>
              <w:rFonts w:ascii="Arial" w:hAnsi="Arial" w:cs="Arial"/>
            </w:rPr>
            <w:instrText xml:space="preserve"> CITATION Shend \l 2057 </w:instrText>
          </w:r>
          <w:r w:rsidR="00861F55">
            <w:rPr>
              <w:rFonts w:ascii="Arial" w:hAnsi="Arial" w:cs="Arial"/>
            </w:rPr>
            <w:fldChar w:fldCharType="separate"/>
          </w:r>
          <w:r w:rsidR="00861F55">
            <w:rPr>
              <w:rFonts w:ascii="Arial" w:hAnsi="Arial" w:cs="Arial"/>
              <w:noProof/>
            </w:rPr>
            <w:t xml:space="preserve"> </w:t>
          </w:r>
          <w:r w:rsidR="00861F55" w:rsidRPr="00861F55">
            <w:rPr>
              <w:rFonts w:ascii="Arial" w:hAnsi="Arial" w:cs="Arial"/>
              <w:noProof/>
            </w:rPr>
            <w:t>(Sheards, n.d)</w:t>
          </w:r>
          <w:r w:rsidR="00861F55">
            <w:rPr>
              <w:rFonts w:ascii="Arial" w:hAnsi="Arial" w:cs="Arial"/>
            </w:rPr>
            <w:fldChar w:fldCharType="end"/>
          </w:r>
        </w:sdtContent>
      </w:sdt>
      <w:r w:rsidR="00F84DB2">
        <w:rPr>
          <w:rFonts w:ascii="Arial" w:hAnsi="Arial" w:cs="Arial"/>
        </w:rPr>
        <w:t xml:space="preserve"> as they will have access to their financial </w:t>
      </w:r>
      <w:r w:rsidR="00F84DB2">
        <w:rPr>
          <w:rFonts w:ascii="Arial" w:hAnsi="Arial" w:cs="Arial"/>
        </w:rPr>
        <w:lastRenderedPageBreak/>
        <w:t>records easily by using the digital software.</w:t>
      </w:r>
      <w:r w:rsidR="00EB2015">
        <w:rPr>
          <w:rFonts w:ascii="Arial" w:hAnsi="Arial" w:cs="Arial"/>
        </w:rPr>
        <w:t xml:space="preserve"> When tax does become digital it would mean that </w:t>
      </w:r>
      <w:r w:rsidR="009A2232">
        <w:rPr>
          <w:rFonts w:ascii="Arial" w:hAnsi="Arial" w:cs="Arial"/>
        </w:rPr>
        <w:t xml:space="preserve">people would also have real time information about </w:t>
      </w:r>
      <w:r w:rsidR="00F44D96">
        <w:rPr>
          <w:rFonts w:ascii="Arial" w:hAnsi="Arial" w:cs="Arial"/>
        </w:rPr>
        <w:t xml:space="preserve">the business and </w:t>
      </w:r>
      <w:r w:rsidR="001A0069">
        <w:rPr>
          <w:rFonts w:ascii="Arial" w:hAnsi="Arial" w:cs="Arial"/>
        </w:rPr>
        <w:t>would allow “</w:t>
      </w:r>
      <w:r w:rsidR="001A0069" w:rsidRPr="001A0069">
        <w:rPr>
          <w:rFonts w:ascii="Arial" w:hAnsi="Arial" w:cs="Arial"/>
        </w:rPr>
        <w:t>you to manage your profitability and cash flow closely, avoiding nasty surprises and ultimately make more money</w:t>
      </w:r>
      <w:r w:rsidR="001A0069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687790322"/>
          <w:citation/>
        </w:sdtPr>
        <w:sdtEndPr/>
        <w:sdtContent>
          <w:r w:rsidR="00244AD4">
            <w:rPr>
              <w:rFonts w:ascii="Arial" w:hAnsi="Arial" w:cs="Arial"/>
            </w:rPr>
            <w:fldChar w:fldCharType="begin"/>
          </w:r>
          <w:r w:rsidR="00244AD4">
            <w:rPr>
              <w:rFonts w:ascii="Arial" w:hAnsi="Arial" w:cs="Arial"/>
            </w:rPr>
            <w:instrText xml:space="preserve"> CITATION Arm18 \l 2057 </w:instrText>
          </w:r>
          <w:r w:rsidR="00244AD4">
            <w:rPr>
              <w:rFonts w:ascii="Arial" w:hAnsi="Arial" w:cs="Arial"/>
            </w:rPr>
            <w:fldChar w:fldCharType="separate"/>
          </w:r>
          <w:r w:rsidR="00244AD4">
            <w:rPr>
              <w:rFonts w:ascii="Arial" w:hAnsi="Arial" w:cs="Arial"/>
              <w:noProof/>
            </w:rPr>
            <w:t xml:space="preserve"> </w:t>
          </w:r>
          <w:r w:rsidR="00244AD4" w:rsidRPr="00244AD4">
            <w:rPr>
              <w:rFonts w:ascii="Arial" w:hAnsi="Arial" w:cs="Arial"/>
              <w:noProof/>
            </w:rPr>
            <w:t>(Watson, 2018)</w:t>
          </w:r>
          <w:r w:rsidR="00244AD4">
            <w:rPr>
              <w:rFonts w:ascii="Arial" w:hAnsi="Arial" w:cs="Arial"/>
            </w:rPr>
            <w:fldChar w:fldCharType="end"/>
          </w:r>
        </w:sdtContent>
      </w:sdt>
      <w:r w:rsidR="001A0069">
        <w:rPr>
          <w:rFonts w:ascii="Arial" w:hAnsi="Arial" w:cs="Arial"/>
        </w:rPr>
        <w:t xml:space="preserve">. </w:t>
      </w:r>
      <w:r w:rsidR="000C7DBD">
        <w:rPr>
          <w:rFonts w:ascii="Arial" w:hAnsi="Arial" w:cs="Arial"/>
        </w:rPr>
        <w:t xml:space="preserve"> Another benefit that come from a more digital tax syst</w:t>
      </w:r>
      <w:r w:rsidR="007358B4">
        <w:rPr>
          <w:rFonts w:ascii="Arial" w:hAnsi="Arial" w:cs="Arial"/>
        </w:rPr>
        <w:t xml:space="preserve">em is that many companies could see exponential grows with </w:t>
      </w:r>
      <w:r w:rsidR="00634947">
        <w:rPr>
          <w:rFonts w:ascii="Arial" w:hAnsi="Arial" w:cs="Arial"/>
        </w:rPr>
        <w:t>research showing that profits could increase by “</w:t>
      </w:r>
      <w:r w:rsidR="00634947" w:rsidRPr="00634947">
        <w:rPr>
          <w:rFonts w:ascii="Arial" w:hAnsi="Arial" w:cs="Arial"/>
        </w:rPr>
        <w:t>£1.6 billion in London and £6.9 billion across the UK</w:t>
      </w:r>
      <w:r w:rsidR="00634947">
        <w:rPr>
          <w:rFonts w:ascii="Arial" w:hAnsi="Arial" w:cs="Arial"/>
        </w:rPr>
        <w:t>”</w:t>
      </w:r>
      <w:r w:rsidR="00787243">
        <w:rPr>
          <w:rFonts w:ascii="Arial" w:hAnsi="Arial" w:cs="Arial"/>
        </w:rPr>
        <w:t xml:space="preserve"> as companies would get paid faster and would have more access to capital which would help stimulate growth. </w:t>
      </w:r>
    </w:p>
    <w:p w14:paraId="1952AA9E" w14:textId="7F7E6574" w:rsidR="00181B0D" w:rsidRPr="002D522D" w:rsidRDefault="00181B0D" w:rsidP="00C65868">
      <w:pPr>
        <w:rPr>
          <w:rFonts w:ascii="Arial" w:hAnsi="Arial" w:cs="Arial"/>
          <w:sz w:val="24"/>
          <w:szCs w:val="24"/>
        </w:rPr>
      </w:pPr>
      <w:r w:rsidRPr="002D522D">
        <w:rPr>
          <w:rFonts w:ascii="Arial" w:hAnsi="Arial" w:cs="Arial"/>
          <w:sz w:val="24"/>
          <w:szCs w:val="24"/>
        </w:rPr>
        <w:t>2.2</w:t>
      </w:r>
      <w:r w:rsidR="00823295" w:rsidRPr="002D522D">
        <w:rPr>
          <w:rFonts w:ascii="Arial" w:hAnsi="Arial" w:cs="Arial"/>
          <w:sz w:val="24"/>
          <w:szCs w:val="24"/>
        </w:rPr>
        <w:t xml:space="preserve"> </w:t>
      </w:r>
      <w:r w:rsidR="00B544CC" w:rsidRPr="002D522D">
        <w:rPr>
          <w:rFonts w:ascii="Arial" w:hAnsi="Arial" w:cs="Arial"/>
          <w:sz w:val="24"/>
          <w:szCs w:val="24"/>
        </w:rPr>
        <w:t>What are the negatives?</w:t>
      </w:r>
    </w:p>
    <w:p w14:paraId="5EF6D71F" w14:textId="5612D896" w:rsidR="00181B0D" w:rsidRDefault="00181B0D" w:rsidP="00C658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not only benefits when it comes to the implementation of </w:t>
      </w:r>
      <w:r w:rsidR="00022208">
        <w:rPr>
          <w:rFonts w:ascii="Arial" w:hAnsi="Arial" w:cs="Arial"/>
        </w:rPr>
        <w:t xml:space="preserve">Making Tax Digital though. </w:t>
      </w:r>
      <w:r w:rsidR="001E172B">
        <w:rPr>
          <w:rFonts w:ascii="Arial" w:hAnsi="Arial" w:cs="Arial"/>
        </w:rPr>
        <w:t xml:space="preserve">Some people are not happy that with the introduction of this new tax system </w:t>
      </w:r>
      <w:r w:rsidR="00D702A6">
        <w:rPr>
          <w:rFonts w:ascii="Arial" w:hAnsi="Arial" w:cs="Arial"/>
        </w:rPr>
        <w:t xml:space="preserve">as </w:t>
      </w:r>
      <w:r w:rsidR="007A3228">
        <w:rPr>
          <w:rFonts w:ascii="Arial" w:hAnsi="Arial" w:cs="Arial"/>
        </w:rPr>
        <w:t>there will be more deadlines fore them to work to</w:t>
      </w:r>
      <w:r w:rsidR="00FB4769">
        <w:rPr>
          <w:rFonts w:ascii="Arial" w:hAnsi="Arial" w:cs="Arial"/>
        </w:rPr>
        <w:t xml:space="preserve">, VAT returns are already submitted quarterly but with the introduction of Making Tax Digital </w:t>
      </w:r>
      <w:r w:rsidR="00F70D74">
        <w:rPr>
          <w:rFonts w:ascii="Arial" w:hAnsi="Arial" w:cs="Arial"/>
        </w:rPr>
        <w:t>“</w:t>
      </w:r>
      <w:r w:rsidR="00F70D74" w:rsidRPr="00F70D74">
        <w:rPr>
          <w:rFonts w:ascii="Arial" w:hAnsi="Arial" w:cs="Arial"/>
        </w:rPr>
        <w:t>businesses will have quarterly deadlines to contend with on all fronts</w:t>
      </w:r>
      <w:r w:rsidR="00F70D74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2143569729"/>
          <w:citation/>
        </w:sdtPr>
        <w:sdtEndPr/>
        <w:sdtContent>
          <w:r w:rsidR="00F70D74">
            <w:rPr>
              <w:rFonts w:ascii="Arial" w:hAnsi="Arial" w:cs="Arial"/>
            </w:rPr>
            <w:fldChar w:fldCharType="begin"/>
          </w:r>
          <w:r w:rsidR="00F70D74">
            <w:rPr>
              <w:rFonts w:ascii="Arial" w:hAnsi="Arial" w:cs="Arial"/>
            </w:rPr>
            <w:instrText xml:space="preserve"> CITATION IBI19 \l 2057 </w:instrText>
          </w:r>
          <w:r w:rsidR="00F70D74">
            <w:rPr>
              <w:rFonts w:ascii="Arial" w:hAnsi="Arial" w:cs="Arial"/>
            </w:rPr>
            <w:fldChar w:fldCharType="separate"/>
          </w:r>
          <w:r w:rsidR="00F70D74">
            <w:rPr>
              <w:rFonts w:ascii="Arial" w:hAnsi="Arial" w:cs="Arial"/>
              <w:noProof/>
            </w:rPr>
            <w:t xml:space="preserve"> </w:t>
          </w:r>
          <w:r w:rsidR="00F70D74" w:rsidRPr="00F70D74">
            <w:rPr>
              <w:rFonts w:ascii="Arial" w:hAnsi="Arial" w:cs="Arial"/>
              <w:noProof/>
            </w:rPr>
            <w:t>(IBISS &amp; Co, 2019)</w:t>
          </w:r>
          <w:r w:rsidR="00F70D74">
            <w:rPr>
              <w:rFonts w:ascii="Arial" w:hAnsi="Arial" w:cs="Arial"/>
            </w:rPr>
            <w:fldChar w:fldCharType="end"/>
          </w:r>
        </w:sdtContent>
      </w:sdt>
      <w:r w:rsidR="00792ABB">
        <w:rPr>
          <w:rFonts w:ascii="Arial" w:hAnsi="Arial" w:cs="Arial"/>
        </w:rPr>
        <w:t xml:space="preserve"> which would mean that both corporation tax and income tax returns would also needed to be submitted quarterly now along VAT returns instead of them needing to be submitted annually.</w:t>
      </w:r>
      <w:r w:rsidR="00F11295">
        <w:rPr>
          <w:rFonts w:ascii="Arial" w:hAnsi="Arial" w:cs="Arial"/>
        </w:rPr>
        <w:t xml:space="preserve"> Another area that some people may be uncomfortable with is that </w:t>
      </w:r>
      <w:r w:rsidR="00300B54">
        <w:rPr>
          <w:rFonts w:ascii="Arial" w:hAnsi="Arial" w:cs="Arial"/>
        </w:rPr>
        <w:t xml:space="preserve">there would be reduced privacy as </w:t>
      </w:r>
      <w:r w:rsidR="009973A6">
        <w:rPr>
          <w:rFonts w:ascii="Arial" w:hAnsi="Arial" w:cs="Arial"/>
        </w:rPr>
        <w:t>“</w:t>
      </w:r>
      <w:r w:rsidR="009973A6" w:rsidRPr="009973A6">
        <w:rPr>
          <w:rFonts w:ascii="Arial" w:hAnsi="Arial" w:cs="Arial"/>
        </w:rPr>
        <w:t>HMRC will be able to harvest certain data without them being aware of it</w:t>
      </w:r>
      <w:r w:rsidR="009973A6">
        <w:rPr>
          <w:rFonts w:ascii="Arial" w:hAnsi="Arial" w:cs="Arial"/>
        </w:rPr>
        <w:t xml:space="preserve">” </w:t>
      </w:r>
      <w:r w:rsidR="000F414D">
        <w:rPr>
          <w:rFonts w:ascii="Arial" w:hAnsi="Arial" w:cs="Arial"/>
        </w:rPr>
        <w:t xml:space="preserve">but even though this is the case, there is still an opportunity to review any information before </w:t>
      </w:r>
      <w:r w:rsidR="00335838">
        <w:rPr>
          <w:rFonts w:ascii="Arial" w:hAnsi="Arial" w:cs="Arial"/>
        </w:rPr>
        <w:t>it is to be submitted.</w:t>
      </w:r>
      <w:r w:rsidR="00020F87">
        <w:rPr>
          <w:rFonts w:ascii="Arial" w:hAnsi="Arial" w:cs="Arial"/>
        </w:rPr>
        <w:t xml:space="preserve"> </w:t>
      </w:r>
    </w:p>
    <w:p w14:paraId="2C0BC9B6" w14:textId="0A6700AA" w:rsidR="000D665C" w:rsidRPr="002D522D" w:rsidRDefault="000D665C" w:rsidP="00C65868">
      <w:pPr>
        <w:rPr>
          <w:rFonts w:ascii="Arial" w:hAnsi="Arial" w:cs="Arial"/>
          <w:sz w:val="24"/>
          <w:szCs w:val="24"/>
        </w:rPr>
      </w:pPr>
      <w:r w:rsidRPr="002D522D">
        <w:rPr>
          <w:rFonts w:ascii="Arial" w:hAnsi="Arial" w:cs="Arial"/>
          <w:sz w:val="24"/>
          <w:szCs w:val="24"/>
        </w:rPr>
        <w:t>2.3</w:t>
      </w:r>
      <w:r w:rsidR="00823295" w:rsidRPr="002D522D">
        <w:rPr>
          <w:rFonts w:ascii="Arial" w:hAnsi="Arial" w:cs="Arial"/>
          <w:sz w:val="24"/>
          <w:szCs w:val="24"/>
        </w:rPr>
        <w:t xml:space="preserve"> </w:t>
      </w:r>
      <w:r w:rsidR="00B544CC" w:rsidRPr="002D522D">
        <w:rPr>
          <w:rFonts w:ascii="Arial" w:hAnsi="Arial" w:cs="Arial"/>
          <w:sz w:val="24"/>
          <w:szCs w:val="24"/>
        </w:rPr>
        <w:t xml:space="preserve">Is </w:t>
      </w:r>
      <w:r w:rsidR="002D522D" w:rsidRPr="002D522D">
        <w:rPr>
          <w:rFonts w:ascii="Arial" w:hAnsi="Arial" w:cs="Arial"/>
          <w:sz w:val="24"/>
          <w:szCs w:val="24"/>
        </w:rPr>
        <w:t>the introduction of MTD an overall negative or positive</w:t>
      </w:r>
    </w:p>
    <w:p w14:paraId="1F518712" w14:textId="6FA79607" w:rsidR="000D665C" w:rsidRDefault="000D665C" w:rsidP="00C658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Overall it is believe that the introduction of </w:t>
      </w:r>
      <w:r w:rsidR="00DA6D3F">
        <w:rPr>
          <w:rFonts w:ascii="Arial" w:hAnsi="Arial" w:cs="Arial"/>
        </w:rPr>
        <w:t xml:space="preserve">the Making Tax Digital initiative will be a net positive with the </w:t>
      </w:r>
      <w:r w:rsidR="006D23D6">
        <w:rPr>
          <w:rFonts w:ascii="Arial" w:hAnsi="Arial" w:cs="Arial"/>
        </w:rPr>
        <w:t>benefits of the scheme outweighing the negatives as the efficiency will save a lot of time for many businesses allowing them to</w:t>
      </w:r>
      <w:r w:rsidR="00AF639C">
        <w:rPr>
          <w:rFonts w:ascii="Arial" w:hAnsi="Arial" w:cs="Arial"/>
        </w:rPr>
        <w:t xml:space="preserve"> work in more important areas within businesses. Although the initial introduction of the scheme could be difficult for some, once the </w:t>
      </w:r>
      <w:r w:rsidR="00E260B7">
        <w:rPr>
          <w:rFonts w:ascii="Arial" w:hAnsi="Arial" w:cs="Arial"/>
        </w:rPr>
        <w:t xml:space="preserve">scheme is more widely understood and used professionals will be more aware of their roles alongside </w:t>
      </w:r>
      <w:r w:rsidR="007A0D05">
        <w:rPr>
          <w:rFonts w:ascii="Arial" w:hAnsi="Arial" w:cs="Arial"/>
        </w:rPr>
        <w:t>this software and how to use it to further advance themselves and their own capabilities.</w:t>
      </w:r>
    </w:p>
    <w:p w14:paraId="0C86FE90" w14:textId="77777777" w:rsidR="00EF4A27" w:rsidRDefault="00EF4A27" w:rsidP="00C65868">
      <w:pPr>
        <w:rPr>
          <w:rFonts w:ascii="Arial" w:hAnsi="Arial" w:cs="Arial"/>
          <w:sz w:val="28"/>
          <w:szCs w:val="28"/>
        </w:rPr>
      </w:pPr>
    </w:p>
    <w:p w14:paraId="2A9CA592" w14:textId="17F426F3" w:rsidR="00AF36D7" w:rsidRPr="002D522D" w:rsidRDefault="00C55A9B" w:rsidP="00C65868">
      <w:pPr>
        <w:rPr>
          <w:rFonts w:ascii="Arial" w:hAnsi="Arial" w:cs="Arial"/>
          <w:sz w:val="28"/>
          <w:szCs w:val="28"/>
        </w:rPr>
      </w:pPr>
      <w:r w:rsidRPr="002D522D">
        <w:rPr>
          <w:rFonts w:ascii="Arial" w:hAnsi="Arial" w:cs="Arial"/>
          <w:sz w:val="28"/>
          <w:szCs w:val="28"/>
        </w:rPr>
        <w:t>3</w:t>
      </w:r>
      <w:r w:rsidR="002D522D" w:rsidRPr="002D522D">
        <w:rPr>
          <w:rFonts w:ascii="Arial" w:hAnsi="Arial" w:cs="Arial"/>
          <w:sz w:val="28"/>
          <w:szCs w:val="28"/>
        </w:rPr>
        <w:t xml:space="preserve"> How are businesses affected already</w:t>
      </w:r>
    </w:p>
    <w:p w14:paraId="248F0A0D" w14:textId="07F11461" w:rsidR="00AF36D7" w:rsidRDefault="007E4805" w:rsidP="00C65868">
      <w:pPr>
        <w:rPr>
          <w:rFonts w:ascii="Arial" w:hAnsi="Arial" w:cs="Arial"/>
        </w:rPr>
      </w:pPr>
      <w:r>
        <w:rPr>
          <w:rFonts w:ascii="Arial" w:hAnsi="Arial" w:cs="Arial"/>
        </w:rPr>
        <w:t>So far only VAT</w:t>
      </w:r>
      <w:r w:rsidR="001069DA">
        <w:rPr>
          <w:rFonts w:ascii="Arial" w:hAnsi="Arial" w:cs="Arial"/>
        </w:rPr>
        <w:t xml:space="preserve">-registered businesses with taxable turnover </w:t>
      </w:r>
      <w:r w:rsidR="00300219">
        <w:rPr>
          <w:rFonts w:ascii="Arial" w:hAnsi="Arial" w:cs="Arial"/>
        </w:rPr>
        <w:t>“</w:t>
      </w:r>
      <w:r w:rsidR="00D03F81">
        <w:rPr>
          <w:rFonts w:ascii="Arial" w:hAnsi="Arial" w:cs="Arial"/>
        </w:rPr>
        <w:t xml:space="preserve">above the VAT threshold are </w:t>
      </w:r>
      <w:r w:rsidR="00300219">
        <w:rPr>
          <w:rFonts w:ascii="Arial" w:hAnsi="Arial" w:cs="Arial"/>
        </w:rPr>
        <w:t xml:space="preserve">now </w:t>
      </w:r>
      <w:r w:rsidR="00D03F81">
        <w:rPr>
          <w:rFonts w:ascii="Arial" w:hAnsi="Arial" w:cs="Arial"/>
        </w:rPr>
        <w:t xml:space="preserve">required to follow the Making Tax </w:t>
      </w:r>
      <w:r w:rsidR="00B94948">
        <w:rPr>
          <w:rFonts w:ascii="Arial" w:hAnsi="Arial" w:cs="Arial"/>
        </w:rPr>
        <w:t>D</w:t>
      </w:r>
      <w:r w:rsidR="00D03F81">
        <w:rPr>
          <w:rFonts w:ascii="Arial" w:hAnsi="Arial" w:cs="Arial"/>
        </w:rPr>
        <w:t>igital rules</w:t>
      </w:r>
      <w:r w:rsidR="00CD18A5">
        <w:rPr>
          <w:rFonts w:ascii="Arial" w:hAnsi="Arial" w:cs="Arial"/>
        </w:rPr>
        <w:t>”</w:t>
      </w:r>
      <w:r w:rsidR="005D2AC9">
        <w:rPr>
          <w:rFonts w:ascii="Arial" w:hAnsi="Arial" w:cs="Arial"/>
        </w:rPr>
        <w:t xml:space="preserve"> but smaller businesses that earn under the threshold can still voluntarily join the Making Tax Digital service should they wish to do so.</w:t>
      </w:r>
      <w:r w:rsidR="00B94948">
        <w:rPr>
          <w:rFonts w:ascii="Arial" w:hAnsi="Arial" w:cs="Arial"/>
        </w:rPr>
        <w:t xml:space="preserve"> All VAT-registered businesses will be required to follows these new rules </w:t>
      </w:r>
      <w:r w:rsidR="00687851">
        <w:rPr>
          <w:rFonts w:ascii="Arial" w:hAnsi="Arial" w:cs="Arial"/>
        </w:rPr>
        <w:t xml:space="preserve">starting </w:t>
      </w:r>
      <w:r w:rsidR="002C1F65">
        <w:rPr>
          <w:rFonts w:ascii="Arial" w:hAnsi="Arial" w:cs="Arial"/>
        </w:rPr>
        <w:t>from</w:t>
      </w:r>
      <w:r w:rsidR="00687851">
        <w:rPr>
          <w:rFonts w:ascii="Arial" w:hAnsi="Arial" w:cs="Arial"/>
        </w:rPr>
        <w:t xml:space="preserve"> April 2022 regardless of if they are over the VAT threshold. </w:t>
      </w:r>
      <w:r w:rsidR="00E711AA">
        <w:rPr>
          <w:rFonts w:ascii="Arial" w:hAnsi="Arial" w:cs="Arial"/>
        </w:rPr>
        <w:t xml:space="preserve">There will also be a requirement for self-employed businesses and landlords </w:t>
      </w:r>
      <w:r w:rsidR="00375FB3">
        <w:rPr>
          <w:rFonts w:ascii="Arial" w:hAnsi="Arial" w:cs="Arial"/>
        </w:rPr>
        <w:t>to follow these new rules starting in April o</w:t>
      </w:r>
      <w:r w:rsidR="002C1F65">
        <w:rPr>
          <w:rFonts w:ascii="Arial" w:hAnsi="Arial" w:cs="Arial"/>
        </w:rPr>
        <w:t xml:space="preserve">f </w:t>
      </w:r>
      <w:r w:rsidR="00375FB3">
        <w:rPr>
          <w:rFonts w:ascii="Arial" w:hAnsi="Arial" w:cs="Arial"/>
        </w:rPr>
        <w:t>2023 should the</w:t>
      </w:r>
      <w:r w:rsidR="00EE2BEE">
        <w:rPr>
          <w:rFonts w:ascii="Arial" w:hAnsi="Arial" w:cs="Arial"/>
        </w:rPr>
        <w:t>y have “</w:t>
      </w:r>
      <w:r w:rsidR="00EE2BEE" w:rsidRPr="00EE2BEE">
        <w:rPr>
          <w:rFonts w:ascii="Arial" w:hAnsi="Arial" w:cs="Arial"/>
        </w:rPr>
        <w:t>business or property income above £10,000</w:t>
      </w:r>
      <w:r w:rsidR="002C1F65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1735932654"/>
          <w:citation/>
        </w:sdtPr>
        <w:sdtEndPr/>
        <w:sdtContent>
          <w:r w:rsidR="002C1F65">
            <w:rPr>
              <w:rFonts w:ascii="Arial" w:hAnsi="Arial" w:cs="Arial"/>
            </w:rPr>
            <w:fldChar w:fldCharType="begin"/>
          </w:r>
          <w:r w:rsidR="002C1F65">
            <w:rPr>
              <w:rFonts w:ascii="Arial" w:hAnsi="Arial" w:cs="Arial"/>
            </w:rPr>
            <w:instrText xml:space="preserve"> CITATION HMR20 \l 2057 </w:instrText>
          </w:r>
          <w:r w:rsidR="002C1F65">
            <w:rPr>
              <w:rFonts w:ascii="Arial" w:hAnsi="Arial" w:cs="Arial"/>
            </w:rPr>
            <w:fldChar w:fldCharType="separate"/>
          </w:r>
          <w:r w:rsidR="002C1F65">
            <w:rPr>
              <w:rFonts w:ascii="Arial" w:hAnsi="Arial" w:cs="Arial"/>
              <w:noProof/>
            </w:rPr>
            <w:t xml:space="preserve"> </w:t>
          </w:r>
          <w:r w:rsidR="002C1F65" w:rsidRPr="002C1F65">
            <w:rPr>
              <w:rFonts w:ascii="Arial" w:hAnsi="Arial" w:cs="Arial"/>
              <w:noProof/>
            </w:rPr>
            <w:t>(HM Revenue &amp; Customs, 2020)</w:t>
          </w:r>
          <w:r w:rsidR="002C1F65">
            <w:rPr>
              <w:rFonts w:ascii="Arial" w:hAnsi="Arial" w:cs="Arial"/>
            </w:rPr>
            <w:fldChar w:fldCharType="end"/>
          </w:r>
        </w:sdtContent>
      </w:sdt>
      <w:r w:rsidR="0015644B">
        <w:rPr>
          <w:rFonts w:ascii="Arial" w:hAnsi="Arial" w:cs="Arial"/>
        </w:rPr>
        <w:t xml:space="preserve"> this would mean that the majority of businesses in the UK will be following the </w:t>
      </w:r>
      <w:r w:rsidR="00FF24E6">
        <w:rPr>
          <w:rFonts w:ascii="Arial" w:hAnsi="Arial" w:cs="Arial"/>
        </w:rPr>
        <w:t>digital tax rules by April of 2023 unless any unforeseen circumstances come to pass that may delay it.</w:t>
      </w:r>
      <w:r w:rsidR="001D3E49">
        <w:rPr>
          <w:rFonts w:ascii="Arial" w:hAnsi="Arial" w:cs="Arial"/>
        </w:rPr>
        <w:t xml:space="preserve"> As the coronavirus has happened it has meant that the original deadline for MTD business was changed until 2021 </w:t>
      </w:r>
      <w:r w:rsidR="00806B5C">
        <w:rPr>
          <w:rFonts w:ascii="Arial" w:hAnsi="Arial" w:cs="Arial"/>
        </w:rPr>
        <w:t>as there may have been difficulties when attempting to put in the digital links required for M</w:t>
      </w:r>
      <w:r w:rsidR="0024255F">
        <w:rPr>
          <w:rFonts w:ascii="Arial" w:hAnsi="Arial" w:cs="Arial"/>
        </w:rPr>
        <w:t>aking Tax Digital to work effectively</w:t>
      </w:r>
      <w:sdt>
        <w:sdtPr>
          <w:rPr>
            <w:rFonts w:ascii="Arial" w:hAnsi="Arial" w:cs="Arial"/>
          </w:rPr>
          <w:id w:val="2024658170"/>
          <w:citation/>
        </w:sdtPr>
        <w:sdtEndPr/>
        <w:sdtContent>
          <w:r w:rsidR="0024255F">
            <w:rPr>
              <w:rFonts w:ascii="Arial" w:hAnsi="Arial" w:cs="Arial"/>
            </w:rPr>
            <w:fldChar w:fldCharType="begin"/>
          </w:r>
          <w:r w:rsidR="0024255F">
            <w:rPr>
              <w:rFonts w:ascii="Arial" w:hAnsi="Arial" w:cs="Arial"/>
            </w:rPr>
            <w:instrText xml:space="preserve"> CITATION Civ20 \l 2057 </w:instrText>
          </w:r>
          <w:r w:rsidR="0024255F">
            <w:rPr>
              <w:rFonts w:ascii="Arial" w:hAnsi="Arial" w:cs="Arial"/>
            </w:rPr>
            <w:fldChar w:fldCharType="separate"/>
          </w:r>
          <w:r w:rsidR="0024255F">
            <w:rPr>
              <w:rFonts w:ascii="Arial" w:hAnsi="Arial" w:cs="Arial"/>
              <w:noProof/>
            </w:rPr>
            <w:t xml:space="preserve"> </w:t>
          </w:r>
          <w:r w:rsidR="0024255F" w:rsidRPr="0024255F">
            <w:rPr>
              <w:rFonts w:ascii="Arial" w:hAnsi="Arial" w:cs="Arial"/>
              <w:noProof/>
            </w:rPr>
            <w:t>(Civil Society News, 2020)</w:t>
          </w:r>
          <w:r w:rsidR="0024255F">
            <w:rPr>
              <w:rFonts w:ascii="Arial" w:hAnsi="Arial" w:cs="Arial"/>
            </w:rPr>
            <w:fldChar w:fldCharType="end"/>
          </w:r>
        </w:sdtContent>
      </w:sdt>
      <w:r w:rsidR="0024255F">
        <w:rPr>
          <w:rFonts w:ascii="Arial" w:hAnsi="Arial" w:cs="Arial"/>
        </w:rPr>
        <w:t>.</w:t>
      </w:r>
    </w:p>
    <w:p w14:paraId="10D9F6F8" w14:textId="77777777" w:rsidR="00EF4A27" w:rsidRDefault="00EF4A27" w:rsidP="00C65868">
      <w:pPr>
        <w:rPr>
          <w:rFonts w:ascii="Arial" w:hAnsi="Arial" w:cs="Arial"/>
          <w:sz w:val="28"/>
          <w:szCs w:val="28"/>
        </w:rPr>
      </w:pPr>
    </w:p>
    <w:p w14:paraId="3E4F9FBC" w14:textId="77777777" w:rsidR="00ED4FAF" w:rsidRDefault="00ED4FAF" w:rsidP="00C65868">
      <w:pPr>
        <w:rPr>
          <w:rFonts w:ascii="Arial" w:hAnsi="Arial" w:cs="Arial"/>
          <w:sz w:val="28"/>
          <w:szCs w:val="28"/>
        </w:rPr>
      </w:pPr>
    </w:p>
    <w:p w14:paraId="6D0BADD0" w14:textId="05CDAC17" w:rsidR="00497457" w:rsidRPr="002D522D" w:rsidRDefault="00497457" w:rsidP="00C65868">
      <w:pPr>
        <w:rPr>
          <w:rFonts w:ascii="Arial" w:hAnsi="Arial" w:cs="Arial"/>
          <w:sz w:val="28"/>
          <w:szCs w:val="28"/>
        </w:rPr>
      </w:pPr>
      <w:r w:rsidRPr="002D522D">
        <w:rPr>
          <w:rFonts w:ascii="Arial" w:hAnsi="Arial" w:cs="Arial"/>
          <w:sz w:val="28"/>
          <w:szCs w:val="28"/>
        </w:rPr>
        <w:lastRenderedPageBreak/>
        <w:t>4</w:t>
      </w:r>
      <w:r w:rsidR="002D522D" w:rsidRPr="002D522D">
        <w:rPr>
          <w:rFonts w:ascii="Arial" w:hAnsi="Arial" w:cs="Arial"/>
          <w:sz w:val="28"/>
          <w:szCs w:val="28"/>
        </w:rPr>
        <w:t xml:space="preserve"> What would this mean for the Accounting professional</w:t>
      </w:r>
    </w:p>
    <w:p w14:paraId="59E0A3DE" w14:textId="11A09D61" w:rsidR="00497457" w:rsidRDefault="009769C3" w:rsidP="00C658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accounting profession is likely to be the most hit by introduction of digital accounting as </w:t>
      </w:r>
      <w:r w:rsidR="00B5205F">
        <w:rPr>
          <w:rFonts w:ascii="Arial" w:hAnsi="Arial" w:cs="Arial"/>
        </w:rPr>
        <w:t xml:space="preserve">a large </w:t>
      </w:r>
      <w:r w:rsidR="006A549A">
        <w:rPr>
          <w:rFonts w:ascii="Arial" w:hAnsi="Arial" w:cs="Arial"/>
        </w:rPr>
        <w:t>number</w:t>
      </w:r>
      <w:r w:rsidR="00B5205F">
        <w:rPr>
          <w:rFonts w:ascii="Arial" w:hAnsi="Arial" w:cs="Arial"/>
        </w:rPr>
        <w:t xml:space="preserve"> of accountants will spend a lot of time working on a </w:t>
      </w:r>
      <w:r w:rsidR="006A549A">
        <w:rPr>
          <w:rFonts w:ascii="Arial" w:hAnsi="Arial" w:cs="Arial"/>
        </w:rPr>
        <w:t xml:space="preserve">helping people submit their tax returns. </w:t>
      </w:r>
      <w:r w:rsidR="00DF26C3">
        <w:rPr>
          <w:rFonts w:ascii="Arial" w:hAnsi="Arial" w:cs="Arial"/>
        </w:rPr>
        <w:t>With the introduction and further development</w:t>
      </w:r>
      <w:r w:rsidR="00DE233E">
        <w:rPr>
          <w:rFonts w:ascii="Arial" w:hAnsi="Arial" w:cs="Arial"/>
        </w:rPr>
        <w:t xml:space="preserve"> of Making Tax Digital</w:t>
      </w:r>
      <w:r w:rsidR="00DF26C3">
        <w:rPr>
          <w:rFonts w:ascii="Arial" w:hAnsi="Arial" w:cs="Arial"/>
        </w:rPr>
        <w:t xml:space="preserve"> it could mean tha</w:t>
      </w:r>
      <w:r w:rsidR="00DE233E">
        <w:rPr>
          <w:rFonts w:ascii="Arial" w:hAnsi="Arial" w:cs="Arial"/>
        </w:rPr>
        <w:t>t</w:t>
      </w:r>
      <w:r w:rsidR="00DF26C3">
        <w:rPr>
          <w:rFonts w:ascii="Arial" w:hAnsi="Arial" w:cs="Arial"/>
        </w:rPr>
        <w:t xml:space="preserve"> </w:t>
      </w:r>
      <w:r w:rsidR="00D82FAA">
        <w:rPr>
          <w:rFonts w:ascii="Arial" w:hAnsi="Arial" w:cs="Arial"/>
        </w:rPr>
        <w:t>a lot of the traditional tasks normally performed by an accountant will be taken over by the new</w:t>
      </w:r>
      <w:r w:rsidR="00DE233E">
        <w:rPr>
          <w:rFonts w:ascii="Arial" w:hAnsi="Arial" w:cs="Arial"/>
        </w:rPr>
        <w:t xml:space="preserve"> digital systems, this wouldn’t be wholly negative for the accounting profession, but it would mean that professionals</w:t>
      </w:r>
      <w:r w:rsidR="007E5E81">
        <w:rPr>
          <w:rFonts w:ascii="Arial" w:hAnsi="Arial" w:cs="Arial"/>
        </w:rPr>
        <w:t xml:space="preserve"> might</w:t>
      </w:r>
      <w:r w:rsidR="00E819D8">
        <w:rPr>
          <w:rFonts w:ascii="Arial" w:hAnsi="Arial" w:cs="Arial"/>
        </w:rPr>
        <w:t xml:space="preserve"> need to</w:t>
      </w:r>
      <w:r w:rsidR="00610EB4">
        <w:rPr>
          <w:rFonts w:ascii="Arial" w:hAnsi="Arial" w:cs="Arial"/>
        </w:rPr>
        <w:t xml:space="preserve"> “</w:t>
      </w:r>
      <w:r w:rsidR="00E819D8">
        <w:rPr>
          <w:rFonts w:ascii="Arial" w:hAnsi="Arial" w:cs="Arial"/>
        </w:rPr>
        <w:t>s</w:t>
      </w:r>
      <w:r w:rsidR="00610EB4" w:rsidRPr="00610EB4">
        <w:rPr>
          <w:rFonts w:ascii="Arial" w:hAnsi="Arial" w:cs="Arial"/>
        </w:rPr>
        <w:t>cope to offer new services</w:t>
      </w:r>
      <w:r w:rsidR="00610EB4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-956409653"/>
          <w:citation/>
        </w:sdtPr>
        <w:sdtEndPr/>
        <w:sdtContent>
          <w:r w:rsidR="00610EB4">
            <w:rPr>
              <w:rFonts w:ascii="Arial" w:hAnsi="Arial" w:cs="Arial"/>
            </w:rPr>
            <w:fldChar w:fldCharType="begin"/>
          </w:r>
          <w:r w:rsidR="00610EB4">
            <w:rPr>
              <w:rFonts w:ascii="Arial" w:hAnsi="Arial" w:cs="Arial"/>
            </w:rPr>
            <w:instrText xml:space="preserve"> CITATION Pre16 \l 2057 </w:instrText>
          </w:r>
          <w:r w:rsidR="00610EB4">
            <w:rPr>
              <w:rFonts w:ascii="Arial" w:hAnsi="Arial" w:cs="Arial"/>
            </w:rPr>
            <w:fldChar w:fldCharType="separate"/>
          </w:r>
          <w:r w:rsidR="00610EB4">
            <w:rPr>
              <w:rFonts w:ascii="Arial" w:hAnsi="Arial" w:cs="Arial"/>
              <w:noProof/>
            </w:rPr>
            <w:t xml:space="preserve"> </w:t>
          </w:r>
          <w:r w:rsidR="00610EB4" w:rsidRPr="00610EB4">
            <w:rPr>
              <w:rFonts w:ascii="Arial" w:hAnsi="Arial" w:cs="Arial"/>
              <w:noProof/>
            </w:rPr>
            <w:t>(Prelude Accounts, 2016)</w:t>
          </w:r>
          <w:r w:rsidR="00610EB4">
            <w:rPr>
              <w:rFonts w:ascii="Arial" w:hAnsi="Arial" w:cs="Arial"/>
            </w:rPr>
            <w:fldChar w:fldCharType="end"/>
          </w:r>
        </w:sdtContent>
      </w:sdt>
      <w:r w:rsidR="00E819D8">
        <w:rPr>
          <w:rFonts w:ascii="Arial" w:hAnsi="Arial" w:cs="Arial"/>
        </w:rPr>
        <w:t>.</w:t>
      </w:r>
      <w:r w:rsidR="006A549A">
        <w:rPr>
          <w:rFonts w:ascii="Arial" w:hAnsi="Arial" w:cs="Arial"/>
        </w:rPr>
        <w:t xml:space="preserve"> It would not have to be a negative affect it would just mean that many accountants who work in this field may have to use their skills elsewhere</w:t>
      </w:r>
    </w:p>
    <w:p w14:paraId="60F8DE6D" w14:textId="77777777" w:rsidR="00D77929" w:rsidRDefault="00D77929" w:rsidP="00C65868">
      <w:pPr>
        <w:rPr>
          <w:rFonts w:ascii="Arial" w:hAnsi="Arial" w:cs="Arial"/>
          <w:sz w:val="28"/>
          <w:szCs w:val="28"/>
        </w:rPr>
      </w:pPr>
    </w:p>
    <w:p w14:paraId="72C82CD5" w14:textId="7B89651C" w:rsidR="004A4B6D" w:rsidRDefault="004A4B6D" w:rsidP="00C65868">
      <w:pPr>
        <w:rPr>
          <w:rFonts w:ascii="Arial" w:hAnsi="Arial" w:cs="Arial"/>
          <w:sz w:val="28"/>
          <w:szCs w:val="28"/>
        </w:rPr>
      </w:pPr>
      <w:r w:rsidRPr="004A4B6D">
        <w:rPr>
          <w:rFonts w:ascii="Arial" w:hAnsi="Arial" w:cs="Arial"/>
          <w:sz w:val="28"/>
          <w:szCs w:val="28"/>
        </w:rPr>
        <w:t>5 Conclusion</w:t>
      </w:r>
    </w:p>
    <w:p w14:paraId="2598D6B9" w14:textId="091FE814" w:rsidR="004A4B6D" w:rsidRDefault="004A4B6D" w:rsidP="00C658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introduction of </w:t>
      </w:r>
      <w:r w:rsidR="007A2D6F">
        <w:rPr>
          <w:rFonts w:ascii="Arial" w:hAnsi="Arial" w:cs="Arial"/>
        </w:rPr>
        <w:t xml:space="preserve">MTD has already begun to </w:t>
      </w:r>
      <w:r w:rsidR="00040800">
        <w:rPr>
          <w:rFonts w:ascii="Arial" w:hAnsi="Arial" w:cs="Arial"/>
        </w:rPr>
        <w:t>influence</w:t>
      </w:r>
      <w:r w:rsidR="007A2D6F">
        <w:rPr>
          <w:rFonts w:ascii="Arial" w:hAnsi="Arial" w:cs="Arial"/>
        </w:rPr>
        <w:t xml:space="preserve"> how tax works and will continue to do so as it is used more widely in the coming years. Although some believe it to be a negative many still believe that the positives on this new initiative still far outweigh the negatives meaning that it would generally be seen as a positive for the world of business. It will affect different areas of business in very different ways </w:t>
      </w:r>
      <w:r w:rsidR="00040800">
        <w:rPr>
          <w:rFonts w:ascii="Arial" w:hAnsi="Arial" w:cs="Arial"/>
        </w:rPr>
        <w:t xml:space="preserve">with accounting being quite heavily affected as stated. </w:t>
      </w:r>
      <w:r w:rsidR="00EC269E">
        <w:rPr>
          <w:rFonts w:ascii="Arial" w:hAnsi="Arial" w:cs="Arial"/>
        </w:rPr>
        <w:t xml:space="preserve">There will definitely be many differences with how tax works after the full integration of </w:t>
      </w:r>
      <w:r w:rsidR="00ED4FAF">
        <w:rPr>
          <w:rFonts w:ascii="Arial" w:hAnsi="Arial" w:cs="Arial"/>
        </w:rPr>
        <w:t>MTD,</w:t>
      </w:r>
      <w:r w:rsidR="00EC269E">
        <w:rPr>
          <w:rFonts w:ascii="Arial" w:hAnsi="Arial" w:cs="Arial"/>
        </w:rPr>
        <w:t xml:space="preserve"> </w:t>
      </w:r>
      <w:r w:rsidR="00ED4FAF">
        <w:rPr>
          <w:rFonts w:ascii="Arial" w:hAnsi="Arial" w:cs="Arial"/>
        </w:rPr>
        <w:t>but it will many increase efficiency and productivity in many fields.</w:t>
      </w:r>
    </w:p>
    <w:p w14:paraId="2816ECBB" w14:textId="3C5FFB65" w:rsidR="00ED4FAF" w:rsidRDefault="00ED4FAF" w:rsidP="00C65868">
      <w:pPr>
        <w:rPr>
          <w:rFonts w:ascii="Arial" w:hAnsi="Arial" w:cs="Arial"/>
        </w:rPr>
      </w:pPr>
    </w:p>
    <w:p w14:paraId="0E23CE8D" w14:textId="77777777" w:rsidR="00ED4FAF" w:rsidRDefault="00ED4FAF" w:rsidP="00C65868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43728422"/>
        <w:docPartObj>
          <w:docPartGallery w:val="Bibliographies"/>
          <w:docPartUnique/>
        </w:docPartObj>
      </w:sdtPr>
      <w:sdtEndPr/>
      <w:sdtContent>
        <w:p w14:paraId="09EBB8F4" w14:textId="03505881" w:rsidR="00ED4FAF" w:rsidRDefault="00ED4FAF">
          <w:pPr>
            <w:pStyle w:val="Heading1"/>
          </w:pPr>
          <w:r>
            <w:t>6 References</w:t>
          </w:r>
        </w:p>
        <w:sdt>
          <w:sdtPr>
            <w:id w:val="-573587230"/>
            <w:bibliography/>
          </w:sdtPr>
          <w:sdtEndPr/>
          <w:sdtContent>
            <w:p w14:paraId="3125AE6B" w14:textId="77777777" w:rsidR="00ED4FAF" w:rsidRDefault="00ED4FAF" w:rsidP="00ED4FAF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Civil Society News, 2020. </w:t>
              </w:r>
              <w:r>
                <w:rPr>
                  <w:i/>
                  <w:iCs/>
                  <w:noProof/>
                  <w:lang w:val="en-US"/>
                </w:rPr>
                <w:t xml:space="preserve">Making Tax Digital deadline to be delayed due to coronavirus.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https://www.civilsociety.co.uk/news/making-tax-digital-delayed-due-to-coronavirus.html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0DA1072E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EasyBooks, 2019. </w:t>
              </w:r>
              <w:r>
                <w:rPr>
                  <w:i/>
                  <w:iCs/>
                  <w:noProof/>
                  <w:lang w:val="en-US"/>
                </w:rPr>
                <w:t xml:space="preserve">6 Benefits of Making Tax Digital for Business Owners.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https://www.easybooksapp.com/blog/benefits-of-making-tax-digital-for-business-owners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759D2E0C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HM Revenue &amp; Customs, 2020. </w:t>
              </w:r>
              <w:r>
                <w:rPr>
                  <w:i/>
                  <w:iCs/>
                  <w:noProof/>
                  <w:lang w:val="en-US"/>
                </w:rPr>
                <w:t xml:space="preserve">Overview of Making Tax Digital.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https://www.gov.uk/government/publications/making-tax-digital/overview-of-making-tax-digital</w:t>
              </w:r>
              <w:r>
                <w:rPr>
                  <w:noProof/>
                  <w:lang w:val="en-US"/>
                </w:rPr>
                <w:br/>
                <w:t>[Accessed 5 August 2020].</w:t>
              </w:r>
            </w:p>
            <w:p w14:paraId="29FC875C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IBISS &amp; Co, 2019. </w:t>
              </w:r>
              <w:r>
                <w:rPr>
                  <w:i/>
                  <w:iCs/>
                  <w:noProof/>
                  <w:lang w:val="en-US"/>
                </w:rPr>
                <w:t xml:space="preserve">MTD: Pros and Cons.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https://ibissandco.com/tax-tips/mtd-pros-and-cons-2/#:~:text=Making%20Tax%20Digital%3A%20The%20Cons&amp;text=As%20part%20of%20the%20changes,Reduced%20privacy.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57E197C8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Kasahara, P., 2019. </w:t>
              </w:r>
              <w:r>
                <w:rPr>
                  <w:i/>
                  <w:iCs/>
                  <w:noProof/>
                  <w:lang w:val="en-US"/>
                </w:rPr>
                <w:t xml:space="preserve">Digitalisation and the workplace of the future.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https://www.pwc.ch/en/insights/digital/digitalisation-workplace-of-the-future.html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0488B8D0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Kollewe, J., 2019. </w:t>
              </w:r>
              <w:r>
                <w:rPr>
                  <w:i/>
                  <w:iCs/>
                  <w:noProof/>
                  <w:lang w:val="en-US"/>
                </w:rPr>
                <w:t xml:space="preserve">Some parts of UK ageing twice as fast as others, new research finds.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https://www.theguardian.com/science/2019/oct/28/some-parts-of-uk-ageing-twice-as-fast-as-others-new-research-finds#:~:text=The%20UK's%20average%20age%20has,universities%2C%20the%20Resolution%20Foundation%20said.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0C26BF49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Lancaster University, 2018. </w:t>
              </w:r>
              <w:r>
                <w:rPr>
                  <w:i/>
                  <w:iCs/>
                  <w:noProof/>
                  <w:lang w:val="en-US"/>
                </w:rPr>
                <w:t xml:space="preserve">Why some older people are rejecting digital technologies.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https://www.sciencedaily.com/releases/2018/03/180312091715.htm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4584FE14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Prelude Accounts, 2016. </w:t>
              </w:r>
              <w:r>
                <w:rPr>
                  <w:i/>
                  <w:iCs/>
                  <w:noProof/>
                  <w:lang w:val="en-US"/>
                </w:rPr>
                <w:t xml:space="preserve">MAKING TAX DIGITAL: WHAT DOES IT REALLY MEAN FOR ACCOUNTANTS?.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https://www.preludeaccounts.com/making-tax-digital/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1A1425B3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Sheards, n.d. </w:t>
              </w:r>
              <w:r>
                <w:rPr>
                  <w:i/>
                  <w:iCs/>
                  <w:noProof/>
                  <w:lang w:val="en-US"/>
                </w:rPr>
                <w:t xml:space="preserve">HMRC are Making Tax Digital - how will this benefit your business.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https://www.sheards.co.uk/news/sheards-blog/archive/article/2016/December/hmrc-are-making-tax-digital-how-will-this-benefit-your-business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11F7151A" w14:textId="77777777" w:rsidR="00ED4FAF" w:rsidRDefault="00ED4FAF" w:rsidP="00ED4FAF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Watson, A., 2018. </w:t>
              </w:r>
              <w:r>
                <w:rPr>
                  <w:i/>
                  <w:iCs/>
                  <w:noProof/>
                  <w:lang w:val="en-US"/>
                </w:rPr>
                <w:t xml:space="preserve">The benefits of Making Tax Digital for businesses.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https://www.armstrongwatson.co.uk/news/2018/10/benefits-making-tax-digital-businesses</w:t>
              </w:r>
              <w:r>
                <w:rPr>
                  <w:noProof/>
                  <w:lang w:val="en-US"/>
                </w:rPr>
                <w:br/>
                <w:t>[Accessed 6 August 2020].</w:t>
              </w:r>
            </w:p>
            <w:p w14:paraId="6EE08804" w14:textId="2BB43232" w:rsidR="00ED4FAF" w:rsidRPr="00ED4FAF" w:rsidRDefault="00ED4FAF" w:rsidP="00C6586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ED4FAF" w:rsidRPr="00ED4FA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C86EA6" w14:textId="77777777" w:rsidR="00846022" w:rsidRDefault="00846022" w:rsidP="00ED4FAF">
      <w:pPr>
        <w:spacing w:after="0" w:line="240" w:lineRule="auto"/>
      </w:pPr>
      <w:r>
        <w:separator/>
      </w:r>
    </w:p>
  </w:endnote>
  <w:endnote w:type="continuationSeparator" w:id="0">
    <w:p w14:paraId="2F1C7FEC" w14:textId="77777777" w:rsidR="00846022" w:rsidRDefault="00846022" w:rsidP="00ED4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243087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69BACB" w14:textId="75F09AE4" w:rsidR="00ED4FAF" w:rsidRDefault="00ED4F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C5E9D4" w14:textId="77777777" w:rsidR="00ED4FAF" w:rsidRDefault="00ED4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405C86" w14:textId="77777777" w:rsidR="00846022" w:rsidRDefault="00846022" w:rsidP="00ED4FAF">
      <w:pPr>
        <w:spacing w:after="0" w:line="240" w:lineRule="auto"/>
      </w:pPr>
      <w:r>
        <w:separator/>
      </w:r>
    </w:p>
  </w:footnote>
  <w:footnote w:type="continuationSeparator" w:id="0">
    <w:p w14:paraId="29754249" w14:textId="77777777" w:rsidR="00846022" w:rsidRDefault="00846022" w:rsidP="00ED4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E2D1E"/>
    <w:multiLevelType w:val="hybridMultilevel"/>
    <w:tmpl w:val="789EA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68"/>
    <w:rsid w:val="00002F41"/>
    <w:rsid w:val="00020F87"/>
    <w:rsid w:val="00022208"/>
    <w:rsid w:val="00040800"/>
    <w:rsid w:val="00075938"/>
    <w:rsid w:val="0008030D"/>
    <w:rsid w:val="000C3ED6"/>
    <w:rsid w:val="000C6927"/>
    <w:rsid w:val="000C7DBD"/>
    <w:rsid w:val="000D665C"/>
    <w:rsid w:val="000F0645"/>
    <w:rsid w:val="000F414D"/>
    <w:rsid w:val="001062EC"/>
    <w:rsid w:val="001069DA"/>
    <w:rsid w:val="00107791"/>
    <w:rsid w:val="0014011C"/>
    <w:rsid w:val="00146D6B"/>
    <w:rsid w:val="00147E08"/>
    <w:rsid w:val="0015644B"/>
    <w:rsid w:val="00181B0D"/>
    <w:rsid w:val="00196F6F"/>
    <w:rsid w:val="001A0069"/>
    <w:rsid w:val="001D3E49"/>
    <w:rsid w:val="001E080F"/>
    <w:rsid w:val="001E172B"/>
    <w:rsid w:val="00221C10"/>
    <w:rsid w:val="0023130E"/>
    <w:rsid w:val="0024255F"/>
    <w:rsid w:val="00244AD4"/>
    <w:rsid w:val="00280B5D"/>
    <w:rsid w:val="00292C00"/>
    <w:rsid w:val="002A3064"/>
    <w:rsid w:val="002B01CC"/>
    <w:rsid w:val="002B116B"/>
    <w:rsid w:val="002B1E4E"/>
    <w:rsid w:val="002C0D3E"/>
    <w:rsid w:val="002C1F65"/>
    <w:rsid w:val="002D522D"/>
    <w:rsid w:val="00300219"/>
    <w:rsid w:val="00300B54"/>
    <w:rsid w:val="003037D1"/>
    <w:rsid w:val="00316D0F"/>
    <w:rsid w:val="00335838"/>
    <w:rsid w:val="00341C60"/>
    <w:rsid w:val="00375FB3"/>
    <w:rsid w:val="00377339"/>
    <w:rsid w:val="003B5454"/>
    <w:rsid w:val="003C02F2"/>
    <w:rsid w:val="004967BA"/>
    <w:rsid w:val="00497457"/>
    <w:rsid w:val="004A4B6D"/>
    <w:rsid w:val="004B09CA"/>
    <w:rsid w:val="00537F0B"/>
    <w:rsid w:val="005470A3"/>
    <w:rsid w:val="005B5430"/>
    <w:rsid w:val="005C6889"/>
    <w:rsid w:val="005D2AC9"/>
    <w:rsid w:val="00610EB4"/>
    <w:rsid w:val="0062109F"/>
    <w:rsid w:val="00624483"/>
    <w:rsid w:val="006244F7"/>
    <w:rsid w:val="006301D2"/>
    <w:rsid w:val="00634947"/>
    <w:rsid w:val="00663BC5"/>
    <w:rsid w:val="006658D5"/>
    <w:rsid w:val="00682AC0"/>
    <w:rsid w:val="006840F8"/>
    <w:rsid w:val="00687851"/>
    <w:rsid w:val="006A549A"/>
    <w:rsid w:val="006D23D6"/>
    <w:rsid w:val="006D56A8"/>
    <w:rsid w:val="0070763C"/>
    <w:rsid w:val="00711D4E"/>
    <w:rsid w:val="00730B91"/>
    <w:rsid w:val="007358B4"/>
    <w:rsid w:val="00740965"/>
    <w:rsid w:val="00757238"/>
    <w:rsid w:val="00787243"/>
    <w:rsid w:val="00792ABB"/>
    <w:rsid w:val="007A0D05"/>
    <w:rsid w:val="007A2D6F"/>
    <w:rsid w:val="007A3228"/>
    <w:rsid w:val="007E4805"/>
    <w:rsid w:val="007E50EC"/>
    <w:rsid w:val="007E5E81"/>
    <w:rsid w:val="00806B5C"/>
    <w:rsid w:val="00822D96"/>
    <w:rsid w:val="00823295"/>
    <w:rsid w:val="00846022"/>
    <w:rsid w:val="00847565"/>
    <w:rsid w:val="00861F55"/>
    <w:rsid w:val="00871C30"/>
    <w:rsid w:val="0088025A"/>
    <w:rsid w:val="009011B0"/>
    <w:rsid w:val="00915AF5"/>
    <w:rsid w:val="0093156D"/>
    <w:rsid w:val="00942D97"/>
    <w:rsid w:val="00954ABE"/>
    <w:rsid w:val="009769C3"/>
    <w:rsid w:val="009973A6"/>
    <w:rsid w:val="009A2232"/>
    <w:rsid w:val="009B4739"/>
    <w:rsid w:val="009B64C6"/>
    <w:rsid w:val="009B7154"/>
    <w:rsid w:val="009E23E3"/>
    <w:rsid w:val="00A34A2B"/>
    <w:rsid w:val="00A61983"/>
    <w:rsid w:val="00A831DE"/>
    <w:rsid w:val="00AB2839"/>
    <w:rsid w:val="00AF36D7"/>
    <w:rsid w:val="00AF50EE"/>
    <w:rsid w:val="00AF639C"/>
    <w:rsid w:val="00B13A89"/>
    <w:rsid w:val="00B5205F"/>
    <w:rsid w:val="00B544CC"/>
    <w:rsid w:val="00B856AB"/>
    <w:rsid w:val="00B94948"/>
    <w:rsid w:val="00BE0134"/>
    <w:rsid w:val="00C003A7"/>
    <w:rsid w:val="00C20E1D"/>
    <w:rsid w:val="00C33D9F"/>
    <w:rsid w:val="00C55A9B"/>
    <w:rsid w:val="00C609F9"/>
    <w:rsid w:val="00C65868"/>
    <w:rsid w:val="00C85F07"/>
    <w:rsid w:val="00C87FA1"/>
    <w:rsid w:val="00C94673"/>
    <w:rsid w:val="00CA2D83"/>
    <w:rsid w:val="00CD18A5"/>
    <w:rsid w:val="00D03F81"/>
    <w:rsid w:val="00D20292"/>
    <w:rsid w:val="00D249C1"/>
    <w:rsid w:val="00D702A6"/>
    <w:rsid w:val="00D77371"/>
    <w:rsid w:val="00D77929"/>
    <w:rsid w:val="00D82FAA"/>
    <w:rsid w:val="00DA6D3F"/>
    <w:rsid w:val="00DD5179"/>
    <w:rsid w:val="00DE233E"/>
    <w:rsid w:val="00DE7B3F"/>
    <w:rsid w:val="00DF26C3"/>
    <w:rsid w:val="00E260B7"/>
    <w:rsid w:val="00E47627"/>
    <w:rsid w:val="00E711AA"/>
    <w:rsid w:val="00E819D8"/>
    <w:rsid w:val="00EB2015"/>
    <w:rsid w:val="00EB785D"/>
    <w:rsid w:val="00EC269E"/>
    <w:rsid w:val="00ED4FAF"/>
    <w:rsid w:val="00EE2BEE"/>
    <w:rsid w:val="00EF4A27"/>
    <w:rsid w:val="00F037C8"/>
    <w:rsid w:val="00F11295"/>
    <w:rsid w:val="00F12F51"/>
    <w:rsid w:val="00F44D96"/>
    <w:rsid w:val="00F638D3"/>
    <w:rsid w:val="00F641E8"/>
    <w:rsid w:val="00F70D74"/>
    <w:rsid w:val="00F84BD2"/>
    <w:rsid w:val="00F84DB2"/>
    <w:rsid w:val="00FB4769"/>
    <w:rsid w:val="00FD39CB"/>
    <w:rsid w:val="00FD5AA1"/>
    <w:rsid w:val="00FF0A73"/>
    <w:rsid w:val="00FF24E6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5E0AC"/>
  <w15:chartTrackingRefBased/>
  <w15:docId w15:val="{D2D428A7-D79F-4711-8253-D3A1249AB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4F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2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02F41"/>
    <w:rPr>
      <w:color w:val="0000FF"/>
      <w:u w:val="single"/>
    </w:rPr>
  </w:style>
  <w:style w:type="table" w:styleId="TableGrid">
    <w:name w:val="Table Grid"/>
    <w:basedOn w:val="TableNormal"/>
    <w:uiPriority w:val="39"/>
    <w:rsid w:val="007E5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4BD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D4FA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D4FAF"/>
  </w:style>
  <w:style w:type="paragraph" w:styleId="Header">
    <w:name w:val="header"/>
    <w:basedOn w:val="Normal"/>
    <w:link w:val="HeaderChar"/>
    <w:uiPriority w:val="99"/>
    <w:unhideWhenUsed/>
    <w:rsid w:val="00ED4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FAF"/>
  </w:style>
  <w:style w:type="paragraph" w:styleId="Footer">
    <w:name w:val="footer"/>
    <w:basedOn w:val="Normal"/>
    <w:link w:val="FooterChar"/>
    <w:uiPriority w:val="99"/>
    <w:unhideWhenUsed/>
    <w:rsid w:val="00ED4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Pet19</b:Tag>
    <b:SourceType>InternetSite</b:SourceType>
    <b:Guid>{0419175B-5C4D-4A61-A9FF-6161011441BD}</b:Guid>
    <b:Title>Digitalisation and the workplace of the future</b:Title>
    <b:Year>2019</b:Year>
    <b:Author>
      <b:Author>
        <b:NameList>
          <b:Person>
            <b:Last>Kasahara</b:Last>
            <b:First>Peter</b:First>
          </b:Person>
        </b:NameList>
      </b:Author>
    </b:Author>
    <b:YearAccessed>2020</b:YearAccessed>
    <b:MonthAccessed>August</b:MonthAccessed>
    <b:DayAccessed>6</b:DayAccessed>
    <b:URL>https://www.pwc.ch/en/insights/digital/digitalisation-workplace-of-the-future.html</b:URL>
    <b:RefOrder>3</b:RefOrder>
  </b:Source>
  <b:Source>
    <b:Tag>Jul19</b:Tag>
    <b:SourceType>DocumentFromInternetSite</b:SourceType>
    <b:Guid>{A05A0063-B02C-4A7F-AF79-ADCCEDDC61B0}</b:Guid>
    <b:Title>Some parts of UK ageing twice as fast as others, new research finds</b:Title>
    <b:Year>2019</b:Year>
    <b:YearAccessed>2020</b:YearAccessed>
    <b:MonthAccessed>August</b:MonthAccessed>
    <b:DayAccessed>6</b:DayAccessed>
    <b:URL>https://www.theguardian.com/science/2019/oct/28/some-parts-of-uk-ageing-twice-as-fast-as-others-new-research-finds#:~:text=The%20UK's%20average%20age%20has,universities%2C%20the%20Resolution%20Foundation%20said.</b:URL>
    <b:Author>
      <b:Author>
        <b:NameList>
          <b:Person>
            <b:Last>Kollewe</b:Last>
            <b:First>Julia</b:First>
          </b:Person>
        </b:NameList>
      </b:Author>
    </b:Author>
    <b:Month>October</b:Month>
    <b:Day>28</b:Day>
    <b:RefOrder>1</b:RefOrder>
  </b:Source>
  <b:Source>
    <b:Tag>Lan18</b:Tag>
    <b:SourceType>DocumentFromInternetSite</b:SourceType>
    <b:Guid>{EA37F594-A49D-44C2-83CA-7CE9C46E6400}</b:Guid>
    <b:Author>
      <b:Author>
        <b:Corporate>Lancaster University</b:Corporate>
      </b:Author>
    </b:Author>
    <b:Title>Why some older people are rejecting digital technologies</b:Title>
    <b:Year>2018</b:Year>
    <b:Month>March</b:Month>
    <b:Day>12</b:Day>
    <b:YearAccessed>2020</b:YearAccessed>
    <b:MonthAccessed>August</b:MonthAccessed>
    <b:DayAccessed>6</b:DayAccessed>
    <b:URL>https://www.sciencedaily.com/releases/2018/03/180312091715.htm</b:URL>
    <b:RefOrder>2</b:RefOrder>
  </b:Source>
  <b:Source>
    <b:Tag>HMR20</b:Tag>
    <b:SourceType>DocumentFromInternetSite</b:SourceType>
    <b:Guid>{0D922B5A-F0AE-4B5D-B977-F05F6B6423E3}</b:Guid>
    <b:Author>
      <b:Author>
        <b:Corporate>HM Revenue &amp; Customs</b:Corporate>
      </b:Author>
    </b:Author>
    <b:Title>Overview of Making Tax Digital</b:Title>
    <b:Year>2020</b:Year>
    <b:Month>July</b:Month>
    <b:Day>21</b:Day>
    <b:YearAccessed>2020</b:YearAccessed>
    <b:MonthAccessed>August</b:MonthAccessed>
    <b:DayAccessed>5</b:DayAccessed>
    <b:URL>https://www.gov.uk/government/publications/making-tax-digital/overview-of-making-tax-digital</b:URL>
    <b:RefOrder>4</b:RefOrder>
  </b:Source>
  <b:Source>
    <b:Tag>Placeholder1</b:Tag>
    <b:SourceType>DocumentFromInternetSite</b:SourceType>
    <b:Guid>{6E25B31F-188C-4859-BD6F-3522E4C84ECA}</b:Guid>
    <b:Author>
      <b:Author>
        <b:Corporate>EasyBooks</b:Corporate>
      </b:Author>
    </b:Author>
    <b:Title>6 Benefits of Making Tax Digital for Business Owners</b:Title>
    <b:Year>2019</b:Year>
    <b:Month>January</b:Month>
    <b:Day>31</b:Day>
    <b:YearAccessed>2020</b:YearAccessed>
    <b:MonthAccessed>August</b:MonthAccessed>
    <b:DayAccessed>6</b:DayAccessed>
    <b:URL>https://www.easybooksapp.com/blog/benefits-of-making-tax-digital-for-business-owners</b:URL>
    <b:RefOrder>5</b:RefOrder>
  </b:Source>
  <b:Source>
    <b:Tag>Shend</b:Tag>
    <b:SourceType>DocumentFromInternetSite</b:SourceType>
    <b:Guid>{B40784FC-0D9C-4D9A-B9FB-13880D377F23}</b:Guid>
    <b:Author>
      <b:Author>
        <b:Corporate>Sheards</b:Corporate>
      </b:Author>
    </b:Author>
    <b:Title>HMRC are Making Tax Digital - how will this benefit your business</b:Title>
    <b:Year>n.d</b:Year>
    <b:YearAccessed>2020</b:YearAccessed>
    <b:MonthAccessed>August</b:MonthAccessed>
    <b:DayAccessed>6</b:DayAccessed>
    <b:URL>https://www.sheards.co.uk/news/sheards-blog/archive/article/2016/December/hmrc-are-making-tax-digital-how-will-this-benefit-your-business</b:URL>
    <b:RefOrder>6</b:RefOrder>
  </b:Source>
  <b:Source>
    <b:Tag>IBI19</b:Tag>
    <b:SourceType>DocumentFromInternetSite</b:SourceType>
    <b:Guid>{F9507AD5-B1DB-4C9E-9DD4-9339DBBB966F}</b:Guid>
    <b:Author>
      <b:Author>
        <b:Corporate>IBISS &amp; Co</b:Corporate>
      </b:Author>
    </b:Author>
    <b:Title>MTD: Pros and Cons</b:Title>
    <b:Year>2019</b:Year>
    <b:Month>June</b:Month>
    <b:Day>24</b:Day>
    <b:YearAccessed>2020</b:YearAccessed>
    <b:MonthAccessed>August</b:MonthAccessed>
    <b:DayAccessed>6</b:DayAccessed>
    <b:URL>https://ibissandco.com/tax-tips/mtd-pros-and-cons-2/#:~:text=Making%20Tax%20Digital%3A%20The%20Cons&amp;text=As%20part%20of%20the%20changes,Reduced%20privacy.</b:URL>
    <b:RefOrder>8</b:RefOrder>
  </b:Source>
  <b:Source>
    <b:Tag>Arm18</b:Tag>
    <b:SourceType>DocumentFromInternetSite</b:SourceType>
    <b:Guid>{48A7AFF1-230C-4EE2-939A-29B2B4C68E29}</b:Guid>
    <b:Author>
      <b:Author>
        <b:NameList>
          <b:Person>
            <b:Last>Watson</b:Last>
            <b:First>Armstrong</b:First>
          </b:Person>
        </b:NameList>
      </b:Author>
    </b:Author>
    <b:Title>The benefits of Making Tax Digital for businesses</b:Title>
    <b:Year>2018</b:Year>
    <b:Month>October</b:Month>
    <b:Day>17</b:Day>
    <b:YearAccessed>2020</b:YearAccessed>
    <b:MonthAccessed>August</b:MonthAccessed>
    <b:DayAccessed>6</b:DayAccessed>
    <b:URL>https://www.armstrongwatson.co.uk/news/2018/10/benefits-making-tax-digital-businesses</b:URL>
    <b:RefOrder>7</b:RefOrder>
  </b:Source>
  <b:Source>
    <b:Tag>Civ20</b:Tag>
    <b:SourceType>DocumentFromInternetSite</b:SourceType>
    <b:Guid>{9F8A8C72-9423-40B6-A7DD-A9EF51F98446}</b:Guid>
    <b:Author>
      <b:Author>
        <b:Corporate>Civil Society News</b:Corporate>
      </b:Author>
    </b:Author>
    <b:Title>Making Tax Digital deadline to be delayed due to coronavirus</b:Title>
    <b:Year>2020</b:Year>
    <b:Month>March</b:Month>
    <b:Day>31</b:Day>
    <b:YearAccessed>2020</b:YearAccessed>
    <b:MonthAccessed>August</b:MonthAccessed>
    <b:DayAccessed>6</b:DayAccessed>
    <b:URL>https://www.civilsociety.co.uk/news/making-tax-digital-delayed-due-to-coronavirus.html</b:URL>
    <b:RefOrder>9</b:RefOrder>
  </b:Source>
  <b:Source>
    <b:Tag>Pre16</b:Tag>
    <b:SourceType>DocumentFromInternetSite</b:SourceType>
    <b:Guid>{10A36DD1-2A00-4903-B12A-BC5953F19ECF}</b:Guid>
    <b:Author>
      <b:Author>
        <b:Corporate>Prelude Accounts</b:Corporate>
      </b:Author>
    </b:Author>
    <b:Title>MAKING TAX DIGITAL: WHAT DOES IT REALLY MEAN FOR ACCOUNTANTS?</b:Title>
    <b:Year>2016</b:Year>
    <b:YearAccessed>2020</b:YearAccessed>
    <b:MonthAccessed>August</b:MonthAccessed>
    <b:DayAccessed>6</b:DayAccessed>
    <b:URL>https://www.preludeaccounts.com/making-tax-digital/</b:URL>
    <b:RefOrder>10</b:RefOrder>
  </b:Source>
</b:Sources>
</file>

<file path=customXml/itemProps1.xml><?xml version="1.0" encoding="utf-8"?>
<ds:datastoreItem xmlns:ds="http://schemas.openxmlformats.org/officeDocument/2006/customXml" ds:itemID="{92C9FD09-EAFD-42BA-87DC-E37ECE95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1595</Words>
  <Characters>9094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Richards</dc:creator>
  <cp:keywords/>
  <dc:description/>
  <cp:lastModifiedBy>Jordan Richards</cp:lastModifiedBy>
  <cp:revision>160</cp:revision>
  <dcterms:created xsi:type="dcterms:W3CDTF">2020-08-07T09:33:00Z</dcterms:created>
  <dcterms:modified xsi:type="dcterms:W3CDTF">2020-08-10T16:06:00Z</dcterms:modified>
</cp:coreProperties>
</file>