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22359998"/>
        <w:docPartObj>
          <w:docPartGallery w:val="Cover Pages"/>
          <w:docPartUnique/>
        </w:docPartObj>
      </w:sdtPr>
      <w:sdtEndPr>
        <w:rPr>
          <w:rFonts w:ascii="Arial" w:eastAsiaTheme="majorEastAsia" w:hAnsi="Arial" w:cs="Arial"/>
          <w:b/>
          <w:bCs/>
        </w:rPr>
      </w:sdtEndPr>
      <w:sdtContent>
        <w:p w14:paraId="69D00E54" w14:textId="3BE43F0B" w:rsidR="0020361C" w:rsidRDefault="0020361C">
          <w:pPr>
            <w:pStyle w:val="NoSpacing"/>
          </w:pPr>
          <w:r>
            <w:rPr>
              <w:noProof/>
            </w:rPr>
            <mc:AlternateContent>
              <mc:Choice Requires="wpg">
                <w:drawing>
                  <wp:anchor distT="0" distB="0" distL="114300" distR="114300" simplePos="0" relativeHeight="251655680" behindDoc="1" locked="0" layoutInCell="1" allowOverlap="1" wp14:anchorId="6DC2A9F1" wp14:editId="5FFE85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545DC76" w14:textId="1F43BFA3" w:rsidR="0020361C" w:rsidRDefault="0057526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C2A9F1" id="Group 2"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545DC76" w14:textId="1F43BFA3" w:rsidR="0020361C" w:rsidRDefault="0057526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424CB377" wp14:editId="138DA39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0AE86A" w14:textId="2D1B2580" w:rsidR="0020361C" w:rsidRDefault="0020361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4CB377" id="_x0000_t202" coordsize="21600,21600" o:spt="202" path="m,l,21600r21600,l21600,xe">
                    <v:stroke joinstyle="miter"/>
                    <v:path gradientshapeok="t" o:connecttype="rect"/>
                  </v:shapetype>
                  <v:shape id="Text Box 32" o:spid="_x0000_s1055" type="#_x0000_t202" style="position:absolute;margin-left:0;margin-top:0;width:4in;height:28.8pt;z-index:2516597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E0AE86A" w14:textId="2D1B2580" w:rsidR="0020361C" w:rsidRDefault="0020361C">
                          <w:pPr>
                            <w:pStyle w:val="NoSpacing"/>
                            <w:rPr>
                              <w:color w:val="595959" w:themeColor="text1" w:themeTint="A6"/>
                              <w:sz w:val="20"/>
                              <w:szCs w:val="20"/>
                            </w:rPr>
                          </w:pPr>
                        </w:p>
                      </w:txbxContent>
                    </v:textbox>
                    <w10:wrap anchorx="page" anchory="page"/>
                  </v:shape>
                </w:pict>
              </mc:Fallback>
            </mc:AlternateContent>
          </w:r>
        </w:p>
        <w:p w14:paraId="6E1ACA1B" w14:textId="3E536A8E" w:rsidR="0020361C" w:rsidRDefault="00575261">
          <w:pPr>
            <w:rPr>
              <w:rFonts w:ascii="Arial" w:eastAsiaTheme="majorEastAsia" w:hAnsi="Arial" w:cs="Arial"/>
              <w:b/>
              <w:bCs/>
            </w:rPr>
          </w:pPr>
          <w:r>
            <w:rPr>
              <w:noProof/>
            </w:rPr>
            <mc:AlternateContent>
              <mc:Choice Requires="wps">
                <w:drawing>
                  <wp:anchor distT="0" distB="0" distL="114300" distR="114300" simplePos="0" relativeHeight="251658752" behindDoc="0" locked="0" layoutInCell="1" allowOverlap="1" wp14:anchorId="3BC8A228" wp14:editId="30E3FF1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573780" cy="1463040"/>
                    <wp:effectExtent l="0" t="0" r="7620" b="3810"/>
                    <wp:wrapNone/>
                    <wp:docPr id="1" name="Text Box 1"/>
                    <wp:cNvGraphicFramePr/>
                    <a:graphic xmlns:a="http://schemas.openxmlformats.org/drawingml/2006/main">
                      <a:graphicData uri="http://schemas.microsoft.com/office/word/2010/wordprocessingShape">
                        <wps:wsp>
                          <wps:cNvSpPr txBox="1"/>
                          <wps:spPr>
                            <a:xfrm>
                              <a:off x="0" y="0"/>
                              <a:ext cx="357378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AA5149" w14:textId="4E2C99C1" w:rsidR="0020361C" w:rsidRDefault="00672F9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75261">
                                      <w:rPr>
                                        <w:rFonts w:asciiTheme="majorHAnsi" w:eastAsiaTheme="majorEastAsia" w:hAnsiTheme="majorHAnsi" w:cstheme="majorBidi"/>
                                        <w:color w:val="262626" w:themeColor="text1" w:themeTint="D9"/>
                                        <w:sz w:val="72"/>
                                        <w:szCs w:val="72"/>
                                      </w:rPr>
                                      <w:t>Internal Marketing</w:t>
                                    </w:r>
                                  </w:sdtContent>
                                </w:sdt>
                              </w:p>
                              <w:p w14:paraId="23FD40CD" w14:textId="647F45E2" w:rsidR="0020361C" w:rsidRDefault="00672F9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75261">
                                      <w:rPr>
                                        <w:color w:val="404040" w:themeColor="text1" w:themeTint="BF"/>
                                        <w:sz w:val="36"/>
                                        <w:szCs w:val="36"/>
                                      </w:rPr>
                                      <w:t>BMBM5013</w:t>
                                    </w:r>
                                  </w:sdtContent>
                                </w:sdt>
                              </w:p>
                              <w:p w14:paraId="6B3A92A5" w14:textId="05BF03DA" w:rsidR="00575261" w:rsidRDefault="00575261">
                                <w:pPr>
                                  <w:spacing w:before="120"/>
                                  <w:rPr>
                                    <w:color w:val="404040" w:themeColor="text1" w:themeTint="BF"/>
                                    <w:sz w:val="36"/>
                                    <w:szCs w:val="36"/>
                                  </w:rPr>
                                </w:pPr>
                                <w:r>
                                  <w:rPr>
                                    <w:color w:val="404040" w:themeColor="text1" w:themeTint="BF"/>
                                    <w:sz w:val="36"/>
                                    <w:szCs w:val="36"/>
                                  </w:rPr>
                                  <w:t>Benjamin John (1707698</w:t>
                                </w:r>
                                <w:r w:rsidR="00B60BCA">
                                  <w:rPr>
                                    <w:color w:val="404040" w:themeColor="text1" w:themeTint="BF"/>
                                    <w:sz w:val="36"/>
                                    <w:szCs w:val="3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C8A228" id="Text Box 1" o:spid="_x0000_s1056" type="#_x0000_t202" style="position:absolute;margin-left:0;margin-top:0;width:281.4pt;height:115.2pt;z-index:251658752;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" filled="f" stroked="f" strokeweight=".5pt">
                    <v:textbox inset="0,0,0,0">
                      <w:txbxContent>
                        <w:p w14:paraId="5FAA5149" w14:textId="4E2C99C1" w:rsidR="0020361C" w:rsidRDefault="00672F9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75261">
                                <w:rPr>
                                  <w:rFonts w:asciiTheme="majorHAnsi" w:eastAsiaTheme="majorEastAsia" w:hAnsiTheme="majorHAnsi" w:cstheme="majorBidi"/>
                                  <w:color w:val="262626" w:themeColor="text1" w:themeTint="D9"/>
                                  <w:sz w:val="72"/>
                                  <w:szCs w:val="72"/>
                                </w:rPr>
                                <w:t>Internal Marketing</w:t>
                              </w:r>
                            </w:sdtContent>
                          </w:sdt>
                        </w:p>
                        <w:p w14:paraId="23FD40CD" w14:textId="647F45E2" w:rsidR="0020361C" w:rsidRDefault="00672F9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75261">
                                <w:rPr>
                                  <w:color w:val="404040" w:themeColor="text1" w:themeTint="BF"/>
                                  <w:sz w:val="36"/>
                                  <w:szCs w:val="36"/>
                                </w:rPr>
                                <w:t>BMBM5013</w:t>
                              </w:r>
                            </w:sdtContent>
                          </w:sdt>
                        </w:p>
                        <w:p w14:paraId="6B3A92A5" w14:textId="05BF03DA" w:rsidR="00575261" w:rsidRDefault="00575261">
                          <w:pPr>
                            <w:spacing w:before="120"/>
                            <w:rPr>
                              <w:color w:val="404040" w:themeColor="text1" w:themeTint="BF"/>
                              <w:sz w:val="36"/>
                              <w:szCs w:val="36"/>
                            </w:rPr>
                          </w:pPr>
                          <w:r>
                            <w:rPr>
                              <w:color w:val="404040" w:themeColor="text1" w:themeTint="BF"/>
                              <w:sz w:val="36"/>
                              <w:szCs w:val="36"/>
                            </w:rPr>
                            <w:t>Benjamin John (1707698</w:t>
                          </w:r>
                          <w:r w:rsidR="00B60BCA">
                            <w:rPr>
                              <w:color w:val="404040" w:themeColor="text1" w:themeTint="BF"/>
                              <w:sz w:val="36"/>
                              <w:szCs w:val="36"/>
                            </w:rPr>
                            <w:t>)</w:t>
                          </w:r>
                        </w:p>
                      </w:txbxContent>
                    </v:textbox>
                    <w10:wrap anchorx="page" anchory="page"/>
                  </v:shape>
                </w:pict>
              </mc:Fallback>
            </mc:AlternateContent>
          </w:r>
          <w:r w:rsidR="0020361C">
            <w:rPr>
              <w:rFonts w:ascii="Arial" w:eastAsiaTheme="majorEastAsia" w:hAnsi="Arial" w:cs="Arial"/>
              <w:b/>
              <w:bCs/>
            </w:rPr>
            <w:br w:type="page"/>
          </w:r>
        </w:p>
      </w:sdtContent>
    </w:sdt>
    <w:p w14:paraId="71704ECF" w14:textId="77777777" w:rsidR="00B60BCA" w:rsidRDefault="00B60BCA">
      <w:pPr>
        <w:pStyle w:val="TOCHeading"/>
      </w:pPr>
    </w:p>
    <w:p w14:paraId="2BDE1B4F" w14:textId="77777777" w:rsidR="00B60BCA" w:rsidRDefault="00B60BCA">
      <w:pPr>
        <w:pStyle w:val="TOCHeading"/>
      </w:pPr>
    </w:p>
    <w:p w14:paraId="2883DCBF" w14:textId="77777777" w:rsidR="00B60BCA" w:rsidRDefault="00B60BCA">
      <w:pPr>
        <w:pStyle w:val="TOCHeading"/>
      </w:pPr>
    </w:p>
    <w:p w14:paraId="68F74575" w14:textId="77777777" w:rsidR="00B60BCA" w:rsidRDefault="00B60BCA">
      <w:pPr>
        <w:pStyle w:val="TOCHeading"/>
      </w:pPr>
    </w:p>
    <w:p w14:paraId="6DC5461C" w14:textId="77777777" w:rsidR="00B60BCA" w:rsidRDefault="00B60BCA">
      <w:pPr>
        <w:pStyle w:val="TOCHeading"/>
      </w:pPr>
    </w:p>
    <w:p w14:paraId="72E24084" w14:textId="77777777" w:rsidR="00B60BCA" w:rsidRDefault="00B60BCA">
      <w:pPr>
        <w:pStyle w:val="TOCHeading"/>
      </w:pPr>
    </w:p>
    <w:sdt>
      <w:sdtPr>
        <w:rPr>
          <w:rFonts w:asciiTheme="minorHAnsi" w:eastAsiaTheme="minorHAnsi" w:hAnsiTheme="minorHAnsi" w:cstheme="minorBidi"/>
          <w:color w:val="auto"/>
          <w:sz w:val="22"/>
          <w:szCs w:val="22"/>
          <w:lang w:val="en-GB"/>
        </w:rPr>
        <w:id w:val="-1492092916"/>
        <w:docPartObj>
          <w:docPartGallery w:val="Table of Contents"/>
          <w:docPartUnique/>
        </w:docPartObj>
      </w:sdtPr>
      <w:sdtEndPr>
        <w:rPr>
          <w:b/>
          <w:bCs/>
          <w:noProof/>
        </w:rPr>
      </w:sdtEndPr>
      <w:sdtContent>
        <w:p w14:paraId="274F0E73" w14:textId="0C8F5CA8" w:rsidR="007F7DCC" w:rsidRDefault="007F7DCC">
          <w:pPr>
            <w:pStyle w:val="TOCHeading"/>
          </w:pPr>
          <w:r>
            <w:t>Contents</w:t>
          </w:r>
        </w:p>
        <w:p w14:paraId="6C796AF0" w14:textId="39535A69" w:rsidR="0060124E" w:rsidRDefault="007F7DC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564655" w:history="1">
            <w:r w:rsidR="0060124E" w:rsidRPr="006012CD">
              <w:rPr>
                <w:rStyle w:val="Hyperlink"/>
                <w:rFonts w:ascii="Arial" w:hAnsi="Arial" w:cs="Arial"/>
                <w:b/>
                <w:bCs/>
                <w:noProof/>
              </w:rPr>
              <w:t>1- Introduction</w:t>
            </w:r>
            <w:r w:rsidR="0060124E">
              <w:rPr>
                <w:noProof/>
                <w:webHidden/>
              </w:rPr>
              <w:tab/>
            </w:r>
            <w:r w:rsidR="0060124E">
              <w:rPr>
                <w:noProof/>
                <w:webHidden/>
              </w:rPr>
              <w:fldChar w:fldCharType="begin"/>
            </w:r>
            <w:r w:rsidR="0060124E">
              <w:rPr>
                <w:noProof/>
                <w:webHidden/>
              </w:rPr>
              <w:instrText xml:space="preserve"> PAGEREF _Toc29564655 \h </w:instrText>
            </w:r>
            <w:r w:rsidR="0060124E">
              <w:rPr>
                <w:noProof/>
                <w:webHidden/>
              </w:rPr>
            </w:r>
            <w:r w:rsidR="0060124E">
              <w:rPr>
                <w:noProof/>
                <w:webHidden/>
              </w:rPr>
              <w:fldChar w:fldCharType="separate"/>
            </w:r>
            <w:r w:rsidR="0060124E">
              <w:rPr>
                <w:noProof/>
                <w:webHidden/>
              </w:rPr>
              <w:t>2</w:t>
            </w:r>
            <w:r w:rsidR="0060124E">
              <w:rPr>
                <w:noProof/>
                <w:webHidden/>
              </w:rPr>
              <w:fldChar w:fldCharType="end"/>
            </w:r>
          </w:hyperlink>
        </w:p>
        <w:p w14:paraId="09085AAC" w14:textId="1D058764" w:rsidR="0060124E" w:rsidRDefault="00672F9A">
          <w:pPr>
            <w:pStyle w:val="TOC2"/>
            <w:tabs>
              <w:tab w:val="right" w:leader="dot" w:pos="9016"/>
            </w:tabs>
            <w:rPr>
              <w:rFonts w:eastAsiaTheme="minorEastAsia"/>
              <w:noProof/>
              <w:lang w:eastAsia="en-GB"/>
            </w:rPr>
          </w:pPr>
          <w:hyperlink w:anchor="_Toc29564656" w:history="1">
            <w:r w:rsidR="0060124E" w:rsidRPr="006012CD">
              <w:rPr>
                <w:rStyle w:val="Hyperlink"/>
                <w:rFonts w:ascii="Arial" w:hAnsi="Arial" w:cs="Arial"/>
                <w:b/>
                <w:bCs/>
                <w:noProof/>
              </w:rPr>
              <w:t>2- Brief Overview of Key Issues Identified</w:t>
            </w:r>
            <w:r w:rsidR="0060124E">
              <w:rPr>
                <w:noProof/>
                <w:webHidden/>
              </w:rPr>
              <w:tab/>
            </w:r>
            <w:r w:rsidR="0060124E">
              <w:rPr>
                <w:noProof/>
                <w:webHidden/>
              </w:rPr>
              <w:fldChar w:fldCharType="begin"/>
            </w:r>
            <w:r w:rsidR="0060124E">
              <w:rPr>
                <w:noProof/>
                <w:webHidden/>
              </w:rPr>
              <w:instrText xml:space="preserve"> PAGEREF _Toc29564656 \h </w:instrText>
            </w:r>
            <w:r w:rsidR="0060124E">
              <w:rPr>
                <w:noProof/>
                <w:webHidden/>
              </w:rPr>
            </w:r>
            <w:r w:rsidR="0060124E">
              <w:rPr>
                <w:noProof/>
                <w:webHidden/>
              </w:rPr>
              <w:fldChar w:fldCharType="separate"/>
            </w:r>
            <w:r w:rsidR="0060124E">
              <w:rPr>
                <w:noProof/>
                <w:webHidden/>
              </w:rPr>
              <w:t>2</w:t>
            </w:r>
            <w:r w:rsidR="0060124E">
              <w:rPr>
                <w:noProof/>
                <w:webHidden/>
              </w:rPr>
              <w:fldChar w:fldCharType="end"/>
            </w:r>
          </w:hyperlink>
        </w:p>
        <w:p w14:paraId="208B381A" w14:textId="4998D07B" w:rsidR="0060124E" w:rsidRDefault="00672F9A">
          <w:pPr>
            <w:pStyle w:val="TOC2"/>
            <w:tabs>
              <w:tab w:val="right" w:leader="dot" w:pos="9016"/>
            </w:tabs>
            <w:rPr>
              <w:rFonts w:eastAsiaTheme="minorEastAsia"/>
              <w:noProof/>
              <w:lang w:eastAsia="en-GB"/>
            </w:rPr>
          </w:pPr>
          <w:hyperlink w:anchor="_Toc29564657" w:history="1">
            <w:r w:rsidR="0060124E" w:rsidRPr="006012CD">
              <w:rPr>
                <w:rStyle w:val="Hyperlink"/>
                <w:rFonts w:ascii="Arial" w:hAnsi="Arial" w:cs="Arial"/>
                <w:b/>
                <w:bCs/>
                <w:noProof/>
              </w:rPr>
              <w:t>3- Identification of Internal Departments</w:t>
            </w:r>
            <w:r w:rsidR="0060124E">
              <w:rPr>
                <w:noProof/>
                <w:webHidden/>
              </w:rPr>
              <w:tab/>
            </w:r>
            <w:r w:rsidR="0060124E">
              <w:rPr>
                <w:noProof/>
                <w:webHidden/>
              </w:rPr>
              <w:fldChar w:fldCharType="begin"/>
            </w:r>
            <w:r w:rsidR="0060124E">
              <w:rPr>
                <w:noProof/>
                <w:webHidden/>
              </w:rPr>
              <w:instrText xml:space="preserve"> PAGEREF _Toc29564657 \h </w:instrText>
            </w:r>
            <w:r w:rsidR="0060124E">
              <w:rPr>
                <w:noProof/>
                <w:webHidden/>
              </w:rPr>
            </w:r>
            <w:r w:rsidR="0060124E">
              <w:rPr>
                <w:noProof/>
                <w:webHidden/>
              </w:rPr>
              <w:fldChar w:fldCharType="separate"/>
            </w:r>
            <w:r w:rsidR="0060124E">
              <w:rPr>
                <w:noProof/>
                <w:webHidden/>
              </w:rPr>
              <w:t>3</w:t>
            </w:r>
            <w:r w:rsidR="0060124E">
              <w:rPr>
                <w:noProof/>
                <w:webHidden/>
              </w:rPr>
              <w:fldChar w:fldCharType="end"/>
            </w:r>
          </w:hyperlink>
        </w:p>
        <w:p w14:paraId="17F3F917" w14:textId="259D3BE9" w:rsidR="0060124E" w:rsidRDefault="00672F9A">
          <w:pPr>
            <w:pStyle w:val="TOC3"/>
            <w:tabs>
              <w:tab w:val="right" w:leader="dot" w:pos="9016"/>
            </w:tabs>
            <w:rPr>
              <w:rFonts w:eastAsiaTheme="minorEastAsia"/>
              <w:noProof/>
              <w:lang w:eastAsia="en-GB"/>
            </w:rPr>
          </w:pPr>
          <w:hyperlink w:anchor="_Toc29564658" w:history="1">
            <w:r w:rsidR="0060124E" w:rsidRPr="006012CD">
              <w:rPr>
                <w:rStyle w:val="Hyperlink"/>
                <w:rFonts w:ascii="Arial" w:hAnsi="Arial" w:cs="Arial"/>
                <w:noProof/>
              </w:rPr>
              <w:t>Marketing Department</w:t>
            </w:r>
            <w:r w:rsidR="0060124E">
              <w:rPr>
                <w:noProof/>
                <w:webHidden/>
              </w:rPr>
              <w:tab/>
            </w:r>
            <w:r w:rsidR="0060124E">
              <w:rPr>
                <w:noProof/>
                <w:webHidden/>
              </w:rPr>
              <w:fldChar w:fldCharType="begin"/>
            </w:r>
            <w:r w:rsidR="0060124E">
              <w:rPr>
                <w:noProof/>
                <w:webHidden/>
              </w:rPr>
              <w:instrText xml:space="preserve"> PAGEREF _Toc29564658 \h </w:instrText>
            </w:r>
            <w:r w:rsidR="0060124E">
              <w:rPr>
                <w:noProof/>
                <w:webHidden/>
              </w:rPr>
            </w:r>
            <w:r w:rsidR="0060124E">
              <w:rPr>
                <w:noProof/>
                <w:webHidden/>
              </w:rPr>
              <w:fldChar w:fldCharType="separate"/>
            </w:r>
            <w:r w:rsidR="0060124E">
              <w:rPr>
                <w:noProof/>
                <w:webHidden/>
              </w:rPr>
              <w:t>3</w:t>
            </w:r>
            <w:r w:rsidR="0060124E">
              <w:rPr>
                <w:noProof/>
                <w:webHidden/>
              </w:rPr>
              <w:fldChar w:fldCharType="end"/>
            </w:r>
          </w:hyperlink>
        </w:p>
        <w:p w14:paraId="05A7B150" w14:textId="41DB8A38" w:rsidR="0060124E" w:rsidRDefault="00672F9A">
          <w:pPr>
            <w:pStyle w:val="TOC3"/>
            <w:tabs>
              <w:tab w:val="right" w:leader="dot" w:pos="9016"/>
            </w:tabs>
            <w:rPr>
              <w:rFonts w:eastAsiaTheme="minorEastAsia"/>
              <w:noProof/>
              <w:lang w:eastAsia="en-GB"/>
            </w:rPr>
          </w:pPr>
          <w:hyperlink w:anchor="_Toc29564659" w:history="1">
            <w:r w:rsidR="0060124E" w:rsidRPr="006012CD">
              <w:rPr>
                <w:rStyle w:val="Hyperlink"/>
                <w:rFonts w:ascii="Arial" w:hAnsi="Arial" w:cs="Arial"/>
                <w:noProof/>
              </w:rPr>
              <w:t>Finance Department</w:t>
            </w:r>
            <w:r w:rsidR="0060124E">
              <w:rPr>
                <w:noProof/>
                <w:webHidden/>
              </w:rPr>
              <w:tab/>
            </w:r>
            <w:r w:rsidR="0060124E">
              <w:rPr>
                <w:noProof/>
                <w:webHidden/>
              </w:rPr>
              <w:fldChar w:fldCharType="begin"/>
            </w:r>
            <w:r w:rsidR="0060124E">
              <w:rPr>
                <w:noProof/>
                <w:webHidden/>
              </w:rPr>
              <w:instrText xml:space="preserve"> PAGEREF _Toc29564659 \h </w:instrText>
            </w:r>
            <w:r w:rsidR="0060124E">
              <w:rPr>
                <w:noProof/>
                <w:webHidden/>
              </w:rPr>
            </w:r>
            <w:r w:rsidR="0060124E">
              <w:rPr>
                <w:noProof/>
                <w:webHidden/>
              </w:rPr>
              <w:fldChar w:fldCharType="separate"/>
            </w:r>
            <w:r w:rsidR="0060124E">
              <w:rPr>
                <w:noProof/>
                <w:webHidden/>
              </w:rPr>
              <w:t>3</w:t>
            </w:r>
            <w:r w:rsidR="0060124E">
              <w:rPr>
                <w:noProof/>
                <w:webHidden/>
              </w:rPr>
              <w:fldChar w:fldCharType="end"/>
            </w:r>
          </w:hyperlink>
        </w:p>
        <w:p w14:paraId="0D4A0842" w14:textId="0F7AEFAB" w:rsidR="0060124E" w:rsidRDefault="00672F9A">
          <w:pPr>
            <w:pStyle w:val="TOC3"/>
            <w:tabs>
              <w:tab w:val="right" w:leader="dot" w:pos="9016"/>
            </w:tabs>
            <w:rPr>
              <w:rFonts w:eastAsiaTheme="minorEastAsia"/>
              <w:noProof/>
              <w:lang w:eastAsia="en-GB"/>
            </w:rPr>
          </w:pPr>
          <w:hyperlink w:anchor="_Toc29564660" w:history="1">
            <w:r w:rsidR="0060124E" w:rsidRPr="006012CD">
              <w:rPr>
                <w:rStyle w:val="Hyperlink"/>
                <w:rFonts w:ascii="Arial" w:hAnsi="Arial" w:cs="Arial"/>
                <w:noProof/>
              </w:rPr>
              <w:t>Sales Department</w:t>
            </w:r>
            <w:r w:rsidR="0060124E">
              <w:rPr>
                <w:noProof/>
                <w:webHidden/>
              </w:rPr>
              <w:tab/>
            </w:r>
            <w:r w:rsidR="0060124E">
              <w:rPr>
                <w:noProof/>
                <w:webHidden/>
              </w:rPr>
              <w:fldChar w:fldCharType="begin"/>
            </w:r>
            <w:r w:rsidR="0060124E">
              <w:rPr>
                <w:noProof/>
                <w:webHidden/>
              </w:rPr>
              <w:instrText xml:space="preserve"> PAGEREF _Toc29564660 \h </w:instrText>
            </w:r>
            <w:r w:rsidR="0060124E">
              <w:rPr>
                <w:noProof/>
                <w:webHidden/>
              </w:rPr>
            </w:r>
            <w:r w:rsidR="0060124E">
              <w:rPr>
                <w:noProof/>
                <w:webHidden/>
              </w:rPr>
              <w:fldChar w:fldCharType="separate"/>
            </w:r>
            <w:r w:rsidR="0060124E">
              <w:rPr>
                <w:noProof/>
                <w:webHidden/>
              </w:rPr>
              <w:t>4</w:t>
            </w:r>
            <w:r w:rsidR="0060124E">
              <w:rPr>
                <w:noProof/>
                <w:webHidden/>
              </w:rPr>
              <w:fldChar w:fldCharType="end"/>
            </w:r>
          </w:hyperlink>
        </w:p>
        <w:p w14:paraId="6C2B764F" w14:textId="5A63ED07" w:rsidR="0060124E" w:rsidRDefault="00672F9A">
          <w:pPr>
            <w:pStyle w:val="TOC3"/>
            <w:tabs>
              <w:tab w:val="right" w:leader="dot" w:pos="9016"/>
            </w:tabs>
            <w:rPr>
              <w:rFonts w:eastAsiaTheme="minorEastAsia"/>
              <w:noProof/>
              <w:lang w:eastAsia="en-GB"/>
            </w:rPr>
          </w:pPr>
          <w:hyperlink w:anchor="_Toc29564661" w:history="1">
            <w:r w:rsidR="0060124E" w:rsidRPr="006012CD">
              <w:rPr>
                <w:rStyle w:val="Hyperlink"/>
                <w:rFonts w:ascii="Arial" w:hAnsi="Arial" w:cs="Arial"/>
                <w:noProof/>
              </w:rPr>
              <w:t>Legal Department</w:t>
            </w:r>
            <w:r w:rsidR="0060124E">
              <w:rPr>
                <w:noProof/>
                <w:webHidden/>
              </w:rPr>
              <w:tab/>
            </w:r>
            <w:r w:rsidR="0060124E">
              <w:rPr>
                <w:noProof/>
                <w:webHidden/>
              </w:rPr>
              <w:fldChar w:fldCharType="begin"/>
            </w:r>
            <w:r w:rsidR="0060124E">
              <w:rPr>
                <w:noProof/>
                <w:webHidden/>
              </w:rPr>
              <w:instrText xml:space="preserve"> PAGEREF _Toc29564661 \h </w:instrText>
            </w:r>
            <w:r w:rsidR="0060124E">
              <w:rPr>
                <w:noProof/>
                <w:webHidden/>
              </w:rPr>
            </w:r>
            <w:r w:rsidR="0060124E">
              <w:rPr>
                <w:noProof/>
                <w:webHidden/>
              </w:rPr>
              <w:fldChar w:fldCharType="separate"/>
            </w:r>
            <w:r w:rsidR="0060124E">
              <w:rPr>
                <w:noProof/>
                <w:webHidden/>
              </w:rPr>
              <w:t>4</w:t>
            </w:r>
            <w:r w:rsidR="0060124E">
              <w:rPr>
                <w:noProof/>
                <w:webHidden/>
              </w:rPr>
              <w:fldChar w:fldCharType="end"/>
            </w:r>
          </w:hyperlink>
        </w:p>
        <w:p w14:paraId="5A66A697" w14:textId="50931F4A" w:rsidR="0060124E" w:rsidRDefault="00672F9A">
          <w:pPr>
            <w:pStyle w:val="TOC2"/>
            <w:tabs>
              <w:tab w:val="right" w:leader="dot" w:pos="9016"/>
            </w:tabs>
            <w:rPr>
              <w:rFonts w:eastAsiaTheme="minorEastAsia"/>
              <w:noProof/>
              <w:lang w:eastAsia="en-GB"/>
            </w:rPr>
          </w:pPr>
          <w:hyperlink w:anchor="_Toc29564662" w:history="1">
            <w:r w:rsidR="0060124E" w:rsidRPr="006012CD">
              <w:rPr>
                <w:rStyle w:val="Hyperlink"/>
                <w:rFonts w:ascii="Arial" w:hAnsi="Arial" w:cs="Arial"/>
                <w:b/>
                <w:bCs/>
                <w:noProof/>
              </w:rPr>
              <w:t>4- Internal Marketing Campaign</w:t>
            </w:r>
            <w:r w:rsidR="0060124E">
              <w:rPr>
                <w:noProof/>
                <w:webHidden/>
              </w:rPr>
              <w:tab/>
            </w:r>
            <w:r w:rsidR="0060124E">
              <w:rPr>
                <w:noProof/>
                <w:webHidden/>
              </w:rPr>
              <w:fldChar w:fldCharType="begin"/>
            </w:r>
            <w:r w:rsidR="0060124E">
              <w:rPr>
                <w:noProof/>
                <w:webHidden/>
              </w:rPr>
              <w:instrText xml:space="preserve"> PAGEREF _Toc29564662 \h </w:instrText>
            </w:r>
            <w:r w:rsidR="0060124E">
              <w:rPr>
                <w:noProof/>
                <w:webHidden/>
              </w:rPr>
            </w:r>
            <w:r w:rsidR="0060124E">
              <w:rPr>
                <w:noProof/>
                <w:webHidden/>
              </w:rPr>
              <w:fldChar w:fldCharType="separate"/>
            </w:r>
            <w:r w:rsidR="0060124E">
              <w:rPr>
                <w:noProof/>
                <w:webHidden/>
              </w:rPr>
              <w:t>4</w:t>
            </w:r>
            <w:r w:rsidR="0060124E">
              <w:rPr>
                <w:noProof/>
                <w:webHidden/>
              </w:rPr>
              <w:fldChar w:fldCharType="end"/>
            </w:r>
          </w:hyperlink>
        </w:p>
        <w:p w14:paraId="2F11CC4B" w14:textId="539F9498" w:rsidR="0060124E" w:rsidRDefault="00672F9A">
          <w:pPr>
            <w:pStyle w:val="TOC3"/>
            <w:tabs>
              <w:tab w:val="right" w:leader="dot" w:pos="9016"/>
            </w:tabs>
            <w:rPr>
              <w:rFonts w:eastAsiaTheme="minorEastAsia"/>
              <w:noProof/>
              <w:lang w:eastAsia="en-GB"/>
            </w:rPr>
          </w:pPr>
          <w:hyperlink w:anchor="_Toc29564663" w:history="1">
            <w:r w:rsidR="0060124E" w:rsidRPr="006012CD">
              <w:rPr>
                <w:rStyle w:val="Hyperlink"/>
                <w:rFonts w:ascii="Arial" w:hAnsi="Arial" w:cs="Arial"/>
                <w:noProof/>
              </w:rPr>
              <w:t>Smart Objectives</w:t>
            </w:r>
            <w:r w:rsidR="0060124E">
              <w:rPr>
                <w:noProof/>
                <w:webHidden/>
              </w:rPr>
              <w:tab/>
            </w:r>
            <w:r w:rsidR="0060124E">
              <w:rPr>
                <w:noProof/>
                <w:webHidden/>
              </w:rPr>
              <w:fldChar w:fldCharType="begin"/>
            </w:r>
            <w:r w:rsidR="0060124E">
              <w:rPr>
                <w:noProof/>
                <w:webHidden/>
              </w:rPr>
              <w:instrText xml:space="preserve"> PAGEREF _Toc29564663 \h </w:instrText>
            </w:r>
            <w:r w:rsidR="0060124E">
              <w:rPr>
                <w:noProof/>
                <w:webHidden/>
              </w:rPr>
            </w:r>
            <w:r w:rsidR="0060124E">
              <w:rPr>
                <w:noProof/>
                <w:webHidden/>
              </w:rPr>
              <w:fldChar w:fldCharType="separate"/>
            </w:r>
            <w:r w:rsidR="0060124E">
              <w:rPr>
                <w:noProof/>
                <w:webHidden/>
              </w:rPr>
              <w:t>5</w:t>
            </w:r>
            <w:r w:rsidR="0060124E">
              <w:rPr>
                <w:noProof/>
                <w:webHidden/>
              </w:rPr>
              <w:fldChar w:fldCharType="end"/>
            </w:r>
          </w:hyperlink>
        </w:p>
        <w:p w14:paraId="58D72021" w14:textId="3952BDC3" w:rsidR="0060124E" w:rsidRDefault="00672F9A">
          <w:pPr>
            <w:pStyle w:val="TOC3"/>
            <w:tabs>
              <w:tab w:val="right" w:leader="dot" w:pos="9016"/>
            </w:tabs>
            <w:rPr>
              <w:rFonts w:eastAsiaTheme="minorEastAsia"/>
              <w:noProof/>
              <w:lang w:eastAsia="en-GB"/>
            </w:rPr>
          </w:pPr>
          <w:hyperlink w:anchor="_Toc29564664" w:history="1">
            <w:r w:rsidR="0060124E" w:rsidRPr="006012CD">
              <w:rPr>
                <w:rStyle w:val="Hyperlink"/>
                <w:rFonts w:ascii="Arial" w:hAnsi="Arial" w:cs="Arial"/>
                <w:noProof/>
              </w:rPr>
              <w:t>Communication channels</w:t>
            </w:r>
            <w:r w:rsidR="0060124E">
              <w:rPr>
                <w:noProof/>
                <w:webHidden/>
              </w:rPr>
              <w:tab/>
            </w:r>
            <w:r w:rsidR="0060124E">
              <w:rPr>
                <w:noProof/>
                <w:webHidden/>
              </w:rPr>
              <w:fldChar w:fldCharType="begin"/>
            </w:r>
            <w:r w:rsidR="0060124E">
              <w:rPr>
                <w:noProof/>
                <w:webHidden/>
              </w:rPr>
              <w:instrText xml:space="preserve"> PAGEREF _Toc29564664 \h </w:instrText>
            </w:r>
            <w:r w:rsidR="0060124E">
              <w:rPr>
                <w:noProof/>
                <w:webHidden/>
              </w:rPr>
            </w:r>
            <w:r w:rsidR="0060124E">
              <w:rPr>
                <w:noProof/>
                <w:webHidden/>
              </w:rPr>
              <w:fldChar w:fldCharType="separate"/>
            </w:r>
            <w:r w:rsidR="0060124E">
              <w:rPr>
                <w:noProof/>
                <w:webHidden/>
              </w:rPr>
              <w:t>6</w:t>
            </w:r>
            <w:r w:rsidR="0060124E">
              <w:rPr>
                <w:noProof/>
                <w:webHidden/>
              </w:rPr>
              <w:fldChar w:fldCharType="end"/>
            </w:r>
          </w:hyperlink>
        </w:p>
        <w:p w14:paraId="4FF86562" w14:textId="6470C615" w:rsidR="0060124E" w:rsidRDefault="00672F9A">
          <w:pPr>
            <w:pStyle w:val="TOC3"/>
            <w:tabs>
              <w:tab w:val="right" w:leader="dot" w:pos="9016"/>
            </w:tabs>
            <w:rPr>
              <w:rFonts w:eastAsiaTheme="minorEastAsia"/>
              <w:noProof/>
              <w:lang w:eastAsia="en-GB"/>
            </w:rPr>
          </w:pPr>
          <w:hyperlink w:anchor="_Toc29564665" w:history="1">
            <w:r w:rsidR="0060124E" w:rsidRPr="006012CD">
              <w:rPr>
                <w:rStyle w:val="Hyperlink"/>
                <w:rFonts w:ascii="Arial" w:hAnsi="Arial" w:cs="Arial"/>
                <w:noProof/>
              </w:rPr>
              <w:t>Tools for monitoring effectiveness</w:t>
            </w:r>
            <w:r w:rsidR="0060124E">
              <w:rPr>
                <w:noProof/>
                <w:webHidden/>
              </w:rPr>
              <w:tab/>
            </w:r>
            <w:r w:rsidR="0060124E">
              <w:rPr>
                <w:noProof/>
                <w:webHidden/>
              </w:rPr>
              <w:fldChar w:fldCharType="begin"/>
            </w:r>
            <w:r w:rsidR="0060124E">
              <w:rPr>
                <w:noProof/>
                <w:webHidden/>
              </w:rPr>
              <w:instrText xml:space="preserve"> PAGEREF _Toc29564665 \h </w:instrText>
            </w:r>
            <w:r w:rsidR="0060124E">
              <w:rPr>
                <w:noProof/>
                <w:webHidden/>
              </w:rPr>
            </w:r>
            <w:r w:rsidR="0060124E">
              <w:rPr>
                <w:noProof/>
                <w:webHidden/>
              </w:rPr>
              <w:fldChar w:fldCharType="separate"/>
            </w:r>
            <w:r w:rsidR="0060124E">
              <w:rPr>
                <w:noProof/>
                <w:webHidden/>
              </w:rPr>
              <w:t>7</w:t>
            </w:r>
            <w:r w:rsidR="0060124E">
              <w:rPr>
                <w:noProof/>
                <w:webHidden/>
              </w:rPr>
              <w:fldChar w:fldCharType="end"/>
            </w:r>
          </w:hyperlink>
        </w:p>
        <w:p w14:paraId="075640D0" w14:textId="798D490B" w:rsidR="0060124E" w:rsidRDefault="00672F9A">
          <w:pPr>
            <w:pStyle w:val="TOC2"/>
            <w:tabs>
              <w:tab w:val="right" w:leader="dot" w:pos="9016"/>
            </w:tabs>
            <w:rPr>
              <w:rFonts w:eastAsiaTheme="minorEastAsia"/>
              <w:noProof/>
              <w:lang w:eastAsia="en-GB"/>
            </w:rPr>
          </w:pPr>
          <w:hyperlink w:anchor="_Toc29564666" w:history="1">
            <w:r w:rsidR="0060124E" w:rsidRPr="006012CD">
              <w:rPr>
                <w:rStyle w:val="Hyperlink"/>
                <w:rFonts w:ascii="Arial" w:hAnsi="Arial" w:cs="Arial"/>
                <w:b/>
                <w:bCs/>
                <w:noProof/>
              </w:rPr>
              <w:t>5- Conclusion</w:t>
            </w:r>
            <w:r w:rsidR="0060124E">
              <w:rPr>
                <w:noProof/>
                <w:webHidden/>
              </w:rPr>
              <w:tab/>
            </w:r>
            <w:r w:rsidR="0060124E">
              <w:rPr>
                <w:noProof/>
                <w:webHidden/>
              </w:rPr>
              <w:fldChar w:fldCharType="begin"/>
            </w:r>
            <w:r w:rsidR="0060124E">
              <w:rPr>
                <w:noProof/>
                <w:webHidden/>
              </w:rPr>
              <w:instrText xml:space="preserve"> PAGEREF _Toc29564666 \h </w:instrText>
            </w:r>
            <w:r w:rsidR="0060124E">
              <w:rPr>
                <w:noProof/>
                <w:webHidden/>
              </w:rPr>
            </w:r>
            <w:r w:rsidR="0060124E">
              <w:rPr>
                <w:noProof/>
                <w:webHidden/>
              </w:rPr>
              <w:fldChar w:fldCharType="separate"/>
            </w:r>
            <w:r w:rsidR="0060124E">
              <w:rPr>
                <w:noProof/>
                <w:webHidden/>
              </w:rPr>
              <w:t>7</w:t>
            </w:r>
            <w:r w:rsidR="0060124E">
              <w:rPr>
                <w:noProof/>
                <w:webHidden/>
              </w:rPr>
              <w:fldChar w:fldCharType="end"/>
            </w:r>
          </w:hyperlink>
        </w:p>
        <w:p w14:paraId="130127BC" w14:textId="5611A959" w:rsidR="0060124E" w:rsidRDefault="00672F9A">
          <w:pPr>
            <w:pStyle w:val="TOC2"/>
            <w:tabs>
              <w:tab w:val="right" w:leader="dot" w:pos="9016"/>
            </w:tabs>
            <w:rPr>
              <w:rFonts w:eastAsiaTheme="minorEastAsia"/>
              <w:noProof/>
              <w:lang w:eastAsia="en-GB"/>
            </w:rPr>
          </w:pPr>
          <w:hyperlink w:anchor="_Toc29564667" w:history="1">
            <w:r w:rsidR="0060124E" w:rsidRPr="006012CD">
              <w:rPr>
                <w:rStyle w:val="Hyperlink"/>
                <w:rFonts w:ascii="Arial" w:hAnsi="Arial" w:cs="Arial"/>
                <w:b/>
                <w:bCs/>
                <w:noProof/>
              </w:rPr>
              <w:t>6- References</w:t>
            </w:r>
            <w:r w:rsidR="0060124E">
              <w:rPr>
                <w:noProof/>
                <w:webHidden/>
              </w:rPr>
              <w:tab/>
            </w:r>
            <w:r w:rsidR="0060124E">
              <w:rPr>
                <w:noProof/>
                <w:webHidden/>
              </w:rPr>
              <w:fldChar w:fldCharType="begin"/>
            </w:r>
            <w:r w:rsidR="0060124E">
              <w:rPr>
                <w:noProof/>
                <w:webHidden/>
              </w:rPr>
              <w:instrText xml:space="preserve"> PAGEREF _Toc29564667 \h </w:instrText>
            </w:r>
            <w:r w:rsidR="0060124E">
              <w:rPr>
                <w:noProof/>
                <w:webHidden/>
              </w:rPr>
            </w:r>
            <w:r w:rsidR="0060124E">
              <w:rPr>
                <w:noProof/>
                <w:webHidden/>
              </w:rPr>
              <w:fldChar w:fldCharType="separate"/>
            </w:r>
            <w:r w:rsidR="0060124E">
              <w:rPr>
                <w:noProof/>
                <w:webHidden/>
              </w:rPr>
              <w:t>7</w:t>
            </w:r>
            <w:r w:rsidR="0060124E">
              <w:rPr>
                <w:noProof/>
                <w:webHidden/>
              </w:rPr>
              <w:fldChar w:fldCharType="end"/>
            </w:r>
          </w:hyperlink>
        </w:p>
        <w:p w14:paraId="1EEA082D" w14:textId="43B406E5" w:rsidR="007F7DCC" w:rsidRDefault="007F7DCC">
          <w:r>
            <w:rPr>
              <w:b/>
              <w:bCs/>
              <w:noProof/>
            </w:rPr>
            <w:fldChar w:fldCharType="end"/>
          </w:r>
        </w:p>
      </w:sdtContent>
    </w:sdt>
    <w:p w14:paraId="5097FA9F" w14:textId="34E68F6D" w:rsidR="000802D7" w:rsidRPr="000802D7" w:rsidRDefault="000802D7" w:rsidP="00012A26">
      <w:pPr>
        <w:rPr>
          <w:b/>
          <w:bCs/>
        </w:rPr>
      </w:pPr>
    </w:p>
    <w:p w14:paraId="07056321" w14:textId="77777777" w:rsidR="000802D7" w:rsidRPr="00C16C42" w:rsidRDefault="000802D7" w:rsidP="006036C4">
      <w:pPr>
        <w:rPr>
          <w:rFonts w:ascii="Arial" w:hAnsi="Arial" w:cs="Arial"/>
        </w:rPr>
      </w:pPr>
    </w:p>
    <w:p w14:paraId="114EBE1D" w14:textId="77777777" w:rsidR="001174CF" w:rsidRDefault="001174CF" w:rsidP="00435662">
      <w:pPr>
        <w:pStyle w:val="Heading2"/>
        <w:rPr>
          <w:rFonts w:ascii="Arial" w:hAnsi="Arial" w:cs="Arial"/>
          <w:b/>
          <w:bCs/>
          <w:color w:val="auto"/>
          <w:sz w:val="22"/>
          <w:szCs w:val="22"/>
        </w:rPr>
      </w:pPr>
    </w:p>
    <w:p w14:paraId="2683C0AE" w14:textId="39182458" w:rsidR="001174CF" w:rsidRDefault="001174CF" w:rsidP="00435662">
      <w:pPr>
        <w:pStyle w:val="Heading2"/>
        <w:rPr>
          <w:rFonts w:ascii="Arial" w:hAnsi="Arial" w:cs="Arial"/>
          <w:b/>
          <w:bCs/>
          <w:color w:val="auto"/>
          <w:sz w:val="22"/>
          <w:szCs w:val="22"/>
        </w:rPr>
      </w:pPr>
    </w:p>
    <w:p w14:paraId="6E37120B" w14:textId="51BC142D" w:rsidR="001174CF" w:rsidRDefault="001174CF" w:rsidP="001174CF"/>
    <w:p w14:paraId="375ED6A5" w14:textId="77777777" w:rsidR="001174CF" w:rsidRPr="001174CF" w:rsidRDefault="001174CF" w:rsidP="001174CF"/>
    <w:p w14:paraId="00760A34" w14:textId="77777777" w:rsidR="001174CF" w:rsidRDefault="001174CF" w:rsidP="00435662">
      <w:pPr>
        <w:pStyle w:val="Heading2"/>
        <w:rPr>
          <w:rFonts w:ascii="Arial" w:hAnsi="Arial" w:cs="Arial"/>
          <w:b/>
          <w:bCs/>
          <w:color w:val="auto"/>
          <w:sz w:val="22"/>
          <w:szCs w:val="22"/>
        </w:rPr>
      </w:pPr>
    </w:p>
    <w:p w14:paraId="7225C0C7" w14:textId="77777777" w:rsidR="001174CF" w:rsidRDefault="001174CF" w:rsidP="00435662">
      <w:pPr>
        <w:pStyle w:val="Heading2"/>
        <w:rPr>
          <w:rFonts w:ascii="Arial" w:hAnsi="Arial" w:cs="Arial"/>
          <w:b/>
          <w:bCs/>
          <w:color w:val="auto"/>
          <w:sz w:val="22"/>
          <w:szCs w:val="22"/>
        </w:rPr>
      </w:pPr>
    </w:p>
    <w:p w14:paraId="072A8135" w14:textId="737AD025" w:rsidR="001174CF" w:rsidRDefault="001174CF" w:rsidP="001174CF"/>
    <w:p w14:paraId="0759810E" w14:textId="77777777" w:rsidR="00B60BCA" w:rsidRPr="001174CF" w:rsidRDefault="00B60BCA" w:rsidP="001174CF"/>
    <w:p w14:paraId="3E383029" w14:textId="0264D3CD" w:rsidR="00697905" w:rsidRPr="0060124E" w:rsidRDefault="00AA1674" w:rsidP="001174CF">
      <w:pPr>
        <w:pStyle w:val="Heading2"/>
        <w:spacing w:line="480" w:lineRule="auto"/>
        <w:rPr>
          <w:rFonts w:ascii="Arial" w:hAnsi="Arial" w:cs="Arial"/>
          <w:b/>
          <w:bCs/>
          <w:color w:val="auto"/>
          <w:sz w:val="22"/>
          <w:szCs w:val="22"/>
        </w:rPr>
      </w:pPr>
      <w:bookmarkStart w:id="0" w:name="_Toc29564655"/>
      <w:r w:rsidRPr="00C16C42">
        <w:rPr>
          <w:rFonts w:ascii="Arial" w:hAnsi="Arial" w:cs="Arial"/>
          <w:b/>
          <w:bCs/>
          <w:color w:val="auto"/>
          <w:sz w:val="22"/>
          <w:szCs w:val="22"/>
        </w:rPr>
        <w:lastRenderedPageBreak/>
        <w:t>1</w:t>
      </w:r>
      <w:r w:rsidRPr="0060124E">
        <w:rPr>
          <w:rFonts w:ascii="Arial" w:hAnsi="Arial" w:cs="Arial"/>
          <w:b/>
          <w:bCs/>
          <w:color w:val="auto"/>
          <w:sz w:val="22"/>
          <w:szCs w:val="22"/>
        </w:rPr>
        <w:t xml:space="preserve">- </w:t>
      </w:r>
      <w:r w:rsidR="00697905" w:rsidRPr="0060124E">
        <w:rPr>
          <w:rFonts w:ascii="Arial" w:hAnsi="Arial" w:cs="Arial"/>
          <w:b/>
          <w:bCs/>
          <w:color w:val="auto"/>
          <w:sz w:val="22"/>
          <w:szCs w:val="22"/>
        </w:rPr>
        <w:t>Introduction</w:t>
      </w:r>
      <w:bookmarkEnd w:id="0"/>
    </w:p>
    <w:p w14:paraId="0C8A7B99" w14:textId="7C217B76" w:rsidR="00697905" w:rsidRPr="0060124E" w:rsidRDefault="00697905" w:rsidP="001174CF">
      <w:pPr>
        <w:spacing w:line="480" w:lineRule="auto"/>
        <w:rPr>
          <w:rFonts w:ascii="Arial" w:hAnsi="Arial" w:cs="Arial"/>
        </w:rPr>
      </w:pPr>
      <w:r w:rsidRPr="0060124E">
        <w:rPr>
          <w:rFonts w:ascii="Arial" w:hAnsi="Arial" w:cs="Arial"/>
        </w:rPr>
        <w:t xml:space="preserve">This report is going to be discussing how the </w:t>
      </w:r>
      <w:r w:rsidR="0090675F" w:rsidRPr="0060124E">
        <w:rPr>
          <w:rFonts w:ascii="Arial" w:hAnsi="Arial" w:cs="Arial"/>
        </w:rPr>
        <w:t xml:space="preserve">PR manager of a fast-moving consumer goods company </w:t>
      </w:r>
      <w:r w:rsidRPr="0060124E">
        <w:rPr>
          <w:rFonts w:ascii="Arial" w:hAnsi="Arial" w:cs="Arial"/>
        </w:rPr>
        <w:t>will collaborate with other departments within the organisation in order to deal with the</w:t>
      </w:r>
      <w:r w:rsidR="0090675F" w:rsidRPr="0060124E">
        <w:rPr>
          <w:rFonts w:ascii="Arial" w:hAnsi="Arial" w:cs="Arial"/>
        </w:rPr>
        <w:t xml:space="preserve"> </w:t>
      </w:r>
      <w:r w:rsidRPr="0060124E">
        <w:rPr>
          <w:rFonts w:ascii="Arial" w:hAnsi="Arial" w:cs="Arial"/>
        </w:rPr>
        <w:t xml:space="preserve">recall of a </w:t>
      </w:r>
      <w:r w:rsidR="0090675F" w:rsidRPr="0060124E">
        <w:rPr>
          <w:rFonts w:ascii="Arial" w:hAnsi="Arial" w:cs="Arial"/>
        </w:rPr>
        <w:t xml:space="preserve">recently released </w:t>
      </w:r>
      <w:r w:rsidRPr="0060124E">
        <w:rPr>
          <w:rFonts w:ascii="Arial" w:hAnsi="Arial" w:cs="Arial"/>
        </w:rPr>
        <w:t xml:space="preserve">chocolate bar. The report will be briefly discussing some of the issues that could arise following the release of the product as well as identifying the internal departments that </w:t>
      </w:r>
      <w:r w:rsidR="0090675F" w:rsidRPr="0060124E">
        <w:rPr>
          <w:rFonts w:ascii="Arial" w:hAnsi="Arial" w:cs="Arial"/>
        </w:rPr>
        <w:t>will need to be collaborated with.</w:t>
      </w:r>
      <w:r w:rsidRPr="0060124E">
        <w:rPr>
          <w:rFonts w:ascii="Arial" w:hAnsi="Arial" w:cs="Arial"/>
        </w:rPr>
        <w:t xml:space="preserve"> </w:t>
      </w:r>
      <w:r w:rsidR="00F431B8" w:rsidRPr="0060124E">
        <w:rPr>
          <w:rFonts w:ascii="Arial" w:hAnsi="Arial" w:cs="Arial"/>
        </w:rPr>
        <w:t>As well</w:t>
      </w:r>
      <w:r w:rsidRPr="0060124E">
        <w:rPr>
          <w:rFonts w:ascii="Arial" w:hAnsi="Arial" w:cs="Arial"/>
        </w:rPr>
        <w:t xml:space="preserve"> as this the report will also be developing an </w:t>
      </w:r>
      <w:r w:rsidR="00F431B8" w:rsidRPr="0060124E">
        <w:rPr>
          <w:rFonts w:ascii="Arial" w:hAnsi="Arial" w:cs="Arial"/>
        </w:rPr>
        <w:t>internal</w:t>
      </w:r>
      <w:r w:rsidRPr="0060124E">
        <w:rPr>
          <w:rFonts w:ascii="Arial" w:hAnsi="Arial" w:cs="Arial"/>
        </w:rPr>
        <w:t xml:space="preserve"> marketing campaign in order to update the </w:t>
      </w:r>
      <w:r w:rsidR="00F431B8" w:rsidRPr="0060124E">
        <w:rPr>
          <w:rFonts w:ascii="Arial" w:hAnsi="Arial" w:cs="Arial"/>
        </w:rPr>
        <w:t>organisation</w:t>
      </w:r>
      <w:r w:rsidRPr="0060124E">
        <w:rPr>
          <w:rFonts w:ascii="Arial" w:hAnsi="Arial" w:cs="Arial"/>
        </w:rPr>
        <w:t xml:space="preserve"> of any key changes as well as discussing SMART objectives. </w:t>
      </w:r>
      <w:r w:rsidR="00F431B8" w:rsidRPr="0060124E">
        <w:rPr>
          <w:rFonts w:ascii="Arial" w:hAnsi="Arial" w:cs="Arial"/>
        </w:rPr>
        <w:t>Finally,</w:t>
      </w:r>
      <w:r w:rsidRPr="0060124E">
        <w:rPr>
          <w:rFonts w:ascii="Arial" w:hAnsi="Arial" w:cs="Arial"/>
        </w:rPr>
        <w:t xml:space="preserve"> the report will be offering recommendations</w:t>
      </w:r>
      <w:r w:rsidR="00F431B8" w:rsidRPr="0060124E">
        <w:rPr>
          <w:rFonts w:ascii="Arial" w:hAnsi="Arial" w:cs="Arial"/>
        </w:rPr>
        <w:t xml:space="preserve"> that will help in the event of a future PR crisis.</w:t>
      </w:r>
    </w:p>
    <w:p w14:paraId="7816BF7D" w14:textId="1BBD0849" w:rsidR="00EA5F6E" w:rsidRPr="0060124E" w:rsidRDefault="00EA5F6E" w:rsidP="001174CF">
      <w:pPr>
        <w:spacing w:line="480" w:lineRule="auto"/>
        <w:rPr>
          <w:rFonts w:ascii="Arial" w:hAnsi="Arial" w:cs="Arial"/>
        </w:rPr>
      </w:pPr>
    </w:p>
    <w:p w14:paraId="3DF3A552" w14:textId="0294DE59" w:rsidR="00EA5F6E" w:rsidRPr="0060124E" w:rsidRDefault="00AA1674" w:rsidP="001174CF">
      <w:pPr>
        <w:pStyle w:val="Heading2"/>
        <w:spacing w:line="480" w:lineRule="auto"/>
        <w:rPr>
          <w:rFonts w:ascii="Arial" w:hAnsi="Arial" w:cs="Arial"/>
          <w:b/>
          <w:bCs/>
          <w:color w:val="auto"/>
          <w:sz w:val="22"/>
          <w:szCs w:val="22"/>
        </w:rPr>
      </w:pPr>
      <w:bookmarkStart w:id="1" w:name="_Toc29564656"/>
      <w:r w:rsidRPr="0060124E">
        <w:rPr>
          <w:rFonts w:ascii="Arial" w:hAnsi="Arial" w:cs="Arial"/>
          <w:b/>
          <w:bCs/>
          <w:color w:val="auto"/>
          <w:sz w:val="22"/>
          <w:szCs w:val="22"/>
        </w:rPr>
        <w:t xml:space="preserve">2- </w:t>
      </w:r>
      <w:r w:rsidR="008C7490" w:rsidRPr="0060124E">
        <w:rPr>
          <w:rFonts w:ascii="Arial" w:hAnsi="Arial" w:cs="Arial"/>
          <w:b/>
          <w:bCs/>
          <w:color w:val="auto"/>
          <w:sz w:val="22"/>
          <w:szCs w:val="22"/>
        </w:rPr>
        <w:t xml:space="preserve">Brief Overview of </w:t>
      </w:r>
      <w:r w:rsidR="00EA5F6E" w:rsidRPr="0060124E">
        <w:rPr>
          <w:rFonts w:ascii="Arial" w:hAnsi="Arial" w:cs="Arial"/>
          <w:b/>
          <w:bCs/>
          <w:color w:val="auto"/>
          <w:sz w:val="22"/>
          <w:szCs w:val="22"/>
        </w:rPr>
        <w:t>Key Issues Identified</w:t>
      </w:r>
      <w:bookmarkEnd w:id="1"/>
    </w:p>
    <w:p w14:paraId="6EEF4C67" w14:textId="0DD1C04B" w:rsidR="00E85373" w:rsidRPr="0060124E" w:rsidRDefault="0026541C" w:rsidP="001174CF">
      <w:pPr>
        <w:spacing w:line="480" w:lineRule="auto"/>
        <w:rPr>
          <w:rFonts w:ascii="Arial" w:hAnsi="Arial" w:cs="Arial"/>
        </w:rPr>
      </w:pPr>
      <w:r w:rsidRPr="0060124E">
        <w:rPr>
          <w:rFonts w:ascii="Arial" w:hAnsi="Arial" w:cs="Arial"/>
        </w:rPr>
        <w:t>There are a few key issues that would have been caused by the</w:t>
      </w:r>
      <w:r w:rsidR="007E599B" w:rsidRPr="0060124E">
        <w:rPr>
          <w:rFonts w:ascii="Arial" w:hAnsi="Arial" w:cs="Arial"/>
        </w:rPr>
        <w:t xml:space="preserve"> release and </w:t>
      </w:r>
      <w:r w:rsidR="00C46EEC" w:rsidRPr="0060124E">
        <w:rPr>
          <w:rFonts w:ascii="Arial" w:hAnsi="Arial" w:cs="Arial"/>
        </w:rPr>
        <w:t>subsequent</w:t>
      </w:r>
      <w:r w:rsidR="007E599B" w:rsidRPr="0060124E">
        <w:rPr>
          <w:rFonts w:ascii="Arial" w:hAnsi="Arial" w:cs="Arial"/>
        </w:rPr>
        <w:t xml:space="preserve"> recall of the product.</w:t>
      </w:r>
      <w:r w:rsidR="00C46AEF" w:rsidRPr="0060124E">
        <w:rPr>
          <w:rFonts w:ascii="Arial" w:hAnsi="Arial" w:cs="Arial"/>
        </w:rPr>
        <w:t xml:space="preserve"> As the product was released with ingredients missing off the packaging</w:t>
      </w:r>
      <w:r w:rsidR="00B003BC" w:rsidRPr="0060124E">
        <w:rPr>
          <w:rFonts w:ascii="Arial" w:hAnsi="Arial" w:cs="Arial"/>
        </w:rPr>
        <w:t xml:space="preserve"> </w:t>
      </w:r>
      <w:r w:rsidR="00C46AEF" w:rsidRPr="0060124E">
        <w:rPr>
          <w:rFonts w:ascii="Arial" w:hAnsi="Arial" w:cs="Arial"/>
        </w:rPr>
        <w:t xml:space="preserve">the </w:t>
      </w:r>
      <w:r w:rsidR="00B003BC" w:rsidRPr="0060124E">
        <w:rPr>
          <w:rFonts w:ascii="Arial" w:hAnsi="Arial" w:cs="Arial"/>
        </w:rPr>
        <w:t xml:space="preserve">most important </w:t>
      </w:r>
      <w:r w:rsidR="00C46AEF" w:rsidRPr="0060124E">
        <w:rPr>
          <w:rFonts w:ascii="Arial" w:hAnsi="Arial" w:cs="Arial"/>
        </w:rPr>
        <w:t xml:space="preserve">key </w:t>
      </w:r>
      <w:r w:rsidR="00B003BC" w:rsidRPr="0060124E">
        <w:rPr>
          <w:rFonts w:ascii="Arial" w:hAnsi="Arial" w:cs="Arial"/>
        </w:rPr>
        <w:t xml:space="preserve">issue is the fact that the products are potentially hazardous to </w:t>
      </w:r>
      <w:r w:rsidR="005E3A11" w:rsidRPr="0060124E">
        <w:rPr>
          <w:rFonts w:ascii="Arial" w:hAnsi="Arial" w:cs="Arial"/>
        </w:rPr>
        <w:t xml:space="preserve">some of the consumers. If </w:t>
      </w:r>
      <w:r w:rsidR="00D3194C" w:rsidRPr="0060124E">
        <w:rPr>
          <w:rFonts w:ascii="Arial" w:hAnsi="Arial" w:cs="Arial"/>
        </w:rPr>
        <w:t>somebody</w:t>
      </w:r>
      <w:r w:rsidR="005E3A11" w:rsidRPr="0060124E">
        <w:rPr>
          <w:rFonts w:ascii="Arial" w:hAnsi="Arial" w:cs="Arial"/>
        </w:rPr>
        <w:t xml:space="preserve"> was to consume the product and develop an allergic reaction, which “can be a life-threatening emergency” (</w:t>
      </w:r>
      <w:r w:rsidR="00BA392B" w:rsidRPr="0060124E">
        <w:rPr>
          <w:rFonts w:ascii="Arial" w:hAnsi="Arial" w:cs="Arial"/>
        </w:rPr>
        <w:t>NHS</w:t>
      </w:r>
      <w:r w:rsidR="005E3A11" w:rsidRPr="0060124E">
        <w:rPr>
          <w:rFonts w:ascii="Arial" w:hAnsi="Arial" w:cs="Arial"/>
        </w:rPr>
        <w:t>, 2019) then this would have a very negative impact on the company as consumers would lose trust in the brand.</w:t>
      </w:r>
      <w:r w:rsidR="003F5416" w:rsidRPr="0060124E">
        <w:rPr>
          <w:rFonts w:ascii="Arial" w:hAnsi="Arial" w:cs="Arial"/>
        </w:rPr>
        <w:t xml:space="preserve"> </w:t>
      </w:r>
      <w:r w:rsidR="008A1FC8" w:rsidRPr="0060124E">
        <w:rPr>
          <w:rFonts w:ascii="Arial" w:hAnsi="Arial" w:cs="Arial"/>
        </w:rPr>
        <w:t xml:space="preserve">If consumers were to lose trust in the </w:t>
      </w:r>
      <w:r w:rsidR="000550E9" w:rsidRPr="0060124E">
        <w:rPr>
          <w:rFonts w:ascii="Arial" w:hAnsi="Arial" w:cs="Arial"/>
        </w:rPr>
        <w:t>brand,</w:t>
      </w:r>
      <w:r w:rsidR="008A1FC8" w:rsidRPr="0060124E">
        <w:rPr>
          <w:rFonts w:ascii="Arial" w:hAnsi="Arial" w:cs="Arial"/>
        </w:rPr>
        <w:t xml:space="preserve"> then the organisation could lose loyal customers and the reputation of the organisation would be tarnished</w:t>
      </w:r>
      <w:r w:rsidR="007F28BB" w:rsidRPr="0060124E">
        <w:rPr>
          <w:rFonts w:ascii="Arial" w:hAnsi="Arial" w:cs="Arial"/>
        </w:rPr>
        <w:t xml:space="preserve"> as a direct result of the product recall.</w:t>
      </w:r>
      <w:r w:rsidR="00EF3717" w:rsidRPr="0060124E">
        <w:rPr>
          <w:rFonts w:ascii="Arial" w:hAnsi="Arial" w:cs="Arial"/>
        </w:rPr>
        <w:t xml:space="preserve"> This would also lead to a loss of money as consumers wouldn’t be purchasing</w:t>
      </w:r>
      <w:r w:rsidR="00140933" w:rsidRPr="0060124E">
        <w:rPr>
          <w:rFonts w:ascii="Arial" w:hAnsi="Arial" w:cs="Arial"/>
        </w:rPr>
        <w:t xml:space="preserve"> any products</w:t>
      </w:r>
      <w:r w:rsidR="00EF3717" w:rsidRPr="0060124E">
        <w:rPr>
          <w:rFonts w:ascii="Arial" w:hAnsi="Arial" w:cs="Arial"/>
        </w:rPr>
        <w:t xml:space="preserve"> from the </w:t>
      </w:r>
      <w:r w:rsidR="005D06EE" w:rsidRPr="0060124E">
        <w:rPr>
          <w:rFonts w:ascii="Arial" w:hAnsi="Arial" w:cs="Arial"/>
        </w:rPr>
        <w:t>organisation</w:t>
      </w:r>
      <w:r w:rsidR="00EF3717" w:rsidRPr="0060124E">
        <w:rPr>
          <w:rFonts w:ascii="Arial" w:hAnsi="Arial" w:cs="Arial"/>
        </w:rPr>
        <w:t xml:space="preserve">. </w:t>
      </w:r>
      <w:r w:rsidR="005D06EE" w:rsidRPr="0060124E">
        <w:rPr>
          <w:rFonts w:ascii="Arial" w:hAnsi="Arial" w:cs="Arial"/>
        </w:rPr>
        <w:t>Finally,</w:t>
      </w:r>
      <w:r w:rsidR="00EF3717" w:rsidRPr="0060124E">
        <w:rPr>
          <w:rFonts w:ascii="Arial" w:hAnsi="Arial" w:cs="Arial"/>
        </w:rPr>
        <w:t xml:space="preserve"> if somebody was to consume the product and was to become unwell as a consequence of the missing ingredient then it is </w:t>
      </w:r>
      <w:r w:rsidR="005D06EE" w:rsidRPr="0060124E">
        <w:rPr>
          <w:rFonts w:ascii="Arial" w:hAnsi="Arial" w:cs="Arial"/>
        </w:rPr>
        <w:t>likely</w:t>
      </w:r>
      <w:r w:rsidR="00EF3717" w:rsidRPr="0060124E">
        <w:rPr>
          <w:rFonts w:ascii="Arial" w:hAnsi="Arial" w:cs="Arial"/>
        </w:rPr>
        <w:t xml:space="preserve"> that this</w:t>
      </w:r>
      <w:r w:rsidR="000550E9" w:rsidRPr="0060124E">
        <w:rPr>
          <w:rFonts w:ascii="Arial" w:hAnsi="Arial" w:cs="Arial"/>
        </w:rPr>
        <w:t xml:space="preserve"> could </w:t>
      </w:r>
      <w:r w:rsidR="00EF3717" w:rsidRPr="0060124E">
        <w:rPr>
          <w:rFonts w:ascii="Arial" w:hAnsi="Arial" w:cs="Arial"/>
        </w:rPr>
        <w:t xml:space="preserve">lead to </w:t>
      </w:r>
      <w:r w:rsidR="005D06EE" w:rsidRPr="0060124E">
        <w:rPr>
          <w:rFonts w:ascii="Arial" w:hAnsi="Arial" w:cs="Arial"/>
        </w:rPr>
        <w:t>legal issues for the organisation.</w:t>
      </w:r>
    </w:p>
    <w:p w14:paraId="3805430C" w14:textId="77777777" w:rsidR="00A950CB" w:rsidRPr="0060124E" w:rsidRDefault="00A950CB" w:rsidP="001174CF">
      <w:pPr>
        <w:spacing w:line="480" w:lineRule="auto"/>
        <w:rPr>
          <w:rFonts w:ascii="Arial" w:hAnsi="Arial" w:cs="Arial"/>
        </w:rPr>
      </w:pPr>
    </w:p>
    <w:p w14:paraId="2C583D7F" w14:textId="6BF258DE" w:rsidR="00EA068E" w:rsidRPr="0060124E" w:rsidRDefault="00AA1674" w:rsidP="001174CF">
      <w:pPr>
        <w:pStyle w:val="Heading2"/>
        <w:spacing w:line="480" w:lineRule="auto"/>
        <w:rPr>
          <w:rFonts w:ascii="Arial" w:hAnsi="Arial" w:cs="Arial"/>
          <w:b/>
          <w:bCs/>
          <w:color w:val="auto"/>
          <w:sz w:val="22"/>
          <w:szCs w:val="22"/>
        </w:rPr>
      </w:pPr>
      <w:bookmarkStart w:id="2" w:name="_Toc29564657"/>
      <w:r w:rsidRPr="0060124E">
        <w:rPr>
          <w:rFonts w:ascii="Arial" w:hAnsi="Arial" w:cs="Arial"/>
          <w:b/>
          <w:bCs/>
          <w:color w:val="auto"/>
          <w:sz w:val="22"/>
          <w:szCs w:val="22"/>
        </w:rPr>
        <w:lastRenderedPageBreak/>
        <w:t xml:space="preserve">3- </w:t>
      </w:r>
      <w:r w:rsidR="004B6A3D" w:rsidRPr="0060124E">
        <w:rPr>
          <w:rFonts w:ascii="Arial" w:hAnsi="Arial" w:cs="Arial"/>
          <w:b/>
          <w:bCs/>
          <w:color w:val="auto"/>
          <w:sz w:val="22"/>
          <w:szCs w:val="22"/>
        </w:rPr>
        <w:t>Identification of Internal Departments</w:t>
      </w:r>
      <w:bookmarkEnd w:id="2"/>
    </w:p>
    <w:p w14:paraId="11835A13" w14:textId="42CAB30B" w:rsidR="00B067EC" w:rsidRPr="0060124E" w:rsidRDefault="00622C00" w:rsidP="001174CF">
      <w:pPr>
        <w:spacing w:line="480" w:lineRule="auto"/>
        <w:rPr>
          <w:rFonts w:ascii="Arial" w:hAnsi="Arial" w:cs="Arial"/>
        </w:rPr>
      </w:pPr>
      <w:r w:rsidRPr="0060124E">
        <w:rPr>
          <w:rFonts w:ascii="Arial" w:hAnsi="Arial" w:cs="Arial"/>
        </w:rPr>
        <w:t>In order to deal with the recall of the product</w:t>
      </w:r>
      <w:r w:rsidR="00BA392B" w:rsidRPr="0060124E">
        <w:rPr>
          <w:rFonts w:ascii="Arial" w:hAnsi="Arial" w:cs="Arial"/>
        </w:rPr>
        <w:t>,</w:t>
      </w:r>
      <w:r w:rsidRPr="0060124E">
        <w:rPr>
          <w:rFonts w:ascii="Arial" w:hAnsi="Arial" w:cs="Arial"/>
        </w:rPr>
        <w:t xml:space="preserve"> it is vitally important that there is involvement from internal departments of the organisation.</w:t>
      </w:r>
      <w:r w:rsidR="004461EA" w:rsidRPr="0060124E">
        <w:rPr>
          <w:rFonts w:ascii="Arial" w:hAnsi="Arial" w:cs="Arial"/>
        </w:rPr>
        <w:t xml:space="preserve"> </w:t>
      </w:r>
      <w:r w:rsidR="00EE2AEA" w:rsidRPr="0060124E">
        <w:rPr>
          <w:rFonts w:ascii="Arial" w:hAnsi="Arial" w:cs="Arial"/>
        </w:rPr>
        <w:t>The</w:t>
      </w:r>
      <w:r w:rsidR="005B325B" w:rsidRPr="0060124E">
        <w:rPr>
          <w:rFonts w:ascii="Arial" w:hAnsi="Arial" w:cs="Arial"/>
        </w:rPr>
        <w:t xml:space="preserve">re are four </w:t>
      </w:r>
      <w:r w:rsidR="00EE2AEA" w:rsidRPr="0060124E">
        <w:rPr>
          <w:rFonts w:ascii="Arial" w:hAnsi="Arial" w:cs="Arial"/>
        </w:rPr>
        <w:t>internal departments that are going to be collaborated with</w:t>
      </w:r>
      <w:r w:rsidR="005B325B" w:rsidRPr="0060124E">
        <w:rPr>
          <w:rFonts w:ascii="Arial" w:hAnsi="Arial" w:cs="Arial"/>
        </w:rPr>
        <w:t xml:space="preserve"> </w:t>
      </w:r>
      <w:r w:rsidR="008551E8" w:rsidRPr="0060124E">
        <w:rPr>
          <w:rFonts w:ascii="Arial" w:hAnsi="Arial" w:cs="Arial"/>
        </w:rPr>
        <w:t>in order to recall the product effectively.</w:t>
      </w:r>
      <w:r w:rsidR="009B0CB1" w:rsidRPr="0060124E">
        <w:rPr>
          <w:rFonts w:ascii="Arial" w:hAnsi="Arial" w:cs="Arial"/>
        </w:rPr>
        <w:t xml:space="preserve"> The departments that are going to be collaborated with are the marketing department, Finance department, Sales department and the Legal department.</w:t>
      </w:r>
    </w:p>
    <w:p w14:paraId="1E507E15" w14:textId="7723372F" w:rsidR="004461EA" w:rsidRPr="0060124E" w:rsidRDefault="004461EA" w:rsidP="001174CF">
      <w:pPr>
        <w:pStyle w:val="Heading3"/>
        <w:spacing w:line="480" w:lineRule="auto"/>
        <w:rPr>
          <w:rFonts w:ascii="Arial" w:hAnsi="Arial" w:cs="Arial"/>
          <w:sz w:val="22"/>
          <w:szCs w:val="22"/>
        </w:rPr>
      </w:pPr>
      <w:bookmarkStart w:id="3" w:name="_Toc29564658"/>
      <w:r w:rsidRPr="0060124E">
        <w:rPr>
          <w:rFonts w:ascii="Arial" w:hAnsi="Arial" w:cs="Arial"/>
          <w:sz w:val="22"/>
          <w:szCs w:val="22"/>
        </w:rPr>
        <w:t>Marketing Department</w:t>
      </w:r>
      <w:bookmarkEnd w:id="3"/>
    </w:p>
    <w:p w14:paraId="60D02A9C" w14:textId="3FDA3320" w:rsidR="000317A8" w:rsidRPr="0060124E" w:rsidRDefault="008E7CC4" w:rsidP="001174CF">
      <w:pPr>
        <w:spacing w:line="480" w:lineRule="auto"/>
        <w:rPr>
          <w:rFonts w:ascii="Arial" w:hAnsi="Arial" w:cs="Arial"/>
        </w:rPr>
      </w:pPr>
      <w:r w:rsidRPr="0060124E">
        <w:rPr>
          <w:rFonts w:ascii="Arial" w:hAnsi="Arial" w:cs="Arial"/>
        </w:rPr>
        <w:t>The marketing department will need to be collaborated with in order to complete t</w:t>
      </w:r>
      <w:r w:rsidR="000317A8" w:rsidRPr="0060124E">
        <w:rPr>
          <w:rFonts w:ascii="Arial" w:hAnsi="Arial" w:cs="Arial"/>
        </w:rPr>
        <w:t>wo</w:t>
      </w:r>
      <w:r w:rsidRPr="0060124E">
        <w:rPr>
          <w:rFonts w:ascii="Arial" w:hAnsi="Arial" w:cs="Arial"/>
        </w:rPr>
        <w:t xml:space="preserve"> main tasks following the recall of the product.</w:t>
      </w:r>
      <w:r w:rsidR="00F3686B" w:rsidRPr="0060124E">
        <w:rPr>
          <w:rFonts w:ascii="Arial" w:hAnsi="Arial" w:cs="Arial"/>
        </w:rPr>
        <w:t xml:space="preserve"> As the marketing departments main role is to “promote your business and drive sales of products and services” (Johnson, 2019)</w:t>
      </w:r>
      <w:r w:rsidR="00EE13DD" w:rsidRPr="0060124E">
        <w:rPr>
          <w:rFonts w:ascii="Arial" w:hAnsi="Arial" w:cs="Arial"/>
        </w:rPr>
        <w:t xml:space="preserve"> t</w:t>
      </w:r>
      <w:r w:rsidRPr="0060124E">
        <w:rPr>
          <w:rFonts w:ascii="Arial" w:hAnsi="Arial" w:cs="Arial"/>
        </w:rPr>
        <w:t>he first thing that the marketing team will need to do following the recall is to visualise the impact that the recall has had on the organisation</w:t>
      </w:r>
      <w:r w:rsidR="00F3686B" w:rsidRPr="0060124E">
        <w:rPr>
          <w:rFonts w:ascii="Arial" w:hAnsi="Arial" w:cs="Arial"/>
        </w:rPr>
        <w:t xml:space="preserve"> so they are able to evaluate how they will promote the business in a positive way following the recall</w:t>
      </w:r>
      <w:r w:rsidRPr="0060124E">
        <w:rPr>
          <w:rFonts w:ascii="Arial" w:hAnsi="Arial" w:cs="Arial"/>
        </w:rPr>
        <w:t>.</w:t>
      </w:r>
      <w:r w:rsidR="00EE13DD" w:rsidRPr="0060124E">
        <w:rPr>
          <w:rFonts w:ascii="Arial" w:hAnsi="Arial" w:cs="Arial"/>
        </w:rPr>
        <w:t xml:space="preserve"> </w:t>
      </w:r>
      <w:r w:rsidRPr="0060124E">
        <w:rPr>
          <w:rFonts w:ascii="Arial" w:hAnsi="Arial" w:cs="Arial"/>
        </w:rPr>
        <w:t>In order to do this</w:t>
      </w:r>
      <w:r w:rsidR="00D13BFB" w:rsidRPr="0060124E">
        <w:rPr>
          <w:rFonts w:ascii="Arial" w:hAnsi="Arial" w:cs="Arial"/>
        </w:rPr>
        <w:t>,</w:t>
      </w:r>
      <w:r w:rsidRPr="0060124E">
        <w:rPr>
          <w:rFonts w:ascii="Arial" w:hAnsi="Arial" w:cs="Arial"/>
        </w:rPr>
        <w:t xml:space="preserve"> the marketing team will</w:t>
      </w:r>
      <w:r w:rsidR="00AC5B8E" w:rsidRPr="0060124E">
        <w:rPr>
          <w:rFonts w:ascii="Arial" w:hAnsi="Arial" w:cs="Arial"/>
        </w:rPr>
        <w:t xml:space="preserve"> use information such as sales data and profit data to see how the recall has </w:t>
      </w:r>
      <w:r w:rsidR="004A365E" w:rsidRPr="0060124E">
        <w:rPr>
          <w:rFonts w:ascii="Arial" w:hAnsi="Arial" w:cs="Arial"/>
        </w:rPr>
        <w:t>affected</w:t>
      </w:r>
      <w:r w:rsidR="00AC5B8E" w:rsidRPr="0060124E">
        <w:rPr>
          <w:rFonts w:ascii="Arial" w:hAnsi="Arial" w:cs="Arial"/>
        </w:rPr>
        <w:t xml:space="preserve"> the business.</w:t>
      </w:r>
    </w:p>
    <w:p w14:paraId="1B010CA9" w14:textId="30E82BB7" w:rsidR="00315CEA" w:rsidRPr="0060124E" w:rsidRDefault="000317A8" w:rsidP="001174CF">
      <w:pPr>
        <w:spacing w:line="480" w:lineRule="auto"/>
        <w:rPr>
          <w:rFonts w:ascii="Arial" w:hAnsi="Arial" w:cs="Arial"/>
        </w:rPr>
      </w:pPr>
      <w:r w:rsidRPr="0060124E">
        <w:rPr>
          <w:rFonts w:ascii="Arial" w:hAnsi="Arial" w:cs="Arial"/>
        </w:rPr>
        <w:t>After this</w:t>
      </w:r>
      <w:r w:rsidR="00D13BFB" w:rsidRPr="0060124E">
        <w:rPr>
          <w:rFonts w:ascii="Arial" w:hAnsi="Arial" w:cs="Arial"/>
        </w:rPr>
        <w:t>,</w:t>
      </w:r>
      <w:r w:rsidRPr="0060124E">
        <w:rPr>
          <w:rFonts w:ascii="Arial" w:hAnsi="Arial" w:cs="Arial"/>
        </w:rPr>
        <w:t xml:space="preserve"> the marketing team needs to focus on removing any adverts or promotions for the recently recalled product and change </w:t>
      </w:r>
      <w:proofErr w:type="gramStart"/>
      <w:r w:rsidRPr="0060124E">
        <w:rPr>
          <w:rFonts w:ascii="Arial" w:hAnsi="Arial" w:cs="Arial"/>
        </w:rPr>
        <w:t>them</w:t>
      </w:r>
      <w:proofErr w:type="gramEnd"/>
      <w:r w:rsidRPr="0060124E">
        <w:rPr>
          <w:rFonts w:ascii="Arial" w:hAnsi="Arial" w:cs="Arial"/>
        </w:rPr>
        <w:t xml:space="preserve"> so they focus on another product from the brand. This will ensure that the recalled product won’t be so obvious and therefore will not cause customers to lose trust in the brand.</w:t>
      </w:r>
      <w:r w:rsidR="007E4EFD" w:rsidRPr="0060124E">
        <w:rPr>
          <w:rFonts w:ascii="Arial" w:hAnsi="Arial" w:cs="Arial"/>
        </w:rPr>
        <w:t xml:space="preserve"> </w:t>
      </w:r>
    </w:p>
    <w:p w14:paraId="233A2FB3" w14:textId="71FF3A02" w:rsidR="005B325B" w:rsidRPr="0060124E" w:rsidRDefault="005B325B" w:rsidP="001174CF">
      <w:pPr>
        <w:pStyle w:val="Heading3"/>
        <w:spacing w:line="480" w:lineRule="auto"/>
        <w:rPr>
          <w:rFonts w:ascii="Arial" w:hAnsi="Arial" w:cs="Arial"/>
          <w:sz w:val="22"/>
          <w:szCs w:val="22"/>
        </w:rPr>
      </w:pPr>
      <w:bookmarkStart w:id="4" w:name="_Toc29564659"/>
      <w:r w:rsidRPr="0060124E">
        <w:rPr>
          <w:rFonts w:ascii="Arial" w:hAnsi="Arial" w:cs="Arial"/>
          <w:sz w:val="22"/>
          <w:szCs w:val="22"/>
        </w:rPr>
        <w:t>Finance Department</w:t>
      </w:r>
      <w:bookmarkEnd w:id="4"/>
    </w:p>
    <w:p w14:paraId="3EA9260F" w14:textId="55E1E432" w:rsidR="00B067EC" w:rsidRPr="0060124E" w:rsidRDefault="00A16F07" w:rsidP="001174CF">
      <w:pPr>
        <w:spacing w:line="480" w:lineRule="auto"/>
        <w:rPr>
          <w:rFonts w:ascii="Arial" w:hAnsi="Arial" w:cs="Arial"/>
        </w:rPr>
      </w:pPr>
      <w:r w:rsidRPr="0060124E">
        <w:rPr>
          <w:rFonts w:ascii="Arial" w:hAnsi="Arial" w:cs="Arial"/>
        </w:rPr>
        <w:t>The finance department is another department that is going to be collaborated with. The finance department will need to ensure that each department is spending within budget following the recall, in particular</w:t>
      </w:r>
      <w:r w:rsidR="00D13BFB" w:rsidRPr="0060124E">
        <w:rPr>
          <w:rFonts w:ascii="Arial" w:hAnsi="Arial" w:cs="Arial"/>
        </w:rPr>
        <w:t>,</w:t>
      </w:r>
      <w:r w:rsidRPr="0060124E">
        <w:rPr>
          <w:rFonts w:ascii="Arial" w:hAnsi="Arial" w:cs="Arial"/>
        </w:rPr>
        <w:t xml:space="preserve"> the marketing department. This is because </w:t>
      </w:r>
      <w:r w:rsidR="005B325B" w:rsidRPr="0060124E">
        <w:rPr>
          <w:rFonts w:ascii="Arial" w:hAnsi="Arial" w:cs="Arial"/>
        </w:rPr>
        <w:t xml:space="preserve">“Administering recalls and managing recall consequences can be very costly to companies, both financially and in terms of </w:t>
      </w:r>
      <w:r w:rsidR="007E4EFD" w:rsidRPr="0060124E">
        <w:rPr>
          <w:rFonts w:ascii="Arial" w:hAnsi="Arial" w:cs="Arial"/>
        </w:rPr>
        <w:t>reputation” (</w:t>
      </w:r>
      <w:proofErr w:type="spellStart"/>
      <w:r w:rsidR="007E4EFD" w:rsidRPr="0060124E">
        <w:rPr>
          <w:rFonts w:ascii="Arial" w:hAnsi="Arial" w:cs="Arial"/>
        </w:rPr>
        <w:t>Bapuji</w:t>
      </w:r>
      <w:proofErr w:type="spellEnd"/>
      <w:r w:rsidR="007E4EFD" w:rsidRPr="0060124E">
        <w:rPr>
          <w:rFonts w:ascii="Arial" w:hAnsi="Arial" w:cs="Arial"/>
        </w:rPr>
        <w:t>, 2011)</w:t>
      </w:r>
      <w:r w:rsidR="005B325B" w:rsidRPr="0060124E">
        <w:rPr>
          <w:rFonts w:ascii="Arial" w:hAnsi="Arial" w:cs="Arial"/>
        </w:rPr>
        <w:t>.</w:t>
      </w:r>
      <w:r w:rsidRPr="0060124E">
        <w:rPr>
          <w:rFonts w:ascii="Arial" w:hAnsi="Arial" w:cs="Arial"/>
        </w:rPr>
        <w:t xml:space="preserve"> As the marketing department will need to create a recall campaign it is important that they keep the extra costs for this as low as possible, while still ensuring that all the necessary information is </w:t>
      </w:r>
      <w:r w:rsidR="007E4EFD" w:rsidRPr="0060124E">
        <w:rPr>
          <w:rFonts w:ascii="Arial" w:hAnsi="Arial" w:cs="Arial"/>
        </w:rPr>
        <w:t xml:space="preserve">included in the campaign. The </w:t>
      </w:r>
      <w:r w:rsidR="007E4EFD" w:rsidRPr="0060124E">
        <w:rPr>
          <w:rFonts w:ascii="Arial" w:hAnsi="Arial" w:cs="Arial"/>
        </w:rPr>
        <w:lastRenderedPageBreak/>
        <w:t>finance department will also be used in order to understand how the business has been affected since the reca</w:t>
      </w:r>
      <w:r w:rsidR="006555E7" w:rsidRPr="0060124E">
        <w:rPr>
          <w:rFonts w:ascii="Arial" w:hAnsi="Arial" w:cs="Arial"/>
        </w:rPr>
        <w:t>ll by looking at profit data. They will then be able to see if the recall has caused them to lose money.</w:t>
      </w:r>
    </w:p>
    <w:p w14:paraId="0BAD69E2" w14:textId="6556668D" w:rsidR="00315CEA" w:rsidRPr="0060124E" w:rsidRDefault="00315CEA" w:rsidP="001174CF">
      <w:pPr>
        <w:pStyle w:val="Heading3"/>
        <w:spacing w:line="480" w:lineRule="auto"/>
        <w:rPr>
          <w:rFonts w:ascii="Arial" w:hAnsi="Arial" w:cs="Arial"/>
          <w:sz w:val="22"/>
          <w:szCs w:val="22"/>
        </w:rPr>
      </w:pPr>
      <w:bookmarkStart w:id="5" w:name="_Toc29564660"/>
      <w:r w:rsidRPr="0060124E">
        <w:rPr>
          <w:rFonts w:ascii="Arial" w:hAnsi="Arial" w:cs="Arial"/>
          <w:sz w:val="22"/>
          <w:szCs w:val="22"/>
        </w:rPr>
        <w:t>Sales Department</w:t>
      </w:r>
      <w:bookmarkEnd w:id="5"/>
    </w:p>
    <w:p w14:paraId="4F778F24" w14:textId="27DC1329" w:rsidR="006E145F" w:rsidRPr="0060124E" w:rsidRDefault="00D61C21" w:rsidP="001174CF">
      <w:pPr>
        <w:spacing w:line="480" w:lineRule="auto"/>
        <w:rPr>
          <w:rFonts w:ascii="Arial" w:hAnsi="Arial" w:cs="Arial"/>
        </w:rPr>
      </w:pPr>
      <w:r w:rsidRPr="0060124E">
        <w:rPr>
          <w:rFonts w:ascii="Arial" w:hAnsi="Arial" w:cs="Arial"/>
        </w:rPr>
        <w:t xml:space="preserve">The sales department is </w:t>
      </w:r>
      <w:r w:rsidR="00A16F07" w:rsidRPr="0060124E">
        <w:rPr>
          <w:rFonts w:ascii="Arial" w:hAnsi="Arial" w:cs="Arial"/>
        </w:rPr>
        <w:t xml:space="preserve">the final department </w:t>
      </w:r>
      <w:r w:rsidRPr="0060124E">
        <w:rPr>
          <w:rFonts w:ascii="Arial" w:hAnsi="Arial" w:cs="Arial"/>
        </w:rPr>
        <w:t>that will need to be collaborated with following the recall of the product.</w:t>
      </w:r>
      <w:r w:rsidR="0047302F" w:rsidRPr="0060124E">
        <w:rPr>
          <w:rFonts w:ascii="Arial" w:hAnsi="Arial" w:cs="Arial"/>
        </w:rPr>
        <w:t xml:space="preserve"> The reason why the sales department will need to be collaborated with is </w:t>
      </w:r>
      <w:r w:rsidR="00D13BFB" w:rsidRPr="0060124E">
        <w:rPr>
          <w:rFonts w:ascii="Arial" w:hAnsi="Arial" w:cs="Arial"/>
        </w:rPr>
        <w:t>that</w:t>
      </w:r>
      <w:r w:rsidR="0047302F" w:rsidRPr="0060124E">
        <w:rPr>
          <w:rFonts w:ascii="Arial" w:hAnsi="Arial" w:cs="Arial"/>
        </w:rPr>
        <w:t xml:space="preserve"> one of the things that they are </w:t>
      </w:r>
      <w:r w:rsidRPr="0060124E">
        <w:rPr>
          <w:rFonts w:ascii="Arial" w:hAnsi="Arial" w:cs="Arial"/>
        </w:rPr>
        <w:t>responsible for following the recall is customer services. Customer service is a vital part for any business to ensure that the customers are happy</w:t>
      </w:r>
      <w:r w:rsidR="0047302F" w:rsidRPr="0060124E">
        <w:rPr>
          <w:rFonts w:ascii="Arial" w:hAnsi="Arial" w:cs="Arial"/>
        </w:rPr>
        <w:t xml:space="preserve"> with the service that they have received</w:t>
      </w:r>
      <w:r w:rsidR="006E145F" w:rsidRPr="0060124E">
        <w:rPr>
          <w:rFonts w:ascii="Arial" w:hAnsi="Arial" w:cs="Arial"/>
        </w:rPr>
        <w:t>, according to Forbes “when customer service gets done right, it can tremendously boost a company’s bottom line” (Forbes, 2018) this suggests that there is a link between the customer service and the overall success of the business.</w:t>
      </w:r>
      <w:r w:rsidR="0047302F" w:rsidRPr="0060124E">
        <w:rPr>
          <w:rFonts w:ascii="Arial" w:hAnsi="Arial" w:cs="Arial"/>
        </w:rPr>
        <w:t xml:space="preserve"> This is important because if the customer service is good then the overall brand image will not be affected as a result of the recall.</w:t>
      </w:r>
    </w:p>
    <w:p w14:paraId="34ECD309" w14:textId="7A1FB88F" w:rsidR="00FC21FE" w:rsidRPr="0060124E" w:rsidRDefault="008D693D" w:rsidP="001174CF">
      <w:pPr>
        <w:pStyle w:val="Heading3"/>
        <w:spacing w:line="480" w:lineRule="auto"/>
        <w:rPr>
          <w:rFonts w:ascii="Arial" w:hAnsi="Arial" w:cs="Arial"/>
          <w:sz w:val="22"/>
          <w:szCs w:val="22"/>
        </w:rPr>
      </w:pPr>
      <w:bookmarkStart w:id="6" w:name="_Toc29564661"/>
      <w:r w:rsidRPr="0060124E">
        <w:rPr>
          <w:rFonts w:ascii="Arial" w:hAnsi="Arial" w:cs="Arial"/>
          <w:sz w:val="22"/>
          <w:szCs w:val="22"/>
        </w:rPr>
        <w:t>Legal Department</w:t>
      </w:r>
      <w:bookmarkEnd w:id="6"/>
    </w:p>
    <w:p w14:paraId="6F594127" w14:textId="35A38E53" w:rsidR="008D693D" w:rsidRPr="0060124E" w:rsidRDefault="008D693D" w:rsidP="001174CF">
      <w:pPr>
        <w:spacing w:line="480" w:lineRule="auto"/>
        <w:rPr>
          <w:rFonts w:ascii="Arial" w:hAnsi="Arial" w:cs="Arial"/>
        </w:rPr>
      </w:pPr>
      <w:r w:rsidRPr="0060124E">
        <w:rPr>
          <w:rFonts w:ascii="Arial" w:hAnsi="Arial" w:cs="Arial"/>
        </w:rPr>
        <w:t>The final department within the organisation that needs to be collaborated with is the legal department.</w:t>
      </w:r>
      <w:r w:rsidR="004C6AE5" w:rsidRPr="0060124E">
        <w:rPr>
          <w:rFonts w:ascii="Arial" w:hAnsi="Arial" w:cs="Arial"/>
        </w:rPr>
        <w:t xml:space="preserve"> </w:t>
      </w:r>
      <w:r w:rsidR="00C82922" w:rsidRPr="0060124E">
        <w:rPr>
          <w:rFonts w:ascii="Arial" w:hAnsi="Arial" w:cs="Arial"/>
        </w:rPr>
        <w:t>The</w:t>
      </w:r>
      <w:r w:rsidR="005D0149" w:rsidRPr="0060124E">
        <w:rPr>
          <w:rFonts w:ascii="Arial" w:hAnsi="Arial" w:cs="Arial"/>
        </w:rPr>
        <w:t xml:space="preserve"> purpose of the</w:t>
      </w:r>
      <w:r w:rsidR="00C82922" w:rsidRPr="0060124E">
        <w:rPr>
          <w:rFonts w:ascii="Arial" w:hAnsi="Arial" w:cs="Arial"/>
        </w:rPr>
        <w:t xml:space="preserve"> “legal department </w:t>
      </w:r>
      <w:r w:rsidR="005D0149" w:rsidRPr="0060124E">
        <w:rPr>
          <w:rFonts w:ascii="Arial" w:hAnsi="Arial" w:cs="Arial"/>
        </w:rPr>
        <w:t xml:space="preserve">is to </w:t>
      </w:r>
      <w:r w:rsidR="00C82922" w:rsidRPr="0060124E">
        <w:rPr>
          <w:rFonts w:ascii="Arial" w:hAnsi="Arial" w:cs="Arial"/>
        </w:rPr>
        <w:t xml:space="preserve">manage or </w:t>
      </w:r>
      <w:r w:rsidR="005D0149" w:rsidRPr="0060124E">
        <w:rPr>
          <w:rFonts w:ascii="Arial" w:hAnsi="Arial" w:cs="Arial"/>
        </w:rPr>
        <w:t>perform</w:t>
      </w:r>
      <w:r w:rsidR="00C82922" w:rsidRPr="0060124E">
        <w:rPr>
          <w:rFonts w:ascii="Arial" w:hAnsi="Arial" w:cs="Arial"/>
        </w:rPr>
        <w:t xml:space="preserve"> all legal matters of an enterprise</w:t>
      </w:r>
      <w:r w:rsidR="00AD54BC" w:rsidRPr="0060124E">
        <w:rPr>
          <w:rFonts w:ascii="Arial" w:hAnsi="Arial" w:cs="Arial"/>
        </w:rPr>
        <w:t>. This includes formal legal relations among the enterprise, its shareholders</w:t>
      </w:r>
      <w:r w:rsidR="005D0149" w:rsidRPr="0060124E">
        <w:rPr>
          <w:rFonts w:ascii="Arial" w:hAnsi="Arial" w:cs="Arial"/>
        </w:rPr>
        <w:t xml:space="preserve"> and the various supervisory </w:t>
      </w:r>
      <w:r w:rsidR="00116395" w:rsidRPr="0060124E">
        <w:rPr>
          <w:rFonts w:ascii="Arial" w:hAnsi="Arial" w:cs="Arial"/>
        </w:rPr>
        <w:t>boards” (</w:t>
      </w:r>
      <w:r w:rsidR="007F0999" w:rsidRPr="0060124E">
        <w:rPr>
          <w:rFonts w:ascii="Arial" w:hAnsi="Arial" w:cs="Arial"/>
        </w:rPr>
        <w:t>Kolvenbac</w:t>
      </w:r>
      <w:r w:rsidR="00095F71" w:rsidRPr="0060124E">
        <w:rPr>
          <w:rFonts w:ascii="Arial" w:hAnsi="Arial" w:cs="Arial"/>
        </w:rPr>
        <w:t>h</w:t>
      </w:r>
      <w:r w:rsidR="007F0999" w:rsidRPr="0060124E">
        <w:rPr>
          <w:rFonts w:ascii="Arial" w:hAnsi="Arial" w:cs="Arial"/>
        </w:rPr>
        <w:t>, 1979</w:t>
      </w:r>
      <w:r w:rsidR="00957751" w:rsidRPr="0060124E">
        <w:rPr>
          <w:rFonts w:ascii="Arial" w:hAnsi="Arial" w:cs="Arial"/>
        </w:rPr>
        <w:t>).</w:t>
      </w:r>
      <w:r w:rsidR="005D0149" w:rsidRPr="0060124E">
        <w:rPr>
          <w:rFonts w:ascii="Arial" w:hAnsi="Arial" w:cs="Arial"/>
        </w:rPr>
        <w:t xml:space="preserve"> </w:t>
      </w:r>
      <w:r w:rsidR="00AE4051" w:rsidRPr="0060124E">
        <w:rPr>
          <w:rFonts w:ascii="Arial" w:hAnsi="Arial" w:cs="Arial"/>
        </w:rPr>
        <w:t xml:space="preserve">As </w:t>
      </w:r>
      <w:r w:rsidR="00116395" w:rsidRPr="0060124E">
        <w:rPr>
          <w:rFonts w:ascii="Arial" w:hAnsi="Arial" w:cs="Arial"/>
        </w:rPr>
        <w:t xml:space="preserve">there is a chance that there will </w:t>
      </w:r>
      <w:r w:rsidR="00A959D7" w:rsidRPr="0060124E">
        <w:rPr>
          <w:rFonts w:ascii="Arial" w:hAnsi="Arial" w:cs="Arial"/>
        </w:rPr>
        <w:t xml:space="preserve">be legal issues relating to the recall the </w:t>
      </w:r>
      <w:r w:rsidR="00360001" w:rsidRPr="0060124E">
        <w:rPr>
          <w:rFonts w:ascii="Arial" w:hAnsi="Arial" w:cs="Arial"/>
        </w:rPr>
        <w:t xml:space="preserve">legal department </w:t>
      </w:r>
      <w:r w:rsidR="00D13BFB" w:rsidRPr="0060124E">
        <w:rPr>
          <w:rFonts w:ascii="Arial" w:hAnsi="Arial" w:cs="Arial"/>
        </w:rPr>
        <w:t>is</w:t>
      </w:r>
      <w:r w:rsidR="00360001" w:rsidRPr="0060124E">
        <w:rPr>
          <w:rFonts w:ascii="Arial" w:hAnsi="Arial" w:cs="Arial"/>
        </w:rPr>
        <w:t xml:space="preserve"> going to be a vital department to collaborate with during and after the process of the recall to ensure th</w:t>
      </w:r>
      <w:r w:rsidR="00643529" w:rsidRPr="0060124E">
        <w:rPr>
          <w:rFonts w:ascii="Arial" w:hAnsi="Arial" w:cs="Arial"/>
        </w:rPr>
        <w:t>e smooth running of the organisation.</w:t>
      </w:r>
    </w:p>
    <w:p w14:paraId="023A21BE" w14:textId="77777777" w:rsidR="006E145F" w:rsidRPr="0060124E" w:rsidRDefault="006E145F" w:rsidP="001174CF">
      <w:pPr>
        <w:spacing w:line="480" w:lineRule="auto"/>
        <w:rPr>
          <w:rFonts w:ascii="Arial" w:hAnsi="Arial" w:cs="Arial"/>
        </w:rPr>
      </w:pPr>
    </w:p>
    <w:p w14:paraId="28BDB27F" w14:textId="71247ACB" w:rsidR="007A6CEC" w:rsidRPr="0060124E" w:rsidRDefault="00AA1674" w:rsidP="001174CF">
      <w:pPr>
        <w:pStyle w:val="Heading2"/>
        <w:spacing w:line="480" w:lineRule="auto"/>
        <w:rPr>
          <w:rFonts w:ascii="Arial" w:hAnsi="Arial" w:cs="Arial"/>
          <w:b/>
          <w:bCs/>
          <w:color w:val="auto"/>
          <w:sz w:val="22"/>
          <w:szCs w:val="22"/>
        </w:rPr>
      </w:pPr>
      <w:bookmarkStart w:id="7" w:name="_Toc29564662"/>
      <w:r w:rsidRPr="0060124E">
        <w:rPr>
          <w:rFonts w:ascii="Arial" w:hAnsi="Arial" w:cs="Arial"/>
          <w:b/>
          <w:bCs/>
          <w:color w:val="auto"/>
          <w:sz w:val="22"/>
          <w:szCs w:val="22"/>
        </w:rPr>
        <w:t xml:space="preserve">4- </w:t>
      </w:r>
      <w:r w:rsidR="007A6CEC" w:rsidRPr="0060124E">
        <w:rPr>
          <w:rFonts w:ascii="Arial" w:hAnsi="Arial" w:cs="Arial"/>
          <w:b/>
          <w:bCs/>
          <w:color w:val="auto"/>
          <w:sz w:val="22"/>
          <w:szCs w:val="22"/>
        </w:rPr>
        <w:t>Interna</w:t>
      </w:r>
      <w:r w:rsidR="00EA068E" w:rsidRPr="0060124E">
        <w:rPr>
          <w:rFonts w:ascii="Arial" w:hAnsi="Arial" w:cs="Arial"/>
          <w:b/>
          <w:bCs/>
          <w:color w:val="auto"/>
          <w:sz w:val="22"/>
          <w:szCs w:val="22"/>
        </w:rPr>
        <w:t>l Marketing Campaign</w:t>
      </w:r>
      <w:bookmarkEnd w:id="7"/>
    </w:p>
    <w:p w14:paraId="62D03A34" w14:textId="0051294A" w:rsidR="00AF04C2" w:rsidRPr="0060124E" w:rsidRDefault="002F00E8" w:rsidP="001174CF">
      <w:pPr>
        <w:spacing w:line="480" w:lineRule="auto"/>
        <w:rPr>
          <w:rFonts w:ascii="Arial" w:hAnsi="Arial" w:cs="Arial"/>
        </w:rPr>
      </w:pPr>
      <w:r w:rsidRPr="0060124E">
        <w:rPr>
          <w:rFonts w:ascii="Arial" w:hAnsi="Arial" w:cs="Arial"/>
        </w:rPr>
        <w:t>Following on from the recall, an internal marketing campaign is going to be necessary in order to keep the employees of the company updated with any key messages about the recall</w:t>
      </w:r>
      <w:r w:rsidR="008A558F" w:rsidRPr="0060124E">
        <w:rPr>
          <w:rFonts w:ascii="Arial" w:hAnsi="Arial" w:cs="Arial"/>
        </w:rPr>
        <w:t xml:space="preserve"> and the development of an updated product.</w:t>
      </w:r>
      <w:r w:rsidR="00134412" w:rsidRPr="0060124E">
        <w:rPr>
          <w:rFonts w:ascii="Arial" w:hAnsi="Arial" w:cs="Arial"/>
        </w:rPr>
        <w:t xml:space="preserve"> The recall of the product would affect </w:t>
      </w:r>
      <w:r w:rsidR="00134412" w:rsidRPr="0060124E">
        <w:rPr>
          <w:rFonts w:ascii="Arial" w:hAnsi="Arial" w:cs="Arial"/>
        </w:rPr>
        <w:lastRenderedPageBreak/>
        <w:t xml:space="preserve">both the internal and external side of the </w:t>
      </w:r>
      <w:r w:rsidR="007A570B" w:rsidRPr="0060124E">
        <w:rPr>
          <w:rFonts w:ascii="Arial" w:hAnsi="Arial" w:cs="Arial"/>
        </w:rPr>
        <w:t>business, “</w:t>
      </w:r>
      <w:r w:rsidR="00D737D9" w:rsidRPr="0060124E">
        <w:rPr>
          <w:rFonts w:ascii="Arial" w:hAnsi="Arial" w:cs="Arial"/>
        </w:rPr>
        <w:t>Although employees are part of the internal environment rather than the external environment, activities directed at the external environment will often impinge on employee attitudes” (Blyth, 2012).</w:t>
      </w:r>
      <w:r w:rsidR="007A570B" w:rsidRPr="0060124E">
        <w:rPr>
          <w:rFonts w:ascii="Arial" w:hAnsi="Arial" w:cs="Arial"/>
        </w:rPr>
        <w:t xml:space="preserve"> </w:t>
      </w:r>
      <w:r w:rsidR="008A558F" w:rsidRPr="0060124E">
        <w:rPr>
          <w:rFonts w:ascii="Arial" w:hAnsi="Arial" w:cs="Arial"/>
        </w:rPr>
        <w:t>Internal marketing i</w:t>
      </w:r>
      <w:r w:rsidR="00F22DB4" w:rsidRPr="0060124E">
        <w:rPr>
          <w:rFonts w:ascii="Arial" w:hAnsi="Arial" w:cs="Arial"/>
        </w:rPr>
        <w:t>s</w:t>
      </w:r>
      <w:r w:rsidR="00E811A0" w:rsidRPr="0060124E">
        <w:rPr>
          <w:rFonts w:ascii="Arial" w:hAnsi="Arial" w:cs="Arial"/>
        </w:rPr>
        <w:t xml:space="preserve"> defined as</w:t>
      </w:r>
      <w:r w:rsidR="00702758" w:rsidRPr="0060124E">
        <w:rPr>
          <w:rFonts w:ascii="Arial" w:hAnsi="Arial" w:cs="Arial"/>
        </w:rPr>
        <w:t xml:space="preserve"> “</w:t>
      </w:r>
      <w:r w:rsidR="00DF76CE" w:rsidRPr="0060124E">
        <w:rPr>
          <w:rFonts w:ascii="Arial" w:hAnsi="Arial" w:cs="Arial"/>
        </w:rPr>
        <w:t xml:space="preserve">viewing employees as internal </w:t>
      </w:r>
      <w:r w:rsidR="00031D1F" w:rsidRPr="0060124E">
        <w:rPr>
          <w:rFonts w:ascii="Arial" w:hAnsi="Arial" w:cs="Arial"/>
        </w:rPr>
        <w:t>customers</w:t>
      </w:r>
      <w:r w:rsidR="00D94529" w:rsidRPr="0060124E">
        <w:rPr>
          <w:rFonts w:ascii="Arial" w:hAnsi="Arial" w:cs="Arial"/>
        </w:rPr>
        <w:t>, viewing jobs as internal products that satisfy the needs and wants of the</w:t>
      </w:r>
      <w:r w:rsidR="00125B18" w:rsidRPr="0060124E">
        <w:rPr>
          <w:rFonts w:ascii="Arial" w:hAnsi="Arial" w:cs="Arial"/>
        </w:rPr>
        <w:t>se internal customers while</w:t>
      </w:r>
      <w:r w:rsidR="00611BCE" w:rsidRPr="0060124E">
        <w:rPr>
          <w:rFonts w:ascii="Arial" w:hAnsi="Arial" w:cs="Arial"/>
        </w:rPr>
        <w:t xml:space="preserve"> addressing the objectives of the</w:t>
      </w:r>
      <w:r w:rsidR="00D94529" w:rsidRPr="0060124E">
        <w:rPr>
          <w:rFonts w:ascii="Arial" w:hAnsi="Arial" w:cs="Arial"/>
        </w:rPr>
        <w:t xml:space="preserve"> </w:t>
      </w:r>
      <w:r w:rsidR="00031D1F" w:rsidRPr="0060124E">
        <w:rPr>
          <w:rFonts w:ascii="Arial" w:hAnsi="Arial" w:cs="Arial"/>
        </w:rPr>
        <w:t>organisation</w:t>
      </w:r>
      <w:r w:rsidR="00D94529" w:rsidRPr="0060124E">
        <w:rPr>
          <w:rFonts w:ascii="Arial" w:hAnsi="Arial" w:cs="Arial"/>
        </w:rPr>
        <w:t>”</w:t>
      </w:r>
      <w:r w:rsidR="006B566B" w:rsidRPr="0060124E">
        <w:rPr>
          <w:rFonts w:ascii="Arial" w:hAnsi="Arial" w:cs="Arial"/>
        </w:rPr>
        <w:t xml:space="preserve"> (Ahmed and Rafiq, 2002).</w:t>
      </w:r>
      <w:r w:rsidR="00B067EC" w:rsidRPr="0060124E">
        <w:rPr>
          <w:rFonts w:ascii="Arial" w:hAnsi="Arial" w:cs="Arial"/>
        </w:rPr>
        <w:t xml:space="preserve"> </w:t>
      </w:r>
      <w:r w:rsidR="008A558F" w:rsidRPr="0060124E">
        <w:rPr>
          <w:rFonts w:ascii="Arial" w:hAnsi="Arial" w:cs="Arial"/>
        </w:rPr>
        <w:t>Internal marketing within the company is important because it allows “employees to make a powerful connection to the products and services that you sell</w:t>
      </w:r>
      <w:r w:rsidR="00ED3088" w:rsidRPr="0060124E">
        <w:rPr>
          <w:rFonts w:ascii="Arial" w:hAnsi="Arial" w:cs="Arial"/>
        </w:rPr>
        <w:t xml:space="preserve">” </w:t>
      </w:r>
      <w:r w:rsidR="008A558F" w:rsidRPr="0060124E">
        <w:rPr>
          <w:rFonts w:ascii="Arial" w:hAnsi="Arial" w:cs="Arial"/>
        </w:rPr>
        <w:t>(Mitchell, 2002)</w:t>
      </w:r>
      <w:r w:rsidR="00ED3088" w:rsidRPr="0060124E">
        <w:rPr>
          <w:rFonts w:ascii="Arial" w:hAnsi="Arial" w:cs="Arial"/>
        </w:rPr>
        <w:t xml:space="preserve">. The reason why this is important is </w:t>
      </w:r>
      <w:r w:rsidR="00D13BFB" w:rsidRPr="0060124E">
        <w:rPr>
          <w:rFonts w:ascii="Arial" w:hAnsi="Arial" w:cs="Arial"/>
        </w:rPr>
        <w:t>that</w:t>
      </w:r>
      <w:r w:rsidR="00ED3088" w:rsidRPr="0060124E">
        <w:rPr>
          <w:rFonts w:ascii="Arial" w:hAnsi="Arial" w:cs="Arial"/>
        </w:rPr>
        <w:t xml:space="preserve"> if the employees have a genuine connection to the products and services then they are going to be working extremely hard to ensure</w:t>
      </w:r>
      <w:r w:rsidR="00E94B22" w:rsidRPr="0060124E">
        <w:rPr>
          <w:rFonts w:ascii="Arial" w:hAnsi="Arial" w:cs="Arial"/>
        </w:rPr>
        <w:t xml:space="preserve"> that</w:t>
      </w:r>
      <w:r w:rsidR="00ED3088" w:rsidRPr="0060124E">
        <w:rPr>
          <w:rFonts w:ascii="Arial" w:hAnsi="Arial" w:cs="Arial"/>
        </w:rPr>
        <w:t xml:space="preserve"> the best possible outcome for the product</w:t>
      </w:r>
      <w:r w:rsidR="00E94B22" w:rsidRPr="0060124E">
        <w:rPr>
          <w:rFonts w:ascii="Arial" w:hAnsi="Arial" w:cs="Arial"/>
        </w:rPr>
        <w:t xml:space="preserve"> is achieved.</w:t>
      </w:r>
    </w:p>
    <w:p w14:paraId="1D3AFCF7" w14:textId="77777777" w:rsidR="00AF04C2" w:rsidRPr="0060124E" w:rsidRDefault="00AF04C2" w:rsidP="001174CF">
      <w:pPr>
        <w:spacing w:line="480" w:lineRule="auto"/>
        <w:rPr>
          <w:rFonts w:ascii="Arial" w:hAnsi="Arial" w:cs="Arial"/>
          <w:b/>
          <w:bCs/>
        </w:rPr>
      </w:pPr>
    </w:p>
    <w:p w14:paraId="7092C399" w14:textId="385295CB" w:rsidR="00763A11" w:rsidRPr="0060124E" w:rsidRDefault="00EA068E" w:rsidP="001174CF">
      <w:pPr>
        <w:pStyle w:val="Heading3"/>
        <w:spacing w:line="480" w:lineRule="auto"/>
        <w:rPr>
          <w:rFonts w:ascii="Arial" w:hAnsi="Arial" w:cs="Arial"/>
          <w:sz w:val="22"/>
          <w:szCs w:val="22"/>
        </w:rPr>
      </w:pPr>
      <w:bookmarkStart w:id="8" w:name="_Toc29564663"/>
      <w:r w:rsidRPr="0060124E">
        <w:rPr>
          <w:rFonts w:ascii="Arial" w:hAnsi="Arial" w:cs="Arial"/>
          <w:sz w:val="22"/>
          <w:szCs w:val="22"/>
        </w:rPr>
        <w:t>Smart Objectives</w:t>
      </w:r>
      <w:bookmarkEnd w:id="8"/>
    </w:p>
    <w:p w14:paraId="6C310C0D" w14:textId="44A9B607" w:rsidR="00285FCC" w:rsidRPr="0060124E" w:rsidRDefault="00840804" w:rsidP="001174CF">
      <w:pPr>
        <w:spacing w:line="480" w:lineRule="auto"/>
        <w:rPr>
          <w:rFonts w:ascii="Arial" w:hAnsi="Arial" w:cs="Arial"/>
        </w:rPr>
      </w:pPr>
      <w:r w:rsidRPr="0060124E">
        <w:rPr>
          <w:rFonts w:ascii="Arial" w:hAnsi="Arial" w:cs="Arial"/>
        </w:rPr>
        <w:t xml:space="preserve">As part of the internal marketing </w:t>
      </w:r>
      <w:r w:rsidR="008A79A6" w:rsidRPr="0060124E">
        <w:rPr>
          <w:rFonts w:ascii="Arial" w:hAnsi="Arial" w:cs="Arial"/>
        </w:rPr>
        <w:t>campaign</w:t>
      </w:r>
      <w:r w:rsidR="00D13BFB" w:rsidRPr="0060124E">
        <w:rPr>
          <w:rFonts w:ascii="Arial" w:hAnsi="Arial" w:cs="Arial"/>
        </w:rPr>
        <w:t>,</w:t>
      </w:r>
      <w:r w:rsidR="008A79A6" w:rsidRPr="0060124E">
        <w:rPr>
          <w:rFonts w:ascii="Arial" w:hAnsi="Arial" w:cs="Arial"/>
        </w:rPr>
        <w:t xml:space="preserve"> there </w:t>
      </w:r>
      <w:r w:rsidR="001C78E5" w:rsidRPr="0060124E">
        <w:rPr>
          <w:rFonts w:ascii="Arial" w:hAnsi="Arial" w:cs="Arial"/>
        </w:rPr>
        <w:t xml:space="preserve">are going to be some objectives </w:t>
      </w:r>
      <w:r w:rsidR="004A0552" w:rsidRPr="0060124E">
        <w:rPr>
          <w:rFonts w:ascii="Arial" w:hAnsi="Arial" w:cs="Arial"/>
        </w:rPr>
        <w:t>that need to be met in order to</w:t>
      </w:r>
      <w:r w:rsidR="007F7523" w:rsidRPr="0060124E">
        <w:rPr>
          <w:rFonts w:ascii="Arial" w:hAnsi="Arial" w:cs="Arial"/>
        </w:rPr>
        <w:t xml:space="preserve"> understand the consequences of the recall and to allow the company to </w:t>
      </w:r>
      <w:r w:rsidR="00277A1C" w:rsidRPr="0060124E">
        <w:rPr>
          <w:rFonts w:ascii="Arial" w:hAnsi="Arial" w:cs="Arial"/>
        </w:rPr>
        <w:t>improve.</w:t>
      </w:r>
    </w:p>
    <w:p w14:paraId="3DA647A9" w14:textId="71E008C4" w:rsidR="001E37B5" w:rsidRPr="0060124E" w:rsidRDefault="001E37B5" w:rsidP="001174CF">
      <w:pPr>
        <w:spacing w:line="480" w:lineRule="auto"/>
        <w:rPr>
          <w:rFonts w:ascii="Arial" w:hAnsi="Arial" w:cs="Arial"/>
        </w:rPr>
      </w:pPr>
      <w:r w:rsidRPr="0060124E">
        <w:rPr>
          <w:rFonts w:ascii="Arial" w:hAnsi="Arial" w:cs="Arial"/>
        </w:rPr>
        <w:t>The objectives are:</w:t>
      </w:r>
    </w:p>
    <w:p w14:paraId="6F837684" w14:textId="4F560AAB" w:rsidR="000755B5" w:rsidRPr="0060124E" w:rsidRDefault="001E37B5" w:rsidP="001174CF">
      <w:pPr>
        <w:pStyle w:val="ListParagraph"/>
        <w:numPr>
          <w:ilvl w:val="0"/>
          <w:numId w:val="1"/>
        </w:numPr>
        <w:spacing w:line="480" w:lineRule="auto"/>
        <w:rPr>
          <w:rFonts w:ascii="Arial" w:hAnsi="Arial" w:cs="Arial"/>
        </w:rPr>
      </w:pPr>
      <w:r w:rsidRPr="0060124E">
        <w:rPr>
          <w:rFonts w:ascii="Arial" w:hAnsi="Arial" w:cs="Arial"/>
        </w:rPr>
        <w:t>T</w:t>
      </w:r>
      <w:r w:rsidR="003230F0" w:rsidRPr="0060124E">
        <w:rPr>
          <w:rFonts w:ascii="Arial" w:hAnsi="Arial" w:cs="Arial"/>
        </w:rPr>
        <w:t>o release an updated version of the product and increase company sales by 10%</w:t>
      </w:r>
      <w:r w:rsidRPr="0060124E">
        <w:rPr>
          <w:rFonts w:ascii="Arial" w:hAnsi="Arial" w:cs="Arial"/>
        </w:rPr>
        <w:t xml:space="preserve"> within three months.</w:t>
      </w:r>
    </w:p>
    <w:p w14:paraId="32E42328" w14:textId="7B0740CE" w:rsidR="001E37B5" w:rsidRPr="0060124E" w:rsidRDefault="00D979E1" w:rsidP="001174CF">
      <w:pPr>
        <w:pStyle w:val="ListParagraph"/>
        <w:numPr>
          <w:ilvl w:val="0"/>
          <w:numId w:val="1"/>
        </w:numPr>
        <w:spacing w:line="480" w:lineRule="auto"/>
        <w:rPr>
          <w:rFonts w:ascii="Arial" w:hAnsi="Arial" w:cs="Arial"/>
        </w:rPr>
      </w:pPr>
      <w:r w:rsidRPr="0060124E">
        <w:rPr>
          <w:rFonts w:ascii="Arial" w:hAnsi="Arial" w:cs="Arial"/>
        </w:rPr>
        <w:t xml:space="preserve">To </w:t>
      </w:r>
      <w:r w:rsidR="00357B7E" w:rsidRPr="0060124E">
        <w:rPr>
          <w:rFonts w:ascii="Arial" w:hAnsi="Arial" w:cs="Arial"/>
        </w:rPr>
        <w:t>replace</w:t>
      </w:r>
      <w:r w:rsidR="0090719D" w:rsidRPr="0060124E">
        <w:rPr>
          <w:rFonts w:ascii="Arial" w:hAnsi="Arial" w:cs="Arial"/>
        </w:rPr>
        <w:t xml:space="preserve"> all recalled stock with</w:t>
      </w:r>
      <w:r w:rsidR="00AF04C2" w:rsidRPr="0060124E">
        <w:rPr>
          <w:rFonts w:ascii="Arial" w:hAnsi="Arial" w:cs="Arial"/>
        </w:rPr>
        <w:t xml:space="preserve"> the new product </w:t>
      </w:r>
      <w:r w:rsidR="0090719D" w:rsidRPr="0060124E">
        <w:rPr>
          <w:rFonts w:ascii="Arial" w:hAnsi="Arial" w:cs="Arial"/>
        </w:rPr>
        <w:t>in retailers by January 31</w:t>
      </w:r>
      <w:r w:rsidR="0090719D" w:rsidRPr="0060124E">
        <w:rPr>
          <w:rFonts w:ascii="Arial" w:hAnsi="Arial" w:cs="Arial"/>
          <w:vertAlign w:val="superscript"/>
        </w:rPr>
        <w:t>st</w:t>
      </w:r>
      <w:r w:rsidR="00AF04C2" w:rsidRPr="0060124E">
        <w:rPr>
          <w:rFonts w:ascii="Arial" w:hAnsi="Arial" w:cs="Arial"/>
        </w:rPr>
        <w:t>, 2020.</w:t>
      </w:r>
    </w:p>
    <w:p w14:paraId="570BF728" w14:textId="3F01519D" w:rsidR="008A603E" w:rsidRPr="0060124E" w:rsidRDefault="003D4C32" w:rsidP="001174CF">
      <w:pPr>
        <w:spacing w:line="480" w:lineRule="auto"/>
        <w:rPr>
          <w:rFonts w:ascii="Arial" w:hAnsi="Arial" w:cs="Arial"/>
        </w:rPr>
      </w:pPr>
      <w:r w:rsidRPr="0060124E">
        <w:rPr>
          <w:rFonts w:ascii="Arial" w:hAnsi="Arial" w:cs="Arial"/>
        </w:rPr>
        <w:t xml:space="preserve">The objectives stated above are Smart objectives. A Smart objective is an objective that </w:t>
      </w:r>
      <w:r w:rsidR="00B74A5D" w:rsidRPr="0060124E">
        <w:rPr>
          <w:rFonts w:ascii="Arial" w:hAnsi="Arial" w:cs="Arial"/>
        </w:rPr>
        <w:t>is “</w:t>
      </w:r>
      <w:r w:rsidR="00622C00" w:rsidRPr="0060124E">
        <w:rPr>
          <w:rFonts w:ascii="Arial" w:hAnsi="Arial" w:cs="Arial"/>
        </w:rPr>
        <w:t>Specific, Measurable, Achievable, Realistic and Time</w:t>
      </w:r>
      <w:r w:rsidR="00D13BFB" w:rsidRPr="0060124E">
        <w:rPr>
          <w:rFonts w:ascii="Arial" w:hAnsi="Arial" w:cs="Arial"/>
        </w:rPr>
        <w:t>-</w:t>
      </w:r>
      <w:r w:rsidR="00622C00" w:rsidRPr="0060124E">
        <w:rPr>
          <w:rFonts w:ascii="Arial" w:hAnsi="Arial" w:cs="Arial"/>
        </w:rPr>
        <w:t>sensitive</w:t>
      </w:r>
      <w:r w:rsidR="00B74A5D" w:rsidRPr="0060124E">
        <w:rPr>
          <w:rFonts w:ascii="Arial" w:hAnsi="Arial" w:cs="Arial"/>
        </w:rPr>
        <w:t>”</w:t>
      </w:r>
      <w:r w:rsidR="00622C00" w:rsidRPr="0060124E">
        <w:rPr>
          <w:rFonts w:ascii="Arial" w:hAnsi="Arial" w:cs="Arial"/>
        </w:rPr>
        <w:t xml:space="preserve"> (Thomas</w:t>
      </w:r>
      <w:r w:rsidR="00C44E97" w:rsidRPr="0060124E">
        <w:rPr>
          <w:rFonts w:ascii="Arial" w:hAnsi="Arial" w:cs="Arial"/>
        </w:rPr>
        <w:t xml:space="preserve"> </w:t>
      </w:r>
      <w:r w:rsidR="00622C00" w:rsidRPr="0060124E">
        <w:rPr>
          <w:rFonts w:ascii="Arial" w:hAnsi="Arial" w:cs="Arial"/>
        </w:rPr>
        <w:t xml:space="preserve">&amp; </w:t>
      </w:r>
      <w:proofErr w:type="spellStart"/>
      <w:r w:rsidR="00622C00" w:rsidRPr="0060124E">
        <w:rPr>
          <w:rFonts w:ascii="Arial" w:hAnsi="Arial" w:cs="Arial"/>
        </w:rPr>
        <w:t>Housden</w:t>
      </w:r>
      <w:proofErr w:type="spellEnd"/>
      <w:r w:rsidR="00C44E97" w:rsidRPr="0060124E">
        <w:rPr>
          <w:rFonts w:ascii="Arial" w:hAnsi="Arial" w:cs="Arial"/>
        </w:rPr>
        <w:t xml:space="preserve">, </w:t>
      </w:r>
      <w:r w:rsidR="00622C00" w:rsidRPr="0060124E">
        <w:rPr>
          <w:rFonts w:ascii="Arial" w:hAnsi="Arial" w:cs="Arial"/>
        </w:rPr>
        <w:t>2017).</w:t>
      </w:r>
      <w:r w:rsidR="00B74A5D" w:rsidRPr="0060124E">
        <w:rPr>
          <w:rFonts w:ascii="Arial" w:hAnsi="Arial" w:cs="Arial"/>
        </w:rPr>
        <w:t xml:space="preserve"> </w:t>
      </w:r>
      <w:r w:rsidR="00FA68D4" w:rsidRPr="0060124E">
        <w:rPr>
          <w:rFonts w:ascii="Arial" w:hAnsi="Arial" w:cs="Arial"/>
        </w:rPr>
        <w:t xml:space="preserve">By using smart </w:t>
      </w:r>
      <w:r w:rsidR="00A12D23" w:rsidRPr="0060124E">
        <w:rPr>
          <w:rFonts w:ascii="Arial" w:hAnsi="Arial" w:cs="Arial"/>
        </w:rPr>
        <w:t>objectives,</w:t>
      </w:r>
      <w:r w:rsidR="00FA68D4" w:rsidRPr="0060124E">
        <w:rPr>
          <w:rFonts w:ascii="Arial" w:hAnsi="Arial" w:cs="Arial"/>
        </w:rPr>
        <w:t xml:space="preserve"> it allows </w:t>
      </w:r>
      <w:r w:rsidR="00F00767" w:rsidRPr="0060124E">
        <w:rPr>
          <w:rFonts w:ascii="Arial" w:hAnsi="Arial" w:cs="Arial"/>
        </w:rPr>
        <w:t xml:space="preserve">the organisation to clarify any ideas, focus any efforts and ensure that time and resources are used efficiently in order to </w:t>
      </w:r>
      <w:r w:rsidR="00EB6BA0" w:rsidRPr="0060124E">
        <w:rPr>
          <w:rFonts w:ascii="Arial" w:hAnsi="Arial" w:cs="Arial"/>
        </w:rPr>
        <w:t>reach the objective that has been set out.</w:t>
      </w:r>
      <w:r w:rsidR="006F2838" w:rsidRPr="0060124E">
        <w:rPr>
          <w:rFonts w:ascii="Arial" w:hAnsi="Arial" w:cs="Arial"/>
        </w:rPr>
        <w:t xml:space="preserve"> Both of the objectives mentioned above cover all of the stages of a smart objective and therefore make good objectives for to organisation to follow.</w:t>
      </w:r>
    </w:p>
    <w:p w14:paraId="45618877" w14:textId="32228198" w:rsidR="00EA068E" w:rsidRPr="0060124E" w:rsidRDefault="00EA068E" w:rsidP="001174CF">
      <w:pPr>
        <w:pStyle w:val="Heading3"/>
        <w:spacing w:line="480" w:lineRule="auto"/>
        <w:rPr>
          <w:rFonts w:ascii="Arial" w:hAnsi="Arial" w:cs="Arial"/>
          <w:sz w:val="22"/>
          <w:szCs w:val="22"/>
        </w:rPr>
      </w:pPr>
      <w:bookmarkStart w:id="9" w:name="_Toc29564664"/>
      <w:r w:rsidRPr="0060124E">
        <w:rPr>
          <w:rFonts w:ascii="Arial" w:hAnsi="Arial" w:cs="Arial"/>
          <w:sz w:val="22"/>
          <w:szCs w:val="22"/>
        </w:rPr>
        <w:lastRenderedPageBreak/>
        <w:t>Communication channels</w:t>
      </w:r>
      <w:bookmarkEnd w:id="9"/>
    </w:p>
    <w:p w14:paraId="02215B54" w14:textId="0AC6F28D" w:rsidR="001174CF" w:rsidRPr="0060124E" w:rsidRDefault="00C84038" w:rsidP="001174CF">
      <w:pPr>
        <w:spacing w:line="480" w:lineRule="auto"/>
        <w:rPr>
          <w:rFonts w:ascii="Arial" w:hAnsi="Arial" w:cs="Arial"/>
        </w:rPr>
      </w:pPr>
      <w:r w:rsidRPr="0060124E">
        <w:rPr>
          <w:rFonts w:ascii="Arial" w:hAnsi="Arial" w:cs="Arial"/>
        </w:rPr>
        <w:t>In order t</w:t>
      </w:r>
      <w:r w:rsidR="00DB10B6" w:rsidRPr="0060124E">
        <w:rPr>
          <w:rFonts w:ascii="Arial" w:hAnsi="Arial" w:cs="Arial"/>
        </w:rPr>
        <w:t>o</w:t>
      </w:r>
      <w:r w:rsidR="00C05F77" w:rsidRPr="0060124E">
        <w:rPr>
          <w:rFonts w:ascii="Arial" w:hAnsi="Arial" w:cs="Arial"/>
        </w:rPr>
        <w:t xml:space="preserve"> keep </w:t>
      </w:r>
      <w:r w:rsidR="00DB10B6" w:rsidRPr="0060124E">
        <w:rPr>
          <w:rFonts w:ascii="Arial" w:hAnsi="Arial" w:cs="Arial"/>
        </w:rPr>
        <w:t xml:space="preserve">employees </w:t>
      </w:r>
      <w:r w:rsidR="00C05F77" w:rsidRPr="0060124E">
        <w:rPr>
          <w:rFonts w:ascii="Arial" w:hAnsi="Arial" w:cs="Arial"/>
        </w:rPr>
        <w:t xml:space="preserve">updated </w:t>
      </w:r>
      <w:r w:rsidR="00DB10B6" w:rsidRPr="0060124E">
        <w:rPr>
          <w:rFonts w:ascii="Arial" w:hAnsi="Arial" w:cs="Arial"/>
        </w:rPr>
        <w:t>o</w:t>
      </w:r>
      <w:r w:rsidR="00D13BFB" w:rsidRPr="0060124E">
        <w:rPr>
          <w:rFonts w:ascii="Arial" w:hAnsi="Arial" w:cs="Arial"/>
        </w:rPr>
        <w:t>n</w:t>
      </w:r>
      <w:r w:rsidR="00DB10B6" w:rsidRPr="0060124E">
        <w:rPr>
          <w:rFonts w:ascii="Arial" w:hAnsi="Arial" w:cs="Arial"/>
        </w:rPr>
        <w:t xml:space="preserve"> the key messages and timelines</w:t>
      </w:r>
      <w:r w:rsidR="00C05F77" w:rsidRPr="0060124E">
        <w:rPr>
          <w:rFonts w:ascii="Arial" w:hAnsi="Arial" w:cs="Arial"/>
        </w:rPr>
        <w:t xml:space="preserve"> of the external activity</w:t>
      </w:r>
      <w:r w:rsidR="00D13BFB" w:rsidRPr="0060124E">
        <w:rPr>
          <w:rFonts w:ascii="Arial" w:hAnsi="Arial" w:cs="Arial"/>
        </w:rPr>
        <w:t>,</w:t>
      </w:r>
      <w:r w:rsidR="00DB10B6" w:rsidRPr="0060124E">
        <w:rPr>
          <w:rFonts w:ascii="Arial" w:hAnsi="Arial" w:cs="Arial"/>
        </w:rPr>
        <w:t xml:space="preserve"> it is important to use internal communication channels</w:t>
      </w:r>
      <w:r w:rsidR="006B6C25" w:rsidRPr="0060124E">
        <w:rPr>
          <w:rFonts w:ascii="Arial" w:hAnsi="Arial" w:cs="Arial"/>
        </w:rPr>
        <w:t>.</w:t>
      </w:r>
      <w:r w:rsidR="00C10C18" w:rsidRPr="0060124E">
        <w:rPr>
          <w:rFonts w:ascii="Arial" w:hAnsi="Arial" w:cs="Arial"/>
        </w:rPr>
        <w:t xml:space="preserve"> </w:t>
      </w:r>
      <w:r w:rsidR="001C55BD" w:rsidRPr="0060124E">
        <w:rPr>
          <w:rFonts w:ascii="Arial" w:hAnsi="Arial" w:cs="Arial"/>
        </w:rPr>
        <w:t xml:space="preserve">According to </w:t>
      </w:r>
      <w:r w:rsidR="00D13BFB" w:rsidRPr="0060124E">
        <w:rPr>
          <w:rFonts w:ascii="Arial" w:hAnsi="Arial" w:cs="Arial"/>
        </w:rPr>
        <w:t xml:space="preserve">the </w:t>
      </w:r>
      <w:r w:rsidR="001C55BD" w:rsidRPr="0060124E">
        <w:rPr>
          <w:rFonts w:ascii="Arial" w:hAnsi="Arial" w:cs="Arial"/>
        </w:rPr>
        <w:t xml:space="preserve">Harvard business review “companies that optimize internal communication improve efficiency, compliance, and customer </w:t>
      </w:r>
      <w:r w:rsidR="00CF3647" w:rsidRPr="0060124E">
        <w:rPr>
          <w:rFonts w:ascii="Arial" w:hAnsi="Arial" w:cs="Arial"/>
        </w:rPr>
        <w:t>satisfaction” (Harvard Business Review,2018)</w:t>
      </w:r>
      <w:r w:rsidR="00B27AAE" w:rsidRPr="0060124E">
        <w:rPr>
          <w:rFonts w:ascii="Arial" w:hAnsi="Arial" w:cs="Arial"/>
        </w:rPr>
        <w:t>. All of these things are vital to an organisation following on from a product recall.</w:t>
      </w:r>
      <w:r w:rsidR="00F77516" w:rsidRPr="0060124E">
        <w:rPr>
          <w:rFonts w:ascii="Arial" w:hAnsi="Arial" w:cs="Arial"/>
        </w:rPr>
        <w:t xml:space="preserve"> </w:t>
      </w:r>
      <w:r w:rsidR="00626A17" w:rsidRPr="0060124E">
        <w:rPr>
          <w:rFonts w:ascii="Arial" w:hAnsi="Arial" w:cs="Arial"/>
        </w:rPr>
        <w:t>This report will look at t</w:t>
      </w:r>
      <w:r w:rsidR="00E81BE0" w:rsidRPr="0060124E">
        <w:rPr>
          <w:rFonts w:ascii="Arial" w:hAnsi="Arial" w:cs="Arial"/>
        </w:rPr>
        <w:t>wo</w:t>
      </w:r>
      <w:r w:rsidR="00626A17" w:rsidRPr="0060124E">
        <w:rPr>
          <w:rFonts w:ascii="Arial" w:hAnsi="Arial" w:cs="Arial"/>
        </w:rPr>
        <w:t xml:space="preserve"> </w:t>
      </w:r>
      <w:r w:rsidR="00C70CB1" w:rsidRPr="0060124E">
        <w:rPr>
          <w:rFonts w:ascii="Arial" w:hAnsi="Arial" w:cs="Arial"/>
        </w:rPr>
        <w:t>internal communication channels that are going to be used to keep the employees updated</w:t>
      </w:r>
      <w:r w:rsidR="00E542C3" w:rsidRPr="0060124E">
        <w:rPr>
          <w:rFonts w:ascii="Arial" w:hAnsi="Arial" w:cs="Arial"/>
        </w:rPr>
        <w:t xml:space="preserve"> </w:t>
      </w:r>
      <w:r w:rsidR="00F77516" w:rsidRPr="0060124E">
        <w:rPr>
          <w:rFonts w:ascii="Arial" w:hAnsi="Arial" w:cs="Arial"/>
        </w:rPr>
        <w:t>o</w:t>
      </w:r>
      <w:r w:rsidR="00D13BFB" w:rsidRPr="0060124E">
        <w:rPr>
          <w:rFonts w:ascii="Arial" w:hAnsi="Arial" w:cs="Arial"/>
        </w:rPr>
        <w:t>n</w:t>
      </w:r>
      <w:r w:rsidR="00F77516" w:rsidRPr="0060124E">
        <w:rPr>
          <w:rFonts w:ascii="Arial" w:hAnsi="Arial" w:cs="Arial"/>
        </w:rPr>
        <w:t xml:space="preserve"> </w:t>
      </w:r>
      <w:r w:rsidR="00991FA0" w:rsidRPr="0060124E">
        <w:rPr>
          <w:rFonts w:ascii="Arial" w:hAnsi="Arial" w:cs="Arial"/>
        </w:rPr>
        <w:t xml:space="preserve">any messages as well as discussing </w:t>
      </w:r>
      <w:r w:rsidR="00E542C3" w:rsidRPr="0060124E">
        <w:rPr>
          <w:rFonts w:ascii="Arial" w:hAnsi="Arial" w:cs="Arial"/>
        </w:rPr>
        <w:t>the</w:t>
      </w:r>
      <w:r w:rsidR="00991FA0" w:rsidRPr="0060124E">
        <w:rPr>
          <w:rFonts w:ascii="Arial" w:hAnsi="Arial" w:cs="Arial"/>
        </w:rPr>
        <w:t xml:space="preserve"> advantages</w:t>
      </w:r>
      <w:r w:rsidR="00E542C3" w:rsidRPr="0060124E">
        <w:rPr>
          <w:rFonts w:ascii="Arial" w:hAnsi="Arial" w:cs="Arial"/>
        </w:rPr>
        <w:t xml:space="preserve"> and disadvantages of each.</w:t>
      </w:r>
    </w:p>
    <w:p w14:paraId="65B69DFA" w14:textId="62160742" w:rsidR="00626A17" w:rsidRPr="0060124E" w:rsidRDefault="00D96C11" w:rsidP="001174CF">
      <w:pPr>
        <w:spacing w:line="480" w:lineRule="auto"/>
        <w:rPr>
          <w:rFonts w:ascii="Arial" w:hAnsi="Arial" w:cs="Arial"/>
          <w:color w:val="002060"/>
        </w:rPr>
      </w:pPr>
      <w:r w:rsidRPr="0060124E">
        <w:rPr>
          <w:rFonts w:ascii="Arial" w:hAnsi="Arial" w:cs="Arial"/>
          <w:color w:val="002060"/>
        </w:rPr>
        <w:t>Email</w:t>
      </w:r>
    </w:p>
    <w:p w14:paraId="33F09D06" w14:textId="5F661A9B" w:rsidR="007D6568" w:rsidRPr="0060124E" w:rsidRDefault="0018783C" w:rsidP="001174CF">
      <w:pPr>
        <w:spacing w:line="480" w:lineRule="auto"/>
        <w:rPr>
          <w:rFonts w:ascii="Arial" w:hAnsi="Arial" w:cs="Arial"/>
        </w:rPr>
      </w:pPr>
      <w:r w:rsidRPr="0060124E">
        <w:rPr>
          <w:rFonts w:ascii="Arial" w:hAnsi="Arial" w:cs="Arial"/>
        </w:rPr>
        <w:t xml:space="preserve">The first communication channel that is going to be used is email. </w:t>
      </w:r>
      <w:r w:rsidR="002F0A55" w:rsidRPr="0060124E">
        <w:rPr>
          <w:rFonts w:ascii="Arial" w:hAnsi="Arial" w:cs="Arial"/>
        </w:rPr>
        <w:t xml:space="preserve">There are many advantages and benefits </w:t>
      </w:r>
      <w:r w:rsidR="00D13BFB" w:rsidRPr="0060124E">
        <w:rPr>
          <w:rFonts w:ascii="Arial" w:hAnsi="Arial" w:cs="Arial"/>
        </w:rPr>
        <w:t>of</w:t>
      </w:r>
      <w:r w:rsidR="002F0A55" w:rsidRPr="0060124E">
        <w:rPr>
          <w:rFonts w:ascii="Arial" w:hAnsi="Arial" w:cs="Arial"/>
        </w:rPr>
        <w:t xml:space="preserve"> using email for internal communication within the organisation.</w:t>
      </w:r>
      <w:r w:rsidR="00B21EFA" w:rsidRPr="0060124E">
        <w:rPr>
          <w:rFonts w:ascii="Arial" w:hAnsi="Arial" w:cs="Arial"/>
        </w:rPr>
        <w:t xml:space="preserve"> </w:t>
      </w:r>
      <w:r w:rsidR="00D32811" w:rsidRPr="0060124E">
        <w:rPr>
          <w:rFonts w:ascii="Arial" w:hAnsi="Arial" w:cs="Arial"/>
        </w:rPr>
        <w:t xml:space="preserve">Emails are a good way to communicate with employees within </w:t>
      </w:r>
      <w:r w:rsidR="00646AAE" w:rsidRPr="0060124E">
        <w:rPr>
          <w:rFonts w:ascii="Arial" w:hAnsi="Arial" w:cs="Arial"/>
        </w:rPr>
        <w:t>the organisation</w:t>
      </w:r>
      <w:r w:rsidR="00D32811" w:rsidRPr="0060124E">
        <w:rPr>
          <w:rFonts w:ascii="Arial" w:hAnsi="Arial" w:cs="Arial"/>
        </w:rPr>
        <w:t xml:space="preserve"> </w:t>
      </w:r>
      <w:r w:rsidR="007C4130" w:rsidRPr="0060124E">
        <w:rPr>
          <w:rFonts w:ascii="Arial" w:hAnsi="Arial" w:cs="Arial"/>
        </w:rPr>
        <w:t xml:space="preserve">as email allows employers to quickly and easily </w:t>
      </w:r>
      <w:r w:rsidR="003222D0" w:rsidRPr="0060124E">
        <w:rPr>
          <w:rFonts w:ascii="Arial" w:hAnsi="Arial" w:cs="Arial"/>
        </w:rPr>
        <w:t>share information with a wide range of employees</w:t>
      </w:r>
      <w:r w:rsidR="00F33A70" w:rsidRPr="0060124E">
        <w:rPr>
          <w:rFonts w:ascii="Arial" w:hAnsi="Arial" w:cs="Arial"/>
        </w:rPr>
        <w:t xml:space="preserve"> </w:t>
      </w:r>
      <w:r w:rsidR="000E6F42" w:rsidRPr="0060124E">
        <w:rPr>
          <w:rFonts w:ascii="Arial" w:hAnsi="Arial" w:cs="Arial"/>
        </w:rPr>
        <w:t xml:space="preserve">without having to send multiple </w:t>
      </w:r>
      <w:r w:rsidR="006F5168" w:rsidRPr="0060124E">
        <w:rPr>
          <w:rFonts w:ascii="Arial" w:hAnsi="Arial" w:cs="Arial"/>
        </w:rPr>
        <w:t>messages.</w:t>
      </w:r>
      <w:r w:rsidR="007D6568" w:rsidRPr="0060124E">
        <w:rPr>
          <w:rFonts w:ascii="Arial" w:hAnsi="Arial" w:cs="Arial"/>
        </w:rPr>
        <w:t xml:space="preserve"> </w:t>
      </w:r>
      <w:r w:rsidR="007D6568" w:rsidRPr="0060124E">
        <w:rPr>
          <w:rFonts w:ascii="Arial" w:hAnsi="Arial" w:cs="Arial"/>
          <w:vanish/>
        </w:rPr>
        <w:t>O How</w:t>
      </w:r>
      <w:r w:rsidR="00B27703" w:rsidRPr="0060124E">
        <w:rPr>
          <w:rFonts w:ascii="Arial" w:hAnsi="Arial" w:cs="Arial"/>
        </w:rPr>
        <w:t>However,</w:t>
      </w:r>
      <w:r w:rsidR="007D6568" w:rsidRPr="0060124E">
        <w:rPr>
          <w:rFonts w:ascii="Arial" w:hAnsi="Arial" w:cs="Arial"/>
        </w:rPr>
        <w:t xml:space="preserve"> emails are only effective when they are used correctly.</w:t>
      </w:r>
      <w:r w:rsidR="00803874" w:rsidRPr="0060124E">
        <w:rPr>
          <w:rFonts w:ascii="Arial" w:hAnsi="Arial" w:cs="Arial"/>
        </w:rPr>
        <w:t xml:space="preserve"> </w:t>
      </w:r>
      <w:r w:rsidR="00B27703" w:rsidRPr="0060124E">
        <w:rPr>
          <w:rFonts w:ascii="Arial" w:hAnsi="Arial" w:cs="Arial"/>
        </w:rPr>
        <w:t xml:space="preserve">If emails are overused then it is likely that </w:t>
      </w:r>
      <w:r w:rsidR="00072028" w:rsidRPr="0060124E">
        <w:rPr>
          <w:rFonts w:ascii="Arial" w:hAnsi="Arial" w:cs="Arial"/>
        </w:rPr>
        <w:t>employees</w:t>
      </w:r>
      <w:r w:rsidR="00B27703" w:rsidRPr="0060124E">
        <w:rPr>
          <w:rFonts w:ascii="Arial" w:hAnsi="Arial" w:cs="Arial"/>
        </w:rPr>
        <w:t xml:space="preserve"> will begin to ignore emails, this could lead to vital information being missed by the employe</w:t>
      </w:r>
      <w:r w:rsidR="00914189" w:rsidRPr="0060124E">
        <w:rPr>
          <w:rFonts w:ascii="Arial" w:hAnsi="Arial" w:cs="Arial"/>
        </w:rPr>
        <w:t>e.</w:t>
      </w:r>
    </w:p>
    <w:p w14:paraId="524AB0A8" w14:textId="6126AAFD" w:rsidR="00626A17" w:rsidRPr="0060124E" w:rsidRDefault="008F526B" w:rsidP="001174CF">
      <w:pPr>
        <w:spacing w:line="480" w:lineRule="auto"/>
        <w:rPr>
          <w:rFonts w:ascii="Arial" w:hAnsi="Arial" w:cs="Arial"/>
          <w:color w:val="002060"/>
        </w:rPr>
      </w:pPr>
      <w:r w:rsidRPr="0060124E">
        <w:rPr>
          <w:rFonts w:ascii="Arial" w:hAnsi="Arial" w:cs="Arial"/>
          <w:color w:val="002060"/>
        </w:rPr>
        <w:t>Digit</w:t>
      </w:r>
      <w:r w:rsidR="00AD6C9E" w:rsidRPr="0060124E">
        <w:rPr>
          <w:rFonts w:ascii="Arial" w:hAnsi="Arial" w:cs="Arial"/>
          <w:color w:val="002060"/>
        </w:rPr>
        <w:t>al sign</w:t>
      </w:r>
      <w:r w:rsidR="00736B1F" w:rsidRPr="0060124E">
        <w:rPr>
          <w:rFonts w:ascii="Arial" w:hAnsi="Arial" w:cs="Arial"/>
          <w:color w:val="002060"/>
        </w:rPr>
        <w:t>age</w:t>
      </w:r>
    </w:p>
    <w:p w14:paraId="789649E1" w14:textId="7C058985" w:rsidR="009F160B" w:rsidRPr="0060124E" w:rsidRDefault="00AD6C9E" w:rsidP="001174CF">
      <w:pPr>
        <w:spacing w:line="480" w:lineRule="auto"/>
        <w:rPr>
          <w:rFonts w:ascii="Arial" w:hAnsi="Arial" w:cs="Arial"/>
        </w:rPr>
      </w:pPr>
      <w:r w:rsidRPr="0060124E">
        <w:rPr>
          <w:rFonts w:ascii="Arial" w:hAnsi="Arial" w:cs="Arial"/>
        </w:rPr>
        <w:t>The second type of</w:t>
      </w:r>
      <w:r w:rsidR="009658E8" w:rsidRPr="0060124E">
        <w:rPr>
          <w:rFonts w:ascii="Arial" w:hAnsi="Arial" w:cs="Arial"/>
        </w:rPr>
        <w:t xml:space="preserve"> internal communication channel that is going to be used is digital signs in offices.</w:t>
      </w:r>
      <w:r w:rsidR="0031540F" w:rsidRPr="0060124E">
        <w:rPr>
          <w:rFonts w:ascii="Arial" w:hAnsi="Arial" w:cs="Arial"/>
        </w:rPr>
        <w:t xml:space="preserve"> Digital signage is a very good way to communicat</w:t>
      </w:r>
      <w:r w:rsidR="00D13BFB" w:rsidRPr="0060124E">
        <w:rPr>
          <w:rFonts w:ascii="Arial" w:hAnsi="Arial" w:cs="Arial"/>
        </w:rPr>
        <w:t>e</w:t>
      </w:r>
      <w:r w:rsidR="0031540F" w:rsidRPr="0060124E">
        <w:rPr>
          <w:rFonts w:ascii="Arial" w:hAnsi="Arial" w:cs="Arial"/>
        </w:rPr>
        <w:t xml:space="preserve"> information internally as </w:t>
      </w:r>
      <w:r w:rsidR="004C21BB" w:rsidRPr="0060124E">
        <w:rPr>
          <w:rFonts w:ascii="Arial" w:hAnsi="Arial" w:cs="Arial"/>
        </w:rPr>
        <w:t>they are</w:t>
      </w:r>
      <w:r w:rsidR="00D7673A" w:rsidRPr="0060124E">
        <w:rPr>
          <w:rFonts w:ascii="Arial" w:hAnsi="Arial" w:cs="Arial"/>
        </w:rPr>
        <w:t xml:space="preserve"> </w:t>
      </w:r>
      <w:r w:rsidR="005D5439" w:rsidRPr="0060124E">
        <w:rPr>
          <w:rFonts w:ascii="Arial" w:hAnsi="Arial" w:cs="Arial"/>
        </w:rPr>
        <w:t xml:space="preserve">very obvious and hard to miss. Digital </w:t>
      </w:r>
      <w:r w:rsidR="005E6E4E" w:rsidRPr="0060124E">
        <w:rPr>
          <w:rFonts w:ascii="Arial" w:hAnsi="Arial" w:cs="Arial"/>
        </w:rPr>
        <w:t>signage</w:t>
      </w:r>
      <w:r w:rsidR="005D5439" w:rsidRPr="0060124E">
        <w:rPr>
          <w:rFonts w:ascii="Arial" w:hAnsi="Arial" w:cs="Arial"/>
        </w:rPr>
        <w:t xml:space="preserve"> is said to have a</w:t>
      </w:r>
      <w:r w:rsidR="00D13BFB" w:rsidRPr="0060124E">
        <w:rPr>
          <w:rFonts w:ascii="Arial" w:hAnsi="Arial" w:cs="Arial"/>
        </w:rPr>
        <w:t>n</w:t>
      </w:r>
      <w:r w:rsidR="005D5439" w:rsidRPr="0060124E">
        <w:rPr>
          <w:rFonts w:ascii="Arial" w:hAnsi="Arial" w:cs="Arial"/>
        </w:rPr>
        <w:t xml:space="preserve"> “83% recall </w:t>
      </w:r>
      <w:r w:rsidR="00A043AF" w:rsidRPr="0060124E">
        <w:rPr>
          <w:rFonts w:ascii="Arial" w:hAnsi="Arial" w:cs="Arial"/>
        </w:rPr>
        <w:t>rate” (</w:t>
      </w:r>
      <w:r w:rsidR="00D47BAD" w:rsidRPr="0060124E">
        <w:rPr>
          <w:rFonts w:ascii="Arial" w:hAnsi="Arial" w:cs="Arial"/>
        </w:rPr>
        <w:t>Screen Cloud, 2017)</w:t>
      </w:r>
      <w:r w:rsidR="005E6E4E" w:rsidRPr="0060124E">
        <w:rPr>
          <w:rFonts w:ascii="Arial" w:hAnsi="Arial" w:cs="Arial"/>
        </w:rPr>
        <w:t>, this</w:t>
      </w:r>
      <w:r w:rsidR="00831180" w:rsidRPr="0060124E">
        <w:rPr>
          <w:rFonts w:ascii="Arial" w:hAnsi="Arial" w:cs="Arial"/>
        </w:rPr>
        <w:t xml:space="preserve"> m</w:t>
      </w:r>
      <w:r w:rsidR="006465CB" w:rsidRPr="0060124E">
        <w:rPr>
          <w:rFonts w:ascii="Arial" w:hAnsi="Arial" w:cs="Arial"/>
        </w:rPr>
        <w:t xml:space="preserve">akes the digital </w:t>
      </w:r>
      <w:r w:rsidR="000335EF" w:rsidRPr="0060124E">
        <w:rPr>
          <w:rFonts w:ascii="Arial" w:hAnsi="Arial" w:cs="Arial"/>
        </w:rPr>
        <w:t>signage</w:t>
      </w:r>
      <w:r w:rsidR="006465CB" w:rsidRPr="0060124E">
        <w:rPr>
          <w:rFonts w:ascii="Arial" w:hAnsi="Arial" w:cs="Arial"/>
        </w:rPr>
        <w:t xml:space="preserve"> a very </w:t>
      </w:r>
      <w:r w:rsidR="000335EF" w:rsidRPr="0060124E">
        <w:rPr>
          <w:rFonts w:ascii="Arial" w:hAnsi="Arial" w:cs="Arial"/>
        </w:rPr>
        <w:t>effective way of communicating important information with the employees</w:t>
      </w:r>
      <w:r w:rsidR="00695C94" w:rsidRPr="0060124E">
        <w:rPr>
          <w:rFonts w:ascii="Arial" w:hAnsi="Arial" w:cs="Arial"/>
        </w:rPr>
        <w:t xml:space="preserve"> as they are more likely to see the messages a</w:t>
      </w:r>
      <w:r w:rsidR="0085415B" w:rsidRPr="0060124E">
        <w:rPr>
          <w:rFonts w:ascii="Arial" w:hAnsi="Arial" w:cs="Arial"/>
        </w:rPr>
        <w:t>nd they are more likely to remember what the messages were.</w:t>
      </w:r>
      <w:r w:rsidR="00BA69AB" w:rsidRPr="0060124E">
        <w:rPr>
          <w:rFonts w:ascii="Arial" w:hAnsi="Arial" w:cs="Arial"/>
        </w:rPr>
        <w:t xml:space="preserve"> The </w:t>
      </w:r>
      <w:r w:rsidR="0008321E" w:rsidRPr="0060124E">
        <w:rPr>
          <w:rFonts w:ascii="Arial" w:hAnsi="Arial" w:cs="Arial"/>
        </w:rPr>
        <w:t>digital</w:t>
      </w:r>
      <w:r w:rsidR="00BA69AB" w:rsidRPr="0060124E">
        <w:rPr>
          <w:rFonts w:ascii="Arial" w:hAnsi="Arial" w:cs="Arial"/>
        </w:rPr>
        <w:t xml:space="preserve"> signs will be displaying information about the recall and any updated </w:t>
      </w:r>
      <w:r w:rsidR="0008321E" w:rsidRPr="0060124E">
        <w:rPr>
          <w:rFonts w:ascii="Arial" w:hAnsi="Arial" w:cs="Arial"/>
        </w:rPr>
        <w:t>messages,</w:t>
      </w:r>
      <w:r w:rsidR="00BA69AB" w:rsidRPr="0060124E">
        <w:rPr>
          <w:rFonts w:ascii="Arial" w:hAnsi="Arial" w:cs="Arial"/>
        </w:rPr>
        <w:t xml:space="preserve"> so the employees are aware of what is happening at all times.</w:t>
      </w:r>
      <w:r w:rsidR="0008321E" w:rsidRPr="0060124E">
        <w:rPr>
          <w:rFonts w:ascii="Arial" w:hAnsi="Arial" w:cs="Arial"/>
        </w:rPr>
        <w:t xml:space="preserve"> Again, this allows the employees to have a connection to the </w:t>
      </w:r>
      <w:r w:rsidR="00FF5643" w:rsidRPr="0060124E">
        <w:rPr>
          <w:rFonts w:ascii="Arial" w:hAnsi="Arial" w:cs="Arial"/>
        </w:rPr>
        <w:t>product as they know what is happening at all times.</w:t>
      </w:r>
    </w:p>
    <w:p w14:paraId="0687F4EE" w14:textId="70D26567" w:rsidR="00EA068E" w:rsidRPr="0060124E" w:rsidRDefault="00EA068E" w:rsidP="001174CF">
      <w:pPr>
        <w:pStyle w:val="Heading3"/>
        <w:spacing w:line="480" w:lineRule="auto"/>
        <w:rPr>
          <w:rFonts w:ascii="Arial" w:hAnsi="Arial" w:cs="Arial"/>
          <w:sz w:val="22"/>
          <w:szCs w:val="22"/>
        </w:rPr>
      </w:pPr>
      <w:bookmarkStart w:id="10" w:name="_Toc29564665"/>
      <w:r w:rsidRPr="0060124E">
        <w:rPr>
          <w:rFonts w:ascii="Arial" w:hAnsi="Arial" w:cs="Arial"/>
          <w:sz w:val="22"/>
          <w:szCs w:val="22"/>
        </w:rPr>
        <w:lastRenderedPageBreak/>
        <w:t>Tools for monitoring effectiveness</w:t>
      </w:r>
      <w:bookmarkEnd w:id="10"/>
    </w:p>
    <w:p w14:paraId="568B2342" w14:textId="0D9D323D" w:rsidR="00EA068E" w:rsidRPr="0060124E" w:rsidRDefault="00774149" w:rsidP="001174CF">
      <w:pPr>
        <w:spacing w:line="480" w:lineRule="auto"/>
        <w:rPr>
          <w:rFonts w:ascii="Arial" w:hAnsi="Arial" w:cs="Arial"/>
          <w:bCs/>
        </w:rPr>
      </w:pPr>
      <w:r w:rsidRPr="0060124E">
        <w:rPr>
          <w:rFonts w:ascii="Arial" w:hAnsi="Arial" w:cs="Arial"/>
          <w:bCs/>
        </w:rPr>
        <w:t>In ord</w:t>
      </w:r>
      <w:r w:rsidR="00F84549" w:rsidRPr="0060124E">
        <w:rPr>
          <w:rFonts w:ascii="Arial" w:hAnsi="Arial" w:cs="Arial"/>
          <w:bCs/>
        </w:rPr>
        <w:t xml:space="preserve">er to see how </w:t>
      </w:r>
      <w:r w:rsidR="00736B1F" w:rsidRPr="0060124E">
        <w:rPr>
          <w:rFonts w:ascii="Arial" w:hAnsi="Arial" w:cs="Arial"/>
          <w:bCs/>
        </w:rPr>
        <w:t>effective,</w:t>
      </w:r>
      <w:r w:rsidR="00F84549" w:rsidRPr="0060124E">
        <w:rPr>
          <w:rFonts w:ascii="Arial" w:hAnsi="Arial" w:cs="Arial"/>
          <w:bCs/>
        </w:rPr>
        <w:t xml:space="preserve"> the </w:t>
      </w:r>
      <w:r w:rsidR="00736B1F" w:rsidRPr="0060124E">
        <w:rPr>
          <w:rFonts w:ascii="Arial" w:hAnsi="Arial" w:cs="Arial"/>
          <w:bCs/>
        </w:rPr>
        <w:t>objectives</w:t>
      </w:r>
      <w:r w:rsidR="00F84549" w:rsidRPr="0060124E">
        <w:rPr>
          <w:rFonts w:ascii="Arial" w:hAnsi="Arial" w:cs="Arial"/>
          <w:bCs/>
        </w:rPr>
        <w:t xml:space="preserve"> and communication channels have been the organisation is going to</w:t>
      </w:r>
      <w:r w:rsidR="00736B1F" w:rsidRPr="0060124E">
        <w:rPr>
          <w:rFonts w:ascii="Arial" w:hAnsi="Arial" w:cs="Arial"/>
          <w:bCs/>
        </w:rPr>
        <w:t xml:space="preserve"> conduct employee feedback in the form of employee questionnaires.</w:t>
      </w:r>
      <w:r w:rsidR="00752F74" w:rsidRPr="0060124E">
        <w:rPr>
          <w:rFonts w:ascii="Arial" w:hAnsi="Arial" w:cs="Arial"/>
          <w:bCs/>
        </w:rPr>
        <w:t xml:space="preserve"> Employee feedback is useful because</w:t>
      </w:r>
      <w:r w:rsidR="005709E6" w:rsidRPr="0060124E">
        <w:rPr>
          <w:rFonts w:ascii="Arial" w:hAnsi="Arial" w:cs="Arial"/>
          <w:bCs/>
        </w:rPr>
        <w:t xml:space="preserve"> it allows the organisation to see how </w:t>
      </w:r>
      <w:r w:rsidR="00FC10F7" w:rsidRPr="0060124E">
        <w:rPr>
          <w:rFonts w:ascii="Arial" w:hAnsi="Arial" w:cs="Arial"/>
          <w:bCs/>
        </w:rPr>
        <w:t>successful</w:t>
      </w:r>
      <w:r w:rsidR="005709E6" w:rsidRPr="0060124E">
        <w:rPr>
          <w:rFonts w:ascii="Arial" w:hAnsi="Arial" w:cs="Arial"/>
          <w:bCs/>
        </w:rPr>
        <w:t xml:space="preserve"> the internal mark</w:t>
      </w:r>
      <w:r w:rsidR="00B067EC" w:rsidRPr="0060124E">
        <w:rPr>
          <w:rFonts w:ascii="Arial" w:hAnsi="Arial" w:cs="Arial"/>
          <w:bCs/>
        </w:rPr>
        <w:t>eting</w:t>
      </w:r>
      <w:r w:rsidR="005709E6" w:rsidRPr="0060124E">
        <w:rPr>
          <w:rFonts w:ascii="Arial" w:hAnsi="Arial" w:cs="Arial"/>
          <w:bCs/>
        </w:rPr>
        <w:t xml:space="preserve"> campaign has been for the employees.</w:t>
      </w:r>
    </w:p>
    <w:p w14:paraId="7CF0F1C4" w14:textId="77777777" w:rsidR="00B067EC" w:rsidRPr="0060124E" w:rsidRDefault="00B067EC" w:rsidP="001174CF">
      <w:pPr>
        <w:spacing w:line="480" w:lineRule="auto"/>
        <w:rPr>
          <w:rFonts w:ascii="Arial" w:hAnsi="Arial" w:cs="Arial"/>
          <w:b/>
          <w:bCs/>
        </w:rPr>
      </w:pPr>
    </w:p>
    <w:p w14:paraId="428EE5E1" w14:textId="7F51F304" w:rsidR="00255099" w:rsidRPr="0060124E" w:rsidRDefault="00B067EC" w:rsidP="001174CF">
      <w:pPr>
        <w:pStyle w:val="Heading2"/>
        <w:spacing w:line="480" w:lineRule="auto"/>
        <w:rPr>
          <w:rFonts w:ascii="Arial" w:hAnsi="Arial" w:cs="Arial"/>
          <w:b/>
          <w:bCs/>
          <w:color w:val="auto"/>
          <w:sz w:val="22"/>
          <w:szCs w:val="22"/>
        </w:rPr>
      </w:pPr>
      <w:bookmarkStart w:id="11" w:name="_Toc29564666"/>
      <w:r w:rsidRPr="0060124E">
        <w:rPr>
          <w:rFonts w:ascii="Arial" w:hAnsi="Arial" w:cs="Arial"/>
          <w:b/>
          <w:bCs/>
          <w:color w:val="auto"/>
          <w:sz w:val="22"/>
          <w:szCs w:val="22"/>
        </w:rPr>
        <w:t xml:space="preserve">5- </w:t>
      </w:r>
      <w:r w:rsidR="00255099" w:rsidRPr="0060124E">
        <w:rPr>
          <w:rFonts w:ascii="Arial" w:hAnsi="Arial" w:cs="Arial"/>
          <w:b/>
          <w:bCs/>
          <w:color w:val="auto"/>
          <w:sz w:val="22"/>
          <w:szCs w:val="22"/>
        </w:rPr>
        <w:t>Conclusion</w:t>
      </w:r>
      <w:bookmarkEnd w:id="11"/>
    </w:p>
    <w:p w14:paraId="4CA344E7" w14:textId="4105621F" w:rsidR="00EA068E" w:rsidRPr="0060124E" w:rsidRDefault="00255099" w:rsidP="001174CF">
      <w:pPr>
        <w:spacing w:line="480" w:lineRule="auto"/>
        <w:rPr>
          <w:rFonts w:ascii="Arial" w:hAnsi="Arial" w:cs="Arial"/>
          <w:bCs/>
        </w:rPr>
      </w:pPr>
      <w:r w:rsidRPr="0060124E">
        <w:rPr>
          <w:rFonts w:ascii="Arial" w:hAnsi="Arial" w:cs="Arial"/>
          <w:bCs/>
        </w:rPr>
        <w:t>In conclusion</w:t>
      </w:r>
      <w:r w:rsidR="00D13BFB" w:rsidRPr="0060124E">
        <w:rPr>
          <w:rFonts w:ascii="Arial" w:hAnsi="Arial" w:cs="Arial"/>
          <w:bCs/>
        </w:rPr>
        <w:t>,</w:t>
      </w:r>
      <w:r w:rsidRPr="0060124E">
        <w:rPr>
          <w:rFonts w:ascii="Arial" w:hAnsi="Arial" w:cs="Arial"/>
          <w:bCs/>
        </w:rPr>
        <w:t xml:space="preserve"> this report has found that </w:t>
      </w:r>
      <w:r w:rsidR="006A50B7" w:rsidRPr="0060124E">
        <w:rPr>
          <w:rFonts w:ascii="Arial" w:hAnsi="Arial" w:cs="Arial"/>
          <w:bCs/>
        </w:rPr>
        <w:t xml:space="preserve">in order to </w:t>
      </w:r>
      <w:r w:rsidR="00FC10F7" w:rsidRPr="0060124E">
        <w:rPr>
          <w:rFonts w:ascii="Arial" w:hAnsi="Arial" w:cs="Arial"/>
          <w:bCs/>
        </w:rPr>
        <w:t>successfully</w:t>
      </w:r>
      <w:r w:rsidR="006A50B7" w:rsidRPr="0060124E">
        <w:rPr>
          <w:rFonts w:ascii="Arial" w:hAnsi="Arial" w:cs="Arial"/>
          <w:bCs/>
        </w:rPr>
        <w:t xml:space="preserve"> move on from the product recall it is vital to collaborate with certain departments within the organisation. It has also found that in order to be successful it is important to develop an internal marketing campaign that sets out obj</w:t>
      </w:r>
      <w:r w:rsidR="00FC10F7" w:rsidRPr="0060124E">
        <w:rPr>
          <w:rFonts w:ascii="Arial" w:hAnsi="Arial" w:cs="Arial"/>
          <w:bCs/>
        </w:rPr>
        <w:t>ectives and key messages that can be communicated to the internal departments of the organisation.</w:t>
      </w:r>
    </w:p>
    <w:p w14:paraId="263B30EE" w14:textId="1ADAA271" w:rsidR="00E542C3" w:rsidRPr="0060124E" w:rsidRDefault="00E542C3" w:rsidP="00697905">
      <w:pPr>
        <w:rPr>
          <w:rFonts w:ascii="Arial" w:hAnsi="Arial" w:cs="Arial"/>
        </w:rPr>
      </w:pPr>
    </w:p>
    <w:p w14:paraId="50969BB2" w14:textId="77777777" w:rsidR="00B60BCA" w:rsidRPr="0060124E" w:rsidRDefault="00B60BCA" w:rsidP="00697905">
      <w:pPr>
        <w:rPr>
          <w:rFonts w:ascii="Arial" w:hAnsi="Arial" w:cs="Arial"/>
        </w:rPr>
      </w:pPr>
    </w:p>
    <w:p w14:paraId="33A0CF29" w14:textId="189A2EC0" w:rsidR="005E3A11" w:rsidRPr="0060124E" w:rsidRDefault="00B067EC" w:rsidP="00435662">
      <w:pPr>
        <w:pStyle w:val="Heading2"/>
        <w:rPr>
          <w:rFonts w:ascii="Arial" w:hAnsi="Arial" w:cs="Arial"/>
          <w:b/>
          <w:bCs/>
          <w:color w:val="auto"/>
          <w:sz w:val="22"/>
          <w:szCs w:val="22"/>
        </w:rPr>
      </w:pPr>
      <w:bookmarkStart w:id="12" w:name="_Toc29564667"/>
      <w:r w:rsidRPr="0060124E">
        <w:rPr>
          <w:rFonts w:ascii="Arial" w:hAnsi="Arial" w:cs="Arial"/>
          <w:b/>
          <w:bCs/>
          <w:color w:val="auto"/>
          <w:sz w:val="22"/>
          <w:szCs w:val="22"/>
        </w:rPr>
        <w:t xml:space="preserve">6- </w:t>
      </w:r>
      <w:r w:rsidR="005E3A11" w:rsidRPr="0060124E">
        <w:rPr>
          <w:rFonts w:ascii="Arial" w:hAnsi="Arial" w:cs="Arial"/>
          <w:b/>
          <w:bCs/>
          <w:color w:val="auto"/>
          <w:sz w:val="22"/>
          <w:szCs w:val="22"/>
        </w:rPr>
        <w:t>References</w:t>
      </w:r>
      <w:bookmarkEnd w:id="12"/>
    </w:p>
    <w:p w14:paraId="67FE0D4E" w14:textId="77777777" w:rsidR="00BF6000" w:rsidRPr="0060124E" w:rsidRDefault="00BF6000" w:rsidP="006377DA">
      <w:pPr>
        <w:rPr>
          <w:rFonts w:ascii="Arial" w:hAnsi="Arial" w:cs="Arial"/>
        </w:rPr>
      </w:pPr>
      <w:r w:rsidRPr="0060124E">
        <w:rPr>
          <w:rFonts w:ascii="Arial" w:hAnsi="Arial" w:cs="Arial"/>
        </w:rPr>
        <w:t xml:space="preserve">Ahmed, P. and Rafiq, M. (2002). </w:t>
      </w:r>
      <w:r w:rsidRPr="0060124E">
        <w:rPr>
          <w:rFonts w:ascii="Arial" w:hAnsi="Arial" w:cs="Arial"/>
          <w:i/>
          <w:iCs/>
        </w:rPr>
        <w:t>Internal Marketing Tools and Concepts for Customer-Focused Management.</w:t>
      </w:r>
      <w:r w:rsidRPr="0060124E">
        <w:rPr>
          <w:rFonts w:ascii="Arial" w:hAnsi="Arial" w:cs="Arial"/>
        </w:rPr>
        <w:t xml:space="preserve"> Oxford: Butterworth-Heineman, pp.14-16.</w:t>
      </w:r>
    </w:p>
    <w:p w14:paraId="1851498C" w14:textId="77777777" w:rsidR="00BF6000" w:rsidRPr="0060124E" w:rsidRDefault="00BF6000" w:rsidP="00697905">
      <w:pPr>
        <w:rPr>
          <w:rFonts w:ascii="Arial" w:hAnsi="Arial" w:cs="Arial"/>
        </w:rPr>
      </w:pPr>
      <w:proofErr w:type="spellStart"/>
      <w:r w:rsidRPr="0060124E">
        <w:rPr>
          <w:rFonts w:ascii="Arial" w:hAnsi="Arial" w:cs="Arial"/>
        </w:rPr>
        <w:t>Bapuji</w:t>
      </w:r>
      <w:proofErr w:type="spellEnd"/>
      <w:r w:rsidRPr="0060124E">
        <w:rPr>
          <w:rFonts w:ascii="Arial" w:hAnsi="Arial" w:cs="Arial"/>
        </w:rPr>
        <w:t>, H. (2011) Managing Recalls: Everybody’s Business. Palgrave Macmillan, New York. Pp131-145.</w:t>
      </w:r>
    </w:p>
    <w:p w14:paraId="017F3C08" w14:textId="77777777" w:rsidR="00BF6000" w:rsidRPr="0060124E" w:rsidRDefault="00BF6000" w:rsidP="007A570B">
      <w:pPr>
        <w:rPr>
          <w:rFonts w:ascii="Arial" w:hAnsi="Arial" w:cs="Arial"/>
        </w:rPr>
      </w:pPr>
      <w:r w:rsidRPr="0060124E">
        <w:rPr>
          <w:rFonts w:ascii="Arial" w:hAnsi="Arial" w:cs="Arial"/>
        </w:rPr>
        <w:t xml:space="preserve">Blyth, J. (2012). </w:t>
      </w:r>
      <w:r w:rsidRPr="0060124E">
        <w:rPr>
          <w:rFonts w:ascii="Arial" w:hAnsi="Arial" w:cs="Arial"/>
          <w:i/>
        </w:rPr>
        <w:t>Essentials of Marketing.</w:t>
      </w:r>
      <w:r w:rsidRPr="0060124E">
        <w:rPr>
          <w:rFonts w:ascii="Arial" w:hAnsi="Arial" w:cs="Arial"/>
        </w:rPr>
        <w:t xml:space="preserve"> 5</w:t>
      </w:r>
      <w:r w:rsidRPr="0060124E">
        <w:rPr>
          <w:rFonts w:ascii="Arial" w:hAnsi="Arial" w:cs="Arial"/>
          <w:vertAlign w:val="superscript"/>
        </w:rPr>
        <w:t>th</w:t>
      </w:r>
      <w:r w:rsidRPr="0060124E">
        <w:rPr>
          <w:rFonts w:ascii="Arial" w:hAnsi="Arial" w:cs="Arial"/>
        </w:rPr>
        <w:t xml:space="preserve"> ed. Harlow: Pearson, pp.42-44.</w:t>
      </w:r>
    </w:p>
    <w:p w14:paraId="092EACEA" w14:textId="77777777" w:rsidR="00BF6000" w:rsidRPr="0060124E" w:rsidRDefault="00BF6000" w:rsidP="00697905">
      <w:pPr>
        <w:rPr>
          <w:rFonts w:ascii="Arial" w:hAnsi="Arial" w:cs="Arial"/>
        </w:rPr>
      </w:pPr>
      <w:r w:rsidRPr="0060124E">
        <w:rPr>
          <w:rFonts w:ascii="Arial" w:hAnsi="Arial" w:cs="Arial"/>
        </w:rPr>
        <w:t xml:space="preserve">Forbes, (2018). </w:t>
      </w:r>
      <w:r w:rsidRPr="0060124E">
        <w:rPr>
          <w:rFonts w:ascii="Arial" w:hAnsi="Arial" w:cs="Arial"/>
          <w:i/>
        </w:rPr>
        <w:t>How Important is Customer Service to Success in Business?</w:t>
      </w:r>
      <w:r w:rsidRPr="0060124E">
        <w:rPr>
          <w:rFonts w:ascii="Arial" w:hAnsi="Arial" w:cs="Arial"/>
        </w:rPr>
        <w:t xml:space="preserve"> [online] Available at: https://www.forbes.com/sites/quora/2018/12/18/how-important-is-customer-service-to-success-in-business/#4e2eb59219c0 [Accessed 8 January 2020].</w:t>
      </w:r>
    </w:p>
    <w:p w14:paraId="5EAC54B7" w14:textId="77777777" w:rsidR="00BF6000" w:rsidRPr="0060124E" w:rsidRDefault="00BF6000" w:rsidP="006377DA">
      <w:pPr>
        <w:rPr>
          <w:rFonts w:ascii="Arial" w:hAnsi="Arial" w:cs="Arial"/>
        </w:rPr>
      </w:pPr>
      <w:r w:rsidRPr="0060124E">
        <w:rPr>
          <w:rFonts w:ascii="Arial" w:hAnsi="Arial" w:cs="Arial"/>
        </w:rPr>
        <w:t xml:space="preserve">Harvard Business Review. (2018). </w:t>
      </w:r>
      <w:r w:rsidRPr="0060124E">
        <w:rPr>
          <w:rFonts w:ascii="Arial" w:hAnsi="Arial" w:cs="Arial"/>
          <w:i/>
          <w:iCs/>
        </w:rPr>
        <w:t>The Business Case for an Employee Communication App.</w:t>
      </w:r>
      <w:r w:rsidRPr="0060124E">
        <w:rPr>
          <w:rFonts w:ascii="Arial" w:hAnsi="Arial" w:cs="Arial"/>
        </w:rPr>
        <w:t xml:space="preserve"> [online] Available at: https://hbr.org/sponsored/2018/12/the-business-case-for-an-employee-communication-app [Accessed 10 January 2020].</w:t>
      </w:r>
    </w:p>
    <w:p w14:paraId="143ACF4E" w14:textId="77777777" w:rsidR="00BF6000" w:rsidRPr="0060124E" w:rsidRDefault="00BF6000" w:rsidP="00697905">
      <w:pPr>
        <w:rPr>
          <w:rFonts w:ascii="Arial" w:hAnsi="Arial" w:cs="Arial"/>
        </w:rPr>
      </w:pPr>
      <w:r w:rsidRPr="0060124E">
        <w:rPr>
          <w:rFonts w:ascii="Arial" w:hAnsi="Arial" w:cs="Arial"/>
        </w:rPr>
        <w:t>Johnson, K. (2019).</w:t>
      </w:r>
      <w:r w:rsidRPr="0060124E">
        <w:rPr>
          <w:rFonts w:ascii="Arial" w:hAnsi="Arial" w:cs="Arial"/>
          <w:i/>
        </w:rPr>
        <w:t xml:space="preserve"> Description of Marketing Department.</w:t>
      </w:r>
      <w:r w:rsidRPr="0060124E">
        <w:rPr>
          <w:rFonts w:ascii="Arial" w:hAnsi="Arial" w:cs="Arial"/>
        </w:rPr>
        <w:t xml:space="preserve"> [online] Available at: https://smallbusiness.chron.com/description-marketing-department-56409.html [Accessed 9 </w:t>
      </w:r>
      <w:bookmarkStart w:id="13" w:name="_GoBack"/>
      <w:bookmarkEnd w:id="13"/>
      <w:r w:rsidRPr="0060124E">
        <w:rPr>
          <w:rFonts w:ascii="Arial" w:hAnsi="Arial" w:cs="Arial"/>
        </w:rPr>
        <w:t>January 2020].</w:t>
      </w:r>
    </w:p>
    <w:p w14:paraId="2F2FA4D3" w14:textId="77777777" w:rsidR="00BF6000" w:rsidRPr="0060124E" w:rsidRDefault="00BF6000" w:rsidP="00697905">
      <w:pPr>
        <w:rPr>
          <w:rFonts w:ascii="Arial" w:hAnsi="Arial" w:cs="Arial"/>
        </w:rPr>
      </w:pPr>
      <w:r w:rsidRPr="0060124E">
        <w:rPr>
          <w:rFonts w:ascii="Arial" w:hAnsi="Arial" w:cs="Arial"/>
        </w:rPr>
        <w:t>Kolvenbach, W. (1979).</w:t>
      </w:r>
      <w:r w:rsidRPr="0060124E">
        <w:rPr>
          <w:rFonts w:ascii="Arial" w:hAnsi="Arial" w:cs="Arial"/>
          <w:i/>
          <w:iCs/>
        </w:rPr>
        <w:t xml:space="preserve"> The Company Legal Department: Its Role, Function and Organization.</w:t>
      </w:r>
      <w:r w:rsidRPr="0060124E">
        <w:rPr>
          <w:rFonts w:ascii="Arial" w:hAnsi="Arial" w:cs="Arial"/>
        </w:rPr>
        <w:t xml:space="preserve"> 1</w:t>
      </w:r>
      <w:r w:rsidRPr="0060124E">
        <w:rPr>
          <w:rFonts w:ascii="Arial" w:hAnsi="Arial" w:cs="Arial"/>
          <w:vertAlign w:val="superscript"/>
        </w:rPr>
        <w:t>st</w:t>
      </w:r>
      <w:r w:rsidRPr="0060124E">
        <w:rPr>
          <w:rFonts w:ascii="Arial" w:hAnsi="Arial" w:cs="Arial"/>
        </w:rPr>
        <w:t xml:space="preserve"> ed. pp.86-88.</w:t>
      </w:r>
    </w:p>
    <w:p w14:paraId="51D3030D" w14:textId="77777777" w:rsidR="00BF6000" w:rsidRPr="0060124E" w:rsidRDefault="00BF6000" w:rsidP="00697905">
      <w:pPr>
        <w:rPr>
          <w:rFonts w:ascii="Arial" w:hAnsi="Arial" w:cs="Arial"/>
        </w:rPr>
      </w:pPr>
      <w:r w:rsidRPr="0060124E">
        <w:rPr>
          <w:rFonts w:ascii="Arial" w:hAnsi="Arial" w:cs="Arial"/>
        </w:rPr>
        <w:t xml:space="preserve">Mitchell, C. (2002). </w:t>
      </w:r>
      <w:r w:rsidRPr="0060124E">
        <w:rPr>
          <w:rFonts w:ascii="Arial" w:hAnsi="Arial" w:cs="Arial"/>
          <w:i/>
        </w:rPr>
        <w:t>Selling the Brand Inside.</w:t>
      </w:r>
      <w:r w:rsidRPr="0060124E">
        <w:rPr>
          <w:rFonts w:ascii="Arial" w:hAnsi="Arial" w:cs="Arial"/>
        </w:rPr>
        <w:t xml:space="preserve"> [online] Harvard Business Review. Available at: https://hbr.org/2002/01/selling-the-brand-inside [Accessed 9 January 2020].</w:t>
      </w:r>
    </w:p>
    <w:p w14:paraId="2728DFBE" w14:textId="77777777" w:rsidR="00BF6000" w:rsidRPr="0060124E" w:rsidRDefault="00BF6000" w:rsidP="00697905">
      <w:pPr>
        <w:rPr>
          <w:rFonts w:ascii="Arial" w:hAnsi="Arial" w:cs="Arial"/>
        </w:rPr>
      </w:pPr>
      <w:proofErr w:type="spellStart"/>
      <w:r w:rsidRPr="0060124E">
        <w:rPr>
          <w:rFonts w:ascii="Arial" w:hAnsi="Arial" w:cs="Arial"/>
        </w:rPr>
        <w:lastRenderedPageBreak/>
        <w:t>Nhs</w:t>
      </w:r>
      <w:proofErr w:type="spellEnd"/>
      <w:r w:rsidRPr="0060124E">
        <w:rPr>
          <w:rFonts w:ascii="Arial" w:hAnsi="Arial" w:cs="Arial"/>
        </w:rPr>
        <w:t xml:space="preserve">, (2019). </w:t>
      </w:r>
      <w:r w:rsidRPr="0060124E">
        <w:rPr>
          <w:rFonts w:ascii="Arial" w:hAnsi="Arial" w:cs="Arial"/>
          <w:i/>
        </w:rPr>
        <w:t>Food Allergy.</w:t>
      </w:r>
      <w:r w:rsidRPr="0060124E">
        <w:rPr>
          <w:rFonts w:ascii="Arial" w:hAnsi="Arial" w:cs="Arial"/>
        </w:rPr>
        <w:t xml:space="preserve"> [online] Available at: https://www.nhs.uk/conditions/food-allergy/ [Accessed 7 January 2020].</w:t>
      </w:r>
    </w:p>
    <w:p w14:paraId="661C4394" w14:textId="77777777" w:rsidR="00BF6000" w:rsidRPr="00C16C42" w:rsidRDefault="00BF6000" w:rsidP="006377DA">
      <w:pPr>
        <w:rPr>
          <w:rFonts w:ascii="Arial" w:hAnsi="Arial" w:cs="Arial"/>
        </w:rPr>
      </w:pPr>
      <w:r w:rsidRPr="0060124E">
        <w:rPr>
          <w:rFonts w:ascii="Arial" w:hAnsi="Arial" w:cs="Arial"/>
        </w:rPr>
        <w:t xml:space="preserve">Screen Cloud, (2017). </w:t>
      </w:r>
      <w:r w:rsidRPr="0060124E">
        <w:rPr>
          <w:rFonts w:ascii="Arial" w:hAnsi="Arial" w:cs="Arial"/>
          <w:i/>
          <w:iCs/>
        </w:rPr>
        <w:t>Using Digital Signage in Employee Communications.</w:t>
      </w:r>
      <w:r w:rsidRPr="0060124E">
        <w:rPr>
          <w:rFonts w:ascii="Arial" w:hAnsi="Arial" w:cs="Arial"/>
        </w:rPr>
        <w:t xml:space="preserve"> [online] Available at: https://screen.cloud/blog/digital-signage-employee-communications [Accessed 10 January 2020].</w:t>
      </w:r>
    </w:p>
    <w:p w14:paraId="65597083" w14:textId="77777777" w:rsidR="00BF6000" w:rsidRPr="0060124E" w:rsidRDefault="00BF6000" w:rsidP="00697905">
      <w:pPr>
        <w:rPr>
          <w:rFonts w:ascii="Arial" w:hAnsi="Arial" w:cs="Arial"/>
        </w:rPr>
      </w:pPr>
      <w:r w:rsidRPr="0060124E">
        <w:rPr>
          <w:rFonts w:ascii="Arial" w:hAnsi="Arial" w:cs="Arial"/>
        </w:rPr>
        <w:t>Thomas, B. &amp; Housden, M (2017). Direct and Digital Marketing in Practice 3e. London. Bloomsbury Business</w:t>
      </w:r>
    </w:p>
    <w:sectPr w:rsidR="00BF6000" w:rsidRPr="0060124E" w:rsidSect="0020361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4668A9" w14:textId="77777777" w:rsidR="00672F9A" w:rsidRDefault="00672F9A" w:rsidP="00B067EC">
      <w:pPr>
        <w:spacing w:after="0" w:line="240" w:lineRule="auto"/>
      </w:pPr>
      <w:r>
        <w:separator/>
      </w:r>
    </w:p>
  </w:endnote>
  <w:endnote w:type="continuationSeparator" w:id="0">
    <w:p w14:paraId="3D1CD9B9" w14:textId="77777777" w:rsidR="00672F9A" w:rsidRDefault="00672F9A" w:rsidP="00B06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3761185"/>
      <w:docPartObj>
        <w:docPartGallery w:val="Page Numbers (Bottom of Page)"/>
        <w:docPartUnique/>
      </w:docPartObj>
    </w:sdtPr>
    <w:sdtEndPr>
      <w:rPr>
        <w:noProof/>
      </w:rPr>
    </w:sdtEndPr>
    <w:sdtContent>
      <w:p w14:paraId="61807018" w14:textId="55C5891F" w:rsidR="00B067EC" w:rsidRDefault="00B067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0FF23" w14:textId="77777777" w:rsidR="00B067EC" w:rsidRDefault="00B06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BEFD5" w14:textId="77777777" w:rsidR="00672F9A" w:rsidRDefault="00672F9A" w:rsidP="00B067EC">
      <w:pPr>
        <w:spacing w:after="0" w:line="240" w:lineRule="auto"/>
      </w:pPr>
      <w:r>
        <w:separator/>
      </w:r>
    </w:p>
  </w:footnote>
  <w:footnote w:type="continuationSeparator" w:id="0">
    <w:p w14:paraId="0C118E43" w14:textId="77777777" w:rsidR="00672F9A" w:rsidRDefault="00672F9A" w:rsidP="00B06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A4D68"/>
    <w:multiLevelType w:val="hybridMultilevel"/>
    <w:tmpl w:val="E0A6DB8A"/>
    <w:lvl w:ilvl="0" w:tplc="CEF411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2E605E"/>
    <w:multiLevelType w:val="hybridMultilevel"/>
    <w:tmpl w:val="7D1C14B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30DA6738"/>
    <w:multiLevelType w:val="hybridMultilevel"/>
    <w:tmpl w:val="F4307778"/>
    <w:lvl w:ilvl="0" w:tplc="17160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A96FA0"/>
    <w:multiLevelType w:val="hybridMultilevel"/>
    <w:tmpl w:val="6D12E37C"/>
    <w:lvl w:ilvl="0" w:tplc="B2CCB3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160B06"/>
    <w:multiLevelType w:val="hybridMultilevel"/>
    <w:tmpl w:val="536CB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6E2D4D"/>
    <w:multiLevelType w:val="hybridMultilevel"/>
    <w:tmpl w:val="593847CC"/>
    <w:lvl w:ilvl="0" w:tplc="796235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ysDA3tjQ2MDU1NjdS0lEKTi0uzszPAykwrwUAec1VfCwAAAA="/>
  </w:docVars>
  <w:rsids>
    <w:rsidRoot w:val="00697905"/>
    <w:rsid w:val="00012A26"/>
    <w:rsid w:val="0002370D"/>
    <w:rsid w:val="000317A8"/>
    <w:rsid w:val="00031D1F"/>
    <w:rsid w:val="000335EF"/>
    <w:rsid w:val="000437AB"/>
    <w:rsid w:val="000550E9"/>
    <w:rsid w:val="00072028"/>
    <w:rsid w:val="000755B5"/>
    <w:rsid w:val="000766CB"/>
    <w:rsid w:val="000802D7"/>
    <w:rsid w:val="0008321E"/>
    <w:rsid w:val="00095F71"/>
    <w:rsid w:val="000A4075"/>
    <w:rsid w:val="000D737D"/>
    <w:rsid w:val="000E6F42"/>
    <w:rsid w:val="00116395"/>
    <w:rsid w:val="001174CF"/>
    <w:rsid w:val="001205B4"/>
    <w:rsid w:val="00125B18"/>
    <w:rsid w:val="00134412"/>
    <w:rsid w:val="00140933"/>
    <w:rsid w:val="0018783C"/>
    <w:rsid w:val="001C55BD"/>
    <w:rsid w:val="001C78E5"/>
    <w:rsid w:val="001E37B5"/>
    <w:rsid w:val="001E426C"/>
    <w:rsid w:val="0020197D"/>
    <w:rsid w:val="0020361C"/>
    <w:rsid w:val="00207A16"/>
    <w:rsid w:val="00223CDF"/>
    <w:rsid w:val="00252E38"/>
    <w:rsid w:val="00255099"/>
    <w:rsid w:val="002605DB"/>
    <w:rsid w:val="00263023"/>
    <w:rsid w:val="0026541C"/>
    <w:rsid w:val="00277A1C"/>
    <w:rsid w:val="00285FCC"/>
    <w:rsid w:val="002B14F8"/>
    <w:rsid w:val="002C7614"/>
    <w:rsid w:val="002F00E8"/>
    <w:rsid w:val="002F0A55"/>
    <w:rsid w:val="002F3E4D"/>
    <w:rsid w:val="0031540F"/>
    <w:rsid w:val="00315CEA"/>
    <w:rsid w:val="003222D0"/>
    <w:rsid w:val="003230F0"/>
    <w:rsid w:val="00356B5A"/>
    <w:rsid w:val="00357B7E"/>
    <w:rsid w:val="00360001"/>
    <w:rsid w:val="00361C09"/>
    <w:rsid w:val="00392B11"/>
    <w:rsid w:val="003B3689"/>
    <w:rsid w:val="003C43C3"/>
    <w:rsid w:val="003D4C32"/>
    <w:rsid w:val="003F2EA5"/>
    <w:rsid w:val="003F5416"/>
    <w:rsid w:val="003F7F71"/>
    <w:rsid w:val="00434323"/>
    <w:rsid w:val="00435662"/>
    <w:rsid w:val="00442AA9"/>
    <w:rsid w:val="004461EA"/>
    <w:rsid w:val="00454779"/>
    <w:rsid w:val="0047302F"/>
    <w:rsid w:val="00481BC0"/>
    <w:rsid w:val="004A0552"/>
    <w:rsid w:val="004A365E"/>
    <w:rsid w:val="004B2C75"/>
    <w:rsid w:val="004B6A3D"/>
    <w:rsid w:val="004C21BB"/>
    <w:rsid w:val="004C6AE5"/>
    <w:rsid w:val="004F47F2"/>
    <w:rsid w:val="005112DB"/>
    <w:rsid w:val="00511E39"/>
    <w:rsid w:val="005342D7"/>
    <w:rsid w:val="005514E3"/>
    <w:rsid w:val="005709E6"/>
    <w:rsid w:val="00575261"/>
    <w:rsid w:val="005A0B50"/>
    <w:rsid w:val="005B1ECF"/>
    <w:rsid w:val="005B325B"/>
    <w:rsid w:val="005C70B5"/>
    <w:rsid w:val="005D0149"/>
    <w:rsid w:val="005D06EE"/>
    <w:rsid w:val="005D5439"/>
    <w:rsid w:val="005E3A11"/>
    <w:rsid w:val="005E6E4E"/>
    <w:rsid w:val="005F399B"/>
    <w:rsid w:val="0060124E"/>
    <w:rsid w:val="006036C4"/>
    <w:rsid w:val="00611BCE"/>
    <w:rsid w:val="006120CC"/>
    <w:rsid w:val="00622C00"/>
    <w:rsid w:val="00626A17"/>
    <w:rsid w:val="006377DA"/>
    <w:rsid w:val="00643529"/>
    <w:rsid w:val="006465CB"/>
    <w:rsid w:val="00646AAE"/>
    <w:rsid w:val="006555E7"/>
    <w:rsid w:val="0067284F"/>
    <w:rsid w:val="00672F9A"/>
    <w:rsid w:val="00674EB0"/>
    <w:rsid w:val="00693BDE"/>
    <w:rsid w:val="006951CB"/>
    <w:rsid w:val="00695C94"/>
    <w:rsid w:val="00697905"/>
    <w:rsid w:val="00697C48"/>
    <w:rsid w:val="006A2B13"/>
    <w:rsid w:val="006A50B7"/>
    <w:rsid w:val="006B566B"/>
    <w:rsid w:val="006B6C25"/>
    <w:rsid w:val="006D7592"/>
    <w:rsid w:val="006E145F"/>
    <w:rsid w:val="006F2838"/>
    <w:rsid w:val="006F5168"/>
    <w:rsid w:val="00702758"/>
    <w:rsid w:val="00720C36"/>
    <w:rsid w:val="00734A36"/>
    <w:rsid w:val="00736B1F"/>
    <w:rsid w:val="00752F74"/>
    <w:rsid w:val="00763A11"/>
    <w:rsid w:val="00774149"/>
    <w:rsid w:val="00777D3D"/>
    <w:rsid w:val="007A570B"/>
    <w:rsid w:val="007A6CEC"/>
    <w:rsid w:val="007C4130"/>
    <w:rsid w:val="007D6568"/>
    <w:rsid w:val="007D72D5"/>
    <w:rsid w:val="007E4EFD"/>
    <w:rsid w:val="007E599B"/>
    <w:rsid w:val="007F0999"/>
    <w:rsid w:val="007F28BB"/>
    <w:rsid w:val="007F7523"/>
    <w:rsid w:val="007F7DCC"/>
    <w:rsid w:val="00803874"/>
    <w:rsid w:val="00807298"/>
    <w:rsid w:val="00816C2B"/>
    <w:rsid w:val="00831180"/>
    <w:rsid w:val="00840804"/>
    <w:rsid w:val="0085415B"/>
    <w:rsid w:val="008551E8"/>
    <w:rsid w:val="00864C0B"/>
    <w:rsid w:val="008A1FC8"/>
    <w:rsid w:val="008A558F"/>
    <w:rsid w:val="008A603E"/>
    <w:rsid w:val="008A79A6"/>
    <w:rsid w:val="008C0232"/>
    <w:rsid w:val="008C1BC1"/>
    <w:rsid w:val="008C3DFF"/>
    <w:rsid w:val="008C3E91"/>
    <w:rsid w:val="008C7490"/>
    <w:rsid w:val="008D693D"/>
    <w:rsid w:val="008E7CC4"/>
    <w:rsid w:val="008F526B"/>
    <w:rsid w:val="0090675F"/>
    <w:rsid w:val="0090719D"/>
    <w:rsid w:val="00914189"/>
    <w:rsid w:val="00942407"/>
    <w:rsid w:val="00957751"/>
    <w:rsid w:val="009658E8"/>
    <w:rsid w:val="00973FE7"/>
    <w:rsid w:val="00974AD5"/>
    <w:rsid w:val="00981C7E"/>
    <w:rsid w:val="00991FA0"/>
    <w:rsid w:val="009B0CB1"/>
    <w:rsid w:val="009E1D16"/>
    <w:rsid w:val="009F160B"/>
    <w:rsid w:val="00A043AF"/>
    <w:rsid w:val="00A071AD"/>
    <w:rsid w:val="00A12D23"/>
    <w:rsid w:val="00A16F07"/>
    <w:rsid w:val="00A23F08"/>
    <w:rsid w:val="00A73B83"/>
    <w:rsid w:val="00A834CC"/>
    <w:rsid w:val="00A950CB"/>
    <w:rsid w:val="00A959D7"/>
    <w:rsid w:val="00AA1674"/>
    <w:rsid w:val="00AA22CD"/>
    <w:rsid w:val="00AA45A6"/>
    <w:rsid w:val="00AC45D5"/>
    <w:rsid w:val="00AC5B8E"/>
    <w:rsid w:val="00AD473F"/>
    <w:rsid w:val="00AD54BC"/>
    <w:rsid w:val="00AD6C9E"/>
    <w:rsid w:val="00AE0923"/>
    <w:rsid w:val="00AE4051"/>
    <w:rsid w:val="00AF04C2"/>
    <w:rsid w:val="00AF3BB9"/>
    <w:rsid w:val="00B003BC"/>
    <w:rsid w:val="00B03A1B"/>
    <w:rsid w:val="00B067EC"/>
    <w:rsid w:val="00B10226"/>
    <w:rsid w:val="00B14549"/>
    <w:rsid w:val="00B21EFA"/>
    <w:rsid w:val="00B27703"/>
    <w:rsid w:val="00B27AAE"/>
    <w:rsid w:val="00B3085E"/>
    <w:rsid w:val="00B60BCA"/>
    <w:rsid w:val="00B74A5D"/>
    <w:rsid w:val="00BA392B"/>
    <w:rsid w:val="00BA69AB"/>
    <w:rsid w:val="00BF6000"/>
    <w:rsid w:val="00C03A3E"/>
    <w:rsid w:val="00C05F77"/>
    <w:rsid w:val="00C10C18"/>
    <w:rsid w:val="00C16C42"/>
    <w:rsid w:val="00C44E97"/>
    <w:rsid w:val="00C46AEF"/>
    <w:rsid w:val="00C46EEC"/>
    <w:rsid w:val="00C56B5A"/>
    <w:rsid w:val="00C57F32"/>
    <w:rsid w:val="00C6042C"/>
    <w:rsid w:val="00C70CB1"/>
    <w:rsid w:val="00C80342"/>
    <w:rsid w:val="00C82922"/>
    <w:rsid w:val="00C84038"/>
    <w:rsid w:val="00C96D23"/>
    <w:rsid w:val="00CE6F22"/>
    <w:rsid w:val="00CF3647"/>
    <w:rsid w:val="00D13BFB"/>
    <w:rsid w:val="00D15934"/>
    <w:rsid w:val="00D3194C"/>
    <w:rsid w:val="00D32811"/>
    <w:rsid w:val="00D47BAD"/>
    <w:rsid w:val="00D61C21"/>
    <w:rsid w:val="00D722E1"/>
    <w:rsid w:val="00D737D9"/>
    <w:rsid w:val="00D7673A"/>
    <w:rsid w:val="00D94529"/>
    <w:rsid w:val="00D96C11"/>
    <w:rsid w:val="00D979E1"/>
    <w:rsid w:val="00DA4C42"/>
    <w:rsid w:val="00DB10B6"/>
    <w:rsid w:val="00DF76CE"/>
    <w:rsid w:val="00E01B51"/>
    <w:rsid w:val="00E43B8D"/>
    <w:rsid w:val="00E542C3"/>
    <w:rsid w:val="00E628D4"/>
    <w:rsid w:val="00E66998"/>
    <w:rsid w:val="00E811A0"/>
    <w:rsid w:val="00E81BE0"/>
    <w:rsid w:val="00E85373"/>
    <w:rsid w:val="00E94B22"/>
    <w:rsid w:val="00EA068E"/>
    <w:rsid w:val="00EA5F6E"/>
    <w:rsid w:val="00EB6BA0"/>
    <w:rsid w:val="00ED3088"/>
    <w:rsid w:val="00EE13DD"/>
    <w:rsid w:val="00EE2AEA"/>
    <w:rsid w:val="00EF2731"/>
    <w:rsid w:val="00EF3717"/>
    <w:rsid w:val="00F00767"/>
    <w:rsid w:val="00F03B0E"/>
    <w:rsid w:val="00F22D88"/>
    <w:rsid w:val="00F22DB4"/>
    <w:rsid w:val="00F33A70"/>
    <w:rsid w:val="00F3686B"/>
    <w:rsid w:val="00F431B8"/>
    <w:rsid w:val="00F57CC6"/>
    <w:rsid w:val="00F63A9C"/>
    <w:rsid w:val="00F66F9C"/>
    <w:rsid w:val="00F77516"/>
    <w:rsid w:val="00F84549"/>
    <w:rsid w:val="00FA68D4"/>
    <w:rsid w:val="00FB0CC7"/>
    <w:rsid w:val="00FC10F7"/>
    <w:rsid w:val="00FC21FE"/>
    <w:rsid w:val="00FF5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FAE67"/>
  <w15:chartTrackingRefBased/>
  <w15:docId w15:val="{1BBE1B75-8C89-4614-9BE4-769751A43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D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56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56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C36"/>
    <w:rPr>
      <w:color w:val="0000FF"/>
      <w:u w:val="single"/>
    </w:rPr>
  </w:style>
  <w:style w:type="character" w:styleId="UnresolvedMention">
    <w:name w:val="Unresolved Mention"/>
    <w:basedOn w:val="DefaultParagraphFont"/>
    <w:uiPriority w:val="99"/>
    <w:semiHidden/>
    <w:unhideWhenUsed/>
    <w:rsid w:val="00F3686B"/>
    <w:rPr>
      <w:color w:val="605E5C"/>
      <w:shd w:val="clear" w:color="auto" w:fill="E1DFDD"/>
    </w:rPr>
  </w:style>
  <w:style w:type="paragraph" w:styleId="ListParagraph">
    <w:name w:val="List Paragraph"/>
    <w:basedOn w:val="Normal"/>
    <w:uiPriority w:val="34"/>
    <w:qFormat/>
    <w:rsid w:val="001E37B5"/>
    <w:pPr>
      <w:ind w:left="720"/>
      <w:contextualSpacing/>
    </w:pPr>
  </w:style>
  <w:style w:type="character" w:styleId="FollowedHyperlink">
    <w:name w:val="FollowedHyperlink"/>
    <w:basedOn w:val="DefaultParagraphFont"/>
    <w:uiPriority w:val="99"/>
    <w:semiHidden/>
    <w:unhideWhenUsed/>
    <w:rsid w:val="00777D3D"/>
    <w:rPr>
      <w:color w:val="954F72" w:themeColor="followedHyperlink"/>
      <w:u w:val="single"/>
    </w:rPr>
  </w:style>
  <w:style w:type="paragraph" w:styleId="Header">
    <w:name w:val="header"/>
    <w:basedOn w:val="Normal"/>
    <w:link w:val="HeaderChar"/>
    <w:uiPriority w:val="99"/>
    <w:unhideWhenUsed/>
    <w:rsid w:val="00B06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7EC"/>
  </w:style>
  <w:style w:type="paragraph" w:styleId="Footer">
    <w:name w:val="footer"/>
    <w:basedOn w:val="Normal"/>
    <w:link w:val="FooterChar"/>
    <w:uiPriority w:val="99"/>
    <w:unhideWhenUsed/>
    <w:rsid w:val="00B06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7EC"/>
  </w:style>
  <w:style w:type="character" w:customStyle="1" w:styleId="Heading1Char">
    <w:name w:val="Heading 1 Char"/>
    <w:basedOn w:val="DefaultParagraphFont"/>
    <w:link w:val="Heading1"/>
    <w:uiPriority w:val="9"/>
    <w:rsid w:val="007F7D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7DCC"/>
    <w:pPr>
      <w:outlineLvl w:val="9"/>
    </w:pPr>
    <w:rPr>
      <w:lang w:val="en-US"/>
    </w:rPr>
  </w:style>
  <w:style w:type="character" w:customStyle="1" w:styleId="Heading2Char">
    <w:name w:val="Heading 2 Char"/>
    <w:basedOn w:val="DefaultParagraphFont"/>
    <w:link w:val="Heading2"/>
    <w:uiPriority w:val="9"/>
    <w:rsid w:val="004356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566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35662"/>
    <w:pPr>
      <w:spacing w:after="100"/>
      <w:ind w:left="220"/>
    </w:pPr>
  </w:style>
  <w:style w:type="paragraph" w:styleId="TOC3">
    <w:name w:val="toc 3"/>
    <w:basedOn w:val="Normal"/>
    <w:next w:val="Normal"/>
    <w:autoRedefine/>
    <w:uiPriority w:val="39"/>
    <w:unhideWhenUsed/>
    <w:rsid w:val="00435662"/>
    <w:pPr>
      <w:spacing w:after="100"/>
      <w:ind w:left="440"/>
    </w:pPr>
  </w:style>
  <w:style w:type="paragraph" w:styleId="NoSpacing">
    <w:name w:val="No Spacing"/>
    <w:link w:val="NoSpacingChar"/>
    <w:uiPriority w:val="1"/>
    <w:qFormat/>
    <w:rsid w:val="002036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361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5B326-529D-49C1-95BB-2FA19AE8B537}">
  <ds:schemaRefs>
    <ds:schemaRef ds:uri="http://schemas.microsoft.com/sharepoint/v3/contenttype/forms"/>
  </ds:schemaRefs>
</ds:datastoreItem>
</file>

<file path=customXml/itemProps2.xml><?xml version="1.0" encoding="utf-8"?>
<ds:datastoreItem xmlns:ds="http://schemas.openxmlformats.org/officeDocument/2006/customXml" ds:itemID="{06E48AF9-0C55-4C0E-9CD8-2080D66B69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A01C7E-81A8-44E5-9F77-3C46F9B285F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1EC0526-5F0F-4701-8D98-49C5AC977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1991</Words>
  <Characters>11354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Internal Marketing</vt:lpstr>
    </vt:vector>
  </TitlesOfParts>
  <Company/>
  <LinksUpToDate>false</LinksUpToDate>
  <CharactersWithSpaces>13319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Internal Marketing</dc:title>
  <dc:subject>BMBM5013</dc:subject>
  <dc:creator>Benjamin John (1707698)</dc:creator>
  <cp:keywords/>
  <dc:description/>
  <cp:lastModifiedBy>Benjamin John (1707698)</cp:lastModifiedBy>
  <cp:revision>2</cp:revision>
  <dcterms:created xsi:type="dcterms:W3CDTF">2020-01-10T16:25:00Z</dcterms:created>
  <dcterms:modified xsi:type="dcterms:W3CDTF">2020-01-10T16:25:00Z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