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6431747"/>
        <w:docPartObj>
          <w:docPartGallery w:val="Cover Pages"/>
          <w:docPartUnique/>
        </w:docPartObj>
      </w:sdtPr>
      <w:sdtEndPr/>
      <w:sdtContent>
        <w:p w14:paraId="4F63142D" w14:textId="05CC4F32" w:rsidR="00703E5D" w:rsidRDefault="00703E5D">
          <w:r>
            <w:rPr>
              <w:noProof/>
            </w:rPr>
            <mc:AlternateContent>
              <mc:Choice Requires="wpg">
                <w:drawing>
                  <wp:anchor distT="0" distB="0" distL="114300" distR="114300" simplePos="0" relativeHeight="251659264" behindDoc="1" locked="0" layoutInCell="1" allowOverlap="1" wp14:anchorId="2709E135" wp14:editId="7DB7BA23">
                    <wp:simplePos x="0" y="0"/>
                    <wp:positionH relativeFrom="page">
                      <wp:posOffset>-9525</wp:posOffset>
                    </wp:positionH>
                    <wp:positionV relativeFrom="page">
                      <wp:posOffset>9525</wp:posOffset>
                    </wp:positionV>
                    <wp:extent cx="7591426" cy="10658475"/>
                    <wp:effectExtent l="0" t="0" r="9525" b="9525"/>
                    <wp:wrapNone/>
                    <wp:docPr id="48" name="Group 48"/>
                    <wp:cNvGraphicFramePr/>
                    <a:graphic xmlns:a="http://schemas.openxmlformats.org/drawingml/2006/main">
                      <a:graphicData uri="http://schemas.microsoft.com/office/word/2010/wordprocessingGroup">
                        <wpg:wgp>
                          <wpg:cNvGrpSpPr/>
                          <wpg:grpSpPr>
                            <a:xfrm>
                              <a:off x="0" y="0"/>
                              <a:ext cx="7591426" cy="10658475"/>
                              <a:chOff x="-1" y="0"/>
                              <a:chExt cx="6901296" cy="9144000"/>
                            </a:xfrm>
                          </wpg:grpSpPr>
                          <wpg:grpSp>
                            <wpg:cNvPr id="49" name="Group 49"/>
                            <wpg:cNvGrpSpPr/>
                            <wpg:grpSpPr>
                              <a:xfrm>
                                <a:off x="-1" y="0"/>
                                <a:ext cx="6901295" cy="9144000"/>
                                <a:chOff x="-1" y="0"/>
                                <a:chExt cx="6901295" cy="9144000"/>
                              </a:xfrm>
                            </wpg:grpSpPr>
                            <wps:wsp>
                              <wps:cNvPr id="54" name="Rectangle 54"/>
                              <wps:cNvSpPr/>
                              <wps:spPr>
                                <a:xfrm>
                                  <a:off x="-1" y="0"/>
                                  <a:ext cx="6901295"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B74BB3C" w14:textId="77777777" w:rsidR="00703E5D" w:rsidRDefault="00703E5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91777" cy="31040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83F9BEE" w14:textId="536A1910" w:rsidR="00703E5D" w:rsidRDefault="00BB37B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Updating test and inspection documentation</w:t>
                                      </w:r>
                                    </w:p>
                                  </w:sdtContent>
                                </w:sdt>
                                <w:sdt>
                                  <w:sdtPr>
                                    <w:rPr>
                                      <w:color w:val="92D050"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4DB69A" w14:textId="4763B4BC" w:rsidR="00703E5D" w:rsidRDefault="00703E5D">
                                      <w:pPr>
                                        <w:pStyle w:val="NoSpacing"/>
                                        <w:spacing w:before="120"/>
                                        <w:rPr>
                                          <w:color w:val="92D050" w:themeColor="accent1"/>
                                          <w:sz w:val="36"/>
                                          <w:szCs w:val="36"/>
                                        </w:rPr>
                                      </w:pPr>
                                      <w:r>
                                        <w:rPr>
                                          <w:color w:val="92D050" w:themeColor="accent1"/>
                                          <w:sz w:val="36"/>
                                          <w:szCs w:val="36"/>
                                        </w:rPr>
                                        <w:t xml:space="preserve">ACDA 5012 </w:t>
                                      </w:r>
                                      <w:r w:rsidR="00CF5FE3">
                                        <w:rPr>
                                          <w:color w:val="92D050" w:themeColor="accent1"/>
                                          <w:sz w:val="36"/>
                                          <w:szCs w:val="36"/>
                                        </w:rPr>
                                        <w:t>–</w:t>
                                      </w:r>
                                      <w:r>
                                        <w:rPr>
                                          <w:color w:val="92D050" w:themeColor="accent1"/>
                                          <w:sz w:val="36"/>
                                          <w:szCs w:val="36"/>
                                        </w:rPr>
                                        <w:t xml:space="preserve"> </w:t>
                                      </w:r>
                                      <w:r w:rsidR="00CF5FE3">
                                        <w:rPr>
                                          <w:color w:val="92D050" w:themeColor="accent1"/>
                                          <w:sz w:val="36"/>
                                          <w:szCs w:val="36"/>
                                        </w:rPr>
                                        <w:t>Research Methods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709E135" id="Group 48" o:spid="_x0000_s1026" style="position:absolute;margin-left:-.75pt;margin-top:.75pt;width:597.75pt;height:839.25pt;z-index:-251657216;mso-position-horizontal-relative:page;mso-position-vertical-relative:page" coordorigin="" coordsize="69012,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">
                    <v:group id="Group 49" o:spid="_x0000_s1027" style="position:absolute;width:69012;height:91440" coordorigin="" coordsize="69012,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9012;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a4a4a [3122]" stroked="f" strokeweight="1pt">
                        <v:fill color2="#3d3d3d [2882]" angle="348" colors="0 #898989;6554f #898989" focus="100%" type="gradient"/>
                        <v:textbox inset="54pt,54pt,1in,5in">
                          <w:txbxContent>
                            <w:p w14:paraId="0B74BB3C" w14:textId="77777777" w:rsidR="00703E5D" w:rsidRDefault="00703E5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917;height:310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83F9BEE" w14:textId="536A1910" w:rsidR="00703E5D" w:rsidRDefault="00BB37B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Updating test and inspection documentation</w:t>
                                </w:r>
                              </w:p>
                            </w:sdtContent>
                          </w:sdt>
                          <w:sdt>
                            <w:sdtPr>
                              <w:rPr>
                                <w:color w:val="92D050"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4DB69A" w14:textId="4763B4BC" w:rsidR="00703E5D" w:rsidRDefault="00703E5D">
                                <w:pPr>
                                  <w:pStyle w:val="NoSpacing"/>
                                  <w:spacing w:before="120"/>
                                  <w:rPr>
                                    <w:color w:val="92D050" w:themeColor="accent1"/>
                                    <w:sz w:val="36"/>
                                    <w:szCs w:val="36"/>
                                  </w:rPr>
                                </w:pPr>
                                <w:r>
                                  <w:rPr>
                                    <w:color w:val="92D050" w:themeColor="accent1"/>
                                    <w:sz w:val="36"/>
                                    <w:szCs w:val="36"/>
                                  </w:rPr>
                                  <w:t xml:space="preserve">ACDA 5012 </w:t>
                                </w:r>
                                <w:r w:rsidR="00CF5FE3">
                                  <w:rPr>
                                    <w:color w:val="92D050" w:themeColor="accent1"/>
                                    <w:sz w:val="36"/>
                                    <w:szCs w:val="36"/>
                                  </w:rPr>
                                  <w:t>–</w:t>
                                </w:r>
                                <w:r>
                                  <w:rPr>
                                    <w:color w:val="92D050" w:themeColor="accent1"/>
                                    <w:sz w:val="36"/>
                                    <w:szCs w:val="36"/>
                                  </w:rPr>
                                  <w:t xml:space="preserve"> </w:t>
                                </w:r>
                                <w:r w:rsidR="00CF5FE3">
                                  <w:rPr>
                                    <w:color w:val="92D050" w:themeColor="accent1"/>
                                    <w:sz w:val="36"/>
                                    <w:szCs w:val="36"/>
                                  </w:rPr>
                                  <w:t>Research Methods</w:t>
                                </w:r>
                              </w:p>
                            </w:sdtContent>
                          </w:sdt>
                        </w:txbxContent>
                      </v:textbox>
                    </v:shape>
                    <w10:wrap anchorx="page" anchory="page"/>
                  </v:group>
                </w:pict>
              </mc:Fallback>
            </mc:AlternateContent>
          </w:r>
        </w:p>
        <w:p w14:paraId="0256E4CB" w14:textId="33AA5D1F" w:rsidR="00703E5D" w:rsidRDefault="00CF5FE3">
          <w:r>
            <w:rPr>
              <w:noProof/>
            </w:rPr>
            <mc:AlternateContent>
              <mc:Choice Requires="wps">
                <w:drawing>
                  <wp:anchor distT="45720" distB="45720" distL="114300" distR="114300" simplePos="0" relativeHeight="251661312" behindDoc="0" locked="0" layoutInCell="1" allowOverlap="1" wp14:anchorId="0E758791" wp14:editId="20D9A703">
                    <wp:simplePos x="0" y="0"/>
                    <wp:positionH relativeFrom="column">
                      <wp:posOffset>4202430</wp:posOffset>
                    </wp:positionH>
                    <wp:positionV relativeFrom="paragraph">
                      <wp:posOffset>8764270</wp:posOffset>
                    </wp:positionV>
                    <wp:extent cx="2360930" cy="7239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23900"/>
                            </a:xfrm>
                            <a:prstGeom prst="rect">
                              <a:avLst/>
                            </a:prstGeom>
                            <a:noFill/>
                            <a:ln w="9525">
                              <a:noFill/>
                              <a:miter lim="800000"/>
                              <a:headEnd/>
                              <a:tailEnd/>
                            </a:ln>
                          </wps:spPr>
                          <wps:txbx>
                            <w:txbxContent>
                              <w:sdt>
                                <w:sdtPr>
                                  <w:rPr>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124276" w14:textId="63E89F3B" w:rsidR="00CF5FE3" w:rsidRPr="00CF5FE3" w:rsidRDefault="00CF5FE3" w:rsidP="00CF5FE3">
                                    <w:pPr>
                                      <w:pStyle w:val="NoSpacing"/>
                                      <w:jc w:val="right"/>
                                      <w:rPr>
                                        <w:color w:val="FFFFFF" w:themeColor="background1"/>
                                        <w:sz w:val="28"/>
                                        <w:szCs w:val="28"/>
                                      </w:rPr>
                                    </w:pPr>
                                    <w:r w:rsidRPr="00CF5FE3">
                                      <w:rPr>
                                        <w:color w:val="FFFFFF" w:themeColor="background1"/>
                                        <w:sz w:val="28"/>
                                        <w:szCs w:val="28"/>
                                      </w:rPr>
                                      <w:t>Daniel Davies</w:t>
                                    </w:r>
                                  </w:p>
                                </w:sdtContent>
                              </w:sdt>
                              <w:p w14:paraId="178C78AB" w14:textId="77777777" w:rsidR="00CF5FE3" w:rsidRPr="00CF5FE3" w:rsidRDefault="00CF5FE3" w:rsidP="00CF5FE3">
                                <w:pPr>
                                  <w:pStyle w:val="NoSpacing"/>
                                  <w:jc w:val="right"/>
                                  <w:rPr>
                                    <w:color w:val="FFFFFF" w:themeColor="background1"/>
                                    <w:sz w:val="28"/>
                                    <w:szCs w:val="28"/>
                                  </w:rPr>
                                </w:pPr>
                                <w:r w:rsidRPr="00CF5FE3">
                                  <w:rPr>
                                    <w:color w:val="FFFFFF" w:themeColor="background1"/>
                                    <w:sz w:val="28"/>
                                    <w:szCs w:val="28"/>
                                  </w:rPr>
                                  <w:t>2013713</w:t>
                                </w:r>
                              </w:p>
                              <w:p w14:paraId="02FDFCC2" w14:textId="2E382593" w:rsidR="00CF5FE3" w:rsidRPr="007A4C8D" w:rsidRDefault="00CF5FE3" w:rsidP="00CF5FE3">
                                <w:pPr>
                                  <w:pStyle w:val="NoSpacing"/>
                                  <w:jc w:val="right"/>
                                  <w:rPr>
                                    <w:color w:val="92D050" w:themeColor="accent1"/>
                                    <w:sz w:val="28"/>
                                    <w:szCs w:val="28"/>
                                  </w:rPr>
                                </w:pPr>
                                <w:r>
                                  <w:rPr>
                                    <w:color w:val="92D050" w:themeColor="accent1"/>
                                    <w:sz w:val="28"/>
                                    <w:szCs w:val="28"/>
                                  </w:rPr>
                                  <w:t>05</w:t>
                                </w:r>
                                <w:r w:rsidRPr="007A4C8D">
                                  <w:rPr>
                                    <w:color w:val="92D050" w:themeColor="accent1"/>
                                    <w:sz w:val="28"/>
                                    <w:szCs w:val="28"/>
                                  </w:rPr>
                                  <w:t>/0</w:t>
                                </w:r>
                                <w:r>
                                  <w:rPr>
                                    <w:color w:val="92D050" w:themeColor="accent1"/>
                                    <w:sz w:val="28"/>
                                    <w:szCs w:val="28"/>
                                  </w:rPr>
                                  <w:t>5</w:t>
                                </w:r>
                                <w:r w:rsidRPr="007A4C8D">
                                  <w:rPr>
                                    <w:color w:val="92D050" w:themeColor="accent1"/>
                                    <w:sz w:val="28"/>
                                    <w:szCs w:val="28"/>
                                  </w:rPr>
                                  <w:t>/2022</w:t>
                                </w:r>
                              </w:p>
                              <w:p w14:paraId="220272D0" w14:textId="634EDFB2" w:rsidR="00CF5FE3" w:rsidRDefault="00CF5FE3"/>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758791" id="Text Box 2" o:spid="_x0000_s1036" type="#_x0000_t202" style="position:absolute;margin-left:330.9pt;margin-top:690.1pt;width:185.9pt;height:57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" filled="f" stroked="f">
                    <v:textbox>
                      <w:txbxContent>
                        <w:sdt>
                          <w:sdtPr>
                            <w:rPr>
                              <w:color w:val="FFFFFF" w:themeColor="background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124276" w14:textId="63E89F3B" w:rsidR="00CF5FE3" w:rsidRPr="00CF5FE3" w:rsidRDefault="00CF5FE3" w:rsidP="00CF5FE3">
                              <w:pPr>
                                <w:pStyle w:val="NoSpacing"/>
                                <w:jc w:val="right"/>
                                <w:rPr>
                                  <w:color w:val="FFFFFF" w:themeColor="background1"/>
                                  <w:sz w:val="28"/>
                                  <w:szCs w:val="28"/>
                                </w:rPr>
                              </w:pPr>
                              <w:r w:rsidRPr="00CF5FE3">
                                <w:rPr>
                                  <w:color w:val="FFFFFF" w:themeColor="background1"/>
                                  <w:sz w:val="28"/>
                                  <w:szCs w:val="28"/>
                                </w:rPr>
                                <w:t>Daniel Davies</w:t>
                              </w:r>
                            </w:p>
                          </w:sdtContent>
                        </w:sdt>
                        <w:p w14:paraId="178C78AB" w14:textId="77777777" w:rsidR="00CF5FE3" w:rsidRPr="00CF5FE3" w:rsidRDefault="00CF5FE3" w:rsidP="00CF5FE3">
                          <w:pPr>
                            <w:pStyle w:val="NoSpacing"/>
                            <w:jc w:val="right"/>
                            <w:rPr>
                              <w:color w:val="FFFFFF" w:themeColor="background1"/>
                              <w:sz w:val="28"/>
                              <w:szCs w:val="28"/>
                            </w:rPr>
                          </w:pPr>
                          <w:r w:rsidRPr="00CF5FE3">
                            <w:rPr>
                              <w:color w:val="FFFFFF" w:themeColor="background1"/>
                              <w:sz w:val="28"/>
                              <w:szCs w:val="28"/>
                            </w:rPr>
                            <w:t>2013713</w:t>
                          </w:r>
                        </w:p>
                        <w:p w14:paraId="02FDFCC2" w14:textId="2E382593" w:rsidR="00CF5FE3" w:rsidRPr="007A4C8D" w:rsidRDefault="00CF5FE3" w:rsidP="00CF5FE3">
                          <w:pPr>
                            <w:pStyle w:val="NoSpacing"/>
                            <w:jc w:val="right"/>
                            <w:rPr>
                              <w:color w:val="92D050" w:themeColor="accent1"/>
                              <w:sz w:val="28"/>
                              <w:szCs w:val="28"/>
                            </w:rPr>
                          </w:pPr>
                          <w:r>
                            <w:rPr>
                              <w:color w:val="92D050" w:themeColor="accent1"/>
                              <w:sz w:val="28"/>
                              <w:szCs w:val="28"/>
                            </w:rPr>
                            <w:t>05</w:t>
                          </w:r>
                          <w:r w:rsidRPr="007A4C8D">
                            <w:rPr>
                              <w:color w:val="92D050" w:themeColor="accent1"/>
                              <w:sz w:val="28"/>
                              <w:szCs w:val="28"/>
                            </w:rPr>
                            <w:t>/0</w:t>
                          </w:r>
                          <w:r>
                            <w:rPr>
                              <w:color w:val="92D050" w:themeColor="accent1"/>
                              <w:sz w:val="28"/>
                              <w:szCs w:val="28"/>
                            </w:rPr>
                            <w:t>5</w:t>
                          </w:r>
                          <w:r w:rsidRPr="007A4C8D">
                            <w:rPr>
                              <w:color w:val="92D050" w:themeColor="accent1"/>
                              <w:sz w:val="28"/>
                              <w:szCs w:val="28"/>
                            </w:rPr>
                            <w:t>/2022</w:t>
                          </w:r>
                        </w:p>
                        <w:p w14:paraId="220272D0" w14:textId="634EDFB2" w:rsidR="00CF5FE3" w:rsidRDefault="00CF5FE3"/>
                      </w:txbxContent>
                    </v:textbox>
                    <w10:wrap type="square"/>
                  </v:shape>
                </w:pict>
              </mc:Fallback>
            </mc:AlternateContent>
          </w:r>
          <w:r w:rsidR="00703E5D">
            <w:br w:type="page"/>
          </w:r>
        </w:p>
      </w:sdtContent>
    </w:sdt>
    <w:sdt>
      <w:sdtPr>
        <w:rPr>
          <w:rFonts w:asciiTheme="minorHAnsi" w:eastAsiaTheme="minorHAnsi" w:hAnsiTheme="minorHAnsi" w:cstheme="minorBidi"/>
          <w:color w:val="auto"/>
          <w:sz w:val="22"/>
          <w:szCs w:val="22"/>
          <w:lang w:val="en-GB"/>
        </w:rPr>
        <w:id w:val="547880016"/>
        <w:docPartObj>
          <w:docPartGallery w:val="Table of Contents"/>
          <w:docPartUnique/>
        </w:docPartObj>
      </w:sdtPr>
      <w:sdtEndPr>
        <w:rPr>
          <w:b/>
          <w:bCs/>
          <w:noProof/>
        </w:rPr>
      </w:sdtEndPr>
      <w:sdtContent>
        <w:p w14:paraId="78F2D98B" w14:textId="67F8177F" w:rsidR="00703E5D" w:rsidRDefault="00703E5D">
          <w:pPr>
            <w:pStyle w:val="TOCHeading"/>
          </w:pPr>
          <w:r>
            <w:t>Table of Contents</w:t>
          </w:r>
        </w:p>
        <w:p w14:paraId="6D4977D0" w14:textId="588519EA" w:rsidR="00940824" w:rsidRDefault="00A30B78">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07731563" w:history="1">
            <w:r w:rsidR="00940824" w:rsidRPr="000B0AC6">
              <w:rPr>
                <w:rStyle w:val="Hyperlink"/>
                <w:noProof/>
              </w:rPr>
              <w:t>Planning</w:t>
            </w:r>
            <w:r w:rsidR="00940824">
              <w:rPr>
                <w:noProof/>
                <w:webHidden/>
              </w:rPr>
              <w:tab/>
            </w:r>
            <w:r w:rsidR="00940824">
              <w:rPr>
                <w:noProof/>
                <w:webHidden/>
              </w:rPr>
              <w:fldChar w:fldCharType="begin"/>
            </w:r>
            <w:r w:rsidR="00940824">
              <w:rPr>
                <w:noProof/>
                <w:webHidden/>
              </w:rPr>
              <w:instrText xml:space="preserve"> PAGEREF _Toc107731563 \h </w:instrText>
            </w:r>
            <w:r w:rsidR="00940824">
              <w:rPr>
                <w:noProof/>
                <w:webHidden/>
              </w:rPr>
            </w:r>
            <w:r w:rsidR="00940824">
              <w:rPr>
                <w:noProof/>
                <w:webHidden/>
              </w:rPr>
              <w:fldChar w:fldCharType="separate"/>
            </w:r>
            <w:r w:rsidR="00940824">
              <w:rPr>
                <w:noProof/>
                <w:webHidden/>
              </w:rPr>
              <w:t>2</w:t>
            </w:r>
            <w:r w:rsidR="00940824">
              <w:rPr>
                <w:noProof/>
                <w:webHidden/>
              </w:rPr>
              <w:fldChar w:fldCharType="end"/>
            </w:r>
          </w:hyperlink>
        </w:p>
        <w:p w14:paraId="36864965" w14:textId="5121EFC6" w:rsidR="00940824" w:rsidRDefault="00940824">
          <w:pPr>
            <w:pStyle w:val="TOC1"/>
            <w:tabs>
              <w:tab w:val="right" w:leader="dot" w:pos="10456"/>
            </w:tabs>
            <w:rPr>
              <w:rFonts w:eastAsiaTheme="minorEastAsia"/>
              <w:noProof/>
              <w:lang w:eastAsia="en-GB"/>
            </w:rPr>
          </w:pPr>
          <w:hyperlink w:anchor="_Toc107731564" w:history="1">
            <w:r w:rsidRPr="000B0AC6">
              <w:rPr>
                <w:rStyle w:val="Hyperlink"/>
                <w:noProof/>
              </w:rPr>
              <w:t>Project Plan</w:t>
            </w:r>
            <w:r>
              <w:rPr>
                <w:noProof/>
                <w:webHidden/>
              </w:rPr>
              <w:tab/>
            </w:r>
            <w:r>
              <w:rPr>
                <w:noProof/>
                <w:webHidden/>
              </w:rPr>
              <w:fldChar w:fldCharType="begin"/>
            </w:r>
            <w:r>
              <w:rPr>
                <w:noProof/>
                <w:webHidden/>
              </w:rPr>
              <w:instrText xml:space="preserve"> PAGEREF _Toc107731564 \h </w:instrText>
            </w:r>
            <w:r>
              <w:rPr>
                <w:noProof/>
                <w:webHidden/>
              </w:rPr>
            </w:r>
            <w:r>
              <w:rPr>
                <w:noProof/>
                <w:webHidden/>
              </w:rPr>
              <w:fldChar w:fldCharType="separate"/>
            </w:r>
            <w:r>
              <w:rPr>
                <w:noProof/>
                <w:webHidden/>
              </w:rPr>
              <w:t>3</w:t>
            </w:r>
            <w:r>
              <w:rPr>
                <w:noProof/>
                <w:webHidden/>
              </w:rPr>
              <w:fldChar w:fldCharType="end"/>
            </w:r>
          </w:hyperlink>
        </w:p>
        <w:p w14:paraId="58BA71A5" w14:textId="64A8BD02" w:rsidR="00940824" w:rsidRDefault="00940824">
          <w:pPr>
            <w:pStyle w:val="TOC1"/>
            <w:tabs>
              <w:tab w:val="right" w:leader="dot" w:pos="10456"/>
            </w:tabs>
            <w:rPr>
              <w:rFonts w:eastAsiaTheme="minorEastAsia"/>
              <w:noProof/>
              <w:lang w:eastAsia="en-GB"/>
            </w:rPr>
          </w:pPr>
          <w:hyperlink w:anchor="_Toc107731565" w:history="1">
            <w:r w:rsidRPr="000B0AC6">
              <w:rPr>
                <w:rStyle w:val="Hyperlink"/>
                <w:noProof/>
              </w:rPr>
              <w:t>Legal &amp; Ethical Issues</w:t>
            </w:r>
            <w:r>
              <w:rPr>
                <w:noProof/>
                <w:webHidden/>
              </w:rPr>
              <w:tab/>
            </w:r>
            <w:r>
              <w:rPr>
                <w:noProof/>
                <w:webHidden/>
              </w:rPr>
              <w:fldChar w:fldCharType="begin"/>
            </w:r>
            <w:r>
              <w:rPr>
                <w:noProof/>
                <w:webHidden/>
              </w:rPr>
              <w:instrText xml:space="preserve"> PAGEREF _Toc107731565 \h </w:instrText>
            </w:r>
            <w:r>
              <w:rPr>
                <w:noProof/>
                <w:webHidden/>
              </w:rPr>
            </w:r>
            <w:r>
              <w:rPr>
                <w:noProof/>
                <w:webHidden/>
              </w:rPr>
              <w:fldChar w:fldCharType="separate"/>
            </w:r>
            <w:r>
              <w:rPr>
                <w:noProof/>
                <w:webHidden/>
              </w:rPr>
              <w:t>3</w:t>
            </w:r>
            <w:r>
              <w:rPr>
                <w:noProof/>
                <w:webHidden/>
              </w:rPr>
              <w:fldChar w:fldCharType="end"/>
            </w:r>
          </w:hyperlink>
        </w:p>
        <w:p w14:paraId="03A6AB80" w14:textId="519DBEE9" w:rsidR="00940824" w:rsidRDefault="00940824">
          <w:pPr>
            <w:pStyle w:val="TOC1"/>
            <w:tabs>
              <w:tab w:val="right" w:leader="dot" w:pos="10456"/>
            </w:tabs>
            <w:rPr>
              <w:rFonts w:eastAsiaTheme="minorEastAsia"/>
              <w:noProof/>
              <w:lang w:eastAsia="en-GB"/>
            </w:rPr>
          </w:pPr>
          <w:hyperlink w:anchor="_Toc107731566" w:history="1">
            <w:r w:rsidRPr="000B0AC6">
              <w:rPr>
                <w:rStyle w:val="Hyperlink"/>
                <w:noProof/>
              </w:rPr>
              <w:t>Specification</w:t>
            </w:r>
            <w:r>
              <w:rPr>
                <w:noProof/>
                <w:webHidden/>
              </w:rPr>
              <w:tab/>
            </w:r>
            <w:r>
              <w:rPr>
                <w:noProof/>
                <w:webHidden/>
              </w:rPr>
              <w:fldChar w:fldCharType="begin"/>
            </w:r>
            <w:r>
              <w:rPr>
                <w:noProof/>
                <w:webHidden/>
              </w:rPr>
              <w:instrText xml:space="preserve"> PAGEREF _Toc107731566 \h </w:instrText>
            </w:r>
            <w:r>
              <w:rPr>
                <w:noProof/>
                <w:webHidden/>
              </w:rPr>
            </w:r>
            <w:r>
              <w:rPr>
                <w:noProof/>
                <w:webHidden/>
              </w:rPr>
              <w:fldChar w:fldCharType="separate"/>
            </w:r>
            <w:r>
              <w:rPr>
                <w:noProof/>
                <w:webHidden/>
              </w:rPr>
              <w:t>4</w:t>
            </w:r>
            <w:r>
              <w:rPr>
                <w:noProof/>
                <w:webHidden/>
              </w:rPr>
              <w:fldChar w:fldCharType="end"/>
            </w:r>
          </w:hyperlink>
        </w:p>
        <w:p w14:paraId="2C0DF7D6" w14:textId="1C14489B" w:rsidR="00940824" w:rsidRDefault="00940824">
          <w:pPr>
            <w:pStyle w:val="TOC3"/>
            <w:tabs>
              <w:tab w:val="right" w:leader="dot" w:pos="10456"/>
            </w:tabs>
            <w:rPr>
              <w:rFonts w:eastAsiaTheme="minorEastAsia"/>
              <w:noProof/>
              <w:lang w:eastAsia="en-GB"/>
            </w:rPr>
          </w:pPr>
          <w:hyperlink w:anchor="_Toc107731567" w:history="1">
            <w:r w:rsidRPr="000B0AC6">
              <w:rPr>
                <w:rStyle w:val="Hyperlink"/>
                <w:noProof/>
              </w:rPr>
              <w:t>User Specification</w:t>
            </w:r>
            <w:r>
              <w:rPr>
                <w:noProof/>
                <w:webHidden/>
              </w:rPr>
              <w:tab/>
            </w:r>
            <w:r>
              <w:rPr>
                <w:noProof/>
                <w:webHidden/>
              </w:rPr>
              <w:fldChar w:fldCharType="begin"/>
            </w:r>
            <w:r>
              <w:rPr>
                <w:noProof/>
                <w:webHidden/>
              </w:rPr>
              <w:instrText xml:space="preserve"> PAGEREF _Toc107731567 \h </w:instrText>
            </w:r>
            <w:r>
              <w:rPr>
                <w:noProof/>
                <w:webHidden/>
              </w:rPr>
            </w:r>
            <w:r>
              <w:rPr>
                <w:noProof/>
                <w:webHidden/>
              </w:rPr>
              <w:fldChar w:fldCharType="separate"/>
            </w:r>
            <w:r>
              <w:rPr>
                <w:noProof/>
                <w:webHidden/>
              </w:rPr>
              <w:t>4</w:t>
            </w:r>
            <w:r>
              <w:rPr>
                <w:noProof/>
                <w:webHidden/>
              </w:rPr>
              <w:fldChar w:fldCharType="end"/>
            </w:r>
          </w:hyperlink>
        </w:p>
        <w:p w14:paraId="2EE99845" w14:textId="10525DFB" w:rsidR="00940824" w:rsidRDefault="00940824">
          <w:pPr>
            <w:pStyle w:val="TOC3"/>
            <w:tabs>
              <w:tab w:val="right" w:leader="dot" w:pos="10456"/>
            </w:tabs>
            <w:rPr>
              <w:rFonts w:eastAsiaTheme="minorEastAsia"/>
              <w:noProof/>
              <w:lang w:eastAsia="en-GB"/>
            </w:rPr>
          </w:pPr>
          <w:hyperlink w:anchor="_Toc107731568" w:history="1">
            <w:r w:rsidRPr="000B0AC6">
              <w:rPr>
                <w:rStyle w:val="Hyperlink"/>
                <w:noProof/>
              </w:rPr>
              <w:t>Technical Specification</w:t>
            </w:r>
            <w:r>
              <w:rPr>
                <w:noProof/>
                <w:webHidden/>
              </w:rPr>
              <w:tab/>
            </w:r>
            <w:r>
              <w:rPr>
                <w:noProof/>
                <w:webHidden/>
              </w:rPr>
              <w:fldChar w:fldCharType="begin"/>
            </w:r>
            <w:r>
              <w:rPr>
                <w:noProof/>
                <w:webHidden/>
              </w:rPr>
              <w:instrText xml:space="preserve"> PAGEREF _Toc107731568 \h </w:instrText>
            </w:r>
            <w:r>
              <w:rPr>
                <w:noProof/>
                <w:webHidden/>
              </w:rPr>
            </w:r>
            <w:r>
              <w:rPr>
                <w:noProof/>
                <w:webHidden/>
              </w:rPr>
              <w:fldChar w:fldCharType="separate"/>
            </w:r>
            <w:r>
              <w:rPr>
                <w:noProof/>
                <w:webHidden/>
              </w:rPr>
              <w:t>4</w:t>
            </w:r>
            <w:r>
              <w:rPr>
                <w:noProof/>
                <w:webHidden/>
              </w:rPr>
              <w:fldChar w:fldCharType="end"/>
            </w:r>
          </w:hyperlink>
        </w:p>
        <w:p w14:paraId="52836C80" w14:textId="1A5A4530" w:rsidR="00940824" w:rsidRDefault="00940824">
          <w:pPr>
            <w:pStyle w:val="TOC3"/>
            <w:tabs>
              <w:tab w:val="right" w:leader="dot" w:pos="10456"/>
            </w:tabs>
            <w:rPr>
              <w:rFonts w:eastAsiaTheme="minorEastAsia"/>
              <w:noProof/>
              <w:lang w:eastAsia="en-GB"/>
            </w:rPr>
          </w:pPr>
          <w:hyperlink w:anchor="_Toc107731569" w:history="1">
            <w:r w:rsidRPr="000B0AC6">
              <w:rPr>
                <w:rStyle w:val="Hyperlink"/>
                <w:noProof/>
              </w:rPr>
              <w:t>Cost and benefits</w:t>
            </w:r>
            <w:r>
              <w:rPr>
                <w:noProof/>
                <w:webHidden/>
              </w:rPr>
              <w:tab/>
            </w:r>
            <w:r>
              <w:rPr>
                <w:noProof/>
                <w:webHidden/>
              </w:rPr>
              <w:fldChar w:fldCharType="begin"/>
            </w:r>
            <w:r>
              <w:rPr>
                <w:noProof/>
                <w:webHidden/>
              </w:rPr>
              <w:instrText xml:space="preserve"> PAGEREF _Toc107731569 \h </w:instrText>
            </w:r>
            <w:r>
              <w:rPr>
                <w:noProof/>
                <w:webHidden/>
              </w:rPr>
            </w:r>
            <w:r>
              <w:rPr>
                <w:noProof/>
                <w:webHidden/>
              </w:rPr>
              <w:fldChar w:fldCharType="separate"/>
            </w:r>
            <w:r>
              <w:rPr>
                <w:noProof/>
                <w:webHidden/>
              </w:rPr>
              <w:t>4</w:t>
            </w:r>
            <w:r>
              <w:rPr>
                <w:noProof/>
                <w:webHidden/>
              </w:rPr>
              <w:fldChar w:fldCharType="end"/>
            </w:r>
          </w:hyperlink>
        </w:p>
        <w:p w14:paraId="16E657C0" w14:textId="052F54E9" w:rsidR="00940824" w:rsidRDefault="00940824">
          <w:pPr>
            <w:pStyle w:val="TOC3"/>
            <w:tabs>
              <w:tab w:val="right" w:leader="dot" w:pos="10456"/>
            </w:tabs>
            <w:rPr>
              <w:rFonts w:eastAsiaTheme="minorEastAsia"/>
              <w:noProof/>
              <w:lang w:eastAsia="en-GB"/>
            </w:rPr>
          </w:pPr>
          <w:hyperlink w:anchor="_Toc107731570" w:history="1">
            <w:r w:rsidRPr="000B0AC6">
              <w:rPr>
                <w:rStyle w:val="Hyperlink"/>
                <w:noProof/>
              </w:rPr>
              <w:t>Acceptance Criteria</w:t>
            </w:r>
            <w:r>
              <w:rPr>
                <w:noProof/>
                <w:webHidden/>
              </w:rPr>
              <w:tab/>
            </w:r>
            <w:r>
              <w:rPr>
                <w:noProof/>
                <w:webHidden/>
              </w:rPr>
              <w:fldChar w:fldCharType="begin"/>
            </w:r>
            <w:r>
              <w:rPr>
                <w:noProof/>
                <w:webHidden/>
              </w:rPr>
              <w:instrText xml:space="preserve"> PAGEREF _Toc107731570 \h </w:instrText>
            </w:r>
            <w:r>
              <w:rPr>
                <w:noProof/>
                <w:webHidden/>
              </w:rPr>
            </w:r>
            <w:r>
              <w:rPr>
                <w:noProof/>
                <w:webHidden/>
              </w:rPr>
              <w:fldChar w:fldCharType="separate"/>
            </w:r>
            <w:r>
              <w:rPr>
                <w:noProof/>
                <w:webHidden/>
              </w:rPr>
              <w:t>4</w:t>
            </w:r>
            <w:r>
              <w:rPr>
                <w:noProof/>
                <w:webHidden/>
              </w:rPr>
              <w:fldChar w:fldCharType="end"/>
            </w:r>
          </w:hyperlink>
        </w:p>
        <w:p w14:paraId="1DC10DC9" w14:textId="7EB96EA7" w:rsidR="00940824" w:rsidRDefault="00940824">
          <w:pPr>
            <w:pStyle w:val="TOC1"/>
            <w:tabs>
              <w:tab w:val="right" w:leader="dot" w:pos="10456"/>
            </w:tabs>
            <w:rPr>
              <w:rFonts w:eastAsiaTheme="minorEastAsia"/>
              <w:noProof/>
              <w:lang w:eastAsia="en-GB"/>
            </w:rPr>
          </w:pPr>
          <w:hyperlink w:anchor="_Toc107731571" w:history="1">
            <w:r w:rsidRPr="000B0AC6">
              <w:rPr>
                <w:rStyle w:val="Hyperlink"/>
                <w:noProof/>
              </w:rPr>
              <w:t>Design</w:t>
            </w:r>
            <w:r>
              <w:rPr>
                <w:noProof/>
                <w:webHidden/>
              </w:rPr>
              <w:tab/>
            </w:r>
            <w:r>
              <w:rPr>
                <w:noProof/>
                <w:webHidden/>
              </w:rPr>
              <w:fldChar w:fldCharType="begin"/>
            </w:r>
            <w:r>
              <w:rPr>
                <w:noProof/>
                <w:webHidden/>
              </w:rPr>
              <w:instrText xml:space="preserve"> PAGEREF _Toc107731571 \h </w:instrText>
            </w:r>
            <w:r>
              <w:rPr>
                <w:noProof/>
                <w:webHidden/>
              </w:rPr>
            </w:r>
            <w:r>
              <w:rPr>
                <w:noProof/>
                <w:webHidden/>
              </w:rPr>
              <w:fldChar w:fldCharType="separate"/>
            </w:r>
            <w:r>
              <w:rPr>
                <w:noProof/>
                <w:webHidden/>
              </w:rPr>
              <w:t>5</w:t>
            </w:r>
            <w:r>
              <w:rPr>
                <w:noProof/>
                <w:webHidden/>
              </w:rPr>
              <w:fldChar w:fldCharType="end"/>
            </w:r>
          </w:hyperlink>
        </w:p>
        <w:p w14:paraId="123A91DE" w14:textId="672B5B8A" w:rsidR="00940824" w:rsidRDefault="00940824">
          <w:pPr>
            <w:pStyle w:val="TOC3"/>
            <w:tabs>
              <w:tab w:val="right" w:leader="dot" w:pos="10456"/>
            </w:tabs>
            <w:rPr>
              <w:rFonts w:eastAsiaTheme="minorEastAsia"/>
              <w:noProof/>
              <w:lang w:eastAsia="en-GB"/>
            </w:rPr>
          </w:pPr>
          <w:hyperlink w:anchor="_Toc107731572" w:history="1">
            <w:r w:rsidRPr="000B0AC6">
              <w:rPr>
                <w:rStyle w:val="Hyperlink"/>
                <w:noProof/>
              </w:rPr>
              <w:t>Solution 1</w:t>
            </w:r>
            <w:r>
              <w:rPr>
                <w:noProof/>
                <w:webHidden/>
              </w:rPr>
              <w:tab/>
            </w:r>
            <w:r>
              <w:rPr>
                <w:noProof/>
                <w:webHidden/>
              </w:rPr>
              <w:fldChar w:fldCharType="begin"/>
            </w:r>
            <w:r>
              <w:rPr>
                <w:noProof/>
                <w:webHidden/>
              </w:rPr>
              <w:instrText xml:space="preserve"> PAGEREF _Toc107731572 \h </w:instrText>
            </w:r>
            <w:r>
              <w:rPr>
                <w:noProof/>
                <w:webHidden/>
              </w:rPr>
            </w:r>
            <w:r>
              <w:rPr>
                <w:noProof/>
                <w:webHidden/>
              </w:rPr>
              <w:fldChar w:fldCharType="separate"/>
            </w:r>
            <w:r>
              <w:rPr>
                <w:noProof/>
                <w:webHidden/>
              </w:rPr>
              <w:t>5</w:t>
            </w:r>
            <w:r>
              <w:rPr>
                <w:noProof/>
                <w:webHidden/>
              </w:rPr>
              <w:fldChar w:fldCharType="end"/>
            </w:r>
          </w:hyperlink>
        </w:p>
        <w:p w14:paraId="6BFAADD0" w14:textId="4CE255C9" w:rsidR="00940824" w:rsidRDefault="00940824">
          <w:pPr>
            <w:pStyle w:val="TOC3"/>
            <w:tabs>
              <w:tab w:val="right" w:leader="dot" w:pos="10456"/>
            </w:tabs>
            <w:rPr>
              <w:rFonts w:eastAsiaTheme="minorEastAsia"/>
              <w:noProof/>
              <w:lang w:eastAsia="en-GB"/>
            </w:rPr>
          </w:pPr>
          <w:hyperlink w:anchor="_Toc107731573" w:history="1">
            <w:r w:rsidRPr="000B0AC6">
              <w:rPr>
                <w:rStyle w:val="Hyperlink"/>
                <w:noProof/>
              </w:rPr>
              <w:t>Solution 2</w:t>
            </w:r>
            <w:r>
              <w:rPr>
                <w:noProof/>
                <w:webHidden/>
              </w:rPr>
              <w:tab/>
            </w:r>
            <w:r>
              <w:rPr>
                <w:noProof/>
                <w:webHidden/>
              </w:rPr>
              <w:fldChar w:fldCharType="begin"/>
            </w:r>
            <w:r>
              <w:rPr>
                <w:noProof/>
                <w:webHidden/>
              </w:rPr>
              <w:instrText xml:space="preserve"> PAGEREF _Toc107731573 \h </w:instrText>
            </w:r>
            <w:r>
              <w:rPr>
                <w:noProof/>
                <w:webHidden/>
              </w:rPr>
            </w:r>
            <w:r>
              <w:rPr>
                <w:noProof/>
                <w:webHidden/>
              </w:rPr>
              <w:fldChar w:fldCharType="separate"/>
            </w:r>
            <w:r>
              <w:rPr>
                <w:noProof/>
                <w:webHidden/>
              </w:rPr>
              <w:t>5</w:t>
            </w:r>
            <w:r>
              <w:rPr>
                <w:noProof/>
                <w:webHidden/>
              </w:rPr>
              <w:fldChar w:fldCharType="end"/>
            </w:r>
          </w:hyperlink>
        </w:p>
        <w:p w14:paraId="0AEAFF4C" w14:textId="596E8B67" w:rsidR="00940824" w:rsidRDefault="00940824">
          <w:pPr>
            <w:pStyle w:val="TOC3"/>
            <w:tabs>
              <w:tab w:val="right" w:leader="dot" w:pos="10456"/>
            </w:tabs>
            <w:rPr>
              <w:rFonts w:eastAsiaTheme="minorEastAsia"/>
              <w:noProof/>
              <w:lang w:eastAsia="en-GB"/>
            </w:rPr>
          </w:pPr>
          <w:hyperlink w:anchor="_Toc107731574" w:history="1">
            <w:r w:rsidRPr="000B0AC6">
              <w:rPr>
                <w:rStyle w:val="Hyperlink"/>
                <w:noProof/>
              </w:rPr>
              <w:t>Development Environment</w:t>
            </w:r>
            <w:r>
              <w:rPr>
                <w:noProof/>
                <w:webHidden/>
              </w:rPr>
              <w:tab/>
            </w:r>
            <w:r>
              <w:rPr>
                <w:noProof/>
                <w:webHidden/>
              </w:rPr>
              <w:fldChar w:fldCharType="begin"/>
            </w:r>
            <w:r>
              <w:rPr>
                <w:noProof/>
                <w:webHidden/>
              </w:rPr>
              <w:instrText xml:space="preserve"> PAGEREF _Toc107731574 \h </w:instrText>
            </w:r>
            <w:r>
              <w:rPr>
                <w:noProof/>
                <w:webHidden/>
              </w:rPr>
            </w:r>
            <w:r>
              <w:rPr>
                <w:noProof/>
                <w:webHidden/>
              </w:rPr>
              <w:fldChar w:fldCharType="separate"/>
            </w:r>
            <w:r>
              <w:rPr>
                <w:noProof/>
                <w:webHidden/>
              </w:rPr>
              <w:t>5</w:t>
            </w:r>
            <w:r>
              <w:rPr>
                <w:noProof/>
                <w:webHidden/>
              </w:rPr>
              <w:fldChar w:fldCharType="end"/>
            </w:r>
          </w:hyperlink>
        </w:p>
        <w:p w14:paraId="7450CE76" w14:textId="155F268B" w:rsidR="00940824" w:rsidRDefault="00940824">
          <w:pPr>
            <w:pStyle w:val="TOC3"/>
            <w:tabs>
              <w:tab w:val="right" w:leader="dot" w:pos="10456"/>
            </w:tabs>
            <w:rPr>
              <w:rFonts w:eastAsiaTheme="minorEastAsia"/>
              <w:noProof/>
              <w:lang w:eastAsia="en-GB"/>
            </w:rPr>
          </w:pPr>
          <w:hyperlink w:anchor="_Toc107731575" w:history="1">
            <w:r w:rsidRPr="000B0AC6">
              <w:rPr>
                <w:rStyle w:val="Hyperlink"/>
                <w:noProof/>
              </w:rPr>
              <w:t>Equipment</w:t>
            </w:r>
            <w:r>
              <w:rPr>
                <w:noProof/>
                <w:webHidden/>
              </w:rPr>
              <w:tab/>
            </w:r>
            <w:r>
              <w:rPr>
                <w:noProof/>
                <w:webHidden/>
              </w:rPr>
              <w:fldChar w:fldCharType="begin"/>
            </w:r>
            <w:r>
              <w:rPr>
                <w:noProof/>
                <w:webHidden/>
              </w:rPr>
              <w:instrText xml:space="preserve"> PAGEREF _Toc107731575 \h </w:instrText>
            </w:r>
            <w:r>
              <w:rPr>
                <w:noProof/>
                <w:webHidden/>
              </w:rPr>
            </w:r>
            <w:r>
              <w:rPr>
                <w:noProof/>
                <w:webHidden/>
              </w:rPr>
              <w:fldChar w:fldCharType="separate"/>
            </w:r>
            <w:r>
              <w:rPr>
                <w:noProof/>
                <w:webHidden/>
              </w:rPr>
              <w:t>5</w:t>
            </w:r>
            <w:r>
              <w:rPr>
                <w:noProof/>
                <w:webHidden/>
              </w:rPr>
              <w:fldChar w:fldCharType="end"/>
            </w:r>
          </w:hyperlink>
        </w:p>
        <w:p w14:paraId="5B0D8C7C" w14:textId="74FC6C76" w:rsidR="00940824" w:rsidRDefault="00940824">
          <w:pPr>
            <w:pStyle w:val="TOC1"/>
            <w:tabs>
              <w:tab w:val="right" w:leader="dot" w:pos="10456"/>
            </w:tabs>
            <w:rPr>
              <w:rFonts w:eastAsiaTheme="minorEastAsia"/>
              <w:noProof/>
              <w:lang w:eastAsia="en-GB"/>
            </w:rPr>
          </w:pPr>
          <w:hyperlink w:anchor="_Toc107731576" w:history="1">
            <w:r w:rsidRPr="000B0AC6">
              <w:rPr>
                <w:rStyle w:val="Hyperlink"/>
                <w:noProof/>
              </w:rPr>
              <w:t>Development</w:t>
            </w:r>
            <w:r>
              <w:rPr>
                <w:noProof/>
                <w:webHidden/>
              </w:rPr>
              <w:tab/>
            </w:r>
            <w:r>
              <w:rPr>
                <w:noProof/>
                <w:webHidden/>
              </w:rPr>
              <w:fldChar w:fldCharType="begin"/>
            </w:r>
            <w:r>
              <w:rPr>
                <w:noProof/>
                <w:webHidden/>
              </w:rPr>
              <w:instrText xml:space="preserve"> PAGEREF _Toc107731576 \h </w:instrText>
            </w:r>
            <w:r>
              <w:rPr>
                <w:noProof/>
                <w:webHidden/>
              </w:rPr>
            </w:r>
            <w:r>
              <w:rPr>
                <w:noProof/>
                <w:webHidden/>
              </w:rPr>
              <w:fldChar w:fldCharType="separate"/>
            </w:r>
            <w:r>
              <w:rPr>
                <w:noProof/>
                <w:webHidden/>
              </w:rPr>
              <w:t>6</w:t>
            </w:r>
            <w:r>
              <w:rPr>
                <w:noProof/>
                <w:webHidden/>
              </w:rPr>
              <w:fldChar w:fldCharType="end"/>
            </w:r>
          </w:hyperlink>
        </w:p>
        <w:p w14:paraId="31D3688F" w14:textId="05BF3709" w:rsidR="00940824" w:rsidRDefault="00940824">
          <w:pPr>
            <w:pStyle w:val="TOC3"/>
            <w:tabs>
              <w:tab w:val="right" w:leader="dot" w:pos="10456"/>
            </w:tabs>
            <w:rPr>
              <w:rFonts w:eastAsiaTheme="minorEastAsia"/>
              <w:noProof/>
              <w:lang w:eastAsia="en-GB"/>
            </w:rPr>
          </w:pPr>
          <w:hyperlink w:anchor="_Toc107731577" w:history="1">
            <w:r w:rsidRPr="000B0AC6">
              <w:rPr>
                <w:rStyle w:val="Hyperlink"/>
                <w:noProof/>
              </w:rPr>
              <w:t>Installation</w:t>
            </w:r>
            <w:r>
              <w:rPr>
                <w:noProof/>
                <w:webHidden/>
              </w:rPr>
              <w:tab/>
            </w:r>
            <w:r>
              <w:rPr>
                <w:noProof/>
                <w:webHidden/>
              </w:rPr>
              <w:fldChar w:fldCharType="begin"/>
            </w:r>
            <w:r>
              <w:rPr>
                <w:noProof/>
                <w:webHidden/>
              </w:rPr>
              <w:instrText xml:space="preserve"> PAGEREF _Toc107731577 \h </w:instrText>
            </w:r>
            <w:r>
              <w:rPr>
                <w:noProof/>
                <w:webHidden/>
              </w:rPr>
            </w:r>
            <w:r>
              <w:rPr>
                <w:noProof/>
                <w:webHidden/>
              </w:rPr>
              <w:fldChar w:fldCharType="separate"/>
            </w:r>
            <w:r>
              <w:rPr>
                <w:noProof/>
                <w:webHidden/>
              </w:rPr>
              <w:t>7</w:t>
            </w:r>
            <w:r>
              <w:rPr>
                <w:noProof/>
                <w:webHidden/>
              </w:rPr>
              <w:fldChar w:fldCharType="end"/>
            </w:r>
          </w:hyperlink>
        </w:p>
        <w:p w14:paraId="165F04ED" w14:textId="3114C4BB" w:rsidR="00940824" w:rsidRDefault="00940824">
          <w:pPr>
            <w:pStyle w:val="TOC3"/>
            <w:tabs>
              <w:tab w:val="right" w:leader="dot" w:pos="10456"/>
            </w:tabs>
            <w:rPr>
              <w:rFonts w:eastAsiaTheme="minorEastAsia"/>
              <w:noProof/>
              <w:lang w:eastAsia="en-GB"/>
            </w:rPr>
          </w:pPr>
          <w:hyperlink w:anchor="_Toc107731578" w:history="1">
            <w:r w:rsidRPr="000B0AC6">
              <w:rPr>
                <w:rStyle w:val="Hyperlink"/>
                <w:noProof/>
              </w:rPr>
              <w:t>Gas Box Valves</w:t>
            </w:r>
            <w:r>
              <w:rPr>
                <w:noProof/>
                <w:webHidden/>
              </w:rPr>
              <w:tab/>
            </w:r>
            <w:r>
              <w:rPr>
                <w:noProof/>
                <w:webHidden/>
              </w:rPr>
              <w:fldChar w:fldCharType="begin"/>
            </w:r>
            <w:r>
              <w:rPr>
                <w:noProof/>
                <w:webHidden/>
              </w:rPr>
              <w:instrText xml:space="preserve"> PAGEREF _Toc107731578 \h </w:instrText>
            </w:r>
            <w:r>
              <w:rPr>
                <w:noProof/>
                <w:webHidden/>
              </w:rPr>
            </w:r>
            <w:r>
              <w:rPr>
                <w:noProof/>
                <w:webHidden/>
              </w:rPr>
              <w:fldChar w:fldCharType="separate"/>
            </w:r>
            <w:r>
              <w:rPr>
                <w:noProof/>
                <w:webHidden/>
              </w:rPr>
              <w:t>12</w:t>
            </w:r>
            <w:r>
              <w:rPr>
                <w:noProof/>
                <w:webHidden/>
              </w:rPr>
              <w:fldChar w:fldCharType="end"/>
            </w:r>
          </w:hyperlink>
        </w:p>
        <w:p w14:paraId="564CBCCE" w14:textId="2F387EE3" w:rsidR="00940824" w:rsidRDefault="00940824">
          <w:pPr>
            <w:pStyle w:val="TOC3"/>
            <w:tabs>
              <w:tab w:val="right" w:leader="dot" w:pos="10456"/>
            </w:tabs>
            <w:rPr>
              <w:rFonts w:eastAsiaTheme="minorEastAsia"/>
              <w:noProof/>
              <w:lang w:eastAsia="en-GB"/>
            </w:rPr>
          </w:pPr>
          <w:hyperlink w:anchor="_Toc107731579" w:history="1">
            <w:r w:rsidRPr="000B0AC6">
              <w:rPr>
                <w:rStyle w:val="Hyperlink"/>
                <w:noProof/>
              </w:rPr>
              <w:t>Peak to Peak Calibration</w:t>
            </w:r>
            <w:r>
              <w:rPr>
                <w:noProof/>
                <w:webHidden/>
              </w:rPr>
              <w:tab/>
            </w:r>
            <w:r>
              <w:rPr>
                <w:noProof/>
                <w:webHidden/>
              </w:rPr>
              <w:fldChar w:fldCharType="begin"/>
            </w:r>
            <w:r>
              <w:rPr>
                <w:noProof/>
                <w:webHidden/>
              </w:rPr>
              <w:instrText xml:space="preserve"> PAGEREF _Toc107731579 \h </w:instrText>
            </w:r>
            <w:r>
              <w:rPr>
                <w:noProof/>
                <w:webHidden/>
              </w:rPr>
            </w:r>
            <w:r>
              <w:rPr>
                <w:noProof/>
                <w:webHidden/>
              </w:rPr>
              <w:fldChar w:fldCharType="separate"/>
            </w:r>
            <w:r>
              <w:rPr>
                <w:noProof/>
                <w:webHidden/>
              </w:rPr>
              <w:t>16</w:t>
            </w:r>
            <w:r>
              <w:rPr>
                <w:noProof/>
                <w:webHidden/>
              </w:rPr>
              <w:fldChar w:fldCharType="end"/>
            </w:r>
          </w:hyperlink>
        </w:p>
        <w:p w14:paraId="58F41A54" w14:textId="2408D435" w:rsidR="00940824" w:rsidRDefault="00940824">
          <w:pPr>
            <w:pStyle w:val="TOC3"/>
            <w:tabs>
              <w:tab w:val="right" w:leader="dot" w:pos="10456"/>
            </w:tabs>
            <w:rPr>
              <w:rFonts w:eastAsiaTheme="minorEastAsia"/>
              <w:noProof/>
              <w:lang w:eastAsia="en-GB"/>
            </w:rPr>
          </w:pPr>
          <w:hyperlink w:anchor="_Toc107731580" w:history="1">
            <w:r w:rsidRPr="000B0AC6">
              <w:rPr>
                <w:rStyle w:val="Hyperlink"/>
                <w:noProof/>
              </w:rPr>
              <w:t>Photoresist Etch Rates</w:t>
            </w:r>
            <w:r>
              <w:rPr>
                <w:noProof/>
                <w:webHidden/>
              </w:rPr>
              <w:tab/>
            </w:r>
            <w:r>
              <w:rPr>
                <w:noProof/>
                <w:webHidden/>
              </w:rPr>
              <w:fldChar w:fldCharType="begin"/>
            </w:r>
            <w:r>
              <w:rPr>
                <w:noProof/>
                <w:webHidden/>
              </w:rPr>
              <w:instrText xml:space="preserve"> PAGEREF _Toc107731580 \h </w:instrText>
            </w:r>
            <w:r>
              <w:rPr>
                <w:noProof/>
                <w:webHidden/>
              </w:rPr>
            </w:r>
            <w:r>
              <w:rPr>
                <w:noProof/>
                <w:webHidden/>
              </w:rPr>
              <w:fldChar w:fldCharType="separate"/>
            </w:r>
            <w:r>
              <w:rPr>
                <w:noProof/>
                <w:webHidden/>
              </w:rPr>
              <w:t>20</w:t>
            </w:r>
            <w:r>
              <w:rPr>
                <w:noProof/>
                <w:webHidden/>
              </w:rPr>
              <w:fldChar w:fldCharType="end"/>
            </w:r>
          </w:hyperlink>
        </w:p>
        <w:p w14:paraId="27A2ED25" w14:textId="34600E8C" w:rsidR="00940824" w:rsidRDefault="00940824">
          <w:pPr>
            <w:pStyle w:val="TOC1"/>
            <w:tabs>
              <w:tab w:val="right" w:leader="dot" w:pos="10456"/>
            </w:tabs>
            <w:rPr>
              <w:rFonts w:eastAsiaTheme="minorEastAsia"/>
              <w:noProof/>
              <w:lang w:eastAsia="en-GB"/>
            </w:rPr>
          </w:pPr>
          <w:hyperlink w:anchor="_Toc107731581" w:history="1">
            <w:r w:rsidRPr="000B0AC6">
              <w:rPr>
                <w:rStyle w:val="Hyperlink"/>
                <w:noProof/>
              </w:rPr>
              <w:t>Verification</w:t>
            </w:r>
            <w:r>
              <w:rPr>
                <w:noProof/>
                <w:webHidden/>
              </w:rPr>
              <w:tab/>
            </w:r>
            <w:r>
              <w:rPr>
                <w:noProof/>
                <w:webHidden/>
              </w:rPr>
              <w:fldChar w:fldCharType="begin"/>
            </w:r>
            <w:r>
              <w:rPr>
                <w:noProof/>
                <w:webHidden/>
              </w:rPr>
              <w:instrText xml:space="preserve"> PAGEREF _Toc107731581 \h </w:instrText>
            </w:r>
            <w:r>
              <w:rPr>
                <w:noProof/>
                <w:webHidden/>
              </w:rPr>
            </w:r>
            <w:r>
              <w:rPr>
                <w:noProof/>
                <w:webHidden/>
              </w:rPr>
              <w:fldChar w:fldCharType="separate"/>
            </w:r>
            <w:r>
              <w:rPr>
                <w:noProof/>
                <w:webHidden/>
              </w:rPr>
              <w:t>24</w:t>
            </w:r>
            <w:r>
              <w:rPr>
                <w:noProof/>
                <w:webHidden/>
              </w:rPr>
              <w:fldChar w:fldCharType="end"/>
            </w:r>
          </w:hyperlink>
        </w:p>
        <w:p w14:paraId="30707C1C" w14:textId="5900C652" w:rsidR="00940824" w:rsidRDefault="00940824">
          <w:pPr>
            <w:pStyle w:val="TOC3"/>
            <w:tabs>
              <w:tab w:val="right" w:leader="dot" w:pos="10456"/>
            </w:tabs>
            <w:rPr>
              <w:rFonts w:eastAsiaTheme="minorEastAsia"/>
              <w:noProof/>
              <w:lang w:eastAsia="en-GB"/>
            </w:rPr>
          </w:pPr>
          <w:hyperlink w:anchor="_Toc107731582" w:history="1">
            <w:r w:rsidRPr="000B0AC6">
              <w:rPr>
                <w:rStyle w:val="Hyperlink"/>
                <w:noProof/>
              </w:rPr>
              <w:t>Plan</w:t>
            </w:r>
            <w:r>
              <w:rPr>
                <w:noProof/>
                <w:webHidden/>
              </w:rPr>
              <w:tab/>
            </w:r>
            <w:r>
              <w:rPr>
                <w:noProof/>
                <w:webHidden/>
              </w:rPr>
              <w:fldChar w:fldCharType="begin"/>
            </w:r>
            <w:r>
              <w:rPr>
                <w:noProof/>
                <w:webHidden/>
              </w:rPr>
              <w:instrText xml:space="preserve"> PAGEREF _Toc107731582 \h </w:instrText>
            </w:r>
            <w:r>
              <w:rPr>
                <w:noProof/>
                <w:webHidden/>
              </w:rPr>
            </w:r>
            <w:r>
              <w:rPr>
                <w:noProof/>
                <w:webHidden/>
              </w:rPr>
              <w:fldChar w:fldCharType="separate"/>
            </w:r>
            <w:r>
              <w:rPr>
                <w:noProof/>
                <w:webHidden/>
              </w:rPr>
              <w:t>24</w:t>
            </w:r>
            <w:r>
              <w:rPr>
                <w:noProof/>
                <w:webHidden/>
              </w:rPr>
              <w:fldChar w:fldCharType="end"/>
            </w:r>
          </w:hyperlink>
        </w:p>
        <w:p w14:paraId="66560594" w14:textId="251DA780" w:rsidR="00940824" w:rsidRDefault="00940824">
          <w:pPr>
            <w:pStyle w:val="TOC3"/>
            <w:tabs>
              <w:tab w:val="right" w:leader="dot" w:pos="10456"/>
            </w:tabs>
            <w:rPr>
              <w:rFonts w:eastAsiaTheme="minorEastAsia"/>
              <w:noProof/>
              <w:lang w:eastAsia="en-GB"/>
            </w:rPr>
          </w:pPr>
          <w:hyperlink w:anchor="_Toc107731583" w:history="1">
            <w:r w:rsidRPr="000B0AC6">
              <w:rPr>
                <w:rStyle w:val="Hyperlink"/>
                <w:noProof/>
              </w:rPr>
              <w:t>Application</w:t>
            </w:r>
            <w:r>
              <w:rPr>
                <w:noProof/>
                <w:webHidden/>
              </w:rPr>
              <w:tab/>
            </w:r>
            <w:r>
              <w:rPr>
                <w:noProof/>
                <w:webHidden/>
              </w:rPr>
              <w:fldChar w:fldCharType="begin"/>
            </w:r>
            <w:r>
              <w:rPr>
                <w:noProof/>
                <w:webHidden/>
              </w:rPr>
              <w:instrText xml:space="preserve"> PAGEREF _Toc107731583 \h </w:instrText>
            </w:r>
            <w:r>
              <w:rPr>
                <w:noProof/>
                <w:webHidden/>
              </w:rPr>
            </w:r>
            <w:r>
              <w:rPr>
                <w:noProof/>
                <w:webHidden/>
              </w:rPr>
              <w:fldChar w:fldCharType="separate"/>
            </w:r>
            <w:r>
              <w:rPr>
                <w:noProof/>
                <w:webHidden/>
              </w:rPr>
              <w:t>24</w:t>
            </w:r>
            <w:r>
              <w:rPr>
                <w:noProof/>
                <w:webHidden/>
              </w:rPr>
              <w:fldChar w:fldCharType="end"/>
            </w:r>
          </w:hyperlink>
        </w:p>
        <w:p w14:paraId="0D20DC94" w14:textId="46215891" w:rsidR="00940824" w:rsidRDefault="00940824">
          <w:pPr>
            <w:pStyle w:val="TOC1"/>
            <w:tabs>
              <w:tab w:val="right" w:leader="dot" w:pos="10456"/>
            </w:tabs>
            <w:rPr>
              <w:rFonts w:eastAsiaTheme="minorEastAsia"/>
              <w:noProof/>
              <w:lang w:eastAsia="en-GB"/>
            </w:rPr>
          </w:pPr>
          <w:hyperlink w:anchor="_Toc107731584" w:history="1">
            <w:r w:rsidRPr="000B0AC6">
              <w:rPr>
                <w:rStyle w:val="Hyperlink"/>
                <w:noProof/>
              </w:rPr>
              <w:t>Evaluation</w:t>
            </w:r>
            <w:r>
              <w:rPr>
                <w:noProof/>
                <w:webHidden/>
              </w:rPr>
              <w:tab/>
            </w:r>
            <w:r>
              <w:rPr>
                <w:noProof/>
                <w:webHidden/>
              </w:rPr>
              <w:fldChar w:fldCharType="begin"/>
            </w:r>
            <w:r>
              <w:rPr>
                <w:noProof/>
                <w:webHidden/>
              </w:rPr>
              <w:instrText xml:space="preserve"> PAGEREF _Toc107731584 \h </w:instrText>
            </w:r>
            <w:r>
              <w:rPr>
                <w:noProof/>
                <w:webHidden/>
              </w:rPr>
            </w:r>
            <w:r>
              <w:rPr>
                <w:noProof/>
                <w:webHidden/>
              </w:rPr>
              <w:fldChar w:fldCharType="separate"/>
            </w:r>
            <w:r>
              <w:rPr>
                <w:noProof/>
                <w:webHidden/>
              </w:rPr>
              <w:t>25</w:t>
            </w:r>
            <w:r>
              <w:rPr>
                <w:noProof/>
                <w:webHidden/>
              </w:rPr>
              <w:fldChar w:fldCharType="end"/>
            </w:r>
          </w:hyperlink>
        </w:p>
        <w:p w14:paraId="17909938" w14:textId="40BADD20" w:rsidR="00703E5D" w:rsidRDefault="00A30B78">
          <w:r>
            <w:rPr>
              <w:b/>
              <w:bCs/>
              <w:noProof/>
              <w:lang w:val="en-US"/>
            </w:rPr>
            <w:fldChar w:fldCharType="end"/>
          </w:r>
        </w:p>
      </w:sdtContent>
    </w:sdt>
    <w:p w14:paraId="473D0850" w14:textId="49B714C7" w:rsidR="00703E5D" w:rsidRDefault="00703E5D"/>
    <w:p w14:paraId="0FA4F814" w14:textId="7DDBF2D9" w:rsidR="00BB37BA" w:rsidRDefault="00BB37BA">
      <w:r>
        <w:br w:type="page"/>
      </w:r>
    </w:p>
    <w:p w14:paraId="7A007121" w14:textId="2162E881" w:rsidR="00703E5D" w:rsidRDefault="00BB37BA" w:rsidP="00BB37BA">
      <w:pPr>
        <w:pStyle w:val="Heading1"/>
      </w:pPr>
      <w:bookmarkStart w:id="0" w:name="_Toc107731563"/>
      <w:r>
        <w:lastRenderedPageBreak/>
        <w:t>Planning</w:t>
      </w:r>
      <w:bookmarkEnd w:id="0"/>
    </w:p>
    <w:p w14:paraId="6A7E5342" w14:textId="1D6F3D0B" w:rsidR="00BB37BA" w:rsidRDefault="00E32199" w:rsidP="00BB37BA">
      <w:r>
        <w:t xml:space="preserve">This project is to evaluate the current test and inspection documentation being used for rapier modules, and to update them as required to make them more </w:t>
      </w:r>
      <w:r w:rsidR="00471D02">
        <w:t xml:space="preserve">suitable for the test team, this includes </w:t>
      </w:r>
      <w:r w:rsidR="00B56B09">
        <w:t xml:space="preserve">adding photographs and generally updating </w:t>
      </w:r>
      <w:r w:rsidR="00A648A8">
        <w:t>the documents to make them easier to understand. Especially as some new test engineers have been struggling to understand some of the wording in the documentation</w:t>
      </w:r>
      <w:r w:rsidR="00B14A49">
        <w:t>, which has led to some errors and an over reliance on the experienced test team members.</w:t>
      </w:r>
    </w:p>
    <w:p w14:paraId="4F858A0A" w14:textId="7346BAF8" w:rsidR="00B14A49" w:rsidRDefault="00B14A49" w:rsidP="00BB37BA">
      <w:r>
        <w:t>The project is quite feasible as it can be done reasonably easily in my spare time as well as</w:t>
      </w:r>
      <w:r w:rsidR="00033090">
        <w:t xml:space="preserve"> in work while I am carrying out testing. As I carry out the various aspects of the test documentation</w:t>
      </w:r>
      <w:r w:rsidR="008157EE">
        <w:t xml:space="preserve">, I will make notes on what needs to be updated, where photos need to be added and where language can be cleared up to make it more understandable. As a module usually takes around one week to fully test, the timescale of 6 weeks will provide ample time to complete the </w:t>
      </w:r>
      <w:r w:rsidR="00C206C0">
        <w:t>initial markups of the documents. The personal workload of the project will not change much as it can be done while in work and while completing my usual duties. The knowledge and skills I have are sufficient to be able to complete the project</w:t>
      </w:r>
      <w:r w:rsidR="002E7F8F">
        <w:t xml:space="preserve">, but more senior members will check the documentation to make sure no vital information is left out. </w:t>
      </w:r>
      <w:r w:rsidR="00E876E2">
        <w:t>New members of the test team will also be asked to look over the documentation to ensure it is easy to understand and follow the procedures.</w:t>
      </w:r>
    </w:p>
    <w:p w14:paraId="7B7FA78A" w14:textId="6B4B4541" w:rsidR="00EB594B" w:rsidRDefault="00EB594B">
      <w:r>
        <w:br w:type="page"/>
      </w:r>
    </w:p>
    <w:p w14:paraId="41ACACA6" w14:textId="088BAF1B" w:rsidR="00EB594B" w:rsidRDefault="00EB594B" w:rsidP="00EB594B">
      <w:pPr>
        <w:pStyle w:val="Heading1"/>
      </w:pPr>
      <w:bookmarkStart w:id="1" w:name="_Toc107731564"/>
      <w:r>
        <w:lastRenderedPageBreak/>
        <w:t>Project Plan</w:t>
      </w:r>
      <w:bookmarkEnd w:id="1"/>
    </w:p>
    <w:tbl>
      <w:tblPr>
        <w:tblStyle w:val="TableGrid"/>
        <w:tblW w:w="10979" w:type="dxa"/>
        <w:tblLook w:val="04A0" w:firstRow="1" w:lastRow="0" w:firstColumn="1" w:lastColumn="0" w:noHBand="0" w:noVBand="1"/>
      </w:tblPr>
      <w:tblGrid>
        <w:gridCol w:w="1698"/>
        <w:gridCol w:w="9281"/>
      </w:tblGrid>
      <w:tr w:rsidR="009F41CA" w14:paraId="034A1223" w14:textId="77777777" w:rsidTr="009F41CA">
        <w:trPr>
          <w:trHeight w:val="578"/>
        </w:trPr>
        <w:tc>
          <w:tcPr>
            <w:tcW w:w="1696" w:type="dxa"/>
          </w:tcPr>
          <w:p w14:paraId="4CB5E652" w14:textId="6431D5DB" w:rsidR="009F41CA" w:rsidRDefault="009F41CA" w:rsidP="009F41CA">
            <w:pPr>
              <w:jc w:val="center"/>
            </w:pPr>
            <w:r>
              <w:t>Week Commencing</w:t>
            </w:r>
          </w:p>
        </w:tc>
        <w:tc>
          <w:tcPr>
            <w:tcW w:w="9283" w:type="dxa"/>
          </w:tcPr>
          <w:p w14:paraId="7951B945" w14:textId="5CFF8181" w:rsidR="009F41CA" w:rsidRDefault="009F41CA" w:rsidP="009F41CA">
            <w:pPr>
              <w:jc w:val="center"/>
            </w:pPr>
            <w:r>
              <w:t>Update</w:t>
            </w:r>
          </w:p>
        </w:tc>
      </w:tr>
      <w:tr w:rsidR="009F41CA" w14:paraId="077C3906" w14:textId="77777777" w:rsidTr="009F41CA">
        <w:trPr>
          <w:trHeight w:val="273"/>
        </w:trPr>
        <w:tc>
          <w:tcPr>
            <w:tcW w:w="1696" w:type="dxa"/>
          </w:tcPr>
          <w:p w14:paraId="4BA6706D" w14:textId="14C34029" w:rsidR="009F41CA" w:rsidRDefault="00A41CCA" w:rsidP="00EB594B">
            <w:r>
              <w:t>30</w:t>
            </w:r>
            <w:r w:rsidR="009F41CA">
              <w:t>/0</w:t>
            </w:r>
            <w:r>
              <w:t>5</w:t>
            </w:r>
            <w:r w:rsidR="009F41CA">
              <w:t>/2022</w:t>
            </w:r>
          </w:p>
        </w:tc>
        <w:tc>
          <w:tcPr>
            <w:tcW w:w="9283" w:type="dxa"/>
          </w:tcPr>
          <w:p w14:paraId="4B33E9C7" w14:textId="79E8365A" w:rsidR="009F41CA" w:rsidRDefault="0033440E" w:rsidP="00EB594B">
            <w:r>
              <w:t>Started project, started testing a rapier module and making notes and alterations to the documentation.</w:t>
            </w:r>
          </w:p>
        </w:tc>
      </w:tr>
      <w:tr w:rsidR="009F41CA" w14:paraId="2A70ABC7" w14:textId="77777777" w:rsidTr="009F41CA">
        <w:trPr>
          <w:trHeight w:val="289"/>
        </w:trPr>
        <w:tc>
          <w:tcPr>
            <w:tcW w:w="1696" w:type="dxa"/>
          </w:tcPr>
          <w:p w14:paraId="43A45134" w14:textId="302791A7" w:rsidR="009F41CA" w:rsidRDefault="009F41CA" w:rsidP="00EB594B">
            <w:r>
              <w:t>06/06/2022</w:t>
            </w:r>
          </w:p>
        </w:tc>
        <w:tc>
          <w:tcPr>
            <w:tcW w:w="9283" w:type="dxa"/>
          </w:tcPr>
          <w:p w14:paraId="11CC104F" w14:textId="27CE1C6C" w:rsidR="009F41CA" w:rsidRDefault="00940824" w:rsidP="00EB594B">
            <w:r>
              <w:t>Documentation fully altered with information and photos added. This is where problems occurred due to it being the final few weeks of the quarter and time spent on the project in work had to be reduced to accommodate for increased pressure to test and finish modules.</w:t>
            </w:r>
          </w:p>
        </w:tc>
      </w:tr>
      <w:tr w:rsidR="009F41CA" w14:paraId="4EC57092" w14:textId="77777777" w:rsidTr="009F41CA">
        <w:trPr>
          <w:trHeight w:val="289"/>
        </w:trPr>
        <w:tc>
          <w:tcPr>
            <w:tcW w:w="1696" w:type="dxa"/>
          </w:tcPr>
          <w:p w14:paraId="3F7AB866" w14:textId="14DD8FD8" w:rsidR="009F41CA" w:rsidRDefault="00A41CCA" w:rsidP="00EB594B">
            <w:r>
              <w:t>13/06/2022</w:t>
            </w:r>
          </w:p>
        </w:tc>
        <w:tc>
          <w:tcPr>
            <w:tcW w:w="9283" w:type="dxa"/>
          </w:tcPr>
          <w:p w14:paraId="6201095A" w14:textId="55BE9A15" w:rsidR="009F41CA" w:rsidRDefault="00940824" w:rsidP="00EB594B">
            <w:r>
              <w:t>Drafts of the documentation sent to management who approved.</w:t>
            </w:r>
            <w:r>
              <w:t xml:space="preserve"> Spent the week essentially waiting for HR to reply with approval for documentation.</w:t>
            </w:r>
          </w:p>
        </w:tc>
      </w:tr>
      <w:tr w:rsidR="009F41CA" w14:paraId="2963766C" w14:textId="77777777" w:rsidTr="009F41CA">
        <w:trPr>
          <w:trHeight w:val="273"/>
        </w:trPr>
        <w:tc>
          <w:tcPr>
            <w:tcW w:w="1696" w:type="dxa"/>
          </w:tcPr>
          <w:p w14:paraId="077C8136" w14:textId="578275FB" w:rsidR="00A41CCA" w:rsidRDefault="00A41CCA" w:rsidP="00EB594B">
            <w:r>
              <w:t>20/06/2022</w:t>
            </w:r>
          </w:p>
        </w:tc>
        <w:tc>
          <w:tcPr>
            <w:tcW w:w="9283" w:type="dxa"/>
          </w:tcPr>
          <w:p w14:paraId="4E75A4DF" w14:textId="7C0DFF61" w:rsidR="009F41CA" w:rsidRDefault="00940824" w:rsidP="00EB594B">
            <w:r>
              <w:t>Testing carried out with feedback obtained from participants. Slight adjustments made in accordance with the feedback.</w:t>
            </w:r>
          </w:p>
        </w:tc>
      </w:tr>
      <w:tr w:rsidR="00A41CCA" w14:paraId="761D458D" w14:textId="77777777" w:rsidTr="009F41CA">
        <w:trPr>
          <w:trHeight w:val="273"/>
        </w:trPr>
        <w:tc>
          <w:tcPr>
            <w:tcW w:w="1696" w:type="dxa"/>
          </w:tcPr>
          <w:p w14:paraId="30DA47E5" w14:textId="22D5D93C" w:rsidR="00A41CCA" w:rsidRDefault="00A41CCA" w:rsidP="00EB594B">
            <w:r>
              <w:t>27/06/2022</w:t>
            </w:r>
          </w:p>
        </w:tc>
        <w:tc>
          <w:tcPr>
            <w:tcW w:w="9283" w:type="dxa"/>
          </w:tcPr>
          <w:p w14:paraId="4104F44F" w14:textId="4FB720E6" w:rsidR="00A41CCA" w:rsidRDefault="00940824" w:rsidP="00EB594B">
            <w:r>
              <w:t xml:space="preserve">Final drafts </w:t>
            </w:r>
            <w:r w:rsidR="00E24CCB">
              <w:t>submitted to management, test supervisors and HR for approval, all of which was granted within the final week.</w:t>
            </w:r>
          </w:p>
        </w:tc>
      </w:tr>
    </w:tbl>
    <w:p w14:paraId="71C94BD6" w14:textId="7B15423F" w:rsidR="00EB594B" w:rsidRPr="00EB594B" w:rsidRDefault="00EB594B" w:rsidP="00EB594B"/>
    <w:p w14:paraId="77C523A2" w14:textId="60F4F4C3" w:rsidR="00100400" w:rsidRDefault="00100400" w:rsidP="00BB37BA"/>
    <w:p w14:paraId="305EC0DF" w14:textId="696A1C19" w:rsidR="00100400" w:rsidRDefault="00100400" w:rsidP="00100400">
      <w:pPr>
        <w:pStyle w:val="Heading1"/>
      </w:pPr>
      <w:bookmarkStart w:id="2" w:name="_Toc107731565"/>
      <w:r>
        <w:t>Legal &amp; Ethical Issues</w:t>
      </w:r>
      <w:bookmarkEnd w:id="2"/>
    </w:p>
    <w:p w14:paraId="73B6362C" w14:textId="7CCA5A26" w:rsidR="001416D7" w:rsidRDefault="00100400" w:rsidP="00100400">
      <w:r>
        <w:t xml:space="preserve">There are a few issues that may arise during the project, these should only become problems if company guidelines </w:t>
      </w:r>
      <w:r w:rsidR="006B1ADF">
        <w:t xml:space="preserve">and policies are not followed, such as confidentiality policies. </w:t>
      </w:r>
      <w:r w:rsidR="006A3E7F">
        <w:t>To ensure that all work produced is fit for purpose and not breaching any policies, all company guidelines and policies of KLA will be followed, this will mean that certain pieces of information will be censored or omitted altogether when the documentation is shared. This shouldn’t affect the quality of the report</w:t>
      </w:r>
      <w:r w:rsidR="002F7706">
        <w:t xml:space="preserve"> as the information censored shouldn’t be necessary to the project itself, as it should only be </w:t>
      </w:r>
      <w:r w:rsidR="001416D7">
        <w:t xml:space="preserve">names and specifications of certain devices and procedures. </w:t>
      </w:r>
    </w:p>
    <w:p w14:paraId="35DD1BEC" w14:textId="725A8B7F" w:rsidR="00A30B78" w:rsidRDefault="001416D7" w:rsidP="00EB594B">
      <w:r>
        <w:t xml:space="preserve">I also have to ensure that by producing new </w:t>
      </w:r>
      <w:r w:rsidR="00CC624B">
        <w:t xml:space="preserve">documentation, that it not only follows the confidentiality </w:t>
      </w:r>
      <w:r w:rsidR="00E846D7">
        <w:t>policies but also makes sure that the information enclosed in the procedure documents contains all relevant information and specifics to the proced</w:t>
      </w:r>
      <w:r w:rsidR="00A30B78">
        <w:t>ure, this is so that it is detailed yet simple enough to understand and carry out the procedure effectively.</w:t>
      </w:r>
      <w:r w:rsidR="00A30B78">
        <w:br w:type="page"/>
      </w:r>
    </w:p>
    <w:p w14:paraId="3FEA6BD5" w14:textId="31D2C12C" w:rsidR="00A30B78" w:rsidRDefault="00A30B78" w:rsidP="00A30B78">
      <w:pPr>
        <w:pStyle w:val="Heading1"/>
      </w:pPr>
      <w:bookmarkStart w:id="3" w:name="_Toc107731566"/>
      <w:r>
        <w:lastRenderedPageBreak/>
        <w:t>Specification</w:t>
      </w:r>
      <w:bookmarkEnd w:id="3"/>
    </w:p>
    <w:p w14:paraId="7D49883A" w14:textId="02D1037D" w:rsidR="00A30B78" w:rsidRDefault="00D031E7" w:rsidP="006068EA">
      <w:pPr>
        <w:pStyle w:val="Heading3"/>
      </w:pPr>
      <w:bookmarkStart w:id="4" w:name="_Toc107731567"/>
      <w:r>
        <w:t>Us</w:t>
      </w:r>
      <w:r w:rsidR="006068EA">
        <w:t>er Specification</w:t>
      </w:r>
      <w:bookmarkEnd w:id="4"/>
    </w:p>
    <w:p w14:paraId="7307E581" w14:textId="128AD639" w:rsidR="006068EA" w:rsidRDefault="00E352BD" w:rsidP="00874C95">
      <w:pPr>
        <w:pStyle w:val="ListParagraph"/>
        <w:numPr>
          <w:ilvl w:val="0"/>
          <w:numId w:val="7"/>
        </w:numPr>
      </w:pPr>
      <w:r>
        <w:t xml:space="preserve">The documentation must be suitable for the </w:t>
      </w:r>
      <w:r w:rsidR="00BD52F3">
        <w:t xml:space="preserve">workplace </w:t>
      </w:r>
    </w:p>
    <w:p w14:paraId="7349095E" w14:textId="5D2013EB" w:rsidR="00BD52F3" w:rsidRDefault="00BD52F3" w:rsidP="00874C95">
      <w:pPr>
        <w:pStyle w:val="ListParagraph"/>
        <w:numPr>
          <w:ilvl w:val="0"/>
          <w:numId w:val="7"/>
        </w:numPr>
      </w:pPr>
      <w:r>
        <w:t>The documentation must contain all pertinent information for the relevant module</w:t>
      </w:r>
    </w:p>
    <w:p w14:paraId="04FFDBB7" w14:textId="1BB3CFCC" w:rsidR="00BD52F3" w:rsidRDefault="00BD52F3" w:rsidP="00BD52F3">
      <w:pPr>
        <w:pStyle w:val="ListParagraph"/>
        <w:numPr>
          <w:ilvl w:val="0"/>
          <w:numId w:val="7"/>
        </w:numPr>
      </w:pPr>
      <w:r>
        <w:t>The documentation must not be overly complicated to understand</w:t>
      </w:r>
    </w:p>
    <w:p w14:paraId="592303DA" w14:textId="1B2A2071" w:rsidR="00BD52F3" w:rsidRDefault="00BD52F3" w:rsidP="00BD52F3">
      <w:pPr>
        <w:pStyle w:val="ListParagraph"/>
        <w:numPr>
          <w:ilvl w:val="0"/>
          <w:numId w:val="7"/>
        </w:numPr>
      </w:pPr>
      <w:r>
        <w:t>The documentation must be easy enough to follow for newer or unfamiliar staff</w:t>
      </w:r>
    </w:p>
    <w:p w14:paraId="3A2B4B72" w14:textId="5E4ACEDB" w:rsidR="00BD52F3" w:rsidRDefault="00BD52F3" w:rsidP="00BD52F3">
      <w:pPr>
        <w:pStyle w:val="ListParagraph"/>
        <w:numPr>
          <w:ilvl w:val="0"/>
          <w:numId w:val="7"/>
        </w:numPr>
      </w:pPr>
      <w:r>
        <w:t xml:space="preserve">The documentation must abide by all relevant standards, such as </w:t>
      </w:r>
      <w:r w:rsidR="00D031E7">
        <w:t>UK standards and those of KLA</w:t>
      </w:r>
    </w:p>
    <w:p w14:paraId="76EE9E9E" w14:textId="15DE2751" w:rsidR="00D031E7" w:rsidRDefault="00D031E7" w:rsidP="00D031E7"/>
    <w:p w14:paraId="06971EAE" w14:textId="6ECA3F2C" w:rsidR="00D031E7" w:rsidRDefault="00464527" w:rsidP="00D031E7">
      <w:pPr>
        <w:pStyle w:val="Heading3"/>
      </w:pPr>
      <w:bookmarkStart w:id="5" w:name="_Toc107731568"/>
      <w:r>
        <w:t>Technical Specification</w:t>
      </w:r>
      <w:bookmarkEnd w:id="5"/>
    </w:p>
    <w:p w14:paraId="5FE65BA4" w14:textId="096D8E36" w:rsidR="00464527" w:rsidRDefault="00742A7F" w:rsidP="00464527">
      <w:r>
        <w:t xml:space="preserve">The documentation is to be specific to the relevant module and will include all relevant details for the particular procedure of each document. </w:t>
      </w:r>
    </w:p>
    <w:p w14:paraId="4AF5569A" w14:textId="54844240" w:rsidR="008358B9" w:rsidRDefault="004E4ACF" w:rsidP="00464527">
      <w:r>
        <w:t xml:space="preserve">The documentation will also be easy to understand for new starters or those unfamiliar with the particular module or test. It must be stated that no new starters or people new to testing those modules will be unsupervised, especially when it comes to tests involving live power. </w:t>
      </w:r>
    </w:p>
    <w:p w14:paraId="70EE71AE" w14:textId="52DCBC33" w:rsidR="004E4ACF" w:rsidRDefault="004E4ACF" w:rsidP="00464527">
      <w:r>
        <w:t xml:space="preserve">The documentation must go through </w:t>
      </w:r>
      <w:r w:rsidR="0025309C">
        <w:t xml:space="preserve">the testing manager to be approved, the documentation must also be tested </w:t>
      </w:r>
      <w:r w:rsidR="00363699">
        <w:t xml:space="preserve">by having someone unfamiliar with the particular test process carry out the procedure, while supervised, and seeing whether the person </w:t>
      </w:r>
      <w:r w:rsidR="00366CB1">
        <w:t>has any trouble carrying out the testing. It can then be determined whether the documentation is suitable.</w:t>
      </w:r>
    </w:p>
    <w:p w14:paraId="792CC56B" w14:textId="0D06EB54" w:rsidR="00366CB1" w:rsidRDefault="00366CB1" w:rsidP="00464527">
      <w:r>
        <w:t xml:space="preserve">The KLA policies and standards for test documentation only pertain to </w:t>
      </w:r>
      <w:r w:rsidR="00945228">
        <w:t xml:space="preserve">confidentiality and wording used. For instance, the KLA confidentiality policies describe </w:t>
      </w:r>
      <w:r w:rsidR="0070441A">
        <w:t xml:space="preserve">what information can be shared with certain parties, there are three levels of confidentiality, public information, KLA wide information and Inter KLA information, the last of which is where the document can only be shared with certain people and departments and must be specified at the start of the document. </w:t>
      </w:r>
    </w:p>
    <w:p w14:paraId="0769976E" w14:textId="78E31453" w:rsidR="00366CB1" w:rsidRDefault="00366CB1" w:rsidP="00464527"/>
    <w:p w14:paraId="3A8FAB4A" w14:textId="5A2582DF" w:rsidR="00366CB1" w:rsidRDefault="00366CB1" w:rsidP="00366CB1">
      <w:pPr>
        <w:pStyle w:val="Heading3"/>
      </w:pPr>
      <w:bookmarkStart w:id="6" w:name="_Toc107731569"/>
      <w:r>
        <w:t>Cost and benefits</w:t>
      </w:r>
      <w:bookmarkEnd w:id="6"/>
    </w:p>
    <w:p w14:paraId="6C1A9540" w14:textId="0A7D286D" w:rsidR="00366CB1" w:rsidRDefault="0070441A" w:rsidP="00366CB1">
      <w:r>
        <w:t xml:space="preserve">The cost of the project is very minimal as it will be carried out during work time and personal time, </w:t>
      </w:r>
      <w:r w:rsidR="001B1F52">
        <w:t xml:space="preserve">but costs will be calculated from time taken in work and working out the hourly rate for the time taken. </w:t>
      </w:r>
    </w:p>
    <w:p w14:paraId="7E8491BF" w14:textId="6E0A8DE2" w:rsidR="001B1F52" w:rsidRDefault="001B1F52" w:rsidP="00366CB1">
      <w:r>
        <w:t xml:space="preserve">The benefits </w:t>
      </w:r>
      <w:r w:rsidR="00AC136E">
        <w:t xml:space="preserve">of this documentation will be that it will reduce downtime where newer staff have to be shown how to carry out procedures and take away the more experienced members of staff from their duties. It will also be more thorough and explain things in a better way so that all test engineers can follow the procedures with minimal downtime. </w:t>
      </w:r>
    </w:p>
    <w:p w14:paraId="25F20852" w14:textId="5135F6F2" w:rsidR="00AC136E" w:rsidRDefault="00AC136E" w:rsidP="00366CB1"/>
    <w:p w14:paraId="1E4F94DB" w14:textId="73A65A3A" w:rsidR="00AC136E" w:rsidRDefault="00AC136E" w:rsidP="00AC136E">
      <w:pPr>
        <w:pStyle w:val="Heading3"/>
      </w:pPr>
      <w:bookmarkStart w:id="7" w:name="_Toc107731570"/>
      <w:r>
        <w:t>Acceptance Criteria</w:t>
      </w:r>
      <w:bookmarkEnd w:id="7"/>
    </w:p>
    <w:p w14:paraId="4FE04CF1" w14:textId="558F0486" w:rsidR="00AC136E" w:rsidRDefault="00AC136E" w:rsidP="00AC136E">
      <w:r>
        <w:t xml:space="preserve">The acceptance criteria will be </w:t>
      </w:r>
      <w:r w:rsidR="00EE5C6E">
        <w:t>that the documentation meets the user and technical specification, and that it is deemed fir for purpose by the test manager and other test engineers.</w:t>
      </w:r>
    </w:p>
    <w:p w14:paraId="6AAD6B93" w14:textId="1A04CE55" w:rsidR="003D7F43" w:rsidRDefault="003D7F43">
      <w:r>
        <w:br w:type="page"/>
      </w:r>
    </w:p>
    <w:p w14:paraId="456C43E2" w14:textId="3C3C4F96" w:rsidR="003D7F43" w:rsidRDefault="003D7F43" w:rsidP="003D7F43">
      <w:pPr>
        <w:pStyle w:val="Heading1"/>
      </w:pPr>
      <w:bookmarkStart w:id="8" w:name="_Toc107731571"/>
      <w:r>
        <w:lastRenderedPageBreak/>
        <w:t>Design</w:t>
      </w:r>
      <w:bookmarkEnd w:id="8"/>
    </w:p>
    <w:p w14:paraId="70C60A2D" w14:textId="7379AEF2" w:rsidR="003D7F43" w:rsidRDefault="003D7F43" w:rsidP="003D7F43">
      <w:pPr>
        <w:pStyle w:val="Heading3"/>
      </w:pPr>
      <w:bookmarkStart w:id="9" w:name="_Toc107731572"/>
      <w:r>
        <w:t>Solution 1</w:t>
      </w:r>
      <w:bookmarkEnd w:id="9"/>
    </w:p>
    <w:p w14:paraId="1E39636A" w14:textId="1DE14F26" w:rsidR="003D7F43" w:rsidRDefault="003D7F43" w:rsidP="003D7F43">
      <w:r>
        <w:t xml:space="preserve">Solution 1 would be using the current documentation available and adding elements to it without completely rewriting it, such as adding photos or extra details where needed. </w:t>
      </w:r>
    </w:p>
    <w:p w14:paraId="1F7EE14A" w14:textId="2F9B0281" w:rsidR="003D7F43" w:rsidRDefault="003D7F43" w:rsidP="003D7F43"/>
    <w:p w14:paraId="68BBE21B" w14:textId="50323AB5" w:rsidR="003D7F43" w:rsidRDefault="003D7F43" w:rsidP="003D7F43">
      <w:pPr>
        <w:pStyle w:val="Heading3"/>
      </w:pPr>
      <w:bookmarkStart w:id="10" w:name="_Toc107731573"/>
      <w:r>
        <w:t>Solution 2</w:t>
      </w:r>
      <w:bookmarkEnd w:id="10"/>
    </w:p>
    <w:p w14:paraId="67408DB7" w14:textId="0281CAB6" w:rsidR="003D7F43" w:rsidRDefault="003D7F43" w:rsidP="003D7F43">
      <w:r>
        <w:t>Solution 2 is to completely rewrite the documentation from scratch so that it is a fresh document and contains what I deem suitable.</w:t>
      </w:r>
    </w:p>
    <w:p w14:paraId="484A4FC1" w14:textId="65E27C53" w:rsidR="003D7F43" w:rsidRDefault="003D7F43" w:rsidP="003D7F43"/>
    <w:p w14:paraId="3CC86B7F" w14:textId="3069D217" w:rsidR="003D7F43" w:rsidRDefault="003D7F43" w:rsidP="003D7F43">
      <w:r>
        <w:t xml:space="preserve">The best </w:t>
      </w:r>
      <w:r w:rsidR="006C45DC">
        <w:t xml:space="preserve">solution would be solution 2, as it would allow me to completely tailor the documentation to its intended purpose, I would most likely expand on this by including information given from supervisors or senior test engineers in order to ensure all relevant details have been covered. Photos will also be added to ensure the person carrying out the testing procedures know exactly what to look for when carrying out the tests. </w:t>
      </w:r>
    </w:p>
    <w:p w14:paraId="66AD8569" w14:textId="29E3EACE" w:rsidR="006C45DC" w:rsidRDefault="006C45DC" w:rsidP="003D7F43"/>
    <w:p w14:paraId="27B3BCA0" w14:textId="782E5D01" w:rsidR="006C45DC" w:rsidRDefault="006C45DC" w:rsidP="006C45DC">
      <w:pPr>
        <w:pStyle w:val="Heading3"/>
      </w:pPr>
      <w:bookmarkStart w:id="11" w:name="_Toc107731574"/>
      <w:r>
        <w:t>Development Environment</w:t>
      </w:r>
      <w:bookmarkEnd w:id="11"/>
    </w:p>
    <w:p w14:paraId="25B2DEEF" w14:textId="013F7686" w:rsidR="006C45DC" w:rsidRDefault="006C45DC" w:rsidP="006C45DC">
      <w:r>
        <w:t xml:space="preserve">The development environment for the project would be made up of two places, the Etch Test Cell in the production area and my home office, the former of which is where the most work would be carried out, carrying out the test procedures, taking photos and detailing what needs to be included in the documentation. My home office is where the </w:t>
      </w:r>
      <w:r w:rsidR="003C1536">
        <w:t xml:space="preserve">creation of the documentation takes place, where the documents are compared to the originals and using notes and photos to create better test procedure documents. </w:t>
      </w:r>
    </w:p>
    <w:p w14:paraId="7AB2B5BD" w14:textId="34F3034E" w:rsidR="003C1536" w:rsidRDefault="003C1536" w:rsidP="006C45DC"/>
    <w:p w14:paraId="69D29F13" w14:textId="41290DB9" w:rsidR="003C1536" w:rsidRDefault="003C1536" w:rsidP="003C1536">
      <w:pPr>
        <w:pStyle w:val="Heading3"/>
      </w:pPr>
      <w:bookmarkStart w:id="12" w:name="_Toc107731575"/>
      <w:r>
        <w:t>Equipment</w:t>
      </w:r>
      <w:bookmarkEnd w:id="12"/>
    </w:p>
    <w:p w14:paraId="5F003F75" w14:textId="11552471" w:rsidR="003C1536" w:rsidRDefault="003C1536" w:rsidP="003C1536">
      <w:r>
        <w:t xml:space="preserve">The required equipment is my works laptop, my home PC, my phone camera and the equipment required to carry out the actual test procedures. </w:t>
      </w:r>
    </w:p>
    <w:p w14:paraId="0A63BF26" w14:textId="1FF894A4" w:rsidR="003C1536" w:rsidRDefault="003C1536" w:rsidP="003C1536">
      <w:r>
        <w:t xml:space="preserve">The works laptop is where I have access to the original test documents and other work materials such as the KLA policies for confidentiality etc. </w:t>
      </w:r>
    </w:p>
    <w:p w14:paraId="1E6B0D14" w14:textId="64BB7C8A" w:rsidR="003C1536" w:rsidRDefault="003C1536" w:rsidP="003C1536">
      <w:r>
        <w:t xml:space="preserve">My home PC is where the documents will be created using the various packages on my computer, such as Microsoft office programs. </w:t>
      </w:r>
    </w:p>
    <w:p w14:paraId="07A5AC67" w14:textId="7895B679" w:rsidR="003C1536" w:rsidRDefault="003C1536" w:rsidP="003C1536">
      <w:r>
        <w:t xml:space="preserve">My phone camera is for taking the photos required to add to the documentation, normally I would be required to use the camera provided by work, but my phone has a better quality camera and doesn’t lose detail upon zooming in. </w:t>
      </w:r>
    </w:p>
    <w:p w14:paraId="3232AAAE" w14:textId="4595E2A3" w:rsidR="003C1536" w:rsidRDefault="003C1536" w:rsidP="003C1536">
      <w:r>
        <w:t>The test equipment for actually carrying out the procedures are basic hand tools, such as screwdrivers and</w:t>
      </w:r>
      <w:r w:rsidR="00F44602">
        <w:t xml:space="preserve"> spanners, oscilloscopes for carrying out checks on peak to peak voltages, as well as a wattmeter and clamp meters for testing the power, voltage and current levels.</w:t>
      </w:r>
    </w:p>
    <w:p w14:paraId="222450F2" w14:textId="66422390" w:rsidR="00E105C9" w:rsidRDefault="00E105C9">
      <w:r>
        <w:br w:type="page"/>
      </w:r>
    </w:p>
    <w:p w14:paraId="6DCF6445" w14:textId="4E1E60AE" w:rsidR="00E105C9" w:rsidRDefault="00E105C9" w:rsidP="00E105C9">
      <w:pPr>
        <w:pStyle w:val="Heading1"/>
      </w:pPr>
      <w:bookmarkStart w:id="13" w:name="_Toc107731576"/>
      <w:r>
        <w:lastRenderedPageBreak/>
        <w:t>Development</w:t>
      </w:r>
      <w:bookmarkEnd w:id="13"/>
    </w:p>
    <w:p w14:paraId="7428057A" w14:textId="4C5028CB" w:rsidR="00F44602" w:rsidRDefault="009926A3" w:rsidP="003C1536">
      <w:r>
        <w:t>I started the project by reading through the existing documents and identifying the most urgent ones in need of updating. I identified four documents in need of this:</w:t>
      </w:r>
    </w:p>
    <w:p w14:paraId="1868380A" w14:textId="6383E3C9" w:rsidR="009926A3" w:rsidRDefault="009926A3" w:rsidP="009926A3">
      <w:pPr>
        <w:pStyle w:val="ListParagraph"/>
        <w:numPr>
          <w:ilvl w:val="0"/>
          <w:numId w:val="7"/>
        </w:numPr>
      </w:pPr>
      <w:r>
        <w:t>Installation</w:t>
      </w:r>
    </w:p>
    <w:p w14:paraId="55C68B95" w14:textId="5F75BB08" w:rsidR="009926A3" w:rsidRDefault="00BC3669" w:rsidP="009926A3">
      <w:pPr>
        <w:pStyle w:val="ListParagraph"/>
        <w:numPr>
          <w:ilvl w:val="0"/>
          <w:numId w:val="7"/>
        </w:numPr>
      </w:pPr>
      <w:r>
        <w:t>G</w:t>
      </w:r>
      <w:r w:rsidR="009926A3">
        <w:t>as Box Valves</w:t>
      </w:r>
    </w:p>
    <w:p w14:paraId="66FB2BF9" w14:textId="58845E73" w:rsidR="009926A3" w:rsidRDefault="009926A3" w:rsidP="009926A3">
      <w:pPr>
        <w:pStyle w:val="ListParagraph"/>
        <w:numPr>
          <w:ilvl w:val="0"/>
          <w:numId w:val="7"/>
        </w:numPr>
      </w:pPr>
      <w:r>
        <w:t>Peak to Peak Calibration</w:t>
      </w:r>
    </w:p>
    <w:p w14:paraId="69285610" w14:textId="09017C7F" w:rsidR="009926A3" w:rsidRDefault="009926A3" w:rsidP="009926A3">
      <w:pPr>
        <w:pStyle w:val="ListParagraph"/>
        <w:numPr>
          <w:ilvl w:val="0"/>
          <w:numId w:val="7"/>
        </w:numPr>
      </w:pPr>
      <w:r>
        <w:t>Photoresist Etch Rates</w:t>
      </w:r>
    </w:p>
    <w:p w14:paraId="1911D04F" w14:textId="1A22BBD2" w:rsidR="009926A3" w:rsidRDefault="001814C5" w:rsidP="009926A3">
      <w:r>
        <w:t xml:space="preserve">I read through the documents and have updated them </w:t>
      </w:r>
      <w:r w:rsidR="00504B50">
        <w:t>as I carried out the procedures. B</w:t>
      </w:r>
      <w:r>
        <w:t>y altering wording, adding photos and adding details</w:t>
      </w:r>
      <w:r w:rsidR="00504B50">
        <w:t>, I have improved the documentation to meet the specified criteria</w:t>
      </w:r>
      <w:r>
        <w:t xml:space="preserve">. </w:t>
      </w:r>
      <w:r w:rsidR="00504B50">
        <w:t xml:space="preserve">They are shown below along with the originals </w:t>
      </w:r>
      <w:r w:rsidR="00BC3669">
        <w:t xml:space="preserve">to be compared to, and annotated to show the improvements made. </w:t>
      </w:r>
    </w:p>
    <w:p w14:paraId="103CE7C5" w14:textId="77777777" w:rsidR="00072AFC" w:rsidRDefault="00072AFC">
      <w:pPr>
        <w:rPr>
          <w:rFonts w:asciiTheme="majorHAnsi" w:eastAsiaTheme="majorEastAsia" w:hAnsiTheme="majorHAnsi" w:cstheme="majorBidi"/>
          <w:color w:val="48701E" w:themeColor="accent1" w:themeShade="7F"/>
          <w:sz w:val="24"/>
          <w:szCs w:val="24"/>
        </w:rPr>
      </w:pPr>
      <w:r>
        <w:br w:type="page"/>
      </w:r>
    </w:p>
    <w:p w14:paraId="47AC0E24" w14:textId="1B330B15" w:rsidR="00BC3669" w:rsidRDefault="00BC3669" w:rsidP="00BC3669">
      <w:pPr>
        <w:pStyle w:val="Heading3"/>
      </w:pPr>
      <w:bookmarkStart w:id="14" w:name="_Toc107731577"/>
      <w:r>
        <w:lastRenderedPageBreak/>
        <w:t>Installation</w:t>
      </w:r>
      <w:bookmarkEnd w:id="14"/>
    </w:p>
    <w:p w14:paraId="3597D37B" w14:textId="5F8A4CBF" w:rsidR="00BC3669" w:rsidRDefault="002C49D9" w:rsidP="00BC3669">
      <w:r>
        <w:t>Original Documentation</w:t>
      </w:r>
    </w:p>
    <w:p w14:paraId="2E6F644A" w14:textId="17D0B598" w:rsidR="00BC3669" w:rsidRDefault="002C49D9" w:rsidP="00BC3669">
      <w:r>
        <w:rPr>
          <w:noProof/>
        </w:rPr>
        <w:drawing>
          <wp:inline distT="0" distB="0" distL="0" distR="0" wp14:anchorId="0196FB27" wp14:editId="00BC394C">
            <wp:extent cx="2924810" cy="3733800"/>
            <wp:effectExtent l="0" t="0" r="889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6"/>
                    <a:srcRect b="9878"/>
                    <a:stretch/>
                  </pic:blipFill>
                  <pic:spPr bwMode="auto">
                    <a:xfrm>
                      <a:off x="0" y="0"/>
                      <a:ext cx="2930507" cy="37410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8A0F0D7" wp14:editId="50C0F563">
            <wp:extent cx="2914367" cy="3714750"/>
            <wp:effectExtent l="0" t="0" r="63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7"/>
                    <a:srcRect b="9680"/>
                    <a:stretch/>
                  </pic:blipFill>
                  <pic:spPr bwMode="auto">
                    <a:xfrm>
                      <a:off x="0" y="0"/>
                      <a:ext cx="2920530" cy="3722606"/>
                    </a:xfrm>
                    <a:prstGeom prst="rect">
                      <a:avLst/>
                    </a:prstGeom>
                    <a:ln>
                      <a:noFill/>
                    </a:ln>
                    <a:extLst>
                      <a:ext uri="{53640926-AAD7-44D8-BBD7-CCE9431645EC}">
                        <a14:shadowObscured xmlns:a14="http://schemas.microsoft.com/office/drawing/2010/main"/>
                      </a:ext>
                    </a:extLst>
                  </pic:spPr>
                </pic:pic>
              </a:graphicData>
            </a:graphic>
          </wp:inline>
        </w:drawing>
      </w:r>
    </w:p>
    <w:p w14:paraId="3CD33B8C" w14:textId="749A9766" w:rsidR="002C49D9" w:rsidRDefault="00CC3904" w:rsidP="00BC3669">
      <w:r>
        <w:t>New documentation follows</w:t>
      </w:r>
      <w:r w:rsidR="00D94D79">
        <w:t>:</w:t>
      </w:r>
    </w:p>
    <w:p w14:paraId="736BB370" w14:textId="77777777" w:rsidR="00CC3904" w:rsidRDefault="00CC3904" w:rsidP="00BC3669"/>
    <w:p w14:paraId="0CD518B4" w14:textId="77777777" w:rsidR="00CC3904" w:rsidRDefault="00CC3904" w:rsidP="00BC3669"/>
    <w:p w14:paraId="2C0D3477" w14:textId="77777777" w:rsidR="00CC3904" w:rsidRDefault="00CC3904" w:rsidP="00BC3669"/>
    <w:p w14:paraId="23FC9635" w14:textId="77777777" w:rsidR="00CC3904" w:rsidRDefault="00CC3904" w:rsidP="00BC3669"/>
    <w:p w14:paraId="28BF89B8" w14:textId="77777777" w:rsidR="00CC3904" w:rsidRDefault="00CC3904" w:rsidP="00BC3669"/>
    <w:p w14:paraId="13271DA0" w14:textId="77777777" w:rsidR="00CC3904" w:rsidRDefault="00CC3904" w:rsidP="00BC3669"/>
    <w:p w14:paraId="7674616A" w14:textId="77777777" w:rsidR="00CC3904" w:rsidRDefault="00CC3904" w:rsidP="00BC3669"/>
    <w:p w14:paraId="0B1DF035" w14:textId="77777777" w:rsidR="00CC3904" w:rsidRDefault="00CC3904" w:rsidP="00BC3669"/>
    <w:p w14:paraId="6932DEC3" w14:textId="77777777" w:rsidR="00CC3904" w:rsidRDefault="00CC3904" w:rsidP="00BC3669"/>
    <w:p w14:paraId="06E25879" w14:textId="77777777" w:rsidR="00CC3904" w:rsidRDefault="00CC3904" w:rsidP="00BC3669"/>
    <w:p w14:paraId="348C8243" w14:textId="77777777" w:rsidR="00CC3904" w:rsidRDefault="00CC3904" w:rsidP="00BC3669"/>
    <w:p w14:paraId="54F2F799" w14:textId="77777777" w:rsidR="00CC3904" w:rsidRDefault="00CC3904" w:rsidP="00BC3669"/>
    <w:p w14:paraId="22D95A01" w14:textId="77777777" w:rsidR="00CC3904" w:rsidRDefault="00CC3904" w:rsidP="00BC3669"/>
    <w:p w14:paraId="52835921" w14:textId="77777777" w:rsidR="00CC3904" w:rsidRDefault="00CC3904" w:rsidP="00BC3669"/>
    <w:p w14:paraId="3D8CD756" w14:textId="77777777" w:rsidR="00CC3904" w:rsidRDefault="00CC3904" w:rsidP="00BC3669"/>
    <w:p w14:paraId="7A0CEEB9" w14:textId="77777777" w:rsidR="00CC3904" w:rsidRDefault="00CC3904" w:rsidP="00BC3669"/>
    <w:p w14:paraId="30589A8C" w14:textId="77777777" w:rsidR="00CC3904" w:rsidRPr="00BC28E7" w:rsidRDefault="00CC3904" w:rsidP="00CC3904">
      <w:pPr>
        <w:pStyle w:val="AutoCaution"/>
      </w:pPr>
      <w:r>
        <w:rPr>
          <w:noProof/>
          <w:lang w:eastAsia="en-GB"/>
        </w:rPr>
        <w:lastRenderedPageBreak/>
        <mc:AlternateContent>
          <mc:Choice Requires="wps">
            <w:drawing>
              <wp:anchor distT="0" distB="0" distL="114300" distR="114300" simplePos="0" relativeHeight="251663360" behindDoc="0" locked="0" layoutInCell="0" allowOverlap="1" wp14:anchorId="73412A48" wp14:editId="25FFF907">
                <wp:simplePos x="0" y="0"/>
                <wp:positionH relativeFrom="column">
                  <wp:posOffset>0</wp:posOffset>
                </wp:positionH>
                <wp:positionV relativeFrom="paragraph">
                  <wp:posOffset>0</wp:posOffset>
                </wp:positionV>
                <wp:extent cx="758825" cy="809625"/>
                <wp:effectExtent l="0" t="0" r="3175" b="0"/>
                <wp:wrapNone/>
                <wp:docPr id="7"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8825" cy="809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wps:spPr>
                      <wps:txbx>
                        <w:txbxContent>
                          <w:p w14:paraId="4C99B66C" w14:textId="77777777" w:rsidR="00CC3904" w:rsidRDefault="00CC3904" w:rsidP="00CC3904">
                            <w:r w:rsidRPr="00323207">
                              <w:rPr>
                                <w:b/>
                              </w:rPr>
                              <w:object w:dxaOrig="1200" w:dyaOrig="1290" w14:anchorId="624A04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9.3pt;height:63.75pt">
                                  <v:imagedata r:id="rId8" o:title=""/>
                                </v:shape>
                                <o:OLEObject Type="Embed" ProgID="PBrush" ShapeID="_x0000_i1026" DrawAspect="Content" ObjectID="_1718344426" r:id="rId9"/>
                              </w:objec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412A48" id="Rectangle 3" o:spid="_x0000_s1037" style="position:absolute;left:0;text-align:left;margin-left:0;margin-top:0;width:59.75pt;height:6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" o:allowincell="f" filled="f" stroked="f" strokeweight="0">
                <v:textbox inset="0,0,0,0">
                  <w:txbxContent>
                    <w:p w14:paraId="4C99B66C" w14:textId="77777777" w:rsidR="00CC3904" w:rsidRDefault="00CC3904" w:rsidP="00CC3904">
                      <w:r w:rsidRPr="00323207">
                        <w:rPr>
                          <w:b/>
                        </w:rPr>
                        <w:object w:dxaOrig="1200" w:dyaOrig="1290" w14:anchorId="624A0474">
                          <v:shape id="_x0000_i1026" type="#_x0000_t75" style="width:59.3pt;height:63.75pt">
                            <v:imagedata r:id="rId8" o:title=""/>
                          </v:shape>
                          <o:OLEObject Type="Embed" ProgID="PBrush" ShapeID="_x0000_i1026" DrawAspect="Content" ObjectID="_1718344426" r:id="rId10"/>
                        </w:object>
                      </w:r>
                    </w:p>
                  </w:txbxContent>
                </v:textbox>
              </v:rect>
            </w:pict>
          </mc:Fallback>
        </mc:AlternateContent>
      </w:r>
      <w:r w:rsidRPr="00BC28E7">
        <w:t>Check that all Circuit Breakers and Power on switches are left i</w:t>
      </w:r>
      <w:r>
        <w:t>n their off positions on the AC Tray</w:t>
      </w:r>
      <w:r w:rsidRPr="00BC28E7">
        <w:t xml:space="preserve">, in the electrical cabinets and on all auxiliary equipment until required.  </w:t>
      </w:r>
    </w:p>
    <w:p w14:paraId="21BFF4D5" w14:textId="77777777" w:rsidR="00CC3904" w:rsidRDefault="00CC3904" w:rsidP="00CC3904"/>
    <w:p w14:paraId="522DB4F1" w14:textId="483E86A3" w:rsidR="00CC3904" w:rsidRPr="0008184B" w:rsidRDefault="00CC3904" w:rsidP="00CC3904">
      <w:r w:rsidRPr="0008184B">
        <w:t>Build Specification</w:t>
      </w:r>
    </w:p>
    <w:p w14:paraId="3E83515A" w14:textId="77777777" w:rsidR="00CC3904" w:rsidRDefault="00CC3904" w:rsidP="00CC3904">
      <w:pPr>
        <w:pStyle w:val="BodyProc1"/>
        <w:numPr>
          <w:ilvl w:val="0"/>
          <w:numId w:val="8"/>
        </w:numPr>
        <w:tabs>
          <w:tab w:val="clear" w:pos="1701"/>
        </w:tabs>
        <w:spacing w:after="120"/>
        <w:ind w:left="1134" w:hanging="567"/>
        <w:rPr>
          <w:sz w:val="24"/>
          <w:szCs w:val="24"/>
        </w:rPr>
      </w:pPr>
      <w:r>
        <w:rPr>
          <w:sz w:val="24"/>
          <w:szCs w:val="24"/>
        </w:rPr>
        <w:t>Look through the SCD and confirm that the module has been built to the correct specification.</w:t>
      </w:r>
    </w:p>
    <w:p w14:paraId="4ED4AE54" w14:textId="77777777" w:rsidR="00CC3904" w:rsidRDefault="00CC3904" w:rsidP="00CC3904">
      <w:pPr>
        <w:pStyle w:val="BodyProc1"/>
        <w:numPr>
          <w:ilvl w:val="0"/>
          <w:numId w:val="8"/>
        </w:numPr>
        <w:tabs>
          <w:tab w:val="clear" w:pos="1701"/>
        </w:tabs>
        <w:spacing w:after="120"/>
        <w:ind w:left="1134" w:hanging="567"/>
        <w:rPr>
          <w:sz w:val="24"/>
          <w:szCs w:val="24"/>
        </w:rPr>
      </w:pPr>
      <w:r>
        <w:rPr>
          <w:sz w:val="24"/>
          <w:szCs w:val="24"/>
        </w:rPr>
        <w:t>Set the module test configuration on SFOL (module configuration tab -&gt; module configuration), this is done by using the SCD to fill in the details on the system.</w:t>
      </w:r>
    </w:p>
    <w:p w14:paraId="5030B50A" w14:textId="77777777" w:rsidR="00CC3904" w:rsidRPr="0008184B" w:rsidRDefault="00CC3904" w:rsidP="00CC3904">
      <w:pPr>
        <w:pStyle w:val="BodyProc1"/>
        <w:tabs>
          <w:tab w:val="clear" w:pos="1701"/>
        </w:tabs>
        <w:spacing w:after="120"/>
        <w:ind w:left="1134" w:firstLine="0"/>
        <w:rPr>
          <w:sz w:val="24"/>
          <w:szCs w:val="24"/>
        </w:rPr>
      </w:pPr>
      <w:r>
        <w:rPr>
          <w:noProof/>
          <w:sz w:val="24"/>
          <w:szCs w:val="24"/>
        </w:rPr>
        <mc:AlternateContent>
          <mc:Choice Requires="wps">
            <w:drawing>
              <wp:anchor distT="0" distB="0" distL="114300" distR="114300" simplePos="0" relativeHeight="251668480" behindDoc="0" locked="0" layoutInCell="1" allowOverlap="1" wp14:anchorId="68015888" wp14:editId="16AE5531">
                <wp:simplePos x="0" y="0"/>
                <wp:positionH relativeFrom="column">
                  <wp:posOffset>762000</wp:posOffset>
                </wp:positionH>
                <wp:positionV relativeFrom="paragraph">
                  <wp:posOffset>273685</wp:posOffset>
                </wp:positionV>
                <wp:extent cx="5200650" cy="3048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5200650" cy="3048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BCD394" id="Rectangle 11" o:spid="_x0000_s1026" style="position:absolute;margin-left:60pt;margin-top:21.55pt;width:409.5pt;height:24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" fillcolor="white [3212]" strokecolor="#48701e [1604]" strokeweight="1pt"/>
            </w:pict>
          </mc:Fallback>
        </mc:AlternateContent>
      </w:r>
      <w:r>
        <w:rPr>
          <w:noProof/>
          <w:sz w:val="24"/>
          <w:szCs w:val="24"/>
        </w:rPr>
        <mc:AlternateContent>
          <mc:Choice Requires="wps">
            <w:drawing>
              <wp:anchor distT="0" distB="0" distL="114300" distR="114300" simplePos="0" relativeHeight="251667456" behindDoc="0" locked="0" layoutInCell="1" allowOverlap="1" wp14:anchorId="3906EEFA" wp14:editId="5A0AACCF">
                <wp:simplePos x="0" y="0"/>
                <wp:positionH relativeFrom="column">
                  <wp:posOffset>1289050</wp:posOffset>
                </wp:positionH>
                <wp:positionV relativeFrom="paragraph">
                  <wp:posOffset>2134235</wp:posOffset>
                </wp:positionV>
                <wp:extent cx="555625" cy="400050"/>
                <wp:effectExtent l="0" t="0" r="15875" b="19050"/>
                <wp:wrapNone/>
                <wp:docPr id="10" name="Oval 10"/>
                <wp:cNvGraphicFramePr/>
                <a:graphic xmlns:a="http://schemas.openxmlformats.org/drawingml/2006/main">
                  <a:graphicData uri="http://schemas.microsoft.com/office/word/2010/wordprocessingShape">
                    <wps:wsp>
                      <wps:cNvSpPr/>
                      <wps:spPr>
                        <a:xfrm>
                          <a:off x="0" y="0"/>
                          <a:ext cx="555625" cy="400050"/>
                        </a:xfrm>
                        <a:prstGeom prst="ellipse">
                          <a:avLst/>
                        </a:prstGeom>
                        <a:noFill/>
                        <a:ln w="25400"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39D472" id="Oval 10" o:spid="_x0000_s1026" style="position:absolute;margin-left:101.5pt;margin-top:168.05pt;width:43.75pt;height:3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" filled="f" strokecolor="#c00000" strokeweight="2pt"/>
            </w:pict>
          </mc:Fallback>
        </mc:AlternateContent>
      </w:r>
      <w:r>
        <w:rPr>
          <w:noProof/>
          <w:sz w:val="24"/>
          <w:szCs w:val="24"/>
        </w:rPr>
        <mc:AlternateContent>
          <mc:Choice Requires="wps">
            <w:drawing>
              <wp:anchor distT="0" distB="0" distL="114300" distR="114300" simplePos="0" relativeHeight="251666432" behindDoc="0" locked="0" layoutInCell="1" allowOverlap="1" wp14:anchorId="66945FAF" wp14:editId="65279849">
                <wp:simplePos x="0" y="0"/>
                <wp:positionH relativeFrom="column">
                  <wp:posOffset>758825</wp:posOffset>
                </wp:positionH>
                <wp:positionV relativeFrom="paragraph">
                  <wp:posOffset>626110</wp:posOffset>
                </wp:positionV>
                <wp:extent cx="555625" cy="400050"/>
                <wp:effectExtent l="0" t="0" r="15875" b="19050"/>
                <wp:wrapNone/>
                <wp:docPr id="9" name="Oval 9"/>
                <wp:cNvGraphicFramePr/>
                <a:graphic xmlns:a="http://schemas.openxmlformats.org/drawingml/2006/main">
                  <a:graphicData uri="http://schemas.microsoft.com/office/word/2010/wordprocessingShape">
                    <wps:wsp>
                      <wps:cNvSpPr/>
                      <wps:spPr>
                        <a:xfrm>
                          <a:off x="0" y="0"/>
                          <a:ext cx="555625" cy="400050"/>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EDCCCD" id="Oval 9" o:spid="_x0000_s1026" style="position:absolute;margin-left:59.75pt;margin-top:49.3pt;width:43.75pt;height:3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" filled="f" strokecolor="#c00000" strokeweight="1pt"/>
            </w:pict>
          </mc:Fallback>
        </mc:AlternateContent>
      </w:r>
      <w:r>
        <w:rPr>
          <w:noProof/>
          <w:sz w:val="24"/>
          <w:szCs w:val="24"/>
        </w:rPr>
        <w:drawing>
          <wp:inline distT="0" distB="0" distL="0" distR="0" wp14:anchorId="3B0A0EF2" wp14:editId="0BEC3F5F">
            <wp:extent cx="5321935" cy="2428791"/>
            <wp:effectExtent l="0" t="0" r="0" b="0"/>
            <wp:docPr id="8" name="Picture 8"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pplication&#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t="13705" b="5160"/>
                    <a:stretch/>
                  </pic:blipFill>
                  <pic:spPr bwMode="auto">
                    <a:xfrm>
                      <a:off x="0" y="0"/>
                      <a:ext cx="5355754" cy="2444225"/>
                    </a:xfrm>
                    <a:prstGeom prst="rect">
                      <a:avLst/>
                    </a:prstGeom>
                    <a:ln>
                      <a:noFill/>
                    </a:ln>
                    <a:extLst>
                      <a:ext uri="{53640926-AAD7-44D8-BBD7-CCE9431645EC}">
                        <a14:shadowObscured xmlns:a14="http://schemas.microsoft.com/office/drawing/2010/main"/>
                      </a:ext>
                    </a:extLst>
                  </pic:spPr>
                </pic:pic>
              </a:graphicData>
            </a:graphic>
          </wp:inline>
        </w:drawing>
      </w:r>
    </w:p>
    <w:p w14:paraId="779E2961" w14:textId="77777777" w:rsidR="00CC3904" w:rsidRPr="0008184B" w:rsidRDefault="00CC3904" w:rsidP="00CC3904">
      <w:r w:rsidRPr="0008184B">
        <w:t>Pre-Power On</w:t>
      </w:r>
    </w:p>
    <w:p w14:paraId="09A66BE6"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Remove the customer slot valve and align and level the module with the wafer transport (ensure in house slot valve is attached to wafer transport). Attach module to transport using claw grips, ensure the claw clamps have been lubricated.</w:t>
      </w:r>
    </w:p>
    <w:p w14:paraId="5085FB32" w14:textId="5C204C25" w:rsidR="00CC3904" w:rsidRDefault="00CC3904" w:rsidP="00CC3904">
      <w:pPr>
        <w:pStyle w:val="BodyProc1"/>
        <w:tabs>
          <w:tab w:val="clear" w:pos="1701"/>
        </w:tabs>
        <w:spacing w:after="120" w:line="240" w:lineRule="auto"/>
        <w:ind w:left="1134" w:firstLine="0"/>
        <w:rPr>
          <w:sz w:val="24"/>
          <w:szCs w:val="24"/>
        </w:rPr>
      </w:pPr>
      <w:r>
        <w:rPr>
          <w:noProof/>
          <w:sz w:val="24"/>
          <w:szCs w:val="24"/>
        </w:rPr>
        <mc:AlternateContent>
          <mc:Choice Requires="wps">
            <w:drawing>
              <wp:anchor distT="0" distB="0" distL="114300" distR="114300" simplePos="0" relativeHeight="251665408" behindDoc="0" locked="0" layoutInCell="1" allowOverlap="1" wp14:anchorId="0147D0BE" wp14:editId="3B1FC976">
                <wp:simplePos x="0" y="0"/>
                <wp:positionH relativeFrom="column">
                  <wp:posOffset>1714500</wp:posOffset>
                </wp:positionH>
                <wp:positionV relativeFrom="paragraph">
                  <wp:posOffset>266065</wp:posOffset>
                </wp:positionV>
                <wp:extent cx="400050" cy="752475"/>
                <wp:effectExtent l="0" t="0" r="19050" b="28575"/>
                <wp:wrapNone/>
                <wp:docPr id="12" name="Oval 12"/>
                <wp:cNvGraphicFramePr/>
                <a:graphic xmlns:a="http://schemas.openxmlformats.org/drawingml/2006/main">
                  <a:graphicData uri="http://schemas.microsoft.com/office/word/2010/wordprocessingShape">
                    <wps:wsp>
                      <wps:cNvSpPr/>
                      <wps:spPr>
                        <a:xfrm>
                          <a:off x="0" y="0"/>
                          <a:ext cx="400050" cy="75247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6796AC" id="Oval 12" o:spid="_x0000_s1026" style="position:absolute;margin-left:135pt;margin-top:20.95pt;width:31.5pt;height:59.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" filled="f" strokecolor="red" strokeweight="1pt"/>
            </w:pict>
          </mc:Fallback>
        </mc:AlternateContent>
      </w:r>
      <w:r>
        <w:rPr>
          <w:noProof/>
          <w:sz w:val="24"/>
          <w:szCs w:val="24"/>
        </w:rPr>
        <w:drawing>
          <wp:inline distT="0" distB="0" distL="0" distR="0" wp14:anchorId="4D8095CD" wp14:editId="58FFA7EC">
            <wp:extent cx="3420618" cy="1924050"/>
            <wp:effectExtent l="0" t="0" r="8890" b="0"/>
            <wp:docPr id="19" name="Picture 19" descr="A picture containing indoor, cluttered, messy,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cluttered, messy, mill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32462" cy="1930712"/>
                    </a:xfrm>
                    <a:prstGeom prst="rect">
                      <a:avLst/>
                    </a:prstGeom>
                  </pic:spPr>
                </pic:pic>
              </a:graphicData>
            </a:graphic>
          </wp:inline>
        </w:drawing>
      </w:r>
    </w:p>
    <w:p w14:paraId="3F02802F"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Connect compressed air to the module (Main and EMO) but do not turn on yet.</w:t>
      </w:r>
    </w:p>
    <w:p w14:paraId="5DFC6ECD" w14:textId="77777777" w:rsidR="00CC3904" w:rsidRDefault="00CC3904" w:rsidP="00CC3904">
      <w:pPr>
        <w:pStyle w:val="BodyProc1"/>
        <w:tabs>
          <w:tab w:val="clear" w:pos="1701"/>
        </w:tabs>
        <w:spacing w:after="120" w:line="240" w:lineRule="auto"/>
        <w:ind w:left="1134" w:firstLine="0"/>
        <w:rPr>
          <w:sz w:val="24"/>
          <w:szCs w:val="24"/>
        </w:rPr>
      </w:pPr>
      <w:r>
        <w:rPr>
          <w:noProof/>
          <w:sz w:val="24"/>
          <w:szCs w:val="24"/>
        </w:rPr>
        <w:lastRenderedPageBreak/>
        <mc:AlternateContent>
          <mc:Choice Requires="wps">
            <w:drawing>
              <wp:anchor distT="0" distB="0" distL="114300" distR="114300" simplePos="0" relativeHeight="251664384" behindDoc="0" locked="0" layoutInCell="1" allowOverlap="1" wp14:anchorId="62D9E964" wp14:editId="5CDB874E">
                <wp:simplePos x="0" y="0"/>
                <wp:positionH relativeFrom="column">
                  <wp:posOffset>2238375</wp:posOffset>
                </wp:positionH>
                <wp:positionV relativeFrom="paragraph">
                  <wp:posOffset>394335</wp:posOffset>
                </wp:positionV>
                <wp:extent cx="523875" cy="923925"/>
                <wp:effectExtent l="0" t="123825" r="0" b="114300"/>
                <wp:wrapNone/>
                <wp:docPr id="13" name="Oval 13"/>
                <wp:cNvGraphicFramePr/>
                <a:graphic xmlns:a="http://schemas.openxmlformats.org/drawingml/2006/main">
                  <a:graphicData uri="http://schemas.microsoft.com/office/word/2010/wordprocessingShape">
                    <wps:wsp>
                      <wps:cNvSpPr/>
                      <wps:spPr>
                        <a:xfrm rot="2992962">
                          <a:off x="0" y="0"/>
                          <a:ext cx="523875" cy="9239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1BBCAE" id="Oval 13" o:spid="_x0000_s1026" style="position:absolute;margin-left:176.25pt;margin-top:31.05pt;width:41.25pt;height:72.75pt;rotation:3269113fd;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" filled="f" strokecolor="red" strokeweight="1pt"/>
            </w:pict>
          </mc:Fallback>
        </mc:AlternateContent>
      </w:r>
      <w:r>
        <w:rPr>
          <w:noProof/>
          <w:sz w:val="24"/>
          <w:szCs w:val="24"/>
        </w:rPr>
        <w:drawing>
          <wp:inline distT="0" distB="0" distL="0" distR="0" wp14:anchorId="6CE29D57" wp14:editId="4CBB02EC">
            <wp:extent cx="3437551" cy="1933575"/>
            <wp:effectExtent l="0" t="0" r="0" b="0"/>
            <wp:docPr id="20" name="Picture 20" descr="A picture containing engine, automa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engine, automat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61701" cy="1947159"/>
                    </a:xfrm>
                    <a:prstGeom prst="rect">
                      <a:avLst/>
                    </a:prstGeom>
                  </pic:spPr>
                </pic:pic>
              </a:graphicData>
            </a:graphic>
          </wp:inline>
        </w:drawing>
      </w:r>
    </w:p>
    <w:p w14:paraId="3833A59C" w14:textId="77777777" w:rsidR="00CC3904" w:rsidRPr="0008184B"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If the module has an LPX connect mains air to the LPX, then connect the air from the LPX to the module main air, EMO air and connect air to the water solenoids if fitted.</w:t>
      </w:r>
    </w:p>
    <w:p w14:paraId="3065242B"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Connect the Cooling Water</w:t>
      </w:r>
      <w:r w:rsidRPr="0008184B">
        <w:rPr>
          <w:sz w:val="24"/>
          <w:szCs w:val="24"/>
        </w:rPr>
        <w:t xml:space="preserve"> to the Module Water Manifold</w:t>
      </w:r>
      <w:r>
        <w:rPr>
          <w:sz w:val="24"/>
          <w:szCs w:val="24"/>
        </w:rPr>
        <w:t>, pipes should be labelled but valves are labelled at the wall as well.</w:t>
      </w:r>
    </w:p>
    <w:p w14:paraId="33295EF0" w14:textId="77777777" w:rsidR="00CC3904" w:rsidRPr="0008184B" w:rsidRDefault="00CC3904" w:rsidP="00CC3904">
      <w:pPr>
        <w:pStyle w:val="BodyProc1"/>
        <w:tabs>
          <w:tab w:val="clear" w:pos="1701"/>
        </w:tabs>
        <w:spacing w:after="120" w:line="240" w:lineRule="auto"/>
        <w:ind w:left="1134" w:firstLine="0"/>
        <w:rPr>
          <w:sz w:val="24"/>
          <w:szCs w:val="24"/>
        </w:rPr>
      </w:pPr>
      <w:r>
        <w:rPr>
          <w:noProof/>
          <w:sz w:val="24"/>
          <w:szCs w:val="24"/>
        </w:rPr>
        <w:drawing>
          <wp:inline distT="0" distB="0" distL="0" distR="0" wp14:anchorId="3D6BFC5D" wp14:editId="72BD5373">
            <wp:extent cx="3589955" cy="2019300"/>
            <wp:effectExtent l="0" t="0" r="0" b="0"/>
            <wp:docPr id="21" name="Picture 21" descr="A picture containing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eng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0284" cy="2025110"/>
                    </a:xfrm>
                    <a:prstGeom prst="rect">
                      <a:avLst/>
                    </a:prstGeom>
                  </pic:spPr>
                </pic:pic>
              </a:graphicData>
            </a:graphic>
          </wp:inline>
        </w:drawing>
      </w:r>
    </w:p>
    <w:p w14:paraId="552BE471"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Connect the LN2 and Helium to the module, do not turn on yet.</w:t>
      </w:r>
    </w:p>
    <w:p w14:paraId="0FE7B94A" w14:textId="229092F5" w:rsidR="00CC3904" w:rsidRPr="0008184B" w:rsidRDefault="00CC3904" w:rsidP="00CC3904">
      <w:pPr>
        <w:pStyle w:val="BodyProc1"/>
        <w:tabs>
          <w:tab w:val="clear" w:pos="1701"/>
        </w:tabs>
        <w:spacing w:after="120" w:line="240" w:lineRule="auto"/>
        <w:ind w:left="1134" w:firstLine="0"/>
        <w:rPr>
          <w:sz w:val="24"/>
          <w:szCs w:val="24"/>
        </w:rPr>
      </w:pPr>
      <w:r>
        <w:rPr>
          <w:noProof/>
          <w:sz w:val="24"/>
          <w:szCs w:val="24"/>
        </w:rPr>
        <w:drawing>
          <wp:inline distT="0" distB="0" distL="0" distR="0" wp14:anchorId="6437508C" wp14:editId="3919E8BF">
            <wp:extent cx="3589955" cy="2019300"/>
            <wp:effectExtent l="0" t="0" r="0" b="0"/>
            <wp:docPr id="22" name="Picture 22" descr="A picture containing bicycle,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bicycle, engin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11343" cy="2031330"/>
                    </a:xfrm>
                    <a:prstGeom prst="rect">
                      <a:avLst/>
                    </a:prstGeom>
                  </pic:spPr>
                </pic:pic>
              </a:graphicData>
            </a:graphic>
          </wp:inline>
        </w:drawing>
      </w:r>
    </w:p>
    <w:p w14:paraId="47BC177C"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Connect the chiller, ensuring the flow and return are</w:t>
      </w:r>
      <w:r w:rsidRPr="0008184B">
        <w:rPr>
          <w:sz w:val="24"/>
          <w:szCs w:val="24"/>
        </w:rPr>
        <w:t xml:space="preserve"> correctly connected, do not power up yet</w:t>
      </w:r>
      <w:r>
        <w:rPr>
          <w:sz w:val="24"/>
          <w:szCs w:val="24"/>
        </w:rPr>
        <w:t>.</w:t>
      </w:r>
    </w:p>
    <w:p w14:paraId="15DDD474" w14:textId="77777777" w:rsidR="00CC3904" w:rsidRPr="007F1487" w:rsidRDefault="00CC3904" w:rsidP="00CC3904">
      <w:pPr>
        <w:pStyle w:val="BodyProc1"/>
        <w:tabs>
          <w:tab w:val="clear" w:pos="1701"/>
        </w:tabs>
        <w:spacing w:after="120" w:line="240" w:lineRule="auto"/>
        <w:ind w:left="1134" w:firstLine="0"/>
        <w:rPr>
          <w:sz w:val="24"/>
          <w:szCs w:val="24"/>
        </w:rPr>
      </w:pPr>
      <w:r>
        <w:rPr>
          <w:noProof/>
          <w:sz w:val="24"/>
          <w:szCs w:val="24"/>
        </w:rPr>
        <mc:AlternateContent>
          <mc:Choice Requires="wps">
            <w:drawing>
              <wp:anchor distT="0" distB="0" distL="114300" distR="114300" simplePos="0" relativeHeight="251669504" behindDoc="0" locked="0" layoutInCell="1" allowOverlap="1" wp14:anchorId="3202B1B7" wp14:editId="2C689A84">
                <wp:simplePos x="0" y="0"/>
                <wp:positionH relativeFrom="column">
                  <wp:posOffset>2133599</wp:posOffset>
                </wp:positionH>
                <wp:positionV relativeFrom="paragraph">
                  <wp:posOffset>266064</wp:posOffset>
                </wp:positionV>
                <wp:extent cx="885825" cy="1571625"/>
                <wp:effectExtent l="95250" t="0" r="85725" b="0"/>
                <wp:wrapNone/>
                <wp:docPr id="18" name="Oval 18"/>
                <wp:cNvGraphicFramePr/>
                <a:graphic xmlns:a="http://schemas.openxmlformats.org/drawingml/2006/main">
                  <a:graphicData uri="http://schemas.microsoft.com/office/word/2010/wordprocessingShape">
                    <wps:wsp>
                      <wps:cNvSpPr/>
                      <wps:spPr>
                        <a:xfrm rot="20236436">
                          <a:off x="0" y="0"/>
                          <a:ext cx="885825" cy="1571625"/>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B1DD4B" id="Oval 18" o:spid="_x0000_s1026" style="position:absolute;margin-left:168pt;margin-top:20.95pt;width:69.75pt;height:123.75pt;rotation:-1489376fd;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" filled="f" strokecolor="#c00000" strokeweight="1pt"/>
            </w:pict>
          </mc:Fallback>
        </mc:AlternateContent>
      </w:r>
      <w:r>
        <w:rPr>
          <w:noProof/>
          <w:sz w:val="24"/>
          <w:szCs w:val="24"/>
        </w:rPr>
        <w:drawing>
          <wp:inline distT="0" distB="0" distL="0" distR="0" wp14:anchorId="43FC760C" wp14:editId="474977C3">
            <wp:extent cx="3686175" cy="2073422"/>
            <wp:effectExtent l="0" t="0" r="0" b="3175"/>
            <wp:docPr id="14" name="Picture 14" descr="A picture containing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engin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01211" cy="2081880"/>
                    </a:xfrm>
                    <a:prstGeom prst="rect">
                      <a:avLst/>
                    </a:prstGeom>
                  </pic:spPr>
                </pic:pic>
              </a:graphicData>
            </a:graphic>
          </wp:inline>
        </w:drawing>
      </w:r>
    </w:p>
    <w:p w14:paraId="7A2C28E6" w14:textId="77777777" w:rsidR="00CC3904" w:rsidRDefault="00CC3904" w:rsidP="00CC3904">
      <w:pPr>
        <w:pStyle w:val="BodyProc2"/>
        <w:numPr>
          <w:ilvl w:val="0"/>
          <w:numId w:val="9"/>
        </w:numPr>
        <w:tabs>
          <w:tab w:val="clear" w:pos="2268"/>
          <w:tab w:val="left" w:pos="1134"/>
        </w:tabs>
        <w:spacing w:line="240" w:lineRule="auto"/>
        <w:rPr>
          <w:szCs w:val="24"/>
        </w:rPr>
      </w:pPr>
      <w:r>
        <w:rPr>
          <w:szCs w:val="24"/>
        </w:rPr>
        <w:lastRenderedPageBreak/>
        <w:t>Fit the EMO (stand-alone).</w:t>
      </w:r>
      <w:r w:rsidRPr="00022217">
        <w:rPr>
          <w:szCs w:val="24"/>
        </w:rPr>
        <w:t xml:space="preserve"> </w:t>
      </w:r>
    </w:p>
    <w:p w14:paraId="0B29F9B1"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Check that the EMOs on the module are in the made position.</w:t>
      </w:r>
    </w:p>
    <w:p w14:paraId="645CB1C6"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Hold in the red button on EMO control box, ensure red LED illuminates (green LED should be on)</w:t>
      </w:r>
      <w:r w:rsidRPr="00BF40AA">
        <w:rPr>
          <w:szCs w:val="24"/>
        </w:rPr>
        <w:t>.</w:t>
      </w:r>
      <w:r>
        <w:rPr>
          <w:szCs w:val="24"/>
        </w:rPr>
        <w:t xml:space="preserve"> </w:t>
      </w:r>
    </w:p>
    <w:p w14:paraId="531CD4CA"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Remove link from the EMO control box (green light should extinguish) and fit the modules EMO loom to the EMO control box (green light should illuminate – if the green LED does not come on refit the link and investigate the issue)</w:t>
      </w:r>
    </w:p>
    <w:p w14:paraId="141C3DC0"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 xml:space="preserve">Without releasing the red button get someone to press the module EMO, the red LED should stay on and the green LED should go off.  </w:t>
      </w:r>
    </w:p>
    <w:p w14:paraId="1A79A59A"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Release the module EMO, the green LED should come back on.</w:t>
      </w:r>
    </w:p>
    <w:p w14:paraId="47D2B6EC" w14:textId="77777777" w:rsidR="00CC3904" w:rsidRDefault="00CC3904" w:rsidP="00CC3904">
      <w:pPr>
        <w:pStyle w:val="BodyProc2"/>
        <w:numPr>
          <w:ilvl w:val="1"/>
          <w:numId w:val="10"/>
        </w:numPr>
        <w:tabs>
          <w:tab w:val="clear" w:pos="2268"/>
          <w:tab w:val="left" w:pos="1134"/>
        </w:tabs>
        <w:spacing w:line="240" w:lineRule="auto"/>
        <w:rPr>
          <w:szCs w:val="24"/>
        </w:rPr>
      </w:pPr>
      <w:r>
        <w:rPr>
          <w:szCs w:val="24"/>
        </w:rPr>
        <w:t>Release the red button on the EMO control box.</w:t>
      </w:r>
    </w:p>
    <w:p w14:paraId="79C05B7D" w14:textId="77777777" w:rsidR="00CC3904" w:rsidRPr="00BF40AA" w:rsidRDefault="00CC3904" w:rsidP="00CC3904">
      <w:pPr>
        <w:pStyle w:val="BodyProc2"/>
        <w:tabs>
          <w:tab w:val="clear" w:pos="2268"/>
          <w:tab w:val="left" w:pos="1134"/>
        </w:tabs>
        <w:spacing w:line="240" w:lineRule="auto"/>
        <w:ind w:left="1080" w:firstLine="0"/>
        <w:rPr>
          <w:szCs w:val="24"/>
        </w:rPr>
      </w:pPr>
      <w:r>
        <w:rPr>
          <w:noProof/>
          <w:szCs w:val="24"/>
        </w:rPr>
        <w:drawing>
          <wp:inline distT="0" distB="0" distL="0" distR="0" wp14:anchorId="68843FAA" wp14:editId="348B5611">
            <wp:extent cx="3724275" cy="2094805"/>
            <wp:effectExtent l="0" t="0" r="0" b="1270"/>
            <wp:docPr id="15" name="Picture 15" descr="A picture containing indoor,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eng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46917" cy="2107540"/>
                    </a:xfrm>
                    <a:prstGeom prst="rect">
                      <a:avLst/>
                    </a:prstGeom>
                  </pic:spPr>
                </pic:pic>
              </a:graphicData>
            </a:graphic>
          </wp:inline>
        </w:drawing>
      </w:r>
    </w:p>
    <w:p w14:paraId="6382CFDB" w14:textId="057556DB" w:rsidR="00CC3904" w:rsidRPr="007F1487"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If the module is connected to an LPX test the EMO’s (module, LPX and cabinet i.a.w document 1010 module Installation and Power On in the TL LPX folder in the Transport document folder on sharepoint.</w:t>
      </w:r>
    </w:p>
    <w:p w14:paraId="2C6CF1BB"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sidRPr="0008184B">
        <w:rPr>
          <w:sz w:val="24"/>
          <w:szCs w:val="24"/>
        </w:rPr>
        <w:t xml:space="preserve">Check the Module Roughing Pump is connected </w:t>
      </w:r>
      <w:r>
        <w:rPr>
          <w:sz w:val="24"/>
          <w:szCs w:val="24"/>
        </w:rPr>
        <w:t>to the module roughing line.</w:t>
      </w:r>
    </w:p>
    <w:p w14:paraId="6A825F5C" w14:textId="77777777" w:rsidR="00CC3904" w:rsidRDefault="00CC3904" w:rsidP="00CC3904">
      <w:pPr>
        <w:pStyle w:val="BodyProc1"/>
        <w:tabs>
          <w:tab w:val="clear" w:pos="1701"/>
        </w:tabs>
        <w:spacing w:after="120" w:line="240" w:lineRule="auto"/>
        <w:ind w:left="1134" w:firstLine="0"/>
        <w:rPr>
          <w:sz w:val="24"/>
          <w:szCs w:val="24"/>
        </w:rPr>
      </w:pPr>
      <w:r>
        <w:rPr>
          <w:noProof/>
          <w:sz w:val="24"/>
          <w:szCs w:val="24"/>
        </w:rPr>
        <w:drawing>
          <wp:inline distT="0" distB="0" distL="0" distR="0" wp14:anchorId="6071A6EF" wp14:editId="031E1A16">
            <wp:extent cx="3838575" cy="2159144"/>
            <wp:effectExtent l="0" t="0" r="0" b="0"/>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52893" cy="2167198"/>
                    </a:xfrm>
                    <a:prstGeom prst="rect">
                      <a:avLst/>
                    </a:prstGeom>
                  </pic:spPr>
                </pic:pic>
              </a:graphicData>
            </a:graphic>
          </wp:inline>
        </w:drawing>
      </w:r>
    </w:p>
    <w:p w14:paraId="269130C1"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 xml:space="preserve">Turn on compressed air (ensuring pressure is 85psi </w:t>
      </w:r>
      <w:r>
        <w:rPr>
          <w:rFonts w:cs="Calibri"/>
          <w:sz w:val="24"/>
          <w:szCs w:val="24"/>
        </w:rPr>
        <w:t>±</w:t>
      </w:r>
      <w:r>
        <w:rPr>
          <w:sz w:val="24"/>
          <w:szCs w:val="24"/>
        </w:rPr>
        <w:t>5), LN2, Helium and water pipes. Ensure</w:t>
      </w:r>
      <w:r w:rsidRPr="0008184B">
        <w:rPr>
          <w:sz w:val="24"/>
          <w:szCs w:val="24"/>
        </w:rPr>
        <w:t xml:space="preserve"> </w:t>
      </w:r>
      <w:r>
        <w:rPr>
          <w:sz w:val="24"/>
          <w:szCs w:val="24"/>
        </w:rPr>
        <w:t>all are leak free.</w:t>
      </w:r>
    </w:p>
    <w:p w14:paraId="2B0817E8"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Ensure that the RCCB on the relevant module AC tray is switched off.</w:t>
      </w:r>
    </w:p>
    <w:p w14:paraId="7089F72B"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Run in the external harnesses and connect to the AC tray and transformer.  Connect mains loom (connected to PLP01 on module) to IEC outlet.</w:t>
      </w:r>
    </w:p>
    <w:p w14:paraId="77DC2F4B" w14:textId="77777777" w:rsidR="00CC3904" w:rsidRDefault="00CC3904" w:rsidP="00CC3904">
      <w:pPr>
        <w:pStyle w:val="BodyProc1"/>
        <w:numPr>
          <w:ilvl w:val="0"/>
          <w:numId w:val="9"/>
        </w:numPr>
        <w:tabs>
          <w:tab w:val="clear" w:pos="1701"/>
        </w:tabs>
        <w:spacing w:after="120" w:line="240" w:lineRule="auto"/>
        <w:ind w:left="1134" w:hanging="567"/>
        <w:rPr>
          <w:sz w:val="24"/>
          <w:szCs w:val="24"/>
        </w:rPr>
      </w:pPr>
      <w:r>
        <w:rPr>
          <w:sz w:val="24"/>
          <w:szCs w:val="24"/>
        </w:rPr>
        <w:t>Connect module communications ethernet cable to the CTC cable.</w:t>
      </w:r>
    </w:p>
    <w:p w14:paraId="550F480E" w14:textId="77777777" w:rsidR="00CC3904" w:rsidRDefault="00CC3904" w:rsidP="00CC3904">
      <w:pPr>
        <w:pStyle w:val="BodyProc1"/>
        <w:tabs>
          <w:tab w:val="clear" w:pos="1701"/>
        </w:tabs>
        <w:spacing w:after="120" w:line="240" w:lineRule="auto"/>
        <w:ind w:left="1134" w:firstLine="0"/>
        <w:rPr>
          <w:sz w:val="24"/>
          <w:szCs w:val="24"/>
        </w:rPr>
      </w:pPr>
      <w:r>
        <w:rPr>
          <w:noProof/>
          <w:sz w:val="24"/>
          <w:szCs w:val="24"/>
        </w:rPr>
        <w:lastRenderedPageBreak/>
        <w:drawing>
          <wp:inline distT="0" distB="0" distL="0" distR="0" wp14:anchorId="34DB69C0" wp14:editId="6074C796">
            <wp:extent cx="3885731" cy="2185670"/>
            <wp:effectExtent l="0" t="0" r="635"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896858" cy="2191929"/>
                    </a:xfrm>
                    <a:prstGeom prst="rect">
                      <a:avLst/>
                    </a:prstGeom>
                  </pic:spPr>
                </pic:pic>
              </a:graphicData>
            </a:graphic>
          </wp:inline>
        </w:drawing>
      </w:r>
    </w:p>
    <w:p w14:paraId="71241002" w14:textId="35603E30" w:rsidR="002C49D9" w:rsidRDefault="002C49D9" w:rsidP="00BC3669"/>
    <w:p w14:paraId="41D34AE5" w14:textId="77777777" w:rsidR="000A3231" w:rsidRDefault="002C49D9">
      <w:r>
        <w:t xml:space="preserve">The differences between the original and new documentation can be seen easily, the original lacks photos which are vital to showing exactly where components are on the module, especially to those unfamiliar with the rapier type modules. There is also more detail within the </w:t>
      </w:r>
      <w:r w:rsidR="000F531E">
        <w:t xml:space="preserve">new documentation and original wording has been made easier to understand. </w:t>
      </w:r>
    </w:p>
    <w:p w14:paraId="4BC79C39" w14:textId="15C59E2D" w:rsidR="00072AFC" w:rsidRDefault="000A3231">
      <w:pPr>
        <w:rPr>
          <w:rFonts w:asciiTheme="majorHAnsi" w:eastAsiaTheme="majorEastAsia" w:hAnsiTheme="majorHAnsi" w:cstheme="majorBidi"/>
          <w:color w:val="48701E" w:themeColor="accent1" w:themeShade="7F"/>
          <w:sz w:val="24"/>
          <w:szCs w:val="24"/>
        </w:rPr>
      </w:pPr>
      <w:r>
        <w:t>The new documentation has been approved by one of the manufacturing supervisors (S. Minchin), who has deemed the new documentation fit for purpose</w:t>
      </w:r>
      <w:r w:rsidR="002D6E7F">
        <w:t xml:space="preserve">. </w:t>
      </w:r>
      <w:r w:rsidR="00072AFC">
        <w:br w:type="page"/>
      </w:r>
    </w:p>
    <w:p w14:paraId="4CC495E6" w14:textId="5D7133C9" w:rsidR="00BC3669" w:rsidRDefault="00BC3669" w:rsidP="00BC3669">
      <w:pPr>
        <w:pStyle w:val="Heading3"/>
      </w:pPr>
      <w:bookmarkStart w:id="15" w:name="_Toc107731578"/>
      <w:r>
        <w:lastRenderedPageBreak/>
        <w:t>Gas Box Valves</w:t>
      </w:r>
      <w:bookmarkEnd w:id="15"/>
    </w:p>
    <w:p w14:paraId="5ADC7FA2" w14:textId="31C76C5C" w:rsidR="00500745" w:rsidRPr="00500745" w:rsidRDefault="00500745" w:rsidP="00500745">
      <w:r>
        <w:t>Original Documentation</w:t>
      </w:r>
    </w:p>
    <w:p w14:paraId="2B1F9487" w14:textId="77777777" w:rsidR="002D6E7F" w:rsidRDefault="002D6E7F">
      <w:r>
        <w:rPr>
          <w:noProof/>
        </w:rPr>
        <w:drawing>
          <wp:inline distT="0" distB="0" distL="0" distR="0" wp14:anchorId="7EE10DB4" wp14:editId="575261D2">
            <wp:extent cx="2533102" cy="3476625"/>
            <wp:effectExtent l="0" t="0" r="635"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20"/>
                    <a:stretch>
                      <a:fillRect/>
                    </a:stretch>
                  </pic:blipFill>
                  <pic:spPr>
                    <a:xfrm>
                      <a:off x="0" y="0"/>
                      <a:ext cx="2539099" cy="3484856"/>
                    </a:xfrm>
                    <a:prstGeom prst="rect">
                      <a:avLst/>
                    </a:prstGeom>
                  </pic:spPr>
                </pic:pic>
              </a:graphicData>
            </a:graphic>
          </wp:inline>
        </w:drawing>
      </w:r>
      <w:r>
        <w:rPr>
          <w:noProof/>
        </w:rPr>
        <w:drawing>
          <wp:inline distT="0" distB="0" distL="0" distR="0" wp14:anchorId="4FB03034" wp14:editId="36D05DE2">
            <wp:extent cx="2524125" cy="3478821"/>
            <wp:effectExtent l="0" t="0" r="0" b="762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21"/>
                    <a:stretch>
                      <a:fillRect/>
                    </a:stretch>
                  </pic:blipFill>
                  <pic:spPr>
                    <a:xfrm>
                      <a:off x="0" y="0"/>
                      <a:ext cx="2527715" cy="3483768"/>
                    </a:xfrm>
                    <a:prstGeom prst="rect">
                      <a:avLst/>
                    </a:prstGeom>
                  </pic:spPr>
                </pic:pic>
              </a:graphicData>
            </a:graphic>
          </wp:inline>
        </w:drawing>
      </w:r>
    </w:p>
    <w:p w14:paraId="70997E99" w14:textId="77777777" w:rsidR="002D6E7F" w:rsidRDefault="002D6E7F">
      <w:r>
        <w:t>New documentation follows:</w:t>
      </w:r>
    </w:p>
    <w:p w14:paraId="2AA5CF80" w14:textId="77777777" w:rsidR="002D6E7F" w:rsidRDefault="002D6E7F">
      <w:r>
        <w:br w:type="page"/>
      </w:r>
    </w:p>
    <w:p w14:paraId="0D965BE3" w14:textId="3C47D43C" w:rsidR="002D6E7F" w:rsidRPr="0030501C" w:rsidRDefault="002D6E7F" w:rsidP="002D6E7F">
      <w:r w:rsidRPr="0030501C">
        <w:lastRenderedPageBreak/>
        <w:t>Chamber Pneumatics</w:t>
      </w:r>
    </w:p>
    <w:p w14:paraId="5C4FC42B" w14:textId="77777777" w:rsidR="002D6E7F" w:rsidRDefault="002D6E7F" w:rsidP="002D6E7F">
      <w:pPr>
        <w:pStyle w:val="BodyProc1"/>
        <w:numPr>
          <w:ilvl w:val="0"/>
          <w:numId w:val="11"/>
        </w:numPr>
        <w:tabs>
          <w:tab w:val="clear" w:pos="1701"/>
        </w:tabs>
        <w:spacing w:after="120" w:line="240" w:lineRule="auto"/>
        <w:ind w:left="1134" w:hanging="567"/>
        <w:rPr>
          <w:sz w:val="24"/>
          <w:szCs w:val="24"/>
        </w:rPr>
      </w:pPr>
      <w:r>
        <w:rPr>
          <w:sz w:val="24"/>
          <w:szCs w:val="24"/>
        </w:rPr>
        <w:t>Ensure the baratron isolation valve is closed (pressure dispalys ??? on mimic).</w:t>
      </w:r>
    </w:p>
    <w:p w14:paraId="7B258201" w14:textId="77777777" w:rsidR="002D6E7F" w:rsidRPr="002E2597" w:rsidRDefault="002D6E7F" w:rsidP="002D6E7F">
      <w:pPr>
        <w:pStyle w:val="BodyProc1"/>
        <w:tabs>
          <w:tab w:val="clear" w:pos="1701"/>
        </w:tabs>
        <w:spacing w:after="120" w:line="240" w:lineRule="auto"/>
        <w:ind w:left="1134" w:firstLine="0"/>
        <w:rPr>
          <w:sz w:val="24"/>
          <w:szCs w:val="24"/>
        </w:rPr>
      </w:pPr>
      <w:r>
        <w:rPr>
          <w:noProof/>
          <w:sz w:val="24"/>
          <w:szCs w:val="24"/>
        </w:rPr>
        <mc:AlternateContent>
          <mc:Choice Requires="wps">
            <w:drawing>
              <wp:anchor distT="0" distB="0" distL="114300" distR="114300" simplePos="0" relativeHeight="251678720" behindDoc="0" locked="0" layoutInCell="1" allowOverlap="1" wp14:anchorId="246F7160" wp14:editId="625D381B">
                <wp:simplePos x="0" y="0"/>
                <wp:positionH relativeFrom="column">
                  <wp:posOffset>2486025</wp:posOffset>
                </wp:positionH>
                <wp:positionV relativeFrom="paragraph">
                  <wp:posOffset>788035</wp:posOffset>
                </wp:positionV>
                <wp:extent cx="501650" cy="266700"/>
                <wp:effectExtent l="0" t="0" r="12700" b="19050"/>
                <wp:wrapNone/>
                <wp:docPr id="25" name="Oval 25"/>
                <wp:cNvGraphicFramePr/>
                <a:graphic xmlns:a="http://schemas.openxmlformats.org/drawingml/2006/main">
                  <a:graphicData uri="http://schemas.microsoft.com/office/word/2010/wordprocessingShape">
                    <wps:wsp>
                      <wps:cNvSpPr/>
                      <wps:spPr>
                        <a:xfrm>
                          <a:off x="0" y="0"/>
                          <a:ext cx="501650" cy="266700"/>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1250A0" id="Oval 25" o:spid="_x0000_s1026" style="position:absolute;margin-left:195.75pt;margin-top:62.05pt;width:39.5pt;height:2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" filled="f" strokecolor="#c00000" strokeweight="1pt"/>
            </w:pict>
          </mc:Fallback>
        </mc:AlternateContent>
      </w:r>
      <w:r>
        <w:rPr>
          <w:noProof/>
          <w:sz w:val="24"/>
          <w:szCs w:val="24"/>
        </w:rPr>
        <w:drawing>
          <wp:inline distT="0" distB="0" distL="0" distR="0" wp14:anchorId="2D3E418C" wp14:editId="48655440">
            <wp:extent cx="2725615" cy="1428750"/>
            <wp:effectExtent l="0" t="0" r="0" b="0"/>
            <wp:docPr id="63" name="Picture 63"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ext, indoor&#10;&#10;Description automatically generated"/>
                    <pic:cNvPicPr/>
                  </pic:nvPicPr>
                  <pic:blipFill rotWithShape="1">
                    <a:blip r:embed="rId22" cstate="print">
                      <a:extLst>
                        <a:ext uri="{28A0092B-C50C-407E-A947-70E740481C1C}">
                          <a14:useLocalDpi xmlns:a14="http://schemas.microsoft.com/office/drawing/2010/main" val="0"/>
                        </a:ext>
                      </a:extLst>
                    </a:blip>
                    <a:srcRect l="68137" t="51999" r="11256" b="28796"/>
                    <a:stretch/>
                  </pic:blipFill>
                  <pic:spPr bwMode="auto">
                    <a:xfrm>
                      <a:off x="0" y="0"/>
                      <a:ext cx="2731002" cy="1431574"/>
                    </a:xfrm>
                    <a:prstGeom prst="rect">
                      <a:avLst/>
                    </a:prstGeom>
                    <a:ln>
                      <a:noFill/>
                    </a:ln>
                    <a:extLst>
                      <a:ext uri="{53640926-AAD7-44D8-BBD7-CCE9431645EC}">
                        <a14:shadowObscured xmlns:a14="http://schemas.microsoft.com/office/drawing/2010/main"/>
                      </a:ext>
                    </a:extLst>
                  </pic:spPr>
                </pic:pic>
              </a:graphicData>
            </a:graphic>
          </wp:inline>
        </w:drawing>
      </w:r>
    </w:p>
    <w:p w14:paraId="68F95F24" w14:textId="77777777" w:rsidR="002D6E7F" w:rsidRDefault="002D6E7F" w:rsidP="002D6E7F">
      <w:pPr>
        <w:pStyle w:val="BodyProc1"/>
        <w:numPr>
          <w:ilvl w:val="0"/>
          <w:numId w:val="11"/>
        </w:numPr>
        <w:tabs>
          <w:tab w:val="clear" w:pos="1701"/>
        </w:tabs>
        <w:spacing w:after="120" w:line="240" w:lineRule="auto"/>
        <w:ind w:left="1134" w:hanging="567"/>
        <w:rPr>
          <w:sz w:val="24"/>
          <w:szCs w:val="24"/>
        </w:rPr>
      </w:pPr>
      <w:r>
        <w:rPr>
          <w:sz w:val="24"/>
          <w:szCs w:val="24"/>
        </w:rPr>
        <w:t xml:space="preserve">Ensure SKG02 (switched 24V) is fitted to Pneumatic manifold 2 (gas box pneumatic manifold 1). </w:t>
      </w:r>
    </w:p>
    <w:p w14:paraId="41C3CECE" w14:textId="77777777" w:rsidR="002D6E7F" w:rsidRDefault="002D6E7F" w:rsidP="002D6E7F">
      <w:pPr>
        <w:pStyle w:val="BodyProc1"/>
        <w:numPr>
          <w:ilvl w:val="0"/>
          <w:numId w:val="11"/>
        </w:numPr>
        <w:tabs>
          <w:tab w:val="clear" w:pos="1701"/>
        </w:tabs>
        <w:spacing w:after="120" w:line="240" w:lineRule="auto"/>
        <w:ind w:left="1134" w:hanging="567"/>
        <w:rPr>
          <w:sz w:val="24"/>
          <w:szCs w:val="24"/>
        </w:rPr>
      </w:pPr>
      <w:r>
        <w:rPr>
          <w:sz w:val="24"/>
          <w:szCs w:val="24"/>
        </w:rPr>
        <w:t>Idle the module, this should pump out the Primary and Secondary manifolds.</w:t>
      </w:r>
    </w:p>
    <w:p w14:paraId="0FE18FCD" w14:textId="77777777" w:rsidR="002D6E7F" w:rsidRDefault="002D6E7F" w:rsidP="002D6E7F">
      <w:pPr>
        <w:pStyle w:val="BodyProc1"/>
        <w:tabs>
          <w:tab w:val="clear" w:pos="1701"/>
        </w:tabs>
        <w:spacing w:after="120" w:line="240" w:lineRule="auto"/>
        <w:ind w:left="1134" w:firstLine="0"/>
        <w:rPr>
          <w:sz w:val="24"/>
          <w:szCs w:val="24"/>
        </w:rPr>
      </w:pPr>
      <w:r w:rsidRPr="00A34C64">
        <w:rPr>
          <w:noProof/>
          <w:sz w:val="24"/>
          <w:szCs w:val="24"/>
        </w:rPr>
        <mc:AlternateContent>
          <mc:Choice Requires="wps">
            <w:drawing>
              <wp:anchor distT="45720" distB="45720" distL="114300" distR="114300" simplePos="0" relativeHeight="251681792" behindDoc="0" locked="0" layoutInCell="1" allowOverlap="1" wp14:anchorId="725E0486" wp14:editId="1BE06A64">
                <wp:simplePos x="0" y="0"/>
                <wp:positionH relativeFrom="column">
                  <wp:posOffset>3100705</wp:posOffset>
                </wp:positionH>
                <wp:positionV relativeFrom="paragraph">
                  <wp:posOffset>249555</wp:posOffset>
                </wp:positionV>
                <wp:extent cx="2360930" cy="140462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B9AB61B" w14:textId="77777777" w:rsidR="002D6E7F" w:rsidRDefault="002D6E7F" w:rsidP="002D6E7F">
                            <w:r>
                              <w:t>Select Module number to open recipe list, select idle_15 and run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5E0486" id="_x0000_s1038" type="#_x0000_t202" style="position:absolute;left:0;text-align:left;margin-left:244.15pt;margin-top:19.65pt;width:185.9pt;height:110.6pt;z-index:2516817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" filled="f" stroked="f">
                <v:textbox style="mso-fit-shape-to-text:t">
                  <w:txbxContent>
                    <w:p w14:paraId="4B9AB61B" w14:textId="77777777" w:rsidR="002D6E7F" w:rsidRDefault="002D6E7F" w:rsidP="002D6E7F">
                      <w:r>
                        <w:t>Select Module number to open recipe list, select idle_15 and run</w:t>
                      </w:r>
                    </w:p>
                  </w:txbxContent>
                </v:textbox>
                <w10:wrap type="square"/>
              </v:shape>
            </w:pict>
          </mc:Fallback>
        </mc:AlternateContent>
      </w:r>
      <w:r>
        <w:rPr>
          <w:noProof/>
          <w:sz w:val="24"/>
          <w:szCs w:val="24"/>
        </w:rPr>
        <mc:AlternateContent>
          <mc:Choice Requires="wps">
            <w:drawing>
              <wp:anchor distT="0" distB="0" distL="114300" distR="114300" simplePos="0" relativeHeight="251680768" behindDoc="0" locked="0" layoutInCell="1" allowOverlap="1" wp14:anchorId="0B5E2C6A" wp14:editId="36DA86D2">
                <wp:simplePos x="0" y="0"/>
                <wp:positionH relativeFrom="column">
                  <wp:posOffset>2019300</wp:posOffset>
                </wp:positionH>
                <wp:positionV relativeFrom="paragraph">
                  <wp:posOffset>316230</wp:posOffset>
                </wp:positionV>
                <wp:extent cx="1162050" cy="85725"/>
                <wp:effectExtent l="0" t="57150" r="19050" b="28575"/>
                <wp:wrapNone/>
                <wp:docPr id="27" name="Straight Arrow Connector 27"/>
                <wp:cNvGraphicFramePr/>
                <a:graphic xmlns:a="http://schemas.openxmlformats.org/drawingml/2006/main">
                  <a:graphicData uri="http://schemas.microsoft.com/office/word/2010/wordprocessingShape">
                    <wps:wsp>
                      <wps:cNvCnPr/>
                      <wps:spPr>
                        <a:xfrm flipH="1" flipV="1">
                          <a:off x="0" y="0"/>
                          <a:ext cx="1162050" cy="857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A27F343" id="_x0000_t32" coordsize="21600,21600" o:spt="32" o:oned="t" path="m,l21600,21600e" filled="f">
                <v:path arrowok="t" fillok="f" o:connecttype="none"/>
                <o:lock v:ext="edit" shapetype="t"/>
              </v:shapetype>
              <v:shape id="Straight Arrow Connector 27" o:spid="_x0000_s1026" type="#_x0000_t32" style="position:absolute;margin-left:159pt;margin-top:24.9pt;width:91.5pt;height:6.7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" strokecolor="black [3213]">
                <v:stroke endarrow="block"/>
              </v:shape>
            </w:pict>
          </mc:Fallback>
        </mc:AlternateContent>
      </w:r>
      <w:r>
        <w:rPr>
          <w:noProof/>
          <w:sz w:val="24"/>
          <w:szCs w:val="24"/>
        </w:rPr>
        <mc:AlternateContent>
          <mc:Choice Requires="wps">
            <w:drawing>
              <wp:anchor distT="0" distB="0" distL="114300" distR="114300" simplePos="0" relativeHeight="251679744" behindDoc="0" locked="0" layoutInCell="1" allowOverlap="1" wp14:anchorId="7872F57C" wp14:editId="6D409606">
                <wp:simplePos x="0" y="0"/>
                <wp:positionH relativeFrom="column">
                  <wp:posOffset>990600</wp:posOffset>
                </wp:positionH>
                <wp:positionV relativeFrom="paragraph">
                  <wp:posOffset>249555</wp:posOffset>
                </wp:positionV>
                <wp:extent cx="1123950" cy="1524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1123950" cy="152400"/>
                        </a:xfrm>
                        <a:prstGeom prst="rect">
                          <a:avLst/>
                        </a:prstGeom>
                        <a:solidFill>
                          <a:schemeClr val="bg1"/>
                        </a:solidFill>
                        <a:ln>
                          <a:solidFill>
                            <a:schemeClr val="tx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230C03" id="Rectangle 28" o:spid="_x0000_s1026" style="position:absolute;margin-left:78pt;margin-top:19.65pt;width:88.5pt;height:12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" fillcolor="white [3212]" strokecolor="#454545 [3215]" strokeweight="1pt"/>
            </w:pict>
          </mc:Fallback>
        </mc:AlternateContent>
      </w:r>
      <w:r>
        <w:rPr>
          <w:noProof/>
          <w:sz w:val="24"/>
          <w:szCs w:val="24"/>
        </w:rPr>
        <w:drawing>
          <wp:inline distT="0" distB="0" distL="0" distR="0" wp14:anchorId="61C8474F" wp14:editId="5B648787">
            <wp:extent cx="1723308" cy="1704975"/>
            <wp:effectExtent l="0" t="0" r="0" b="0"/>
            <wp:docPr id="192" name="Picture 19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10;&#10;Description automatically generated"/>
                    <pic:cNvPicPr/>
                  </pic:nvPicPr>
                  <pic:blipFill rotWithShape="1">
                    <a:blip r:embed="rId23" cstate="print">
                      <a:extLst>
                        <a:ext uri="{28A0092B-C50C-407E-A947-70E740481C1C}">
                          <a14:useLocalDpi xmlns:a14="http://schemas.microsoft.com/office/drawing/2010/main" val="0"/>
                        </a:ext>
                      </a:extLst>
                    </a:blip>
                    <a:srcRect l="19611" t="8568" r="64768" b="63955"/>
                    <a:stretch/>
                  </pic:blipFill>
                  <pic:spPr bwMode="auto">
                    <a:xfrm>
                      <a:off x="0" y="0"/>
                      <a:ext cx="1730622" cy="1712212"/>
                    </a:xfrm>
                    <a:prstGeom prst="rect">
                      <a:avLst/>
                    </a:prstGeom>
                    <a:ln>
                      <a:noFill/>
                    </a:ln>
                    <a:extLst>
                      <a:ext uri="{53640926-AAD7-44D8-BBD7-CCE9431645EC}">
                        <a14:shadowObscured xmlns:a14="http://schemas.microsoft.com/office/drawing/2010/main"/>
                      </a:ext>
                    </a:extLst>
                  </pic:spPr>
                </pic:pic>
              </a:graphicData>
            </a:graphic>
          </wp:inline>
        </w:drawing>
      </w:r>
    </w:p>
    <w:p w14:paraId="5B567294" w14:textId="77974948" w:rsidR="002D6E7F" w:rsidRDefault="002D6E7F" w:rsidP="002D6E7F">
      <w:pPr>
        <w:pStyle w:val="BodyProc1"/>
        <w:numPr>
          <w:ilvl w:val="0"/>
          <w:numId w:val="11"/>
        </w:numPr>
        <w:tabs>
          <w:tab w:val="clear" w:pos="1701"/>
        </w:tabs>
        <w:spacing w:after="120" w:line="240" w:lineRule="auto"/>
        <w:ind w:left="1134" w:hanging="567"/>
        <w:rPr>
          <w:sz w:val="24"/>
          <w:szCs w:val="24"/>
        </w:rPr>
      </w:pPr>
      <w:r>
        <w:rPr>
          <w:sz w:val="24"/>
          <w:szCs w:val="24"/>
        </w:rPr>
        <w:t xml:space="preserve">Reset the module interlocks (gasbox valves will not open if the interlocks are not satisfied). Interlocks section may need to be </w:t>
      </w:r>
      <w:r w:rsidR="00D94D79">
        <w:rPr>
          <w:sz w:val="24"/>
          <w:szCs w:val="24"/>
        </w:rPr>
        <w:t>completed</w:t>
      </w:r>
      <w:r>
        <w:rPr>
          <w:sz w:val="24"/>
          <w:szCs w:val="24"/>
        </w:rPr>
        <w:t xml:space="preserve"> before this step to ensure all interlocks are made and working correctly.</w:t>
      </w:r>
    </w:p>
    <w:p w14:paraId="1E768011" w14:textId="77777777" w:rsidR="002D6E7F" w:rsidRDefault="002D6E7F" w:rsidP="002D6E7F">
      <w:pPr>
        <w:pStyle w:val="BodyProc1"/>
        <w:tabs>
          <w:tab w:val="clear" w:pos="1701"/>
        </w:tabs>
        <w:spacing w:after="120" w:line="240" w:lineRule="auto"/>
        <w:ind w:left="1134" w:firstLine="0"/>
        <w:rPr>
          <w:sz w:val="24"/>
          <w:szCs w:val="24"/>
        </w:rPr>
      </w:pPr>
      <w:r w:rsidRPr="00A34C64">
        <w:rPr>
          <w:noProof/>
          <w:sz w:val="24"/>
          <w:szCs w:val="24"/>
        </w:rPr>
        <mc:AlternateContent>
          <mc:Choice Requires="wps">
            <w:drawing>
              <wp:anchor distT="45720" distB="45720" distL="114300" distR="114300" simplePos="0" relativeHeight="251683840" behindDoc="0" locked="0" layoutInCell="1" allowOverlap="1" wp14:anchorId="3AB01A1D" wp14:editId="10E69CBC">
                <wp:simplePos x="0" y="0"/>
                <wp:positionH relativeFrom="column">
                  <wp:posOffset>3962400</wp:posOffset>
                </wp:positionH>
                <wp:positionV relativeFrom="paragraph">
                  <wp:posOffset>1009650</wp:posOffset>
                </wp:positionV>
                <wp:extent cx="2360930" cy="14046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38AAD0B" w14:textId="77777777" w:rsidR="002D6E7F" w:rsidRDefault="002D6E7F" w:rsidP="002D6E7F">
                            <w:r>
                              <w:t>Ensure all LEDs are lit, this shows all interlocks are satisfied, if any aren’t lit, look at “interlocks” document to show what each LED corresponds to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B01A1D" id="_x0000_s1039" type="#_x0000_t202" style="position:absolute;left:0;text-align:left;margin-left:312pt;margin-top:79.5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" filled="f" stroked="f">
                <v:textbox style="mso-fit-shape-to-text:t">
                  <w:txbxContent>
                    <w:p w14:paraId="538AAD0B" w14:textId="77777777" w:rsidR="002D6E7F" w:rsidRDefault="002D6E7F" w:rsidP="002D6E7F">
                      <w:r>
                        <w:t>Ensure all LEDs are lit, this shows all interlocks are satisfied, if any aren’t lit, look at “interlocks” document to show what each LED corresponds to</w:t>
                      </w:r>
                    </w:p>
                  </w:txbxContent>
                </v:textbox>
                <w10:wrap type="square"/>
              </v:shape>
            </w:pict>
          </mc:Fallback>
        </mc:AlternateContent>
      </w:r>
      <w:r>
        <w:rPr>
          <w:noProof/>
          <w:sz w:val="24"/>
          <w:szCs w:val="24"/>
        </w:rPr>
        <mc:AlternateContent>
          <mc:Choice Requires="wps">
            <w:drawing>
              <wp:anchor distT="0" distB="0" distL="114300" distR="114300" simplePos="0" relativeHeight="251682816" behindDoc="0" locked="0" layoutInCell="1" allowOverlap="1" wp14:anchorId="7A1795BC" wp14:editId="75D84B66">
                <wp:simplePos x="0" y="0"/>
                <wp:positionH relativeFrom="column">
                  <wp:posOffset>2543175</wp:posOffset>
                </wp:positionH>
                <wp:positionV relativeFrom="paragraph">
                  <wp:posOffset>1234440</wp:posOffset>
                </wp:positionV>
                <wp:extent cx="1466850" cy="161925"/>
                <wp:effectExtent l="38100" t="0" r="19050" b="85725"/>
                <wp:wrapNone/>
                <wp:docPr id="30" name="Straight Arrow Connector 30"/>
                <wp:cNvGraphicFramePr/>
                <a:graphic xmlns:a="http://schemas.openxmlformats.org/drawingml/2006/main">
                  <a:graphicData uri="http://schemas.microsoft.com/office/word/2010/wordprocessingShape">
                    <wps:wsp>
                      <wps:cNvCnPr/>
                      <wps:spPr>
                        <a:xfrm flipH="1">
                          <a:off x="0" y="0"/>
                          <a:ext cx="1466850" cy="1619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27FB89" id="Straight Arrow Connector 30" o:spid="_x0000_s1026" type="#_x0000_t32" style="position:absolute;margin-left:200.25pt;margin-top:97.2pt;width:115.5pt;height:12.7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" strokecolor="black [3213]">
                <v:stroke endarrow="block"/>
              </v:shape>
            </w:pict>
          </mc:Fallback>
        </mc:AlternateContent>
      </w:r>
      <w:r>
        <w:rPr>
          <w:noProof/>
          <w:sz w:val="24"/>
          <w:szCs w:val="24"/>
        </w:rPr>
        <w:drawing>
          <wp:inline distT="0" distB="0" distL="0" distR="0" wp14:anchorId="05D17CDF" wp14:editId="50B03161">
            <wp:extent cx="3348506" cy="2678623"/>
            <wp:effectExtent l="0" t="7937" r="0" b="0"/>
            <wp:docPr id="193" name="Picture 193" descr="A picture containing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electronics, circuit&#10;&#10;Description automatically generated"/>
                    <pic:cNvPicPr/>
                  </pic:nvPicPr>
                  <pic:blipFill rotWithShape="1">
                    <a:blip r:embed="rId24" cstate="print">
                      <a:extLst>
                        <a:ext uri="{28A0092B-C50C-407E-A947-70E740481C1C}">
                          <a14:useLocalDpi xmlns:a14="http://schemas.microsoft.com/office/drawing/2010/main" val="0"/>
                        </a:ext>
                      </a:extLst>
                    </a:blip>
                    <a:srcRect l="6863" t="605" r="23396"/>
                    <a:stretch/>
                  </pic:blipFill>
                  <pic:spPr bwMode="auto">
                    <a:xfrm rot="5400000">
                      <a:off x="0" y="0"/>
                      <a:ext cx="3371694" cy="2697172"/>
                    </a:xfrm>
                    <a:prstGeom prst="rect">
                      <a:avLst/>
                    </a:prstGeom>
                    <a:ln>
                      <a:noFill/>
                    </a:ln>
                    <a:extLst>
                      <a:ext uri="{53640926-AAD7-44D8-BBD7-CCE9431645EC}">
                        <a14:shadowObscured xmlns:a14="http://schemas.microsoft.com/office/drawing/2010/main"/>
                      </a:ext>
                    </a:extLst>
                  </pic:spPr>
                </pic:pic>
              </a:graphicData>
            </a:graphic>
          </wp:inline>
        </w:drawing>
      </w:r>
    </w:p>
    <w:p w14:paraId="431BE005" w14:textId="77777777" w:rsidR="002D6E7F" w:rsidRDefault="002D6E7F" w:rsidP="002D6E7F">
      <w:pPr>
        <w:pStyle w:val="BodyProc1"/>
        <w:numPr>
          <w:ilvl w:val="0"/>
          <w:numId w:val="11"/>
        </w:numPr>
        <w:tabs>
          <w:tab w:val="clear" w:pos="1701"/>
        </w:tabs>
        <w:spacing w:after="120" w:line="240" w:lineRule="auto"/>
        <w:ind w:left="1134" w:hanging="567"/>
        <w:rPr>
          <w:sz w:val="24"/>
          <w:szCs w:val="24"/>
        </w:rPr>
      </w:pPr>
      <w:r w:rsidRPr="00D86C4C">
        <w:rPr>
          <w:sz w:val="24"/>
          <w:szCs w:val="24"/>
        </w:rPr>
        <w:t>Open and close the primary point of use valve from the mimic and check the pneumatic signal to the valve.</w:t>
      </w:r>
      <w:r>
        <w:rPr>
          <w:sz w:val="24"/>
          <w:szCs w:val="24"/>
        </w:rPr>
        <w:t xml:space="preserve"> In other words, check that air is reaching the valve.</w:t>
      </w:r>
    </w:p>
    <w:p w14:paraId="1F6E0379" w14:textId="3FDD2B6F" w:rsidR="002D6E7F" w:rsidRPr="00D86C4C" w:rsidRDefault="00D94D79" w:rsidP="002D6E7F">
      <w:pPr>
        <w:pStyle w:val="BodyProc1"/>
        <w:tabs>
          <w:tab w:val="clear" w:pos="1701"/>
        </w:tabs>
        <w:spacing w:after="120" w:line="240" w:lineRule="auto"/>
        <w:ind w:left="1134" w:firstLine="0"/>
        <w:rPr>
          <w:sz w:val="24"/>
          <w:szCs w:val="24"/>
        </w:rPr>
      </w:pPr>
      <w:r>
        <w:rPr>
          <w:noProof/>
          <w:sz w:val="24"/>
          <w:szCs w:val="24"/>
        </w:rPr>
        <w:lastRenderedPageBreak/>
        <mc:AlternateContent>
          <mc:Choice Requires="wps">
            <w:drawing>
              <wp:anchor distT="0" distB="0" distL="114300" distR="114300" simplePos="0" relativeHeight="251697152" behindDoc="0" locked="0" layoutInCell="1" allowOverlap="1" wp14:anchorId="12634330" wp14:editId="02228DD8">
                <wp:simplePos x="0" y="0"/>
                <wp:positionH relativeFrom="column">
                  <wp:posOffset>3105150</wp:posOffset>
                </wp:positionH>
                <wp:positionV relativeFrom="paragraph">
                  <wp:posOffset>1924050</wp:posOffset>
                </wp:positionV>
                <wp:extent cx="1934210" cy="353060"/>
                <wp:effectExtent l="38100" t="0" r="27940" b="85090"/>
                <wp:wrapNone/>
                <wp:docPr id="34" name="Straight Arrow Connector 34"/>
                <wp:cNvGraphicFramePr/>
                <a:graphic xmlns:a="http://schemas.openxmlformats.org/drawingml/2006/main">
                  <a:graphicData uri="http://schemas.microsoft.com/office/word/2010/wordprocessingShape">
                    <wps:wsp>
                      <wps:cNvCnPr/>
                      <wps:spPr>
                        <a:xfrm flipH="1">
                          <a:off x="0" y="0"/>
                          <a:ext cx="1934210" cy="353060"/>
                        </a:xfrm>
                        <a:prstGeom prst="straightConnector1">
                          <a:avLst/>
                        </a:prstGeom>
                        <a:noFill/>
                        <a:ln w="9525" cap="flat" cmpd="sng" algn="ctr">
                          <a:solidFill>
                            <a:srgbClr val="92D05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B8B0B81" id="Straight Arrow Connector 34" o:spid="_x0000_s1026" type="#_x0000_t32" style="position:absolute;margin-left:244.5pt;margin-top:151.5pt;width:152.3pt;height:27.8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" strokecolor="#92d050">
                <v:stroke endarrow="block"/>
              </v:shape>
            </w:pict>
          </mc:Fallback>
        </mc:AlternateContent>
      </w:r>
      <w:r w:rsidRPr="00EE50ED">
        <w:rPr>
          <w:noProof/>
          <w:sz w:val="24"/>
          <w:szCs w:val="24"/>
        </w:rPr>
        <mc:AlternateContent>
          <mc:Choice Requires="wps">
            <w:drawing>
              <wp:anchor distT="45720" distB="45720" distL="114300" distR="114300" simplePos="0" relativeHeight="251695104" behindDoc="0" locked="0" layoutInCell="1" allowOverlap="1" wp14:anchorId="125D221F" wp14:editId="69F939D2">
                <wp:simplePos x="0" y="0"/>
                <wp:positionH relativeFrom="column">
                  <wp:posOffset>4969510</wp:posOffset>
                </wp:positionH>
                <wp:positionV relativeFrom="paragraph">
                  <wp:posOffset>1779270</wp:posOffset>
                </wp:positionV>
                <wp:extent cx="1261534" cy="1404620"/>
                <wp:effectExtent l="0" t="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534" cy="1404620"/>
                        </a:xfrm>
                        <a:prstGeom prst="rect">
                          <a:avLst/>
                        </a:prstGeom>
                        <a:noFill/>
                        <a:ln w="9525">
                          <a:noFill/>
                          <a:miter lim="800000"/>
                          <a:headEnd/>
                          <a:tailEnd/>
                        </a:ln>
                      </wps:spPr>
                      <wps:txbx>
                        <w:txbxContent>
                          <w:p w14:paraId="21A9A9A4" w14:textId="77777777" w:rsidR="002D6E7F" w:rsidRDefault="002D6E7F" w:rsidP="002D6E7F">
                            <w:r>
                              <w:t>N2 Inlet Valve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5D221F" id="_x0000_s1040" type="#_x0000_t202" style="position:absolute;left:0;text-align:left;margin-left:391.3pt;margin-top:140.1pt;width:99.35pt;height:110.6pt;z-index:251695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" filled="f" stroked="f">
                <v:textbox style="mso-fit-shape-to-text:t">
                  <w:txbxContent>
                    <w:p w14:paraId="21A9A9A4" w14:textId="77777777" w:rsidR="002D6E7F" w:rsidRDefault="002D6E7F" w:rsidP="002D6E7F">
                      <w:r>
                        <w:t>N2 Inlet Valve</w:t>
                      </w:r>
                    </w:p>
                  </w:txbxContent>
                </v:textbox>
              </v:shape>
            </w:pict>
          </mc:Fallback>
        </mc:AlternateContent>
      </w:r>
      <w:r w:rsidRPr="00EE50ED">
        <w:rPr>
          <w:noProof/>
          <w:sz w:val="24"/>
          <w:szCs w:val="24"/>
        </w:rPr>
        <mc:AlternateContent>
          <mc:Choice Requires="wps">
            <w:drawing>
              <wp:anchor distT="45720" distB="45720" distL="114300" distR="114300" simplePos="0" relativeHeight="251689984" behindDoc="0" locked="0" layoutInCell="1" allowOverlap="1" wp14:anchorId="1679C774" wp14:editId="6098CCFD">
                <wp:simplePos x="0" y="0"/>
                <wp:positionH relativeFrom="column">
                  <wp:posOffset>4972685</wp:posOffset>
                </wp:positionH>
                <wp:positionV relativeFrom="paragraph">
                  <wp:posOffset>1068705</wp:posOffset>
                </wp:positionV>
                <wp:extent cx="1261534" cy="1404620"/>
                <wp:effectExtent l="0" t="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534" cy="1404620"/>
                        </a:xfrm>
                        <a:prstGeom prst="rect">
                          <a:avLst/>
                        </a:prstGeom>
                        <a:noFill/>
                        <a:ln w="9525">
                          <a:noFill/>
                          <a:miter lim="800000"/>
                          <a:headEnd/>
                          <a:tailEnd/>
                        </a:ln>
                      </wps:spPr>
                      <wps:txbx>
                        <w:txbxContent>
                          <w:p w14:paraId="4BBEB17A" w14:textId="77777777" w:rsidR="002D6E7F" w:rsidRDefault="002D6E7F" w:rsidP="002D6E7F">
                            <w:r>
                              <w:t>Secondary Point of Use Valve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79C774" id="_x0000_s1041" type="#_x0000_t202" style="position:absolute;left:0;text-align:left;margin-left:391.55pt;margin-top:84.15pt;width:99.35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" filled="f" stroked="f">
                <v:textbox style="mso-fit-shape-to-text:t">
                  <w:txbxContent>
                    <w:p w14:paraId="4BBEB17A" w14:textId="77777777" w:rsidR="002D6E7F" w:rsidRDefault="002D6E7F" w:rsidP="002D6E7F">
                      <w:r>
                        <w:t>Secondary Point of Use Valve</w:t>
                      </w:r>
                    </w:p>
                  </w:txbxContent>
                </v:textbox>
              </v:shape>
            </w:pict>
          </mc:Fallback>
        </mc:AlternateContent>
      </w:r>
      <w:r w:rsidRPr="00EE50ED">
        <w:rPr>
          <w:noProof/>
          <w:sz w:val="24"/>
          <w:szCs w:val="24"/>
        </w:rPr>
        <mc:AlternateContent>
          <mc:Choice Requires="wps">
            <w:drawing>
              <wp:anchor distT="45720" distB="45720" distL="114300" distR="114300" simplePos="0" relativeHeight="251688960" behindDoc="0" locked="0" layoutInCell="1" allowOverlap="1" wp14:anchorId="7D4981C8" wp14:editId="7FFC1B3C">
                <wp:simplePos x="0" y="0"/>
                <wp:positionH relativeFrom="column">
                  <wp:posOffset>4972685</wp:posOffset>
                </wp:positionH>
                <wp:positionV relativeFrom="paragraph">
                  <wp:posOffset>554355</wp:posOffset>
                </wp:positionV>
                <wp:extent cx="1261110" cy="1404620"/>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110" cy="1404620"/>
                        </a:xfrm>
                        <a:prstGeom prst="rect">
                          <a:avLst/>
                        </a:prstGeom>
                        <a:noFill/>
                        <a:ln w="9525">
                          <a:noFill/>
                          <a:miter lim="800000"/>
                          <a:headEnd/>
                          <a:tailEnd/>
                        </a:ln>
                      </wps:spPr>
                      <wps:txbx>
                        <w:txbxContent>
                          <w:p w14:paraId="63479B69" w14:textId="77777777" w:rsidR="002D6E7F" w:rsidRDefault="002D6E7F" w:rsidP="002D6E7F">
                            <w:r>
                              <w:t>Primary Point of Use Valve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4981C8" id="_x0000_s1042" type="#_x0000_t202" style="position:absolute;left:0;text-align:left;margin-left:391.55pt;margin-top:43.65pt;width:99.3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" filled="f" stroked="f">
                <v:textbox style="mso-fit-shape-to-text:t">
                  <w:txbxContent>
                    <w:p w14:paraId="63479B69" w14:textId="77777777" w:rsidR="002D6E7F" w:rsidRDefault="002D6E7F" w:rsidP="002D6E7F">
                      <w:r>
                        <w:t>Primary Point of Use Valve</w:t>
                      </w:r>
                    </w:p>
                  </w:txbxContent>
                </v:textbox>
              </v:shape>
            </w:pict>
          </mc:Fallback>
        </mc:AlternateContent>
      </w:r>
      <w:r w:rsidR="002D6E7F" w:rsidRPr="00EE50ED">
        <w:rPr>
          <w:noProof/>
          <w:sz w:val="24"/>
          <w:szCs w:val="24"/>
        </w:rPr>
        <mc:AlternateContent>
          <mc:Choice Requires="wps">
            <w:drawing>
              <wp:anchor distT="45720" distB="45720" distL="114300" distR="114300" simplePos="0" relativeHeight="251691008" behindDoc="0" locked="0" layoutInCell="1" allowOverlap="1" wp14:anchorId="0B9835AF" wp14:editId="6DFA323F">
                <wp:simplePos x="0" y="0"/>
                <wp:positionH relativeFrom="column">
                  <wp:posOffset>-394335</wp:posOffset>
                </wp:positionH>
                <wp:positionV relativeFrom="paragraph">
                  <wp:posOffset>2225675</wp:posOffset>
                </wp:positionV>
                <wp:extent cx="1261534" cy="1404620"/>
                <wp:effectExtent l="0" t="0" r="0" b="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534" cy="1404620"/>
                        </a:xfrm>
                        <a:prstGeom prst="rect">
                          <a:avLst/>
                        </a:prstGeom>
                        <a:noFill/>
                        <a:ln w="9525">
                          <a:noFill/>
                          <a:miter lim="800000"/>
                          <a:headEnd/>
                          <a:tailEnd/>
                        </a:ln>
                      </wps:spPr>
                      <wps:txbx>
                        <w:txbxContent>
                          <w:p w14:paraId="2D06336C" w14:textId="77777777" w:rsidR="002D6E7F" w:rsidRDefault="002D6E7F" w:rsidP="002D6E7F">
                            <w:r>
                              <w:t>Manifold Isolation Valve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9835AF" id="_x0000_s1043" type="#_x0000_t202" style="position:absolute;left:0;text-align:left;margin-left:-31.05pt;margin-top:175.25pt;width:99.35pt;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" filled="f" stroked="f">
                <v:textbox style="mso-fit-shape-to-text:t">
                  <w:txbxContent>
                    <w:p w14:paraId="2D06336C" w14:textId="77777777" w:rsidR="002D6E7F" w:rsidRDefault="002D6E7F" w:rsidP="002D6E7F">
                      <w:r>
                        <w:t>Manifold Isolation Valve</w:t>
                      </w:r>
                    </w:p>
                  </w:txbxContent>
                </v:textbox>
              </v:shape>
            </w:pict>
          </mc:Fallback>
        </mc:AlternateContent>
      </w:r>
      <w:r w:rsidR="002D6E7F">
        <w:rPr>
          <w:noProof/>
          <w:sz w:val="24"/>
          <w:szCs w:val="24"/>
        </w:rPr>
        <mc:AlternateContent>
          <mc:Choice Requires="wps">
            <w:drawing>
              <wp:anchor distT="0" distB="0" distL="114300" distR="114300" simplePos="0" relativeHeight="251696128" behindDoc="0" locked="0" layoutInCell="1" allowOverlap="1" wp14:anchorId="1B438AB3" wp14:editId="1B8C1192">
                <wp:simplePos x="0" y="0"/>
                <wp:positionH relativeFrom="column">
                  <wp:posOffset>2971800</wp:posOffset>
                </wp:positionH>
                <wp:positionV relativeFrom="paragraph">
                  <wp:posOffset>2230543</wp:posOffset>
                </wp:positionV>
                <wp:extent cx="131234" cy="139700"/>
                <wp:effectExtent l="0" t="0" r="21590" b="12700"/>
                <wp:wrapNone/>
                <wp:docPr id="33" name="Oval 33"/>
                <wp:cNvGraphicFramePr/>
                <a:graphic xmlns:a="http://schemas.openxmlformats.org/drawingml/2006/main">
                  <a:graphicData uri="http://schemas.microsoft.com/office/word/2010/wordprocessingShape">
                    <wps:wsp>
                      <wps:cNvSpPr/>
                      <wps:spPr>
                        <a:xfrm>
                          <a:off x="0" y="0"/>
                          <a:ext cx="131234" cy="139700"/>
                        </a:xfrm>
                        <a:prstGeom prst="ellipse">
                          <a:avLst/>
                        </a:prstGeom>
                        <a:noFill/>
                        <a:ln w="25400" cap="flat" cmpd="sng" algn="ctr">
                          <a:solidFill>
                            <a:srgbClr val="92D05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28FBCE" id="Oval 33" o:spid="_x0000_s1026" style="position:absolute;margin-left:234pt;margin-top:175.65pt;width:10.35pt;height:1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" filled="f" strokecolor="#92d050" strokeweight="2pt"/>
            </w:pict>
          </mc:Fallback>
        </mc:AlternateContent>
      </w:r>
      <w:r w:rsidR="002D6E7F">
        <w:rPr>
          <w:noProof/>
          <w:sz w:val="24"/>
          <w:szCs w:val="24"/>
        </w:rPr>
        <mc:AlternateContent>
          <mc:Choice Requires="wps">
            <w:drawing>
              <wp:anchor distT="0" distB="0" distL="114300" distR="114300" simplePos="0" relativeHeight="251687936" behindDoc="0" locked="0" layoutInCell="1" allowOverlap="1" wp14:anchorId="12A26197" wp14:editId="6216BF23">
                <wp:simplePos x="0" y="0"/>
                <wp:positionH relativeFrom="column">
                  <wp:posOffset>1926167</wp:posOffset>
                </wp:positionH>
                <wp:positionV relativeFrom="paragraph">
                  <wp:posOffset>1257935</wp:posOffset>
                </wp:positionV>
                <wp:extent cx="3115310" cy="1256877"/>
                <wp:effectExtent l="38100" t="0" r="27940" b="57785"/>
                <wp:wrapNone/>
                <wp:docPr id="31" name="Straight Arrow Connector 31"/>
                <wp:cNvGraphicFramePr/>
                <a:graphic xmlns:a="http://schemas.openxmlformats.org/drawingml/2006/main">
                  <a:graphicData uri="http://schemas.microsoft.com/office/word/2010/wordprocessingShape">
                    <wps:wsp>
                      <wps:cNvCnPr/>
                      <wps:spPr>
                        <a:xfrm flipH="1">
                          <a:off x="0" y="0"/>
                          <a:ext cx="3115310" cy="1256877"/>
                        </a:xfrm>
                        <a:prstGeom prst="straightConnector1">
                          <a:avLst/>
                        </a:prstGeom>
                        <a:ln>
                          <a:solidFill>
                            <a:schemeClr val="accent6"/>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9B6CEF" id="Straight Arrow Connector 31" o:spid="_x0000_s1026" type="#_x0000_t32" style="position:absolute;margin-left:151.65pt;margin-top:99.05pt;width:245.3pt;height:98.9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" strokecolor="#4a9bdc [3209]">
                <v:stroke endarrow="block"/>
              </v:shape>
            </w:pict>
          </mc:Fallback>
        </mc:AlternateContent>
      </w:r>
      <w:r w:rsidR="002D6E7F">
        <w:rPr>
          <w:noProof/>
          <w:sz w:val="24"/>
          <w:szCs w:val="24"/>
        </w:rPr>
        <mc:AlternateContent>
          <mc:Choice Requires="wps">
            <w:drawing>
              <wp:anchor distT="0" distB="0" distL="114300" distR="114300" simplePos="0" relativeHeight="251686912" behindDoc="0" locked="0" layoutInCell="1" allowOverlap="1" wp14:anchorId="72006758" wp14:editId="3C705E05">
                <wp:simplePos x="0" y="0"/>
                <wp:positionH relativeFrom="column">
                  <wp:posOffset>1875366</wp:posOffset>
                </wp:positionH>
                <wp:positionV relativeFrom="paragraph">
                  <wp:posOffset>741468</wp:posOffset>
                </wp:positionV>
                <wp:extent cx="3166533" cy="1629834"/>
                <wp:effectExtent l="38100" t="0" r="15240" b="66040"/>
                <wp:wrapNone/>
                <wp:docPr id="36" name="Straight Arrow Connector 36"/>
                <wp:cNvGraphicFramePr/>
                <a:graphic xmlns:a="http://schemas.openxmlformats.org/drawingml/2006/main">
                  <a:graphicData uri="http://schemas.microsoft.com/office/word/2010/wordprocessingShape">
                    <wps:wsp>
                      <wps:cNvCnPr/>
                      <wps:spPr>
                        <a:xfrm flipH="1">
                          <a:off x="0" y="0"/>
                          <a:ext cx="3166533" cy="1629834"/>
                        </a:xfrm>
                        <a:prstGeom prst="straightConnector1">
                          <a:avLst/>
                        </a:prstGeom>
                        <a:ln>
                          <a:solidFill>
                            <a:srgbClr val="FF0000"/>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6CA6A8" id="Straight Arrow Connector 36" o:spid="_x0000_s1026" type="#_x0000_t32" style="position:absolute;margin-left:147.65pt;margin-top:58.4pt;width:249.35pt;height:128.3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" strokecolor="red">
                <v:stroke endarrow="block"/>
              </v:shape>
            </w:pict>
          </mc:Fallback>
        </mc:AlternateContent>
      </w:r>
      <w:r w:rsidR="002D6E7F">
        <w:rPr>
          <w:noProof/>
          <w:sz w:val="24"/>
          <w:szCs w:val="24"/>
        </w:rPr>
        <mc:AlternateContent>
          <mc:Choice Requires="wps">
            <w:drawing>
              <wp:anchor distT="0" distB="0" distL="114300" distR="114300" simplePos="0" relativeHeight="251694080" behindDoc="0" locked="0" layoutInCell="1" allowOverlap="1" wp14:anchorId="3AC41F28" wp14:editId="10EC1DFF">
                <wp:simplePos x="0" y="0"/>
                <wp:positionH relativeFrom="column">
                  <wp:posOffset>863600</wp:posOffset>
                </wp:positionH>
                <wp:positionV relativeFrom="paragraph">
                  <wp:posOffset>322368</wp:posOffset>
                </wp:positionV>
                <wp:extent cx="577850" cy="101600"/>
                <wp:effectExtent l="0" t="0" r="12700" b="12700"/>
                <wp:wrapNone/>
                <wp:docPr id="38" name="Rectangle 38"/>
                <wp:cNvGraphicFramePr/>
                <a:graphic xmlns:a="http://schemas.openxmlformats.org/drawingml/2006/main">
                  <a:graphicData uri="http://schemas.microsoft.com/office/word/2010/wordprocessingShape">
                    <wps:wsp>
                      <wps:cNvSpPr/>
                      <wps:spPr>
                        <a:xfrm>
                          <a:off x="0" y="0"/>
                          <a:ext cx="577850" cy="101600"/>
                        </a:xfrm>
                        <a:prstGeom prst="rect">
                          <a:avLst/>
                        </a:prstGeom>
                        <a:solidFill>
                          <a:sysClr val="window" lastClr="FFFFFF"/>
                        </a:solidFill>
                        <a:ln w="25400" cap="flat" cmpd="sng" algn="ctr">
                          <a:solidFill>
                            <a:srgbClr val="1F497D"/>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51F767" id="Rectangle 38" o:spid="_x0000_s1026" style="position:absolute;margin-left:68pt;margin-top:25.4pt;width:45.5pt;height: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" fillcolor="window" strokecolor="#1f497d" strokeweight="2pt"/>
            </w:pict>
          </mc:Fallback>
        </mc:AlternateContent>
      </w:r>
      <w:r w:rsidR="002D6E7F">
        <w:rPr>
          <w:noProof/>
          <w:sz w:val="24"/>
          <w:szCs w:val="24"/>
        </w:rPr>
        <mc:AlternateContent>
          <mc:Choice Requires="wps">
            <w:drawing>
              <wp:anchor distT="0" distB="0" distL="114300" distR="114300" simplePos="0" relativeHeight="251693056" behindDoc="0" locked="0" layoutInCell="1" allowOverlap="1" wp14:anchorId="4D4778A8" wp14:editId="49ECA7A3">
                <wp:simplePos x="0" y="0"/>
                <wp:positionH relativeFrom="column">
                  <wp:posOffset>482600</wp:posOffset>
                </wp:positionH>
                <wp:positionV relativeFrom="paragraph">
                  <wp:posOffset>2409402</wp:posOffset>
                </wp:positionV>
                <wp:extent cx="1100667" cy="198966"/>
                <wp:effectExtent l="0" t="0" r="80645" b="86995"/>
                <wp:wrapNone/>
                <wp:docPr id="39" name="Straight Arrow Connector 39"/>
                <wp:cNvGraphicFramePr/>
                <a:graphic xmlns:a="http://schemas.openxmlformats.org/drawingml/2006/main">
                  <a:graphicData uri="http://schemas.microsoft.com/office/word/2010/wordprocessingShape">
                    <wps:wsp>
                      <wps:cNvCnPr/>
                      <wps:spPr>
                        <a:xfrm>
                          <a:off x="0" y="0"/>
                          <a:ext cx="1100667" cy="198966"/>
                        </a:xfrm>
                        <a:prstGeom prst="straightConnector1">
                          <a:avLst/>
                        </a:prstGeom>
                        <a:noFill/>
                        <a:ln w="9525" cap="flat" cmpd="sng" algn="ctr">
                          <a:solidFill>
                            <a:srgbClr val="7030A0"/>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FC93700" id="Straight Arrow Connector 39" o:spid="_x0000_s1026" type="#_x0000_t32" style="position:absolute;margin-left:38pt;margin-top:189.7pt;width:86.65pt;height:15.6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" strokecolor="#7030a0">
                <v:stroke endarrow="block"/>
              </v:shape>
            </w:pict>
          </mc:Fallback>
        </mc:AlternateContent>
      </w:r>
      <w:r w:rsidR="002D6E7F">
        <w:rPr>
          <w:noProof/>
          <w:sz w:val="24"/>
          <w:szCs w:val="24"/>
        </w:rPr>
        <mc:AlternateContent>
          <mc:Choice Requires="wps">
            <w:drawing>
              <wp:anchor distT="0" distB="0" distL="114300" distR="114300" simplePos="0" relativeHeight="251692032" behindDoc="0" locked="0" layoutInCell="1" allowOverlap="1" wp14:anchorId="16E7F38E" wp14:editId="5FD23B79">
                <wp:simplePos x="0" y="0"/>
                <wp:positionH relativeFrom="column">
                  <wp:posOffset>1583267</wp:posOffset>
                </wp:positionH>
                <wp:positionV relativeFrom="paragraph">
                  <wp:posOffset>2548467</wp:posOffset>
                </wp:positionV>
                <wp:extent cx="131234" cy="139700"/>
                <wp:effectExtent l="0" t="0" r="21590" b="12700"/>
                <wp:wrapNone/>
                <wp:docPr id="40" name="Oval 40"/>
                <wp:cNvGraphicFramePr/>
                <a:graphic xmlns:a="http://schemas.openxmlformats.org/drawingml/2006/main">
                  <a:graphicData uri="http://schemas.microsoft.com/office/word/2010/wordprocessingShape">
                    <wps:wsp>
                      <wps:cNvSpPr/>
                      <wps:spPr>
                        <a:xfrm>
                          <a:off x="0" y="0"/>
                          <a:ext cx="131234" cy="139700"/>
                        </a:xfrm>
                        <a:prstGeom prst="ellipse">
                          <a:avLst/>
                        </a:prstGeom>
                        <a:no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F95A6E" id="Oval 40" o:spid="_x0000_s1026" style="position:absolute;margin-left:124.65pt;margin-top:200.65pt;width:10.35pt;height:11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" filled="f" strokecolor="#7030a0" strokeweight="1pt"/>
            </w:pict>
          </mc:Fallback>
        </mc:AlternateContent>
      </w:r>
      <w:r w:rsidR="002D6E7F">
        <w:rPr>
          <w:noProof/>
          <w:sz w:val="24"/>
          <w:szCs w:val="24"/>
        </w:rPr>
        <mc:AlternateContent>
          <mc:Choice Requires="wps">
            <w:drawing>
              <wp:anchor distT="0" distB="0" distL="114300" distR="114300" simplePos="0" relativeHeight="251685888" behindDoc="0" locked="0" layoutInCell="1" allowOverlap="1" wp14:anchorId="43656182" wp14:editId="235A8E19">
                <wp:simplePos x="0" y="0"/>
                <wp:positionH relativeFrom="column">
                  <wp:posOffset>1794934</wp:posOffset>
                </wp:positionH>
                <wp:positionV relativeFrom="paragraph">
                  <wp:posOffset>2468033</wp:posOffset>
                </wp:positionV>
                <wp:extent cx="131234" cy="139700"/>
                <wp:effectExtent l="0" t="0" r="21590" b="12700"/>
                <wp:wrapNone/>
                <wp:docPr id="42" name="Oval 42"/>
                <wp:cNvGraphicFramePr/>
                <a:graphic xmlns:a="http://schemas.openxmlformats.org/drawingml/2006/main">
                  <a:graphicData uri="http://schemas.microsoft.com/office/word/2010/wordprocessingShape">
                    <wps:wsp>
                      <wps:cNvSpPr/>
                      <wps:spPr>
                        <a:xfrm>
                          <a:off x="0" y="0"/>
                          <a:ext cx="131234" cy="139700"/>
                        </a:xfrm>
                        <a:prstGeom prst="ellipse">
                          <a:avLst/>
                        </a:prstGeom>
                        <a:no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F5F1C1" id="Oval 42" o:spid="_x0000_s1026" style="position:absolute;margin-left:141.35pt;margin-top:194.35pt;width:10.35pt;height:11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" filled="f" strokecolor="#4a9bdc [3209]" strokeweight="1pt"/>
            </w:pict>
          </mc:Fallback>
        </mc:AlternateContent>
      </w:r>
      <w:r w:rsidR="002D6E7F">
        <w:rPr>
          <w:noProof/>
          <w:sz w:val="24"/>
          <w:szCs w:val="24"/>
        </w:rPr>
        <mc:AlternateContent>
          <mc:Choice Requires="wps">
            <w:drawing>
              <wp:anchor distT="0" distB="0" distL="114300" distR="114300" simplePos="0" relativeHeight="251684864" behindDoc="0" locked="0" layoutInCell="1" allowOverlap="1" wp14:anchorId="640A0EB3" wp14:editId="70E2DD04">
                <wp:simplePos x="0" y="0"/>
                <wp:positionH relativeFrom="column">
                  <wp:posOffset>1743922</wp:posOffset>
                </wp:positionH>
                <wp:positionV relativeFrom="paragraph">
                  <wp:posOffset>2328545</wp:posOffset>
                </wp:positionV>
                <wp:extent cx="131234" cy="139700"/>
                <wp:effectExtent l="0" t="0" r="21590" b="12700"/>
                <wp:wrapNone/>
                <wp:docPr id="43" name="Oval 43"/>
                <wp:cNvGraphicFramePr/>
                <a:graphic xmlns:a="http://schemas.openxmlformats.org/drawingml/2006/main">
                  <a:graphicData uri="http://schemas.microsoft.com/office/word/2010/wordprocessingShape">
                    <wps:wsp>
                      <wps:cNvSpPr/>
                      <wps:spPr>
                        <a:xfrm>
                          <a:off x="0" y="0"/>
                          <a:ext cx="131234" cy="139700"/>
                        </a:xfrm>
                        <a:prstGeom prst="ellipse">
                          <a:avLst/>
                        </a:prstGeom>
                        <a:no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065858" id="Oval 43" o:spid="_x0000_s1026" style="position:absolute;margin-left:137.3pt;margin-top:183.35pt;width:10.35pt;height:1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" filled="f" strokecolor="#c00000" strokeweight="1pt"/>
            </w:pict>
          </mc:Fallback>
        </mc:AlternateContent>
      </w:r>
      <w:r w:rsidR="002D6E7F">
        <w:rPr>
          <w:noProof/>
          <w:sz w:val="24"/>
          <w:szCs w:val="24"/>
        </w:rPr>
        <w:drawing>
          <wp:inline distT="0" distB="0" distL="0" distR="0" wp14:anchorId="4A45C32F" wp14:editId="715DCF18">
            <wp:extent cx="4048125" cy="3052445"/>
            <wp:effectExtent l="0" t="0" r="9525" b="0"/>
            <wp:docPr id="194" name="Picture 194"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indoor&#10;&#10;Description automatically generated"/>
                    <pic:cNvPicPr/>
                  </pic:nvPicPr>
                  <pic:blipFill rotWithShape="1">
                    <a:blip r:embed="rId25" cstate="print">
                      <a:extLst>
                        <a:ext uri="{28A0092B-C50C-407E-A947-70E740481C1C}">
                          <a14:useLocalDpi xmlns:a14="http://schemas.microsoft.com/office/drawing/2010/main" val="0"/>
                        </a:ext>
                      </a:extLst>
                    </a:blip>
                    <a:srcRect l="19610" t="2365" r="9761" b="2954"/>
                    <a:stretch/>
                  </pic:blipFill>
                  <pic:spPr bwMode="auto">
                    <a:xfrm>
                      <a:off x="0" y="0"/>
                      <a:ext cx="4048125" cy="3052445"/>
                    </a:xfrm>
                    <a:prstGeom prst="rect">
                      <a:avLst/>
                    </a:prstGeom>
                    <a:ln>
                      <a:noFill/>
                    </a:ln>
                    <a:extLst>
                      <a:ext uri="{53640926-AAD7-44D8-BBD7-CCE9431645EC}">
                        <a14:shadowObscured xmlns:a14="http://schemas.microsoft.com/office/drawing/2010/main"/>
                      </a:ext>
                    </a:extLst>
                  </pic:spPr>
                </pic:pic>
              </a:graphicData>
            </a:graphic>
          </wp:inline>
        </w:drawing>
      </w:r>
    </w:p>
    <w:p w14:paraId="5A8802C3" w14:textId="77777777" w:rsidR="002D6E7F" w:rsidRPr="00D86C4C" w:rsidRDefault="002D6E7F" w:rsidP="002D6E7F">
      <w:pPr>
        <w:pStyle w:val="BodyProc1"/>
        <w:numPr>
          <w:ilvl w:val="0"/>
          <w:numId w:val="11"/>
        </w:numPr>
        <w:tabs>
          <w:tab w:val="clear" w:pos="1701"/>
        </w:tabs>
        <w:spacing w:after="120" w:line="240" w:lineRule="auto"/>
        <w:ind w:left="1134" w:hanging="567"/>
        <w:rPr>
          <w:sz w:val="24"/>
          <w:szCs w:val="24"/>
        </w:rPr>
      </w:pPr>
      <w:r w:rsidRPr="00D86C4C">
        <w:rPr>
          <w:sz w:val="24"/>
          <w:szCs w:val="24"/>
        </w:rPr>
        <w:t>Open and close the Secondary point of use valve from the mimic and check the pneumatic signal to the valve.</w:t>
      </w:r>
    </w:p>
    <w:p w14:paraId="2EDEC975" w14:textId="77777777" w:rsidR="002D6E7F" w:rsidRPr="00D86C4C" w:rsidRDefault="002D6E7F" w:rsidP="002D6E7F">
      <w:pPr>
        <w:pStyle w:val="BodyProc1"/>
        <w:numPr>
          <w:ilvl w:val="0"/>
          <w:numId w:val="11"/>
        </w:numPr>
        <w:tabs>
          <w:tab w:val="clear" w:pos="1701"/>
        </w:tabs>
        <w:spacing w:after="120" w:line="240" w:lineRule="auto"/>
        <w:ind w:left="1134" w:hanging="567"/>
        <w:rPr>
          <w:sz w:val="24"/>
          <w:szCs w:val="24"/>
        </w:rPr>
      </w:pPr>
      <w:r w:rsidRPr="00D86C4C">
        <w:rPr>
          <w:sz w:val="24"/>
          <w:szCs w:val="24"/>
        </w:rPr>
        <w:t>Open and close the manifold isolation valve from the mimic and check the pneumatic signal to the valve</w:t>
      </w:r>
    </w:p>
    <w:p w14:paraId="33E36672" w14:textId="77777777" w:rsidR="002D6E7F" w:rsidRPr="00D86C4C" w:rsidRDefault="002D6E7F" w:rsidP="002D6E7F">
      <w:pPr>
        <w:pStyle w:val="BodyProc1"/>
        <w:numPr>
          <w:ilvl w:val="0"/>
          <w:numId w:val="11"/>
        </w:numPr>
        <w:tabs>
          <w:tab w:val="clear" w:pos="1701"/>
        </w:tabs>
        <w:spacing w:after="120" w:line="240" w:lineRule="auto"/>
        <w:ind w:left="1134" w:hanging="567"/>
        <w:rPr>
          <w:sz w:val="24"/>
          <w:szCs w:val="24"/>
        </w:rPr>
      </w:pPr>
      <w:r w:rsidRPr="00D86C4C">
        <w:rPr>
          <w:sz w:val="24"/>
          <w:szCs w:val="24"/>
        </w:rPr>
        <w:t>Open and close the N2 Inlet valve from the mimic and check the pneumatic signal to the valve</w:t>
      </w:r>
    </w:p>
    <w:p w14:paraId="35DDEE32" w14:textId="77777777" w:rsidR="002D6E7F" w:rsidRDefault="002D6E7F" w:rsidP="002D6E7F">
      <w:pPr>
        <w:pStyle w:val="BodyProc1"/>
        <w:numPr>
          <w:ilvl w:val="0"/>
          <w:numId w:val="11"/>
        </w:numPr>
        <w:spacing w:after="120" w:line="240" w:lineRule="auto"/>
        <w:ind w:left="1134" w:hanging="567"/>
        <w:rPr>
          <w:sz w:val="24"/>
          <w:szCs w:val="24"/>
        </w:rPr>
      </w:pPr>
      <w:r w:rsidRPr="00140E5B">
        <w:rPr>
          <w:sz w:val="24"/>
          <w:szCs w:val="24"/>
        </w:rPr>
        <w:t>Open and close ‘Primary Gas 3 Purge Valve’ – Check the pneumatic signal.</w:t>
      </w:r>
    </w:p>
    <w:p w14:paraId="1E07B248" w14:textId="77777777" w:rsidR="002D6E7F" w:rsidRPr="00140E5B" w:rsidRDefault="002D6E7F" w:rsidP="002D6E7F">
      <w:pPr>
        <w:pStyle w:val="BodyProc1"/>
        <w:spacing w:after="120" w:line="240" w:lineRule="auto"/>
        <w:ind w:left="1134" w:firstLine="0"/>
        <w:rPr>
          <w:sz w:val="24"/>
          <w:szCs w:val="24"/>
        </w:rPr>
      </w:pPr>
      <w:r w:rsidRPr="00DC05AA">
        <w:rPr>
          <w:noProof/>
          <w:sz w:val="24"/>
          <w:szCs w:val="24"/>
        </w:rPr>
        <mc:AlternateContent>
          <mc:Choice Requires="wps">
            <w:drawing>
              <wp:anchor distT="45720" distB="45720" distL="114300" distR="114300" simplePos="0" relativeHeight="251701248" behindDoc="0" locked="0" layoutInCell="1" allowOverlap="1" wp14:anchorId="36DEB093" wp14:editId="1828BDC3">
                <wp:simplePos x="0" y="0"/>
                <wp:positionH relativeFrom="column">
                  <wp:posOffset>1703705</wp:posOffset>
                </wp:positionH>
                <wp:positionV relativeFrom="paragraph">
                  <wp:posOffset>924560</wp:posOffset>
                </wp:positionV>
                <wp:extent cx="977900" cy="274955"/>
                <wp:effectExtent l="0" t="0" r="0" b="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74955"/>
                        </a:xfrm>
                        <a:prstGeom prst="rect">
                          <a:avLst/>
                        </a:prstGeom>
                        <a:noFill/>
                        <a:ln w="9525">
                          <a:noFill/>
                          <a:miter lim="800000"/>
                          <a:headEnd/>
                          <a:tailEnd/>
                        </a:ln>
                      </wps:spPr>
                      <wps:txbx>
                        <w:txbxContent>
                          <w:p w14:paraId="3A71E8E0" w14:textId="77777777" w:rsidR="002D6E7F" w:rsidRPr="00BD7047" w:rsidRDefault="002D6E7F" w:rsidP="002D6E7F">
                            <w:pPr>
                              <w:rPr>
                                <w:color w:val="FF0000"/>
                              </w:rPr>
                            </w:pPr>
                            <w:r w:rsidRPr="00BD7047">
                              <w:rPr>
                                <w:color w:val="FF0000"/>
                              </w:rPr>
                              <w:t>Inlet Valves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DEB093" id="_x0000_s1044" type="#_x0000_t202" style="position:absolute;left:0;text-align:left;margin-left:134.15pt;margin-top:72.8pt;width:77pt;height:21.6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" filled="f" stroked="f">
                <v:textbox>
                  <w:txbxContent>
                    <w:p w14:paraId="3A71E8E0" w14:textId="77777777" w:rsidR="002D6E7F" w:rsidRPr="00BD7047" w:rsidRDefault="002D6E7F" w:rsidP="002D6E7F">
                      <w:pPr>
                        <w:rPr>
                          <w:color w:val="FF0000"/>
                        </w:rPr>
                      </w:pPr>
                      <w:r w:rsidRPr="00BD7047">
                        <w:rPr>
                          <w:color w:val="FF0000"/>
                        </w:rPr>
                        <w:t>Inlet Valves</w:t>
                      </w:r>
                    </w:p>
                  </w:txbxContent>
                </v:textbox>
              </v:shape>
            </w:pict>
          </mc:Fallback>
        </mc:AlternateContent>
      </w:r>
      <w:r w:rsidRPr="00DC05AA">
        <w:rPr>
          <w:noProof/>
          <w:sz w:val="24"/>
          <w:szCs w:val="24"/>
        </w:rPr>
        <mc:AlternateContent>
          <mc:Choice Requires="wps">
            <w:drawing>
              <wp:anchor distT="45720" distB="45720" distL="114300" distR="114300" simplePos="0" relativeHeight="251699200" behindDoc="0" locked="0" layoutInCell="1" allowOverlap="1" wp14:anchorId="6E04AAD1" wp14:editId="441A10FB">
                <wp:simplePos x="0" y="0"/>
                <wp:positionH relativeFrom="column">
                  <wp:posOffset>1527810</wp:posOffset>
                </wp:positionH>
                <wp:positionV relativeFrom="paragraph">
                  <wp:posOffset>651510</wp:posOffset>
                </wp:positionV>
                <wp:extent cx="977900" cy="275166"/>
                <wp:effectExtent l="0" t="0" r="0" b="0"/>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75166"/>
                        </a:xfrm>
                        <a:prstGeom prst="rect">
                          <a:avLst/>
                        </a:prstGeom>
                        <a:noFill/>
                        <a:ln w="9525">
                          <a:noFill/>
                          <a:miter lim="800000"/>
                          <a:headEnd/>
                          <a:tailEnd/>
                        </a:ln>
                      </wps:spPr>
                      <wps:txbx>
                        <w:txbxContent>
                          <w:p w14:paraId="6F5ABB61" w14:textId="77777777" w:rsidR="002D6E7F" w:rsidRDefault="002D6E7F" w:rsidP="002D6E7F">
                            <w:r>
                              <w:t>Purge Valves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04AAD1" id="_x0000_s1045" type="#_x0000_t202" style="position:absolute;left:0;text-align:left;margin-left:120.3pt;margin-top:51.3pt;width:77pt;height:21.6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" filled="f" stroked="f">
                <v:textbox>
                  <w:txbxContent>
                    <w:p w14:paraId="6F5ABB61" w14:textId="77777777" w:rsidR="002D6E7F" w:rsidRDefault="002D6E7F" w:rsidP="002D6E7F">
                      <w:r>
                        <w:t>Purge Valves</w:t>
                      </w:r>
                    </w:p>
                  </w:txbxContent>
                </v:textbox>
              </v:shape>
            </w:pict>
          </mc:Fallback>
        </mc:AlternateContent>
      </w:r>
      <w:r>
        <w:rPr>
          <w:noProof/>
          <w:sz w:val="24"/>
          <w:szCs w:val="24"/>
        </w:rPr>
        <mc:AlternateContent>
          <mc:Choice Requires="wps">
            <w:drawing>
              <wp:anchor distT="0" distB="0" distL="114300" distR="114300" simplePos="0" relativeHeight="251700224" behindDoc="0" locked="0" layoutInCell="1" allowOverlap="1" wp14:anchorId="370A4D2B" wp14:editId="213F3840">
                <wp:simplePos x="0" y="0"/>
                <wp:positionH relativeFrom="column">
                  <wp:posOffset>2390774</wp:posOffset>
                </wp:positionH>
                <wp:positionV relativeFrom="paragraph">
                  <wp:posOffset>97154</wp:posOffset>
                </wp:positionV>
                <wp:extent cx="200025" cy="1381125"/>
                <wp:effectExtent l="0" t="0" r="28575" b="28575"/>
                <wp:wrapNone/>
                <wp:docPr id="46" name="Right Brace 46"/>
                <wp:cNvGraphicFramePr/>
                <a:graphic xmlns:a="http://schemas.openxmlformats.org/drawingml/2006/main">
                  <a:graphicData uri="http://schemas.microsoft.com/office/word/2010/wordprocessingShape">
                    <wps:wsp>
                      <wps:cNvSpPr/>
                      <wps:spPr>
                        <a:xfrm flipH="1">
                          <a:off x="0" y="0"/>
                          <a:ext cx="200025" cy="1381125"/>
                        </a:xfrm>
                        <a:prstGeom prst="rightBrace">
                          <a:avLst/>
                        </a:prstGeom>
                        <a:noFill/>
                        <a:ln w="9525" cap="flat" cmpd="sng" algn="ctr">
                          <a:solidFill>
                            <a:sysClr val="windowText" lastClr="000000">
                              <a:shade val="95000"/>
                              <a:satMod val="10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0BED20"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46" o:spid="_x0000_s1026" type="#_x0000_t88" style="position:absolute;margin-left:188.25pt;margin-top:7.65pt;width:15.75pt;height:108.7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" adj="261"/>
            </w:pict>
          </mc:Fallback>
        </mc:AlternateContent>
      </w:r>
      <w:r>
        <w:rPr>
          <w:noProof/>
          <w:sz w:val="24"/>
          <w:szCs w:val="24"/>
        </w:rPr>
        <mc:AlternateContent>
          <mc:Choice Requires="wps">
            <w:drawing>
              <wp:anchor distT="0" distB="0" distL="114300" distR="114300" simplePos="0" relativeHeight="251704320" behindDoc="0" locked="0" layoutInCell="1" allowOverlap="1" wp14:anchorId="115DA99F" wp14:editId="5140FF58">
                <wp:simplePos x="0" y="0"/>
                <wp:positionH relativeFrom="column">
                  <wp:posOffset>2543175</wp:posOffset>
                </wp:positionH>
                <wp:positionV relativeFrom="paragraph">
                  <wp:posOffset>97154</wp:posOffset>
                </wp:positionV>
                <wp:extent cx="142875" cy="1971675"/>
                <wp:effectExtent l="0" t="0" r="28575" b="28575"/>
                <wp:wrapNone/>
                <wp:docPr id="47" name="Right Brace 47"/>
                <wp:cNvGraphicFramePr/>
                <a:graphic xmlns:a="http://schemas.openxmlformats.org/drawingml/2006/main">
                  <a:graphicData uri="http://schemas.microsoft.com/office/word/2010/wordprocessingShape">
                    <wps:wsp>
                      <wps:cNvSpPr/>
                      <wps:spPr>
                        <a:xfrm flipH="1">
                          <a:off x="0" y="0"/>
                          <a:ext cx="142875" cy="1971675"/>
                        </a:xfrm>
                        <a:prstGeom prst="rightBrace">
                          <a:avLst/>
                        </a:prstGeom>
                        <a:noFill/>
                        <a:ln w="9525" cap="flat" cmpd="sng" algn="ctr">
                          <a:solidFill>
                            <a:srgbClr val="C000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A7772" id="Right Brace 47" o:spid="_x0000_s1026" type="#_x0000_t88" style="position:absolute;margin-left:200.25pt;margin-top:7.65pt;width:11.25pt;height:155.25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" adj="130" strokecolor="#c00000"/>
            </w:pict>
          </mc:Fallback>
        </mc:AlternateContent>
      </w:r>
      <w:r w:rsidRPr="00DC05AA">
        <w:rPr>
          <w:noProof/>
          <w:sz w:val="24"/>
          <w:szCs w:val="24"/>
        </w:rPr>
        <mc:AlternateContent>
          <mc:Choice Requires="wps">
            <w:drawing>
              <wp:anchor distT="45720" distB="45720" distL="114300" distR="114300" simplePos="0" relativeHeight="251698176" behindDoc="0" locked="0" layoutInCell="1" allowOverlap="1" wp14:anchorId="4590B0DB" wp14:editId="5ADD8BE3">
                <wp:simplePos x="0" y="0"/>
                <wp:positionH relativeFrom="column">
                  <wp:posOffset>4140200</wp:posOffset>
                </wp:positionH>
                <wp:positionV relativeFrom="paragraph">
                  <wp:posOffset>1023620</wp:posOffset>
                </wp:positionV>
                <wp:extent cx="977900" cy="275166"/>
                <wp:effectExtent l="0" t="0" r="0"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75166"/>
                        </a:xfrm>
                        <a:prstGeom prst="rect">
                          <a:avLst/>
                        </a:prstGeom>
                        <a:noFill/>
                        <a:ln w="9525">
                          <a:noFill/>
                          <a:miter lim="800000"/>
                          <a:headEnd/>
                          <a:tailEnd/>
                        </a:ln>
                      </wps:spPr>
                      <wps:txbx>
                        <w:txbxContent>
                          <w:p w14:paraId="76DABA29" w14:textId="77777777" w:rsidR="002D6E7F" w:rsidRDefault="002D6E7F" w:rsidP="002D6E7F">
                            <w:r>
                              <w:t>Outlet Valves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0B0DB" id="_x0000_s1046" type="#_x0000_t202" style="position:absolute;left:0;text-align:left;margin-left:326pt;margin-top:80.6pt;width:77pt;height:21.6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" filled="f" stroked="f">
                <v:textbox>
                  <w:txbxContent>
                    <w:p w14:paraId="76DABA29" w14:textId="77777777" w:rsidR="002D6E7F" w:rsidRDefault="002D6E7F" w:rsidP="002D6E7F">
                      <w:r>
                        <w:t>Outlet Valves</w:t>
                      </w:r>
                    </w:p>
                  </w:txbxContent>
                </v:textbox>
              </v:shape>
            </w:pict>
          </mc:Fallback>
        </mc:AlternateContent>
      </w:r>
      <w:r>
        <w:rPr>
          <w:noProof/>
          <w:sz w:val="24"/>
          <w:szCs w:val="24"/>
        </w:rPr>
        <mc:AlternateContent>
          <mc:Choice Requires="wps">
            <w:drawing>
              <wp:anchor distT="0" distB="0" distL="114300" distR="114300" simplePos="0" relativeHeight="251703296" behindDoc="0" locked="0" layoutInCell="1" allowOverlap="1" wp14:anchorId="004C6480" wp14:editId="0DB83E99">
                <wp:simplePos x="0" y="0"/>
                <wp:positionH relativeFrom="column">
                  <wp:posOffset>4010025</wp:posOffset>
                </wp:positionH>
                <wp:positionV relativeFrom="paragraph">
                  <wp:posOffset>278131</wp:posOffset>
                </wp:positionV>
                <wp:extent cx="180975" cy="1790700"/>
                <wp:effectExtent l="0" t="0" r="28575" b="19050"/>
                <wp:wrapNone/>
                <wp:docPr id="51" name="Right Brace 51"/>
                <wp:cNvGraphicFramePr/>
                <a:graphic xmlns:a="http://schemas.openxmlformats.org/drawingml/2006/main">
                  <a:graphicData uri="http://schemas.microsoft.com/office/word/2010/wordprocessingShape">
                    <wps:wsp>
                      <wps:cNvSpPr/>
                      <wps:spPr>
                        <a:xfrm>
                          <a:off x="0" y="0"/>
                          <a:ext cx="180975" cy="1790700"/>
                        </a:xfrm>
                        <a:prstGeom prst="rightBrace">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3FE0B" id="Right Brace 51" o:spid="_x0000_s1026" type="#_x0000_t88" style="position:absolute;margin-left:315.75pt;margin-top:21.9pt;width:14.25pt;height:14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" adj="182" strokecolor="black [3200]"/>
            </w:pict>
          </mc:Fallback>
        </mc:AlternateContent>
      </w:r>
      <w:r>
        <w:rPr>
          <w:noProof/>
          <w:sz w:val="24"/>
          <w:szCs w:val="24"/>
        </w:rPr>
        <w:drawing>
          <wp:anchor distT="0" distB="0" distL="114300" distR="114300" simplePos="0" relativeHeight="251702272" behindDoc="0" locked="0" layoutInCell="1" allowOverlap="1" wp14:anchorId="70461A9E" wp14:editId="4C781FF5">
            <wp:simplePos x="0" y="0"/>
            <wp:positionH relativeFrom="column">
              <wp:posOffset>2686050</wp:posOffset>
            </wp:positionH>
            <wp:positionV relativeFrom="paragraph">
              <wp:posOffset>97155</wp:posOffset>
            </wp:positionV>
            <wp:extent cx="1326226" cy="2057400"/>
            <wp:effectExtent l="0" t="0" r="7620" b="0"/>
            <wp:wrapNone/>
            <wp:docPr id="195" name="Picture 19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indoor&#10;&#10;Description automatically generated"/>
                    <pic:cNvPicPr/>
                  </pic:nvPicPr>
                  <pic:blipFill rotWithShape="1">
                    <a:blip r:embed="rId26" cstate="print">
                      <a:extLst>
                        <a:ext uri="{28A0092B-C50C-407E-A947-70E740481C1C}">
                          <a14:useLocalDpi xmlns:a14="http://schemas.microsoft.com/office/drawing/2010/main" val="0"/>
                        </a:ext>
                      </a:extLst>
                    </a:blip>
                    <a:srcRect l="22913" t="39929" r="61955" b="18325"/>
                    <a:stretch/>
                  </pic:blipFill>
                  <pic:spPr bwMode="auto">
                    <a:xfrm>
                      <a:off x="0" y="0"/>
                      <a:ext cx="1336008" cy="20725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p w14:paraId="284F3DE3" w14:textId="77777777" w:rsidR="002D6E7F" w:rsidRDefault="002D6E7F" w:rsidP="002D6E7F">
      <w:pPr>
        <w:pStyle w:val="BodyProc1"/>
        <w:spacing w:after="120" w:line="240" w:lineRule="auto"/>
        <w:ind w:left="1134" w:firstLine="0"/>
        <w:rPr>
          <w:sz w:val="24"/>
          <w:szCs w:val="24"/>
        </w:rPr>
      </w:pPr>
    </w:p>
    <w:p w14:paraId="0305FD1E" w14:textId="77777777" w:rsidR="002D6E7F" w:rsidRPr="00D86C4C" w:rsidRDefault="002D6E7F" w:rsidP="002D6E7F">
      <w:pPr>
        <w:pStyle w:val="BodyProc1"/>
        <w:numPr>
          <w:ilvl w:val="0"/>
          <w:numId w:val="11"/>
        </w:numPr>
        <w:spacing w:after="120" w:line="240" w:lineRule="auto"/>
        <w:ind w:left="1134" w:hanging="567"/>
        <w:rPr>
          <w:sz w:val="24"/>
          <w:szCs w:val="24"/>
        </w:rPr>
      </w:pPr>
      <w:r w:rsidRPr="00D86C4C">
        <w:rPr>
          <w:sz w:val="24"/>
          <w:szCs w:val="24"/>
        </w:rPr>
        <w:t xml:space="preserve">Repeat operations </w:t>
      </w:r>
      <w:r>
        <w:rPr>
          <w:sz w:val="24"/>
          <w:szCs w:val="24"/>
        </w:rPr>
        <w:t>5</w:t>
      </w:r>
      <w:r w:rsidRPr="00D86C4C">
        <w:rPr>
          <w:sz w:val="24"/>
          <w:szCs w:val="24"/>
        </w:rPr>
        <w:t xml:space="preserve"> - </w:t>
      </w:r>
      <w:r>
        <w:rPr>
          <w:sz w:val="24"/>
          <w:szCs w:val="24"/>
        </w:rPr>
        <w:t>7</w:t>
      </w:r>
      <w:r w:rsidRPr="00D86C4C">
        <w:rPr>
          <w:sz w:val="24"/>
          <w:szCs w:val="24"/>
        </w:rPr>
        <w:t xml:space="preserve"> for Gas Box Lines </w:t>
      </w:r>
      <w:r>
        <w:rPr>
          <w:sz w:val="24"/>
          <w:szCs w:val="24"/>
        </w:rPr>
        <w:t>Primary 4</w:t>
      </w:r>
      <w:r w:rsidRPr="00D86C4C">
        <w:rPr>
          <w:sz w:val="24"/>
          <w:szCs w:val="24"/>
        </w:rPr>
        <w:t xml:space="preserve"> </w:t>
      </w:r>
      <w:r>
        <w:rPr>
          <w:sz w:val="24"/>
          <w:szCs w:val="24"/>
        </w:rPr>
        <w:t>and 5</w:t>
      </w:r>
      <w:r w:rsidRPr="00D86C4C">
        <w:rPr>
          <w:sz w:val="24"/>
          <w:szCs w:val="24"/>
        </w:rPr>
        <w:t xml:space="preserve"> </w:t>
      </w:r>
      <w:r>
        <w:rPr>
          <w:sz w:val="24"/>
          <w:szCs w:val="24"/>
        </w:rPr>
        <w:t>and Secondary 2 and 3</w:t>
      </w:r>
      <w:r w:rsidRPr="00D86C4C">
        <w:rPr>
          <w:sz w:val="24"/>
          <w:szCs w:val="24"/>
        </w:rPr>
        <w:t xml:space="preserve">. </w:t>
      </w:r>
    </w:p>
    <w:p w14:paraId="17CC1E99" w14:textId="77777777" w:rsidR="002D6E7F" w:rsidRPr="00D86C4C" w:rsidRDefault="002D6E7F" w:rsidP="002D6E7F">
      <w:pPr>
        <w:pStyle w:val="BodyProc1"/>
        <w:numPr>
          <w:ilvl w:val="0"/>
          <w:numId w:val="11"/>
        </w:numPr>
        <w:spacing w:after="120" w:line="240" w:lineRule="auto"/>
        <w:ind w:left="1134" w:hanging="567"/>
        <w:rPr>
          <w:sz w:val="24"/>
          <w:szCs w:val="24"/>
        </w:rPr>
      </w:pPr>
      <w:r>
        <w:rPr>
          <w:sz w:val="24"/>
          <w:szCs w:val="24"/>
        </w:rPr>
        <w:t>Remove the air from the Helium Chamber valve, open the valve on the mimic and ensure it indicates closed on the mimic, apply the air to the Helium Chamber Valve and c</w:t>
      </w:r>
      <w:r w:rsidRPr="00D86C4C">
        <w:rPr>
          <w:sz w:val="24"/>
          <w:szCs w:val="24"/>
        </w:rPr>
        <w:t xml:space="preserve">heck the </w:t>
      </w:r>
      <w:r>
        <w:rPr>
          <w:sz w:val="24"/>
          <w:szCs w:val="24"/>
        </w:rPr>
        <w:t>valve indicates open on the mimic</w:t>
      </w:r>
      <w:r w:rsidRPr="00D86C4C">
        <w:rPr>
          <w:sz w:val="24"/>
          <w:szCs w:val="24"/>
        </w:rPr>
        <w:t>.</w:t>
      </w:r>
    </w:p>
    <w:p w14:paraId="0CBE9DFE" w14:textId="77777777" w:rsidR="002D6E7F" w:rsidRPr="00FF6474" w:rsidRDefault="002D6E7F" w:rsidP="002D6E7F">
      <w:pPr>
        <w:pStyle w:val="BodyProc1"/>
        <w:numPr>
          <w:ilvl w:val="0"/>
          <w:numId w:val="11"/>
        </w:numPr>
        <w:spacing w:after="120" w:line="240" w:lineRule="auto"/>
        <w:ind w:left="1134" w:hanging="567"/>
      </w:pPr>
      <w:r>
        <w:rPr>
          <w:sz w:val="24"/>
          <w:szCs w:val="24"/>
        </w:rPr>
        <w:t>Remove the air from the Helium Pump valve, open the valve on the mimic and ensure it indicates closed on the mimic, apply the air to the Helium Pump Valve and c</w:t>
      </w:r>
      <w:r w:rsidRPr="00D86C4C">
        <w:rPr>
          <w:sz w:val="24"/>
          <w:szCs w:val="24"/>
        </w:rPr>
        <w:t xml:space="preserve">heck the </w:t>
      </w:r>
      <w:r>
        <w:rPr>
          <w:sz w:val="24"/>
          <w:szCs w:val="24"/>
        </w:rPr>
        <w:t>valve indicates open on the mimic.</w:t>
      </w:r>
    </w:p>
    <w:p w14:paraId="07BFCB8E" w14:textId="77777777" w:rsidR="002D6E7F" w:rsidRDefault="002D6E7F" w:rsidP="002D6E7F">
      <w:pPr>
        <w:pStyle w:val="BodyProc1"/>
        <w:spacing w:after="120" w:line="240" w:lineRule="auto"/>
        <w:ind w:left="1134" w:firstLine="0"/>
      </w:pPr>
      <w:r>
        <w:rPr>
          <w:noProof/>
          <w:lang w:eastAsia="en-GB"/>
        </w:rPr>
        <w:lastRenderedPageBreak/>
        <mc:AlternateContent>
          <mc:Choice Requires="wps">
            <w:drawing>
              <wp:anchor distT="0" distB="0" distL="114300" distR="114300" simplePos="0" relativeHeight="251677696" behindDoc="0" locked="0" layoutInCell="1" allowOverlap="1" wp14:anchorId="376ED019" wp14:editId="31321D9C">
                <wp:simplePos x="0" y="0"/>
                <wp:positionH relativeFrom="column">
                  <wp:posOffset>3857625</wp:posOffset>
                </wp:positionH>
                <wp:positionV relativeFrom="paragraph">
                  <wp:posOffset>177800</wp:posOffset>
                </wp:positionV>
                <wp:extent cx="2257425" cy="1562100"/>
                <wp:effectExtent l="0" t="0" r="28575" b="19050"/>
                <wp:wrapNone/>
                <wp:docPr id="52" name="Text Box 52"/>
                <wp:cNvGraphicFramePr/>
                <a:graphic xmlns:a="http://schemas.openxmlformats.org/drawingml/2006/main">
                  <a:graphicData uri="http://schemas.microsoft.com/office/word/2010/wordprocessingShape">
                    <wps:wsp>
                      <wps:cNvSpPr txBox="1"/>
                      <wps:spPr>
                        <a:xfrm>
                          <a:off x="0" y="0"/>
                          <a:ext cx="2257425" cy="1562100"/>
                        </a:xfrm>
                        <a:prstGeom prst="rect">
                          <a:avLst/>
                        </a:prstGeom>
                        <a:solidFill>
                          <a:schemeClr val="lt1"/>
                        </a:solidFill>
                        <a:ln w="6350">
                          <a:solidFill>
                            <a:prstClr val="black"/>
                          </a:solidFill>
                        </a:ln>
                      </wps:spPr>
                      <wps:txbx>
                        <w:txbxContent>
                          <w:p w14:paraId="5AE77362" w14:textId="77777777" w:rsidR="002D6E7F" w:rsidRDefault="002D6E7F" w:rsidP="002D6E7F">
                            <w:r>
                              <w:t>Note!!</w:t>
                            </w:r>
                          </w:p>
                          <w:p w14:paraId="7C425CF3" w14:textId="77777777" w:rsidR="002D6E7F" w:rsidRPr="0019102F" w:rsidRDefault="002D6E7F" w:rsidP="002D6E7F">
                            <w:r>
                              <w:t>The Helium chamber valve, pump valve and ESC N</w:t>
                            </w:r>
                            <w:r>
                              <w:rPr>
                                <w:vertAlign w:val="subscript"/>
                              </w:rPr>
                              <w:t>2</w:t>
                            </w:r>
                            <w:r>
                              <w:t xml:space="preserve"> purge valves have feedback to the mimic, it is essential that the correct air line and feedback signal are connected to the correct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6ED019" id="Text Box 52" o:spid="_x0000_s1047" type="#_x0000_t202" style="position:absolute;left:0;text-align:left;margin-left:303.75pt;margin-top:14pt;width:177.75pt;height:12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" fillcolor="white [3201]" strokeweight=".5pt">
                <v:textbox>
                  <w:txbxContent>
                    <w:p w14:paraId="5AE77362" w14:textId="77777777" w:rsidR="002D6E7F" w:rsidRDefault="002D6E7F" w:rsidP="002D6E7F">
                      <w:r>
                        <w:t>Note!!</w:t>
                      </w:r>
                    </w:p>
                    <w:p w14:paraId="7C425CF3" w14:textId="77777777" w:rsidR="002D6E7F" w:rsidRPr="0019102F" w:rsidRDefault="002D6E7F" w:rsidP="002D6E7F">
                      <w:r>
                        <w:t>The Helium chamber valve, pump valve and ESC N</w:t>
                      </w:r>
                      <w:r>
                        <w:rPr>
                          <w:vertAlign w:val="subscript"/>
                        </w:rPr>
                        <w:t>2</w:t>
                      </w:r>
                      <w:r>
                        <w:t xml:space="preserve"> purge valves have feedback to the mimic, it is essential that the correct air line and feedback signal are connected to the correct valve</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6AA6AAEF" wp14:editId="16F874AF">
                <wp:simplePos x="0" y="0"/>
                <wp:positionH relativeFrom="column">
                  <wp:posOffset>2019300</wp:posOffset>
                </wp:positionH>
                <wp:positionV relativeFrom="paragraph">
                  <wp:posOffset>797243</wp:posOffset>
                </wp:positionV>
                <wp:extent cx="399733" cy="614045"/>
                <wp:effectExtent l="0" t="0" r="76835" b="52705"/>
                <wp:wrapNone/>
                <wp:docPr id="53" name="Straight Arrow Connector 53"/>
                <wp:cNvGraphicFramePr/>
                <a:graphic xmlns:a="http://schemas.openxmlformats.org/drawingml/2006/main">
                  <a:graphicData uri="http://schemas.microsoft.com/office/word/2010/wordprocessingShape">
                    <wps:wsp>
                      <wps:cNvCnPr/>
                      <wps:spPr>
                        <a:xfrm>
                          <a:off x="0" y="0"/>
                          <a:ext cx="399733" cy="61404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609DCE" id="Straight Arrow Connector 53" o:spid="_x0000_s1026" type="#_x0000_t32" style="position:absolute;margin-left:159pt;margin-top:62.8pt;width:31.5pt;height:48.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" strokecolor="red">
                <v:stroke endarrow="block"/>
              </v:shape>
            </w:pict>
          </mc:Fallback>
        </mc:AlternateContent>
      </w:r>
      <w:r>
        <w:rPr>
          <w:noProof/>
          <w:lang w:eastAsia="en-GB"/>
        </w:rPr>
        <mc:AlternateContent>
          <mc:Choice Requires="wps">
            <w:drawing>
              <wp:anchor distT="0" distB="0" distL="114300" distR="114300" simplePos="0" relativeHeight="251672576" behindDoc="0" locked="0" layoutInCell="1" allowOverlap="1" wp14:anchorId="54A11997" wp14:editId="435FA2A7">
                <wp:simplePos x="0" y="0"/>
                <wp:positionH relativeFrom="column">
                  <wp:posOffset>1614170</wp:posOffset>
                </wp:positionH>
                <wp:positionV relativeFrom="paragraph">
                  <wp:posOffset>378143</wp:posOffset>
                </wp:positionV>
                <wp:extent cx="975995" cy="419100"/>
                <wp:effectExtent l="0" t="0" r="14605" b="19050"/>
                <wp:wrapNone/>
                <wp:docPr id="3" name="Text Box 3"/>
                <wp:cNvGraphicFramePr/>
                <a:graphic xmlns:a="http://schemas.openxmlformats.org/drawingml/2006/main">
                  <a:graphicData uri="http://schemas.microsoft.com/office/word/2010/wordprocessingShape">
                    <wps:wsp>
                      <wps:cNvSpPr txBox="1"/>
                      <wps:spPr>
                        <a:xfrm>
                          <a:off x="0" y="0"/>
                          <a:ext cx="975995" cy="419100"/>
                        </a:xfrm>
                        <a:prstGeom prst="rect">
                          <a:avLst/>
                        </a:prstGeom>
                        <a:solidFill>
                          <a:schemeClr val="lt1"/>
                        </a:solidFill>
                        <a:ln w="6350">
                          <a:solidFill>
                            <a:prstClr val="black"/>
                          </a:solidFill>
                        </a:ln>
                      </wps:spPr>
                      <wps:txbx>
                        <w:txbxContent>
                          <w:p w14:paraId="0487366B" w14:textId="77777777" w:rsidR="002D6E7F" w:rsidRDefault="002D6E7F" w:rsidP="002D6E7F">
                            <w:pPr>
                              <w:spacing w:line="240" w:lineRule="auto"/>
                              <w:contextualSpacing/>
                            </w:pPr>
                            <w:r>
                              <w:t>He Chamber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11997" id="Text Box 3" o:spid="_x0000_s1048" type="#_x0000_t202" style="position:absolute;left:0;text-align:left;margin-left:127.1pt;margin-top:29.8pt;width:76.85pt;height: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" fillcolor="white [3201]" strokeweight=".5pt">
                <v:textbox>
                  <w:txbxContent>
                    <w:p w14:paraId="0487366B" w14:textId="77777777" w:rsidR="002D6E7F" w:rsidRDefault="002D6E7F" w:rsidP="002D6E7F">
                      <w:pPr>
                        <w:spacing w:line="240" w:lineRule="auto"/>
                        <w:contextualSpacing/>
                      </w:pPr>
                      <w:r>
                        <w:t>He Chamber Valve</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46EFB09E" wp14:editId="74576FF7">
                <wp:simplePos x="0" y="0"/>
                <wp:positionH relativeFrom="column">
                  <wp:posOffset>1138238</wp:posOffset>
                </wp:positionH>
                <wp:positionV relativeFrom="paragraph">
                  <wp:posOffset>797243</wp:posOffset>
                </wp:positionV>
                <wp:extent cx="409575" cy="519112"/>
                <wp:effectExtent l="0" t="0" r="66675" b="52705"/>
                <wp:wrapNone/>
                <wp:docPr id="5" name="Straight Arrow Connector 5"/>
                <wp:cNvGraphicFramePr/>
                <a:graphic xmlns:a="http://schemas.openxmlformats.org/drawingml/2006/main">
                  <a:graphicData uri="http://schemas.microsoft.com/office/word/2010/wordprocessingShape">
                    <wps:wsp>
                      <wps:cNvCnPr/>
                      <wps:spPr>
                        <a:xfrm>
                          <a:off x="0" y="0"/>
                          <a:ext cx="409575" cy="51911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1390B2" id="Straight Arrow Connector 5" o:spid="_x0000_s1026" type="#_x0000_t32" style="position:absolute;margin-left:89.65pt;margin-top:62.8pt;width:32.25pt;height:40.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" strokecolor="red">
                <v:stroke endarrow="block"/>
              </v:shape>
            </w:pict>
          </mc:Fallback>
        </mc:AlternateContent>
      </w:r>
      <w:r>
        <w:rPr>
          <w:noProof/>
          <w:lang w:eastAsia="en-GB"/>
        </w:rPr>
        <mc:AlternateContent>
          <mc:Choice Requires="wps">
            <w:drawing>
              <wp:anchor distT="0" distB="0" distL="114300" distR="114300" simplePos="0" relativeHeight="251671552" behindDoc="0" locked="0" layoutInCell="1" allowOverlap="1" wp14:anchorId="596F5D60" wp14:editId="205E1574">
                <wp:simplePos x="0" y="0"/>
                <wp:positionH relativeFrom="column">
                  <wp:posOffset>804545</wp:posOffset>
                </wp:positionH>
                <wp:positionV relativeFrom="paragraph">
                  <wp:posOffset>377508</wp:posOffset>
                </wp:positionV>
                <wp:extent cx="709613" cy="414337"/>
                <wp:effectExtent l="0" t="0" r="14605" b="24130"/>
                <wp:wrapNone/>
                <wp:docPr id="62" name="Text Box 62"/>
                <wp:cNvGraphicFramePr/>
                <a:graphic xmlns:a="http://schemas.openxmlformats.org/drawingml/2006/main">
                  <a:graphicData uri="http://schemas.microsoft.com/office/word/2010/wordprocessingShape">
                    <wps:wsp>
                      <wps:cNvSpPr txBox="1"/>
                      <wps:spPr>
                        <a:xfrm>
                          <a:off x="0" y="0"/>
                          <a:ext cx="709613" cy="414337"/>
                        </a:xfrm>
                        <a:prstGeom prst="rect">
                          <a:avLst/>
                        </a:prstGeom>
                        <a:solidFill>
                          <a:schemeClr val="lt1"/>
                        </a:solidFill>
                        <a:ln w="6350">
                          <a:solidFill>
                            <a:prstClr val="black"/>
                          </a:solidFill>
                        </a:ln>
                      </wps:spPr>
                      <wps:txbx>
                        <w:txbxContent>
                          <w:p w14:paraId="60A85A77" w14:textId="77777777" w:rsidR="002D6E7F" w:rsidRDefault="002D6E7F" w:rsidP="002D6E7F">
                            <w:pPr>
                              <w:spacing w:line="240" w:lineRule="auto"/>
                              <w:contextualSpacing/>
                            </w:pPr>
                            <w:r>
                              <w:t>He Pump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F5D60" id="Text Box 62" o:spid="_x0000_s1049" type="#_x0000_t202" style="position:absolute;left:0;text-align:left;margin-left:63.35pt;margin-top:29.75pt;width:55.9pt;height:32.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" fillcolor="white [3201]" strokeweight=".5pt">
                <v:textbox>
                  <w:txbxContent>
                    <w:p w14:paraId="60A85A77" w14:textId="77777777" w:rsidR="002D6E7F" w:rsidRDefault="002D6E7F" w:rsidP="002D6E7F">
                      <w:pPr>
                        <w:spacing w:line="240" w:lineRule="auto"/>
                        <w:contextualSpacing/>
                      </w:pPr>
                      <w:r>
                        <w:t>He Pump Valve</w:t>
                      </w:r>
                    </w:p>
                  </w:txbxContent>
                </v:textbox>
              </v:shape>
            </w:pict>
          </mc:Fallback>
        </mc:AlternateContent>
      </w:r>
      <w:r>
        <w:rPr>
          <w:noProof/>
          <w:lang w:eastAsia="en-GB"/>
        </w:rPr>
        <mc:AlternateContent>
          <mc:Choice Requires="wps">
            <w:drawing>
              <wp:anchor distT="0" distB="0" distL="114300" distR="114300" simplePos="0" relativeHeight="251675648" behindDoc="0" locked="0" layoutInCell="1" allowOverlap="1" wp14:anchorId="5469B3FE" wp14:editId="762B0198">
                <wp:simplePos x="0" y="0"/>
                <wp:positionH relativeFrom="column">
                  <wp:posOffset>3114675</wp:posOffset>
                </wp:positionH>
                <wp:positionV relativeFrom="paragraph">
                  <wp:posOffset>797243</wp:posOffset>
                </wp:positionV>
                <wp:extent cx="414338" cy="881062"/>
                <wp:effectExtent l="0" t="0" r="62230" b="52705"/>
                <wp:wrapNone/>
                <wp:docPr id="6" name="Straight Arrow Connector 6"/>
                <wp:cNvGraphicFramePr/>
                <a:graphic xmlns:a="http://schemas.openxmlformats.org/drawingml/2006/main">
                  <a:graphicData uri="http://schemas.microsoft.com/office/word/2010/wordprocessingShape">
                    <wps:wsp>
                      <wps:cNvCnPr/>
                      <wps:spPr>
                        <a:xfrm>
                          <a:off x="0" y="0"/>
                          <a:ext cx="414338" cy="881062"/>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55C0DD" id="Straight Arrow Connector 6" o:spid="_x0000_s1026" type="#_x0000_t32" style="position:absolute;margin-left:245.25pt;margin-top:62.8pt;width:32.65pt;height:69.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" strokecolor="red">
                <v:stroke endarrow="block"/>
              </v:shape>
            </w:pict>
          </mc:Fallback>
        </mc:AlternateContent>
      </w:r>
      <w:r>
        <w:rPr>
          <w:noProof/>
          <w:lang w:eastAsia="en-GB"/>
        </w:rPr>
        <mc:AlternateContent>
          <mc:Choice Requires="wps">
            <w:drawing>
              <wp:anchor distT="0" distB="0" distL="114300" distR="114300" simplePos="0" relativeHeight="251673600" behindDoc="0" locked="0" layoutInCell="1" allowOverlap="1" wp14:anchorId="6AE91AC1" wp14:editId="0BB445BE">
                <wp:simplePos x="0" y="0"/>
                <wp:positionH relativeFrom="column">
                  <wp:posOffset>2695257</wp:posOffset>
                </wp:positionH>
                <wp:positionV relativeFrom="paragraph">
                  <wp:posOffset>378143</wp:posOffset>
                </wp:positionV>
                <wp:extent cx="866457" cy="419100"/>
                <wp:effectExtent l="0" t="0" r="10160" b="19050"/>
                <wp:wrapNone/>
                <wp:docPr id="4" name="Text Box 4"/>
                <wp:cNvGraphicFramePr/>
                <a:graphic xmlns:a="http://schemas.openxmlformats.org/drawingml/2006/main">
                  <a:graphicData uri="http://schemas.microsoft.com/office/word/2010/wordprocessingShape">
                    <wps:wsp>
                      <wps:cNvSpPr txBox="1"/>
                      <wps:spPr>
                        <a:xfrm>
                          <a:off x="0" y="0"/>
                          <a:ext cx="866457" cy="419100"/>
                        </a:xfrm>
                        <a:prstGeom prst="rect">
                          <a:avLst/>
                        </a:prstGeom>
                        <a:solidFill>
                          <a:schemeClr val="lt1"/>
                        </a:solidFill>
                        <a:ln w="6350">
                          <a:solidFill>
                            <a:prstClr val="black"/>
                          </a:solidFill>
                        </a:ln>
                      </wps:spPr>
                      <wps:txbx>
                        <w:txbxContent>
                          <w:p w14:paraId="5787E471" w14:textId="77777777" w:rsidR="002D6E7F" w:rsidRDefault="002D6E7F" w:rsidP="002D6E7F">
                            <w:pPr>
                              <w:spacing w:line="240" w:lineRule="auto"/>
                              <w:contextualSpacing/>
                            </w:pPr>
                            <w:r>
                              <w:t>ESC N</w:t>
                            </w:r>
                            <w:r w:rsidRPr="00316EC3">
                              <w:rPr>
                                <w:vertAlign w:val="subscript"/>
                              </w:rPr>
                              <w:t>2</w:t>
                            </w:r>
                            <w:r>
                              <w:t xml:space="preserve"> Purge Valve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91AC1" id="Text Box 4" o:spid="_x0000_s1050" type="#_x0000_t202" style="position:absolute;left:0;text-align:left;margin-left:212.2pt;margin-top:29.8pt;width:68.2pt;height:3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" fillcolor="white [3201]" strokeweight=".5pt">
                <v:textbox>
                  <w:txbxContent>
                    <w:p w14:paraId="5787E471" w14:textId="77777777" w:rsidR="002D6E7F" w:rsidRDefault="002D6E7F" w:rsidP="002D6E7F">
                      <w:pPr>
                        <w:spacing w:line="240" w:lineRule="auto"/>
                        <w:contextualSpacing/>
                      </w:pPr>
                      <w:r>
                        <w:t>ESC N</w:t>
                      </w:r>
                      <w:r w:rsidRPr="00316EC3">
                        <w:rPr>
                          <w:vertAlign w:val="subscript"/>
                        </w:rPr>
                        <w:t>2</w:t>
                      </w:r>
                      <w:r>
                        <w:t xml:space="preserve"> Purge Valve</w:t>
                      </w:r>
                    </w:p>
                  </w:txbxContent>
                </v:textbox>
              </v:shape>
            </w:pict>
          </mc:Fallback>
        </mc:AlternateContent>
      </w:r>
      <w:r>
        <w:rPr>
          <w:noProof/>
          <w:lang w:eastAsia="en-GB"/>
        </w:rPr>
        <w:drawing>
          <wp:inline distT="0" distB="0" distL="0" distR="0" wp14:anchorId="1DE44598" wp14:editId="594E9B34">
            <wp:extent cx="2867025" cy="2995295"/>
            <wp:effectExtent l="0" t="0" r="9525" b="0"/>
            <wp:docPr id="196" name="Picture 196" descr="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descr="Close-up of a machine&#10;&#10;Description automatically generated with medium confidence"/>
                    <pic:cNvPicPr/>
                  </pic:nvPicPr>
                  <pic:blipFill>
                    <a:blip r:embed="rId27"/>
                    <a:stretch>
                      <a:fillRect/>
                    </a:stretch>
                  </pic:blipFill>
                  <pic:spPr>
                    <a:xfrm>
                      <a:off x="0" y="0"/>
                      <a:ext cx="2876130" cy="3004807"/>
                    </a:xfrm>
                    <a:prstGeom prst="rect">
                      <a:avLst/>
                    </a:prstGeom>
                  </pic:spPr>
                </pic:pic>
              </a:graphicData>
            </a:graphic>
          </wp:inline>
        </w:drawing>
      </w:r>
    </w:p>
    <w:p w14:paraId="63F0B57D" w14:textId="3FB893CB" w:rsidR="002D6E7F" w:rsidRDefault="002D6E7F" w:rsidP="002D6E7F">
      <w:pPr>
        <w:pStyle w:val="BodyProc1"/>
        <w:numPr>
          <w:ilvl w:val="0"/>
          <w:numId w:val="11"/>
        </w:numPr>
        <w:tabs>
          <w:tab w:val="clear" w:pos="1701"/>
        </w:tabs>
        <w:spacing w:after="120" w:line="240" w:lineRule="auto"/>
        <w:ind w:left="1134" w:hanging="567"/>
        <w:rPr>
          <w:sz w:val="24"/>
          <w:szCs w:val="24"/>
        </w:rPr>
      </w:pPr>
      <w:r w:rsidRPr="00D86C4C">
        <w:rPr>
          <w:sz w:val="24"/>
          <w:szCs w:val="24"/>
        </w:rPr>
        <w:t xml:space="preserve">Open and close the </w:t>
      </w:r>
      <w:r>
        <w:rPr>
          <w:sz w:val="24"/>
          <w:szCs w:val="24"/>
        </w:rPr>
        <w:t>Primary Chamber Bypass</w:t>
      </w:r>
      <w:r w:rsidRPr="00D86C4C">
        <w:rPr>
          <w:sz w:val="24"/>
          <w:szCs w:val="24"/>
        </w:rPr>
        <w:t xml:space="preserve"> valve from the mimic and check the pneumatic signal to the valve</w:t>
      </w:r>
    </w:p>
    <w:p w14:paraId="270A98CE" w14:textId="51271500" w:rsidR="002D6E7F" w:rsidRDefault="002D6E7F" w:rsidP="002D6E7F">
      <w:pPr>
        <w:pStyle w:val="BodyProc1"/>
        <w:tabs>
          <w:tab w:val="clear" w:pos="1701"/>
        </w:tabs>
        <w:spacing w:after="120" w:line="240" w:lineRule="auto"/>
        <w:ind w:left="567" w:firstLine="0"/>
        <w:rPr>
          <w:sz w:val="24"/>
          <w:szCs w:val="24"/>
        </w:rPr>
      </w:pPr>
    </w:p>
    <w:p w14:paraId="635D75BE" w14:textId="36EDECC1" w:rsidR="002D6E7F" w:rsidRDefault="002D6E7F" w:rsidP="002D6E7F">
      <w:pPr>
        <w:pStyle w:val="BodyProc1"/>
        <w:tabs>
          <w:tab w:val="clear" w:pos="1701"/>
        </w:tabs>
        <w:spacing w:after="120" w:line="240" w:lineRule="auto"/>
        <w:ind w:left="567" w:firstLine="0"/>
        <w:rPr>
          <w:sz w:val="24"/>
          <w:szCs w:val="24"/>
        </w:rPr>
      </w:pPr>
      <w:r>
        <w:rPr>
          <w:sz w:val="24"/>
          <w:szCs w:val="24"/>
        </w:rPr>
        <w:t xml:space="preserve">This documentation is an example of one that </w:t>
      </w:r>
      <w:r w:rsidR="00D94D79">
        <w:rPr>
          <w:sz w:val="24"/>
          <w:szCs w:val="24"/>
        </w:rPr>
        <w:t xml:space="preserve">mostly just needed photos added to the document and a little detail in some places to clarify some aspects of the procedure. </w:t>
      </w:r>
    </w:p>
    <w:p w14:paraId="142A7092" w14:textId="75C5C8E3" w:rsidR="002D6E7F" w:rsidRPr="002D6E7F" w:rsidRDefault="00072AFC">
      <w:r>
        <w:br w:type="page"/>
      </w:r>
    </w:p>
    <w:p w14:paraId="24DA7D7E" w14:textId="4A94E182" w:rsidR="00BC3669" w:rsidRDefault="00BC3669" w:rsidP="00BC3669">
      <w:pPr>
        <w:pStyle w:val="Heading3"/>
      </w:pPr>
      <w:bookmarkStart w:id="16" w:name="_Toc107731579"/>
      <w:r>
        <w:lastRenderedPageBreak/>
        <w:t>Peak to Peak Calibration</w:t>
      </w:r>
      <w:bookmarkEnd w:id="16"/>
    </w:p>
    <w:p w14:paraId="29EE4F73" w14:textId="366AC9D1" w:rsidR="00500745" w:rsidRPr="00500745" w:rsidRDefault="00500745" w:rsidP="00500745">
      <w:r>
        <w:t>Original Documentation</w:t>
      </w:r>
    </w:p>
    <w:p w14:paraId="4826DD55" w14:textId="005DD5D6" w:rsidR="00BC3669" w:rsidRDefault="00D94D79" w:rsidP="00BC3669">
      <w:pPr>
        <w:rPr>
          <w:noProof/>
        </w:rPr>
      </w:pPr>
      <w:r>
        <w:rPr>
          <w:noProof/>
        </w:rPr>
        <w:drawing>
          <wp:inline distT="0" distB="0" distL="0" distR="0" wp14:anchorId="40685FCD" wp14:editId="203F3ABB">
            <wp:extent cx="2940394" cy="4076700"/>
            <wp:effectExtent l="0" t="0" r="0" b="0"/>
            <wp:docPr id="197" name="Picture 19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Text&#10;&#10;Description automatically generated"/>
                    <pic:cNvPicPr/>
                  </pic:nvPicPr>
                  <pic:blipFill>
                    <a:blip r:embed="rId28"/>
                    <a:stretch>
                      <a:fillRect/>
                    </a:stretch>
                  </pic:blipFill>
                  <pic:spPr>
                    <a:xfrm>
                      <a:off x="0" y="0"/>
                      <a:ext cx="2946777" cy="4085549"/>
                    </a:xfrm>
                    <a:prstGeom prst="rect">
                      <a:avLst/>
                    </a:prstGeom>
                  </pic:spPr>
                </pic:pic>
              </a:graphicData>
            </a:graphic>
          </wp:inline>
        </w:drawing>
      </w:r>
      <w:r w:rsidRPr="00D94D79">
        <w:rPr>
          <w:noProof/>
        </w:rPr>
        <w:t xml:space="preserve"> </w:t>
      </w:r>
      <w:r>
        <w:rPr>
          <w:noProof/>
        </w:rPr>
        <w:drawing>
          <wp:inline distT="0" distB="0" distL="0" distR="0" wp14:anchorId="28EF2484" wp14:editId="32EE707A">
            <wp:extent cx="3028950" cy="4075314"/>
            <wp:effectExtent l="0" t="0" r="0" b="1905"/>
            <wp:docPr id="198" name="Picture 1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Table&#10;&#10;Description automatically generated"/>
                    <pic:cNvPicPr/>
                  </pic:nvPicPr>
                  <pic:blipFill>
                    <a:blip r:embed="rId29"/>
                    <a:stretch>
                      <a:fillRect/>
                    </a:stretch>
                  </pic:blipFill>
                  <pic:spPr>
                    <a:xfrm>
                      <a:off x="0" y="0"/>
                      <a:ext cx="3037158" cy="4086357"/>
                    </a:xfrm>
                    <a:prstGeom prst="rect">
                      <a:avLst/>
                    </a:prstGeom>
                  </pic:spPr>
                </pic:pic>
              </a:graphicData>
            </a:graphic>
          </wp:inline>
        </w:drawing>
      </w:r>
    </w:p>
    <w:p w14:paraId="2AE11A3B" w14:textId="3D29F370" w:rsidR="00D94D79" w:rsidRDefault="00D94D79" w:rsidP="00BC3669">
      <w:pPr>
        <w:rPr>
          <w:noProof/>
        </w:rPr>
      </w:pPr>
      <w:r>
        <w:rPr>
          <w:noProof/>
        </w:rPr>
        <w:drawing>
          <wp:inline distT="0" distB="0" distL="0" distR="0" wp14:anchorId="7C21C398" wp14:editId="1459C920">
            <wp:extent cx="2970331" cy="4133850"/>
            <wp:effectExtent l="0" t="0" r="1905" b="0"/>
            <wp:docPr id="199" name="Picture 1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Table&#10;&#10;Description automatically generated"/>
                    <pic:cNvPicPr/>
                  </pic:nvPicPr>
                  <pic:blipFill>
                    <a:blip r:embed="rId30"/>
                    <a:stretch>
                      <a:fillRect/>
                    </a:stretch>
                  </pic:blipFill>
                  <pic:spPr>
                    <a:xfrm>
                      <a:off x="0" y="0"/>
                      <a:ext cx="2975011" cy="4140363"/>
                    </a:xfrm>
                    <a:prstGeom prst="rect">
                      <a:avLst/>
                    </a:prstGeom>
                  </pic:spPr>
                </pic:pic>
              </a:graphicData>
            </a:graphic>
          </wp:inline>
        </w:drawing>
      </w:r>
      <w:r w:rsidRPr="00D94D79">
        <w:rPr>
          <w:noProof/>
        </w:rPr>
        <w:t xml:space="preserve"> </w:t>
      </w:r>
      <w:r>
        <w:rPr>
          <w:noProof/>
        </w:rPr>
        <w:drawing>
          <wp:inline distT="0" distB="0" distL="0" distR="0" wp14:anchorId="5B91AA57" wp14:editId="3AFDFEEF">
            <wp:extent cx="3076575" cy="4102100"/>
            <wp:effectExtent l="0" t="0" r="9525" b="0"/>
            <wp:docPr id="200" name="Picture 2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Table&#10;&#10;Description automatically generated"/>
                    <pic:cNvPicPr/>
                  </pic:nvPicPr>
                  <pic:blipFill>
                    <a:blip r:embed="rId31"/>
                    <a:stretch>
                      <a:fillRect/>
                    </a:stretch>
                  </pic:blipFill>
                  <pic:spPr>
                    <a:xfrm>
                      <a:off x="0" y="0"/>
                      <a:ext cx="3076575" cy="4102100"/>
                    </a:xfrm>
                    <a:prstGeom prst="rect">
                      <a:avLst/>
                    </a:prstGeom>
                  </pic:spPr>
                </pic:pic>
              </a:graphicData>
            </a:graphic>
          </wp:inline>
        </w:drawing>
      </w:r>
    </w:p>
    <w:p w14:paraId="41A3B628" w14:textId="77777777" w:rsidR="00D94D79" w:rsidRDefault="00D94D79">
      <w:r>
        <w:rPr>
          <w:noProof/>
        </w:rPr>
        <w:lastRenderedPageBreak/>
        <w:drawing>
          <wp:inline distT="0" distB="0" distL="0" distR="0" wp14:anchorId="2E9D400F" wp14:editId="776356A6">
            <wp:extent cx="2671179" cy="3590925"/>
            <wp:effectExtent l="0" t="0" r="0" b="0"/>
            <wp:docPr id="201" name="Picture 2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Table&#10;&#10;Description automatically generated"/>
                    <pic:cNvPicPr/>
                  </pic:nvPicPr>
                  <pic:blipFill>
                    <a:blip r:embed="rId32"/>
                    <a:stretch>
                      <a:fillRect/>
                    </a:stretch>
                  </pic:blipFill>
                  <pic:spPr>
                    <a:xfrm>
                      <a:off x="0" y="0"/>
                      <a:ext cx="2679143" cy="3601631"/>
                    </a:xfrm>
                    <a:prstGeom prst="rect">
                      <a:avLst/>
                    </a:prstGeom>
                  </pic:spPr>
                </pic:pic>
              </a:graphicData>
            </a:graphic>
          </wp:inline>
        </w:drawing>
      </w:r>
    </w:p>
    <w:p w14:paraId="7C31CAA0" w14:textId="77777777" w:rsidR="00D94D79" w:rsidRDefault="00D94D79">
      <w:r>
        <w:t>New documentation follows:</w:t>
      </w:r>
    </w:p>
    <w:p w14:paraId="5937EB6A" w14:textId="08191130" w:rsidR="006611E8" w:rsidRDefault="006611E8">
      <w:r>
        <w:rPr>
          <w:noProof/>
        </w:rPr>
        <w:drawing>
          <wp:inline distT="0" distB="0" distL="0" distR="0" wp14:anchorId="7058F1C9" wp14:editId="1F4099A4">
            <wp:extent cx="3106188" cy="4152900"/>
            <wp:effectExtent l="0" t="0" r="0" b="0"/>
            <wp:docPr id="207" name="Picture 2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Graphical user interface, application&#10;&#10;Description automatically generated"/>
                    <pic:cNvPicPr/>
                  </pic:nvPicPr>
                  <pic:blipFill>
                    <a:blip r:embed="rId33"/>
                    <a:stretch>
                      <a:fillRect/>
                    </a:stretch>
                  </pic:blipFill>
                  <pic:spPr>
                    <a:xfrm>
                      <a:off x="0" y="0"/>
                      <a:ext cx="3115490" cy="4165337"/>
                    </a:xfrm>
                    <a:prstGeom prst="rect">
                      <a:avLst/>
                    </a:prstGeom>
                  </pic:spPr>
                </pic:pic>
              </a:graphicData>
            </a:graphic>
          </wp:inline>
        </w:drawing>
      </w:r>
      <w:r>
        <w:rPr>
          <w:noProof/>
        </w:rPr>
        <w:drawing>
          <wp:inline distT="0" distB="0" distL="0" distR="0" wp14:anchorId="44B524CC" wp14:editId="74516F16">
            <wp:extent cx="3200400" cy="4213185"/>
            <wp:effectExtent l="0" t="0" r="0" b="0"/>
            <wp:docPr id="208" name="Picture 20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Graphical user interface, text, application&#10;&#10;Description automatically generated"/>
                    <pic:cNvPicPr/>
                  </pic:nvPicPr>
                  <pic:blipFill>
                    <a:blip r:embed="rId34"/>
                    <a:stretch>
                      <a:fillRect/>
                    </a:stretch>
                  </pic:blipFill>
                  <pic:spPr>
                    <a:xfrm>
                      <a:off x="0" y="0"/>
                      <a:ext cx="3208875" cy="4224343"/>
                    </a:xfrm>
                    <a:prstGeom prst="rect">
                      <a:avLst/>
                    </a:prstGeom>
                  </pic:spPr>
                </pic:pic>
              </a:graphicData>
            </a:graphic>
          </wp:inline>
        </w:drawing>
      </w:r>
      <w:r>
        <w:br w:type="page"/>
      </w:r>
    </w:p>
    <w:p w14:paraId="58E007AF" w14:textId="77777777" w:rsidR="00C758E9" w:rsidRDefault="006611E8">
      <w:pPr>
        <w:rPr>
          <w:noProof/>
        </w:rPr>
      </w:pPr>
      <w:r>
        <w:rPr>
          <w:noProof/>
        </w:rPr>
        <w:lastRenderedPageBreak/>
        <w:drawing>
          <wp:inline distT="0" distB="0" distL="0" distR="0" wp14:anchorId="17C7A015" wp14:editId="631E91B9">
            <wp:extent cx="6645910" cy="4396740"/>
            <wp:effectExtent l="0" t="0" r="2540" b="3810"/>
            <wp:docPr id="204" name="Picture 2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Graphical user interface, application&#10;&#10;Description automatically generated"/>
                    <pic:cNvPicPr/>
                  </pic:nvPicPr>
                  <pic:blipFill>
                    <a:blip r:embed="rId35"/>
                    <a:stretch>
                      <a:fillRect/>
                    </a:stretch>
                  </pic:blipFill>
                  <pic:spPr>
                    <a:xfrm>
                      <a:off x="0" y="0"/>
                      <a:ext cx="6645910" cy="4396740"/>
                    </a:xfrm>
                    <a:prstGeom prst="rect">
                      <a:avLst/>
                    </a:prstGeom>
                  </pic:spPr>
                </pic:pic>
              </a:graphicData>
            </a:graphic>
          </wp:inline>
        </w:drawing>
      </w:r>
      <w:r w:rsidRPr="006611E8">
        <w:rPr>
          <w:noProof/>
        </w:rPr>
        <w:t xml:space="preserve"> </w:t>
      </w:r>
    </w:p>
    <w:p w14:paraId="45A12E32" w14:textId="6B2A8292" w:rsidR="006611E8" w:rsidRDefault="006611E8">
      <w:pPr>
        <w:rPr>
          <w:noProof/>
        </w:rPr>
      </w:pPr>
      <w:r>
        <w:rPr>
          <w:noProof/>
        </w:rPr>
        <w:drawing>
          <wp:inline distT="0" distB="0" distL="0" distR="0" wp14:anchorId="3CA2DABA" wp14:editId="723776CD">
            <wp:extent cx="6645910" cy="4352290"/>
            <wp:effectExtent l="0" t="0" r="2540" b="0"/>
            <wp:docPr id="205" name="Picture 2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Graphical user interface, application&#10;&#10;Description automatically generated"/>
                    <pic:cNvPicPr/>
                  </pic:nvPicPr>
                  <pic:blipFill>
                    <a:blip r:embed="rId36"/>
                    <a:stretch>
                      <a:fillRect/>
                    </a:stretch>
                  </pic:blipFill>
                  <pic:spPr>
                    <a:xfrm>
                      <a:off x="0" y="0"/>
                      <a:ext cx="6645910" cy="4352290"/>
                    </a:xfrm>
                    <a:prstGeom prst="rect">
                      <a:avLst/>
                    </a:prstGeom>
                  </pic:spPr>
                </pic:pic>
              </a:graphicData>
            </a:graphic>
          </wp:inline>
        </w:drawing>
      </w:r>
    </w:p>
    <w:p w14:paraId="6FF3F015" w14:textId="77777777" w:rsidR="006611E8" w:rsidRDefault="006611E8">
      <w:r>
        <w:rPr>
          <w:noProof/>
        </w:rPr>
        <w:lastRenderedPageBreak/>
        <w:drawing>
          <wp:inline distT="0" distB="0" distL="0" distR="0" wp14:anchorId="60935B76" wp14:editId="262ACC7F">
            <wp:extent cx="6645910" cy="4398645"/>
            <wp:effectExtent l="0" t="0" r="2540" b="1905"/>
            <wp:docPr id="210" name="Picture 2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descr="Table&#10;&#10;Description automatically generated"/>
                    <pic:cNvPicPr/>
                  </pic:nvPicPr>
                  <pic:blipFill>
                    <a:blip r:embed="rId37"/>
                    <a:stretch>
                      <a:fillRect/>
                    </a:stretch>
                  </pic:blipFill>
                  <pic:spPr>
                    <a:xfrm>
                      <a:off x="0" y="0"/>
                      <a:ext cx="6645910" cy="4398645"/>
                    </a:xfrm>
                    <a:prstGeom prst="rect">
                      <a:avLst/>
                    </a:prstGeom>
                  </pic:spPr>
                </pic:pic>
              </a:graphicData>
            </a:graphic>
          </wp:inline>
        </w:drawing>
      </w:r>
    </w:p>
    <w:p w14:paraId="6D6E7B4E" w14:textId="77777777" w:rsidR="00A4509D" w:rsidRDefault="006611E8">
      <w:r>
        <w:t xml:space="preserve">This documentation needed photos and some added information. Warnings </w:t>
      </w:r>
      <w:r w:rsidR="00C758E9">
        <w:t xml:space="preserve">have been highlighted in red so that they stand out as they weren’t clear enough upon scrolling through. The resistors have been identified in each type of matching unit so the person carrying out the procedures knows exactly where to look. The matching units have also been identified and the setting knobs on the oscilloscope have been highlighted. </w:t>
      </w:r>
    </w:p>
    <w:p w14:paraId="7D5FA895" w14:textId="77777777" w:rsidR="00A4509D" w:rsidRDefault="00A4509D">
      <w:r>
        <w:t xml:space="preserve">These changes should make the procedure much easier to understand and carry out for those who are new to the module type or unfamiliar with etch modules in general. </w:t>
      </w:r>
    </w:p>
    <w:p w14:paraId="7751F329" w14:textId="0174EAC8" w:rsidR="00072AFC" w:rsidRPr="00D94D79" w:rsidRDefault="00072AFC">
      <w:pPr>
        <w:rPr>
          <w:noProof/>
        </w:rPr>
      </w:pPr>
      <w:r>
        <w:br w:type="page"/>
      </w:r>
    </w:p>
    <w:p w14:paraId="4763B8F5" w14:textId="6D3A7972" w:rsidR="00BC3669" w:rsidRDefault="00BC3669" w:rsidP="00BC3669">
      <w:pPr>
        <w:pStyle w:val="Heading3"/>
      </w:pPr>
      <w:bookmarkStart w:id="17" w:name="_Toc107731580"/>
      <w:r>
        <w:lastRenderedPageBreak/>
        <w:t>Photoresist Etch Rates</w:t>
      </w:r>
      <w:bookmarkEnd w:id="17"/>
    </w:p>
    <w:p w14:paraId="22A94D96" w14:textId="6FC5DC29" w:rsidR="00BC3669" w:rsidRDefault="00500745" w:rsidP="00BC3669">
      <w:r>
        <w:t>Original Documentation</w:t>
      </w:r>
    </w:p>
    <w:p w14:paraId="149BF7C6" w14:textId="6FCD4E05" w:rsidR="00500745" w:rsidRDefault="00500745" w:rsidP="00BC3669">
      <w:r>
        <w:rPr>
          <w:noProof/>
        </w:rPr>
        <w:drawing>
          <wp:inline distT="0" distB="0" distL="0" distR="0" wp14:anchorId="3CBAA1F9" wp14:editId="44D30E02">
            <wp:extent cx="6645910" cy="4335780"/>
            <wp:effectExtent l="0" t="0" r="2540" b="7620"/>
            <wp:docPr id="202" name="Picture 20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Table&#10;&#10;Description automatically generated"/>
                    <pic:cNvPicPr/>
                  </pic:nvPicPr>
                  <pic:blipFill>
                    <a:blip r:embed="rId38"/>
                    <a:stretch>
                      <a:fillRect/>
                    </a:stretch>
                  </pic:blipFill>
                  <pic:spPr>
                    <a:xfrm>
                      <a:off x="0" y="0"/>
                      <a:ext cx="6645910" cy="4335780"/>
                    </a:xfrm>
                    <a:prstGeom prst="rect">
                      <a:avLst/>
                    </a:prstGeom>
                  </pic:spPr>
                </pic:pic>
              </a:graphicData>
            </a:graphic>
          </wp:inline>
        </w:drawing>
      </w:r>
    </w:p>
    <w:p w14:paraId="32371A37" w14:textId="70108962" w:rsidR="00500745" w:rsidRDefault="00500745" w:rsidP="00BC3669">
      <w:r>
        <w:rPr>
          <w:noProof/>
        </w:rPr>
        <w:drawing>
          <wp:inline distT="0" distB="0" distL="0" distR="0" wp14:anchorId="7F5F01DA" wp14:editId="555319C5">
            <wp:extent cx="6645910" cy="4356735"/>
            <wp:effectExtent l="0" t="0" r="2540" b="5715"/>
            <wp:docPr id="203" name="Picture 20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Table&#10;&#10;Description automatically generated"/>
                    <pic:cNvPicPr/>
                  </pic:nvPicPr>
                  <pic:blipFill>
                    <a:blip r:embed="rId39"/>
                    <a:stretch>
                      <a:fillRect/>
                    </a:stretch>
                  </pic:blipFill>
                  <pic:spPr>
                    <a:xfrm>
                      <a:off x="0" y="0"/>
                      <a:ext cx="6645910" cy="4356735"/>
                    </a:xfrm>
                    <a:prstGeom prst="rect">
                      <a:avLst/>
                    </a:prstGeom>
                  </pic:spPr>
                </pic:pic>
              </a:graphicData>
            </a:graphic>
          </wp:inline>
        </w:drawing>
      </w:r>
    </w:p>
    <w:p w14:paraId="4573673E" w14:textId="774C8C10" w:rsidR="00500745" w:rsidRDefault="00500745" w:rsidP="00BC3669"/>
    <w:p w14:paraId="4EA63A26" w14:textId="3229FEA3" w:rsidR="00500745" w:rsidRDefault="00500745" w:rsidP="00BC3669">
      <w:r>
        <w:lastRenderedPageBreak/>
        <w:t>New Documentation Follows:</w:t>
      </w:r>
    </w:p>
    <w:p w14:paraId="101A850A" w14:textId="5D66570C" w:rsidR="00500745" w:rsidRDefault="002C53C9" w:rsidP="00BC3669">
      <w:r>
        <w:rPr>
          <w:noProof/>
        </w:rPr>
        <w:drawing>
          <wp:inline distT="0" distB="0" distL="0" distR="0" wp14:anchorId="1B394F26" wp14:editId="0BDAA130">
            <wp:extent cx="6645910" cy="4331335"/>
            <wp:effectExtent l="0" t="0" r="2540" b="0"/>
            <wp:docPr id="206" name="Picture 2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Graphical user interface, application&#10;&#10;Description automatically generated"/>
                    <pic:cNvPicPr/>
                  </pic:nvPicPr>
                  <pic:blipFill>
                    <a:blip r:embed="rId40"/>
                    <a:stretch>
                      <a:fillRect/>
                    </a:stretch>
                  </pic:blipFill>
                  <pic:spPr>
                    <a:xfrm>
                      <a:off x="0" y="0"/>
                      <a:ext cx="6645910" cy="4331335"/>
                    </a:xfrm>
                    <a:prstGeom prst="rect">
                      <a:avLst/>
                    </a:prstGeom>
                  </pic:spPr>
                </pic:pic>
              </a:graphicData>
            </a:graphic>
          </wp:inline>
        </w:drawing>
      </w:r>
    </w:p>
    <w:p w14:paraId="3A26526F" w14:textId="576D6814" w:rsidR="002C53C9" w:rsidRDefault="002C53C9" w:rsidP="00BC3669">
      <w:r>
        <w:rPr>
          <w:noProof/>
        </w:rPr>
        <w:drawing>
          <wp:inline distT="0" distB="0" distL="0" distR="0" wp14:anchorId="5B59C44D" wp14:editId="477B11F9">
            <wp:extent cx="6645910" cy="4333240"/>
            <wp:effectExtent l="0" t="0" r="2540" b="0"/>
            <wp:docPr id="209" name="Picture 209" descr="A screenshot of a computer pro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screenshot of a computer program&#10;&#10;Description automatically generated with medium confidence"/>
                    <pic:cNvPicPr/>
                  </pic:nvPicPr>
                  <pic:blipFill>
                    <a:blip r:embed="rId41"/>
                    <a:stretch>
                      <a:fillRect/>
                    </a:stretch>
                  </pic:blipFill>
                  <pic:spPr>
                    <a:xfrm>
                      <a:off x="0" y="0"/>
                      <a:ext cx="6645910" cy="4333240"/>
                    </a:xfrm>
                    <a:prstGeom prst="rect">
                      <a:avLst/>
                    </a:prstGeom>
                  </pic:spPr>
                </pic:pic>
              </a:graphicData>
            </a:graphic>
          </wp:inline>
        </w:drawing>
      </w:r>
    </w:p>
    <w:p w14:paraId="1B3EB351" w14:textId="30C89E6B" w:rsidR="002C53C9" w:rsidRDefault="002C53C9" w:rsidP="00BC3669">
      <w:r>
        <w:rPr>
          <w:noProof/>
        </w:rPr>
        <w:lastRenderedPageBreak/>
        <w:drawing>
          <wp:inline distT="0" distB="0" distL="0" distR="0" wp14:anchorId="37D20238" wp14:editId="1960C740">
            <wp:extent cx="6645910" cy="4371340"/>
            <wp:effectExtent l="0" t="0" r="2540" b="0"/>
            <wp:docPr id="211" name="Picture 2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Table&#10;&#10;Description automatically generated"/>
                    <pic:cNvPicPr/>
                  </pic:nvPicPr>
                  <pic:blipFill>
                    <a:blip r:embed="rId42"/>
                    <a:stretch>
                      <a:fillRect/>
                    </a:stretch>
                  </pic:blipFill>
                  <pic:spPr>
                    <a:xfrm>
                      <a:off x="0" y="0"/>
                      <a:ext cx="6645910" cy="4371340"/>
                    </a:xfrm>
                    <a:prstGeom prst="rect">
                      <a:avLst/>
                    </a:prstGeom>
                  </pic:spPr>
                </pic:pic>
              </a:graphicData>
            </a:graphic>
          </wp:inline>
        </w:drawing>
      </w:r>
    </w:p>
    <w:p w14:paraId="1B72433E" w14:textId="097B564A" w:rsidR="002C53C9" w:rsidRDefault="002C53C9" w:rsidP="00BC3669">
      <w:r>
        <w:rPr>
          <w:noProof/>
        </w:rPr>
        <w:drawing>
          <wp:inline distT="0" distB="0" distL="0" distR="0" wp14:anchorId="31F93DDB" wp14:editId="1C6C801B">
            <wp:extent cx="6645910" cy="4436745"/>
            <wp:effectExtent l="0" t="0" r="2540" b="1905"/>
            <wp:docPr id="212" name="Picture 2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descr="Graphical user interface, application, Word&#10;&#10;Description automatically generated"/>
                    <pic:cNvPicPr/>
                  </pic:nvPicPr>
                  <pic:blipFill>
                    <a:blip r:embed="rId43"/>
                    <a:stretch>
                      <a:fillRect/>
                    </a:stretch>
                  </pic:blipFill>
                  <pic:spPr>
                    <a:xfrm>
                      <a:off x="0" y="0"/>
                      <a:ext cx="6645910" cy="4436745"/>
                    </a:xfrm>
                    <a:prstGeom prst="rect">
                      <a:avLst/>
                    </a:prstGeom>
                  </pic:spPr>
                </pic:pic>
              </a:graphicData>
            </a:graphic>
          </wp:inline>
        </w:drawing>
      </w:r>
    </w:p>
    <w:p w14:paraId="5BAA1D7D" w14:textId="03778C29" w:rsidR="002C53C9" w:rsidRDefault="002C53C9" w:rsidP="00BC3669">
      <w:r>
        <w:t xml:space="preserve">Apart from the small additions of information and photos throughout the original body of the document, the main alteration made is the addition of the optiprobe guide, which is seen on the final two pages. This is a major benefit as the optiprobe is a vital piece of hardware for the company and if used incorrectly can break down and cause hours and sometimes days of </w:t>
      </w:r>
      <w:r>
        <w:lastRenderedPageBreak/>
        <w:t xml:space="preserve">downtime. This led to the creation of the guide for test engineers as some of the newer engineers are unsure and sometimes nervous about using the hardware due to the implications of using it incorrectly. This does not mean that there will be no training on how to use it from a senior engineer, but </w:t>
      </w:r>
      <w:r w:rsidR="0033440E">
        <w:t xml:space="preserve">this guide serves as a reminder for those who have been shown but may need to be prompted if they haven’t used it recently. </w:t>
      </w:r>
    </w:p>
    <w:p w14:paraId="1C48B905" w14:textId="3E09B95C" w:rsidR="0033440E" w:rsidRDefault="0033440E" w:rsidP="00BC3669">
      <w:r>
        <w:t>It also shows how to get the information from the optiprobe as it isn’t clear when looking through the options.</w:t>
      </w:r>
    </w:p>
    <w:p w14:paraId="32D6BCB2" w14:textId="5718D146" w:rsidR="00817C63" w:rsidRDefault="00817C63">
      <w:r>
        <w:br w:type="page"/>
      </w:r>
    </w:p>
    <w:p w14:paraId="6E214E88" w14:textId="3DC65024" w:rsidR="00817C63" w:rsidRDefault="00817C63" w:rsidP="00817C63">
      <w:pPr>
        <w:pStyle w:val="Heading1"/>
      </w:pPr>
      <w:bookmarkStart w:id="18" w:name="_Toc107731581"/>
      <w:r>
        <w:lastRenderedPageBreak/>
        <w:t>Verification</w:t>
      </w:r>
      <w:bookmarkEnd w:id="18"/>
    </w:p>
    <w:p w14:paraId="1F6ADE84" w14:textId="37C49A39" w:rsidR="00A01C26" w:rsidRDefault="00A01C26" w:rsidP="00A01C26">
      <w:pPr>
        <w:pStyle w:val="Heading3"/>
      </w:pPr>
      <w:bookmarkStart w:id="19" w:name="_Toc107731582"/>
      <w:r>
        <w:t>Plan</w:t>
      </w:r>
      <w:bookmarkEnd w:id="19"/>
      <w:r>
        <w:t xml:space="preserve"> </w:t>
      </w:r>
    </w:p>
    <w:p w14:paraId="7BFD4BEB" w14:textId="3F223C2A" w:rsidR="00817C63" w:rsidRDefault="00817C63" w:rsidP="00817C63">
      <w:r>
        <w:t xml:space="preserve">For verification there will be two steps. Step one is having the documents reviewed by a test/manufacturing supervisor who will determine if they are suitable. Step two is having someone use the documentation who is unfamiliar with a rapier module, and seeing how they cope with the procedures while being supervised. This will determine whether the documents are </w:t>
      </w:r>
      <w:r w:rsidR="00A01C26">
        <w:t xml:space="preserve">appropriate and suitable for use. </w:t>
      </w:r>
    </w:p>
    <w:p w14:paraId="0583BC7C" w14:textId="29E2931A" w:rsidR="00A01C26" w:rsidRDefault="00A01C26" w:rsidP="00817C63"/>
    <w:p w14:paraId="74320CCE" w14:textId="6C5C5EE4" w:rsidR="00A01C26" w:rsidRDefault="00A01C26" w:rsidP="00A01C26">
      <w:pPr>
        <w:pStyle w:val="Heading3"/>
      </w:pPr>
      <w:bookmarkStart w:id="20" w:name="_Toc107731583"/>
      <w:r>
        <w:t>Application</w:t>
      </w:r>
      <w:bookmarkEnd w:id="20"/>
    </w:p>
    <w:p w14:paraId="2EB14977" w14:textId="2E31CC7D" w:rsidR="00A01C26" w:rsidRDefault="00A01C26" w:rsidP="00A01C26">
      <w:r>
        <w:t xml:space="preserve">The application of the verification plan was a success, we slightly changed the plan and decided to use three people of varying skill levels and gathering all feedback. Person one is deemed to be at the lowest level of skill, being unfamiliar with the test procedures for etch modules as they are a test engineer for deposition modules, which differ greatly. The second person is </w:t>
      </w:r>
      <w:r w:rsidR="00BA0362">
        <w:t xml:space="preserve">of average skill, they are an etch test engineer but have not worked on rapier modules previously. And the third person is someone classed as highly skilled as they are an etch test engineer and work regularly on rapier modules. Each gave feedback relevant to the documentation, person one stating that the documentation is easy to follow and the photographs helped greatly in locating parts on the modules but did require some help with certain parts of the later stage procedures, such as peak to peak values and etch rates. One request was that a photograph or wiring diagram be used to show how to connect the dummy load and test probe to the module as it is not necessarily straight forward. </w:t>
      </w:r>
    </w:p>
    <w:p w14:paraId="477E9FB7" w14:textId="4225E1CD" w:rsidR="00BA0362" w:rsidRDefault="00BA0362" w:rsidP="00A01C26">
      <w:r>
        <w:t>The second person had no problems or criticisms of the documentation, this most likely being due to having a good knowledge of the similar procedures used on other types of etch modules. They also stated that the photos and added details did help, especially at the installation stage</w:t>
      </w:r>
      <w:r w:rsidR="005664BB">
        <w:t xml:space="preserve"> where some connections and details are not mentioned in the original documentation. </w:t>
      </w:r>
    </w:p>
    <w:p w14:paraId="6931C7EB" w14:textId="69153997" w:rsidR="005664BB" w:rsidRDefault="005664BB" w:rsidP="00A01C26">
      <w:r>
        <w:t>The third person repeated what the second one had stated but also suggested some of the things that person one had asked for, such as the wiring diagram for the dummy load set up. He also said that this process of updating test documentation should be done across all modules and that he would suggest I was the one to do it or at least have a say in the process.</w:t>
      </w:r>
    </w:p>
    <w:p w14:paraId="6E4F3FCD" w14:textId="714F9587" w:rsidR="005664BB" w:rsidRDefault="005664BB" w:rsidP="00A01C26"/>
    <w:p w14:paraId="15285834" w14:textId="49185E81" w:rsidR="00ED5E34" w:rsidRDefault="00ED5E34">
      <w:r>
        <w:br w:type="page"/>
      </w:r>
    </w:p>
    <w:p w14:paraId="46EE64E3" w14:textId="2BFBFD63" w:rsidR="005664BB" w:rsidRDefault="00ED5E34" w:rsidP="00ED5E34">
      <w:pPr>
        <w:pStyle w:val="Heading1"/>
      </w:pPr>
      <w:bookmarkStart w:id="21" w:name="_Toc107731584"/>
      <w:r>
        <w:lastRenderedPageBreak/>
        <w:t>Evaluation</w:t>
      </w:r>
      <w:bookmarkEnd w:id="21"/>
    </w:p>
    <w:p w14:paraId="51886E8A" w14:textId="760DE07A" w:rsidR="004119DD" w:rsidRDefault="00ED5E34" w:rsidP="00ED5E34">
      <w:r>
        <w:t xml:space="preserve">The overall </w:t>
      </w:r>
      <w:r w:rsidR="00E93CF6">
        <w:t xml:space="preserve">outcome of the project is that the documentation is </w:t>
      </w:r>
      <w:r w:rsidR="00BC0EE1">
        <w:t>completely suitable for the intended purpose</w:t>
      </w:r>
      <w:r w:rsidR="004119DD">
        <w:t>.</w:t>
      </w:r>
    </w:p>
    <w:p w14:paraId="0D69A84D" w14:textId="0462B942" w:rsidR="004119DD" w:rsidRDefault="004119DD" w:rsidP="00ED5E34">
      <w:r>
        <w:t>The specification is met by the documentation as follows:</w:t>
      </w:r>
    </w:p>
    <w:p w14:paraId="5A69D3A5" w14:textId="055CB451" w:rsidR="004119DD" w:rsidRDefault="004119DD" w:rsidP="00ED5E34">
      <w:r>
        <w:t xml:space="preserve">The documentation meets </w:t>
      </w:r>
      <w:r w:rsidR="0098088A">
        <w:t xml:space="preserve">the use specification as it is deemed suitable for the workplace, as verified by the manufacturing supervisor. It contains all the relevant information required for the module although some extra could be added here or there, as determined by the manufacturing supervisor and the three people used to test out the documentation. It has been deemed easy to follow, also as verified by the three people used to test the documentation. The documentation also abides by all relevant standards, </w:t>
      </w:r>
      <w:r w:rsidR="001229E5">
        <w:t xml:space="preserve">especially those of KLA, specifically the policy about information sharing, which can be seen by the various aspects of the documentation that have been blanked out. </w:t>
      </w:r>
    </w:p>
    <w:p w14:paraId="507E42B2" w14:textId="16D17425" w:rsidR="001229E5" w:rsidRDefault="001229E5" w:rsidP="00ED5E34"/>
    <w:p w14:paraId="7C615BDF" w14:textId="627DCFB9" w:rsidR="001229E5" w:rsidRDefault="001229E5" w:rsidP="00ED5E34">
      <w:r>
        <w:t xml:space="preserve">The technical specification is very similar to that of the user specification, </w:t>
      </w:r>
      <w:r w:rsidR="00AA23BB">
        <w:t xml:space="preserve">the documentation has been seen by the test manager and the manufacturing supervisor who both have deemed the documentation to be suitable and fit for purpose. The documentation has also been seen by a member of the HR team who checked for breaches in the KLA confidentiality policy, they have also deemed the documentation to be suitable and not in any breaches of the policy. </w:t>
      </w:r>
    </w:p>
    <w:p w14:paraId="0F96E2F9" w14:textId="12530473" w:rsidR="000C4319" w:rsidRDefault="000C4319" w:rsidP="00ED5E34">
      <w:r>
        <w:br/>
        <w:t xml:space="preserve">The costs of the project were as expected and very minimal, with me doing some in my own time and being given time in work to do this. The company had decided that the hourly rate of my time used in work would not be considered a factor as the project is considered part of my duties as a test engineer, meaning my hourly costs do not need to be factored into the outcome. </w:t>
      </w:r>
    </w:p>
    <w:p w14:paraId="15DE7251" w14:textId="3BE17321" w:rsidR="000C4319" w:rsidRDefault="000C4319" w:rsidP="00ED5E34">
      <w:r>
        <w:t>The documentation is still expected to reduce downtime that newer and less familiar test engineers spend trying to interpret the procedural documentation and carrying out the tests. The updated documentation is not expected to be introduced fully until the following financial quarter</w:t>
      </w:r>
      <w:r w:rsidR="00797E2F">
        <w:t xml:space="preserve">, this is to allow a direct comparison between a quarter using original documents and a quarter using the new updated documentation. </w:t>
      </w:r>
    </w:p>
    <w:p w14:paraId="530A94A0" w14:textId="57F49D95" w:rsidR="00797E2F" w:rsidRDefault="00797E2F" w:rsidP="00ED5E34"/>
    <w:p w14:paraId="5E4E46B4" w14:textId="60FB5482" w:rsidR="00EB594B" w:rsidRDefault="00797E2F" w:rsidP="00ED5E34">
      <w:r>
        <w:t xml:space="preserve">One problem that had occurred that was unforeseen was that the time during which the project was being developed by myself was at the end of a financial quarter, this was unfortunate as we were stretched a little thin due to trying to hit quarterly targets and this meant the time I had to spend taking notes and updating documentation during work hours, was time that I would have ideally been spending, from a company perspective, carrying out testing procedures uninhibited by the extra workload. But as the test department still met its targets, it wasn’t seen as a problem and no action was taken to pull me from the project. </w:t>
      </w:r>
    </w:p>
    <w:p w14:paraId="1796A83D" w14:textId="381AB2B6" w:rsidR="00EB594B" w:rsidRPr="00EB594B" w:rsidRDefault="00EB594B" w:rsidP="00EB594B"/>
    <w:sectPr w:rsidR="00EB594B" w:rsidRPr="00EB594B" w:rsidSect="00CF5FE3">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1AC5"/>
    <w:multiLevelType w:val="hybridMultilevel"/>
    <w:tmpl w:val="430A3FB8"/>
    <w:lvl w:ilvl="0" w:tplc="3984FBCC">
      <w:start w:val="1"/>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E335A"/>
    <w:multiLevelType w:val="hybridMultilevel"/>
    <w:tmpl w:val="C2C6D198"/>
    <w:lvl w:ilvl="0" w:tplc="ED3216B0">
      <w:start w:val="1"/>
      <w:numFmt w:val="decimal"/>
      <w:lvlText w:val="%1."/>
      <w:lvlJc w:val="left"/>
      <w:pPr>
        <w:ind w:left="1676" w:hanging="360"/>
      </w:pPr>
      <w:rPr>
        <w:rFonts w:hint="default"/>
      </w:rPr>
    </w:lvl>
    <w:lvl w:ilvl="1" w:tplc="08090019" w:tentative="1">
      <w:start w:val="1"/>
      <w:numFmt w:val="lowerLetter"/>
      <w:lvlText w:val="%2."/>
      <w:lvlJc w:val="left"/>
      <w:pPr>
        <w:ind w:left="2396" w:hanging="360"/>
      </w:pPr>
    </w:lvl>
    <w:lvl w:ilvl="2" w:tplc="0809001B" w:tentative="1">
      <w:start w:val="1"/>
      <w:numFmt w:val="lowerRoman"/>
      <w:lvlText w:val="%3."/>
      <w:lvlJc w:val="right"/>
      <w:pPr>
        <w:ind w:left="3116" w:hanging="180"/>
      </w:pPr>
    </w:lvl>
    <w:lvl w:ilvl="3" w:tplc="0809000F" w:tentative="1">
      <w:start w:val="1"/>
      <w:numFmt w:val="decimal"/>
      <w:lvlText w:val="%4."/>
      <w:lvlJc w:val="left"/>
      <w:pPr>
        <w:ind w:left="3836" w:hanging="360"/>
      </w:pPr>
    </w:lvl>
    <w:lvl w:ilvl="4" w:tplc="08090019" w:tentative="1">
      <w:start w:val="1"/>
      <w:numFmt w:val="lowerLetter"/>
      <w:lvlText w:val="%5."/>
      <w:lvlJc w:val="left"/>
      <w:pPr>
        <w:ind w:left="4556" w:hanging="360"/>
      </w:pPr>
    </w:lvl>
    <w:lvl w:ilvl="5" w:tplc="0809001B" w:tentative="1">
      <w:start w:val="1"/>
      <w:numFmt w:val="lowerRoman"/>
      <w:lvlText w:val="%6."/>
      <w:lvlJc w:val="right"/>
      <w:pPr>
        <w:ind w:left="5276" w:hanging="180"/>
      </w:pPr>
    </w:lvl>
    <w:lvl w:ilvl="6" w:tplc="0809000F" w:tentative="1">
      <w:start w:val="1"/>
      <w:numFmt w:val="decimal"/>
      <w:lvlText w:val="%7."/>
      <w:lvlJc w:val="left"/>
      <w:pPr>
        <w:ind w:left="5996" w:hanging="360"/>
      </w:pPr>
    </w:lvl>
    <w:lvl w:ilvl="7" w:tplc="08090019" w:tentative="1">
      <w:start w:val="1"/>
      <w:numFmt w:val="lowerLetter"/>
      <w:lvlText w:val="%8."/>
      <w:lvlJc w:val="left"/>
      <w:pPr>
        <w:ind w:left="6716" w:hanging="360"/>
      </w:pPr>
    </w:lvl>
    <w:lvl w:ilvl="8" w:tplc="0809001B" w:tentative="1">
      <w:start w:val="1"/>
      <w:numFmt w:val="lowerRoman"/>
      <w:lvlText w:val="%9."/>
      <w:lvlJc w:val="right"/>
      <w:pPr>
        <w:ind w:left="7436" w:hanging="180"/>
      </w:pPr>
    </w:lvl>
  </w:abstractNum>
  <w:abstractNum w:abstractNumId="2" w15:restartNumberingAfterBreak="0">
    <w:nsid w:val="21671BC5"/>
    <w:multiLevelType w:val="hybridMultilevel"/>
    <w:tmpl w:val="2B605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364AB"/>
    <w:multiLevelType w:val="hybridMultilevel"/>
    <w:tmpl w:val="23B8BCF4"/>
    <w:lvl w:ilvl="0" w:tplc="535690D0">
      <w:start w:val="1"/>
      <w:numFmt w:val="decimal"/>
      <w:lvlText w:val="%1."/>
      <w:lvlJc w:val="left"/>
      <w:pPr>
        <w:ind w:left="1497" w:hanging="360"/>
      </w:pPr>
      <w:rPr>
        <w:rFonts w:hint="default"/>
      </w:rPr>
    </w:lvl>
    <w:lvl w:ilvl="1" w:tplc="08090019" w:tentative="1">
      <w:start w:val="1"/>
      <w:numFmt w:val="lowerLetter"/>
      <w:lvlText w:val="%2."/>
      <w:lvlJc w:val="left"/>
      <w:pPr>
        <w:ind w:left="2217" w:hanging="360"/>
      </w:pPr>
    </w:lvl>
    <w:lvl w:ilvl="2" w:tplc="0809001B" w:tentative="1">
      <w:start w:val="1"/>
      <w:numFmt w:val="lowerRoman"/>
      <w:lvlText w:val="%3."/>
      <w:lvlJc w:val="right"/>
      <w:pPr>
        <w:ind w:left="2937" w:hanging="180"/>
      </w:pPr>
    </w:lvl>
    <w:lvl w:ilvl="3" w:tplc="0809000F" w:tentative="1">
      <w:start w:val="1"/>
      <w:numFmt w:val="decimal"/>
      <w:lvlText w:val="%4."/>
      <w:lvlJc w:val="left"/>
      <w:pPr>
        <w:ind w:left="3657" w:hanging="360"/>
      </w:pPr>
    </w:lvl>
    <w:lvl w:ilvl="4" w:tplc="08090019" w:tentative="1">
      <w:start w:val="1"/>
      <w:numFmt w:val="lowerLetter"/>
      <w:lvlText w:val="%5."/>
      <w:lvlJc w:val="left"/>
      <w:pPr>
        <w:ind w:left="4377" w:hanging="360"/>
      </w:pPr>
    </w:lvl>
    <w:lvl w:ilvl="5" w:tplc="0809001B" w:tentative="1">
      <w:start w:val="1"/>
      <w:numFmt w:val="lowerRoman"/>
      <w:lvlText w:val="%6."/>
      <w:lvlJc w:val="right"/>
      <w:pPr>
        <w:ind w:left="5097" w:hanging="180"/>
      </w:pPr>
    </w:lvl>
    <w:lvl w:ilvl="6" w:tplc="0809000F" w:tentative="1">
      <w:start w:val="1"/>
      <w:numFmt w:val="decimal"/>
      <w:lvlText w:val="%7."/>
      <w:lvlJc w:val="left"/>
      <w:pPr>
        <w:ind w:left="5817" w:hanging="360"/>
      </w:pPr>
    </w:lvl>
    <w:lvl w:ilvl="7" w:tplc="08090019" w:tentative="1">
      <w:start w:val="1"/>
      <w:numFmt w:val="lowerLetter"/>
      <w:lvlText w:val="%8."/>
      <w:lvlJc w:val="left"/>
      <w:pPr>
        <w:ind w:left="6537" w:hanging="360"/>
      </w:pPr>
    </w:lvl>
    <w:lvl w:ilvl="8" w:tplc="0809001B" w:tentative="1">
      <w:start w:val="1"/>
      <w:numFmt w:val="lowerRoman"/>
      <w:lvlText w:val="%9."/>
      <w:lvlJc w:val="right"/>
      <w:pPr>
        <w:ind w:left="7257" w:hanging="180"/>
      </w:pPr>
    </w:lvl>
  </w:abstractNum>
  <w:abstractNum w:abstractNumId="4" w15:restartNumberingAfterBreak="0">
    <w:nsid w:val="31C2099B"/>
    <w:multiLevelType w:val="hybridMultilevel"/>
    <w:tmpl w:val="740EC464"/>
    <w:lvl w:ilvl="0" w:tplc="E02A2750">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5913F3"/>
    <w:multiLevelType w:val="hybridMultilevel"/>
    <w:tmpl w:val="EE8C1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F55BA0"/>
    <w:multiLevelType w:val="hybridMultilevel"/>
    <w:tmpl w:val="A5B0D5E2"/>
    <w:lvl w:ilvl="0" w:tplc="35125B9A">
      <w:start w:val="1"/>
      <w:numFmt w:val="decimal"/>
      <w:lvlText w:val="%1."/>
      <w:lvlJc w:val="left"/>
      <w:pPr>
        <w:tabs>
          <w:tab w:val="num" w:pos="2274"/>
        </w:tabs>
        <w:ind w:left="2274" w:hanging="78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7F1C07"/>
    <w:multiLevelType w:val="hybridMultilevel"/>
    <w:tmpl w:val="E752D75A"/>
    <w:lvl w:ilvl="0" w:tplc="813A0C52">
      <w:start w:val="1"/>
      <w:numFmt w:val="decimal"/>
      <w:lvlText w:val="%1."/>
      <w:lvlJc w:val="left"/>
      <w:pPr>
        <w:ind w:left="720" w:hanging="360"/>
      </w:pPr>
      <w:rPr>
        <w:rFonts w:ascii="Open Sans" w:hAnsi="Open Sans" w:cs="Open San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8203E9"/>
    <w:multiLevelType w:val="hybridMultilevel"/>
    <w:tmpl w:val="F3EE975E"/>
    <w:lvl w:ilvl="0" w:tplc="A96AF7F4">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99470A"/>
    <w:multiLevelType w:val="hybridMultilevel"/>
    <w:tmpl w:val="64603180"/>
    <w:lvl w:ilvl="0" w:tplc="535690D0">
      <w:start w:val="1"/>
      <w:numFmt w:val="decimal"/>
      <w:lvlText w:val="%1."/>
      <w:lvlJc w:val="left"/>
      <w:pPr>
        <w:ind w:left="927" w:hanging="360"/>
      </w:pPr>
      <w:rPr>
        <w:rFonts w:hint="default"/>
      </w:rPr>
    </w:lvl>
    <w:lvl w:ilvl="1" w:tplc="08090019" w:tentative="1">
      <w:start w:val="1"/>
      <w:numFmt w:val="lowerLetter"/>
      <w:lvlText w:val="%2."/>
      <w:lvlJc w:val="left"/>
      <w:pPr>
        <w:ind w:left="2217" w:hanging="360"/>
      </w:pPr>
    </w:lvl>
    <w:lvl w:ilvl="2" w:tplc="0809001B" w:tentative="1">
      <w:start w:val="1"/>
      <w:numFmt w:val="lowerRoman"/>
      <w:lvlText w:val="%3."/>
      <w:lvlJc w:val="right"/>
      <w:pPr>
        <w:ind w:left="2937" w:hanging="180"/>
      </w:pPr>
    </w:lvl>
    <w:lvl w:ilvl="3" w:tplc="0809000F" w:tentative="1">
      <w:start w:val="1"/>
      <w:numFmt w:val="decimal"/>
      <w:lvlText w:val="%4."/>
      <w:lvlJc w:val="left"/>
      <w:pPr>
        <w:ind w:left="3657" w:hanging="360"/>
      </w:pPr>
    </w:lvl>
    <w:lvl w:ilvl="4" w:tplc="08090019" w:tentative="1">
      <w:start w:val="1"/>
      <w:numFmt w:val="lowerLetter"/>
      <w:lvlText w:val="%5."/>
      <w:lvlJc w:val="left"/>
      <w:pPr>
        <w:ind w:left="4377" w:hanging="360"/>
      </w:pPr>
    </w:lvl>
    <w:lvl w:ilvl="5" w:tplc="0809001B" w:tentative="1">
      <w:start w:val="1"/>
      <w:numFmt w:val="lowerRoman"/>
      <w:lvlText w:val="%6."/>
      <w:lvlJc w:val="right"/>
      <w:pPr>
        <w:ind w:left="5097" w:hanging="180"/>
      </w:pPr>
    </w:lvl>
    <w:lvl w:ilvl="6" w:tplc="0809000F" w:tentative="1">
      <w:start w:val="1"/>
      <w:numFmt w:val="decimal"/>
      <w:lvlText w:val="%7."/>
      <w:lvlJc w:val="left"/>
      <w:pPr>
        <w:ind w:left="5817" w:hanging="360"/>
      </w:pPr>
    </w:lvl>
    <w:lvl w:ilvl="7" w:tplc="08090019" w:tentative="1">
      <w:start w:val="1"/>
      <w:numFmt w:val="lowerLetter"/>
      <w:lvlText w:val="%8."/>
      <w:lvlJc w:val="left"/>
      <w:pPr>
        <w:ind w:left="6537" w:hanging="360"/>
      </w:pPr>
    </w:lvl>
    <w:lvl w:ilvl="8" w:tplc="0809001B" w:tentative="1">
      <w:start w:val="1"/>
      <w:numFmt w:val="lowerRoman"/>
      <w:lvlText w:val="%9."/>
      <w:lvlJc w:val="right"/>
      <w:pPr>
        <w:ind w:left="7257" w:hanging="180"/>
      </w:pPr>
    </w:lvl>
  </w:abstractNum>
  <w:abstractNum w:abstractNumId="10" w15:restartNumberingAfterBreak="0">
    <w:nsid w:val="79271F2E"/>
    <w:multiLevelType w:val="hybridMultilevel"/>
    <w:tmpl w:val="DCBA7980"/>
    <w:lvl w:ilvl="0" w:tplc="1DE649D4">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775245">
    <w:abstractNumId w:val="10"/>
  </w:num>
  <w:num w:numId="2" w16cid:durableId="1100562319">
    <w:abstractNumId w:val="2"/>
  </w:num>
  <w:num w:numId="3" w16cid:durableId="189535891">
    <w:abstractNumId w:val="5"/>
  </w:num>
  <w:num w:numId="4" w16cid:durableId="1014957335">
    <w:abstractNumId w:val="4"/>
  </w:num>
  <w:num w:numId="5" w16cid:durableId="2092190169">
    <w:abstractNumId w:val="7"/>
  </w:num>
  <w:num w:numId="6" w16cid:durableId="1902013671">
    <w:abstractNumId w:val="0"/>
  </w:num>
  <w:num w:numId="7" w16cid:durableId="1655722658">
    <w:abstractNumId w:val="8"/>
  </w:num>
  <w:num w:numId="8" w16cid:durableId="950018809">
    <w:abstractNumId w:val="3"/>
  </w:num>
  <w:num w:numId="9" w16cid:durableId="1901667350">
    <w:abstractNumId w:val="9"/>
  </w:num>
  <w:num w:numId="10" w16cid:durableId="203912954">
    <w:abstractNumId w:val="6"/>
  </w:num>
  <w:num w:numId="11" w16cid:durableId="607783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E5D"/>
    <w:rsid w:val="00025969"/>
    <w:rsid w:val="00033090"/>
    <w:rsid w:val="00072AFC"/>
    <w:rsid w:val="00077F50"/>
    <w:rsid w:val="000860F9"/>
    <w:rsid w:val="000A064B"/>
    <w:rsid w:val="000A3231"/>
    <w:rsid w:val="000A6E8A"/>
    <w:rsid w:val="000C4319"/>
    <w:rsid w:val="000E11BD"/>
    <w:rsid w:val="000F531E"/>
    <w:rsid w:val="000F70C6"/>
    <w:rsid w:val="00100400"/>
    <w:rsid w:val="001229E5"/>
    <w:rsid w:val="001416D7"/>
    <w:rsid w:val="001604F6"/>
    <w:rsid w:val="001814C5"/>
    <w:rsid w:val="001B1F52"/>
    <w:rsid w:val="00212F24"/>
    <w:rsid w:val="0025309C"/>
    <w:rsid w:val="002B3432"/>
    <w:rsid w:val="002C49D9"/>
    <w:rsid w:val="002C53C9"/>
    <w:rsid w:val="002D6E7F"/>
    <w:rsid w:val="002E7F8F"/>
    <w:rsid w:val="002F2D52"/>
    <w:rsid w:val="002F7706"/>
    <w:rsid w:val="00307BD1"/>
    <w:rsid w:val="0033440E"/>
    <w:rsid w:val="00343D5C"/>
    <w:rsid w:val="00363699"/>
    <w:rsid w:val="00366CB1"/>
    <w:rsid w:val="00392613"/>
    <w:rsid w:val="003C1536"/>
    <w:rsid w:val="003D7F43"/>
    <w:rsid w:val="003E0356"/>
    <w:rsid w:val="003E0D9F"/>
    <w:rsid w:val="003F29CD"/>
    <w:rsid w:val="00402A13"/>
    <w:rsid w:val="00405CA8"/>
    <w:rsid w:val="004119DD"/>
    <w:rsid w:val="00464527"/>
    <w:rsid w:val="00471D02"/>
    <w:rsid w:val="00475BC0"/>
    <w:rsid w:val="00477E00"/>
    <w:rsid w:val="004E4ACF"/>
    <w:rsid w:val="00500745"/>
    <w:rsid w:val="00501994"/>
    <w:rsid w:val="00504B50"/>
    <w:rsid w:val="005061DE"/>
    <w:rsid w:val="00535189"/>
    <w:rsid w:val="005664BB"/>
    <w:rsid w:val="0060066B"/>
    <w:rsid w:val="006068EA"/>
    <w:rsid w:val="00634305"/>
    <w:rsid w:val="0064104D"/>
    <w:rsid w:val="006611E8"/>
    <w:rsid w:val="006676C9"/>
    <w:rsid w:val="006A3E7F"/>
    <w:rsid w:val="006B1ADF"/>
    <w:rsid w:val="006B255F"/>
    <w:rsid w:val="006C45DC"/>
    <w:rsid w:val="006D5E99"/>
    <w:rsid w:val="006E3E96"/>
    <w:rsid w:val="00703E5D"/>
    <w:rsid w:val="0070441A"/>
    <w:rsid w:val="0070463D"/>
    <w:rsid w:val="00734294"/>
    <w:rsid w:val="00741266"/>
    <w:rsid w:val="00742A7F"/>
    <w:rsid w:val="00791282"/>
    <w:rsid w:val="00797E2F"/>
    <w:rsid w:val="007E3D5E"/>
    <w:rsid w:val="007E5D6E"/>
    <w:rsid w:val="00800863"/>
    <w:rsid w:val="008030BD"/>
    <w:rsid w:val="008157EE"/>
    <w:rsid w:val="00817C63"/>
    <w:rsid w:val="008358B9"/>
    <w:rsid w:val="00841B40"/>
    <w:rsid w:val="0085797D"/>
    <w:rsid w:val="00874C95"/>
    <w:rsid w:val="0088215E"/>
    <w:rsid w:val="008A7541"/>
    <w:rsid w:val="008A7A29"/>
    <w:rsid w:val="00940824"/>
    <w:rsid w:val="00945228"/>
    <w:rsid w:val="00951ADD"/>
    <w:rsid w:val="0098088A"/>
    <w:rsid w:val="009926A3"/>
    <w:rsid w:val="009D63DD"/>
    <w:rsid w:val="009F41CA"/>
    <w:rsid w:val="00A01C26"/>
    <w:rsid w:val="00A17AD0"/>
    <w:rsid w:val="00A30B78"/>
    <w:rsid w:val="00A41CCA"/>
    <w:rsid w:val="00A43CFC"/>
    <w:rsid w:val="00A4509D"/>
    <w:rsid w:val="00A50F9E"/>
    <w:rsid w:val="00A648A8"/>
    <w:rsid w:val="00AA23BB"/>
    <w:rsid w:val="00AC01D4"/>
    <w:rsid w:val="00AC136E"/>
    <w:rsid w:val="00B05F5A"/>
    <w:rsid w:val="00B14A49"/>
    <w:rsid w:val="00B56B09"/>
    <w:rsid w:val="00BA0362"/>
    <w:rsid w:val="00BB37BA"/>
    <w:rsid w:val="00BB59E4"/>
    <w:rsid w:val="00BC0EE1"/>
    <w:rsid w:val="00BC3669"/>
    <w:rsid w:val="00BD52F3"/>
    <w:rsid w:val="00BF3631"/>
    <w:rsid w:val="00C14FE2"/>
    <w:rsid w:val="00C15F7D"/>
    <w:rsid w:val="00C206C0"/>
    <w:rsid w:val="00C47642"/>
    <w:rsid w:val="00C64587"/>
    <w:rsid w:val="00C758E9"/>
    <w:rsid w:val="00C9228D"/>
    <w:rsid w:val="00CC3904"/>
    <w:rsid w:val="00CC624B"/>
    <w:rsid w:val="00CF4504"/>
    <w:rsid w:val="00CF5FE3"/>
    <w:rsid w:val="00D00C38"/>
    <w:rsid w:val="00D031E7"/>
    <w:rsid w:val="00D1314B"/>
    <w:rsid w:val="00D23D1B"/>
    <w:rsid w:val="00D3475C"/>
    <w:rsid w:val="00D46583"/>
    <w:rsid w:val="00D504AB"/>
    <w:rsid w:val="00D52FC4"/>
    <w:rsid w:val="00D646B0"/>
    <w:rsid w:val="00D77DD2"/>
    <w:rsid w:val="00D85224"/>
    <w:rsid w:val="00D94D79"/>
    <w:rsid w:val="00DF46DD"/>
    <w:rsid w:val="00E105C9"/>
    <w:rsid w:val="00E24CCB"/>
    <w:rsid w:val="00E32199"/>
    <w:rsid w:val="00E352BD"/>
    <w:rsid w:val="00E56F9E"/>
    <w:rsid w:val="00E6334D"/>
    <w:rsid w:val="00E846D7"/>
    <w:rsid w:val="00E876E2"/>
    <w:rsid w:val="00E93CF6"/>
    <w:rsid w:val="00EA7783"/>
    <w:rsid w:val="00EB594B"/>
    <w:rsid w:val="00ED5E34"/>
    <w:rsid w:val="00EE5C6E"/>
    <w:rsid w:val="00EF6E2C"/>
    <w:rsid w:val="00F026F9"/>
    <w:rsid w:val="00F44602"/>
    <w:rsid w:val="00F93885"/>
    <w:rsid w:val="00FC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300AA"/>
  <w15:chartTrackingRefBased/>
  <w15:docId w15:val="{0464C015-F21B-472E-A7FC-550B1FE31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E5D"/>
    <w:pPr>
      <w:keepNext/>
      <w:keepLines/>
      <w:spacing w:before="240" w:after="0"/>
      <w:outlineLvl w:val="0"/>
    </w:pPr>
    <w:rPr>
      <w:rFonts w:asciiTheme="majorHAnsi" w:eastAsiaTheme="majorEastAsia" w:hAnsiTheme="majorHAnsi" w:cstheme="majorBidi"/>
      <w:color w:val="6DA92D" w:themeColor="accent1" w:themeShade="BF"/>
      <w:sz w:val="32"/>
      <w:szCs w:val="32"/>
    </w:rPr>
  </w:style>
  <w:style w:type="paragraph" w:styleId="Heading2">
    <w:name w:val="heading 2"/>
    <w:basedOn w:val="Normal"/>
    <w:next w:val="Normal"/>
    <w:link w:val="Heading2Char"/>
    <w:uiPriority w:val="9"/>
    <w:unhideWhenUsed/>
    <w:qFormat/>
    <w:rsid w:val="007E3D5E"/>
    <w:pPr>
      <w:keepNext/>
      <w:keepLines/>
      <w:spacing w:before="40" w:after="0"/>
      <w:outlineLvl w:val="1"/>
    </w:pPr>
    <w:rPr>
      <w:rFonts w:asciiTheme="majorHAnsi" w:eastAsiaTheme="majorEastAsia" w:hAnsiTheme="majorHAnsi" w:cstheme="majorBidi"/>
      <w:color w:val="6DA92D" w:themeColor="accent1" w:themeShade="BF"/>
      <w:sz w:val="26"/>
      <w:szCs w:val="26"/>
    </w:rPr>
  </w:style>
  <w:style w:type="paragraph" w:styleId="Heading3">
    <w:name w:val="heading 3"/>
    <w:basedOn w:val="Normal"/>
    <w:next w:val="Normal"/>
    <w:link w:val="Heading3Char"/>
    <w:uiPriority w:val="9"/>
    <w:unhideWhenUsed/>
    <w:qFormat/>
    <w:rsid w:val="000E11BD"/>
    <w:pPr>
      <w:keepNext/>
      <w:keepLines/>
      <w:spacing w:before="40" w:after="0"/>
      <w:outlineLvl w:val="2"/>
    </w:pPr>
    <w:rPr>
      <w:rFonts w:asciiTheme="majorHAnsi" w:eastAsiaTheme="majorEastAsia" w:hAnsiTheme="majorHAnsi" w:cstheme="majorBidi"/>
      <w:color w:val="48701E"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3E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3E5D"/>
    <w:rPr>
      <w:rFonts w:eastAsiaTheme="minorEastAsia"/>
      <w:lang w:val="en-US"/>
    </w:rPr>
  </w:style>
  <w:style w:type="character" w:customStyle="1" w:styleId="Heading1Char">
    <w:name w:val="Heading 1 Char"/>
    <w:basedOn w:val="DefaultParagraphFont"/>
    <w:link w:val="Heading1"/>
    <w:uiPriority w:val="9"/>
    <w:rsid w:val="00703E5D"/>
    <w:rPr>
      <w:rFonts w:asciiTheme="majorHAnsi" w:eastAsiaTheme="majorEastAsia" w:hAnsiTheme="majorHAnsi" w:cstheme="majorBidi"/>
      <w:color w:val="6DA92D" w:themeColor="accent1" w:themeShade="BF"/>
      <w:sz w:val="32"/>
      <w:szCs w:val="32"/>
    </w:rPr>
  </w:style>
  <w:style w:type="paragraph" w:styleId="TOCHeading">
    <w:name w:val="TOC Heading"/>
    <w:basedOn w:val="Heading1"/>
    <w:next w:val="Normal"/>
    <w:uiPriority w:val="39"/>
    <w:unhideWhenUsed/>
    <w:qFormat/>
    <w:rsid w:val="00703E5D"/>
    <w:pPr>
      <w:outlineLvl w:val="9"/>
    </w:pPr>
    <w:rPr>
      <w:lang w:val="en-US"/>
    </w:rPr>
  </w:style>
  <w:style w:type="paragraph" w:styleId="ListParagraph">
    <w:name w:val="List Paragraph"/>
    <w:basedOn w:val="Normal"/>
    <w:uiPriority w:val="34"/>
    <w:qFormat/>
    <w:rsid w:val="00C64587"/>
    <w:pPr>
      <w:ind w:left="720"/>
      <w:contextualSpacing/>
    </w:pPr>
  </w:style>
  <w:style w:type="character" w:customStyle="1" w:styleId="Heading2Char">
    <w:name w:val="Heading 2 Char"/>
    <w:basedOn w:val="DefaultParagraphFont"/>
    <w:link w:val="Heading2"/>
    <w:uiPriority w:val="9"/>
    <w:rsid w:val="007E3D5E"/>
    <w:rPr>
      <w:rFonts w:asciiTheme="majorHAnsi" w:eastAsiaTheme="majorEastAsia" w:hAnsiTheme="majorHAnsi" w:cstheme="majorBidi"/>
      <w:color w:val="6DA92D" w:themeColor="accent1" w:themeShade="BF"/>
      <w:sz w:val="26"/>
      <w:szCs w:val="26"/>
    </w:rPr>
  </w:style>
  <w:style w:type="character" w:customStyle="1" w:styleId="Heading3Char">
    <w:name w:val="Heading 3 Char"/>
    <w:basedOn w:val="DefaultParagraphFont"/>
    <w:link w:val="Heading3"/>
    <w:uiPriority w:val="9"/>
    <w:rsid w:val="000E11BD"/>
    <w:rPr>
      <w:rFonts w:asciiTheme="majorHAnsi" w:eastAsiaTheme="majorEastAsia" w:hAnsiTheme="majorHAnsi" w:cstheme="majorBidi"/>
      <w:color w:val="48701E" w:themeColor="accent1" w:themeShade="7F"/>
      <w:sz w:val="24"/>
      <w:szCs w:val="24"/>
    </w:rPr>
  </w:style>
  <w:style w:type="paragraph" w:styleId="TOC1">
    <w:name w:val="toc 1"/>
    <w:basedOn w:val="Normal"/>
    <w:next w:val="Normal"/>
    <w:autoRedefine/>
    <w:uiPriority w:val="39"/>
    <w:unhideWhenUsed/>
    <w:rsid w:val="00343D5C"/>
    <w:pPr>
      <w:spacing w:after="100"/>
    </w:pPr>
  </w:style>
  <w:style w:type="paragraph" w:styleId="TOC2">
    <w:name w:val="toc 2"/>
    <w:basedOn w:val="Normal"/>
    <w:next w:val="Normal"/>
    <w:autoRedefine/>
    <w:uiPriority w:val="39"/>
    <w:unhideWhenUsed/>
    <w:rsid w:val="00343D5C"/>
    <w:pPr>
      <w:spacing w:after="100"/>
      <w:ind w:left="220"/>
    </w:pPr>
  </w:style>
  <w:style w:type="paragraph" w:styleId="TOC3">
    <w:name w:val="toc 3"/>
    <w:basedOn w:val="Normal"/>
    <w:next w:val="Normal"/>
    <w:autoRedefine/>
    <w:uiPriority w:val="39"/>
    <w:unhideWhenUsed/>
    <w:rsid w:val="00343D5C"/>
    <w:pPr>
      <w:spacing w:after="100"/>
      <w:ind w:left="440"/>
    </w:pPr>
  </w:style>
  <w:style w:type="character" w:styleId="Hyperlink">
    <w:name w:val="Hyperlink"/>
    <w:basedOn w:val="DefaultParagraphFont"/>
    <w:uiPriority w:val="99"/>
    <w:unhideWhenUsed/>
    <w:rsid w:val="00343D5C"/>
    <w:rPr>
      <w:color w:val="F0532B" w:themeColor="hyperlink"/>
      <w:u w:val="single"/>
    </w:rPr>
  </w:style>
  <w:style w:type="paragraph" w:customStyle="1" w:styleId="BodyProc1">
    <w:name w:val="Body Proc 1"/>
    <w:basedOn w:val="Normal"/>
    <w:rsid w:val="00CC3904"/>
    <w:pPr>
      <w:tabs>
        <w:tab w:val="left" w:pos="1134"/>
        <w:tab w:val="left" w:pos="1701"/>
      </w:tabs>
      <w:spacing w:after="200" w:line="276" w:lineRule="auto"/>
      <w:ind w:left="1695" w:hanging="1335"/>
    </w:pPr>
    <w:rPr>
      <w:rFonts w:ascii="Calibri" w:eastAsia="Calibri" w:hAnsi="Calibri" w:cs="Times New Roman"/>
    </w:rPr>
  </w:style>
  <w:style w:type="paragraph" w:customStyle="1" w:styleId="AutoCaution">
    <w:name w:val="Auto Caution"/>
    <w:basedOn w:val="BodyText"/>
    <w:next w:val="BodyText"/>
    <w:rsid w:val="00CC3904"/>
    <w:pPr>
      <w:pBdr>
        <w:top w:val="single" w:sz="18" w:space="5" w:color="auto"/>
        <w:left w:val="single" w:sz="18" w:space="5" w:color="auto"/>
        <w:bottom w:val="single" w:sz="18" w:space="5" w:color="auto"/>
        <w:right w:val="single" w:sz="18" w:space="5" w:color="auto"/>
      </w:pBdr>
      <w:tabs>
        <w:tab w:val="left" w:pos="2268"/>
      </w:tabs>
      <w:spacing w:after="240" w:line="276" w:lineRule="auto"/>
      <w:ind w:left="1701" w:right="284"/>
      <w:jc w:val="both"/>
    </w:pPr>
    <w:rPr>
      <w:rFonts w:ascii="Calibri" w:eastAsia="Calibri" w:hAnsi="Calibri" w:cs="Times New Roman"/>
      <w:b/>
      <w:sz w:val="24"/>
      <w:szCs w:val="24"/>
    </w:rPr>
  </w:style>
  <w:style w:type="paragraph" w:customStyle="1" w:styleId="BodyProc2">
    <w:name w:val="Body Proc 2"/>
    <w:basedOn w:val="BodyProc1"/>
    <w:rsid w:val="00CC3904"/>
    <w:pPr>
      <w:tabs>
        <w:tab w:val="clear" w:pos="1134"/>
        <w:tab w:val="left" w:pos="2268"/>
      </w:tabs>
      <w:spacing w:after="120"/>
      <w:ind w:left="2268" w:hanging="567"/>
    </w:pPr>
    <w:rPr>
      <w:rFonts w:asciiTheme="minorHAnsi" w:eastAsiaTheme="minorHAnsi" w:hAnsiTheme="minorHAnsi" w:cstheme="minorBidi"/>
      <w:sz w:val="24"/>
    </w:rPr>
  </w:style>
  <w:style w:type="paragraph" w:styleId="BodyText">
    <w:name w:val="Body Text"/>
    <w:basedOn w:val="Normal"/>
    <w:link w:val="BodyTextChar"/>
    <w:uiPriority w:val="99"/>
    <w:semiHidden/>
    <w:unhideWhenUsed/>
    <w:rsid w:val="00CC3904"/>
    <w:pPr>
      <w:spacing w:after="120"/>
    </w:pPr>
  </w:style>
  <w:style w:type="character" w:customStyle="1" w:styleId="BodyTextChar">
    <w:name w:val="Body Text Char"/>
    <w:basedOn w:val="DefaultParagraphFont"/>
    <w:link w:val="BodyText"/>
    <w:uiPriority w:val="99"/>
    <w:semiHidden/>
    <w:rsid w:val="00CC3904"/>
  </w:style>
  <w:style w:type="table" w:styleId="TableGrid">
    <w:name w:val="Table Grid"/>
    <w:basedOn w:val="TableNormal"/>
    <w:uiPriority w:val="39"/>
    <w:rsid w:val="009F41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oleObject" Target="embeddings/oleObject2.bin"/><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Vapor Trail">
  <a:themeElements>
    <a:clrScheme name="Custom 4">
      <a:dk1>
        <a:sysClr val="windowText" lastClr="000000"/>
      </a:dk1>
      <a:lt1>
        <a:sysClr val="window" lastClr="FFFFFF"/>
      </a:lt1>
      <a:dk2>
        <a:srgbClr val="454545"/>
      </a:dk2>
      <a:lt2>
        <a:srgbClr val="DADADA"/>
      </a:lt2>
      <a:accent1>
        <a:srgbClr val="92D050"/>
      </a:accent1>
      <a:accent2>
        <a:srgbClr val="608C31"/>
      </a:accent2>
      <a:accent3>
        <a:srgbClr val="405D20"/>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95C5C-3BB5-4D76-A16A-ADC2395D1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475</TotalTime>
  <Pages>26</Pages>
  <Words>3313</Words>
  <Characters>18887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Updating test and inspection documentation</vt:lpstr>
    </vt:vector>
  </TitlesOfParts>
  <Company/>
  <LinksUpToDate>false</LinksUpToDate>
  <CharactersWithSpaces>22156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Updating test and inspection documentation</dc:title>
  <dc:subject>ACDA 5012 – Research Methods</dc:subject>
  <dc:creator>Daniel Davies</dc:creator>
  <cp:keywords/>
  <dc:description/>
  <cp:lastModifiedBy>Daniel Davies</cp:lastModifiedBy>
  <cp:revision>18</cp:revision>
  <dcterms:created xsi:type="dcterms:W3CDTF">2022-06-14T08:15:00Z</dcterms:created>
  <dcterms:modified xsi:type="dcterms:W3CDTF">2022-07-03T08:07:00Z</dcterms:modified>
</cp:coreProperties>
</file>