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4E236024" w14:textId="77777777" w:rsidR="0079230B" w:rsidRDefault="0079230B" w:rsidP="0079230B">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E2C1866" w14:textId="77777777" w:rsidR="0079230B" w:rsidRDefault="0079230B" w:rsidP="0079230B">
      <w:pPr>
        <w:pStyle w:val="NormalWeb"/>
        <w:numPr>
          <w:ilvl w:val="0"/>
          <w:numId w:val="28"/>
        </w:numPr>
        <w:rPr>
          <w:rFonts w:ascii="SymbolMT" w:hAnsi="SymbolMT"/>
        </w:rPr>
      </w:pPr>
      <w:r>
        <w:rPr>
          <w:rFonts w:ascii="Calibri" w:hAnsi="Calibri" w:cs="Calibri"/>
        </w:rPr>
        <w:t xml:space="preserve">Food Safety Fundamentals (The 4 C’s)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6E901B6D"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w:t>
      </w:r>
      <w:proofErr w:type="gramStart"/>
      <w:r w:rsidR="001B69C8">
        <w:rPr>
          <w:rFonts w:ascii="Tahoma" w:hAnsi="Tahoma" w:cs="Tahoma"/>
        </w:rPr>
        <w:t>a brief summary</w:t>
      </w:r>
      <w:proofErr w:type="gramEnd"/>
      <w:r w:rsidR="001B69C8">
        <w:rPr>
          <w:rFonts w:ascii="Tahoma" w:hAnsi="Tahoma" w:cs="Tahoma"/>
        </w:rPr>
        <w:t xml:space="preserve">. </w:t>
      </w:r>
      <w:r>
        <w:rPr>
          <w:rFonts w:ascii="Tahoma" w:hAnsi="Tahoma" w:cs="Tahoma"/>
        </w:rPr>
        <w:t xml:space="preserve">What </w:t>
      </w:r>
      <w:r w:rsidR="00B945EA">
        <w:rPr>
          <w:rFonts w:ascii="Tahoma" w:hAnsi="Tahoma" w:cs="Tahoma"/>
        </w:rPr>
        <w:t>new skills</w:t>
      </w:r>
      <w:r w:rsidR="00C414B0">
        <w:rPr>
          <w:rFonts w:ascii="Tahoma" w:hAnsi="Tahoma" w:cs="Tahoma"/>
        </w:rPr>
        <w:t xml:space="preserve"> / knowledge</w:t>
      </w:r>
      <w:r w:rsidR="00B945EA">
        <w:rPr>
          <w:rFonts w:ascii="Tahoma" w:hAnsi="Tahoma" w:cs="Tahoma"/>
        </w:rPr>
        <w:t xml:space="preserve"> have you acquired? How will you apply your knowledge</w:t>
      </w:r>
      <w:r w:rsidR="00C414B0">
        <w:rPr>
          <w:rFonts w:ascii="Tahoma" w:hAnsi="Tahoma" w:cs="Tahoma"/>
        </w:rPr>
        <w:t xml:space="preserve"> in the future</w:t>
      </w:r>
      <w:r w:rsidR="00B945EA">
        <w:rPr>
          <w:rFonts w:ascii="Tahoma" w:hAnsi="Tahoma" w:cs="Tahoma"/>
        </w:rPr>
        <w:t xml:space="preserve">? </w:t>
      </w:r>
      <w:r w:rsidR="0066732A">
        <w:rPr>
          <w:rFonts w:ascii="Tahoma" w:hAnsi="Tahoma" w:cs="Tahoma"/>
        </w:rPr>
        <w:t>What are your personal reflections?</w:t>
      </w:r>
      <w:r w:rsidR="00B945EA">
        <w:rPr>
          <w:rFonts w:ascii="Tahoma" w:hAnsi="Tahoma" w:cs="Tahoma"/>
        </w:rPr>
        <w:t xml:space="preserve"> </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5DBAEC7D"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proofErr w:type="spellStart"/>
            <w:r w:rsidR="00AA3BED">
              <w:rPr>
                <w:rFonts w:ascii="Tahoma" w:hAnsi="Tahoma" w:cs="Tahoma"/>
                <w:b/>
                <w:sz w:val="20"/>
                <w:szCs w:val="20"/>
              </w:rPr>
              <w:t>Syeda</w:t>
            </w:r>
            <w:proofErr w:type="spellEnd"/>
            <w:r w:rsidR="00AA3BED">
              <w:rPr>
                <w:rFonts w:ascii="Tahoma" w:hAnsi="Tahoma" w:cs="Tahoma"/>
                <w:b/>
                <w:sz w:val="20"/>
                <w:szCs w:val="20"/>
              </w:rPr>
              <w:t xml:space="preserve"> Shamia Akther</w:t>
            </w:r>
          </w:p>
          <w:p w14:paraId="498F0B10" w14:textId="77777777" w:rsidR="001B69C8" w:rsidRPr="003C3341" w:rsidRDefault="001B69C8">
            <w:pPr>
              <w:rPr>
                <w:rFonts w:ascii="Tahoma" w:hAnsi="Tahoma" w:cs="Tahoma"/>
                <w:b/>
                <w:sz w:val="20"/>
                <w:szCs w:val="20"/>
              </w:rPr>
            </w:pPr>
          </w:p>
          <w:p w14:paraId="69E1F0CF" w14:textId="252D4D96"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AA3BED">
              <w:rPr>
                <w:rFonts w:ascii="Tahoma" w:hAnsi="Tahoma" w:cs="Tahoma"/>
                <w:b/>
                <w:sz w:val="20"/>
                <w:szCs w:val="20"/>
              </w:rPr>
              <w:t>2016558</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601FCBC9"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AA3BED">
              <w:rPr>
                <w:rFonts w:ascii="Tahoma" w:hAnsi="Tahoma" w:cs="Tahoma"/>
                <w:b/>
                <w:sz w:val="20"/>
                <w:szCs w:val="20"/>
              </w:rPr>
              <w:t>BMIH4002 Food and Beverage Operations</w:t>
            </w:r>
          </w:p>
          <w:p w14:paraId="2019D1B6" w14:textId="77777777" w:rsidR="00B21F2E" w:rsidRDefault="00B21F2E" w:rsidP="00B21F2E">
            <w:pPr>
              <w:rPr>
                <w:rFonts w:ascii="Tahoma" w:hAnsi="Tahoma" w:cs="Tahoma"/>
                <w:b/>
                <w:sz w:val="20"/>
                <w:szCs w:val="20"/>
              </w:rPr>
            </w:pPr>
          </w:p>
          <w:p w14:paraId="450FE136" w14:textId="460135D8"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AA3BED">
              <w:rPr>
                <w:rFonts w:ascii="Tahoma" w:hAnsi="Tahoma" w:cs="Tahoma"/>
                <w:b/>
                <w:sz w:val="20"/>
                <w:szCs w:val="20"/>
              </w:rPr>
              <w:t>Mary Needham</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047AA9">
        <w:tc>
          <w:tcPr>
            <w:tcW w:w="3983" w:type="dxa"/>
            <w:shd w:val="clear" w:color="auto" w:fill="FBD4B4" w:themeFill="accent6" w:themeFillTint="66"/>
          </w:tcPr>
          <w:p w14:paraId="36B5D66A" w14:textId="77777777" w:rsidR="00AA3BED" w:rsidRPr="00262611" w:rsidRDefault="008F0D83" w:rsidP="00AA3BED">
            <w:pPr>
              <w:pStyle w:val="p1"/>
              <w:rPr>
                <w:rFonts w:ascii="Arial" w:hAnsi="Arial" w:cs="Arial"/>
              </w:rPr>
            </w:pPr>
            <w:r>
              <w:rPr>
                <w:rFonts w:ascii="Tahoma" w:hAnsi="Tahoma" w:cs="Tahoma"/>
                <w:b/>
                <w:sz w:val="20"/>
                <w:szCs w:val="20"/>
              </w:rPr>
              <w:t>Topic of choice:</w:t>
            </w:r>
            <w:r w:rsidR="00B60FDF">
              <w:rPr>
                <w:rFonts w:ascii="Tahoma" w:hAnsi="Tahoma" w:cs="Tahoma"/>
                <w:b/>
                <w:sz w:val="20"/>
                <w:szCs w:val="20"/>
              </w:rPr>
              <w:t xml:space="preserve"> </w:t>
            </w:r>
            <w:r w:rsidR="00AA3BED" w:rsidRPr="00262611">
              <w:rPr>
                <w:rStyle w:val="s1"/>
                <w:rFonts w:ascii="Arial" w:hAnsi="Arial" w:cs="Arial"/>
              </w:rPr>
              <w:t>Allergies a</w:t>
            </w:r>
            <w:r w:rsidR="00AA3BED">
              <w:rPr>
                <w:rStyle w:val="s1"/>
                <w:rFonts w:ascii="Arial" w:hAnsi="Arial" w:cs="Arial"/>
              </w:rPr>
              <w:t>n</w:t>
            </w:r>
            <w:r w:rsidR="00AA3BED" w:rsidRPr="00262611">
              <w:rPr>
                <w:rStyle w:val="s1"/>
                <w:rFonts w:ascii="Arial" w:hAnsi="Arial" w:cs="Arial"/>
              </w:rPr>
              <w:t>d Intolerances and the Importance with the Industry.</w:t>
            </w:r>
            <w:r w:rsidR="00AA3BED" w:rsidRPr="00262611">
              <w:rPr>
                <w:rStyle w:val="apple-converted-space"/>
                <w:rFonts w:ascii="Arial" w:hAnsi="Arial" w:cs="Arial"/>
              </w:rPr>
              <w:t> </w:t>
            </w:r>
          </w:p>
          <w:p w14:paraId="15299B24" w14:textId="78EF7C24" w:rsidR="00B21F2E" w:rsidRPr="00946B23" w:rsidRDefault="00B21F2E" w:rsidP="00B21F2E">
            <w:pPr>
              <w:rPr>
                <w:rFonts w:ascii="Tahoma" w:hAnsi="Tahoma" w:cs="Tahoma"/>
                <w:b/>
                <w:sz w:val="20"/>
                <w:szCs w:val="20"/>
              </w:rPr>
            </w:pPr>
          </w:p>
        </w:tc>
        <w:tc>
          <w:tcPr>
            <w:tcW w:w="7199" w:type="dxa"/>
            <w:shd w:val="clear" w:color="auto" w:fill="FBD4B4" w:themeFill="accent6" w:themeFillTint="66"/>
          </w:tcPr>
          <w:p w14:paraId="46D7ECC8" w14:textId="09F0D2A6"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r w:rsidR="00AA3BED">
              <w:rPr>
                <w:rFonts w:ascii="Tahoma" w:hAnsi="Tahoma" w:cs="Tahoma"/>
                <w:b/>
                <w:sz w:val="20"/>
                <w:szCs w:val="20"/>
              </w:rPr>
              <w:t>10/10/2021</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047AA9">
        <w:trPr>
          <w:trHeight w:val="2494"/>
        </w:trPr>
        <w:tc>
          <w:tcPr>
            <w:tcW w:w="11182" w:type="dxa"/>
            <w:gridSpan w:val="2"/>
          </w:tcPr>
          <w:p w14:paraId="28178301" w14:textId="1589D730" w:rsidR="00047AA9" w:rsidRPr="00262611" w:rsidRDefault="00047AA9" w:rsidP="00D72F9C">
            <w:pPr>
              <w:pStyle w:val="p1"/>
              <w:divId w:val="1276519671"/>
              <w:rPr>
                <w:rFonts w:ascii="Arial" w:hAnsi="Arial" w:cs="Arial"/>
              </w:rPr>
            </w:pPr>
            <w:r w:rsidRPr="00262611">
              <w:rPr>
                <w:rStyle w:val="s1"/>
                <w:rFonts w:ascii="Arial" w:hAnsi="Arial" w:cs="Arial"/>
              </w:rPr>
              <w:t>I wasn</w:t>
            </w:r>
            <w:r w:rsidR="00262611">
              <w:rPr>
                <w:rStyle w:val="s1"/>
                <w:rFonts w:ascii="Arial" w:hAnsi="Arial" w:cs="Arial"/>
              </w:rPr>
              <w:t>’</w:t>
            </w:r>
            <w:r w:rsidRPr="00262611">
              <w:rPr>
                <w:rStyle w:val="s1"/>
                <w:rFonts w:ascii="Arial" w:hAnsi="Arial" w:cs="Arial"/>
              </w:rPr>
              <w:t xml:space="preserve">t in this lecture however </w:t>
            </w:r>
            <w:r w:rsidR="0055785B">
              <w:rPr>
                <w:rStyle w:val="s1"/>
                <w:rFonts w:ascii="Arial" w:hAnsi="Arial" w:cs="Arial"/>
              </w:rPr>
              <w:t>I</w:t>
            </w:r>
            <w:r w:rsidRPr="00262611">
              <w:rPr>
                <w:rStyle w:val="s1"/>
                <w:rFonts w:ascii="Arial" w:hAnsi="Arial" w:cs="Arial"/>
              </w:rPr>
              <w:t xml:space="preserve"> went through the recording. I was very disappointed </w:t>
            </w:r>
            <w:proofErr w:type="spellStart"/>
            <w:r w:rsidRPr="00262611">
              <w:rPr>
                <w:rStyle w:val="s1"/>
                <w:rFonts w:ascii="Arial" w:hAnsi="Arial" w:cs="Arial"/>
              </w:rPr>
              <w:t>i</w:t>
            </w:r>
            <w:proofErr w:type="spellEnd"/>
            <w:r w:rsidRPr="00262611">
              <w:rPr>
                <w:rStyle w:val="s1"/>
                <w:rFonts w:ascii="Arial" w:hAnsi="Arial" w:cs="Arial"/>
              </w:rPr>
              <w:t xml:space="preserve"> missed this lecture as it was </w:t>
            </w:r>
            <w:r w:rsidR="00AA3BED">
              <w:rPr>
                <w:rStyle w:val="s1"/>
                <w:rFonts w:ascii="Arial" w:hAnsi="Arial" w:cs="Arial"/>
              </w:rPr>
              <w:t xml:space="preserve">a </w:t>
            </w:r>
            <w:r w:rsidRPr="00262611">
              <w:rPr>
                <w:rStyle w:val="s1"/>
                <w:rFonts w:ascii="Arial" w:hAnsi="Arial" w:cs="Arial"/>
              </w:rPr>
              <w:t xml:space="preserve">very </w:t>
            </w:r>
            <w:r w:rsidR="00262611" w:rsidRPr="00262611">
              <w:rPr>
                <w:rStyle w:val="s1"/>
                <w:rFonts w:ascii="Arial" w:hAnsi="Arial" w:cs="Arial"/>
              </w:rPr>
              <w:t>interesting</w:t>
            </w:r>
            <w:r w:rsidR="00AA3BED">
              <w:rPr>
                <w:rStyle w:val="s1"/>
                <w:rFonts w:ascii="Arial" w:hAnsi="Arial" w:cs="Arial"/>
              </w:rPr>
              <w:t xml:space="preserve"> lecture</w:t>
            </w:r>
            <w:r w:rsidRPr="00262611">
              <w:rPr>
                <w:rStyle w:val="s1"/>
                <w:rFonts w:ascii="Arial" w:hAnsi="Arial" w:cs="Arial"/>
              </w:rPr>
              <w:t xml:space="preserve"> and </w:t>
            </w:r>
            <w:r w:rsidR="00AA3BED">
              <w:rPr>
                <w:rStyle w:val="s1"/>
                <w:rFonts w:ascii="Arial" w:hAnsi="Arial" w:cs="Arial"/>
              </w:rPr>
              <w:t xml:space="preserve">really broadened my knowledge on the subject. </w:t>
            </w:r>
          </w:p>
          <w:p w14:paraId="07A707F4" w14:textId="77777777" w:rsidR="00AA3BED" w:rsidRDefault="00AA3BED" w:rsidP="00D72F9C">
            <w:pPr>
              <w:pStyle w:val="p1"/>
              <w:divId w:val="1276519671"/>
              <w:rPr>
                <w:rStyle w:val="s1"/>
                <w:rFonts w:ascii="Arial" w:hAnsi="Arial" w:cs="Arial"/>
              </w:rPr>
            </w:pPr>
          </w:p>
          <w:p w14:paraId="6A7FB6AC" w14:textId="7A47F069" w:rsidR="00047AA9" w:rsidRDefault="00047AA9" w:rsidP="00D72F9C">
            <w:pPr>
              <w:pStyle w:val="p1"/>
              <w:divId w:val="1276519671"/>
              <w:rPr>
                <w:rStyle w:val="apple-converted-space"/>
                <w:rFonts w:ascii="Arial" w:hAnsi="Arial" w:cs="Arial"/>
              </w:rPr>
            </w:pPr>
            <w:r w:rsidRPr="00262611">
              <w:rPr>
                <w:rStyle w:val="s1"/>
                <w:rFonts w:ascii="Arial" w:hAnsi="Arial" w:cs="Arial"/>
              </w:rPr>
              <w:t>So</w:t>
            </w:r>
            <w:r w:rsidR="00262611">
              <w:rPr>
                <w:rStyle w:val="s1"/>
                <w:rFonts w:ascii="Arial" w:hAnsi="Arial" w:cs="Arial"/>
              </w:rPr>
              <w:t>,</w:t>
            </w:r>
            <w:r w:rsidRPr="00262611">
              <w:rPr>
                <w:rStyle w:val="s1"/>
                <w:rFonts w:ascii="Arial" w:hAnsi="Arial" w:cs="Arial"/>
              </w:rPr>
              <w:t xml:space="preserve"> first </w:t>
            </w:r>
            <w:r w:rsidR="00AA3BED">
              <w:rPr>
                <w:rStyle w:val="s1"/>
                <w:rFonts w:ascii="Arial" w:hAnsi="Arial" w:cs="Arial"/>
              </w:rPr>
              <w:t>I</w:t>
            </w:r>
            <w:r w:rsidRPr="00262611">
              <w:rPr>
                <w:rStyle w:val="s1"/>
                <w:rFonts w:ascii="Arial" w:hAnsi="Arial" w:cs="Arial"/>
              </w:rPr>
              <w:t xml:space="preserve"> learnt what the difference between an allergy and an intolerance is. Like </w:t>
            </w:r>
            <w:r w:rsidR="00262611" w:rsidRPr="00262611">
              <w:rPr>
                <w:rStyle w:val="s1"/>
                <w:rFonts w:ascii="Arial" w:hAnsi="Arial" w:cs="Arial"/>
              </w:rPr>
              <w:t>everyone</w:t>
            </w:r>
            <w:r w:rsidRPr="00262611">
              <w:rPr>
                <w:rStyle w:val="s1"/>
                <w:rFonts w:ascii="Arial" w:hAnsi="Arial" w:cs="Arial"/>
              </w:rPr>
              <w:t xml:space="preserve"> </w:t>
            </w:r>
            <w:r w:rsidR="00AA3BED">
              <w:rPr>
                <w:rStyle w:val="s1"/>
                <w:rFonts w:ascii="Arial" w:hAnsi="Arial" w:cs="Arial"/>
              </w:rPr>
              <w:t xml:space="preserve">I </w:t>
            </w:r>
            <w:r w:rsidRPr="00262611">
              <w:rPr>
                <w:rStyle w:val="s1"/>
                <w:rFonts w:ascii="Arial" w:hAnsi="Arial" w:cs="Arial"/>
              </w:rPr>
              <w:t xml:space="preserve">thought it was the same thing. According to </w:t>
            </w:r>
            <w:r w:rsidR="00AA3BED">
              <w:rPr>
                <w:rStyle w:val="s1"/>
                <w:rFonts w:ascii="Arial" w:hAnsi="Arial" w:cs="Arial"/>
              </w:rPr>
              <w:t>T</w:t>
            </w:r>
            <w:r w:rsidRPr="00262611">
              <w:rPr>
                <w:rStyle w:val="s1"/>
                <w:rFonts w:ascii="Arial" w:hAnsi="Arial" w:cs="Arial"/>
              </w:rPr>
              <w:t xml:space="preserve">he </w:t>
            </w:r>
            <w:r w:rsidR="00AA3BED">
              <w:rPr>
                <w:rStyle w:val="s1"/>
                <w:rFonts w:ascii="Arial" w:hAnsi="Arial" w:cs="Arial"/>
              </w:rPr>
              <w:t>B</w:t>
            </w:r>
            <w:r w:rsidRPr="00262611">
              <w:rPr>
                <w:rStyle w:val="s1"/>
                <w:rFonts w:ascii="Arial" w:hAnsi="Arial" w:cs="Arial"/>
              </w:rPr>
              <w:t xml:space="preserve">etter </w:t>
            </w:r>
            <w:r w:rsidR="00AA3BED">
              <w:rPr>
                <w:rStyle w:val="s1"/>
                <w:rFonts w:ascii="Arial" w:hAnsi="Arial" w:cs="Arial"/>
              </w:rPr>
              <w:t>H</w:t>
            </w:r>
            <w:r w:rsidRPr="00262611">
              <w:rPr>
                <w:rStyle w:val="s1"/>
                <w:rFonts w:ascii="Arial" w:hAnsi="Arial" w:cs="Arial"/>
              </w:rPr>
              <w:t xml:space="preserve">ealth </w:t>
            </w:r>
            <w:r w:rsidR="00AA3BED">
              <w:rPr>
                <w:rStyle w:val="s1"/>
                <w:rFonts w:ascii="Arial" w:hAnsi="Arial" w:cs="Arial"/>
              </w:rPr>
              <w:t>C</w:t>
            </w:r>
            <w:r w:rsidRPr="00262611">
              <w:rPr>
                <w:rStyle w:val="s1"/>
                <w:rFonts w:ascii="Arial" w:hAnsi="Arial" w:cs="Arial"/>
              </w:rPr>
              <w:t xml:space="preserve">hannel (2021) a food allergy occurs when the immune system reacts to a harmless food. And a food intolerance occurs when the body has a chemical reaction to eating a particular food or drink. This was very interesting to know as when </w:t>
            </w:r>
            <w:r w:rsidR="00AA3BED">
              <w:rPr>
                <w:rStyle w:val="s1"/>
                <w:rFonts w:ascii="Arial" w:hAnsi="Arial" w:cs="Arial"/>
              </w:rPr>
              <w:t>I</w:t>
            </w:r>
            <w:r w:rsidRPr="00262611">
              <w:rPr>
                <w:rStyle w:val="s1"/>
                <w:rFonts w:ascii="Arial" w:hAnsi="Arial" w:cs="Arial"/>
              </w:rPr>
              <w:t xml:space="preserve"> eat certain food</w:t>
            </w:r>
            <w:r w:rsidR="00AA3BED">
              <w:rPr>
                <w:rStyle w:val="s1"/>
                <w:rFonts w:ascii="Arial" w:hAnsi="Arial" w:cs="Arial"/>
              </w:rPr>
              <w:t>’</w:t>
            </w:r>
            <w:r w:rsidRPr="00262611">
              <w:rPr>
                <w:rStyle w:val="s1"/>
                <w:rFonts w:ascii="Arial" w:hAnsi="Arial" w:cs="Arial"/>
              </w:rPr>
              <w:t xml:space="preserve">s </w:t>
            </w:r>
            <w:r w:rsidR="00AA3BED">
              <w:rPr>
                <w:rStyle w:val="s1"/>
                <w:rFonts w:ascii="Arial" w:hAnsi="Arial" w:cs="Arial"/>
              </w:rPr>
              <w:t xml:space="preserve">I </w:t>
            </w:r>
            <w:r w:rsidRPr="00262611">
              <w:rPr>
                <w:rStyle w:val="s1"/>
                <w:rFonts w:ascii="Arial" w:hAnsi="Arial" w:cs="Arial"/>
              </w:rPr>
              <w:t>get rashes and itchiness. I kept stating this as an allergy to people but it</w:t>
            </w:r>
            <w:r w:rsidR="00AA3BED">
              <w:rPr>
                <w:rStyle w:val="s1"/>
                <w:rFonts w:ascii="Arial" w:hAnsi="Arial" w:cs="Arial"/>
              </w:rPr>
              <w:t>’</w:t>
            </w:r>
            <w:r w:rsidRPr="00262611">
              <w:rPr>
                <w:rStyle w:val="s1"/>
                <w:rFonts w:ascii="Arial" w:hAnsi="Arial" w:cs="Arial"/>
              </w:rPr>
              <w:t xml:space="preserve">s </w:t>
            </w:r>
            <w:r w:rsidR="0055785B" w:rsidRPr="00262611">
              <w:rPr>
                <w:rStyle w:val="s1"/>
                <w:rFonts w:ascii="Arial" w:hAnsi="Arial" w:cs="Arial"/>
              </w:rPr>
              <w:t>an</w:t>
            </w:r>
            <w:r w:rsidRPr="00262611">
              <w:rPr>
                <w:rStyle w:val="s1"/>
                <w:rFonts w:ascii="Arial" w:hAnsi="Arial" w:cs="Arial"/>
              </w:rPr>
              <w:t xml:space="preserve"> intolerance.</w:t>
            </w:r>
            <w:r w:rsidR="00AA3BED">
              <w:rPr>
                <w:rStyle w:val="s1"/>
                <w:rFonts w:ascii="Arial" w:hAnsi="Arial" w:cs="Arial"/>
              </w:rPr>
              <w:t xml:space="preserve"> </w:t>
            </w:r>
            <w:r w:rsidRPr="00262611">
              <w:rPr>
                <w:rStyle w:val="apple-converted-space"/>
                <w:rFonts w:ascii="Arial" w:hAnsi="Arial" w:cs="Arial"/>
              </w:rPr>
              <w:t> </w:t>
            </w:r>
          </w:p>
          <w:p w14:paraId="27870748" w14:textId="77777777" w:rsidR="00DA622E" w:rsidRPr="00262611" w:rsidRDefault="00DA622E" w:rsidP="00D72F9C">
            <w:pPr>
              <w:pStyle w:val="p1"/>
              <w:divId w:val="1276519671"/>
              <w:rPr>
                <w:rFonts w:ascii="Arial" w:hAnsi="Arial" w:cs="Arial"/>
              </w:rPr>
            </w:pPr>
          </w:p>
          <w:p w14:paraId="408FCE0F" w14:textId="768F444C" w:rsidR="00047AA9" w:rsidRPr="00262611" w:rsidRDefault="00047AA9" w:rsidP="00D72F9C">
            <w:pPr>
              <w:pStyle w:val="p1"/>
              <w:divId w:val="1276519671"/>
              <w:rPr>
                <w:rFonts w:ascii="Arial" w:hAnsi="Arial" w:cs="Arial"/>
              </w:rPr>
            </w:pPr>
            <w:r w:rsidRPr="00262611">
              <w:rPr>
                <w:rStyle w:val="s1"/>
                <w:rFonts w:ascii="Arial" w:hAnsi="Arial" w:cs="Arial"/>
              </w:rPr>
              <w:t>I learnt that there are 14 allergens. I did not know this</w:t>
            </w:r>
            <w:r w:rsidR="00AA3BED">
              <w:rPr>
                <w:rStyle w:val="s1"/>
                <w:rFonts w:ascii="Arial" w:hAnsi="Arial" w:cs="Arial"/>
              </w:rPr>
              <w:t xml:space="preserve"> and didn’t realise there were so many</w:t>
            </w:r>
            <w:r w:rsidRPr="00262611">
              <w:rPr>
                <w:rStyle w:val="s1"/>
                <w:rFonts w:ascii="Arial" w:hAnsi="Arial" w:cs="Arial"/>
              </w:rPr>
              <w:t xml:space="preserve">. They are eggs, milk, mustard, sesame, soya, fish, </w:t>
            </w:r>
            <w:r w:rsidR="00262611" w:rsidRPr="00262611">
              <w:rPr>
                <w:rStyle w:val="s1"/>
                <w:rFonts w:ascii="Arial" w:hAnsi="Arial" w:cs="Arial"/>
              </w:rPr>
              <w:t>molluscs</w:t>
            </w:r>
            <w:r w:rsidRPr="00262611">
              <w:rPr>
                <w:rStyle w:val="s1"/>
                <w:rFonts w:ascii="Arial" w:hAnsi="Arial" w:cs="Arial"/>
              </w:rPr>
              <w:t xml:space="preserve">, celery, peanuts, nuts, sulphites, crustaceans, </w:t>
            </w:r>
            <w:r w:rsidR="00AA3BED" w:rsidRPr="00262611">
              <w:rPr>
                <w:rStyle w:val="s1"/>
                <w:rFonts w:ascii="Arial" w:hAnsi="Arial" w:cs="Arial"/>
              </w:rPr>
              <w:t>lupin,</w:t>
            </w:r>
            <w:r w:rsidRPr="00262611">
              <w:rPr>
                <w:rStyle w:val="s1"/>
                <w:rFonts w:ascii="Arial" w:hAnsi="Arial" w:cs="Arial"/>
              </w:rPr>
              <w:t xml:space="preserve"> and gluten.</w:t>
            </w:r>
            <w:r w:rsidRPr="00262611">
              <w:rPr>
                <w:rStyle w:val="apple-converted-space"/>
                <w:rFonts w:ascii="Arial" w:hAnsi="Arial" w:cs="Arial"/>
              </w:rPr>
              <w:t> </w:t>
            </w:r>
          </w:p>
          <w:p w14:paraId="67E0ECAA" w14:textId="2DB12B2F" w:rsidR="00047AA9" w:rsidRPr="00262611" w:rsidRDefault="00047AA9" w:rsidP="00D72F9C">
            <w:pPr>
              <w:pStyle w:val="p1"/>
              <w:divId w:val="1276519671"/>
              <w:rPr>
                <w:rFonts w:ascii="Arial" w:hAnsi="Arial" w:cs="Arial"/>
              </w:rPr>
            </w:pPr>
            <w:r w:rsidRPr="00262611">
              <w:rPr>
                <w:rStyle w:val="s1"/>
                <w:rFonts w:ascii="Arial" w:hAnsi="Arial" w:cs="Arial"/>
              </w:rPr>
              <w:t>Some of the symptoms</w:t>
            </w:r>
            <w:r w:rsidR="00AA3BED">
              <w:rPr>
                <w:rStyle w:val="s1"/>
                <w:rFonts w:ascii="Arial" w:hAnsi="Arial" w:cs="Arial"/>
              </w:rPr>
              <w:t xml:space="preserve"> that may occur with allergies</w:t>
            </w:r>
            <w:r w:rsidRPr="00262611">
              <w:rPr>
                <w:rStyle w:val="s1"/>
                <w:rFonts w:ascii="Arial" w:hAnsi="Arial" w:cs="Arial"/>
              </w:rPr>
              <w:t xml:space="preserve"> are </w:t>
            </w:r>
            <w:r w:rsidR="00DA622E">
              <w:rPr>
                <w:rStyle w:val="s1"/>
                <w:rFonts w:ascii="Arial" w:hAnsi="Arial" w:cs="Arial"/>
              </w:rPr>
              <w:t>rash or hives</w:t>
            </w:r>
            <w:r w:rsidRPr="00262611">
              <w:rPr>
                <w:rStyle w:val="s1"/>
                <w:rFonts w:ascii="Arial" w:hAnsi="Arial" w:cs="Arial"/>
              </w:rPr>
              <w:t xml:space="preserve">, itchy </w:t>
            </w:r>
            <w:proofErr w:type="gramStart"/>
            <w:r w:rsidR="0055785B" w:rsidRPr="00262611">
              <w:rPr>
                <w:rStyle w:val="s1"/>
                <w:rFonts w:ascii="Arial" w:hAnsi="Arial" w:cs="Arial"/>
              </w:rPr>
              <w:t>mouth</w:t>
            </w:r>
            <w:r w:rsidR="0055785B">
              <w:rPr>
                <w:rStyle w:val="s1"/>
                <w:rFonts w:ascii="Arial" w:hAnsi="Arial" w:cs="Arial"/>
              </w:rPr>
              <w:t>s</w:t>
            </w:r>
            <w:proofErr w:type="gramEnd"/>
            <w:r w:rsidRPr="00262611">
              <w:rPr>
                <w:rStyle w:val="s1"/>
                <w:rFonts w:ascii="Arial" w:hAnsi="Arial" w:cs="Arial"/>
              </w:rPr>
              <w:t xml:space="preserve"> or ears, c</w:t>
            </w:r>
            <w:r w:rsidR="00DA622E">
              <w:rPr>
                <w:rStyle w:val="s1"/>
                <w:rFonts w:ascii="Arial" w:hAnsi="Arial" w:cs="Arial"/>
              </w:rPr>
              <w:t xml:space="preserve">ramping </w:t>
            </w:r>
            <w:r w:rsidRPr="00262611">
              <w:rPr>
                <w:rStyle w:val="s1"/>
                <w:rFonts w:ascii="Arial" w:hAnsi="Arial" w:cs="Arial"/>
              </w:rPr>
              <w:t xml:space="preserve">and </w:t>
            </w:r>
            <w:r w:rsidR="00DA622E">
              <w:rPr>
                <w:rStyle w:val="s1"/>
                <w:rFonts w:ascii="Arial" w:hAnsi="Arial" w:cs="Arial"/>
              </w:rPr>
              <w:t>diarrhoea</w:t>
            </w:r>
            <w:r w:rsidRPr="00262611">
              <w:rPr>
                <w:rStyle w:val="s1"/>
                <w:rFonts w:ascii="Arial" w:hAnsi="Arial" w:cs="Arial"/>
              </w:rPr>
              <w:t xml:space="preserve">. </w:t>
            </w:r>
            <w:r w:rsidR="00DA622E" w:rsidRPr="00DA622E">
              <w:rPr>
                <w:rStyle w:val="apple-converted-space"/>
                <w:rFonts w:ascii="Arial" w:hAnsi="Arial" w:cs="Arial"/>
              </w:rPr>
              <w:t xml:space="preserve">Whilst symptoms of intolerances can be nausea, heartburn, vomiting and headaches. </w:t>
            </w:r>
            <w:r w:rsidR="00DA622E" w:rsidRPr="00DA622E">
              <w:rPr>
                <w:rStyle w:val="s1"/>
                <w:rFonts w:ascii="Arial" w:hAnsi="Arial" w:cs="Arial"/>
              </w:rPr>
              <w:t>These are only to name a few, there a many more symptoms.</w:t>
            </w:r>
            <w:r w:rsidR="00DA622E" w:rsidRPr="00262611">
              <w:rPr>
                <w:rStyle w:val="apple-converted-space"/>
                <w:rFonts w:ascii="Arial" w:hAnsi="Arial" w:cs="Arial"/>
              </w:rPr>
              <w:t> </w:t>
            </w:r>
            <w:r w:rsidR="00DA622E">
              <w:rPr>
                <w:rStyle w:val="apple-converted-space"/>
                <w:rFonts w:ascii="Arial" w:hAnsi="Arial" w:cs="Arial"/>
              </w:rPr>
              <w:t>Cleveland Clinic (2021).</w:t>
            </w:r>
          </w:p>
          <w:p w14:paraId="3AE42015" w14:textId="7C1452A0" w:rsidR="00047AA9" w:rsidRPr="00262611" w:rsidRDefault="00047AA9" w:rsidP="00D72F9C">
            <w:pPr>
              <w:pStyle w:val="p1"/>
              <w:divId w:val="1276519671"/>
              <w:rPr>
                <w:rFonts w:ascii="Arial" w:hAnsi="Arial" w:cs="Arial"/>
              </w:rPr>
            </w:pPr>
            <w:r w:rsidRPr="00262611">
              <w:rPr>
                <w:rStyle w:val="s1"/>
                <w:rFonts w:ascii="Arial" w:hAnsi="Arial" w:cs="Arial"/>
              </w:rPr>
              <w:t xml:space="preserve">According to Food Standard Agency (2021) food business operators in the retail and catering </w:t>
            </w:r>
            <w:r w:rsidR="00A87AE1" w:rsidRPr="00262611">
              <w:rPr>
                <w:rStyle w:val="s1"/>
                <w:rFonts w:ascii="Arial" w:hAnsi="Arial" w:cs="Arial"/>
              </w:rPr>
              <w:t>area</w:t>
            </w:r>
            <w:r w:rsidRPr="00262611">
              <w:rPr>
                <w:rStyle w:val="s1"/>
                <w:rFonts w:ascii="Arial" w:hAnsi="Arial" w:cs="Arial"/>
              </w:rPr>
              <w:t xml:space="preserve"> are required to </w:t>
            </w:r>
            <w:r w:rsidR="00A87AE1" w:rsidRPr="00262611">
              <w:rPr>
                <w:rStyle w:val="s1"/>
                <w:rFonts w:ascii="Arial" w:hAnsi="Arial" w:cs="Arial"/>
              </w:rPr>
              <w:t>give</w:t>
            </w:r>
            <w:r w:rsidRPr="00262611">
              <w:rPr>
                <w:rStyle w:val="s1"/>
                <w:rFonts w:ascii="Arial" w:hAnsi="Arial" w:cs="Arial"/>
              </w:rPr>
              <w:t xml:space="preserve"> allergen information and follow labelling rules as </w:t>
            </w:r>
            <w:r w:rsidR="00A87AE1">
              <w:rPr>
                <w:rStyle w:val="s1"/>
                <w:rFonts w:ascii="Arial" w:hAnsi="Arial" w:cs="Arial"/>
              </w:rPr>
              <w:t xml:space="preserve">per the </w:t>
            </w:r>
            <w:r w:rsidRPr="00262611">
              <w:rPr>
                <w:rStyle w:val="s1"/>
                <w:rFonts w:ascii="Arial" w:hAnsi="Arial" w:cs="Arial"/>
              </w:rPr>
              <w:t>food law. This means that food business operators must: </w:t>
            </w:r>
          </w:p>
          <w:p w14:paraId="5CAF95CD" w14:textId="77777777" w:rsidR="00047AA9" w:rsidRPr="00262611" w:rsidRDefault="00047AA9" w:rsidP="00D72F9C">
            <w:pPr>
              <w:pStyle w:val="li1"/>
              <w:numPr>
                <w:ilvl w:val="0"/>
                <w:numId w:val="29"/>
              </w:numPr>
              <w:divId w:val="1276519671"/>
              <w:rPr>
                <w:rFonts w:ascii="Arial" w:eastAsia="Times New Roman" w:hAnsi="Arial" w:cs="Arial"/>
              </w:rPr>
            </w:pPr>
            <w:r w:rsidRPr="00262611">
              <w:rPr>
                <w:rStyle w:val="s1"/>
                <w:rFonts w:ascii="Arial" w:eastAsia="Times New Roman" w:hAnsi="Arial" w:cs="Arial"/>
              </w:rPr>
              <w:t>provide allergen information to the consumer for both prepacked and non-prepacked food and drink</w:t>
            </w:r>
          </w:p>
          <w:p w14:paraId="5712C0F3" w14:textId="044E2512" w:rsidR="00047AA9" w:rsidRPr="00262611" w:rsidRDefault="00A87AE1" w:rsidP="00D72F9C">
            <w:pPr>
              <w:pStyle w:val="li1"/>
              <w:numPr>
                <w:ilvl w:val="0"/>
                <w:numId w:val="29"/>
              </w:numPr>
              <w:divId w:val="1276519671"/>
              <w:rPr>
                <w:rFonts w:ascii="Arial" w:eastAsia="Times New Roman" w:hAnsi="Arial" w:cs="Arial"/>
              </w:rPr>
            </w:pPr>
            <w:r>
              <w:rPr>
                <w:rStyle w:val="s1"/>
                <w:rFonts w:ascii="Arial" w:eastAsia="Times New Roman" w:hAnsi="Arial" w:cs="Arial"/>
              </w:rPr>
              <w:t xml:space="preserve">handle and </w:t>
            </w:r>
            <w:r w:rsidR="00047AA9" w:rsidRPr="00262611">
              <w:rPr>
                <w:rStyle w:val="s1"/>
                <w:rFonts w:ascii="Arial" w:eastAsia="Times New Roman" w:hAnsi="Arial" w:cs="Arial"/>
              </w:rPr>
              <w:t xml:space="preserve">manage food allergens effectively in </w:t>
            </w:r>
            <w:r>
              <w:rPr>
                <w:rStyle w:val="s1"/>
                <w:rFonts w:ascii="Arial" w:eastAsia="Times New Roman" w:hAnsi="Arial" w:cs="Arial"/>
              </w:rPr>
              <w:t xml:space="preserve">the time of </w:t>
            </w:r>
            <w:r w:rsidR="00047AA9" w:rsidRPr="00262611">
              <w:rPr>
                <w:rStyle w:val="s1"/>
                <w:rFonts w:ascii="Arial" w:eastAsia="Times New Roman" w:hAnsi="Arial" w:cs="Arial"/>
              </w:rPr>
              <w:t>food preparation.</w:t>
            </w:r>
          </w:p>
          <w:p w14:paraId="0580FE33" w14:textId="391870E0" w:rsidR="00047AA9" w:rsidRDefault="00047AA9" w:rsidP="00D72F9C">
            <w:pPr>
              <w:pStyle w:val="p1"/>
              <w:divId w:val="1276519671"/>
              <w:rPr>
                <w:rStyle w:val="apple-converted-space"/>
                <w:rFonts w:ascii="Arial" w:hAnsi="Arial" w:cs="Arial"/>
              </w:rPr>
            </w:pPr>
            <w:r w:rsidRPr="00262611">
              <w:rPr>
                <w:rStyle w:val="s1"/>
                <w:rFonts w:ascii="Arial" w:hAnsi="Arial" w:cs="Arial"/>
              </w:rPr>
              <w:t>The above came into effect on 1st October 2021 and is also known as the ‘Natasha’s Law’.</w:t>
            </w:r>
            <w:r w:rsidR="00BD3F7C">
              <w:rPr>
                <w:rStyle w:val="s1"/>
                <w:rFonts w:ascii="Arial" w:hAnsi="Arial" w:cs="Arial"/>
              </w:rPr>
              <w:t xml:space="preserve"> The law covers England, Wales, </w:t>
            </w:r>
            <w:proofErr w:type="gramStart"/>
            <w:r w:rsidR="00BD3F7C">
              <w:rPr>
                <w:rStyle w:val="s1"/>
                <w:rFonts w:ascii="Arial" w:hAnsi="Arial" w:cs="Arial"/>
              </w:rPr>
              <w:t>Scotland</w:t>
            </w:r>
            <w:proofErr w:type="gramEnd"/>
            <w:r w:rsidR="00BD3F7C">
              <w:rPr>
                <w:rStyle w:val="s1"/>
                <w:rFonts w:ascii="Arial" w:hAnsi="Arial" w:cs="Arial"/>
              </w:rPr>
              <w:t xml:space="preserve"> and Northern Ireland.</w:t>
            </w:r>
            <w:r w:rsidRPr="00262611">
              <w:rPr>
                <w:rStyle w:val="s1"/>
                <w:rFonts w:ascii="Arial" w:hAnsi="Arial" w:cs="Arial"/>
              </w:rPr>
              <w:t xml:space="preserve"> We saw in the lecture how this teenager had gone into </w:t>
            </w:r>
            <w:proofErr w:type="spellStart"/>
            <w:r w:rsidRPr="00262611">
              <w:rPr>
                <w:rStyle w:val="s1"/>
                <w:rFonts w:ascii="Arial" w:hAnsi="Arial" w:cs="Arial"/>
              </w:rPr>
              <w:t>Pret</w:t>
            </w:r>
            <w:proofErr w:type="spellEnd"/>
            <w:r w:rsidRPr="00262611">
              <w:rPr>
                <w:rStyle w:val="s1"/>
                <w:rFonts w:ascii="Arial" w:hAnsi="Arial" w:cs="Arial"/>
              </w:rPr>
              <w:t xml:space="preserve"> a Manger and had a severe allergic reaction to a sandwich that had an ingredient missing on the label. This legislation came about after the </w:t>
            </w:r>
            <w:r w:rsidR="00262611" w:rsidRPr="00262611">
              <w:rPr>
                <w:rStyle w:val="s1"/>
                <w:rFonts w:ascii="Arial" w:hAnsi="Arial" w:cs="Arial"/>
              </w:rPr>
              <w:t>teenager’s</w:t>
            </w:r>
            <w:r w:rsidRPr="00262611">
              <w:rPr>
                <w:rStyle w:val="s1"/>
                <w:rFonts w:ascii="Arial" w:hAnsi="Arial" w:cs="Arial"/>
              </w:rPr>
              <w:t xml:space="preserve"> parent</w:t>
            </w:r>
            <w:r w:rsidR="00A87AE1">
              <w:rPr>
                <w:rStyle w:val="s1"/>
                <w:rFonts w:ascii="Arial" w:hAnsi="Arial" w:cs="Arial"/>
              </w:rPr>
              <w:t>’</w:t>
            </w:r>
            <w:r w:rsidRPr="00262611">
              <w:rPr>
                <w:rStyle w:val="s1"/>
                <w:rFonts w:ascii="Arial" w:hAnsi="Arial" w:cs="Arial"/>
              </w:rPr>
              <w:t xml:space="preserve">s actions and petitions. </w:t>
            </w:r>
            <w:r w:rsidRPr="00262611">
              <w:rPr>
                <w:rStyle w:val="s1"/>
                <w:rFonts w:ascii="Arial" w:hAnsi="Arial" w:cs="Arial"/>
              </w:rPr>
              <w:lastRenderedPageBreak/>
              <w:t>The legislation was introduced so people with allergies can be protected and feel safer and more confident in buying food. U</w:t>
            </w:r>
            <w:r w:rsidR="0055785B">
              <w:rPr>
                <w:rStyle w:val="s1"/>
                <w:rFonts w:ascii="Arial" w:hAnsi="Arial" w:cs="Arial"/>
              </w:rPr>
              <w:t>K</w:t>
            </w:r>
            <w:r w:rsidRPr="00262611">
              <w:rPr>
                <w:rStyle w:val="s1"/>
                <w:rFonts w:ascii="Arial" w:hAnsi="Arial" w:cs="Arial"/>
              </w:rPr>
              <w:t xml:space="preserve"> Food Labelling Resource (2021). </w:t>
            </w:r>
            <w:r w:rsidR="00D72F9C">
              <w:rPr>
                <w:rStyle w:val="s1"/>
                <w:rFonts w:ascii="Arial" w:hAnsi="Arial" w:cs="Arial"/>
              </w:rPr>
              <w:t xml:space="preserve">The legislation doesn’t affect Restaurants however allergen information must be available. </w:t>
            </w:r>
            <w:r w:rsidRPr="00262611">
              <w:rPr>
                <w:rStyle w:val="s1"/>
                <w:rFonts w:ascii="Arial" w:hAnsi="Arial" w:cs="Arial"/>
              </w:rPr>
              <w:t>After watching the</w:t>
            </w:r>
            <w:r w:rsidR="00A87AE1">
              <w:rPr>
                <w:rStyle w:val="s1"/>
                <w:rFonts w:ascii="Arial" w:hAnsi="Arial" w:cs="Arial"/>
              </w:rPr>
              <w:t xml:space="preserve"> various</w:t>
            </w:r>
            <w:r w:rsidRPr="00262611">
              <w:rPr>
                <w:rStyle w:val="s1"/>
                <w:rFonts w:ascii="Arial" w:hAnsi="Arial" w:cs="Arial"/>
              </w:rPr>
              <w:t xml:space="preserve"> videos</w:t>
            </w:r>
            <w:r w:rsidR="00A87AE1">
              <w:rPr>
                <w:rStyle w:val="s1"/>
                <w:rFonts w:ascii="Arial" w:hAnsi="Arial" w:cs="Arial"/>
              </w:rPr>
              <w:t>,</w:t>
            </w:r>
            <w:r w:rsidRPr="00262611">
              <w:rPr>
                <w:rStyle w:val="s1"/>
                <w:rFonts w:ascii="Arial" w:hAnsi="Arial" w:cs="Arial"/>
              </w:rPr>
              <w:t xml:space="preserve"> </w:t>
            </w:r>
            <w:r w:rsidR="00A87AE1">
              <w:rPr>
                <w:rStyle w:val="s1"/>
                <w:rFonts w:ascii="Arial" w:hAnsi="Arial" w:cs="Arial"/>
              </w:rPr>
              <w:t>I</w:t>
            </w:r>
            <w:r w:rsidRPr="00262611">
              <w:rPr>
                <w:rStyle w:val="s1"/>
                <w:rFonts w:ascii="Arial" w:hAnsi="Arial" w:cs="Arial"/>
              </w:rPr>
              <w:t xml:space="preserve"> had a lump in my throat and </w:t>
            </w:r>
            <w:r w:rsidR="00262611" w:rsidRPr="00262611">
              <w:rPr>
                <w:rStyle w:val="s1"/>
                <w:rFonts w:ascii="Arial" w:hAnsi="Arial" w:cs="Arial"/>
              </w:rPr>
              <w:t>couldn’t</w:t>
            </w:r>
            <w:r w:rsidRPr="00262611">
              <w:rPr>
                <w:rStyle w:val="s1"/>
                <w:rFonts w:ascii="Arial" w:hAnsi="Arial" w:cs="Arial"/>
              </w:rPr>
              <w:t xml:space="preserve"> imagine how something as small as labelling can save a life.</w:t>
            </w:r>
            <w:r w:rsidR="004F757E">
              <w:rPr>
                <w:rStyle w:val="s1"/>
                <w:rFonts w:ascii="Arial" w:hAnsi="Arial" w:cs="Arial"/>
              </w:rPr>
              <w:t xml:space="preserve"> I felt very upset for the parents as they explained how their daughter was having a severe reaction and they couldn’t do anything. They administered 2 EpiPen’s but it didn’t work.</w:t>
            </w:r>
            <w:r w:rsidRPr="00262611">
              <w:rPr>
                <w:rStyle w:val="s1"/>
                <w:rFonts w:ascii="Arial" w:hAnsi="Arial" w:cs="Arial"/>
              </w:rPr>
              <w:t xml:space="preserve"> I was also shocked to learn that 10 people in the UK die every year, due to an allergic reaction.</w:t>
            </w:r>
            <w:r w:rsidRPr="00262611">
              <w:rPr>
                <w:rStyle w:val="apple-converted-space"/>
                <w:rFonts w:ascii="Arial" w:hAnsi="Arial" w:cs="Arial"/>
              </w:rPr>
              <w:t> </w:t>
            </w:r>
          </w:p>
          <w:p w14:paraId="60D56A3C" w14:textId="77777777" w:rsidR="0055785B" w:rsidRDefault="0055785B" w:rsidP="00D72F9C">
            <w:pPr>
              <w:pStyle w:val="p1"/>
              <w:divId w:val="1276519671"/>
              <w:rPr>
                <w:rStyle w:val="s1"/>
                <w:rFonts w:ascii="Arial" w:hAnsi="Arial" w:cs="Arial"/>
              </w:rPr>
            </w:pPr>
          </w:p>
          <w:p w14:paraId="6CB5BE4A" w14:textId="1AA0D897" w:rsidR="004F757E" w:rsidRDefault="004F757E" w:rsidP="00D72F9C">
            <w:pPr>
              <w:pStyle w:val="p1"/>
              <w:divId w:val="1276519671"/>
              <w:rPr>
                <w:rStyle w:val="apple-converted-space"/>
                <w:rFonts w:ascii="Arial" w:hAnsi="Arial" w:cs="Arial"/>
              </w:rPr>
            </w:pPr>
            <w:r w:rsidRPr="00262611">
              <w:rPr>
                <w:rStyle w:val="s1"/>
                <w:rFonts w:ascii="Arial" w:hAnsi="Arial" w:cs="Arial"/>
              </w:rPr>
              <w:t>I strongly feel every business that sells food should be more responsible and help people with allergies feel safer when buying food. I also now know from the lecture when someone is having a severe attack we need to ring for an ambulance and explain somebody is having a severe Anaphylaxis shock and we need help straight away. Anaphylaxis is a very rare but severe allergic reaction. Allergy Inside (2021).</w:t>
            </w:r>
            <w:r w:rsidRPr="00262611">
              <w:rPr>
                <w:rStyle w:val="apple-converted-space"/>
                <w:rFonts w:ascii="Arial" w:hAnsi="Arial" w:cs="Arial"/>
              </w:rPr>
              <w:t> </w:t>
            </w:r>
          </w:p>
          <w:p w14:paraId="4587386A" w14:textId="4ABF8D74" w:rsidR="004F757E" w:rsidRDefault="004F757E" w:rsidP="00D72F9C">
            <w:pPr>
              <w:pStyle w:val="p1"/>
              <w:divId w:val="1276519671"/>
              <w:rPr>
                <w:rFonts w:ascii="Arial" w:hAnsi="Arial" w:cs="Arial"/>
                <w:b/>
                <w:bCs/>
              </w:rPr>
            </w:pPr>
          </w:p>
          <w:p w14:paraId="31A27D13" w14:textId="63C7626F" w:rsidR="0055785B" w:rsidRPr="0055785B" w:rsidRDefault="0055785B" w:rsidP="00D72F9C">
            <w:pPr>
              <w:pStyle w:val="p1"/>
              <w:divId w:val="1276519671"/>
              <w:rPr>
                <w:rFonts w:ascii="Arial" w:hAnsi="Arial" w:cs="Arial"/>
              </w:rPr>
            </w:pPr>
            <w:r w:rsidRPr="0055785B">
              <w:rPr>
                <w:rFonts w:ascii="Arial" w:hAnsi="Arial" w:cs="Arial"/>
              </w:rPr>
              <w:t>We also saw a cartoon video</w:t>
            </w:r>
            <w:r>
              <w:rPr>
                <w:rFonts w:ascii="Arial" w:hAnsi="Arial" w:cs="Arial"/>
              </w:rPr>
              <w:t xml:space="preserve"> of a lady who went to the restaurant to eat, and she had an allergy to milk. However, the chef did not follow the recipe and added cream. The lady then had an allergic reaction. We saw that the chef could’ve added coconut milk which would have resolved the problem. </w:t>
            </w:r>
          </w:p>
          <w:p w14:paraId="7D9EA8D2" w14:textId="77777777" w:rsidR="0055785B" w:rsidRPr="004F757E" w:rsidRDefault="0055785B" w:rsidP="00D72F9C">
            <w:pPr>
              <w:pStyle w:val="p1"/>
              <w:divId w:val="1276519671"/>
              <w:rPr>
                <w:rFonts w:ascii="Arial" w:hAnsi="Arial" w:cs="Arial"/>
                <w:b/>
                <w:bCs/>
              </w:rPr>
            </w:pPr>
          </w:p>
          <w:p w14:paraId="02E1394A" w14:textId="4CEAEAA1" w:rsidR="004F757E" w:rsidRPr="004F757E" w:rsidRDefault="004F757E" w:rsidP="00D72F9C">
            <w:pPr>
              <w:pStyle w:val="p1"/>
              <w:divId w:val="1276519671"/>
              <w:rPr>
                <w:rFonts w:ascii="Arial" w:hAnsi="Arial" w:cs="Arial"/>
                <w:b/>
                <w:bCs/>
                <w:u w:val="single"/>
              </w:rPr>
            </w:pPr>
            <w:r w:rsidRPr="004F757E">
              <w:rPr>
                <w:rFonts w:ascii="Arial" w:hAnsi="Arial" w:cs="Arial"/>
                <w:b/>
                <w:bCs/>
                <w:u w:val="single"/>
              </w:rPr>
              <w:t>Conclusion</w:t>
            </w:r>
          </w:p>
          <w:p w14:paraId="40A4AECA" w14:textId="11389E77" w:rsidR="00047AA9" w:rsidRPr="00262611" w:rsidRDefault="00047AA9" w:rsidP="00D72F9C">
            <w:pPr>
              <w:pStyle w:val="p1"/>
              <w:divId w:val="1276519671"/>
              <w:rPr>
                <w:rFonts w:ascii="Arial" w:hAnsi="Arial" w:cs="Arial"/>
              </w:rPr>
            </w:pPr>
            <w:r w:rsidRPr="00262611">
              <w:rPr>
                <w:rStyle w:val="s1"/>
                <w:rFonts w:ascii="Arial" w:hAnsi="Arial" w:cs="Arial"/>
              </w:rPr>
              <w:t xml:space="preserve">I personally feel </w:t>
            </w:r>
            <w:proofErr w:type="spellStart"/>
            <w:r w:rsidRPr="00262611">
              <w:rPr>
                <w:rStyle w:val="s1"/>
                <w:rFonts w:ascii="Arial" w:hAnsi="Arial" w:cs="Arial"/>
              </w:rPr>
              <w:t>i</w:t>
            </w:r>
            <w:proofErr w:type="spellEnd"/>
            <w:r w:rsidRPr="00262611">
              <w:rPr>
                <w:rStyle w:val="s1"/>
                <w:rFonts w:ascii="Arial" w:hAnsi="Arial" w:cs="Arial"/>
              </w:rPr>
              <w:t xml:space="preserve"> have a greater knowledge surrounding this topic. As </w:t>
            </w:r>
            <w:r w:rsidR="004F757E">
              <w:rPr>
                <w:rStyle w:val="s1"/>
                <w:rFonts w:ascii="Arial" w:hAnsi="Arial" w:cs="Arial"/>
              </w:rPr>
              <w:t>I</w:t>
            </w:r>
            <w:r w:rsidRPr="00262611">
              <w:rPr>
                <w:rStyle w:val="s1"/>
                <w:rFonts w:ascii="Arial" w:hAnsi="Arial" w:cs="Arial"/>
              </w:rPr>
              <w:t xml:space="preserve"> mentioned before </w:t>
            </w:r>
            <w:r w:rsidR="00A87AE1">
              <w:rPr>
                <w:rStyle w:val="s1"/>
                <w:rFonts w:ascii="Arial" w:hAnsi="Arial" w:cs="Arial"/>
              </w:rPr>
              <w:t xml:space="preserve">I </w:t>
            </w:r>
            <w:r w:rsidRPr="00262611">
              <w:rPr>
                <w:rStyle w:val="s1"/>
                <w:rFonts w:ascii="Arial" w:hAnsi="Arial" w:cs="Arial"/>
              </w:rPr>
              <w:t>didn</w:t>
            </w:r>
            <w:r w:rsidR="00A87AE1">
              <w:rPr>
                <w:rStyle w:val="s1"/>
                <w:rFonts w:ascii="Arial" w:hAnsi="Arial" w:cs="Arial"/>
              </w:rPr>
              <w:t>’</w:t>
            </w:r>
            <w:r w:rsidRPr="00262611">
              <w:rPr>
                <w:rStyle w:val="s1"/>
                <w:rFonts w:ascii="Arial" w:hAnsi="Arial" w:cs="Arial"/>
              </w:rPr>
              <w:t xml:space="preserve">t even know allergies and intolerances are two different things. </w:t>
            </w:r>
            <w:r w:rsidR="0055785B">
              <w:rPr>
                <w:rStyle w:val="s1"/>
                <w:rFonts w:ascii="Arial" w:hAnsi="Arial" w:cs="Arial"/>
              </w:rPr>
              <w:t xml:space="preserve">I feel every food business needs to be responsible and make sure that pre-packed food is correctly labelled. Restaurants and Takeaway’s need to be more responsible and all staff should know what’s in the food. If I had an allergy to say nuts, I would expect the waiter to know if the meal I have ordered has any ingredients that I am allergic to. If they are unsure, they need to ask the kitchen staff and make sure of this. If we do not follow Natasha Law people will keep dying of severe allergy attacks. </w:t>
            </w:r>
          </w:p>
          <w:p w14:paraId="467586AD" w14:textId="77777777" w:rsidR="00F51904" w:rsidRPr="00262611" w:rsidRDefault="00F51904" w:rsidP="00D72F9C">
            <w:pPr>
              <w:spacing w:line="360" w:lineRule="auto"/>
              <w:rPr>
                <w:rFonts w:ascii="Arial" w:hAnsi="Arial" w:cs="Arial"/>
              </w:rPr>
            </w:pPr>
          </w:p>
          <w:p w14:paraId="629A4250" w14:textId="77777777" w:rsidR="00375882" w:rsidRPr="00262611" w:rsidRDefault="00375882" w:rsidP="00D72F9C">
            <w:pPr>
              <w:rPr>
                <w:rFonts w:ascii="Arial" w:hAnsi="Arial" w:cs="Arial"/>
              </w:rPr>
            </w:pPr>
          </w:p>
          <w:p w14:paraId="3223D94F" w14:textId="77777777" w:rsidR="00375882" w:rsidRPr="00262611" w:rsidRDefault="00375882" w:rsidP="00D72F9C">
            <w:pPr>
              <w:rPr>
                <w:rFonts w:ascii="Arial" w:hAnsi="Arial" w:cs="Arial"/>
              </w:rPr>
            </w:pPr>
          </w:p>
          <w:p w14:paraId="5AAD8421" w14:textId="77777777" w:rsidR="00375882" w:rsidRPr="00262611" w:rsidRDefault="00375882" w:rsidP="00D72F9C">
            <w:pPr>
              <w:rPr>
                <w:rFonts w:ascii="Arial" w:hAnsi="Arial" w:cs="Arial"/>
              </w:rPr>
            </w:pPr>
          </w:p>
          <w:p w14:paraId="601C5B2A" w14:textId="77777777" w:rsidR="00375882" w:rsidRPr="00262611" w:rsidRDefault="00375882" w:rsidP="00D72F9C">
            <w:pPr>
              <w:rPr>
                <w:rFonts w:ascii="Arial" w:hAnsi="Arial" w:cs="Arial"/>
              </w:rPr>
            </w:pPr>
          </w:p>
          <w:p w14:paraId="169E8A99" w14:textId="77777777" w:rsidR="00375882" w:rsidRPr="00262611" w:rsidRDefault="00375882" w:rsidP="00D72F9C">
            <w:pPr>
              <w:rPr>
                <w:rFonts w:ascii="Arial" w:hAnsi="Arial" w:cs="Arial"/>
              </w:rPr>
            </w:pPr>
          </w:p>
          <w:p w14:paraId="0514EA32" w14:textId="77777777" w:rsidR="00375882" w:rsidRPr="00262611" w:rsidRDefault="00375882" w:rsidP="00D72F9C">
            <w:pPr>
              <w:rPr>
                <w:rFonts w:ascii="Arial" w:hAnsi="Arial" w:cs="Arial"/>
              </w:rPr>
            </w:pPr>
          </w:p>
          <w:p w14:paraId="733FBFA5" w14:textId="77777777" w:rsidR="00375882" w:rsidRPr="00262611" w:rsidRDefault="00375882" w:rsidP="00D72F9C">
            <w:pPr>
              <w:rPr>
                <w:rFonts w:ascii="Arial" w:hAnsi="Arial" w:cs="Arial"/>
              </w:rPr>
            </w:pPr>
          </w:p>
          <w:p w14:paraId="20085F77" w14:textId="77777777" w:rsidR="00375882" w:rsidRPr="00262611" w:rsidRDefault="00375882" w:rsidP="00D72F9C">
            <w:pPr>
              <w:rPr>
                <w:rFonts w:ascii="Arial" w:hAnsi="Arial" w:cs="Arial"/>
              </w:rPr>
            </w:pPr>
          </w:p>
          <w:p w14:paraId="368349A1" w14:textId="77777777" w:rsidR="00375882" w:rsidRPr="00262611" w:rsidRDefault="00375882" w:rsidP="00D72F9C">
            <w:pPr>
              <w:rPr>
                <w:rFonts w:ascii="Arial" w:hAnsi="Arial" w:cs="Arial"/>
              </w:rPr>
            </w:pPr>
          </w:p>
          <w:p w14:paraId="24449AB5" w14:textId="77777777" w:rsidR="00375882" w:rsidRPr="00262611" w:rsidRDefault="00375882" w:rsidP="00D72F9C">
            <w:pPr>
              <w:rPr>
                <w:rFonts w:ascii="Arial" w:hAnsi="Arial" w:cs="Arial"/>
              </w:rPr>
            </w:pPr>
          </w:p>
          <w:p w14:paraId="6C7BBFE8" w14:textId="77777777" w:rsidR="00375882" w:rsidRPr="00262611" w:rsidRDefault="00375882" w:rsidP="00D72F9C">
            <w:pPr>
              <w:rPr>
                <w:rFonts w:ascii="Arial" w:hAnsi="Arial" w:cs="Arial"/>
              </w:rPr>
            </w:pPr>
          </w:p>
          <w:p w14:paraId="1AB82913" w14:textId="77777777" w:rsidR="00375882" w:rsidRPr="00262611" w:rsidRDefault="00375882" w:rsidP="00D72F9C">
            <w:pPr>
              <w:rPr>
                <w:rFonts w:ascii="Arial" w:hAnsi="Arial" w:cs="Arial"/>
              </w:rPr>
            </w:pPr>
          </w:p>
          <w:p w14:paraId="494EE66A" w14:textId="77777777" w:rsidR="00375882" w:rsidRPr="00262611" w:rsidRDefault="00375882" w:rsidP="00D72F9C">
            <w:pPr>
              <w:rPr>
                <w:rFonts w:ascii="Arial" w:hAnsi="Arial" w:cs="Arial"/>
              </w:rPr>
            </w:pPr>
          </w:p>
          <w:p w14:paraId="22275F03" w14:textId="77777777" w:rsidR="00375882" w:rsidRPr="00262611" w:rsidRDefault="00375882" w:rsidP="00D72F9C">
            <w:pPr>
              <w:rPr>
                <w:rFonts w:ascii="Arial" w:hAnsi="Arial" w:cs="Arial"/>
              </w:rPr>
            </w:pPr>
          </w:p>
          <w:p w14:paraId="2A8AB872" w14:textId="77777777" w:rsidR="00375882" w:rsidRPr="00262611" w:rsidRDefault="00375882" w:rsidP="00D72F9C">
            <w:pPr>
              <w:rPr>
                <w:rFonts w:ascii="Arial" w:hAnsi="Arial" w:cs="Arial"/>
              </w:rPr>
            </w:pPr>
          </w:p>
          <w:p w14:paraId="7D9AACA5" w14:textId="77777777" w:rsidR="00375882" w:rsidRPr="00262611" w:rsidRDefault="00375882" w:rsidP="00D72F9C">
            <w:pPr>
              <w:rPr>
                <w:rFonts w:ascii="Arial" w:hAnsi="Arial" w:cs="Arial"/>
              </w:rPr>
            </w:pPr>
          </w:p>
          <w:p w14:paraId="36346B27" w14:textId="77777777" w:rsidR="00375882" w:rsidRPr="00262611" w:rsidRDefault="00375882" w:rsidP="00D72F9C">
            <w:pPr>
              <w:rPr>
                <w:rFonts w:ascii="Arial" w:hAnsi="Arial" w:cs="Arial"/>
              </w:rPr>
            </w:pPr>
          </w:p>
          <w:p w14:paraId="4D8D755B" w14:textId="77777777" w:rsidR="00375882" w:rsidRPr="00262611" w:rsidRDefault="00375882" w:rsidP="00D72F9C">
            <w:pPr>
              <w:rPr>
                <w:rFonts w:ascii="Arial" w:hAnsi="Arial" w:cs="Arial"/>
              </w:rPr>
            </w:pPr>
          </w:p>
          <w:p w14:paraId="02268108" w14:textId="77777777" w:rsidR="00375882" w:rsidRPr="00262611" w:rsidRDefault="00375882" w:rsidP="00D72F9C">
            <w:pPr>
              <w:rPr>
                <w:rFonts w:ascii="Arial" w:hAnsi="Arial" w:cs="Arial"/>
              </w:rPr>
            </w:pPr>
          </w:p>
          <w:p w14:paraId="5A0C8C10" w14:textId="77777777" w:rsidR="00375882" w:rsidRPr="00262611" w:rsidRDefault="00375882" w:rsidP="00D72F9C">
            <w:pPr>
              <w:rPr>
                <w:rFonts w:ascii="Arial" w:hAnsi="Arial" w:cs="Arial"/>
              </w:rPr>
            </w:pPr>
          </w:p>
          <w:p w14:paraId="1E6225CA" w14:textId="77777777" w:rsidR="00375882" w:rsidRPr="00262611" w:rsidRDefault="00375882" w:rsidP="00D72F9C">
            <w:pPr>
              <w:rPr>
                <w:rFonts w:ascii="Arial" w:hAnsi="Arial" w:cs="Arial"/>
              </w:rPr>
            </w:pPr>
          </w:p>
          <w:p w14:paraId="49FF004B" w14:textId="77777777" w:rsidR="00375882" w:rsidRPr="00262611" w:rsidRDefault="00375882" w:rsidP="00D72F9C">
            <w:pPr>
              <w:rPr>
                <w:rFonts w:ascii="Arial" w:hAnsi="Arial" w:cs="Arial"/>
              </w:rPr>
            </w:pPr>
          </w:p>
          <w:p w14:paraId="657F557C" w14:textId="77777777" w:rsidR="00375882" w:rsidRPr="00262611" w:rsidRDefault="00375882" w:rsidP="00D72F9C">
            <w:pPr>
              <w:rPr>
                <w:rFonts w:ascii="Arial" w:hAnsi="Arial" w:cs="Arial"/>
              </w:rPr>
            </w:pPr>
          </w:p>
          <w:p w14:paraId="4215162F" w14:textId="77777777" w:rsidR="00375882" w:rsidRPr="00262611" w:rsidRDefault="00375882" w:rsidP="00D72F9C">
            <w:pPr>
              <w:rPr>
                <w:rFonts w:ascii="Arial" w:hAnsi="Arial" w:cs="Arial"/>
              </w:rPr>
            </w:pPr>
          </w:p>
          <w:p w14:paraId="411F92ED" w14:textId="77777777" w:rsidR="00375882" w:rsidRPr="00262611" w:rsidRDefault="00375882" w:rsidP="00D72F9C">
            <w:pPr>
              <w:rPr>
                <w:rFonts w:ascii="Arial" w:hAnsi="Arial" w:cs="Arial"/>
              </w:rPr>
            </w:pPr>
          </w:p>
          <w:p w14:paraId="0510974C" w14:textId="77777777" w:rsidR="00375882" w:rsidRPr="00262611" w:rsidRDefault="00375882" w:rsidP="00D72F9C">
            <w:pPr>
              <w:rPr>
                <w:rFonts w:ascii="Arial" w:hAnsi="Arial" w:cs="Arial"/>
              </w:rPr>
            </w:pPr>
          </w:p>
          <w:p w14:paraId="6B28EBBA" w14:textId="77777777" w:rsidR="00375882" w:rsidRPr="00262611" w:rsidRDefault="00375882" w:rsidP="00D72F9C">
            <w:pPr>
              <w:rPr>
                <w:rFonts w:ascii="Arial" w:hAnsi="Arial" w:cs="Arial"/>
              </w:rPr>
            </w:pPr>
          </w:p>
          <w:p w14:paraId="3680D1E7" w14:textId="77777777" w:rsidR="00375882" w:rsidRPr="00262611" w:rsidRDefault="00375882" w:rsidP="00D72F9C">
            <w:pPr>
              <w:rPr>
                <w:rFonts w:ascii="Arial" w:hAnsi="Arial" w:cs="Arial"/>
              </w:rPr>
            </w:pPr>
          </w:p>
          <w:p w14:paraId="5B6F190D" w14:textId="77777777" w:rsidR="00375882" w:rsidRPr="00262611" w:rsidRDefault="00375882" w:rsidP="00D72F9C">
            <w:pPr>
              <w:rPr>
                <w:rFonts w:ascii="Arial" w:hAnsi="Arial" w:cs="Arial"/>
              </w:rPr>
            </w:pPr>
          </w:p>
          <w:p w14:paraId="1CBB91F9" w14:textId="77777777" w:rsidR="00375882" w:rsidRPr="00262611" w:rsidRDefault="00375882" w:rsidP="00D72F9C">
            <w:pPr>
              <w:rPr>
                <w:rFonts w:ascii="Arial" w:hAnsi="Arial" w:cs="Arial"/>
              </w:rPr>
            </w:pPr>
          </w:p>
          <w:p w14:paraId="22B4E043" w14:textId="77777777" w:rsidR="00375882" w:rsidRPr="00262611" w:rsidRDefault="00375882" w:rsidP="00D72F9C">
            <w:pPr>
              <w:rPr>
                <w:rFonts w:ascii="Arial" w:hAnsi="Arial" w:cs="Arial"/>
              </w:rPr>
            </w:pPr>
          </w:p>
          <w:p w14:paraId="40B794DC" w14:textId="77777777" w:rsidR="00375882" w:rsidRPr="00262611" w:rsidRDefault="00375882" w:rsidP="00D72F9C">
            <w:pPr>
              <w:rPr>
                <w:rFonts w:ascii="Arial" w:hAnsi="Arial" w:cs="Arial"/>
              </w:rPr>
            </w:pPr>
          </w:p>
          <w:p w14:paraId="0A732014" w14:textId="77777777" w:rsidR="00375882" w:rsidRPr="00262611" w:rsidRDefault="00375882" w:rsidP="00D72F9C">
            <w:pPr>
              <w:rPr>
                <w:rFonts w:ascii="Arial" w:hAnsi="Arial" w:cs="Arial"/>
              </w:rPr>
            </w:pPr>
          </w:p>
          <w:p w14:paraId="57B1B02B" w14:textId="77777777" w:rsidR="00375882" w:rsidRPr="00262611" w:rsidRDefault="00375882" w:rsidP="00D72F9C">
            <w:pPr>
              <w:rPr>
                <w:rFonts w:ascii="Arial" w:hAnsi="Arial" w:cs="Arial"/>
              </w:rPr>
            </w:pPr>
          </w:p>
          <w:p w14:paraId="29092048" w14:textId="77777777" w:rsidR="00375882" w:rsidRPr="00262611" w:rsidRDefault="00375882" w:rsidP="00D72F9C">
            <w:pPr>
              <w:rPr>
                <w:rFonts w:ascii="Arial" w:hAnsi="Arial" w:cs="Arial"/>
              </w:rPr>
            </w:pPr>
          </w:p>
          <w:p w14:paraId="45D18CD5" w14:textId="77777777" w:rsidR="00375882" w:rsidRPr="00262611" w:rsidRDefault="00375882" w:rsidP="00D72F9C">
            <w:pPr>
              <w:rPr>
                <w:rFonts w:ascii="Arial" w:hAnsi="Arial" w:cs="Arial"/>
              </w:rPr>
            </w:pPr>
          </w:p>
          <w:p w14:paraId="18548036" w14:textId="77777777" w:rsidR="00375882" w:rsidRPr="00262611" w:rsidRDefault="00375882" w:rsidP="00D72F9C">
            <w:pPr>
              <w:rPr>
                <w:rFonts w:ascii="Arial" w:hAnsi="Arial" w:cs="Arial"/>
              </w:rPr>
            </w:pPr>
          </w:p>
          <w:p w14:paraId="04482D04" w14:textId="77777777" w:rsidR="00375882" w:rsidRPr="00262611" w:rsidRDefault="00375882" w:rsidP="00D72F9C">
            <w:pPr>
              <w:rPr>
                <w:rFonts w:ascii="Arial" w:hAnsi="Arial" w:cs="Arial"/>
              </w:rPr>
            </w:pPr>
          </w:p>
          <w:p w14:paraId="21316D23" w14:textId="77777777" w:rsidR="00375882" w:rsidRPr="00262611" w:rsidRDefault="00375882" w:rsidP="00D72F9C">
            <w:pPr>
              <w:rPr>
                <w:rFonts w:ascii="Arial" w:hAnsi="Arial" w:cs="Arial"/>
              </w:rPr>
            </w:pPr>
          </w:p>
          <w:p w14:paraId="7ABB693F" w14:textId="77777777" w:rsidR="00375882" w:rsidRPr="00262611" w:rsidRDefault="00375882" w:rsidP="00D72F9C">
            <w:pPr>
              <w:rPr>
                <w:rFonts w:ascii="Arial" w:hAnsi="Arial" w:cs="Arial"/>
              </w:rPr>
            </w:pPr>
          </w:p>
          <w:p w14:paraId="558B68CD" w14:textId="77777777" w:rsidR="00375882" w:rsidRPr="00262611" w:rsidRDefault="00375882" w:rsidP="00D72F9C">
            <w:pPr>
              <w:rPr>
                <w:rFonts w:ascii="Arial" w:hAnsi="Arial" w:cs="Arial"/>
              </w:rPr>
            </w:pPr>
          </w:p>
          <w:p w14:paraId="213727D5" w14:textId="77777777" w:rsidR="00375882" w:rsidRPr="00262611" w:rsidRDefault="00375882" w:rsidP="00D72F9C">
            <w:pPr>
              <w:rPr>
                <w:rFonts w:ascii="Arial" w:hAnsi="Arial" w:cs="Arial"/>
              </w:rPr>
            </w:pPr>
          </w:p>
          <w:p w14:paraId="0209048A" w14:textId="77777777" w:rsidR="00375882" w:rsidRPr="00262611" w:rsidRDefault="00375882" w:rsidP="00D72F9C">
            <w:pPr>
              <w:rPr>
                <w:rFonts w:ascii="Arial" w:hAnsi="Arial" w:cs="Arial"/>
              </w:rPr>
            </w:pPr>
          </w:p>
          <w:p w14:paraId="29A6BCD8" w14:textId="77777777" w:rsidR="00375882" w:rsidRPr="00262611" w:rsidRDefault="00375882" w:rsidP="00D72F9C">
            <w:pPr>
              <w:rPr>
                <w:rFonts w:ascii="Arial" w:hAnsi="Arial" w:cs="Arial"/>
              </w:rPr>
            </w:pPr>
          </w:p>
          <w:p w14:paraId="40F3433A" w14:textId="77777777" w:rsidR="00375882" w:rsidRPr="00262611" w:rsidRDefault="00375882" w:rsidP="00D72F9C">
            <w:pPr>
              <w:rPr>
                <w:rFonts w:ascii="Arial" w:hAnsi="Arial" w:cs="Arial"/>
              </w:rPr>
            </w:pPr>
          </w:p>
          <w:p w14:paraId="3723CE45" w14:textId="77777777" w:rsidR="00375882" w:rsidRPr="00262611" w:rsidRDefault="00375882" w:rsidP="00D72F9C">
            <w:pPr>
              <w:rPr>
                <w:rFonts w:ascii="Arial" w:hAnsi="Arial" w:cs="Arial"/>
              </w:rPr>
            </w:pPr>
          </w:p>
          <w:p w14:paraId="3B344F1E" w14:textId="4F66D5C5" w:rsidR="00375882" w:rsidRPr="00262611" w:rsidRDefault="00375882" w:rsidP="00D72F9C">
            <w:pPr>
              <w:rPr>
                <w:rFonts w:ascii="Arial" w:hAnsi="Arial" w:cs="Arial"/>
              </w:rPr>
            </w:pPr>
          </w:p>
        </w:tc>
      </w:tr>
    </w:tbl>
    <w:p w14:paraId="7D9A52CF" w14:textId="77777777" w:rsidR="00B00678" w:rsidRDefault="00B00678" w:rsidP="00D72F9C">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D72F9C">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D72F9C">
            <w:pPr>
              <w:rPr>
                <w:rFonts w:ascii="Tahoma" w:hAnsi="Tahoma" w:cs="Tahoma"/>
                <w:b/>
                <w:sz w:val="20"/>
                <w:szCs w:val="20"/>
              </w:rPr>
            </w:pPr>
          </w:p>
          <w:p w14:paraId="52F3ACFA" w14:textId="77777777" w:rsidR="00375882" w:rsidRPr="003C3341" w:rsidRDefault="00375882" w:rsidP="00D72F9C">
            <w:pP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D72F9C">
            <w:pPr>
              <w:rPr>
                <w:rFonts w:ascii="Tahoma" w:hAnsi="Tahoma" w:cs="Tahoma"/>
                <w:sz w:val="20"/>
                <w:szCs w:val="20"/>
              </w:rPr>
            </w:pPr>
          </w:p>
          <w:p w14:paraId="1CED1970" w14:textId="77777777" w:rsidR="00A87AE1" w:rsidRPr="00262611" w:rsidRDefault="00A87AE1" w:rsidP="00D72F9C">
            <w:pPr>
              <w:rPr>
                <w:rFonts w:ascii="Arial" w:hAnsi="Arial" w:cs="Arial"/>
              </w:rPr>
            </w:pPr>
          </w:p>
          <w:p w14:paraId="4EF58D1E" w14:textId="77777777" w:rsidR="00A87AE1" w:rsidRPr="00262611" w:rsidRDefault="00A87AE1" w:rsidP="00D72F9C">
            <w:pPr>
              <w:rPr>
                <w:rFonts w:ascii="Arial" w:hAnsi="Arial" w:cs="Arial"/>
              </w:rPr>
            </w:pPr>
            <w:r w:rsidRPr="00262611">
              <w:rPr>
                <w:rFonts w:ascii="Arial" w:hAnsi="Arial" w:cs="Arial"/>
              </w:rPr>
              <w:t xml:space="preserve">Better Health Channel (2021) Food Allergy and Intolerance. Available at </w:t>
            </w:r>
            <w:hyperlink r:id="rId7" w:history="1">
              <w:r w:rsidRPr="00262611">
                <w:rPr>
                  <w:rStyle w:val="Hyperlink"/>
                  <w:rFonts w:ascii="Arial" w:hAnsi="Arial" w:cs="Arial"/>
                  <w:color w:val="auto"/>
                  <w:u w:val="none"/>
                </w:rPr>
                <w:t>https://www.betterhealth.voc.gov.au/health/conditionsandtreatments/food-allergy-and-intolerance</w:t>
              </w:r>
            </w:hyperlink>
            <w:r w:rsidRPr="00262611">
              <w:rPr>
                <w:rFonts w:ascii="Arial" w:hAnsi="Arial" w:cs="Arial"/>
              </w:rPr>
              <w:t xml:space="preserve"> (Accessed: 4</w:t>
            </w:r>
            <w:r w:rsidRPr="00262611">
              <w:rPr>
                <w:rFonts w:ascii="Arial" w:hAnsi="Arial" w:cs="Arial"/>
                <w:vertAlign w:val="superscript"/>
              </w:rPr>
              <w:t>th</w:t>
            </w:r>
            <w:r w:rsidRPr="00262611">
              <w:rPr>
                <w:rFonts w:ascii="Arial" w:hAnsi="Arial" w:cs="Arial"/>
              </w:rPr>
              <w:t xml:space="preserve"> October 2021)</w:t>
            </w:r>
          </w:p>
          <w:p w14:paraId="4F228F5D" w14:textId="520F48EB" w:rsidR="00375882" w:rsidRPr="00E470C4" w:rsidRDefault="00375882" w:rsidP="00D72F9C">
            <w:pPr>
              <w:spacing w:line="360" w:lineRule="auto"/>
              <w:rPr>
                <w:rFonts w:ascii="Arial" w:hAnsi="Arial" w:cs="Arial"/>
              </w:rPr>
            </w:pPr>
          </w:p>
          <w:p w14:paraId="2F6D3AB6" w14:textId="160DBB75" w:rsidR="00E470C4" w:rsidRPr="00E470C4" w:rsidRDefault="00E470C4" w:rsidP="00D72F9C">
            <w:pPr>
              <w:spacing w:line="360" w:lineRule="auto"/>
              <w:rPr>
                <w:rFonts w:ascii="Arial" w:hAnsi="Arial" w:cs="Arial"/>
              </w:rPr>
            </w:pPr>
            <w:r w:rsidRPr="00E470C4">
              <w:rPr>
                <w:rFonts w:ascii="Arial" w:hAnsi="Arial" w:cs="Arial"/>
              </w:rPr>
              <w:t xml:space="preserve">Cleveland Clinic (2021) Food Problems: Is it Allergy or Intolerance. Available at: https://www.  </w:t>
            </w:r>
            <w:hyperlink r:id="rId8" w:history="1">
              <w:r w:rsidRPr="00E470C4">
                <w:rPr>
                  <w:rStyle w:val="Hyperlink"/>
                  <w:rFonts w:ascii="Arial" w:hAnsi="Arial" w:cs="Arial"/>
                  <w:color w:val="auto"/>
                  <w:u w:val="none"/>
                </w:rPr>
                <w:t>https://my.clevelandclinic.org/health/diseases/10009-food-problems-is-it-an-allergy-or-intolerance</w:t>
              </w:r>
            </w:hyperlink>
            <w:r w:rsidRPr="00E470C4">
              <w:rPr>
                <w:rFonts w:ascii="Arial" w:hAnsi="Arial" w:cs="Arial"/>
              </w:rPr>
              <w:t xml:space="preserve"> (Accessed on: 10</w:t>
            </w:r>
            <w:r w:rsidRPr="00E470C4">
              <w:rPr>
                <w:rFonts w:ascii="Arial" w:hAnsi="Arial" w:cs="Arial"/>
                <w:vertAlign w:val="superscript"/>
              </w:rPr>
              <w:t>th</w:t>
            </w:r>
            <w:r w:rsidRPr="00E470C4">
              <w:rPr>
                <w:rFonts w:ascii="Arial" w:hAnsi="Arial" w:cs="Arial"/>
              </w:rPr>
              <w:t xml:space="preserve"> October 2021)</w:t>
            </w:r>
          </w:p>
          <w:p w14:paraId="482CCAB9" w14:textId="77777777" w:rsidR="00E470C4" w:rsidRDefault="00E470C4" w:rsidP="00D72F9C">
            <w:pPr>
              <w:spacing w:line="360" w:lineRule="auto"/>
              <w:rPr>
                <w:rFonts w:ascii="Arial" w:hAnsi="Arial" w:cs="Arial"/>
              </w:rPr>
            </w:pPr>
          </w:p>
          <w:p w14:paraId="423AF96E" w14:textId="01CB3085" w:rsidR="00C20A11" w:rsidRDefault="00A87AE1" w:rsidP="00D72F9C">
            <w:pPr>
              <w:spacing w:line="360" w:lineRule="auto"/>
              <w:rPr>
                <w:rFonts w:ascii="Arial" w:hAnsi="Arial" w:cs="Arial"/>
              </w:rPr>
            </w:pPr>
            <w:r w:rsidRPr="00C20A11">
              <w:rPr>
                <w:rFonts w:ascii="Arial" w:hAnsi="Arial" w:cs="Arial"/>
              </w:rPr>
              <w:t xml:space="preserve">Food Standards Agency (2021) Allergen </w:t>
            </w:r>
            <w:r w:rsidR="006959A8">
              <w:rPr>
                <w:rFonts w:ascii="Arial" w:hAnsi="Arial" w:cs="Arial"/>
              </w:rPr>
              <w:t>G</w:t>
            </w:r>
            <w:r w:rsidRPr="00C20A11">
              <w:rPr>
                <w:rFonts w:ascii="Arial" w:hAnsi="Arial" w:cs="Arial"/>
              </w:rPr>
              <w:t xml:space="preserve">uidance for </w:t>
            </w:r>
            <w:r w:rsidR="006959A8">
              <w:rPr>
                <w:rFonts w:ascii="Arial" w:hAnsi="Arial" w:cs="Arial"/>
              </w:rPr>
              <w:t>F</w:t>
            </w:r>
            <w:r w:rsidRPr="00C20A11">
              <w:rPr>
                <w:rFonts w:ascii="Arial" w:hAnsi="Arial" w:cs="Arial"/>
              </w:rPr>
              <w:t xml:space="preserve">ood </w:t>
            </w:r>
            <w:r w:rsidR="006959A8">
              <w:rPr>
                <w:rFonts w:ascii="Arial" w:hAnsi="Arial" w:cs="Arial"/>
              </w:rPr>
              <w:t>B</w:t>
            </w:r>
            <w:r w:rsidRPr="00C20A11">
              <w:rPr>
                <w:rFonts w:ascii="Arial" w:hAnsi="Arial" w:cs="Arial"/>
              </w:rPr>
              <w:t>usinesses</w:t>
            </w:r>
            <w:r w:rsidR="006959A8">
              <w:rPr>
                <w:rFonts w:ascii="Arial" w:hAnsi="Arial" w:cs="Arial"/>
              </w:rPr>
              <w:t>.</w:t>
            </w:r>
            <w:r w:rsidRPr="00C20A11">
              <w:rPr>
                <w:rFonts w:ascii="Arial" w:hAnsi="Arial" w:cs="Arial"/>
              </w:rPr>
              <w:t xml:space="preserve"> Available at: https:// </w:t>
            </w:r>
            <w:hyperlink r:id="rId9" w:history="1">
              <w:r w:rsidRPr="00C20A11">
                <w:rPr>
                  <w:rStyle w:val="Hyperlink"/>
                  <w:rFonts w:ascii="Arial" w:hAnsi="Arial" w:cs="Arial"/>
                  <w:color w:val="auto"/>
                  <w:u w:val="none"/>
                </w:rPr>
                <w:t>https://www.food.gov.uk/business-guidance/allergen-guidance-for-food-businesses</w:t>
              </w:r>
            </w:hyperlink>
            <w:r w:rsidRPr="00C20A11">
              <w:rPr>
                <w:rFonts w:ascii="Arial" w:hAnsi="Arial" w:cs="Arial"/>
              </w:rPr>
              <w:t xml:space="preserve"> (Accessed on: </w:t>
            </w:r>
            <w:r w:rsidR="00C20A11" w:rsidRPr="00C20A11">
              <w:rPr>
                <w:rFonts w:ascii="Arial" w:hAnsi="Arial" w:cs="Arial"/>
              </w:rPr>
              <w:t>4</w:t>
            </w:r>
            <w:r w:rsidR="00C20A11" w:rsidRPr="00C20A11">
              <w:rPr>
                <w:rFonts w:ascii="Arial" w:hAnsi="Arial" w:cs="Arial"/>
                <w:vertAlign w:val="superscript"/>
              </w:rPr>
              <w:t>th</w:t>
            </w:r>
            <w:r w:rsidR="00C20A11" w:rsidRPr="00C20A11">
              <w:rPr>
                <w:rFonts w:ascii="Arial" w:hAnsi="Arial" w:cs="Arial"/>
              </w:rPr>
              <w:t xml:space="preserve"> October 2021)</w:t>
            </w:r>
          </w:p>
          <w:p w14:paraId="1A4B61D9" w14:textId="77777777" w:rsidR="006959A8" w:rsidRPr="006959A8" w:rsidRDefault="006959A8" w:rsidP="00D72F9C">
            <w:pPr>
              <w:spacing w:line="360" w:lineRule="auto"/>
              <w:rPr>
                <w:rFonts w:ascii="Arial" w:hAnsi="Arial" w:cs="Arial"/>
              </w:rPr>
            </w:pPr>
          </w:p>
          <w:p w14:paraId="55B73278" w14:textId="6E49017E" w:rsidR="006959A8" w:rsidRPr="006959A8" w:rsidRDefault="006959A8" w:rsidP="00D72F9C">
            <w:pPr>
              <w:spacing w:line="360" w:lineRule="auto"/>
              <w:rPr>
                <w:rFonts w:ascii="Arial" w:hAnsi="Arial" w:cs="Arial"/>
              </w:rPr>
            </w:pPr>
            <w:proofErr w:type="spellStart"/>
            <w:r w:rsidRPr="006959A8">
              <w:rPr>
                <w:rFonts w:ascii="Arial" w:hAnsi="Arial" w:cs="Arial"/>
              </w:rPr>
              <w:t>Natasha</w:t>
            </w:r>
            <w:r>
              <w:rPr>
                <w:rFonts w:ascii="Arial" w:hAnsi="Arial" w:cs="Arial"/>
              </w:rPr>
              <w:t>s</w:t>
            </w:r>
            <w:proofErr w:type="spellEnd"/>
            <w:r w:rsidRPr="006959A8">
              <w:rPr>
                <w:rFonts w:ascii="Arial" w:hAnsi="Arial" w:cs="Arial"/>
              </w:rPr>
              <w:t xml:space="preserve"> Law (2021) UK Food Labelling Resource</w:t>
            </w:r>
            <w:r>
              <w:rPr>
                <w:rFonts w:ascii="Arial" w:hAnsi="Arial" w:cs="Arial"/>
              </w:rPr>
              <w:t>.</w:t>
            </w:r>
            <w:r w:rsidRPr="006959A8">
              <w:rPr>
                <w:rFonts w:ascii="Arial" w:hAnsi="Arial" w:cs="Arial"/>
              </w:rPr>
              <w:t xml:space="preserve"> Available at: https://www. </w:t>
            </w:r>
            <w:hyperlink r:id="rId10" w:history="1">
              <w:r w:rsidRPr="006959A8">
                <w:rPr>
                  <w:rStyle w:val="Hyperlink"/>
                  <w:rFonts w:ascii="Arial" w:hAnsi="Arial" w:cs="Arial"/>
                  <w:color w:val="auto"/>
                  <w:u w:val="none"/>
                </w:rPr>
                <w:t>https://natashas-law.com/resources/</w:t>
              </w:r>
            </w:hyperlink>
            <w:r w:rsidRPr="006959A8">
              <w:rPr>
                <w:rFonts w:ascii="Arial" w:hAnsi="Arial" w:cs="Arial"/>
              </w:rPr>
              <w:t xml:space="preserve"> (Accessed on: 5</w:t>
            </w:r>
            <w:r w:rsidRPr="006959A8">
              <w:rPr>
                <w:rFonts w:ascii="Arial" w:hAnsi="Arial" w:cs="Arial"/>
                <w:vertAlign w:val="superscript"/>
              </w:rPr>
              <w:t>th</w:t>
            </w:r>
            <w:r w:rsidRPr="006959A8">
              <w:rPr>
                <w:rFonts w:ascii="Arial" w:hAnsi="Arial" w:cs="Arial"/>
              </w:rPr>
              <w:t xml:space="preserve"> October 2021) </w:t>
            </w:r>
          </w:p>
          <w:p w14:paraId="224BB85C" w14:textId="58F5711C" w:rsidR="00C20A11" w:rsidRDefault="00C20A11" w:rsidP="00D72F9C">
            <w:pPr>
              <w:spacing w:line="360" w:lineRule="auto"/>
              <w:rPr>
                <w:rFonts w:ascii="Arial" w:hAnsi="Arial" w:cs="Arial"/>
              </w:rPr>
            </w:pPr>
          </w:p>
          <w:p w14:paraId="5B01309D" w14:textId="262A423A" w:rsidR="006959A8" w:rsidRPr="006959A8" w:rsidRDefault="006959A8" w:rsidP="00D72F9C">
            <w:pPr>
              <w:spacing w:line="360" w:lineRule="auto"/>
              <w:rPr>
                <w:rFonts w:ascii="Arial" w:hAnsi="Arial" w:cs="Arial"/>
              </w:rPr>
            </w:pPr>
            <w:r w:rsidRPr="006959A8">
              <w:rPr>
                <w:rFonts w:ascii="Arial" w:hAnsi="Arial" w:cs="Arial"/>
              </w:rPr>
              <w:lastRenderedPageBreak/>
              <w:t xml:space="preserve">Allergy Insider (2021) Anaphylaxis: Common Symptoms and Signs. Available at: https://www. </w:t>
            </w:r>
            <w:hyperlink r:id="rId11" w:history="1">
              <w:r w:rsidRPr="006959A8">
                <w:rPr>
                  <w:rStyle w:val="Hyperlink"/>
                  <w:rFonts w:ascii="Arial" w:hAnsi="Arial" w:cs="Arial"/>
                  <w:color w:val="auto"/>
                  <w:u w:val="none"/>
                </w:rPr>
                <w:t>https://www.thermofisher.com/diagnostic-education/patient/gb/en/allergy-symptoms/anaphylaxis-symptoms.html</w:t>
              </w:r>
            </w:hyperlink>
            <w:r w:rsidRPr="006959A8">
              <w:rPr>
                <w:rFonts w:ascii="Arial" w:hAnsi="Arial" w:cs="Arial"/>
              </w:rPr>
              <w:t xml:space="preserve"> (Accessed on: 6</w:t>
            </w:r>
            <w:r w:rsidRPr="006959A8">
              <w:rPr>
                <w:rFonts w:ascii="Arial" w:hAnsi="Arial" w:cs="Arial"/>
                <w:vertAlign w:val="superscript"/>
              </w:rPr>
              <w:t>th</w:t>
            </w:r>
            <w:r w:rsidRPr="006959A8">
              <w:rPr>
                <w:rFonts w:ascii="Arial" w:hAnsi="Arial" w:cs="Arial"/>
              </w:rPr>
              <w:t xml:space="preserve"> October 2021)</w:t>
            </w:r>
          </w:p>
          <w:p w14:paraId="4C6DEC4D" w14:textId="300F334B" w:rsidR="00375882" w:rsidRDefault="00375882" w:rsidP="00D72F9C">
            <w:pPr>
              <w:spacing w:line="360" w:lineRule="auto"/>
              <w:rPr>
                <w:rFonts w:ascii="Arial" w:hAnsi="Arial" w:cs="Arial"/>
              </w:rPr>
            </w:pPr>
          </w:p>
          <w:p w14:paraId="522F9E9C" w14:textId="07E4A2C3" w:rsidR="00375882" w:rsidRDefault="00375882" w:rsidP="00D72F9C">
            <w:pPr>
              <w:spacing w:line="360" w:lineRule="auto"/>
              <w:rPr>
                <w:rFonts w:ascii="Arial" w:hAnsi="Arial" w:cs="Arial"/>
              </w:rPr>
            </w:pPr>
          </w:p>
          <w:p w14:paraId="6944CF61" w14:textId="0FD4B374" w:rsidR="00375882" w:rsidRDefault="00375882" w:rsidP="00D72F9C">
            <w:pPr>
              <w:spacing w:line="360" w:lineRule="auto"/>
              <w:rPr>
                <w:rFonts w:ascii="Arial" w:hAnsi="Arial" w:cs="Arial"/>
              </w:rPr>
            </w:pPr>
          </w:p>
          <w:p w14:paraId="6DF51C3D" w14:textId="6F494BB7" w:rsidR="00375882" w:rsidRDefault="00375882" w:rsidP="00D72F9C">
            <w:pPr>
              <w:spacing w:line="360" w:lineRule="auto"/>
              <w:rPr>
                <w:rFonts w:ascii="Arial" w:hAnsi="Arial" w:cs="Arial"/>
              </w:rPr>
            </w:pPr>
          </w:p>
          <w:p w14:paraId="69EA998C" w14:textId="6811899E" w:rsidR="00375882" w:rsidRDefault="00375882" w:rsidP="00D72F9C">
            <w:pPr>
              <w:spacing w:line="360" w:lineRule="auto"/>
              <w:rPr>
                <w:rFonts w:ascii="Arial" w:hAnsi="Arial" w:cs="Arial"/>
              </w:rPr>
            </w:pPr>
          </w:p>
          <w:p w14:paraId="03D9529C" w14:textId="4342E6D7" w:rsidR="00375882" w:rsidRDefault="00375882" w:rsidP="00D72F9C">
            <w:pPr>
              <w:spacing w:line="360" w:lineRule="auto"/>
              <w:rPr>
                <w:rFonts w:ascii="Arial" w:hAnsi="Arial" w:cs="Arial"/>
              </w:rPr>
            </w:pPr>
          </w:p>
          <w:p w14:paraId="789E9A79" w14:textId="77990206" w:rsidR="00375882" w:rsidRDefault="00375882" w:rsidP="00D72F9C">
            <w:pPr>
              <w:spacing w:line="360" w:lineRule="auto"/>
              <w:rPr>
                <w:rFonts w:ascii="Arial" w:hAnsi="Arial" w:cs="Arial"/>
              </w:rPr>
            </w:pPr>
          </w:p>
          <w:p w14:paraId="43EF99F0" w14:textId="59F16C78" w:rsidR="00375882" w:rsidRDefault="00375882" w:rsidP="00D72F9C">
            <w:pPr>
              <w:spacing w:line="360" w:lineRule="auto"/>
              <w:rPr>
                <w:rFonts w:ascii="Arial" w:hAnsi="Arial" w:cs="Arial"/>
              </w:rPr>
            </w:pPr>
          </w:p>
          <w:p w14:paraId="1DDB2118" w14:textId="7A9165F7" w:rsidR="00375882" w:rsidRDefault="00375882" w:rsidP="00D72F9C">
            <w:pPr>
              <w:spacing w:line="360" w:lineRule="auto"/>
              <w:rPr>
                <w:rFonts w:ascii="Arial" w:hAnsi="Arial" w:cs="Arial"/>
              </w:rPr>
            </w:pPr>
          </w:p>
          <w:p w14:paraId="3701A32D" w14:textId="54DDC54C" w:rsidR="00375882" w:rsidRDefault="00375882" w:rsidP="00D72F9C">
            <w:pPr>
              <w:spacing w:line="360" w:lineRule="auto"/>
              <w:rPr>
                <w:rFonts w:ascii="Arial" w:hAnsi="Arial" w:cs="Arial"/>
              </w:rPr>
            </w:pPr>
          </w:p>
          <w:p w14:paraId="5AE6C72E" w14:textId="62740FFE" w:rsidR="00375882" w:rsidRDefault="00375882" w:rsidP="00D72F9C">
            <w:pPr>
              <w:spacing w:line="360" w:lineRule="auto"/>
              <w:rPr>
                <w:rFonts w:ascii="Arial" w:hAnsi="Arial" w:cs="Arial"/>
              </w:rPr>
            </w:pPr>
          </w:p>
          <w:p w14:paraId="19966CC6" w14:textId="3AD7B82E" w:rsidR="00375882" w:rsidRDefault="00375882" w:rsidP="00D72F9C">
            <w:pPr>
              <w:spacing w:line="360" w:lineRule="auto"/>
              <w:rPr>
                <w:rFonts w:ascii="Arial" w:hAnsi="Arial" w:cs="Arial"/>
              </w:rPr>
            </w:pPr>
          </w:p>
          <w:p w14:paraId="00C184CC" w14:textId="1B102F8C" w:rsidR="00375882" w:rsidRDefault="00375882" w:rsidP="00D72F9C">
            <w:pPr>
              <w:spacing w:line="360" w:lineRule="auto"/>
              <w:rPr>
                <w:rFonts w:ascii="Arial" w:hAnsi="Arial" w:cs="Arial"/>
              </w:rPr>
            </w:pPr>
          </w:p>
          <w:p w14:paraId="56FCD27E" w14:textId="3C241FCD" w:rsidR="00375882" w:rsidRDefault="00375882" w:rsidP="00D72F9C">
            <w:pPr>
              <w:spacing w:line="360" w:lineRule="auto"/>
              <w:rPr>
                <w:rFonts w:ascii="Arial" w:hAnsi="Arial" w:cs="Arial"/>
              </w:rPr>
            </w:pPr>
          </w:p>
          <w:p w14:paraId="50E4CC8B" w14:textId="7487DEDD" w:rsidR="00375882" w:rsidRDefault="00375882" w:rsidP="00D72F9C">
            <w:pPr>
              <w:spacing w:line="360" w:lineRule="auto"/>
              <w:rPr>
                <w:rFonts w:ascii="Arial" w:hAnsi="Arial" w:cs="Arial"/>
              </w:rPr>
            </w:pPr>
          </w:p>
          <w:p w14:paraId="2E020AEF" w14:textId="77777777" w:rsidR="00375882" w:rsidRDefault="00375882" w:rsidP="00D72F9C">
            <w:pPr>
              <w:spacing w:line="360" w:lineRule="auto"/>
              <w:rPr>
                <w:rFonts w:ascii="Arial" w:hAnsi="Arial" w:cs="Arial"/>
              </w:rPr>
            </w:pPr>
          </w:p>
          <w:p w14:paraId="47FB6995" w14:textId="77777777" w:rsidR="00375882" w:rsidRPr="003C3341" w:rsidRDefault="00375882" w:rsidP="00D72F9C">
            <w:pPr>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even" r:id="rId12"/>
      <w:headerReference w:type="default" r:id="rId13"/>
      <w:footerReference w:type="even" r:id="rId14"/>
      <w:footerReference w:type="default" r:id="rId15"/>
      <w:headerReference w:type="first" r:id="rId16"/>
      <w:footerReference w:type="first" r:id="rId17"/>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61531" w14:textId="77777777" w:rsidR="008C2DFB" w:rsidRDefault="008C2DFB">
      <w:r>
        <w:separator/>
      </w:r>
    </w:p>
  </w:endnote>
  <w:endnote w:type="continuationSeparator" w:id="0">
    <w:p w14:paraId="213C4791" w14:textId="77777777" w:rsidR="008C2DFB" w:rsidRDefault="008C2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Body">
    <w:altName w:val="Cambria"/>
    <w:charset w:val="00"/>
    <w:family w:val="roman"/>
    <w:pitch w:val="default"/>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443D2" w14:textId="77777777" w:rsidR="00262611" w:rsidRDefault="002626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A4AAE" w14:textId="77777777" w:rsidR="00262611" w:rsidRDefault="00262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D5724" w14:textId="77777777" w:rsidR="008C2DFB" w:rsidRDefault="008C2DFB">
      <w:r>
        <w:separator/>
      </w:r>
    </w:p>
  </w:footnote>
  <w:footnote w:type="continuationSeparator" w:id="0">
    <w:p w14:paraId="19C8DE0C" w14:textId="77777777" w:rsidR="008C2DFB" w:rsidRDefault="008C2D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FE2B6" w14:textId="77777777" w:rsidR="00262611" w:rsidRDefault="002626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ED5AA" w14:textId="77777777" w:rsidR="00262611" w:rsidRDefault="002626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9249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8"/>
  </w:num>
  <w:num w:numId="4">
    <w:abstractNumId w:val="5"/>
  </w:num>
  <w:num w:numId="5">
    <w:abstractNumId w:val="23"/>
  </w:num>
  <w:num w:numId="6">
    <w:abstractNumId w:val="6"/>
  </w:num>
  <w:num w:numId="7">
    <w:abstractNumId w:val="0"/>
  </w:num>
  <w:num w:numId="8">
    <w:abstractNumId w:val="27"/>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47AA9"/>
    <w:rsid w:val="00076F40"/>
    <w:rsid w:val="00077E55"/>
    <w:rsid w:val="00085CFD"/>
    <w:rsid w:val="000A0C53"/>
    <w:rsid w:val="000B2F4F"/>
    <w:rsid w:val="000F2E7C"/>
    <w:rsid w:val="00112CE0"/>
    <w:rsid w:val="00162FE2"/>
    <w:rsid w:val="001703BD"/>
    <w:rsid w:val="00170A87"/>
    <w:rsid w:val="0018449A"/>
    <w:rsid w:val="001A59E7"/>
    <w:rsid w:val="001B69C8"/>
    <w:rsid w:val="001B6DB4"/>
    <w:rsid w:val="001C5C4E"/>
    <w:rsid w:val="001D4719"/>
    <w:rsid w:val="001E720E"/>
    <w:rsid w:val="00202878"/>
    <w:rsid w:val="002314D4"/>
    <w:rsid w:val="002430D4"/>
    <w:rsid w:val="00244B89"/>
    <w:rsid w:val="00244F84"/>
    <w:rsid w:val="00262611"/>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4F757E"/>
    <w:rsid w:val="005036DE"/>
    <w:rsid w:val="00517154"/>
    <w:rsid w:val="00522B05"/>
    <w:rsid w:val="00542C5B"/>
    <w:rsid w:val="00552EED"/>
    <w:rsid w:val="0055785B"/>
    <w:rsid w:val="00566333"/>
    <w:rsid w:val="005C6352"/>
    <w:rsid w:val="005D0DDE"/>
    <w:rsid w:val="005D5D0B"/>
    <w:rsid w:val="0062012D"/>
    <w:rsid w:val="00643CB9"/>
    <w:rsid w:val="0066732A"/>
    <w:rsid w:val="00677D1F"/>
    <w:rsid w:val="006959A8"/>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C2DFB"/>
    <w:rsid w:val="008E2A5A"/>
    <w:rsid w:val="008E6F8F"/>
    <w:rsid w:val="008F0B0D"/>
    <w:rsid w:val="008F0D83"/>
    <w:rsid w:val="00911C43"/>
    <w:rsid w:val="009139BF"/>
    <w:rsid w:val="00923E76"/>
    <w:rsid w:val="009448FE"/>
    <w:rsid w:val="00946B23"/>
    <w:rsid w:val="00985CF1"/>
    <w:rsid w:val="009B1D87"/>
    <w:rsid w:val="009C438C"/>
    <w:rsid w:val="009C6CAE"/>
    <w:rsid w:val="009D0DDA"/>
    <w:rsid w:val="00A02728"/>
    <w:rsid w:val="00A14DA0"/>
    <w:rsid w:val="00A43B8E"/>
    <w:rsid w:val="00A44FA9"/>
    <w:rsid w:val="00A45D42"/>
    <w:rsid w:val="00A551C6"/>
    <w:rsid w:val="00A5520C"/>
    <w:rsid w:val="00A656E2"/>
    <w:rsid w:val="00A65C1D"/>
    <w:rsid w:val="00A77C7A"/>
    <w:rsid w:val="00A8432F"/>
    <w:rsid w:val="00A87AE1"/>
    <w:rsid w:val="00A90107"/>
    <w:rsid w:val="00AA11D8"/>
    <w:rsid w:val="00AA1309"/>
    <w:rsid w:val="00AA1380"/>
    <w:rsid w:val="00AA3BED"/>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A53CD"/>
    <w:rsid w:val="00BB5FB3"/>
    <w:rsid w:val="00BC4D17"/>
    <w:rsid w:val="00BC7F1B"/>
    <w:rsid w:val="00BD3F7C"/>
    <w:rsid w:val="00BE2584"/>
    <w:rsid w:val="00C10069"/>
    <w:rsid w:val="00C20A11"/>
    <w:rsid w:val="00C21568"/>
    <w:rsid w:val="00C414B0"/>
    <w:rsid w:val="00C421F0"/>
    <w:rsid w:val="00C44B74"/>
    <w:rsid w:val="00C50AE7"/>
    <w:rsid w:val="00C6009E"/>
    <w:rsid w:val="00C72708"/>
    <w:rsid w:val="00C76757"/>
    <w:rsid w:val="00C85B9B"/>
    <w:rsid w:val="00CA1BF5"/>
    <w:rsid w:val="00CB67B6"/>
    <w:rsid w:val="00CC557E"/>
    <w:rsid w:val="00CC63E6"/>
    <w:rsid w:val="00CC6DCB"/>
    <w:rsid w:val="00CD008D"/>
    <w:rsid w:val="00CD461B"/>
    <w:rsid w:val="00D1657F"/>
    <w:rsid w:val="00D72F9C"/>
    <w:rsid w:val="00D80D6E"/>
    <w:rsid w:val="00D833FD"/>
    <w:rsid w:val="00D95816"/>
    <w:rsid w:val="00DA09FA"/>
    <w:rsid w:val="00DA622E"/>
    <w:rsid w:val="00DD00CB"/>
    <w:rsid w:val="00DE6434"/>
    <w:rsid w:val="00E00580"/>
    <w:rsid w:val="00E26639"/>
    <w:rsid w:val="00E30C3C"/>
    <w:rsid w:val="00E42568"/>
    <w:rsid w:val="00E470C4"/>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paragraph" w:customStyle="1" w:styleId="p1">
    <w:name w:val="p1"/>
    <w:basedOn w:val="Normal"/>
    <w:rsid w:val="00047AA9"/>
    <w:rPr>
      <w:rFonts w:ascii=".AppleSystemUIFont" w:eastAsiaTheme="minorEastAsia" w:hAnsi=".AppleSystemUIFont"/>
    </w:rPr>
  </w:style>
  <w:style w:type="paragraph" w:customStyle="1" w:styleId="p2">
    <w:name w:val="p2"/>
    <w:basedOn w:val="Normal"/>
    <w:rsid w:val="00047AA9"/>
    <w:rPr>
      <w:rFonts w:ascii=".AppleSystemUIFont" w:eastAsiaTheme="minorEastAsia" w:hAnsi=".AppleSystemUIFont"/>
    </w:rPr>
  </w:style>
  <w:style w:type="character" w:customStyle="1" w:styleId="s1">
    <w:name w:val="s1"/>
    <w:basedOn w:val="DefaultParagraphFont"/>
    <w:rsid w:val="00047AA9"/>
    <w:rPr>
      <w:rFonts w:ascii="UICTFontTextStyleBody" w:hAnsi="UICTFontTextStyleBody" w:hint="default"/>
      <w:b w:val="0"/>
      <w:bCs w:val="0"/>
      <w:i w:val="0"/>
      <w:iCs w:val="0"/>
      <w:sz w:val="24"/>
      <w:szCs w:val="24"/>
    </w:rPr>
  </w:style>
  <w:style w:type="paragraph" w:customStyle="1" w:styleId="li1">
    <w:name w:val="li1"/>
    <w:basedOn w:val="Normal"/>
    <w:rsid w:val="00047AA9"/>
    <w:rPr>
      <w:rFonts w:ascii=".AppleSystemUIFont" w:eastAsiaTheme="minorEastAsia" w:hAnsi=".AppleSystemUIFont"/>
    </w:rPr>
  </w:style>
  <w:style w:type="character" w:customStyle="1" w:styleId="apple-converted-space">
    <w:name w:val="apple-converted-space"/>
    <w:basedOn w:val="DefaultParagraphFont"/>
    <w:rsid w:val="00047AA9"/>
  </w:style>
  <w:style w:type="character" w:styleId="Hyperlink">
    <w:name w:val="Hyperlink"/>
    <w:basedOn w:val="DefaultParagraphFont"/>
    <w:unhideWhenUsed/>
    <w:rsid w:val="00262611"/>
    <w:rPr>
      <w:color w:val="0000FF" w:themeColor="hyperlink"/>
      <w:u w:val="single"/>
    </w:rPr>
  </w:style>
  <w:style w:type="character" w:styleId="UnresolvedMention">
    <w:name w:val="Unresolved Mention"/>
    <w:basedOn w:val="DefaultParagraphFont"/>
    <w:uiPriority w:val="99"/>
    <w:semiHidden/>
    <w:unhideWhenUsed/>
    <w:rsid w:val="002626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276519671">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clevelandclinic.org/health/diseases/10009-food-problems-is-it-an-allergy-or-intolerance"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etterhealth.voc.gov.au/health/conditionsandtreatments/food-allergy-and-intolerance"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rmofisher.com/diagnostic-education/patient/gb/en/allergy-symptoms/anaphylaxis-symptoms.htm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natashas-law.com/resourc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ood.gov.uk/business-guidance/allergen-guidance-for-food-businesses"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4</Pages>
  <Words>974</Words>
  <Characters>5554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Shamia Akther</cp:lastModifiedBy>
  <cp:revision>9</cp:revision>
  <cp:lastPrinted>2020-09-28T20:53:00Z</cp:lastPrinted>
  <dcterms:created xsi:type="dcterms:W3CDTF">2021-10-10T17:41:00Z</dcterms:created>
  <dcterms:modified xsi:type="dcterms:W3CDTF">2021-10-13T15:41:00Z</dcterms:modified>
</cp:coreProperties>
</file>