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40465F" w14:textId="1EC7856F" w:rsidR="00F77D1D" w:rsidRDefault="00070A38" w:rsidP="00070A38">
      <w:pPr>
        <w:jc w:val="center"/>
      </w:pPr>
      <w:r>
        <w:t xml:space="preserve">Student name: Sabrina Akhtar </w:t>
      </w:r>
    </w:p>
    <w:p w14:paraId="5C14D6E5" w14:textId="6D5783BE" w:rsidR="00070A38" w:rsidRDefault="00070A38" w:rsidP="00070A38">
      <w:pPr>
        <w:jc w:val="center"/>
      </w:pPr>
      <w:r>
        <w:t>Student Number: 2124109</w:t>
      </w:r>
    </w:p>
    <w:p w14:paraId="4E1D1CF4" w14:textId="1D7D8E41" w:rsidR="00070A38" w:rsidRDefault="00070A38" w:rsidP="00070A38">
      <w:pPr>
        <w:jc w:val="center"/>
      </w:pPr>
      <w:r>
        <w:t>Lecturers name: Rebecca Kavanagh</w:t>
      </w:r>
    </w:p>
    <w:p w14:paraId="20CD292E" w14:textId="3F946EEC" w:rsidR="00070A38" w:rsidRDefault="00070A38" w:rsidP="00070A38">
      <w:pPr>
        <w:jc w:val="center"/>
      </w:pPr>
      <w:r>
        <w:t xml:space="preserve">Module number: </w:t>
      </w:r>
      <w:r w:rsidRPr="00070A38">
        <w:t>BMHP4003_BIRM </w:t>
      </w:r>
    </w:p>
    <w:p w14:paraId="3C703B96" w14:textId="38AAC847" w:rsidR="00070A38" w:rsidRDefault="00070A38" w:rsidP="00070A38">
      <w:pPr>
        <w:jc w:val="center"/>
      </w:pPr>
    </w:p>
    <w:p w14:paraId="0AD21D05" w14:textId="2C8A96E8" w:rsidR="00070A38" w:rsidRDefault="00070A38" w:rsidP="00070A38">
      <w:pPr>
        <w:jc w:val="center"/>
        <w:rPr>
          <w:rFonts w:ascii="Algerian" w:hAnsi="Algerian"/>
          <w:color w:val="C00000"/>
          <w:sz w:val="40"/>
          <w:szCs w:val="40"/>
        </w:rPr>
      </w:pPr>
      <w:r w:rsidRPr="00070A38">
        <w:rPr>
          <w:rFonts w:ascii="Algerian" w:hAnsi="Algerian"/>
          <w:color w:val="C00000"/>
          <w:sz w:val="40"/>
          <w:szCs w:val="40"/>
        </w:rPr>
        <w:t>Psychology for health and social care</w:t>
      </w:r>
    </w:p>
    <w:p w14:paraId="5BCC11DB" w14:textId="3ED5D4A7" w:rsidR="00070A38" w:rsidRDefault="00070A38" w:rsidP="00070A38">
      <w:pPr>
        <w:jc w:val="center"/>
        <w:rPr>
          <w:rFonts w:ascii="Algerian" w:hAnsi="Algerian"/>
          <w:color w:val="C00000"/>
          <w:sz w:val="40"/>
          <w:szCs w:val="40"/>
        </w:rPr>
      </w:pPr>
    </w:p>
    <w:p w14:paraId="2C4BD932" w14:textId="74D8146C" w:rsidR="00070A38" w:rsidRDefault="00070A38" w:rsidP="00070A38">
      <w:pPr>
        <w:jc w:val="center"/>
        <w:rPr>
          <w:rFonts w:ascii="Algerian" w:hAnsi="Algerian"/>
          <w:color w:val="C00000"/>
          <w:sz w:val="40"/>
          <w:szCs w:val="40"/>
        </w:rPr>
      </w:pPr>
    </w:p>
    <w:p w14:paraId="20947B75" w14:textId="7B50F3AB" w:rsidR="00070A38" w:rsidRDefault="00070A38" w:rsidP="00070A38">
      <w:pPr>
        <w:jc w:val="center"/>
        <w:rPr>
          <w:rFonts w:ascii="Algerian" w:hAnsi="Algerian"/>
          <w:color w:val="C00000"/>
          <w:sz w:val="40"/>
          <w:szCs w:val="40"/>
        </w:rPr>
      </w:pPr>
    </w:p>
    <w:p w14:paraId="6BA0E1DA" w14:textId="1605566B" w:rsidR="00070A38" w:rsidRDefault="00070A38" w:rsidP="00070A38">
      <w:pPr>
        <w:jc w:val="center"/>
        <w:rPr>
          <w:rFonts w:ascii="Algerian" w:hAnsi="Algerian"/>
          <w:color w:val="C00000"/>
          <w:sz w:val="40"/>
          <w:szCs w:val="40"/>
        </w:rPr>
      </w:pPr>
    </w:p>
    <w:p w14:paraId="65D101D6" w14:textId="1E406D13" w:rsidR="00070A38" w:rsidRDefault="00070A38" w:rsidP="00070A38">
      <w:pPr>
        <w:jc w:val="center"/>
        <w:rPr>
          <w:rFonts w:ascii="Algerian" w:hAnsi="Algerian"/>
          <w:color w:val="C00000"/>
          <w:sz w:val="40"/>
          <w:szCs w:val="40"/>
        </w:rPr>
      </w:pPr>
    </w:p>
    <w:p w14:paraId="28A52ED2" w14:textId="6401FB9D" w:rsidR="00070A38" w:rsidRDefault="00070A38" w:rsidP="00070A38">
      <w:pPr>
        <w:jc w:val="center"/>
        <w:rPr>
          <w:rFonts w:ascii="Algerian" w:hAnsi="Algerian"/>
          <w:color w:val="C00000"/>
          <w:sz w:val="40"/>
          <w:szCs w:val="40"/>
        </w:rPr>
      </w:pPr>
    </w:p>
    <w:p w14:paraId="3B1EA142" w14:textId="211D380C" w:rsidR="00070A38" w:rsidRDefault="00070A38" w:rsidP="00070A38">
      <w:pPr>
        <w:jc w:val="center"/>
        <w:rPr>
          <w:rFonts w:ascii="Algerian" w:hAnsi="Algerian"/>
          <w:color w:val="C00000"/>
          <w:sz w:val="40"/>
          <w:szCs w:val="40"/>
        </w:rPr>
      </w:pPr>
    </w:p>
    <w:p w14:paraId="78FBDA61" w14:textId="70F5BA04" w:rsidR="00070A38" w:rsidRDefault="00070A38" w:rsidP="00070A38">
      <w:pPr>
        <w:jc w:val="center"/>
        <w:rPr>
          <w:rFonts w:ascii="Algerian" w:hAnsi="Algerian"/>
          <w:color w:val="C00000"/>
          <w:sz w:val="40"/>
          <w:szCs w:val="40"/>
        </w:rPr>
      </w:pPr>
    </w:p>
    <w:p w14:paraId="1DEE122F" w14:textId="513C49C0" w:rsidR="00070A38" w:rsidRDefault="00070A38" w:rsidP="00070A38">
      <w:pPr>
        <w:jc w:val="center"/>
        <w:rPr>
          <w:rFonts w:ascii="Algerian" w:hAnsi="Algerian"/>
          <w:color w:val="C00000"/>
          <w:sz w:val="40"/>
          <w:szCs w:val="40"/>
        </w:rPr>
      </w:pPr>
    </w:p>
    <w:p w14:paraId="10E618D4" w14:textId="66533AD4" w:rsidR="00070A38" w:rsidRDefault="00070A38" w:rsidP="00070A38">
      <w:pPr>
        <w:jc w:val="center"/>
        <w:rPr>
          <w:rFonts w:ascii="Algerian" w:hAnsi="Algerian"/>
          <w:color w:val="C00000"/>
          <w:sz w:val="40"/>
          <w:szCs w:val="40"/>
        </w:rPr>
      </w:pPr>
    </w:p>
    <w:p w14:paraId="2204D19A" w14:textId="2DE9BAB7" w:rsidR="00070A38" w:rsidRDefault="00070A38" w:rsidP="00070A38">
      <w:pPr>
        <w:jc w:val="center"/>
        <w:rPr>
          <w:rFonts w:ascii="Algerian" w:hAnsi="Algerian"/>
          <w:color w:val="C00000"/>
          <w:sz w:val="40"/>
          <w:szCs w:val="40"/>
        </w:rPr>
      </w:pPr>
    </w:p>
    <w:p w14:paraId="7AACDA0A" w14:textId="5435B07C" w:rsidR="00070A38" w:rsidRDefault="00070A38" w:rsidP="00070A38">
      <w:pPr>
        <w:jc w:val="center"/>
        <w:rPr>
          <w:rFonts w:ascii="Algerian" w:hAnsi="Algerian"/>
          <w:color w:val="C00000"/>
          <w:sz w:val="40"/>
          <w:szCs w:val="40"/>
        </w:rPr>
      </w:pPr>
    </w:p>
    <w:p w14:paraId="2AC072D2" w14:textId="3BF38783" w:rsidR="00070A38" w:rsidRDefault="00070A38" w:rsidP="00070A38">
      <w:pPr>
        <w:jc w:val="center"/>
        <w:rPr>
          <w:rFonts w:ascii="Algerian" w:hAnsi="Algerian"/>
          <w:color w:val="C00000"/>
          <w:sz w:val="40"/>
          <w:szCs w:val="40"/>
        </w:rPr>
      </w:pPr>
    </w:p>
    <w:p w14:paraId="3C73AB05" w14:textId="6234399A" w:rsidR="00070A38" w:rsidRDefault="00070A38" w:rsidP="00070A38">
      <w:pPr>
        <w:jc w:val="center"/>
        <w:rPr>
          <w:rFonts w:ascii="Algerian" w:hAnsi="Algerian"/>
          <w:color w:val="C00000"/>
          <w:sz w:val="40"/>
          <w:szCs w:val="40"/>
        </w:rPr>
      </w:pPr>
    </w:p>
    <w:p w14:paraId="668EE32C" w14:textId="1509290A" w:rsidR="00070A38" w:rsidRPr="00070A38" w:rsidRDefault="00070A38" w:rsidP="00070A38">
      <w:pPr>
        <w:jc w:val="center"/>
        <w:rPr>
          <w:rFonts w:ascii="Algerian" w:hAnsi="Algerian"/>
          <w:color w:val="000000" w:themeColor="text1"/>
          <w:sz w:val="40"/>
          <w:szCs w:val="40"/>
        </w:rPr>
      </w:pPr>
    </w:p>
    <w:p w14:paraId="37935B29" w14:textId="77777777" w:rsidR="00070A38" w:rsidRDefault="00070A38" w:rsidP="00070A38">
      <w:pPr>
        <w:pStyle w:val="paragraph"/>
        <w:spacing w:before="0" w:beforeAutospacing="0" w:after="0" w:afterAutospacing="0" w:line="360" w:lineRule="auto"/>
        <w:textAlignment w:val="baseline"/>
        <w:rPr>
          <w:rStyle w:val="normaltextrun"/>
          <w:rFonts w:ascii="Arial" w:hAnsi="Arial" w:cs="Arial"/>
          <w:color w:val="C00000"/>
          <w:sz w:val="28"/>
          <w:szCs w:val="28"/>
        </w:rPr>
      </w:pPr>
      <w:r>
        <w:rPr>
          <w:rStyle w:val="normaltextrun"/>
          <w:rFonts w:ascii="Arial" w:hAnsi="Arial" w:cs="Arial"/>
          <w:color w:val="C00000"/>
          <w:sz w:val="28"/>
          <w:szCs w:val="28"/>
        </w:rPr>
        <w:lastRenderedPageBreak/>
        <w:t>Table of content</w:t>
      </w:r>
      <w:r w:rsidRPr="00070A38">
        <w:rPr>
          <w:rStyle w:val="normaltextrun"/>
          <w:rFonts w:ascii="Arial" w:hAnsi="Arial" w:cs="Arial"/>
          <w:color w:val="C00000"/>
          <w:sz w:val="28"/>
          <w:szCs w:val="28"/>
        </w:rPr>
        <w:t>s</w:t>
      </w:r>
    </w:p>
    <w:p w14:paraId="01CE65D7" w14:textId="482B1361" w:rsidR="00070A38" w:rsidRPr="00070A38" w:rsidRDefault="00070A38" w:rsidP="00070A38">
      <w:pPr>
        <w:pStyle w:val="paragraph"/>
        <w:spacing w:before="0" w:beforeAutospacing="0" w:after="0" w:afterAutospacing="0" w:line="360" w:lineRule="auto"/>
        <w:textAlignment w:val="baseline"/>
        <w:rPr>
          <w:rFonts w:ascii="Segoe UI" w:hAnsi="Segoe UI" w:cs="Segoe UI"/>
          <w:color w:val="C00000"/>
          <w:sz w:val="28"/>
          <w:szCs w:val="28"/>
        </w:rPr>
      </w:pPr>
      <w:r w:rsidRPr="00070A38">
        <w:rPr>
          <w:rStyle w:val="normaltextrun"/>
          <w:rFonts w:ascii="Arial" w:hAnsi="Arial" w:cs="Arial"/>
          <w:color w:val="C00000"/>
          <w:sz w:val="28"/>
          <w:szCs w:val="28"/>
        </w:rPr>
        <w:t xml:space="preserve"> Introduction</w:t>
      </w:r>
      <w:r w:rsidRPr="00070A38">
        <w:rPr>
          <w:rStyle w:val="normaltextrun"/>
          <w:rFonts w:ascii="Arial" w:hAnsi="Arial" w:cs="Arial"/>
          <w:color w:val="C00000"/>
          <w:sz w:val="28"/>
          <w:szCs w:val="28"/>
        </w:rPr>
        <w:t> </w:t>
      </w:r>
      <w:r w:rsidRPr="00070A38">
        <w:rPr>
          <w:rStyle w:val="eop"/>
          <w:rFonts w:ascii="Arial" w:hAnsi="Arial" w:cs="Arial"/>
          <w:color w:val="C00000"/>
          <w:sz w:val="28"/>
          <w:szCs w:val="28"/>
        </w:rPr>
        <w:t>                                                         3</w:t>
      </w:r>
    </w:p>
    <w:p w14:paraId="66258D4B" w14:textId="1F431253" w:rsidR="00070A38" w:rsidRPr="00070A38" w:rsidRDefault="00070A38" w:rsidP="00070A38">
      <w:pPr>
        <w:pStyle w:val="paragraph"/>
        <w:spacing w:before="0" w:beforeAutospacing="0" w:after="0" w:afterAutospacing="0" w:line="360" w:lineRule="auto"/>
        <w:textAlignment w:val="baseline"/>
        <w:rPr>
          <w:rFonts w:ascii="Segoe UI" w:hAnsi="Segoe UI" w:cs="Segoe UI"/>
          <w:color w:val="C00000"/>
          <w:sz w:val="28"/>
          <w:szCs w:val="28"/>
        </w:rPr>
      </w:pPr>
      <w:r w:rsidRPr="00070A38">
        <w:rPr>
          <w:rStyle w:val="normaltextrun"/>
          <w:rFonts w:ascii="Arial" w:hAnsi="Arial" w:cs="Arial"/>
          <w:color w:val="C00000"/>
          <w:sz w:val="28"/>
          <w:szCs w:val="28"/>
        </w:rPr>
        <w:t>Social identity theory </w:t>
      </w:r>
      <w:r w:rsidRPr="00070A38">
        <w:rPr>
          <w:rStyle w:val="eop"/>
          <w:rFonts w:ascii="Arial" w:hAnsi="Arial" w:cs="Arial"/>
          <w:color w:val="C00000"/>
          <w:sz w:val="28"/>
          <w:szCs w:val="28"/>
        </w:rPr>
        <w:t xml:space="preserve">                                        </w:t>
      </w:r>
      <w:r w:rsidRPr="00070A38">
        <w:rPr>
          <w:rStyle w:val="eop"/>
          <w:rFonts w:ascii="Arial" w:hAnsi="Arial" w:cs="Arial"/>
          <w:color w:val="C00000"/>
          <w:sz w:val="28"/>
          <w:szCs w:val="28"/>
        </w:rPr>
        <w:t xml:space="preserve"> </w:t>
      </w:r>
      <w:r w:rsidRPr="00070A38">
        <w:rPr>
          <w:rStyle w:val="eop"/>
          <w:rFonts w:ascii="Arial" w:hAnsi="Arial" w:cs="Arial"/>
          <w:color w:val="C00000"/>
          <w:sz w:val="28"/>
          <w:szCs w:val="28"/>
        </w:rPr>
        <w:t xml:space="preserve">  3</w:t>
      </w:r>
    </w:p>
    <w:p w14:paraId="49AA6C2F" w14:textId="77777777" w:rsidR="00070A38" w:rsidRPr="00070A38" w:rsidRDefault="00070A38" w:rsidP="00070A38">
      <w:pPr>
        <w:pStyle w:val="paragraph"/>
        <w:spacing w:before="0" w:beforeAutospacing="0" w:after="0" w:afterAutospacing="0" w:line="360" w:lineRule="auto"/>
        <w:textAlignment w:val="baseline"/>
        <w:rPr>
          <w:rFonts w:ascii="Segoe UI" w:hAnsi="Segoe UI" w:cs="Segoe UI"/>
          <w:color w:val="C00000"/>
          <w:sz w:val="28"/>
          <w:szCs w:val="28"/>
        </w:rPr>
      </w:pPr>
      <w:r w:rsidRPr="00070A38">
        <w:rPr>
          <w:rStyle w:val="normaltextrun"/>
          <w:rFonts w:ascii="Arial" w:hAnsi="Arial" w:cs="Arial"/>
          <w:color w:val="C00000"/>
          <w:sz w:val="28"/>
          <w:szCs w:val="28"/>
        </w:rPr>
        <w:t>Theory of planned behaviour </w:t>
      </w:r>
      <w:r w:rsidRPr="00070A38">
        <w:rPr>
          <w:rStyle w:val="eop"/>
          <w:rFonts w:ascii="Arial" w:hAnsi="Arial" w:cs="Arial"/>
          <w:color w:val="C00000"/>
          <w:sz w:val="28"/>
          <w:szCs w:val="28"/>
        </w:rPr>
        <w:t>                              4</w:t>
      </w:r>
    </w:p>
    <w:p w14:paraId="2A05342C" w14:textId="77777777" w:rsidR="00070A38" w:rsidRPr="00070A38" w:rsidRDefault="00070A38" w:rsidP="00070A38">
      <w:pPr>
        <w:pStyle w:val="paragraph"/>
        <w:spacing w:before="0" w:beforeAutospacing="0" w:after="0" w:afterAutospacing="0" w:line="360" w:lineRule="auto"/>
        <w:textAlignment w:val="baseline"/>
        <w:rPr>
          <w:rFonts w:ascii="Segoe UI" w:hAnsi="Segoe UI" w:cs="Segoe UI"/>
          <w:color w:val="C00000"/>
          <w:sz w:val="28"/>
          <w:szCs w:val="28"/>
        </w:rPr>
      </w:pPr>
      <w:r w:rsidRPr="00070A38">
        <w:rPr>
          <w:rStyle w:val="normaltextrun"/>
          <w:rFonts w:ascii="Arial" w:hAnsi="Arial" w:cs="Arial"/>
          <w:color w:val="C00000"/>
          <w:sz w:val="28"/>
          <w:szCs w:val="28"/>
        </w:rPr>
        <w:t>Frustration aggression hypothesis</w:t>
      </w:r>
      <w:r w:rsidRPr="00070A38">
        <w:rPr>
          <w:rStyle w:val="eop"/>
          <w:rFonts w:ascii="Arial" w:hAnsi="Arial" w:cs="Arial"/>
          <w:color w:val="C00000"/>
          <w:sz w:val="28"/>
          <w:szCs w:val="28"/>
        </w:rPr>
        <w:t>                       5</w:t>
      </w:r>
    </w:p>
    <w:p w14:paraId="24AF4172" w14:textId="77777777" w:rsidR="00070A38" w:rsidRPr="00070A38" w:rsidRDefault="00070A38" w:rsidP="00070A38">
      <w:pPr>
        <w:pStyle w:val="paragraph"/>
        <w:spacing w:before="0" w:beforeAutospacing="0" w:after="0" w:afterAutospacing="0" w:line="360" w:lineRule="auto"/>
        <w:textAlignment w:val="baseline"/>
        <w:rPr>
          <w:rStyle w:val="eop"/>
          <w:rFonts w:ascii="Arial" w:hAnsi="Arial" w:cs="Arial"/>
          <w:color w:val="C00000"/>
          <w:sz w:val="28"/>
          <w:szCs w:val="28"/>
        </w:rPr>
      </w:pPr>
      <w:r w:rsidRPr="00070A38">
        <w:rPr>
          <w:rStyle w:val="normaltextrun"/>
          <w:rFonts w:ascii="Arial" w:hAnsi="Arial" w:cs="Arial"/>
          <w:color w:val="C00000"/>
          <w:sz w:val="28"/>
          <w:szCs w:val="28"/>
        </w:rPr>
        <w:t>Conclusion </w:t>
      </w:r>
      <w:r w:rsidRPr="00070A38">
        <w:rPr>
          <w:rStyle w:val="eop"/>
          <w:rFonts w:ascii="Arial" w:hAnsi="Arial" w:cs="Arial"/>
          <w:color w:val="C00000"/>
          <w:sz w:val="28"/>
          <w:szCs w:val="28"/>
        </w:rPr>
        <w:t>                                                          5</w:t>
      </w:r>
    </w:p>
    <w:p w14:paraId="726E7480" w14:textId="77777777" w:rsidR="00070A38" w:rsidRPr="00070A38" w:rsidRDefault="00070A38" w:rsidP="00070A38">
      <w:pPr>
        <w:pStyle w:val="paragraph"/>
        <w:spacing w:before="0" w:beforeAutospacing="0" w:after="0" w:afterAutospacing="0" w:line="360" w:lineRule="auto"/>
        <w:textAlignment w:val="baseline"/>
        <w:rPr>
          <w:rFonts w:ascii="Arial" w:hAnsi="Arial" w:cs="Arial"/>
          <w:color w:val="C00000"/>
          <w:sz w:val="28"/>
          <w:szCs w:val="28"/>
        </w:rPr>
      </w:pPr>
      <w:r w:rsidRPr="00070A38">
        <w:rPr>
          <w:rStyle w:val="eop"/>
          <w:rFonts w:ascii="Arial" w:hAnsi="Arial" w:cs="Arial"/>
          <w:color w:val="C00000"/>
          <w:sz w:val="28"/>
          <w:szCs w:val="28"/>
        </w:rPr>
        <w:t>Development plan                                                6</w:t>
      </w:r>
    </w:p>
    <w:p w14:paraId="12783449" w14:textId="77777777" w:rsidR="00070A38" w:rsidRPr="00070A38" w:rsidRDefault="00070A38" w:rsidP="00070A38">
      <w:pPr>
        <w:pStyle w:val="paragraph"/>
        <w:spacing w:before="0" w:beforeAutospacing="0" w:after="0" w:afterAutospacing="0" w:line="360" w:lineRule="auto"/>
        <w:textAlignment w:val="baseline"/>
        <w:rPr>
          <w:rFonts w:ascii="Segoe UI" w:hAnsi="Segoe UI" w:cs="Segoe UI"/>
          <w:color w:val="C00000"/>
          <w:sz w:val="28"/>
          <w:szCs w:val="28"/>
        </w:rPr>
      </w:pPr>
      <w:r w:rsidRPr="00070A38">
        <w:rPr>
          <w:rStyle w:val="normaltextrun"/>
          <w:rFonts w:ascii="Arial" w:hAnsi="Arial" w:cs="Arial"/>
          <w:color w:val="C00000"/>
          <w:sz w:val="28"/>
          <w:szCs w:val="28"/>
        </w:rPr>
        <w:t>Reference page                                                   7</w:t>
      </w:r>
    </w:p>
    <w:p w14:paraId="6B87BF68" w14:textId="7327D427" w:rsidR="00070A38" w:rsidRDefault="00070A38" w:rsidP="00070A38">
      <w:pPr>
        <w:rPr>
          <w:rFonts w:ascii="Algerian" w:hAnsi="Algerian"/>
          <w:color w:val="C00000"/>
          <w:sz w:val="36"/>
          <w:szCs w:val="36"/>
        </w:rPr>
      </w:pPr>
    </w:p>
    <w:p w14:paraId="5A02C60A" w14:textId="377460CC" w:rsidR="00070A38" w:rsidRDefault="00070A38" w:rsidP="00070A38">
      <w:pPr>
        <w:rPr>
          <w:rFonts w:ascii="Algerian" w:hAnsi="Algerian"/>
          <w:color w:val="C00000"/>
          <w:sz w:val="36"/>
          <w:szCs w:val="36"/>
        </w:rPr>
      </w:pPr>
    </w:p>
    <w:p w14:paraId="06B252EC" w14:textId="0223CEED" w:rsidR="00070A38" w:rsidRDefault="00070A38" w:rsidP="00070A38">
      <w:pPr>
        <w:rPr>
          <w:rFonts w:ascii="Algerian" w:hAnsi="Algerian"/>
          <w:color w:val="C00000"/>
          <w:sz w:val="36"/>
          <w:szCs w:val="36"/>
        </w:rPr>
      </w:pPr>
    </w:p>
    <w:p w14:paraId="32C60D80" w14:textId="7300B234" w:rsidR="00070A38" w:rsidRDefault="00070A38" w:rsidP="00070A38">
      <w:pPr>
        <w:rPr>
          <w:rFonts w:ascii="Algerian" w:hAnsi="Algerian"/>
          <w:color w:val="C00000"/>
          <w:sz w:val="36"/>
          <w:szCs w:val="36"/>
        </w:rPr>
      </w:pPr>
    </w:p>
    <w:p w14:paraId="7CC16967" w14:textId="22F57FA4" w:rsidR="00070A38" w:rsidRDefault="00070A38" w:rsidP="00070A38">
      <w:pPr>
        <w:rPr>
          <w:rFonts w:ascii="Algerian" w:hAnsi="Algerian"/>
          <w:color w:val="C00000"/>
          <w:sz w:val="36"/>
          <w:szCs w:val="36"/>
        </w:rPr>
      </w:pPr>
    </w:p>
    <w:p w14:paraId="3F2E8DB8" w14:textId="77FFAF32" w:rsidR="00070A38" w:rsidRDefault="00070A38" w:rsidP="00070A38">
      <w:pPr>
        <w:rPr>
          <w:rFonts w:ascii="Algerian" w:hAnsi="Algerian"/>
          <w:color w:val="C00000"/>
          <w:sz w:val="36"/>
          <w:szCs w:val="36"/>
        </w:rPr>
      </w:pPr>
    </w:p>
    <w:p w14:paraId="26F10BD3" w14:textId="085F5E78" w:rsidR="00070A38" w:rsidRDefault="00070A38" w:rsidP="00070A38">
      <w:pPr>
        <w:rPr>
          <w:rFonts w:ascii="Algerian" w:hAnsi="Algerian"/>
          <w:color w:val="C00000"/>
          <w:sz w:val="36"/>
          <w:szCs w:val="36"/>
        </w:rPr>
      </w:pPr>
    </w:p>
    <w:p w14:paraId="4DB7D9A4" w14:textId="21253D53" w:rsidR="00070A38" w:rsidRDefault="00070A38" w:rsidP="00070A38">
      <w:pPr>
        <w:rPr>
          <w:rFonts w:ascii="Algerian" w:hAnsi="Algerian"/>
          <w:color w:val="C00000"/>
          <w:sz w:val="36"/>
          <w:szCs w:val="36"/>
        </w:rPr>
      </w:pPr>
    </w:p>
    <w:p w14:paraId="2CAE5D57" w14:textId="383F9152" w:rsidR="00070A38" w:rsidRDefault="00070A38" w:rsidP="00070A38">
      <w:pPr>
        <w:rPr>
          <w:rFonts w:ascii="Algerian" w:hAnsi="Algerian"/>
          <w:color w:val="C00000"/>
          <w:sz w:val="36"/>
          <w:szCs w:val="36"/>
        </w:rPr>
      </w:pPr>
    </w:p>
    <w:p w14:paraId="79B6D1E6" w14:textId="759F5FF5" w:rsidR="00070A38" w:rsidRDefault="00070A38" w:rsidP="00070A38">
      <w:pPr>
        <w:rPr>
          <w:rFonts w:ascii="Algerian" w:hAnsi="Algerian"/>
          <w:color w:val="C00000"/>
          <w:sz w:val="36"/>
          <w:szCs w:val="36"/>
        </w:rPr>
      </w:pPr>
    </w:p>
    <w:p w14:paraId="7E31407F" w14:textId="42844A23" w:rsidR="00070A38" w:rsidRDefault="00070A38" w:rsidP="00070A38">
      <w:pPr>
        <w:rPr>
          <w:rFonts w:ascii="Algerian" w:hAnsi="Algerian"/>
          <w:color w:val="C00000"/>
          <w:sz w:val="36"/>
          <w:szCs w:val="36"/>
        </w:rPr>
      </w:pPr>
    </w:p>
    <w:p w14:paraId="681D003F" w14:textId="3B9F616E" w:rsidR="00070A38" w:rsidRDefault="00070A38" w:rsidP="00070A38">
      <w:pPr>
        <w:rPr>
          <w:rFonts w:ascii="Algerian" w:hAnsi="Algerian"/>
          <w:color w:val="C00000"/>
          <w:sz w:val="36"/>
          <w:szCs w:val="36"/>
        </w:rPr>
      </w:pPr>
    </w:p>
    <w:p w14:paraId="6C698C0E" w14:textId="282EDFC9" w:rsidR="00070A38" w:rsidRDefault="00070A38" w:rsidP="00070A38">
      <w:pPr>
        <w:rPr>
          <w:rFonts w:ascii="Algerian" w:hAnsi="Algerian"/>
          <w:color w:val="C00000"/>
          <w:sz w:val="36"/>
          <w:szCs w:val="36"/>
        </w:rPr>
      </w:pPr>
    </w:p>
    <w:p w14:paraId="294BEEAC" w14:textId="61100F5A" w:rsidR="00070A38" w:rsidRDefault="00070A38" w:rsidP="00070A38">
      <w:pPr>
        <w:rPr>
          <w:rFonts w:ascii="Algerian" w:hAnsi="Algerian"/>
          <w:color w:val="C00000"/>
          <w:sz w:val="36"/>
          <w:szCs w:val="36"/>
        </w:rPr>
      </w:pPr>
    </w:p>
    <w:p w14:paraId="76F3CD5D" w14:textId="2894A32A" w:rsidR="00070A38" w:rsidRDefault="00070A38" w:rsidP="00070A38">
      <w:pPr>
        <w:rPr>
          <w:rFonts w:ascii="Algerian" w:hAnsi="Algerian"/>
          <w:color w:val="C00000"/>
          <w:sz w:val="36"/>
          <w:szCs w:val="36"/>
        </w:rPr>
      </w:pPr>
    </w:p>
    <w:p w14:paraId="69445068" w14:textId="53D00A5C" w:rsidR="00070A38" w:rsidRDefault="00070A38" w:rsidP="00070A38">
      <w:pPr>
        <w:rPr>
          <w:rFonts w:ascii="Algerian" w:hAnsi="Algerian"/>
          <w:color w:val="C00000"/>
          <w:sz w:val="36"/>
          <w:szCs w:val="36"/>
        </w:rPr>
      </w:pPr>
      <w:r>
        <w:rPr>
          <w:rFonts w:ascii="Algerian" w:hAnsi="Algerian"/>
          <w:color w:val="C00000"/>
          <w:sz w:val="36"/>
          <w:szCs w:val="36"/>
        </w:rPr>
        <w:lastRenderedPageBreak/>
        <w:t>Introduction</w:t>
      </w:r>
    </w:p>
    <w:p w14:paraId="44B23EE8" w14:textId="3409C89A" w:rsidR="00070A38" w:rsidRDefault="00743F5F" w:rsidP="00070A38">
      <w:pPr>
        <w:rPr>
          <w:rFonts w:ascii="Arial" w:hAnsi="Arial" w:cs="Arial"/>
          <w:color w:val="000000" w:themeColor="text1"/>
          <w:sz w:val="28"/>
          <w:szCs w:val="28"/>
        </w:rPr>
      </w:pPr>
      <w:r w:rsidRPr="00743F5F">
        <w:rPr>
          <w:rFonts w:ascii="Arial" w:hAnsi="Arial" w:cs="Arial"/>
          <w:color w:val="000000" w:themeColor="text1"/>
          <w:sz w:val="28"/>
          <w:szCs w:val="28"/>
        </w:rPr>
        <w:t>I would be talking about the followings,</w:t>
      </w:r>
      <w:r>
        <w:rPr>
          <w:rFonts w:ascii="Arial" w:hAnsi="Arial" w:cs="Arial"/>
          <w:color w:val="000000" w:themeColor="text1"/>
          <w:sz w:val="28"/>
          <w:szCs w:val="28"/>
        </w:rPr>
        <w:t xml:space="preserve"> I am going to be talking about the causes of Gareth’s behaviour. The youth offending team have been alerted that Gareth has not been attending any of his college classes, when the situation got approached to Gareth, he started to act agitated and felt offended. I would be explaining the followings, </w:t>
      </w:r>
    </w:p>
    <w:p w14:paraId="766181C7" w14:textId="6716C7F4" w:rsidR="00743F5F" w:rsidRDefault="00743F5F" w:rsidP="00743F5F">
      <w:pPr>
        <w:pStyle w:val="ListParagraph"/>
        <w:numPr>
          <w:ilvl w:val="0"/>
          <w:numId w:val="1"/>
        </w:numPr>
        <w:rPr>
          <w:rFonts w:ascii="Arial" w:hAnsi="Arial" w:cs="Arial"/>
          <w:color w:val="000000" w:themeColor="text1"/>
          <w:sz w:val="28"/>
          <w:szCs w:val="28"/>
        </w:rPr>
      </w:pPr>
      <w:r>
        <w:rPr>
          <w:rFonts w:ascii="Arial" w:hAnsi="Arial" w:cs="Arial"/>
          <w:color w:val="000000" w:themeColor="text1"/>
          <w:sz w:val="28"/>
          <w:szCs w:val="28"/>
        </w:rPr>
        <w:t xml:space="preserve">Social </w:t>
      </w:r>
      <w:r w:rsidR="00030FCD">
        <w:rPr>
          <w:rFonts w:ascii="Arial" w:hAnsi="Arial" w:cs="Arial"/>
          <w:color w:val="000000" w:themeColor="text1"/>
          <w:sz w:val="28"/>
          <w:szCs w:val="28"/>
        </w:rPr>
        <w:t>identity theory</w:t>
      </w:r>
    </w:p>
    <w:p w14:paraId="7001CDAE" w14:textId="4EFF3709" w:rsidR="00030FCD" w:rsidRDefault="00030FCD" w:rsidP="00743F5F">
      <w:pPr>
        <w:pStyle w:val="ListParagraph"/>
        <w:numPr>
          <w:ilvl w:val="0"/>
          <w:numId w:val="1"/>
        </w:numPr>
        <w:rPr>
          <w:rFonts w:ascii="Arial" w:hAnsi="Arial" w:cs="Arial"/>
          <w:color w:val="000000" w:themeColor="text1"/>
          <w:sz w:val="28"/>
          <w:szCs w:val="28"/>
        </w:rPr>
      </w:pPr>
      <w:r>
        <w:rPr>
          <w:rFonts w:ascii="Arial" w:hAnsi="Arial" w:cs="Arial"/>
          <w:color w:val="000000" w:themeColor="text1"/>
          <w:sz w:val="28"/>
          <w:szCs w:val="28"/>
        </w:rPr>
        <w:t>Theory of planned behaviour</w:t>
      </w:r>
    </w:p>
    <w:p w14:paraId="2FEF3275" w14:textId="3FA8260F" w:rsidR="00030FCD" w:rsidRDefault="00030FCD" w:rsidP="00743F5F">
      <w:pPr>
        <w:pStyle w:val="ListParagraph"/>
        <w:numPr>
          <w:ilvl w:val="0"/>
          <w:numId w:val="1"/>
        </w:numPr>
        <w:rPr>
          <w:rFonts w:ascii="Arial" w:hAnsi="Arial" w:cs="Arial"/>
          <w:color w:val="000000" w:themeColor="text1"/>
          <w:sz w:val="28"/>
          <w:szCs w:val="28"/>
        </w:rPr>
      </w:pPr>
      <w:r>
        <w:rPr>
          <w:rFonts w:ascii="Arial" w:hAnsi="Arial" w:cs="Arial"/>
          <w:color w:val="000000" w:themeColor="text1"/>
          <w:sz w:val="28"/>
          <w:szCs w:val="28"/>
        </w:rPr>
        <w:t xml:space="preserve">Frustration aggression hypothesis </w:t>
      </w:r>
    </w:p>
    <w:p w14:paraId="30C8D981" w14:textId="6F6CF6AA" w:rsidR="00030FCD" w:rsidRDefault="00030FCD" w:rsidP="00030FCD">
      <w:pPr>
        <w:rPr>
          <w:rFonts w:ascii="Arial" w:hAnsi="Arial" w:cs="Arial"/>
          <w:color w:val="000000" w:themeColor="text1"/>
          <w:sz w:val="28"/>
          <w:szCs w:val="28"/>
        </w:rPr>
      </w:pPr>
      <w:r>
        <w:rPr>
          <w:rFonts w:ascii="Arial" w:hAnsi="Arial" w:cs="Arial"/>
          <w:color w:val="000000" w:themeColor="text1"/>
          <w:sz w:val="28"/>
          <w:szCs w:val="28"/>
        </w:rPr>
        <w:t xml:space="preserve">I will also be mentioning how the youth offending team put a plan in place for Gareth, so he does not decide to skive his classes again. </w:t>
      </w:r>
    </w:p>
    <w:p w14:paraId="423FCC6C" w14:textId="24921E08" w:rsidR="00030FCD" w:rsidRPr="00030FCD" w:rsidRDefault="00030FCD" w:rsidP="00030FCD">
      <w:pPr>
        <w:rPr>
          <w:rFonts w:ascii="Algerian" w:hAnsi="Algerian" w:cs="Arial"/>
          <w:color w:val="C00000"/>
          <w:sz w:val="32"/>
          <w:szCs w:val="32"/>
        </w:rPr>
      </w:pPr>
    </w:p>
    <w:p w14:paraId="1496E7BC" w14:textId="516E1D01" w:rsidR="00030FCD" w:rsidRDefault="00030FCD" w:rsidP="00030FCD">
      <w:pPr>
        <w:rPr>
          <w:rFonts w:ascii="Algerian" w:hAnsi="Algerian" w:cs="Arial"/>
          <w:color w:val="C00000"/>
          <w:sz w:val="32"/>
          <w:szCs w:val="32"/>
        </w:rPr>
      </w:pPr>
      <w:r w:rsidRPr="00030FCD">
        <w:rPr>
          <w:rFonts w:ascii="Algerian" w:hAnsi="Algerian" w:cs="Arial"/>
          <w:color w:val="C00000"/>
          <w:sz w:val="32"/>
          <w:szCs w:val="32"/>
        </w:rPr>
        <w:t xml:space="preserve">SOCIAL IDENTITY THEORY  </w:t>
      </w:r>
    </w:p>
    <w:p w14:paraId="6878AB51" w14:textId="052D4AED" w:rsidR="00F64CF5" w:rsidRDefault="00371AF6" w:rsidP="00030FCD">
      <w:pPr>
        <w:rPr>
          <w:rFonts w:ascii="Arial" w:hAnsi="Arial" w:cs="Arial"/>
          <w:color w:val="000000" w:themeColor="text1"/>
          <w:sz w:val="28"/>
          <w:szCs w:val="28"/>
        </w:rPr>
      </w:pPr>
      <w:r>
        <w:rPr>
          <w:rFonts w:ascii="Arial" w:hAnsi="Arial" w:cs="Arial"/>
          <w:color w:val="000000" w:themeColor="text1"/>
          <w:sz w:val="28"/>
          <w:szCs w:val="28"/>
        </w:rPr>
        <w:t>Social theory is when you are in a group</w:t>
      </w:r>
      <w:r w:rsidR="005C62E9">
        <w:rPr>
          <w:rFonts w:ascii="Arial" w:hAnsi="Arial" w:cs="Arial"/>
          <w:color w:val="000000" w:themeColor="text1"/>
          <w:sz w:val="28"/>
          <w:szCs w:val="28"/>
        </w:rPr>
        <w:t>, it is based on the people you are friends with</w:t>
      </w:r>
      <w:r w:rsidR="000E6665">
        <w:rPr>
          <w:rFonts w:ascii="Arial" w:hAnsi="Arial" w:cs="Arial"/>
          <w:color w:val="000000" w:themeColor="text1"/>
          <w:sz w:val="28"/>
          <w:szCs w:val="28"/>
        </w:rPr>
        <w:t xml:space="preserve">. Social identification- is about how a person acts in their group, it is all about their inner side coming out when they are around their friendship, you become comfortable when you are around your friends so how you act should not be an issue. Social categorisation- this means everyone is put in different groups based on who they are, like their race, religion or even their age, people tend to get along if they are the same age, or a person who is older than you may get along depending on the mindset you both have. Social comparison- it is self-explanatory meaning </w:t>
      </w:r>
      <w:r w:rsidR="00CB4CCE">
        <w:rPr>
          <w:rFonts w:ascii="Arial" w:hAnsi="Arial" w:cs="Arial"/>
          <w:color w:val="000000" w:themeColor="text1"/>
          <w:sz w:val="28"/>
          <w:szCs w:val="28"/>
        </w:rPr>
        <w:t>this is where comparison happens when comparing one another, like comparing your group to the other. Henri Tajfel discovered what is social identity. Gareth is in his early ages of growing up his (adulthood) his is a young boy who is the age of 17, he claims to be good man after being in prison for 1</w:t>
      </w:r>
      <w:r w:rsidR="00F64CF5">
        <w:rPr>
          <w:rFonts w:ascii="Arial" w:hAnsi="Arial" w:cs="Arial"/>
          <w:color w:val="000000" w:themeColor="text1"/>
          <w:sz w:val="28"/>
          <w:szCs w:val="28"/>
        </w:rPr>
        <w:t>8</w:t>
      </w:r>
      <w:r w:rsidR="00CB4CCE">
        <w:rPr>
          <w:rFonts w:ascii="Arial" w:hAnsi="Arial" w:cs="Arial"/>
          <w:color w:val="000000" w:themeColor="text1"/>
          <w:sz w:val="28"/>
          <w:szCs w:val="28"/>
        </w:rPr>
        <w:t xml:space="preserve"> months. Gareth is trying to become a better person by changing his life around, he wants to become a better person with his head screwed on. Gareth has now been attending his classes and has been going to college, when the youth offending team has arranged to see Gareth, he has been engaging well and has been seeing them. But, when Gareth has been skiving his classes, he has been associating to people from his past, but when he attends his classes with the youth offending team, Gareth acts accordingly and is well behaved. </w:t>
      </w:r>
      <w:r w:rsidR="00F64CF5" w:rsidRPr="00F64CF5">
        <w:rPr>
          <w:rFonts w:ascii="Arial" w:hAnsi="Arial" w:cs="Arial"/>
          <w:u w:val="single"/>
        </w:rPr>
        <w:t>(Vaughan, 2019)</w:t>
      </w:r>
    </w:p>
    <w:p w14:paraId="085B8935" w14:textId="489A128C" w:rsidR="00030FCD" w:rsidRDefault="00CB4CCE" w:rsidP="00030FCD">
      <w:pPr>
        <w:rPr>
          <w:rFonts w:ascii="Algerian" w:hAnsi="Algerian" w:cs="Arial"/>
          <w:color w:val="C00000"/>
          <w:sz w:val="32"/>
          <w:szCs w:val="32"/>
        </w:rPr>
      </w:pPr>
      <w:r>
        <w:rPr>
          <w:rFonts w:ascii="Arial" w:hAnsi="Arial" w:cs="Arial"/>
          <w:color w:val="000000" w:themeColor="text1"/>
          <w:sz w:val="28"/>
          <w:szCs w:val="28"/>
        </w:rPr>
        <w:lastRenderedPageBreak/>
        <w:t xml:space="preserve"> </w:t>
      </w:r>
      <w:r w:rsidR="00F64CF5" w:rsidRPr="00F64CF5">
        <w:rPr>
          <w:rFonts w:ascii="Algerian" w:hAnsi="Algerian" w:cs="Arial"/>
          <w:color w:val="C00000"/>
          <w:sz w:val="32"/>
          <w:szCs w:val="32"/>
        </w:rPr>
        <w:t>THEORY OF PLANNED BEHAVIOUR</w:t>
      </w:r>
    </w:p>
    <w:p w14:paraId="59C66A16" w14:textId="77777777" w:rsidR="00F64CF5" w:rsidRDefault="00F64CF5" w:rsidP="00030FCD">
      <w:pPr>
        <w:rPr>
          <w:rFonts w:ascii="Algerian" w:hAnsi="Algerian" w:cs="Arial"/>
          <w:color w:val="C00000"/>
          <w:sz w:val="32"/>
          <w:szCs w:val="32"/>
        </w:rPr>
      </w:pPr>
    </w:p>
    <w:p w14:paraId="69597D47" w14:textId="74EECE92" w:rsidR="00F64CF5" w:rsidRPr="00F64CF5" w:rsidRDefault="00F64CF5" w:rsidP="00F64CF5">
      <w:pPr>
        <w:rPr>
          <w:rFonts w:ascii="Algerian" w:hAnsi="Algerian" w:cs="Arial"/>
          <w:color w:val="C00000"/>
          <w:sz w:val="32"/>
          <w:szCs w:val="32"/>
        </w:rPr>
      </w:pPr>
      <w:r w:rsidRPr="00F64CF5">
        <w:rPr>
          <w:rFonts w:ascii="Algerian" w:hAnsi="Algerian" w:cs="Arial"/>
          <w:color w:val="C00000"/>
          <w:sz w:val="32"/>
          <w:szCs w:val="32"/>
        </w:rPr>
        <w:t>This is an example of a theory planned behaviour</w:t>
      </w:r>
      <w:r>
        <w:rPr>
          <w:rFonts w:ascii="Algerian" w:hAnsi="Algerian" w:cs="Arial"/>
          <w:color w:val="C00000"/>
          <w:sz w:val="32"/>
          <w:szCs w:val="32"/>
        </w:rPr>
        <w:t>:</w:t>
      </w:r>
      <w:r w:rsidRPr="00F64CF5">
        <w:rPr>
          <w:rFonts w:ascii="Algerian" w:hAnsi="Algerian" w:cs="Arial"/>
          <w:color w:val="C00000"/>
          <w:sz w:val="32"/>
          <w:szCs w:val="32"/>
        </w:rPr>
        <mc:AlternateContent>
          <mc:Choice Requires="wps">
            <w:drawing>
              <wp:anchor distT="0" distB="0" distL="114300" distR="114300" simplePos="0" relativeHeight="251659264" behindDoc="0" locked="0" layoutInCell="1" allowOverlap="1" wp14:anchorId="645827DC" wp14:editId="24FDFD24">
                <wp:simplePos x="0" y="0"/>
                <wp:positionH relativeFrom="column">
                  <wp:posOffset>19050</wp:posOffset>
                </wp:positionH>
                <wp:positionV relativeFrom="paragraph">
                  <wp:posOffset>297180</wp:posOffset>
                </wp:positionV>
                <wp:extent cx="1016000" cy="755650"/>
                <wp:effectExtent l="0" t="0" r="12700" b="25400"/>
                <wp:wrapNone/>
                <wp:docPr id="1" name="Rectangle: Rounded Corners 1"/>
                <wp:cNvGraphicFramePr/>
                <a:graphic xmlns:a="http://schemas.openxmlformats.org/drawingml/2006/main">
                  <a:graphicData uri="http://schemas.microsoft.com/office/word/2010/wordprocessingShape">
                    <wps:wsp>
                      <wps:cNvSpPr/>
                      <wps:spPr>
                        <a:xfrm>
                          <a:off x="0" y="0"/>
                          <a:ext cx="1016000" cy="7556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8CEED73" w14:textId="77777777" w:rsidR="00F64CF5" w:rsidRDefault="00F64CF5" w:rsidP="00F64CF5">
                            <w:pPr>
                              <w:jc w:val="center"/>
                            </w:pPr>
                            <w:r>
                              <w:t xml:space="preserve">Attitude towards behaviour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45827DC" id="Rectangle: Rounded Corners 1" o:spid="_x0000_s1026" style="position:absolute;margin-left:1.5pt;margin-top:23.4pt;width:80pt;height:59.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" fillcolor="white [3201]" strokecolor="#70ad47 [3209]" strokeweight="1pt">
                <v:stroke joinstyle="miter"/>
                <v:textbox>
                  <w:txbxContent>
                    <w:p w14:paraId="28CEED73" w14:textId="77777777" w:rsidR="00F64CF5" w:rsidRDefault="00F64CF5" w:rsidP="00F64CF5">
                      <w:pPr>
                        <w:jc w:val="center"/>
                      </w:pPr>
                      <w:r>
                        <w:t xml:space="preserve">Attitude towards behaviour </w:t>
                      </w:r>
                    </w:p>
                  </w:txbxContent>
                </v:textbox>
              </v:roundrect>
            </w:pict>
          </mc:Fallback>
        </mc:AlternateContent>
      </w:r>
    </w:p>
    <w:p w14:paraId="2927F10C" w14:textId="77777777" w:rsidR="00F64CF5" w:rsidRPr="00F64CF5" w:rsidRDefault="00F64CF5" w:rsidP="00F64CF5">
      <w:pPr>
        <w:rPr>
          <w:rFonts w:ascii="Algerian" w:hAnsi="Algerian" w:cs="Arial"/>
          <w:color w:val="C00000"/>
          <w:sz w:val="32"/>
          <w:szCs w:val="32"/>
        </w:rPr>
      </w:pPr>
      <w:r w:rsidRPr="00F64CF5">
        <w:rPr>
          <w:rFonts w:ascii="Algerian" w:hAnsi="Algerian" w:cs="Arial"/>
          <w:color w:val="C00000"/>
          <w:sz w:val="32"/>
          <w:szCs w:val="32"/>
        </w:rPr>
        <mc:AlternateContent>
          <mc:Choice Requires="wps">
            <w:drawing>
              <wp:anchor distT="0" distB="0" distL="114300" distR="114300" simplePos="0" relativeHeight="251664384" behindDoc="0" locked="0" layoutInCell="1" allowOverlap="1" wp14:anchorId="3EE50154" wp14:editId="7270D6A5">
                <wp:simplePos x="0" y="0"/>
                <wp:positionH relativeFrom="column">
                  <wp:posOffset>1037101</wp:posOffset>
                </wp:positionH>
                <wp:positionV relativeFrom="paragraph">
                  <wp:posOffset>299231</wp:posOffset>
                </wp:positionV>
                <wp:extent cx="1220763" cy="1041009"/>
                <wp:effectExtent l="0" t="0" r="74930" b="64135"/>
                <wp:wrapNone/>
                <wp:docPr id="6" name="Straight Arrow Connector 6"/>
                <wp:cNvGraphicFramePr/>
                <a:graphic xmlns:a="http://schemas.openxmlformats.org/drawingml/2006/main">
                  <a:graphicData uri="http://schemas.microsoft.com/office/word/2010/wordprocessingShape">
                    <wps:wsp>
                      <wps:cNvCnPr/>
                      <wps:spPr>
                        <a:xfrm>
                          <a:off x="0" y="0"/>
                          <a:ext cx="1220763" cy="104100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22F79EB1" id="_x0000_t32" coordsize="21600,21600" o:spt="32" o:oned="t" path="m,l21600,21600e" filled="f">
                <v:path arrowok="t" fillok="f" o:connecttype="none"/>
                <o:lock v:ext="edit" shapetype="t"/>
              </v:shapetype>
              <v:shape id="Straight Arrow Connector 6" o:spid="_x0000_s1026" type="#_x0000_t32" style="position:absolute;margin-left:81.65pt;margin-top:23.55pt;width:96.1pt;height:81.9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" strokecolor="black [3200]" strokeweight=".5pt">
                <v:stroke endarrow="block" joinstyle="miter"/>
              </v:shape>
            </w:pict>
          </mc:Fallback>
        </mc:AlternateContent>
      </w:r>
    </w:p>
    <w:p w14:paraId="7C57348B" w14:textId="77777777" w:rsidR="00F64CF5" w:rsidRPr="00F64CF5" w:rsidRDefault="00F64CF5" w:rsidP="00F64CF5">
      <w:pPr>
        <w:rPr>
          <w:rFonts w:ascii="Algerian" w:hAnsi="Algerian" w:cs="Arial"/>
          <w:b/>
          <w:bCs/>
          <w:color w:val="C00000"/>
          <w:sz w:val="32"/>
          <w:szCs w:val="32"/>
        </w:rPr>
      </w:pPr>
    </w:p>
    <w:p w14:paraId="3887BADF" w14:textId="77777777" w:rsidR="00F64CF5" w:rsidRPr="00F64CF5" w:rsidRDefault="00F64CF5" w:rsidP="00F64CF5">
      <w:pPr>
        <w:rPr>
          <w:rFonts w:ascii="Algerian" w:hAnsi="Algerian" w:cs="Arial"/>
          <w:b/>
          <w:bCs/>
          <w:color w:val="C00000"/>
          <w:sz w:val="32"/>
          <w:szCs w:val="32"/>
        </w:rPr>
      </w:pPr>
    </w:p>
    <w:p w14:paraId="4A18D8F3" w14:textId="77777777" w:rsidR="00F64CF5" w:rsidRPr="00F64CF5" w:rsidRDefault="00F64CF5" w:rsidP="00F64CF5">
      <w:pPr>
        <w:rPr>
          <w:rFonts w:ascii="Algerian" w:hAnsi="Algerian" w:cs="Arial"/>
          <w:color w:val="C00000"/>
          <w:sz w:val="32"/>
          <w:szCs w:val="32"/>
        </w:rPr>
      </w:pPr>
      <w:r w:rsidRPr="00F64CF5">
        <w:rPr>
          <w:rFonts w:ascii="Algerian" w:hAnsi="Algerian" w:cs="Arial"/>
          <w:color w:val="C00000"/>
          <w:sz w:val="32"/>
          <w:szCs w:val="32"/>
        </w:rPr>
        <mc:AlternateContent>
          <mc:Choice Requires="wps">
            <w:drawing>
              <wp:anchor distT="0" distB="0" distL="114300" distR="114300" simplePos="0" relativeHeight="251662336" behindDoc="0" locked="0" layoutInCell="1" allowOverlap="1" wp14:anchorId="6DE75DB1" wp14:editId="600242EA">
                <wp:simplePos x="0" y="0"/>
                <wp:positionH relativeFrom="margin">
                  <wp:align>center</wp:align>
                </wp:positionH>
                <wp:positionV relativeFrom="paragraph">
                  <wp:posOffset>204519</wp:posOffset>
                </wp:positionV>
                <wp:extent cx="1146517" cy="541607"/>
                <wp:effectExtent l="0" t="0" r="15875" b="11430"/>
                <wp:wrapNone/>
                <wp:docPr id="4" name="Rectangle: Rounded Corners 4"/>
                <wp:cNvGraphicFramePr/>
                <a:graphic xmlns:a="http://schemas.openxmlformats.org/drawingml/2006/main">
                  <a:graphicData uri="http://schemas.microsoft.com/office/word/2010/wordprocessingShape">
                    <wps:wsp>
                      <wps:cNvSpPr/>
                      <wps:spPr>
                        <a:xfrm>
                          <a:off x="0" y="0"/>
                          <a:ext cx="1146517" cy="541607"/>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B79796A" w14:textId="77777777" w:rsidR="00F64CF5" w:rsidRDefault="00F64CF5" w:rsidP="00F64CF5">
                            <w:pPr>
                              <w:jc w:val="center"/>
                            </w:pPr>
                            <w:r>
                              <w:t xml:space="preserve">Intention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DE75DB1" id="Rectangle: Rounded Corners 4" o:spid="_x0000_s1027" style="position:absolute;margin-left:0;margin-top:16.1pt;width:90.3pt;height:42.65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" fillcolor="white [3201]" strokecolor="#70ad47 [3209]" strokeweight="1pt">
                <v:stroke joinstyle="miter"/>
                <v:textbox>
                  <w:txbxContent>
                    <w:p w14:paraId="0B79796A" w14:textId="77777777" w:rsidR="00F64CF5" w:rsidRDefault="00F64CF5" w:rsidP="00F64CF5">
                      <w:pPr>
                        <w:jc w:val="center"/>
                      </w:pPr>
                      <w:r>
                        <w:t xml:space="preserve">Intention </w:t>
                      </w:r>
                    </w:p>
                  </w:txbxContent>
                </v:textbox>
                <w10:wrap anchorx="margin"/>
              </v:roundrect>
            </w:pict>
          </mc:Fallback>
        </mc:AlternateContent>
      </w:r>
      <w:r w:rsidRPr="00F64CF5">
        <w:rPr>
          <w:rFonts w:ascii="Algerian" w:hAnsi="Algerian" w:cs="Arial"/>
          <w:color w:val="C00000"/>
          <w:sz w:val="32"/>
          <w:szCs w:val="32"/>
        </w:rPr>
        <mc:AlternateContent>
          <mc:Choice Requires="wps">
            <w:drawing>
              <wp:anchor distT="0" distB="0" distL="114300" distR="114300" simplePos="0" relativeHeight="251663360" behindDoc="0" locked="0" layoutInCell="1" allowOverlap="1" wp14:anchorId="51CDEF56" wp14:editId="64639865">
                <wp:simplePos x="0" y="0"/>
                <wp:positionH relativeFrom="column">
                  <wp:posOffset>4614008</wp:posOffset>
                </wp:positionH>
                <wp:positionV relativeFrom="paragraph">
                  <wp:posOffset>205350</wp:posOffset>
                </wp:positionV>
                <wp:extent cx="1280160" cy="541606"/>
                <wp:effectExtent l="0" t="0" r="15240" b="11430"/>
                <wp:wrapNone/>
                <wp:docPr id="5" name="Rectangle: Rounded Corners 5"/>
                <wp:cNvGraphicFramePr/>
                <a:graphic xmlns:a="http://schemas.openxmlformats.org/drawingml/2006/main">
                  <a:graphicData uri="http://schemas.microsoft.com/office/word/2010/wordprocessingShape">
                    <wps:wsp>
                      <wps:cNvSpPr/>
                      <wps:spPr>
                        <a:xfrm>
                          <a:off x="0" y="0"/>
                          <a:ext cx="1280160" cy="541606"/>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B678BB6" w14:textId="77777777" w:rsidR="00F64CF5" w:rsidRDefault="00F64CF5" w:rsidP="00F64CF5">
                            <w:pPr>
                              <w:jc w:val="center"/>
                            </w:pPr>
                            <w:r>
                              <w:t xml:space="preserve">Behaviour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1CDEF56" id="Rectangle: Rounded Corners 5" o:spid="_x0000_s1028" style="position:absolute;margin-left:363.3pt;margin-top:16.15pt;width:100.8pt;height:42.6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" fillcolor="white [3201]" strokecolor="#70ad47 [3209]" strokeweight="1pt">
                <v:stroke joinstyle="miter"/>
                <v:textbox>
                  <w:txbxContent>
                    <w:p w14:paraId="2B678BB6" w14:textId="77777777" w:rsidR="00F64CF5" w:rsidRDefault="00F64CF5" w:rsidP="00F64CF5">
                      <w:pPr>
                        <w:jc w:val="center"/>
                      </w:pPr>
                      <w:r>
                        <w:t xml:space="preserve">Behaviour </w:t>
                      </w:r>
                    </w:p>
                  </w:txbxContent>
                </v:textbox>
              </v:roundrect>
            </w:pict>
          </mc:Fallback>
        </mc:AlternateContent>
      </w:r>
      <w:r w:rsidRPr="00F64CF5">
        <w:rPr>
          <w:rFonts w:ascii="Algerian" w:hAnsi="Algerian" w:cs="Arial"/>
          <w:color w:val="C00000"/>
          <w:sz w:val="32"/>
          <w:szCs w:val="32"/>
        </w:rPr>
        <mc:AlternateContent>
          <mc:Choice Requires="wps">
            <w:drawing>
              <wp:anchor distT="0" distB="0" distL="114300" distR="114300" simplePos="0" relativeHeight="251660288" behindDoc="0" locked="0" layoutInCell="1" allowOverlap="1" wp14:anchorId="5BDA58F2" wp14:editId="62931839">
                <wp:simplePos x="0" y="0"/>
                <wp:positionH relativeFrom="margin">
                  <wp:align>left</wp:align>
                </wp:positionH>
                <wp:positionV relativeFrom="paragraph">
                  <wp:posOffset>180340</wp:posOffset>
                </wp:positionV>
                <wp:extent cx="1085850" cy="590550"/>
                <wp:effectExtent l="0" t="0" r="19050" b="19050"/>
                <wp:wrapNone/>
                <wp:docPr id="2" name="Rectangle: Rounded Corners 2"/>
                <wp:cNvGraphicFramePr/>
                <a:graphic xmlns:a="http://schemas.openxmlformats.org/drawingml/2006/main">
                  <a:graphicData uri="http://schemas.microsoft.com/office/word/2010/wordprocessingShape">
                    <wps:wsp>
                      <wps:cNvSpPr/>
                      <wps:spPr>
                        <a:xfrm>
                          <a:off x="0" y="0"/>
                          <a:ext cx="1085850" cy="5905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4FFB492" w14:textId="77777777" w:rsidR="00F64CF5" w:rsidRDefault="00F64CF5" w:rsidP="00F64CF5">
                            <w:pPr>
                              <w:jc w:val="center"/>
                            </w:pPr>
                            <w:r>
                              <w:t>Subjective norms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BDA58F2" id="Rectangle: Rounded Corners 2" o:spid="_x0000_s1029" style="position:absolute;margin-left:0;margin-top:14.2pt;width:85.5pt;height:46.5pt;z-index:25166028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" fillcolor="white [3201]" strokecolor="#70ad47 [3209]" strokeweight="1pt">
                <v:stroke joinstyle="miter"/>
                <v:textbox>
                  <w:txbxContent>
                    <w:p w14:paraId="24FFB492" w14:textId="77777777" w:rsidR="00F64CF5" w:rsidRDefault="00F64CF5" w:rsidP="00F64CF5">
                      <w:pPr>
                        <w:jc w:val="center"/>
                      </w:pPr>
                      <w:r>
                        <w:t>Subjective norms</w:t>
                      </w:r>
                    </w:p>
                  </w:txbxContent>
                </v:textbox>
                <w10:wrap anchorx="margin"/>
              </v:roundrect>
            </w:pict>
          </mc:Fallback>
        </mc:AlternateContent>
      </w:r>
    </w:p>
    <w:p w14:paraId="3647B73F" w14:textId="77777777" w:rsidR="00F64CF5" w:rsidRPr="00F64CF5" w:rsidRDefault="00F64CF5" w:rsidP="00F64CF5">
      <w:pPr>
        <w:rPr>
          <w:rFonts w:ascii="Algerian" w:hAnsi="Algerian" w:cs="Arial"/>
          <w:color w:val="C00000"/>
          <w:sz w:val="32"/>
          <w:szCs w:val="32"/>
        </w:rPr>
      </w:pPr>
      <w:r w:rsidRPr="00F64CF5">
        <w:rPr>
          <w:rFonts w:ascii="Algerian" w:hAnsi="Algerian" w:cs="Arial"/>
          <w:color w:val="C00000"/>
          <w:sz w:val="32"/>
          <w:szCs w:val="32"/>
        </w:rPr>
        <mc:AlternateContent>
          <mc:Choice Requires="wps">
            <w:drawing>
              <wp:anchor distT="0" distB="0" distL="114300" distR="114300" simplePos="0" relativeHeight="251667456" behindDoc="0" locked="0" layoutInCell="1" allowOverlap="1" wp14:anchorId="40153A85" wp14:editId="0972C4CE">
                <wp:simplePos x="0" y="0"/>
                <wp:positionH relativeFrom="column">
                  <wp:posOffset>3439551</wp:posOffset>
                </wp:positionH>
                <wp:positionV relativeFrom="paragraph">
                  <wp:posOffset>162902</wp:posOffset>
                </wp:positionV>
                <wp:extent cx="1195754" cy="7034"/>
                <wp:effectExtent l="0" t="57150" r="42545" b="88265"/>
                <wp:wrapNone/>
                <wp:docPr id="9" name="Straight Arrow Connector 9"/>
                <wp:cNvGraphicFramePr/>
                <a:graphic xmlns:a="http://schemas.openxmlformats.org/drawingml/2006/main">
                  <a:graphicData uri="http://schemas.microsoft.com/office/word/2010/wordprocessingShape">
                    <wps:wsp>
                      <wps:cNvCnPr/>
                      <wps:spPr>
                        <a:xfrm>
                          <a:off x="0" y="0"/>
                          <a:ext cx="1195754" cy="703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02486FC" id="Straight Arrow Connector 9" o:spid="_x0000_s1026" type="#_x0000_t32" style="position:absolute;margin-left:270.85pt;margin-top:12.85pt;width:94.15pt;height:.5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" strokecolor="black [3200]" strokeweight=".5pt">
                <v:stroke endarrow="block" joinstyle="miter"/>
              </v:shape>
            </w:pict>
          </mc:Fallback>
        </mc:AlternateContent>
      </w:r>
      <w:r w:rsidRPr="00F64CF5">
        <w:rPr>
          <w:rFonts w:ascii="Algerian" w:hAnsi="Algerian" w:cs="Arial"/>
          <w:color w:val="C00000"/>
          <w:sz w:val="32"/>
          <w:szCs w:val="32"/>
        </w:rPr>
        <mc:AlternateContent>
          <mc:Choice Requires="wps">
            <w:drawing>
              <wp:anchor distT="0" distB="0" distL="114300" distR="114300" simplePos="0" relativeHeight="251665408" behindDoc="0" locked="0" layoutInCell="1" allowOverlap="1" wp14:anchorId="12F4C710" wp14:editId="53857B71">
                <wp:simplePos x="0" y="0"/>
                <wp:positionH relativeFrom="column">
                  <wp:posOffset>1097280</wp:posOffset>
                </wp:positionH>
                <wp:positionV relativeFrom="paragraph">
                  <wp:posOffset>212139</wp:posOffset>
                </wp:positionV>
                <wp:extent cx="1202788" cy="21101"/>
                <wp:effectExtent l="0" t="57150" r="16510" b="93345"/>
                <wp:wrapNone/>
                <wp:docPr id="7" name="Straight Arrow Connector 7"/>
                <wp:cNvGraphicFramePr/>
                <a:graphic xmlns:a="http://schemas.openxmlformats.org/drawingml/2006/main">
                  <a:graphicData uri="http://schemas.microsoft.com/office/word/2010/wordprocessingShape">
                    <wps:wsp>
                      <wps:cNvCnPr/>
                      <wps:spPr>
                        <a:xfrm>
                          <a:off x="0" y="0"/>
                          <a:ext cx="1202788" cy="2110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F285EBC" id="Straight Arrow Connector 7" o:spid="_x0000_s1026" type="#_x0000_t32" style="position:absolute;margin-left:86.4pt;margin-top:16.7pt;width:94.7pt;height:1.6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" strokecolor="black [3200]" strokeweight=".5pt">
                <v:stroke endarrow="block" joinstyle="miter"/>
              </v:shape>
            </w:pict>
          </mc:Fallback>
        </mc:AlternateContent>
      </w:r>
    </w:p>
    <w:p w14:paraId="784DC4F9" w14:textId="77777777" w:rsidR="00F64CF5" w:rsidRPr="00F64CF5" w:rsidRDefault="00F64CF5" w:rsidP="00F64CF5">
      <w:pPr>
        <w:rPr>
          <w:rFonts w:ascii="Algerian" w:hAnsi="Algerian" w:cs="Arial"/>
          <w:color w:val="C00000"/>
          <w:sz w:val="32"/>
          <w:szCs w:val="32"/>
        </w:rPr>
      </w:pPr>
      <w:r w:rsidRPr="00F64CF5">
        <w:rPr>
          <w:rFonts w:ascii="Algerian" w:hAnsi="Algerian" w:cs="Arial"/>
          <w:color w:val="C00000"/>
          <w:sz w:val="32"/>
          <w:szCs w:val="32"/>
        </w:rPr>
        <mc:AlternateContent>
          <mc:Choice Requires="wps">
            <w:drawing>
              <wp:anchor distT="0" distB="0" distL="114300" distR="114300" simplePos="0" relativeHeight="251666432" behindDoc="0" locked="0" layoutInCell="1" allowOverlap="1" wp14:anchorId="42DD7498" wp14:editId="44CEBD31">
                <wp:simplePos x="0" y="0"/>
                <wp:positionH relativeFrom="column">
                  <wp:posOffset>1174652</wp:posOffset>
                </wp:positionH>
                <wp:positionV relativeFrom="paragraph">
                  <wp:posOffset>123337</wp:posOffset>
                </wp:positionV>
                <wp:extent cx="1090246" cy="865163"/>
                <wp:effectExtent l="0" t="38100" r="53340" b="30480"/>
                <wp:wrapNone/>
                <wp:docPr id="8" name="Straight Arrow Connector 8"/>
                <wp:cNvGraphicFramePr/>
                <a:graphic xmlns:a="http://schemas.openxmlformats.org/drawingml/2006/main">
                  <a:graphicData uri="http://schemas.microsoft.com/office/word/2010/wordprocessingShape">
                    <wps:wsp>
                      <wps:cNvCnPr/>
                      <wps:spPr>
                        <a:xfrm flipV="1">
                          <a:off x="0" y="0"/>
                          <a:ext cx="1090246" cy="86516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E715DCE" id="Straight Arrow Connector 8" o:spid="_x0000_s1026" type="#_x0000_t32" style="position:absolute;margin-left:92.5pt;margin-top:9.7pt;width:85.85pt;height:68.1pt;flip: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" strokecolor="black [3200]" strokeweight=".5pt">
                <v:stroke endarrow="block" joinstyle="miter"/>
              </v:shape>
            </w:pict>
          </mc:Fallback>
        </mc:AlternateContent>
      </w:r>
    </w:p>
    <w:p w14:paraId="5A8A8389" w14:textId="77777777" w:rsidR="00F64CF5" w:rsidRPr="00F64CF5" w:rsidRDefault="00F64CF5" w:rsidP="00F64CF5">
      <w:pPr>
        <w:rPr>
          <w:rFonts w:ascii="Algerian" w:hAnsi="Algerian" w:cs="Arial"/>
          <w:color w:val="C00000"/>
          <w:sz w:val="32"/>
          <w:szCs w:val="32"/>
        </w:rPr>
      </w:pPr>
    </w:p>
    <w:p w14:paraId="0EE4FB02" w14:textId="77777777" w:rsidR="00F64CF5" w:rsidRPr="00F64CF5" w:rsidRDefault="00F64CF5" w:rsidP="00F64CF5">
      <w:pPr>
        <w:rPr>
          <w:rFonts w:ascii="Algerian" w:hAnsi="Algerian" w:cs="Arial"/>
          <w:color w:val="C00000"/>
          <w:sz w:val="32"/>
          <w:szCs w:val="32"/>
        </w:rPr>
      </w:pPr>
      <w:r w:rsidRPr="00F64CF5">
        <w:rPr>
          <w:rFonts w:ascii="Algerian" w:hAnsi="Algerian" w:cs="Arial"/>
          <w:color w:val="C00000"/>
          <w:sz w:val="32"/>
          <w:szCs w:val="32"/>
        </w:rPr>
        <mc:AlternateContent>
          <mc:Choice Requires="wps">
            <w:drawing>
              <wp:anchor distT="0" distB="0" distL="114300" distR="114300" simplePos="0" relativeHeight="251661312" behindDoc="0" locked="0" layoutInCell="1" allowOverlap="1" wp14:anchorId="4A3CCFB3" wp14:editId="19F8EA22">
                <wp:simplePos x="0" y="0"/>
                <wp:positionH relativeFrom="margin">
                  <wp:align>left</wp:align>
                </wp:positionH>
                <wp:positionV relativeFrom="paragraph">
                  <wp:posOffset>156601</wp:posOffset>
                </wp:positionV>
                <wp:extent cx="1160585" cy="569742"/>
                <wp:effectExtent l="0" t="0" r="20955" b="20955"/>
                <wp:wrapNone/>
                <wp:docPr id="3" name="Rectangle: Rounded Corners 3"/>
                <wp:cNvGraphicFramePr/>
                <a:graphic xmlns:a="http://schemas.openxmlformats.org/drawingml/2006/main">
                  <a:graphicData uri="http://schemas.microsoft.com/office/word/2010/wordprocessingShape">
                    <wps:wsp>
                      <wps:cNvSpPr/>
                      <wps:spPr>
                        <a:xfrm>
                          <a:off x="0" y="0"/>
                          <a:ext cx="1160585" cy="569742"/>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BF9F2FA" w14:textId="77777777" w:rsidR="00F64CF5" w:rsidRDefault="00F64CF5" w:rsidP="00F64CF5">
                            <w:pPr>
                              <w:jc w:val="center"/>
                            </w:pPr>
                            <w:r>
                              <w:t xml:space="preserve">Perceived control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A3CCFB3" id="Rectangle: Rounded Corners 3" o:spid="_x0000_s1030" style="position:absolute;margin-left:0;margin-top:12.35pt;width:91.4pt;height:44.85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" fillcolor="white [3201]" strokecolor="#70ad47 [3209]" strokeweight="1pt">
                <v:stroke joinstyle="miter"/>
                <v:textbox>
                  <w:txbxContent>
                    <w:p w14:paraId="3BF9F2FA" w14:textId="77777777" w:rsidR="00F64CF5" w:rsidRDefault="00F64CF5" w:rsidP="00F64CF5">
                      <w:pPr>
                        <w:jc w:val="center"/>
                      </w:pPr>
                      <w:r>
                        <w:t xml:space="preserve">Perceived control </w:t>
                      </w:r>
                    </w:p>
                  </w:txbxContent>
                </v:textbox>
                <w10:wrap anchorx="margin"/>
              </v:roundrect>
            </w:pict>
          </mc:Fallback>
        </mc:AlternateContent>
      </w:r>
    </w:p>
    <w:p w14:paraId="161F9DB4" w14:textId="34C5E61E" w:rsidR="00F64CF5" w:rsidRDefault="00F64CF5" w:rsidP="00030FCD">
      <w:pPr>
        <w:rPr>
          <w:rFonts w:ascii="Arial" w:hAnsi="Arial" w:cs="Arial"/>
          <w:color w:val="000000" w:themeColor="text1"/>
          <w:sz w:val="24"/>
          <w:szCs w:val="24"/>
        </w:rPr>
      </w:pPr>
      <w:r>
        <w:rPr>
          <w:rFonts w:ascii="Arial" w:hAnsi="Arial" w:cs="Arial"/>
          <w:color w:val="000000" w:themeColor="text1"/>
          <w:sz w:val="24"/>
          <w:szCs w:val="24"/>
        </w:rPr>
        <w:t xml:space="preserve">the </w:t>
      </w:r>
      <w:proofErr w:type="spellStart"/>
      <w:r>
        <w:rPr>
          <w:rFonts w:ascii="Arial" w:hAnsi="Arial" w:cs="Arial"/>
          <w:color w:val="000000" w:themeColor="text1"/>
          <w:sz w:val="24"/>
          <w:szCs w:val="24"/>
        </w:rPr>
        <w:t>th</w:t>
      </w:r>
      <w:proofErr w:type="spellEnd"/>
    </w:p>
    <w:p w14:paraId="2719D49B" w14:textId="24FE11A1" w:rsidR="00F64CF5" w:rsidRDefault="00F64CF5" w:rsidP="00030FCD">
      <w:pPr>
        <w:rPr>
          <w:rFonts w:ascii="Arial" w:hAnsi="Arial" w:cs="Arial"/>
          <w:color w:val="000000" w:themeColor="text1"/>
          <w:sz w:val="24"/>
          <w:szCs w:val="24"/>
        </w:rPr>
      </w:pPr>
    </w:p>
    <w:p w14:paraId="41F726BA" w14:textId="56169A37" w:rsidR="00F64CF5" w:rsidRDefault="00F64CF5" w:rsidP="00030FCD">
      <w:pPr>
        <w:rPr>
          <w:rFonts w:ascii="Arial" w:hAnsi="Arial" w:cs="Arial"/>
          <w:color w:val="000000" w:themeColor="text1"/>
          <w:sz w:val="24"/>
          <w:szCs w:val="24"/>
        </w:rPr>
      </w:pPr>
      <w:r>
        <w:rPr>
          <w:rFonts w:ascii="Arial" w:hAnsi="Arial" w:cs="Arial"/>
          <w:color w:val="000000" w:themeColor="text1"/>
          <w:sz w:val="24"/>
          <w:szCs w:val="24"/>
        </w:rPr>
        <w:t>The theory planned behaviour shows how your behaviour would change when dealing with different situations. There are 3 different type of stages, which you can see. Gareth’s behaviour? When he completed his time, (18months) he had a different type of attitude, there are reasons to why Gareth agree</w:t>
      </w:r>
      <w:r w:rsidR="00FF0E2D">
        <w:rPr>
          <w:rFonts w:ascii="Arial" w:hAnsi="Arial" w:cs="Arial"/>
          <w:color w:val="000000" w:themeColor="text1"/>
          <w:sz w:val="24"/>
          <w:szCs w:val="24"/>
        </w:rPr>
        <w:t xml:space="preserve">d to change his life around, he did not want to end up back prison, in fact he wanted to make a go out of his life and do something that would benefit him later. It would turn out to be a positive outcome for Gareth, it will not only help him on the right path, but it would be a great outcome. Gareth just needs to continue to listen and focus, he must ask for support when he needs it. </w:t>
      </w:r>
    </w:p>
    <w:p w14:paraId="3C271A01" w14:textId="431D7307" w:rsidR="00FF0E2D" w:rsidRDefault="00FF0E2D" w:rsidP="00030FCD">
      <w:pPr>
        <w:rPr>
          <w:rFonts w:ascii="Arial" w:hAnsi="Arial" w:cs="Arial"/>
          <w:color w:val="000000" w:themeColor="text1"/>
          <w:sz w:val="24"/>
          <w:szCs w:val="24"/>
        </w:rPr>
      </w:pPr>
    </w:p>
    <w:p w14:paraId="3565B106" w14:textId="77777777" w:rsidR="00FF0E2D" w:rsidRPr="00FF0E2D" w:rsidRDefault="00FF0E2D" w:rsidP="00FF0E2D">
      <w:pPr>
        <w:rPr>
          <w:rFonts w:ascii="Arial" w:hAnsi="Arial" w:cs="Arial"/>
          <w:u w:val="single"/>
        </w:rPr>
      </w:pPr>
    </w:p>
    <w:p w14:paraId="5BD2A523" w14:textId="0C002E7D" w:rsidR="00FF0E2D" w:rsidRDefault="00FF0E2D" w:rsidP="00FF0E2D">
      <w:r w:rsidRPr="00FF0E2D">
        <w:rPr>
          <w:u w:val="single"/>
        </w:rPr>
        <w:t>(Brookes, 2021)</w:t>
      </w:r>
      <w:r>
        <w:rPr>
          <w:u w:val="single"/>
        </w:rPr>
        <w:t xml:space="preserve"> </w:t>
      </w:r>
      <w:r>
        <w:t xml:space="preserve"> </w:t>
      </w:r>
      <w:r>
        <w:rPr>
          <w:u w:val="single"/>
        </w:rPr>
        <w:t xml:space="preserve"> </w:t>
      </w:r>
      <w:r>
        <w:t xml:space="preserve">this tells you can act a certain way anytime </w:t>
      </w:r>
    </w:p>
    <w:p w14:paraId="7E04234F" w14:textId="7FCB8CD9" w:rsidR="00FF0E2D" w:rsidRDefault="00FF0E2D" w:rsidP="00FF0E2D"/>
    <w:p w14:paraId="3EE76A7A" w14:textId="4EEC97B8" w:rsidR="00FF0E2D" w:rsidRDefault="00FF0E2D" w:rsidP="00FF0E2D"/>
    <w:p w14:paraId="65856008" w14:textId="48C20C37" w:rsidR="00FF0E2D" w:rsidRDefault="00FF0E2D" w:rsidP="00FF0E2D"/>
    <w:p w14:paraId="16137C1B" w14:textId="048CCDC3" w:rsidR="00FF0E2D" w:rsidRDefault="00FF0E2D" w:rsidP="00FF0E2D"/>
    <w:p w14:paraId="51BF92B7" w14:textId="3D6C6779" w:rsidR="00FF0E2D" w:rsidRDefault="00FF0E2D" w:rsidP="00FF0E2D"/>
    <w:p w14:paraId="759358F9" w14:textId="77777777" w:rsidR="00381041" w:rsidRDefault="00FF0E2D" w:rsidP="00FF0E2D">
      <w:pPr>
        <w:rPr>
          <w:rFonts w:ascii="Algerian" w:hAnsi="Algerian"/>
          <w:color w:val="C00000"/>
          <w:sz w:val="40"/>
          <w:szCs w:val="40"/>
        </w:rPr>
      </w:pPr>
      <w:r w:rsidRPr="00FF0E2D">
        <w:rPr>
          <w:rFonts w:ascii="Algerian" w:hAnsi="Algerian"/>
          <w:color w:val="C00000"/>
          <w:sz w:val="40"/>
          <w:szCs w:val="40"/>
        </w:rPr>
        <w:lastRenderedPageBreak/>
        <w:t xml:space="preserve">FRUSTRATION AGRESSION HYPOTHESIS </w:t>
      </w:r>
    </w:p>
    <w:p w14:paraId="1E6B9BBF" w14:textId="6DD72BBA" w:rsidR="00FF0E2D" w:rsidRPr="00381041" w:rsidRDefault="00FF0E2D" w:rsidP="00FF0E2D">
      <w:pPr>
        <w:rPr>
          <w:rFonts w:ascii="Algerian" w:hAnsi="Algerian"/>
          <w:color w:val="C00000"/>
          <w:sz w:val="40"/>
          <w:szCs w:val="40"/>
        </w:rPr>
      </w:pPr>
      <w:r>
        <w:rPr>
          <w:rFonts w:ascii="Arial" w:hAnsi="Arial" w:cs="Arial"/>
          <w:sz w:val="24"/>
          <w:szCs w:val="24"/>
        </w:rPr>
        <w:t xml:space="preserve">(Doller et al 1939). </w:t>
      </w:r>
      <w:r w:rsidR="00381041">
        <w:rPr>
          <w:rFonts w:ascii="Arial" w:hAnsi="Arial" w:cs="Arial"/>
          <w:sz w:val="24"/>
          <w:szCs w:val="24"/>
        </w:rPr>
        <w:t xml:space="preserve">This is </w:t>
      </w:r>
      <w:r>
        <w:rPr>
          <w:rFonts w:ascii="Arial" w:hAnsi="Arial" w:cs="Arial"/>
          <w:sz w:val="24"/>
          <w:szCs w:val="24"/>
        </w:rPr>
        <w:t xml:space="preserve">the first man to discover that aggression comes from frustration, for e.g., if your child was being bullied at school, and you have spoken to the bully`s mother but the child </w:t>
      </w:r>
      <w:r w:rsidR="00070BCE">
        <w:rPr>
          <w:rFonts w:ascii="Arial" w:hAnsi="Arial" w:cs="Arial"/>
          <w:sz w:val="24"/>
          <w:szCs w:val="24"/>
        </w:rPr>
        <w:t>continues</w:t>
      </w:r>
      <w:r>
        <w:rPr>
          <w:rFonts w:ascii="Arial" w:hAnsi="Arial" w:cs="Arial"/>
          <w:sz w:val="24"/>
          <w:szCs w:val="24"/>
        </w:rPr>
        <w:t xml:space="preserve"> to bully your child, it would build up a lot of frustration and cause you to react a certain way.</w:t>
      </w:r>
      <w:r w:rsidR="00381041">
        <w:rPr>
          <w:rFonts w:ascii="Arial" w:hAnsi="Arial" w:cs="Arial"/>
          <w:sz w:val="24"/>
          <w:szCs w:val="24"/>
        </w:rPr>
        <w:t xml:space="preserve"> It all depends on what kind of situation you’re in, it can even come down to </w:t>
      </w:r>
      <w:proofErr w:type="gramStart"/>
      <w:r w:rsidR="00381041">
        <w:rPr>
          <w:rFonts w:ascii="Arial" w:hAnsi="Arial" w:cs="Arial"/>
          <w:sz w:val="24"/>
          <w:szCs w:val="24"/>
        </w:rPr>
        <w:t>make a decision</w:t>
      </w:r>
      <w:proofErr w:type="gramEnd"/>
      <w:r w:rsidR="00381041">
        <w:rPr>
          <w:rFonts w:ascii="Arial" w:hAnsi="Arial" w:cs="Arial"/>
          <w:sz w:val="24"/>
          <w:szCs w:val="24"/>
        </w:rPr>
        <w:t xml:space="preserve">, but if your angry or frustrated then you would not be able to make the right at that time, you would have to stay calm and think once you are not </w:t>
      </w:r>
      <w:r w:rsidR="007F2AB4">
        <w:rPr>
          <w:rFonts w:ascii="Arial" w:hAnsi="Arial" w:cs="Arial"/>
          <w:sz w:val="24"/>
          <w:szCs w:val="24"/>
        </w:rPr>
        <w:t>angry</w:t>
      </w:r>
      <w:r w:rsidR="00381041">
        <w:rPr>
          <w:rFonts w:ascii="Arial" w:hAnsi="Arial" w:cs="Arial"/>
          <w:sz w:val="24"/>
          <w:szCs w:val="24"/>
        </w:rPr>
        <w:t>. Making a hasty decision when your angry could impact your future so you would have to think with a calm mind.</w:t>
      </w:r>
      <w:r>
        <w:rPr>
          <w:rFonts w:ascii="Arial" w:hAnsi="Arial" w:cs="Arial"/>
          <w:sz w:val="24"/>
          <w:szCs w:val="24"/>
        </w:rPr>
        <w:t xml:space="preserve"> </w:t>
      </w:r>
      <w:r w:rsidR="00070BCE">
        <w:rPr>
          <w:rFonts w:ascii="Arial" w:hAnsi="Arial" w:cs="Arial"/>
          <w:sz w:val="24"/>
          <w:szCs w:val="24"/>
        </w:rPr>
        <w:t xml:space="preserve">Therefore, when one is built up with anger, they would lose control. This relates to Gareth as he is a young boy, now that Gareth has been talking to certain people from the past, it has caused him to stop attending his classes, I feel like pressure is coming from the members Gareth is speaking to, they could be saying anything to boost Gareth`s ego, they might even be using Gareth for certain things, but because Gareth is a young boy he is unaware of what their intentions are, not even that because Gareth is a young boy he will be easily influenced into the wrong crowd. </w:t>
      </w:r>
    </w:p>
    <w:p w14:paraId="39AF815A" w14:textId="1D0237CF" w:rsidR="00070BCE" w:rsidRDefault="00070BCE" w:rsidP="00FF0E2D">
      <w:pPr>
        <w:rPr>
          <w:rFonts w:ascii="Arial" w:hAnsi="Arial" w:cs="Arial"/>
          <w:sz w:val="24"/>
          <w:szCs w:val="24"/>
        </w:rPr>
      </w:pPr>
    </w:p>
    <w:p w14:paraId="7923B911" w14:textId="39689799" w:rsidR="00070BCE" w:rsidRDefault="00070BCE" w:rsidP="00FF0E2D">
      <w:pPr>
        <w:rPr>
          <w:rFonts w:ascii="Arial" w:hAnsi="Arial" w:cs="Arial"/>
        </w:rPr>
      </w:pPr>
      <w:r w:rsidRPr="006A1C3C">
        <w:rPr>
          <w:rFonts w:ascii="Arial" w:hAnsi="Arial" w:cs="Arial"/>
        </w:rPr>
        <w:t>(n.e, n.d.)</w:t>
      </w:r>
      <w:r>
        <w:rPr>
          <w:rFonts w:ascii="Arial" w:hAnsi="Arial" w:cs="Arial"/>
        </w:rPr>
        <w:t xml:space="preserve"> decision making, if you ignore a decision sometimes you won`t regret it, but it depends what kind of situation you are in. </w:t>
      </w:r>
    </w:p>
    <w:p w14:paraId="7C8C971A" w14:textId="388DCE6F" w:rsidR="00070BCE" w:rsidRDefault="00070BCE" w:rsidP="00FF0E2D">
      <w:pPr>
        <w:rPr>
          <w:rFonts w:ascii="Arial" w:hAnsi="Arial" w:cs="Arial"/>
        </w:rPr>
      </w:pPr>
    </w:p>
    <w:p w14:paraId="33355A42" w14:textId="20D458F7" w:rsidR="00070BCE" w:rsidRPr="00070BCE" w:rsidRDefault="00070BCE" w:rsidP="00FF0E2D">
      <w:pPr>
        <w:rPr>
          <w:rFonts w:ascii="Algerian" w:hAnsi="Algerian" w:cs="Arial"/>
          <w:color w:val="C00000"/>
          <w:sz w:val="40"/>
          <w:szCs w:val="40"/>
        </w:rPr>
      </w:pPr>
    </w:p>
    <w:p w14:paraId="5E3EBCAE" w14:textId="483CEB48" w:rsidR="00C95E5E" w:rsidRDefault="00070BCE" w:rsidP="00FF0E2D">
      <w:pPr>
        <w:rPr>
          <w:rFonts w:ascii="Arial" w:hAnsi="Arial" w:cs="Arial"/>
          <w:sz w:val="24"/>
          <w:szCs w:val="24"/>
        </w:rPr>
      </w:pPr>
      <w:r w:rsidRPr="00070BCE">
        <w:rPr>
          <w:rFonts w:ascii="Algerian" w:hAnsi="Algerian" w:cs="Arial"/>
          <w:color w:val="C00000"/>
          <w:sz w:val="40"/>
          <w:szCs w:val="40"/>
        </w:rPr>
        <w:t>CONCLUSION</w:t>
      </w:r>
      <w:r>
        <w:rPr>
          <w:rFonts w:ascii="Algerian" w:hAnsi="Algerian" w:cs="Arial"/>
          <w:color w:val="C00000"/>
          <w:sz w:val="40"/>
          <w:szCs w:val="40"/>
        </w:rPr>
        <w:br/>
      </w:r>
      <w:r w:rsidR="00381041">
        <w:rPr>
          <w:rFonts w:ascii="Arial" w:hAnsi="Arial" w:cs="Arial"/>
          <w:sz w:val="24"/>
          <w:szCs w:val="24"/>
        </w:rPr>
        <w:t>In,</w:t>
      </w:r>
      <w:r>
        <w:rPr>
          <w:rFonts w:ascii="Arial" w:hAnsi="Arial" w:cs="Arial"/>
          <w:sz w:val="24"/>
          <w:szCs w:val="24"/>
        </w:rPr>
        <w:t xml:space="preserve"> this report I have talked about everything as to some of the main reason for why, Gareth is behaving and acting a certain way. It all depends on what group Gareth is putting himself in. </w:t>
      </w:r>
      <w:r w:rsidR="00C95E5E">
        <w:rPr>
          <w:rFonts w:ascii="Arial" w:hAnsi="Arial" w:cs="Arial"/>
          <w:sz w:val="24"/>
          <w:szCs w:val="24"/>
        </w:rPr>
        <w:t xml:space="preserve">The youth offending team should now have a better understanding as to why Gareth is behaving a certain way. They should provide extra help and support for the young generations as they would likely to get influenced by the wrong crowd. Gareth is a young boy who needs someone to help and support him in hid day to day life, he needs to be able to have a strong mind-set and reject a bad decision which could impact his life if he does agree to wrong decision. If he has good people. Supportive and caring people in his life it could change his negative mindset when he is around the wrong crowd, Gareth needs to be able to make the right decision himself, despite of all the support and advise he gets. Gareth is a young man who need to be occupied all the time, when he is occupied with the good in his life it would block out the negative thoughts that come to his head. </w:t>
      </w:r>
      <w:r w:rsidR="00381041">
        <w:rPr>
          <w:rFonts w:ascii="Arial" w:hAnsi="Arial" w:cs="Arial"/>
          <w:sz w:val="24"/>
          <w:szCs w:val="24"/>
        </w:rPr>
        <w:t xml:space="preserve">It is all about having the good and right company around you, you will see others achieving something which would want to make you study and focus more, whereas, if you have negative people around you, it could cause you to make hasty, and negative decisions, it could affect your future big time. </w:t>
      </w:r>
    </w:p>
    <w:p w14:paraId="7C748389" w14:textId="77777777" w:rsidR="00C95E5E" w:rsidRDefault="00C95E5E" w:rsidP="00FF0E2D">
      <w:pPr>
        <w:rPr>
          <w:rFonts w:ascii="Arial" w:hAnsi="Arial" w:cs="Arial"/>
          <w:sz w:val="24"/>
          <w:szCs w:val="24"/>
        </w:rPr>
      </w:pPr>
    </w:p>
    <w:p w14:paraId="661E1059" w14:textId="77777777" w:rsidR="00C95E5E" w:rsidRDefault="00C95E5E" w:rsidP="00FF0E2D">
      <w:pPr>
        <w:rPr>
          <w:rFonts w:ascii="Arial" w:hAnsi="Arial" w:cs="Arial"/>
          <w:sz w:val="24"/>
          <w:szCs w:val="24"/>
        </w:rPr>
      </w:pPr>
    </w:p>
    <w:p w14:paraId="2868EF68" w14:textId="77777777" w:rsidR="00C95E5E" w:rsidRDefault="00C95E5E" w:rsidP="00FF0E2D">
      <w:pPr>
        <w:rPr>
          <w:rFonts w:ascii="Arial" w:hAnsi="Arial" w:cs="Arial"/>
          <w:sz w:val="24"/>
          <w:szCs w:val="24"/>
        </w:rPr>
      </w:pPr>
    </w:p>
    <w:p w14:paraId="2C15359F" w14:textId="77777777" w:rsidR="00C95E5E" w:rsidRDefault="00C95E5E" w:rsidP="00FF0E2D">
      <w:pPr>
        <w:rPr>
          <w:rFonts w:ascii="Arial" w:hAnsi="Arial" w:cs="Arial"/>
          <w:sz w:val="24"/>
          <w:szCs w:val="24"/>
        </w:rPr>
      </w:pPr>
    </w:p>
    <w:p w14:paraId="38E97BBF" w14:textId="77777777" w:rsidR="00C95E5E" w:rsidRDefault="00C95E5E" w:rsidP="00FF0E2D">
      <w:pPr>
        <w:rPr>
          <w:rFonts w:ascii="Arial" w:hAnsi="Arial" w:cs="Arial"/>
          <w:sz w:val="24"/>
          <w:szCs w:val="24"/>
        </w:rPr>
      </w:pPr>
    </w:p>
    <w:p w14:paraId="4E5476CF" w14:textId="1234A459" w:rsidR="00C95E5E" w:rsidRDefault="00C95E5E" w:rsidP="00FF0E2D">
      <w:pPr>
        <w:rPr>
          <w:rFonts w:ascii="Arial" w:hAnsi="Arial" w:cs="Arial"/>
          <w:sz w:val="24"/>
          <w:szCs w:val="24"/>
        </w:rPr>
      </w:pPr>
      <w:r>
        <w:rPr>
          <w:rFonts w:ascii="Arial" w:hAnsi="Arial" w:cs="Arial"/>
          <w:sz w:val="24"/>
          <w:szCs w:val="24"/>
        </w:rPr>
        <w:t xml:space="preserve">On the following page- is a plan which can be used </w:t>
      </w:r>
      <w:r w:rsidR="00381041">
        <w:rPr>
          <w:rFonts w:ascii="Arial" w:hAnsi="Arial" w:cs="Arial"/>
          <w:sz w:val="24"/>
          <w:szCs w:val="24"/>
        </w:rPr>
        <w:t>to</w:t>
      </w:r>
      <w:r>
        <w:rPr>
          <w:rFonts w:ascii="Arial" w:hAnsi="Arial" w:cs="Arial"/>
          <w:sz w:val="24"/>
          <w:szCs w:val="24"/>
        </w:rPr>
        <w:t xml:space="preserve"> keep Gareth on the right path:</w:t>
      </w:r>
      <w:r w:rsidR="007F2AB4">
        <w:rPr>
          <w:rFonts w:ascii="Arial" w:hAnsi="Arial" w:cs="Arial"/>
          <w:sz w:val="24"/>
          <w:szCs w:val="24"/>
        </w:rPr>
        <w:t xml:space="preserve"> by using this plan it can help Gareth in many ways. </w:t>
      </w:r>
    </w:p>
    <w:tbl>
      <w:tblPr>
        <w:tblStyle w:val="TableGrid"/>
        <w:tblpPr w:leftFromText="180" w:rightFromText="180" w:vertAnchor="page" w:horzAnchor="margin" w:tblpXSpec="center" w:tblpY="601"/>
        <w:tblW w:w="10208" w:type="dxa"/>
        <w:tblLook w:val="04A0" w:firstRow="1" w:lastRow="0" w:firstColumn="1" w:lastColumn="0" w:noHBand="0" w:noVBand="1"/>
      </w:tblPr>
      <w:tblGrid>
        <w:gridCol w:w="2552"/>
        <w:gridCol w:w="2552"/>
        <w:gridCol w:w="2552"/>
        <w:gridCol w:w="2552"/>
      </w:tblGrid>
      <w:tr w:rsidR="0076148A" w14:paraId="1ED22F7E" w14:textId="77777777" w:rsidTr="0076148A">
        <w:trPr>
          <w:trHeight w:val="2791"/>
        </w:trPr>
        <w:tc>
          <w:tcPr>
            <w:tcW w:w="2552" w:type="dxa"/>
          </w:tcPr>
          <w:p w14:paraId="05D75656" w14:textId="77777777" w:rsidR="0076148A" w:rsidRPr="0076148A" w:rsidRDefault="0076148A" w:rsidP="0076148A">
            <w:pPr>
              <w:rPr>
                <w:b/>
                <w:bCs/>
                <w:sz w:val="40"/>
                <w:szCs w:val="40"/>
              </w:rPr>
            </w:pPr>
            <w:r w:rsidRPr="0076148A">
              <w:rPr>
                <w:b/>
                <w:bCs/>
                <w:sz w:val="40"/>
                <w:szCs w:val="40"/>
              </w:rPr>
              <w:t>What is Gareth`s goals?</w:t>
            </w:r>
          </w:p>
        </w:tc>
        <w:tc>
          <w:tcPr>
            <w:tcW w:w="2552" w:type="dxa"/>
          </w:tcPr>
          <w:p w14:paraId="3117D34C" w14:textId="77777777" w:rsidR="0076148A" w:rsidRPr="0076148A" w:rsidRDefault="0076148A" w:rsidP="0076148A">
            <w:pPr>
              <w:rPr>
                <w:b/>
                <w:bCs/>
                <w:sz w:val="40"/>
                <w:szCs w:val="40"/>
              </w:rPr>
            </w:pPr>
            <w:r w:rsidRPr="0076148A">
              <w:rPr>
                <w:b/>
                <w:bCs/>
                <w:sz w:val="40"/>
                <w:szCs w:val="40"/>
              </w:rPr>
              <w:t>How is he going to achieve this?</w:t>
            </w:r>
          </w:p>
        </w:tc>
        <w:tc>
          <w:tcPr>
            <w:tcW w:w="2552" w:type="dxa"/>
          </w:tcPr>
          <w:p w14:paraId="7A11CAF8" w14:textId="77777777" w:rsidR="0076148A" w:rsidRPr="0076148A" w:rsidRDefault="0076148A" w:rsidP="0076148A">
            <w:pPr>
              <w:rPr>
                <w:b/>
                <w:bCs/>
                <w:sz w:val="40"/>
                <w:szCs w:val="40"/>
              </w:rPr>
            </w:pPr>
            <w:r w:rsidRPr="0076148A">
              <w:rPr>
                <w:b/>
                <w:bCs/>
                <w:sz w:val="40"/>
                <w:szCs w:val="40"/>
              </w:rPr>
              <w:t>What requirements is needed?</w:t>
            </w:r>
          </w:p>
        </w:tc>
        <w:tc>
          <w:tcPr>
            <w:tcW w:w="2552" w:type="dxa"/>
          </w:tcPr>
          <w:p w14:paraId="17A48D6C" w14:textId="77777777" w:rsidR="0076148A" w:rsidRPr="0076148A" w:rsidRDefault="0076148A" w:rsidP="0076148A">
            <w:pPr>
              <w:rPr>
                <w:b/>
                <w:bCs/>
                <w:sz w:val="40"/>
                <w:szCs w:val="40"/>
              </w:rPr>
            </w:pPr>
            <w:r w:rsidRPr="0076148A">
              <w:rPr>
                <w:b/>
                <w:bCs/>
                <w:sz w:val="40"/>
                <w:szCs w:val="40"/>
              </w:rPr>
              <w:t xml:space="preserve">Progression </w:t>
            </w:r>
          </w:p>
        </w:tc>
      </w:tr>
      <w:tr w:rsidR="0076148A" w14:paraId="12493D1C" w14:textId="77777777" w:rsidTr="0076148A">
        <w:trPr>
          <w:trHeight w:val="2791"/>
        </w:trPr>
        <w:tc>
          <w:tcPr>
            <w:tcW w:w="2552" w:type="dxa"/>
          </w:tcPr>
          <w:p w14:paraId="0074C4A7" w14:textId="77777777" w:rsidR="0076148A" w:rsidRPr="0076148A" w:rsidRDefault="0076148A" w:rsidP="0076148A">
            <w:pPr>
              <w:rPr>
                <w:b/>
                <w:bCs/>
                <w:sz w:val="40"/>
                <w:szCs w:val="40"/>
              </w:rPr>
            </w:pPr>
            <w:r w:rsidRPr="0076148A">
              <w:rPr>
                <w:b/>
                <w:bCs/>
                <w:sz w:val="40"/>
                <w:szCs w:val="40"/>
              </w:rPr>
              <w:t>Attending classes, achieving something at the end.</w:t>
            </w:r>
          </w:p>
        </w:tc>
        <w:tc>
          <w:tcPr>
            <w:tcW w:w="2552" w:type="dxa"/>
          </w:tcPr>
          <w:p w14:paraId="1AA8DFE9" w14:textId="77777777" w:rsidR="0076148A" w:rsidRPr="0076148A" w:rsidRDefault="0076148A" w:rsidP="0076148A">
            <w:pPr>
              <w:rPr>
                <w:b/>
                <w:bCs/>
                <w:sz w:val="40"/>
                <w:szCs w:val="40"/>
              </w:rPr>
            </w:pPr>
            <w:r w:rsidRPr="0076148A">
              <w:rPr>
                <w:b/>
                <w:bCs/>
                <w:sz w:val="40"/>
                <w:szCs w:val="40"/>
              </w:rPr>
              <w:t>Attending all classes and taking extra support</w:t>
            </w:r>
          </w:p>
        </w:tc>
        <w:tc>
          <w:tcPr>
            <w:tcW w:w="2552" w:type="dxa"/>
          </w:tcPr>
          <w:p w14:paraId="5BA2ABAF" w14:textId="77777777" w:rsidR="0076148A" w:rsidRPr="0076148A" w:rsidRDefault="0076148A" w:rsidP="0076148A">
            <w:pPr>
              <w:rPr>
                <w:b/>
                <w:bCs/>
                <w:sz w:val="40"/>
                <w:szCs w:val="40"/>
              </w:rPr>
            </w:pPr>
            <w:r w:rsidRPr="0076148A">
              <w:rPr>
                <w:b/>
                <w:bCs/>
                <w:sz w:val="40"/>
                <w:szCs w:val="40"/>
              </w:rPr>
              <w:t>No skiving</w:t>
            </w:r>
          </w:p>
          <w:p w14:paraId="0AA14D34" w14:textId="77777777" w:rsidR="0076148A" w:rsidRPr="0076148A" w:rsidRDefault="0076148A" w:rsidP="0076148A">
            <w:pPr>
              <w:rPr>
                <w:b/>
                <w:bCs/>
                <w:sz w:val="40"/>
                <w:szCs w:val="40"/>
              </w:rPr>
            </w:pPr>
            <w:r w:rsidRPr="0076148A">
              <w:rPr>
                <w:b/>
                <w:bCs/>
                <w:sz w:val="40"/>
                <w:szCs w:val="40"/>
              </w:rPr>
              <w:t>Being on time</w:t>
            </w:r>
          </w:p>
          <w:p w14:paraId="691B7FFB" w14:textId="77777777" w:rsidR="0076148A" w:rsidRPr="0076148A" w:rsidRDefault="0076148A" w:rsidP="0076148A">
            <w:pPr>
              <w:rPr>
                <w:b/>
                <w:bCs/>
                <w:sz w:val="40"/>
                <w:szCs w:val="40"/>
              </w:rPr>
            </w:pPr>
            <w:r w:rsidRPr="0076148A">
              <w:rPr>
                <w:b/>
                <w:bCs/>
                <w:sz w:val="40"/>
                <w:szCs w:val="40"/>
              </w:rPr>
              <w:t>Seek support when needed</w:t>
            </w:r>
          </w:p>
        </w:tc>
        <w:tc>
          <w:tcPr>
            <w:tcW w:w="2552" w:type="dxa"/>
          </w:tcPr>
          <w:p w14:paraId="5F09B3F2" w14:textId="507F9FBF" w:rsidR="0076148A" w:rsidRPr="0076148A" w:rsidRDefault="0076148A" w:rsidP="0076148A">
            <w:pPr>
              <w:rPr>
                <w:b/>
                <w:bCs/>
                <w:sz w:val="40"/>
                <w:szCs w:val="40"/>
              </w:rPr>
            </w:pPr>
            <w:r>
              <w:rPr>
                <w:b/>
                <w:bCs/>
                <w:sz w:val="40"/>
                <w:szCs w:val="40"/>
              </w:rPr>
              <w:t>P</w:t>
            </w:r>
            <w:r w:rsidRPr="0076148A">
              <w:rPr>
                <w:b/>
                <w:bCs/>
                <w:sz w:val="40"/>
                <w:szCs w:val="40"/>
              </w:rPr>
              <w:t xml:space="preserve">ending </w:t>
            </w:r>
          </w:p>
        </w:tc>
      </w:tr>
      <w:tr w:rsidR="0076148A" w14:paraId="00B1281F" w14:textId="77777777" w:rsidTr="0076148A">
        <w:trPr>
          <w:trHeight w:val="2791"/>
        </w:trPr>
        <w:tc>
          <w:tcPr>
            <w:tcW w:w="2552" w:type="dxa"/>
          </w:tcPr>
          <w:p w14:paraId="1EBA07C2" w14:textId="77777777" w:rsidR="0076148A" w:rsidRPr="0076148A" w:rsidRDefault="0076148A" w:rsidP="0076148A">
            <w:pPr>
              <w:rPr>
                <w:b/>
                <w:bCs/>
                <w:sz w:val="40"/>
                <w:szCs w:val="40"/>
              </w:rPr>
            </w:pPr>
            <w:r w:rsidRPr="0076148A">
              <w:rPr>
                <w:b/>
                <w:bCs/>
                <w:sz w:val="40"/>
                <w:szCs w:val="40"/>
              </w:rPr>
              <w:t>Business management degree</w:t>
            </w:r>
          </w:p>
        </w:tc>
        <w:tc>
          <w:tcPr>
            <w:tcW w:w="2552" w:type="dxa"/>
          </w:tcPr>
          <w:p w14:paraId="61C853DF" w14:textId="77777777" w:rsidR="0076148A" w:rsidRPr="0076148A" w:rsidRDefault="0076148A" w:rsidP="0076148A">
            <w:pPr>
              <w:rPr>
                <w:b/>
                <w:bCs/>
                <w:sz w:val="40"/>
                <w:szCs w:val="40"/>
              </w:rPr>
            </w:pPr>
            <w:r w:rsidRPr="0076148A">
              <w:rPr>
                <w:b/>
                <w:bCs/>
                <w:sz w:val="40"/>
                <w:szCs w:val="40"/>
              </w:rPr>
              <w:t xml:space="preserve">Being able to make the right decisions </w:t>
            </w:r>
          </w:p>
        </w:tc>
        <w:tc>
          <w:tcPr>
            <w:tcW w:w="2552" w:type="dxa"/>
          </w:tcPr>
          <w:p w14:paraId="5D468D44" w14:textId="77777777" w:rsidR="0076148A" w:rsidRPr="0076148A" w:rsidRDefault="0076148A" w:rsidP="0076148A">
            <w:pPr>
              <w:rPr>
                <w:b/>
                <w:bCs/>
                <w:sz w:val="40"/>
                <w:szCs w:val="40"/>
              </w:rPr>
            </w:pPr>
            <w:r w:rsidRPr="0076148A">
              <w:rPr>
                <w:b/>
                <w:bCs/>
                <w:sz w:val="40"/>
                <w:szCs w:val="40"/>
              </w:rPr>
              <w:t>4 days a week</w:t>
            </w:r>
          </w:p>
          <w:p w14:paraId="76A6622F" w14:textId="77777777" w:rsidR="0076148A" w:rsidRPr="0076148A" w:rsidRDefault="0076148A" w:rsidP="0076148A">
            <w:pPr>
              <w:rPr>
                <w:b/>
                <w:bCs/>
                <w:sz w:val="40"/>
                <w:szCs w:val="40"/>
              </w:rPr>
            </w:pPr>
            <w:r w:rsidRPr="0076148A">
              <w:rPr>
                <w:b/>
                <w:bCs/>
                <w:sz w:val="40"/>
                <w:szCs w:val="40"/>
              </w:rPr>
              <w:t xml:space="preserve">20 hours of learning </w:t>
            </w:r>
          </w:p>
          <w:p w14:paraId="6811A846" w14:textId="77777777" w:rsidR="0076148A" w:rsidRPr="0076148A" w:rsidRDefault="0076148A" w:rsidP="0076148A">
            <w:pPr>
              <w:rPr>
                <w:b/>
                <w:bCs/>
                <w:sz w:val="40"/>
                <w:szCs w:val="40"/>
              </w:rPr>
            </w:pPr>
            <w:r w:rsidRPr="0076148A">
              <w:rPr>
                <w:b/>
                <w:bCs/>
                <w:sz w:val="40"/>
                <w:szCs w:val="40"/>
              </w:rPr>
              <w:t xml:space="preserve">100% attendance </w:t>
            </w:r>
          </w:p>
        </w:tc>
        <w:tc>
          <w:tcPr>
            <w:tcW w:w="2552" w:type="dxa"/>
          </w:tcPr>
          <w:p w14:paraId="0871615F" w14:textId="1BC296B9" w:rsidR="0076148A" w:rsidRPr="0076148A" w:rsidRDefault="0076148A" w:rsidP="0076148A">
            <w:pPr>
              <w:rPr>
                <w:b/>
                <w:bCs/>
                <w:sz w:val="40"/>
                <w:szCs w:val="40"/>
              </w:rPr>
            </w:pPr>
            <w:r>
              <w:rPr>
                <w:b/>
                <w:bCs/>
                <w:sz w:val="40"/>
                <w:szCs w:val="40"/>
              </w:rPr>
              <w:t>P</w:t>
            </w:r>
            <w:r w:rsidRPr="0076148A">
              <w:rPr>
                <w:b/>
                <w:bCs/>
                <w:sz w:val="40"/>
                <w:szCs w:val="40"/>
              </w:rPr>
              <w:t xml:space="preserve">ending </w:t>
            </w:r>
          </w:p>
        </w:tc>
      </w:tr>
    </w:tbl>
    <w:p w14:paraId="6C70295D" w14:textId="0F7F991F" w:rsidR="00C95E5E" w:rsidRDefault="00C95E5E" w:rsidP="00FF0E2D">
      <w:pPr>
        <w:rPr>
          <w:rFonts w:ascii="Arial" w:hAnsi="Arial" w:cs="Arial"/>
          <w:sz w:val="24"/>
          <w:szCs w:val="24"/>
        </w:rPr>
      </w:pPr>
    </w:p>
    <w:p w14:paraId="0D65BE0C" w14:textId="410740F9" w:rsidR="00070BCE" w:rsidRPr="00070BCE" w:rsidRDefault="00C95E5E" w:rsidP="00FF0E2D">
      <w:pPr>
        <w:rPr>
          <w:rFonts w:ascii="Arial" w:hAnsi="Arial" w:cs="Arial"/>
          <w:sz w:val="24"/>
          <w:szCs w:val="24"/>
        </w:rPr>
      </w:pPr>
      <w:r>
        <w:rPr>
          <w:rFonts w:ascii="Arial" w:hAnsi="Arial" w:cs="Arial"/>
          <w:sz w:val="24"/>
          <w:szCs w:val="24"/>
        </w:rPr>
        <w:t xml:space="preserve"> </w:t>
      </w:r>
    </w:p>
    <w:p w14:paraId="135D3F2E" w14:textId="399F3A51" w:rsidR="00070BCE" w:rsidRDefault="0076148A" w:rsidP="00FF0E2D">
      <w:pPr>
        <w:rPr>
          <w:rFonts w:ascii="Arial" w:hAnsi="Arial" w:cs="Arial"/>
        </w:rPr>
      </w:pPr>
      <w:r>
        <w:rPr>
          <w:rFonts w:ascii="Arial" w:hAnsi="Arial" w:cs="Arial"/>
        </w:rPr>
        <w:t xml:space="preserve">This plan is for the time been, as Gareth starts to progress or if he accomplishes something it should be update on this plan. this plan is to keep on eye Gareth’s goals and ambitions and to monitor weather he is progressing or not. It also shows what Gareth needs to improve on, making the right decision and attending all his classes. Gareth needs to be able to seek for support and help when it is needed. When Gareth accomplishes his ambitions and the goals that are set for him, Gareth would have achieved something big. First, he was on a rocky boat but if he keeps getting the right support surely, he will be on the right path. As, of his age Gareth is a young boy who needs a little guidance, the people Gareth is friends with are not good influencers, because of Gareth`s </w:t>
      </w:r>
      <w:r w:rsidR="00381041">
        <w:rPr>
          <w:rFonts w:ascii="Arial" w:hAnsi="Arial" w:cs="Arial"/>
        </w:rPr>
        <w:t>age he</w:t>
      </w:r>
      <w:r>
        <w:rPr>
          <w:rFonts w:ascii="Arial" w:hAnsi="Arial" w:cs="Arial"/>
        </w:rPr>
        <w:t xml:space="preserve"> is easily manipulated </w:t>
      </w:r>
      <w:proofErr w:type="gramStart"/>
      <w:r>
        <w:rPr>
          <w:rFonts w:ascii="Arial" w:hAnsi="Arial" w:cs="Arial"/>
        </w:rPr>
        <w:t>in to</w:t>
      </w:r>
      <w:proofErr w:type="gramEnd"/>
      <w:r>
        <w:rPr>
          <w:rFonts w:ascii="Arial" w:hAnsi="Arial" w:cs="Arial"/>
        </w:rPr>
        <w:t xml:space="preserve"> the lie`s and fake hope he might get from them</w:t>
      </w:r>
      <w:r w:rsidR="00381041">
        <w:rPr>
          <w:rFonts w:ascii="Arial" w:hAnsi="Arial" w:cs="Arial"/>
        </w:rPr>
        <w:t xml:space="preserve">. </w:t>
      </w:r>
    </w:p>
    <w:p w14:paraId="6A4186A7" w14:textId="6ED7B0F9" w:rsidR="00070BCE" w:rsidRDefault="00070BCE" w:rsidP="00FF0E2D">
      <w:pPr>
        <w:rPr>
          <w:rFonts w:ascii="Arial" w:hAnsi="Arial" w:cs="Arial"/>
        </w:rPr>
      </w:pPr>
    </w:p>
    <w:p w14:paraId="63AD2768" w14:textId="04CDB0CE" w:rsidR="00070BCE" w:rsidRDefault="00070BCE" w:rsidP="00FF0E2D">
      <w:pPr>
        <w:rPr>
          <w:rFonts w:ascii="Arial" w:hAnsi="Arial" w:cs="Arial"/>
        </w:rPr>
      </w:pPr>
    </w:p>
    <w:p w14:paraId="62047127" w14:textId="5F75C659" w:rsidR="00070BCE" w:rsidRDefault="00070BCE" w:rsidP="00FF0E2D">
      <w:pPr>
        <w:rPr>
          <w:rFonts w:ascii="Arial" w:hAnsi="Arial" w:cs="Arial"/>
        </w:rPr>
      </w:pPr>
    </w:p>
    <w:p w14:paraId="444734B9" w14:textId="7ABE88BA" w:rsidR="00070BCE" w:rsidRDefault="00070BCE" w:rsidP="00FF0E2D">
      <w:pPr>
        <w:rPr>
          <w:rFonts w:ascii="Arial" w:hAnsi="Arial" w:cs="Arial"/>
        </w:rPr>
      </w:pPr>
    </w:p>
    <w:p w14:paraId="7A903A82" w14:textId="0A217FA5" w:rsidR="00070BCE" w:rsidRDefault="00070BCE" w:rsidP="00FF0E2D">
      <w:pPr>
        <w:rPr>
          <w:rFonts w:ascii="Arial" w:hAnsi="Arial" w:cs="Arial"/>
        </w:rPr>
      </w:pPr>
    </w:p>
    <w:p w14:paraId="0869B355" w14:textId="2C8CF950" w:rsidR="00070BCE" w:rsidRDefault="00070BCE" w:rsidP="00FF0E2D">
      <w:pPr>
        <w:rPr>
          <w:rFonts w:ascii="Arial" w:hAnsi="Arial" w:cs="Arial"/>
        </w:rPr>
      </w:pPr>
    </w:p>
    <w:p w14:paraId="37453B45" w14:textId="7DB19B8D" w:rsidR="00381041" w:rsidRDefault="00381041" w:rsidP="00FF0E2D">
      <w:pPr>
        <w:rPr>
          <w:rFonts w:ascii="Arial" w:hAnsi="Arial" w:cs="Arial"/>
        </w:rPr>
      </w:pPr>
      <w:r>
        <w:rPr>
          <w:rFonts w:ascii="Arial" w:hAnsi="Arial" w:cs="Arial"/>
        </w:rPr>
        <w:t>References:</w:t>
      </w:r>
    </w:p>
    <w:p w14:paraId="58578419" w14:textId="77777777" w:rsidR="00381041" w:rsidRDefault="00381041" w:rsidP="00381041">
      <w:pPr>
        <w:rPr>
          <w:rFonts w:ascii="Arial" w:hAnsi="Arial" w:cs="Arial"/>
          <w:color w:val="000000" w:themeColor="text1"/>
          <w:sz w:val="28"/>
          <w:szCs w:val="28"/>
        </w:rPr>
      </w:pPr>
      <w:r w:rsidRPr="00F64CF5">
        <w:rPr>
          <w:rFonts w:ascii="Arial" w:hAnsi="Arial" w:cs="Arial"/>
          <w:u w:val="single"/>
        </w:rPr>
        <w:t>(Vaughan, 2019)</w:t>
      </w:r>
    </w:p>
    <w:p w14:paraId="0B6CD2BE" w14:textId="1C2FB512" w:rsidR="00381041" w:rsidRDefault="00381041" w:rsidP="00381041">
      <w:r w:rsidRPr="00FF0E2D">
        <w:rPr>
          <w:u w:val="single"/>
        </w:rPr>
        <w:t>(Brookes, 2021)</w:t>
      </w:r>
      <w:r>
        <w:rPr>
          <w:u w:val="single"/>
        </w:rPr>
        <w:t xml:space="preserve"> </w:t>
      </w:r>
      <w:r>
        <w:t xml:space="preserve"> </w:t>
      </w:r>
      <w:r>
        <w:rPr>
          <w:u w:val="single"/>
        </w:rPr>
        <w:t xml:space="preserve"> </w:t>
      </w:r>
      <w:r>
        <w:t>this tells you can act a certain way anytime</w:t>
      </w:r>
      <w:r>
        <w:t>, it does not matter where you are, if your anger is built up you would range it out and lash out.</w:t>
      </w:r>
    </w:p>
    <w:p w14:paraId="6D4221D8" w14:textId="5D13FDF4" w:rsidR="00381041" w:rsidRDefault="00381041" w:rsidP="00381041">
      <w:r>
        <w:rPr>
          <w:rFonts w:ascii="Arial" w:hAnsi="Arial" w:cs="Arial"/>
          <w:sz w:val="24"/>
          <w:szCs w:val="24"/>
        </w:rPr>
        <w:t>(Doller et al 1939).</w:t>
      </w:r>
      <w:r>
        <w:rPr>
          <w:rFonts w:ascii="Arial" w:hAnsi="Arial" w:cs="Arial"/>
          <w:sz w:val="24"/>
          <w:szCs w:val="24"/>
        </w:rPr>
        <w:t xml:space="preserve"> This tells you where aggression comes from, when you have too much anger built up it leads to frustration. </w:t>
      </w:r>
    </w:p>
    <w:p w14:paraId="21A96530" w14:textId="77777777" w:rsidR="00381041" w:rsidRDefault="00381041" w:rsidP="00FF0E2D">
      <w:pPr>
        <w:rPr>
          <w:rFonts w:ascii="Arial" w:hAnsi="Arial" w:cs="Arial"/>
        </w:rPr>
      </w:pPr>
    </w:p>
    <w:p w14:paraId="423E8E17" w14:textId="77777777" w:rsidR="00381041" w:rsidRDefault="00381041" w:rsidP="00FF0E2D">
      <w:pPr>
        <w:rPr>
          <w:rFonts w:ascii="Arial" w:hAnsi="Arial" w:cs="Arial"/>
        </w:rPr>
      </w:pPr>
    </w:p>
    <w:p w14:paraId="6E304C4B" w14:textId="4DEBC85D" w:rsidR="00070BCE" w:rsidRDefault="00070BCE" w:rsidP="00FF0E2D">
      <w:pPr>
        <w:rPr>
          <w:rFonts w:ascii="Arial" w:hAnsi="Arial" w:cs="Arial"/>
        </w:rPr>
      </w:pPr>
    </w:p>
    <w:p w14:paraId="69728002" w14:textId="68A5BFF7" w:rsidR="00070BCE" w:rsidRDefault="00070BCE" w:rsidP="00FF0E2D">
      <w:pPr>
        <w:rPr>
          <w:rFonts w:ascii="Arial" w:hAnsi="Arial" w:cs="Arial"/>
        </w:rPr>
      </w:pPr>
    </w:p>
    <w:p w14:paraId="39C24E82" w14:textId="6E4A9AA7" w:rsidR="00070BCE" w:rsidRDefault="00070BCE" w:rsidP="00FF0E2D">
      <w:pPr>
        <w:rPr>
          <w:rFonts w:ascii="Arial" w:hAnsi="Arial" w:cs="Arial"/>
        </w:rPr>
      </w:pPr>
    </w:p>
    <w:p w14:paraId="3F1BF92C" w14:textId="2F32D43E" w:rsidR="00070BCE" w:rsidRDefault="00070BCE" w:rsidP="00FF0E2D">
      <w:pPr>
        <w:rPr>
          <w:rFonts w:ascii="Arial" w:hAnsi="Arial" w:cs="Arial"/>
        </w:rPr>
      </w:pPr>
    </w:p>
    <w:p w14:paraId="4C051E66" w14:textId="7B6BFAA7" w:rsidR="00070BCE" w:rsidRDefault="00070BCE" w:rsidP="00FF0E2D">
      <w:pPr>
        <w:rPr>
          <w:rFonts w:ascii="Arial" w:hAnsi="Arial" w:cs="Arial"/>
        </w:rPr>
      </w:pPr>
    </w:p>
    <w:p w14:paraId="787BE36F" w14:textId="43D10273" w:rsidR="00070BCE" w:rsidRDefault="00070BCE" w:rsidP="00FF0E2D">
      <w:pPr>
        <w:rPr>
          <w:rFonts w:ascii="Arial" w:hAnsi="Arial" w:cs="Arial"/>
        </w:rPr>
      </w:pPr>
    </w:p>
    <w:p w14:paraId="4457C99F" w14:textId="76DEBC6A" w:rsidR="00070BCE" w:rsidRDefault="00070BCE" w:rsidP="00FF0E2D">
      <w:pPr>
        <w:rPr>
          <w:rFonts w:ascii="Arial" w:hAnsi="Arial" w:cs="Arial"/>
        </w:rPr>
      </w:pPr>
    </w:p>
    <w:p w14:paraId="02FCF287" w14:textId="3CF0C4E3" w:rsidR="00070BCE" w:rsidRDefault="00070BCE" w:rsidP="00FF0E2D">
      <w:pPr>
        <w:rPr>
          <w:rFonts w:ascii="Arial" w:hAnsi="Arial" w:cs="Arial"/>
        </w:rPr>
      </w:pPr>
    </w:p>
    <w:p w14:paraId="7BBE19DF" w14:textId="77777777" w:rsidR="00070BCE" w:rsidRPr="00070BCE" w:rsidRDefault="00070BCE" w:rsidP="00FF0E2D">
      <w:pPr>
        <w:rPr>
          <w:rFonts w:ascii="Arial" w:hAnsi="Arial" w:cs="Arial"/>
          <w:sz w:val="24"/>
          <w:szCs w:val="24"/>
        </w:rPr>
      </w:pPr>
    </w:p>
    <w:sectPr w:rsidR="00070BCE" w:rsidRPr="00070BC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D3DA4D" w14:textId="77777777" w:rsidR="00070A38" w:rsidRDefault="00070A38" w:rsidP="00070A38">
      <w:pPr>
        <w:spacing w:after="0" w:line="240" w:lineRule="auto"/>
      </w:pPr>
      <w:r>
        <w:separator/>
      </w:r>
    </w:p>
  </w:endnote>
  <w:endnote w:type="continuationSeparator" w:id="0">
    <w:p w14:paraId="520B827C" w14:textId="77777777" w:rsidR="00070A38" w:rsidRDefault="00070A38" w:rsidP="00070A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C9D043" w14:textId="77777777" w:rsidR="00070A38" w:rsidRDefault="00070A38" w:rsidP="00070A38">
      <w:pPr>
        <w:spacing w:after="0" w:line="240" w:lineRule="auto"/>
      </w:pPr>
      <w:r>
        <w:separator/>
      </w:r>
    </w:p>
  </w:footnote>
  <w:footnote w:type="continuationSeparator" w:id="0">
    <w:p w14:paraId="6D445434" w14:textId="77777777" w:rsidR="00070A38" w:rsidRDefault="00070A38" w:rsidP="00070A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2F0369"/>
    <w:multiLevelType w:val="hybridMultilevel"/>
    <w:tmpl w:val="EFF40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46747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A38"/>
    <w:rsid w:val="00030FCD"/>
    <w:rsid w:val="00070A38"/>
    <w:rsid w:val="00070BCE"/>
    <w:rsid w:val="000E6665"/>
    <w:rsid w:val="00371AF6"/>
    <w:rsid w:val="00381041"/>
    <w:rsid w:val="005C62E9"/>
    <w:rsid w:val="00743F5F"/>
    <w:rsid w:val="0076148A"/>
    <w:rsid w:val="007F2AB4"/>
    <w:rsid w:val="00C95E5E"/>
    <w:rsid w:val="00CB4CCE"/>
    <w:rsid w:val="00F64CF5"/>
    <w:rsid w:val="00F77D1D"/>
    <w:rsid w:val="00FF0E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CF27B"/>
  <w15:chartTrackingRefBased/>
  <w15:docId w15:val="{1472121B-AA37-4373-9B2A-9146C6FB6F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070A3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70A38"/>
  </w:style>
  <w:style w:type="character" w:customStyle="1" w:styleId="eop">
    <w:name w:val="eop"/>
    <w:basedOn w:val="DefaultParagraphFont"/>
    <w:rsid w:val="00070A38"/>
  </w:style>
  <w:style w:type="paragraph" w:styleId="Header">
    <w:name w:val="header"/>
    <w:basedOn w:val="Normal"/>
    <w:link w:val="HeaderChar"/>
    <w:uiPriority w:val="99"/>
    <w:unhideWhenUsed/>
    <w:rsid w:val="00070A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0A38"/>
  </w:style>
  <w:style w:type="paragraph" w:styleId="Footer">
    <w:name w:val="footer"/>
    <w:basedOn w:val="Normal"/>
    <w:link w:val="FooterChar"/>
    <w:uiPriority w:val="99"/>
    <w:unhideWhenUsed/>
    <w:rsid w:val="00070A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0A38"/>
  </w:style>
  <w:style w:type="paragraph" w:styleId="ListParagraph">
    <w:name w:val="List Paragraph"/>
    <w:basedOn w:val="Normal"/>
    <w:uiPriority w:val="34"/>
    <w:qFormat/>
    <w:rsid w:val="00743F5F"/>
    <w:pPr>
      <w:ind w:left="720"/>
      <w:contextualSpacing/>
    </w:pPr>
  </w:style>
  <w:style w:type="table" w:styleId="TableGrid">
    <w:name w:val="Table Grid"/>
    <w:basedOn w:val="TableNormal"/>
    <w:uiPriority w:val="39"/>
    <w:rsid w:val="00C95E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TotalTime>
  <Pages>7</Pages>
  <Words>1219</Words>
  <Characters>6952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dc:creator>
  <cp:keywords/>
  <dc:description/>
  <cp:lastModifiedBy>Sophie</cp:lastModifiedBy>
  <cp:revision>1</cp:revision>
  <dcterms:created xsi:type="dcterms:W3CDTF">2022-11-26T23:04:00Z</dcterms:created>
  <dcterms:modified xsi:type="dcterms:W3CDTF">2022-11-27T01:21:00Z</dcterms:modified>
</cp:coreProperties>
</file>