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BD0C71" w14:textId="77777777" w:rsidR="00DD6C89" w:rsidRDefault="00DD6C89" w:rsidP="00F02408">
      <w:pPr>
        <w:pStyle w:val="Title"/>
        <w:rPr>
          <w:lang w:val="en-GB"/>
        </w:rPr>
      </w:pPr>
    </w:p>
    <w:p w14:paraId="619315E7" w14:textId="77777777" w:rsidR="00DD6C89" w:rsidRDefault="00DD6C89" w:rsidP="00F02408">
      <w:pPr>
        <w:pStyle w:val="Title"/>
        <w:rPr>
          <w:lang w:val="en-GB"/>
        </w:rPr>
      </w:pPr>
    </w:p>
    <w:p w14:paraId="62BC2A5D" w14:textId="77777777" w:rsidR="00DD6C89" w:rsidRDefault="00DD6C89" w:rsidP="00F02408">
      <w:pPr>
        <w:pStyle w:val="Title"/>
        <w:rPr>
          <w:lang w:val="en-G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02AC0" w14:paraId="06071417" w14:textId="77777777" w:rsidTr="00455995">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6D811C8" w14:textId="77777777" w:rsidR="00E02AC0" w:rsidRDefault="00E02AC0" w:rsidP="00455995">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4A2EF202" w14:textId="77777777" w:rsidR="00E02AC0" w:rsidRDefault="00E02AC0" w:rsidP="00455995">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Daniela Florentina Haraga</w:t>
            </w:r>
          </w:p>
        </w:tc>
      </w:tr>
      <w:tr w:rsidR="00E02AC0" w14:paraId="07C78FF7" w14:textId="77777777" w:rsidTr="00455995">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89A7645" w14:textId="77777777" w:rsidR="00E02AC0" w:rsidRDefault="00E02AC0" w:rsidP="00455995">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38B80C95" w14:textId="77777777" w:rsidR="00E02AC0" w:rsidRDefault="00E02AC0" w:rsidP="00455995">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1806476</w:t>
            </w:r>
          </w:p>
        </w:tc>
      </w:tr>
      <w:tr w:rsidR="00E02AC0" w14:paraId="401DBDAA" w14:textId="77777777" w:rsidTr="00455995">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DEAB66C" w14:textId="77777777" w:rsidR="00E02AC0" w:rsidRDefault="00E02AC0" w:rsidP="00455995">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No:</w:t>
            </w:r>
          </w:p>
        </w:tc>
        <w:tc>
          <w:tcPr>
            <w:tcW w:w="6055" w:type="dxa"/>
            <w:tcBorders>
              <w:top w:val="single" w:sz="4" w:space="0" w:color="auto"/>
              <w:left w:val="single" w:sz="4" w:space="0" w:color="auto"/>
              <w:bottom w:val="single" w:sz="4" w:space="0" w:color="auto"/>
              <w:right w:val="single" w:sz="4" w:space="0" w:color="auto"/>
            </w:tcBorders>
            <w:hideMark/>
          </w:tcPr>
          <w:p w14:paraId="00650FDA" w14:textId="77777777" w:rsidR="00E02AC0" w:rsidRDefault="00E02AC0" w:rsidP="00455995">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BMSW5102_LON</w:t>
            </w:r>
          </w:p>
        </w:tc>
      </w:tr>
      <w:tr w:rsidR="00E02AC0" w14:paraId="54E4F4FD" w14:textId="77777777" w:rsidTr="00455995">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00207B0" w14:textId="77777777" w:rsidR="00E02AC0" w:rsidRDefault="00E02AC0" w:rsidP="00455995">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78EDC67F" w14:textId="77777777" w:rsidR="00E02AC0" w:rsidRDefault="00E02AC0" w:rsidP="00455995">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Developing Relationship and Workplace Achievement</w:t>
            </w:r>
          </w:p>
        </w:tc>
      </w:tr>
      <w:tr w:rsidR="00E02AC0" w14:paraId="2FB7C98B" w14:textId="77777777" w:rsidTr="00455995">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E977BAD" w14:textId="77777777" w:rsidR="00E02AC0" w:rsidRDefault="00E02AC0" w:rsidP="00455995">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Lecturer:</w:t>
            </w:r>
          </w:p>
        </w:tc>
        <w:tc>
          <w:tcPr>
            <w:tcW w:w="6055" w:type="dxa"/>
            <w:tcBorders>
              <w:top w:val="single" w:sz="4" w:space="0" w:color="auto"/>
              <w:left w:val="single" w:sz="4" w:space="0" w:color="auto"/>
              <w:bottom w:val="single" w:sz="4" w:space="0" w:color="auto"/>
              <w:right w:val="single" w:sz="4" w:space="0" w:color="auto"/>
            </w:tcBorders>
            <w:hideMark/>
          </w:tcPr>
          <w:p w14:paraId="4470A005" w14:textId="77777777" w:rsidR="00E02AC0" w:rsidRDefault="00E02AC0" w:rsidP="00455995">
            <w:pPr>
              <w:jc w:val="center"/>
              <w:rPr>
                <w:rFonts w:asciiTheme="majorBidi" w:hAnsiTheme="majorBidi" w:cstheme="majorBidi"/>
                <w:b/>
                <w:bCs/>
                <w:sz w:val="32"/>
                <w:szCs w:val="32"/>
                <w:shd w:val="clear" w:color="auto" w:fill="FFFFFF"/>
              </w:rPr>
            </w:pPr>
            <w:proofErr w:type="spellStart"/>
            <w:r>
              <w:rPr>
                <w:rFonts w:asciiTheme="majorBidi" w:hAnsiTheme="majorBidi" w:cstheme="majorBidi"/>
                <w:b/>
                <w:bCs/>
                <w:sz w:val="32"/>
                <w:szCs w:val="32"/>
                <w:shd w:val="clear" w:color="auto" w:fill="FFFFFF"/>
              </w:rPr>
              <w:t>Mushfique</w:t>
            </w:r>
            <w:proofErr w:type="spellEnd"/>
            <w:r>
              <w:rPr>
                <w:rFonts w:asciiTheme="majorBidi" w:hAnsiTheme="majorBidi" w:cstheme="majorBidi"/>
                <w:b/>
                <w:bCs/>
                <w:sz w:val="32"/>
                <w:szCs w:val="32"/>
                <w:shd w:val="clear" w:color="auto" w:fill="FFFFFF"/>
              </w:rPr>
              <w:t xml:space="preserve"> Rahman</w:t>
            </w:r>
          </w:p>
        </w:tc>
      </w:tr>
    </w:tbl>
    <w:p w14:paraId="67B21DC1" w14:textId="77777777" w:rsidR="00DD6C89" w:rsidRDefault="00DD6C89" w:rsidP="00F02408">
      <w:pPr>
        <w:pStyle w:val="Title"/>
        <w:rPr>
          <w:lang w:val="en-GB"/>
        </w:rPr>
      </w:pPr>
    </w:p>
    <w:p w14:paraId="372C6B80" w14:textId="77777777" w:rsidR="00DD6C89" w:rsidRDefault="00DD6C89" w:rsidP="00F02408">
      <w:pPr>
        <w:pStyle w:val="Title"/>
        <w:rPr>
          <w:lang w:val="en-GB"/>
        </w:rPr>
      </w:pPr>
    </w:p>
    <w:p w14:paraId="7368C39E" w14:textId="77777777" w:rsidR="00833C7E" w:rsidRPr="00B32935" w:rsidRDefault="00833C7E">
      <w:pPr>
        <w:spacing w:line="259" w:lineRule="auto"/>
        <w:jc w:val="left"/>
        <w:rPr>
          <w:lang w:val="en-GB"/>
        </w:rPr>
      </w:pPr>
      <w:r w:rsidRPr="00B32935">
        <w:rPr>
          <w:lang w:val="en-GB"/>
        </w:rPr>
        <w:br w:type="page"/>
      </w:r>
    </w:p>
    <w:p w14:paraId="1525777E" w14:textId="77777777" w:rsidR="00833C7E" w:rsidRPr="00B32935" w:rsidRDefault="00833C7E" w:rsidP="00554190">
      <w:pPr>
        <w:rPr>
          <w:b/>
          <w:bCs/>
          <w:lang w:val="en-GB"/>
        </w:rPr>
      </w:pPr>
      <w:r w:rsidRPr="00B32935">
        <w:rPr>
          <w:b/>
          <w:bCs/>
          <w:lang w:val="en-GB"/>
        </w:rPr>
        <w:lastRenderedPageBreak/>
        <w:t xml:space="preserve">Executive Summary </w:t>
      </w:r>
    </w:p>
    <w:p w14:paraId="5965D03F" w14:textId="77777777" w:rsidR="00554190" w:rsidRPr="00B32935" w:rsidRDefault="00F22BC6" w:rsidP="00F02408">
      <w:pPr>
        <w:rPr>
          <w:lang w:val="en-GB"/>
        </w:rPr>
      </w:pPr>
      <w:r w:rsidRPr="00B32935">
        <w:rPr>
          <w:lang w:val="en-GB"/>
        </w:rPr>
        <w:t>The study is all about development of the knowledge regarding relationship among workforce and their achievement while performing the task in Mark and Spenser Group. The study has incorporated about the understanding of different needs and expectation of employees within workplace. Moreover, the different developmental vehicles that have been meeting the needs and expectation of workforce have been discussed. Along with this, the study continued with the development of plan through SMART objectives to identify the developmental gap of personal needs and expectation of HR officer of M&amp;S.</w:t>
      </w:r>
    </w:p>
    <w:p w14:paraId="31F2F8EC" w14:textId="77777777" w:rsidR="00554190" w:rsidRPr="00B32935" w:rsidRDefault="00554190" w:rsidP="00554190">
      <w:pPr>
        <w:rPr>
          <w:lang w:val="en-GB"/>
        </w:rPr>
      </w:pPr>
      <w:r w:rsidRPr="00B32935">
        <w:rPr>
          <w:lang w:val="en-GB"/>
        </w:rPr>
        <w:br w:type="page"/>
      </w:r>
    </w:p>
    <w:sdt>
      <w:sdtPr>
        <w:rPr>
          <w:rFonts w:ascii="Times New Roman" w:eastAsiaTheme="minorHAnsi" w:hAnsi="Times New Roman" w:cs="Times New Roman"/>
          <w:b/>
          <w:bCs/>
          <w:color w:val="auto"/>
          <w:sz w:val="24"/>
          <w:szCs w:val="24"/>
          <w:lang w:bidi="hi-IN"/>
        </w:rPr>
        <w:id w:val="1942017989"/>
        <w:docPartObj>
          <w:docPartGallery w:val="Table of Contents"/>
          <w:docPartUnique/>
        </w:docPartObj>
      </w:sdtPr>
      <w:sdtEndPr>
        <w:rPr>
          <w:rFonts w:cs="Mangal"/>
          <w:b w:val="0"/>
          <w:bCs w:val="0"/>
          <w:szCs w:val="20"/>
        </w:rPr>
      </w:sdtEndPr>
      <w:sdtContent>
        <w:p w14:paraId="51444F20" w14:textId="77777777" w:rsidR="00554190" w:rsidRPr="00B32935" w:rsidRDefault="00554190" w:rsidP="00554190">
          <w:pPr>
            <w:pStyle w:val="TOCHeading"/>
            <w:jc w:val="center"/>
            <w:rPr>
              <w:rFonts w:ascii="Times New Roman" w:hAnsi="Times New Roman" w:cs="Times New Roman"/>
              <w:b/>
              <w:bCs/>
              <w:color w:val="auto"/>
              <w:sz w:val="24"/>
              <w:szCs w:val="24"/>
            </w:rPr>
          </w:pPr>
          <w:r w:rsidRPr="00B32935">
            <w:rPr>
              <w:rFonts w:ascii="Times New Roman" w:hAnsi="Times New Roman" w:cs="Times New Roman"/>
              <w:b/>
              <w:bCs/>
              <w:color w:val="auto"/>
              <w:sz w:val="24"/>
              <w:szCs w:val="24"/>
            </w:rPr>
            <w:t>Table of Contents</w:t>
          </w:r>
        </w:p>
        <w:p w14:paraId="449C4CDA" w14:textId="77777777" w:rsidR="008725F9" w:rsidRDefault="00DD35A0">
          <w:pPr>
            <w:pStyle w:val="TOC1"/>
            <w:tabs>
              <w:tab w:val="right" w:leader="dot" w:pos="9350"/>
            </w:tabs>
            <w:rPr>
              <w:rFonts w:asciiTheme="minorHAnsi" w:eastAsiaTheme="minorEastAsia" w:hAnsiTheme="minorHAnsi"/>
              <w:noProof/>
              <w:sz w:val="22"/>
            </w:rPr>
          </w:pPr>
          <w:r w:rsidRPr="00B32935">
            <w:fldChar w:fldCharType="begin"/>
          </w:r>
          <w:r w:rsidR="00554190" w:rsidRPr="00B32935">
            <w:instrText xml:space="preserve"> TOC \o "1-3" \h \z \u </w:instrText>
          </w:r>
          <w:r w:rsidRPr="00B32935">
            <w:fldChar w:fldCharType="separate"/>
          </w:r>
          <w:hyperlink w:anchor="_Toc48147519" w:history="1">
            <w:r w:rsidR="008725F9" w:rsidRPr="006309DC">
              <w:rPr>
                <w:rStyle w:val="Hyperlink"/>
                <w:noProof/>
                <w:lang w:val="en-GB"/>
              </w:rPr>
              <w:t>Introduction</w:t>
            </w:r>
            <w:r w:rsidR="008725F9">
              <w:rPr>
                <w:noProof/>
                <w:webHidden/>
              </w:rPr>
              <w:tab/>
            </w:r>
            <w:r>
              <w:rPr>
                <w:noProof/>
                <w:webHidden/>
              </w:rPr>
              <w:fldChar w:fldCharType="begin"/>
            </w:r>
            <w:r w:rsidR="008725F9">
              <w:rPr>
                <w:noProof/>
                <w:webHidden/>
              </w:rPr>
              <w:instrText xml:space="preserve"> PAGEREF _Toc48147519 \h </w:instrText>
            </w:r>
            <w:r>
              <w:rPr>
                <w:noProof/>
                <w:webHidden/>
              </w:rPr>
            </w:r>
            <w:r>
              <w:rPr>
                <w:noProof/>
                <w:webHidden/>
              </w:rPr>
              <w:fldChar w:fldCharType="separate"/>
            </w:r>
            <w:r w:rsidR="008725F9">
              <w:rPr>
                <w:noProof/>
                <w:webHidden/>
              </w:rPr>
              <w:t>4</w:t>
            </w:r>
            <w:r>
              <w:rPr>
                <w:noProof/>
                <w:webHidden/>
              </w:rPr>
              <w:fldChar w:fldCharType="end"/>
            </w:r>
          </w:hyperlink>
        </w:p>
        <w:p w14:paraId="3B3D12F3" w14:textId="77777777" w:rsidR="008725F9" w:rsidRDefault="00ED66E4">
          <w:pPr>
            <w:pStyle w:val="TOC1"/>
            <w:tabs>
              <w:tab w:val="right" w:leader="dot" w:pos="9350"/>
            </w:tabs>
            <w:rPr>
              <w:rFonts w:asciiTheme="minorHAnsi" w:eastAsiaTheme="minorEastAsia" w:hAnsiTheme="minorHAnsi"/>
              <w:noProof/>
              <w:sz w:val="22"/>
            </w:rPr>
          </w:pPr>
          <w:hyperlink w:anchor="_Toc48147520" w:history="1">
            <w:r w:rsidR="008725F9" w:rsidRPr="006309DC">
              <w:rPr>
                <w:rStyle w:val="Hyperlink"/>
                <w:noProof/>
                <w:lang w:val="en-GB"/>
              </w:rPr>
              <w:t>Findings and Analysis</w:t>
            </w:r>
            <w:r w:rsidR="008725F9">
              <w:rPr>
                <w:noProof/>
                <w:webHidden/>
              </w:rPr>
              <w:tab/>
            </w:r>
            <w:r w:rsidR="00DD35A0">
              <w:rPr>
                <w:noProof/>
                <w:webHidden/>
              </w:rPr>
              <w:fldChar w:fldCharType="begin"/>
            </w:r>
            <w:r w:rsidR="008725F9">
              <w:rPr>
                <w:noProof/>
                <w:webHidden/>
              </w:rPr>
              <w:instrText xml:space="preserve"> PAGEREF _Toc48147520 \h </w:instrText>
            </w:r>
            <w:r w:rsidR="00DD35A0">
              <w:rPr>
                <w:noProof/>
                <w:webHidden/>
              </w:rPr>
            </w:r>
            <w:r w:rsidR="00DD35A0">
              <w:rPr>
                <w:noProof/>
                <w:webHidden/>
              </w:rPr>
              <w:fldChar w:fldCharType="separate"/>
            </w:r>
            <w:r w:rsidR="008725F9">
              <w:rPr>
                <w:noProof/>
                <w:webHidden/>
              </w:rPr>
              <w:t>4</w:t>
            </w:r>
            <w:r w:rsidR="00DD35A0">
              <w:rPr>
                <w:noProof/>
                <w:webHidden/>
              </w:rPr>
              <w:fldChar w:fldCharType="end"/>
            </w:r>
          </w:hyperlink>
        </w:p>
        <w:p w14:paraId="310CC042" w14:textId="77777777" w:rsidR="008725F9" w:rsidRDefault="00ED66E4">
          <w:pPr>
            <w:pStyle w:val="TOC1"/>
            <w:tabs>
              <w:tab w:val="right" w:leader="dot" w:pos="9350"/>
            </w:tabs>
            <w:rPr>
              <w:rFonts w:asciiTheme="minorHAnsi" w:eastAsiaTheme="minorEastAsia" w:hAnsiTheme="minorHAnsi"/>
              <w:noProof/>
              <w:sz w:val="22"/>
            </w:rPr>
          </w:pPr>
          <w:hyperlink w:anchor="_Toc48147521" w:history="1">
            <w:r w:rsidR="008725F9" w:rsidRPr="006309DC">
              <w:rPr>
                <w:rStyle w:val="Hyperlink"/>
                <w:noProof/>
                <w:lang w:val="en-GB"/>
              </w:rPr>
              <w:t>Conclusion</w:t>
            </w:r>
            <w:r w:rsidR="008725F9">
              <w:rPr>
                <w:noProof/>
                <w:webHidden/>
              </w:rPr>
              <w:tab/>
            </w:r>
            <w:r w:rsidR="00DD35A0">
              <w:rPr>
                <w:noProof/>
                <w:webHidden/>
              </w:rPr>
              <w:fldChar w:fldCharType="begin"/>
            </w:r>
            <w:r w:rsidR="008725F9">
              <w:rPr>
                <w:noProof/>
                <w:webHidden/>
              </w:rPr>
              <w:instrText xml:space="preserve"> PAGEREF _Toc48147521 \h </w:instrText>
            </w:r>
            <w:r w:rsidR="00DD35A0">
              <w:rPr>
                <w:noProof/>
                <w:webHidden/>
              </w:rPr>
            </w:r>
            <w:r w:rsidR="00DD35A0">
              <w:rPr>
                <w:noProof/>
                <w:webHidden/>
              </w:rPr>
              <w:fldChar w:fldCharType="separate"/>
            </w:r>
            <w:r w:rsidR="008725F9">
              <w:rPr>
                <w:noProof/>
                <w:webHidden/>
              </w:rPr>
              <w:t>13</w:t>
            </w:r>
            <w:r w:rsidR="00DD35A0">
              <w:rPr>
                <w:noProof/>
                <w:webHidden/>
              </w:rPr>
              <w:fldChar w:fldCharType="end"/>
            </w:r>
          </w:hyperlink>
        </w:p>
        <w:p w14:paraId="51385E7F" w14:textId="77777777" w:rsidR="008725F9" w:rsidRDefault="00ED66E4">
          <w:pPr>
            <w:pStyle w:val="TOC1"/>
            <w:tabs>
              <w:tab w:val="right" w:leader="dot" w:pos="9350"/>
            </w:tabs>
            <w:rPr>
              <w:rFonts w:asciiTheme="minorHAnsi" w:eastAsiaTheme="minorEastAsia" w:hAnsiTheme="minorHAnsi"/>
              <w:noProof/>
              <w:sz w:val="22"/>
            </w:rPr>
          </w:pPr>
          <w:hyperlink w:anchor="_Toc48147522" w:history="1">
            <w:r w:rsidR="008725F9" w:rsidRPr="006309DC">
              <w:rPr>
                <w:rStyle w:val="Hyperlink"/>
                <w:noProof/>
                <w:lang w:val="en-GB"/>
              </w:rPr>
              <w:t>References</w:t>
            </w:r>
            <w:r w:rsidR="008725F9">
              <w:rPr>
                <w:noProof/>
                <w:webHidden/>
              </w:rPr>
              <w:tab/>
            </w:r>
            <w:r w:rsidR="00DD35A0">
              <w:rPr>
                <w:noProof/>
                <w:webHidden/>
              </w:rPr>
              <w:fldChar w:fldCharType="begin"/>
            </w:r>
            <w:r w:rsidR="008725F9">
              <w:rPr>
                <w:noProof/>
                <w:webHidden/>
              </w:rPr>
              <w:instrText xml:space="preserve"> PAGEREF _Toc48147522 \h </w:instrText>
            </w:r>
            <w:r w:rsidR="00DD35A0">
              <w:rPr>
                <w:noProof/>
                <w:webHidden/>
              </w:rPr>
            </w:r>
            <w:r w:rsidR="00DD35A0">
              <w:rPr>
                <w:noProof/>
                <w:webHidden/>
              </w:rPr>
              <w:fldChar w:fldCharType="separate"/>
            </w:r>
            <w:r w:rsidR="008725F9">
              <w:rPr>
                <w:noProof/>
                <w:webHidden/>
              </w:rPr>
              <w:t>14</w:t>
            </w:r>
            <w:r w:rsidR="00DD35A0">
              <w:rPr>
                <w:noProof/>
                <w:webHidden/>
              </w:rPr>
              <w:fldChar w:fldCharType="end"/>
            </w:r>
          </w:hyperlink>
        </w:p>
        <w:p w14:paraId="7A8E02A7" w14:textId="77777777" w:rsidR="00554190" w:rsidRPr="00B32935" w:rsidRDefault="00DD35A0">
          <w:r w:rsidRPr="00B32935">
            <w:rPr>
              <w:b/>
              <w:bCs/>
              <w:noProof/>
            </w:rPr>
            <w:fldChar w:fldCharType="end"/>
          </w:r>
        </w:p>
      </w:sdtContent>
    </w:sdt>
    <w:p w14:paraId="3508BCAD" w14:textId="77777777" w:rsidR="00F02408" w:rsidRPr="00B32935" w:rsidRDefault="00F02408" w:rsidP="00F02408">
      <w:pPr>
        <w:rPr>
          <w:rFonts w:eastAsiaTheme="majorEastAsia" w:cstheme="majorBidi"/>
          <w:spacing w:val="-10"/>
          <w:kern w:val="28"/>
          <w:sz w:val="32"/>
          <w:szCs w:val="50"/>
          <w:lang w:val="en-GB"/>
        </w:rPr>
      </w:pPr>
      <w:r w:rsidRPr="00B32935">
        <w:rPr>
          <w:lang w:val="en-GB"/>
        </w:rPr>
        <w:br w:type="page"/>
      </w:r>
    </w:p>
    <w:p w14:paraId="2B3B0401" w14:textId="77777777" w:rsidR="00FF6DF2" w:rsidRPr="00B32935" w:rsidRDefault="00662695" w:rsidP="000F4AF4">
      <w:pPr>
        <w:pStyle w:val="Heading1"/>
        <w:rPr>
          <w:lang w:val="en-GB"/>
        </w:rPr>
      </w:pPr>
      <w:bookmarkStart w:id="0" w:name="_Toc48147519"/>
      <w:r w:rsidRPr="00B32935">
        <w:rPr>
          <w:lang w:val="en-GB"/>
        </w:rPr>
        <w:lastRenderedPageBreak/>
        <w:t>Introduction</w:t>
      </w:r>
      <w:bookmarkEnd w:id="0"/>
    </w:p>
    <w:p w14:paraId="121554F6" w14:textId="77777777" w:rsidR="000F4AF4" w:rsidRPr="00B32935" w:rsidRDefault="00423A7D" w:rsidP="000F4AF4">
      <w:pPr>
        <w:rPr>
          <w:lang w:val="en-GB"/>
        </w:rPr>
      </w:pPr>
      <w:r w:rsidRPr="00B32935">
        <w:rPr>
          <w:lang w:val="en-GB"/>
        </w:rPr>
        <w:t>An organisation is a place w</w:t>
      </w:r>
      <w:r w:rsidR="00924962" w:rsidRPr="00B32935">
        <w:rPr>
          <w:lang w:val="en-GB"/>
        </w:rPr>
        <w:t>here changes go</w:t>
      </w:r>
      <w:r w:rsidRPr="00B32935">
        <w:rPr>
          <w:lang w:val="en-GB"/>
        </w:rPr>
        <w:t xml:space="preserve"> on in continuous process to improve the productivity in the highly competitive market. Presently, the study is going to share the view points on various developmental strategies that exists in Mark and Spencer Group. Furthermore, the report will also throw light on development of plan for meeting the recognised developmental needs of an individual. Mark and Spencer Group (M&amp;S) is considered to be a British multinational retailer that has been founded in 1884. The company specializes in clothing, home products and groceries worldwide. In 2019, M&amp;S has approximately stores in 1463 different locations</w:t>
      </w:r>
      <w:r w:rsidR="00C262D3" w:rsidRPr="00B32935">
        <w:rPr>
          <w:lang w:val="en-GB"/>
        </w:rPr>
        <w:t xml:space="preserve"> and 1519 stores in around 62 </w:t>
      </w:r>
      <w:r w:rsidR="001D7AEE" w:rsidRPr="00B32935">
        <w:rPr>
          <w:lang w:val="en-GB"/>
        </w:rPr>
        <w:t>countries</w:t>
      </w:r>
      <w:r w:rsidR="007A3788" w:rsidRPr="00B32935">
        <w:rPr>
          <w:lang w:val="en-GB"/>
        </w:rPr>
        <w:t xml:space="preserve"> (</w:t>
      </w:r>
      <w:r w:rsidR="001D7AEE" w:rsidRPr="00B32935">
        <w:rPr>
          <w:lang w:val="en-GB"/>
        </w:rPr>
        <w:t>corporate.marksandspencer.com, 2020</w:t>
      </w:r>
      <w:r w:rsidR="007A3788" w:rsidRPr="00B32935">
        <w:rPr>
          <w:lang w:val="en-GB"/>
        </w:rPr>
        <w:t>)</w:t>
      </w:r>
      <w:r w:rsidRPr="00B32935">
        <w:rPr>
          <w:lang w:val="en-GB"/>
        </w:rPr>
        <w:t xml:space="preserve">. In 2020, the company earned the revenue of </w:t>
      </w:r>
      <w:r w:rsidRPr="00B32935">
        <w:rPr>
          <w:rFonts w:cs="Times New Roman"/>
          <w:lang w:val="en-GB"/>
        </w:rPr>
        <w:t>£</w:t>
      </w:r>
      <w:r w:rsidRPr="00B32935">
        <w:rPr>
          <w:lang w:val="en-GB"/>
        </w:rPr>
        <w:t xml:space="preserve">10,181.9 million and net profit of </w:t>
      </w:r>
      <w:r w:rsidRPr="00B32935">
        <w:rPr>
          <w:rFonts w:cs="Times New Roman"/>
          <w:lang w:val="en-GB"/>
        </w:rPr>
        <w:t>£</w:t>
      </w:r>
      <w:r w:rsidRPr="00B32935">
        <w:rPr>
          <w:lang w:val="en-GB"/>
        </w:rPr>
        <w:t>27.4 million with the support of around 80,000 employees globally (</w:t>
      </w:r>
      <w:r w:rsidR="001D7AEE" w:rsidRPr="00B32935">
        <w:rPr>
          <w:lang w:val="en-GB"/>
        </w:rPr>
        <w:t>corporate.marksandspencer.com, 2020</w:t>
      </w:r>
      <w:r w:rsidRPr="00B32935">
        <w:rPr>
          <w:lang w:val="en-GB"/>
        </w:rPr>
        <w:t xml:space="preserve">). </w:t>
      </w:r>
    </w:p>
    <w:p w14:paraId="5769167E" w14:textId="77777777" w:rsidR="00662695" w:rsidRPr="00B32935" w:rsidRDefault="00662695" w:rsidP="000F4AF4">
      <w:pPr>
        <w:pStyle w:val="Heading1"/>
        <w:rPr>
          <w:lang w:val="en-GB"/>
        </w:rPr>
      </w:pPr>
      <w:bookmarkStart w:id="1" w:name="_Toc48147520"/>
      <w:r w:rsidRPr="00B32935">
        <w:rPr>
          <w:lang w:val="en-GB"/>
        </w:rPr>
        <w:t>Findings and Analysis</w:t>
      </w:r>
      <w:bookmarkEnd w:id="1"/>
    </w:p>
    <w:p w14:paraId="7590B14B" w14:textId="77777777" w:rsidR="00662695" w:rsidRPr="00B32935" w:rsidRDefault="00662695" w:rsidP="00F02408">
      <w:pPr>
        <w:rPr>
          <w:b/>
          <w:bCs/>
          <w:lang w:val="en-GB"/>
        </w:rPr>
      </w:pPr>
      <w:r w:rsidRPr="00B32935">
        <w:rPr>
          <w:b/>
          <w:bCs/>
          <w:lang w:val="en-GB"/>
        </w:rPr>
        <w:t xml:space="preserve">1. </w:t>
      </w:r>
      <w:r w:rsidR="001D64A7" w:rsidRPr="00B32935">
        <w:rPr>
          <w:b/>
          <w:bCs/>
        </w:rPr>
        <w:t>Critically evaluate development vehicles available to your organisation and explain the extent to which you think they are appropriate in meeting the deve</w:t>
      </w:r>
      <w:r w:rsidR="00DA0CE2" w:rsidRPr="00B32935">
        <w:rPr>
          <w:b/>
          <w:bCs/>
        </w:rPr>
        <w:t>lopment needs of the individual</w:t>
      </w:r>
    </w:p>
    <w:p w14:paraId="4AEE7C10" w14:textId="77777777" w:rsidR="00665DF9" w:rsidRPr="00B32935" w:rsidRDefault="00665DF9" w:rsidP="00665DF9">
      <w:pPr>
        <w:rPr>
          <w:b/>
          <w:bCs/>
          <w:lang w:val="en-GB"/>
        </w:rPr>
      </w:pPr>
      <w:r w:rsidRPr="00B32935">
        <w:rPr>
          <w:b/>
          <w:bCs/>
          <w:lang w:val="en-GB"/>
        </w:rPr>
        <w:t>Examining the expectations and requirements of people</w:t>
      </w:r>
    </w:p>
    <w:p w14:paraId="3A1A485B" w14:textId="77777777" w:rsidR="00635571" w:rsidRPr="00B32935" w:rsidRDefault="00AB4956" w:rsidP="00665DF9">
      <w:pPr>
        <w:rPr>
          <w:lang w:val="en-GB"/>
        </w:rPr>
      </w:pPr>
      <w:r w:rsidRPr="00B32935">
        <w:rPr>
          <w:lang w:val="en-GB"/>
        </w:rPr>
        <w:t xml:space="preserve">The expectation and requirements of people can be examined with the support of the </w:t>
      </w:r>
      <w:r w:rsidRPr="00B32935">
        <w:rPr>
          <w:b/>
          <w:bCs/>
          <w:i/>
          <w:iCs/>
          <w:lang w:val="en-GB"/>
        </w:rPr>
        <w:t>Maslow's hierarchy of needs</w:t>
      </w:r>
      <w:r w:rsidRPr="00B32935">
        <w:rPr>
          <w:lang w:val="en-GB"/>
        </w:rPr>
        <w:t xml:space="preserve">. According to the study of </w:t>
      </w:r>
      <w:r w:rsidR="00CF7696" w:rsidRPr="00B32935">
        <w:rPr>
          <w:lang w:val="en-GB"/>
        </w:rPr>
        <w:t xml:space="preserve">Hale </w:t>
      </w:r>
      <w:r w:rsidR="00CF7696" w:rsidRPr="00B32935">
        <w:rPr>
          <w:i/>
          <w:iCs/>
          <w:lang w:val="en-GB"/>
        </w:rPr>
        <w:t xml:space="preserve">et al. </w:t>
      </w:r>
      <w:r w:rsidRPr="00B32935">
        <w:rPr>
          <w:lang w:val="en-GB"/>
        </w:rPr>
        <w:t>(</w:t>
      </w:r>
      <w:r w:rsidR="00CF7696" w:rsidRPr="00B32935">
        <w:rPr>
          <w:lang w:val="en-GB"/>
        </w:rPr>
        <w:t>2019</w:t>
      </w:r>
      <w:r w:rsidRPr="00B32935">
        <w:rPr>
          <w:lang w:val="en-GB"/>
        </w:rPr>
        <w:t>), Maslow's hierarchy of needs focuses on meeting the expectation and fulfilling the requirements of individual</w:t>
      </w:r>
      <w:r w:rsidR="002C0B6A" w:rsidRPr="00B32935">
        <w:rPr>
          <w:lang w:val="en-GB"/>
        </w:rPr>
        <w:t>s</w:t>
      </w:r>
      <w:r w:rsidRPr="00B32935">
        <w:rPr>
          <w:lang w:val="en-GB"/>
        </w:rPr>
        <w:t xml:space="preserve"> through different stages. With the support of five components framed in a pyramid format, the need of individuals as well as their expectation at the time they work in an organisation can be understood. </w:t>
      </w:r>
    </w:p>
    <w:p w14:paraId="1D569D08" w14:textId="77777777" w:rsidR="00AB4956" w:rsidRPr="00B32935" w:rsidRDefault="00B450F9" w:rsidP="00AB4956">
      <w:pPr>
        <w:jc w:val="center"/>
        <w:rPr>
          <w:b/>
          <w:bCs/>
          <w:lang w:val="en-GB"/>
        </w:rPr>
      </w:pPr>
      <w:r w:rsidRPr="00B32935">
        <w:rPr>
          <w:noProof/>
        </w:rPr>
        <w:lastRenderedPageBreak/>
        <w:drawing>
          <wp:inline distT="0" distB="0" distL="0" distR="0" wp14:anchorId="74F8C5F9" wp14:editId="06CFDF91">
            <wp:extent cx="3957830" cy="2991473"/>
            <wp:effectExtent l="76200" t="76200" r="13843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572" t="3344"/>
                    <a:stretch/>
                  </pic:blipFill>
                  <pic:spPr bwMode="auto">
                    <a:xfrm>
                      <a:off x="0" y="0"/>
                      <a:ext cx="3958642" cy="29920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ED30ACF" w14:textId="77777777" w:rsidR="00AB4956" w:rsidRPr="00B32935" w:rsidRDefault="00AB4956" w:rsidP="00AB4956">
      <w:pPr>
        <w:jc w:val="center"/>
        <w:rPr>
          <w:b/>
          <w:bCs/>
          <w:lang w:val="en-GB"/>
        </w:rPr>
      </w:pPr>
      <w:r w:rsidRPr="00B32935">
        <w:rPr>
          <w:b/>
          <w:bCs/>
          <w:lang w:val="en-GB"/>
        </w:rPr>
        <w:t>Figure 1: Maslow’s Hierarchy of needs</w:t>
      </w:r>
    </w:p>
    <w:p w14:paraId="215264F1" w14:textId="77777777" w:rsidR="00AB4956" w:rsidRPr="00B32935" w:rsidRDefault="00AB4956" w:rsidP="00AB4956">
      <w:pPr>
        <w:jc w:val="center"/>
        <w:rPr>
          <w:lang w:val="en-GB"/>
        </w:rPr>
      </w:pPr>
      <w:r w:rsidRPr="00B32935">
        <w:rPr>
          <w:lang w:val="en-GB"/>
        </w:rPr>
        <w:t xml:space="preserve">(Source: </w:t>
      </w:r>
      <w:r w:rsidR="00B450F9" w:rsidRPr="00B32935">
        <w:rPr>
          <w:lang w:val="en-GB"/>
        </w:rPr>
        <w:t>McLeod, 2020</w:t>
      </w:r>
      <w:r w:rsidRPr="00B32935">
        <w:rPr>
          <w:lang w:val="en-GB"/>
        </w:rPr>
        <w:t>)</w:t>
      </w:r>
    </w:p>
    <w:p w14:paraId="70F73ECD" w14:textId="77777777" w:rsidR="00635571" w:rsidRPr="00B32935" w:rsidRDefault="002C0B6A" w:rsidP="00665DF9">
      <w:pPr>
        <w:rPr>
          <w:b/>
          <w:bCs/>
          <w:lang w:val="en-GB"/>
        </w:rPr>
      </w:pPr>
      <w:r w:rsidRPr="00B32935">
        <w:rPr>
          <w:lang w:val="en-GB"/>
        </w:rPr>
        <w:t xml:space="preserve">Employees working in M&amp;S have been able to meet the basic needs which includes </w:t>
      </w:r>
      <w:r w:rsidRPr="00B32935">
        <w:rPr>
          <w:b/>
          <w:bCs/>
          <w:i/>
          <w:iCs/>
          <w:lang w:val="en-GB"/>
        </w:rPr>
        <w:t>psychological needs and safety needs</w:t>
      </w:r>
      <w:r w:rsidRPr="00B32935">
        <w:rPr>
          <w:lang w:val="en-GB"/>
        </w:rPr>
        <w:t xml:space="preserve"> as they have been hired by the organisation with job security and provided safe working environment</w:t>
      </w:r>
      <w:r w:rsidR="00B51309" w:rsidRPr="00B32935">
        <w:rPr>
          <w:lang w:val="en-GB"/>
        </w:rPr>
        <w:t xml:space="preserve"> (</w:t>
      </w:r>
      <w:proofErr w:type="spellStart"/>
      <w:r w:rsidR="00CF7696" w:rsidRPr="00B32935">
        <w:rPr>
          <w:lang w:val="en-GB"/>
        </w:rPr>
        <w:t>Fallatah</w:t>
      </w:r>
      <w:proofErr w:type="spellEnd"/>
      <w:r w:rsidR="00CF7696" w:rsidRPr="00B32935">
        <w:rPr>
          <w:lang w:val="en-GB"/>
        </w:rPr>
        <w:t xml:space="preserve"> and Syed, 2018</w:t>
      </w:r>
      <w:r w:rsidR="00B51309" w:rsidRPr="00B32935">
        <w:rPr>
          <w:lang w:val="en-GB"/>
        </w:rPr>
        <w:t>)</w:t>
      </w:r>
      <w:r w:rsidRPr="00B32935">
        <w:rPr>
          <w:lang w:val="en-GB"/>
        </w:rPr>
        <w:t xml:space="preserve">. Moreover, through their basic salary, they are able to </w:t>
      </w:r>
      <w:r w:rsidR="00101AD9" w:rsidRPr="00B32935">
        <w:rPr>
          <w:lang w:val="en-GB"/>
        </w:rPr>
        <w:t>fulfil</w:t>
      </w:r>
      <w:r w:rsidRPr="00B32935">
        <w:rPr>
          <w:lang w:val="en-GB"/>
        </w:rPr>
        <w:t xml:space="preserve"> their psychological needs which connects with food, water and clothing. It has been noticed that psychological needs deals with meeting </w:t>
      </w:r>
      <w:r w:rsidRPr="00B32935">
        <w:rPr>
          <w:b/>
          <w:bCs/>
          <w:i/>
          <w:iCs/>
          <w:lang w:val="en-GB"/>
        </w:rPr>
        <w:t>self-esteem needs, belongings and love needs</w:t>
      </w:r>
      <w:r w:rsidRPr="00B32935">
        <w:rPr>
          <w:lang w:val="en-GB"/>
        </w:rPr>
        <w:t xml:space="preserve">, where an individual feel motivated and perform the task with perfection. The mutual understanding and relationship can be built among individuals working together in a team. The </w:t>
      </w:r>
      <w:r w:rsidR="00101AD9" w:rsidRPr="00B32935">
        <w:rPr>
          <w:lang w:val="en-GB"/>
        </w:rPr>
        <w:t>fulfilment</w:t>
      </w:r>
      <w:r w:rsidRPr="00B32935">
        <w:rPr>
          <w:lang w:val="en-GB"/>
        </w:rPr>
        <w:t xml:space="preserve"> of this need boost the performance level of employees in M&amp;S. Moreover, </w:t>
      </w:r>
      <w:r w:rsidRPr="00B32935">
        <w:rPr>
          <w:b/>
          <w:bCs/>
          <w:i/>
          <w:iCs/>
          <w:lang w:val="en-GB"/>
        </w:rPr>
        <w:t>self-actualization</w:t>
      </w:r>
      <w:r w:rsidRPr="00B32935">
        <w:rPr>
          <w:lang w:val="en-GB"/>
        </w:rPr>
        <w:t xml:space="preserve"> is all about achieving one’s full potential including creative knowledge and ideas (</w:t>
      </w:r>
      <w:r w:rsidR="00B51309" w:rsidRPr="00B32935">
        <w:rPr>
          <w:lang w:val="en-GB"/>
        </w:rPr>
        <w:t>McLeod, 2020</w:t>
      </w:r>
      <w:r w:rsidRPr="00B32935">
        <w:rPr>
          <w:lang w:val="en-GB"/>
        </w:rPr>
        <w:t>). It means that the motivation level increases at the t</w:t>
      </w:r>
      <w:r w:rsidR="00EF2401" w:rsidRPr="00B32935">
        <w:rPr>
          <w:lang w:val="en-GB"/>
        </w:rPr>
        <w:t>ime the expectation of personnel</w:t>
      </w:r>
      <w:r w:rsidRPr="00B32935">
        <w:rPr>
          <w:lang w:val="en-GB"/>
        </w:rPr>
        <w:t xml:space="preserve"> increases at M&amp;S. </w:t>
      </w:r>
    </w:p>
    <w:p w14:paraId="583122BA" w14:textId="77777777" w:rsidR="00665DF9" w:rsidRPr="00B32935" w:rsidRDefault="00665DF9" w:rsidP="00665DF9">
      <w:pPr>
        <w:rPr>
          <w:b/>
          <w:bCs/>
          <w:lang w:val="en-GB"/>
        </w:rPr>
      </w:pPr>
      <w:r w:rsidRPr="00B32935">
        <w:rPr>
          <w:b/>
          <w:bCs/>
          <w:lang w:val="en-GB"/>
        </w:rPr>
        <w:t>Administering people in accordance with</w:t>
      </w:r>
      <w:r w:rsidR="00922570" w:rsidRPr="00B32935">
        <w:rPr>
          <w:b/>
          <w:bCs/>
          <w:lang w:val="en-GB"/>
        </w:rPr>
        <w:t xml:space="preserve"> guidelines and career pathways</w:t>
      </w:r>
    </w:p>
    <w:p w14:paraId="700E14E8" w14:textId="77777777" w:rsidR="00FF0013" w:rsidRDefault="00922570" w:rsidP="00665DF9">
      <w:pPr>
        <w:rPr>
          <w:b/>
          <w:bCs/>
          <w:lang w:val="en-GB"/>
        </w:rPr>
      </w:pPr>
      <w:r w:rsidRPr="00B32935">
        <w:rPr>
          <w:lang w:val="en-GB"/>
        </w:rPr>
        <w:t xml:space="preserve">In order to address to the goal and the career path in an organisation unlike M&amp;S, the Human Resource Management of the organisation seems to be providing proper opportunities for career growth as well as provide them guidelines to develop their personal and professional knowledge. </w:t>
      </w:r>
      <w:r w:rsidRPr="00B32935">
        <w:rPr>
          <w:lang w:val="en-GB"/>
        </w:rPr>
        <w:lastRenderedPageBreak/>
        <w:t xml:space="preserve">The staff members working in M&amp;S are provided regular training and </w:t>
      </w:r>
      <w:r w:rsidR="00101AD9" w:rsidRPr="00B32935">
        <w:rPr>
          <w:b/>
          <w:bCs/>
          <w:i/>
          <w:iCs/>
          <w:lang w:val="en-GB"/>
        </w:rPr>
        <w:t xml:space="preserve">workshops </w:t>
      </w:r>
      <w:r w:rsidRPr="00B32935">
        <w:rPr>
          <w:lang w:val="en-GB"/>
        </w:rPr>
        <w:t>so that they can upgrade their knowledge and skill (</w:t>
      </w:r>
      <w:r w:rsidR="001D7AEE" w:rsidRPr="00B32935">
        <w:t>careers.marksandspencer.com, 2020</w:t>
      </w:r>
      <w:r w:rsidRPr="00B32935">
        <w:rPr>
          <w:lang w:val="en-GB"/>
        </w:rPr>
        <w:t>). Along with this, employees are also kept aware of the company policies to adhere the work discipline effectively within workplace.</w:t>
      </w:r>
      <w:r w:rsidR="00491346" w:rsidRPr="00B32935">
        <w:rPr>
          <w:lang w:val="en-GB"/>
        </w:rPr>
        <w:t xml:space="preserve"> Employees at M&amp;S Group are provided a regular </w:t>
      </w:r>
      <w:r w:rsidR="00101AD9" w:rsidRPr="00B32935">
        <w:rPr>
          <w:b/>
          <w:bCs/>
          <w:i/>
          <w:iCs/>
          <w:lang w:val="en-GB"/>
        </w:rPr>
        <w:t xml:space="preserve">simulations and on-the-job development </w:t>
      </w:r>
      <w:r w:rsidR="00491346" w:rsidRPr="00B32935">
        <w:rPr>
          <w:lang w:val="en-GB"/>
        </w:rPr>
        <w:t xml:space="preserve">programme with support of Equal Opportunities aims within workplace. </w:t>
      </w:r>
    </w:p>
    <w:p w14:paraId="6744F23A" w14:textId="77777777" w:rsidR="00665DF9" w:rsidRPr="00B32935" w:rsidRDefault="007E368B" w:rsidP="00665DF9">
      <w:pPr>
        <w:rPr>
          <w:b/>
          <w:bCs/>
          <w:lang w:val="en-GB"/>
        </w:rPr>
      </w:pPr>
      <w:r w:rsidRPr="00B32935">
        <w:rPr>
          <w:b/>
          <w:bCs/>
          <w:lang w:val="en-GB"/>
        </w:rPr>
        <w:t>M</w:t>
      </w:r>
      <w:r w:rsidR="00665DF9" w:rsidRPr="00B32935">
        <w:rPr>
          <w:b/>
          <w:bCs/>
          <w:lang w:val="en-GB"/>
        </w:rPr>
        <w:t>anagi</w:t>
      </w:r>
      <w:r w:rsidRPr="00B32935">
        <w:rPr>
          <w:b/>
          <w:bCs/>
          <w:lang w:val="en-GB"/>
        </w:rPr>
        <w:t>ng career development of people</w:t>
      </w:r>
    </w:p>
    <w:p w14:paraId="5B0D9547" w14:textId="77777777" w:rsidR="00D04E2C" w:rsidRPr="00B32935" w:rsidRDefault="007E368B" w:rsidP="00665DF9">
      <w:pPr>
        <w:rPr>
          <w:lang w:val="en-GB"/>
        </w:rPr>
      </w:pPr>
      <w:r w:rsidRPr="00B32935">
        <w:rPr>
          <w:lang w:val="en-GB"/>
        </w:rPr>
        <w:t xml:space="preserve">According to </w:t>
      </w:r>
      <w:r w:rsidRPr="00B32935">
        <w:rPr>
          <w:b/>
          <w:bCs/>
          <w:i/>
          <w:iCs/>
          <w:lang w:val="en-GB"/>
        </w:rPr>
        <w:t>5-Step Career Development Model</w:t>
      </w:r>
      <w:r w:rsidRPr="00B32935">
        <w:rPr>
          <w:lang w:val="en-GB"/>
        </w:rPr>
        <w:t xml:space="preserve">, </w:t>
      </w:r>
      <w:r w:rsidR="00B96083" w:rsidRPr="00B32935">
        <w:rPr>
          <w:lang w:val="en-GB"/>
        </w:rPr>
        <w:t>the career development of people that needs to be managed within an organisation can be understood. The five step of career development includes “</w:t>
      </w:r>
      <w:r w:rsidR="00B96083" w:rsidRPr="00B32935">
        <w:rPr>
          <w:b/>
          <w:bCs/>
          <w:i/>
          <w:iCs/>
          <w:lang w:val="en-GB"/>
        </w:rPr>
        <w:t>assessment, exploration, preparation, implementation, and decision-making</w:t>
      </w:r>
      <w:r w:rsidR="00B96083" w:rsidRPr="00B32935">
        <w:rPr>
          <w:lang w:val="en-GB"/>
        </w:rPr>
        <w:t>”</w:t>
      </w:r>
      <w:r w:rsidR="00F42BCC" w:rsidRPr="00B32935">
        <w:rPr>
          <w:lang w:val="en-GB"/>
        </w:rPr>
        <w:t xml:space="preserve"> (</w:t>
      </w:r>
      <w:proofErr w:type="spellStart"/>
      <w:r w:rsidR="00CF7696" w:rsidRPr="00B32935">
        <w:rPr>
          <w:lang w:val="en-GB"/>
        </w:rPr>
        <w:t>Changwong</w:t>
      </w:r>
      <w:r w:rsidR="00CF7696" w:rsidRPr="00B32935">
        <w:rPr>
          <w:i/>
          <w:iCs/>
          <w:lang w:val="en-GB"/>
        </w:rPr>
        <w:t>et</w:t>
      </w:r>
      <w:proofErr w:type="spellEnd"/>
      <w:r w:rsidR="00CF7696" w:rsidRPr="00B32935">
        <w:rPr>
          <w:i/>
          <w:iCs/>
          <w:lang w:val="en-GB"/>
        </w:rPr>
        <w:t xml:space="preserve"> al.</w:t>
      </w:r>
      <w:r w:rsidR="00CF7696" w:rsidRPr="00B32935">
        <w:rPr>
          <w:lang w:val="en-GB"/>
        </w:rPr>
        <w:t>, 2018</w:t>
      </w:r>
      <w:r w:rsidR="00F42BCC" w:rsidRPr="00B32935">
        <w:rPr>
          <w:lang w:val="en-GB"/>
        </w:rPr>
        <w:t>)</w:t>
      </w:r>
      <w:r w:rsidR="00B96083" w:rsidRPr="00B32935">
        <w:rPr>
          <w:lang w:val="en-GB"/>
        </w:rPr>
        <w:t>. With the support of these developmental phase, an individual working in an organisation can and develop their career and the senior level management can also help the workers to focus on career growth through adoption of these phases</w:t>
      </w:r>
      <w:r w:rsidR="00EF6384" w:rsidRPr="00B32935">
        <w:rPr>
          <w:lang w:val="en-GB"/>
        </w:rPr>
        <w:t xml:space="preserve"> in a firm. </w:t>
      </w:r>
    </w:p>
    <w:p w14:paraId="3324A873" w14:textId="77777777" w:rsidR="00D04E2C" w:rsidRPr="00B32935" w:rsidRDefault="00D04E2C" w:rsidP="00D04E2C">
      <w:pPr>
        <w:jc w:val="center"/>
        <w:rPr>
          <w:b/>
          <w:bCs/>
          <w:lang w:val="en-GB"/>
        </w:rPr>
      </w:pPr>
      <w:r w:rsidRPr="00B32935">
        <w:rPr>
          <w:noProof/>
        </w:rPr>
        <w:drawing>
          <wp:inline distT="0" distB="0" distL="0" distR="0" wp14:anchorId="6FC065C3" wp14:editId="430CCA7F">
            <wp:extent cx="4342342" cy="2011033"/>
            <wp:effectExtent l="76200" t="76200" r="134620" b="1422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60125" cy="20192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5F0D95" w14:textId="77777777" w:rsidR="00D04E2C" w:rsidRPr="00B32935" w:rsidRDefault="00D04E2C" w:rsidP="00D04E2C">
      <w:pPr>
        <w:jc w:val="center"/>
        <w:rPr>
          <w:b/>
          <w:bCs/>
          <w:lang w:val="en-GB"/>
        </w:rPr>
      </w:pPr>
      <w:r w:rsidRPr="00B32935">
        <w:rPr>
          <w:b/>
          <w:bCs/>
          <w:lang w:val="en-GB"/>
        </w:rPr>
        <w:t>Figure 2: 5-Step Career Development Model</w:t>
      </w:r>
    </w:p>
    <w:p w14:paraId="7998E3BE" w14:textId="77777777" w:rsidR="00D04E2C" w:rsidRPr="00B32935" w:rsidRDefault="00D04E2C" w:rsidP="00D04E2C">
      <w:pPr>
        <w:jc w:val="center"/>
        <w:rPr>
          <w:lang w:val="en-GB"/>
        </w:rPr>
      </w:pPr>
      <w:r w:rsidRPr="00B32935">
        <w:rPr>
          <w:lang w:val="en-GB"/>
        </w:rPr>
        <w:t xml:space="preserve">(Source: </w:t>
      </w:r>
      <w:r w:rsidR="00CF7696" w:rsidRPr="00B32935">
        <w:rPr>
          <w:lang w:val="en-GB"/>
        </w:rPr>
        <w:t xml:space="preserve">Jung </w:t>
      </w:r>
      <w:r w:rsidR="00CF7696" w:rsidRPr="00B32935">
        <w:rPr>
          <w:i/>
          <w:iCs/>
          <w:lang w:val="en-GB"/>
        </w:rPr>
        <w:t>et al.,</w:t>
      </w:r>
      <w:r w:rsidR="00CF7696" w:rsidRPr="00B32935">
        <w:rPr>
          <w:lang w:val="en-GB"/>
        </w:rPr>
        <w:t xml:space="preserve"> 2017</w:t>
      </w:r>
      <w:r w:rsidRPr="00B32935">
        <w:rPr>
          <w:lang w:val="en-GB"/>
        </w:rPr>
        <w:t xml:space="preserve">) </w:t>
      </w:r>
    </w:p>
    <w:p w14:paraId="7965EF53" w14:textId="77777777" w:rsidR="007E368B" w:rsidRPr="00B32935" w:rsidRDefault="00EF6384" w:rsidP="00665DF9">
      <w:pPr>
        <w:rPr>
          <w:lang w:val="en-GB"/>
        </w:rPr>
      </w:pPr>
      <w:r w:rsidRPr="00B32935">
        <w:rPr>
          <w:lang w:val="en-GB"/>
        </w:rPr>
        <w:t xml:space="preserve">For example, in M&amp;S, manager focuses on </w:t>
      </w:r>
      <w:r w:rsidR="00101AD9" w:rsidRPr="00B32935">
        <w:rPr>
          <w:b/>
          <w:bCs/>
          <w:i/>
          <w:iCs/>
          <w:lang w:val="en-GB"/>
        </w:rPr>
        <w:t>career planning</w:t>
      </w:r>
      <w:r w:rsidRPr="00B32935">
        <w:rPr>
          <w:lang w:val="en-GB"/>
        </w:rPr>
        <w:t xml:space="preserve"> of their subordinates through providing them regular training, assessing their performance level, and providing them ideas to develop knowledge and skill. Along with this, they are also given flexibility to explore new ideas, creativity and innovation. Moreover, they are prepared for adopting the new strategy through training and education. Besides this, these ideas are now implemented on the final task performance to observe the output within the firm. In supplementary to this, after the proper </w:t>
      </w:r>
      <w:r w:rsidRPr="00B32935">
        <w:rPr>
          <w:lang w:val="en-GB"/>
        </w:rPr>
        <w:lastRenderedPageBreak/>
        <w:t>execution of the strategy, employees are incorporated in decision-making process with senior level management in context of understanding the risk benefits and other loopholes of specific task at workplace (</w:t>
      </w:r>
      <w:r w:rsidR="00CF7696" w:rsidRPr="00B32935">
        <w:rPr>
          <w:lang w:val="en-GB"/>
        </w:rPr>
        <w:t xml:space="preserve">Jung </w:t>
      </w:r>
      <w:r w:rsidR="00CF7696" w:rsidRPr="00B32935">
        <w:rPr>
          <w:i/>
          <w:iCs/>
          <w:lang w:val="en-GB"/>
        </w:rPr>
        <w:t>et al.,</w:t>
      </w:r>
      <w:r w:rsidR="00CF7696" w:rsidRPr="00B32935">
        <w:rPr>
          <w:lang w:val="en-GB"/>
        </w:rPr>
        <w:t xml:space="preserve"> 2017</w:t>
      </w:r>
      <w:r w:rsidRPr="00B32935">
        <w:rPr>
          <w:lang w:val="en-GB"/>
        </w:rPr>
        <w:t xml:space="preserve">). Hence, through this way organisation focuses on managing the career development of personnel within workplace. </w:t>
      </w:r>
    </w:p>
    <w:p w14:paraId="569B345E" w14:textId="77777777" w:rsidR="00665DF9" w:rsidRPr="00B32935" w:rsidRDefault="00665DF9" w:rsidP="00665DF9">
      <w:pPr>
        <w:rPr>
          <w:b/>
          <w:bCs/>
          <w:lang w:val="en-GB"/>
        </w:rPr>
      </w:pPr>
      <w:r w:rsidRPr="00B32935">
        <w:rPr>
          <w:b/>
          <w:bCs/>
          <w:lang w:val="en-GB"/>
        </w:rPr>
        <w:t>Managing perf</w:t>
      </w:r>
      <w:r w:rsidR="003E3D90" w:rsidRPr="00B32935">
        <w:rPr>
          <w:b/>
          <w:bCs/>
          <w:lang w:val="en-GB"/>
        </w:rPr>
        <w:t>ormance and succession planning</w:t>
      </w:r>
    </w:p>
    <w:p w14:paraId="1B34E5AC" w14:textId="77777777" w:rsidR="003E3D90" w:rsidRPr="00B32935" w:rsidRDefault="003E3D90" w:rsidP="00665DF9">
      <w:pPr>
        <w:rPr>
          <w:lang w:val="en-GB"/>
        </w:rPr>
      </w:pPr>
      <w:r w:rsidRPr="00B32935">
        <w:rPr>
          <w:lang w:val="en-GB"/>
        </w:rPr>
        <w:t xml:space="preserve">According to the study of </w:t>
      </w:r>
      <w:proofErr w:type="spellStart"/>
      <w:r w:rsidR="00CF7696" w:rsidRPr="00B32935">
        <w:rPr>
          <w:lang w:val="en-GB"/>
        </w:rPr>
        <w:t>Lappalainen</w:t>
      </w:r>
      <w:proofErr w:type="spellEnd"/>
      <w:r w:rsidR="00DD6C89">
        <w:rPr>
          <w:lang w:val="en-GB"/>
        </w:rPr>
        <w:t xml:space="preserve"> </w:t>
      </w:r>
      <w:proofErr w:type="gramStart"/>
      <w:r w:rsidR="00CF7696" w:rsidRPr="00B32935">
        <w:rPr>
          <w:i/>
          <w:iCs/>
          <w:lang w:val="en-GB"/>
        </w:rPr>
        <w:t>et al.</w:t>
      </w:r>
      <w:r w:rsidRPr="00B32935">
        <w:rPr>
          <w:lang w:val="en-GB"/>
        </w:rPr>
        <w:t>(</w:t>
      </w:r>
      <w:proofErr w:type="gramEnd"/>
      <w:r w:rsidR="00CF7696" w:rsidRPr="00B32935">
        <w:rPr>
          <w:lang w:val="en-GB"/>
        </w:rPr>
        <w:t>2019</w:t>
      </w:r>
      <w:r w:rsidRPr="00B32935">
        <w:rPr>
          <w:lang w:val="en-GB"/>
        </w:rPr>
        <w:t xml:space="preserve">), performance management is simply a procedure for ensuring that the set activities and output related to it meet the organisational goals in an effective manner. It also focuses on the performance of an organisation, department, processes and employee in context of managing the specific project or task. However, it can be stated that it is necessary for senior level management to manage the performance of personnel to boost the productivity in the competitive market. For example, Mark and Spencer found to be earning the profit of </w:t>
      </w:r>
      <w:r w:rsidRPr="00B32935">
        <w:rPr>
          <w:rFonts w:cs="Times New Roman"/>
          <w:lang w:val="en-GB"/>
        </w:rPr>
        <w:t>£</w:t>
      </w:r>
      <w:r w:rsidRPr="00B32935">
        <w:rPr>
          <w:lang w:val="en-GB"/>
        </w:rPr>
        <w:t>27.4 million in the year 2019. Thus, this reflects that performance of employees and implemented strategies are being managed well within workplace.</w:t>
      </w:r>
      <w:r w:rsidR="00A5324C" w:rsidRPr="00B32935">
        <w:rPr>
          <w:lang w:val="en-GB"/>
        </w:rPr>
        <w:t xml:space="preserve"> On the other side, </w:t>
      </w:r>
      <w:r w:rsidR="00CF7696" w:rsidRPr="00B32935">
        <w:rPr>
          <w:lang w:val="en-GB"/>
        </w:rPr>
        <w:t xml:space="preserve">Phillips </w:t>
      </w:r>
      <w:r w:rsidR="00CF7696" w:rsidRPr="00B32935">
        <w:rPr>
          <w:i/>
          <w:iCs/>
          <w:lang w:val="en-GB"/>
        </w:rPr>
        <w:t>et al.</w:t>
      </w:r>
      <w:r w:rsidR="00FF0013">
        <w:rPr>
          <w:lang w:val="en-GB"/>
        </w:rPr>
        <w:t xml:space="preserve"> </w:t>
      </w:r>
      <w:r w:rsidR="00A5324C" w:rsidRPr="00B32935">
        <w:rPr>
          <w:lang w:val="en-GB"/>
        </w:rPr>
        <w:t>(</w:t>
      </w:r>
      <w:r w:rsidR="00CF7696" w:rsidRPr="00B32935">
        <w:rPr>
          <w:lang w:val="en-GB"/>
        </w:rPr>
        <w:t>2018</w:t>
      </w:r>
      <w:r w:rsidR="00A5324C" w:rsidRPr="00B32935">
        <w:rPr>
          <w:lang w:val="en-GB"/>
        </w:rPr>
        <w:t xml:space="preserve">) have commented that succession planning involves a process for recognising and growing new leaders who can replace the old ones at the time they leave, retire or die. Succession planning helps in boosting the availability of experienced and capable employees that are prepared to assume their </w:t>
      </w:r>
      <w:r w:rsidR="00296FDE" w:rsidRPr="00B32935">
        <w:rPr>
          <w:lang w:val="en-GB"/>
        </w:rPr>
        <w:t>promotion and growth as they become available in the</w:t>
      </w:r>
      <w:r w:rsidR="00A5324C" w:rsidRPr="00B32935">
        <w:rPr>
          <w:lang w:val="en-GB"/>
        </w:rPr>
        <w:t xml:space="preserve"> organisation</w:t>
      </w:r>
      <w:r w:rsidR="00296FDE" w:rsidRPr="00B32935">
        <w:rPr>
          <w:lang w:val="en-GB"/>
        </w:rPr>
        <w:t xml:space="preserve">. </w:t>
      </w:r>
    </w:p>
    <w:p w14:paraId="575BC40F" w14:textId="77777777" w:rsidR="00665DF9" w:rsidRPr="00B32935" w:rsidRDefault="00665DF9" w:rsidP="00665DF9">
      <w:pPr>
        <w:rPr>
          <w:b/>
          <w:bCs/>
          <w:lang w:val="en-GB"/>
        </w:rPr>
      </w:pPr>
      <w:r w:rsidRPr="00B32935">
        <w:rPr>
          <w:b/>
          <w:bCs/>
          <w:lang w:val="en-GB"/>
        </w:rPr>
        <w:t>Support str</w:t>
      </w:r>
      <w:r w:rsidR="00843BC0" w:rsidRPr="00B32935">
        <w:rPr>
          <w:b/>
          <w:bCs/>
          <w:lang w:val="en-GB"/>
        </w:rPr>
        <w:t>uctures within the organisation</w:t>
      </w:r>
    </w:p>
    <w:p w14:paraId="767D65B6" w14:textId="77777777" w:rsidR="00843BC0" w:rsidRPr="00B32935" w:rsidRDefault="00843BC0" w:rsidP="00665DF9">
      <w:pPr>
        <w:rPr>
          <w:lang w:val="en-GB"/>
        </w:rPr>
      </w:pPr>
      <w:r w:rsidRPr="00B32935">
        <w:rPr>
          <w:lang w:val="en-GB"/>
        </w:rPr>
        <w:t>Organisational structure is helpful in managing the entire rules and responsibilities of individuals connected with an organisation</w:t>
      </w:r>
      <w:r w:rsidR="00D52F04" w:rsidRPr="00B32935">
        <w:rPr>
          <w:lang w:val="en-GB"/>
        </w:rPr>
        <w:t xml:space="preserve"> (</w:t>
      </w:r>
      <w:proofErr w:type="spellStart"/>
      <w:r w:rsidR="00CF7696" w:rsidRPr="00B32935">
        <w:rPr>
          <w:lang w:val="en-GB"/>
        </w:rPr>
        <w:t>Miśkiewicz</w:t>
      </w:r>
      <w:proofErr w:type="spellEnd"/>
      <w:r w:rsidR="00CF7696" w:rsidRPr="00B32935">
        <w:rPr>
          <w:lang w:val="en-GB"/>
        </w:rPr>
        <w:t>, 2017</w:t>
      </w:r>
      <w:r w:rsidR="00D52F04" w:rsidRPr="00B32935">
        <w:rPr>
          <w:lang w:val="en-GB"/>
        </w:rPr>
        <w:t>). H</w:t>
      </w:r>
      <w:r w:rsidRPr="00B32935">
        <w:rPr>
          <w:lang w:val="en-GB"/>
        </w:rPr>
        <w:t>owever</w:t>
      </w:r>
      <w:r w:rsidR="00D52F04" w:rsidRPr="00B32935">
        <w:rPr>
          <w:lang w:val="en-GB"/>
        </w:rPr>
        <w:t>,</w:t>
      </w:r>
      <w:r w:rsidRPr="00B32935">
        <w:rPr>
          <w:lang w:val="en-GB"/>
        </w:rPr>
        <w:t xml:space="preserve"> the organisational structure can be supported with the help of </w:t>
      </w:r>
      <w:r w:rsidR="00D52F04" w:rsidRPr="00B32935">
        <w:rPr>
          <w:lang w:val="en-GB"/>
        </w:rPr>
        <w:t xml:space="preserve">Human Resource Manager </w:t>
      </w:r>
      <w:r w:rsidRPr="00B32935">
        <w:rPr>
          <w:lang w:val="en-GB"/>
        </w:rPr>
        <w:t xml:space="preserve">of </w:t>
      </w:r>
      <w:r w:rsidR="00D52F04" w:rsidRPr="00B32935">
        <w:rPr>
          <w:lang w:val="en-GB"/>
        </w:rPr>
        <w:t>M&amp;S. T</w:t>
      </w:r>
      <w:r w:rsidRPr="00B32935">
        <w:rPr>
          <w:lang w:val="en-GB"/>
        </w:rPr>
        <w:t>his is because</w:t>
      </w:r>
      <w:r w:rsidR="00D52F04" w:rsidRPr="00B32935">
        <w:rPr>
          <w:lang w:val="en-GB"/>
        </w:rPr>
        <w:t>;</w:t>
      </w:r>
      <w:r w:rsidRPr="00B32935">
        <w:rPr>
          <w:lang w:val="en-GB"/>
        </w:rPr>
        <w:t xml:space="preserve"> they are responsible for building organisational culture and its integrity among the employees</w:t>
      </w:r>
      <w:r w:rsidR="00D52F04" w:rsidRPr="00B32935">
        <w:rPr>
          <w:lang w:val="en-GB"/>
        </w:rPr>
        <w:t>. T</w:t>
      </w:r>
      <w:r w:rsidRPr="00B32935">
        <w:rPr>
          <w:lang w:val="en-GB"/>
        </w:rPr>
        <w:t>he existence of positive working culture helps in boosting the performance level of employees within workplace</w:t>
      </w:r>
      <w:r w:rsidR="00D52F04" w:rsidRPr="00B32935">
        <w:rPr>
          <w:lang w:val="en-GB"/>
        </w:rPr>
        <w:t>. A</w:t>
      </w:r>
      <w:r w:rsidRPr="00B32935">
        <w:rPr>
          <w:lang w:val="en-GB"/>
        </w:rPr>
        <w:t>long with this</w:t>
      </w:r>
      <w:r w:rsidR="00D52F04" w:rsidRPr="00B32935">
        <w:rPr>
          <w:lang w:val="en-GB"/>
        </w:rPr>
        <w:t>,</w:t>
      </w:r>
      <w:r w:rsidRPr="00B32935">
        <w:rPr>
          <w:lang w:val="en-GB"/>
        </w:rPr>
        <w:t xml:space="preserve"> the formation of equality and diversity </w:t>
      </w:r>
      <w:r w:rsidR="00D52F04" w:rsidRPr="00B32935">
        <w:rPr>
          <w:lang w:val="en-GB"/>
        </w:rPr>
        <w:t xml:space="preserve">among </w:t>
      </w:r>
      <w:proofErr w:type="spellStart"/>
      <w:r w:rsidR="00D52F04" w:rsidRPr="00B32935">
        <w:rPr>
          <w:lang w:val="en-GB"/>
        </w:rPr>
        <w:t>personneland</w:t>
      </w:r>
      <w:proofErr w:type="spellEnd"/>
      <w:r w:rsidR="00D52F04" w:rsidRPr="00B32935">
        <w:rPr>
          <w:lang w:val="en-GB"/>
        </w:rPr>
        <w:t xml:space="preserve"> </w:t>
      </w:r>
      <w:r w:rsidRPr="00B32935">
        <w:rPr>
          <w:lang w:val="en-GB"/>
        </w:rPr>
        <w:t xml:space="preserve">the adoption of </w:t>
      </w:r>
      <w:r w:rsidRPr="00B32935">
        <w:rPr>
          <w:b/>
          <w:bCs/>
          <w:i/>
          <w:iCs/>
          <w:lang w:val="en-GB"/>
        </w:rPr>
        <w:t>hierarchical structure</w:t>
      </w:r>
      <w:r w:rsidR="00FF0013">
        <w:rPr>
          <w:b/>
          <w:bCs/>
          <w:i/>
          <w:iCs/>
          <w:lang w:val="en-GB"/>
        </w:rPr>
        <w:t xml:space="preserve"> </w:t>
      </w:r>
      <w:r w:rsidR="00D52F04" w:rsidRPr="00B32935">
        <w:rPr>
          <w:lang w:val="en-GB"/>
        </w:rPr>
        <w:t>can be helpful in supporting the organisation. T</w:t>
      </w:r>
      <w:r w:rsidRPr="00B32935">
        <w:rPr>
          <w:lang w:val="en-GB"/>
        </w:rPr>
        <w:t>his is because</w:t>
      </w:r>
      <w:r w:rsidR="00D52F04" w:rsidRPr="00B32935">
        <w:rPr>
          <w:lang w:val="en-GB"/>
        </w:rPr>
        <w:t>;</w:t>
      </w:r>
      <w:r w:rsidRPr="00B32935">
        <w:rPr>
          <w:lang w:val="en-GB"/>
        </w:rPr>
        <w:t xml:space="preserve"> the hierarchical structure of organisation is referred to be a systematic flow of information from higher level to lower level with clarification and proper discussion </w:t>
      </w:r>
      <w:r w:rsidR="00D52F04" w:rsidRPr="00B32935">
        <w:rPr>
          <w:lang w:val="en-GB"/>
        </w:rPr>
        <w:t>(</w:t>
      </w:r>
      <w:r w:rsidR="00CF7696" w:rsidRPr="00B32935">
        <w:rPr>
          <w:lang w:val="en-GB"/>
        </w:rPr>
        <w:t xml:space="preserve">Zhao </w:t>
      </w:r>
      <w:r w:rsidR="00CF7696" w:rsidRPr="00B32935">
        <w:rPr>
          <w:i/>
          <w:iCs/>
          <w:lang w:val="en-GB"/>
        </w:rPr>
        <w:t>et al.</w:t>
      </w:r>
      <w:r w:rsidR="00CF7696" w:rsidRPr="00B32935">
        <w:rPr>
          <w:lang w:val="en-GB"/>
        </w:rPr>
        <w:t>, 2018</w:t>
      </w:r>
      <w:r w:rsidR="00D52F04" w:rsidRPr="00B32935">
        <w:rPr>
          <w:lang w:val="en-GB"/>
        </w:rPr>
        <w:t>). The support of HR</w:t>
      </w:r>
      <w:r w:rsidRPr="00B32935">
        <w:rPr>
          <w:lang w:val="en-GB"/>
        </w:rPr>
        <w:t xml:space="preserve"> in adopting this structure in organisation can be helpful in the augmentation of the overall performance</w:t>
      </w:r>
      <w:r w:rsidR="00D52F04" w:rsidRPr="00B32935">
        <w:rPr>
          <w:lang w:val="en-GB"/>
        </w:rPr>
        <w:t xml:space="preserve"> and activities.</w:t>
      </w:r>
      <w:r w:rsidR="00FF0013">
        <w:rPr>
          <w:lang w:val="en-GB"/>
        </w:rPr>
        <w:t xml:space="preserve"> </w:t>
      </w:r>
      <w:r w:rsidR="00D52F04" w:rsidRPr="00B32935">
        <w:rPr>
          <w:lang w:val="en-GB"/>
        </w:rPr>
        <w:t>A</w:t>
      </w:r>
      <w:r w:rsidRPr="00B32935">
        <w:rPr>
          <w:lang w:val="en-GB"/>
        </w:rPr>
        <w:t>part from this</w:t>
      </w:r>
      <w:r w:rsidR="00D52F04" w:rsidRPr="00B32935">
        <w:rPr>
          <w:lang w:val="en-GB"/>
        </w:rPr>
        <w:t>,</w:t>
      </w:r>
      <w:r w:rsidR="00FF0013">
        <w:rPr>
          <w:lang w:val="en-GB"/>
        </w:rPr>
        <w:t xml:space="preserve"> </w:t>
      </w:r>
      <w:r w:rsidR="00D52F04" w:rsidRPr="00B32935">
        <w:rPr>
          <w:lang w:val="en-GB"/>
        </w:rPr>
        <w:t xml:space="preserve">the adoption of </w:t>
      </w:r>
      <w:r w:rsidR="00D52F04" w:rsidRPr="00B32935">
        <w:rPr>
          <w:b/>
          <w:bCs/>
          <w:i/>
          <w:iCs/>
          <w:lang w:val="en-GB"/>
        </w:rPr>
        <w:t>T</w:t>
      </w:r>
      <w:r w:rsidRPr="00B32935">
        <w:rPr>
          <w:b/>
          <w:bCs/>
          <w:i/>
          <w:iCs/>
          <w:lang w:val="en-GB"/>
        </w:rPr>
        <w:t xml:space="preserve">ask </w:t>
      </w:r>
      <w:r w:rsidR="00D52F04" w:rsidRPr="00B32935">
        <w:rPr>
          <w:b/>
          <w:bCs/>
          <w:i/>
          <w:iCs/>
          <w:lang w:val="en-GB"/>
        </w:rPr>
        <w:lastRenderedPageBreak/>
        <w:t xml:space="preserve">culture </w:t>
      </w:r>
      <w:r w:rsidR="00D52F04" w:rsidRPr="00B32935">
        <w:rPr>
          <w:lang w:val="en-GB"/>
        </w:rPr>
        <w:t xml:space="preserve">and </w:t>
      </w:r>
      <w:r w:rsidR="00D52F04" w:rsidRPr="00B32935">
        <w:rPr>
          <w:b/>
          <w:bCs/>
          <w:i/>
          <w:iCs/>
          <w:lang w:val="en-GB"/>
        </w:rPr>
        <w:t>R</w:t>
      </w:r>
      <w:r w:rsidRPr="00B32935">
        <w:rPr>
          <w:b/>
          <w:bCs/>
          <w:i/>
          <w:iCs/>
          <w:lang w:val="en-GB"/>
        </w:rPr>
        <w:t xml:space="preserve">ole culture </w:t>
      </w:r>
      <w:r w:rsidR="00D52F04" w:rsidRPr="00B32935">
        <w:rPr>
          <w:lang w:val="en-GB"/>
        </w:rPr>
        <w:t xml:space="preserve">of </w:t>
      </w:r>
      <w:r w:rsidR="00D52F04" w:rsidRPr="00B32935">
        <w:rPr>
          <w:b/>
          <w:bCs/>
          <w:i/>
          <w:iCs/>
          <w:lang w:val="en-GB"/>
        </w:rPr>
        <w:t>Handy’s Cultural Dimension</w:t>
      </w:r>
      <w:r w:rsidR="00D52F04" w:rsidRPr="00B32935">
        <w:rPr>
          <w:lang w:val="en-GB"/>
        </w:rPr>
        <w:t xml:space="preserve"> can </w:t>
      </w:r>
      <w:r w:rsidRPr="00B32935">
        <w:rPr>
          <w:lang w:val="en-GB"/>
        </w:rPr>
        <w:t>also be helpful for the organisation</w:t>
      </w:r>
      <w:r w:rsidR="00D52F04" w:rsidRPr="00B32935">
        <w:rPr>
          <w:lang w:val="en-GB"/>
        </w:rPr>
        <w:t xml:space="preserve"> in positive way. </w:t>
      </w:r>
    </w:p>
    <w:p w14:paraId="43B3F765" w14:textId="77777777" w:rsidR="00665DF9" w:rsidRPr="00B32935" w:rsidRDefault="00665DF9" w:rsidP="00665DF9">
      <w:pPr>
        <w:rPr>
          <w:b/>
          <w:bCs/>
          <w:lang w:val="en-GB"/>
        </w:rPr>
      </w:pPr>
      <w:r w:rsidRPr="00B32935">
        <w:rPr>
          <w:b/>
          <w:bCs/>
          <w:lang w:val="en-GB"/>
        </w:rPr>
        <w:t xml:space="preserve">Techniques for supervision and </w:t>
      </w:r>
      <w:r w:rsidR="000A1E33" w:rsidRPr="00B32935">
        <w:rPr>
          <w:b/>
          <w:bCs/>
          <w:lang w:val="en-GB"/>
        </w:rPr>
        <w:t>formal appraisal</w:t>
      </w:r>
    </w:p>
    <w:p w14:paraId="6A26B654" w14:textId="77777777" w:rsidR="000A1E33" w:rsidRPr="00B32935" w:rsidRDefault="000A1E33" w:rsidP="00665DF9">
      <w:pPr>
        <w:rPr>
          <w:lang w:val="en-GB"/>
        </w:rPr>
      </w:pPr>
      <w:r w:rsidRPr="00B32935">
        <w:rPr>
          <w:lang w:val="en-GB"/>
        </w:rPr>
        <w:t xml:space="preserve">According to the study of </w:t>
      </w:r>
      <w:r w:rsidR="00CF7696" w:rsidRPr="00B32935">
        <w:rPr>
          <w:lang w:val="en-GB"/>
        </w:rPr>
        <w:t xml:space="preserve">Edo and </w:t>
      </w:r>
      <w:proofErr w:type="gramStart"/>
      <w:r w:rsidR="00CF7696" w:rsidRPr="00B32935">
        <w:rPr>
          <w:lang w:val="en-GB"/>
        </w:rPr>
        <w:t>Uba</w:t>
      </w:r>
      <w:r w:rsidRPr="00B32935">
        <w:rPr>
          <w:lang w:val="en-GB"/>
        </w:rPr>
        <w:t>(</w:t>
      </w:r>
      <w:proofErr w:type="gramEnd"/>
      <w:r w:rsidR="00CF7696" w:rsidRPr="00B32935">
        <w:rPr>
          <w:lang w:val="en-GB"/>
        </w:rPr>
        <w:t>2019</w:t>
      </w:r>
      <w:r w:rsidRPr="00B32935">
        <w:rPr>
          <w:lang w:val="en-GB"/>
        </w:rPr>
        <w:t xml:space="preserve">), several techniques exist that helps in supervision of performance as well as promote formal appraisal for </w:t>
      </w:r>
      <w:proofErr w:type="spellStart"/>
      <w:r w:rsidRPr="00B32935">
        <w:rPr>
          <w:lang w:val="en-GB"/>
        </w:rPr>
        <w:t>employees</w:t>
      </w:r>
      <w:r w:rsidR="00A45C63" w:rsidRPr="00B32935">
        <w:rPr>
          <w:lang w:val="en-GB"/>
        </w:rPr>
        <w:t>.O</w:t>
      </w:r>
      <w:r w:rsidRPr="00B32935">
        <w:rPr>
          <w:lang w:val="en-GB"/>
        </w:rPr>
        <w:t>ne</w:t>
      </w:r>
      <w:proofErr w:type="spellEnd"/>
      <w:r w:rsidRPr="00B32935">
        <w:rPr>
          <w:lang w:val="en-GB"/>
        </w:rPr>
        <w:t xml:space="preserve"> such technique of supervision includes </w:t>
      </w:r>
      <w:r w:rsidRPr="00B32935">
        <w:rPr>
          <w:b/>
          <w:bCs/>
          <w:i/>
          <w:iCs/>
          <w:lang w:val="en-GB"/>
        </w:rPr>
        <w:t>reporting system on work progress</w:t>
      </w:r>
      <w:r w:rsidR="00A45C63" w:rsidRPr="00B32935">
        <w:rPr>
          <w:lang w:val="en-GB"/>
        </w:rPr>
        <w:t>. T</w:t>
      </w:r>
      <w:r w:rsidRPr="00B32935">
        <w:rPr>
          <w:lang w:val="en-GB"/>
        </w:rPr>
        <w:t>his is a technique where the performance of employees are evaluated and monitored effectively by making report</w:t>
      </w:r>
      <w:r w:rsidR="00A45C63" w:rsidRPr="00B32935">
        <w:rPr>
          <w:lang w:val="en-GB"/>
        </w:rPr>
        <w:t>. T</w:t>
      </w:r>
      <w:r w:rsidRPr="00B32935">
        <w:rPr>
          <w:lang w:val="en-GB"/>
        </w:rPr>
        <w:t>hrough this</w:t>
      </w:r>
      <w:r w:rsidR="00A45C63" w:rsidRPr="00B32935">
        <w:rPr>
          <w:lang w:val="en-GB"/>
        </w:rPr>
        <w:t>,</w:t>
      </w:r>
      <w:r w:rsidRPr="00B32935">
        <w:rPr>
          <w:lang w:val="en-GB"/>
        </w:rPr>
        <w:t xml:space="preserve"> the weakness and strength of particular individuals performing the task </w:t>
      </w:r>
      <w:r w:rsidR="00A45C63" w:rsidRPr="00B32935">
        <w:rPr>
          <w:lang w:val="en-GB"/>
        </w:rPr>
        <w:t>gets reflected. A</w:t>
      </w:r>
      <w:r w:rsidRPr="00B32935">
        <w:rPr>
          <w:lang w:val="en-GB"/>
        </w:rPr>
        <w:t>part from this</w:t>
      </w:r>
      <w:r w:rsidR="00A45C63" w:rsidRPr="00B32935">
        <w:rPr>
          <w:lang w:val="en-GB"/>
        </w:rPr>
        <w:t>,</w:t>
      </w:r>
      <w:r w:rsidRPr="00B32935">
        <w:rPr>
          <w:lang w:val="en-GB"/>
        </w:rPr>
        <w:t xml:space="preserve"> managers of </w:t>
      </w:r>
      <w:r w:rsidR="00A45C63" w:rsidRPr="00B32935">
        <w:rPr>
          <w:lang w:val="en-GB"/>
        </w:rPr>
        <w:t>M&amp;S</w:t>
      </w:r>
      <w:r w:rsidRPr="00B32935">
        <w:rPr>
          <w:lang w:val="en-GB"/>
        </w:rPr>
        <w:t xml:space="preserve"> can adopt </w:t>
      </w:r>
      <w:r w:rsidRPr="00B32935">
        <w:rPr>
          <w:b/>
          <w:bCs/>
          <w:i/>
          <w:iCs/>
          <w:lang w:val="en-GB"/>
        </w:rPr>
        <w:t>inspection result</w:t>
      </w:r>
      <w:r w:rsidRPr="00B32935">
        <w:rPr>
          <w:lang w:val="en-GB"/>
        </w:rPr>
        <w:t xml:space="preserve"> and </w:t>
      </w:r>
      <w:r w:rsidRPr="00B32935">
        <w:rPr>
          <w:b/>
          <w:bCs/>
          <w:i/>
          <w:iCs/>
          <w:lang w:val="en-GB"/>
        </w:rPr>
        <w:t>promulgation of service standards</w:t>
      </w:r>
      <w:r w:rsidRPr="00B32935">
        <w:rPr>
          <w:lang w:val="en-GB"/>
        </w:rPr>
        <w:t xml:space="preserve"> for supervising the performance of employees as well as checking the activities within workplace</w:t>
      </w:r>
      <w:r w:rsidR="00A45C63" w:rsidRPr="00B32935">
        <w:rPr>
          <w:lang w:val="en-GB"/>
        </w:rPr>
        <w:t>. T</w:t>
      </w:r>
      <w:r w:rsidRPr="00B32935">
        <w:rPr>
          <w:lang w:val="en-GB"/>
        </w:rPr>
        <w:t>his is because</w:t>
      </w:r>
      <w:r w:rsidR="00A45C63" w:rsidRPr="00B32935">
        <w:rPr>
          <w:lang w:val="en-GB"/>
        </w:rPr>
        <w:t>;</w:t>
      </w:r>
      <w:r w:rsidRPr="00B32935">
        <w:rPr>
          <w:lang w:val="en-GB"/>
        </w:rPr>
        <w:t xml:space="preserve"> it improv</w:t>
      </w:r>
      <w:r w:rsidR="00A45C63" w:rsidRPr="00B32935">
        <w:rPr>
          <w:lang w:val="en-GB"/>
        </w:rPr>
        <w:t>es the</w:t>
      </w:r>
      <w:r w:rsidRPr="00B32935">
        <w:rPr>
          <w:lang w:val="en-GB"/>
        </w:rPr>
        <w:t xml:space="preserve"> performance of personnel as well as keep a watch on overall activities that are considered for achieving specific goal of an organisation</w:t>
      </w:r>
      <w:r w:rsidR="00A45C63" w:rsidRPr="00B32935">
        <w:rPr>
          <w:lang w:val="en-GB"/>
        </w:rPr>
        <w:t>.</w:t>
      </w:r>
      <w:r w:rsidR="00FF0013">
        <w:rPr>
          <w:lang w:val="en-GB"/>
        </w:rPr>
        <w:t xml:space="preserve"> </w:t>
      </w:r>
      <w:r w:rsidR="00A45C63" w:rsidRPr="00B32935">
        <w:rPr>
          <w:lang w:val="en-GB"/>
        </w:rPr>
        <w:t xml:space="preserve">On the other side, </w:t>
      </w:r>
      <w:r w:rsidR="00CF7696" w:rsidRPr="00B32935">
        <w:rPr>
          <w:lang w:val="en-GB"/>
        </w:rPr>
        <w:t xml:space="preserve">Bhattacharyya </w:t>
      </w:r>
      <w:r w:rsidR="00CF7696" w:rsidRPr="00B32935">
        <w:rPr>
          <w:i/>
          <w:iCs/>
          <w:lang w:val="en-GB"/>
        </w:rPr>
        <w:t xml:space="preserve">et al. </w:t>
      </w:r>
      <w:r w:rsidR="00A45C63" w:rsidRPr="00B32935">
        <w:rPr>
          <w:lang w:val="en-GB"/>
        </w:rPr>
        <w:t>(</w:t>
      </w:r>
      <w:r w:rsidR="00CF7696" w:rsidRPr="00B32935">
        <w:rPr>
          <w:lang w:val="en-GB"/>
        </w:rPr>
        <w:t>2018</w:t>
      </w:r>
      <w:r w:rsidR="00A45C63" w:rsidRPr="00B32935">
        <w:rPr>
          <w:lang w:val="en-GB"/>
        </w:rPr>
        <w:t xml:space="preserve">) </w:t>
      </w:r>
      <w:r w:rsidRPr="00B32935">
        <w:rPr>
          <w:lang w:val="en-GB"/>
        </w:rPr>
        <w:t xml:space="preserve">have mentioned that </w:t>
      </w:r>
      <w:r w:rsidR="00A45C63" w:rsidRPr="00B32935">
        <w:rPr>
          <w:lang w:val="en-GB"/>
        </w:rPr>
        <w:t xml:space="preserve">formal </w:t>
      </w:r>
      <w:r w:rsidRPr="00B32935">
        <w:rPr>
          <w:lang w:val="en-GB"/>
        </w:rPr>
        <w:t xml:space="preserve">appraisal is a system </w:t>
      </w:r>
      <w:r w:rsidR="00A45C63" w:rsidRPr="00B32935">
        <w:rPr>
          <w:lang w:val="en-GB"/>
        </w:rPr>
        <w:t xml:space="preserve">that </w:t>
      </w:r>
      <w:r w:rsidRPr="00B32935">
        <w:rPr>
          <w:lang w:val="en-GB"/>
        </w:rPr>
        <w:t>involves setting proper guidelines</w:t>
      </w:r>
      <w:r w:rsidR="00A45C63" w:rsidRPr="00B32935">
        <w:rPr>
          <w:lang w:val="en-GB"/>
        </w:rPr>
        <w:t>,</w:t>
      </w:r>
      <w:r w:rsidR="00FF0013">
        <w:rPr>
          <w:lang w:val="en-GB"/>
        </w:rPr>
        <w:t xml:space="preserve"> </w:t>
      </w:r>
      <w:r w:rsidR="00A45C63" w:rsidRPr="00B32935">
        <w:rPr>
          <w:lang w:val="en-GB"/>
        </w:rPr>
        <w:t xml:space="preserve">interviews and </w:t>
      </w:r>
      <w:r w:rsidRPr="00B32935">
        <w:rPr>
          <w:lang w:val="en-GB"/>
        </w:rPr>
        <w:t>meetings to review</w:t>
      </w:r>
      <w:r w:rsidR="00A45C63" w:rsidRPr="00B32935">
        <w:rPr>
          <w:lang w:val="en-GB"/>
        </w:rPr>
        <w:t xml:space="preserve"> the</w:t>
      </w:r>
      <w:r w:rsidRPr="00B32935">
        <w:rPr>
          <w:lang w:val="en-GB"/>
        </w:rPr>
        <w:t xml:space="preserve"> overall performance within an organisation</w:t>
      </w:r>
      <w:r w:rsidR="00A45C63" w:rsidRPr="00B32935">
        <w:rPr>
          <w:lang w:val="en-GB"/>
        </w:rPr>
        <w:t>.</w:t>
      </w:r>
      <w:r w:rsidR="00FF0013">
        <w:rPr>
          <w:lang w:val="en-GB"/>
        </w:rPr>
        <w:t xml:space="preserve"> </w:t>
      </w:r>
      <w:r w:rsidR="00A45C63" w:rsidRPr="00B32935">
        <w:rPr>
          <w:lang w:val="en-GB"/>
        </w:rPr>
        <w:t>L</w:t>
      </w:r>
      <w:r w:rsidRPr="00B32935">
        <w:rPr>
          <w:lang w:val="en-GB"/>
        </w:rPr>
        <w:t>ooking forward to this</w:t>
      </w:r>
      <w:r w:rsidR="00A45C63" w:rsidRPr="00B32935">
        <w:rPr>
          <w:lang w:val="en-GB"/>
        </w:rPr>
        <w:t>,</w:t>
      </w:r>
      <w:r w:rsidR="00FF0013">
        <w:rPr>
          <w:lang w:val="en-GB"/>
        </w:rPr>
        <w:t xml:space="preserve"> </w:t>
      </w:r>
      <w:r w:rsidR="00A45C63" w:rsidRPr="00B32935">
        <w:rPr>
          <w:lang w:val="en-GB"/>
        </w:rPr>
        <w:t xml:space="preserve">M&amp;S </w:t>
      </w:r>
      <w:r w:rsidRPr="00B32935">
        <w:rPr>
          <w:lang w:val="en-GB"/>
        </w:rPr>
        <w:t>needs to conduct the formal appraisal system through adopting regular meetings with both senior and junior level management within workplace</w:t>
      </w:r>
      <w:r w:rsidR="00A45C63" w:rsidRPr="00B32935">
        <w:rPr>
          <w:lang w:val="en-GB"/>
        </w:rPr>
        <w:t xml:space="preserve">. </w:t>
      </w:r>
    </w:p>
    <w:p w14:paraId="6A2DB025" w14:textId="77777777" w:rsidR="00665DF9" w:rsidRPr="00B32935" w:rsidRDefault="00665DF9" w:rsidP="00665DF9">
      <w:pPr>
        <w:rPr>
          <w:b/>
          <w:bCs/>
          <w:lang w:val="en-GB"/>
        </w:rPr>
      </w:pPr>
      <w:r w:rsidRPr="00B32935">
        <w:rPr>
          <w:b/>
          <w:bCs/>
          <w:lang w:val="en-GB"/>
        </w:rPr>
        <w:t>Methods of ensuring fair and</w:t>
      </w:r>
      <w:r w:rsidR="00912AB7" w:rsidRPr="00B32935">
        <w:rPr>
          <w:b/>
          <w:bCs/>
          <w:lang w:val="en-GB"/>
        </w:rPr>
        <w:t xml:space="preserve"> objective assessment/appraisal</w:t>
      </w:r>
    </w:p>
    <w:p w14:paraId="75CB7067" w14:textId="77777777" w:rsidR="00912AB7" w:rsidRPr="00B32935" w:rsidRDefault="00864E3C" w:rsidP="00665DF9">
      <w:pPr>
        <w:rPr>
          <w:lang w:val="en-GB"/>
        </w:rPr>
      </w:pPr>
      <w:r w:rsidRPr="00B32935">
        <w:rPr>
          <w:lang w:val="en-GB"/>
        </w:rPr>
        <w:t xml:space="preserve">With respect to the study </w:t>
      </w:r>
      <w:proofErr w:type="spellStart"/>
      <w:r w:rsidRPr="00B32935">
        <w:rPr>
          <w:lang w:val="en-GB"/>
        </w:rPr>
        <w:t>of</w:t>
      </w:r>
      <w:r w:rsidR="00CF7696" w:rsidRPr="00B32935">
        <w:rPr>
          <w:lang w:val="en-GB"/>
        </w:rPr>
        <w:t>Murillo</w:t>
      </w:r>
      <w:proofErr w:type="spellEnd"/>
      <w:r w:rsidR="00CF7696" w:rsidRPr="00B32935">
        <w:rPr>
          <w:lang w:val="en-GB"/>
        </w:rPr>
        <w:t xml:space="preserve"> and Hidalgo </w:t>
      </w:r>
      <w:r w:rsidR="00D36FC1" w:rsidRPr="00B32935">
        <w:rPr>
          <w:lang w:val="en-GB"/>
        </w:rPr>
        <w:t>(</w:t>
      </w:r>
      <w:r w:rsidR="00CF7696" w:rsidRPr="00B32935">
        <w:rPr>
          <w:lang w:val="en-GB"/>
        </w:rPr>
        <w:t>2020</w:t>
      </w:r>
      <w:r w:rsidR="00D36FC1" w:rsidRPr="00B32935">
        <w:rPr>
          <w:lang w:val="en-GB"/>
        </w:rPr>
        <w:t xml:space="preserve">), </w:t>
      </w:r>
      <w:r w:rsidRPr="00B32935">
        <w:rPr>
          <w:lang w:val="en-GB"/>
        </w:rPr>
        <w:t>there have been several methods through which fair and objective assessment can be promoted within an organisation</w:t>
      </w:r>
      <w:r w:rsidR="00D36FC1" w:rsidRPr="00B32935">
        <w:rPr>
          <w:lang w:val="en-GB"/>
        </w:rPr>
        <w:t>.</w:t>
      </w:r>
      <w:r w:rsidRPr="00B32935">
        <w:rPr>
          <w:lang w:val="en-GB"/>
        </w:rPr>
        <w:t xml:space="preserve"> HR of </w:t>
      </w:r>
      <w:r w:rsidR="00D36FC1" w:rsidRPr="00B32935">
        <w:rPr>
          <w:lang w:val="en-GB"/>
        </w:rPr>
        <w:t>M&amp;S</w:t>
      </w:r>
      <w:r w:rsidRPr="00B32935">
        <w:rPr>
          <w:lang w:val="en-GB"/>
        </w:rPr>
        <w:t xml:space="preserve"> can obtain feedback and comments related to the performance of employees within the workplace</w:t>
      </w:r>
      <w:r w:rsidR="00D36FC1" w:rsidRPr="00B32935">
        <w:rPr>
          <w:lang w:val="en-GB"/>
        </w:rPr>
        <w:t>. I</w:t>
      </w:r>
      <w:r w:rsidRPr="00B32935">
        <w:rPr>
          <w:lang w:val="en-GB"/>
        </w:rPr>
        <w:t xml:space="preserve">t is the responsibility of HR manager to provide transparent appraisal process among staff </w:t>
      </w:r>
      <w:proofErr w:type="spellStart"/>
      <w:r w:rsidRPr="00B32935">
        <w:rPr>
          <w:lang w:val="en-GB"/>
        </w:rPr>
        <w:t>members</w:t>
      </w:r>
      <w:r w:rsidR="00D36FC1" w:rsidRPr="00B32935">
        <w:rPr>
          <w:lang w:val="en-GB"/>
        </w:rPr>
        <w:t>.T</w:t>
      </w:r>
      <w:r w:rsidRPr="00B32935">
        <w:rPr>
          <w:lang w:val="en-GB"/>
        </w:rPr>
        <w:t>he</w:t>
      </w:r>
      <w:proofErr w:type="spellEnd"/>
      <w:r w:rsidRPr="00B32935">
        <w:rPr>
          <w:lang w:val="en-GB"/>
        </w:rPr>
        <w:t xml:space="preserve"> adoption of </w:t>
      </w:r>
      <w:r w:rsidRPr="00B32935">
        <w:rPr>
          <w:b/>
          <w:bCs/>
          <w:i/>
          <w:iCs/>
          <w:lang w:val="en-GB"/>
        </w:rPr>
        <w:t xml:space="preserve">regular feedback </w:t>
      </w:r>
      <w:r w:rsidRPr="00B32935">
        <w:rPr>
          <w:lang w:val="en-GB"/>
        </w:rPr>
        <w:t>could be helpful in providing the improving the performance of workers within workplace</w:t>
      </w:r>
      <w:r w:rsidR="00D36FC1" w:rsidRPr="00B32935">
        <w:rPr>
          <w:lang w:val="en-GB"/>
        </w:rPr>
        <w:t>. A</w:t>
      </w:r>
      <w:r w:rsidRPr="00B32935">
        <w:rPr>
          <w:lang w:val="en-GB"/>
        </w:rPr>
        <w:t>part from this</w:t>
      </w:r>
      <w:r w:rsidR="00D36FC1" w:rsidRPr="00B32935">
        <w:rPr>
          <w:lang w:val="en-GB"/>
        </w:rPr>
        <w:t>,</w:t>
      </w:r>
      <w:r w:rsidRPr="00B32935">
        <w:rPr>
          <w:lang w:val="en-GB"/>
        </w:rPr>
        <w:t xml:space="preserve"> the adoption of </w:t>
      </w:r>
      <w:r w:rsidR="00D36FC1" w:rsidRPr="00B32935">
        <w:rPr>
          <w:b/>
          <w:bCs/>
          <w:i/>
          <w:iCs/>
          <w:lang w:val="en-GB"/>
        </w:rPr>
        <w:t>b</w:t>
      </w:r>
      <w:r w:rsidRPr="00B32935">
        <w:rPr>
          <w:b/>
          <w:bCs/>
          <w:i/>
          <w:iCs/>
          <w:lang w:val="en-GB"/>
        </w:rPr>
        <w:t>alanced criticism</w:t>
      </w:r>
      <w:r w:rsidRPr="00B32935">
        <w:rPr>
          <w:lang w:val="en-GB"/>
        </w:rPr>
        <w:t xml:space="preserve"> is also helpful in conducting fair appraisal among employees in Mark and Spencer</w:t>
      </w:r>
      <w:r w:rsidR="00D36FC1" w:rsidRPr="00B32935">
        <w:rPr>
          <w:lang w:val="en-GB"/>
        </w:rPr>
        <w:t>. T</w:t>
      </w:r>
      <w:r w:rsidRPr="00B32935">
        <w:rPr>
          <w:lang w:val="en-GB"/>
        </w:rPr>
        <w:t>he reason behind this is that at the time of criticizing th</w:t>
      </w:r>
      <w:r w:rsidR="00D36FC1" w:rsidRPr="00B32935">
        <w:rPr>
          <w:lang w:val="en-GB"/>
        </w:rPr>
        <w:t>e individual in an organisation. L</w:t>
      </w:r>
      <w:r w:rsidRPr="00B32935">
        <w:rPr>
          <w:lang w:val="en-GB"/>
        </w:rPr>
        <w:t>eader and manager should focus on their behaviour</w:t>
      </w:r>
      <w:r w:rsidR="00D36FC1" w:rsidRPr="00B32935">
        <w:rPr>
          <w:lang w:val="en-GB"/>
        </w:rPr>
        <w:t>,</w:t>
      </w:r>
      <w:r w:rsidRPr="00B32935">
        <w:rPr>
          <w:lang w:val="en-GB"/>
        </w:rPr>
        <w:t xml:space="preserve"> attitude and usage of words</w:t>
      </w:r>
      <w:r w:rsidR="00D36FC1" w:rsidRPr="00B32935">
        <w:rPr>
          <w:lang w:val="en-GB"/>
        </w:rPr>
        <w:t>.</w:t>
      </w:r>
      <w:r w:rsidR="00FF0013">
        <w:rPr>
          <w:lang w:val="en-GB"/>
        </w:rPr>
        <w:t xml:space="preserve"> </w:t>
      </w:r>
      <w:r w:rsidR="00D36FC1" w:rsidRPr="00B32935">
        <w:rPr>
          <w:lang w:val="en-GB"/>
        </w:rPr>
        <w:t>Th</w:t>
      </w:r>
      <w:r w:rsidRPr="00B32935">
        <w:rPr>
          <w:lang w:val="en-GB"/>
        </w:rPr>
        <w:t xml:space="preserve">e </w:t>
      </w:r>
      <w:r w:rsidR="00D36FC1" w:rsidRPr="00B32935">
        <w:rPr>
          <w:lang w:val="en-GB"/>
        </w:rPr>
        <w:t>p</w:t>
      </w:r>
      <w:r w:rsidRPr="00B32935">
        <w:rPr>
          <w:lang w:val="en-GB"/>
        </w:rPr>
        <w:t xml:space="preserve">roper use of gesture helps </w:t>
      </w:r>
      <w:r w:rsidR="00D36FC1" w:rsidRPr="00B32935">
        <w:rPr>
          <w:lang w:val="en-GB"/>
        </w:rPr>
        <w:t>i</w:t>
      </w:r>
      <w:r w:rsidRPr="00B32935">
        <w:rPr>
          <w:lang w:val="en-GB"/>
        </w:rPr>
        <w:t>n keeping the moral</w:t>
      </w:r>
      <w:r w:rsidR="00D36FC1" w:rsidRPr="00B32935">
        <w:rPr>
          <w:lang w:val="en-GB"/>
        </w:rPr>
        <w:t>e</w:t>
      </w:r>
      <w:r w:rsidRPr="00B32935">
        <w:rPr>
          <w:lang w:val="en-GB"/>
        </w:rPr>
        <w:t xml:space="preserve"> high </w:t>
      </w:r>
      <w:r w:rsidR="00D36FC1" w:rsidRPr="00B32935">
        <w:rPr>
          <w:lang w:val="en-GB"/>
        </w:rPr>
        <w:t>and employees</w:t>
      </w:r>
      <w:r w:rsidRPr="00B32935">
        <w:rPr>
          <w:lang w:val="en-GB"/>
        </w:rPr>
        <w:t xml:space="preserve"> also understand their weaknesses communicated to them </w:t>
      </w:r>
      <w:r w:rsidR="00D36FC1" w:rsidRPr="00B32935">
        <w:rPr>
          <w:lang w:val="en-GB"/>
        </w:rPr>
        <w:t>(</w:t>
      </w:r>
      <w:proofErr w:type="spellStart"/>
      <w:r w:rsidR="00CF7696" w:rsidRPr="00B32935">
        <w:rPr>
          <w:lang w:val="en-GB"/>
        </w:rPr>
        <w:t>Eady</w:t>
      </w:r>
      <w:r w:rsidR="00CF7696" w:rsidRPr="00B32935">
        <w:rPr>
          <w:i/>
          <w:iCs/>
          <w:lang w:val="en-GB"/>
        </w:rPr>
        <w:t>et</w:t>
      </w:r>
      <w:proofErr w:type="spellEnd"/>
      <w:r w:rsidR="00CF7696" w:rsidRPr="00B32935">
        <w:rPr>
          <w:i/>
          <w:iCs/>
          <w:lang w:val="en-GB"/>
        </w:rPr>
        <w:t xml:space="preserve"> al.</w:t>
      </w:r>
      <w:r w:rsidR="00CF7696" w:rsidRPr="00B32935">
        <w:rPr>
          <w:lang w:val="en-GB"/>
        </w:rPr>
        <w:t>, 2017</w:t>
      </w:r>
      <w:r w:rsidR="00D36FC1" w:rsidRPr="00B32935">
        <w:rPr>
          <w:lang w:val="en-GB"/>
        </w:rPr>
        <w:t xml:space="preserve">). Hence, </w:t>
      </w:r>
      <w:r w:rsidRPr="00B32935">
        <w:rPr>
          <w:lang w:val="en-GB"/>
        </w:rPr>
        <w:t>these methods can be helpful in ensuring fair and objective</w:t>
      </w:r>
      <w:r w:rsidR="00D36FC1" w:rsidRPr="00B32935">
        <w:rPr>
          <w:lang w:val="en-GB"/>
        </w:rPr>
        <w:t xml:space="preserve"> appraisal among entire personnel of M&amp;S. </w:t>
      </w:r>
    </w:p>
    <w:p w14:paraId="18A40E04" w14:textId="77777777" w:rsidR="00665DF9" w:rsidRPr="00B32935" w:rsidRDefault="00665DF9" w:rsidP="00665DF9">
      <w:pPr>
        <w:rPr>
          <w:b/>
          <w:bCs/>
          <w:lang w:val="en-GB"/>
        </w:rPr>
      </w:pPr>
      <w:r w:rsidRPr="00B32935">
        <w:rPr>
          <w:b/>
          <w:bCs/>
          <w:lang w:val="en-GB"/>
        </w:rPr>
        <w:lastRenderedPageBreak/>
        <w:t>Methods to monitor evaluate and record individual feedback.</w:t>
      </w:r>
    </w:p>
    <w:p w14:paraId="68BA66D3" w14:textId="77777777" w:rsidR="008546E8" w:rsidRPr="00B32935" w:rsidRDefault="00996108" w:rsidP="00665DF9">
      <w:pPr>
        <w:rPr>
          <w:lang w:val="en-GB"/>
        </w:rPr>
      </w:pPr>
      <w:r w:rsidRPr="00B32935">
        <w:rPr>
          <w:lang w:val="en-GB"/>
        </w:rPr>
        <w:t xml:space="preserve">As per the view of </w:t>
      </w:r>
      <w:proofErr w:type="spellStart"/>
      <w:r w:rsidR="00CF7696" w:rsidRPr="00B32935">
        <w:rPr>
          <w:lang w:val="en-GB"/>
        </w:rPr>
        <w:t>Chalfant</w:t>
      </w:r>
      <w:r w:rsidR="00CF7696" w:rsidRPr="00B32935">
        <w:rPr>
          <w:i/>
          <w:iCs/>
          <w:lang w:val="en-GB"/>
        </w:rPr>
        <w:t>et</w:t>
      </w:r>
      <w:proofErr w:type="spellEnd"/>
      <w:r w:rsidR="00CF7696" w:rsidRPr="00B32935">
        <w:rPr>
          <w:i/>
          <w:iCs/>
          <w:lang w:val="en-GB"/>
        </w:rPr>
        <w:t xml:space="preserve"> al. </w:t>
      </w:r>
      <w:r w:rsidRPr="00B32935">
        <w:rPr>
          <w:lang w:val="en-GB"/>
        </w:rPr>
        <w:t>(</w:t>
      </w:r>
      <w:r w:rsidR="00CF7696" w:rsidRPr="00B32935">
        <w:rPr>
          <w:lang w:val="en-GB"/>
        </w:rPr>
        <w:t>2017</w:t>
      </w:r>
      <w:r w:rsidRPr="00B32935">
        <w:rPr>
          <w:lang w:val="en-GB"/>
        </w:rPr>
        <w:t>), feedback is helpful in understanding the personal weakness and strength of an individual working in an organisation. However, HR should adopt positive approach at the time of providing any kind of feedback to employees who are performing the task to achieve the organisational objectives. This is because; it is helpful in maintaining the respect of individuals even at the time they are provided strict guidelines and mistakes are highlighted on the equal scale.</w:t>
      </w:r>
      <w:r w:rsidR="00410EC3" w:rsidRPr="00B32935">
        <w:rPr>
          <w:lang w:val="en-GB"/>
        </w:rPr>
        <w:t xml:space="preserve"> Apart from this</w:t>
      </w:r>
      <w:r w:rsidR="00823FA5" w:rsidRPr="00B32935">
        <w:rPr>
          <w:lang w:val="en-GB"/>
        </w:rPr>
        <w:t>,</w:t>
      </w:r>
      <w:r w:rsidR="00410EC3" w:rsidRPr="00B32935">
        <w:rPr>
          <w:lang w:val="en-GB"/>
        </w:rPr>
        <w:t xml:space="preserve"> HR can record the </w:t>
      </w:r>
      <w:r w:rsidR="00410EC3" w:rsidRPr="00B32935">
        <w:rPr>
          <w:b/>
          <w:bCs/>
          <w:i/>
          <w:iCs/>
          <w:lang w:val="en-GB"/>
        </w:rPr>
        <w:t>360 degree performance review</w:t>
      </w:r>
      <w:r w:rsidR="00410EC3" w:rsidRPr="00B32935">
        <w:rPr>
          <w:lang w:val="en-GB"/>
        </w:rPr>
        <w:t xml:space="preserve"> a</w:t>
      </w:r>
      <w:r w:rsidR="00823FA5" w:rsidRPr="00B32935">
        <w:rPr>
          <w:lang w:val="en-GB"/>
        </w:rPr>
        <w:t>nd feedback of employees</w:t>
      </w:r>
      <w:r w:rsidR="00410EC3" w:rsidRPr="00B32935">
        <w:rPr>
          <w:lang w:val="en-GB"/>
        </w:rPr>
        <w:t xml:space="preserve"> in the </w:t>
      </w:r>
      <w:r w:rsidR="00823FA5" w:rsidRPr="00B32935">
        <w:rPr>
          <w:lang w:val="en-GB"/>
        </w:rPr>
        <w:t>cloud c</w:t>
      </w:r>
      <w:r w:rsidR="00410EC3" w:rsidRPr="00B32935">
        <w:rPr>
          <w:lang w:val="en-GB"/>
        </w:rPr>
        <w:t>omputing software so that it did not get misplaced or misused by cy</w:t>
      </w:r>
      <w:r w:rsidR="00823FA5" w:rsidRPr="00B32935">
        <w:rPr>
          <w:lang w:val="en-GB"/>
        </w:rPr>
        <w:t>ber hackers (</w:t>
      </w:r>
      <w:proofErr w:type="spellStart"/>
      <w:r w:rsidR="00CF7696" w:rsidRPr="00B32935">
        <w:rPr>
          <w:lang w:val="en-GB"/>
        </w:rPr>
        <w:t>Soltanipoor</w:t>
      </w:r>
      <w:r w:rsidR="00CF7696" w:rsidRPr="00B32935">
        <w:rPr>
          <w:i/>
          <w:iCs/>
          <w:lang w:val="en-GB"/>
        </w:rPr>
        <w:t>et</w:t>
      </w:r>
      <w:proofErr w:type="spellEnd"/>
      <w:r w:rsidR="00CF7696" w:rsidRPr="00B32935">
        <w:rPr>
          <w:i/>
          <w:iCs/>
          <w:lang w:val="en-GB"/>
        </w:rPr>
        <w:t xml:space="preserve"> al.</w:t>
      </w:r>
      <w:r w:rsidR="00CF7696" w:rsidRPr="00B32935">
        <w:rPr>
          <w:lang w:val="en-GB"/>
        </w:rPr>
        <w:t>, 2019</w:t>
      </w:r>
      <w:r w:rsidR="00823FA5" w:rsidRPr="00B32935">
        <w:rPr>
          <w:lang w:val="en-GB"/>
        </w:rPr>
        <w:t xml:space="preserve">). The storage of these feedbacks help in monitoring the changes of employees in terms of their knowledge, skill, and efficiency while performing the task. Along with this, the sharing of feedback through electronic mail can also be helpful for individuals during </w:t>
      </w:r>
      <w:r w:rsidR="00823FA5" w:rsidRPr="00B32935">
        <w:rPr>
          <w:b/>
          <w:bCs/>
          <w:i/>
          <w:iCs/>
          <w:lang w:val="en-GB"/>
        </w:rPr>
        <w:t>career planning</w:t>
      </w:r>
      <w:r w:rsidR="00823FA5" w:rsidRPr="00B32935">
        <w:rPr>
          <w:lang w:val="en-GB"/>
        </w:rPr>
        <w:t xml:space="preserve">. </w:t>
      </w:r>
    </w:p>
    <w:p w14:paraId="52078F68" w14:textId="77777777" w:rsidR="00665DF9" w:rsidRPr="00B32935" w:rsidRDefault="00665DF9" w:rsidP="00665DF9">
      <w:pPr>
        <w:rPr>
          <w:b/>
          <w:bCs/>
          <w:lang w:val="en-GB"/>
        </w:rPr>
      </w:pPr>
      <w:r w:rsidRPr="00B32935">
        <w:rPr>
          <w:b/>
          <w:bCs/>
          <w:lang w:val="en-GB"/>
        </w:rPr>
        <w:t>Reporting performance appraisal including the importance of confidentiality.</w:t>
      </w:r>
    </w:p>
    <w:p w14:paraId="0715720F" w14:textId="77777777" w:rsidR="003E09B1" w:rsidRPr="00B32935" w:rsidRDefault="00455343" w:rsidP="00665DF9">
      <w:pPr>
        <w:rPr>
          <w:lang w:val="en-GB"/>
        </w:rPr>
      </w:pPr>
      <w:r w:rsidRPr="00B32935">
        <w:rPr>
          <w:lang w:val="en-GB"/>
        </w:rPr>
        <w:t>The concept</w:t>
      </w:r>
      <w:r w:rsidR="00494A3D" w:rsidRPr="00B32935">
        <w:rPr>
          <w:lang w:val="en-GB"/>
        </w:rPr>
        <w:t xml:space="preserve"> underpinned by </w:t>
      </w:r>
      <w:r w:rsidR="00CF7696" w:rsidRPr="00B32935">
        <w:rPr>
          <w:lang w:val="en-GB"/>
        </w:rPr>
        <w:t xml:space="preserve">Ismail and </w:t>
      </w:r>
      <w:proofErr w:type="spellStart"/>
      <w:proofErr w:type="gramStart"/>
      <w:r w:rsidR="00CF7696" w:rsidRPr="00B32935">
        <w:rPr>
          <w:lang w:val="en-GB"/>
        </w:rPr>
        <w:t>Gali</w:t>
      </w:r>
      <w:proofErr w:type="spellEnd"/>
      <w:r w:rsidRPr="00B32935">
        <w:rPr>
          <w:lang w:val="en-GB"/>
        </w:rPr>
        <w:t>(</w:t>
      </w:r>
      <w:proofErr w:type="gramEnd"/>
      <w:r w:rsidR="00CF7696" w:rsidRPr="00B32935">
        <w:rPr>
          <w:lang w:val="en-GB"/>
        </w:rPr>
        <w:t>2017</w:t>
      </w:r>
      <w:r w:rsidRPr="00B32935">
        <w:rPr>
          <w:lang w:val="en-GB"/>
        </w:rPr>
        <w:t xml:space="preserve">), </w:t>
      </w:r>
      <w:r w:rsidR="00494A3D" w:rsidRPr="00B32935">
        <w:rPr>
          <w:lang w:val="en-GB"/>
        </w:rPr>
        <w:t xml:space="preserve">signifies that a performance appraisal is considered to be </w:t>
      </w:r>
      <w:r w:rsidR="005035B7">
        <w:rPr>
          <w:lang w:val="en-GB"/>
        </w:rPr>
        <w:t>“</w:t>
      </w:r>
      <w:r w:rsidR="00494A3D" w:rsidRPr="00B32935">
        <w:rPr>
          <w:lang w:val="en-GB"/>
        </w:rPr>
        <w:t>a regular review of and employees performance and overall contribution</w:t>
      </w:r>
      <w:r w:rsidR="005035B7">
        <w:rPr>
          <w:lang w:val="en-GB"/>
        </w:rPr>
        <w:t>”</w:t>
      </w:r>
      <w:r w:rsidR="00494A3D" w:rsidRPr="00B32935">
        <w:rPr>
          <w:lang w:val="en-GB"/>
        </w:rPr>
        <w:t xml:space="preserve"> towards the company</w:t>
      </w:r>
      <w:r w:rsidRPr="00B32935">
        <w:rPr>
          <w:lang w:val="en-GB"/>
        </w:rPr>
        <w:t>. I</w:t>
      </w:r>
      <w:r w:rsidR="00494A3D" w:rsidRPr="00B32935">
        <w:rPr>
          <w:lang w:val="en-GB"/>
        </w:rPr>
        <w:t xml:space="preserve">t </w:t>
      </w:r>
      <w:r w:rsidRPr="00B32935">
        <w:rPr>
          <w:lang w:val="en-GB"/>
        </w:rPr>
        <w:t xml:space="preserve">is also known as </w:t>
      </w:r>
      <w:r w:rsidR="005035B7">
        <w:rPr>
          <w:lang w:val="en-GB"/>
        </w:rPr>
        <w:t>“</w:t>
      </w:r>
      <w:r w:rsidRPr="00B32935">
        <w:rPr>
          <w:lang w:val="en-GB"/>
        </w:rPr>
        <w:t xml:space="preserve">annual review </w:t>
      </w:r>
      <w:r w:rsidR="00494A3D" w:rsidRPr="00B32935">
        <w:rPr>
          <w:lang w:val="en-GB"/>
        </w:rPr>
        <w:t>or employee appraisal</w:t>
      </w:r>
      <w:r w:rsidR="005035B7">
        <w:rPr>
          <w:lang w:val="en-GB"/>
        </w:rPr>
        <w:t>”</w:t>
      </w:r>
      <w:r w:rsidR="00494A3D" w:rsidRPr="00B32935">
        <w:rPr>
          <w:lang w:val="en-GB"/>
        </w:rPr>
        <w:t xml:space="preserve"> which is hel</w:t>
      </w:r>
      <w:r w:rsidRPr="00B32935">
        <w:rPr>
          <w:lang w:val="en-GB"/>
        </w:rPr>
        <w:t xml:space="preserve">pful in evaluating the </w:t>
      </w:r>
      <w:proofErr w:type="spellStart"/>
      <w:r w:rsidRPr="00B32935">
        <w:rPr>
          <w:lang w:val="en-GB"/>
        </w:rPr>
        <w:t>employees</w:t>
      </w:r>
      <w:r w:rsidR="00494A3D" w:rsidRPr="00B32935">
        <w:rPr>
          <w:lang w:val="en-GB"/>
        </w:rPr>
        <w:t>kill</w:t>
      </w:r>
      <w:proofErr w:type="spellEnd"/>
      <w:r w:rsidRPr="00B32935">
        <w:rPr>
          <w:lang w:val="en-GB"/>
        </w:rPr>
        <w:t>,</w:t>
      </w:r>
      <w:r w:rsidR="00494A3D" w:rsidRPr="00B32935">
        <w:rPr>
          <w:lang w:val="en-GB"/>
        </w:rPr>
        <w:t xml:space="preserve"> achievement and growth within an organisation</w:t>
      </w:r>
      <w:r w:rsidRPr="00B32935">
        <w:rPr>
          <w:lang w:val="en-GB"/>
        </w:rPr>
        <w:t>. T</w:t>
      </w:r>
      <w:r w:rsidR="00494A3D" w:rsidRPr="00B32935">
        <w:rPr>
          <w:lang w:val="en-GB"/>
        </w:rPr>
        <w:t>he reporting of employee apprais</w:t>
      </w:r>
      <w:r w:rsidRPr="00B32935">
        <w:rPr>
          <w:lang w:val="en-GB"/>
        </w:rPr>
        <w:t>al is essential</w:t>
      </w:r>
      <w:r w:rsidR="00494A3D" w:rsidRPr="00B32935">
        <w:rPr>
          <w:lang w:val="en-GB"/>
        </w:rPr>
        <w:t xml:space="preserve"> for an organisation as well as employees because it is helpful in career planning for an individual</w:t>
      </w:r>
      <w:r w:rsidRPr="00B32935">
        <w:rPr>
          <w:lang w:val="en-GB"/>
        </w:rPr>
        <w:t>. Bes</w:t>
      </w:r>
      <w:r w:rsidR="00494A3D" w:rsidRPr="00B32935">
        <w:rPr>
          <w:lang w:val="en-GB"/>
        </w:rPr>
        <w:t>ides this</w:t>
      </w:r>
      <w:r w:rsidRPr="00B32935">
        <w:rPr>
          <w:lang w:val="en-GB"/>
        </w:rPr>
        <w:t>,</w:t>
      </w:r>
      <w:r w:rsidR="00494A3D" w:rsidRPr="00B32935">
        <w:rPr>
          <w:lang w:val="en-GB"/>
        </w:rPr>
        <w:t xml:space="preserve"> it also helps the organisation </w:t>
      </w:r>
      <w:r w:rsidRPr="00B32935">
        <w:rPr>
          <w:lang w:val="en-GB"/>
        </w:rPr>
        <w:t xml:space="preserve">unlike M&amp;S </w:t>
      </w:r>
      <w:r w:rsidR="00494A3D" w:rsidRPr="00B32935">
        <w:rPr>
          <w:lang w:val="en-GB"/>
        </w:rPr>
        <w:t xml:space="preserve">to keep a proper record of entire </w:t>
      </w:r>
      <w:r w:rsidRPr="00B32935">
        <w:rPr>
          <w:lang w:val="en-GB"/>
        </w:rPr>
        <w:t>employees’</w:t>
      </w:r>
      <w:r w:rsidR="00494A3D" w:rsidRPr="00B32935">
        <w:rPr>
          <w:lang w:val="en-GB"/>
        </w:rPr>
        <w:t xml:space="preserve"> performance for future promotion and appreciation</w:t>
      </w:r>
      <w:r w:rsidRPr="00B32935">
        <w:rPr>
          <w:lang w:val="en-GB"/>
        </w:rPr>
        <w:t>. H</w:t>
      </w:r>
      <w:r w:rsidR="00494A3D" w:rsidRPr="00B32935">
        <w:rPr>
          <w:lang w:val="en-GB"/>
        </w:rPr>
        <w:t>owever</w:t>
      </w:r>
      <w:r w:rsidRPr="00B32935">
        <w:rPr>
          <w:lang w:val="en-GB"/>
        </w:rPr>
        <w:t>,</w:t>
      </w:r>
      <w:r w:rsidR="00494A3D" w:rsidRPr="00B32935">
        <w:rPr>
          <w:lang w:val="en-GB"/>
        </w:rPr>
        <w:t xml:space="preserve"> at the time of reporting the performance appraisal of workers within workplace</w:t>
      </w:r>
      <w:r w:rsidRPr="00B32935">
        <w:rPr>
          <w:lang w:val="en-GB"/>
        </w:rPr>
        <w:t>,</w:t>
      </w:r>
      <w:r w:rsidR="00494A3D" w:rsidRPr="00B32935">
        <w:rPr>
          <w:lang w:val="en-GB"/>
        </w:rPr>
        <w:t xml:space="preserve"> it is necessary for HR to maintain the confidentiality of the entire information</w:t>
      </w:r>
      <w:r w:rsidR="005E753D" w:rsidRPr="00B32935">
        <w:rPr>
          <w:lang w:val="en-GB"/>
        </w:rPr>
        <w:t xml:space="preserve"> (</w:t>
      </w:r>
      <w:r w:rsidR="00CF7696" w:rsidRPr="00B32935">
        <w:rPr>
          <w:lang w:val="en-GB"/>
        </w:rPr>
        <w:t xml:space="preserve">Hall </w:t>
      </w:r>
      <w:r w:rsidR="00CF7696" w:rsidRPr="00B32935">
        <w:rPr>
          <w:i/>
          <w:iCs/>
          <w:lang w:val="en-GB"/>
        </w:rPr>
        <w:t>et al.</w:t>
      </w:r>
      <w:r w:rsidR="00CF7696" w:rsidRPr="00B32935">
        <w:rPr>
          <w:lang w:val="en-GB"/>
        </w:rPr>
        <w:t>, 2017</w:t>
      </w:r>
      <w:r w:rsidR="005E753D" w:rsidRPr="00B32935">
        <w:rPr>
          <w:lang w:val="en-GB"/>
        </w:rPr>
        <w:t>)</w:t>
      </w:r>
      <w:r w:rsidRPr="00B32935">
        <w:rPr>
          <w:lang w:val="en-GB"/>
        </w:rPr>
        <w:t>. T</w:t>
      </w:r>
      <w:r w:rsidR="00494A3D" w:rsidRPr="00B32935">
        <w:rPr>
          <w:lang w:val="en-GB"/>
        </w:rPr>
        <w:t>his is because</w:t>
      </w:r>
      <w:r w:rsidRPr="00B32935">
        <w:rPr>
          <w:lang w:val="en-GB"/>
        </w:rPr>
        <w:t>;</w:t>
      </w:r>
      <w:r w:rsidR="00494A3D" w:rsidRPr="00B32935">
        <w:rPr>
          <w:lang w:val="en-GB"/>
        </w:rPr>
        <w:t xml:space="preserve"> the breach of personal information of performance can </w:t>
      </w:r>
      <w:r w:rsidRPr="00B32935">
        <w:rPr>
          <w:lang w:val="en-GB"/>
        </w:rPr>
        <w:t xml:space="preserve">be helpful for the competitors </w:t>
      </w:r>
      <w:r w:rsidR="00494A3D" w:rsidRPr="00B32935">
        <w:rPr>
          <w:lang w:val="en-GB"/>
        </w:rPr>
        <w:t xml:space="preserve">or cyber hackers to understand the strength of the company in the highly competitive market. </w:t>
      </w:r>
    </w:p>
    <w:p w14:paraId="5CC564CA" w14:textId="77777777" w:rsidR="00665DF9" w:rsidRPr="00B32935" w:rsidRDefault="00665DF9" w:rsidP="00665DF9">
      <w:pPr>
        <w:rPr>
          <w:b/>
          <w:bCs/>
          <w:lang w:val="en-GB"/>
        </w:rPr>
      </w:pPr>
      <w:r w:rsidRPr="00B32935">
        <w:rPr>
          <w:b/>
          <w:bCs/>
          <w:lang w:val="en-GB"/>
        </w:rPr>
        <w:t>Learning styles and the range of training/deve</w:t>
      </w:r>
      <w:r w:rsidR="00925C80" w:rsidRPr="00B32935">
        <w:rPr>
          <w:b/>
          <w:bCs/>
          <w:lang w:val="en-GB"/>
        </w:rPr>
        <w:t>lopment opportunities available</w:t>
      </w:r>
    </w:p>
    <w:p w14:paraId="1BB89431" w14:textId="77777777" w:rsidR="00925C80" w:rsidRPr="00B32935" w:rsidRDefault="00CF7696" w:rsidP="00665DF9">
      <w:pPr>
        <w:rPr>
          <w:lang w:val="en-GB"/>
        </w:rPr>
      </w:pPr>
      <w:r w:rsidRPr="00B32935">
        <w:rPr>
          <w:lang w:val="en-GB"/>
        </w:rPr>
        <w:t xml:space="preserve">Nelson </w:t>
      </w:r>
      <w:r w:rsidR="00EE1D8B" w:rsidRPr="00B32935">
        <w:rPr>
          <w:lang w:val="en-GB"/>
        </w:rPr>
        <w:t>(</w:t>
      </w:r>
      <w:r w:rsidRPr="00B32935">
        <w:rPr>
          <w:lang w:val="en-GB"/>
        </w:rPr>
        <w:t>2016</w:t>
      </w:r>
      <w:r w:rsidR="00EE1D8B" w:rsidRPr="00B32935">
        <w:rPr>
          <w:lang w:val="en-GB"/>
        </w:rPr>
        <w:t>) evinced that t</w:t>
      </w:r>
      <w:r w:rsidR="00925C80" w:rsidRPr="00B32935">
        <w:rPr>
          <w:lang w:val="en-GB"/>
        </w:rPr>
        <w:t xml:space="preserve">raining and development is an essential part of an organisation because it helps in upgrading the skill and knowledge of individuals connected with a firm. The managers of M&amp;S focuses on providing regular training to their employees so that they can learn </w:t>
      </w:r>
      <w:r w:rsidR="00925C80" w:rsidRPr="00B32935">
        <w:rPr>
          <w:lang w:val="en-GB"/>
        </w:rPr>
        <w:lastRenderedPageBreak/>
        <w:t>new strategies, techniques and direction to give potential outcome within workplace. For instance, it has been recognised that in the year 2018, Mark and Spencer has established</w:t>
      </w:r>
      <w:r w:rsidR="00925C80" w:rsidRPr="00B32935">
        <w:rPr>
          <w:b/>
          <w:bCs/>
          <w:i/>
          <w:iCs/>
          <w:lang w:val="en-GB"/>
        </w:rPr>
        <w:t xml:space="preserve"> Data Academy</w:t>
      </w:r>
      <w:r w:rsidR="00925C80" w:rsidRPr="00B32935">
        <w:rPr>
          <w:lang w:val="en-GB"/>
        </w:rPr>
        <w:t xml:space="preserve"> to develop the digital skills of employees working in stores within the UK (</w:t>
      </w:r>
      <w:r w:rsidR="001C2C46" w:rsidRPr="00B32935">
        <w:rPr>
          <w:lang w:val="en-GB"/>
        </w:rPr>
        <w:t>Webber, 2018</w:t>
      </w:r>
      <w:r w:rsidR="00925C80" w:rsidRPr="00B32935">
        <w:rPr>
          <w:lang w:val="en-GB"/>
        </w:rPr>
        <w:t>). Hence, with this support,</w:t>
      </w:r>
      <w:r w:rsidR="00F40F32" w:rsidRPr="00B32935">
        <w:rPr>
          <w:lang w:val="en-GB"/>
        </w:rPr>
        <w:t xml:space="preserve"> employees seem</w:t>
      </w:r>
      <w:r w:rsidR="00925C80" w:rsidRPr="00B32935">
        <w:rPr>
          <w:lang w:val="en-GB"/>
        </w:rPr>
        <w:t xml:space="preserve"> to be improving their performance level within workplace</w:t>
      </w:r>
      <w:r w:rsidR="00F40F32" w:rsidRPr="00B32935">
        <w:rPr>
          <w:lang w:val="en-GB"/>
        </w:rPr>
        <w:t>.</w:t>
      </w:r>
      <w:r w:rsidR="00E402A0" w:rsidRPr="00B32935">
        <w:rPr>
          <w:lang w:val="en-GB"/>
        </w:rPr>
        <w:t xml:space="preserve"> On the contradictory to this</w:t>
      </w:r>
      <w:r w:rsidR="00C039B1" w:rsidRPr="00B32935">
        <w:rPr>
          <w:lang w:val="en-GB"/>
        </w:rPr>
        <w:t xml:space="preserve">, </w:t>
      </w:r>
      <w:r w:rsidRPr="00B32935">
        <w:rPr>
          <w:lang w:val="en-GB"/>
        </w:rPr>
        <w:t xml:space="preserve">Shepherd </w:t>
      </w:r>
      <w:r w:rsidR="00C039B1" w:rsidRPr="00B32935">
        <w:rPr>
          <w:lang w:val="en-GB"/>
        </w:rPr>
        <w:t>(</w:t>
      </w:r>
      <w:r w:rsidRPr="00B32935">
        <w:rPr>
          <w:lang w:val="en-GB"/>
        </w:rPr>
        <w:t>2017</w:t>
      </w:r>
      <w:r w:rsidR="00C039B1" w:rsidRPr="00B32935">
        <w:rPr>
          <w:lang w:val="en-GB"/>
        </w:rPr>
        <w:t xml:space="preserve">) mentioned that </w:t>
      </w:r>
      <w:r w:rsidR="00E402A0" w:rsidRPr="00B32935">
        <w:rPr>
          <w:lang w:val="en-GB"/>
        </w:rPr>
        <w:t>several learning style exist in organisations that Mark and Spencer can also adopted for their employees</w:t>
      </w:r>
      <w:r w:rsidR="00C039B1" w:rsidRPr="00B32935">
        <w:rPr>
          <w:lang w:val="en-GB"/>
        </w:rPr>
        <w:t>. O</w:t>
      </w:r>
      <w:r w:rsidR="00E402A0" w:rsidRPr="00B32935">
        <w:rPr>
          <w:lang w:val="en-GB"/>
        </w:rPr>
        <w:t xml:space="preserve">ne of the learning style </w:t>
      </w:r>
      <w:r w:rsidR="00C039B1" w:rsidRPr="00B32935">
        <w:rPr>
          <w:lang w:val="en-GB"/>
        </w:rPr>
        <w:t xml:space="preserve">is “The Conventionalist </w:t>
      </w:r>
      <w:r w:rsidR="00E402A0" w:rsidRPr="00B32935">
        <w:rPr>
          <w:lang w:val="en-GB"/>
        </w:rPr>
        <w:t>approach</w:t>
      </w:r>
      <w:r w:rsidR="00C039B1" w:rsidRPr="00B32935">
        <w:rPr>
          <w:lang w:val="en-GB"/>
        </w:rPr>
        <w:t>”</w:t>
      </w:r>
      <w:r w:rsidR="00E402A0" w:rsidRPr="00B32935">
        <w:rPr>
          <w:lang w:val="en-GB"/>
        </w:rPr>
        <w:t xml:space="preserve"> of learning style which encourage the employees in their continuous learning</w:t>
      </w:r>
      <w:r w:rsidR="00C039B1" w:rsidRPr="00B32935">
        <w:rPr>
          <w:lang w:val="en-GB"/>
        </w:rPr>
        <w:t>. F</w:t>
      </w:r>
      <w:r w:rsidR="00E402A0" w:rsidRPr="00B32935">
        <w:rPr>
          <w:lang w:val="en-GB"/>
        </w:rPr>
        <w:t>urther</w:t>
      </w:r>
      <w:r w:rsidR="00C039B1" w:rsidRPr="00B32935">
        <w:rPr>
          <w:lang w:val="en-GB"/>
        </w:rPr>
        <w:t>,</w:t>
      </w:r>
      <w:r w:rsidR="00E402A0" w:rsidRPr="00B32935">
        <w:rPr>
          <w:lang w:val="en-GB"/>
        </w:rPr>
        <w:t xml:space="preserve"> the </w:t>
      </w:r>
      <w:r w:rsidR="00C039B1" w:rsidRPr="00B32935">
        <w:rPr>
          <w:lang w:val="en-GB"/>
        </w:rPr>
        <w:t>“H</w:t>
      </w:r>
      <w:r w:rsidR="00E402A0" w:rsidRPr="00B32935">
        <w:rPr>
          <w:lang w:val="en-GB"/>
        </w:rPr>
        <w:t>ands-on learning</w:t>
      </w:r>
      <w:r w:rsidR="00C039B1" w:rsidRPr="00B32935">
        <w:rPr>
          <w:lang w:val="en-GB"/>
        </w:rPr>
        <w:t>”</w:t>
      </w:r>
      <w:r w:rsidR="00E402A0" w:rsidRPr="00B32935">
        <w:rPr>
          <w:lang w:val="en-GB"/>
        </w:rPr>
        <w:t xml:space="preserve"> is another type of learning style that provide a great mentor to employees in the organisation</w:t>
      </w:r>
      <w:r w:rsidR="00C039B1" w:rsidRPr="00B32935">
        <w:rPr>
          <w:lang w:val="en-GB"/>
        </w:rPr>
        <w:t>. B</w:t>
      </w:r>
      <w:r w:rsidR="00E402A0" w:rsidRPr="00B32935">
        <w:rPr>
          <w:lang w:val="en-GB"/>
        </w:rPr>
        <w:t>esides this</w:t>
      </w:r>
      <w:r w:rsidR="00C039B1" w:rsidRPr="00B32935">
        <w:rPr>
          <w:lang w:val="en-GB"/>
        </w:rPr>
        <w:t>, “The S</w:t>
      </w:r>
      <w:r w:rsidR="00E402A0" w:rsidRPr="00B32935">
        <w:rPr>
          <w:lang w:val="en-GB"/>
        </w:rPr>
        <w:t>tudent</w:t>
      </w:r>
      <w:r w:rsidR="00C039B1" w:rsidRPr="00B32935">
        <w:rPr>
          <w:lang w:val="en-GB"/>
        </w:rPr>
        <w:t>”</w:t>
      </w:r>
      <w:r w:rsidR="00E402A0" w:rsidRPr="00B32935">
        <w:rPr>
          <w:lang w:val="en-GB"/>
        </w:rPr>
        <w:t xml:space="preserve"> is another learning style which can be adopted by the HR of </w:t>
      </w:r>
      <w:r w:rsidR="00C039B1" w:rsidRPr="00B32935">
        <w:rPr>
          <w:lang w:val="en-GB"/>
        </w:rPr>
        <w:t>M&amp;S</w:t>
      </w:r>
      <w:r w:rsidR="00E402A0" w:rsidRPr="00B32935">
        <w:rPr>
          <w:lang w:val="en-GB"/>
        </w:rPr>
        <w:t xml:space="preserve"> to help the employees to broaden their basic skill required for the respective job position or role in the firm</w:t>
      </w:r>
      <w:r w:rsidR="00C039B1" w:rsidRPr="00B32935">
        <w:rPr>
          <w:lang w:val="en-GB"/>
        </w:rPr>
        <w:t>. H</w:t>
      </w:r>
      <w:r w:rsidR="00E402A0" w:rsidRPr="00B32935">
        <w:rPr>
          <w:lang w:val="en-GB"/>
        </w:rPr>
        <w:t>ence</w:t>
      </w:r>
      <w:r w:rsidR="00C039B1" w:rsidRPr="00B32935">
        <w:rPr>
          <w:lang w:val="en-GB"/>
        </w:rPr>
        <w:t>,</w:t>
      </w:r>
      <w:r w:rsidR="00E402A0" w:rsidRPr="00B32935">
        <w:rPr>
          <w:lang w:val="en-GB"/>
        </w:rPr>
        <w:t xml:space="preserve"> the incorporation of these learning styles can be helpful in providing opportunities of development to e</w:t>
      </w:r>
      <w:r w:rsidR="00C039B1" w:rsidRPr="00B32935">
        <w:rPr>
          <w:lang w:val="en-GB"/>
        </w:rPr>
        <w:t xml:space="preserve">ntire personnel within M&amp;S Group. </w:t>
      </w:r>
    </w:p>
    <w:p w14:paraId="1319EA7B" w14:textId="77777777" w:rsidR="00665DF9" w:rsidRPr="00B32935" w:rsidRDefault="00665DF9" w:rsidP="00665DF9">
      <w:pPr>
        <w:rPr>
          <w:b/>
          <w:bCs/>
          <w:lang w:val="en-GB"/>
        </w:rPr>
      </w:pPr>
      <w:r w:rsidRPr="00B32935">
        <w:rPr>
          <w:b/>
          <w:bCs/>
          <w:lang w:val="en-GB"/>
        </w:rPr>
        <w:t>Mechanisms to provide appr</w:t>
      </w:r>
      <w:r w:rsidR="00707C88" w:rsidRPr="00B32935">
        <w:rPr>
          <w:b/>
          <w:bCs/>
          <w:lang w:val="en-GB"/>
        </w:rPr>
        <w:t>opriate feedback to individuals</w:t>
      </w:r>
    </w:p>
    <w:p w14:paraId="64451985" w14:textId="77777777" w:rsidR="005C249C" w:rsidRPr="00B32935" w:rsidRDefault="00060F82" w:rsidP="00060F82">
      <w:pPr>
        <w:rPr>
          <w:lang w:val="en-GB"/>
        </w:rPr>
      </w:pPr>
      <w:r w:rsidRPr="00B32935">
        <w:rPr>
          <w:lang w:val="en-GB"/>
        </w:rPr>
        <w:t xml:space="preserve">Several mechanism to provide appropriate feedback to individual in an organisation exist. Some of the mechanism includes fostering trust, Go anonymous, acknowledge, respond and two-way system. The adoption of </w:t>
      </w:r>
      <w:r w:rsidRPr="00B32935">
        <w:rPr>
          <w:b/>
          <w:bCs/>
          <w:i/>
          <w:iCs/>
          <w:lang w:val="en-GB"/>
        </w:rPr>
        <w:t xml:space="preserve">two-way system </w:t>
      </w:r>
      <w:r w:rsidRPr="00B32935">
        <w:rPr>
          <w:lang w:val="en-GB"/>
        </w:rPr>
        <w:t xml:space="preserve">in Mark and Spencer Group would be helpful in encouraging the employees at workplace. This is because; it is </w:t>
      </w:r>
      <w:proofErr w:type="spellStart"/>
      <w:r w:rsidRPr="00B32935">
        <w:rPr>
          <w:lang w:val="en-GB"/>
        </w:rPr>
        <w:t>is</w:t>
      </w:r>
      <w:proofErr w:type="spellEnd"/>
      <w:r w:rsidRPr="00B32935">
        <w:rPr>
          <w:lang w:val="en-GB"/>
        </w:rPr>
        <w:t xml:space="preserve"> a combination of top-down pulses service and bottom-up, which generate employee conversation directly with leaders or managers</w:t>
      </w:r>
      <w:r w:rsidR="00AF56DD" w:rsidRPr="00B32935">
        <w:rPr>
          <w:lang w:val="en-GB"/>
        </w:rPr>
        <w:t xml:space="preserve"> (</w:t>
      </w:r>
      <w:proofErr w:type="spellStart"/>
      <w:r w:rsidR="00144D59" w:rsidRPr="00B32935">
        <w:rPr>
          <w:shd w:val="clear" w:color="auto" w:fill="FFFFFF"/>
        </w:rPr>
        <w:t>Wiewiora</w:t>
      </w:r>
      <w:proofErr w:type="spellEnd"/>
      <w:r w:rsidR="00144D59" w:rsidRPr="00B32935">
        <w:rPr>
          <w:i/>
          <w:iCs/>
          <w:lang w:val="en-GB"/>
        </w:rPr>
        <w:t>et al.</w:t>
      </w:r>
      <w:r w:rsidR="00144D59" w:rsidRPr="00B32935">
        <w:rPr>
          <w:lang w:val="en-GB"/>
        </w:rPr>
        <w:t>, 2019</w:t>
      </w:r>
      <w:r w:rsidR="00AF56DD" w:rsidRPr="00B32935">
        <w:rPr>
          <w:lang w:val="en-GB"/>
        </w:rPr>
        <w:t>)</w:t>
      </w:r>
      <w:r w:rsidRPr="00B32935">
        <w:rPr>
          <w:lang w:val="en-GB"/>
        </w:rPr>
        <w:t>.</w:t>
      </w:r>
      <w:r w:rsidR="00E95BE5" w:rsidRPr="00B32935">
        <w:rPr>
          <w:lang w:val="en-GB"/>
        </w:rPr>
        <w:t xml:space="preserve"> Apart from this, the adoption of </w:t>
      </w:r>
      <w:r w:rsidR="00E95BE5" w:rsidRPr="00B32935">
        <w:rPr>
          <w:b/>
          <w:bCs/>
          <w:i/>
          <w:iCs/>
          <w:lang w:val="en-GB"/>
        </w:rPr>
        <w:t>going anonymous</w:t>
      </w:r>
      <w:r w:rsidR="00E95BE5" w:rsidRPr="00B32935">
        <w:rPr>
          <w:lang w:val="en-GB"/>
        </w:rPr>
        <w:t xml:space="preserve"> mechanism during feedback to employees can also be helpful in upgrading their skill. This is because; it deals with creating the feedback and sharing with employees separately to avoid a sense of insult among other peer groups within workplace. </w:t>
      </w:r>
      <w:r w:rsidR="00455161" w:rsidRPr="00B32935">
        <w:rPr>
          <w:lang w:val="en-GB"/>
        </w:rPr>
        <w:t>Moreover, the inclusion of “</w:t>
      </w:r>
      <w:r w:rsidR="00455161" w:rsidRPr="00B32935">
        <w:rPr>
          <w:b/>
          <w:bCs/>
          <w:i/>
          <w:iCs/>
          <w:lang w:val="en-GB"/>
        </w:rPr>
        <w:t>Foster Truth</w:t>
      </w:r>
      <w:r w:rsidR="00455161" w:rsidRPr="00B32935">
        <w:rPr>
          <w:lang w:val="en-GB"/>
        </w:rPr>
        <w:t xml:space="preserve">” </w:t>
      </w:r>
      <w:r w:rsidR="0001000A" w:rsidRPr="00B32935">
        <w:rPr>
          <w:lang w:val="en-GB"/>
        </w:rPr>
        <w:t xml:space="preserve">mechanism </w:t>
      </w:r>
      <w:r w:rsidR="00455161" w:rsidRPr="00B32935">
        <w:rPr>
          <w:lang w:val="en-GB"/>
        </w:rPr>
        <w:t>is equally important because it deals with</w:t>
      </w:r>
      <w:r w:rsidR="0001000A" w:rsidRPr="00B32935">
        <w:rPr>
          <w:lang w:val="en-GB"/>
        </w:rPr>
        <w:t xml:space="preserve"> speaking truth and sharing fair feedback to individuals performing the task within workplace. </w:t>
      </w:r>
    </w:p>
    <w:p w14:paraId="49F0DCEE" w14:textId="77777777" w:rsidR="00656AC2" w:rsidRPr="00B32935" w:rsidRDefault="008F118D" w:rsidP="00060F82">
      <w:pPr>
        <w:rPr>
          <w:b/>
          <w:bCs/>
          <w:lang w:val="en-GB"/>
        </w:rPr>
      </w:pPr>
      <w:r w:rsidRPr="00B32935">
        <w:rPr>
          <w:b/>
          <w:bCs/>
          <w:lang w:val="en-GB"/>
        </w:rPr>
        <w:t xml:space="preserve">2. </w:t>
      </w:r>
      <w:r w:rsidR="005708EE" w:rsidRPr="00B32935">
        <w:rPr>
          <w:b/>
          <w:bCs/>
        </w:rPr>
        <w:t>Develop a plan to meet the identified development needs and expectations of an individual</w:t>
      </w:r>
    </w:p>
    <w:tbl>
      <w:tblPr>
        <w:tblStyle w:val="TableGrid"/>
        <w:tblW w:w="10800" w:type="dxa"/>
        <w:tblInd w:w="-905" w:type="dxa"/>
        <w:tblLook w:val="04A0" w:firstRow="1" w:lastRow="0" w:firstColumn="1" w:lastColumn="0" w:noHBand="0" w:noVBand="1"/>
      </w:tblPr>
      <w:tblGrid>
        <w:gridCol w:w="1536"/>
        <w:gridCol w:w="2874"/>
        <w:gridCol w:w="3060"/>
        <w:gridCol w:w="3330"/>
      </w:tblGrid>
      <w:tr w:rsidR="005F3CFE" w:rsidRPr="00DD6C89" w14:paraId="53BF4A51" w14:textId="77777777" w:rsidTr="005F3CFE">
        <w:tc>
          <w:tcPr>
            <w:tcW w:w="1536" w:type="dxa"/>
          </w:tcPr>
          <w:p w14:paraId="38587998" w14:textId="77777777" w:rsidR="005F3CFE" w:rsidRPr="00DD6C89" w:rsidRDefault="005F3CFE" w:rsidP="0089496B">
            <w:pPr>
              <w:rPr>
                <w:b/>
                <w:bCs/>
                <w:szCs w:val="24"/>
                <w:lang w:val="en-GB"/>
              </w:rPr>
            </w:pPr>
            <w:r w:rsidRPr="00DD6C89">
              <w:rPr>
                <w:b/>
                <w:bCs/>
                <w:szCs w:val="24"/>
                <w:lang w:val="en-GB"/>
              </w:rPr>
              <w:t xml:space="preserve">Specific </w:t>
            </w:r>
          </w:p>
        </w:tc>
        <w:tc>
          <w:tcPr>
            <w:tcW w:w="2874" w:type="dxa"/>
          </w:tcPr>
          <w:p w14:paraId="353D7B9C" w14:textId="77777777" w:rsidR="005F3CFE" w:rsidRPr="00DD6C89" w:rsidRDefault="00DC1C94" w:rsidP="0089496B">
            <w:pPr>
              <w:rPr>
                <w:szCs w:val="24"/>
                <w:lang w:val="en-GB"/>
              </w:rPr>
            </w:pPr>
            <w:r w:rsidRPr="00DD6C89">
              <w:rPr>
                <w:szCs w:val="24"/>
                <w:lang w:val="en-GB"/>
              </w:rPr>
              <w:t xml:space="preserve">Development of knowledge regarding </w:t>
            </w:r>
            <w:r w:rsidRPr="00DD6C89">
              <w:rPr>
                <w:szCs w:val="24"/>
                <w:lang w:val="en-GB"/>
              </w:rPr>
              <w:lastRenderedPageBreak/>
              <w:t xml:space="preserve">company policies </w:t>
            </w:r>
          </w:p>
        </w:tc>
        <w:tc>
          <w:tcPr>
            <w:tcW w:w="3060" w:type="dxa"/>
          </w:tcPr>
          <w:p w14:paraId="12BBDCC7" w14:textId="77777777" w:rsidR="005F3CFE" w:rsidRPr="00DD6C89" w:rsidRDefault="0057023A" w:rsidP="0089496B">
            <w:pPr>
              <w:rPr>
                <w:szCs w:val="24"/>
                <w:lang w:val="en-GB"/>
              </w:rPr>
            </w:pPr>
            <w:r w:rsidRPr="00DD6C89">
              <w:rPr>
                <w:szCs w:val="24"/>
                <w:lang w:val="en-GB"/>
              </w:rPr>
              <w:lastRenderedPageBreak/>
              <w:t>Enlargement</w:t>
            </w:r>
            <w:r w:rsidR="005F3CFE" w:rsidRPr="00DD6C89">
              <w:rPr>
                <w:szCs w:val="24"/>
                <w:lang w:val="en-GB"/>
              </w:rPr>
              <w:t xml:space="preserve"> of technological skill </w:t>
            </w:r>
          </w:p>
        </w:tc>
        <w:tc>
          <w:tcPr>
            <w:tcW w:w="3330" w:type="dxa"/>
          </w:tcPr>
          <w:p w14:paraId="4C116E3F" w14:textId="77777777" w:rsidR="005F3CFE" w:rsidRPr="00DD6C89" w:rsidRDefault="005F3CFE" w:rsidP="0089496B">
            <w:pPr>
              <w:rPr>
                <w:szCs w:val="24"/>
                <w:lang w:val="en-GB"/>
              </w:rPr>
            </w:pPr>
            <w:r w:rsidRPr="00DD6C89">
              <w:rPr>
                <w:szCs w:val="24"/>
                <w:lang w:val="en-GB"/>
              </w:rPr>
              <w:t xml:space="preserve">Augmentation of communication skill </w:t>
            </w:r>
          </w:p>
        </w:tc>
      </w:tr>
      <w:tr w:rsidR="005F3CFE" w:rsidRPr="00DD6C89" w14:paraId="32C7571E" w14:textId="77777777" w:rsidTr="005F3CFE">
        <w:tc>
          <w:tcPr>
            <w:tcW w:w="1536" w:type="dxa"/>
          </w:tcPr>
          <w:p w14:paraId="6C92E0B0" w14:textId="77777777" w:rsidR="005F3CFE" w:rsidRPr="00DD6C89" w:rsidRDefault="005F3CFE" w:rsidP="0089496B">
            <w:pPr>
              <w:rPr>
                <w:b/>
                <w:bCs/>
                <w:szCs w:val="24"/>
                <w:lang w:val="en-GB"/>
              </w:rPr>
            </w:pPr>
            <w:r w:rsidRPr="00DD6C89">
              <w:rPr>
                <w:b/>
                <w:bCs/>
                <w:szCs w:val="24"/>
                <w:lang w:val="en-GB"/>
              </w:rPr>
              <w:t xml:space="preserve">Measureable </w:t>
            </w:r>
          </w:p>
        </w:tc>
        <w:tc>
          <w:tcPr>
            <w:tcW w:w="2874" w:type="dxa"/>
          </w:tcPr>
          <w:p w14:paraId="59C2A2EB" w14:textId="77777777" w:rsidR="005F3CFE" w:rsidRPr="00DD6C89" w:rsidRDefault="006D37C8" w:rsidP="006D37C8">
            <w:pPr>
              <w:rPr>
                <w:szCs w:val="24"/>
                <w:lang w:val="en-GB"/>
              </w:rPr>
            </w:pPr>
            <w:r w:rsidRPr="00DD6C89">
              <w:rPr>
                <w:szCs w:val="24"/>
                <w:lang w:val="en-GB"/>
              </w:rPr>
              <w:t xml:space="preserve">It can be measured at the time of communicating with others and sharing them the existing policies of company as well as informing about the different rules and regulations that exist within the organisation. </w:t>
            </w:r>
          </w:p>
        </w:tc>
        <w:tc>
          <w:tcPr>
            <w:tcW w:w="3060" w:type="dxa"/>
          </w:tcPr>
          <w:p w14:paraId="1AF0E944" w14:textId="77777777" w:rsidR="005F3CFE" w:rsidRPr="00DD6C89" w:rsidRDefault="008D3A35" w:rsidP="0089496B">
            <w:pPr>
              <w:rPr>
                <w:szCs w:val="24"/>
                <w:lang w:val="en-GB"/>
              </w:rPr>
            </w:pPr>
            <w:r w:rsidRPr="00DD6C89">
              <w:rPr>
                <w:szCs w:val="24"/>
                <w:lang w:val="en-GB"/>
              </w:rPr>
              <w:t>It can be measured through to regularly utilising the different technologies in Mark and Spencer at the time of prov</w:t>
            </w:r>
            <w:r w:rsidR="00951D27" w:rsidRPr="00DD6C89">
              <w:rPr>
                <w:szCs w:val="24"/>
                <w:lang w:val="en-GB"/>
              </w:rPr>
              <w:t>iding training to the existing employees with</w:t>
            </w:r>
            <w:r w:rsidRPr="00DD6C89">
              <w:rPr>
                <w:szCs w:val="24"/>
                <w:lang w:val="en-GB"/>
              </w:rPr>
              <w:t xml:space="preserve">in workplace. </w:t>
            </w:r>
          </w:p>
        </w:tc>
        <w:tc>
          <w:tcPr>
            <w:tcW w:w="3330" w:type="dxa"/>
          </w:tcPr>
          <w:p w14:paraId="27318BA7" w14:textId="77777777" w:rsidR="005F3CFE" w:rsidRPr="00DD6C89" w:rsidRDefault="000F39B6" w:rsidP="000F39B6">
            <w:pPr>
              <w:rPr>
                <w:szCs w:val="24"/>
                <w:lang w:val="en-GB"/>
              </w:rPr>
            </w:pPr>
            <w:r w:rsidRPr="00DD6C89">
              <w:rPr>
                <w:szCs w:val="24"/>
                <w:lang w:val="en-GB"/>
              </w:rPr>
              <w:t xml:space="preserve">At the time communicating with others, if HR officer feel comfortable in sharing views and ideas about respective subject matter. Then, it can be understood that the communication skill has been developed effectively. Hence, this is the way to measure this objective. </w:t>
            </w:r>
          </w:p>
        </w:tc>
      </w:tr>
      <w:tr w:rsidR="005F3CFE" w:rsidRPr="00DD6C89" w14:paraId="09B192EA" w14:textId="77777777" w:rsidTr="005F3CFE">
        <w:tc>
          <w:tcPr>
            <w:tcW w:w="1536" w:type="dxa"/>
          </w:tcPr>
          <w:p w14:paraId="2465DE63" w14:textId="77777777" w:rsidR="005F3CFE" w:rsidRPr="00DD6C89" w:rsidRDefault="005F3CFE" w:rsidP="0089496B">
            <w:pPr>
              <w:rPr>
                <w:b/>
                <w:bCs/>
                <w:szCs w:val="24"/>
                <w:lang w:val="en-GB"/>
              </w:rPr>
            </w:pPr>
            <w:r w:rsidRPr="00DD6C89">
              <w:rPr>
                <w:b/>
                <w:bCs/>
                <w:szCs w:val="24"/>
                <w:lang w:val="en-GB"/>
              </w:rPr>
              <w:t xml:space="preserve">Achievable </w:t>
            </w:r>
          </w:p>
        </w:tc>
        <w:tc>
          <w:tcPr>
            <w:tcW w:w="2874" w:type="dxa"/>
          </w:tcPr>
          <w:p w14:paraId="73113030" w14:textId="77777777" w:rsidR="005F3CFE" w:rsidRPr="00DD6C89" w:rsidRDefault="00306AC2" w:rsidP="00306AC2">
            <w:pPr>
              <w:rPr>
                <w:szCs w:val="24"/>
                <w:lang w:val="en-GB"/>
              </w:rPr>
            </w:pPr>
            <w:r w:rsidRPr="00DD6C89">
              <w:rPr>
                <w:szCs w:val="24"/>
                <w:lang w:val="en-GB"/>
              </w:rPr>
              <w:t>It is achievable because the knowledge about company policies and rules and regulations and maintaining transparency between policies and employees can be gained through regular practice and study</w:t>
            </w:r>
            <w:r w:rsidR="008D7A65" w:rsidRPr="00DD6C89">
              <w:rPr>
                <w:szCs w:val="24"/>
                <w:lang w:val="en-GB"/>
              </w:rPr>
              <w:t xml:space="preserve"> (</w:t>
            </w:r>
            <w:r w:rsidR="00CF7696" w:rsidRPr="00DD6C89">
              <w:rPr>
                <w:szCs w:val="24"/>
                <w:lang w:val="en-GB"/>
              </w:rPr>
              <w:t xml:space="preserve">Ting </w:t>
            </w:r>
            <w:r w:rsidR="00CF7696" w:rsidRPr="00DD6C89">
              <w:rPr>
                <w:i/>
                <w:iCs/>
                <w:szCs w:val="24"/>
                <w:lang w:val="en-GB"/>
              </w:rPr>
              <w:t>et al.</w:t>
            </w:r>
            <w:r w:rsidR="00CF7696" w:rsidRPr="00DD6C89">
              <w:rPr>
                <w:szCs w:val="24"/>
                <w:lang w:val="en-GB"/>
              </w:rPr>
              <w:t>, 2017</w:t>
            </w:r>
            <w:r w:rsidR="008D7A65" w:rsidRPr="00DD6C89">
              <w:rPr>
                <w:szCs w:val="24"/>
                <w:lang w:val="en-GB"/>
              </w:rPr>
              <w:t xml:space="preserve">). </w:t>
            </w:r>
          </w:p>
        </w:tc>
        <w:tc>
          <w:tcPr>
            <w:tcW w:w="3060" w:type="dxa"/>
          </w:tcPr>
          <w:p w14:paraId="7572926D" w14:textId="77777777" w:rsidR="005F3CFE" w:rsidRPr="00DD6C89" w:rsidRDefault="008D5E8E" w:rsidP="008D5E8E">
            <w:pPr>
              <w:rPr>
                <w:szCs w:val="24"/>
                <w:lang w:val="en-GB"/>
              </w:rPr>
            </w:pPr>
            <w:r w:rsidRPr="00DD6C89">
              <w:rPr>
                <w:szCs w:val="24"/>
                <w:lang w:val="en-GB"/>
              </w:rPr>
              <w:t xml:space="preserve">This can be achievable through regular training, education or by considering coaching for developing specific technological skill within the organisation. </w:t>
            </w:r>
          </w:p>
        </w:tc>
        <w:tc>
          <w:tcPr>
            <w:tcW w:w="3330" w:type="dxa"/>
          </w:tcPr>
          <w:p w14:paraId="47685C81" w14:textId="77777777" w:rsidR="005F3CFE" w:rsidRPr="00DD6C89" w:rsidRDefault="007A0BCA" w:rsidP="0089496B">
            <w:pPr>
              <w:rPr>
                <w:szCs w:val="24"/>
                <w:lang w:val="en-GB"/>
              </w:rPr>
            </w:pPr>
            <w:r w:rsidRPr="00DD6C89">
              <w:rPr>
                <w:szCs w:val="24"/>
                <w:lang w:val="en-GB"/>
              </w:rPr>
              <w:t>The communication skill can also be achievable through regular practice and attending of seminar based on development of communication skill and its effectiveness on personal growth of an individual</w:t>
            </w:r>
            <w:r w:rsidR="00495866" w:rsidRPr="00DD6C89">
              <w:rPr>
                <w:szCs w:val="24"/>
                <w:lang w:val="en-GB"/>
              </w:rPr>
              <w:t xml:space="preserve">. </w:t>
            </w:r>
          </w:p>
        </w:tc>
      </w:tr>
      <w:tr w:rsidR="005F3CFE" w:rsidRPr="00DD6C89" w14:paraId="23779945" w14:textId="77777777" w:rsidTr="005F3CFE">
        <w:tc>
          <w:tcPr>
            <w:tcW w:w="1536" w:type="dxa"/>
          </w:tcPr>
          <w:p w14:paraId="7C5DCA82" w14:textId="77777777" w:rsidR="005F3CFE" w:rsidRPr="00DD6C89" w:rsidRDefault="005F3CFE" w:rsidP="0089496B">
            <w:pPr>
              <w:rPr>
                <w:b/>
                <w:bCs/>
                <w:szCs w:val="24"/>
                <w:lang w:val="en-GB"/>
              </w:rPr>
            </w:pPr>
            <w:r w:rsidRPr="00DD6C89">
              <w:rPr>
                <w:b/>
                <w:bCs/>
                <w:szCs w:val="24"/>
                <w:lang w:val="en-GB"/>
              </w:rPr>
              <w:t xml:space="preserve">Realistic </w:t>
            </w:r>
          </w:p>
        </w:tc>
        <w:tc>
          <w:tcPr>
            <w:tcW w:w="2874" w:type="dxa"/>
          </w:tcPr>
          <w:p w14:paraId="352EE393" w14:textId="77777777" w:rsidR="005F3CFE" w:rsidRPr="00DD6C89" w:rsidRDefault="00AA77A1" w:rsidP="00AA77A1">
            <w:pPr>
              <w:rPr>
                <w:szCs w:val="24"/>
                <w:lang w:val="en-GB"/>
              </w:rPr>
            </w:pPr>
            <w:r w:rsidRPr="00DD6C89">
              <w:rPr>
                <w:szCs w:val="24"/>
                <w:lang w:val="en-GB"/>
              </w:rPr>
              <w:t xml:space="preserve">It is realistic because knowledge can be developed through regular training and study of existing policies of Mark and Spencer by the HR officer. </w:t>
            </w:r>
          </w:p>
        </w:tc>
        <w:tc>
          <w:tcPr>
            <w:tcW w:w="3060" w:type="dxa"/>
          </w:tcPr>
          <w:p w14:paraId="62DD4C1A" w14:textId="77777777" w:rsidR="005F3CFE" w:rsidRPr="00DD6C89" w:rsidRDefault="002637A2" w:rsidP="002637A2">
            <w:pPr>
              <w:rPr>
                <w:szCs w:val="24"/>
                <w:lang w:val="en-GB"/>
              </w:rPr>
            </w:pPr>
            <w:r w:rsidRPr="00DD6C89">
              <w:rPr>
                <w:szCs w:val="24"/>
                <w:lang w:val="en-GB"/>
              </w:rPr>
              <w:t xml:space="preserve">This is also realistic because technological skill of an individual can only be developed through practice and regular utilisation of technologies within workplace. </w:t>
            </w:r>
          </w:p>
        </w:tc>
        <w:tc>
          <w:tcPr>
            <w:tcW w:w="3330" w:type="dxa"/>
          </w:tcPr>
          <w:p w14:paraId="5EBD6925" w14:textId="77777777" w:rsidR="005F3CFE" w:rsidRPr="00DD6C89" w:rsidRDefault="00070046" w:rsidP="0089496B">
            <w:pPr>
              <w:rPr>
                <w:szCs w:val="24"/>
                <w:lang w:val="en-GB"/>
              </w:rPr>
            </w:pPr>
            <w:r w:rsidRPr="00DD6C89">
              <w:rPr>
                <w:szCs w:val="24"/>
                <w:lang w:val="en-GB"/>
              </w:rPr>
              <w:t>I</w:t>
            </w:r>
            <w:r w:rsidR="00495866" w:rsidRPr="00DD6C89">
              <w:rPr>
                <w:szCs w:val="24"/>
                <w:lang w:val="en-GB"/>
              </w:rPr>
              <w:t>t is realistic because several seminars and workshops are conducted to develop the communication skill of an individual</w:t>
            </w:r>
            <w:r w:rsidRPr="00DD6C89">
              <w:rPr>
                <w:szCs w:val="24"/>
                <w:lang w:val="en-GB"/>
              </w:rPr>
              <w:t>. A</w:t>
            </w:r>
            <w:r w:rsidR="00495866" w:rsidRPr="00DD6C89">
              <w:rPr>
                <w:szCs w:val="24"/>
                <w:lang w:val="en-GB"/>
              </w:rPr>
              <w:t>long with this</w:t>
            </w:r>
            <w:r w:rsidRPr="00DD6C89">
              <w:rPr>
                <w:szCs w:val="24"/>
                <w:lang w:val="en-GB"/>
              </w:rPr>
              <w:t>,</w:t>
            </w:r>
            <w:r w:rsidR="00495866" w:rsidRPr="00DD6C89">
              <w:rPr>
                <w:szCs w:val="24"/>
                <w:lang w:val="en-GB"/>
              </w:rPr>
              <w:t xml:space="preserve"> it has also been found that several courses and training programs are available for effective communication skill for individuals connected with </w:t>
            </w:r>
            <w:r w:rsidR="00495866" w:rsidRPr="00DD6C89">
              <w:rPr>
                <w:szCs w:val="24"/>
                <w:lang w:val="en-GB"/>
              </w:rPr>
              <w:lastRenderedPageBreak/>
              <w:t>organisations</w:t>
            </w:r>
            <w:r w:rsidR="009E090C" w:rsidRPr="00DD6C89">
              <w:rPr>
                <w:szCs w:val="24"/>
                <w:lang w:val="en-GB"/>
              </w:rPr>
              <w:t xml:space="preserve"> (</w:t>
            </w:r>
            <w:proofErr w:type="spellStart"/>
            <w:r w:rsidR="00144D59" w:rsidRPr="00DD6C89">
              <w:rPr>
                <w:szCs w:val="24"/>
                <w:lang w:val="en-GB"/>
              </w:rPr>
              <w:t>Valeyeva</w:t>
            </w:r>
            <w:r w:rsidR="00144D59" w:rsidRPr="00DD6C89">
              <w:rPr>
                <w:i/>
                <w:iCs/>
                <w:szCs w:val="24"/>
                <w:lang w:val="en-GB"/>
              </w:rPr>
              <w:t>et</w:t>
            </w:r>
            <w:proofErr w:type="spellEnd"/>
            <w:r w:rsidR="00144D59" w:rsidRPr="00DD6C89">
              <w:rPr>
                <w:i/>
                <w:iCs/>
                <w:szCs w:val="24"/>
                <w:lang w:val="en-GB"/>
              </w:rPr>
              <w:t xml:space="preserve"> al.</w:t>
            </w:r>
            <w:r w:rsidR="00144D59" w:rsidRPr="00DD6C89">
              <w:rPr>
                <w:szCs w:val="24"/>
                <w:lang w:val="en-GB"/>
              </w:rPr>
              <w:t>, 2019</w:t>
            </w:r>
            <w:r w:rsidR="009E090C" w:rsidRPr="00DD6C89">
              <w:rPr>
                <w:szCs w:val="24"/>
                <w:lang w:val="en-GB"/>
              </w:rPr>
              <w:t>)</w:t>
            </w:r>
            <w:r w:rsidR="00495866" w:rsidRPr="00DD6C89">
              <w:rPr>
                <w:szCs w:val="24"/>
                <w:lang w:val="en-GB"/>
              </w:rPr>
              <w:t xml:space="preserve">. </w:t>
            </w:r>
          </w:p>
        </w:tc>
      </w:tr>
      <w:tr w:rsidR="005F3CFE" w:rsidRPr="00DD6C89" w14:paraId="51681EF3" w14:textId="77777777" w:rsidTr="005F3CFE">
        <w:tc>
          <w:tcPr>
            <w:tcW w:w="1536" w:type="dxa"/>
          </w:tcPr>
          <w:p w14:paraId="3E3FA3F7" w14:textId="77777777" w:rsidR="005F3CFE" w:rsidRPr="00DD6C89" w:rsidRDefault="005F3CFE" w:rsidP="0089496B">
            <w:pPr>
              <w:rPr>
                <w:b/>
                <w:bCs/>
                <w:szCs w:val="24"/>
                <w:lang w:val="en-GB"/>
              </w:rPr>
            </w:pPr>
            <w:r w:rsidRPr="00DD6C89">
              <w:rPr>
                <w:b/>
                <w:bCs/>
                <w:szCs w:val="24"/>
                <w:lang w:val="en-GB"/>
              </w:rPr>
              <w:lastRenderedPageBreak/>
              <w:t xml:space="preserve">Time bound </w:t>
            </w:r>
          </w:p>
        </w:tc>
        <w:tc>
          <w:tcPr>
            <w:tcW w:w="2874" w:type="dxa"/>
          </w:tcPr>
          <w:p w14:paraId="2A82018A" w14:textId="77777777" w:rsidR="005F3CFE" w:rsidRPr="00DD6C89" w:rsidRDefault="004F4008" w:rsidP="0089496B">
            <w:pPr>
              <w:rPr>
                <w:szCs w:val="24"/>
                <w:lang w:val="en-GB"/>
              </w:rPr>
            </w:pPr>
            <w:r w:rsidRPr="00DD6C89">
              <w:rPr>
                <w:szCs w:val="24"/>
                <w:lang w:val="en-GB"/>
              </w:rPr>
              <w:t xml:space="preserve">6 months </w:t>
            </w:r>
          </w:p>
        </w:tc>
        <w:tc>
          <w:tcPr>
            <w:tcW w:w="3060" w:type="dxa"/>
          </w:tcPr>
          <w:p w14:paraId="5881D78F" w14:textId="77777777" w:rsidR="005F3CFE" w:rsidRPr="00DD6C89" w:rsidRDefault="004F4008" w:rsidP="0089496B">
            <w:pPr>
              <w:rPr>
                <w:szCs w:val="24"/>
                <w:lang w:val="en-GB"/>
              </w:rPr>
            </w:pPr>
            <w:r w:rsidRPr="00DD6C89">
              <w:rPr>
                <w:szCs w:val="24"/>
                <w:lang w:val="en-GB"/>
              </w:rPr>
              <w:t xml:space="preserve">7-8 months </w:t>
            </w:r>
          </w:p>
        </w:tc>
        <w:tc>
          <w:tcPr>
            <w:tcW w:w="3330" w:type="dxa"/>
          </w:tcPr>
          <w:p w14:paraId="08376D48" w14:textId="77777777" w:rsidR="005F3CFE" w:rsidRPr="00DD6C89" w:rsidRDefault="004F4008" w:rsidP="0089496B">
            <w:pPr>
              <w:rPr>
                <w:szCs w:val="24"/>
                <w:lang w:val="en-GB"/>
              </w:rPr>
            </w:pPr>
            <w:r w:rsidRPr="00DD6C89">
              <w:rPr>
                <w:szCs w:val="24"/>
                <w:lang w:val="en-GB"/>
              </w:rPr>
              <w:t xml:space="preserve">6 to 7 months </w:t>
            </w:r>
          </w:p>
        </w:tc>
      </w:tr>
    </w:tbl>
    <w:p w14:paraId="2278282C" w14:textId="77777777" w:rsidR="00101AD9" w:rsidRPr="00B32935" w:rsidRDefault="00656AC2" w:rsidP="00656AC2">
      <w:pPr>
        <w:jc w:val="center"/>
        <w:rPr>
          <w:b/>
          <w:bCs/>
          <w:lang w:val="en-GB"/>
        </w:rPr>
      </w:pPr>
      <w:r w:rsidRPr="00B32935">
        <w:rPr>
          <w:b/>
          <w:bCs/>
          <w:lang w:val="en-GB"/>
        </w:rPr>
        <w:t xml:space="preserve">Table 1: SMART Objectives to develop individual needs and expectation </w:t>
      </w:r>
      <w:r w:rsidR="00101AD9" w:rsidRPr="00B32935">
        <w:rPr>
          <w:b/>
          <w:bCs/>
          <w:lang w:val="en-GB"/>
        </w:rPr>
        <w:br w:type="page"/>
      </w:r>
    </w:p>
    <w:p w14:paraId="76A9D5EE" w14:textId="77777777" w:rsidR="00747402" w:rsidRPr="00B32935" w:rsidRDefault="00747402" w:rsidP="00144D59">
      <w:pPr>
        <w:pStyle w:val="Heading1"/>
        <w:rPr>
          <w:lang w:val="en-GB"/>
        </w:rPr>
      </w:pPr>
      <w:bookmarkStart w:id="2" w:name="_Toc48147521"/>
      <w:r w:rsidRPr="00B32935">
        <w:rPr>
          <w:lang w:val="en-GB"/>
        </w:rPr>
        <w:lastRenderedPageBreak/>
        <w:t>Conclusion</w:t>
      </w:r>
      <w:bookmarkEnd w:id="2"/>
    </w:p>
    <w:p w14:paraId="6C810345" w14:textId="77777777" w:rsidR="00144D59" w:rsidRPr="00B32935" w:rsidRDefault="00F73E9E" w:rsidP="00665DF9">
      <w:pPr>
        <w:rPr>
          <w:lang w:val="en-GB"/>
        </w:rPr>
      </w:pPr>
      <w:r w:rsidRPr="00B32935">
        <w:rPr>
          <w:lang w:val="en-GB"/>
        </w:rPr>
        <w:t>The study conclude that organisation</w:t>
      </w:r>
      <w:r w:rsidR="00747402" w:rsidRPr="00B32935">
        <w:rPr>
          <w:lang w:val="en-GB"/>
        </w:rPr>
        <w:t xml:space="preserve"> deals with developing the mutual relationship among individuals connected with a company. Along with this, an organisation is also a place where achievements of individuals are identified which help them in career growth.</w:t>
      </w:r>
      <w:r w:rsidRPr="00B32935">
        <w:rPr>
          <w:lang w:val="en-GB"/>
        </w:rPr>
        <w:t xml:space="preserve"> The development vehicles such as training, coaching, on-the-job development helps in upgrading the knowledge of individuals within workplace. Apart from this, the implication of Maslow’s Hierarchy of needs reflected the need of workers within workplace.</w:t>
      </w:r>
      <w:r w:rsidR="00602484" w:rsidRPr="00B32935">
        <w:rPr>
          <w:lang w:val="en-GB"/>
        </w:rPr>
        <w:t xml:space="preserve"> The inclusion of 5-step career planning can be helpful in managing the career of individuals in M&amp;S. Further, the focus on managing the performance of employees with the support of HR in the firm have been concluded. The study also continued with providing the smart objectives set by the Human Resource Officer of M&amp;S to develop the individual needs and expectation within the workplace.</w:t>
      </w:r>
    </w:p>
    <w:p w14:paraId="2C6758FE" w14:textId="77777777" w:rsidR="00144D59" w:rsidRPr="00B32935" w:rsidRDefault="00144D59">
      <w:pPr>
        <w:spacing w:line="259" w:lineRule="auto"/>
        <w:jc w:val="left"/>
        <w:rPr>
          <w:rFonts w:eastAsiaTheme="majorEastAsia" w:cstheme="majorBidi"/>
          <w:b/>
          <w:szCs w:val="29"/>
          <w:lang w:val="en-GB"/>
        </w:rPr>
      </w:pPr>
      <w:r w:rsidRPr="00B32935">
        <w:rPr>
          <w:lang w:val="en-GB"/>
        </w:rPr>
        <w:br w:type="page"/>
      </w:r>
    </w:p>
    <w:p w14:paraId="13CDC38B" w14:textId="77777777" w:rsidR="00144D59" w:rsidRPr="00B32935" w:rsidRDefault="00144D59" w:rsidP="00144D59">
      <w:pPr>
        <w:pStyle w:val="Heading1"/>
        <w:rPr>
          <w:lang w:val="en-GB"/>
        </w:rPr>
      </w:pPr>
      <w:bookmarkStart w:id="3" w:name="_Toc48147522"/>
      <w:r w:rsidRPr="00B32935">
        <w:rPr>
          <w:lang w:val="en-GB"/>
        </w:rPr>
        <w:lastRenderedPageBreak/>
        <w:t>References</w:t>
      </w:r>
      <w:bookmarkEnd w:id="3"/>
    </w:p>
    <w:p w14:paraId="57D378F9" w14:textId="77777777" w:rsidR="00B32935" w:rsidRPr="00B32935" w:rsidRDefault="00B32935" w:rsidP="00B32935">
      <w:pPr>
        <w:rPr>
          <w:lang w:val="en-GB"/>
        </w:rPr>
      </w:pPr>
      <w:r w:rsidRPr="00B32935">
        <w:rPr>
          <w:lang w:val="en-GB"/>
        </w:rPr>
        <w:t xml:space="preserve">Bhattacharyya, P., Ghosh, R., </w:t>
      </w:r>
      <w:proofErr w:type="spellStart"/>
      <w:r w:rsidRPr="00B32935">
        <w:rPr>
          <w:lang w:val="en-GB"/>
        </w:rPr>
        <w:t>Saha</w:t>
      </w:r>
      <w:proofErr w:type="spellEnd"/>
      <w:r w:rsidRPr="00B32935">
        <w:rPr>
          <w:lang w:val="en-GB"/>
        </w:rPr>
        <w:t xml:space="preserve">, D., Chakraborty, B., Bhattacharyya, P., </w:t>
      </w:r>
      <w:proofErr w:type="spellStart"/>
      <w:r w:rsidRPr="00B32935">
        <w:rPr>
          <w:lang w:val="en-GB"/>
        </w:rPr>
        <w:t>Sarma</w:t>
      </w:r>
      <w:proofErr w:type="spellEnd"/>
      <w:r w:rsidRPr="00B32935">
        <w:rPr>
          <w:lang w:val="en-GB"/>
        </w:rPr>
        <w:t>, M., Mazumdar, S., Chatterjee, K. and Chowdhury, A., 2018. The impact on health status in short-and long-terms of a novel and non-orthodox real-world COPD rehabilitation effort in rural India: an appraisal. International journal of chronic obstructive pulmonary disease, 13, p.3313.</w:t>
      </w:r>
    </w:p>
    <w:p w14:paraId="66D4BB40" w14:textId="77777777" w:rsidR="00B32935" w:rsidRPr="00B32935" w:rsidRDefault="00B32935" w:rsidP="00B32935">
      <w:r w:rsidRPr="00B32935">
        <w:t xml:space="preserve">careers.marksandspencer.com. 2020. </w:t>
      </w:r>
      <w:r w:rsidRPr="00B32935">
        <w:rPr>
          <w:i/>
          <w:iCs/>
        </w:rPr>
        <w:t>Career Development of Personnel at M&amp;S.</w:t>
      </w:r>
      <w:r w:rsidRPr="00B32935">
        <w:t xml:space="preserve"> Available at: </w:t>
      </w:r>
      <w:hyperlink r:id="rId10" w:history="1">
        <w:r w:rsidRPr="00B32935">
          <w:rPr>
            <w:rStyle w:val="Hyperlink"/>
            <w:color w:val="auto"/>
            <w:u w:val="none"/>
          </w:rPr>
          <w:t>https://careers.marksandspencer.com/why-work-here-old</w:t>
        </w:r>
      </w:hyperlink>
      <w:r w:rsidRPr="00B32935">
        <w:t xml:space="preserve"> [Accessed date: 12 August 2020]</w:t>
      </w:r>
    </w:p>
    <w:p w14:paraId="0A207B71" w14:textId="77777777" w:rsidR="00B32935" w:rsidRPr="00B32935" w:rsidRDefault="00B32935" w:rsidP="00B32935">
      <w:pPr>
        <w:rPr>
          <w:lang w:val="en-GB"/>
        </w:rPr>
      </w:pPr>
      <w:r w:rsidRPr="00B32935">
        <w:rPr>
          <w:lang w:val="en-GB"/>
        </w:rPr>
        <w:t>Chalfant, S., Fernandes, S. and Anthony, J.J., Hartford Fire Insurance Co, 2017. System and method for providing customized safety feedback. U.S. Patent 9,665,910.</w:t>
      </w:r>
    </w:p>
    <w:p w14:paraId="1B2C54D3" w14:textId="77777777" w:rsidR="00B32935" w:rsidRPr="00B32935" w:rsidRDefault="00B32935" w:rsidP="00B32935">
      <w:r w:rsidRPr="00B32935">
        <w:rPr>
          <w:lang w:val="en-GB"/>
        </w:rPr>
        <w:t xml:space="preserve">corporate.marksandspencer.com. 2020. About Mark and Spenser Group. </w:t>
      </w:r>
      <w:r w:rsidRPr="00B32935">
        <w:t xml:space="preserve">Available at: </w:t>
      </w:r>
      <w:hyperlink r:id="rId11" w:history="1">
        <w:r w:rsidRPr="00B32935">
          <w:rPr>
            <w:rStyle w:val="Hyperlink"/>
            <w:color w:val="auto"/>
            <w:u w:val="none"/>
            <w:lang w:val="en-GB"/>
          </w:rPr>
          <w:t>https://corporate.marksandspencer.com/</w:t>
        </w:r>
      </w:hyperlink>
      <w:r w:rsidRPr="00B32935">
        <w:t xml:space="preserve"> [Accessed date: 12 August 2020]</w:t>
      </w:r>
    </w:p>
    <w:p w14:paraId="0EBEF407" w14:textId="77777777" w:rsidR="00B32935" w:rsidRPr="00B32935" w:rsidRDefault="00B32935" w:rsidP="00B32935">
      <w:r w:rsidRPr="00B32935">
        <w:rPr>
          <w:lang w:val="en-GB"/>
        </w:rPr>
        <w:t xml:space="preserve">corporate.marksandspencer.com. 2020. Annual Report of Mark and Spenser 2020. Available at: </w:t>
      </w:r>
      <w:hyperlink r:id="rId12" w:history="1">
        <w:r w:rsidRPr="00B32935">
          <w:rPr>
            <w:rStyle w:val="Hyperlink"/>
            <w:color w:val="auto"/>
            <w:u w:val="none"/>
            <w:lang w:val="en-GB"/>
          </w:rPr>
          <w:t>https://corporate.marksandspencer.com/documents/msar2020/m-and-s_ar20_full_200528.pdf</w:t>
        </w:r>
      </w:hyperlink>
      <w:r w:rsidRPr="00B32935">
        <w:t xml:space="preserve"> [Accessed date: 12 August 2020]</w:t>
      </w:r>
    </w:p>
    <w:p w14:paraId="4EA46E0F" w14:textId="77777777" w:rsidR="00B32935" w:rsidRPr="00B32935" w:rsidRDefault="00B32935" w:rsidP="00B32935">
      <w:pPr>
        <w:rPr>
          <w:lang w:val="en-GB"/>
        </w:rPr>
      </w:pPr>
      <w:proofErr w:type="spellStart"/>
      <w:r w:rsidRPr="00B32935">
        <w:rPr>
          <w:lang w:val="en-GB"/>
        </w:rPr>
        <w:t>Eady</w:t>
      </w:r>
      <w:proofErr w:type="spellEnd"/>
      <w:r w:rsidRPr="00B32935">
        <w:rPr>
          <w:lang w:val="en-GB"/>
        </w:rPr>
        <w:t xml:space="preserve">, E.A., Layton, A.M., </w:t>
      </w:r>
      <w:proofErr w:type="spellStart"/>
      <w:r w:rsidRPr="00B32935">
        <w:rPr>
          <w:lang w:val="en-GB"/>
        </w:rPr>
        <w:t>Sprakel</w:t>
      </w:r>
      <w:proofErr w:type="spellEnd"/>
      <w:r w:rsidRPr="00B32935">
        <w:rPr>
          <w:lang w:val="en-GB"/>
        </w:rPr>
        <w:t xml:space="preserve">, J., </w:t>
      </w:r>
      <w:proofErr w:type="spellStart"/>
      <w:r w:rsidRPr="00B32935">
        <w:rPr>
          <w:lang w:val="en-GB"/>
        </w:rPr>
        <w:t>Arents</w:t>
      </w:r>
      <w:proofErr w:type="spellEnd"/>
      <w:r w:rsidRPr="00B32935">
        <w:rPr>
          <w:lang w:val="en-GB"/>
        </w:rPr>
        <w:t xml:space="preserve">, B.W.M., </w:t>
      </w:r>
      <w:proofErr w:type="spellStart"/>
      <w:r w:rsidRPr="00B32935">
        <w:rPr>
          <w:lang w:val="en-GB"/>
        </w:rPr>
        <w:t>Fedorowicz</w:t>
      </w:r>
      <w:proofErr w:type="spellEnd"/>
      <w:r w:rsidRPr="00B32935">
        <w:rPr>
          <w:lang w:val="en-GB"/>
        </w:rPr>
        <w:t xml:space="preserve">, Z. and van </w:t>
      </w:r>
      <w:proofErr w:type="spellStart"/>
      <w:r w:rsidRPr="00B32935">
        <w:rPr>
          <w:lang w:val="en-GB"/>
        </w:rPr>
        <w:t>Zuuren</w:t>
      </w:r>
      <w:proofErr w:type="spellEnd"/>
      <w:r w:rsidRPr="00B32935">
        <w:rPr>
          <w:lang w:val="en-GB"/>
        </w:rPr>
        <w:t xml:space="preserve">, E.J., 2017. AGREE II assessments of recent acne treatment guidelines: how well do they reveal trustworthiness as defined by the US Institute of Medicine </w:t>
      </w:r>
      <w:proofErr w:type="gramStart"/>
      <w:r w:rsidRPr="00B32935">
        <w:rPr>
          <w:lang w:val="en-GB"/>
        </w:rPr>
        <w:t>criteria?.</w:t>
      </w:r>
      <w:proofErr w:type="gramEnd"/>
      <w:r w:rsidRPr="00B32935">
        <w:rPr>
          <w:lang w:val="en-GB"/>
        </w:rPr>
        <w:t xml:space="preserve"> British Journal of Dermatology, 177(6), pp.1716-1725.</w:t>
      </w:r>
    </w:p>
    <w:p w14:paraId="151F1429" w14:textId="77777777" w:rsidR="00B32935" w:rsidRPr="00B32935" w:rsidRDefault="00B32935" w:rsidP="00B32935">
      <w:pPr>
        <w:rPr>
          <w:lang w:val="en-GB"/>
        </w:rPr>
      </w:pPr>
      <w:r w:rsidRPr="00B32935">
        <w:rPr>
          <w:lang w:val="en-GB"/>
        </w:rPr>
        <w:t>Edo, B.L. and Uba, N.O., 2019. Usefulness of Principals’ Instructional Supervision on Teachers’ Job Performance in Secondary Schools in Rivers State, Nigeria.</w:t>
      </w:r>
    </w:p>
    <w:p w14:paraId="64553326" w14:textId="77777777" w:rsidR="00B32935" w:rsidRPr="00B32935" w:rsidRDefault="00B32935" w:rsidP="00B32935">
      <w:pPr>
        <w:rPr>
          <w:lang w:val="en-GB"/>
        </w:rPr>
      </w:pPr>
      <w:r w:rsidRPr="00B32935">
        <w:rPr>
          <w:lang w:val="en-GB"/>
        </w:rPr>
        <w:t>Hall, A., Wilson, C.B., Stanmore, E. and Todd, C., 2017. Implementing monitoring technologies in care homes for people with dementia: a qualitative exploration using normalization process theory. International journal of nursing studies, 72, pp.60-70.</w:t>
      </w:r>
    </w:p>
    <w:p w14:paraId="339812DF" w14:textId="77777777" w:rsidR="00B32935" w:rsidRPr="00B32935" w:rsidRDefault="00B32935" w:rsidP="00B32935">
      <w:pPr>
        <w:rPr>
          <w:lang w:val="en-GB"/>
        </w:rPr>
      </w:pPr>
      <w:r w:rsidRPr="00B32935">
        <w:rPr>
          <w:lang w:val="en-GB"/>
        </w:rPr>
        <w:t xml:space="preserve">Ismail, H. and </w:t>
      </w:r>
      <w:proofErr w:type="spellStart"/>
      <w:r w:rsidRPr="00B32935">
        <w:rPr>
          <w:lang w:val="en-GB"/>
        </w:rPr>
        <w:t>Gali</w:t>
      </w:r>
      <w:proofErr w:type="spellEnd"/>
      <w:r w:rsidRPr="00B32935">
        <w:rPr>
          <w:lang w:val="en-GB"/>
        </w:rPr>
        <w:t>, N., 2017. Relationships among performance appraisal satisfaction, work–family conflict and job stress. Journal of management and organization., 23(3), pp.356-372.</w:t>
      </w:r>
    </w:p>
    <w:p w14:paraId="6C18B539" w14:textId="77777777" w:rsidR="00B32935" w:rsidRPr="00B32935" w:rsidRDefault="00B32935" w:rsidP="00B32935">
      <w:pPr>
        <w:rPr>
          <w:lang w:val="en-GB"/>
        </w:rPr>
      </w:pPr>
      <w:r w:rsidRPr="00B32935">
        <w:rPr>
          <w:lang w:val="en-GB"/>
        </w:rPr>
        <w:t>Jung, Y.H., Shin, S. and Lee, J.K., 2017. A Study of academic high school students' STEM career motivation formation: An approach based on the Grounded Theory. Journal of Science Education, 41(1), pp.36-59.</w:t>
      </w:r>
    </w:p>
    <w:p w14:paraId="0AED3F1A" w14:textId="77777777" w:rsidR="00B32935" w:rsidRPr="00B32935" w:rsidRDefault="00B32935" w:rsidP="00B32935">
      <w:proofErr w:type="spellStart"/>
      <w:r w:rsidRPr="00B32935">
        <w:lastRenderedPageBreak/>
        <w:t>McLoed</w:t>
      </w:r>
      <w:proofErr w:type="spellEnd"/>
      <w:r w:rsidRPr="00B32935">
        <w:t xml:space="preserve">, S. 2020. </w:t>
      </w:r>
      <w:r w:rsidRPr="00B32935">
        <w:rPr>
          <w:i/>
          <w:iCs/>
        </w:rPr>
        <w:t>Maslow's Hierarchy of Needs</w:t>
      </w:r>
      <w:r w:rsidRPr="00B32935">
        <w:t xml:space="preserve">. Available at: </w:t>
      </w:r>
      <w:hyperlink r:id="rId13" w:anchor=":~:text=Maslow's%20hierarchy%20of%20needs%20is,hierarchical%20levels%20within%20a%20pyramid.&amp;text=From%20the%20bottom%20of%20the,esteem%2C%20and%20self%2Dactualization." w:history="1">
        <w:r w:rsidRPr="00B32935">
          <w:rPr>
            <w:rStyle w:val="Hyperlink"/>
            <w:color w:val="auto"/>
            <w:u w:val="none"/>
          </w:rPr>
          <w:t>https://www.simplypsychology.org/maslow.html#:~:text=Maslow's%20hierarchy%20of%20needs%20is,hierarchical%20levels%20within%20a%20pyramid.&amp;text=From%20the%20bottom%20of%20the,esteem%2C%20and%20self%2Dactualization.</w:t>
        </w:r>
      </w:hyperlink>
      <w:r w:rsidRPr="00B32935">
        <w:t xml:space="preserve"> [Accessed date: 12 August 2020] </w:t>
      </w:r>
    </w:p>
    <w:p w14:paraId="4A9A716E" w14:textId="77777777" w:rsidR="00B32935" w:rsidRPr="00B32935" w:rsidRDefault="00B32935" w:rsidP="00B32935">
      <w:pPr>
        <w:rPr>
          <w:lang w:val="en-GB"/>
        </w:rPr>
      </w:pPr>
      <w:r w:rsidRPr="00B32935">
        <w:rPr>
          <w:lang w:val="en-GB"/>
        </w:rPr>
        <w:t xml:space="preserve">Murillo, F.J. and Hidalgo, N., 2020. Fair student assessment: A </w:t>
      </w:r>
      <w:proofErr w:type="spellStart"/>
      <w:r w:rsidRPr="00B32935">
        <w:rPr>
          <w:lang w:val="en-GB"/>
        </w:rPr>
        <w:t>phenomenographic</w:t>
      </w:r>
      <w:proofErr w:type="spellEnd"/>
      <w:r w:rsidRPr="00B32935">
        <w:rPr>
          <w:lang w:val="en-GB"/>
        </w:rPr>
        <w:t xml:space="preserve"> study on teachers’ conceptions. Studies in Educational Evaluation, 65, p.100860.</w:t>
      </w:r>
    </w:p>
    <w:p w14:paraId="21FE7084" w14:textId="77777777" w:rsidR="00B32935" w:rsidRPr="00B32935" w:rsidRDefault="00B32935" w:rsidP="00B32935">
      <w:pPr>
        <w:rPr>
          <w:lang w:val="en-GB"/>
        </w:rPr>
      </w:pPr>
      <w:r w:rsidRPr="00B32935">
        <w:rPr>
          <w:lang w:val="en-GB"/>
        </w:rPr>
        <w:t>Nelson, K., 2016. An investigation of learning styles assessments and educational attainment among hourly employees and the effects on employee engagement and retention (Doctoral dissertation).</w:t>
      </w:r>
    </w:p>
    <w:p w14:paraId="392F2C7B" w14:textId="77777777" w:rsidR="00B32935" w:rsidRPr="00B32935" w:rsidRDefault="00B32935" w:rsidP="00B32935">
      <w:pPr>
        <w:rPr>
          <w:lang w:val="en-GB"/>
        </w:rPr>
      </w:pPr>
      <w:r w:rsidRPr="00B32935">
        <w:rPr>
          <w:lang w:val="en-GB"/>
        </w:rPr>
        <w:t>Shepherd, J., 2017. A causal-comparative study of generational differences in learning style preferences among adult learners in the United States (Doctoral dissertation, University of La Verne).</w:t>
      </w:r>
    </w:p>
    <w:p w14:paraId="61CA2AD2" w14:textId="77777777" w:rsidR="00B32935" w:rsidRPr="00B32935" w:rsidRDefault="00B32935" w:rsidP="00B32935">
      <w:pPr>
        <w:rPr>
          <w:lang w:val="en-GB"/>
        </w:rPr>
      </w:pPr>
      <w:proofErr w:type="spellStart"/>
      <w:r w:rsidRPr="00B32935">
        <w:rPr>
          <w:lang w:val="en-GB"/>
        </w:rPr>
        <w:t>Soltanipoor</w:t>
      </w:r>
      <w:proofErr w:type="spellEnd"/>
      <w:r w:rsidRPr="00B32935">
        <w:rPr>
          <w:lang w:val="en-GB"/>
        </w:rPr>
        <w:t xml:space="preserve">, M., </w:t>
      </w:r>
      <w:proofErr w:type="spellStart"/>
      <w:r w:rsidRPr="00B32935">
        <w:rPr>
          <w:lang w:val="en-GB"/>
        </w:rPr>
        <w:t>Rustemeyer</w:t>
      </w:r>
      <w:proofErr w:type="spellEnd"/>
      <w:r w:rsidRPr="00B32935">
        <w:rPr>
          <w:lang w:val="en-GB"/>
        </w:rPr>
        <w:t xml:space="preserve">, T., </w:t>
      </w:r>
      <w:proofErr w:type="spellStart"/>
      <w:r w:rsidRPr="00B32935">
        <w:rPr>
          <w:lang w:val="en-GB"/>
        </w:rPr>
        <w:t>Sluiter</w:t>
      </w:r>
      <w:proofErr w:type="spellEnd"/>
      <w:r w:rsidRPr="00B32935">
        <w:rPr>
          <w:lang w:val="en-GB"/>
        </w:rPr>
        <w:t xml:space="preserve">, J.K., Hines, J., </w:t>
      </w:r>
      <w:proofErr w:type="spellStart"/>
      <w:r w:rsidRPr="00B32935">
        <w:rPr>
          <w:lang w:val="en-GB"/>
        </w:rPr>
        <w:t>Frison</w:t>
      </w:r>
      <w:proofErr w:type="spellEnd"/>
      <w:r w:rsidRPr="00B32935">
        <w:rPr>
          <w:lang w:val="en-GB"/>
        </w:rPr>
        <w:t xml:space="preserve">, F. and </w:t>
      </w:r>
      <w:proofErr w:type="spellStart"/>
      <w:r w:rsidRPr="00B32935">
        <w:rPr>
          <w:lang w:val="en-GB"/>
        </w:rPr>
        <w:t>Kezic</w:t>
      </w:r>
      <w:proofErr w:type="spellEnd"/>
      <w:r w:rsidRPr="00B32935">
        <w:rPr>
          <w:lang w:val="en-GB"/>
        </w:rPr>
        <w:t xml:space="preserve">, S., 2019. Evaluating the effect of electronic monitoring and feedback on hand cream use in healthcare workers: Healthy Hands Project. Contact dermatitis, 80(1), pp.26-34.   </w:t>
      </w:r>
    </w:p>
    <w:p w14:paraId="23D9A6B6" w14:textId="77777777" w:rsidR="00B32935" w:rsidRPr="00B32935" w:rsidRDefault="00B32935" w:rsidP="00B32935">
      <w:pPr>
        <w:rPr>
          <w:lang w:val="en-GB"/>
        </w:rPr>
      </w:pPr>
      <w:r w:rsidRPr="00B32935">
        <w:rPr>
          <w:lang w:val="en-GB"/>
        </w:rPr>
        <w:t xml:space="preserve">Ting, S.H., </w:t>
      </w:r>
      <w:proofErr w:type="spellStart"/>
      <w:r w:rsidRPr="00B32935">
        <w:rPr>
          <w:lang w:val="en-GB"/>
        </w:rPr>
        <w:t>Marzuki</w:t>
      </w:r>
      <w:proofErr w:type="spellEnd"/>
      <w:r w:rsidRPr="00B32935">
        <w:rPr>
          <w:lang w:val="en-GB"/>
        </w:rPr>
        <w:t xml:space="preserve">, E., </w:t>
      </w:r>
      <w:proofErr w:type="spellStart"/>
      <w:r w:rsidRPr="00B32935">
        <w:rPr>
          <w:lang w:val="en-GB"/>
        </w:rPr>
        <w:t>Chuah</w:t>
      </w:r>
      <w:proofErr w:type="spellEnd"/>
      <w:r w:rsidRPr="00B32935">
        <w:rPr>
          <w:lang w:val="en-GB"/>
        </w:rPr>
        <w:t xml:space="preserve">, K.M., </w:t>
      </w:r>
      <w:proofErr w:type="spellStart"/>
      <w:r w:rsidRPr="00B32935">
        <w:rPr>
          <w:lang w:val="en-GB"/>
        </w:rPr>
        <w:t>Misieng</w:t>
      </w:r>
      <w:proofErr w:type="spellEnd"/>
      <w:r w:rsidRPr="00B32935">
        <w:rPr>
          <w:lang w:val="en-GB"/>
        </w:rPr>
        <w:t>, J. and Jerome, C., 2017. EMPLOYERS’VIEWS ON IMPORTANCE OF ENGLISH PROFICIENCY AND COMMUNICATION SKILL FOR EMPLOYABILITY IN MALAYSIA. Indonesian Journal of Applied Linguistics, 7(2), pp.315-327.</w:t>
      </w:r>
    </w:p>
    <w:p w14:paraId="6FDD6796" w14:textId="77777777" w:rsidR="00B32935" w:rsidRPr="00B32935" w:rsidRDefault="00B32935" w:rsidP="00B32935">
      <w:pPr>
        <w:rPr>
          <w:lang w:val="en-GB"/>
        </w:rPr>
      </w:pPr>
      <w:proofErr w:type="spellStart"/>
      <w:r w:rsidRPr="00B32935">
        <w:rPr>
          <w:lang w:val="en-GB"/>
        </w:rPr>
        <w:t>Valeyeva</w:t>
      </w:r>
      <w:proofErr w:type="spellEnd"/>
      <w:r w:rsidRPr="00B32935">
        <w:rPr>
          <w:lang w:val="en-GB"/>
        </w:rPr>
        <w:t xml:space="preserve">, N.S., Kupriyanov, R. and </w:t>
      </w:r>
      <w:proofErr w:type="spellStart"/>
      <w:r w:rsidRPr="00B32935">
        <w:rPr>
          <w:lang w:val="en-GB"/>
        </w:rPr>
        <w:t>Valeyeva</w:t>
      </w:r>
      <w:proofErr w:type="spellEnd"/>
      <w:r w:rsidRPr="00B32935">
        <w:rPr>
          <w:lang w:val="en-GB"/>
        </w:rPr>
        <w:t>, E.R., 2019. Metacognition and metacognitive skills: intellectual skills development technology. In Early Childhood Development: Concepts, Methodologies, Tools, and Applications (pp. 438-459). IGI Global.</w:t>
      </w:r>
    </w:p>
    <w:p w14:paraId="1BDBCCAC" w14:textId="77777777" w:rsidR="00B32935" w:rsidRPr="00B32935" w:rsidRDefault="00B32935" w:rsidP="00B32935">
      <w:r w:rsidRPr="00B32935">
        <w:t xml:space="preserve">Webber, A. 2018. </w:t>
      </w:r>
      <w:r w:rsidRPr="00B32935">
        <w:rPr>
          <w:i/>
          <w:iCs/>
        </w:rPr>
        <w:t>M&amp;S establishes Data Academy to develop digital skills</w:t>
      </w:r>
      <w:r w:rsidRPr="00B32935">
        <w:t xml:space="preserve">. Available at: </w:t>
      </w:r>
      <w:hyperlink r:id="rId14" w:history="1">
        <w:r w:rsidRPr="00B32935">
          <w:rPr>
            <w:rStyle w:val="Hyperlink"/>
            <w:color w:val="auto"/>
            <w:u w:val="none"/>
          </w:rPr>
          <w:t>https://www.personneltoday.com/hr/ms-establishes-data-academy-to-develop-digital-skills/</w:t>
        </w:r>
      </w:hyperlink>
      <w:r w:rsidRPr="00B32935">
        <w:t xml:space="preserve"> [Accessed date: 12 August 2020]</w:t>
      </w:r>
    </w:p>
    <w:p w14:paraId="5A479A9B" w14:textId="77777777" w:rsidR="00B32935" w:rsidRPr="00B32935" w:rsidRDefault="00B32935" w:rsidP="00B32935">
      <w:pPr>
        <w:rPr>
          <w:lang w:val="en-GB"/>
        </w:rPr>
      </w:pPr>
      <w:proofErr w:type="spellStart"/>
      <w:r w:rsidRPr="00B32935">
        <w:rPr>
          <w:shd w:val="clear" w:color="auto" w:fill="FFFFFF"/>
        </w:rPr>
        <w:t>Wiewiora</w:t>
      </w:r>
      <w:proofErr w:type="spellEnd"/>
      <w:r w:rsidRPr="00B32935">
        <w:rPr>
          <w:shd w:val="clear" w:color="auto" w:fill="FFFFFF"/>
        </w:rPr>
        <w:t>, A., Smidt, M. and Chang, A., 2019. The ‘</w:t>
      </w:r>
      <w:proofErr w:type="spellStart"/>
      <w:r w:rsidRPr="00B32935">
        <w:rPr>
          <w:shd w:val="clear" w:color="auto" w:fill="FFFFFF"/>
        </w:rPr>
        <w:t>how’of</w:t>
      </w:r>
      <w:proofErr w:type="spellEnd"/>
      <w:r w:rsidRPr="00B32935">
        <w:rPr>
          <w:shd w:val="clear" w:color="auto" w:fill="FFFFFF"/>
        </w:rPr>
        <w:t xml:space="preserve"> multilevel learning dynamics: A systematic literature review exploring how mechanisms bridge learning between individuals, teams/projects and the organization. </w:t>
      </w:r>
      <w:r w:rsidRPr="00B32935">
        <w:rPr>
          <w:i/>
          <w:iCs/>
          <w:shd w:val="clear" w:color="auto" w:fill="FFFFFF"/>
        </w:rPr>
        <w:t>European Management Review</w:t>
      </w:r>
      <w:r w:rsidRPr="00B32935">
        <w:rPr>
          <w:shd w:val="clear" w:color="auto" w:fill="FFFFFF"/>
        </w:rPr>
        <w:t>, </w:t>
      </w:r>
      <w:r w:rsidRPr="00B32935">
        <w:rPr>
          <w:i/>
          <w:iCs/>
          <w:shd w:val="clear" w:color="auto" w:fill="FFFFFF"/>
        </w:rPr>
        <w:t>16</w:t>
      </w:r>
      <w:r w:rsidRPr="00B32935">
        <w:rPr>
          <w:shd w:val="clear" w:color="auto" w:fill="FFFFFF"/>
        </w:rPr>
        <w:t>(1), pp.93-115.</w:t>
      </w:r>
    </w:p>
    <w:p w14:paraId="08030806" w14:textId="77777777" w:rsidR="00B32935" w:rsidRPr="00B32935" w:rsidRDefault="00B32935" w:rsidP="00B32935">
      <w:pPr>
        <w:rPr>
          <w:lang w:val="en-GB"/>
        </w:rPr>
      </w:pPr>
      <w:r w:rsidRPr="00B32935">
        <w:rPr>
          <w:lang w:val="en-GB"/>
        </w:rPr>
        <w:lastRenderedPageBreak/>
        <w:t xml:space="preserve">Zhao, B., Li, X. and Lu, X., 2018. </w:t>
      </w:r>
      <w:proofErr w:type="spellStart"/>
      <w:r w:rsidRPr="00B32935">
        <w:rPr>
          <w:lang w:val="en-GB"/>
        </w:rPr>
        <w:t>Hsa-rnn</w:t>
      </w:r>
      <w:proofErr w:type="spellEnd"/>
      <w:r w:rsidRPr="00B32935">
        <w:rPr>
          <w:lang w:val="en-GB"/>
        </w:rPr>
        <w:t xml:space="preserve">: Hierarchical structure-adaptive </w:t>
      </w:r>
      <w:proofErr w:type="spellStart"/>
      <w:r w:rsidRPr="00B32935">
        <w:rPr>
          <w:lang w:val="en-GB"/>
        </w:rPr>
        <w:t>rnn</w:t>
      </w:r>
      <w:proofErr w:type="spellEnd"/>
      <w:r w:rsidRPr="00B32935">
        <w:rPr>
          <w:lang w:val="en-GB"/>
        </w:rPr>
        <w:t xml:space="preserve"> for video summarization. In Proceedings of the IEEE Conference on Computer Vision and Pattern Recognition (pp. 7405-7414).</w:t>
      </w:r>
    </w:p>
    <w:p w14:paraId="77578E3E" w14:textId="77777777" w:rsidR="00144D59" w:rsidRPr="00747402" w:rsidRDefault="00144D59" w:rsidP="00665DF9">
      <w:pPr>
        <w:rPr>
          <w:lang w:val="en-GB"/>
        </w:rPr>
      </w:pPr>
    </w:p>
    <w:sectPr w:rsidR="00144D59" w:rsidRPr="00747402" w:rsidSect="00DD35A0">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38257F" w14:textId="77777777" w:rsidR="00ED66E4" w:rsidRDefault="00ED66E4" w:rsidP="00DD6C89">
      <w:pPr>
        <w:spacing w:after="0" w:line="240" w:lineRule="auto"/>
      </w:pPr>
      <w:r>
        <w:separator/>
      </w:r>
    </w:p>
  </w:endnote>
  <w:endnote w:type="continuationSeparator" w:id="0">
    <w:p w14:paraId="7896CBE9" w14:textId="77777777" w:rsidR="00ED66E4" w:rsidRDefault="00ED66E4" w:rsidP="00DD6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754876"/>
      <w:docPartObj>
        <w:docPartGallery w:val="Page Numbers (Bottom of Page)"/>
        <w:docPartUnique/>
      </w:docPartObj>
    </w:sdtPr>
    <w:sdtEndPr/>
    <w:sdtContent>
      <w:p w14:paraId="20C4EE67" w14:textId="77777777" w:rsidR="00DD6C89" w:rsidRDefault="007631BE">
        <w:pPr>
          <w:pStyle w:val="Footer"/>
          <w:jc w:val="right"/>
        </w:pPr>
        <w:r>
          <w:fldChar w:fldCharType="begin"/>
        </w:r>
        <w:r>
          <w:instrText xml:space="preserve"> PAGE   \* MERGEFORMAT </w:instrText>
        </w:r>
        <w:r>
          <w:fldChar w:fldCharType="separate"/>
        </w:r>
        <w:r w:rsidR="007047E6">
          <w:rPr>
            <w:noProof/>
          </w:rPr>
          <w:t>13</w:t>
        </w:r>
        <w:r>
          <w:rPr>
            <w:noProof/>
          </w:rPr>
          <w:fldChar w:fldCharType="end"/>
        </w:r>
      </w:p>
    </w:sdtContent>
  </w:sdt>
  <w:p w14:paraId="3DFAB3DE" w14:textId="77777777" w:rsidR="00DD6C89" w:rsidRDefault="00DD6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96B80B" w14:textId="77777777" w:rsidR="00ED66E4" w:rsidRDefault="00ED66E4" w:rsidP="00DD6C89">
      <w:pPr>
        <w:spacing w:after="0" w:line="240" w:lineRule="auto"/>
      </w:pPr>
      <w:r>
        <w:separator/>
      </w:r>
    </w:p>
  </w:footnote>
  <w:footnote w:type="continuationSeparator" w:id="0">
    <w:p w14:paraId="7DD19557" w14:textId="77777777" w:rsidR="00ED66E4" w:rsidRDefault="00ED66E4" w:rsidP="00DD6C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320E3D"/>
    <w:multiLevelType w:val="hybridMultilevel"/>
    <w:tmpl w:val="FF4C8D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408"/>
    <w:rsid w:val="0001000A"/>
    <w:rsid w:val="00060F82"/>
    <w:rsid w:val="00070046"/>
    <w:rsid w:val="000A1E33"/>
    <w:rsid w:val="000C618C"/>
    <w:rsid w:val="000F39B6"/>
    <w:rsid w:val="000F4AF4"/>
    <w:rsid w:val="00101AD9"/>
    <w:rsid w:val="00144D59"/>
    <w:rsid w:val="00165202"/>
    <w:rsid w:val="001C2C46"/>
    <w:rsid w:val="001D64A7"/>
    <w:rsid w:val="001D7AEE"/>
    <w:rsid w:val="002637A2"/>
    <w:rsid w:val="00296FDE"/>
    <w:rsid w:val="002C0B6A"/>
    <w:rsid w:val="00306AC2"/>
    <w:rsid w:val="00306FF5"/>
    <w:rsid w:val="003A75C9"/>
    <w:rsid w:val="003E09B1"/>
    <w:rsid w:val="003E3D90"/>
    <w:rsid w:val="00410EC3"/>
    <w:rsid w:val="00423A7D"/>
    <w:rsid w:val="00455161"/>
    <w:rsid w:val="00455343"/>
    <w:rsid w:val="00491346"/>
    <w:rsid w:val="00494A3D"/>
    <w:rsid w:val="00495866"/>
    <w:rsid w:val="004C54E7"/>
    <w:rsid w:val="004F4008"/>
    <w:rsid w:val="005035B7"/>
    <w:rsid w:val="00554190"/>
    <w:rsid w:val="0057023A"/>
    <w:rsid w:val="005708EE"/>
    <w:rsid w:val="005C249C"/>
    <w:rsid w:val="005E753D"/>
    <w:rsid w:val="005F3CFE"/>
    <w:rsid w:val="00602484"/>
    <w:rsid w:val="00635571"/>
    <w:rsid w:val="006377D2"/>
    <w:rsid w:val="00656AC2"/>
    <w:rsid w:val="00662695"/>
    <w:rsid w:val="00665DF9"/>
    <w:rsid w:val="00685624"/>
    <w:rsid w:val="006D37C8"/>
    <w:rsid w:val="006E160D"/>
    <w:rsid w:val="007047E6"/>
    <w:rsid w:val="00707C88"/>
    <w:rsid w:val="00747402"/>
    <w:rsid w:val="007631BE"/>
    <w:rsid w:val="007A0BCA"/>
    <w:rsid w:val="007A3788"/>
    <w:rsid w:val="007E368B"/>
    <w:rsid w:val="00823FA5"/>
    <w:rsid w:val="00833C7E"/>
    <w:rsid w:val="00843BC0"/>
    <w:rsid w:val="008546E8"/>
    <w:rsid w:val="00861818"/>
    <w:rsid w:val="00864E3C"/>
    <w:rsid w:val="008725F9"/>
    <w:rsid w:val="00875A0C"/>
    <w:rsid w:val="0089496B"/>
    <w:rsid w:val="008D3A35"/>
    <w:rsid w:val="008D5E8E"/>
    <w:rsid w:val="008D61D5"/>
    <w:rsid w:val="008D7A65"/>
    <w:rsid w:val="008F118D"/>
    <w:rsid w:val="00912AB7"/>
    <w:rsid w:val="00922570"/>
    <w:rsid w:val="00924962"/>
    <w:rsid w:val="00925C80"/>
    <w:rsid w:val="00951D27"/>
    <w:rsid w:val="00996108"/>
    <w:rsid w:val="009E090C"/>
    <w:rsid w:val="009F0074"/>
    <w:rsid w:val="00A45C63"/>
    <w:rsid w:val="00A5324C"/>
    <w:rsid w:val="00A668F4"/>
    <w:rsid w:val="00AA77A1"/>
    <w:rsid w:val="00AB4956"/>
    <w:rsid w:val="00AF07D4"/>
    <w:rsid w:val="00AF56DD"/>
    <w:rsid w:val="00B32935"/>
    <w:rsid w:val="00B450F9"/>
    <w:rsid w:val="00B51309"/>
    <w:rsid w:val="00B53A23"/>
    <w:rsid w:val="00B96083"/>
    <w:rsid w:val="00BC1E65"/>
    <w:rsid w:val="00BE4DE0"/>
    <w:rsid w:val="00C039B1"/>
    <w:rsid w:val="00C262D3"/>
    <w:rsid w:val="00CF7696"/>
    <w:rsid w:val="00D04E2C"/>
    <w:rsid w:val="00D25A98"/>
    <w:rsid w:val="00D36FC1"/>
    <w:rsid w:val="00D52F04"/>
    <w:rsid w:val="00DA0CE2"/>
    <w:rsid w:val="00DC1C94"/>
    <w:rsid w:val="00DD35A0"/>
    <w:rsid w:val="00DD6C89"/>
    <w:rsid w:val="00E02AC0"/>
    <w:rsid w:val="00E402A0"/>
    <w:rsid w:val="00E85ABB"/>
    <w:rsid w:val="00E95BE5"/>
    <w:rsid w:val="00ED66E4"/>
    <w:rsid w:val="00EE1D8B"/>
    <w:rsid w:val="00EF2401"/>
    <w:rsid w:val="00EF6384"/>
    <w:rsid w:val="00F02408"/>
    <w:rsid w:val="00F06AB0"/>
    <w:rsid w:val="00F22BC6"/>
    <w:rsid w:val="00F400A4"/>
    <w:rsid w:val="00F40F32"/>
    <w:rsid w:val="00F42BCC"/>
    <w:rsid w:val="00F55F7B"/>
    <w:rsid w:val="00F73E9E"/>
    <w:rsid w:val="00F83575"/>
    <w:rsid w:val="00FF0013"/>
    <w:rsid w:val="00FF6DF2"/>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E217E"/>
  <w15:docId w15:val="{E66E3C6B-E452-42C8-9771-6499563D3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408"/>
    <w:pPr>
      <w:spacing w:line="360" w:lineRule="auto"/>
      <w:jc w:val="both"/>
    </w:pPr>
    <w:rPr>
      <w:rFonts w:ascii="Times New Roman" w:hAnsi="Times New Roman" w:cs="Mangal"/>
      <w:sz w:val="24"/>
    </w:rPr>
  </w:style>
  <w:style w:type="paragraph" w:styleId="Heading1">
    <w:name w:val="heading 1"/>
    <w:basedOn w:val="Normal"/>
    <w:next w:val="Normal"/>
    <w:link w:val="Heading1Char"/>
    <w:uiPriority w:val="9"/>
    <w:qFormat/>
    <w:rsid w:val="00B53A23"/>
    <w:pPr>
      <w:keepNext/>
      <w:keepLines/>
      <w:spacing w:before="240" w:after="0"/>
      <w:outlineLvl w:val="0"/>
    </w:pPr>
    <w:rPr>
      <w:rFonts w:eastAsiaTheme="majorEastAsia" w:cstheme="majorBidi"/>
      <w:b/>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02408"/>
    <w:pPr>
      <w:spacing w:after="0"/>
      <w:contextualSpacing/>
      <w:jc w:val="center"/>
    </w:pPr>
    <w:rPr>
      <w:rFonts w:eastAsiaTheme="majorEastAsia" w:cstheme="majorBidi"/>
      <w:b/>
      <w:spacing w:val="-10"/>
      <w:kern w:val="28"/>
      <w:sz w:val="32"/>
      <w:szCs w:val="50"/>
    </w:rPr>
  </w:style>
  <w:style w:type="character" w:customStyle="1" w:styleId="TitleChar">
    <w:name w:val="Title Char"/>
    <w:basedOn w:val="DefaultParagraphFont"/>
    <w:link w:val="Title"/>
    <w:uiPriority w:val="10"/>
    <w:rsid w:val="00F02408"/>
    <w:rPr>
      <w:rFonts w:ascii="Times New Roman" w:eastAsiaTheme="majorEastAsia" w:hAnsi="Times New Roman" w:cstheme="majorBidi"/>
      <w:b/>
      <w:spacing w:val="-10"/>
      <w:kern w:val="28"/>
      <w:sz w:val="32"/>
      <w:szCs w:val="50"/>
    </w:rPr>
  </w:style>
  <w:style w:type="character" w:customStyle="1" w:styleId="Heading1Char">
    <w:name w:val="Heading 1 Char"/>
    <w:basedOn w:val="DefaultParagraphFont"/>
    <w:link w:val="Heading1"/>
    <w:uiPriority w:val="9"/>
    <w:rsid w:val="00B53A23"/>
    <w:rPr>
      <w:rFonts w:ascii="Times New Roman" w:eastAsiaTheme="majorEastAsia" w:hAnsi="Times New Roman" w:cstheme="majorBidi"/>
      <w:b/>
      <w:sz w:val="24"/>
      <w:szCs w:val="29"/>
    </w:rPr>
  </w:style>
  <w:style w:type="character" w:styleId="Hyperlink">
    <w:name w:val="Hyperlink"/>
    <w:basedOn w:val="DefaultParagraphFont"/>
    <w:uiPriority w:val="99"/>
    <w:unhideWhenUsed/>
    <w:rsid w:val="00423A7D"/>
    <w:rPr>
      <w:color w:val="0000FF"/>
      <w:u w:val="single"/>
    </w:rPr>
  </w:style>
  <w:style w:type="table" w:styleId="TableGrid">
    <w:name w:val="Table Grid"/>
    <w:basedOn w:val="TableNormal"/>
    <w:uiPriority w:val="39"/>
    <w:rsid w:val="00656A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54190"/>
    <w:pPr>
      <w:spacing w:line="259" w:lineRule="auto"/>
      <w:jc w:val="left"/>
      <w:outlineLvl w:val="9"/>
    </w:pPr>
    <w:rPr>
      <w:rFonts w:asciiTheme="majorHAnsi" w:hAnsiTheme="majorHAnsi"/>
      <w:b w:val="0"/>
      <w:color w:val="2E74B5" w:themeColor="accent1" w:themeShade="BF"/>
      <w:sz w:val="32"/>
      <w:szCs w:val="32"/>
      <w:lang w:bidi="ar-SA"/>
    </w:rPr>
  </w:style>
  <w:style w:type="paragraph" w:styleId="TOC1">
    <w:name w:val="toc 1"/>
    <w:basedOn w:val="Normal"/>
    <w:next w:val="Normal"/>
    <w:autoRedefine/>
    <w:uiPriority w:val="39"/>
    <w:unhideWhenUsed/>
    <w:rsid w:val="00554190"/>
    <w:pPr>
      <w:spacing w:after="100"/>
    </w:pPr>
  </w:style>
  <w:style w:type="paragraph" w:styleId="ListParagraph">
    <w:name w:val="List Paragraph"/>
    <w:basedOn w:val="Normal"/>
    <w:uiPriority w:val="34"/>
    <w:qFormat/>
    <w:rsid w:val="00B32935"/>
    <w:pPr>
      <w:ind w:left="720"/>
      <w:contextualSpacing/>
    </w:pPr>
  </w:style>
  <w:style w:type="paragraph" w:styleId="Header">
    <w:name w:val="header"/>
    <w:basedOn w:val="Normal"/>
    <w:link w:val="HeaderChar"/>
    <w:uiPriority w:val="99"/>
    <w:semiHidden/>
    <w:unhideWhenUsed/>
    <w:rsid w:val="00DD6C8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D6C89"/>
    <w:rPr>
      <w:rFonts w:ascii="Times New Roman" w:hAnsi="Times New Roman" w:cs="Mangal"/>
      <w:sz w:val="24"/>
    </w:rPr>
  </w:style>
  <w:style w:type="paragraph" w:styleId="Footer">
    <w:name w:val="footer"/>
    <w:basedOn w:val="Normal"/>
    <w:link w:val="FooterChar"/>
    <w:uiPriority w:val="99"/>
    <w:unhideWhenUsed/>
    <w:rsid w:val="00DD6C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6C89"/>
    <w:rPr>
      <w:rFonts w:ascii="Times New Roman" w:hAnsi="Times New Roman" w:cs="Mangal"/>
      <w:sz w:val="24"/>
    </w:rPr>
  </w:style>
  <w:style w:type="paragraph" w:styleId="BalloonText">
    <w:name w:val="Balloon Text"/>
    <w:basedOn w:val="Normal"/>
    <w:link w:val="BalloonTextChar"/>
    <w:uiPriority w:val="99"/>
    <w:semiHidden/>
    <w:unhideWhenUsed/>
    <w:rsid w:val="00DD6C89"/>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DD6C89"/>
    <w:rPr>
      <w:rFonts w:ascii="Tahoma" w:hAnsi="Tahoma" w:cs="Mangal"/>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4872298">
      <w:bodyDiv w:val="1"/>
      <w:marLeft w:val="0"/>
      <w:marRight w:val="0"/>
      <w:marTop w:val="0"/>
      <w:marBottom w:val="0"/>
      <w:divBdr>
        <w:top w:val="none" w:sz="0" w:space="0" w:color="auto"/>
        <w:left w:val="none" w:sz="0" w:space="0" w:color="auto"/>
        <w:bottom w:val="none" w:sz="0" w:space="0" w:color="auto"/>
        <w:right w:val="none" w:sz="0" w:space="0" w:color="auto"/>
      </w:divBdr>
      <w:divsChild>
        <w:div w:id="1453481384">
          <w:marLeft w:val="0"/>
          <w:marRight w:val="0"/>
          <w:marTop w:val="0"/>
          <w:marBottom w:val="0"/>
          <w:divBdr>
            <w:top w:val="none" w:sz="0" w:space="0" w:color="auto"/>
            <w:left w:val="none" w:sz="0" w:space="0" w:color="auto"/>
            <w:bottom w:val="none" w:sz="0" w:space="0" w:color="auto"/>
            <w:right w:val="none" w:sz="0" w:space="0" w:color="auto"/>
          </w:divBdr>
        </w:div>
      </w:divsChild>
    </w:div>
    <w:div w:id="1201476964">
      <w:bodyDiv w:val="1"/>
      <w:marLeft w:val="0"/>
      <w:marRight w:val="0"/>
      <w:marTop w:val="0"/>
      <w:marBottom w:val="0"/>
      <w:divBdr>
        <w:top w:val="none" w:sz="0" w:space="0" w:color="auto"/>
        <w:left w:val="none" w:sz="0" w:space="0" w:color="auto"/>
        <w:bottom w:val="none" w:sz="0" w:space="0" w:color="auto"/>
        <w:right w:val="none" w:sz="0" w:space="0" w:color="auto"/>
      </w:divBdr>
      <w:divsChild>
        <w:div w:id="1371147713">
          <w:marLeft w:val="0"/>
          <w:marRight w:val="0"/>
          <w:marTop w:val="0"/>
          <w:marBottom w:val="0"/>
          <w:divBdr>
            <w:top w:val="none" w:sz="0" w:space="0" w:color="auto"/>
            <w:left w:val="none" w:sz="0" w:space="0" w:color="auto"/>
            <w:bottom w:val="none" w:sz="0" w:space="0" w:color="auto"/>
            <w:right w:val="none" w:sz="0" w:space="0" w:color="auto"/>
          </w:divBdr>
        </w:div>
      </w:divsChild>
    </w:div>
    <w:div w:id="1691030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maslow.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marksandspencer.com/documents/msar2020/m-and-s_ar20_full_200528.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arksandspencer.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areers.marksandspencer.com/why-work-here-ol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ersonneltoday.com/hr/ms-establishes-data-academy-to-develop-digital-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F5AF94-1D4C-4B20-ADDE-4BEF3F483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3567</Words>
  <Characters>20338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Welcome</dc:creator>
  <cp:keywords/>
  <dc:description/>
  <cp:lastModifiedBy>Bogdan Haraga</cp:lastModifiedBy>
  <cp:revision>2</cp:revision>
  <dcterms:created xsi:type="dcterms:W3CDTF">2020-08-21T18:22:00Z</dcterms:created>
  <dcterms:modified xsi:type="dcterms:W3CDTF">2020-08-21T18:22:00Z</dcterms:modified>
</cp:coreProperties>
</file>