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147035F2"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42DE91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w:t>
            </w:r>
            <w:r w:rsidR="00EC5C75">
              <w:rPr>
                <w:b/>
                <w:color w:val="auto"/>
                <w:sz w:val="32"/>
              </w:rPr>
              <w:t xml:space="preserve">Joshua Thomas </w:t>
            </w:r>
            <w:r w:rsidR="005A1BA3">
              <w:rPr>
                <w:b/>
                <w:color w:val="auto"/>
                <w:sz w:val="32"/>
              </w:rPr>
              <w:t>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50804B4" w:rsidR="005A1BA3" w:rsidRDefault="005A1BA3" w:rsidP="00340E9A">
            <w:pPr>
              <w:overflowPunct/>
              <w:autoSpaceDE/>
              <w:autoSpaceDN/>
              <w:adjustRightInd/>
              <w:ind w:right="237"/>
              <w:textAlignment w:val="auto"/>
              <w:rPr>
                <w:b/>
                <w:color w:val="auto"/>
                <w:sz w:val="32"/>
              </w:rPr>
            </w:pPr>
            <w:r>
              <w:rPr>
                <w:b/>
                <w:color w:val="auto"/>
                <w:sz w:val="32"/>
              </w:rPr>
              <w:t>_____________________</w:t>
            </w:r>
            <w:r w:rsidR="00EC5C75">
              <w:rPr>
                <w:b/>
                <w:color w:val="auto"/>
                <w:sz w:val="32"/>
              </w:rPr>
              <w:t>2117838</w:t>
            </w:r>
            <w:r>
              <w:rPr>
                <w:b/>
                <w:color w:val="auto"/>
                <w:sz w:val="32"/>
              </w:rPr>
              <w:t>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BA15C3"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160C5CEF" w:rsidR="00FF7784" w:rsidRDefault="00FF7784" w:rsidP="00340E9A">
      <w:pPr>
        <w:ind w:right="237"/>
        <w:jc w:val="both"/>
        <w:rPr>
          <w:sz w:val="24"/>
          <w:szCs w:val="24"/>
        </w:rPr>
      </w:pPr>
    </w:p>
    <w:p w14:paraId="7355E74E" w14:textId="10630AF0" w:rsidR="003D4331" w:rsidRPr="00270EEB" w:rsidRDefault="003D4331" w:rsidP="00FE05A6">
      <w:pPr>
        <w:spacing w:line="360" w:lineRule="auto"/>
        <w:ind w:right="237"/>
        <w:jc w:val="both"/>
        <w:rPr>
          <w:sz w:val="24"/>
          <w:szCs w:val="24"/>
        </w:rPr>
      </w:pPr>
      <w:r>
        <w:rPr>
          <w:sz w:val="24"/>
          <w:szCs w:val="24"/>
        </w:rPr>
        <w:t xml:space="preserve">A constable must ensure that they maintain the values upheld by South Wales Police. However, it is imperative that Constables retain their own positive personal values within the wider organisational culture, which can be difficult. Organisational culture can have negative impacts upon a Constable’s wellbeing, especially evident when a Constable achieves independent patrol status. Every decision can be scrutinised, there can be conflicts between departments and excessive workload and pressure can be placed on a constable. This essay will use Gibb’s Reflective Cycle to explore the impact of achieving independent patrol status on a Constable’s wellbeing, with a focus on the impact of organisational culture and resilience techniques developed to combat this. </w:t>
      </w:r>
    </w:p>
    <w:p w14:paraId="3B855813" w14:textId="77777777" w:rsidR="00FF7784" w:rsidRPr="00270EEB" w:rsidRDefault="00FF7784" w:rsidP="00FE05A6">
      <w:pPr>
        <w:spacing w:line="360" w:lineRule="auto"/>
        <w:ind w:right="237"/>
        <w:jc w:val="both"/>
        <w:rPr>
          <w:sz w:val="24"/>
          <w:szCs w:val="24"/>
        </w:rPr>
      </w:pPr>
    </w:p>
    <w:p w14:paraId="2A975723" w14:textId="4416E745" w:rsidR="00546BAF" w:rsidRDefault="00546BAF" w:rsidP="00FE05A6">
      <w:pPr>
        <w:spacing w:line="360" w:lineRule="auto"/>
        <w:ind w:right="237"/>
        <w:jc w:val="both"/>
        <w:rPr>
          <w:sz w:val="24"/>
          <w:szCs w:val="24"/>
        </w:rPr>
      </w:pPr>
      <w:r w:rsidRPr="00546BAF">
        <w:rPr>
          <w:sz w:val="24"/>
          <w:szCs w:val="24"/>
          <w:u w:val="single"/>
        </w:rPr>
        <w:t>Description</w:t>
      </w:r>
      <w:r>
        <w:rPr>
          <w:sz w:val="24"/>
          <w:szCs w:val="24"/>
        </w:rPr>
        <w:t xml:space="preserve"> </w:t>
      </w:r>
    </w:p>
    <w:p w14:paraId="0100B350" w14:textId="77777777" w:rsidR="00417A48" w:rsidRDefault="00417A48" w:rsidP="00FE05A6">
      <w:pPr>
        <w:spacing w:line="360" w:lineRule="auto"/>
        <w:ind w:right="237"/>
        <w:jc w:val="both"/>
        <w:rPr>
          <w:sz w:val="24"/>
          <w:szCs w:val="24"/>
        </w:rPr>
      </w:pPr>
    </w:p>
    <w:p w14:paraId="1D77D8D6" w14:textId="101E99D8" w:rsidR="003D4331" w:rsidRDefault="003D4331" w:rsidP="00FE05A6">
      <w:pPr>
        <w:spacing w:line="360" w:lineRule="auto"/>
        <w:ind w:right="237"/>
        <w:jc w:val="both"/>
        <w:rPr>
          <w:sz w:val="24"/>
          <w:szCs w:val="24"/>
        </w:rPr>
      </w:pPr>
      <w:r>
        <w:rPr>
          <w:sz w:val="24"/>
          <w:szCs w:val="24"/>
        </w:rPr>
        <w:t xml:space="preserve">Since achieving my independent patrol status, I have experienced </w:t>
      </w:r>
      <w:proofErr w:type="spellStart"/>
      <w:r>
        <w:rPr>
          <w:sz w:val="24"/>
          <w:szCs w:val="24"/>
        </w:rPr>
        <w:t>first hand</w:t>
      </w:r>
      <w:proofErr w:type="spellEnd"/>
      <w:r>
        <w:rPr>
          <w:sz w:val="24"/>
          <w:szCs w:val="24"/>
        </w:rPr>
        <w:t xml:space="preserve"> organisational culture. I have had my decisions scrutinised by seniors within other departments. A lack of communication within this created a divide between teams, which had negative impacts on my own wellbeing. </w:t>
      </w:r>
    </w:p>
    <w:p w14:paraId="650D802D" w14:textId="77777777" w:rsidR="003D4331" w:rsidRDefault="003D4331" w:rsidP="00FE05A6">
      <w:pPr>
        <w:spacing w:line="360" w:lineRule="auto"/>
        <w:ind w:right="237"/>
        <w:jc w:val="both"/>
        <w:rPr>
          <w:sz w:val="24"/>
          <w:szCs w:val="24"/>
        </w:rPr>
      </w:pPr>
    </w:p>
    <w:p w14:paraId="2541679C" w14:textId="77777777" w:rsidR="003D4331" w:rsidRDefault="00824901" w:rsidP="00FE05A6">
      <w:pPr>
        <w:spacing w:line="360" w:lineRule="auto"/>
        <w:ind w:right="237"/>
        <w:jc w:val="both"/>
        <w:rPr>
          <w:sz w:val="24"/>
          <w:szCs w:val="24"/>
          <w:u w:val="single"/>
        </w:rPr>
      </w:pPr>
      <w:r w:rsidRPr="00824901">
        <w:rPr>
          <w:sz w:val="24"/>
          <w:szCs w:val="24"/>
          <w:u w:val="single"/>
        </w:rPr>
        <w:t>Feelings</w:t>
      </w:r>
    </w:p>
    <w:p w14:paraId="3FA09FC8" w14:textId="77777777" w:rsidR="00417A48" w:rsidRDefault="00417A48" w:rsidP="00FE05A6">
      <w:pPr>
        <w:spacing w:line="360" w:lineRule="auto"/>
        <w:ind w:right="237"/>
        <w:jc w:val="both"/>
        <w:rPr>
          <w:sz w:val="24"/>
          <w:szCs w:val="24"/>
        </w:rPr>
      </w:pPr>
    </w:p>
    <w:p w14:paraId="553DF145" w14:textId="1F7AA88B" w:rsidR="0002134B" w:rsidRDefault="003D4331" w:rsidP="00FE05A6">
      <w:pPr>
        <w:spacing w:line="360" w:lineRule="auto"/>
        <w:ind w:right="237"/>
        <w:jc w:val="both"/>
        <w:rPr>
          <w:sz w:val="24"/>
          <w:szCs w:val="24"/>
          <w:u w:val="single"/>
        </w:rPr>
      </w:pPr>
      <w:r>
        <w:rPr>
          <w:sz w:val="24"/>
          <w:szCs w:val="24"/>
        </w:rPr>
        <w:t xml:space="preserve">Experiencing organisational culture </w:t>
      </w:r>
      <w:r w:rsidR="0002134B">
        <w:rPr>
          <w:sz w:val="24"/>
          <w:szCs w:val="24"/>
        </w:rPr>
        <w:t xml:space="preserve">has made me feel de-motivated at times due to the different expectations within different teams. I often feel that other departments </w:t>
      </w:r>
      <w:r w:rsidR="0002134B">
        <w:rPr>
          <w:sz w:val="24"/>
          <w:szCs w:val="24"/>
        </w:rPr>
        <w:lastRenderedPageBreak/>
        <w:t xml:space="preserve">will prioritise their own organisational objectives, which creates tension and causes stress. </w:t>
      </w:r>
      <w:r w:rsidR="00824901">
        <w:rPr>
          <w:sz w:val="24"/>
          <w:szCs w:val="24"/>
        </w:rPr>
        <w:br/>
      </w:r>
      <w:r w:rsidR="00824901">
        <w:rPr>
          <w:sz w:val="24"/>
          <w:szCs w:val="24"/>
        </w:rPr>
        <w:br/>
      </w:r>
      <w:r w:rsidR="00824901" w:rsidRPr="00824901">
        <w:rPr>
          <w:sz w:val="24"/>
          <w:szCs w:val="24"/>
          <w:u w:val="single"/>
        </w:rPr>
        <w:t>Evaluation</w:t>
      </w:r>
    </w:p>
    <w:p w14:paraId="297D3D0E" w14:textId="77777777" w:rsidR="00417A48" w:rsidRDefault="00417A48" w:rsidP="00FE05A6">
      <w:pPr>
        <w:spacing w:line="360" w:lineRule="auto"/>
        <w:ind w:right="237"/>
        <w:jc w:val="both"/>
        <w:rPr>
          <w:sz w:val="24"/>
          <w:szCs w:val="24"/>
          <w:u w:val="single"/>
        </w:rPr>
      </w:pPr>
    </w:p>
    <w:p w14:paraId="6EE6D267" w14:textId="449C0A64" w:rsidR="0002134B" w:rsidRDefault="0002134B" w:rsidP="00FE05A6">
      <w:pPr>
        <w:spacing w:line="360" w:lineRule="auto"/>
        <w:ind w:right="237"/>
        <w:jc w:val="both"/>
        <w:rPr>
          <w:sz w:val="24"/>
          <w:szCs w:val="24"/>
          <w:u w:val="single"/>
        </w:rPr>
      </w:pPr>
      <w:r>
        <w:rPr>
          <w:sz w:val="24"/>
          <w:szCs w:val="24"/>
        </w:rPr>
        <w:t>Constables can inadvertently conform to organisational culture by supporting their team members justification for decisions</w:t>
      </w:r>
      <w:r w:rsidR="00417A48">
        <w:rPr>
          <w:sz w:val="24"/>
          <w:szCs w:val="24"/>
        </w:rPr>
        <w:t xml:space="preserve">. This creates a sense of trust within one </w:t>
      </w:r>
      <w:proofErr w:type="gramStart"/>
      <w:r w:rsidR="00417A48">
        <w:rPr>
          <w:sz w:val="24"/>
          <w:szCs w:val="24"/>
        </w:rPr>
        <w:t>team, but</w:t>
      </w:r>
      <w:proofErr w:type="gramEnd"/>
      <w:r w:rsidR="00417A48">
        <w:rPr>
          <w:sz w:val="24"/>
          <w:szCs w:val="24"/>
        </w:rPr>
        <w:t xml:space="preserve"> can cause divides with other departments. It is important for Constables to maintain their own personal values in order to prevent conforming to negative organisational cultures, which is something that I have focused on since achieving independence. </w:t>
      </w:r>
      <w:r w:rsidR="00824901">
        <w:rPr>
          <w:sz w:val="24"/>
          <w:szCs w:val="24"/>
        </w:rPr>
        <w:br/>
      </w:r>
      <w:r w:rsidR="008C64BB">
        <w:rPr>
          <w:sz w:val="24"/>
          <w:szCs w:val="24"/>
        </w:rPr>
        <w:br/>
      </w:r>
    </w:p>
    <w:p w14:paraId="178FB79C" w14:textId="6B4706E7" w:rsidR="000B3391" w:rsidRDefault="00824901" w:rsidP="00FE05A6">
      <w:pPr>
        <w:spacing w:line="360" w:lineRule="auto"/>
        <w:ind w:right="237"/>
        <w:jc w:val="both"/>
        <w:rPr>
          <w:sz w:val="24"/>
          <w:szCs w:val="24"/>
        </w:rPr>
      </w:pPr>
      <w:r w:rsidRPr="00824901">
        <w:rPr>
          <w:sz w:val="24"/>
          <w:szCs w:val="24"/>
          <w:u w:val="single"/>
        </w:rPr>
        <w:t>Analysis</w:t>
      </w:r>
      <w:r>
        <w:rPr>
          <w:sz w:val="24"/>
          <w:szCs w:val="24"/>
        </w:rPr>
        <w:t xml:space="preserve"> </w:t>
      </w:r>
      <w:r w:rsidR="008C64BB">
        <w:rPr>
          <w:sz w:val="24"/>
          <w:szCs w:val="24"/>
        </w:rPr>
        <w:br/>
      </w:r>
    </w:p>
    <w:p w14:paraId="344D48F8" w14:textId="4FF4A742" w:rsidR="00311450" w:rsidRDefault="00311450" w:rsidP="00FE05A6">
      <w:pPr>
        <w:spacing w:line="360" w:lineRule="auto"/>
        <w:ind w:right="237"/>
        <w:jc w:val="both"/>
        <w:rPr>
          <w:sz w:val="24"/>
          <w:szCs w:val="24"/>
        </w:rPr>
      </w:pPr>
      <w:r>
        <w:rPr>
          <w:sz w:val="24"/>
          <w:szCs w:val="24"/>
        </w:rPr>
        <w:t>E</w:t>
      </w:r>
      <w:r w:rsidR="00162216">
        <w:rPr>
          <w:sz w:val="24"/>
          <w:szCs w:val="24"/>
        </w:rPr>
        <w:t>mployees</w:t>
      </w:r>
      <w:r>
        <w:rPr>
          <w:sz w:val="24"/>
          <w:szCs w:val="24"/>
        </w:rPr>
        <w:t xml:space="preserve"> within the same organisation often</w:t>
      </w:r>
      <w:r w:rsidR="00162216">
        <w:rPr>
          <w:sz w:val="24"/>
          <w:szCs w:val="24"/>
        </w:rPr>
        <w:t xml:space="preserve"> </w:t>
      </w:r>
      <w:r>
        <w:rPr>
          <w:sz w:val="24"/>
          <w:szCs w:val="24"/>
        </w:rPr>
        <w:t>intend to</w:t>
      </w:r>
      <w:r w:rsidR="00162216">
        <w:rPr>
          <w:sz w:val="24"/>
          <w:szCs w:val="24"/>
        </w:rPr>
        <w:t xml:space="preserve"> work towards the same objective. </w:t>
      </w:r>
      <w:r>
        <w:rPr>
          <w:sz w:val="24"/>
          <w:szCs w:val="24"/>
        </w:rPr>
        <w:t>However, employees can have unique behaviours and attitudes which can determine and shape a working culture.</w:t>
      </w:r>
      <w:r w:rsidR="0008683E">
        <w:rPr>
          <w:sz w:val="24"/>
          <w:szCs w:val="24"/>
        </w:rPr>
        <w:t xml:space="preserve"> </w:t>
      </w:r>
      <w:r>
        <w:rPr>
          <w:sz w:val="24"/>
          <w:szCs w:val="24"/>
        </w:rPr>
        <w:t>Schein (2010 p3</w:t>
      </w:r>
      <w:r w:rsidR="0008683E">
        <w:rPr>
          <w:sz w:val="24"/>
          <w:szCs w:val="24"/>
        </w:rPr>
        <w:t>)</w:t>
      </w:r>
      <w:r w:rsidR="00162216">
        <w:rPr>
          <w:sz w:val="24"/>
          <w:szCs w:val="24"/>
        </w:rPr>
        <w:t xml:space="preserve"> </w:t>
      </w:r>
      <w:r>
        <w:rPr>
          <w:sz w:val="24"/>
          <w:szCs w:val="24"/>
        </w:rPr>
        <w:t>explains</w:t>
      </w:r>
      <w:r w:rsidR="00162216">
        <w:rPr>
          <w:sz w:val="24"/>
          <w:szCs w:val="24"/>
        </w:rPr>
        <w:t xml:space="preserve"> that </w:t>
      </w:r>
      <w:r>
        <w:rPr>
          <w:sz w:val="24"/>
          <w:szCs w:val="24"/>
        </w:rPr>
        <w:t>individual behaviours and interactions with others will often demonstrate the perception of orders within a working environment, therefore creating a working culture. Organisational cultures can have both positive and negative impacts upon working environments and are often influenced by the leadership. Within the Police, different leaders in different departments can have differing opinions, which can lead to a conflict of interest. Schein (2010 p3) refers to this as a ‘Micro-Culture</w:t>
      </w:r>
      <w:r w:rsidR="0008683E">
        <w:rPr>
          <w:sz w:val="24"/>
          <w:szCs w:val="24"/>
        </w:rPr>
        <w:t>- a</w:t>
      </w:r>
      <w:r>
        <w:rPr>
          <w:sz w:val="24"/>
          <w:szCs w:val="24"/>
        </w:rPr>
        <w:t xml:space="preserve"> smaller group of employees with one leader (Schein 2010). Within the Police, all employees are working towards upholding Police values, however, there can be ‘Micro-Cultures’ within different departments. Schein (2010 p3) explains the ‘Micro-Cultures’ can have negative organisational impacts a</w:t>
      </w:r>
      <w:r w:rsidR="0008683E">
        <w:rPr>
          <w:sz w:val="24"/>
          <w:szCs w:val="24"/>
        </w:rPr>
        <w:t>s</w:t>
      </w:r>
      <w:r>
        <w:rPr>
          <w:sz w:val="24"/>
          <w:szCs w:val="24"/>
        </w:rPr>
        <w:t xml:space="preserve"> their goals differ from others, causing tension. It is imperative that teams work to understand each other’s priorities</w:t>
      </w:r>
      <w:r w:rsidR="0008683E">
        <w:rPr>
          <w:sz w:val="24"/>
          <w:szCs w:val="24"/>
        </w:rPr>
        <w:t>.</w:t>
      </w:r>
    </w:p>
    <w:p w14:paraId="3E69EF98" w14:textId="7C1C058A" w:rsidR="00311450" w:rsidRDefault="00311450" w:rsidP="00FE05A6">
      <w:pPr>
        <w:spacing w:line="360" w:lineRule="auto"/>
        <w:ind w:right="237"/>
        <w:jc w:val="both"/>
        <w:rPr>
          <w:sz w:val="24"/>
          <w:szCs w:val="24"/>
        </w:rPr>
      </w:pPr>
    </w:p>
    <w:p w14:paraId="5A0D66C2" w14:textId="53321C56" w:rsidR="00311450" w:rsidRDefault="006C3417" w:rsidP="00FE05A6">
      <w:pPr>
        <w:spacing w:line="360" w:lineRule="auto"/>
        <w:ind w:right="237"/>
        <w:jc w:val="both"/>
        <w:rPr>
          <w:sz w:val="24"/>
          <w:szCs w:val="24"/>
        </w:rPr>
      </w:pPr>
      <w:r>
        <w:rPr>
          <w:sz w:val="24"/>
          <w:szCs w:val="24"/>
        </w:rPr>
        <w:t xml:space="preserve">There can be risks when conforming to organisational culture. As previously highlighted by Schein (2010), a ‘Micro-Culture’ often focuses on their own goals, rather than the whole organisational goals. Conforming to this can risk the lack of </w:t>
      </w:r>
      <w:r>
        <w:rPr>
          <w:sz w:val="24"/>
          <w:szCs w:val="24"/>
        </w:rPr>
        <w:lastRenderedPageBreak/>
        <w:t xml:space="preserve">motivation for working towards the organisational values and goals. OECD (2012 p27) supports Schein (2010) and suggests that there are a variety of risks that come with conforming to organisational cultures, especially when considering </w:t>
      </w:r>
      <w:proofErr w:type="spellStart"/>
      <w:r>
        <w:rPr>
          <w:sz w:val="24"/>
          <w:szCs w:val="24"/>
        </w:rPr>
        <w:t>mico</w:t>
      </w:r>
      <w:proofErr w:type="spellEnd"/>
      <w:r>
        <w:rPr>
          <w:sz w:val="24"/>
          <w:szCs w:val="24"/>
        </w:rPr>
        <w:t xml:space="preserve">-culture views. In comparison to Schein (2010), OECD (2012 p57) highlights that conforming to organisational cultures can create diversions within an </w:t>
      </w:r>
      <w:r w:rsidR="00190FEB">
        <w:rPr>
          <w:sz w:val="24"/>
          <w:szCs w:val="24"/>
        </w:rPr>
        <w:t xml:space="preserve">organisation, creating a counterproductive environment which can cause a complex risk towards organisational goals. These risks can </w:t>
      </w:r>
      <w:proofErr w:type="gramStart"/>
      <w:r w:rsidR="00190FEB">
        <w:rPr>
          <w:sz w:val="24"/>
          <w:szCs w:val="24"/>
        </w:rPr>
        <w:t>includes:</w:t>
      </w:r>
      <w:proofErr w:type="gramEnd"/>
      <w:r w:rsidR="00190FEB">
        <w:rPr>
          <w:sz w:val="24"/>
          <w:szCs w:val="24"/>
        </w:rPr>
        <w:t xml:space="preserve"> financial risk, reputational risk and political risk, all of which can cause serious failings (OECD 2012). Within Policing, conforming to organisational culture can lead to a lack of communication between different departments. This can be fatal, especially when safeguarding victims, as departments should be working together to share knowledge to protect individuals. </w:t>
      </w:r>
      <w:r w:rsidR="0058759F">
        <w:rPr>
          <w:sz w:val="24"/>
          <w:szCs w:val="24"/>
        </w:rPr>
        <w:t xml:space="preserve">This can lead to major police failings. OECD (2012) further argues that conforming to organisational culture can damage Police reputation and decrease trust between Police and public. </w:t>
      </w:r>
    </w:p>
    <w:p w14:paraId="606F05E6" w14:textId="4070D393" w:rsidR="0058759F" w:rsidRDefault="0058759F" w:rsidP="00FE05A6">
      <w:pPr>
        <w:spacing w:line="360" w:lineRule="auto"/>
        <w:ind w:right="237"/>
        <w:jc w:val="both"/>
        <w:rPr>
          <w:sz w:val="24"/>
          <w:szCs w:val="24"/>
        </w:rPr>
      </w:pPr>
    </w:p>
    <w:p w14:paraId="43717F40" w14:textId="77777777" w:rsidR="0058759F" w:rsidRDefault="0058759F" w:rsidP="00FE05A6">
      <w:pPr>
        <w:spacing w:line="360" w:lineRule="auto"/>
        <w:ind w:right="237"/>
        <w:jc w:val="both"/>
        <w:rPr>
          <w:sz w:val="24"/>
          <w:szCs w:val="24"/>
        </w:rPr>
      </w:pPr>
    </w:p>
    <w:p w14:paraId="3D3B0CE2" w14:textId="30C652B0" w:rsidR="00127AC3" w:rsidRDefault="008C64BB" w:rsidP="00FE05A6">
      <w:pPr>
        <w:spacing w:line="360" w:lineRule="auto"/>
        <w:ind w:right="237"/>
        <w:jc w:val="both"/>
        <w:rPr>
          <w:sz w:val="24"/>
          <w:szCs w:val="24"/>
        </w:rPr>
      </w:pPr>
      <w:r>
        <w:rPr>
          <w:sz w:val="24"/>
          <w:szCs w:val="24"/>
        </w:rPr>
        <w:t>Organisational culture</w:t>
      </w:r>
      <w:r w:rsidR="00127AC3">
        <w:rPr>
          <w:sz w:val="24"/>
          <w:szCs w:val="24"/>
        </w:rPr>
        <w:t xml:space="preserve"> can </w:t>
      </w:r>
      <w:r w:rsidR="0058759F">
        <w:rPr>
          <w:sz w:val="24"/>
          <w:szCs w:val="24"/>
        </w:rPr>
        <w:t xml:space="preserve">negatively </w:t>
      </w:r>
      <w:r w:rsidR="00127AC3">
        <w:rPr>
          <w:sz w:val="24"/>
          <w:szCs w:val="24"/>
        </w:rPr>
        <w:t>affect a</w:t>
      </w:r>
      <w:r w:rsidR="00914672">
        <w:rPr>
          <w:sz w:val="24"/>
          <w:szCs w:val="24"/>
        </w:rPr>
        <w:t>n officer</w:t>
      </w:r>
      <w:r w:rsidR="0058759F">
        <w:rPr>
          <w:sz w:val="24"/>
          <w:szCs w:val="24"/>
        </w:rPr>
        <w:t>’</w:t>
      </w:r>
      <w:r w:rsidR="00914672">
        <w:rPr>
          <w:sz w:val="24"/>
          <w:szCs w:val="24"/>
        </w:rPr>
        <w:t>s</w:t>
      </w:r>
      <w:r w:rsidR="0058759F">
        <w:rPr>
          <w:sz w:val="24"/>
          <w:szCs w:val="24"/>
        </w:rPr>
        <w:t xml:space="preserve"> </w:t>
      </w:r>
      <w:r>
        <w:rPr>
          <w:sz w:val="24"/>
          <w:szCs w:val="24"/>
        </w:rPr>
        <w:t>wellbeing</w:t>
      </w:r>
      <w:r w:rsidR="00127AC3">
        <w:rPr>
          <w:sz w:val="24"/>
          <w:szCs w:val="24"/>
        </w:rPr>
        <w:t xml:space="preserve"> which may affect their attitude and decisions when dealing with </w:t>
      </w:r>
      <w:r>
        <w:rPr>
          <w:sz w:val="24"/>
          <w:szCs w:val="24"/>
        </w:rPr>
        <w:t>incidents</w:t>
      </w:r>
      <w:r w:rsidR="00127AC3">
        <w:rPr>
          <w:sz w:val="24"/>
          <w:szCs w:val="24"/>
        </w:rPr>
        <w:t xml:space="preserve">. This can be supported by </w:t>
      </w:r>
      <w:proofErr w:type="spellStart"/>
      <w:r w:rsidR="00127AC3">
        <w:rPr>
          <w:sz w:val="24"/>
          <w:szCs w:val="24"/>
        </w:rPr>
        <w:t>Stranks</w:t>
      </w:r>
      <w:proofErr w:type="spellEnd"/>
      <w:r w:rsidR="00127AC3">
        <w:rPr>
          <w:sz w:val="24"/>
          <w:szCs w:val="24"/>
        </w:rPr>
        <w:t xml:space="preserve"> (P3 2005), who highlights that stress can create a psychological imbalance within a working environment due to an added pressure. This can affect a student constable</w:t>
      </w:r>
      <w:r w:rsidR="0058759F">
        <w:rPr>
          <w:sz w:val="24"/>
          <w:szCs w:val="24"/>
        </w:rPr>
        <w:t xml:space="preserve"> who is new to being placed </w:t>
      </w:r>
      <w:r w:rsidR="00127AC3">
        <w:rPr>
          <w:sz w:val="24"/>
          <w:szCs w:val="24"/>
        </w:rPr>
        <w:t>in difficult and distressing incidents</w:t>
      </w:r>
      <w:r w:rsidR="0058759F">
        <w:rPr>
          <w:sz w:val="24"/>
          <w:szCs w:val="24"/>
        </w:rPr>
        <w:t xml:space="preserve">. In conjunction with this, student constables are expected to make effective decisions in a </w:t>
      </w:r>
      <w:proofErr w:type="gramStart"/>
      <w:r w:rsidR="0058759F">
        <w:rPr>
          <w:sz w:val="24"/>
          <w:szCs w:val="24"/>
        </w:rPr>
        <w:t>fast paced</w:t>
      </w:r>
      <w:proofErr w:type="gramEnd"/>
      <w:r w:rsidR="0058759F">
        <w:rPr>
          <w:sz w:val="24"/>
          <w:szCs w:val="24"/>
        </w:rPr>
        <w:t xml:space="preserve"> environment whilst considering organisational goals and requirements. If there is a negative organisational culture, this can be challenging.</w:t>
      </w:r>
      <w:r w:rsidR="00127AC3">
        <w:rPr>
          <w:sz w:val="24"/>
          <w:szCs w:val="24"/>
        </w:rPr>
        <w:t xml:space="preserve"> This can develop into anxiety and impact on the wellbeing of the constable. </w:t>
      </w:r>
      <w:r w:rsidR="00127AC3">
        <w:rPr>
          <w:sz w:val="24"/>
          <w:szCs w:val="24"/>
        </w:rPr>
        <w:br/>
      </w:r>
      <w:r w:rsidR="00127AC3">
        <w:rPr>
          <w:sz w:val="24"/>
          <w:szCs w:val="24"/>
        </w:rPr>
        <w:br/>
        <w:t>To combat work related stress, a person is required to develop resilience in order to overcome challenges and to improve on their mental wellbeing. Maddi (P3 2005) supports th</w:t>
      </w:r>
      <w:r w:rsidR="0058759F">
        <w:rPr>
          <w:sz w:val="24"/>
          <w:szCs w:val="24"/>
        </w:rPr>
        <w:t>is</w:t>
      </w:r>
      <w:r w:rsidR="00127AC3">
        <w:rPr>
          <w:sz w:val="24"/>
          <w:szCs w:val="24"/>
        </w:rPr>
        <w:t xml:space="preserve"> idea</w:t>
      </w:r>
      <w:r w:rsidR="0058759F">
        <w:rPr>
          <w:sz w:val="24"/>
          <w:szCs w:val="24"/>
        </w:rPr>
        <w:t xml:space="preserve"> and argues </w:t>
      </w:r>
      <w:r w:rsidR="00127AC3">
        <w:rPr>
          <w:sz w:val="24"/>
          <w:szCs w:val="24"/>
        </w:rPr>
        <w:t xml:space="preserve">that resilience is a tool that can be used in order to improve </w:t>
      </w:r>
      <w:r w:rsidR="0058759F">
        <w:rPr>
          <w:sz w:val="24"/>
          <w:szCs w:val="24"/>
        </w:rPr>
        <w:t>an individual’s ability to deal with challenging situations.</w:t>
      </w:r>
      <w:r w:rsidR="00E92BF7">
        <w:rPr>
          <w:sz w:val="24"/>
          <w:szCs w:val="24"/>
        </w:rPr>
        <w:t xml:space="preserve"> </w:t>
      </w:r>
      <w:r w:rsidR="00127AC3">
        <w:rPr>
          <w:sz w:val="24"/>
          <w:szCs w:val="24"/>
        </w:rPr>
        <w:t xml:space="preserve">However, to </w:t>
      </w:r>
      <w:r w:rsidR="00E92BF7">
        <w:rPr>
          <w:sz w:val="24"/>
          <w:szCs w:val="24"/>
        </w:rPr>
        <w:t>effectively build resilience, a person must</w:t>
      </w:r>
      <w:r w:rsidR="00127AC3">
        <w:rPr>
          <w:sz w:val="24"/>
          <w:szCs w:val="24"/>
        </w:rPr>
        <w:t xml:space="preserve"> ensure that they can complete activities that can further develop resilience and reduce stress. These are known as Coping Strategies. </w:t>
      </w:r>
      <w:r w:rsidR="00127AC3">
        <w:rPr>
          <w:sz w:val="24"/>
          <w:szCs w:val="24"/>
        </w:rPr>
        <w:br/>
      </w:r>
      <w:r w:rsidR="00127AC3">
        <w:rPr>
          <w:sz w:val="24"/>
          <w:szCs w:val="24"/>
        </w:rPr>
        <w:br/>
      </w:r>
      <w:r w:rsidR="00127AC3">
        <w:rPr>
          <w:sz w:val="24"/>
          <w:szCs w:val="24"/>
        </w:rPr>
        <w:lastRenderedPageBreak/>
        <w:t xml:space="preserve">I have continued to compete in </w:t>
      </w:r>
      <w:proofErr w:type="spellStart"/>
      <w:r w:rsidR="00127AC3">
        <w:rPr>
          <w:sz w:val="24"/>
          <w:szCs w:val="24"/>
        </w:rPr>
        <w:t>Brazillan</w:t>
      </w:r>
      <w:proofErr w:type="spellEnd"/>
      <w:r w:rsidR="00127AC3">
        <w:rPr>
          <w:sz w:val="24"/>
          <w:szCs w:val="24"/>
        </w:rPr>
        <w:t xml:space="preserve"> Jiu </w:t>
      </w:r>
      <w:proofErr w:type="spellStart"/>
      <w:r w:rsidR="00127AC3">
        <w:rPr>
          <w:sz w:val="24"/>
          <w:szCs w:val="24"/>
        </w:rPr>
        <w:t>Jistsu</w:t>
      </w:r>
      <w:proofErr w:type="spellEnd"/>
      <w:r w:rsidR="00127AC3">
        <w:rPr>
          <w:sz w:val="24"/>
          <w:szCs w:val="24"/>
        </w:rPr>
        <w:t xml:space="preserve"> (BJJ) in order to allow me to develop resilience. BJJ is a combat sport in which two opponents grapple each </w:t>
      </w:r>
      <w:proofErr w:type="gramStart"/>
      <w:r w:rsidR="00127AC3">
        <w:rPr>
          <w:sz w:val="24"/>
          <w:szCs w:val="24"/>
        </w:rPr>
        <w:t>other  in</w:t>
      </w:r>
      <w:proofErr w:type="gramEnd"/>
      <w:r w:rsidR="00127AC3">
        <w:rPr>
          <w:sz w:val="24"/>
          <w:szCs w:val="24"/>
        </w:rPr>
        <w:t xml:space="preserve"> order to gain a dominant position or to submit each other. I have found that BJJ has allowed me to remain calm when placed in advers</w:t>
      </w:r>
      <w:r w:rsidR="00E92BF7">
        <w:rPr>
          <w:sz w:val="24"/>
          <w:szCs w:val="24"/>
        </w:rPr>
        <w:t xml:space="preserve">e situations. </w:t>
      </w:r>
      <w:r w:rsidR="00127AC3">
        <w:rPr>
          <w:sz w:val="24"/>
          <w:szCs w:val="24"/>
        </w:rPr>
        <w:t xml:space="preserve">When training in BJJ, I find it a form of meditation, where I focus on my abilities and forget </w:t>
      </w:r>
      <w:proofErr w:type="gramStart"/>
      <w:r w:rsidR="00127AC3">
        <w:rPr>
          <w:sz w:val="24"/>
          <w:szCs w:val="24"/>
        </w:rPr>
        <w:t>about  work</w:t>
      </w:r>
      <w:proofErr w:type="gramEnd"/>
      <w:r w:rsidR="00127AC3">
        <w:rPr>
          <w:sz w:val="24"/>
          <w:szCs w:val="24"/>
        </w:rPr>
        <w:t xml:space="preserve"> related stresses. This can be supported by Krippner Et Al (P124 2012), who describes BJJ as a form of mediation used for those experiencing PTSD. Once I have completed training, I feel robust and motivated to return to Policing and overcome challenges. </w:t>
      </w:r>
      <w:r w:rsidR="00127AC3">
        <w:rPr>
          <w:sz w:val="24"/>
          <w:szCs w:val="24"/>
        </w:rPr>
        <w:br/>
      </w:r>
      <w:r w:rsidR="00127AC3">
        <w:rPr>
          <w:sz w:val="24"/>
          <w:szCs w:val="24"/>
        </w:rPr>
        <w:br/>
        <w:t>Another effective coping strategy to reduce work related stress is spending time with my family. Bennett (P50 2014) highlights</w:t>
      </w:r>
      <w:r w:rsidR="00E92BF7">
        <w:rPr>
          <w:sz w:val="24"/>
          <w:szCs w:val="24"/>
        </w:rPr>
        <w:t xml:space="preserve"> </w:t>
      </w:r>
      <w:r w:rsidR="00127AC3">
        <w:rPr>
          <w:sz w:val="24"/>
          <w:szCs w:val="24"/>
        </w:rPr>
        <w:t xml:space="preserve">that spending time with loved ones can be the most effective method of reducing stress as it gives an opportunity to maintain a balance between work and personal life. Once I have finished my shift, I take my time to ensure that I spend time with my wife and son. This allows me to communicate about the stresses that I have encountered during my shift </w:t>
      </w:r>
      <w:r w:rsidR="00E92BF7">
        <w:rPr>
          <w:sz w:val="24"/>
          <w:szCs w:val="24"/>
        </w:rPr>
        <w:t xml:space="preserve">my feelings. </w:t>
      </w:r>
      <w:r w:rsidR="00127AC3">
        <w:rPr>
          <w:sz w:val="24"/>
          <w:szCs w:val="24"/>
        </w:rPr>
        <w:t xml:space="preserve">Once </w:t>
      </w:r>
      <w:r w:rsidR="00E92BF7">
        <w:rPr>
          <w:sz w:val="24"/>
          <w:szCs w:val="24"/>
        </w:rPr>
        <w:t>I</w:t>
      </w:r>
      <w:r w:rsidR="00127AC3">
        <w:rPr>
          <w:sz w:val="24"/>
          <w:szCs w:val="24"/>
        </w:rPr>
        <w:t xml:space="preserve"> have spent time with my family, I feel my resilience has been further developed and</w:t>
      </w:r>
      <w:r w:rsidR="00E92BF7">
        <w:rPr>
          <w:sz w:val="24"/>
          <w:szCs w:val="24"/>
        </w:rPr>
        <w:t xml:space="preserve"> I feel</w:t>
      </w:r>
      <w:r w:rsidR="00127AC3">
        <w:rPr>
          <w:sz w:val="24"/>
          <w:szCs w:val="24"/>
        </w:rPr>
        <w:t xml:space="preserve"> motivated to return to policing. </w:t>
      </w:r>
    </w:p>
    <w:p w14:paraId="5D5507FD" w14:textId="1A685C50" w:rsidR="00E92BF7" w:rsidRDefault="00127AC3" w:rsidP="00FE05A6">
      <w:pPr>
        <w:spacing w:line="360" w:lineRule="auto"/>
        <w:ind w:right="237"/>
        <w:jc w:val="both"/>
        <w:rPr>
          <w:sz w:val="24"/>
          <w:szCs w:val="24"/>
        </w:rPr>
      </w:pPr>
      <w:r>
        <w:rPr>
          <w:sz w:val="24"/>
          <w:szCs w:val="24"/>
        </w:rPr>
        <w:br/>
        <w:t xml:space="preserve">A further coping strategy in which I have found to be effective in reducing stress </w:t>
      </w:r>
      <w:proofErr w:type="gramStart"/>
      <w:r>
        <w:rPr>
          <w:sz w:val="24"/>
          <w:szCs w:val="24"/>
        </w:rPr>
        <w:t>is  running</w:t>
      </w:r>
      <w:proofErr w:type="gramEnd"/>
      <w:r>
        <w:rPr>
          <w:sz w:val="24"/>
          <w:szCs w:val="24"/>
        </w:rPr>
        <w:t xml:space="preserve">. After running, I find myself feeling confident my mental focus is </w:t>
      </w:r>
      <w:r w:rsidR="0008683E">
        <w:rPr>
          <w:sz w:val="24"/>
          <w:szCs w:val="24"/>
        </w:rPr>
        <w:t xml:space="preserve">on </w:t>
      </w:r>
      <w:r>
        <w:rPr>
          <w:sz w:val="24"/>
          <w:szCs w:val="24"/>
        </w:rPr>
        <w:t xml:space="preserve">developing my physique. The other added benefit is that it leaves my mind feeling calm and relaxed thus completely reducing any </w:t>
      </w:r>
      <w:proofErr w:type="gramStart"/>
      <w:r>
        <w:rPr>
          <w:sz w:val="24"/>
          <w:szCs w:val="24"/>
        </w:rPr>
        <w:t>work related</w:t>
      </w:r>
      <w:proofErr w:type="gramEnd"/>
      <w:r>
        <w:rPr>
          <w:sz w:val="24"/>
          <w:szCs w:val="24"/>
        </w:rPr>
        <w:t xml:space="preserve"> stresses. This can be evidenced by Douglas (</w:t>
      </w:r>
      <w:r w:rsidR="00E92BF7">
        <w:rPr>
          <w:sz w:val="24"/>
          <w:szCs w:val="24"/>
        </w:rPr>
        <w:t>2014</w:t>
      </w:r>
      <w:r>
        <w:rPr>
          <w:sz w:val="24"/>
          <w:szCs w:val="24"/>
        </w:rPr>
        <w:t xml:space="preserve">) who highlights that running increases the body temperature </w:t>
      </w:r>
      <w:r w:rsidR="0008683E">
        <w:rPr>
          <w:sz w:val="24"/>
          <w:szCs w:val="24"/>
        </w:rPr>
        <w:t>causing the muscles around the brain to relax</w:t>
      </w:r>
      <w:r>
        <w:rPr>
          <w:sz w:val="24"/>
          <w:szCs w:val="24"/>
        </w:rPr>
        <w:t>, leaving a calming effect</w:t>
      </w:r>
      <w:r w:rsidR="0008683E">
        <w:rPr>
          <w:sz w:val="24"/>
          <w:szCs w:val="24"/>
        </w:rPr>
        <w:t xml:space="preserve">. </w:t>
      </w:r>
      <w:proofErr w:type="gramStart"/>
      <w:r>
        <w:rPr>
          <w:sz w:val="24"/>
          <w:szCs w:val="24"/>
        </w:rPr>
        <w:t>Therefore</w:t>
      </w:r>
      <w:proofErr w:type="gramEnd"/>
      <w:r>
        <w:rPr>
          <w:sz w:val="24"/>
          <w:szCs w:val="24"/>
        </w:rPr>
        <w:t xml:space="preserve"> after running, I find myself feeling motivated and calm</w:t>
      </w:r>
      <w:r w:rsidR="00E92BF7">
        <w:rPr>
          <w:sz w:val="24"/>
          <w:szCs w:val="24"/>
        </w:rPr>
        <w:t xml:space="preserve">. </w:t>
      </w:r>
    </w:p>
    <w:p w14:paraId="4F204EE6" w14:textId="77777777" w:rsidR="00E92BF7" w:rsidRDefault="00824901" w:rsidP="00FE05A6">
      <w:pPr>
        <w:spacing w:line="360" w:lineRule="auto"/>
        <w:ind w:right="237"/>
        <w:jc w:val="both"/>
        <w:rPr>
          <w:sz w:val="24"/>
          <w:szCs w:val="24"/>
        </w:rPr>
      </w:pPr>
      <w:r>
        <w:rPr>
          <w:sz w:val="24"/>
          <w:szCs w:val="24"/>
        </w:rPr>
        <w:br/>
      </w:r>
      <w:r w:rsidRPr="00824901">
        <w:rPr>
          <w:sz w:val="24"/>
          <w:szCs w:val="24"/>
          <w:u w:val="single"/>
        </w:rPr>
        <w:t>Conclusion</w:t>
      </w:r>
      <w:r>
        <w:rPr>
          <w:sz w:val="24"/>
          <w:szCs w:val="24"/>
        </w:rPr>
        <w:t xml:space="preserve"> </w:t>
      </w:r>
    </w:p>
    <w:p w14:paraId="00CBA18A" w14:textId="1D9D14F6" w:rsidR="00E92BF7" w:rsidRDefault="00E92BF7" w:rsidP="00FE05A6">
      <w:pPr>
        <w:spacing w:line="360" w:lineRule="auto"/>
        <w:ind w:right="237"/>
        <w:jc w:val="both"/>
        <w:rPr>
          <w:sz w:val="24"/>
          <w:szCs w:val="24"/>
        </w:rPr>
      </w:pPr>
      <w:r>
        <w:rPr>
          <w:sz w:val="24"/>
          <w:szCs w:val="24"/>
        </w:rPr>
        <w:t xml:space="preserve">When reflecting on the impacts of organisation culture on Constable wellbeing, I have learnt that negative cultures can affect a Constable’s confidence when making decisions. I have also witnessed the conflict differing organisational cultures can cause between teams, especially the impact a lack of communication can have. I have observed that it is essential for Constables to have good levels of resilience to </w:t>
      </w:r>
      <w:r>
        <w:rPr>
          <w:sz w:val="24"/>
          <w:szCs w:val="24"/>
        </w:rPr>
        <w:lastRenderedPageBreak/>
        <w:t xml:space="preserve">maintain their wellbeing in an environment where organisational culture can present as challenging. </w:t>
      </w:r>
    </w:p>
    <w:p w14:paraId="3F0886C1" w14:textId="77777777" w:rsidR="0008683E" w:rsidRDefault="0008683E" w:rsidP="00FE05A6">
      <w:pPr>
        <w:spacing w:line="360" w:lineRule="auto"/>
        <w:ind w:right="237"/>
        <w:jc w:val="both"/>
        <w:rPr>
          <w:sz w:val="24"/>
          <w:szCs w:val="24"/>
        </w:rPr>
      </w:pPr>
    </w:p>
    <w:p w14:paraId="5B7206A2" w14:textId="72945186" w:rsidR="00E92BF7" w:rsidRDefault="00763DB5" w:rsidP="00FE05A6">
      <w:pPr>
        <w:spacing w:line="360" w:lineRule="auto"/>
        <w:ind w:right="237"/>
        <w:jc w:val="both"/>
        <w:rPr>
          <w:sz w:val="24"/>
          <w:szCs w:val="24"/>
          <w:u w:val="single"/>
        </w:rPr>
      </w:pPr>
      <w:r w:rsidRPr="00763DB5">
        <w:rPr>
          <w:sz w:val="24"/>
          <w:szCs w:val="24"/>
          <w:u w:val="single"/>
        </w:rPr>
        <w:t>Action Pla</w:t>
      </w:r>
      <w:r w:rsidR="00E92BF7">
        <w:rPr>
          <w:sz w:val="24"/>
          <w:szCs w:val="24"/>
          <w:u w:val="single"/>
        </w:rPr>
        <w:t>n</w:t>
      </w:r>
    </w:p>
    <w:p w14:paraId="10B0D234" w14:textId="77777777" w:rsidR="00771D56" w:rsidRDefault="00E92BF7" w:rsidP="00FE05A6">
      <w:pPr>
        <w:spacing w:line="360" w:lineRule="auto"/>
        <w:ind w:right="237"/>
        <w:jc w:val="both"/>
        <w:rPr>
          <w:sz w:val="24"/>
          <w:szCs w:val="24"/>
        </w:rPr>
      </w:pPr>
      <w:r>
        <w:rPr>
          <w:sz w:val="24"/>
          <w:szCs w:val="24"/>
        </w:rPr>
        <w:t xml:space="preserve">Going forward, I will ensure that I take interest in other departments aims </w:t>
      </w:r>
      <w:proofErr w:type="gramStart"/>
      <w:r>
        <w:rPr>
          <w:sz w:val="24"/>
          <w:szCs w:val="24"/>
        </w:rPr>
        <w:t>in an attempt to</w:t>
      </w:r>
      <w:proofErr w:type="gramEnd"/>
      <w:r>
        <w:rPr>
          <w:sz w:val="24"/>
          <w:szCs w:val="24"/>
        </w:rPr>
        <w:t xml:space="preserve"> build a working relationship and reduce the negative impact of organisational culture. I will ensure that I communicate effectively to allow other Constables to feel heard and respected, and their actions feel valued to help promote their wellbeing. I will ensure that I promote the Police Values and Behaviours through all my work, ensuring that my personal values are upheld and that I don’t conform to negative organisational cultures. </w:t>
      </w:r>
    </w:p>
    <w:p w14:paraId="501CAFF3" w14:textId="77777777" w:rsidR="00771D56" w:rsidRDefault="00771D56" w:rsidP="00FE05A6">
      <w:pPr>
        <w:spacing w:line="360" w:lineRule="auto"/>
        <w:ind w:right="237"/>
        <w:jc w:val="both"/>
        <w:rPr>
          <w:sz w:val="24"/>
          <w:szCs w:val="24"/>
        </w:rPr>
      </w:pPr>
    </w:p>
    <w:p w14:paraId="1D6A08DB" w14:textId="24F57BC4" w:rsidR="00127AC3" w:rsidRDefault="00771D56" w:rsidP="00FE05A6">
      <w:pPr>
        <w:spacing w:line="360" w:lineRule="auto"/>
        <w:ind w:right="237"/>
        <w:jc w:val="both"/>
        <w:rPr>
          <w:sz w:val="24"/>
          <w:szCs w:val="24"/>
        </w:rPr>
      </w:pPr>
      <w:r>
        <w:rPr>
          <w:sz w:val="24"/>
          <w:szCs w:val="24"/>
        </w:rPr>
        <w:t xml:space="preserve">In conclusion, the impact of organisational culture can be massive on a Constable who has just achieved independent patrol status. </w:t>
      </w:r>
      <w:r w:rsidR="0008683E">
        <w:rPr>
          <w:sz w:val="24"/>
          <w:szCs w:val="24"/>
        </w:rPr>
        <w:t xml:space="preserve">It can have negative impact upon mental wellbeing, meaning that it is crucial student Constables are able to maintain and develop their resilience through using effective coping strategies. It is essential that student Constables remain aware of the risks of conforming to organisational cultures, and ensure that they maintain their personal values, allowing them to focus on the wider Police objectives. </w:t>
      </w:r>
      <w:r w:rsidR="00763DB5">
        <w:rPr>
          <w:sz w:val="24"/>
          <w:szCs w:val="24"/>
        </w:rPr>
        <w:br/>
      </w:r>
      <w:r w:rsidR="00127AC3">
        <w:rPr>
          <w:sz w:val="24"/>
          <w:szCs w:val="24"/>
        </w:rPr>
        <w:br/>
      </w:r>
      <w:r w:rsidR="0008683E">
        <w:rPr>
          <w:sz w:val="24"/>
          <w:szCs w:val="24"/>
        </w:rPr>
        <w:t>(1366 words)</w:t>
      </w:r>
    </w:p>
    <w:p w14:paraId="7899E531" w14:textId="77777777" w:rsidR="0071385A" w:rsidRPr="00E92BF7" w:rsidRDefault="0071385A" w:rsidP="00127AC3">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0B980AD8" w:rsidR="00FF7784"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default" r:id="rId14"/>
          <w:footerReference w:type="default" r:id="rId15"/>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4C42969B" w14:textId="77777777" w:rsidR="00271A12" w:rsidRDefault="00450C83" w:rsidP="00127AC3">
      <w:pPr>
        <w:ind w:right="237"/>
        <w:jc w:val="both"/>
        <w:rPr>
          <w:sz w:val="24"/>
          <w:szCs w:val="24"/>
        </w:rPr>
      </w:pPr>
      <w:r w:rsidRPr="00450C83">
        <w:rPr>
          <w:b/>
          <w:sz w:val="24"/>
          <w:szCs w:val="24"/>
        </w:rPr>
        <w:t>ANSWER:</w:t>
      </w:r>
      <w:r w:rsidR="00127AC3">
        <w:rPr>
          <w:b/>
          <w:sz w:val="24"/>
          <w:szCs w:val="24"/>
        </w:rPr>
        <w:br/>
      </w:r>
    </w:p>
    <w:p w14:paraId="44DB1119" w14:textId="77777777" w:rsidR="00271A12" w:rsidRDefault="00271A12" w:rsidP="00127AC3">
      <w:pPr>
        <w:ind w:right="237"/>
        <w:jc w:val="both"/>
        <w:rPr>
          <w:sz w:val="24"/>
          <w:szCs w:val="24"/>
        </w:rPr>
      </w:pPr>
    </w:p>
    <w:p w14:paraId="1794AC40" w14:textId="3198900D" w:rsidR="00271A12" w:rsidRDefault="00127AC3" w:rsidP="00FE05A6">
      <w:pPr>
        <w:spacing w:line="360" w:lineRule="auto"/>
        <w:ind w:right="237"/>
        <w:jc w:val="both"/>
        <w:rPr>
          <w:sz w:val="24"/>
          <w:szCs w:val="24"/>
        </w:rPr>
      </w:pPr>
      <w:r>
        <w:rPr>
          <w:sz w:val="24"/>
          <w:szCs w:val="24"/>
        </w:rPr>
        <w:t>A vital element within the role of a constable</w:t>
      </w:r>
      <w:r w:rsidR="00CC78E0">
        <w:rPr>
          <w:sz w:val="24"/>
          <w:szCs w:val="24"/>
        </w:rPr>
        <w:t xml:space="preserve"> is </w:t>
      </w:r>
      <w:r>
        <w:rPr>
          <w:sz w:val="24"/>
          <w:szCs w:val="24"/>
        </w:rPr>
        <w:t xml:space="preserve">effective </w:t>
      </w:r>
      <w:r w:rsidR="007F4F74">
        <w:rPr>
          <w:sz w:val="24"/>
          <w:szCs w:val="24"/>
        </w:rPr>
        <w:t>decision making</w:t>
      </w:r>
      <w:r w:rsidR="00CC78E0">
        <w:rPr>
          <w:sz w:val="24"/>
          <w:szCs w:val="24"/>
        </w:rPr>
        <w:t xml:space="preserve">. </w:t>
      </w:r>
      <w:r>
        <w:rPr>
          <w:sz w:val="24"/>
          <w:szCs w:val="24"/>
        </w:rPr>
        <w:t>A constable must ensure that they are able to</w:t>
      </w:r>
      <w:r w:rsidR="00CC78E0">
        <w:rPr>
          <w:sz w:val="24"/>
          <w:szCs w:val="24"/>
        </w:rPr>
        <w:t xml:space="preserve"> effectively use the national </w:t>
      </w:r>
      <w:proofErr w:type="gramStart"/>
      <w:r w:rsidR="00CC78E0">
        <w:rPr>
          <w:sz w:val="24"/>
          <w:szCs w:val="24"/>
        </w:rPr>
        <w:t>decision making</w:t>
      </w:r>
      <w:proofErr w:type="gramEnd"/>
      <w:r w:rsidR="00CC78E0">
        <w:rPr>
          <w:sz w:val="24"/>
          <w:szCs w:val="24"/>
        </w:rPr>
        <w:t xml:space="preserve"> model to make safe decisions when faced with unpredictable situations. Within this, officers must be able to recognise risk and be able to carry out dynamic risk assessments</w:t>
      </w:r>
      <w:r w:rsidR="00271A12">
        <w:rPr>
          <w:sz w:val="24"/>
          <w:szCs w:val="24"/>
        </w:rPr>
        <w:t xml:space="preserve"> in order to protect public safety.</w:t>
      </w:r>
      <w:r>
        <w:rPr>
          <w:sz w:val="24"/>
          <w:szCs w:val="24"/>
        </w:rPr>
        <w:t xml:space="preserve"> </w:t>
      </w:r>
      <w:r w:rsidR="00271A12">
        <w:rPr>
          <w:sz w:val="24"/>
          <w:szCs w:val="24"/>
        </w:rPr>
        <w:t xml:space="preserve">This essay will focus on decision making in an unpredictable situation with emphasis on using dynamic risk assessments. Through using the Gibbs Reflective Model, this essay will highlight the importance of effective and safe decision making within the Police.  </w:t>
      </w:r>
    </w:p>
    <w:p w14:paraId="40D31BFD" w14:textId="77777777" w:rsidR="00127AC3" w:rsidRPr="00270EEB" w:rsidRDefault="00127AC3" w:rsidP="00FE05A6">
      <w:pPr>
        <w:spacing w:line="360" w:lineRule="auto"/>
        <w:ind w:right="237"/>
        <w:jc w:val="both"/>
        <w:rPr>
          <w:sz w:val="24"/>
          <w:szCs w:val="24"/>
        </w:rPr>
      </w:pPr>
    </w:p>
    <w:p w14:paraId="7DE59E82" w14:textId="77777777" w:rsidR="00127AC3" w:rsidRDefault="00127AC3" w:rsidP="00FE05A6">
      <w:pPr>
        <w:spacing w:line="360" w:lineRule="auto"/>
        <w:ind w:right="237"/>
        <w:jc w:val="both"/>
        <w:rPr>
          <w:b/>
          <w:sz w:val="24"/>
          <w:szCs w:val="24"/>
          <w:u w:val="single"/>
        </w:rPr>
      </w:pPr>
      <w:r w:rsidRPr="005C7E58">
        <w:rPr>
          <w:b/>
          <w:sz w:val="24"/>
          <w:szCs w:val="24"/>
          <w:u w:val="single"/>
        </w:rPr>
        <w:t>Description</w:t>
      </w:r>
    </w:p>
    <w:p w14:paraId="118B941F" w14:textId="59506AF7" w:rsidR="00271A12" w:rsidRDefault="00127AC3" w:rsidP="00FE05A6">
      <w:pPr>
        <w:spacing w:line="360" w:lineRule="auto"/>
        <w:ind w:right="237"/>
        <w:jc w:val="both"/>
        <w:rPr>
          <w:sz w:val="24"/>
          <w:szCs w:val="24"/>
        </w:rPr>
      </w:pPr>
      <w:r w:rsidRPr="0025174E">
        <w:rPr>
          <w:sz w:val="24"/>
          <w:szCs w:val="24"/>
        </w:rPr>
        <w:t>I</w:t>
      </w:r>
      <w:r>
        <w:rPr>
          <w:sz w:val="24"/>
          <w:szCs w:val="24"/>
        </w:rPr>
        <w:t xml:space="preserve"> was </w:t>
      </w:r>
      <w:r w:rsidR="00271A12">
        <w:rPr>
          <w:sz w:val="24"/>
          <w:szCs w:val="24"/>
        </w:rPr>
        <w:t>on</w:t>
      </w:r>
      <w:r>
        <w:rPr>
          <w:sz w:val="24"/>
          <w:szCs w:val="24"/>
        </w:rPr>
        <w:t xml:space="preserve"> patrol when I was made aware </w:t>
      </w:r>
      <w:r w:rsidR="00271A12">
        <w:rPr>
          <w:sz w:val="24"/>
          <w:szCs w:val="24"/>
        </w:rPr>
        <w:t>of a male standing over the railings on a bridge</w:t>
      </w:r>
      <w:r w:rsidR="00156539">
        <w:rPr>
          <w:sz w:val="24"/>
          <w:szCs w:val="24"/>
        </w:rPr>
        <w:t xml:space="preserve">. </w:t>
      </w:r>
      <w:r w:rsidR="00271A12">
        <w:rPr>
          <w:sz w:val="24"/>
          <w:szCs w:val="24"/>
        </w:rPr>
        <w:t>On arrival, the Male began to shout abuse whilst lowering himself over the side of the bridge. The Male stated on multiple occasions that he wanted to take his own life. I communicate</w:t>
      </w:r>
      <w:r w:rsidR="00156539">
        <w:rPr>
          <w:sz w:val="24"/>
          <w:szCs w:val="24"/>
        </w:rPr>
        <w:t xml:space="preserve">d </w:t>
      </w:r>
      <w:r w:rsidR="00271A12">
        <w:rPr>
          <w:sz w:val="24"/>
          <w:szCs w:val="24"/>
        </w:rPr>
        <w:t>with the Male stating that I wanted to help him. However, due to the unpredictable nature of the Male’s behaviour, I gripped the Male to get him to safety. I continued to speak to the Male, asking open questions and showing positive non-verbal communication skills</w:t>
      </w:r>
      <w:r w:rsidR="00156539">
        <w:rPr>
          <w:sz w:val="24"/>
          <w:szCs w:val="24"/>
        </w:rPr>
        <w:t xml:space="preserve">. </w:t>
      </w:r>
      <w:r w:rsidR="00271A12">
        <w:rPr>
          <w:sz w:val="24"/>
          <w:szCs w:val="24"/>
        </w:rPr>
        <w:t xml:space="preserve">I managed to use persuasive </w:t>
      </w:r>
      <w:r w:rsidR="00271A12">
        <w:rPr>
          <w:sz w:val="24"/>
          <w:szCs w:val="24"/>
        </w:rPr>
        <w:lastRenderedPageBreak/>
        <w:t>communication techniques</w:t>
      </w:r>
      <w:r w:rsidR="00156539">
        <w:rPr>
          <w:sz w:val="24"/>
          <w:szCs w:val="24"/>
        </w:rPr>
        <w:t>, with active listening and open body language,</w:t>
      </w:r>
      <w:r w:rsidR="00271A12">
        <w:rPr>
          <w:sz w:val="24"/>
          <w:szCs w:val="24"/>
        </w:rPr>
        <w:t xml:space="preserve"> </w:t>
      </w:r>
      <w:r w:rsidR="00F56CD8">
        <w:rPr>
          <w:sz w:val="24"/>
          <w:szCs w:val="24"/>
        </w:rPr>
        <w:t>to encourage the Male to return to the bridge. Once the Male was safe, I made the decision to apply handcuffs and placed him in a secure Police vehicle to mitigate the risks he presented to himself. I explained to the Male that he was detained under S136 of the Mental Health Act 1988</w:t>
      </w:r>
      <w:r w:rsidR="00156539">
        <w:rPr>
          <w:sz w:val="24"/>
          <w:szCs w:val="24"/>
        </w:rPr>
        <w:t xml:space="preserve">. </w:t>
      </w:r>
      <w:r w:rsidR="00F56CD8">
        <w:rPr>
          <w:sz w:val="24"/>
          <w:szCs w:val="24"/>
        </w:rPr>
        <w:t xml:space="preserve">The Male was then taken to the Crisis Team. Following this incident, I completed relevant safeguarding referrals and ensured that I documented the rationale for each decision made. </w:t>
      </w:r>
    </w:p>
    <w:p w14:paraId="205F2922" w14:textId="778A34AC" w:rsidR="00127AC3" w:rsidRDefault="00127AC3" w:rsidP="00FE05A6">
      <w:pPr>
        <w:spacing w:line="360" w:lineRule="auto"/>
        <w:ind w:right="237"/>
        <w:jc w:val="both"/>
        <w:rPr>
          <w:sz w:val="24"/>
          <w:szCs w:val="24"/>
        </w:rPr>
      </w:pPr>
      <w:r>
        <w:rPr>
          <w:sz w:val="24"/>
          <w:szCs w:val="24"/>
        </w:rPr>
        <w:br/>
      </w:r>
      <w:r w:rsidRPr="005C7E58">
        <w:rPr>
          <w:b/>
          <w:sz w:val="24"/>
          <w:szCs w:val="24"/>
          <w:u w:val="single"/>
        </w:rPr>
        <w:t>Feelings</w:t>
      </w:r>
      <w:r>
        <w:rPr>
          <w:sz w:val="24"/>
          <w:szCs w:val="24"/>
        </w:rPr>
        <w:br/>
      </w:r>
      <w:r w:rsidR="00F56CD8">
        <w:rPr>
          <w:sz w:val="24"/>
          <w:szCs w:val="24"/>
        </w:rPr>
        <w:t xml:space="preserve">I felt scared that he would make the decision to take his own life and I felt a lot of pressure to say the rights things. Once the Male was safe, I felt proud that I had managed to keep him safe and refer him to the correct teams to get further support. </w:t>
      </w:r>
    </w:p>
    <w:p w14:paraId="6F97845C" w14:textId="77777777" w:rsidR="00F56CD8" w:rsidRDefault="00127AC3" w:rsidP="00FE05A6">
      <w:pPr>
        <w:spacing w:line="360" w:lineRule="auto"/>
        <w:ind w:right="237"/>
        <w:jc w:val="both"/>
        <w:rPr>
          <w:b/>
          <w:sz w:val="24"/>
          <w:szCs w:val="24"/>
          <w:u w:val="single"/>
        </w:rPr>
      </w:pPr>
      <w:r>
        <w:rPr>
          <w:sz w:val="24"/>
          <w:szCs w:val="24"/>
        </w:rPr>
        <w:br/>
      </w:r>
      <w:r w:rsidRPr="005C7E58">
        <w:rPr>
          <w:b/>
          <w:sz w:val="24"/>
          <w:szCs w:val="24"/>
          <w:u w:val="single"/>
        </w:rPr>
        <w:t>Evaluation</w:t>
      </w:r>
    </w:p>
    <w:p w14:paraId="640F35A5" w14:textId="77777777" w:rsidR="00F56CD8" w:rsidRDefault="00F56CD8" w:rsidP="00FE05A6">
      <w:pPr>
        <w:spacing w:line="360" w:lineRule="auto"/>
        <w:ind w:right="237"/>
        <w:jc w:val="both"/>
        <w:rPr>
          <w:b/>
          <w:sz w:val="24"/>
          <w:szCs w:val="24"/>
          <w:u w:val="single"/>
        </w:rPr>
      </w:pPr>
    </w:p>
    <w:p w14:paraId="3DDE2809" w14:textId="210D1684" w:rsidR="00D15865" w:rsidRPr="000308A8" w:rsidRDefault="00F56CD8" w:rsidP="00FE05A6">
      <w:pPr>
        <w:spacing w:line="360" w:lineRule="auto"/>
        <w:ind w:right="237"/>
        <w:jc w:val="both"/>
        <w:rPr>
          <w:bCs/>
          <w:sz w:val="24"/>
          <w:szCs w:val="24"/>
        </w:rPr>
      </w:pPr>
      <w:r>
        <w:rPr>
          <w:bCs/>
          <w:sz w:val="24"/>
          <w:szCs w:val="24"/>
        </w:rPr>
        <w:t xml:space="preserve">The </w:t>
      </w:r>
      <w:proofErr w:type="gramStart"/>
      <w:r>
        <w:rPr>
          <w:bCs/>
          <w:sz w:val="24"/>
          <w:szCs w:val="24"/>
        </w:rPr>
        <w:t>main focus</w:t>
      </w:r>
      <w:proofErr w:type="gramEnd"/>
      <w:r>
        <w:rPr>
          <w:bCs/>
          <w:sz w:val="24"/>
          <w:szCs w:val="24"/>
        </w:rPr>
        <w:t xml:space="preserve"> within this incident was to preserve life, whilst ensuring everyone involved remained safe. I </w:t>
      </w:r>
      <w:r w:rsidR="000308A8">
        <w:rPr>
          <w:bCs/>
          <w:sz w:val="24"/>
          <w:szCs w:val="24"/>
        </w:rPr>
        <w:t xml:space="preserve">made the decision to take hold of the Male to attempt to stop him from jumping. I feel that this was a good decision as it was made in his best interests to preserve life. The use of force was reasonable as I feared for his own safety, therefore I feel that my decision </w:t>
      </w:r>
      <w:r w:rsidR="000308A8" w:rsidRPr="00220181">
        <w:rPr>
          <w:bCs/>
          <w:sz w:val="24"/>
          <w:szCs w:val="24"/>
        </w:rPr>
        <w:t xml:space="preserve">was made in </w:t>
      </w:r>
      <w:r w:rsidR="00156539" w:rsidRPr="00220181">
        <w:rPr>
          <w:bCs/>
          <w:sz w:val="24"/>
          <w:szCs w:val="24"/>
        </w:rPr>
        <w:t>his best interests</w:t>
      </w:r>
      <w:r w:rsidR="000308A8" w:rsidRPr="00220181">
        <w:rPr>
          <w:bCs/>
          <w:sz w:val="24"/>
          <w:szCs w:val="24"/>
        </w:rPr>
        <w:t>.</w:t>
      </w:r>
      <w:r w:rsidR="000308A8">
        <w:rPr>
          <w:bCs/>
          <w:sz w:val="24"/>
          <w:szCs w:val="24"/>
        </w:rPr>
        <w:t xml:space="preserve"> I believe that my communication skills allowed a trusting rapport to be built</w:t>
      </w:r>
      <w:r w:rsidR="00220181">
        <w:rPr>
          <w:bCs/>
          <w:sz w:val="24"/>
          <w:szCs w:val="24"/>
        </w:rPr>
        <w:t xml:space="preserve">. </w:t>
      </w:r>
      <w:r w:rsidR="000308A8">
        <w:rPr>
          <w:bCs/>
          <w:sz w:val="24"/>
          <w:szCs w:val="24"/>
        </w:rPr>
        <w:t xml:space="preserve">I feel that I could have worked more effectively with my colleague and communicated my decision to him more effectively. </w:t>
      </w:r>
      <w:r w:rsidR="00127AC3">
        <w:rPr>
          <w:b/>
          <w:sz w:val="24"/>
          <w:szCs w:val="24"/>
          <w:u w:val="single"/>
        </w:rPr>
        <w:br/>
      </w:r>
    </w:p>
    <w:p w14:paraId="41E15CE4" w14:textId="0E1AA042" w:rsidR="00127AC3" w:rsidRDefault="00127AC3" w:rsidP="00FE05A6">
      <w:pPr>
        <w:spacing w:line="360" w:lineRule="auto"/>
        <w:ind w:right="237"/>
        <w:jc w:val="both"/>
        <w:rPr>
          <w:b/>
          <w:sz w:val="24"/>
          <w:szCs w:val="24"/>
          <w:u w:val="single"/>
        </w:rPr>
      </w:pPr>
      <w:r w:rsidRPr="005C7E58">
        <w:rPr>
          <w:b/>
          <w:sz w:val="24"/>
          <w:szCs w:val="24"/>
          <w:u w:val="single"/>
        </w:rPr>
        <w:t xml:space="preserve">Analysis </w:t>
      </w:r>
    </w:p>
    <w:p w14:paraId="2E82C2B1" w14:textId="38BBC247" w:rsidR="000308A8" w:rsidRDefault="000308A8" w:rsidP="00FE05A6">
      <w:pPr>
        <w:spacing w:line="360" w:lineRule="auto"/>
        <w:ind w:right="237"/>
        <w:jc w:val="both"/>
        <w:rPr>
          <w:b/>
          <w:sz w:val="24"/>
          <w:szCs w:val="24"/>
          <w:u w:val="single"/>
        </w:rPr>
      </w:pPr>
    </w:p>
    <w:p w14:paraId="0CCC5D35" w14:textId="0FAE3ECA" w:rsidR="00DB4914" w:rsidRDefault="00DB4914" w:rsidP="00FE05A6">
      <w:pPr>
        <w:spacing w:line="360" w:lineRule="auto"/>
        <w:ind w:right="237"/>
        <w:jc w:val="both"/>
        <w:rPr>
          <w:bCs/>
          <w:sz w:val="24"/>
          <w:szCs w:val="24"/>
        </w:rPr>
      </w:pPr>
      <w:r>
        <w:rPr>
          <w:bCs/>
          <w:sz w:val="24"/>
          <w:szCs w:val="24"/>
        </w:rPr>
        <w:t xml:space="preserve">The National </w:t>
      </w:r>
      <w:proofErr w:type="gramStart"/>
      <w:r>
        <w:rPr>
          <w:bCs/>
          <w:sz w:val="24"/>
          <w:szCs w:val="24"/>
        </w:rPr>
        <w:t>Decision Making</w:t>
      </w:r>
      <w:proofErr w:type="gramEnd"/>
      <w:r>
        <w:rPr>
          <w:bCs/>
          <w:sz w:val="24"/>
          <w:szCs w:val="24"/>
        </w:rPr>
        <w:t xml:space="preserve"> Model (NDM) is an effective tool that can be used to assist Constables in making safe and effective decisions. </w:t>
      </w:r>
      <w:proofErr w:type="spellStart"/>
      <w:r>
        <w:rPr>
          <w:bCs/>
          <w:sz w:val="24"/>
          <w:szCs w:val="24"/>
        </w:rPr>
        <w:t>Roycroft</w:t>
      </w:r>
      <w:proofErr w:type="spellEnd"/>
      <w:r>
        <w:rPr>
          <w:bCs/>
          <w:sz w:val="24"/>
          <w:szCs w:val="24"/>
        </w:rPr>
        <w:t xml:space="preserve"> and Roach (2019 p158) explain that the NDM allows Constables to consider and understand unpredictable incidents and the risks posed in order to make effective decisions and justify their actions</w:t>
      </w:r>
      <w:r w:rsidR="006C6213">
        <w:rPr>
          <w:bCs/>
          <w:sz w:val="24"/>
          <w:szCs w:val="24"/>
        </w:rPr>
        <w:t xml:space="preserve">, in line with the Police Code of Ethics. O’Neill (2018 p158) is supported by </w:t>
      </w:r>
      <w:proofErr w:type="spellStart"/>
      <w:r w:rsidR="006C6213">
        <w:rPr>
          <w:bCs/>
          <w:sz w:val="24"/>
          <w:szCs w:val="24"/>
        </w:rPr>
        <w:t>Roycroft</w:t>
      </w:r>
      <w:proofErr w:type="spellEnd"/>
      <w:r w:rsidR="006C6213">
        <w:rPr>
          <w:bCs/>
          <w:sz w:val="24"/>
          <w:szCs w:val="24"/>
        </w:rPr>
        <w:t xml:space="preserve"> and Roach (2019) as he argues that the NDM allows Constables to make decisions in line with organisational needs, ensuring ethics is considered throughout. O’Neill (2018) goes further than the </w:t>
      </w:r>
      <w:proofErr w:type="spellStart"/>
      <w:r w:rsidR="006C6213">
        <w:rPr>
          <w:bCs/>
          <w:sz w:val="24"/>
          <w:szCs w:val="24"/>
        </w:rPr>
        <w:t>Roycroft</w:t>
      </w:r>
      <w:proofErr w:type="spellEnd"/>
      <w:r w:rsidR="006C6213">
        <w:rPr>
          <w:bCs/>
          <w:sz w:val="24"/>
          <w:szCs w:val="24"/>
        </w:rPr>
        <w:t xml:space="preserve"> and Roach </w:t>
      </w:r>
      <w:r w:rsidR="006C6213">
        <w:rPr>
          <w:bCs/>
          <w:sz w:val="24"/>
          <w:szCs w:val="24"/>
        </w:rPr>
        <w:lastRenderedPageBreak/>
        <w:t xml:space="preserve">(2019) and explains that the NDM can be adapted to individual situations and that the six stages of the model can be moulded to fit unpredictable and dynamic situations. This suggests that the NDM is effective in supporting officers to carry out risk assessments and justify their decisions as it can be used in any situation. </w:t>
      </w:r>
    </w:p>
    <w:p w14:paraId="1A8A2B4E" w14:textId="55BD1E63" w:rsidR="00DB4914" w:rsidRDefault="00DB4914" w:rsidP="00FE05A6">
      <w:pPr>
        <w:spacing w:line="360" w:lineRule="auto"/>
        <w:ind w:right="237"/>
        <w:jc w:val="both"/>
        <w:rPr>
          <w:bCs/>
          <w:sz w:val="24"/>
          <w:szCs w:val="24"/>
        </w:rPr>
      </w:pPr>
    </w:p>
    <w:p w14:paraId="53439D5F" w14:textId="08FCFD23" w:rsidR="006C6213" w:rsidRPr="00DB4914" w:rsidRDefault="006C6213" w:rsidP="00FE05A6">
      <w:pPr>
        <w:spacing w:line="360" w:lineRule="auto"/>
        <w:ind w:right="237"/>
        <w:jc w:val="both"/>
        <w:rPr>
          <w:bCs/>
          <w:sz w:val="24"/>
          <w:szCs w:val="24"/>
        </w:rPr>
      </w:pPr>
      <w:r>
        <w:rPr>
          <w:bCs/>
          <w:sz w:val="24"/>
          <w:szCs w:val="24"/>
        </w:rPr>
        <w:t>A key focus with</w:t>
      </w:r>
      <w:r w:rsidR="00C848E8">
        <w:rPr>
          <w:bCs/>
          <w:sz w:val="24"/>
          <w:szCs w:val="24"/>
        </w:rPr>
        <w:t>in</w:t>
      </w:r>
      <w:r>
        <w:rPr>
          <w:bCs/>
          <w:sz w:val="24"/>
          <w:szCs w:val="24"/>
        </w:rPr>
        <w:t xml:space="preserve"> the NDM is Ethics. </w:t>
      </w:r>
      <w:proofErr w:type="spellStart"/>
      <w:r>
        <w:rPr>
          <w:bCs/>
          <w:sz w:val="24"/>
          <w:szCs w:val="24"/>
        </w:rPr>
        <w:t>Macvean</w:t>
      </w:r>
      <w:proofErr w:type="spellEnd"/>
      <w:r>
        <w:rPr>
          <w:bCs/>
          <w:sz w:val="24"/>
          <w:szCs w:val="24"/>
        </w:rPr>
        <w:t xml:space="preserve"> and Spindler (2012 p</w:t>
      </w:r>
      <w:r w:rsidR="00BF7EC5">
        <w:rPr>
          <w:bCs/>
          <w:sz w:val="24"/>
          <w:szCs w:val="24"/>
        </w:rPr>
        <w:t>5</w:t>
      </w:r>
      <w:r>
        <w:rPr>
          <w:bCs/>
          <w:sz w:val="24"/>
          <w:szCs w:val="24"/>
        </w:rPr>
        <w:t xml:space="preserve">) argue that Ethics should be a central consideration within the role of a Constable due to previous Policing failures due to poor standards of behaviour and corruption. </w:t>
      </w:r>
      <w:r w:rsidR="00C848E8">
        <w:rPr>
          <w:bCs/>
          <w:sz w:val="24"/>
          <w:szCs w:val="24"/>
        </w:rPr>
        <w:t xml:space="preserve">The Police failings have had negative impacts on the trust between Police and public. </w:t>
      </w:r>
      <w:proofErr w:type="spellStart"/>
      <w:r w:rsidR="00C848E8">
        <w:rPr>
          <w:bCs/>
          <w:sz w:val="24"/>
          <w:szCs w:val="24"/>
        </w:rPr>
        <w:t>Macvean</w:t>
      </w:r>
      <w:proofErr w:type="spellEnd"/>
      <w:r w:rsidR="00C848E8">
        <w:rPr>
          <w:bCs/>
          <w:sz w:val="24"/>
          <w:szCs w:val="24"/>
        </w:rPr>
        <w:t xml:space="preserve"> and Spindler (2012 p</w:t>
      </w:r>
      <w:r w:rsidR="00BF7EC5">
        <w:rPr>
          <w:bCs/>
          <w:sz w:val="24"/>
          <w:szCs w:val="24"/>
        </w:rPr>
        <w:t>5</w:t>
      </w:r>
      <w:r w:rsidR="00C848E8">
        <w:rPr>
          <w:bCs/>
          <w:sz w:val="24"/>
          <w:szCs w:val="24"/>
        </w:rPr>
        <w:t>) develop this and explain that the Code of Ethics are important in allowing Cons</w:t>
      </w:r>
      <w:r w:rsidR="00BF7EC5">
        <w:rPr>
          <w:bCs/>
          <w:sz w:val="24"/>
          <w:szCs w:val="24"/>
        </w:rPr>
        <w:t>t</w:t>
      </w:r>
      <w:r w:rsidR="00C848E8">
        <w:rPr>
          <w:bCs/>
          <w:sz w:val="24"/>
          <w:szCs w:val="24"/>
        </w:rPr>
        <w:t xml:space="preserve">ables to understand professional behaviours and expectations. This promotes positive interactions between Police and public and ensures that the rights of the public are protected, and that decisions are made in their best interests. Having a good understanding of the Police Code of Ethics was key within the scenario, to ensure that Police actions were ethical and in the best interests of the Male. </w:t>
      </w:r>
    </w:p>
    <w:p w14:paraId="3E590479" w14:textId="77777777" w:rsidR="00156539" w:rsidRDefault="00156539" w:rsidP="00FE05A6">
      <w:pPr>
        <w:spacing w:line="360" w:lineRule="auto"/>
        <w:ind w:right="237"/>
        <w:jc w:val="both"/>
        <w:rPr>
          <w:sz w:val="24"/>
          <w:szCs w:val="24"/>
        </w:rPr>
      </w:pPr>
    </w:p>
    <w:p w14:paraId="2C97F7F3" w14:textId="5D510F6C" w:rsidR="006C6213" w:rsidRDefault="0079311F" w:rsidP="00FE05A6">
      <w:pPr>
        <w:spacing w:line="360" w:lineRule="auto"/>
        <w:ind w:right="237"/>
        <w:jc w:val="both"/>
        <w:rPr>
          <w:sz w:val="24"/>
          <w:szCs w:val="24"/>
        </w:rPr>
      </w:pPr>
      <w:r>
        <w:rPr>
          <w:sz w:val="24"/>
          <w:szCs w:val="24"/>
        </w:rPr>
        <w:t xml:space="preserve">Gathering accurate information is vital when making an effective, safe and ethical decision. The NDM highlights the importance of information gathering and guides Constables to consider the information as the first step when </w:t>
      </w:r>
      <w:proofErr w:type="gramStart"/>
      <w:r>
        <w:rPr>
          <w:sz w:val="24"/>
          <w:szCs w:val="24"/>
        </w:rPr>
        <w:t>making a decision</w:t>
      </w:r>
      <w:proofErr w:type="gramEnd"/>
      <w:r>
        <w:rPr>
          <w:sz w:val="24"/>
          <w:szCs w:val="24"/>
        </w:rPr>
        <w:t>. Information can be gathered from a variety of sources, for example: local CCTV and the public</w:t>
      </w:r>
      <w:r w:rsidR="00982565">
        <w:rPr>
          <w:sz w:val="24"/>
          <w:szCs w:val="24"/>
        </w:rPr>
        <w:t xml:space="preserve">. However, </w:t>
      </w:r>
      <w:r>
        <w:rPr>
          <w:sz w:val="24"/>
          <w:szCs w:val="24"/>
        </w:rPr>
        <w:t>Doyle (2002 p200) argues that the Police National Computer (PNC) provides the most accurate information and can provide it efficiently, which is useful in dynamic and unpredictable situations.</w:t>
      </w:r>
      <w:r w:rsidR="00156539">
        <w:rPr>
          <w:sz w:val="24"/>
          <w:szCs w:val="24"/>
        </w:rPr>
        <w:t xml:space="preserve"> </w:t>
      </w:r>
      <w:r>
        <w:rPr>
          <w:sz w:val="24"/>
          <w:szCs w:val="24"/>
        </w:rPr>
        <w:t>Madsen (2007 p73) supports Doyle (2002), explaining that the PNC holds unique information about individuals, placing emphasis on Warning Markers</w:t>
      </w:r>
      <w:r w:rsidR="00982565">
        <w:rPr>
          <w:sz w:val="24"/>
          <w:szCs w:val="24"/>
        </w:rPr>
        <w:t>, a key factor when carrying out a person check.</w:t>
      </w:r>
      <w:r w:rsidR="00156539">
        <w:rPr>
          <w:sz w:val="24"/>
          <w:szCs w:val="24"/>
        </w:rPr>
        <w:t xml:space="preserve"> </w:t>
      </w:r>
      <w:r w:rsidR="00982565">
        <w:rPr>
          <w:sz w:val="24"/>
          <w:szCs w:val="24"/>
        </w:rPr>
        <w:t>Within the scenario, it was essential that the Male’s full details were gained in order to run a person check to ensure no previous Warning Markers</w:t>
      </w:r>
      <w:r w:rsidR="00156539">
        <w:rPr>
          <w:sz w:val="24"/>
          <w:szCs w:val="24"/>
        </w:rPr>
        <w:t>.</w:t>
      </w:r>
      <w:r w:rsidR="00982565">
        <w:rPr>
          <w:sz w:val="24"/>
          <w:szCs w:val="24"/>
        </w:rPr>
        <w:t xml:space="preserve"> Gathering this information allowed for the risks to be assessed and for more understanding of the Male’s circumstances. </w:t>
      </w:r>
    </w:p>
    <w:p w14:paraId="764AFB78" w14:textId="359E2268" w:rsidR="00094931" w:rsidRDefault="00094931" w:rsidP="00FE05A6">
      <w:pPr>
        <w:spacing w:line="360" w:lineRule="auto"/>
        <w:ind w:right="237"/>
        <w:jc w:val="both"/>
        <w:rPr>
          <w:sz w:val="24"/>
          <w:szCs w:val="24"/>
        </w:rPr>
      </w:pPr>
    </w:p>
    <w:p w14:paraId="749783A9" w14:textId="5E3101B1" w:rsidR="00CB6886" w:rsidRDefault="00094931" w:rsidP="00FE05A6">
      <w:pPr>
        <w:spacing w:line="360" w:lineRule="auto"/>
        <w:ind w:right="237"/>
        <w:jc w:val="both"/>
        <w:rPr>
          <w:sz w:val="24"/>
          <w:szCs w:val="24"/>
        </w:rPr>
      </w:pPr>
      <w:r>
        <w:rPr>
          <w:sz w:val="24"/>
          <w:szCs w:val="24"/>
        </w:rPr>
        <w:t xml:space="preserve">Assessing the threat and harm in order to develop a working strategy is the next step within the NDM. Shannon (2021 p89) highlights that Constables who </w:t>
      </w:r>
      <w:proofErr w:type="gramStart"/>
      <w:r>
        <w:rPr>
          <w:sz w:val="24"/>
          <w:szCs w:val="24"/>
        </w:rPr>
        <w:t>are able to</w:t>
      </w:r>
      <w:proofErr w:type="gramEnd"/>
      <w:r>
        <w:rPr>
          <w:sz w:val="24"/>
          <w:szCs w:val="24"/>
        </w:rPr>
        <w:t xml:space="preserve"> evaluate the threat </w:t>
      </w:r>
      <w:r w:rsidR="00CB6886">
        <w:rPr>
          <w:sz w:val="24"/>
          <w:szCs w:val="24"/>
        </w:rPr>
        <w:t xml:space="preserve">posed within an incident can determine the level of risk, and </w:t>
      </w:r>
      <w:r w:rsidR="00CB6886">
        <w:rPr>
          <w:sz w:val="24"/>
          <w:szCs w:val="24"/>
        </w:rPr>
        <w:lastRenderedPageBreak/>
        <w:t xml:space="preserve">the appropriate Police actions needed. </w:t>
      </w:r>
      <w:proofErr w:type="spellStart"/>
      <w:r w:rsidR="00FE05A6">
        <w:rPr>
          <w:sz w:val="24"/>
          <w:szCs w:val="24"/>
        </w:rPr>
        <w:t>Roycroft</w:t>
      </w:r>
      <w:proofErr w:type="spellEnd"/>
      <w:r w:rsidR="00FE05A6">
        <w:rPr>
          <w:sz w:val="24"/>
          <w:szCs w:val="24"/>
        </w:rPr>
        <w:t xml:space="preserve"> and Roach</w:t>
      </w:r>
      <w:r w:rsidR="00CB6886" w:rsidRPr="00CB6886">
        <w:rPr>
          <w:b/>
          <w:bCs/>
          <w:sz w:val="24"/>
          <w:szCs w:val="24"/>
        </w:rPr>
        <w:t xml:space="preserve"> </w:t>
      </w:r>
      <w:r w:rsidR="00FE05A6">
        <w:rPr>
          <w:sz w:val="24"/>
          <w:szCs w:val="24"/>
        </w:rPr>
        <w:t>(2019)</w:t>
      </w:r>
      <w:r w:rsidR="00CB6886">
        <w:rPr>
          <w:sz w:val="24"/>
          <w:szCs w:val="24"/>
        </w:rPr>
        <w:t xml:space="preserve"> agrees with Shannon (2021 p89) and argues that this stage of the NDM allows Constables to consider the impact factors when assessing the risks. </w:t>
      </w:r>
      <w:r w:rsidR="00CB6886" w:rsidRPr="00D364CB">
        <w:rPr>
          <w:sz w:val="24"/>
          <w:szCs w:val="24"/>
        </w:rPr>
        <w:t>Highspeed training (2022)</w:t>
      </w:r>
      <w:r w:rsidR="00CB6886">
        <w:rPr>
          <w:sz w:val="24"/>
          <w:szCs w:val="24"/>
        </w:rPr>
        <w:t xml:space="preserve"> supports </w:t>
      </w:r>
      <w:proofErr w:type="spellStart"/>
      <w:r w:rsidR="00FE05A6">
        <w:rPr>
          <w:sz w:val="24"/>
          <w:szCs w:val="24"/>
        </w:rPr>
        <w:t>Roycroft</w:t>
      </w:r>
      <w:proofErr w:type="spellEnd"/>
      <w:r w:rsidR="00FE05A6">
        <w:rPr>
          <w:sz w:val="24"/>
          <w:szCs w:val="24"/>
        </w:rPr>
        <w:t xml:space="preserve"> and Roach</w:t>
      </w:r>
      <w:r w:rsidR="00FE05A6" w:rsidRPr="00CB6886">
        <w:rPr>
          <w:b/>
          <w:bCs/>
          <w:sz w:val="24"/>
          <w:szCs w:val="24"/>
        </w:rPr>
        <w:t xml:space="preserve"> </w:t>
      </w:r>
      <w:r w:rsidR="00FE05A6">
        <w:rPr>
          <w:sz w:val="24"/>
          <w:szCs w:val="24"/>
        </w:rPr>
        <w:t xml:space="preserve">(2019) </w:t>
      </w:r>
      <w:r w:rsidR="00CB6886">
        <w:rPr>
          <w:sz w:val="24"/>
          <w:szCs w:val="24"/>
        </w:rPr>
        <w:t xml:space="preserve">and explains that impact factors </w:t>
      </w:r>
      <w:r w:rsidR="009C1B6F">
        <w:rPr>
          <w:sz w:val="24"/>
          <w:szCs w:val="24"/>
        </w:rPr>
        <w:t xml:space="preserve">can include an individual’s characteristics and poor environment. </w:t>
      </w:r>
      <w:r w:rsidR="00CB6886">
        <w:rPr>
          <w:sz w:val="24"/>
          <w:szCs w:val="24"/>
        </w:rPr>
        <w:t xml:space="preserve">In order to effectively assess the impact factors, it is essential to have gathered accurate information. Both Highspeed Training (2022) and </w:t>
      </w:r>
      <w:proofErr w:type="spellStart"/>
      <w:r w:rsidR="00FE05A6">
        <w:rPr>
          <w:sz w:val="24"/>
          <w:szCs w:val="24"/>
        </w:rPr>
        <w:t>Roycroft</w:t>
      </w:r>
      <w:proofErr w:type="spellEnd"/>
      <w:r w:rsidR="00FE05A6">
        <w:rPr>
          <w:sz w:val="24"/>
          <w:szCs w:val="24"/>
        </w:rPr>
        <w:t xml:space="preserve"> and Roach</w:t>
      </w:r>
      <w:r w:rsidR="00FE05A6" w:rsidRPr="00CB6886">
        <w:rPr>
          <w:b/>
          <w:bCs/>
          <w:sz w:val="24"/>
          <w:szCs w:val="24"/>
        </w:rPr>
        <w:t xml:space="preserve"> </w:t>
      </w:r>
      <w:r w:rsidR="00FE05A6">
        <w:rPr>
          <w:sz w:val="24"/>
          <w:szCs w:val="24"/>
        </w:rPr>
        <w:t xml:space="preserve">(2019) </w:t>
      </w:r>
      <w:r w:rsidR="00CB6886">
        <w:rPr>
          <w:sz w:val="24"/>
          <w:szCs w:val="24"/>
        </w:rPr>
        <w:t xml:space="preserve">argue that the impact factors can help to determine Constable actions. </w:t>
      </w:r>
      <w:r w:rsidR="00990BDC">
        <w:rPr>
          <w:sz w:val="24"/>
          <w:szCs w:val="24"/>
        </w:rPr>
        <w:t xml:space="preserve">Within this scenario, the Male had identified warning markers for mental health, drug use and hostility to Police. Within this, the poor environment can be considered as an impact factor. Through </w:t>
      </w:r>
      <w:r w:rsidR="007967A5">
        <w:rPr>
          <w:sz w:val="24"/>
          <w:szCs w:val="24"/>
        </w:rPr>
        <w:t>assessing the threat,</w:t>
      </w:r>
      <w:r w:rsidR="00990BDC">
        <w:rPr>
          <w:sz w:val="24"/>
          <w:szCs w:val="24"/>
        </w:rPr>
        <w:t xml:space="preserve"> a working strategy was developed in which appropriate protective equipment was utilised and an open approach was used with the Male. </w:t>
      </w:r>
    </w:p>
    <w:p w14:paraId="55D1341A" w14:textId="2C95BB36" w:rsidR="00750B73" w:rsidRDefault="00750B73" w:rsidP="00FE05A6">
      <w:pPr>
        <w:spacing w:line="360" w:lineRule="auto"/>
        <w:ind w:right="237"/>
        <w:jc w:val="both"/>
        <w:rPr>
          <w:sz w:val="24"/>
          <w:szCs w:val="24"/>
        </w:rPr>
      </w:pPr>
    </w:p>
    <w:p w14:paraId="073BDD17" w14:textId="471C36BF" w:rsidR="005E1E89" w:rsidRDefault="005E1E89" w:rsidP="00FE05A6">
      <w:pPr>
        <w:spacing w:line="360" w:lineRule="auto"/>
        <w:ind w:right="237"/>
        <w:jc w:val="both"/>
        <w:rPr>
          <w:sz w:val="24"/>
          <w:szCs w:val="24"/>
        </w:rPr>
      </w:pPr>
      <w:r>
        <w:rPr>
          <w:sz w:val="24"/>
          <w:szCs w:val="24"/>
        </w:rPr>
        <w:t xml:space="preserve">Powers and Policies are a driving force within decision </w:t>
      </w:r>
      <w:proofErr w:type="gramStart"/>
      <w:r>
        <w:rPr>
          <w:sz w:val="24"/>
          <w:szCs w:val="24"/>
        </w:rPr>
        <w:t>making, and</w:t>
      </w:r>
      <w:proofErr w:type="gramEnd"/>
      <w:r>
        <w:rPr>
          <w:sz w:val="24"/>
          <w:szCs w:val="24"/>
        </w:rPr>
        <w:t xml:space="preserve"> </w:t>
      </w:r>
      <w:r w:rsidR="007967A5">
        <w:rPr>
          <w:sz w:val="24"/>
          <w:szCs w:val="24"/>
        </w:rPr>
        <w:t>are</w:t>
      </w:r>
      <w:r>
        <w:rPr>
          <w:sz w:val="24"/>
          <w:szCs w:val="24"/>
        </w:rPr>
        <w:t xml:space="preserve"> key within stage three of the NDM. It is essential that Constables always consider their powers and policies to ensure the adherence to the Police Code of Ethics. This is supported by </w:t>
      </w:r>
      <w:proofErr w:type="spellStart"/>
      <w:r>
        <w:rPr>
          <w:sz w:val="24"/>
          <w:szCs w:val="24"/>
        </w:rPr>
        <w:t>Roycroft</w:t>
      </w:r>
      <w:proofErr w:type="spellEnd"/>
      <w:r>
        <w:rPr>
          <w:sz w:val="24"/>
          <w:szCs w:val="24"/>
        </w:rPr>
        <w:t xml:space="preserve"> and Roach (2019 p10) who suggest that </w:t>
      </w:r>
      <w:r w:rsidR="003C5FF1">
        <w:rPr>
          <w:sz w:val="24"/>
          <w:szCs w:val="24"/>
        </w:rPr>
        <w:t>the NDM can be considered in conjunction with the Police Code of Ethics to ensure that the decisions made are lawful and adhering to the Human Rights Act 1998.</w:t>
      </w:r>
      <w:r>
        <w:rPr>
          <w:sz w:val="24"/>
          <w:szCs w:val="24"/>
        </w:rPr>
        <w:t xml:space="preserve"> </w:t>
      </w:r>
      <w:proofErr w:type="spellStart"/>
      <w:r>
        <w:rPr>
          <w:sz w:val="24"/>
          <w:szCs w:val="24"/>
        </w:rPr>
        <w:t>Neyroud</w:t>
      </w:r>
      <w:proofErr w:type="spellEnd"/>
      <w:r>
        <w:rPr>
          <w:sz w:val="24"/>
          <w:szCs w:val="24"/>
        </w:rPr>
        <w:t xml:space="preserve"> and Beckley (20</w:t>
      </w:r>
      <w:r w:rsidR="000603CE">
        <w:rPr>
          <w:sz w:val="24"/>
          <w:szCs w:val="24"/>
        </w:rPr>
        <w:t>1</w:t>
      </w:r>
      <w:r>
        <w:rPr>
          <w:sz w:val="24"/>
          <w:szCs w:val="24"/>
        </w:rPr>
        <w:t xml:space="preserve">1 p4) </w:t>
      </w:r>
      <w:r w:rsidR="003C5FF1">
        <w:rPr>
          <w:sz w:val="24"/>
          <w:szCs w:val="24"/>
        </w:rPr>
        <w:t xml:space="preserve">present a different idea and </w:t>
      </w:r>
      <w:r>
        <w:rPr>
          <w:sz w:val="24"/>
          <w:szCs w:val="24"/>
        </w:rPr>
        <w:t xml:space="preserve">suggest that this stage of the NDM allows Constables to use the information gathered (through stage one and two), to consider the powers available to them. </w:t>
      </w:r>
      <w:r w:rsidR="003C5FF1">
        <w:rPr>
          <w:sz w:val="24"/>
          <w:szCs w:val="24"/>
        </w:rPr>
        <w:t xml:space="preserve">This suggests that Constables should focus on the risk posed within an incident with consideration to the Code of Ethics when </w:t>
      </w:r>
      <w:proofErr w:type="gramStart"/>
      <w:r w:rsidR="003C5FF1">
        <w:rPr>
          <w:sz w:val="24"/>
          <w:szCs w:val="24"/>
        </w:rPr>
        <w:t>making a decision</w:t>
      </w:r>
      <w:proofErr w:type="gramEnd"/>
      <w:r w:rsidR="003C5FF1">
        <w:rPr>
          <w:sz w:val="24"/>
          <w:szCs w:val="24"/>
        </w:rPr>
        <w:t>, rather than base a decision fully on the Police Code of Ethics. This was relevant in this scenario as, by assessing the information gathered, it was clear that the powers within the Mental Health Act 1983 (MHA 1983) could be ut</w:t>
      </w:r>
      <w:r w:rsidR="00156539">
        <w:rPr>
          <w:sz w:val="24"/>
          <w:szCs w:val="24"/>
        </w:rPr>
        <w:t>i</w:t>
      </w:r>
      <w:r w:rsidR="003C5FF1">
        <w:rPr>
          <w:sz w:val="24"/>
          <w:szCs w:val="24"/>
        </w:rPr>
        <w:t xml:space="preserve">lised. Within this, a Constable </w:t>
      </w:r>
      <w:proofErr w:type="gramStart"/>
      <w:r w:rsidR="003C5FF1">
        <w:rPr>
          <w:sz w:val="24"/>
          <w:szCs w:val="24"/>
        </w:rPr>
        <w:t>is able to</w:t>
      </w:r>
      <w:proofErr w:type="gramEnd"/>
      <w:r w:rsidR="003C5FF1">
        <w:rPr>
          <w:sz w:val="24"/>
          <w:szCs w:val="24"/>
        </w:rPr>
        <w:t xml:space="preserve"> provide immediate protection to a person in crisis in a public place. However, the Department of Health (2008 p74) emphasise that evidence of an individual in crisis should be presented before making the decision. This highlights the need for careful decision-making to ensure justification. Within this scenario, effective use of the NDM allowed for accurate information to be gathered which allowed for evidence of the Male in crisis to be presented, therefore justifying the decision to detain the Male. </w:t>
      </w:r>
    </w:p>
    <w:p w14:paraId="04B6E493" w14:textId="776B8090" w:rsidR="00495297" w:rsidRDefault="00495297" w:rsidP="00FE05A6">
      <w:pPr>
        <w:spacing w:line="360" w:lineRule="auto"/>
        <w:ind w:right="237"/>
        <w:jc w:val="both"/>
        <w:rPr>
          <w:sz w:val="24"/>
          <w:szCs w:val="24"/>
        </w:rPr>
      </w:pPr>
    </w:p>
    <w:p w14:paraId="75D5314C" w14:textId="529EB71A" w:rsidR="00CB6886" w:rsidRPr="00FE05A6" w:rsidRDefault="00495297" w:rsidP="00FE05A6">
      <w:pPr>
        <w:spacing w:line="360" w:lineRule="auto"/>
        <w:ind w:right="237"/>
        <w:jc w:val="both"/>
        <w:rPr>
          <w:b/>
          <w:bCs/>
          <w:sz w:val="24"/>
          <w:szCs w:val="24"/>
          <w:u w:val="single"/>
        </w:rPr>
      </w:pPr>
      <w:r>
        <w:rPr>
          <w:sz w:val="24"/>
          <w:szCs w:val="24"/>
        </w:rPr>
        <w:lastRenderedPageBreak/>
        <w:t>Identifying all available options is the next stage of the NDM. Paterson and Pollock (2021) empha</w:t>
      </w:r>
      <w:r w:rsidR="00FE05A6">
        <w:rPr>
          <w:sz w:val="24"/>
          <w:szCs w:val="24"/>
        </w:rPr>
        <w:t>sise</w:t>
      </w:r>
      <w:r>
        <w:rPr>
          <w:sz w:val="24"/>
          <w:szCs w:val="24"/>
        </w:rPr>
        <w:t xml:space="preserve"> that the Constable will identify what option would be safest and most effective, whilst considering the risks presented within the incident. This stage of the NDM can be argued as the most important as Constables need to be able to justify why they have decided to carry out the option, ensuring that it is lawful and ethical. Within this scenario, the decision was made to use open communication to de-escalate the incident. Videbeck (2010 p140) emphasises the importance of using open ended questions with someone in crisis as it gives them the opportunity to explain their emotions without feeling judged or pressured. Videbeck (2010 p116) also supports the use of active listening, another decided action utilised within the scenario. Videbeck (2010) argues that active listening demonstrates that the listener is listening and absorbing the information, encouraging the individual to speak more. </w:t>
      </w:r>
      <w:r w:rsidR="009C1B6F">
        <w:rPr>
          <w:sz w:val="24"/>
          <w:szCs w:val="24"/>
        </w:rPr>
        <w:t xml:space="preserve">This evidence highlights the justification for the actions used to de-escalate and protect the Male. A further decided action within the scenario was the use of force when pulling the </w:t>
      </w:r>
      <w:proofErr w:type="gramStart"/>
      <w:r w:rsidR="009C1B6F">
        <w:rPr>
          <w:sz w:val="24"/>
          <w:szCs w:val="24"/>
        </w:rPr>
        <w:t>Male</w:t>
      </w:r>
      <w:proofErr w:type="gramEnd"/>
      <w:r w:rsidR="009C1B6F">
        <w:rPr>
          <w:sz w:val="24"/>
          <w:szCs w:val="24"/>
        </w:rPr>
        <w:t xml:space="preserve"> the safety. Alpert and Dunham (2004 p2)</w:t>
      </w:r>
      <w:r w:rsidR="00FE05A6">
        <w:rPr>
          <w:sz w:val="24"/>
          <w:szCs w:val="24"/>
        </w:rPr>
        <w:t xml:space="preserve"> </w:t>
      </w:r>
      <w:r w:rsidR="009C1B6F">
        <w:rPr>
          <w:sz w:val="24"/>
          <w:szCs w:val="24"/>
        </w:rPr>
        <w:t xml:space="preserve">explain that a Constable should consider their ability to control an individual’s behaviour to ensure safety when determining the use of Force. Within this scenario, it was determined that the Male’s behaviour was unpredictable, therefore it was necessary to use force in order to bring him to safety. However, </w:t>
      </w:r>
      <w:proofErr w:type="spellStart"/>
      <w:r w:rsidR="009C1B6F">
        <w:rPr>
          <w:sz w:val="24"/>
          <w:szCs w:val="24"/>
        </w:rPr>
        <w:t>Mcmain</w:t>
      </w:r>
      <w:proofErr w:type="spellEnd"/>
      <w:r w:rsidR="009C1B6F">
        <w:rPr>
          <w:sz w:val="24"/>
          <w:szCs w:val="24"/>
        </w:rPr>
        <w:t xml:space="preserve"> and </w:t>
      </w:r>
      <w:r w:rsidR="00877D19">
        <w:rPr>
          <w:sz w:val="24"/>
          <w:szCs w:val="24"/>
        </w:rPr>
        <w:t>Mullins</w:t>
      </w:r>
      <w:r w:rsidR="009C1B6F">
        <w:rPr>
          <w:sz w:val="24"/>
          <w:szCs w:val="24"/>
        </w:rPr>
        <w:t xml:space="preserve"> (</w:t>
      </w:r>
      <w:r w:rsidR="00877D19" w:rsidRPr="00877D19">
        <w:rPr>
          <w:sz w:val="24"/>
          <w:szCs w:val="24"/>
        </w:rPr>
        <w:t>2014</w:t>
      </w:r>
      <w:r w:rsidR="009C1B6F">
        <w:rPr>
          <w:b/>
          <w:bCs/>
          <w:sz w:val="24"/>
          <w:szCs w:val="24"/>
        </w:rPr>
        <w:t xml:space="preserve">) </w:t>
      </w:r>
      <w:r w:rsidR="009C1B6F">
        <w:rPr>
          <w:sz w:val="24"/>
          <w:szCs w:val="24"/>
        </w:rPr>
        <w:t>argue that Constables should always consider using a negotiator. However, this scenario was deemed to</w:t>
      </w:r>
      <w:r w:rsidR="007967A5">
        <w:rPr>
          <w:sz w:val="24"/>
          <w:szCs w:val="24"/>
        </w:rPr>
        <w:t>o</w:t>
      </w:r>
      <w:r w:rsidR="009C1B6F">
        <w:rPr>
          <w:sz w:val="24"/>
          <w:szCs w:val="24"/>
        </w:rPr>
        <w:t xml:space="preserve"> unpredictable to wait for a negotiator to arrive. </w:t>
      </w:r>
      <w:r w:rsidR="00DD2567">
        <w:rPr>
          <w:sz w:val="24"/>
          <w:szCs w:val="24"/>
        </w:rPr>
        <w:br/>
      </w:r>
    </w:p>
    <w:p w14:paraId="1E53E3F0" w14:textId="2A2BE855" w:rsidR="007967A5" w:rsidRDefault="007967A5" w:rsidP="00FE05A6">
      <w:pPr>
        <w:spacing w:line="360" w:lineRule="auto"/>
        <w:ind w:right="237"/>
        <w:jc w:val="both"/>
        <w:rPr>
          <w:sz w:val="24"/>
          <w:szCs w:val="24"/>
        </w:rPr>
      </w:pPr>
      <w:r>
        <w:rPr>
          <w:sz w:val="24"/>
          <w:szCs w:val="24"/>
        </w:rPr>
        <w:t xml:space="preserve">The final stage of the NDM is </w:t>
      </w:r>
      <w:proofErr w:type="gramStart"/>
      <w:r>
        <w:rPr>
          <w:sz w:val="24"/>
          <w:szCs w:val="24"/>
        </w:rPr>
        <w:t>taking action</w:t>
      </w:r>
      <w:proofErr w:type="gramEnd"/>
      <w:r>
        <w:rPr>
          <w:sz w:val="24"/>
          <w:szCs w:val="24"/>
        </w:rPr>
        <w:t xml:space="preserve"> after considering all information, the risk posed, the correct powers and that actions are lawful and ethical. Paterson and Pollock (2021) emphasise the importance of officers accurately documenting their rationale for the decisions made. They argue that this provides an opportunity for Constables to reflect on their actions to evaluate the positives and negatives of their actions. Once the Male had been taken to hospital, it was essential that the incident was accurately documented to ensure that all actions were justified. </w:t>
      </w:r>
    </w:p>
    <w:p w14:paraId="6203B8D0" w14:textId="77777777" w:rsidR="009B1D42" w:rsidRDefault="009B1D42" w:rsidP="00FE05A6">
      <w:pPr>
        <w:spacing w:line="360" w:lineRule="auto"/>
        <w:ind w:right="237"/>
        <w:jc w:val="both"/>
        <w:rPr>
          <w:sz w:val="24"/>
          <w:szCs w:val="24"/>
        </w:rPr>
      </w:pPr>
    </w:p>
    <w:p w14:paraId="1E2D1C3C" w14:textId="77777777" w:rsidR="00253468" w:rsidRDefault="00AF7CFD" w:rsidP="00FE05A6">
      <w:pPr>
        <w:spacing w:line="360" w:lineRule="auto"/>
        <w:ind w:right="237"/>
        <w:jc w:val="both"/>
        <w:rPr>
          <w:sz w:val="24"/>
          <w:szCs w:val="24"/>
        </w:rPr>
      </w:pPr>
      <w:r>
        <w:rPr>
          <w:sz w:val="24"/>
          <w:szCs w:val="24"/>
        </w:rPr>
        <w:br/>
      </w:r>
      <w:r w:rsidR="00127AC3" w:rsidRPr="005C7E58">
        <w:rPr>
          <w:b/>
          <w:sz w:val="24"/>
          <w:szCs w:val="24"/>
          <w:u w:val="single"/>
        </w:rPr>
        <w:t>Conclusion</w:t>
      </w:r>
      <w:r w:rsidR="00127AC3">
        <w:rPr>
          <w:sz w:val="24"/>
          <w:szCs w:val="24"/>
        </w:rPr>
        <w:t xml:space="preserve"> </w:t>
      </w:r>
    </w:p>
    <w:p w14:paraId="0D4DA182" w14:textId="184C697D" w:rsidR="00253468" w:rsidRDefault="00253468" w:rsidP="00FE05A6">
      <w:pPr>
        <w:spacing w:line="360" w:lineRule="auto"/>
        <w:ind w:right="237"/>
        <w:jc w:val="both"/>
        <w:rPr>
          <w:sz w:val="24"/>
          <w:szCs w:val="24"/>
        </w:rPr>
      </w:pPr>
      <w:r>
        <w:rPr>
          <w:sz w:val="24"/>
          <w:szCs w:val="24"/>
        </w:rPr>
        <w:t xml:space="preserve">Following this incident, I feel more confident in using the NDM to carefully consider the decisions I make. I also feel more confident in effectively assessing risks in </w:t>
      </w:r>
      <w:r>
        <w:rPr>
          <w:sz w:val="24"/>
          <w:szCs w:val="24"/>
        </w:rPr>
        <w:lastRenderedPageBreak/>
        <w:t xml:space="preserve">dynamic and unpredictable situations. I feel that I </w:t>
      </w:r>
      <w:proofErr w:type="gramStart"/>
      <w:r>
        <w:rPr>
          <w:sz w:val="24"/>
          <w:szCs w:val="24"/>
        </w:rPr>
        <w:t>am able to</w:t>
      </w:r>
      <w:proofErr w:type="gramEnd"/>
      <w:r>
        <w:rPr>
          <w:sz w:val="24"/>
          <w:szCs w:val="24"/>
        </w:rPr>
        <w:t xml:space="preserve"> justify the decisions I make and can accurately document my rationale. During the incident, I found that my decision making was slow and didn’t take into consideration the severity of the incident. </w:t>
      </w:r>
    </w:p>
    <w:p w14:paraId="268B98E8" w14:textId="571F7BCF" w:rsidR="00127AC3" w:rsidRPr="00270EEB" w:rsidRDefault="00127AC3" w:rsidP="00FE05A6">
      <w:pPr>
        <w:spacing w:line="360" w:lineRule="auto"/>
        <w:ind w:right="237"/>
        <w:jc w:val="both"/>
        <w:rPr>
          <w:sz w:val="24"/>
          <w:szCs w:val="24"/>
        </w:rPr>
      </w:pPr>
      <w:r>
        <w:rPr>
          <w:sz w:val="24"/>
          <w:szCs w:val="24"/>
        </w:rPr>
        <w:br/>
      </w:r>
      <w:r w:rsidRPr="005C7E58">
        <w:rPr>
          <w:b/>
          <w:sz w:val="24"/>
          <w:szCs w:val="24"/>
          <w:u w:val="single"/>
        </w:rPr>
        <w:t>Action Plan</w:t>
      </w:r>
      <w:r>
        <w:rPr>
          <w:sz w:val="24"/>
          <w:szCs w:val="24"/>
        </w:rPr>
        <w:t xml:space="preserve"> </w:t>
      </w:r>
    </w:p>
    <w:p w14:paraId="5EE8B854" w14:textId="036F3C4A" w:rsidR="00253468" w:rsidRDefault="003712AA" w:rsidP="00FE05A6">
      <w:pPr>
        <w:spacing w:line="360" w:lineRule="auto"/>
        <w:ind w:right="237"/>
        <w:jc w:val="both"/>
        <w:rPr>
          <w:sz w:val="24"/>
          <w:szCs w:val="24"/>
        </w:rPr>
      </w:pPr>
      <w:r>
        <w:rPr>
          <w:sz w:val="24"/>
          <w:szCs w:val="24"/>
        </w:rPr>
        <w:t xml:space="preserve">Going forward, I will ensure that I widen my experience </w:t>
      </w:r>
      <w:r w:rsidR="00253468">
        <w:rPr>
          <w:sz w:val="24"/>
          <w:szCs w:val="24"/>
        </w:rPr>
        <w:t xml:space="preserve">in using the NDM by responding to more unpredictable incidents in order to further develop my confidence when making effective decisions and risk assessing. This will help me to make quicker and effective decisions, whilst minimising risk to myself and others. </w:t>
      </w:r>
    </w:p>
    <w:p w14:paraId="04FF6D50" w14:textId="77777777" w:rsidR="00253468" w:rsidRDefault="00253468" w:rsidP="00FE05A6">
      <w:pPr>
        <w:spacing w:line="360" w:lineRule="auto"/>
        <w:ind w:right="237"/>
        <w:jc w:val="both"/>
        <w:rPr>
          <w:sz w:val="24"/>
          <w:szCs w:val="24"/>
        </w:rPr>
      </w:pPr>
    </w:p>
    <w:p w14:paraId="11544DFA" w14:textId="7AFEF357" w:rsidR="00253468" w:rsidRPr="00270EEB" w:rsidRDefault="00253468" w:rsidP="00FE05A6">
      <w:pPr>
        <w:spacing w:line="360" w:lineRule="auto"/>
        <w:ind w:right="237"/>
        <w:jc w:val="both"/>
        <w:rPr>
          <w:sz w:val="24"/>
          <w:szCs w:val="24"/>
        </w:rPr>
      </w:pPr>
      <w:r>
        <w:rPr>
          <w:sz w:val="24"/>
          <w:szCs w:val="24"/>
        </w:rPr>
        <w:t xml:space="preserve">In conclusion, it is imperative that Constables </w:t>
      </w:r>
      <w:proofErr w:type="gramStart"/>
      <w:r>
        <w:rPr>
          <w:sz w:val="24"/>
          <w:szCs w:val="24"/>
        </w:rPr>
        <w:t>are able to</w:t>
      </w:r>
      <w:proofErr w:type="gramEnd"/>
      <w:r>
        <w:rPr>
          <w:sz w:val="24"/>
          <w:szCs w:val="24"/>
        </w:rPr>
        <w:t xml:space="preserve"> make decisions in dynamic and unpredictable situations to ensure public and officer safety. In order to effectively do this, the NDM can be used to ensure all options and actions can be justified and are made in the best interests of the individuals involved. </w:t>
      </w:r>
      <w:r w:rsidR="00156539">
        <w:rPr>
          <w:sz w:val="24"/>
          <w:szCs w:val="24"/>
        </w:rPr>
        <w:t xml:space="preserve">It is crucial that officers make ethical decisions and that these are recorded accurately to support the justification of the decision. </w:t>
      </w:r>
    </w:p>
    <w:p w14:paraId="50E68928" w14:textId="77777777" w:rsidR="00220181" w:rsidRDefault="00220181" w:rsidP="00127AC3">
      <w:pPr>
        <w:ind w:right="237"/>
        <w:jc w:val="both"/>
        <w:rPr>
          <w:sz w:val="24"/>
          <w:szCs w:val="24"/>
        </w:rPr>
      </w:pPr>
    </w:p>
    <w:p w14:paraId="5E868A48" w14:textId="4517FAB4" w:rsidR="00450C83" w:rsidRPr="00450C83" w:rsidRDefault="00220181" w:rsidP="00FE05A6">
      <w:pPr>
        <w:ind w:right="237"/>
        <w:jc w:val="both"/>
        <w:rPr>
          <w:b/>
          <w:sz w:val="24"/>
          <w:szCs w:val="24"/>
        </w:rPr>
      </w:pPr>
      <w:r>
        <w:rPr>
          <w:sz w:val="24"/>
          <w:szCs w:val="24"/>
        </w:rPr>
        <w:t>(1920 words)</w:t>
      </w:r>
      <w:r w:rsidR="00127AC3">
        <w:rPr>
          <w:sz w:val="24"/>
          <w:szCs w:val="24"/>
        </w:rPr>
        <w:br/>
      </w:r>
      <w:r w:rsidR="00127AC3">
        <w:rPr>
          <w:sz w:val="24"/>
          <w:szCs w:val="24"/>
        </w:rPr>
        <w:br/>
      </w:r>
      <w:r w:rsidR="00127AC3">
        <w:rPr>
          <w:sz w:val="24"/>
          <w:szCs w:val="24"/>
        </w:rPr>
        <w:br/>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42FA8495" w:rsidR="00711A70" w:rsidRDefault="00711A70" w:rsidP="00340E9A">
      <w:pPr>
        <w:ind w:right="237"/>
        <w:jc w:val="both"/>
        <w:rPr>
          <w:b/>
          <w:sz w:val="24"/>
          <w:szCs w:val="24"/>
        </w:rPr>
      </w:pPr>
      <w:r w:rsidRPr="00450C83">
        <w:rPr>
          <w:b/>
          <w:sz w:val="24"/>
          <w:szCs w:val="24"/>
        </w:rPr>
        <w:t>ANSWER:</w:t>
      </w:r>
    </w:p>
    <w:p w14:paraId="1FBD24AB" w14:textId="3634741C" w:rsidR="0071385A" w:rsidRDefault="0071385A" w:rsidP="00340E9A">
      <w:pPr>
        <w:ind w:right="237"/>
        <w:jc w:val="both"/>
        <w:rPr>
          <w:b/>
          <w:sz w:val="24"/>
          <w:szCs w:val="24"/>
        </w:rPr>
      </w:pPr>
    </w:p>
    <w:p w14:paraId="155734A9" w14:textId="3A06A7AC" w:rsidR="0071385A" w:rsidRDefault="0071385A" w:rsidP="00FE05A6">
      <w:pPr>
        <w:spacing w:line="360" w:lineRule="auto"/>
        <w:ind w:right="237"/>
        <w:jc w:val="both"/>
        <w:rPr>
          <w:bCs/>
          <w:sz w:val="24"/>
          <w:szCs w:val="24"/>
        </w:rPr>
      </w:pPr>
      <w:proofErr w:type="gramStart"/>
      <w:r>
        <w:rPr>
          <w:bCs/>
          <w:sz w:val="24"/>
          <w:szCs w:val="24"/>
        </w:rPr>
        <w:t>In order for</w:t>
      </w:r>
      <w:proofErr w:type="gramEnd"/>
      <w:r>
        <w:rPr>
          <w:bCs/>
          <w:sz w:val="24"/>
          <w:szCs w:val="24"/>
        </w:rPr>
        <w:t xml:space="preserve"> the Police to effectively protect the public, it is essential that there is strong team cohesion within the organisation. To effectively build team cohesion, Constables should effectively communicate and promote teamworking. There are instances where various issues can arise which can weaken the team structure and exhaust team cohesion. This can lead to failings in compliance with professional standards. Through studying the theories of team dynamics, team cohesion can be developed, building trust and confidence within a team. This essay will explore theories of team dynamics in the development of team cohesion and will focus on the impacts of conflict on team performance and ability to maintain professional </w:t>
      </w:r>
      <w:r w:rsidR="005F61A9">
        <w:rPr>
          <w:bCs/>
          <w:sz w:val="24"/>
          <w:szCs w:val="24"/>
        </w:rPr>
        <w:t>standards.</w:t>
      </w:r>
    </w:p>
    <w:p w14:paraId="55A0D15A" w14:textId="158C47BC" w:rsidR="00EA1AED" w:rsidRDefault="00EA1AED" w:rsidP="00FE05A6">
      <w:pPr>
        <w:spacing w:line="360" w:lineRule="auto"/>
        <w:ind w:right="237"/>
        <w:jc w:val="both"/>
        <w:rPr>
          <w:bCs/>
          <w:sz w:val="24"/>
          <w:szCs w:val="24"/>
        </w:rPr>
      </w:pPr>
    </w:p>
    <w:p w14:paraId="41A8A933" w14:textId="1257D662" w:rsidR="00EA1AED" w:rsidRPr="0071385A" w:rsidRDefault="00CF618A" w:rsidP="00FE05A6">
      <w:pPr>
        <w:spacing w:line="360" w:lineRule="auto"/>
        <w:ind w:right="237"/>
        <w:jc w:val="both"/>
        <w:rPr>
          <w:bCs/>
          <w:sz w:val="24"/>
          <w:szCs w:val="24"/>
        </w:rPr>
      </w:pPr>
      <w:proofErr w:type="spellStart"/>
      <w:r>
        <w:rPr>
          <w:bCs/>
          <w:sz w:val="24"/>
          <w:szCs w:val="24"/>
        </w:rPr>
        <w:t>B</w:t>
      </w:r>
      <w:r w:rsidR="00EA1AED">
        <w:rPr>
          <w:bCs/>
          <w:sz w:val="24"/>
          <w:szCs w:val="24"/>
        </w:rPr>
        <w:t>i</w:t>
      </w:r>
      <w:r>
        <w:rPr>
          <w:bCs/>
          <w:sz w:val="24"/>
          <w:szCs w:val="24"/>
        </w:rPr>
        <w:t>e</w:t>
      </w:r>
      <w:r w:rsidR="00EA1AED">
        <w:rPr>
          <w:bCs/>
          <w:sz w:val="24"/>
          <w:szCs w:val="24"/>
        </w:rPr>
        <w:t>ch</w:t>
      </w:r>
      <w:proofErr w:type="spellEnd"/>
      <w:r w:rsidR="00EA1AED">
        <w:rPr>
          <w:bCs/>
          <w:sz w:val="24"/>
          <w:szCs w:val="24"/>
        </w:rPr>
        <w:t xml:space="preserve"> (2007 p1) describes a team as being a group of people who mutually depend on each other to achieve a common goal. He suggests that teamwork is an effective tool to allow </w:t>
      </w:r>
      <w:proofErr w:type="spellStart"/>
      <w:proofErr w:type="gramStart"/>
      <w:r w:rsidR="00EA1AED">
        <w:rPr>
          <w:bCs/>
          <w:sz w:val="24"/>
          <w:szCs w:val="24"/>
        </w:rPr>
        <w:t>individual</w:t>
      </w:r>
      <w:r w:rsidR="00BD439F">
        <w:rPr>
          <w:bCs/>
          <w:sz w:val="24"/>
          <w:szCs w:val="24"/>
        </w:rPr>
        <w:t>’</w:t>
      </w:r>
      <w:r w:rsidR="00EA1AED">
        <w:rPr>
          <w:bCs/>
          <w:sz w:val="24"/>
          <w:szCs w:val="24"/>
        </w:rPr>
        <w:t>s</w:t>
      </w:r>
      <w:proofErr w:type="spellEnd"/>
      <w:proofErr w:type="gramEnd"/>
      <w:r w:rsidR="00EA1AED">
        <w:rPr>
          <w:bCs/>
          <w:sz w:val="24"/>
          <w:szCs w:val="24"/>
        </w:rPr>
        <w:t xml:space="preserve"> to take equal ownership (</w:t>
      </w:r>
      <w:proofErr w:type="spellStart"/>
      <w:r>
        <w:rPr>
          <w:bCs/>
          <w:sz w:val="24"/>
          <w:szCs w:val="24"/>
        </w:rPr>
        <w:t>Bie</w:t>
      </w:r>
      <w:r w:rsidR="00EA1AED">
        <w:rPr>
          <w:bCs/>
          <w:sz w:val="24"/>
          <w:szCs w:val="24"/>
        </w:rPr>
        <w:t>ch</w:t>
      </w:r>
      <w:proofErr w:type="spellEnd"/>
      <w:r w:rsidR="00EA1AED">
        <w:rPr>
          <w:bCs/>
          <w:sz w:val="24"/>
          <w:szCs w:val="24"/>
        </w:rPr>
        <w:t xml:space="preserve"> 2007 p1). However, West (2012 p30) does not share this opinion and argues that </w:t>
      </w:r>
      <w:proofErr w:type="gramStart"/>
      <w:r w:rsidR="00EA1AED">
        <w:rPr>
          <w:bCs/>
          <w:sz w:val="24"/>
          <w:szCs w:val="24"/>
        </w:rPr>
        <w:t>in order for</w:t>
      </w:r>
      <w:proofErr w:type="gramEnd"/>
      <w:r w:rsidR="00EA1AED">
        <w:rPr>
          <w:bCs/>
          <w:sz w:val="24"/>
          <w:szCs w:val="24"/>
        </w:rPr>
        <w:t xml:space="preserve"> a team to work effectively together and take equal ownership, each member should be encouraged to share ideas, only then will the team achieve the most effective outcome. </w:t>
      </w:r>
    </w:p>
    <w:p w14:paraId="4E9085BF" w14:textId="63CA8256" w:rsidR="00025650" w:rsidRDefault="00025650" w:rsidP="00FE05A6">
      <w:pPr>
        <w:spacing w:line="360" w:lineRule="auto"/>
        <w:ind w:right="237"/>
        <w:jc w:val="both"/>
        <w:rPr>
          <w:sz w:val="24"/>
          <w:szCs w:val="24"/>
        </w:rPr>
      </w:pPr>
    </w:p>
    <w:p w14:paraId="0493D923" w14:textId="192B29EE" w:rsidR="004977BE" w:rsidRDefault="00EA1AED" w:rsidP="00FE05A6">
      <w:pPr>
        <w:spacing w:line="360" w:lineRule="auto"/>
        <w:ind w:right="237"/>
        <w:jc w:val="both"/>
        <w:rPr>
          <w:sz w:val="24"/>
          <w:szCs w:val="24"/>
        </w:rPr>
      </w:pPr>
      <w:r>
        <w:rPr>
          <w:sz w:val="24"/>
          <w:szCs w:val="24"/>
        </w:rPr>
        <w:lastRenderedPageBreak/>
        <w:t xml:space="preserve">In order to </w:t>
      </w:r>
      <w:r w:rsidR="00D4350F">
        <w:rPr>
          <w:sz w:val="24"/>
          <w:szCs w:val="24"/>
        </w:rPr>
        <w:t>develop team cohesion</w:t>
      </w:r>
      <w:r>
        <w:rPr>
          <w:sz w:val="24"/>
          <w:szCs w:val="24"/>
        </w:rPr>
        <w:t>, it is imperative that consideration is given to team structure and dynamics</w:t>
      </w:r>
      <w:r w:rsidR="00D4350F">
        <w:rPr>
          <w:sz w:val="24"/>
          <w:szCs w:val="24"/>
        </w:rPr>
        <w:t xml:space="preserve">. Tuckman’s Theory (1995) was designed to focus on the creation of strong team cohesion. This theory consists of multiple stages ranging from identifying team aims through to improving team dynamics to improve the likelihood of team success (Tuckman 1995). Golf et al (2013 p142) supports this by identifying the 4 key stages within this theory: Forming, Storming, Norming and Performing. </w:t>
      </w:r>
      <w:r w:rsidR="00AA33C1">
        <w:rPr>
          <w:sz w:val="24"/>
          <w:szCs w:val="24"/>
        </w:rPr>
        <w:br/>
      </w:r>
    </w:p>
    <w:p w14:paraId="0A06369C" w14:textId="77777777" w:rsidR="003B4536" w:rsidRDefault="003B4536" w:rsidP="00FE05A6">
      <w:pPr>
        <w:spacing w:line="360" w:lineRule="auto"/>
        <w:ind w:right="237"/>
        <w:jc w:val="both"/>
        <w:rPr>
          <w:sz w:val="24"/>
          <w:szCs w:val="24"/>
        </w:rPr>
      </w:pPr>
    </w:p>
    <w:p w14:paraId="712E3854" w14:textId="77777777" w:rsidR="00A84106" w:rsidRDefault="00A84106" w:rsidP="00FE05A6">
      <w:pPr>
        <w:spacing w:line="360" w:lineRule="auto"/>
        <w:ind w:right="237"/>
        <w:jc w:val="both"/>
        <w:rPr>
          <w:sz w:val="24"/>
          <w:szCs w:val="24"/>
        </w:rPr>
      </w:pPr>
    </w:p>
    <w:p w14:paraId="19A03FEF" w14:textId="4B0ADF4B" w:rsidR="00D4350F" w:rsidRDefault="0015289B" w:rsidP="00FE05A6">
      <w:pPr>
        <w:tabs>
          <w:tab w:val="left" w:pos="4520"/>
        </w:tabs>
        <w:spacing w:line="360" w:lineRule="auto"/>
        <w:ind w:right="237"/>
        <w:jc w:val="both"/>
        <w:rPr>
          <w:sz w:val="24"/>
          <w:szCs w:val="24"/>
        </w:rPr>
      </w:pPr>
      <w:r>
        <w:rPr>
          <w:sz w:val="24"/>
          <w:szCs w:val="24"/>
        </w:rPr>
        <w:br/>
        <w:t>The Forming Stage is described by Golf Et Al (P142 2013) as the stage where members will communicate with each other to identify mutual goals and objectives</w:t>
      </w:r>
      <w:r w:rsidR="00D4350F">
        <w:rPr>
          <w:sz w:val="24"/>
          <w:szCs w:val="24"/>
        </w:rPr>
        <w:t xml:space="preserve">. Within this, the team will identify who is best suited to complete which role. The team will usually identify a ‘Leader’ within this stage. </w:t>
      </w:r>
      <w:proofErr w:type="spellStart"/>
      <w:r w:rsidR="00D4350F">
        <w:rPr>
          <w:sz w:val="24"/>
          <w:szCs w:val="24"/>
        </w:rPr>
        <w:t>Lensioni</w:t>
      </w:r>
      <w:proofErr w:type="spellEnd"/>
      <w:r w:rsidR="00D4350F">
        <w:rPr>
          <w:sz w:val="24"/>
          <w:szCs w:val="24"/>
        </w:rPr>
        <w:t xml:space="preserve"> (2011) explains that the Storming Stage is usually where the team will </w:t>
      </w:r>
      <w:r w:rsidR="00D05EA9">
        <w:rPr>
          <w:sz w:val="24"/>
          <w:szCs w:val="24"/>
        </w:rPr>
        <w:t>experience conflict. However</w:t>
      </w:r>
      <w:r w:rsidR="003C74F7">
        <w:rPr>
          <w:sz w:val="24"/>
          <w:szCs w:val="24"/>
        </w:rPr>
        <w:t>,</w:t>
      </w:r>
      <w:r w:rsidR="00D05EA9">
        <w:rPr>
          <w:sz w:val="24"/>
          <w:szCs w:val="24"/>
        </w:rPr>
        <w:t xml:space="preserve"> Golf Et Al (2013) describes this stage differently, explaining that the Storming Stage is usually when members disagree with the differing methods of approach. Both </w:t>
      </w:r>
      <w:proofErr w:type="spellStart"/>
      <w:r w:rsidR="00D05EA9">
        <w:rPr>
          <w:sz w:val="24"/>
          <w:szCs w:val="24"/>
        </w:rPr>
        <w:t>Lensioni</w:t>
      </w:r>
      <w:proofErr w:type="spellEnd"/>
      <w:r w:rsidR="00D05EA9">
        <w:rPr>
          <w:sz w:val="24"/>
          <w:szCs w:val="24"/>
        </w:rPr>
        <w:t xml:space="preserve"> (2011) and Golf Et Al (2013) agree that this can cause ‘Interpersonal Conflict’ which can increase the likelihood of team failure. However</w:t>
      </w:r>
      <w:r w:rsidR="003C74F7">
        <w:rPr>
          <w:sz w:val="24"/>
          <w:szCs w:val="24"/>
        </w:rPr>
        <w:t xml:space="preserve">, </w:t>
      </w:r>
      <w:r w:rsidR="00D05EA9">
        <w:rPr>
          <w:sz w:val="24"/>
          <w:szCs w:val="24"/>
        </w:rPr>
        <w:t xml:space="preserve">neither </w:t>
      </w:r>
      <w:proofErr w:type="gramStart"/>
      <w:r w:rsidR="00D05EA9">
        <w:rPr>
          <w:sz w:val="24"/>
          <w:szCs w:val="24"/>
        </w:rPr>
        <w:t>sources</w:t>
      </w:r>
      <w:proofErr w:type="gramEnd"/>
      <w:r w:rsidR="00D05EA9">
        <w:rPr>
          <w:sz w:val="24"/>
          <w:szCs w:val="24"/>
        </w:rPr>
        <w:t xml:space="preserve"> present any explanation for the way in which teams can work around this and suggest that if conflict is present, then the team will fail. This can be considered as quite an assumption to make with no opposing evidence to explore ways team can work together to overcome the conflict. Golf Et Al (2013 p143) goes on to explore the Norming Stage, explaining that team cohesion will develop during this stage. Golf Et Al (2013) suggests that members will </w:t>
      </w:r>
      <w:r w:rsidR="003C74F7">
        <w:rPr>
          <w:sz w:val="24"/>
          <w:szCs w:val="24"/>
        </w:rPr>
        <w:t xml:space="preserve">now </w:t>
      </w:r>
      <w:r w:rsidR="00D05EA9">
        <w:rPr>
          <w:sz w:val="24"/>
          <w:szCs w:val="24"/>
        </w:rPr>
        <w:t>understand the individual behaviours within the te</w:t>
      </w:r>
      <w:r w:rsidR="003C74F7">
        <w:rPr>
          <w:sz w:val="24"/>
          <w:szCs w:val="24"/>
        </w:rPr>
        <w:t>am and understand the strengths and weaknesses present. Finally, during the Performing Stage, team cohesion should have developed and improved. Golf Et Al (2013) explains that team dysfunctions will have been resolved, allowing for the team goal to be achieved.</w:t>
      </w:r>
    </w:p>
    <w:p w14:paraId="7B250E18" w14:textId="579AA45B" w:rsidR="003C74F7" w:rsidRDefault="003C74F7" w:rsidP="00FE05A6">
      <w:pPr>
        <w:tabs>
          <w:tab w:val="left" w:pos="4520"/>
        </w:tabs>
        <w:spacing w:line="360" w:lineRule="auto"/>
        <w:ind w:right="237"/>
        <w:jc w:val="both"/>
        <w:rPr>
          <w:sz w:val="24"/>
          <w:szCs w:val="24"/>
        </w:rPr>
      </w:pPr>
    </w:p>
    <w:p w14:paraId="342A14D9" w14:textId="78A257CB" w:rsidR="00D05EA9" w:rsidRDefault="003C74F7" w:rsidP="00FE05A6">
      <w:pPr>
        <w:tabs>
          <w:tab w:val="left" w:pos="4520"/>
        </w:tabs>
        <w:spacing w:line="360" w:lineRule="auto"/>
        <w:ind w:right="237"/>
        <w:jc w:val="both"/>
        <w:rPr>
          <w:sz w:val="24"/>
          <w:szCs w:val="24"/>
        </w:rPr>
      </w:pPr>
      <w:r>
        <w:rPr>
          <w:sz w:val="24"/>
          <w:szCs w:val="24"/>
        </w:rPr>
        <w:t>Brown (201</w:t>
      </w:r>
      <w:r w:rsidR="008C67AC">
        <w:rPr>
          <w:sz w:val="24"/>
          <w:szCs w:val="24"/>
        </w:rPr>
        <w:t>7</w:t>
      </w:r>
      <w:r>
        <w:rPr>
          <w:sz w:val="24"/>
          <w:szCs w:val="24"/>
        </w:rPr>
        <w:t xml:space="preserve"> p127) explore an alternative theory when </w:t>
      </w:r>
      <w:r w:rsidR="00F57A13">
        <w:rPr>
          <w:sz w:val="24"/>
          <w:szCs w:val="24"/>
        </w:rPr>
        <w:t xml:space="preserve">attempting to explain the development of team cohesion. The Fisher Decision Emergence Theory (1980) is </w:t>
      </w:r>
      <w:proofErr w:type="gramStart"/>
      <w:r w:rsidR="00F57A13">
        <w:rPr>
          <w:sz w:val="24"/>
          <w:szCs w:val="24"/>
        </w:rPr>
        <w:t>similar to</w:t>
      </w:r>
      <w:proofErr w:type="gramEnd"/>
      <w:r w:rsidR="00F57A13">
        <w:rPr>
          <w:sz w:val="24"/>
          <w:szCs w:val="24"/>
        </w:rPr>
        <w:t xml:space="preserve"> Tuckman’s Theory (1965) in that it presents 4 different stages in the </w:t>
      </w:r>
      <w:r w:rsidR="00F57A13">
        <w:rPr>
          <w:sz w:val="24"/>
          <w:szCs w:val="24"/>
        </w:rPr>
        <w:lastRenderedPageBreak/>
        <w:t xml:space="preserve">improvement of team dynamics and cohesion. The first stage is Orientation, which is </w:t>
      </w:r>
      <w:proofErr w:type="gramStart"/>
      <w:r w:rsidR="00F57A13">
        <w:rPr>
          <w:sz w:val="24"/>
          <w:szCs w:val="24"/>
        </w:rPr>
        <w:t>similar to</w:t>
      </w:r>
      <w:proofErr w:type="gramEnd"/>
      <w:r w:rsidR="00F57A13">
        <w:rPr>
          <w:sz w:val="24"/>
          <w:szCs w:val="24"/>
        </w:rPr>
        <w:t xml:space="preserve"> the ‘Forming Stage’ of Tuckman’s Theory (1965). Brown (201</w:t>
      </w:r>
      <w:r w:rsidR="008C67AC">
        <w:rPr>
          <w:sz w:val="24"/>
          <w:szCs w:val="24"/>
        </w:rPr>
        <w:t>7</w:t>
      </w:r>
      <w:r w:rsidR="00F57A13">
        <w:rPr>
          <w:sz w:val="24"/>
          <w:szCs w:val="24"/>
        </w:rPr>
        <w:t xml:space="preserve">) explain that this stage is used to build relationships and to understand the team’s values. Within this stage, inter-personal conflict is likely to happen as relationships have not yet developed. This differs to the ‘Forming Stage’ in Tuckman’s Theory (1965). </w:t>
      </w:r>
      <w:r w:rsidR="005F4A56">
        <w:rPr>
          <w:sz w:val="24"/>
          <w:szCs w:val="24"/>
        </w:rPr>
        <w:t>Brown (201</w:t>
      </w:r>
      <w:r w:rsidR="008C67AC">
        <w:rPr>
          <w:sz w:val="24"/>
          <w:szCs w:val="24"/>
        </w:rPr>
        <w:t xml:space="preserve">7 </w:t>
      </w:r>
      <w:r w:rsidR="005F4A56">
        <w:rPr>
          <w:sz w:val="24"/>
          <w:szCs w:val="24"/>
        </w:rPr>
        <w:t xml:space="preserve">p127) describe the second stage as the ‘Conflict Stage.’ This is </w:t>
      </w:r>
      <w:proofErr w:type="gramStart"/>
      <w:r w:rsidR="005F4A56">
        <w:rPr>
          <w:sz w:val="24"/>
          <w:szCs w:val="24"/>
        </w:rPr>
        <w:t>similar to</w:t>
      </w:r>
      <w:proofErr w:type="gramEnd"/>
      <w:r w:rsidR="005F4A56">
        <w:rPr>
          <w:sz w:val="24"/>
          <w:szCs w:val="24"/>
        </w:rPr>
        <w:t xml:space="preserve"> the Tuckman Theory (1965) as both explore the idea that this stage allows for disagreements between team members with differing approaches to achieving the common goal. Again, like with Tuckman’s Theory (1965), no suggestions are made to help team members through this stage. The third stage is the ‘Emergence Stage’ (Brown and Michael 2016). During this stage, individuals will overcome their issues in aid to rectify the team dysfunction identified during the conflict stage. This is different to Tuckman’s Theory (1965) which focuses on the identification of new roles and the understanding of each team members behaviours and values. Finally, the Reinforcement Stage involves the team evaluating on their actions and providing feedback on the team cohesion. This differs slightly to Tuckman’s Theory (1965) which final stage focuses on team performance rather than evaluating on the team actions. The Fisher Theory (1980) provides the opportunity for reflection which can lead to future improvements in the development of team cohesion. </w:t>
      </w:r>
    </w:p>
    <w:p w14:paraId="27919B99" w14:textId="0F5019F1" w:rsidR="00D05EA9" w:rsidRDefault="00A41354" w:rsidP="00FE05A6">
      <w:pPr>
        <w:tabs>
          <w:tab w:val="left" w:pos="3528"/>
        </w:tabs>
        <w:spacing w:line="360" w:lineRule="auto"/>
        <w:ind w:right="237"/>
        <w:jc w:val="both"/>
        <w:rPr>
          <w:sz w:val="24"/>
          <w:szCs w:val="24"/>
        </w:rPr>
      </w:pPr>
      <w:r>
        <w:rPr>
          <w:sz w:val="24"/>
          <w:szCs w:val="24"/>
        </w:rPr>
        <w:tab/>
      </w:r>
    </w:p>
    <w:p w14:paraId="200ECAD7" w14:textId="1B014C24" w:rsidR="00D4350F" w:rsidRDefault="00A41354" w:rsidP="00FE05A6">
      <w:pPr>
        <w:tabs>
          <w:tab w:val="left" w:pos="4520"/>
        </w:tabs>
        <w:spacing w:line="360" w:lineRule="auto"/>
        <w:ind w:right="237"/>
        <w:jc w:val="both"/>
        <w:rPr>
          <w:sz w:val="24"/>
          <w:szCs w:val="24"/>
        </w:rPr>
      </w:pPr>
      <w:r>
        <w:rPr>
          <w:sz w:val="24"/>
          <w:szCs w:val="24"/>
        </w:rPr>
        <w:t xml:space="preserve">A lack of team cohesion will often lead to increased inter-personal conflict between team members, which has an ultimate impact on the success of the teamwork. In order to improve cohesion and reduce conflict, it is essential to understand the factors that can lead to team dysfunction. </w:t>
      </w:r>
      <w:proofErr w:type="spellStart"/>
      <w:r>
        <w:rPr>
          <w:sz w:val="24"/>
          <w:szCs w:val="24"/>
        </w:rPr>
        <w:t>Runde</w:t>
      </w:r>
      <w:proofErr w:type="spellEnd"/>
      <w:r>
        <w:rPr>
          <w:sz w:val="24"/>
          <w:szCs w:val="24"/>
        </w:rPr>
        <w:t xml:space="preserve"> and Flanagan (2012 p79) </w:t>
      </w:r>
      <w:r w:rsidR="004C4560">
        <w:rPr>
          <w:sz w:val="24"/>
          <w:szCs w:val="24"/>
        </w:rPr>
        <w:t xml:space="preserve">highlight two main factors leading to team dysfunction- Lack of trust and fear of conflict. </w:t>
      </w:r>
      <w:proofErr w:type="spellStart"/>
      <w:r w:rsidR="004C4560">
        <w:rPr>
          <w:sz w:val="24"/>
          <w:szCs w:val="24"/>
        </w:rPr>
        <w:t>Runde</w:t>
      </w:r>
      <w:proofErr w:type="spellEnd"/>
      <w:r w:rsidR="004C4560">
        <w:rPr>
          <w:sz w:val="24"/>
          <w:szCs w:val="24"/>
        </w:rPr>
        <w:t xml:space="preserve"> and Flanagan (2012) argue that this can impact on an individual’s ability to share ideas leading to poor communication within the team. </w:t>
      </w:r>
      <w:proofErr w:type="spellStart"/>
      <w:r w:rsidR="004C4560">
        <w:rPr>
          <w:sz w:val="24"/>
          <w:szCs w:val="24"/>
        </w:rPr>
        <w:t>Runde</w:t>
      </w:r>
      <w:proofErr w:type="spellEnd"/>
      <w:r w:rsidR="004C4560">
        <w:rPr>
          <w:sz w:val="24"/>
          <w:szCs w:val="24"/>
        </w:rPr>
        <w:t xml:space="preserve"> and Flanagan (2012) develop this further and highlight that </w:t>
      </w:r>
      <w:r w:rsidR="00565099">
        <w:rPr>
          <w:sz w:val="24"/>
          <w:szCs w:val="24"/>
        </w:rPr>
        <w:t xml:space="preserve">poor communication drive confrontational behaviour, leading to some team members feeling excluded. This can lead to divides within the team, leading to de-motivation to </w:t>
      </w:r>
      <w:proofErr w:type="spellStart"/>
      <w:r w:rsidR="00565099">
        <w:rPr>
          <w:sz w:val="24"/>
          <w:szCs w:val="24"/>
        </w:rPr>
        <w:t>acheive</w:t>
      </w:r>
      <w:proofErr w:type="spellEnd"/>
      <w:r w:rsidR="00565099">
        <w:rPr>
          <w:sz w:val="24"/>
          <w:szCs w:val="24"/>
        </w:rPr>
        <w:t xml:space="preserve"> the team objective. </w:t>
      </w:r>
      <w:r w:rsidR="007D40FE">
        <w:rPr>
          <w:sz w:val="24"/>
          <w:szCs w:val="24"/>
        </w:rPr>
        <w:t xml:space="preserve">Patrick Lencioni’s Five Team Dysfunctions (2010) is a further theory that focuses on the causes of inter-personal conflict within a team. Contrastingly to </w:t>
      </w:r>
      <w:proofErr w:type="spellStart"/>
      <w:r w:rsidR="007D40FE">
        <w:rPr>
          <w:sz w:val="24"/>
          <w:szCs w:val="24"/>
        </w:rPr>
        <w:t>Runde</w:t>
      </w:r>
      <w:proofErr w:type="spellEnd"/>
      <w:r w:rsidR="007D40FE">
        <w:rPr>
          <w:sz w:val="24"/>
          <w:szCs w:val="24"/>
        </w:rPr>
        <w:t xml:space="preserve"> and Flanagan (2012), Lencioni (2010 p16) highlights five factors leading to team dysfunction- Lack of attention to results, Lack of accountability, Lack of </w:t>
      </w:r>
      <w:r w:rsidR="007D40FE">
        <w:rPr>
          <w:sz w:val="24"/>
          <w:szCs w:val="24"/>
        </w:rPr>
        <w:lastRenderedPageBreak/>
        <w:t>commitment, Fear of conflict and absence of trust. Both Lencioni (201</w:t>
      </w:r>
      <w:r w:rsidR="00074410">
        <w:rPr>
          <w:sz w:val="24"/>
          <w:szCs w:val="24"/>
        </w:rPr>
        <w:t>1</w:t>
      </w:r>
      <w:r w:rsidR="007D40FE">
        <w:rPr>
          <w:sz w:val="24"/>
          <w:szCs w:val="24"/>
        </w:rPr>
        <w:t xml:space="preserve">) and </w:t>
      </w:r>
      <w:proofErr w:type="spellStart"/>
      <w:r w:rsidR="007D40FE">
        <w:rPr>
          <w:sz w:val="24"/>
          <w:szCs w:val="24"/>
        </w:rPr>
        <w:t>Runde</w:t>
      </w:r>
      <w:proofErr w:type="spellEnd"/>
      <w:r w:rsidR="007D40FE">
        <w:rPr>
          <w:sz w:val="24"/>
          <w:szCs w:val="24"/>
        </w:rPr>
        <w:t xml:space="preserve"> and Flanagan (2012) highlight the importance of trust in team dynamics. Lencioni (201</w:t>
      </w:r>
      <w:r w:rsidR="00074410">
        <w:rPr>
          <w:sz w:val="24"/>
          <w:szCs w:val="24"/>
        </w:rPr>
        <w:t>1</w:t>
      </w:r>
      <w:r w:rsidR="007D40FE">
        <w:rPr>
          <w:sz w:val="24"/>
          <w:szCs w:val="24"/>
        </w:rPr>
        <w:t xml:space="preserve">) builds upon this and explains that a lack of trust often causes a lack of understanding between team members, preventing the identification of individual strengths and weaknesses. </w:t>
      </w:r>
      <w:proofErr w:type="gramStart"/>
      <w:r w:rsidR="00914E8B">
        <w:rPr>
          <w:sz w:val="24"/>
          <w:szCs w:val="24"/>
        </w:rPr>
        <w:t>Similarly</w:t>
      </w:r>
      <w:proofErr w:type="gramEnd"/>
      <w:r w:rsidR="00914E8B">
        <w:rPr>
          <w:sz w:val="24"/>
          <w:szCs w:val="24"/>
        </w:rPr>
        <w:t xml:space="preserve"> to </w:t>
      </w:r>
      <w:proofErr w:type="spellStart"/>
      <w:r w:rsidR="00914E8B">
        <w:rPr>
          <w:sz w:val="24"/>
          <w:szCs w:val="24"/>
        </w:rPr>
        <w:t>Runde</w:t>
      </w:r>
      <w:proofErr w:type="spellEnd"/>
      <w:r w:rsidR="00914E8B">
        <w:rPr>
          <w:sz w:val="24"/>
          <w:szCs w:val="24"/>
        </w:rPr>
        <w:t xml:space="preserve"> and </w:t>
      </w:r>
      <w:proofErr w:type="spellStart"/>
      <w:r w:rsidR="00914E8B">
        <w:rPr>
          <w:sz w:val="24"/>
          <w:szCs w:val="24"/>
        </w:rPr>
        <w:t>Flanangan</w:t>
      </w:r>
      <w:proofErr w:type="spellEnd"/>
      <w:r w:rsidR="00914E8B">
        <w:rPr>
          <w:sz w:val="24"/>
          <w:szCs w:val="24"/>
        </w:rPr>
        <w:t xml:space="preserve"> (2012), Lencioni (201</w:t>
      </w:r>
      <w:r w:rsidR="00074410">
        <w:rPr>
          <w:sz w:val="24"/>
          <w:szCs w:val="24"/>
        </w:rPr>
        <w:t>1</w:t>
      </w:r>
      <w:r w:rsidR="00914E8B">
        <w:rPr>
          <w:sz w:val="24"/>
          <w:szCs w:val="24"/>
        </w:rPr>
        <w:t>) also places emphasis on the fear of conflict leading to team dysfunction and argues that team members may avoid discussing controversial topics to prevent conflict. Again, this leads to poor communication between the team. Unlike the theories presented earlier in the essay, Lencioni (201</w:t>
      </w:r>
      <w:r w:rsidR="00074410">
        <w:rPr>
          <w:sz w:val="24"/>
          <w:szCs w:val="24"/>
        </w:rPr>
        <w:t>1</w:t>
      </w:r>
      <w:r w:rsidR="00914E8B">
        <w:rPr>
          <w:sz w:val="24"/>
          <w:szCs w:val="24"/>
        </w:rPr>
        <w:t>) provides ways in which to avoid team conflict in order to build team cohesion. Lencioni (201</w:t>
      </w:r>
      <w:r w:rsidR="00074410">
        <w:rPr>
          <w:sz w:val="24"/>
          <w:szCs w:val="24"/>
        </w:rPr>
        <w:t>1</w:t>
      </w:r>
      <w:r w:rsidR="00914E8B">
        <w:rPr>
          <w:sz w:val="24"/>
          <w:szCs w:val="24"/>
        </w:rPr>
        <w:t>) promotes a strategy named ‘Conflict Minor.’ This involves a team member ope</w:t>
      </w:r>
      <w:r w:rsidR="00074410">
        <w:rPr>
          <w:sz w:val="24"/>
          <w:szCs w:val="24"/>
        </w:rPr>
        <w:t>n</w:t>
      </w:r>
      <w:r w:rsidR="00914E8B">
        <w:rPr>
          <w:sz w:val="24"/>
          <w:szCs w:val="24"/>
        </w:rPr>
        <w:t xml:space="preserve">ly discussing any differences that arise, allowing the team to communicate openly and to work together to overcome the differences, therefore strengthening team cohesion. </w:t>
      </w:r>
    </w:p>
    <w:p w14:paraId="1D25876D" w14:textId="77777777" w:rsidR="00565099" w:rsidRDefault="00565099" w:rsidP="00FE05A6">
      <w:pPr>
        <w:spacing w:line="360" w:lineRule="auto"/>
        <w:ind w:right="237"/>
        <w:jc w:val="both"/>
        <w:rPr>
          <w:sz w:val="24"/>
          <w:szCs w:val="24"/>
        </w:rPr>
      </w:pPr>
    </w:p>
    <w:p w14:paraId="1D06B6FD" w14:textId="3DFD9CF6" w:rsidR="00C01F3E" w:rsidRDefault="00DE66D6" w:rsidP="00FE05A6">
      <w:pPr>
        <w:spacing w:line="360" w:lineRule="auto"/>
        <w:ind w:right="237"/>
        <w:jc w:val="both"/>
        <w:rPr>
          <w:sz w:val="24"/>
          <w:szCs w:val="24"/>
        </w:rPr>
      </w:pPr>
      <w:r>
        <w:rPr>
          <w:sz w:val="24"/>
          <w:szCs w:val="24"/>
        </w:rPr>
        <w:br/>
      </w:r>
      <w:r w:rsidR="00C01F3E">
        <w:rPr>
          <w:sz w:val="24"/>
          <w:szCs w:val="24"/>
        </w:rPr>
        <w:t xml:space="preserve">Clarke (2020 p16) argues that for members within a team to feel confident in contributing their ideas, further developing team cohesion, psychological safety is imperative. Clarke (2020 p16) explains that there are four stages to achieving psychological safety, boosting an individual’s ability to contribute to the team. The key stages within this theory </w:t>
      </w:r>
      <w:proofErr w:type="gramStart"/>
      <w:r w:rsidR="009B1AB8">
        <w:rPr>
          <w:sz w:val="24"/>
          <w:szCs w:val="24"/>
        </w:rPr>
        <w:t>include:</w:t>
      </w:r>
      <w:proofErr w:type="gramEnd"/>
      <w:r w:rsidR="009B1AB8">
        <w:rPr>
          <w:sz w:val="24"/>
          <w:szCs w:val="24"/>
        </w:rPr>
        <w:t xml:space="preserve"> making an individual feel valued, feeling safe to learn the norms and behaviours within a team, providing the opportunity to safely communicate their views and the ability to challenge any views without fear of conflict. Clarke (2020) argues that once psychological safety is achieved, each team member will have the ability to improve their performance, therefore enhancing the team’s chances of success. </w:t>
      </w:r>
      <w:r w:rsidR="00FC55A7">
        <w:rPr>
          <w:sz w:val="24"/>
          <w:szCs w:val="24"/>
        </w:rPr>
        <w:br/>
      </w:r>
    </w:p>
    <w:p w14:paraId="05EF0494" w14:textId="1385A9C6" w:rsidR="00310DDE" w:rsidRDefault="00310DDE" w:rsidP="00FE05A6">
      <w:pPr>
        <w:spacing w:line="360" w:lineRule="auto"/>
        <w:ind w:right="237"/>
        <w:jc w:val="both"/>
        <w:rPr>
          <w:sz w:val="24"/>
          <w:szCs w:val="24"/>
        </w:rPr>
      </w:pPr>
      <w:r>
        <w:rPr>
          <w:sz w:val="24"/>
          <w:szCs w:val="24"/>
        </w:rPr>
        <w:t>It is essential that Police Constables work to uphold the Code of Ethics in order to safely carry out their duties. Poor team dynamics can prohibit this, therefore increasing the likelihood of Police failings. Lencioni (201</w:t>
      </w:r>
      <w:r w:rsidR="008C67AC">
        <w:rPr>
          <w:sz w:val="24"/>
          <w:szCs w:val="24"/>
        </w:rPr>
        <w:t>1</w:t>
      </w:r>
      <w:r>
        <w:rPr>
          <w:sz w:val="24"/>
          <w:szCs w:val="24"/>
        </w:rPr>
        <w:t xml:space="preserve">) presents a variety of factors that lead to a dysfunctional team and argues that the arising conflict can lead to service failure. The Police Code of Ethics (2014) promotes values of ‘Authority, Respect and Courtesy.’ However, these values would be difficult to uphold in a dysfunctional, conflicting team as it would be unlikely that members would be communicating with respect. A lack of respect for members will further drive the </w:t>
      </w:r>
      <w:r>
        <w:rPr>
          <w:sz w:val="24"/>
          <w:szCs w:val="24"/>
        </w:rPr>
        <w:lastRenderedPageBreak/>
        <w:t xml:space="preserve">team apart, reducing the strength of team cohesion and can lead to Police failings due to the lack of teamwork. Within this, West (2012) argues that communication is key in order to achieve success as a team. A lack of respect and courtesy will often lead to poor communication, which prevents a team from working effectively with each other. Good communication within the Police is essential in effectively carrying out duties, especially when working alongside other departments to safeguard victims. </w:t>
      </w:r>
      <w:r w:rsidR="005F61A9">
        <w:rPr>
          <w:sz w:val="24"/>
          <w:szCs w:val="24"/>
        </w:rPr>
        <w:t>Poor communication between departments and dysfunctional teams can lead to large police failings and poor care of the public. A further value promoted by the Code of Ethics (2014) is ‘Challenging Inappropriate Behaviour.’ Lencioni (201</w:t>
      </w:r>
      <w:r w:rsidR="008C67AC">
        <w:rPr>
          <w:sz w:val="24"/>
          <w:szCs w:val="24"/>
        </w:rPr>
        <w:t>1</w:t>
      </w:r>
      <w:r w:rsidR="005F61A9">
        <w:rPr>
          <w:sz w:val="24"/>
          <w:szCs w:val="24"/>
        </w:rPr>
        <w:t>) previously highlighted that a lack of trust can lead to conflict within a team. Before challenging inappropriate behaviour, it is essential that a level of trust has been built in order to overcome the challenging behaviour and find a way to manage this in the team. Lencioni (201</w:t>
      </w:r>
      <w:r w:rsidR="008C67AC">
        <w:rPr>
          <w:sz w:val="24"/>
          <w:szCs w:val="24"/>
        </w:rPr>
        <w:t>1)</w:t>
      </w:r>
      <w:r w:rsidR="005F61A9">
        <w:rPr>
          <w:sz w:val="24"/>
          <w:szCs w:val="24"/>
        </w:rPr>
        <w:t xml:space="preserve"> suggested that a fear of conflict causes dysfunction within a </w:t>
      </w:r>
      <w:proofErr w:type="gramStart"/>
      <w:r w:rsidR="005F61A9">
        <w:rPr>
          <w:sz w:val="24"/>
          <w:szCs w:val="24"/>
        </w:rPr>
        <w:t>team</w:t>
      </w:r>
      <w:proofErr w:type="gramEnd"/>
      <w:r w:rsidR="005F61A9">
        <w:rPr>
          <w:sz w:val="24"/>
          <w:szCs w:val="24"/>
        </w:rPr>
        <w:t xml:space="preserve"> and this can be evidenced when examining the Police value if challenging inappropriate behaviours. Some members of the team may worry about conflict and may not challenge this behaviour, which can be detrimental to the Police service, especially if the behaviour is negatively impacting upon victims. This can lead to major police failings and cause a breakdown of trust between Police and public. </w:t>
      </w:r>
    </w:p>
    <w:p w14:paraId="2E8FC74A" w14:textId="5CDD313B" w:rsidR="00310DDE" w:rsidRDefault="00310DDE" w:rsidP="00FE05A6">
      <w:pPr>
        <w:spacing w:line="360" w:lineRule="auto"/>
        <w:ind w:right="237"/>
        <w:jc w:val="both"/>
        <w:rPr>
          <w:sz w:val="24"/>
          <w:szCs w:val="24"/>
        </w:rPr>
      </w:pPr>
    </w:p>
    <w:p w14:paraId="096FD869" w14:textId="423FACBF" w:rsidR="00261C8B" w:rsidRDefault="005F61A9" w:rsidP="00FE05A6">
      <w:pPr>
        <w:spacing w:line="360" w:lineRule="auto"/>
        <w:ind w:right="237"/>
        <w:jc w:val="both"/>
        <w:rPr>
          <w:sz w:val="24"/>
          <w:szCs w:val="24"/>
        </w:rPr>
      </w:pPr>
      <w:r>
        <w:rPr>
          <w:sz w:val="24"/>
          <w:szCs w:val="24"/>
        </w:rPr>
        <w:t xml:space="preserve">In conclusion, team dynamics and team cohesion are key factors within the success of an organisation. It is imperative to consider the strategies involved in developing team cohesion to improve team working within a service, ensuring </w:t>
      </w:r>
      <w:proofErr w:type="gramStart"/>
      <w:r>
        <w:rPr>
          <w:sz w:val="24"/>
          <w:szCs w:val="24"/>
        </w:rPr>
        <w:t>that  professional</w:t>
      </w:r>
      <w:proofErr w:type="gramEnd"/>
      <w:r>
        <w:rPr>
          <w:sz w:val="24"/>
          <w:szCs w:val="24"/>
        </w:rPr>
        <w:t xml:space="preserve"> standards and values are promotes. Poor team dynamics can have detrimental impacts on a service, especially a public service like the Police. Poor teamwork in the Police can lead to serious failings </w:t>
      </w:r>
      <w:r w:rsidR="004D5F55">
        <w:rPr>
          <w:sz w:val="24"/>
          <w:szCs w:val="24"/>
        </w:rPr>
        <w:t xml:space="preserve">in protecting and advocating for the public. It is essential that constables have a good understanding of team dynamics and how to improve team cohesion to ensure effective teamworking, in which the public are safely served. </w:t>
      </w:r>
      <w:r w:rsidR="004764BC">
        <w:rPr>
          <w:sz w:val="24"/>
          <w:szCs w:val="24"/>
        </w:rPr>
        <w:br/>
      </w:r>
    </w:p>
    <w:p w14:paraId="0740AAD5" w14:textId="4F35565B" w:rsidR="00866C75" w:rsidRPr="00866C75" w:rsidRDefault="00BD439F" w:rsidP="00FE05A6">
      <w:pPr>
        <w:ind w:right="237"/>
        <w:jc w:val="both"/>
      </w:pPr>
      <w:r>
        <w:rPr>
          <w:sz w:val="24"/>
          <w:szCs w:val="24"/>
        </w:rPr>
        <w:t>(1694 words)</w:t>
      </w:r>
      <w:r w:rsidR="004764BC">
        <w:rPr>
          <w:sz w:val="24"/>
          <w:szCs w:val="24"/>
        </w:rPr>
        <w:br/>
      </w:r>
      <w:r w:rsidR="004764BC">
        <w:rPr>
          <w:sz w:val="24"/>
          <w:szCs w:val="24"/>
        </w:rPr>
        <w:br/>
      </w:r>
      <w:r w:rsidR="00F737DC">
        <w:rPr>
          <w:sz w:val="24"/>
          <w:szCs w:val="24"/>
        </w:rPr>
        <w:br/>
      </w:r>
      <w:r w:rsidR="00AA33C1">
        <w:rPr>
          <w:sz w:val="24"/>
          <w:szCs w:val="24"/>
        </w:rPr>
        <w:br/>
      </w:r>
      <w:r w:rsidR="00AA33C1">
        <w:rPr>
          <w:sz w:val="24"/>
          <w:szCs w:val="24"/>
        </w:rPr>
        <w:br/>
      </w:r>
    </w:p>
    <w:p w14:paraId="3B1F89F1" w14:textId="79CF7369" w:rsidR="00201CD6" w:rsidRDefault="00866C75" w:rsidP="00FE05A6">
      <w:pPr>
        <w:ind w:right="237"/>
        <w:jc w:val="both"/>
        <w:rPr>
          <w:rStyle w:val="Hyperlink"/>
        </w:rPr>
      </w:pPr>
      <w:r>
        <w:rPr>
          <w:sz w:val="24"/>
          <w:szCs w:val="24"/>
        </w:rPr>
        <w:lastRenderedPageBreak/>
        <w:br/>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3E6514B2" w:rsidR="003C458C" w:rsidRDefault="003C458C" w:rsidP="00340E9A">
      <w:pPr>
        <w:ind w:right="237"/>
        <w:jc w:val="both"/>
        <w:rPr>
          <w:b/>
          <w:sz w:val="24"/>
          <w:szCs w:val="24"/>
        </w:rPr>
      </w:pPr>
      <w:r w:rsidRPr="00450C83">
        <w:rPr>
          <w:b/>
          <w:sz w:val="24"/>
          <w:szCs w:val="24"/>
        </w:rPr>
        <w:t>ANSWER:</w:t>
      </w:r>
    </w:p>
    <w:p w14:paraId="46D7B586" w14:textId="5C5BACBF" w:rsidR="00767661" w:rsidRDefault="00767661" w:rsidP="00340E9A">
      <w:pPr>
        <w:ind w:right="237"/>
        <w:jc w:val="both"/>
        <w:rPr>
          <w:b/>
          <w:sz w:val="24"/>
          <w:szCs w:val="24"/>
        </w:rPr>
      </w:pPr>
    </w:p>
    <w:p w14:paraId="43FEF7C6" w14:textId="044335FD" w:rsidR="00767661" w:rsidRPr="00FE05A6" w:rsidRDefault="00767661" w:rsidP="00FE05A6">
      <w:pPr>
        <w:spacing w:line="360" w:lineRule="auto"/>
        <w:ind w:right="237"/>
        <w:jc w:val="both"/>
        <w:rPr>
          <w:bCs/>
          <w:sz w:val="24"/>
          <w:szCs w:val="24"/>
        </w:rPr>
      </w:pPr>
      <w:r w:rsidRPr="00FE05A6">
        <w:rPr>
          <w:bCs/>
          <w:sz w:val="24"/>
          <w:szCs w:val="24"/>
        </w:rPr>
        <w:t>Gathering information and intelligence is a key part within the role of a Police Constable, especially when disrupting prevalent criminal activity</w:t>
      </w:r>
      <w:r w:rsidR="00D87131" w:rsidRPr="00FE05A6">
        <w:rPr>
          <w:bCs/>
          <w:sz w:val="24"/>
          <w:szCs w:val="24"/>
        </w:rPr>
        <w:t xml:space="preserve"> and reducing crime. Criminals are commonly finding new and innovative methods of carrying out illegal activities, therefore, it is essential that Constables can gather up to date intelligence to provide early interventions and disrupt crime. The focus of this essay is on gathering intelligence in order to disrupt prevalent criminal activities, with a specific focus on policing on the roads and consideration to the use of ANPR systems.</w:t>
      </w:r>
    </w:p>
    <w:p w14:paraId="721C11DB" w14:textId="39E5EE0D" w:rsidR="00D87131" w:rsidRPr="00FE05A6" w:rsidRDefault="00D87131" w:rsidP="00FE05A6">
      <w:pPr>
        <w:spacing w:line="360" w:lineRule="auto"/>
        <w:ind w:right="237"/>
        <w:jc w:val="both"/>
        <w:rPr>
          <w:bCs/>
          <w:sz w:val="24"/>
          <w:szCs w:val="24"/>
        </w:rPr>
      </w:pPr>
    </w:p>
    <w:p w14:paraId="44EA4D5A" w14:textId="217AD972" w:rsidR="00D87131" w:rsidRPr="00FE05A6" w:rsidRDefault="00D87131" w:rsidP="00FE05A6">
      <w:pPr>
        <w:spacing w:line="360" w:lineRule="auto"/>
        <w:ind w:right="237"/>
        <w:jc w:val="both"/>
        <w:rPr>
          <w:bCs/>
          <w:sz w:val="24"/>
          <w:szCs w:val="24"/>
        </w:rPr>
      </w:pPr>
      <w:r w:rsidRPr="00FE05A6">
        <w:rPr>
          <w:bCs/>
          <w:sz w:val="24"/>
          <w:szCs w:val="24"/>
        </w:rPr>
        <w:t xml:space="preserve">Accurate information is essential in policing in order to </w:t>
      </w:r>
      <w:r w:rsidR="002D3C4E" w:rsidRPr="00FE05A6">
        <w:rPr>
          <w:bCs/>
          <w:sz w:val="24"/>
          <w:szCs w:val="24"/>
        </w:rPr>
        <w:t xml:space="preserve">identify crime and develop intelligence around criminal groups and activity. Information can come from a variety of sources, for example: members of the public, agencies, or computer systems. Billingsley (2009 p97) supports this and explains that information is an evaluative concept that can assist in identifying crime and can be gained from a variety of sources. When gathering information, it is essential to assess its solidity and credibility before it can be used to identify crime. This is because false information can be </w:t>
      </w:r>
      <w:r w:rsidR="003F59F3" w:rsidRPr="00FE05A6">
        <w:rPr>
          <w:bCs/>
          <w:sz w:val="24"/>
          <w:szCs w:val="24"/>
        </w:rPr>
        <w:t>gathered. Wright Et Al (2012 p258) suggests that each piece of information should be ‘sanitised’ to validate its reliability and accuracy before using it in a police investigation.</w:t>
      </w:r>
    </w:p>
    <w:p w14:paraId="5AFB4F64" w14:textId="76218618" w:rsidR="003F59F3" w:rsidRPr="00FE05A6" w:rsidRDefault="003F59F3" w:rsidP="00FE05A6">
      <w:pPr>
        <w:spacing w:line="360" w:lineRule="auto"/>
        <w:ind w:right="237"/>
        <w:jc w:val="both"/>
        <w:rPr>
          <w:bCs/>
          <w:sz w:val="24"/>
          <w:szCs w:val="24"/>
        </w:rPr>
      </w:pPr>
    </w:p>
    <w:p w14:paraId="7F222D97" w14:textId="00F4AD2C" w:rsidR="003F59F3" w:rsidRPr="00FE05A6" w:rsidRDefault="003F59F3" w:rsidP="00FE05A6">
      <w:pPr>
        <w:spacing w:line="360" w:lineRule="auto"/>
        <w:ind w:right="237"/>
        <w:jc w:val="both"/>
        <w:rPr>
          <w:bCs/>
          <w:sz w:val="24"/>
          <w:szCs w:val="24"/>
        </w:rPr>
      </w:pPr>
      <w:r w:rsidRPr="00FE05A6">
        <w:rPr>
          <w:bCs/>
          <w:sz w:val="24"/>
          <w:szCs w:val="24"/>
        </w:rPr>
        <w:lastRenderedPageBreak/>
        <w:t xml:space="preserve">Intelligence differs from information but is just as important in assisting to identify and disrupt criminal activity. Intelligence is often gained through receiving information, which is why it is essential the information gathered is accurate and factual. </w:t>
      </w:r>
      <w:proofErr w:type="spellStart"/>
      <w:r w:rsidRPr="00FE05A6">
        <w:rPr>
          <w:bCs/>
          <w:sz w:val="24"/>
          <w:szCs w:val="24"/>
        </w:rPr>
        <w:t>Nelke</w:t>
      </w:r>
      <w:proofErr w:type="spellEnd"/>
      <w:r w:rsidRPr="00FE05A6">
        <w:rPr>
          <w:bCs/>
          <w:sz w:val="24"/>
          <w:szCs w:val="24"/>
        </w:rPr>
        <w:t xml:space="preserve"> and </w:t>
      </w:r>
      <w:proofErr w:type="spellStart"/>
      <w:r w:rsidRPr="00FE05A6">
        <w:rPr>
          <w:bCs/>
          <w:sz w:val="24"/>
          <w:szCs w:val="24"/>
        </w:rPr>
        <w:t>Hanakson</w:t>
      </w:r>
      <w:proofErr w:type="spellEnd"/>
      <w:r w:rsidRPr="00FE05A6">
        <w:rPr>
          <w:bCs/>
          <w:sz w:val="24"/>
          <w:szCs w:val="24"/>
        </w:rPr>
        <w:t xml:space="preserve"> (2015 </w:t>
      </w:r>
      <w:proofErr w:type="spellStart"/>
      <w:r w:rsidRPr="00FE05A6">
        <w:rPr>
          <w:bCs/>
          <w:sz w:val="24"/>
          <w:szCs w:val="24"/>
        </w:rPr>
        <w:t>pX</w:t>
      </w:r>
      <w:proofErr w:type="spellEnd"/>
      <w:r w:rsidRPr="00FE05A6">
        <w:rPr>
          <w:bCs/>
          <w:sz w:val="24"/>
          <w:szCs w:val="24"/>
        </w:rPr>
        <w:t>) explain that analysing intelligence can raise awareness of the criminal activities in local areas, allowing Constables to plan and prepare methods in order to disrupt the crime.</w:t>
      </w:r>
    </w:p>
    <w:p w14:paraId="4F1E5C89" w14:textId="0E3362C4" w:rsidR="00A57234" w:rsidRPr="00FE05A6" w:rsidRDefault="00B768BE" w:rsidP="00FE05A6">
      <w:pPr>
        <w:spacing w:line="360" w:lineRule="auto"/>
        <w:ind w:right="237"/>
        <w:jc w:val="both"/>
        <w:rPr>
          <w:sz w:val="24"/>
          <w:szCs w:val="24"/>
        </w:rPr>
      </w:pPr>
      <w:r w:rsidRPr="00FE05A6">
        <w:rPr>
          <w:sz w:val="24"/>
          <w:szCs w:val="24"/>
        </w:rPr>
        <w:br/>
      </w:r>
    </w:p>
    <w:p w14:paraId="4A9BB3C1" w14:textId="45A40F25" w:rsidR="00DA6FD3" w:rsidRPr="00FE05A6" w:rsidRDefault="00A63A25" w:rsidP="00FE05A6">
      <w:pPr>
        <w:spacing w:line="360" w:lineRule="auto"/>
        <w:ind w:right="237"/>
        <w:jc w:val="both"/>
        <w:rPr>
          <w:sz w:val="24"/>
          <w:szCs w:val="24"/>
        </w:rPr>
      </w:pPr>
      <w:r w:rsidRPr="00FE05A6">
        <w:rPr>
          <w:sz w:val="24"/>
          <w:szCs w:val="24"/>
        </w:rPr>
        <w:br/>
      </w:r>
      <w:r w:rsidR="00B768BE" w:rsidRPr="00FE05A6">
        <w:rPr>
          <w:sz w:val="24"/>
          <w:szCs w:val="24"/>
        </w:rPr>
        <w:br/>
      </w:r>
      <w:r w:rsidR="004661B0" w:rsidRPr="00FE05A6">
        <w:rPr>
          <w:sz w:val="24"/>
          <w:szCs w:val="24"/>
        </w:rPr>
        <w:t xml:space="preserve">. </w:t>
      </w:r>
      <w:r w:rsidR="004661B0" w:rsidRPr="00FE05A6">
        <w:rPr>
          <w:sz w:val="24"/>
          <w:szCs w:val="24"/>
        </w:rPr>
        <w:br/>
      </w:r>
      <w:r w:rsidR="00D61566" w:rsidRPr="00FE05A6">
        <w:rPr>
          <w:sz w:val="24"/>
          <w:szCs w:val="24"/>
        </w:rPr>
        <w:t xml:space="preserve">For information to be processed into intelligence, each piece of information is processed the </w:t>
      </w:r>
      <w:r w:rsidR="00420613" w:rsidRPr="00FE05A6">
        <w:rPr>
          <w:sz w:val="24"/>
          <w:szCs w:val="24"/>
        </w:rPr>
        <w:t>National I</w:t>
      </w:r>
      <w:r w:rsidR="00D61566" w:rsidRPr="00FE05A6">
        <w:rPr>
          <w:sz w:val="24"/>
          <w:szCs w:val="24"/>
        </w:rPr>
        <w:t xml:space="preserve">ntelligence </w:t>
      </w:r>
      <w:r w:rsidR="00420613" w:rsidRPr="00FE05A6">
        <w:rPr>
          <w:sz w:val="24"/>
          <w:szCs w:val="24"/>
        </w:rPr>
        <w:t>Model (NIM)</w:t>
      </w:r>
      <w:r w:rsidR="00D61566" w:rsidRPr="00FE05A6">
        <w:rPr>
          <w:sz w:val="24"/>
          <w:szCs w:val="24"/>
        </w:rPr>
        <w:t xml:space="preserve">. </w:t>
      </w:r>
      <w:r w:rsidR="00DA6FD3" w:rsidRPr="00FE05A6">
        <w:rPr>
          <w:sz w:val="24"/>
          <w:szCs w:val="24"/>
        </w:rPr>
        <w:t xml:space="preserve">Pythian (2013 p10) states that the NIM consists of five stages of information processing: Planning and Direction, Collection, Processing, Analysis, and Dissemination. Planning and Direction involves planning the information to be gathered in order to provide enough evidence to build intelligence. The direction element of this stage is to identify specific lines of enquiry through assessing a variety of sources. Pythian (2013) supports Billingsley (2009) by explaining that information can be gathered from a variety of different sources for </w:t>
      </w:r>
      <w:proofErr w:type="gramStart"/>
      <w:r w:rsidR="00DA6FD3" w:rsidRPr="00FE05A6">
        <w:rPr>
          <w:sz w:val="24"/>
          <w:szCs w:val="24"/>
        </w:rPr>
        <w:t>example;</w:t>
      </w:r>
      <w:proofErr w:type="gramEnd"/>
      <w:r w:rsidR="00DA6FD3" w:rsidRPr="00FE05A6">
        <w:rPr>
          <w:sz w:val="24"/>
          <w:szCs w:val="24"/>
        </w:rPr>
        <w:t xml:space="preserve"> Data imagery and Covert Human Intelligence Sources. During the collection element of the NIM, information is gathered from the different sources and submitted for processing. Gill Et Al (2008 p12) explains that information received is assessed on its validity, credibility and reliability before being sent to the analysists. The information is then analysed by specially trained constables, who </w:t>
      </w:r>
      <w:proofErr w:type="gramStart"/>
      <w:r w:rsidR="00DA6FD3" w:rsidRPr="00FE05A6">
        <w:rPr>
          <w:sz w:val="24"/>
          <w:szCs w:val="24"/>
        </w:rPr>
        <w:t>are able to</w:t>
      </w:r>
      <w:proofErr w:type="gramEnd"/>
      <w:r w:rsidR="00DA6FD3" w:rsidRPr="00FE05A6">
        <w:rPr>
          <w:sz w:val="24"/>
          <w:szCs w:val="24"/>
        </w:rPr>
        <w:t xml:space="preserve"> evaluate the nature of the information, to determine its suitability for use in investigation (Gill Et Al 2008). Once the information has been analysed</w:t>
      </w:r>
      <w:r w:rsidR="00393CF2" w:rsidRPr="00FE05A6">
        <w:rPr>
          <w:sz w:val="24"/>
          <w:szCs w:val="24"/>
        </w:rPr>
        <w:t>, it can be disseminated to those involved in the investigation to raise awareness and aid in planning and preparing to disrupt criminal activity.</w:t>
      </w:r>
    </w:p>
    <w:p w14:paraId="7A248DF9" w14:textId="67677AF9" w:rsidR="00393CF2" w:rsidRPr="00FE05A6" w:rsidRDefault="00393CF2" w:rsidP="00FE05A6">
      <w:pPr>
        <w:spacing w:line="360" w:lineRule="auto"/>
        <w:ind w:right="237"/>
        <w:jc w:val="both"/>
        <w:rPr>
          <w:sz w:val="24"/>
          <w:szCs w:val="24"/>
        </w:rPr>
      </w:pPr>
    </w:p>
    <w:p w14:paraId="07E5837E" w14:textId="41E5C955" w:rsidR="00393CF2" w:rsidRPr="00FE05A6" w:rsidRDefault="00393CF2" w:rsidP="00FE05A6">
      <w:pPr>
        <w:spacing w:line="360" w:lineRule="auto"/>
        <w:ind w:right="237"/>
        <w:jc w:val="both"/>
        <w:rPr>
          <w:sz w:val="24"/>
          <w:szCs w:val="24"/>
        </w:rPr>
      </w:pPr>
      <w:r w:rsidRPr="00FE05A6">
        <w:rPr>
          <w:sz w:val="24"/>
          <w:szCs w:val="24"/>
        </w:rPr>
        <w:t xml:space="preserve">Gathering accurate information in order to gain good intelligence is crucial when dealing with Organised Crime Groups (OCG). OCG’s are a group of individuals who engage in criminal and illegal activity in order to make a profit. Mclean (2019 p4) </w:t>
      </w:r>
      <w:r w:rsidR="00EA009E" w:rsidRPr="00FE05A6">
        <w:rPr>
          <w:sz w:val="24"/>
          <w:szCs w:val="24"/>
        </w:rPr>
        <w:t xml:space="preserve">suggests that OCG’s are a group of individuals who share a criminal background </w:t>
      </w:r>
      <w:r w:rsidR="00EA009E" w:rsidRPr="00FE05A6">
        <w:rPr>
          <w:sz w:val="24"/>
          <w:szCs w:val="24"/>
        </w:rPr>
        <w:lastRenderedPageBreak/>
        <w:t>and utilise skills sets in order to carry out illegal activity. Paoli (20</w:t>
      </w:r>
      <w:r w:rsidR="00624038" w:rsidRPr="00FE05A6">
        <w:rPr>
          <w:sz w:val="24"/>
          <w:szCs w:val="24"/>
        </w:rPr>
        <w:t>19</w:t>
      </w:r>
      <w:r w:rsidR="00EA009E" w:rsidRPr="00FE05A6">
        <w:rPr>
          <w:sz w:val="24"/>
          <w:szCs w:val="24"/>
        </w:rPr>
        <w:t xml:space="preserve"> p14) takes a different approach when describing OCG’s and explains that they carry out illegal activities for monetary gain. Paoli (201</w:t>
      </w:r>
      <w:r w:rsidR="00624038" w:rsidRPr="00FE05A6">
        <w:rPr>
          <w:sz w:val="24"/>
          <w:szCs w:val="24"/>
        </w:rPr>
        <w:t>9</w:t>
      </w:r>
      <w:r w:rsidR="00EA009E" w:rsidRPr="00FE05A6">
        <w:rPr>
          <w:sz w:val="24"/>
          <w:szCs w:val="24"/>
        </w:rPr>
        <w:t xml:space="preserve">) provides examples of common OCG activity including Child Sex Exploitation, Human Trafficking and Drug Smuggling. Drug smuggling can be known more commonly as County Lines and involves the illegal transportation of drugs around the UK. Mclean et Al (2019) highlights that OCG’s involved especially with County Lines will use the UK traffic road systems to transport drugs around the country. Child Sex Exploitation (CSE) involves the exploitation of children for money and involves the trafficking of children around the UK using the roads. Kendall and Funk (2012 p46) explain that OCG’s usually have associates in local communities and will liase with them in order to carry out CSE. Alongside this, OCG’s can be involved in Terrorism who promote extreme political/religious views and want to inflict fear and harm unto others. Greer (2021 p79) support Mclean et Al (2019) and Kendall and Funk (2012 p46) in stating that OCG’s will often use the UK road transport system to commit crimes. Greer (2021) specifically focuses on an incident where a terrorist group utilised a vehicle to harm pedestrians on </w:t>
      </w:r>
      <w:r w:rsidR="00D75692" w:rsidRPr="00FE05A6">
        <w:rPr>
          <w:sz w:val="24"/>
          <w:szCs w:val="24"/>
        </w:rPr>
        <w:t xml:space="preserve">a UK road. When evaluating OCG activity, </w:t>
      </w:r>
      <w:proofErr w:type="gramStart"/>
      <w:r w:rsidR="00D75692" w:rsidRPr="00FE05A6">
        <w:rPr>
          <w:sz w:val="24"/>
          <w:szCs w:val="24"/>
        </w:rPr>
        <w:t>it is clear that a</w:t>
      </w:r>
      <w:proofErr w:type="gramEnd"/>
      <w:r w:rsidR="00D75692" w:rsidRPr="00FE05A6">
        <w:rPr>
          <w:sz w:val="24"/>
          <w:szCs w:val="24"/>
        </w:rPr>
        <w:t xml:space="preserve"> Police presence is essential on the UK roads and accurate intelligence and information needs to be gathered in order to disrupt crimes being committed on the UK roads.</w:t>
      </w:r>
    </w:p>
    <w:p w14:paraId="1725729E" w14:textId="2769A922" w:rsidR="007C7464" w:rsidRPr="00FE05A6" w:rsidRDefault="00393CF2" w:rsidP="00FE05A6">
      <w:pPr>
        <w:spacing w:line="360" w:lineRule="auto"/>
        <w:ind w:right="237"/>
        <w:jc w:val="both"/>
        <w:rPr>
          <w:sz w:val="24"/>
          <w:szCs w:val="24"/>
        </w:rPr>
      </w:pPr>
      <w:r w:rsidRPr="00FE05A6">
        <w:rPr>
          <w:sz w:val="24"/>
          <w:szCs w:val="24"/>
        </w:rPr>
        <w:br/>
      </w:r>
      <w:r w:rsidR="0057233F" w:rsidRPr="00FE05A6">
        <w:rPr>
          <w:sz w:val="24"/>
          <w:szCs w:val="24"/>
        </w:rPr>
        <w:t>The Association of Chief Police Officers (ACPO) developed a strategy to disrupt criminal activity on the roads</w:t>
      </w:r>
      <w:r w:rsidR="007C7464" w:rsidRPr="00FE05A6">
        <w:rPr>
          <w:sz w:val="24"/>
          <w:szCs w:val="24"/>
        </w:rPr>
        <w:t>, ‘National Strategic Assessment on Roads Policing’ (2006). Rogers and Lewis (2013 p273) place emphasis on the importance of intelligence processed through the NIM in supporting this strategy. The ACPO identified that UK roads are an asset in assisting offenders to commit crime, therefore it is essential for accurate intelligence to target these criminals and disrupt the crime. Rogers and Lewis (2013) support this and arg</w:t>
      </w:r>
      <w:r w:rsidR="00AA5097" w:rsidRPr="00FE05A6">
        <w:rPr>
          <w:sz w:val="24"/>
          <w:szCs w:val="24"/>
        </w:rPr>
        <w:t xml:space="preserve">ue that intelligence is vital and evidence the creation of the Roads Policing Intelligence Forum in order to share and develop intelligence. The importance of sharing intelligence on Road Policing is highlighted within the National Police Chief Council </w:t>
      </w:r>
      <w:r w:rsidR="00D31C23" w:rsidRPr="00FE05A6">
        <w:rPr>
          <w:sz w:val="24"/>
          <w:szCs w:val="24"/>
        </w:rPr>
        <w:t xml:space="preserve">(NPCC) </w:t>
      </w:r>
      <w:r w:rsidR="00AA5097" w:rsidRPr="00FE05A6">
        <w:rPr>
          <w:sz w:val="24"/>
          <w:szCs w:val="24"/>
        </w:rPr>
        <w:t xml:space="preserve">Strategic Aim 2021-2025 (2021 p5). This strategy outlines the idea to expand the intelligence forum to include a variety of agencies who can share relevant information on criminal activity. </w:t>
      </w:r>
      <w:r w:rsidR="00D31C23" w:rsidRPr="00FE05A6">
        <w:rPr>
          <w:sz w:val="24"/>
          <w:szCs w:val="24"/>
        </w:rPr>
        <w:t xml:space="preserve">From this, the importance of gathering intelligence in order to disrupt crime is made evidently clear, especially when policing on the roads. The emphasis is also placed </w:t>
      </w:r>
      <w:r w:rsidR="00D31C23" w:rsidRPr="00FE05A6">
        <w:rPr>
          <w:sz w:val="24"/>
          <w:szCs w:val="24"/>
        </w:rPr>
        <w:lastRenderedPageBreak/>
        <w:t>on the importance of sharing information between agencies in order to build more intelligence.</w:t>
      </w:r>
    </w:p>
    <w:p w14:paraId="0B4BC5E2" w14:textId="74F32918" w:rsidR="00D31C23" w:rsidRPr="00FE05A6" w:rsidRDefault="00D31C23" w:rsidP="00FE05A6">
      <w:pPr>
        <w:spacing w:line="360" w:lineRule="auto"/>
        <w:ind w:right="237"/>
        <w:jc w:val="both"/>
        <w:rPr>
          <w:sz w:val="24"/>
          <w:szCs w:val="24"/>
        </w:rPr>
      </w:pPr>
    </w:p>
    <w:p w14:paraId="2F7C6E30" w14:textId="1B8A3C5E" w:rsidR="00D31C23" w:rsidRPr="00FE05A6" w:rsidRDefault="00D31C23" w:rsidP="00FE05A6">
      <w:pPr>
        <w:spacing w:line="360" w:lineRule="auto"/>
        <w:ind w:right="237"/>
        <w:jc w:val="both"/>
        <w:rPr>
          <w:sz w:val="24"/>
          <w:szCs w:val="24"/>
        </w:rPr>
      </w:pPr>
      <w:r w:rsidRPr="00FE05A6">
        <w:rPr>
          <w:sz w:val="24"/>
          <w:szCs w:val="24"/>
        </w:rPr>
        <w:t>The NPPC (2021), the ACPO and Rogers and Lewis (2012) all emphasise the prevalence of crimes committed using UK roads. Therefore, the NPCC (2021) have exampled various methods that can be used to disrupt crime on UK Roads</w:t>
      </w:r>
      <w:r w:rsidR="006B0E79" w:rsidRPr="00FE05A6">
        <w:rPr>
          <w:sz w:val="24"/>
          <w:szCs w:val="24"/>
        </w:rPr>
        <w:t>, alongside the sharing of intelligence. The NPPC (2021) suggest gathering intelligence through technology, gathering information from the public and providing police resources in criminal hotspots are ways in which crime on the roads can be disrupted.</w:t>
      </w:r>
    </w:p>
    <w:p w14:paraId="5258ABF2" w14:textId="77777777" w:rsidR="006B0E79" w:rsidRPr="00FE05A6" w:rsidRDefault="006B0E79" w:rsidP="00FE05A6">
      <w:pPr>
        <w:spacing w:line="360" w:lineRule="auto"/>
        <w:ind w:right="237"/>
        <w:jc w:val="both"/>
        <w:rPr>
          <w:sz w:val="24"/>
          <w:szCs w:val="24"/>
        </w:rPr>
      </w:pPr>
    </w:p>
    <w:p w14:paraId="68329956" w14:textId="77777777" w:rsidR="00B9368A" w:rsidRPr="00FE05A6" w:rsidRDefault="006B0E79" w:rsidP="00FE05A6">
      <w:pPr>
        <w:spacing w:line="360" w:lineRule="auto"/>
        <w:ind w:right="237"/>
        <w:jc w:val="both"/>
        <w:rPr>
          <w:sz w:val="24"/>
          <w:szCs w:val="24"/>
        </w:rPr>
      </w:pPr>
      <w:r w:rsidRPr="00FE05A6">
        <w:rPr>
          <w:sz w:val="24"/>
          <w:szCs w:val="24"/>
        </w:rPr>
        <w:t>Using technology on the roads is vital when gathering intelligence to disrupt criminal activity. This is because it allows the Police to gain valuable information on the vehicles used to commit crimes. Henderson (2004) supports the use of Automatic Number Plate Recognition (ANPR) in assisting in the prevention of crime on the roads. Henderson (2004) argues that ANPR cameras read Vehicle Registration Markers (VRM), and takes an image of vehicle characteristics, for example: mak</w:t>
      </w:r>
      <w:r w:rsidR="00B9368A" w:rsidRPr="00FE05A6">
        <w:rPr>
          <w:sz w:val="24"/>
          <w:szCs w:val="24"/>
        </w:rPr>
        <w:t>e</w:t>
      </w:r>
      <w:r w:rsidRPr="00FE05A6">
        <w:rPr>
          <w:sz w:val="24"/>
          <w:szCs w:val="24"/>
        </w:rPr>
        <w:t xml:space="preserve">, model and type. </w:t>
      </w:r>
      <w:r w:rsidR="00B9368A" w:rsidRPr="00FE05A6">
        <w:rPr>
          <w:sz w:val="24"/>
          <w:szCs w:val="24"/>
        </w:rPr>
        <w:t xml:space="preserve">Henderson (2004) also emphasises the effectiveness of ANPR cameras in cross referencing the VRM with various data bases, including the Motor Insurance Bureau (MIB), DVLA and Police intelligence systems. This promotes the sharing of intelligence which further helps to prepare a plan in order to disrupt criminal activity. ANPR Cameras can also identify if there is specific criminal intelligence linked to a vehicle which helps Police to identify criminal activity and increase awareness. Fenwick (2013 p38) also supports the use of ANPR cameras and supports Henderson (2004) by highlighting that ANPR cameras can be used to prevent terrorist activity. This is because ANPR cameras can analyse the VRM and identify if there is any known link to terrorist activity, allowing for officers to stop and intercept the vehicle. This highlights the importance and effectiveness of using technology (like ANPR) on the roads in order to disrupt and prevent crime by providing opportunities to increase intelligence. </w:t>
      </w:r>
      <w:r w:rsidR="007A7DE7" w:rsidRPr="00FE05A6">
        <w:rPr>
          <w:sz w:val="24"/>
          <w:szCs w:val="24"/>
        </w:rPr>
        <w:br/>
      </w:r>
    </w:p>
    <w:p w14:paraId="457A12BC" w14:textId="190C1520" w:rsidR="005C373B" w:rsidRPr="00FE05A6" w:rsidRDefault="00B9368A" w:rsidP="00FE05A6">
      <w:pPr>
        <w:spacing w:line="360" w:lineRule="auto"/>
        <w:ind w:right="237"/>
        <w:jc w:val="both"/>
        <w:rPr>
          <w:sz w:val="24"/>
          <w:szCs w:val="24"/>
        </w:rPr>
      </w:pPr>
      <w:r w:rsidRPr="00FE05A6">
        <w:rPr>
          <w:sz w:val="24"/>
          <w:szCs w:val="24"/>
        </w:rPr>
        <w:t xml:space="preserve">The NPCC (2021) highlights the importance of sharing information and intelligence with partner agencies within its strategic plan. The College of Policing (2013) states that the DVLA is a key partner in information sharing when combating crime on the </w:t>
      </w:r>
      <w:r w:rsidRPr="00FE05A6">
        <w:rPr>
          <w:sz w:val="24"/>
          <w:szCs w:val="24"/>
        </w:rPr>
        <w:lastRenderedPageBreak/>
        <w:t>UK Roads. The DVLA assist in updating the Police National Computer (PNC) during their enquiries into stolen/misregistered vehicles. This assists during a vehicle stop</w:t>
      </w:r>
      <w:r w:rsidR="009C77FD" w:rsidRPr="00FE05A6">
        <w:rPr>
          <w:sz w:val="24"/>
          <w:szCs w:val="24"/>
        </w:rPr>
        <w:t xml:space="preserve"> as a Constable can check on PNC for any information shared by the DVLA. This helps to identify any illegal car use which can disrupt criminal activity by removing the vehicle. A further key partner agency is the Vehicle Operator Services Agency (VOSA). Newburn (2013 p245) explains that VOSA uses information to complete checks on vehicles that have entered the UK from overseas. </w:t>
      </w:r>
      <w:r w:rsidR="004B6FD8" w:rsidRPr="00FE05A6">
        <w:rPr>
          <w:sz w:val="24"/>
          <w:szCs w:val="24"/>
        </w:rPr>
        <w:t>Wright (2014)</w:t>
      </w:r>
      <w:r w:rsidR="009C77FD" w:rsidRPr="00FE05A6">
        <w:rPr>
          <w:sz w:val="24"/>
          <w:szCs w:val="24"/>
        </w:rPr>
        <w:t xml:space="preserve"> expands on this and explains that VOSA holds information on oversea drivers providing information on criminal links. This highlights the importance of information sharing between partner agencies in order to build the intelligence base, increasing awareness and allowing Constables to prepare a plan to disrupt criminal activity. </w:t>
      </w:r>
      <w:r w:rsidR="00E769CB" w:rsidRPr="00FE05A6">
        <w:rPr>
          <w:sz w:val="24"/>
          <w:szCs w:val="24"/>
        </w:rPr>
        <w:br/>
      </w:r>
      <w:r w:rsidR="00D20E2E" w:rsidRPr="00FE05A6">
        <w:rPr>
          <w:sz w:val="24"/>
          <w:szCs w:val="24"/>
        </w:rPr>
        <w:br/>
      </w:r>
      <w:r w:rsidR="009C77FD" w:rsidRPr="00FE05A6">
        <w:rPr>
          <w:sz w:val="24"/>
          <w:szCs w:val="24"/>
        </w:rPr>
        <w:t xml:space="preserve">The College of Policing (2013) promote the use of On the Road Fingerprint Scanning and suggest that his can disrupt criminal activity. Wright (2014 p163) argues that British Police Officers have developed capability to analyse a driver’s fingerprints alongside completing a roadside drugs test. The fingerprints can then be sent for analyse on the Police databases to identify any known criminal links. This strategy helps to support the disruption of criminal activity. However, a downfall in using this strategy is if the individual has not been involved in Police activity before as they would not have any records on the Police databases. This may mislead officers to release the individual, although they are involved in OCG activity. Alongside this, OCG members may intentionally use individuals who have not been involved with Police with the intention that they </w:t>
      </w:r>
      <w:proofErr w:type="spellStart"/>
      <w:proofErr w:type="gramStart"/>
      <w:r w:rsidR="009C77FD" w:rsidRPr="00FE05A6">
        <w:rPr>
          <w:sz w:val="24"/>
          <w:szCs w:val="24"/>
        </w:rPr>
        <w:t>wont</w:t>
      </w:r>
      <w:proofErr w:type="spellEnd"/>
      <w:proofErr w:type="gramEnd"/>
      <w:r w:rsidR="009C77FD" w:rsidRPr="00FE05A6">
        <w:rPr>
          <w:sz w:val="24"/>
          <w:szCs w:val="24"/>
        </w:rPr>
        <w:t xml:space="preserve"> get recognised and to prevent the disruption of criminal activity. This emphasises the importance of sharing of information and intelligence and using a variety of sources to build a bigger picture. </w:t>
      </w:r>
      <w:r w:rsidR="00491FA9" w:rsidRPr="00FE05A6">
        <w:rPr>
          <w:sz w:val="24"/>
          <w:szCs w:val="24"/>
        </w:rPr>
        <w:br/>
      </w:r>
    </w:p>
    <w:p w14:paraId="29F5CA27" w14:textId="77777777" w:rsidR="005C373B" w:rsidRPr="00FE05A6" w:rsidRDefault="005C373B" w:rsidP="00FE05A6">
      <w:pPr>
        <w:spacing w:line="360" w:lineRule="auto"/>
        <w:ind w:right="237"/>
        <w:jc w:val="both"/>
        <w:rPr>
          <w:sz w:val="24"/>
          <w:szCs w:val="24"/>
        </w:rPr>
      </w:pPr>
      <w:r w:rsidRPr="00FE05A6">
        <w:rPr>
          <w:sz w:val="24"/>
          <w:szCs w:val="24"/>
        </w:rPr>
        <w:t xml:space="preserve">In conclusion, gathering accurate information and intelligence is crucial in disrupting criminal activity. It is essential that the information gathered is accurate and reliable to ensure valid intelligence can be shared. It has been evidenced that the UK roads are widely used to carry out illegal activity and therefore Police Officers needs to have a good intelligence base in order to disrupt the activity. There are a variety of methods of gathering intelligence, for example: the use of technology (ANPR), sharing information between partner agencies, and use of fingerprint scanners. However, it is essential to be aware that criminal groups may mislead officers in </w:t>
      </w:r>
      <w:r w:rsidRPr="00FE05A6">
        <w:rPr>
          <w:sz w:val="24"/>
          <w:szCs w:val="24"/>
        </w:rPr>
        <w:lastRenderedPageBreak/>
        <w:t>using vehicles/individuals not known to Police in order to deflect attention. Therefore, it is essential that officers use a combination of intelligence gathering methods in order to effectively disrupt criminal activity on the UK roads.</w:t>
      </w:r>
    </w:p>
    <w:p w14:paraId="520E88AE" w14:textId="77777777" w:rsidR="005C373B" w:rsidRDefault="005C373B" w:rsidP="00AA1BD9">
      <w:pPr>
        <w:ind w:right="237"/>
        <w:jc w:val="both"/>
        <w:rPr>
          <w:sz w:val="24"/>
          <w:szCs w:val="24"/>
        </w:rPr>
      </w:pPr>
    </w:p>
    <w:p w14:paraId="517BA3BA" w14:textId="13AB8764" w:rsidR="007A7DE7" w:rsidRDefault="005C373B" w:rsidP="00AA1BD9">
      <w:pPr>
        <w:ind w:right="237"/>
        <w:jc w:val="both"/>
        <w:rPr>
          <w:sz w:val="24"/>
          <w:szCs w:val="24"/>
        </w:rPr>
      </w:pPr>
      <w:r>
        <w:rPr>
          <w:sz w:val="24"/>
          <w:szCs w:val="24"/>
        </w:rPr>
        <w:t xml:space="preserve">(1769 words)  </w:t>
      </w:r>
      <w:r w:rsidR="005E49CE">
        <w:rPr>
          <w:sz w:val="24"/>
          <w:szCs w:val="24"/>
        </w:rPr>
        <w:br/>
      </w:r>
    </w:p>
    <w:p w14:paraId="69B6A0A3" w14:textId="0222988E" w:rsidR="003E28BE" w:rsidRDefault="003E28BE" w:rsidP="00FE05A6">
      <w:pPr>
        <w:ind w:right="237"/>
        <w:jc w:val="both"/>
        <w:rPr>
          <w:sz w:val="24"/>
          <w:szCs w:val="24"/>
        </w:rPr>
      </w:pPr>
      <w:r>
        <w:rPr>
          <w:sz w:val="24"/>
          <w:szCs w:val="24"/>
        </w:rPr>
        <w:br/>
      </w:r>
      <w:r>
        <w:rPr>
          <w:sz w:val="24"/>
          <w:szCs w:val="24"/>
        </w:rPr>
        <w:br/>
      </w:r>
      <w:r>
        <w:rPr>
          <w:sz w:val="24"/>
          <w:szCs w:val="24"/>
        </w:rPr>
        <w:br/>
      </w:r>
    </w:p>
    <w:p w14:paraId="42BE8E3D" w14:textId="0A6D2F12" w:rsidR="00354ABE" w:rsidRDefault="00B768BE" w:rsidP="00340E9A">
      <w:pPr>
        <w:ind w:right="237"/>
        <w:jc w:val="both"/>
        <w:rPr>
          <w:sz w:val="24"/>
          <w:szCs w:val="24"/>
        </w:rPr>
      </w:pPr>
      <w:r>
        <w:rPr>
          <w:sz w:val="24"/>
          <w:szCs w:val="24"/>
        </w:rPr>
        <w:br/>
      </w:r>
      <w:r>
        <w:rPr>
          <w:sz w:val="24"/>
          <w:szCs w:val="24"/>
        </w:rPr>
        <w:br/>
      </w:r>
    </w:p>
    <w:p w14:paraId="72FDDB3B" w14:textId="77777777" w:rsidR="00B768BE" w:rsidRPr="00270EEB" w:rsidRDefault="00B768BE"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5C96AB43" w14:textId="77777777" w:rsidR="00102D3E" w:rsidRDefault="00102D3E" w:rsidP="00FE5420">
      <w:pPr>
        <w:overflowPunct/>
        <w:autoSpaceDE/>
        <w:autoSpaceDN/>
        <w:adjustRightInd/>
        <w:ind w:right="225"/>
        <w:jc w:val="both"/>
        <w:rPr>
          <w:b/>
          <w:bCs/>
          <w:sz w:val="24"/>
          <w:szCs w:val="24"/>
          <w:lang w:eastAsia="zh-TW"/>
        </w:rPr>
      </w:pPr>
    </w:p>
    <w:p w14:paraId="5FAD4081" w14:textId="77777777" w:rsidR="00102D3E" w:rsidRDefault="00102D3E" w:rsidP="00FE5420">
      <w:pPr>
        <w:overflowPunct/>
        <w:autoSpaceDE/>
        <w:autoSpaceDN/>
        <w:adjustRightInd/>
        <w:ind w:right="225"/>
        <w:jc w:val="both"/>
        <w:rPr>
          <w:b/>
          <w:bCs/>
          <w:sz w:val="24"/>
          <w:szCs w:val="24"/>
          <w:lang w:eastAsia="zh-TW"/>
        </w:rPr>
      </w:pPr>
    </w:p>
    <w:p w14:paraId="080CF1DD" w14:textId="77777777" w:rsidR="00102D3E" w:rsidRDefault="00102D3E" w:rsidP="00FE5420">
      <w:pPr>
        <w:overflowPunct/>
        <w:autoSpaceDE/>
        <w:autoSpaceDN/>
        <w:adjustRightInd/>
        <w:ind w:right="225"/>
        <w:jc w:val="both"/>
        <w:rPr>
          <w:b/>
          <w:bCs/>
          <w:sz w:val="24"/>
          <w:szCs w:val="24"/>
          <w:lang w:eastAsia="zh-TW"/>
        </w:rPr>
      </w:pPr>
    </w:p>
    <w:p w14:paraId="75A65F1F" w14:textId="77777777" w:rsidR="00102D3E" w:rsidRDefault="00102D3E" w:rsidP="00FE5420">
      <w:pPr>
        <w:overflowPunct/>
        <w:autoSpaceDE/>
        <w:autoSpaceDN/>
        <w:adjustRightInd/>
        <w:ind w:right="225"/>
        <w:jc w:val="both"/>
        <w:rPr>
          <w:b/>
          <w:bCs/>
          <w:sz w:val="24"/>
          <w:szCs w:val="24"/>
          <w:lang w:eastAsia="zh-TW"/>
        </w:rPr>
      </w:pPr>
    </w:p>
    <w:p w14:paraId="2486E672" w14:textId="77777777" w:rsidR="00102D3E" w:rsidRDefault="00102D3E" w:rsidP="00FE5420">
      <w:pPr>
        <w:overflowPunct/>
        <w:autoSpaceDE/>
        <w:autoSpaceDN/>
        <w:adjustRightInd/>
        <w:ind w:right="225"/>
        <w:jc w:val="both"/>
        <w:rPr>
          <w:b/>
          <w:bCs/>
          <w:sz w:val="24"/>
          <w:szCs w:val="24"/>
          <w:lang w:eastAsia="zh-TW"/>
        </w:rPr>
      </w:pPr>
    </w:p>
    <w:p w14:paraId="40DF1533" w14:textId="77777777" w:rsidR="00102D3E" w:rsidRDefault="00102D3E" w:rsidP="00FE5420">
      <w:pPr>
        <w:overflowPunct/>
        <w:autoSpaceDE/>
        <w:autoSpaceDN/>
        <w:adjustRightInd/>
        <w:ind w:right="225"/>
        <w:jc w:val="both"/>
        <w:rPr>
          <w:b/>
          <w:bCs/>
          <w:sz w:val="24"/>
          <w:szCs w:val="24"/>
          <w:lang w:eastAsia="zh-TW"/>
        </w:rPr>
      </w:pPr>
    </w:p>
    <w:p w14:paraId="4684E65E" w14:textId="77777777" w:rsidR="00102D3E" w:rsidRDefault="00102D3E" w:rsidP="00FE5420">
      <w:pPr>
        <w:overflowPunct/>
        <w:autoSpaceDE/>
        <w:autoSpaceDN/>
        <w:adjustRightInd/>
        <w:ind w:right="225"/>
        <w:jc w:val="both"/>
        <w:rPr>
          <w:b/>
          <w:bCs/>
          <w:sz w:val="24"/>
          <w:szCs w:val="24"/>
          <w:lang w:eastAsia="zh-TW"/>
        </w:rPr>
      </w:pPr>
    </w:p>
    <w:p w14:paraId="08DB8D40" w14:textId="77777777" w:rsidR="00102D3E" w:rsidRDefault="00102D3E" w:rsidP="00FE5420">
      <w:pPr>
        <w:overflowPunct/>
        <w:autoSpaceDE/>
        <w:autoSpaceDN/>
        <w:adjustRightInd/>
        <w:ind w:right="225"/>
        <w:jc w:val="both"/>
        <w:rPr>
          <w:b/>
          <w:bCs/>
          <w:sz w:val="24"/>
          <w:szCs w:val="24"/>
          <w:lang w:eastAsia="zh-TW"/>
        </w:rPr>
      </w:pPr>
    </w:p>
    <w:p w14:paraId="00CC3BD5" w14:textId="77777777" w:rsidR="00102D3E" w:rsidRDefault="00102D3E" w:rsidP="00FE5420">
      <w:pPr>
        <w:overflowPunct/>
        <w:autoSpaceDE/>
        <w:autoSpaceDN/>
        <w:adjustRightInd/>
        <w:ind w:right="225"/>
        <w:jc w:val="both"/>
        <w:rPr>
          <w:b/>
          <w:bCs/>
          <w:sz w:val="24"/>
          <w:szCs w:val="24"/>
          <w:lang w:eastAsia="zh-TW"/>
        </w:rPr>
      </w:pPr>
    </w:p>
    <w:p w14:paraId="04E331B4" w14:textId="77777777" w:rsidR="00102D3E" w:rsidRDefault="00102D3E" w:rsidP="00FE5420">
      <w:pPr>
        <w:overflowPunct/>
        <w:autoSpaceDE/>
        <w:autoSpaceDN/>
        <w:adjustRightInd/>
        <w:ind w:right="225"/>
        <w:jc w:val="both"/>
        <w:rPr>
          <w:b/>
          <w:bCs/>
          <w:sz w:val="24"/>
          <w:szCs w:val="24"/>
          <w:lang w:eastAsia="zh-TW"/>
        </w:rPr>
      </w:pPr>
    </w:p>
    <w:p w14:paraId="7D5D636E" w14:textId="77777777" w:rsidR="00102D3E" w:rsidRDefault="00102D3E" w:rsidP="00FE5420">
      <w:pPr>
        <w:overflowPunct/>
        <w:autoSpaceDE/>
        <w:autoSpaceDN/>
        <w:adjustRightInd/>
        <w:ind w:right="225"/>
        <w:jc w:val="both"/>
        <w:rPr>
          <w:b/>
          <w:bCs/>
          <w:sz w:val="24"/>
          <w:szCs w:val="24"/>
          <w:lang w:eastAsia="zh-TW"/>
        </w:rPr>
      </w:pPr>
    </w:p>
    <w:p w14:paraId="0F5C2975" w14:textId="77777777" w:rsidR="00102D3E" w:rsidRDefault="00102D3E" w:rsidP="00FE5420">
      <w:pPr>
        <w:overflowPunct/>
        <w:autoSpaceDE/>
        <w:autoSpaceDN/>
        <w:adjustRightInd/>
        <w:ind w:right="225"/>
        <w:jc w:val="both"/>
        <w:rPr>
          <w:b/>
          <w:bCs/>
          <w:sz w:val="24"/>
          <w:szCs w:val="24"/>
          <w:lang w:eastAsia="zh-TW"/>
        </w:rPr>
      </w:pPr>
    </w:p>
    <w:p w14:paraId="24D8AB9B" w14:textId="77777777" w:rsidR="00102D3E" w:rsidRDefault="00102D3E" w:rsidP="00FE5420">
      <w:pPr>
        <w:overflowPunct/>
        <w:autoSpaceDE/>
        <w:autoSpaceDN/>
        <w:adjustRightInd/>
        <w:ind w:right="225"/>
        <w:jc w:val="both"/>
        <w:rPr>
          <w:b/>
          <w:bCs/>
          <w:sz w:val="24"/>
          <w:szCs w:val="24"/>
          <w:lang w:eastAsia="zh-TW"/>
        </w:rPr>
      </w:pPr>
    </w:p>
    <w:p w14:paraId="4B328E19" w14:textId="77777777" w:rsidR="00102D3E" w:rsidRDefault="00102D3E" w:rsidP="00FE5420">
      <w:pPr>
        <w:overflowPunct/>
        <w:autoSpaceDE/>
        <w:autoSpaceDN/>
        <w:adjustRightInd/>
        <w:ind w:right="225"/>
        <w:jc w:val="both"/>
        <w:rPr>
          <w:b/>
          <w:bCs/>
          <w:sz w:val="24"/>
          <w:szCs w:val="24"/>
          <w:lang w:eastAsia="zh-TW"/>
        </w:rPr>
      </w:pPr>
    </w:p>
    <w:p w14:paraId="364925AA" w14:textId="77777777" w:rsidR="00102D3E" w:rsidRDefault="00102D3E" w:rsidP="00FE5420">
      <w:pPr>
        <w:overflowPunct/>
        <w:autoSpaceDE/>
        <w:autoSpaceDN/>
        <w:adjustRightInd/>
        <w:ind w:right="225"/>
        <w:jc w:val="both"/>
        <w:rPr>
          <w:b/>
          <w:bCs/>
          <w:sz w:val="24"/>
          <w:szCs w:val="24"/>
          <w:lang w:eastAsia="zh-TW"/>
        </w:rPr>
      </w:pPr>
    </w:p>
    <w:p w14:paraId="644BE5CD" w14:textId="77777777" w:rsidR="00102D3E" w:rsidRDefault="00102D3E" w:rsidP="00FE5420">
      <w:pPr>
        <w:overflowPunct/>
        <w:autoSpaceDE/>
        <w:autoSpaceDN/>
        <w:adjustRightInd/>
        <w:ind w:right="225"/>
        <w:jc w:val="both"/>
        <w:rPr>
          <w:b/>
          <w:bCs/>
          <w:sz w:val="24"/>
          <w:szCs w:val="24"/>
          <w:lang w:eastAsia="zh-TW"/>
        </w:rPr>
      </w:pPr>
    </w:p>
    <w:p w14:paraId="18F22FAE" w14:textId="77777777" w:rsidR="00102D3E" w:rsidRDefault="00102D3E" w:rsidP="00FE5420">
      <w:pPr>
        <w:overflowPunct/>
        <w:autoSpaceDE/>
        <w:autoSpaceDN/>
        <w:adjustRightInd/>
        <w:ind w:right="225"/>
        <w:jc w:val="both"/>
        <w:rPr>
          <w:b/>
          <w:bCs/>
          <w:sz w:val="24"/>
          <w:szCs w:val="24"/>
          <w:lang w:eastAsia="zh-TW"/>
        </w:rPr>
      </w:pPr>
    </w:p>
    <w:p w14:paraId="2DF980EC" w14:textId="77777777" w:rsidR="00102D3E" w:rsidRDefault="00102D3E" w:rsidP="00FE5420">
      <w:pPr>
        <w:overflowPunct/>
        <w:autoSpaceDE/>
        <w:autoSpaceDN/>
        <w:adjustRightInd/>
        <w:ind w:right="225"/>
        <w:jc w:val="both"/>
        <w:rPr>
          <w:b/>
          <w:bCs/>
          <w:sz w:val="24"/>
          <w:szCs w:val="24"/>
          <w:lang w:eastAsia="zh-TW"/>
        </w:rPr>
      </w:pPr>
    </w:p>
    <w:p w14:paraId="6BF7C4F5" w14:textId="77777777" w:rsidR="00102D3E" w:rsidRDefault="00102D3E" w:rsidP="00FE5420">
      <w:pPr>
        <w:overflowPunct/>
        <w:autoSpaceDE/>
        <w:autoSpaceDN/>
        <w:adjustRightInd/>
        <w:ind w:right="225"/>
        <w:jc w:val="both"/>
        <w:rPr>
          <w:b/>
          <w:bCs/>
          <w:sz w:val="24"/>
          <w:szCs w:val="24"/>
          <w:lang w:eastAsia="zh-TW"/>
        </w:rPr>
      </w:pPr>
    </w:p>
    <w:p w14:paraId="48353CE6" w14:textId="77777777" w:rsidR="00102D3E" w:rsidRDefault="00102D3E" w:rsidP="00FE5420">
      <w:pPr>
        <w:overflowPunct/>
        <w:autoSpaceDE/>
        <w:autoSpaceDN/>
        <w:adjustRightInd/>
        <w:ind w:right="225"/>
        <w:jc w:val="both"/>
        <w:rPr>
          <w:b/>
          <w:bCs/>
          <w:sz w:val="24"/>
          <w:szCs w:val="24"/>
          <w:lang w:eastAsia="zh-TW"/>
        </w:rPr>
      </w:pPr>
    </w:p>
    <w:p w14:paraId="475E7B5A" w14:textId="77777777" w:rsidR="00102D3E" w:rsidRDefault="00102D3E" w:rsidP="00FE5420">
      <w:pPr>
        <w:overflowPunct/>
        <w:autoSpaceDE/>
        <w:autoSpaceDN/>
        <w:adjustRightInd/>
        <w:ind w:right="225"/>
        <w:jc w:val="both"/>
        <w:rPr>
          <w:b/>
          <w:bCs/>
          <w:sz w:val="24"/>
          <w:szCs w:val="24"/>
          <w:lang w:eastAsia="zh-TW"/>
        </w:rPr>
      </w:pPr>
    </w:p>
    <w:p w14:paraId="69F01BE6" w14:textId="77777777" w:rsidR="00102D3E" w:rsidRDefault="00102D3E" w:rsidP="00FE5420">
      <w:pPr>
        <w:overflowPunct/>
        <w:autoSpaceDE/>
        <w:autoSpaceDN/>
        <w:adjustRightInd/>
        <w:ind w:right="225"/>
        <w:jc w:val="both"/>
        <w:rPr>
          <w:b/>
          <w:bCs/>
          <w:sz w:val="24"/>
          <w:szCs w:val="24"/>
          <w:lang w:eastAsia="zh-TW"/>
        </w:rPr>
      </w:pPr>
    </w:p>
    <w:p w14:paraId="1A9813E8" w14:textId="77777777" w:rsidR="00102D3E" w:rsidRDefault="00102D3E" w:rsidP="00FE5420">
      <w:pPr>
        <w:overflowPunct/>
        <w:autoSpaceDE/>
        <w:autoSpaceDN/>
        <w:adjustRightInd/>
        <w:ind w:right="225"/>
        <w:jc w:val="both"/>
        <w:rPr>
          <w:b/>
          <w:bCs/>
          <w:sz w:val="24"/>
          <w:szCs w:val="24"/>
          <w:lang w:eastAsia="zh-TW"/>
        </w:rPr>
      </w:pPr>
    </w:p>
    <w:p w14:paraId="5BA56877" w14:textId="77777777" w:rsidR="00102D3E" w:rsidRDefault="00102D3E" w:rsidP="00FE5420">
      <w:pPr>
        <w:overflowPunct/>
        <w:autoSpaceDE/>
        <w:autoSpaceDN/>
        <w:adjustRightInd/>
        <w:ind w:right="225"/>
        <w:jc w:val="both"/>
        <w:rPr>
          <w:b/>
          <w:bCs/>
          <w:sz w:val="24"/>
          <w:szCs w:val="24"/>
          <w:lang w:eastAsia="zh-TW"/>
        </w:rPr>
      </w:pPr>
    </w:p>
    <w:p w14:paraId="313CB807" w14:textId="77777777" w:rsidR="00102D3E" w:rsidRDefault="00102D3E" w:rsidP="00FE5420">
      <w:pPr>
        <w:overflowPunct/>
        <w:autoSpaceDE/>
        <w:autoSpaceDN/>
        <w:adjustRightInd/>
        <w:ind w:right="225"/>
        <w:jc w:val="both"/>
        <w:rPr>
          <w:b/>
          <w:bCs/>
          <w:sz w:val="24"/>
          <w:szCs w:val="24"/>
          <w:lang w:eastAsia="zh-TW"/>
        </w:rPr>
      </w:pPr>
    </w:p>
    <w:p w14:paraId="21A65692" w14:textId="73A58DC5"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lastRenderedPageBreak/>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3413"/>
      </w:tblGrid>
      <w:tr w:rsidR="00FE5420" w:rsidRPr="00FE5420" w14:paraId="72972058" w14:textId="77777777" w:rsidTr="00E67A8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3413"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E67A83">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E4CE99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F4734CC" w14:textId="67AA550B" w:rsidR="00E24E70" w:rsidRPr="00FE5420" w:rsidRDefault="00E24E70" w:rsidP="00FE5420">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4FCA389" w14:textId="77777777" w:rsidR="00E24E70" w:rsidRDefault="00FE5420" w:rsidP="00FE5420">
            <w:pPr>
              <w:overflowPunct/>
              <w:autoSpaceDE/>
              <w:autoSpaceDN/>
              <w:adjustRightInd/>
              <w:rPr>
                <w:sz w:val="22"/>
                <w:szCs w:val="22"/>
                <w:lang w:eastAsia="zh-TW"/>
              </w:rPr>
            </w:pPr>
            <w:r w:rsidRPr="00FE5420">
              <w:rPr>
                <w:sz w:val="22"/>
                <w:szCs w:val="22"/>
                <w:lang w:eastAsia="zh-TW"/>
              </w:rPr>
              <w:t>5-7</w:t>
            </w:r>
          </w:p>
          <w:p w14:paraId="0BCB15AA" w14:textId="5B1A9DED" w:rsidR="00FE5420" w:rsidRPr="00FE5420" w:rsidRDefault="00E24E70" w:rsidP="00FE5420">
            <w:pPr>
              <w:overflowPunct/>
              <w:autoSpaceDE/>
              <w:autoSpaceDN/>
              <w:adjustRightInd/>
              <w:rPr>
                <w:rFonts w:ascii="Times New Roman" w:hAnsi="Times New Roman" w:cs="Times New Roman"/>
                <w:sz w:val="24"/>
                <w:szCs w:val="24"/>
                <w:lang w:eastAsia="zh-TW"/>
              </w:rPr>
            </w:pPr>
            <w:r>
              <w:rPr>
                <w:sz w:val="22"/>
                <w:szCs w:val="22"/>
                <w:lang w:eastAsia="zh-TW"/>
              </w:rPr>
              <w:t>X</w:t>
            </w:r>
            <w:r w:rsidR="00FE5420" w:rsidRPr="00FE5420">
              <w:rPr>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413" w:type="dxa"/>
            <w:tcBorders>
              <w:top w:val="nil"/>
              <w:left w:val="nil"/>
              <w:bottom w:val="single" w:sz="6" w:space="0" w:color="auto"/>
              <w:right w:val="single" w:sz="6" w:space="0" w:color="auto"/>
            </w:tcBorders>
            <w:shd w:val="clear" w:color="auto" w:fill="auto"/>
            <w:hideMark/>
          </w:tcPr>
          <w:p w14:paraId="4F36C8AA" w14:textId="77777777" w:rsidR="00102D3E" w:rsidRDefault="00E67A83" w:rsidP="00FE5420">
            <w:pPr>
              <w:overflowPunct/>
              <w:autoSpaceDE/>
              <w:autoSpaceDN/>
              <w:adjustRightInd/>
              <w:rPr>
                <w:sz w:val="22"/>
                <w:szCs w:val="22"/>
                <w:lang w:eastAsia="zh-TW"/>
              </w:rPr>
            </w:pPr>
            <w:r>
              <w:rPr>
                <w:sz w:val="22"/>
                <w:szCs w:val="22"/>
                <w:lang w:eastAsia="zh-TW"/>
              </w:rPr>
              <w:t xml:space="preserve">After completing tutorship and commencing mentoring, I feel that it is expected of me to recognise the policies and behaviours set out within South Wales police due to achieving independent patrol status. This means that an </w:t>
            </w:r>
            <w:proofErr w:type="gramStart"/>
            <w:r>
              <w:rPr>
                <w:sz w:val="22"/>
                <w:szCs w:val="22"/>
                <w:lang w:eastAsia="zh-TW"/>
              </w:rPr>
              <w:t>independent officers</w:t>
            </w:r>
            <w:proofErr w:type="gramEnd"/>
            <w:r>
              <w:rPr>
                <w:sz w:val="22"/>
                <w:szCs w:val="22"/>
                <w:lang w:eastAsia="zh-TW"/>
              </w:rPr>
              <w:t xml:space="preserve"> is to have a medium knowledge of the Law as they are still a student constable and will still seek guidance where appropriate. However, when assessing my ability to recognise my knowledge, I believe I still fall </w:t>
            </w:r>
            <w:proofErr w:type="gramStart"/>
            <w:r>
              <w:rPr>
                <w:sz w:val="22"/>
                <w:szCs w:val="22"/>
                <w:lang w:eastAsia="zh-TW"/>
              </w:rPr>
              <w:t>in to</w:t>
            </w:r>
            <w:proofErr w:type="gramEnd"/>
            <w:r>
              <w:rPr>
                <w:sz w:val="22"/>
                <w:szCs w:val="22"/>
                <w:lang w:eastAsia="zh-TW"/>
              </w:rPr>
              <w:t xml:space="preserve"> the medium category as I still seek assistance and guidance when handling casefiles and responding to incidents</w:t>
            </w:r>
            <w:r w:rsidR="00102D3E">
              <w:rPr>
                <w:sz w:val="22"/>
                <w:szCs w:val="22"/>
                <w:lang w:eastAsia="zh-TW"/>
              </w:rPr>
              <w:t xml:space="preserve">. I also still seek guidance on how each department works within the Police and understanding how each department can assist me in investigations and my </w:t>
            </w:r>
            <w:proofErr w:type="gramStart"/>
            <w:r w:rsidR="00102D3E">
              <w:rPr>
                <w:sz w:val="22"/>
                <w:szCs w:val="22"/>
                <w:lang w:eastAsia="zh-TW"/>
              </w:rPr>
              <w:t>every day</w:t>
            </w:r>
            <w:proofErr w:type="gramEnd"/>
            <w:r w:rsidR="00102D3E">
              <w:rPr>
                <w:sz w:val="22"/>
                <w:szCs w:val="22"/>
                <w:lang w:eastAsia="zh-TW"/>
              </w:rPr>
              <w:t xml:space="preserve"> role</w:t>
            </w:r>
            <w:r>
              <w:rPr>
                <w:sz w:val="22"/>
                <w:szCs w:val="22"/>
                <w:lang w:eastAsia="zh-TW"/>
              </w:rPr>
              <w:t xml:space="preserve">. </w:t>
            </w:r>
          </w:p>
          <w:p w14:paraId="5EFE9DD4" w14:textId="5D2ED91D" w:rsidR="00102D3E" w:rsidRDefault="00E67A83" w:rsidP="00FE5420">
            <w:pPr>
              <w:overflowPunct/>
              <w:autoSpaceDE/>
              <w:autoSpaceDN/>
              <w:adjustRightInd/>
              <w:rPr>
                <w:sz w:val="22"/>
                <w:szCs w:val="22"/>
                <w:lang w:eastAsia="zh-TW"/>
              </w:rPr>
            </w:pPr>
            <w:r>
              <w:rPr>
                <w:sz w:val="22"/>
                <w:szCs w:val="22"/>
                <w:lang w:eastAsia="zh-TW"/>
              </w:rPr>
              <w:t xml:space="preserve">My aim to develop and expand my knowledge </w:t>
            </w:r>
            <w:r w:rsidR="00102D3E">
              <w:rPr>
                <w:sz w:val="22"/>
                <w:szCs w:val="22"/>
                <w:lang w:eastAsia="zh-TW"/>
              </w:rPr>
              <w:t xml:space="preserve">by </w:t>
            </w:r>
            <w:r>
              <w:rPr>
                <w:sz w:val="22"/>
                <w:szCs w:val="22"/>
                <w:lang w:eastAsia="zh-TW"/>
              </w:rPr>
              <w:t>further</w:t>
            </w:r>
            <w:r w:rsidR="00102D3E">
              <w:rPr>
                <w:sz w:val="22"/>
                <w:szCs w:val="22"/>
                <w:lang w:eastAsia="zh-TW"/>
              </w:rPr>
              <w:t xml:space="preserve"> seeking</w:t>
            </w:r>
            <w:r>
              <w:rPr>
                <w:sz w:val="22"/>
                <w:szCs w:val="22"/>
                <w:lang w:eastAsia="zh-TW"/>
              </w:rPr>
              <w:t xml:space="preserve"> experience. Therefore, </w:t>
            </w:r>
            <w:proofErr w:type="gramStart"/>
            <w:r w:rsidR="00102D3E">
              <w:rPr>
                <w:sz w:val="22"/>
                <w:szCs w:val="22"/>
                <w:lang w:eastAsia="zh-TW"/>
              </w:rPr>
              <w:t>remaining  proactive</w:t>
            </w:r>
            <w:proofErr w:type="gramEnd"/>
            <w:r w:rsidR="00102D3E">
              <w:rPr>
                <w:sz w:val="22"/>
                <w:szCs w:val="22"/>
                <w:lang w:eastAsia="zh-TW"/>
              </w:rPr>
              <w:t xml:space="preserve"> by responding to incidents allowing me to gain valuable experience, and further educating myself on the processes implemented by South Wales Police, followed by with each incident that I attend. I feel that is imperative for my development as my career progresses especially when considering promotion </w:t>
            </w:r>
            <w:proofErr w:type="gramStart"/>
            <w:r w:rsidR="00102D3E">
              <w:rPr>
                <w:sz w:val="22"/>
                <w:szCs w:val="22"/>
                <w:lang w:eastAsia="zh-TW"/>
              </w:rPr>
              <w:t>later on</w:t>
            </w:r>
            <w:proofErr w:type="gramEnd"/>
            <w:r w:rsidR="00102D3E">
              <w:rPr>
                <w:sz w:val="22"/>
                <w:szCs w:val="22"/>
                <w:lang w:eastAsia="zh-TW"/>
              </w:rPr>
              <w:t xml:space="preserve"> in my career. I aim to develop my knowledge of each department, by applying to work on attachments and further understanding each departments intentions and goals. Within response, I deal with a variety of incidents such as Missing people, </w:t>
            </w:r>
            <w:r w:rsidR="007167F3">
              <w:rPr>
                <w:sz w:val="22"/>
                <w:szCs w:val="22"/>
                <w:lang w:eastAsia="zh-TW"/>
              </w:rPr>
              <w:t xml:space="preserve">serious assaults, burglaries and road traffic offences. In order to </w:t>
            </w:r>
            <w:r w:rsidR="007167F3">
              <w:rPr>
                <w:sz w:val="22"/>
                <w:szCs w:val="22"/>
                <w:lang w:eastAsia="zh-TW"/>
              </w:rPr>
              <w:lastRenderedPageBreak/>
              <w:t xml:space="preserve">develop my knowledge around specific types of calls, I feel that attachments to work within the roads policing team, public protections and criminal investigations departments can provide valuable experience and knowledge within my role to provide a response to incidents. Also working with attachments, </w:t>
            </w:r>
            <w:proofErr w:type="gramStart"/>
            <w:r w:rsidR="007167F3">
              <w:rPr>
                <w:sz w:val="22"/>
                <w:szCs w:val="22"/>
                <w:lang w:eastAsia="zh-TW"/>
              </w:rPr>
              <w:t>It</w:t>
            </w:r>
            <w:proofErr w:type="gramEnd"/>
            <w:r w:rsidR="007167F3">
              <w:rPr>
                <w:sz w:val="22"/>
                <w:szCs w:val="22"/>
                <w:lang w:eastAsia="zh-TW"/>
              </w:rPr>
              <w:t xml:space="preserve"> will develop my knowledge on the Law, whether it be from offenders breaking the law, or Police officers understanding their powers and policies in conjunction with their daily role. I will be able to develop my understanding on each departments procedures and applying this to the role of response.</w:t>
            </w:r>
          </w:p>
          <w:p w14:paraId="2ECE9A58" w14:textId="77777777" w:rsidR="00DA0511" w:rsidRDefault="007167F3" w:rsidP="00FE5420">
            <w:pPr>
              <w:overflowPunct/>
              <w:autoSpaceDE/>
              <w:autoSpaceDN/>
              <w:adjustRightInd/>
              <w:rPr>
                <w:sz w:val="22"/>
                <w:szCs w:val="22"/>
                <w:lang w:eastAsia="zh-TW"/>
              </w:rPr>
            </w:pPr>
            <w:r>
              <w:rPr>
                <w:sz w:val="22"/>
                <w:szCs w:val="22"/>
                <w:lang w:eastAsia="zh-TW"/>
              </w:rPr>
              <w:t xml:space="preserve">When considering the investigation element of the role, I will be more knowledgeable on preparing effective and accurate documentation within a casefile and recognise what is required by myself for the Crown Prosecution Services. Thus, allowing </w:t>
            </w:r>
            <w:proofErr w:type="gramStart"/>
            <w:r>
              <w:rPr>
                <w:sz w:val="22"/>
                <w:szCs w:val="22"/>
                <w:lang w:eastAsia="zh-TW"/>
              </w:rPr>
              <w:t>my</w:t>
            </w:r>
            <w:proofErr w:type="gramEnd"/>
            <w:r>
              <w:rPr>
                <w:sz w:val="22"/>
                <w:szCs w:val="22"/>
                <w:lang w:eastAsia="zh-TW"/>
              </w:rPr>
              <w:t xml:space="preserve"> again to develop my knowledge of the complex role of a constable.</w:t>
            </w:r>
          </w:p>
          <w:p w14:paraId="694C1E60" w14:textId="5F5B36C8" w:rsidR="007167F3" w:rsidRDefault="00DA0511" w:rsidP="00FE5420">
            <w:pPr>
              <w:overflowPunct/>
              <w:autoSpaceDE/>
              <w:autoSpaceDN/>
              <w:adjustRightInd/>
              <w:rPr>
                <w:sz w:val="22"/>
                <w:szCs w:val="22"/>
                <w:lang w:eastAsia="zh-TW"/>
              </w:rPr>
            </w:pPr>
            <w:r>
              <w:rPr>
                <w:sz w:val="22"/>
                <w:szCs w:val="22"/>
                <w:lang w:eastAsia="zh-TW"/>
              </w:rPr>
              <w:t xml:space="preserve">Lastly, to further develop my knowledge, I feel that is paramount to educate myself, on the problems and issues arising within the community that I work in. Understanding each issue </w:t>
            </w:r>
            <w:proofErr w:type="gramStart"/>
            <w:r>
              <w:rPr>
                <w:sz w:val="22"/>
                <w:szCs w:val="22"/>
                <w:lang w:eastAsia="zh-TW"/>
              </w:rPr>
              <w:t xml:space="preserve">presented </w:t>
            </w:r>
            <w:r w:rsidR="007167F3">
              <w:rPr>
                <w:sz w:val="22"/>
                <w:szCs w:val="22"/>
                <w:lang w:eastAsia="zh-TW"/>
              </w:rPr>
              <w:t xml:space="preserve"> </w:t>
            </w:r>
            <w:r>
              <w:rPr>
                <w:sz w:val="22"/>
                <w:szCs w:val="22"/>
                <w:lang w:eastAsia="zh-TW"/>
              </w:rPr>
              <w:t>by</w:t>
            </w:r>
            <w:proofErr w:type="gramEnd"/>
            <w:r>
              <w:rPr>
                <w:sz w:val="22"/>
                <w:szCs w:val="22"/>
                <w:lang w:eastAsia="zh-TW"/>
              </w:rPr>
              <w:t xml:space="preserve"> the community and developing my knowledge on problem solving techniques in order to </w:t>
            </w:r>
            <w:proofErr w:type="spellStart"/>
            <w:r>
              <w:rPr>
                <w:sz w:val="22"/>
                <w:szCs w:val="22"/>
                <w:lang w:eastAsia="zh-TW"/>
              </w:rPr>
              <w:t>effecitely</w:t>
            </w:r>
            <w:proofErr w:type="spellEnd"/>
            <w:r>
              <w:rPr>
                <w:sz w:val="22"/>
                <w:szCs w:val="22"/>
                <w:lang w:eastAsia="zh-TW"/>
              </w:rPr>
              <w:t xml:space="preserve"> mitigate the problems. It is also detrimental to my development, that I recognise the </w:t>
            </w:r>
            <w:proofErr w:type="spellStart"/>
            <w:r>
              <w:rPr>
                <w:sz w:val="22"/>
                <w:szCs w:val="22"/>
                <w:lang w:eastAsia="zh-TW"/>
              </w:rPr>
              <w:t>multi agency</w:t>
            </w:r>
            <w:proofErr w:type="spellEnd"/>
            <w:r>
              <w:rPr>
                <w:sz w:val="22"/>
                <w:szCs w:val="22"/>
                <w:lang w:eastAsia="zh-TW"/>
              </w:rPr>
              <w:t xml:space="preserve"> services within the community to effectively provide a service to the vulnerable people within the community to help deter them away from crime. </w:t>
            </w:r>
          </w:p>
          <w:p w14:paraId="19082E9F" w14:textId="3A0D50C9" w:rsidR="00FE5420" w:rsidRDefault="00102D3E" w:rsidP="00FE5420">
            <w:pPr>
              <w:overflowPunct/>
              <w:autoSpaceDE/>
              <w:autoSpaceDN/>
              <w:adjustRightInd/>
              <w:rPr>
                <w:sz w:val="22"/>
                <w:szCs w:val="22"/>
                <w:lang w:eastAsia="zh-TW"/>
              </w:rPr>
            </w:pPr>
            <w:r>
              <w:rPr>
                <w:sz w:val="22"/>
                <w:szCs w:val="22"/>
                <w:lang w:eastAsia="zh-TW"/>
              </w:rPr>
              <w:t xml:space="preserve"> </w:t>
            </w:r>
          </w:p>
          <w:p w14:paraId="29A2A56B" w14:textId="59A95E93" w:rsidR="00E67A83" w:rsidRPr="00FE5420" w:rsidRDefault="00E67A83"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E67A83">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7753BA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3B44AF5" w14:textId="6528F18C" w:rsidR="00E24E70" w:rsidRPr="00FE5420" w:rsidRDefault="00E24E70"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45A666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3334C9E" w14:textId="4B17B06C" w:rsidR="00E24E70" w:rsidRPr="00FE5420" w:rsidRDefault="00E24E70"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20"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413" w:type="dxa"/>
            <w:tcBorders>
              <w:top w:val="nil"/>
              <w:left w:val="nil"/>
              <w:bottom w:val="single" w:sz="6" w:space="0" w:color="auto"/>
              <w:right w:val="single" w:sz="6" w:space="0" w:color="auto"/>
            </w:tcBorders>
            <w:shd w:val="clear" w:color="auto" w:fill="auto"/>
            <w:hideMark/>
          </w:tcPr>
          <w:p w14:paraId="623B32D5" w14:textId="77777777" w:rsidR="00FE5420" w:rsidRDefault="00DB4D7C" w:rsidP="00FE5420">
            <w:pPr>
              <w:overflowPunct/>
              <w:autoSpaceDE/>
              <w:autoSpaceDN/>
              <w:adjustRightInd/>
              <w:rPr>
                <w:sz w:val="24"/>
                <w:szCs w:val="24"/>
                <w:lang w:eastAsia="zh-TW"/>
              </w:rPr>
            </w:pPr>
            <w:r>
              <w:rPr>
                <w:sz w:val="24"/>
                <w:szCs w:val="24"/>
                <w:lang w:eastAsia="zh-TW"/>
              </w:rPr>
              <w:t xml:space="preserve">I feel due to my current length of service as a Police Constable within South Wales Police, that my skill set is currently at a medium level. I feel this is what is expected of </w:t>
            </w:r>
            <w:r>
              <w:rPr>
                <w:sz w:val="24"/>
                <w:szCs w:val="24"/>
                <w:lang w:eastAsia="zh-TW"/>
              </w:rPr>
              <w:lastRenderedPageBreak/>
              <w:t xml:space="preserve">me at this length of service due to not yet </w:t>
            </w:r>
            <w:proofErr w:type="gramStart"/>
            <w:r>
              <w:rPr>
                <w:sz w:val="24"/>
                <w:szCs w:val="24"/>
                <w:lang w:eastAsia="zh-TW"/>
              </w:rPr>
              <w:t>have the ability to</w:t>
            </w:r>
            <w:proofErr w:type="gramEnd"/>
            <w:r>
              <w:rPr>
                <w:sz w:val="24"/>
                <w:szCs w:val="24"/>
                <w:lang w:eastAsia="zh-TW"/>
              </w:rPr>
              <w:t xml:space="preserve"> partake in training courses. </w:t>
            </w:r>
          </w:p>
          <w:p w14:paraId="7E38239A" w14:textId="77777777" w:rsidR="00DB4D7C" w:rsidRDefault="00DB4D7C" w:rsidP="00FE5420">
            <w:pPr>
              <w:overflowPunct/>
              <w:autoSpaceDE/>
              <w:autoSpaceDN/>
              <w:adjustRightInd/>
              <w:rPr>
                <w:sz w:val="24"/>
                <w:szCs w:val="24"/>
                <w:lang w:eastAsia="zh-TW"/>
              </w:rPr>
            </w:pPr>
            <w:proofErr w:type="spellStart"/>
            <w:r>
              <w:rPr>
                <w:sz w:val="24"/>
                <w:szCs w:val="24"/>
                <w:lang w:eastAsia="zh-TW"/>
              </w:rPr>
              <w:t>Currentlly</w:t>
            </w:r>
            <w:proofErr w:type="spellEnd"/>
            <w:r>
              <w:rPr>
                <w:sz w:val="24"/>
                <w:szCs w:val="24"/>
                <w:lang w:eastAsia="zh-TW"/>
              </w:rPr>
              <w:t xml:space="preserve">, I feel I have basic level of skills that I can </w:t>
            </w:r>
            <w:proofErr w:type="spellStart"/>
            <w:r>
              <w:rPr>
                <w:sz w:val="24"/>
                <w:szCs w:val="24"/>
                <w:lang w:eastAsia="zh-TW"/>
              </w:rPr>
              <w:t>utilse</w:t>
            </w:r>
            <w:proofErr w:type="spellEnd"/>
            <w:r>
              <w:rPr>
                <w:sz w:val="24"/>
                <w:szCs w:val="24"/>
                <w:lang w:eastAsia="zh-TW"/>
              </w:rPr>
              <w:t xml:space="preserve"> in order to achieve my daily goals as a response officers. </w:t>
            </w:r>
          </w:p>
          <w:p w14:paraId="7DF7D6E0" w14:textId="3D4125BE" w:rsidR="00DB4D7C" w:rsidRPr="00FE5420" w:rsidRDefault="00DB4D7C"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am able to use both effective </w:t>
            </w:r>
            <w:proofErr w:type="gramStart"/>
            <w:r>
              <w:rPr>
                <w:sz w:val="24"/>
                <w:szCs w:val="24"/>
                <w:lang w:eastAsia="zh-TW"/>
              </w:rPr>
              <w:t>non verbal</w:t>
            </w:r>
            <w:proofErr w:type="gramEnd"/>
            <w:r>
              <w:rPr>
                <w:sz w:val="24"/>
                <w:szCs w:val="24"/>
                <w:lang w:eastAsia="zh-TW"/>
              </w:rPr>
              <w:t xml:space="preserve"> and verbal communication techniques when speaking with suspects and victims. I </w:t>
            </w:r>
            <w:proofErr w:type="gramStart"/>
            <w:r>
              <w:rPr>
                <w:sz w:val="24"/>
                <w:szCs w:val="24"/>
                <w:lang w:eastAsia="zh-TW"/>
              </w:rPr>
              <w:t>am able to</w:t>
            </w:r>
            <w:proofErr w:type="gramEnd"/>
            <w:r>
              <w:rPr>
                <w:sz w:val="24"/>
                <w:szCs w:val="24"/>
                <w:lang w:eastAsia="zh-TW"/>
              </w:rPr>
              <w:t xml:space="preserve"> adapt my language and tailor my response to those </w:t>
            </w:r>
            <w:r w:rsidR="00FA07EB">
              <w:rPr>
                <w:sz w:val="24"/>
                <w:szCs w:val="24"/>
                <w:lang w:eastAsia="zh-TW"/>
              </w:rPr>
              <w:t xml:space="preserve">who are communicating with me, in order to find a common understanding. I am confident in using approved </w:t>
            </w:r>
            <w:proofErr w:type="gramStart"/>
            <w:r w:rsidR="00FA07EB">
              <w:rPr>
                <w:sz w:val="24"/>
                <w:szCs w:val="24"/>
                <w:lang w:eastAsia="zh-TW"/>
              </w:rPr>
              <w:t>home  office</w:t>
            </w:r>
            <w:proofErr w:type="gramEnd"/>
            <w:r w:rsidR="00FA07EB">
              <w:rPr>
                <w:sz w:val="24"/>
                <w:szCs w:val="24"/>
                <w:lang w:eastAsia="zh-TW"/>
              </w:rPr>
              <w:t xml:space="preserve"> techniques when using use of force and I feel that I have an investigative frame of mind when identifying lines o </w:t>
            </w:r>
            <w:proofErr w:type="spellStart"/>
            <w:r w:rsidR="00FA07EB">
              <w:rPr>
                <w:sz w:val="24"/>
                <w:szCs w:val="24"/>
                <w:lang w:eastAsia="zh-TW"/>
              </w:rPr>
              <w:t>enqury</w:t>
            </w:r>
            <w:proofErr w:type="spellEnd"/>
            <w:r w:rsidR="00FA07EB">
              <w:rPr>
                <w:sz w:val="24"/>
                <w:szCs w:val="24"/>
                <w:lang w:eastAsia="zh-TW"/>
              </w:rPr>
              <w:t xml:space="preserve">. However, in order to improve on my </w:t>
            </w:r>
            <w:proofErr w:type="gramStart"/>
            <w:r w:rsidR="00FA07EB">
              <w:rPr>
                <w:sz w:val="24"/>
                <w:szCs w:val="24"/>
                <w:lang w:eastAsia="zh-TW"/>
              </w:rPr>
              <w:t>skill</w:t>
            </w:r>
            <w:proofErr w:type="gramEnd"/>
            <w:r w:rsidR="00FA07EB">
              <w:rPr>
                <w:sz w:val="24"/>
                <w:szCs w:val="24"/>
                <w:lang w:eastAsia="zh-TW"/>
              </w:rPr>
              <w:t xml:space="preserve"> set within the role of a Police Constable I intend to partake on various training courses. For example, I intend on attending a Taser training course</w:t>
            </w:r>
            <w:r w:rsidR="000C5AD6">
              <w:rPr>
                <w:sz w:val="24"/>
                <w:szCs w:val="24"/>
                <w:lang w:eastAsia="zh-TW"/>
              </w:rPr>
              <w:t xml:space="preserve"> in order to extend on my skill set and abilities to assist in my </w:t>
            </w:r>
            <w:proofErr w:type="gramStart"/>
            <w:r w:rsidR="000C5AD6">
              <w:rPr>
                <w:sz w:val="24"/>
                <w:szCs w:val="24"/>
                <w:lang w:eastAsia="zh-TW"/>
              </w:rPr>
              <w:t>day to day</w:t>
            </w:r>
            <w:proofErr w:type="gramEnd"/>
            <w:r w:rsidR="000C5AD6">
              <w:rPr>
                <w:sz w:val="24"/>
                <w:szCs w:val="24"/>
                <w:lang w:eastAsia="zh-TW"/>
              </w:rPr>
              <w:t xml:space="preserve"> role. The taser training course will allow me to consider the use of the National </w:t>
            </w:r>
            <w:proofErr w:type="gramStart"/>
            <w:r w:rsidR="000C5AD6">
              <w:rPr>
                <w:sz w:val="24"/>
                <w:szCs w:val="24"/>
                <w:lang w:eastAsia="zh-TW"/>
              </w:rPr>
              <w:t>Decision Making</w:t>
            </w:r>
            <w:proofErr w:type="gramEnd"/>
            <w:r w:rsidR="000C5AD6">
              <w:rPr>
                <w:sz w:val="24"/>
                <w:szCs w:val="24"/>
                <w:lang w:eastAsia="zh-TW"/>
              </w:rPr>
              <w:t xml:space="preserve"> Model more effectively by improving my skill in conducting a dynamic risk assessment</w:t>
            </w:r>
            <w:r w:rsidR="008142C5">
              <w:rPr>
                <w:sz w:val="24"/>
                <w:szCs w:val="24"/>
                <w:lang w:eastAsia="zh-TW"/>
              </w:rPr>
              <w:t xml:space="preserve"> and widen my variety of tools</w:t>
            </w:r>
            <w:r w:rsidR="000C5AD6">
              <w:rPr>
                <w:sz w:val="24"/>
                <w:szCs w:val="24"/>
                <w:lang w:eastAsia="zh-TW"/>
              </w:rPr>
              <w:t xml:space="preserve">. </w:t>
            </w:r>
            <w:r w:rsidR="008142C5">
              <w:rPr>
                <w:sz w:val="24"/>
                <w:szCs w:val="24"/>
                <w:lang w:eastAsia="zh-TW"/>
              </w:rPr>
              <w:t xml:space="preserve">I also would like to gain another skill in the use of conducting more effective person and vehicle searches by complete next level of stop and search. This will allow </w:t>
            </w:r>
            <w:proofErr w:type="gramStart"/>
            <w:r w:rsidR="008142C5">
              <w:rPr>
                <w:sz w:val="24"/>
                <w:szCs w:val="24"/>
                <w:lang w:eastAsia="zh-TW"/>
              </w:rPr>
              <w:t>my</w:t>
            </w:r>
            <w:proofErr w:type="gramEnd"/>
            <w:r w:rsidR="008142C5">
              <w:rPr>
                <w:sz w:val="24"/>
                <w:szCs w:val="24"/>
                <w:lang w:eastAsia="zh-TW"/>
              </w:rPr>
              <w:t xml:space="preserve"> to improve on my searching skills, by providing attending a more </w:t>
            </w:r>
            <w:proofErr w:type="spellStart"/>
            <w:r w:rsidR="008142C5">
              <w:rPr>
                <w:sz w:val="24"/>
                <w:szCs w:val="24"/>
                <w:lang w:eastAsia="zh-TW"/>
              </w:rPr>
              <w:t>indepth</w:t>
            </w:r>
            <w:proofErr w:type="spellEnd"/>
            <w:r w:rsidR="008142C5">
              <w:rPr>
                <w:sz w:val="24"/>
                <w:szCs w:val="24"/>
                <w:lang w:eastAsia="zh-TW"/>
              </w:rPr>
              <w:t xml:space="preserve"> course and partake in more challenging situations. Developing a skill in this field would benefit in myself in the role of a response police </w:t>
            </w:r>
            <w:r w:rsidR="008142C5">
              <w:rPr>
                <w:sz w:val="24"/>
                <w:szCs w:val="24"/>
                <w:lang w:eastAsia="zh-TW"/>
              </w:rPr>
              <w:lastRenderedPageBreak/>
              <w:t xml:space="preserve">officer. </w:t>
            </w:r>
            <w:r w:rsidR="006E6A7C">
              <w:rPr>
                <w:sz w:val="24"/>
                <w:szCs w:val="24"/>
                <w:lang w:eastAsia="zh-TW"/>
              </w:rPr>
              <w:t xml:space="preserve">I </w:t>
            </w:r>
            <w:r w:rsidR="008142C5">
              <w:rPr>
                <w:sz w:val="24"/>
                <w:szCs w:val="24"/>
                <w:lang w:eastAsia="zh-TW"/>
              </w:rPr>
              <w:t>am also intending to develop my skill set further by completing the National Investigation Exam. This will also assist me in the role of a Police Constable as completing the investigation exam</w:t>
            </w:r>
            <w:r w:rsidR="006E6A7C">
              <w:rPr>
                <w:sz w:val="24"/>
                <w:szCs w:val="24"/>
                <w:lang w:eastAsia="zh-TW"/>
              </w:rPr>
              <w:t xml:space="preserve"> which</w:t>
            </w:r>
            <w:r w:rsidR="008142C5">
              <w:rPr>
                <w:sz w:val="24"/>
                <w:szCs w:val="24"/>
                <w:lang w:eastAsia="zh-TW"/>
              </w:rPr>
              <w:t xml:space="preserve"> will further unlock opportunities for myself to benefit and expand into different investigative roles such as moving </w:t>
            </w:r>
            <w:proofErr w:type="gramStart"/>
            <w:r w:rsidR="008142C5">
              <w:rPr>
                <w:sz w:val="24"/>
                <w:szCs w:val="24"/>
                <w:lang w:eastAsia="zh-TW"/>
              </w:rPr>
              <w:t>in to</w:t>
            </w:r>
            <w:proofErr w:type="gramEnd"/>
            <w:r w:rsidR="008142C5">
              <w:rPr>
                <w:sz w:val="24"/>
                <w:szCs w:val="24"/>
                <w:lang w:eastAsia="zh-TW"/>
              </w:rPr>
              <w:t xml:space="preserve"> the role of a detective constable within the Criminal Investigation Department. </w:t>
            </w:r>
            <w:r w:rsidR="006E6A7C">
              <w:rPr>
                <w:sz w:val="24"/>
                <w:szCs w:val="24"/>
                <w:lang w:eastAsia="zh-TW"/>
              </w:rPr>
              <w:t xml:space="preserve">I am aiming to further improve my driving skill set by attending the response driving course, to allow me to respond to incident using blue lights. This will assist myself in my </w:t>
            </w:r>
            <w:proofErr w:type="gramStart"/>
            <w:r w:rsidR="006E6A7C">
              <w:rPr>
                <w:sz w:val="24"/>
                <w:szCs w:val="24"/>
                <w:lang w:eastAsia="zh-TW"/>
              </w:rPr>
              <w:t>day to day</w:t>
            </w:r>
            <w:proofErr w:type="gramEnd"/>
            <w:r w:rsidR="006E6A7C">
              <w:rPr>
                <w:sz w:val="24"/>
                <w:szCs w:val="24"/>
                <w:lang w:eastAsia="zh-TW"/>
              </w:rPr>
              <w:t xml:space="preserve"> role in order to respond to incidents more effectively and provide a faster police response. This will also improve my frame of mind skill set as it will allow me to raise awareness on my surrounding when driving.  Therefore, I feel that these skills sets will be used to provide a more effective police response. </w:t>
            </w:r>
          </w:p>
        </w:tc>
      </w:tr>
      <w:tr w:rsidR="00FE5420" w:rsidRPr="00FE5420" w14:paraId="68AF4F86" w14:textId="77777777" w:rsidTr="00E67A83">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D4D2FF8"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132A9E8" w14:textId="053618BC" w:rsidR="00E24E70" w:rsidRPr="00FE5420" w:rsidRDefault="00E24E70" w:rsidP="00FE5420">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CE90E7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AA59636" w14:textId="546B2004" w:rsidR="00E24E70" w:rsidRPr="00FE5420" w:rsidRDefault="00E24E7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C4AEB23"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353E2B2" w14:textId="012B61AE" w:rsidR="00E24E70" w:rsidRPr="00FE5420" w:rsidRDefault="00E24E70"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8A2CDD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9ACC4DF" w14:textId="075F9D65" w:rsidR="00E24E70" w:rsidRPr="00FE5420" w:rsidRDefault="00E24E70" w:rsidP="00FE5420">
            <w:pPr>
              <w:overflowPunct/>
              <w:autoSpaceDE/>
              <w:autoSpaceDN/>
              <w:adjustRightInd/>
              <w:rPr>
                <w:rFonts w:ascii="Times New Roman" w:hAnsi="Times New Roman" w:cs="Times New Roman"/>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413" w:type="dxa"/>
            <w:tcBorders>
              <w:top w:val="nil"/>
              <w:left w:val="nil"/>
              <w:bottom w:val="single" w:sz="6" w:space="0" w:color="auto"/>
              <w:right w:val="single" w:sz="6" w:space="0" w:color="auto"/>
            </w:tcBorders>
            <w:shd w:val="clear" w:color="auto" w:fill="auto"/>
            <w:hideMark/>
          </w:tcPr>
          <w:p w14:paraId="09B1BBC5" w14:textId="77777777" w:rsidR="00FE5420" w:rsidRDefault="00E15CA5" w:rsidP="00FE5420">
            <w:pPr>
              <w:overflowPunct/>
              <w:autoSpaceDE/>
              <w:autoSpaceDN/>
              <w:adjustRightInd/>
              <w:rPr>
                <w:sz w:val="22"/>
                <w:szCs w:val="22"/>
                <w:lang w:eastAsia="zh-TW"/>
              </w:rPr>
            </w:pPr>
            <w:r>
              <w:rPr>
                <w:sz w:val="22"/>
                <w:szCs w:val="22"/>
                <w:lang w:eastAsia="zh-TW"/>
              </w:rPr>
              <w:t xml:space="preserve">As I am now an independent Police Officer, having been operational for the past 6 months and now achieving independent patrol status, I feel there is more room for development when looking at the experience element of the role. As I am still young in service, I feel South Wales Police expect the experience element of responding to incidents, following policies and procedures in line with operational goal will be at a low standard unless having a previous Police Staff role, therefore I am not concerned in relation to my experience level. However, in order to develop, learn and draw from experience element of the role, I intend to remain proactive and keen when </w:t>
            </w:r>
            <w:r>
              <w:rPr>
                <w:sz w:val="22"/>
                <w:szCs w:val="22"/>
                <w:lang w:eastAsia="zh-TW"/>
              </w:rPr>
              <w:lastRenderedPageBreak/>
              <w:t xml:space="preserve">answering emergency calls and providing initial response to incidents. When speaking to peers and having completed 1 to 1 </w:t>
            </w:r>
            <w:r w:rsidR="000D414F">
              <w:rPr>
                <w:sz w:val="22"/>
                <w:szCs w:val="22"/>
                <w:lang w:eastAsia="zh-TW"/>
              </w:rPr>
              <w:t xml:space="preserve">session, I intend to adopt a positive frame of mind and will be open to criticism to identify my weaknesses and rectify any problems from previous incidents. This will allow me to draw upon my experience when responding to incidents in order to provide a more effective public service to the public.  </w:t>
            </w:r>
          </w:p>
          <w:p w14:paraId="0CE6F8B1" w14:textId="77777777" w:rsidR="000D414F" w:rsidRDefault="000D414F" w:rsidP="00FE5420">
            <w:pPr>
              <w:overflowPunct/>
              <w:autoSpaceDE/>
              <w:autoSpaceDN/>
              <w:adjustRightInd/>
              <w:rPr>
                <w:sz w:val="22"/>
                <w:szCs w:val="22"/>
                <w:lang w:eastAsia="zh-TW"/>
              </w:rPr>
            </w:pPr>
            <w:r>
              <w:rPr>
                <w:sz w:val="22"/>
                <w:szCs w:val="22"/>
                <w:lang w:eastAsia="zh-TW"/>
              </w:rPr>
              <w:t xml:space="preserve">However, when referring to experience from past incidents, I can also further develop my learning by understanding what method worked previously when responding to incidents in order to improve on my strengths. However, I aim to develop my experience in the investigative element of the role, by looking at an attachment with the investigative HUB. This will allow me to gain valuable experience with interviewing suspects, obtaining victim statements and building and </w:t>
            </w:r>
            <w:proofErr w:type="spellStart"/>
            <w:r>
              <w:rPr>
                <w:sz w:val="22"/>
                <w:szCs w:val="22"/>
                <w:lang w:eastAsia="zh-TW"/>
              </w:rPr>
              <w:t>sturctuing</w:t>
            </w:r>
            <w:proofErr w:type="spellEnd"/>
            <w:r>
              <w:rPr>
                <w:sz w:val="22"/>
                <w:szCs w:val="22"/>
                <w:lang w:eastAsia="zh-TW"/>
              </w:rPr>
              <w:t xml:space="preserve"> casefiles. This experience will be detrimental to my development within the role, as it will allow me to gain more confidence and provide more detailed casefiles when focusing on my main role within the Police which is response. As a knock</w:t>
            </w:r>
            <w:r w:rsidR="004D5C7D">
              <w:rPr>
                <w:sz w:val="22"/>
                <w:szCs w:val="22"/>
                <w:lang w:eastAsia="zh-TW"/>
              </w:rPr>
              <w:t>-</w:t>
            </w:r>
            <w:r>
              <w:rPr>
                <w:sz w:val="22"/>
                <w:szCs w:val="22"/>
                <w:lang w:eastAsia="zh-TW"/>
              </w:rPr>
              <w:t xml:space="preserve">on effect, this will also allow me to further gain experience with the Crown Prosecution Service and </w:t>
            </w:r>
            <w:r w:rsidR="004D5C7D">
              <w:rPr>
                <w:sz w:val="22"/>
                <w:szCs w:val="22"/>
                <w:lang w:eastAsia="zh-TW"/>
              </w:rPr>
              <w:t xml:space="preserve">further develop my knowledge surrounding the Law. </w:t>
            </w:r>
            <w:proofErr w:type="spellStart"/>
            <w:r w:rsidR="004D5C7D">
              <w:rPr>
                <w:sz w:val="22"/>
                <w:szCs w:val="22"/>
                <w:lang w:eastAsia="zh-TW"/>
              </w:rPr>
              <w:t>Essentaill</w:t>
            </w:r>
            <w:proofErr w:type="spellEnd"/>
            <w:r w:rsidR="004D5C7D">
              <w:rPr>
                <w:sz w:val="22"/>
                <w:szCs w:val="22"/>
                <w:lang w:eastAsia="zh-TW"/>
              </w:rPr>
              <w:t xml:space="preserve"> when dealing with certain offences such as theft, through drawing on relevant past experiences I will be able to recognise what documents and evidence is to be provided within a casefile and what evidence surrounds the points to prove within the investigation. </w:t>
            </w:r>
          </w:p>
          <w:p w14:paraId="4B21BF28" w14:textId="26EB9A26" w:rsidR="004D5C7D" w:rsidRPr="000D414F" w:rsidRDefault="004D5C7D" w:rsidP="00FE5420">
            <w:pPr>
              <w:overflowPunct/>
              <w:autoSpaceDE/>
              <w:autoSpaceDN/>
              <w:adjustRightInd/>
              <w:rPr>
                <w:sz w:val="22"/>
                <w:szCs w:val="22"/>
                <w:lang w:eastAsia="zh-TW"/>
              </w:rPr>
            </w:pPr>
            <w:r>
              <w:rPr>
                <w:sz w:val="22"/>
                <w:szCs w:val="22"/>
                <w:lang w:eastAsia="zh-TW"/>
              </w:rPr>
              <w:t xml:space="preserve">I aim to develop my experience with </w:t>
            </w:r>
            <w:proofErr w:type="gramStart"/>
            <w:r>
              <w:rPr>
                <w:sz w:val="22"/>
                <w:szCs w:val="22"/>
                <w:lang w:eastAsia="zh-TW"/>
              </w:rPr>
              <w:t>safe guarding</w:t>
            </w:r>
            <w:proofErr w:type="gramEnd"/>
            <w:r>
              <w:rPr>
                <w:sz w:val="22"/>
                <w:szCs w:val="22"/>
                <w:lang w:eastAsia="zh-TW"/>
              </w:rPr>
              <w:t xml:space="preserve"> by completing an attachment with the Public Protection unit, and the elements which are used </w:t>
            </w:r>
            <w:r w:rsidR="00DB4D7C">
              <w:rPr>
                <w:sz w:val="22"/>
                <w:szCs w:val="22"/>
                <w:lang w:eastAsia="zh-TW"/>
              </w:rPr>
              <w:t xml:space="preserve">to help </w:t>
            </w:r>
            <w:r>
              <w:rPr>
                <w:sz w:val="22"/>
                <w:szCs w:val="22"/>
                <w:lang w:eastAsia="zh-TW"/>
              </w:rPr>
              <w:t xml:space="preserve">identify </w:t>
            </w:r>
            <w:r w:rsidR="00DB4D7C">
              <w:rPr>
                <w:sz w:val="22"/>
                <w:szCs w:val="22"/>
                <w:lang w:eastAsia="zh-TW"/>
              </w:rPr>
              <w:t xml:space="preserve">the </w:t>
            </w:r>
            <w:r>
              <w:rPr>
                <w:sz w:val="22"/>
                <w:szCs w:val="22"/>
                <w:lang w:eastAsia="zh-TW"/>
              </w:rPr>
              <w:lastRenderedPageBreak/>
              <w:t xml:space="preserve">risks associated with Vulnerable People. This will also allow me to identify a range of services which can be utilised in assisting in </w:t>
            </w:r>
            <w:proofErr w:type="gramStart"/>
            <w:r>
              <w:rPr>
                <w:sz w:val="22"/>
                <w:szCs w:val="22"/>
                <w:lang w:eastAsia="zh-TW"/>
              </w:rPr>
              <w:t>safe guarding</w:t>
            </w:r>
            <w:proofErr w:type="gramEnd"/>
            <w:r>
              <w:rPr>
                <w:sz w:val="22"/>
                <w:szCs w:val="22"/>
                <w:lang w:eastAsia="zh-TW"/>
              </w:rPr>
              <w:t xml:space="preserve"> individuals by partaking in Multi Agency Risk Assessment Conference and understanding what services can be used to focus on the individual in question.</w:t>
            </w:r>
            <w:r w:rsidR="00DB4D7C">
              <w:rPr>
                <w:sz w:val="22"/>
                <w:szCs w:val="22"/>
                <w:lang w:eastAsia="zh-TW"/>
              </w:rPr>
              <w:t xml:space="preserve"> This experience will allow me to highlight more effectively the risks presented within an individual when submitting a public protection notice. </w:t>
            </w:r>
            <w:r>
              <w:rPr>
                <w:sz w:val="22"/>
                <w:szCs w:val="22"/>
                <w:lang w:eastAsia="zh-TW"/>
              </w:rPr>
              <w:t xml:space="preser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17DF43F" w14:textId="77777777" w:rsidR="00FE05A6" w:rsidRDefault="00FE05A6" w:rsidP="00FE05A6">
      <w:pPr>
        <w:overflowPunct/>
        <w:autoSpaceDE/>
        <w:autoSpaceDN/>
        <w:adjustRightInd/>
        <w:ind w:right="237"/>
        <w:textAlignment w:val="auto"/>
        <w:rPr>
          <w:b/>
          <w:bCs/>
          <w:sz w:val="24"/>
          <w:szCs w:val="24"/>
        </w:rPr>
      </w:pPr>
    </w:p>
    <w:p w14:paraId="6C05E51A" w14:textId="77777777" w:rsidR="00FE05A6" w:rsidRDefault="00FE05A6" w:rsidP="00FE05A6">
      <w:pPr>
        <w:overflowPunct/>
        <w:autoSpaceDE/>
        <w:autoSpaceDN/>
        <w:adjustRightInd/>
        <w:ind w:right="237"/>
        <w:textAlignment w:val="auto"/>
        <w:rPr>
          <w:b/>
          <w:bCs/>
          <w:sz w:val="24"/>
          <w:szCs w:val="24"/>
        </w:rPr>
      </w:pPr>
    </w:p>
    <w:p w14:paraId="73330716" w14:textId="77777777" w:rsidR="00FE05A6" w:rsidRDefault="00FE05A6" w:rsidP="00FE05A6">
      <w:pPr>
        <w:overflowPunct/>
        <w:autoSpaceDE/>
        <w:autoSpaceDN/>
        <w:adjustRightInd/>
        <w:ind w:right="237"/>
        <w:textAlignment w:val="auto"/>
        <w:rPr>
          <w:b/>
          <w:bCs/>
          <w:sz w:val="24"/>
          <w:szCs w:val="24"/>
        </w:rPr>
      </w:pPr>
    </w:p>
    <w:p w14:paraId="338C0A99" w14:textId="77777777" w:rsidR="00FE05A6" w:rsidRDefault="00FE05A6" w:rsidP="00FE05A6">
      <w:pPr>
        <w:overflowPunct/>
        <w:autoSpaceDE/>
        <w:autoSpaceDN/>
        <w:adjustRightInd/>
        <w:ind w:right="237"/>
        <w:textAlignment w:val="auto"/>
        <w:rPr>
          <w:b/>
          <w:bCs/>
          <w:sz w:val="24"/>
          <w:szCs w:val="24"/>
        </w:rPr>
      </w:pPr>
    </w:p>
    <w:p w14:paraId="192743F8" w14:textId="77777777" w:rsidR="00FE05A6" w:rsidRDefault="00FE05A6" w:rsidP="00FE05A6">
      <w:pPr>
        <w:overflowPunct/>
        <w:autoSpaceDE/>
        <w:autoSpaceDN/>
        <w:adjustRightInd/>
        <w:ind w:right="237"/>
        <w:textAlignment w:val="auto"/>
        <w:rPr>
          <w:b/>
          <w:bCs/>
          <w:sz w:val="24"/>
          <w:szCs w:val="24"/>
        </w:rPr>
      </w:pPr>
    </w:p>
    <w:p w14:paraId="1E835DC1" w14:textId="77777777" w:rsidR="00FE05A6" w:rsidRDefault="00FE05A6" w:rsidP="00FE05A6">
      <w:pPr>
        <w:overflowPunct/>
        <w:autoSpaceDE/>
        <w:autoSpaceDN/>
        <w:adjustRightInd/>
        <w:ind w:right="237"/>
        <w:textAlignment w:val="auto"/>
        <w:rPr>
          <w:b/>
          <w:bCs/>
          <w:sz w:val="24"/>
          <w:szCs w:val="24"/>
        </w:rPr>
      </w:pPr>
    </w:p>
    <w:p w14:paraId="7C21C995" w14:textId="77777777" w:rsidR="00FE05A6" w:rsidRDefault="00FE05A6" w:rsidP="00FE05A6">
      <w:pPr>
        <w:overflowPunct/>
        <w:autoSpaceDE/>
        <w:autoSpaceDN/>
        <w:adjustRightInd/>
        <w:ind w:right="237"/>
        <w:textAlignment w:val="auto"/>
        <w:rPr>
          <w:b/>
          <w:bCs/>
          <w:sz w:val="24"/>
          <w:szCs w:val="24"/>
        </w:rPr>
      </w:pPr>
    </w:p>
    <w:p w14:paraId="13D7491D" w14:textId="77777777" w:rsidR="00FE05A6" w:rsidRDefault="00FE05A6" w:rsidP="00FE05A6">
      <w:pPr>
        <w:overflowPunct/>
        <w:autoSpaceDE/>
        <w:autoSpaceDN/>
        <w:adjustRightInd/>
        <w:ind w:right="237"/>
        <w:textAlignment w:val="auto"/>
        <w:rPr>
          <w:b/>
          <w:bCs/>
          <w:sz w:val="24"/>
          <w:szCs w:val="24"/>
        </w:rPr>
      </w:pPr>
    </w:p>
    <w:p w14:paraId="7771E98A" w14:textId="77777777" w:rsidR="00FE05A6" w:rsidRDefault="00FE05A6" w:rsidP="00FE05A6">
      <w:pPr>
        <w:overflowPunct/>
        <w:autoSpaceDE/>
        <w:autoSpaceDN/>
        <w:adjustRightInd/>
        <w:ind w:right="237"/>
        <w:textAlignment w:val="auto"/>
        <w:rPr>
          <w:b/>
          <w:bCs/>
          <w:sz w:val="24"/>
          <w:szCs w:val="24"/>
        </w:rPr>
      </w:pPr>
    </w:p>
    <w:p w14:paraId="2C34D7B8" w14:textId="77777777" w:rsidR="00FE05A6" w:rsidRDefault="00FE05A6" w:rsidP="00FE05A6">
      <w:pPr>
        <w:overflowPunct/>
        <w:autoSpaceDE/>
        <w:autoSpaceDN/>
        <w:adjustRightInd/>
        <w:ind w:right="237"/>
        <w:textAlignment w:val="auto"/>
        <w:rPr>
          <w:b/>
          <w:bCs/>
          <w:sz w:val="24"/>
          <w:szCs w:val="24"/>
        </w:rPr>
      </w:pPr>
    </w:p>
    <w:p w14:paraId="1A91B0B0" w14:textId="77777777" w:rsidR="00FE05A6" w:rsidRDefault="00FE05A6" w:rsidP="00FE05A6">
      <w:pPr>
        <w:overflowPunct/>
        <w:autoSpaceDE/>
        <w:autoSpaceDN/>
        <w:adjustRightInd/>
        <w:ind w:right="237"/>
        <w:textAlignment w:val="auto"/>
        <w:rPr>
          <w:b/>
          <w:bCs/>
          <w:sz w:val="24"/>
          <w:szCs w:val="24"/>
        </w:rPr>
      </w:pPr>
    </w:p>
    <w:p w14:paraId="029329BE" w14:textId="77777777" w:rsidR="00FE05A6" w:rsidRDefault="00FE05A6" w:rsidP="00FE05A6">
      <w:pPr>
        <w:overflowPunct/>
        <w:autoSpaceDE/>
        <w:autoSpaceDN/>
        <w:adjustRightInd/>
        <w:ind w:right="237"/>
        <w:textAlignment w:val="auto"/>
        <w:rPr>
          <w:b/>
          <w:bCs/>
          <w:sz w:val="24"/>
          <w:szCs w:val="24"/>
        </w:rPr>
      </w:pPr>
    </w:p>
    <w:p w14:paraId="5A024F6E" w14:textId="77777777" w:rsidR="00FE05A6" w:rsidRDefault="00FE05A6" w:rsidP="00FE05A6">
      <w:pPr>
        <w:overflowPunct/>
        <w:autoSpaceDE/>
        <w:autoSpaceDN/>
        <w:adjustRightInd/>
        <w:ind w:right="237"/>
        <w:textAlignment w:val="auto"/>
        <w:rPr>
          <w:b/>
          <w:bCs/>
          <w:sz w:val="24"/>
          <w:szCs w:val="24"/>
        </w:rPr>
      </w:pPr>
    </w:p>
    <w:p w14:paraId="1FE51A09" w14:textId="77777777" w:rsidR="00FE05A6" w:rsidRDefault="00FE05A6" w:rsidP="00FE05A6">
      <w:pPr>
        <w:overflowPunct/>
        <w:autoSpaceDE/>
        <w:autoSpaceDN/>
        <w:adjustRightInd/>
        <w:ind w:right="237"/>
        <w:textAlignment w:val="auto"/>
        <w:rPr>
          <w:b/>
          <w:bCs/>
          <w:sz w:val="24"/>
          <w:szCs w:val="24"/>
        </w:rPr>
      </w:pPr>
    </w:p>
    <w:p w14:paraId="1D3B733D" w14:textId="77777777" w:rsidR="00FE05A6" w:rsidRDefault="00FE05A6" w:rsidP="00FE05A6">
      <w:pPr>
        <w:overflowPunct/>
        <w:autoSpaceDE/>
        <w:autoSpaceDN/>
        <w:adjustRightInd/>
        <w:ind w:right="237"/>
        <w:textAlignment w:val="auto"/>
        <w:rPr>
          <w:b/>
          <w:bCs/>
          <w:sz w:val="24"/>
          <w:szCs w:val="24"/>
        </w:rPr>
      </w:pPr>
    </w:p>
    <w:p w14:paraId="55E8B57F" w14:textId="77777777" w:rsidR="00FE05A6" w:rsidRDefault="00FE05A6" w:rsidP="00FE05A6">
      <w:pPr>
        <w:overflowPunct/>
        <w:autoSpaceDE/>
        <w:autoSpaceDN/>
        <w:adjustRightInd/>
        <w:ind w:right="237"/>
        <w:textAlignment w:val="auto"/>
        <w:rPr>
          <w:b/>
          <w:bCs/>
          <w:sz w:val="24"/>
          <w:szCs w:val="24"/>
        </w:rPr>
      </w:pPr>
    </w:p>
    <w:p w14:paraId="7EB1F4E9" w14:textId="77777777" w:rsidR="00FE05A6" w:rsidRDefault="00FE05A6" w:rsidP="00FE05A6">
      <w:pPr>
        <w:overflowPunct/>
        <w:autoSpaceDE/>
        <w:autoSpaceDN/>
        <w:adjustRightInd/>
        <w:ind w:right="237"/>
        <w:textAlignment w:val="auto"/>
        <w:rPr>
          <w:b/>
          <w:bCs/>
          <w:sz w:val="24"/>
          <w:szCs w:val="24"/>
        </w:rPr>
      </w:pPr>
    </w:p>
    <w:p w14:paraId="7D819FEB" w14:textId="77777777" w:rsidR="00FE05A6" w:rsidRDefault="00FE05A6" w:rsidP="00FE05A6">
      <w:pPr>
        <w:overflowPunct/>
        <w:autoSpaceDE/>
        <w:autoSpaceDN/>
        <w:adjustRightInd/>
        <w:ind w:right="237"/>
        <w:textAlignment w:val="auto"/>
        <w:rPr>
          <w:b/>
          <w:bCs/>
          <w:sz w:val="24"/>
          <w:szCs w:val="24"/>
        </w:rPr>
      </w:pPr>
    </w:p>
    <w:p w14:paraId="0407B390" w14:textId="77777777" w:rsidR="00FE05A6" w:rsidRDefault="00FE05A6" w:rsidP="00FE05A6">
      <w:pPr>
        <w:overflowPunct/>
        <w:autoSpaceDE/>
        <w:autoSpaceDN/>
        <w:adjustRightInd/>
        <w:ind w:right="237"/>
        <w:textAlignment w:val="auto"/>
        <w:rPr>
          <w:b/>
          <w:bCs/>
          <w:sz w:val="24"/>
          <w:szCs w:val="24"/>
        </w:rPr>
      </w:pPr>
    </w:p>
    <w:p w14:paraId="719B013A" w14:textId="77777777" w:rsidR="00FE05A6" w:rsidRDefault="00FE05A6" w:rsidP="00FE05A6">
      <w:pPr>
        <w:overflowPunct/>
        <w:autoSpaceDE/>
        <w:autoSpaceDN/>
        <w:adjustRightInd/>
        <w:ind w:right="237"/>
        <w:textAlignment w:val="auto"/>
        <w:rPr>
          <w:b/>
          <w:bCs/>
          <w:sz w:val="24"/>
          <w:szCs w:val="24"/>
        </w:rPr>
      </w:pPr>
    </w:p>
    <w:p w14:paraId="0A39B5FE" w14:textId="77777777" w:rsidR="00FE05A6" w:rsidRDefault="00FE05A6" w:rsidP="00FE05A6">
      <w:pPr>
        <w:overflowPunct/>
        <w:autoSpaceDE/>
        <w:autoSpaceDN/>
        <w:adjustRightInd/>
        <w:ind w:right="237"/>
        <w:textAlignment w:val="auto"/>
        <w:rPr>
          <w:b/>
          <w:bCs/>
          <w:sz w:val="24"/>
          <w:szCs w:val="24"/>
        </w:rPr>
      </w:pPr>
    </w:p>
    <w:p w14:paraId="3342E280" w14:textId="77777777" w:rsidR="00FE05A6" w:rsidRDefault="00FE05A6" w:rsidP="00FE05A6">
      <w:pPr>
        <w:overflowPunct/>
        <w:autoSpaceDE/>
        <w:autoSpaceDN/>
        <w:adjustRightInd/>
        <w:ind w:right="237"/>
        <w:textAlignment w:val="auto"/>
        <w:rPr>
          <w:b/>
          <w:bCs/>
          <w:sz w:val="24"/>
          <w:szCs w:val="24"/>
        </w:rPr>
      </w:pPr>
    </w:p>
    <w:p w14:paraId="72DA7157" w14:textId="77777777" w:rsidR="00FE05A6" w:rsidRDefault="00FE05A6" w:rsidP="00FE05A6">
      <w:pPr>
        <w:overflowPunct/>
        <w:autoSpaceDE/>
        <w:autoSpaceDN/>
        <w:adjustRightInd/>
        <w:ind w:right="237"/>
        <w:textAlignment w:val="auto"/>
        <w:rPr>
          <w:b/>
          <w:bCs/>
          <w:sz w:val="24"/>
          <w:szCs w:val="24"/>
        </w:rPr>
      </w:pPr>
    </w:p>
    <w:p w14:paraId="0EDEE34D" w14:textId="77777777" w:rsidR="00FE05A6" w:rsidRDefault="00FE05A6" w:rsidP="00FE05A6">
      <w:pPr>
        <w:overflowPunct/>
        <w:autoSpaceDE/>
        <w:autoSpaceDN/>
        <w:adjustRightInd/>
        <w:ind w:right="237"/>
        <w:textAlignment w:val="auto"/>
        <w:rPr>
          <w:b/>
          <w:bCs/>
          <w:sz w:val="24"/>
          <w:szCs w:val="24"/>
        </w:rPr>
      </w:pPr>
    </w:p>
    <w:p w14:paraId="26BEECDA" w14:textId="77777777" w:rsidR="00FE05A6" w:rsidRDefault="00FE05A6" w:rsidP="00FE05A6">
      <w:pPr>
        <w:overflowPunct/>
        <w:autoSpaceDE/>
        <w:autoSpaceDN/>
        <w:adjustRightInd/>
        <w:ind w:right="237"/>
        <w:textAlignment w:val="auto"/>
        <w:rPr>
          <w:b/>
          <w:bCs/>
          <w:sz w:val="24"/>
          <w:szCs w:val="24"/>
        </w:rPr>
      </w:pPr>
    </w:p>
    <w:p w14:paraId="2E1A433B" w14:textId="77777777" w:rsidR="00FE05A6" w:rsidRDefault="00FE05A6" w:rsidP="00FE05A6">
      <w:pPr>
        <w:overflowPunct/>
        <w:autoSpaceDE/>
        <w:autoSpaceDN/>
        <w:adjustRightInd/>
        <w:ind w:right="237"/>
        <w:textAlignment w:val="auto"/>
        <w:rPr>
          <w:b/>
          <w:bCs/>
          <w:sz w:val="24"/>
          <w:szCs w:val="24"/>
        </w:rPr>
      </w:pPr>
    </w:p>
    <w:p w14:paraId="3B576DFE" w14:textId="77777777" w:rsidR="00FE05A6" w:rsidRDefault="00FE05A6" w:rsidP="00FE05A6">
      <w:pPr>
        <w:overflowPunct/>
        <w:autoSpaceDE/>
        <w:autoSpaceDN/>
        <w:adjustRightInd/>
        <w:ind w:right="237"/>
        <w:textAlignment w:val="auto"/>
        <w:rPr>
          <w:b/>
          <w:bCs/>
          <w:sz w:val="24"/>
          <w:szCs w:val="24"/>
        </w:rPr>
      </w:pPr>
    </w:p>
    <w:p w14:paraId="016CA115" w14:textId="77777777" w:rsidR="00FE05A6" w:rsidRDefault="00FE05A6" w:rsidP="00FE05A6">
      <w:pPr>
        <w:overflowPunct/>
        <w:autoSpaceDE/>
        <w:autoSpaceDN/>
        <w:adjustRightInd/>
        <w:ind w:right="237"/>
        <w:textAlignment w:val="auto"/>
        <w:rPr>
          <w:b/>
          <w:bCs/>
          <w:sz w:val="24"/>
          <w:szCs w:val="24"/>
        </w:rPr>
      </w:pPr>
    </w:p>
    <w:p w14:paraId="3980C35F" w14:textId="77777777" w:rsidR="00FE05A6" w:rsidRDefault="00FE05A6" w:rsidP="00FE05A6">
      <w:pPr>
        <w:overflowPunct/>
        <w:autoSpaceDE/>
        <w:autoSpaceDN/>
        <w:adjustRightInd/>
        <w:ind w:right="237"/>
        <w:textAlignment w:val="auto"/>
        <w:rPr>
          <w:b/>
          <w:bCs/>
          <w:sz w:val="24"/>
          <w:szCs w:val="24"/>
        </w:rPr>
      </w:pPr>
    </w:p>
    <w:p w14:paraId="2B59B1F9" w14:textId="77777777" w:rsidR="00FE05A6" w:rsidRDefault="00FE05A6" w:rsidP="00FE05A6">
      <w:pPr>
        <w:overflowPunct/>
        <w:autoSpaceDE/>
        <w:autoSpaceDN/>
        <w:adjustRightInd/>
        <w:ind w:right="237"/>
        <w:textAlignment w:val="auto"/>
        <w:rPr>
          <w:b/>
          <w:bCs/>
          <w:sz w:val="24"/>
          <w:szCs w:val="24"/>
        </w:rPr>
      </w:pPr>
    </w:p>
    <w:p w14:paraId="3D7B7DBB" w14:textId="77777777" w:rsidR="00FE05A6" w:rsidRDefault="00FE05A6" w:rsidP="00FE05A6">
      <w:pPr>
        <w:overflowPunct/>
        <w:autoSpaceDE/>
        <w:autoSpaceDN/>
        <w:adjustRightInd/>
        <w:ind w:right="237"/>
        <w:textAlignment w:val="auto"/>
        <w:rPr>
          <w:b/>
          <w:bCs/>
          <w:sz w:val="24"/>
          <w:szCs w:val="24"/>
        </w:rPr>
      </w:pPr>
    </w:p>
    <w:p w14:paraId="3F475AFF" w14:textId="77777777" w:rsidR="00FE05A6" w:rsidRDefault="00FE05A6" w:rsidP="00FE05A6">
      <w:pPr>
        <w:overflowPunct/>
        <w:autoSpaceDE/>
        <w:autoSpaceDN/>
        <w:adjustRightInd/>
        <w:ind w:right="237"/>
        <w:textAlignment w:val="auto"/>
        <w:rPr>
          <w:b/>
          <w:bCs/>
          <w:sz w:val="24"/>
          <w:szCs w:val="24"/>
        </w:rPr>
      </w:pPr>
    </w:p>
    <w:p w14:paraId="148C0819" w14:textId="77777777" w:rsidR="00FE05A6" w:rsidRDefault="00FE05A6" w:rsidP="00FE05A6">
      <w:pPr>
        <w:overflowPunct/>
        <w:autoSpaceDE/>
        <w:autoSpaceDN/>
        <w:adjustRightInd/>
        <w:ind w:right="237"/>
        <w:textAlignment w:val="auto"/>
        <w:rPr>
          <w:b/>
          <w:bCs/>
          <w:sz w:val="24"/>
          <w:szCs w:val="24"/>
        </w:rPr>
      </w:pPr>
    </w:p>
    <w:p w14:paraId="5D7D2AA3" w14:textId="77777777" w:rsidR="00FE05A6" w:rsidRDefault="00FE05A6" w:rsidP="00FE05A6">
      <w:pPr>
        <w:overflowPunct/>
        <w:autoSpaceDE/>
        <w:autoSpaceDN/>
        <w:adjustRightInd/>
        <w:ind w:right="237"/>
        <w:textAlignment w:val="auto"/>
        <w:rPr>
          <w:b/>
          <w:bCs/>
          <w:sz w:val="24"/>
          <w:szCs w:val="24"/>
        </w:rPr>
      </w:pPr>
    </w:p>
    <w:p w14:paraId="267FA358" w14:textId="77777777" w:rsidR="00FE05A6" w:rsidRDefault="00FE05A6" w:rsidP="00FE05A6">
      <w:pPr>
        <w:overflowPunct/>
        <w:autoSpaceDE/>
        <w:autoSpaceDN/>
        <w:adjustRightInd/>
        <w:ind w:right="237"/>
        <w:textAlignment w:val="auto"/>
        <w:rPr>
          <w:b/>
          <w:bCs/>
          <w:sz w:val="24"/>
          <w:szCs w:val="24"/>
        </w:rPr>
      </w:pPr>
    </w:p>
    <w:p w14:paraId="2B4DA333" w14:textId="09AA3460" w:rsidR="004923DA" w:rsidRPr="00FE05A6" w:rsidRDefault="004923DA" w:rsidP="00FE05A6">
      <w:pPr>
        <w:overflowPunct/>
        <w:autoSpaceDE/>
        <w:autoSpaceDN/>
        <w:adjustRightInd/>
        <w:ind w:right="237"/>
        <w:textAlignment w:val="auto"/>
        <w:rPr>
          <w:b/>
          <w:sz w:val="24"/>
          <w:szCs w:val="24"/>
        </w:rPr>
      </w:pPr>
      <w:r w:rsidRPr="00270EEB">
        <w:rPr>
          <w:b/>
          <w:sz w:val="24"/>
          <w:szCs w:val="24"/>
        </w:rPr>
        <w:lastRenderedPageBreak/>
        <w:t>Bibliography</w:t>
      </w:r>
    </w:p>
    <w:p w14:paraId="5467BAE6" w14:textId="2A79F35B" w:rsidR="00E77987" w:rsidRDefault="00E77987" w:rsidP="00B459FC"/>
    <w:p w14:paraId="78A32D02" w14:textId="77777777" w:rsidR="00FE05A6" w:rsidRDefault="00FE05A6" w:rsidP="00FE05A6">
      <w:pPr>
        <w:pStyle w:val="NormalWeb"/>
      </w:pPr>
      <w:r>
        <w:t xml:space="preserve">Alpert, G.P. and Dunham, R.G. (2004) “Introduction,” in </w:t>
      </w:r>
      <w:r>
        <w:rPr>
          <w:i/>
          <w:iCs/>
        </w:rPr>
        <w:t>Understanding police use of force: Officers, suspects, and reciprocity</w:t>
      </w:r>
      <w:r>
        <w:t xml:space="preserve">. Cambridge, United Kingdom: Cambridge University Press, p. P2. </w:t>
      </w:r>
    </w:p>
    <w:p w14:paraId="270290E0" w14:textId="77777777" w:rsidR="00FE05A6" w:rsidRDefault="00FE05A6" w:rsidP="00AC14B0">
      <w:pPr>
        <w:pStyle w:val="NormalWeb"/>
        <w:ind w:left="567" w:hanging="567"/>
      </w:pPr>
      <w:r>
        <w:t xml:space="preserve">Baker, T.E. (2022) </w:t>
      </w:r>
      <w:r>
        <w:rPr>
          <w:i/>
          <w:iCs/>
        </w:rPr>
        <w:t>Effective police leadership: Moving beyond management</w:t>
      </w:r>
      <w:r>
        <w:t xml:space="preserve">. Flushing, NY, New York: Looseleaf Law Publications, Inc. </w:t>
      </w:r>
    </w:p>
    <w:p w14:paraId="287CB1A0" w14:textId="77777777" w:rsidR="00FE05A6" w:rsidRDefault="00FE05A6" w:rsidP="00E77987">
      <w:pPr>
        <w:pStyle w:val="NormalWeb"/>
        <w:ind w:left="567" w:hanging="567"/>
      </w:pPr>
      <w:r>
        <w:t xml:space="preserve">Bennett, P. (2014) “Keep Calm and Reduce Stress,” in </w:t>
      </w:r>
      <w:r>
        <w:rPr>
          <w:i/>
          <w:iCs/>
        </w:rPr>
        <w:t>Stress Management Therapy</w:t>
      </w:r>
      <w:r>
        <w:t xml:space="preserve">. London, United Kingdom: Lulu, p. P50. </w:t>
      </w:r>
    </w:p>
    <w:p w14:paraId="52B70F35" w14:textId="77777777" w:rsidR="00FE05A6" w:rsidRDefault="00FE05A6" w:rsidP="00D364CB">
      <w:pPr>
        <w:pStyle w:val="NormalWeb"/>
        <w:ind w:left="567" w:hanging="567"/>
      </w:pPr>
      <w:r>
        <w:t xml:space="preserve">Bennett, R. (2012) </w:t>
      </w:r>
      <w:r>
        <w:rPr>
          <w:i/>
          <w:iCs/>
        </w:rPr>
        <w:t>What is mental illness?</w:t>
      </w:r>
      <w:r>
        <w:t xml:space="preserve"> Cambridge, United Kingdom: </w:t>
      </w:r>
      <w:proofErr w:type="spellStart"/>
      <w:r>
        <w:t>Belknap</w:t>
      </w:r>
      <w:proofErr w:type="spellEnd"/>
      <w:r>
        <w:t xml:space="preserve">. </w:t>
      </w:r>
    </w:p>
    <w:p w14:paraId="53CF340D" w14:textId="77777777" w:rsidR="00FE05A6" w:rsidRDefault="00FE05A6" w:rsidP="00AC14B0">
      <w:pPr>
        <w:pStyle w:val="NormalWeb"/>
        <w:ind w:left="567" w:hanging="567"/>
      </w:pPr>
      <w:proofErr w:type="spellStart"/>
      <w:r>
        <w:t>Biech</w:t>
      </w:r>
      <w:proofErr w:type="spellEnd"/>
      <w:r>
        <w:t xml:space="preserve">, E. (2008) “What is </w:t>
      </w:r>
      <w:proofErr w:type="gramStart"/>
      <w:r>
        <w:t>teamwork?,</w:t>
      </w:r>
      <w:proofErr w:type="gramEnd"/>
      <w:r>
        <w:t xml:space="preserve">” in </w:t>
      </w:r>
      <w:r>
        <w:rPr>
          <w:i/>
          <w:iCs/>
        </w:rPr>
        <w:t xml:space="preserve">The </w:t>
      </w:r>
      <w:proofErr w:type="spellStart"/>
      <w:r>
        <w:rPr>
          <w:i/>
          <w:iCs/>
        </w:rPr>
        <w:t>pfeiffer</w:t>
      </w:r>
      <w:proofErr w:type="spellEnd"/>
      <w:r>
        <w:rPr>
          <w:i/>
          <w:iCs/>
        </w:rPr>
        <w:t xml:space="preserve"> book of successful team-building tools</w:t>
      </w:r>
      <w:r>
        <w:t xml:space="preserve">. San Francisco, California: John Wiley, p. P1. </w:t>
      </w:r>
    </w:p>
    <w:p w14:paraId="4F0CC1B8" w14:textId="77777777" w:rsidR="00FE05A6" w:rsidRDefault="00FE05A6" w:rsidP="00FE05A6">
      <w:pPr>
        <w:pStyle w:val="NormalWeb"/>
        <w:ind w:left="567" w:hanging="567"/>
      </w:pPr>
      <w:r>
        <w:t xml:space="preserve">Billingsley, R. (2008) “Part </w:t>
      </w:r>
      <w:proofErr w:type="gramStart"/>
      <w:r>
        <w:t>2 ,</w:t>
      </w:r>
      <w:proofErr w:type="gramEnd"/>
      <w:r>
        <w:t xml:space="preserve">” in </w:t>
      </w:r>
      <w:r>
        <w:rPr>
          <w:i/>
          <w:iCs/>
        </w:rPr>
        <w:t>Covert human intelligence sources the 'unlovely' face of police work</w:t>
      </w:r>
      <w:r>
        <w:t xml:space="preserve">. Hampshire, U.K., United Kingdom: Waterside Press, p. P97. </w:t>
      </w:r>
    </w:p>
    <w:p w14:paraId="3770985F" w14:textId="77777777" w:rsidR="00FE05A6" w:rsidRDefault="00FE05A6" w:rsidP="00AC14B0">
      <w:pPr>
        <w:pStyle w:val="NormalWeb"/>
        <w:ind w:left="567" w:hanging="567"/>
      </w:pPr>
      <w:r>
        <w:t xml:space="preserve">Brown, M.A. (2017) “Interpersonal and Group Communication,” in </w:t>
      </w:r>
      <w:r>
        <w:rPr>
          <w:i/>
          <w:iCs/>
        </w:rPr>
        <w:t>Solutions for high-touch communications in a high-tech world</w:t>
      </w:r>
      <w:r>
        <w:t xml:space="preserve">. Hershey, Pennsylvania: IGI Global, p. P127. </w:t>
      </w:r>
    </w:p>
    <w:p w14:paraId="759236E5" w14:textId="77777777" w:rsidR="00FE05A6" w:rsidRDefault="00FE05A6" w:rsidP="00AC14B0">
      <w:pPr>
        <w:pStyle w:val="NormalWeb"/>
        <w:ind w:left="567" w:hanging="567"/>
      </w:pPr>
      <w:r>
        <w:t xml:space="preserve">Clark, T.R. (2020) “Introduction,” in </w:t>
      </w:r>
      <w:proofErr w:type="gramStart"/>
      <w:r>
        <w:rPr>
          <w:i/>
          <w:iCs/>
        </w:rPr>
        <w:t>The</w:t>
      </w:r>
      <w:proofErr w:type="gramEnd"/>
      <w:r>
        <w:rPr>
          <w:i/>
          <w:iCs/>
        </w:rPr>
        <w:t xml:space="preserve"> 4 stages of psychological safety: Defining the path to inclusion and Innovation</w:t>
      </w:r>
      <w:r>
        <w:t xml:space="preserve">. Oakland, California: Berrett-Koehler Publishers, Inc., p. P16. </w:t>
      </w:r>
    </w:p>
    <w:p w14:paraId="0550ECDA" w14:textId="77777777" w:rsidR="00FE05A6" w:rsidRDefault="00FE05A6" w:rsidP="009F7BA2">
      <w:pPr>
        <w:pStyle w:val="NormalWeb"/>
        <w:ind w:left="567" w:hanging="567"/>
      </w:pPr>
      <w:r>
        <w:t xml:space="preserve">College of Policing (2013) </w:t>
      </w:r>
      <w:r>
        <w:rPr>
          <w:i/>
          <w:iCs/>
        </w:rPr>
        <w:t>Disrupting criminality</w:t>
      </w:r>
      <w:r>
        <w:t xml:space="preserve">, </w:t>
      </w:r>
      <w:r>
        <w:rPr>
          <w:i/>
          <w:iCs/>
        </w:rPr>
        <w:t>College of Policing</w:t>
      </w:r>
      <w:r>
        <w:t xml:space="preserve">. Available at: https://www.college.police.uk/app/roads-policing/disrupting-criminality (Accessed: April 10, 2023). </w:t>
      </w:r>
    </w:p>
    <w:p w14:paraId="0C9B0BD7" w14:textId="77777777" w:rsidR="00FE05A6" w:rsidRDefault="00FE05A6" w:rsidP="009F7BA2">
      <w:pPr>
        <w:pStyle w:val="NormalWeb"/>
        <w:ind w:left="567" w:hanging="567"/>
      </w:pPr>
      <w:r>
        <w:t xml:space="preserve">College of Policing (2014) </w:t>
      </w:r>
      <w:r>
        <w:rPr>
          <w:i/>
          <w:iCs/>
        </w:rPr>
        <w:t>Code of ethics: A code of practice for the principles and standards of professional behaviour for the policing profession of England and Wales</w:t>
      </w:r>
      <w:r>
        <w:t xml:space="preserve">. London, United Kingdom: College of Policing. </w:t>
      </w:r>
    </w:p>
    <w:p w14:paraId="3321E3C4" w14:textId="77777777" w:rsidR="00FE05A6" w:rsidRDefault="00FE05A6" w:rsidP="009F7BA2">
      <w:pPr>
        <w:pStyle w:val="NormalWeb"/>
        <w:ind w:left="567" w:hanging="567"/>
      </w:pPr>
      <w:r>
        <w:t xml:space="preserve">College of Policing (2022) </w:t>
      </w:r>
      <w:r>
        <w:rPr>
          <w:i/>
          <w:iCs/>
        </w:rPr>
        <w:t>College of Policing</w:t>
      </w:r>
      <w:r>
        <w:t xml:space="preserve">, </w:t>
      </w:r>
      <w:r>
        <w:rPr>
          <w:i/>
          <w:iCs/>
        </w:rPr>
        <w:t xml:space="preserve">College of Policing's </w:t>
      </w:r>
      <w:proofErr w:type="gramStart"/>
      <w:r>
        <w:rPr>
          <w:i/>
          <w:iCs/>
        </w:rPr>
        <w:t xml:space="preserve">library </w:t>
      </w:r>
      <w:r>
        <w:t>.</w:t>
      </w:r>
      <w:proofErr w:type="gramEnd"/>
      <w:r>
        <w:t xml:space="preserve"> Hm Government. Available at: https://library.college.police.uk/docs/NPCC/Roads_Policing_Strategy_2022.25.pdf (Accessed: April 10, 2023). </w:t>
      </w:r>
    </w:p>
    <w:p w14:paraId="362B9392" w14:textId="77777777" w:rsidR="00FE05A6" w:rsidRDefault="00FE05A6" w:rsidP="00D364CB">
      <w:pPr>
        <w:pStyle w:val="NormalWeb"/>
        <w:ind w:left="567" w:hanging="567"/>
      </w:pPr>
      <w:r>
        <w:t xml:space="preserve">Department of Health (2008) “Police Powers and Places of Safety,” in </w:t>
      </w:r>
      <w:r>
        <w:rPr>
          <w:i/>
          <w:iCs/>
        </w:rPr>
        <w:t>Code of practice: Mental health act 1983</w:t>
      </w:r>
      <w:r>
        <w:t xml:space="preserve">. London, United Kingdom: Stationery Office, p. P74. </w:t>
      </w:r>
    </w:p>
    <w:p w14:paraId="40C918D0" w14:textId="77777777" w:rsidR="00FE05A6" w:rsidRDefault="00FE05A6" w:rsidP="00E77987">
      <w:pPr>
        <w:pStyle w:val="NormalWeb"/>
        <w:ind w:left="567" w:hanging="567"/>
      </w:pPr>
      <w:r>
        <w:t>Doyle, S. and Peter (2</w:t>
      </w:r>
      <w:r>
        <w:t>004</w:t>
      </w:r>
      <w:r>
        <w:t xml:space="preserve">) “Computer Systems,” in </w:t>
      </w:r>
      <w:r>
        <w:rPr>
          <w:i/>
          <w:iCs/>
        </w:rPr>
        <w:t>Information systems for you</w:t>
      </w:r>
      <w:r>
        <w:t xml:space="preserve">. London, United Kingdom: Nelson Thornes, p. P200. </w:t>
      </w:r>
    </w:p>
    <w:p w14:paraId="7DC9B60E" w14:textId="77777777" w:rsidR="00FE05A6" w:rsidRDefault="00FE05A6" w:rsidP="00FE05A6">
      <w:pPr>
        <w:pStyle w:val="NormalWeb"/>
        <w:ind w:left="567" w:hanging="567"/>
      </w:pPr>
      <w:r>
        <w:t xml:space="preserve">Dunwoody, G. (2006) </w:t>
      </w:r>
      <w:r>
        <w:rPr>
          <w:i/>
          <w:iCs/>
        </w:rPr>
        <w:t>Road policing and technology: Getting the right balance: Tenth report of session 2005-06: Report, together with formal minutes, oral and written evidence</w:t>
      </w:r>
      <w:r>
        <w:t xml:space="preserve">. London, United Kingdom: Stationery Office. </w:t>
      </w:r>
    </w:p>
    <w:p w14:paraId="3E5A36C4" w14:textId="77777777" w:rsidR="00FE05A6" w:rsidRDefault="00FE05A6" w:rsidP="009F7BA2">
      <w:pPr>
        <w:pStyle w:val="NormalWeb"/>
        <w:ind w:left="567" w:hanging="567"/>
      </w:pPr>
      <w:r>
        <w:t xml:space="preserve">Fenwick, H. (2013) “Visual surveillance and the prevention of terrorism - What about the checks and </w:t>
      </w:r>
      <w:proofErr w:type="gramStart"/>
      <w:r>
        <w:t>balances?,</w:t>
      </w:r>
      <w:proofErr w:type="gramEnd"/>
      <w:r>
        <w:t xml:space="preserve">” in </w:t>
      </w:r>
      <w:r>
        <w:rPr>
          <w:i/>
          <w:iCs/>
        </w:rPr>
        <w:t>Developments in counter-terrorist measures and uses of Technology</w:t>
      </w:r>
      <w:r>
        <w:t xml:space="preserve">. London, United Kingdom: Taylor and Francis, p. P38. </w:t>
      </w:r>
    </w:p>
    <w:p w14:paraId="25F3C476" w14:textId="77777777" w:rsidR="00FE05A6" w:rsidRDefault="00FE05A6" w:rsidP="00AC14B0">
      <w:pPr>
        <w:pStyle w:val="NormalWeb"/>
        <w:ind w:left="567" w:hanging="567"/>
      </w:pPr>
      <w:r>
        <w:lastRenderedPageBreak/>
        <w:t xml:space="preserve">Forsyth, D.R. (2020) </w:t>
      </w:r>
      <w:r>
        <w:rPr>
          <w:i/>
          <w:iCs/>
        </w:rPr>
        <w:t>Group Dynamics</w:t>
      </w:r>
      <w:r>
        <w:t xml:space="preserve">. Singapore: Cengage Learning Asia Pte Ltd. </w:t>
      </w:r>
    </w:p>
    <w:p w14:paraId="13C4B2BE" w14:textId="77777777" w:rsidR="00FE05A6" w:rsidRDefault="00FE05A6" w:rsidP="00AC14B0">
      <w:pPr>
        <w:pStyle w:val="NormalWeb"/>
        <w:ind w:left="567" w:hanging="567"/>
      </w:pPr>
      <w:r>
        <w:t xml:space="preserve">Franz, T.M. (2012) </w:t>
      </w:r>
      <w:r>
        <w:rPr>
          <w:i/>
          <w:iCs/>
        </w:rPr>
        <w:t>Group Dynamics and team interventions: Understanding and improving team performance</w:t>
      </w:r>
      <w:r>
        <w:t xml:space="preserve">. Malden, Essex: Wiley-Blackwell. </w:t>
      </w:r>
    </w:p>
    <w:p w14:paraId="7C09EE9F" w14:textId="77777777" w:rsidR="00FE05A6" w:rsidRDefault="00FE05A6" w:rsidP="00FE05A6">
      <w:pPr>
        <w:pStyle w:val="NormalWeb"/>
        <w:ind w:left="567" w:hanging="567"/>
      </w:pPr>
      <w:r>
        <w:t xml:space="preserve">Gill, P., </w:t>
      </w:r>
      <w:proofErr w:type="spellStart"/>
      <w:r>
        <w:t>Marrin</w:t>
      </w:r>
      <w:proofErr w:type="spellEnd"/>
      <w:r>
        <w:t xml:space="preserve">, S. and </w:t>
      </w:r>
      <w:proofErr w:type="spellStart"/>
      <w:r>
        <w:t>Phythian</w:t>
      </w:r>
      <w:proofErr w:type="spellEnd"/>
      <w:r>
        <w:t xml:space="preserve">, M. (2009) “Intelligence as risk shifting,” in </w:t>
      </w:r>
      <w:r>
        <w:rPr>
          <w:i/>
          <w:iCs/>
        </w:rPr>
        <w:t>Intelligence theory: Key questions and debates</w:t>
      </w:r>
      <w:r>
        <w:t xml:space="preserve">. London, United Kingdom: Routledge, p. P12. </w:t>
      </w:r>
    </w:p>
    <w:p w14:paraId="24145488" w14:textId="77777777" w:rsidR="00FE05A6" w:rsidRDefault="00FE05A6" w:rsidP="00AC14B0">
      <w:pPr>
        <w:pStyle w:val="NormalWeb"/>
        <w:ind w:left="567" w:hanging="567"/>
      </w:pPr>
      <w:r>
        <w:t xml:space="preserve">Golf, D., Golf, D.B. and Chester, S. (2013) “Groups and Teams in Action,” in </w:t>
      </w:r>
      <w:r>
        <w:rPr>
          <w:i/>
          <w:iCs/>
        </w:rPr>
        <w:t>Forming storming norming performing successful communication in groups and teams (third edition)</w:t>
      </w:r>
      <w:r>
        <w:t xml:space="preserve">. Bloomington, Indiana: iUniverse Inc, p. P142. </w:t>
      </w:r>
    </w:p>
    <w:p w14:paraId="3AFBA82B" w14:textId="77777777" w:rsidR="00FE05A6" w:rsidRDefault="00FE05A6" w:rsidP="009F7BA2">
      <w:pPr>
        <w:pStyle w:val="NormalWeb"/>
        <w:ind w:left="567" w:hanging="567"/>
      </w:pPr>
      <w:r>
        <w:t xml:space="preserve">Greer, S. (2021) </w:t>
      </w:r>
      <w:r>
        <w:rPr>
          <w:i/>
          <w:iCs/>
        </w:rPr>
        <w:t>Tackling terrorism in Britain: Threats, responses, and challenges twenty years after 9/11</w:t>
      </w:r>
      <w:r>
        <w:t xml:space="preserve">. Oxon, United Kingdom: Routledge. </w:t>
      </w:r>
    </w:p>
    <w:p w14:paraId="636F4D64" w14:textId="77777777" w:rsidR="00FE05A6" w:rsidRDefault="00FE05A6" w:rsidP="009F7BA2">
      <w:pPr>
        <w:pStyle w:val="NormalWeb"/>
        <w:ind w:left="567" w:hanging="567"/>
      </w:pPr>
      <w:r>
        <w:t xml:space="preserve">Henderson, C. (2004) </w:t>
      </w:r>
      <w:r>
        <w:rPr>
          <w:i/>
          <w:iCs/>
        </w:rPr>
        <w:t>Driving crime down: Denying criminals the use of the road</w:t>
      </w:r>
      <w:r>
        <w:t xml:space="preserve">. London, United Kingdom: PA Consulting. </w:t>
      </w:r>
    </w:p>
    <w:p w14:paraId="3FF8D204" w14:textId="77777777" w:rsidR="00FE05A6" w:rsidRDefault="00FE05A6" w:rsidP="00D364CB">
      <w:pPr>
        <w:pStyle w:val="NormalWeb"/>
        <w:ind w:left="567" w:hanging="567"/>
      </w:pPr>
      <w:r>
        <w:t xml:space="preserve">Hicks, J.W. (2005) </w:t>
      </w:r>
      <w:r>
        <w:rPr>
          <w:i/>
          <w:iCs/>
        </w:rPr>
        <w:t>Fifty signs of mental illness</w:t>
      </w:r>
      <w:r>
        <w:t xml:space="preserve">. New Haven, </w:t>
      </w:r>
      <w:proofErr w:type="spellStart"/>
      <w:r>
        <w:t>Conneticut</w:t>
      </w:r>
      <w:proofErr w:type="spellEnd"/>
      <w:r>
        <w:t xml:space="preserve">: Yale University Press. </w:t>
      </w:r>
    </w:p>
    <w:p w14:paraId="479DB161" w14:textId="77777777" w:rsidR="00FE05A6" w:rsidRDefault="00FE05A6" w:rsidP="00AC14B0">
      <w:pPr>
        <w:pStyle w:val="NormalWeb"/>
        <w:ind w:left="567" w:hanging="567"/>
      </w:pPr>
      <w:proofErr w:type="spellStart"/>
      <w:r>
        <w:t>Karanjgaokar</w:t>
      </w:r>
      <w:proofErr w:type="spellEnd"/>
      <w:r>
        <w:t xml:space="preserve">, R. (2021) </w:t>
      </w:r>
      <w:r>
        <w:rPr>
          <w:i/>
          <w:iCs/>
        </w:rPr>
        <w:t>Tuckman Model of Team Development: A detailed blueprint to build awesome teams</w:t>
      </w:r>
      <w:r>
        <w:t xml:space="preserve">, </w:t>
      </w:r>
      <w:r>
        <w:rPr>
          <w:i/>
          <w:iCs/>
        </w:rPr>
        <w:t>AGILE KEN</w:t>
      </w:r>
      <w:r>
        <w:t xml:space="preserve">. Available at: https://agileken.com/tuckman-model-of-team-development/#:~:text=Tuckman%20model%20is%20an%20approach%20to%20team%20development,see%20the%20details%20of%20each%20of%20these%20phases. (Accessed: April 10, 2023). </w:t>
      </w:r>
    </w:p>
    <w:p w14:paraId="07AAAC7C" w14:textId="77777777" w:rsidR="00FE05A6" w:rsidRDefault="00FE05A6" w:rsidP="009F7BA2">
      <w:pPr>
        <w:pStyle w:val="NormalWeb"/>
        <w:ind w:left="567" w:hanging="567"/>
      </w:pPr>
      <w:r>
        <w:t xml:space="preserve">Kendall, V.M. and Funk, T.M. (2012) “Synchronised Abuse - The </w:t>
      </w:r>
      <w:proofErr w:type="spellStart"/>
      <w:r>
        <w:t>imapact</w:t>
      </w:r>
      <w:proofErr w:type="spellEnd"/>
      <w:r>
        <w:t xml:space="preserve"> of international organised crime on child trafficking and other forms of sexual </w:t>
      </w:r>
      <w:proofErr w:type="spellStart"/>
      <w:proofErr w:type="gramStart"/>
      <w:r>
        <w:t>trafficking.and</w:t>
      </w:r>
      <w:proofErr w:type="spellEnd"/>
      <w:r>
        <w:t xml:space="preserve"> ,</w:t>
      </w:r>
      <w:proofErr w:type="gramEnd"/>
      <w:r>
        <w:t xml:space="preserve">” in </w:t>
      </w:r>
      <w:r>
        <w:rPr>
          <w:i/>
          <w:iCs/>
        </w:rPr>
        <w:t>Child exploitation and trafficking: Examining the global challenges and U.S. responses</w:t>
      </w:r>
      <w:r>
        <w:t xml:space="preserve">. Lanham, Maryland: Rowman &amp; Littlefield, p. P46. </w:t>
      </w:r>
    </w:p>
    <w:p w14:paraId="39A7C725" w14:textId="77777777" w:rsidR="00FE05A6" w:rsidRDefault="00FE05A6" w:rsidP="00AC14B0">
      <w:pPr>
        <w:pStyle w:val="NormalWeb"/>
        <w:ind w:left="567" w:hanging="567"/>
      </w:pPr>
      <w:proofErr w:type="spellStart"/>
      <w:r>
        <w:t>Kippenberger</w:t>
      </w:r>
      <w:proofErr w:type="spellEnd"/>
      <w:r>
        <w:t xml:space="preserve">, T. (2002) </w:t>
      </w:r>
      <w:r>
        <w:rPr>
          <w:i/>
          <w:iCs/>
        </w:rPr>
        <w:t>Leadership styles</w:t>
      </w:r>
      <w:r>
        <w:t xml:space="preserve">. Oxford, United Kingdom: Capstone Pub. </w:t>
      </w:r>
    </w:p>
    <w:p w14:paraId="748FB5D2" w14:textId="77777777" w:rsidR="00FE05A6" w:rsidRDefault="00FE05A6" w:rsidP="00E77987">
      <w:pPr>
        <w:pStyle w:val="NormalWeb"/>
        <w:ind w:left="567" w:hanging="567"/>
      </w:pPr>
      <w:r>
        <w:t xml:space="preserve">Krippner, S., Pitchford, D.B. and Davies, J. (2012) “Post Traumatic Stress Disorder,” in </w:t>
      </w:r>
      <w:r>
        <w:rPr>
          <w:i/>
          <w:iCs/>
        </w:rPr>
        <w:t>Post-traumatic stress disorder</w:t>
      </w:r>
      <w:r>
        <w:t xml:space="preserve">. Santa Barbara (Calif.), California: Greenwood, p. P124. </w:t>
      </w:r>
    </w:p>
    <w:p w14:paraId="483F4242" w14:textId="77777777" w:rsidR="00FE05A6" w:rsidRDefault="00FE05A6" w:rsidP="00AC14B0">
      <w:pPr>
        <w:pStyle w:val="NormalWeb"/>
        <w:ind w:left="567" w:hanging="567"/>
      </w:pPr>
      <w:r>
        <w:t xml:space="preserve">Lencioni, P. (2011) </w:t>
      </w:r>
      <w:r>
        <w:rPr>
          <w:i/>
          <w:iCs/>
        </w:rPr>
        <w:t>Overcoming the five dysfunctions of a team a field guide for leaders, managers, and facilitators</w:t>
      </w:r>
      <w:r>
        <w:t xml:space="preserve">. Hoboken, NJ, New Jersey: Wiley. </w:t>
      </w:r>
    </w:p>
    <w:p w14:paraId="3DDDB951" w14:textId="77777777" w:rsidR="00FE05A6" w:rsidRDefault="00FE05A6" w:rsidP="00AC14B0">
      <w:pPr>
        <w:pStyle w:val="NormalWeb"/>
        <w:ind w:left="567" w:hanging="567"/>
      </w:pPr>
      <w:r>
        <w:t xml:space="preserve">Lencioni, P. (2011) </w:t>
      </w:r>
      <w:r>
        <w:rPr>
          <w:i/>
          <w:iCs/>
        </w:rPr>
        <w:t>The five dysfunctions of a team (manga edition): An illustrated leadership fable</w:t>
      </w:r>
      <w:r>
        <w:t xml:space="preserve">. Singapore, Asia: Jossey-Bass, an imprint of Wiley. </w:t>
      </w:r>
    </w:p>
    <w:p w14:paraId="7E1B1C02" w14:textId="77777777" w:rsidR="00FE05A6" w:rsidRDefault="00FE05A6" w:rsidP="00E77987">
      <w:pPr>
        <w:pStyle w:val="NormalWeb"/>
        <w:ind w:left="567" w:hanging="567"/>
      </w:pPr>
      <w:proofErr w:type="spellStart"/>
      <w:r>
        <w:t>MacVean</w:t>
      </w:r>
      <w:proofErr w:type="spellEnd"/>
      <w:r>
        <w:t xml:space="preserve">, A., Spindler, P. and </w:t>
      </w:r>
      <w:proofErr w:type="spellStart"/>
      <w:r>
        <w:t>Solf</w:t>
      </w:r>
      <w:proofErr w:type="spellEnd"/>
      <w:r>
        <w:t>, C. (2013) “</w:t>
      </w:r>
      <w:proofErr w:type="gramStart"/>
      <w:r>
        <w:t>Introduction ,</w:t>
      </w:r>
      <w:proofErr w:type="gramEnd"/>
      <w:r>
        <w:t xml:space="preserve">” in </w:t>
      </w:r>
      <w:r>
        <w:rPr>
          <w:i/>
          <w:iCs/>
        </w:rPr>
        <w:t>Handbook of Policing, ethics, and professional standards</w:t>
      </w:r>
      <w:r>
        <w:t xml:space="preserve">. New York, New York: Routledge, p. P5. </w:t>
      </w:r>
    </w:p>
    <w:p w14:paraId="710E72C8" w14:textId="77777777" w:rsidR="00FE05A6" w:rsidRDefault="00FE05A6" w:rsidP="00E77987">
      <w:pPr>
        <w:pStyle w:val="NormalWeb"/>
        <w:ind w:left="567" w:hanging="567"/>
      </w:pPr>
      <w:r>
        <w:t xml:space="preserve">Maddi, S.R. and </w:t>
      </w:r>
      <w:proofErr w:type="spellStart"/>
      <w:r>
        <w:t>Khoshaba</w:t>
      </w:r>
      <w:proofErr w:type="spellEnd"/>
      <w:r>
        <w:t xml:space="preserve">, D.M. (2005) “Resilience in the face of change,” in </w:t>
      </w:r>
      <w:r>
        <w:rPr>
          <w:i/>
          <w:iCs/>
        </w:rPr>
        <w:t>Resilience at work: How to succeed no matter what life throws at you</w:t>
      </w:r>
      <w:r>
        <w:t xml:space="preserve">. New York, NY, New York: AMACOM, p. P3. </w:t>
      </w:r>
    </w:p>
    <w:p w14:paraId="52565ED0" w14:textId="77777777" w:rsidR="00FE05A6" w:rsidRDefault="00FE05A6" w:rsidP="00E77987">
      <w:pPr>
        <w:pStyle w:val="NormalWeb"/>
        <w:ind w:left="567" w:hanging="567"/>
      </w:pPr>
      <w:r>
        <w:t>Madsen, S. (2007) “</w:t>
      </w:r>
      <w:proofErr w:type="gramStart"/>
      <w:r>
        <w:t>Licensing ,</w:t>
      </w:r>
      <w:proofErr w:type="gramEnd"/>
      <w:r>
        <w:t xml:space="preserve">” in </w:t>
      </w:r>
      <w:r>
        <w:rPr>
          <w:i/>
          <w:iCs/>
        </w:rPr>
        <w:t>Practical skills for police community support officers</w:t>
      </w:r>
      <w:r>
        <w:t xml:space="preserve">. London, United Kingdom: SAGE Publications, p. P73. </w:t>
      </w:r>
    </w:p>
    <w:p w14:paraId="56802AA7" w14:textId="77777777" w:rsidR="00FE05A6" w:rsidRDefault="00FE05A6" w:rsidP="00AC14B0">
      <w:pPr>
        <w:pStyle w:val="NormalWeb"/>
        <w:ind w:left="567" w:hanging="567"/>
      </w:pPr>
      <w:r>
        <w:lastRenderedPageBreak/>
        <w:t xml:space="preserve">Manning, P.K. (2003) in </w:t>
      </w:r>
      <w:r>
        <w:rPr>
          <w:i/>
          <w:iCs/>
        </w:rPr>
        <w:t>Policing contingencies</w:t>
      </w:r>
      <w:r>
        <w:t xml:space="preserve">. Chicago, Chicago: University of Chicago Press. </w:t>
      </w:r>
    </w:p>
    <w:p w14:paraId="0DF12163" w14:textId="77777777" w:rsidR="00FE05A6" w:rsidRDefault="00FE05A6" w:rsidP="00E77987">
      <w:pPr>
        <w:pStyle w:val="NormalWeb"/>
        <w:ind w:left="567" w:hanging="567"/>
      </w:pPr>
      <w:r>
        <w:t xml:space="preserve">Martinelli, K. (2022) </w:t>
      </w:r>
      <w:r>
        <w:rPr>
          <w:i/>
          <w:iCs/>
        </w:rPr>
        <w:t xml:space="preserve">What is a dynamic risk </w:t>
      </w:r>
      <w:proofErr w:type="gramStart"/>
      <w:r>
        <w:rPr>
          <w:i/>
          <w:iCs/>
        </w:rPr>
        <w:t>assessment?</w:t>
      </w:r>
      <w:r>
        <w:t>,</w:t>
      </w:r>
      <w:proofErr w:type="gramEnd"/>
      <w:r>
        <w:t xml:space="preserve"> </w:t>
      </w:r>
      <w:r>
        <w:rPr>
          <w:i/>
          <w:iCs/>
        </w:rPr>
        <w:t>The Hub | High Speed Training</w:t>
      </w:r>
      <w:r>
        <w:t xml:space="preserve">. Available at: https://www.highspeedtraining.co.uk/hub/what-is-a-dynamic-risk-assessment/ (Accessed: April 10, 2023). </w:t>
      </w:r>
    </w:p>
    <w:p w14:paraId="769A88D6" w14:textId="77777777" w:rsidR="00FE05A6" w:rsidRDefault="00FE05A6" w:rsidP="009F7BA2">
      <w:pPr>
        <w:pStyle w:val="NormalWeb"/>
        <w:ind w:left="567" w:hanging="567"/>
      </w:pPr>
      <w:r>
        <w:t xml:space="preserve">McLean, R. (2019) </w:t>
      </w:r>
      <w:r>
        <w:rPr>
          <w:i/>
          <w:iCs/>
        </w:rPr>
        <w:t>Gangs, drugs and (dis)organised crime</w:t>
      </w:r>
      <w:r>
        <w:t xml:space="preserve">. Bristol, United Kingdom: Bristol University Press. </w:t>
      </w:r>
    </w:p>
    <w:p w14:paraId="21806A96" w14:textId="77777777" w:rsidR="00FE05A6" w:rsidRDefault="00FE05A6" w:rsidP="009F7BA2">
      <w:pPr>
        <w:pStyle w:val="NormalWeb"/>
        <w:ind w:left="567" w:hanging="567"/>
      </w:pPr>
      <w:r>
        <w:t xml:space="preserve">McLean, R., Robinson, G. and </w:t>
      </w:r>
      <w:proofErr w:type="spellStart"/>
      <w:r>
        <w:t>Densley</w:t>
      </w:r>
      <w:proofErr w:type="spellEnd"/>
      <w:r>
        <w:t xml:space="preserve">, J.A. (2020) </w:t>
      </w:r>
      <w:r>
        <w:rPr>
          <w:i/>
          <w:iCs/>
        </w:rPr>
        <w:t>County lines: Criminal networks and evolving drug markets in Britain</w:t>
      </w:r>
      <w:r>
        <w:t xml:space="preserve">. Cham, Switzerland: Springer. </w:t>
      </w:r>
    </w:p>
    <w:p w14:paraId="5685C53F" w14:textId="77777777" w:rsidR="00FE05A6" w:rsidRDefault="00FE05A6" w:rsidP="00D364CB">
      <w:pPr>
        <w:pStyle w:val="NormalWeb"/>
        <w:ind w:left="567" w:hanging="567"/>
      </w:pPr>
      <w:proofErr w:type="spellStart"/>
      <w:r>
        <w:t>McMains</w:t>
      </w:r>
      <w:proofErr w:type="spellEnd"/>
      <w:r>
        <w:t xml:space="preserve">, M. and Mullins, W. (2014) </w:t>
      </w:r>
      <w:r>
        <w:rPr>
          <w:i/>
          <w:iCs/>
        </w:rPr>
        <w:t>Crisis negotiations: Managing critical incidents and hostage situations in law enforcement and corrections</w:t>
      </w:r>
      <w:r>
        <w:t xml:space="preserve">. Oxon, United Kingdom: Routledge. </w:t>
      </w:r>
    </w:p>
    <w:p w14:paraId="64ECEA09" w14:textId="77777777" w:rsidR="00FE05A6" w:rsidRDefault="00FE05A6" w:rsidP="009F7BA2">
      <w:pPr>
        <w:pStyle w:val="NormalWeb"/>
        <w:ind w:left="567" w:hanging="567"/>
      </w:pPr>
      <w:proofErr w:type="spellStart"/>
      <w:r>
        <w:t>Nelke</w:t>
      </w:r>
      <w:proofErr w:type="spellEnd"/>
      <w:r>
        <w:t xml:space="preserve">, M. and </w:t>
      </w:r>
      <w:proofErr w:type="spellStart"/>
      <w:r>
        <w:t>Håakansson</w:t>
      </w:r>
      <w:proofErr w:type="spellEnd"/>
      <w:r>
        <w:t xml:space="preserve"> Charlotte (2015) </w:t>
      </w:r>
      <w:r>
        <w:rPr>
          <w:i/>
          <w:iCs/>
        </w:rPr>
        <w:t>Competitive Intelligence for Information Professionals</w:t>
      </w:r>
      <w:r>
        <w:t xml:space="preserve">. Oxford, United Kingdom: </w:t>
      </w:r>
      <w:proofErr w:type="spellStart"/>
      <w:r>
        <w:t>Chandos</w:t>
      </w:r>
      <w:proofErr w:type="spellEnd"/>
      <w:r>
        <w:t xml:space="preserve"> Publishing. </w:t>
      </w:r>
    </w:p>
    <w:p w14:paraId="6FDB478A" w14:textId="77777777" w:rsidR="00FE05A6" w:rsidRDefault="00FE05A6" w:rsidP="009F7BA2">
      <w:pPr>
        <w:pStyle w:val="NormalWeb"/>
        <w:ind w:left="567" w:hanging="567"/>
      </w:pPr>
      <w:r>
        <w:t xml:space="preserve">Newburn, T. and </w:t>
      </w:r>
      <w:proofErr w:type="spellStart"/>
      <w:r>
        <w:t>Neyroud</w:t>
      </w:r>
      <w:proofErr w:type="spellEnd"/>
      <w:r>
        <w:t xml:space="preserve">, P. (2008) “Racially Motivated Offending,” in </w:t>
      </w:r>
      <w:r>
        <w:rPr>
          <w:i/>
          <w:iCs/>
        </w:rPr>
        <w:t>Dictionary of policing</w:t>
      </w:r>
      <w:r>
        <w:t xml:space="preserve">. Cullompton, United Kingdom: Willan, p. P245. </w:t>
      </w:r>
    </w:p>
    <w:p w14:paraId="4A546507" w14:textId="77777777" w:rsidR="00FE05A6" w:rsidRDefault="00FE05A6" w:rsidP="00FE05A6">
      <w:pPr>
        <w:pStyle w:val="NormalWeb"/>
        <w:ind w:left="567" w:hanging="567"/>
      </w:pPr>
      <w:r>
        <w:t xml:space="preserve">Newburn, T., Williamson, T. and Wright, A. (2011) </w:t>
      </w:r>
      <w:r>
        <w:rPr>
          <w:i/>
          <w:iCs/>
        </w:rPr>
        <w:t>Handbook of Criminal Investigation</w:t>
      </w:r>
      <w:r>
        <w:t xml:space="preserve">. New York, NY, New York: Routledge. </w:t>
      </w:r>
    </w:p>
    <w:p w14:paraId="22B4ACF7" w14:textId="77777777" w:rsidR="00FE05A6" w:rsidRDefault="00FE05A6" w:rsidP="00D364CB">
      <w:pPr>
        <w:pStyle w:val="NormalWeb"/>
        <w:ind w:left="567" w:hanging="567"/>
      </w:pPr>
      <w:proofErr w:type="spellStart"/>
      <w:r>
        <w:t>Neyroud</w:t>
      </w:r>
      <w:proofErr w:type="spellEnd"/>
      <w:r>
        <w:t xml:space="preserve">, P. and Beckley, A. (2011) “Policing Ethics and Human Rights,” in </w:t>
      </w:r>
      <w:r>
        <w:rPr>
          <w:i/>
          <w:iCs/>
        </w:rPr>
        <w:t>Policing, ethics and human rights</w:t>
      </w:r>
      <w:r>
        <w:t xml:space="preserve">. Abingdon, United Kingdom: Routledge, p. P4. </w:t>
      </w:r>
    </w:p>
    <w:p w14:paraId="085C3708" w14:textId="77777777" w:rsidR="00FE05A6" w:rsidRDefault="00FE05A6" w:rsidP="00E77987">
      <w:pPr>
        <w:pStyle w:val="NormalWeb"/>
        <w:ind w:left="567" w:hanging="567"/>
      </w:pPr>
      <w:r>
        <w:t xml:space="preserve">O'Neill, M. (2018) “The Problem of Success,” in </w:t>
      </w:r>
      <w:r>
        <w:rPr>
          <w:i/>
          <w:iCs/>
        </w:rPr>
        <w:t>Key challenges in criminal investigation</w:t>
      </w:r>
      <w:r>
        <w:t xml:space="preserve">. Bristol, United Kingdom: Policy Press, p. P158. </w:t>
      </w:r>
    </w:p>
    <w:p w14:paraId="54B7E354" w14:textId="77777777" w:rsidR="00FE05A6" w:rsidRDefault="00FE05A6" w:rsidP="00E77987">
      <w:pPr>
        <w:pStyle w:val="NormalWeb"/>
        <w:ind w:left="567" w:hanging="567"/>
      </w:pPr>
      <w:r>
        <w:t xml:space="preserve">Organisation for Economic Co-operation and Development (2012) “Framing paper on risks and risk management strategies associated with the delivery of international aid to fragile and conflicted affected countries,” in </w:t>
      </w:r>
      <w:r>
        <w:rPr>
          <w:i/>
          <w:iCs/>
        </w:rPr>
        <w:t>Conflict and fragility: Managing risks in fragile and transitional contexts the price of success?</w:t>
      </w:r>
      <w:r>
        <w:t xml:space="preserve"> Copenhagen, Denmark: Organization for Economic, pp. P57–P57. </w:t>
      </w:r>
    </w:p>
    <w:p w14:paraId="2D98FAEA" w14:textId="77777777" w:rsidR="00FE05A6" w:rsidRDefault="00FE05A6" w:rsidP="009F7BA2">
      <w:pPr>
        <w:pStyle w:val="NormalWeb"/>
        <w:ind w:left="567" w:hanging="567"/>
      </w:pPr>
      <w:r>
        <w:t>Paoli, L. (2019) “Theories, History and Research Methods</w:t>
      </w:r>
      <w:proofErr w:type="gramStart"/>
      <w:r>
        <w:t>. ,</w:t>
      </w:r>
      <w:proofErr w:type="gramEnd"/>
      <w:r>
        <w:t xml:space="preserve">” in </w:t>
      </w:r>
      <w:r>
        <w:rPr>
          <w:i/>
          <w:iCs/>
        </w:rPr>
        <w:t>The Oxford Handbook of Organized crime</w:t>
      </w:r>
      <w:r>
        <w:t xml:space="preserve">. New York, New York: Oxford University Press, p. P14. </w:t>
      </w:r>
    </w:p>
    <w:p w14:paraId="60DE9DFA" w14:textId="77777777" w:rsidR="00FE05A6" w:rsidRDefault="00FE05A6" w:rsidP="00D364CB">
      <w:pPr>
        <w:pStyle w:val="NormalWeb"/>
        <w:ind w:left="567" w:hanging="567"/>
      </w:pPr>
      <w:r>
        <w:t xml:space="preserve">Paterson, C. and Pollock, E. (2022) </w:t>
      </w:r>
      <w:r>
        <w:rPr>
          <w:i/>
          <w:iCs/>
        </w:rPr>
        <w:t>Criminology for the police</w:t>
      </w:r>
      <w:r>
        <w:t xml:space="preserve">. Abingdon, Oxon, United Kingdom: Routledge, Taylor &amp; Francis Group. </w:t>
      </w:r>
    </w:p>
    <w:p w14:paraId="575F57C9" w14:textId="77777777" w:rsidR="00FE05A6" w:rsidRDefault="00FE05A6" w:rsidP="00FE05A6">
      <w:pPr>
        <w:pStyle w:val="NormalWeb"/>
        <w:ind w:left="567" w:hanging="567"/>
      </w:pPr>
      <w:proofErr w:type="spellStart"/>
      <w:r>
        <w:t>Phythian</w:t>
      </w:r>
      <w:proofErr w:type="spellEnd"/>
      <w:r>
        <w:t xml:space="preserve">, M. (2014) </w:t>
      </w:r>
      <w:r>
        <w:rPr>
          <w:i/>
          <w:iCs/>
        </w:rPr>
        <w:t>Understanding the intelligence cycle</w:t>
      </w:r>
      <w:r>
        <w:t xml:space="preserve">. London, United Kingdom: Routledge. </w:t>
      </w:r>
    </w:p>
    <w:p w14:paraId="7FB79D4C" w14:textId="77777777" w:rsidR="00FE05A6" w:rsidRDefault="00FE05A6" w:rsidP="009F7BA2">
      <w:pPr>
        <w:pStyle w:val="NormalWeb"/>
        <w:ind w:left="567" w:hanging="567"/>
      </w:pPr>
      <w:proofErr w:type="spellStart"/>
      <w:r>
        <w:t>Piza</w:t>
      </w:r>
      <w:proofErr w:type="spellEnd"/>
      <w:r>
        <w:t xml:space="preserve">, E.L. and Welsh, B. (2022) </w:t>
      </w:r>
      <w:r>
        <w:rPr>
          <w:i/>
          <w:iCs/>
        </w:rPr>
        <w:t>The globalization of evidence-based policing: Innovations in bridging the Research-Practice Divide</w:t>
      </w:r>
      <w:r>
        <w:t xml:space="preserve">. Abingdon, Oxon, United Kingdom: Routledge. </w:t>
      </w:r>
    </w:p>
    <w:p w14:paraId="421A604D" w14:textId="77777777" w:rsidR="00FE05A6" w:rsidRDefault="00FE05A6" w:rsidP="00FE05A6">
      <w:pPr>
        <w:pStyle w:val="NormalWeb"/>
        <w:ind w:left="567" w:hanging="567"/>
      </w:pPr>
      <w:r>
        <w:t>Rogers, C. and Lewis, R. (2016) “</w:t>
      </w:r>
      <w:proofErr w:type="gramStart"/>
      <w:r>
        <w:t>Reducing road</w:t>
      </w:r>
      <w:proofErr w:type="gramEnd"/>
      <w:r>
        <w:t xml:space="preserve"> casualties,” in </w:t>
      </w:r>
      <w:r>
        <w:rPr>
          <w:i/>
          <w:iCs/>
        </w:rPr>
        <w:t>Introduction to police work</w:t>
      </w:r>
      <w:r>
        <w:t xml:space="preserve">. Devon, United Kingdom: WILLAN Publishing, p. P273. </w:t>
      </w:r>
    </w:p>
    <w:p w14:paraId="08ED2ED6" w14:textId="77777777" w:rsidR="00FE05A6" w:rsidRDefault="00FE05A6" w:rsidP="00D364CB">
      <w:pPr>
        <w:pStyle w:val="NormalWeb"/>
        <w:ind w:left="567" w:hanging="567"/>
      </w:pPr>
      <w:proofErr w:type="spellStart"/>
      <w:r>
        <w:lastRenderedPageBreak/>
        <w:t>Roycroft</w:t>
      </w:r>
      <w:proofErr w:type="spellEnd"/>
      <w:r>
        <w:t xml:space="preserve">, M. and Roach, J. (2019) </w:t>
      </w:r>
      <w:r>
        <w:rPr>
          <w:i/>
          <w:iCs/>
        </w:rPr>
        <w:t>Decision making in police enquiries and critical incidents: What really works?</w:t>
      </w:r>
      <w:r>
        <w:t xml:space="preserve"> London, United Kingdom: Palgrave Macmillan. </w:t>
      </w:r>
    </w:p>
    <w:p w14:paraId="0E2A7873" w14:textId="77777777" w:rsidR="00FE05A6" w:rsidRDefault="00FE05A6" w:rsidP="00AC14B0">
      <w:pPr>
        <w:pStyle w:val="NormalWeb"/>
        <w:ind w:left="567" w:hanging="567"/>
      </w:pPr>
      <w:proofErr w:type="spellStart"/>
      <w:r>
        <w:t>Runde</w:t>
      </w:r>
      <w:proofErr w:type="spellEnd"/>
      <w:r>
        <w:t xml:space="preserve">, C.E. and Flanagan, T.A. (2008) “Working Together,” in </w:t>
      </w:r>
      <w:r>
        <w:rPr>
          <w:i/>
          <w:iCs/>
        </w:rPr>
        <w:t>Building conflict competent teams</w:t>
      </w:r>
      <w:r>
        <w:t xml:space="preserve">. San Francisco, California: Jossey-Bass, p. P79. </w:t>
      </w:r>
    </w:p>
    <w:p w14:paraId="0E5B89CE" w14:textId="77777777" w:rsidR="00FE05A6" w:rsidRDefault="00FE05A6" w:rsidP="00AC14B0">
      <w:pPr>
        <w:pStyle w:val="NormalWeb"/>
        <w:ind w:left="567" w:hanging="567"/>
      </w:pPr>
      <w:r>
        <w:t xml:space="preserve">Salas, E., Rico </w:t>
      </w:r>
      <w:proofErr w:type="spellStart"/>
      <w:r>
        <w:t>Ramón</w:t>
      </w:r>
      <w:proofErr w:type="spellEnd"/>
      <w:r>
        <w:t xml:space="preserve"> and Passmore, J. (2020) </w:t>
      </w:r>
      <w:r>
        <w:rPr>
          <w:i/>
          <w:iCs/>
        </w:rPr>
        <w:t>The Wiley Blackwell Handbook of the Psychology of Team Working and collaborative processes</w:t>
      </w:r>
      <w:r>
        <w:t xml:space="preserve">. Hoboken, New Jersey: Wiley Blackwell. </w:t>
      </w:r>
    </w:p>
    <w:p w14:paraId="68C255E3" w14:textId="77777777" w:rsidR="00FE05A6" w:rsidRDefault="00FE05A6" w:rsidP="00AC14B0">
      <w:pPr>
        <w:pStyle w:val="NormalWeb"/>
        <w:ind w:left="567" w:hanging="567"/>
      </w:pPr>
      <w:r>
        <w:t xml:space="preserve">Salas, E., </w:t>
      </w:r>
      <w:proofErr w:type="spellStart"/>
      <w:r>
        <w:t>Vessey</w:t>
      </w:r>
      <w:proofErr w:type="spellEnd"/>
      <w:r>
        <w:t xml:space="preserve">, W.B. and Estrada, A.X. (2015) </w:t>
      </w:r>
      <w:r>
        <w:rPr>
          <w:i/>
          <w:iCs/>
        </w:rPr>
        <w:t>Team cohesion advances in psychological theory, methods and Practice</w:t>
      </w:r>
      <w:r>
        <w:t xml:space="preserve">. Bingley, United Kingdom: Emerald. </w:t>
      </w:r>
    </w:p>
    <w:p w14:paraId="0265CC32" w14:textId="77777777" w:rsidR="00FE05A6" w:rsidRDefault="00FE05A6" w:rsidP="00E77987">
      <w:pPr>
        <w:pStyle w:val="NormalWeb"/>
        <w:ind w:left="567" w:hanging="567"/>
      </w:pPr>
      <w:r>
        <w:t xml:space="preserve">Schein, E.H. and Schein, P. (2017) in </w:t>
      </w:r>
      <w:r>
        <w:rPr>
          <w:i/>
          <w:iCs/>
        </w:rPr>
        <w:t>Organizational culture and leadership</w:t>
      </w:r>
      <w:r>
        <w:t xml:space="preserve">. Hoboken, NJ: Wiley, pp. P3–P3. </w:t>
      </w:r>
    </w:p>
    <w:p w14:paraId="16574EC4" w14:textId="77777777" w:rsidR="00FE05A6" w:rsidRDefault="00FE05A6" w:rsidP="00E77987">
      <w:pPr>
        <w:pStyle w:val="NormalWeb"/>
        <w:ind w:left="567" w:hanging="567"/>
      </w:pPr>
      <w:r>
        <w:t xml:space="preserve">Shannon, I. (2021) “Protecting the people, </w:t>
      </w:r>
      <w:proofErr w:type="spellStart"/>
      <w:r>
        <w:t>particulary</w:t>
      </w:r>
      <w:proofErr w:type="spellEnd"/>
      <w:r>
        <w:t xml:space="preserve"> the most vulnerable,” in </w:t>
      </w:r>
      <w:r>
        <w:rPr>
          <w:i/>
          <w:iCs/>
        </w:rPr>
        <w:t>Chief police officers' stories of legitimacy: Power, protection, consent and Control</w:t>
      </w:r>
      <w:r>
        <w:t xml:space="preserve">. Cham, Switzerland: Springer International Publishing AG, p. P89. </w:t>
      </w:r>
    </w:p>
    <w:p w14:paraId="2E757C50" w14:textId="77777777" w:rsidR="00FE05A6" w:rsidRDefault="00FE05A6" w:rsidP="00E77987">
      <w:proofErr w:type="spellStart"/>
      <w:r>
        <w:t>Stranks</w:t>
      </w:r>
      <w:proofErr w:type="spellEnd"/>
      <w:r>
        <w:t xml:space="preserve">, J.W. (2005) in </w:t>
      </w:r>
      <w:r>
        <w:rPr>
          <w:i/>
          <w:iCs/>
        </w:rPr>
        <w:t>Stress at work: Management and prevention</w:t>
      </w:r>
      <w:r>
        <w:t>. Oxford: Elsevier/Butterworth-Heinemann, p. P3.</w:t>
      </w:r>
    </w:p>
    <w:p w14:paraId="6C2EE200" w14:textId="77777777" w:rsidR="00FE05A6" w:rsidRDefault="00FE05A6" w:rsidP="00D364CB">
      <w:pPr>
        <w:pStyle w:val="NormalWeb"/>
        <w:ind w:left="567" w:hanging="567"/>
      </w:pPr>
      <w:r>
        <w:t>Videbeck, S. (2016) “Building the Nurse - Client relationship</w:t>
      </w:r>
      <w:proofErr w:type="gramStart"/>
      <w:r>
        <w:t>. ,</w:t>
      </w:r>
      <w:proofErr w:type="gramEnd"/>
      <w:r>
        <w:t xml:space="preserve">” in </w:t>
      </w:r>
      <w:r>
        <w:rPr>
          <w:i/>
          <w:iCs/>
        </w:rPr>
        <w:t>Psychiatric - Mental Health Nursing</w:t>
      </w:r>
      <w:r>
        <w:t xml:space="preserve">. Hagerstown, Maryland: Lippincott Williams &amp; Wilkins, pp. P116–P140. </w:t>
      </w:r>
    </w:p>
    <w:p w14:paraId="5DA10B24" w14:textId="77777777" w:rsidR="00FE05A6" w:rsidRDefault="00FE05A6" w:rsidP="009F7BA2">
      <w:pPr>
        <w:pStyle w:val="NormalWeb"/>
        <w:ind w:left="567" w:hanging="567"/>
      </w:pPr>
      <w:r>
        <w:t xml:space="preserve">West, M.A. (2012) </w:t>
      </w:r>
      <w:r>
        <w:rPr>
          <w:i/>
          <w:iCs/>
        </w:rPr>
        <w:t>Effective teamwork practical lessons from Organizational Research</w:t>
      </w:r>
      <w:r>
        <w:t xml:space="preserve">. Chichester, West Sussex, United Kingdom: BPS Blackwell. </w:t>
      </w:r>
    </w:p>
    <w:p w14:paraId="063548B6" w14:textId="77777777" w:rsidR="00FE05A6" w:rsidRDefault="00FE05A6" w:rsidP="009F7BA2">
      <w:pPr>
        <w:pStyle w:val="NormalWeb"/>
        <w:ind w:left="567" w:hanging="567"/>
      </w:pPr>
      <w:r>
        <w:t xml:space="preserve">Wright, D. (2014) “Social and Economic cost of </w:t>
      </w:r>
      <w:proofErr w:type="gramStart"/>
      <w:r>
        <w:t>Surveillance ,</w:t>
      </w:r>
      <w:proofErr w:type="gramEnd"/>
      <w:r>
        <w:t xml:space="preserve">” in </w:t>
      </w:r>
      <w:r>
        <w:rPr>
          <w:i/>
          <w:iCs/>
        </w:rPr>
        <w:t>Surveillance in Europe</w:t>
      </w:r>
      <w:r>
        <w:t xml:space="preserve">. Oxon, United Kingdom: Routledge, p. P258. </w:t>
      </w:r>
    </w:p>
    <w:p w14:paraId="0B8BBECB" w14:textId="77777777" w:rsidR="00D364CB" w:rsidRDefault="00D364CB" w:rsidP="00E77987"/>
    <w:sectPr w:rsidR="00D364C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88D6A" w14:textId="77777777" w:rsidR="00463119" w:rsidRDefault="00463119">
      <w:r>
        <w:separator/>
      </w:r>
    </w:p>
  </w:endnote>
  <w:endnote w:type="continuationSeparator" w:id="0">
    <w:p w14:paraId="74BC0DFD" w14:textId="77777777" w:rsidR="00463119" w:rsidRDefault="00463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0496062"/>
      <w:docPartObj>
        <w:docPartGallery w:val="Page Numbers (Bottom of Page)"/>
        <w:docPartUnique/>
      </w:docPartObj>
    </w:sdtPr>
    <w:sdtEndPr>
      <w:rPr>
        <w:noProof/>
      </w:rPr>
    </w:sdtEndPr>
    <w:sdtContent>
      <w:p w14:paraId="345B498A" w14:textId="0037450A" w:rsidR="00EC5C75" w:rsidRDefault="00EC5C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9C082" w14:textId="77777777" w:rsidR="00463119" w:rsidRDefault="00463119">
      <w:r>
        <w:separator/>
      </w:r>
    </w:p>
  </w:footnote>
  <w:footnote w:type="continuationSeparator" w:id="0">
    <w:p w14:paraId="32D615B9" w14:textId="77777777" w:rsidR="00463119" w:rsidRDefault="004631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B4D6" w14:textId="14075E18" w:rsidR="0081661E" w:rsidRDefault="0081661E">
    <w:pPr>
      <w:pStyle w:val="Header"/>
    </w:pPr>
    <w:r>
      <w:t xml:space="preserve">2117838   PC Joshua Thomas </w:t>
    </w:r>
  </w:p>
  <w:p w14:paraId="0797960E" w14:textId="77777777" w:rsidR="0081661E" w:rsidRDefault="008166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3388044">
    <w:abstractNumId w:val="22"/>
  </w:num>
  <w:num w:numId="2" w16cid:durableId="1296370201">
    <w:abstractNumId w:val="7"/>
  </w:num>
  <w:num w:numId="3" w16cid:durableId="1008556442">
    <w:abstractNumId w:val="2"/>
  </w:num>
  <w:num w:numId="4" w16cid:durableId="954826707">
    <w:abstractNumId w:val="1"/>
    <w:lvlOverride w:ilvl="0">
      <w:lvl w:ilvl="0">
        <w:start w:val="1"/>
        <w:numFmt w:val="bullet"/>
        <w:lvlText w:val=""/>
        <w:lvlJc w:val="left"/>
        <w:pPr>
          <w:ind w:left="720" w:hanging="360"/>
        </w:pPr>
        <w:rPr>
          <w:rFonts w:ascii="Symbol" w:hAnsi="Symbol" w:hint="default"/>
        </w:rPr>
      </w:lvl>
    </w:lvlOverride>
  </w:num>
  <w:num w:numId="5" w16cid:durableId="128934692">
    <w:abstractNumId w:val="24"/>
  </w:num>
  <w:num w:numId="6" w16cid:durableId="539437909">
    <w:abstractNumId w:val="46"/>
  </w:num>
  <w:num w:numId="7" w16cid:durableId="1948730574">
    <w:abstractNumId w:val="48"/>
  </w:num>
  <w:num w:numId="8" w16cid:durableId="783840749">
    <w:abstractNumId w:val="36"/>
  </w:num>
  <w:num w:numId="9" w16cid:durableId="1133868517">
    <w:abstractNumId w:val="34"/>
  </w:num>
  <w:num w:numId="10" w16cid:durableId="1375884508">
    <w:abstractNumId w:val="31"/>
  </w:num>
  <w:num w:numId="11" w16cid:durableId="429397968">
    <w:abstractNumId w:val="32"/>
  </w:num>
  <w:num w:numId="12" w16cid:durableId="2117866186">
    <w:abstractNumId w:val="11"/>
  </w:num>
  <w:num w:numId="13" w16cid:durableId="481388723">
    <w:abstractNumId w:val="35"/>
  </w:num>
  <w:num w:numId="14" w16cid:durableId="2078090296">
    <w:abstractNumId w:val="18"/>
  </w:num>
  <w:num w:numId="15" w16cid:durableId="739212200">
    <w:abstractNumId w:val="17"/>
  </w:num>
  <w:num w:numId="16" w16cid:durableId="756442445">
    <w:abstractNumId w:val="28"/>
  </w:num>
  <w:num w:numId="17" w16cid:durableId="809371034">
    <w:abstractNumId w:val="9"/>
  </w:num>
  <w:num w:numId="18" w16cid:durableId="1816602134">
    <w:abstractNumId w:val="27"/>
  </w:num>
  <w:num w:numId="19" w16cid:durableId="2035770058">
    <w:abstractNumId w:val="16"/>
  </w:num>
  <w:num w:numId="20" w16cid:durableId="173540839">
    <w:abstractNumId w:val="14"/>
  </w:num>
  <w:num w:numId="21" w16cid:durableId="124800604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31878156">
    <w:abstractNumId w:val="25"/>
  </w:num>
  <w:num w:numId="23" w16cid:durableId="1526943079">
    <w:abstractNumId w:val="19"/>
  </w:num>
  <w:num w:numId="24" w16cid:durableId="272371815">
    <w:abstractNumId w:val="15"/>
  </w:num>
  <w:num w:numId="25" w16cid:durableId="19821785">
    <w:abstractNumId w:val="12"/>
  </w:num>
  <w:num w:numId="26" w16cid:durableId="719477319">
    <w:abstractNumId w:val="29"/>
  </w:num>
  <w:num w:numId="27" w16cid:durableId="228001377">
    <w:abstractNumId w:val="20"/>
  </w:num>
  <w:num w:numId="28" w16cid:durableId="975723771">
    <w:abstractNumId w:val="42"/>
  </w:num>
  <w:num w:numId="29" w16cid:durableId="681858346">
    <w:abstractNumId w:val="37"/>
  </w:num>
  <w:num w:numId="30" w16cid:durableId="1673334599">
    <w:abstractNumId w:val="41"/>
  </w:num>
  <w:num w:numId="31" w16cid:durableId="747843075">
    <w:abstractNumId w:val="21"/>
  </w:num>
  <w:num w:numId="32" w16cid:durableId="319236769">
    <w:abstractNumId w:val="44"/>
  </w:num>
  <w:num w:numId="33" w16cid:durableId="783692179">
    <w:abstractNumId w:val="33"/>
  </w:num>
  <w:num w:numId="34" w16cid:durableId="235287521">
    <w:abstractNumId w:val="13"/>
  </w:num>
  <w:num w:numId="35" w16cid:durableId="409621336">
    <w:abstractNumId w:val="45"/>
  </w:num>
  <w:num w:numId="36" w16cid:durableId="363410346">
    <w:abstractNumId w:val="40"/>
  </w:num>
  <w:num w:numId="37" w16cid:durableId="172113342">
    <w:abstractNumId w:val="5"/>
  </w:num>
  <w:num w:numId="38" w16cid:durableId="355734131">
    <w:abstractNumId w:val="47"/>
  </w:num>
  <w:num w:numId="39" w16cid:durableId="1029645853">
    <w:abstractNumId w:val="43"/>
  </w:num>
  <w:num w:numId="40" w16cid:durableId="389111819">
    <w:abstractNumId w:val="38"/>
  </w:num>
  <w:num w:numId="41" w16cid:durableId="1590962808">
    <w:abstractNumId w:val="39"/>
  </w:num>
  <w:num w:numId="42" w16cid:durableId="1767115135">
    <w:abstractNumId w:val="4"/>
  </w:num>
  <w:num w:numId="43" w16cid:durableId="1847287429">
    <w:abstractNumId w:val="6"/>
  </w:num>
  <w:num w:numId="44" w16cid:durableId="1917085846">
    <w:abstractNumId w:val="26"/>
  </w:num>
  <w:num w:numId="45" w16cid:durableId="847452866">
    <w:abstractNumId w:val="8"/>
  </w:num>
  <w:num w:numId="46" w16cid:durableId="1376855296">
    <w:abstractNumId w:val="3"/>
  </w:num>
  <w:num w:numId="47" w16cid:durableId="601381898">
    <w:abstractNumId w:val="0"/>
  </w:num>
  <w:num w:numId="48" w16cid:durableId="1750075624">
    <w:abstractNumId w:val="23"/>
  </w:num>
  <w:num w:numId="49" w16cid:durableId="288240816">
    <w:abstractNumId w:val="30"/>
  </w:num>
  <w:num w:numId="50" w16cid:durableId="626818419">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134B"/>
    <w:rsid w:val="00025650"/>
    <w:rsid w:val="00026FAB"/>
    <w:rsid w:val="00027B1F"/>
    <w:rsid w:val="0003088B"/>
    <w:rsid w:val="000308A8"/>
    <w:rsid w:val="000325D9"/>
    <w:rsid w:val="000372B2"/>
    <w:rsid w:val="00037C83"/>
    <w:rsid w:val="0004079F"/>
    <w:rsid w:val="00045B87"/>
    <w:rsid w:val="00045C07"/>
    <w:rsid w:val="00055D43"/>
    <w:rsid w:val="00056FAC"/>
    <w:rsid w:val="00057751"/>
    <w:rsid w:val="000603CE"/>
    <w:rsid w:val="00062E39"/>
    <w:rsid w:val="00074410"/>
    <w:rsid w:val="00080E58"/>
    <w:rsid w:val="00083D99"/>
    <w:rsid w:val="00084EA6"/>
    <w:rsid w:val="000854A2"/>
    <w:rsid w:val="00085699"/>
    <w:rsid w:val="0008683E"/>
    <w:rsid w:val="00087891"/>
    <w:rsid w:val="00091F52"/>
    <w:rsid w:val="00092970"/>
    <w:rsid w:val="00092BC7"/>
    <w:rsid w:val="00093720"/>
    <w:rsid w:val="000938E6"/>
    <w:rsid w:val="00093B3C"/>
    <w:rsid w:val="0009488C"/>
    <w:rsid w:val="00094931"/>
    <w:rsid w:val="00095C1B"/>
    <w:rsid w:val="00096DEA"/>
    <w:rsid w:val="000A17B5"/>
    <w:rsid w:val="000A4240"/>
    <w:rsid w:val="000A469A"/>
    <w:rsid w:val="000B1E96"/>
    <w:rsid w:val="000B3391"/>
    <w:rsid w:val="000B6413"/>
    <w:rsid w:val="000C378F"/>
    <w:rsid w:val="000C5AD6"/>
    <w:rsid w:val="000C6892"/>
    <w:rsid w:val="000C6FFE"/>
    <w:rsid w:val="000D00D9"/>
    <w:rsid w:val="000D0BB6"/>
    <w:rsid w:val="000D414F"/>
    <w:rsid w:val="000E19DF"/>
    <w:rsid w:val="000E26B0"/>
    <w:rsid w:val="000F1599"/>
    <w:rsid w:val="000F1769"/>
    <w:rsid w:val="000F6196"/>
    <w:rsid w:val="000F7ECD"/>
    <w:rsid w:val="00102D3E"/>
    <w:rsid w:val="00102E64"/>
    <w:rsid w:val="0010312C"/>
    <w:rsid w:val="00106DC7"/>
    <w:rsid w:val="00112391"/>
    <w:rsid w:val="001146E3"/>
    <w:rsid w:val="00114F52"/>
    <w:rsid w:val="0012135C"/>
    <w:rsid w:val="00127AC3"/>
    <w:rsid w:val="001347F8"/>
    <w:rsid w:val="00137BB5"/>
    <w:rsid w:val="00137E05"/>
    <w:rsid w:val="001447F6"/>
    <w:rsid w:val="00147DE3"/>
    <w:rsid w:val="00150794"/>
    <w:rsid w:val="0015289B"/>
    <w:rsid w:val="00156539"/>
    <w:rsid w:val="001608C4"/>
    <w:rsid w:val="00162216"/>
    <w:rsid w:val="00171418"/>
    <w:rsid w:val="001766A8"/>
    <w:rsid w:val="00184FFE"/>
    <w:rsid w:val="00190913"/>
    <w:rsid w:val="00190FEB"/>
    <w:rsid w:val="0019168F"/>
    <w:rsid w:val="001961CF"/>
    <w:rsid w:val="0019650F"/>
    <w:rsid w:val="001A59BB"/>
    <w:rsid w:val="001A6A51"/>
    <w:rsid w:val="001A79C4"/>
    <w:rsid w:val="001B331A"/>
    <w:rsid w:val="001B4265"/>
    <w:rsid w:val="001BC1C4"/>
    <w:rsid w:val="001C0E74"/>
    <w:rsid w:val="001C6CEC"/>
    <w:rsid w:val="001D229F"/>
    <w:rsid w:val="001D6162"/>
    <w:rsid w:val="001E7592"/>
    <w:rsid w:val="001F1884"/>
    <w:rsid w:val="001F3878"/>
    <w:rsid w:val="001F4552"/>
    <w:rsid w:val="002019EB"/>
    <w:rsid w:val="00201CD6"/>
    <w:rsid w:val="0020210A"/>
    <w:rsid w:val="002030F2"/>
    <w:rsid w:val="00205051"/>
    <w:rsid w:val="00206EE3"/>
    <w:rsid w:val="00211F65"/>
    <w:rsid w:val="0022001B"/>
    <w:rsid w:val="00220181"/>
    <w:rsid w:val="00220D06"/>
    <w:rsid w:val="002219BA"/>
    <w:rsid w:val="00221FBA"/>
    <w:rsid w:val="002246A0"/>
    <w:rsid w:val="00224AF9"/>
    <w:rsid w:val="00230439"/>
    <w:rsid w:val="0023052E"/>
    <w:rsid w:val="00233482"/>
    <w:rsid w:val="00235176"/>
    <w:rsid w:val="0023517A"/>
    <w:rsid w:val="00236061"/>
    <w:rsid w:val="0024100E"/>
    <w:rsid w:val="00241C1B"/>
    <w:rsid w:val="0024288B"/>
    <w:rsid w:val="00242DC3"/>
    <w:rsid w:val="00242DD7"/>
    <w:rsid w:val="00252204"/>
    <w:rsid w:val="00253468"/>
    <w:rsid w:val="00255D8E"/>
    <w:rsid w:val="00260CE8"/>
    <w:rsid w:val="00261C8B"/>
    <w:rsid w:val="002657E9"/>
    <w:rsid w:val="0026665E"/>
    <w:rsid w:val="00270AE4"/>
    <w:rsid w:val="00270EEB"/>
    <w:rsid w:val="0027147E"/>
    <w:rsid w:val="00271A12"/>
    <w:rsid w:val="00274DE8"/>
    <w:rsid w:val="002761F4"/>
    <w:rsid w:val="002775E1"/>
    <w:rsid w:val="00277979"/>
    <w:rsid w:val="00277D8F"/>
    <w:rsid w:val="002808EB"/>
    <w:rsid w:val="0028095D"/>
    <w:rsid w:val="00281705"/>
    <w:rsid w:val="002819E3"/>
    <w:rsid w:val="00286641"/>
    <w:rsid w:val="00291ADD"/>
    <w:rsid w:val="00294868"/>
    <w:rsid w:val="00295CA1"/>
    <w:rsid w:val="002A291A"/>
    <w:rsid w:val="002A403D"/>
    <w:rsid w:val="002A5604"/>
    <w:rsid w:val="002A76E2"/>
    <w:rsid w:val="002B1701"/>
    <w:rsid w:val="002B1736"/>
    <w:rsid w:val="002B23C3"/>
    <w:rsid w:val="002B443A"/>
    <w:rsid w:val="002B5B35"/>
    <w:rsid w:val="002C122D"/>
    <w:rsid w:val="002C256A"/>
    <w:rsid w:val="002C496D"/>
    <w:rsid w:val="002D05EB"/>
    <w:rsid w:val="002D2F29"/>
    <w:rsid w:val="002D2FD3"/>
    <w:rsid w:val="002D3C4E"/>
    <w:rsid w:val="002E01A8"/>
    <w:rsid w:val="002E7017"/>
    <w:rsid w:val="002F4F6E"/>
    <w:rsid w:val="002F721F"/>
    <w:rsid w:val="002F776C"/>
    <w:rsid w:val="00300E1C"/>
    <w:rsid w:val="003015C3"/>
    <w:rsid w:val="00301B2A"/>
    <w:rsid w:val="0030698D"/>
    <w:rsid w:val="00310DDE"/>
    <w:rsid w:val="00311450"/>
    <w:rsid w:val="0031350A"/>
    <w:rsid w:val="00315820"/>
    <w:rsid w:val="00316815"/>
    <w:rsid w:val="003168CA"/>
    <w:rsid w:val="00320E4F"/>
    <w:rsid w:val="00321255"/>
    <w:rsid w:val="0032230D"/>
    <w:rsid w:val="00322A0B"/>
    <w:rsid w:val="00335FC5"/>
    <w:rsid w:val="00340E9A"/>
    <w:rsid w:val="003516C0"/>
    <w:rsid w:val="00352E59"/>
    <w:rsid w:val="00354ABE"/>
    <w:rsid w:val="00354DBE"/>
    <w:rsid w:val="00355210"/>
    <w:rsid w:val="00355942"/>
    <w:rsid w:val="0035682B"/>
    <w:rsid w:val="00365DF9"/>
    <w:rsid w:val="0036668D"/>
    <w:rsid w:val="0037049A"/>
    <w:rsid w:val="003712AA"/>
    <w:rsid w:val="00372DB4"/>
    <w:rsid w:val="0037490C"/>
    <w:rsid w:val="00375AF5"/>
    <w:rsid w:val="003761BD"/>
    <w:rsid w:val="003769F6"/>
    <w:rsid w:val="00380AB0"/>
    <w:rsid w:val="00385414"/>
    <w:rsid w:val="00390074"/>
    <w:rsid w:val="00391573"/>
    <w:rsid w:val="00393CF2"/>
    <w:rsid w:val="0039762B"/>
    <w:rsid w:val="003A0C37"/>
    <w:rsid w:val="003A10AE"/>
    <w:rsid w:val="003A1B6B"/>
    <w:rsid w:val="003A2F82"/>
    <w:rsid w:val="003A46C0"/>
    <w:rsid w:val="003A600E"/>
    <w:rsid w:val="003A6513"/>
    <w:rsid w:val="003B16C7"/>
    <w:rsid w:val="003B4536"/>
    <w:rsid w:val="003C19F1"/>
    <w:rsid w:val="003C290B"/>
    <w:rsid w:val="003C4186"/>
    <w:rsid w:val="003C458C"/>
    <w:rsid w:val="003C4AE3"/>
    <w:rsid w:val="003C5FF1"/>
    <w:rsid w:val="003C6185"/>
    <w:rsid w:val="003C74F7"/>
    <w:rsid w:val="003D0D2D"/>
    <w:rsid w:val="003D4331"/>
    <w:rsid w:val="003D4710"/>
    <w:rsid w:val="003E16D7"/>
    <w:rsid w:val="003E197E"/>
    <w:rsid w:val="003E28BE"/>
    <w:rsid w:val="003F59F3"/>
    <w:rsid w:val="004046F0"/>
    <w:rsid w:val="0040668F"/>
    <w:rsid w:val="00412677"/>
    <w:rsid w:val="0041437C"/>
    <w:rsid w:val="0041496C"/>
    <w:rsid w:val="00417925"/>
    <w:rsid w:val="00417A48"/>
    <w:rsid w:val="00420613"/>
    <w:rsid w:val="004348AE"/>
    <w:rsid w:val="004376C0"/>
    <w:rsid w:val="0044115F"/>
    <w:rsid w:val="0044223A"/>
    <w:rsid w:val="00443CB7"/>
    <w:rsid w:val="00446792"/>
    <w:rsid w:val="00446F80"/>
    <w:rsid w:val="00450C83"/>
    <w:rsid w:val="00451851"/>
    <w:rsid w:val="00453343"/>
    <w:rsid w:val="004608B9"/>
    <w:rsid w:val="00460ADB"/>
    <w:rsid w:val="00463119"/>
    <w:rsid w:val="00465947"/>
    <w:rsid w:val="004661B0"/>
    <w:rsid w:val="00470BB1"/>
    <w:rsid w:val="004718F7"/>
    <w:rsid w:val="00473153"/>
    <w:rsid w:val="004743AF"/>
    <w:rsid w:val="004764BC"/>
    <w:rsid w:val="00482C17"/>
    <w:rsid w:val="00485751"/>
    <w:rsid w:val="00485CFA"/>
    <w:rsid w:val="004911B4"/>
    <w:rsid w:val="0049196A"/>
    <w:rsid w:val="00491FA9"/>
    <w:rsid w:val="004923DA"/>
    <w:rsid w:val="00493434"/>
    <w:rsid w:val="00495297"/>
    <w:rsid w:val="004962F9"/>
    <w:rsid w:val="00496500"/>
    <w:rsid w:val="004968E2"/>
    <w:rsid w:val="004977BE"/>
    <w:rsid w:val="004A06C0"/>
    <w:rsid w:val="004A0D69"/>
    <w:rsid w:val="004A2A49"/>
    <w:rsid w:val="004B38E7"/>
    <w:rsid w:val="004B600B"/>
    <w:rsid w:val="004B6822"/>
    <w:rsid w:val="004B69F6"/>
    <w:rsid w:val="004B6FD8"/>
    <w:rsid w:val="004C2D3A"/>
    <w:rsid w:val="004C4560"/>
    <w:rsid w:val="004D03C4"/>
    <w:rsid w:val="004D0BF1"/>
    <w:rsid w:val="004D24D2"/>
    <w:rsid w:val="004D25D6"/>
    <w:rsid w:val="004D35A4"/>
    <w:rsid w:val="004D445F"/>
    <w:rsid w:val="004D5C7D"/>
    <w:rsid w:val="004D5F55"/>
    <w:rsid w:val="004E087B"/>
    <w:rsid w:val="004E44A4"/>
    <w:rsid w:val="004E7B8B"/>
    <w:rsid w:val="004E7BDD"/>
    <w:rsid w:val="004F1E21"/>
    <w:rsid w:val="004F740D"/>
    <w:rsid w:val="004F7B8F"/>
    <w:rsid w:val="00500748"/>
    <w:rsid w:val="005011D6"/>
    <w:rsid w:val="0050167A"/>
    <w:rsid w:val="005017D3"/>
    <w:rsid w:val="005042F1"/>
    <w:rsid w:val="005053C2"/>
    <w:rsid w:val="00511255"/>
    <w:rsid w:val="00513C7D"/>
    <w:rsid w:val="005144E5"/>
    <w:rsid w:val="005169D1"/>
    <w:rsid w:val="00521123"/>
    <w:rsid w:val="00521221"/>
    <w:rsid w:val="00527EFC"/>
    <w:rsid w:val="00536FA9"/>
    <w:rsid w:val="005414F4"/>
    <w:rsid w:val="00545118"/>
    <w:rsid w:val="00545B50"/>
    <w:rsid w:val="00546187"/>
    <w:rsid w:val="005463F1"/>
    <w:rsid w:val="00546BAF"/>
    <w:rsid w:val="00546CF3"/>
    <w:rsid w:val="005534F2"/>
    <w:rsid w:val="00557D77"/>
    <w:rsid w:val="00562EAA"/>
    <w:rsid w:val="00563B58"/>
    <w:rsid w:val="005640C4"/>
    <w:rsid w:val="00564C53"/>
    <w:rsid w:val="00565099"/>
    <w:rsid w:val="0056684C"/>
    <w:rsid w:val="0057233F"/>
    <w:rsid w:val="00574A0C"/>
    <w:rsid w:val="00576E4C"/>
    <w:rsid w:val="0057780F"/>
    <w:rsid w:val="00581E0A"/>
    <w:rsid w:val="00584298"/>
    <w:rsid w:val="00586D89"/>
    <w:rsid w:val="0058759F"/>
    <w:rsid w:val="00587FE3"/>
    <w:rsid w:val="005916B8"/>
    <w:rsid w:val="0059531D"/>
    <w:rsid w:val="005A1B4C"/>
    <w:rsid w:val="005A1BA3"/>
    <w:rsid w:val="005A545C"/>
    <w:rsid w:val="005B1CF8"/>
    <w:rsid w:val="005B4260"/>
    <w:rsid w:val="005C1567"/>
    <w:rsid w:val="005C373B"/>
    <w:rsid w:val="005C6CE5"/>
    <w:rsid w:val="005D2A04"/>
    <w:rsid w:val="005D3F07"/>
    <w:rsid w:val="005D583E"/>
    <w:rsid w:val="005E13EA"/>
    <w:rsid w:val="005E1E89"/>
    <w:rsid w:val="005E49CE"/>
    <w:rsid w:val="005E53BD"/>
    <w:rsid w:val="005F4A56"/>
    <w:rsid w:val="005F61A9"/>
    <w:rsid w:val="005F7E21"/>
    <w:rsid w:val="00606E27"/>
    <w:rsid w:val="006108C9"/>
    <w:rsid w:val="00615C7E"/>
    <w:rsid w:val="0062158D"/>
    <w:rsid w:val="00624038"/>
    <w:rsid w:val="00630F39"/>
    <w:rsid w:val="006326D1"/>
    <w:rsid w:val="00632E0A"/>
    <w:rsid w:val="00633165"/>
    <w:rsid w:val="00636B6C"/>
    <w:rsid w:val="00641CE9"/>
    <w:rsid w:val="006447DE"/>
    <w:rsid w:val="0065276E"/>
    <w:rsid w:val="00654329"/>
    <w:rsid w:val="00654CEC"/>
    <w:rsid w:val="00655507"/>
    <w:rsid w:val="00656D91"/>
    <w:rsid w:val="00656F27"/>
    <w:rsid w:val="006712A7"/>
    <w:rsid w:val="006733CC"/>
    <w:rsid w:val="00674FC2"/>
    <w:rsid w:val="00677E42"/>
    <w:rsid w:val="00682334"/>
    <w:rsid w:val="00684B16"/>
    <w:rsid w:val="00694C00"/>
    <w:rsid w:val="00696F65"/>
    <w:rsid w:val="006A7057"/>
    <w:rsid w:val="006A7A6D"/>
    <w:rsid w:val="006B0E79"/>
    <w:rsid w:val="006B5E67"/>
    <w:rsid w:val="006C2EB5"/>
    <w:rsid w:val="006C3261"/>
    <w:rsid w:val="006C3417"/>
    <w:rsid w:val="006C3902"/>
    <w:rsid w:val="006C6213"/>
    <w:rsid w:val="006D18A3"/>
    <w:rsid w:val="006D5202"/>
    <w:rsid w:val="006D5970"/>
    <w:rsid w:val="006E481E"/>
    <w:rsid w:val="006E6A7C"/>
    <w:rsid w:val="006E795F"/>
    <w:rsid w:val="006EBD1E"/>
    <w:rsid w:val="00700249"/>
    <w:rsid w:val="0070604C"/>
    <w:rsid w:val="007069CD"/>
    <w:rsid w:val="007076A1"/>
    <w:rsid w:val="007110E6"/>
    <w:rsid w:val="00711A70"/>
    <w:rsid w:val="00712E6F"/>
    <w:rsid w:val="00712E90"/>
    <w:rsid w:val="0071385A"/>
    <w:rsid w:val="00713B7E"/>
    <w:rsid w:val="00716659"/>
    <w:rsid w:val="007167F3"/>
    <w:rsid w:val="007204AE"/>
    <w:rsid w:val="00723029"/>
    <w:rsid w:val="0072678F"/>
    <w:rsid w:val="00727C4C"/>
    <w:rsid w:val="00733BB4"/>
    <w:rsid w:val="00734809"/>
    <w:rsid w:val="007406CA"/>
    <w:rsid w:val="007406E1"/>
    <w:rsid w:val="007415D2"/>
    <w:rsid w:val="00743E40"/>
    <w:rsid w:val="00750B73"/>
    <w:rsid w:val="00750E1F"/>
    <w:rsid w:val="00751263"/>
    <w:rsid w:val="0075704F"/>
    <w:rsid w:val="00763B2D"/>
    <w:rsid w:val="00763DB5"/>
    <w:rsid w:val="00765D5B"/>
    <w:rsid w:val="00767661"/>
    <w:rsid w:val="00770A9A"/>
    <w:rsid w:val="00771D56"/>
    <w:rsid w:val="00772924"/>
    <w:rsid w:val="00784EC4"/>
    <w:rsid w:val="007872F2"/>
    <w:rsid w:val="007874BC"/>
    <w:rsid w:val="007908E0"/>
    <w:rsid w:val="0079311F"/>
    <w:rsid w:val="00793EB3"/>
    <w:rsid w:val="00794205"/>
    <w:rsid w:val="00796219"/>
    <w:rsid w:val="007967A5"/>
    <w:rsid w:val="00797012"/>
    <w:rsid w:val="0079768C"/>
    <w:rsid w:val="007A1F6A"/>
    <w:rsid w:val="007A7DE7"/>
    <w:rsid w:val="007B0DE3"/>
    <w:rsid w:val="007B491F"/>
    <w:rsid w:val="007B5CB2"/>
    <w:rsid w:val="007B7191"/>
    <w:rsid w:val="007C1634"/>
    <w:rsid w:val="007C1D94"/>
    <w:rsid w:val="007C2879"/>
    <w:rsid w:val="007C6A87"/>
    <w:rsid w:val="007C705D"/>
    <w:rsid w:val="007C7464"/>
    <w:rsid w:val="007D0A07"/>
    <w:rsid w:val="007D0C96"/>
    <w:rsid w:val="007D133D"/>
    <w:rsid w:val="007D3EB4"/>
    <w:rsid w:val="007D3F16"/>
    <w:rsid w:val="007D40FE"/>
    <w:rsid w:val="007D4BF7"/>
    <w:rsid w:val="007D78CC"/>
    <w:rsid w:val="007E2846"/>
    <w:rsid w:val="007E2E5A"/>
    <w:rsid w:val="007E4FC2"/>
    <w:rsid w:val="007F3F7E"/>
    <w:rsid w:val="007F4F74"/>
    <w:rsid w:val="007F5497"/>
    <w:rsid w:val="00813CEC"/>
    <w:rsid w:val="008142C5"/>
    <w:rsid w:val="0081534C"/>
    <w:rsid w:val="0081661E"/>
    <w:rsid w:val="008171E4"/>
    <w:rsid w:val="00817E4E"/>
    <w:rsid w:val="008204BB"/>
    <w:rsid w:val="008208EA"/>
    <w:rsid w:val="00824901"/>
    <w:rsid w:val="00824E67"/>
    <w:rsid w:val="00825A64"/>
    <w:rsid w:val="00826F48"/>
    <w:rsid w:val="008308AE"/>
    <w:rsid w:val="0083166E"/>
    <w:rsid w:val="00831DC3"/>
    <w:rsid w:val="008322C7"/>
    <w:rsid w:val="00834F1D"/>
    <w:rsid w:val="00836524"/>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66C75"/>
    <w:rsid w:val="008708F1"/>
    <w:rsid w:val="00877D19"/>
    <w:rsid w:val="00880539"/>
    <w:rsid w:val="00881E24"/>
    <w:rsid w:val="008835DD"/>
    <w:rsid w:val="008859E8"/>
    <w:rsid w:val="0088737B"/>
    <w:rsid w:val="008905D7"/>
    <w:rsid w:val="00890972"/>
    <w:rsid w:val="00892716"/>
    <w:rsid w:val="00893067"/>
    <w:rsid w:val="008933DE"/>
    <w:rsid w:val="00894509"/>
    <w:rsid w:val="00895FCE"/>
    <w:rsid w:val="00897F3E"/>
    <w:rsid w:val="008A1BA8"/>
    <w:rsid w:val="008A21B4"/>
    <w:rsid w:val="008A2BAB"/>
    <w:rsid w:val="008A4576"/>
    <w:rsid w:val="008B07DE"/>
    <w:rsid w:val="008B194A"/>
    <w:rsid w:val="008B28E7"/>
    <w:rsid w:val="008B7D20"/>
    <w:rsid w:val="008C14C7"/>
    <w:rsid w:val="008C2264"/>
    <w:rsid w:val="008C2FFB"/>
    <w:rsid w:val="008C64BB"/>
    <w:rsid w:val="008C67AC"/>
    <w:rsid w:val="008C6EEA"/>
    <w:rsid w:val="008D5813"/>
    <w:rsid w:val="008D634E"/>
    <w:rsid w:val="008D778A"/>
    <w:rsid w:val="008F22BD"/>
    <w:rsid w:val="008F416F"/>
    <w:rsid w:val="009079BD"/>
    <w:rsid w:val="00912BD9"/>
    <w:rsid w:val="00914672"/>
    <w:rsid w:val="00914E8B"/>
    <w:rsid w:val="00920E5B"/>
    <w:rsid w:val="009259FD"/>
    <w:rsid w:val="00926436"/>
    <w:rsid w:val="0093018C"/>
    <w:rsid w:val="00932CCA"/>
    <w:rsid w:val="0094326D"/>
    <w:rsid w:val="00946BDC"/>
    <w:rsid w:val="00950FD1"/>
    <w:rsid w:val="00953E15"/>
    <w:rsid w:val="009544C0"/>
    <w:rsid w:val="00954FA4"/>
    <w:rsid w:val="00956AE9"/>
    <w:rsid w:val="00964CC6"/>
    <w:rsid w:val="00982565"/>
    <w:rsid w:val="00982828"/>
    <w:rsid w:val="00990BDC"/>
    <w:rsid w:val="00991FDA"/>
    <w:rsid w:val="009927A1"/>
    <w:rsid w:val="0099774D"/>
    <w:rsid w:val="009A5F3B"/>
    <w:rsid w:val="009B0B61"/>
    <w:rsid w:val="009B1AB8"/>
    <w:rsid w:val="009B1D42"/>
    <w:rsid w:val="009B28C0"/>
    <w:rsid w:val="009B7136"/>
    <w:rsid w:val="009B7806"/>
    <w:rsid w:val="009C1B6F"/>
    <w:rsid w:val="009C3AC2"/>
    <w:rsid w:val="009C77FD"/>
    <w:rsid w:val="009D4365"/>
    <w:rsid w:val="009D4E3B"/>
    <w:rsid w:val="009D7BC9"/>
    <w:rsid w:val="009E0C5A"/>
    <w:rsid w:val="009E1982"/>
    <w:rsid w:val="009E4D2C"/>
    <w:rsid w:val="009E7739"/>
    <w:rsid w:val="009F0978"/>
    <w:rsid w:val="009F3AEC"/>
    <w:rsid w:val="009F7BA2"/>
    <w:rsid w:val="00A00081"/>
    <w:rsid w:val="00A015F7"/>
    <w:rsid w:val="00A10D56"/>
    <w:rsid w:val="00A12AAE"/>
    <w:rsid w:val="00A1344E"/>
    <w:rsid w:val="00A1552C"/>
    <w:rsid w:val="00A16DD1"/>
    <w:rsid w:val="00A22441"/>
    <w:rsid w:val="00A23F3B"/>
    <w:rsid w:val="00A24406"/>
    <w:rsid w:val="00A25F64"/>
    <w:rsid w:val="00A27CC2"/>
    <w:rsid w:val="00A31A4B"/>
    <w:rsid w:val="00A3221B"/>
    <w:rsid w:val="00A3273B"/>
    <w:rsid w:val="00A40ED6"/>
    <w:rsid w:val="00A41354"/>
    <w:rsid w:val="00A470EE"/>
    <w:rsid w:val="00A47621"/>
    <w:rsid w:val="00A479CD"/>
    <w:rsid w:val="00A50CFC"/>
    <w:rsid w:val="00A52E05"/>
    <w:rsid w:val="00A53AC8"/>
    <w:rsid w:val="00A54D67"/>
    <w:rsid w:val="00A55879"/>
    <w:rsid w:val="00A55A3F"/>
    <w:rsid w:val="00A56BC4"/>
    <w:rsid w:val="00A57234"/>
    <w:rsid w:val="00A63A25"/>
    <w:rsid w:val="00A652F6"/>
    <w:rsid w:val="00A71B1E"/>
    <w:rsid w:val="00A732EA"/>
    <w:rsid w:val="00A7489E"/>
    <w:rsid w:val="00A8015F"/>
    <w:rsid w:val="00A80BD2"/>
    <w:rsid w:val="00A84106"/>
    <w:rsid w:val="00A85039"/>
    <w:rsid w:val="00A851F7"/>
    <w:rsid w:val="00A906AA"/>
    <w:rsid w:val="00A94C5E"/>
    <w:rsid w:val="00A959A6"/>
    <w:rsid w:val="00A9782C"/>
    <w:rsid w:val="00AA1BD9"/>
    <w:rsid w:val="00AA241A"/>
    <w:rsid w:val="00AA252C"/>
    <w:rsid w:val="00AA33C1"/>
    <w:rsid w:val="00AA5097"/>
    <w:rsid w:val="00AA666E"/>
    <w:rsid w:val="00AB5518"/>
    <w:rsid w:val="00AC01D4"/>
    <w:rsid w:val="00AC14B0"/>
    <w:rsid w:val="00AC4A04"/>
    <w:rsid w:val="00AD336F"/>
    <w:rsid w:val="00AD3550"/>
    <w:rsid w:val="00AD4DB4"/>
    <w:rsid w:val="00AE2564"/>
    <w:rsid w:val="00AE301F"/>
    <w:rsid w:val="00AE3302"/>
    <w:rsid w:val="00AE350E"/>
    <w:rsid w:val="00AE3B3A"/>
    <w:rsid w:val="00AE7077"/>
    <w:rsid w:val="00AF61C2"/>
    <w:rsid w:val="00AF6CC6"/>
    <w:rsid w:val="00AF7CFD"/>
    <w:rsid w:val="00B011CD"/>
    <w:rsid w:val="00B0296A"/>
    <w:rsid w:val="00B12295"/>
    <w:rsid w:val="00B137BE"/>
    <w:rsid w:val="00B17FA0"/>
    <w:rsid w:val="00B2298B"/>
    <w:rsid w:val="00B24344"/>
    <w:rsid w:val="00B26769"/>
    <w:rsid w:val="00B31C91"/>
    <w:rsid w:val="00B3747F"/>
    <w:rsid w:val="00B41F4E"/>
    <w:rsid w:val="00B42559"/>
    <w:rsid w:val="00B43194"/>
    <w:rsid w:val="00B459FC"/>
    <w:rsid w:val="00B47734"/>
    <w:rsid w:val="00B50FBA"/>
    <w:rsid w:val="00B558EB"/>
    <w:rsid w:val="00B577D3"/>
    <w:rsid w:val="00B60466"/>
    <w:rsid w:val="00B6548F"/>
    <w:rsid w:val="00B70F1B"/>
    <w:rsid w:val="00B728D8"/>
    <w:rsid w:val="00B72C76"/>
    <w:rsid w:val="00B7502A"/>
    <w:rsid w:val="00B768BE"/>
    <w:rsid w:val="00B77305"/>
    <w:rsid w:val="00B82CC2"/>
    <w:rsid w:val="00B84A89"/>
    <w:rsid w:val="00B86736"/>
    <w:rsid w:val="00B92994"/>
    <w:rsid w:val="00B92BEF"/>
    <w:rsid w:val="00B9368A"/>
    <w:rsid w:val="00B93776"/>
    <w:rsid w:val="00B9689A"/>
    <w:rsid w:val="00BA1FFA"/>
    <w:rsid w:val="00BA358B"/>
    <w:rsid w:val="00BA4BCA"/>
    <w:rsid w:val="00BA7FF1"/>
    <w:rsid w:val="00BB06CB"/>
    <w:rsid w:val="00BB261F"/>
    <w:rsid w:val="00BB2887"/>
    <w:rsid w:val="00BB42CA"/>
    <w:rsid w:val="00BB5EAA"/>
    <w:rsid w:val="00BB5F11"/>
    <w:rsid w:val="00BC0401"/>
    <w:rsid w:val="00BC04FA"/>
    <w:rsid w:val="00BC1C22"/>
    <w:rsid w:val="00BC460B"/>
    <w:rsid w:val="00BC5725"/>
    <w:rsid w:val="00BD30B1"/>
    <w:rsid w:val="00BD439F"/>
    <w:rsid w:val="00BE0F7B"/>
    <w:rsid w:val="00BE10C2"/>
    <w:rsid w:val="00BE5D02"/>
    <w:rsid w:val="00BF7EC5"/>
    <w:rsid w:val="00C008B6"/>
    <w:rsid w:val="00C01D14"/>
    <w:rsid w:val="00C01F3E"/>
    <w:rsid w:val="00C025B4"/>
    <w:rsid w:val="00C04B60"/>
    <w:rsid w:val="00C11F61"/>
    <w:rsid w:val="00C1538E"/>
    <w:rsid w:val="00C161FD"/>
    <w:rsid w:val="00C21866"/>
    <w:rsid w:val="00C23F17"/>
    <w:rsid w:val="00C26D0D"/>
    <w:rsid w:val="00C27C95"/>
    <w:rsid w:val="00C300D2"/>
    <w:rsid w:val="00C3270F"/>
    <w:rsid w:val="00C3278B"/>
    <w:rsid w:val="00C33375"/>
    <w:rsid w:val="00C34C23"/>
    <w:rsid w:val="00C42005"/>
    <w:rsid w:val="00C44446"/>
    <w:rsid w:val="00C4664D"/>
    <w:rsid w:val="00C472AA"/>
    <w:rsid w:val="00C50A05"/>
    <w:rsid w:val="00C543C8"/>
    <w:rsid w:val="00C54AED"/>
    <w:rsid w:val="00C55B2F"/>
    <w:rsid w:val="00C63283"/>
    <w:rsid w:val="00C63D00"/>
    <w:rsid w:val="00C6441B"/>
    <w:rsid w:val="00C66E5D"/>
    <w:rsid w:val="00C7108B"/>
    <w:rsid w:val="00C8089F"/>
    <w:rsid w:val="00C836CC"/>
    <w:rsid w:val="00C848E8"/>
    <w:rsid w:val="00C87A74"/>
    <w:rsid w:val="00C90A71"/>
    <w:rsid w:val="00C91574"/>
    <w:rsid w:val="00C91BC2"/>
    <w:rsid w:val="00C92C71"/>
    <w:rsid w:val="00C93F18"/>
    <w:rsid w:val="00C93F8F"/>
    <w:rsid w:val="00C960A6"/>
    <w:rsid w:val="00C96A30"/>
    <w:rsid w:val="00CA088D"/>
    <w:rsid w:val="00CA2745"/>
    <w:rsid w:val="00CA3593"/>
    <w:rsid w:val="00CA7F4F"/>
    <w:rsid w:val="00CB258E"/>
    <w:rsid w:val="00CB3C8F"/>
    <w:rsid w:val="00CB573A"/>
    <w:rsid w:val="00CB6886"/>
    <w:rsid w:val="00CB75CE"/>
    <w:rsid w:val="00CC02F1"/>
    <w:rsid w:val="00CC0862"/>
    <w:rsid w:val="00CC11A6"/>
    <w:rsid w:val="00CC135E"/>
    <w:rsid w:val="00CC2F8D"/>
    <w:rsid w:val="00CC6D7D"/>
    <w:rsid w:val="00CC78E0"/>
    <w:rsid w:val="00CD0FC9"/>
    <w:rsid w:val="00CD5D3F"/>
    <w:rsid w:val="00CE2FE1"/>
    <w:rsid w:val="00CF1E90"/>
    <w:rsid w:val="00CF3DB3"/>
    <w:rsid w:val="00CF618A"/>
    <w:rsid w:val="00D052BC"/>
    <w:rsid w:val="00D05EA9"/>
    <w:rsid w:val="00D07026"/>
    <w:rsid w:val="00D11C62"/>
    <w:rsid w:val="00D15865"/>
    <w:rsid w:val="00D20E2E"/>
    <w:rsid w:val="00D22C8F"/>
    <w:rsid w:val="00D31C23"/>
    <w:rsid w:val="00D33491"/>
    <w:rsid w:val="00D364CB"/>
    <w:rsid w:val="00D4350F"/>
    <w:rsid w:val="00D44721"/>
    <w:rsid w:val="00D44F8E"/>
    <w:rsid w:val="00D44FD0"/>
    <w:rsid w:val="00D470D9"/>
    <w:rsid w:val="00D47CAF"/>
    <w:rsid w:val="00D5733C"/>
    <w:rsid w:val="00D607EF"/>
    <w:rsid w:val="00D60F88"/>
    <w:rsid w:val="00D61566"/>
    <w:rsid w:val="00D625E7"/>
    <w:rsid w:val="00D646BD"/>
    <w:rsid w:val="00D70239"/>
    <w:rsid w:val="00D71201"/>
    <w:rsid w:val="00D720C7"/>
    <w:rsid w:val="00D73A26"/>
    <w:rsid w:val="00D73CDB"/>
    <w:rsid w:val="00D75692"/>
    <w:rsid w:val="00D77A04"/>
    <w:rsid w:val="00D81D06"/>
    <w:rsid w:val="00D83EB9"/>
    <w:rsid w:val="00D8652C"/>
    <w:rsid w:val="00D87131"/>
    <w:rsid w:val="00D876E6"/>
    <w:rsid w:val="00D953A4"/>
    <w:rsid w:val="00DA0511"/>
    <w:rsid w:val="00DA1025"/>
    <w:rsid w:val="00DA22EC"/>
    <w:rsid w:val="00DA5860"/>
    <w:rsid w:val="00DA6FD3"/>
    <w:rsid w:val="00DB2767"/>
    <w:rsid w:val="00DB4914"/>
    <w:rsid w:val="00DB4D7C"/>
    <w:rsid w:val="00DC4729"/>
    <w:rsid w:val="00DC57F5"/>
    <w:rsid w:val="00DD2567"/>
    <w:rsid w:val="00DD295F"/>
    <w:rsid w:val="00DE556F"/>
    <w:rsid w:val="00DE66D6"/>
    <w:rsid w:val="00DF7F39"/>
    <w:rsid w:val="00E03B6D"/>
    <w:rsid w:val="00E14B3E"/>
    <w:rsid w:val="00E15CA5"/>
    <w:rsid w:val="00E17160"/>
    <w:rsid w:val="00E22FAD"/>
    <w:rsid w:val="00E23A56"/>
    <w:rsid w:val="00E24E70"/>
    <w:rsid w:val="00E27AE6"/>
    <w:rsid w:val="00E27E98"/>
    <w:rsid w:val="00E345D7"/>
    <w:rsid w:val="00E35BEC"/>
    <w:rsid w:val="00E416F2"/>
    <w:rsid w:val="00E46417"/>
    <w:rsid w:val="00E50821"/>
    <w:rsid w:val="00E50EF8"/>
    <w:rsid w:val="00E51F91"/>
    <w:rsid w:val="00E52497"/>
    <w:rsid w:val="00E56777"/>
    <w:rsid w:val="00E56D60"/>
    <w:rsid w:val="00E56DFF"/>
    <w:rsid w:val="00E67A83"/>
    <w:rsid w:val="00E7086E"/>
    <w:rsid w:val="00E7245B"/>
    <w:rsid w:val="00E7374A"/>
    <w:rsid w:val="00E73C41"/>
    <w:rsid w:val="00E7598F"/>
    <w:rsid w:val="00E769CB"/>
    <w:rsid w:val="00E76F60"/>
    <w:rsid w:val="00E77987"/>
    <w:rsid w:val="00E83B8E"/>
    <w:rsid w:val="00E83D90"/>
    <w:rsid w:val="00E83F28"/>
    <w:rsid w:val="00E83F91"/>
    <w:rsid w:val="00E85FB1"/>
    <w:rsid w:val="00E9107A"/>
    <w:rsid w:val="00E91F62"/>
    <w:rsid w:val="00E929FD"/>
    <w:rsid w:val="00E92BF7"/>
    <w:rsid w:val="00E93240"/>
    <w:rsid w:val="00E9479B"/>
    <w:rsid w:val="00EA009E"/>
    <w:rsid w:val="00EA1AED"/>
    <w:rsid w:val="00EA4D48"/>
    <w:rsid w:val="00EB16C1"/>
    <w:rsid w:val="00EB2173"/>
    <w:rsid w:val="00EB28DC"/>
    <w:rsid w:val="00EB3E2F"/>
    <w:rsid w:val="00EB62E6"/>
    <w:rsid w:val="00EC5C75"/>
    <w:rsid w:val="00ED1B30"/>
    <w:rsid w:val="00ED250E"/>
    <w:rsid w:val="00ED6535"/>
    <w:rsid w:val="00EE1AC1"/>
    <w:rsid w:val="00EE39D6"/>
    <w:rsid w:val="00EE413C"/>
    <w:rsid w:val="00EE52AD"/>
    <w:rsid w:val="00EF0C74"/>
    <w:rsid w:val="00F01F92"/>
    <w:rsid w:val="00F10A08"/>
    <w:rsid w:val="00F139CF"/>
    <w:rsid w:val="00F22AC5"/>
    <w:rsid w:val="00F254D1"/>
    <w:rsid w:val="00F313A6"/>
    <w:rsid w:val="00F32B82"/>
    <w:rsid w:val="00F4043E"/>
    <w:rsid w:val="00F40CB5"/>
    <w:rsid w:val="00F41BBC"/>
    <w:rsid w:val="00F43B9D"/>
    <w:rsid w:val="00F444F0"/>
    <w:rsid w:val="00F50590"/>
    <w:rsid w:val="00F50847"/>
    <w:rsid w:val="00F53F27"/>
    <w:rsid w:val="00F546D1"/>
    <w:rsid w:val="00F56CD8"/>
    <w:rsid w:val="00F57A13"/>
    <w:rsid w:val="00F6513F"/>
    <w:rsid w:val="00F66272"/>
    <w:rsid w:val="00F709C0"/>
    <w:rsid w:val="00F7364E"/>
    <w:rsid w:val="00F737DC"/>
    <w:rsid w:val="00F73D72"/>
    <w:rsid w:val="00F75B3E"/>
    <w:rsid w:val="00F81994"/>
    <w:rsid w:val="00F84151"/>
    <w:rsid w:val="00F85CBC"/>
    <w:rsid w:val="00F927A1"/>
    <w:rsid w:val="00F92E4D"/>
    <w:rsid w:val="00FA07EB"/>
    <w:rsid w:val="00FA3764"/>
    <w:rsid w:val="00FA56ED"/>
    <w:rsid w:val="00FB4BDB"/>
    <w:rsid w:val="00FB5FA6"/>
    <w:rsid w:val="00FC1310"/>
    <w:rsid w:val="00FC2FF3"/>
    <w:rsid w:val="00FC3263"/>
    <w:rsid w:val="00FC51F9"/>
    <w:rsid w:val="00FC55A7"/>
    <w:rsid w:val="00FC5B40"/>
    <w:rsid w:val="00FC5FF8"/>
    <w:rsid w:val="00FC702B"/>
    <w:rsid w:val="00FD2DEF"/>
    <w:rsid w:val="00FD3D7C"/>
    <w:rsid w:val="00FD4F8F"/>
    <w:rsid w:val="00FE05A6"/>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B93776"/>
    <w:rPr>
      <w:color w:val="954F72" w:themeColor="followedHyperlink"/>
      <w:u w:val="single"/>
    </w:rPr>
  </w:style>
  <w:style w:type="paragraph" w:styleId="NormalWeb">
    <w:name w:val="Normal (Web)"/>
    <w:basedOn w:val="Normal"/>
    <w:uiPriority w:val="99"/>
    <w:semiHidden/>
    <w:unhideWhenUsed/>
    <w:rsid w:val="001B426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erChar">
    <w:name w:val="Header Char"/>
    <w:basedOn w:val="DefaultParagraphFont"/>
    <w:link w:val="Header"/>
    <w:uiPriority w:val="99"/>
    <w:rsid w:val="0081661E"/>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85223">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16705039">
      <w:bodyDiv w:val="1"/>
      <w:marLeft w:val="0"/>
      <w:marRight w:val="0"/>
      <w:marTop w:val="0"/>
      <w:marBottom w:val="0"/>
      <w:divBdr>
        <w:top w:val="none" w:sz="0" w:space="0" w:color="auto"/>
        <w:left w:val="none" w:sz="0" w:space="0" w:color="auto"/>
        <w:bottom w:val="none" w:sz="0" w:space="0" w:color="auto"/>
        <w:right w:val="none" w:sz="0" w:space="0" w:color="auto"/>
      </w:divBdr>
    </w:div>
    <w:div w:id="77262703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619105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5101053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10822</Words>
  <Characters>60592</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Joshua Thomas</cp:lastModifiedBy>
  <cp:revision>2</cp:revision>
  <cp:lastPrinted>2014-08-26T08:55:00Z</cp:lastPrinted>
  <dcterms:created xsi:type="dcterms:W3CDTF">2023-04-10T20:44:00Z</dcterms:created>
  <dcterms:modified xsi:type="dcterms:W3CDTF">2023-04-10T20:44:00Z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2022-10-09T13:05:50Z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a6320c49-0638-41a8-a6d0-2082f6737d12</vt:lpwstr>
  </property>
  <property fmtid="{D5CDD505-2E9C-101B-9397-08002B2CF9AE}" pid="9" name="MSIP_Label_66cf8fe5-b7b7-4df7-b38d-1c61ac2f6639_ContentBits">
    <vt:lpwstr>0</vt:lpwstr>
  </property>
</Properties>
</file>