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990829" w14:textId="4B00F5CC" w:rsidR="001D4E6B" w:rsidRDefault="001D4E6B" w:rsidP="001D4E6B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D5D8A8D" wp14:editId="1DBF327F">
            <wp:extent cx="1905000" cy="632460"/>
            <wp:effectExtent l="19050" t="19050" r="19050" b="152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1DAC492" w14:textId="77777777" w:rsidR="001D4E6B" w:rsidRDefault="001D4E6B" w:rsidP="001D4E6B">
      <w:pPr>
        <w:pStyle w:val="NormalWeb"/>
        <w:spacing w:before="0" w:beforeAutospacing="0" w:after="0" w:afterAutospacing="0"/>
        <w:ind w:left="-180" w:right="-334"/>
      </w:pPr>
    </w:p>
    <w:p w14:paraId="10B3C6F2" w14:textId="77777777" w:rsidR="001D4E6B" w:rsidRDefault="001D4E6B" w:rsidP="001D4E6B">
      <w:pPr>
        <w:pStyle w:val="NormalWeb"/>
        <w:spacing w:before="0" w:beforeAutospacing="0" w:after="0" w:afterAutospacing="0"/>
        <w:ind w:left="-180" w:right="-334"/>
      </w:pPr>
    </w:p>
    <w:p w14:paraId="5BE3E457" w14:textId="77777777" w:rsidR="001D4E6B" w:rsidRDefault="001D4E6B" w:rsidP="001D4E6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0BBC0CF" w14:textId="77777777" w:rsidR="001D4E6B" w:rsidRPr="00230F35" w:rsidRDefault="001D4E6B" w:rsidP="001D4E6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8620A2C" w14:textId="77777777" w:rsidR="001D4E6B" w:rsidRDefault="001D4E6B" w:rsidP="000F7172">
      <w:pPr>
        <w:pStyle w:val="Heading3"/>
        <w:ind w:firstLine="0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D4E6B" w:rsidRPr="00230F35" w14:paraId="71472CD9" w14:textId="77777777" w:rsidTr="00A11471">
        <w:trPr>
          <w:trHeight w:val="614"/>
        </w:trPr>
        <w:tc>
          <w:tcPr>
            <w:tcW w:w="8856" w:type="dxa"/>
            <w:gridSpan w:val="5"/>
          </w:tcPr>
          <w:p w14:paraId="242D19E5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D4E6B" w:rsidRPr="00230F35" w14:paraId="10E54798" w14:textId="77777777" w:rsidTr="00A11471">
        <w:trPr>
          <w:trHeight w:val="718"/>
        </w:trPr>
        <w:tc>
          <w:tcPr>
            <w:tcW w:w="8856" w:type="dxa"/>
            <w:gridSpan w:val="5"/>
          </w:tcPr>
          <w:p w14:paraId="529065AF" w14:textId="77777777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</w:p>
          <w:p w14:paraId="0899D74D" w14:textId="3B5A8852" w:rsidR="001D4E6B" w:rsidRPr="00230F35" w:rsidRDefault="002F02B6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Sadie Page</w:t>
            </w:r>
          </w:p>
        </w:tc>
      </w:tr>
      <w:tr w:rsidR="001D4E6B" w:rsidRPr="00230F35" w14:paraId="57ED6610" w14:textId="77777777" w:rsidTr="00A11471">
        <w:trPr>
          <w:trHeight w:val="849"/>
        </w:trPr>
        <w:tc>
          <w:tcPr>
            <w:tcW w:w="4788" w:type="dxa"/>
          </w:tcPr>
          <w:p w14:paraId="46F8428C" w14:textId="7AC0557C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D0030E" w:rsidRPr="002F71AC">
              <w:rPr>
                <w:rFonts w:ascii="Times New Roman" w:hAnsi="Times New Roman"/>
                <w:color w:val="373A3C"/>
                <w:sz w:val="24"/>
                <w:szCs w:val="24"/>
              </w:rPr>
              <w:t xml:space="preserve"> (AHHI 7016)</w:t>
            </w:r>
          </w:p>
          <w:p w14:paraId="3D1DD4C5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C785039" w14:textId="4AD0EFD8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r w:rsidRPr="007A5272">
              <w:rPr>
                <w:rFonts w:ascii="Arial" w:hAnsi="Arial" w:cs="Arial"/>
                <w:color w:val="auto"/>
                <w:sz w:val="22"/>
                <w:szCs w:val="22"/>
              </w:rPr>
              <w:t>title:</w:t>
            </w:r>
            <w:r w:rsidR="00B16B99" w:rsidRPr="007A5272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Studying the Medieval</w:t>
            </w:r>
            <w:r w:rsidR="008124A9">
              <w:rPr>
                <w:rFonts w:ascii="Times New Roman" w:hAnsi="Times New Roman"/>
                <w:color w:val="auto"/>
                <w:sz w:val="24"/>
                <w:szCs w:val="24"/>
              </w:rPr>
              <w:t>:</w:t>
            </w:r>
            <w:r w:rsidR="007A5272" w:rsidRPr="007A5272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Manuscripts</w:t>
            </w:r>
            <w:r w:rsidR="00B16B99" w:rsidRPr="007A5272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and Records</w:t>
            </w:r>
          </w:p>
          <w:p w14:paraId="6EAA7F8F" w14:textId="77777777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EC7D86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6202984F" w14:textId="77777777" w:rsidR="00164024" w:rsidRDefault="00164024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03E3573" w14:textId="77777777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49838CD" w14:textId="2247B055" w:rsidR="00164024" w:rsidRPr="00230F35" w:rsidRDefault="00164024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1803930</w:t>
            </w:r>
          </w:p>
        </w:tc>
        <w:tc>
          <w:tcPr>
            <w:tcW w:w="1802" w:type="dxa"/>
          </w:tcPr>
          <w:p w14:paraId="2EC7D003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4283DE21" w14:textId="2D12D785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D4E6B" w:rsidRPr="00230F35" w14:paraId="6F26FDF5" w14:textId="77777777" w:rsidTr="00A11471">
        <w:trPr>
          <w:trHeight w:val="1139"/>
        </w:trPr>
        <w:tc>
          <w:tcPr>
            <w:tcW w:w="8856" w:type="dxa"/>
            <w:gridSpan w:val="5"/>
          </w:tcPr>
          <w:p w14:paraId="497157FE" w14:textId="4CDFFCD5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 w:rsidR="00164024">
              <w:rPr>
                <w:rFonts w:ascii="Arial" w:hAnsi="Arial" w:cs="Arial"/>
                <w:sz w:val="22"/>
                <w:szCs w:val="22"/>
              </w:rPr>
              <w:t xml:space="preserve"> Janet Burton</w:t>
            </w:r>
          </w:p>
          <w:p w14:paraId="1C497F7F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AACE4E8" w14:textId="77777777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5D673D7" w14:textId="7DE2F73A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64024">
              <w:rPr>
                <w:rFonts w:ascii="Arial" w:hAnsi="Arial" w:cs="Arial"/>
                <w:sz w:val="22"/>
                <w:szCs w:val="22"/>
              </w:rPr>
              <w:t xml:space="preserve"> 30 August 2019</w:t>
            </w:r>
          </w:p>
        </w:tc>
      </w:tr>
      <w:tr w:rsidR="001D4E6B" w:rsidRPr="00230F35" w14:paraId="11F4628E" w14:textId="77777777" w:rsidTr="00A1147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5E98DB3" w14:textId="5F8EBEC6" w:rsidR="001D4E6B" w:rsidRDefault="001D4E6B" w:rsidP="00A114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</w:rPr>
              <w:t>submissions</w:t>
            </w:r>
            <w:proofErr w:type="gramEnd"/>
            <w:r>
              <w:rPr>
                <w:rFonts w:ascii="Arial" w:hAnsi="Arial" w:cs="Arial"/>
              </w:rPr>
              <w:t xml:space="preserve"> please indicate which piece of work this </w:t>
            </w:r>
            <w:proofErr w:type="spellStart"/>
            <w:r>
              <w:rPr>
                <w:rFonts w:ascii="Arial" w:hAnsi="Arial" w:cs="Arial"/>
              </w:rPr>
              <w:t>is.</w:t>
            </w:r>
            <w:r w:rsidR="0015210F">
              <w:rPr>
                <w:rFonts w:ascii="Arial" w:hAnsi="Arial" w:cs="Arial"/>
              </w:rPr>
              <w:t>dr</w:t>
            </w:r>
            <w:proofErr w:type="spellEnd"/>
          </w:p>
          <w:p w14:paraId="2BEDE2DF" w14:textId="77777777" w:rsidR="001D4E6B" w:rsidRDefault="001D4E6B" w:rsidP="00A11471">
            <w:pPr>
              <w:rPr>
                <w:rFonts w:ascii="Arial" w:hAnsi="Arial" w:cs="Arial"/>
              </w:rPr>
            </w:pPr>
          </w:p>
          <w:p w14:paraId="60254C7E" w14:textId="2026C4C9" w:rsidR="001D4E6B" w:rsidRPr="00230F35" w:rsidRDefault="001D4E6B" w:rsidP="00A1147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 xml:space="preserve">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2E1FAF">
              <w:rPr>
                <w:rFonts w:ascii="Arial" w:hAnsi="Arial" w:cs="Arial"/>
              </w:rPr>
            </w:r>
            <w:r w:rsidR="002E1FAF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</w:t>
            </w:r>
          </w:p>
        </w:tc>
      </w:tr>
      <w:tr w:rsidR="001D4E6B" w:rsidRPr="00230F35" w14:paraId="20F085B2" w14:textId="77777777" w:rsidTr="00A1147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775A0D3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6A7A42F" w14:textId="7AFBE227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</w:t>
            </w:r>
            <w:r w:rsidR="00164024">
              <w:rPr>
                <w:rFonts w:ascii="Arial" w:hAnsi="Arial" w:cs="Arial"/>
                <w:sz w:val="22"/>
                <w:szCs w:val="22"/>
              </w:rPr>
              <w:t>Sadie Page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</w:t>
            </w:r>
          </w:p>
          <w:p w14:paraId="08525746" w14:textId="77777777" w:rsidR="001D4E6B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59EAD4BF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D4E6B" w:rsidRPr="00230F35" w14:paraId="4CAC81E5" w14:textId="77777777" w:rsidTr="00A11471">
        <w:trPr>
          <w:trHeight w:val="3972"/>
        </w:trPr>
        <w:tc>
          <w:tcPr>
            <w:tcW w:w="8856" w:type="dxa"/>
            <w:gridSpan w:val="5"/>
          </w:tcPr>
          <w:p w14:paraId="4645BD21" w14:textId="77777777" w:rsidR="001D4E6B" w:rsidRDefault="001D4E6B" w:rsidP="00A11471">
            <w:pPr>
              <w:rPr>
                <w:rFonts w:ascii="Arial" w:hAnsi="Arial"/>
                <w:b/>
              </w:rPr>
            </w:pPr>
          </w:p>
          <w:p w14:paraId="7C756F0E" w14:textId="77777777" w:rsidR="001D4E6B" w:rsidRPr="00116CE6" w:rsidRDefault="001D4E6B" w:rsidP="00A1147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D4E6B" w:rsidRPr="00116CE6" w14:paraId="529F9E41" w14:textId="77777777" w:rsidTr="00A11471">
              <w:tc>
                <w:tcPr>
                  <w:tcW w:w="6970" w:type="dxa"/>
                </w:tcPr>
                <w:p w14:paraId="403264A5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84BF1D2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488E400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D4E6B" w:rsidRPr="00116CE6" w14:paraId="3F53BF79" w14:textId="77777777" w:rsidTr="00A11471">
              <w:tc>
                <w:tcPr>
                  <w:tcW w:w="6970" w:type="dxa"/>
                </w:tcPr>
                <w:p w14:paraId="5086FDAD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5BEBC6C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14F6E9F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D4E6B" w:rsidRPr="00116CE6" w14:paraId="4C68CAB1" w14:textId="77777777" w:rsidTr="00A11471">
              <w:tc>
                <w:tcPr>
                  <w:tcW w:w="6970" w:type="dxa"/>
                </w:tcPr>
                <w:p w14:paraId="0AE56C83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E80921E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5724909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D4E6B" w:rsidRPr="00116CE6" w14:paraId="51E2319D" w14:textId="77777777" w:rsidTr="00A11471">
              <w:tc>
                <w:tcPr>
                  <w:tcW w:w="6970" w:type="dxa"/>
                </w:tcPr>
                <w:p w14:paraId="6B34BBC5" w14:textId="77777777" w:rsidR="001D4E6B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1145BBE" w14:textId="77777777" w:rsidR="001D4E6B" w:rsidRPr="00022345" w:rsidRDefault="001D4E6B" w:rsidP="00A1147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5106682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13964F0" w14:textId="77777777" w:rsidR="001D4E6B" w:rsidRPr="00116CE6" w:rsidRDefault="001D4E6B" w:rsidP="00A1147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D96397C" w14:textId="77777777" w:rsidR="001D4E6B" w:rsidRDefault="001D4E6B" w:rsidP="00A1147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284801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F5F0EE1" w14:textId="77777777" w:rsidR="001D4E6B" w:rsidRDefault="001D4E6B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CA9047" w14:textId="77777777" w:rsidR="001D4E6B" w:rsidRDefault="001D4E6B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654B26E" w14:textId="77777777" w:rsidR="001D4E6B" w:rsidRDefault="001D4E6B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A4E06C5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5E66981E" w14:textId="77777777" w:rsidR="001D4E6B" w:rsidRDefault="001D4E6B" w:rsidP="00A1147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0E6ADF6" w14:textId="77777777" w:rsidR="001D4E6B" w:rsidRPr="00001C3B" w:rsidRDefault="001D4E6B" w:rsidP="00A1147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D4E6B" w:rsidRPr="00230F35" w14:paraId="07F49DE9" w14:textId="77777777" w:rsidTr="00A11471">
        <w:trPr>
          <w:trHeight w:val="492"/>
        </w:trPr>
        <w:tc>
          <w:tcPr>
            <w:tcW w:w="6768" w:type="dxa"/>
            <w:gridSpan w:val="3"/>
          </w:tcPr>
          <w:p w14:paraId="11000BA1" w14:textId="77777777" w:rsidR="001D4E6B" w:rsidRPr="00230F35" w:rsidRDefault="001D4E6B" w:rsidP="00A1147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9CAE65F" w14:textId="77777777" w:rsidR="001D4E6B" w:rsidRPr="00230F35" w:rsidRDefault="001D4E6B" w:rsidP="00A1147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D4E6B" w:rsidRPr="002F467C" w14:paraId="33A6DE90" w14:textId="77777777" w:rsidTr="00A11471">
        <w:tc>
          <w:tcPr>
            <w:tcW w:w="8856" w:type="dxa"/>
            <w:gridSpan w:val="5"/>
          </w:tcPr>
          <w:p w14:paraId="4E5AAD7D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7BE76F2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30E5CFEC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665870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05BBA60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09A7C0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755766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D4E6B" w:rsidRPr="002F467C" w14:paraId="7A81717A" w14:textId="77777777" w:rsidTr="00A11471">
        <w:trPr>
          <w:trHeight w:val="720"/>
        </w:trPr>
        <w:tc>
          <w:tcPr>
            <w:tcW w:w="5211" w:type="dxa"/>
            <w:gridSpan w:val="2"/>
          </w:tcPr>
          <w:p w14:paraId="23B5137B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4B90F00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D4E6B" w:rsidRPr="002F467C" w14:paraId="5B421993" w14:textId="77777777" w:rsidTr="00A11471">
        <w:trPr>
          <w:trHeight w:val="720"/>
        </w:trPr>
        <w:tc>
          <w:tcPr>
            <w:tcW w:w="8856" w:type="dxa"/>
            <w:gridSpan w:val="5"/>
          </w:tcPr>
          <w:p w14:paraId="52EB4689" w14:textId="77777777" w:rsidR="001D4E6B" w:rsidRPr="00B34964" w:rsidRDefault="001D4E6B" w:rsidP="00A11471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6FDE14B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B8C6D2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B0588D" w14:textId="77777777" w:rsidR="001D4E6B" w:rsidRPr="00230F35" w:rsidRDefault="001D4E6B" w:rsidP="00A1147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D4E6B" w:rsidRPr="002F467C" w14:paraId="480AED06" w14:textId="77777777" w:rsidTr="00A11471">
        <w:trPr>
          <w:trHeight w:val="720"/>
        </w:trPr>
        <w:tc>
          <w:tcPr>
            <w:tcW w:w="5211" w:type="dxa"/>
            <w:gridSpan w:val="2"/>
          </w:tcPr>
          <w:p w14:paraId="11DBFC17" w14:textId="77777777" w:rsidR="001D4E6B" w:rsidRPr="00230F35" w:rsidRDefault="001D4E6B" w:rsidP="00A1147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F62B01C" w14:textId="77777777" w:rsidR="001D4E6B" w:rsidRPr="00230F35" w:rsidRDefault="001D4E6B" w:rsidP="00A1147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4C1564E" w14:textId="77777777" w:rsidR="00434CB3" w:rsidRDefault="00434CB3" w:rsidP="007C2E82">
      <w:pPr>
        <w:pStyle w:val="ListParagraph"/>
        <w:tabs>
          <w:tab w:val="left" w:pos="0"/>
        </w:tabs>
        <w:suppressAutoHyphens/>
        <w:spacing w:line="240" w:lineRule="auto"/>
        <w:ind w:left="0" w:firstLine="0"/>
        <w:jc w:val="both"/>
        <w:rPr>
          <w:rFonts w:ascii="Times New Roman" w:hAnsi="Times New Roman" w:cs="Times New Roman"/>
          <w:b/>
          <w:bCs/>
          <w:spacing w:val="-3"/>
          <w:sz w:val="24"/>
          <w:szCs w:val="24"/>
        </w:rPr>
      </w:pPr>
    </w:p>
    <w:p w14:paraId="7D7BF467" w14:textId="65A98E34" w:rsidR="008F4062" w:rsidRDefault="008243EB" w:rsidP="007C2E82">
      <w:pPr>
        <w:pStyle w:val="ListParagraph"/>
        <w:tabs>
          <w:tab w:val="left" w:pos="0"/>
        </w:tabs>
        <w:suppressAutoHyphens/>
        <w:spacing w:line="240" w:lineRule="auto"/>
        <w:ind w:left="0" w:firstLine="0"/>
        <w:jc w:val="both"/>
        <w:rPr>
          <w:rFonts w:ascii="Times New Roman" w:hAnsi="Times New Roman" w:cs="Times New Roman"/>
          <w:b/>
          <w:bCs/>
          <w:spacing w:val="-3"/>
          <w:sz w:val="24"/>
          <w:szCs w:val="24"/>
        </w:rPr>
      </w:pP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lastRenderedPageBreak/>
        <w:t xml:space="preserve">Commentary </w:t>
      </w:r>
      <w:proofErr w:type="gramStart"/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On</w:t>
      </w:r>
      <w:proofErr w:type="gramEnd"/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 </w:t>
      </w:r>
      <w:r w:rsidR="007C2E8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>T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he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N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ature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A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nd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F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unction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O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f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T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he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I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llustrations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I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n </w:t>
      </w:r>
      <w:r>
        <w:rPr>
          <w:rFonts w:ascii="Times New Roman" w:hAnsi="Times New Roman" w:cs="Times New Roman"/>
          <w:b/>
          <w:bCs/>
          <w:spacing w:val="-3"/>
          <w:sz w:val="24"/>
          <w:szCs w:val="24"/>
        </w:rPr>
        <w:t>T</w:t>
      </w:r>
      <w:r w:rsidR="008F4062" w:rsidRPr="007C2E82">
        <w:rPr>
          <w:rFonts w:ascii="Times New Roman" w:hAnsi="Times New Roman" w:cs="Times New Roman"/>
          <w:b/>
          <w:bCs/>
          <w:spacing w:val="-3"/>
          <w:sz w:val="24"/>
          <w:szCs w:val="24"/>
        </w:rPr>
        <w:t xml:space="preserve">he </w:t>
      </w:r>
      <w:r w:rsidR="008F4062" w:rsidRPr="008243EB">
        <w:rPr>
          <w:rFonts w:ascii="Times New Roman" w:hAnsi="Times New Roman" w:cs="Times New Roman"/>
          <w:b/>
          <w:bCs/>
          <w:i/>
          <w:iCs/>
          <w:spacing w:val="-3"/>
          <w:sz w:val="24"/>
          <w:szCs w:val="24"/>
        </w:rPr>
        <w:t>Luttrell Psalter.</w:t>
      </w:r>
    </w:p>
    <w:p w14:paraId="6F7DBA8D" w14:textId="77777777" w:rsidR="00585FEF" w:rsidRDefault="00585FEF" w:rsidP="007C2E82">
      <w:pPr>
        <w:pStyle w:val="ListParagraph"/>
        <w:tabs>
          <w:tab w:val="left" w:pos="0"/>
        </w:tabs>
        <w:suppressAutoHyphens/>
        <w:spacing w:line="240" w:lineRule="auto"/>
        <w:ind w:left="0" w:firstLine="0"/>
        <w:jc w:val="both"/>
        <w:rPr>
          <w:rFonts w:ascii="Times New Roman" w:hAnsi="Times New Roman" w:cs="Times New Roman"/>
          <w:b/>
          <w:bCs/>
          <w:spacing w:val="-3"/>
          <w:sz w:val="24"/>
          <w:szCs w:val="24"/>
        </w:rPr>
      </w:pPr>
    </w:p>
    <w:p w14:paraId="6EEF028F" w14:textId="3E3BC8E5" w:rsidR="007C2E82" w:rsidRPr="00585FEF" w:rsidRDefault="00585FEF" w:rsidP="007C2E82">
      <w:pPr>
        <w:pStyle w:val="ListParagraph"/>
        <w:tabs>
          <w:tab w:val="left" w:pos="0"/>
        </w:tabs>
        <w:suppressAutoHyphens/>
        <w:spacing w:line="240" w:lineRule="auto"/>
        <w:ind w:left="0" w:firstLine="0"/>
        <w:jc w:val="both"/>
        <w:rPr>
          <w:rFonts w:ascii="Times New Roman" w:hAnsi="Times New Roman" w:cs="Times New Roman"/>
          <w:spacing w:val="-3"/>
          <w:sz w:val="24"/>
          <w:szCs w:val="24"/>
        </w:rPr>
      </w:pPr>
      <w:r w:rsidRPr="00585FEF">
        <w:rPr>
          <w:rFonts w:ascii="Times New Roman" w:hAnsi="Times New Roman" w:cs="Times New Roman"/>
          <w:spacing w:val="-3"/>
          <w:sz w:val="24"/>
          <w:szCs w:val="24"/>
        </w:rPr>
        <w:t>By Sadie Page</w:t>
      </w:r>
      <w:r w:rsidR="00AE4E44">
        <w:rPr>
          <w:rFonts w:ascii="Times New Roman" w:hAnsi="Times New Roman" w:cs="Times New Roman"/>
          <w:spacing w:val="-3"/>
          <w:sz w:val="24"/>
          <w:szCs w:val="24"/>
        </w:rPr>
        <w:t>.</w:t>
      </w:r>
    </w:p>
    <w:p w14:paraId="31047259" w14:textId="1696E0AC" w:rsidR="00585FEF" w:rsidRPr="00585FEF" w:rsidRDefault="00585FEF" w:rsidP="007C2E82">
      <w:pPr>
        <w:pStyle w:val="ListParagraph"/>
        <w:tabs>
          <w:tab w:val="left" w:pos="0"/>
        </w:tabs>
        <w:suppressAutoHyphens/>
        <w:spacing w:line="240" w:lineRule="auto"/>
        <w:ind w:left="0" w:firstLine="0"/>
        <w:jc w:val="both"/>
        <w:rPr>
          <w:rFonts w:ascii="Times New Roman" w:hAnsi="Times New Roman" w:cs="Times New Roman"/>
          <w:spacing w:val="-3"/>
          <w:sz w:val="24"/>
          <w:szCs w:val="24"/>
        </w:rPr>
      </w:pPr>
      <w:r w:rsidRPr="00585FEF">
        <w:rPr>
          <w:rFonts w:ascii="Times New Roman" w:hAnsi="Times New Roman" w:cs="Times New Roman"/>
          <w:spacing w:val="-3"/>
          <w:sz w:val="24"/>
          <w:szCs w:val="24"/>
        </w:rPr>
        <w:t>20 August 2019</w:t>
      </w:r>
      <w:r w:rsidR="00AE4E44">
        <w:rPr>
          <w:rFonts w:ascii="Times New Roman" w:hAnsi="Times New Roman" w:cs="Times New Roman"/>
          <w:spacing w:val="-3"/>
          <w:sz w:val="24"/>
          <w:szCs w:val="24"/>
        </w:rPr>
        <w:t>.</w:t>
      </w:r>
    </w:p>
    <w:p w14:paraId="6F366F3A" w14:textId="77777777" w:rsidR="007C2E82" w:rsidRDefault="007C2E82" w:rsidP="000C22E8">
      <w:pPr>
        <w:rPr>
          <w:rFonts w:ascii="Times New Roman" w:hAnsi="Times New Roman" w:cs="Times New Roman"/>
          <w:sz w:val="24"/>
          <w:szCs w:val="24"/>
        </w:rPr>
      </w:pPr>
    </w:p>
    <w:p w14:paraId="70226F89" w14:textId="63806F68" w:rsidR="00F23E95" w:rsidRPr="00D8363F" w:rsidRDefault="008D610F" w:rsidP="000C22E8">
      <w:pPr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>Commonly r</w:t>
      </w:r>
      <w:r w:rsidR="00FA3EE1" w:rsidRPr="00D8363F">
        <w:rPr>
          <w:rFonts w:ascii="Times New Roman" w:hAnsi="Times New Roman" w:cs="Times New Roman"/>
          <w:sz w:val="24"/>
          <w:szCs w:val="24"/>
        </w:rPr>
        <w:t xml:space="preserve">egarded by </w:t>
      </w:r>
      <w:r w:rsidR="006028BB" w:rsidRPr="00D8363F">
        <w:rPr>
          <w:rFonts w:ascii="Times New Roman" w:hAnsi="Times New Roman" w:cs="Times New Roman"/>
          <w:sz w:val="24"/>
          <w:szCs w:val="24"/>
        </w:rPr>
        <w:t>scholars as acting</w:t>
      </w:r>
      <w:r w:rsidR="003D4A46" w:rsidRPr="00D8363F">
        <w:rPr>
          <w:rFonts w:ascii="Times New Roman" w:hAnsi="Times New Roman" w:cs="Times New Roman"/>
          <w:sz w:val="24"/>
          <w:szCs w:val="24"/>
        </w:rPr>
        <w:t xml:space="preserve"> as barometers of </w:t>
      </w:r>
      <w:r w:rsidR="00F27F6C" w:rsidRPr="00D8363F">
        <w:rPr>
          <w:rFonts w:ascii="Times New Roman" w:hAnsi="Times New Roman" w:cs="Times New Roman"/>
          <w:sz w:val="24"/>
          <w:szCs w:val="24"/>
        </w:rPr>
        <w:t xml:space="preserve">the most </w:t>
      </w:r>
      <w:r w:rsidR="003D4A46" w:rsidRPr="00D8363F">
        <w:rPr>
          <w:rFonts w:ascii="Times New Roman" w:hAnsi="Times New Roman" w:cs="Times New Roman"/>
          <w:sz w:val="24"/>
          <w:szCs w:val="24"/>
        </w:rPr>
        <w:t>fundamental aspects of medieval soci</w:t>
      </w:r>
      <w:r w:rsidR="00950430" w:rsidRPr="00D8363F">
        <w:rPr>
          <w:rFonts w:ascii="Times New Roman" w:hAnsi="Times New Roman" w:cs="Times New Roman"/>
          <w:sz w:val="24"/>
          <w:szCs w:val="24"/>
        </w:rPr>
        <w:t>ety</w:t>
      </w:r>
      <w:r w:rsidRPr="00D8363F">
        <w:rPr>
          <w:rFonts w:ascii="Times New Roman" w:hAnsi="Times New Roman" w:cs="Times New Roman"/>
          <w:sz w:val="24"/>
          <w:szCs w:val="24"/>
        </w:rPr>
        <w:t xml:space="preserve">, illuminated manuscripts </w:t>
      </w:r>
      <w:r w:rsidR="00813E74" w:rsidRPr="00D8363F">
        <w:rPr>
          <w:rFonts w:ascii="Times New Roman" w:hAnsi="Times New Roman" w:cs="Times New Roman"/>
          <w:sz w:val="24"/>
          <w:szCs w:val="24"/>
        </w:rPr>
        <w:t xml:space="preserve">were not only commissioned as objects of aesthetic beauty and Christian piety, but as </w:t>
      </w:r>
      <w:r w:rsidR="00813E74" w:rsidRPr="00D8363F">
        <w:rPr>
          <w:rFonts w:ascii="Times New Roman" w:eastAsia="Times New Roman" w:hAnsi="Times New Roman" w:cs="Times New Roman"/>
          <w:sz w:val="24"/>
          <w:szCs w:val="24"/>
          <w:highlight w:val="white"/>
        </w:rPr>
        <w:t>conve</w:t>
      </w:r>
      <w:r w:rsidR="00813E74" w:rsidRPr="00D8363F">
        <w:rPr>
          <w:rFonts w:ascii="Times New Roman" w:eastAsia="Times New Roman" w:hAnsi="Times New Roman" w:cs="Times New Roman"/>
          <w:sz w:val="24"/>
          <w:szCs w:val="24"/>
        </w:rPr>
        <w:t>yers of</w:t>
      </w:r>
      <w:r w:rsidR="00813E74" w:rsidRPr="00D8363F">
        <w:rPr>
          <w:rFonts w:ascii="Times New Roman" w:hAnsi="Times New Roman" w:cs="Times New Roman"/>
          <w:sz w:val="24"/>
          <w:szCs w:val="24"/>
        </w:rPr>
        <w:t xml:space="preserve"> human interest</w:t>
      </w:r>
      <w:r w:rsidR="003947A0" w:rsidRPr="00D8363F">
        <w:rPr>
          <w:rFonts w:ascii="Times New Roman" w:hAnsi="Times New Roman" w:cs="Times New Roman"/>
          <w:sz w:val="24"/>
          <w:szCs w:val="24"/>
        </w:rPr>
        <w:t>;</w:t>
      </w:r>
      <w:r w:rsidR="00813E74" w:rsidRPr="00D8363F">
        <w:rPr>
          <w:rFonts w:ascii="Times New Roman" w:hAnsi="Times New Roman" w:cs="Times New Roman"/>
          <w:sz w:val="24"/>
          <w:szCs w:val="24"/>
        </w:rPr>
        <w:t xml:space="preserve"> community, </w:t>
      </w:r>
      <w:r w:rsidR="00813E74" w:rsidRPr="00D8363F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hierarchy, </w:t>
      </w:r>
      <w:r w:rsidR="00950430" w:rsidRPr="00D8363F">
        <w:rPr>
          <w:rFonts w:ascii="Times New Roman" w:hAnsi="Times New Roman" w:cs="Times New Roman"/>
          <w:sz w:val="24"/>
          <w:szCs w:val="24"/>
        </w:rPr>
        <w:t>political order</w:t>
      </w:r>
      <w:r w:rsidR="003947A0" w:rsidRPr="00D8363F">
        <w:rPr>
          <w:rFonts w:ascii="Times New Roman" w:hAnsi="Times New Roman" w:cs="Times New Roman"/>
          <w:sz w:val="24"/>
          <w:szCs w:val="24"/>
        </w:rPr>
        <w:t>,</w:t>
      </w:r>
      <w:r w:rsidR="00950430" w:rsidRPr="00D8363F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813E74" w:rsidRPr="00D8363F">
        <w:rPr>
          <w:rFonts w:ascii="Times New Roman" w:eastAsia="Times New Roman" w:hAnsi="Times New Roman" w:cs="Times New Roman"/>
          <w:sz w:val="24"/>
          <w:szCs w:val="24"/>
          <w:highlight w:val="white"/>
        </w:rPr>
        <w:t>instruction, rule and reason</w:t>
      </w:r>
      <w:r w:rsidR="00FC2D51" w:rsidRPr="00D8363F">
        <w:rPr>
          <w:rFonts w:ascii="Times New Roman" w:hAnsi="Times New Roman" w:cs="Times New Roman"/>
          <w:sz w:val="24"/>
          <w:szCs w:val="24"/>
        </w:rPr>
        <w:t>.</w:t>
      </w:r>
      <w:r w:rsidR="00FC2D51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813E74" w:rsidRPr="00D8363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A7198" w:rsidRPr="00D8363F">
        <w:rPr>
          <w:rFonts w:ascii="Times New Roman" w:hAnsi="Times New Roman" w:cs="Times New Roman"/>
          <w:sz w:val="24"/>
          <w:szCs w:val="24"/>
        </w:rPr>
        <w:t>Th</w:t>
      </w:r>
      <w:r w:rsidR="00FF7EAD" w:rsidRPr="00D8363F">
        <w:rPr>
          <w:rFonts w:ascii="Times New Roman" w:hAnsi="Times New Roman" w:cs="Times New Roman"/>
          <w:sz w:val="24"/>
          <w:szCs w:val="24"/>
        </w:rPr>
        <w:t xml:space="preserve">ough this study </w:t>
      </w:r>
      <w:r w:rsidR="00A9479E">
        <w:rPr>
          <w:rFonts w:ascii="Times New Roman" w:hAnsi="Times New Roman" w:cs="Times New Roman"/>
          <w:sz w:val="24"/>
          <w:szCs w:val="24"/>
        </w:rPr>
        <w:t>will</w:t>
      </w:r>
      <w:r w:rsidR="00FF7EAD" w:rsidRPr="00D8363F">
        <w:rPr>
          <w:rFonts w:ascii="Times New Roman" w:hAnsi="Times New Roman" w:cs="Times New Roman"/>
          <w:sz w:val="24"/>
          <w:szCs w:val="24"/>
        </w:rPr>
        <w:t xml:space="preserve"> regard</w:t>
      </w:r>
      <w:r w:rsidR="00A51373" w:rsidRPr="00D8363F">
        <w:rPr>
          <w:rFonts w:ascii="Times New Roman" w:hAnsi="Times New Roman" w:cs="Times New Roman"/>
          <w:sz w:val="24"/>
          <w:szCs w:val="24"/>
        </w:rPr>
        <w:t xml:space="preserve"> the </w:t>
      </w:r>
      <w:r w:rsidR="00B037E4" w:rsidRPr="00D8363F">
        <w:rPr>
          <w:rFonts w:ascii="Times New Roman" w:hAnsi="Times New Roman" w:cs="Times New Roman"/>
          <w:sz w:val="24"/>
          <w:szCs w:val="24"/>
        </w:rPr>
        <w:t xml:space="preserve">wider </w:t>
      </w:r>
      <w:r w:rsidR="00A51373" w:rsidRPr="00D8363F">
        <w:rPr>
          <w:rFonts w:ascii="Times New Roman" w:hAnsi="Times New Roman" w:cs="Times New Roman"/>
          <w:sz w:val="24"/>
          <w:szCs w:val="24"/>
        </w:rPr>
        <w:t xml:space="preserve">corpus of </w:t>
      </w:r>
      <w:r w:rsidR="004B14B7">
        <w:rPr>
          <w:rFonts w:ascii="Times New Roman" w:hAnsi="Times New Roman" w:cs="Times New Roman"/>
          <w:sz w:val="24"/>
          <w:szCs w:val="24"/>
        </w:rPr>
        <w:t xml:space="preserve">English </w:t>
      </w:r>
      <w:r w:rsidR="008020F2" w:rsidRPr="00D8363F">
        <w:rPr>
          <w:rFonts w:ascii="Times New Roman" w:hAnsi="Times New Roman" w:cs="Times New Roman"/>
          <w:sz w:val="24"/>
          <w:szCs w:val="24"/>
        </w:rPr>
        <w:t>psalters</w:t>
      </w:r>
      <w:r w:rsidR="008D4513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5C5E60" w:rsidRPr="00D8363F">
        <w:rPr>
          <w:rFonts w:ascii="Times New Roman" w:hAnsi="Times New Roman" w:cs="Times New Roman"/>
          <w:sz w:val="24"/>
          <w:szCs w:val="24"/>
        </w:rPr>
        <w:t>the</w:t>
      </w:r>
      <w:r w:rsidR="004A7198" w:rsidRPr="00D8363F">
        <w:rPr>
          <w:rFonts w:ascii="Times New Roman" w:hAnsi="Times New Roman" w:cs="Times New Roman"/>
          <w:sz w:val="24"/>
          <w:szCs w:val="24"/>
        </w:rPr>
        <w:t xml:space="preserve"> focus </w:t>
      </w:r>
      <w:r w:rsidR="005C5E60" w:rsidRPr="00D8363F">
        <w:rPr>
          <w:rFonts w:ascii="Times New Roman" w:hAnsi="Times New Roman" w:cs="Times New Roman"/>
          <w:sz w:val="24"/>
          <w:szCs w:val="24"/>
        </w:rPr>
        <w:t xml:space="preserve">of this paper </w:t>
      </w:r>
      <w:r w:rsidR="00636511">
        <w:rPr>
          <w:rFonts w:ascii="Times New Roman" w:hAnsi="Times New Roman" w:cs="Times New Roman"/>
          <w:sz w:val="24"/>
          <w:szCs w:val="24"/>
        </w:rPr>
        <w:t>will</w:t>
      </w:r>
      <w:r w:rsidR="005C5E60" w:rsidRPr="00D8363F">
        <w:rPr>
          <w:rFonts w:ascii="Times New Roman" w:hAnsi="Times New Roman" w:cs="Times New Roman"/>
          <w:sz w:val="24"/>
          <w:szCs w:val="24"/>
        </w:rPr>
        <w:t xml:space="preserve"> remain </w:t>
      </w:r>
      <w:r w:rsidR="004A7198" w:rsidRPr="00D8363F">
        <w:rPr>
          <w:rFonts w:ascii="Times New Roman" w:hAnsi="Times New Roman" w:cs="Times New Roman"/>
          <w:sz w:val="24"/>
          <w:szCs w:val="24"/>
        </w:rPr>
        <w:t>on</w:t>
      </w:r>
      <w:r w:rsidR="001A2B7C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A7198" w:rsidRPr="00D8363F">
        <w:rPr>
          <w:rFonts w:ascii="Times New Roman" w:hAnsi="Times New Roman" w:cs="Times New Roman"/>
          <w:sz w:val="24"/>
          <w:szCs w:val="24"/>
        </w:rPr>
        <w:t>the</w:t>
      </w:r>
      <w:r w:rsidR="00B037E4" w:rsidRPr="00D8363F">
        <w:rPr>
          <w:rFonts w:ascii="Times New Roman" w:hAnsi="Times New Roman" w:cs="Times New Roman"/>
          <w:sz w:val="24"/>
          <w:szCs w:val="24"/>
        </w:rPr>
        <w:t xml:space="preserve"> function of the </w:t>
      </w:r>
      <w:r w:rsidR="00094C56" w:rsidRPr="00D8363F">
        <w:rPr>
          <w:rFonts w:ascii="Times New Roman" w:hAnsi="Times New Roman" w:cs="Times New Roman"/>
          <w:sz w:val="24"/>
          <w:szCs w:val="24"/>
        </w:rPr>
        <w:t>illustrations</w:t>
      </w:r>
      <w:r w:rsidR="00B037E4" w:rsidRPr="00D8363F">
        <w:rPr>
          <w:rFonts w:ascii="Times New Roman" w:hAnsi="Times New Roman" w:cs="Times New Roman"/>
          <w:sz w:val="24"/>
          <w:szCs w:val="24"/>
        </w:rPr>
        <w:t xml:space="preserve"> found within the</w:t>
      </w:r>
      <w:r w:rsidR="004A719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D612C">
        <w:rPr>
          <w:rFonts w:ascii="Times New Roman" w:hAnsi="Times New Roman" w:cs="Times New Roman"/>
          <w:sz w:val="24"/>
          <w:szCs w:val="24"/>
        </w:rPr>
        <w:t xml:space="preserve">fourteenth century </w:t>
      </w:r>
      <w:r w:rsidR="004A7198" w:rsidRPr="00D8363F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08020F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F391F">
        <w:rPr>
          <w:rFonts w:ascii="Times New Roman" w:hAnsi="Times New Roman" w:cs="Times New Roman"/>
          <w:sz w:val="24"/>
          <w:szCs w:val="24"/>
        </w:rPr>
        <w:t>–</w:t>
      </w:r>
      <w:r w:rsidR="004A719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F391F">
        <w:rPr>
          <w:rFonts w:ascii="Times New Roman" w:hAnsi="Times New Roman" w:cs="Times New Roman"/>
          <w:sz w:val="24"/>
          <w:szCs w:val="24"/>
        </w:rPr>
        <w:t xml:space="preserve">arguably </w:t>
      </w:r>
      <w:r w:rsidR="004A7198" w:rsidRPr="00D8363F">
        <w:rPr>
          <w:rFonts w:ascii="Times New Roman" w:hAnsi="Times New Roman" w:cs="Times New Roman"/>
          <w:sz w:val="24"/>
          <w:szCs w:val="24"/>
        </w:rPr>
        <w:t>the most notorious example of</w:t>
      </w:r>
      <w:r w:rsidR="00D01D17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DC0A44">
        <w:rPr>
          <w:rFonts w:ascii="Times New Roman" w:hAnsi="Times New Roman" w:cs="Times New Roman"/>
          <w:sz w:val="24"/>
          <w:szCs w:val="24"/>
        </w:rPr>
        <w:t xml:space="preserve">the </w:t>
      </w:r>
      <w:r w:rsidR="008020F2" w:rsidRPr="00D8363F">
        <w:rPr>
          <w:rFonts w:ascii="Times New Roman" w:hAnsi="Times New Roman" w:cs="Times New Roman"/>
          <w:sz w:val="24"/>
          <w:szCs w:val="24"/>
        </w:rPr>
        <w:t xml:space="preserve">East Anglian </w:t>
      </w:r>
      <w:r w:rsidR="00295F1A" w:rsidRPr="00D8363F">
        <w:rPr>
          <w:rFonts w:ascii="Times New Roman" w:hAnsi="Times New Roman" w:cs="Times New Roman"/>
          <w:sz w:val="24"/>
          <w:szCs w:val="24"/>
        </w:rPr>
        <w:t xml:space="preserve">illuminated </w:t>
      </w:r>
      <w:r w:rsidR="00747BD5" w:rsidRPr="00D8363F">
        <w:rPr>
          <w:rFonts w:ascii="Times New Roman" w:hAnsi="Times New Roman" w:cs="Times New Roman"/>
          <w:sz w:val="24"/>
          <w:szCs w:val="24"/>
        </w:rPr>
        <w:t>manuscripts</w:t>
      </w:r>
      <w:r w:rsidR="00D01D17" w:rsidRPr="00D8363F">
        <w:rPr>
          <w:rFonts w:ascii="Times New Roman" w:hAnsi="Times New Roman" w:cs="Times New Roman"/>
          <w:sz w:val="24"/>
          <w:szCs w:val="24"/>
        </w:rPr>
        <w:t>.</w:t>
      </w:r>
      <w:r w:rsidR="00B730D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7348A" w:rsidRPr="00D8363F">
        <w:rPr>
          <w:rFonts w:ascii="Times New Roman" w:eastAsia="Times New Roman" w:hAnsi="Times New Roman" w:cs="Times New Roman"/>
          <w:sz w:val="24"/>
          <w:szCs w:val="24"/>
        </w:rPr>
        <w:t>Due to th</w:t>
      </w:r>
      <w:r w:rsidR="00AF5380" w:rsidRPr="00D8363F">
        <w:rPr>
          <w:rFonts w:ascii="Times New Roman" w:eastAsia="Times New Roman" w:hAnsi="Times New Roman" w:cs="Times New Roman"/>
          <w:sz w:val="24"/>
          <w:szCs w:val="24"/>
        </w:rPr>
        <w:t>e</w:t>
      </w:r>
      <w:r w:rsidR="00A7348A" w:rsidRPr="00D8363F">
        <w:rPr>
          <w:rFonts w:ascii="Times New Roman" w:eastAsia="Times New Roman" w:hAnsi="Times New Roman" w:cs="Times New Roman"/>
          <w:sz w:val="24"/>
          <w:szCs w:val="24"/>
        </w:rPr>
        <w:t xml:space="preserve"> extensive history of academic</w:t>
      </w:r>
      <w:r w:rsidR="00AF5380" w:rsidRPr="00D8363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7C55" w:rsidRPr="00D8363F">
        <w:rPr>
          <w:rFonts w:ascii="Times New Roman" w:eastAsia="Times New Roman" w:hAnsi="Times New Roman" w:cs="Times New Roman"/>
          <w:sz w:val="24"/>
          <w:szCs w:val="24"/>
        </w:rPr>
        <w:t>interest</w:t>
      </w:r>
      <w:r w:rsidR="00AF5380" w:rsidRPr="00D8363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7348A" w:rsidRPr="00D8363F">
        <w:rPr>
          <w:rFonts w:ascii="Times New Roman" w:eastAsia="Times New Roman" w:hAnsi="Times New Roman" w:cs="Times New Roman"/>
          <w:sz w:val="24"/>
          <w:szCs w:val="24"/>
        </w:rPr>
        <w:t xml:space="preserve">in this </w:t>
      </w:r>
      <w:r w:rsidR="005A2DBB" w:rsidRPr="00D8363F">
        <w:rPr>
          <w:rFonts w:ascii="Times New Roman" w:eastAsia="Times New Roman" w:hAnsi="Times New Roman" w:cs="Times New Roman"/>
          <w:sz w:val="24"/>
          <w:szCs w:val="24"/>
        </w:rPr>
        <w:t>manuscript</w:t>
      </w:r>
      <w:r w:rsidR="00A7348A" w:rsidRPr="00D8363F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7348A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paper is </w:t>
      </w:r>
      <w:r w:rsidR="00634405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perhaps </w:t>
      </w:r>
      <w:r w:rsidR="00A7348A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much a study of the critical reception of the </w:t>
      </w:r>
      <w:r w:rsidR="00A7348A" w:rsidRPr="00D83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Luttrell Psalter</w:t>
      </w:r>
      <w:r w:rsidR="00A7348A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it is of the </w:t>
      </w:r>
      <w:r w:rsidR="00905716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illuminations</w:t>
      </w:r>
      <w:r w:rsidR="00A7348A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themselves</w:t>
      </w:r>
      <w:r w:rsidR="005503D7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, for i</w:t>
      </w:r>
      <w:r w:rsidR="003D7AB0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t is only through the</w:t>
      </w:r>
      <w:r w:rsidR="00BD7664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0375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labour of scholar</w:t>
      </w:r>
      <w:r w:rsidR="0032625B">
        <w:rPr>
          <w:rFonts w:ascii="Times New Roman" w:hAnsi="Times New Roman" w:cs="Times New Roman"/>
          <w:color w:val="000000" w:themeColor="text1"/>
          <w:sz w:val="24"/>
          <w:szCs w:val="24"/>
        </w:rPr>
        <w:t>ly</w:t>
      </w:r>
      <w:r w:rsidR="00EC0375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71189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interpretation</w:t>
      </w:r>
      <w:r w:rsidR="000B14A0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, research</w:t>
      </w:r>
      <w:r w:rsidR="00871189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BF4BCD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analysis</w:t>
      </w:r>
      <w:r w:rsidR="00EC0375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that </w:t>
      </w:r>
      <w:r w:rsidR="009C675C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 </w:t>
      </w:r>
      <w:r w:rsidR="00450582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better </w:t>
      </w:r>
      <w:r w:rsidR="00D63930">
        <w:rPr>
          <w:rFonts w:ascii="Times New Roman" w:hAnsi="Times New Roman" w:cs="Times New Roman"/>
          <w:color w:val="000000" w:themeColor="text1"/>
          <w:sz w:val="24"/>
          <w:szCs w:val="24"/>
        </w:rPr>
        <w:t>comprehend</w:t>
      </w:r>
      <w:r w:rsidR="00450582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C4054C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13681">
        <w:rPr>
          <w:rFonts w:ascii="Times New Roman" w:hAnsi="Times New Roman" w:cs="Times New Roman"/>
          <w:color w:val="000000" w:themeColor="text1"/>
          <w:sz w:val="24"/>
          <w:szCs w:val="24"/>
        </w:rPr>
        <w:t>exquisite</w:t>
      </w:r>
      <w:r w:rsidR="00450582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illumination</w:t>
      </w:r>
      <w:r w:rsidR="00C4054C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4746D" w:rsidRPr="00D83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.</w:t>
      </w:r>
      <w:r w:rsidR="00BD7664" w:rsidRPr="00D83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C4054C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906F6A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ith that said, the aim of this </w:t>
      </w:r>
      <w:r w:rsidR="00634405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study </w:t>
      </w:r>
      <w:r w:rsidR="00906F6A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0039CC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B1A8D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 </w:t>
      </w:r>
      <w:r w:rsidR="00D639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necessarily </w:t>
      </w:r>
      <w:r w:rsidR="003A7C62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EB1A8D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pr</w:t>
      </w:r>
      <w:r w:rsidR="00B5643B">
        <w:rPr>
          <w:rFonts w:ascii="Times New Roman" w:hAnsi="Times New Roman" w:cs="Times New Roman"/>
          <w:color w:val="000000" w:themeColor="text1"/>
          <w:sz w:val="24"/>
          <w:szCs w:val="24"/>
        </w:rPr>
        <w:t>esent</w:t>
      </w:r>
      <w:r w:rsidR="00EB1A8D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conclusive</w:t>
      </w:r>
      <w:r w:rsidR="00622D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answers</w:t>
      </w:r>
      <w:r w:rsidR="00D154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to the </w:t>
      </w:r>
      <w:r w:rsidR="00DD0163">
        <w:rPr>
          <w:rFonts w:ascii="Times New Roman" w:hAnsi="Times New Roman" w:cs="Times New Roman"/>
          <w:color w:val="000000" w:themeColor="text1"/>
          <w:sz w:val="24"/>
          <w:szCs w:val="24"/>
        </w:rPr>
        <w:t>function</w:t>
      </w:r>
      <w:r w:rsidR="00D154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illuminations</w:t>
      </w:r>
      <w:r w:rsidR="00B564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512C7F">
        <w:rPr>
          <w:rFonts w:ascii="Times New Roman" w:hAnsi="Times New Roman" w:cs="Times New Roman"/>
          <w:color w:val="000000" w:themeColor="text1"/>
          <w:sz w:val="24"/>
          <w:szCs w:val="24"/>
        </w:rPr>
        <w:t>a task</w:t>
      </w:r>
      <w:r w:rsidR="00D23B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 complex </w:t>
      </w:r>
      <w:r w:rsidR="00512C7F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D23B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short paper could do </w:t>
      </w:r>
      <w:r w:rsidR="009A4FA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little </w:t>
      </w:r>
      <w:r w:rsidR="00D23B08">
        <w:rPr>
          <w:rFonts w:ascii="Times New Roman" w:hAnsi="Times New Roman" w:cs="Times New Roman"/>
          <w:color w:val="000000" w:themeColor="text1"/>
          <w:sz w:val="24"/>
          <w:szCs w:val="24"/>
        </w:rPr>
        <w:t>justice</w:t>
      </w:r>
      <w:r w:rsidR="00B564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), </w:t>
      </w:r>
      <w:r w:rsidR="003A7C62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but rather to</w:t>
      </w:r>
      <w:r w:rsidR="00E511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76C1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consider</w:t>
      </w:r>
      <w:r w:rsidR="00A16B5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64B7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</w:t>
      </w:r>
      <w:r w:rsidR="003B00EA">
        <w:rPr>
          <w:rFonts w:ascii="Times New Roman" w:hAnsi="Times New Roman" w:cs="Times New Roman"/>
          <w:color w:val="000000" w:themeColor="text1"/>
          <w:sz w:val="24"/>
          <w:szCs w:val="24"/>
        </w:rPr>
        <w:t>their</w:t>
      </w:r>
      <w:r w:rsidR="002704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00EA">
        <w:rPr>
          <w:rFonts w:ascii="Times New Roman" w:hAnsi="Times New Roman" w:cs="Times New Roman"/>
          <w:color w:val="000000" w:themeColor="text1"/>
          <w:sz w:val="24"/>
          <w:szCs w:val="24"/>
        </w:rPr>
        <w:t>significance, value and functionality might</w:t>
      </w:r>
      <w:r w:rsidR="007A2C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been </w:t>
      </w:r>
      <w:r w:rsidR="00B57A61">
        <w:rPr>
          <w:rFonts w:ascii="Times New Roman" w:hAnsi="Times New Roman" w:cs="Times New Roman"/>
          <w:color w:val="000000" w:themeColor="text1"/>
          <w:sz w:val="24"/>
          <w:szCs w:val="24"/>
        </w:rPr>
        <w:t>apprehended</w:t>
      </w:r>
      <w:r w:rsidR="007A2C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a medieval audience</w:t>
      </w:r>
      <w:r w:rsidR="00942BC5" w:rsidRPr="00D8363F">
        <w:rPr>
          <w:rFonts w:ascii="Times New Roman" w:hAnsi="Times New Roman" w:cs="Times New Roman"/>
          <w:sz w:val="24"/>
          <w:szCs w:val="24"/>
        </w:rPr>
        <w:t>.</w:t>
      </w:r>
      <w:r w:rsidR="00B037E4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52764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1E9C3B" w14:textId="77777777" w:rsidR="00ED2747" w:rsidRDefault="008D610F" w:rsidP="00FC6161">
      <w:pPr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 xml:space="preserve">Typically found in England from the eleventh century onwards, </w:t>
      </w:r>
      <w:r w:rsidR="00885729" w:rsidRPr="00D8363F">
        <w:rPr>
          <w:rFonts w:ascii="Times New Roman" w:hAnsi="Times New Roman" w:cs="Times New Roman"/>
          <w:sz w:val="24"/>
          <w:szCs w:val="24"/>
        </w:rPr>
        <w:t>d</w:t>
      </w:r>
      <w:r w:rsidR="006028BB" w:rsidRPr="00D8363F">
        <w:rPr>
          <w:rFonts w:ascii="Times New Roman" w:hAnsi="Times New Roman" w:cs="Times New Roman"/>
          <w:sz w:val="24"/>
          <w:szCs w:val="24"/>
        </w:rPr>
        <w:t>evotional manuscripts known as psalters were in use in monastic houses, as part of the daily liturgy</w:t>
      </w:r>
      <w:r w:rsidR="00D7315D" w:rsidRPr="00D8363F">
        <w:rPr>
          <w:rFonts w:ascii="Times New Roman" w:hAnsi="Times New Roman" w:cs="Times New Roman"/>
          <w:sz w:val="24"/>
          <w:szCs w:val="24"/>
        </w:rPr>
        <w:t xml:space="preserve"> and </w:t>
      </w:r>
    </w:p>
    <w:p w14:paraId="020E712A" w14:textId="58053DF9" w:rsidR="00176105" w:rsidRPr="00D8363F" w:rsidRDefault="00885729" w:rsidP="00FD4F23">
      <w:pPr>
        <w:ind w:firstLine="0"/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>were</w:t>
      </w:r>
      <w:r w:rsidR="00277DBF">
        <w:rPr>
          <w:rFonts w:ascii="Times New Roman" w:hAnsi="Times New Roman" w:cs="Times New Roman"/>
          <w:sz w:val="24"/>
          <w:szCs w:val="24"/>
        </w:rPr>
        <w:t xml:space="preserve"> sometimes</w:t>
      </w:r>
      <w:r w:rsidR="0020633C">
        <w:rPr>
          <w:rFonts w:ascii="Times New Roman" w:hAnsi="Times New Roman" w:cs="Times New Roman"/>
          <w:sz w:val="24"/>
          <w:szCs w:val="24"/>
        </w:rPr>
        <w:t xml:space="preserve"> </w:t>
      </w:r>
      <w:r w:rsidRPr="00D8363F">
        <w:rPr>
          <w:rFonts w:ascii="Times New Roman" w:hAnsi="Times New Roman" w:cs="Times New Roman"/>
          <w:sz w:val="24"/>
          <w:szCs w:val="24"/>
        </w:rPr>
        <w:t>commissioned by affluent members of the laity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. </w:t>
      </w:r>
      <w:r w:rsidR="003D156A" w:rsidRPr="00D8363F">
        <w:rPr>
          <w:rFonts w:ascii="Times New Roman" w:hAnsi="Times New Roman" w:cs="Times New Roman"/>
          <w:sz w:val="24"/>
          <w:szCs w:val="24"/>
        </w:rPr>
        <w:t>Though m</w:t>
      </w:r>
      <w:r w:rsidR="006028BB" w:rsidRPr="00D8363F">
        <w:rPr>
          <w:rFonts w:ascii="Times New Roman" w:hAnsi="Times New Roman" w:cs="Times New Roman"/>
          <w:sz w:val="24"/>
          <w:szCs w:val="24"/>
        </w:rPr>
        <w:t>edieval psalters are most commonly associated with the instruction of daily worship</w:t>
      </w:r>
      <w:r w:rsidR="005E723C">
        <w:rPr>
          <w:rFonts w:ascii="Times New Roman" w:hAnsi="Times New Roman" w:cs="Times New Roman"/>
          <w:sz w:val="24"/>
          <w:szCs w:val="24"/>
        </w:rPr>
        <w:t xml:space="preserve"> through psalms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, some of </w:t>
      </w:r>
      <w:r w:rsidR="006028BB" w:rsidRPr="00D8363F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3D156A" w:rsidRPr="00D8363F">
        <w:rPr>
          <w:rFonts w:ascii="Times New Roman" w:hAnsi="Times New Roman" w:cs="Times New Roman"/>
          <w:sz w:val="24"/>
          <w:szCs w:val="24"/>
        </w:rPr>
        <w:t>preserved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 manuscripts </w:t>
      </w:r>
      <w:r w:rsidR="004B487A" w:rsidRPr="00D8363F">
        <w:rPr>
          <w:rFonts w:ascii="Times New Roman" w:hAnsi="Times New Roman" w:cs="Times New Roman"/>
          <w:sz w:val="24"/>
          <w:szCs w:val="24"/>
        </w:rPr>
        <w:t>are e</w:t>
      </w:r>
      <w:r w:rsidR="006028BB" w:rsidRPr="00D8363F">
        <w:rPr>
          <w:rFonts w:ascii="Times New Roman" w:hAnsi="Times New Roman" w:cs="Times New Roman"/>
          <w:sz w:val="24"/>
          <w:szCs w:val="24"/>
        </w:rPr>
        <w:t>mbellished with bri</w:t>
      </w:r>
      <w:r w:rsidR="00DC5EEC" w:rsidRPr="00D8363F">
        <w:rPr>
          <w:rFonts w:ascii="Times New Roman" w:hAnsi="Times New Roman" w:cs="Times New Roman"/>
          <w:sz w:val="24"/>
          <w:szCs w:val="24"/>
        </w:rPr>
        <w:t>lliantly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 coloured decorations</w:t>
      </w:r>
      <w:r w:rsidR="006612D7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DF0461">
        <w:rPr>
          <w:rFonts w:ascii="Times New Roman" w:hAnsi="Times New Roman" w:cs="Times New Roman"/>
          <w:sz w:val="24"/>
          <w:szCs w:val="24"/>
        </w:rPr>
        <w:t xml:space="preserve">boldly </w:t>
      </w:r>
      <w:r w:rsidR="006028BB" w:rsidRPr="00D8363F">
        <w:rPr>
          <w:rFonts w:ascii="Times New Roman" w:hAnsi="Times New Roman" w:cs="Times New Roman"/>
          <w:sz w:val="24"/>
          <w:szCs w:val="24"/>
        </w:rPr>
        <w:t>occup</w:t>
      </w:r>
      <w:r w:rsidR="006612D7" w:rsidRPr="00D8363F">
        <w:rPr>
          <w:rFonts w:ascii="Times New Roman" w:hAnsi="Times New Roman" w:cs="Times New Roman"/>
          <w:sz w:val="24"/>
          <w:szCs w:val="24"/>
        </w:rPr>
        <w:t>ying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 initials</w:t>
      </w:r>
      <w:r w:rsidR="00814D3D">
        <w:rPr>
          <w:rFonts w:ascii="Times New Roman" w:hAnsi="Times New Roman" w:cs="Times New Roman"/>
          <w:sz w:val="24"/>
          <w:szCs w:val="24"/>
        </w:rPr>
        <w:t xml:space="preserve"> and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 borders (marginalia)</w:t>
      </w:r>
      <w:r w:rsidR="004E25AB">
        <w:rPr>
          <w:rFonts w:ascii="Times New Roman" w:hAnsi="Times New Roman" w:cs="Times New Roman"/>
          <w:sz w:val="24"/>
          <w:szCs w:val="24"/>
        </w:rPr>
        <w:t>, with m</w:t>
      </w:r>
      <w:r w:rsidR="00633AA1" w:rsidRPr="00D8363F">
        <w:rPr>
          <w:rFonts w:ascii="Times New Roman" w:hAnsi="Times New Roman" w:cs="Times New Roman"/>
          <w:sz w:val="24"/>
          <w:szCs w:val="24"/>
        </w:rPr>
        <w:t xml:space="preserve">any </w:t>
      </w:r>
      <w:r w:rsidR="00E63A94">
        <w:rPr>
          <w:rFonts w:ascii="Times New Roman" w:hAnsi="Times New Roman" w:cs="Times New Roman"/>
          <w:sz w:val="24"/>
          <w:szCs w:val="24"/>
        </w:rPr>
        <w:t>manuscripts</w:t>
      </w:r>
      <w:r w:rsidR="00814D3D">
        <w:rPr>
          <w:rFonts w:ascii="Times New Roman" w:hAnsi="Times New Roman" w:cs="Times New Roman"/>
          <w:sz w:val="24"/>
          <w:szCs w:val="24"/>
        </w:rPr>
        <w:t xml:space="preserve"> </w:t>
      </w:r>
      <w:r w:rsidR="00633AA1" w:rsidRPr="00D8363F">
        <w:rPr>
          <w:rFonts w:ascii="Times New Roman" w:hAnsi="Times New Roman" w:cs="Times New Roman"/>
          <w:sz w:val="24"/>
          <w:szCs w:val="24"/>
        </w:rPr>
        <w:t xml:space="preserve">also </w:t>
      </w:r>
      <w:r w:rsidR="006028BB" w:rsidRPr="00D8363F">
        <w:rPr>
          <w:rFonts w:ascii="Times New Roman" w:hAnsi="Times New Roman" w:cs="Times New Roman"/>
          <w:sz w:val="24"/>
          <w:szCs w:val="24"/>
        </w:rPr>
        <w:t>includ</w:t>
      </w:r>
      <w:r w:rsidR="00277DBF">
        <w:rPr>
          <w:rFonts w:ascii="Times New Roman" w:hAnsi="Times New Roman" w:cs="Times New Roman"/>
          <w:sz w:val="24"/>
          <w:szCs w:val="24"/>
        </w:rPr>
        <w:t>ing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33AA1" w:rsidRPr="00D8363F">
        <w:rPr>
          <w:rFonts w:ascii="Times New Roman" w:hAnsi="Times New Roman" w:cs="Times New Roman"/>
          <w:sz w:val="24"/>
          <w:szCs w:val="24"/>
        </w:rPr>
        <w:t xml:space="preserve">entire pages of </w:t>
      </w:r>
      <w:r w:rsidR="0097640B" w:rsidRPr="00D8363F">
        <w:rPr>
          <w:rFonts w:ascii="Times New Roman" w:hAnsi="Times New Roman" w:cs="Times New Roman"/>
          <w:sz w:val="24"/>
          <w:szCs w:val="24"/>
        </w:rPr>
        <w:t>sce</w:t>
      </w:r>
      <w:r w:rsidR="00633AA1" w:rsidRPr="00D8363F">
        <w:rPr>
          <w:rFonts w:ascii="Times New Roman" w:hAnsi="Times New Roman" w:cs="Times New Roman"/>
          <w:sz w:val="24"/>
          <w:szCs w:val="24"/>
        </w:rPr>
        <w:t>nery and figures</w:t>
      </w:r>
      <w:r w:rsidR="00E20087">
        <w:rPr>
          <w:rFonts w:ascii="Times New Roman" w:hAnsi="Times New Roman" w:cs="Times New Roman"/>
          <w:sz w:val="24"/>
          <w:szCs w:val="24"/>
        </w:rPr>
        <w:t xml:space="preserve">, </w:t>
      </w:r>
      <w:r w:rsidR="00FC4C66" w:rsidRPr="00D8363F">
        <w:rPr>
          <w:rFonts w:ascii="Times New Roman" w:hAnsi="Times New Roman" w:cs="Times New Roman"/>
          <w:sz w:val="24"/>
          <w:szCs w:val="24"/>
        </w:rPr>
        <w:t>with a focus</w:t>
      </w:r>
      <w:r w:rsidR="006028BB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33AA1" w:rsidRPr="00D8363F">
        <w:rPr>
          <w:rFonts w:ascii="Times New Roman" w:hAnsi="Times New Roman" w:cs="Times New Roman"/>
          <w:sz w:val="24"/>
          <w:szCs w:val="24"/>
        </w:rPr>
        <w:t>on</w:t>
      </w:r>
      <w:r w:rsidR="00AD052A" w:rsidRPr="00D8363F">
        <w:rPr>
          <w:rFonts w:ascii="Times New Roman" w:hAnsi="Times New Roman" w:cs="Times New Roman"/>
          <w:sz w:val="24"/>
          <w:szCs w:val="24"/>
        </w:rPr>
        <w:t xml:space="preserve"> the physical and spiritual </w:t>
      </w:r>
      <w:r w:rsidR="006028BB" w:rsidRPr="00D8363F">
        <w:rPr>
          <w:rFonts w:ascii="Times New Roman" w:hAnsi="Times New Roman" w:cs="Times New Roman"/>
          <w:sz w:val="24"/>
          <w:szCs w:val="24"/>
        </w:rPr>
        <w:t>occupation of liturgical months</w:t>
      </w:r>
      <w:r w:rsidR="004E25AB">
        <w:rPr>
          <w:rFonts w:ascii="Times New Roman" w:hAnsi="Times New Roman" w:cs="Times New Roman"/>
          <w:sz w:val="24"/>
          <w:szCs w:val="24"/>
        </w:rPr>
        <w:t>.</w:t>
      </w:r>
      <w:r w:rsidR="00C03202">
        <w:rPr>
          <w:rFonts w:ascii="Times New Roman" w:hAnsi="Times New Roman" w:cs="Times New Roman"/>
          <w:sz w:val="24"/>
          <w:szCs w:val="24"/>
        </w:rPr>
        <w:t xml:space="preserve"> </w:t>
      </w:r>
      <w:r w:rsidR="004E25AB">
        <w:rPr>
          <w:rFonts w:ascii="Times New Roman" w:hAnsi="Times New Roman" w:cs="Times New Roman"/>
          <w:sz w:val="24"/>
          <w:szCs w:val="24"/>
        </w:rPr>
        <w:t>T</w:t>
      </w:r>
      <w:r w:rsidR="00BA3918">
        <w:rPr>
          <w:rFonts w:ascii="Times New Roman" w:hAnsi="Times New Roman" w:cs="Times New Roman"/>
          <w:sz w:val="24"/>
          <w:szCs w:val="24"/>
        </w:rPr>
        <w:t xml:space="preserve">he </w:t>
      </w:r>
      <w:r w:rsidR="00BA3918" w:rsidRPr="00C03202">
        <w:rPr>
          <w:rFonts w:ascii="Times New Roman" w:hAnsi="Times New Roman" w:cs="Times New Roman"/>
          <w:i/>
          <w:iCs/>
          <w:sz w:val="24"/>
          <w:szCs w:val="24"/>
        </w:rPr>
        <w:t xml:space="preserve">Luttrell Psalter </w:t>
      </w:r>
      <w:r w:rsidR="00C03202">
        <w:rPr>
          <w:rFonts w:ascii="Times New Roman" w:hAnsi="Times New Roman" w:cs="Times New Roman"/>
          <w:sz w:val="24"/>
          <w:szCs w:val="24"/>
        </w:rPr>
        <w:t xml:space="preserve">is an excellent example of such illuminations. </w:t>
      </w:r>
      <w:r w:rsidR="004F13F9" w:rsidRPr="00D8363F">
        <w:rPr>
          <w:rFonts w:ascii="Times New Roman" w:hAnsi="Times New Roman" w:cs="Times New Roman"/>
          <w:sz w:val="24"/>
          <w:szCs w:val="24"/>
        </w:rPr>
        <w:t xml:space="preserve">Owing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its name to Sir Geoffrey </w:t>
      </w:r>
      <w:proofErr w:type="spellStart"/>
      <w:r w:rsidR="6AE9F431" w:rsidRPr="00D8363F">
        <w:rPr>
          <w:rFonts w:ascii="Times New Roman" w:hAnsi="Times New Roman" w:cs="Times New Roman"/>
          <w:sz w:val="24"/>
          <w:szCs w:val="24"/>
        </w:rPr>
        <w:t>Louterell</w:t>
      </w:r>
      <w:proofErr w:type="spellEnd"/>
      <w:r w:rsidR="6AE9F431" w:rsidRPr="00D8363F">
        <w:rPr>
          <w:rFonts w:ascii="Times New Roman" w:hAnsi="Times New Roman" w:cs="Times New Roman"/>
          <w:sz w:val="24"/>
          <w:szCs w:val="24"/>
        </w:rPr>
        <w:t xml:space="preserve"> (Lut</w:t>
      </w:r>
      <w:r w:rsidR="00C63073" w:rsidRPr="00D8363F">
        <w:rPr>
          <w:rFonts w:ascii="Times New Roman" w:hAnsi="Times New Roman" w:cs="Times New Roman"/>
          <w:sz w:val="24"/>
          <w:szCs w:val="24"/>
        </w:rPr>
        <w:t>t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rell) of </w:t>
      </w:r>
      <w:proofErr w:type="spellStart"/>
      <w:r w:rsidR="6AE9F431" w:rsidRPr="00D8363F">
        <w:rPr>
          <w:rFonts w:ascii="Times New Roman" w:hAnsi="Times New Roman" w:cs="Times New Roman"/>
          <w:sz w:val="24"/>
          <w:szCs w:val="24"/>
        </w:rPr>
        <w:t>Irnham</w:t>
      </w:r>
      <w:proofErr w:type="spellEnd"/>
      <w:r w:rsidR="6AE9F431" w:rsidRPr="00D8363F">
        <w:rPr>
          <w:rFonts w:ascii="Times New Roman" w:hAnsi="Times New Roman" w:cs="Times New Roman"/>
          <w:sz w:val="24"/>
          <w:szCs w:val="24"/>
        </w:rPr>
        <w:t xml:space="preserve"> in Lincolnshire</w:t>
      </w:r>
      <w:r w:rsidR="00B52C27" w:rsidRPr="00D8363F">
        <w:rPr>
          <w:rFonts w:ascii="Times New Roman" w:hAnsi="Times New Roman" w:cs="Times New Roman"/>
          <w:sz w:val="24"/>
          <w:szCs w:val="24"/>
        </w:rPr>
        <w:t>,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the </w:t>
      </w:r>
      <w:r w:rsidR="6AE9F431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Luttrell </w:t>
      </w:r>
      <w:r w:rsidR="004F13F9" w:rsidRPr="00D8363F">
        <w:rPr>
          <w:rFonts w:ascii="Times New Roman" w:hAnsi="Times New Roman" w:cs="Times New Roman"/>
          <w:i/>
          <w:iCs/>
          <w:sz w:val="24"/>
          <w:szCs w:val="24"/>
        </w:rPr>
        <w:t>Psalter</w:t>
      </w:r>
      <w:r w:rsidR="004F13F9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1C45FE" w:rsidRPr="00D8363F">
        <w:rPr>
          <w:rFonts w:ascii="Times New Roman" w:hAnsi="Times New Roman" w:cs="Times New Roman"/>
          <w:sz w:val="24"/>
          <w:szCs w:val="24"/>
        </w:rPr>
        <w:t>is generally believed to have been executed between AD 1320-1345</w:t>
      </w:r>
      <w:r w:rsidR="00A35860">
        <w:rPr>
          <w:rFonts w:ascii="Times New Roman" w:hAnsi="Times New Roman" w:cs="Times New Roman"/>
          <w:sz w:val="24"/>
          <w:szCs w:val="24"/>
        </w:rPr>
        <w:t>,</w:t>
      </w:r>
      <w:r w:rsidR="001C45FE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35860">
        <w:rPr>
          <w:rFonts w:ascii="Times New Roman" w:hAnsi="Times New Roman" w:cs="Times New Roman"/>
          <w:sz w:val="24"/>
          <w:szCs w:val="24"/>
        </w:rPr>
        <w:t xml:space="preserve"> </w:t>
      </w:r>
      <w:r w:rsidR="00845D33">
        <w:rPr>
          <w:rFonts w:ascii="Times New Roman" w:hAnsi="Times New Roman" w:cs="Times New Roman"/>
          <w:sz w:val="24"/>
          <w:szCs w:val="24"/>
        </w:rPr>
        <w:t xml:space="preserve">perhaps </w:t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created as many as twenty years after the last known manuscript in </w:t>
      </w:r>
      <w:r w:rsidR="00BE3C45">
        <w:rPr>
          <w:rFonts w:ascii="Times New Roman" w:hAnsi="Times New Roman" w:cs="Times New Roman"/>
          <w:sz w:val="24"/>
          <w:szCs w:val="24"/>
        </w:rPr>
        <w:t>a</w:t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 splendid series of East Anglian Psalters</w:t>
      </w:r>
      <w:r w:rsidR="008A3726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9168AA">
        <w:rPr>
          <w:rFonts w:ascii="Times New Roman" w:hAnsi="Times New Roman" w:cs="Times New Roman"/>
          <w:sz w:val="24"/>
          <w:szCs w:val="24"/>
        </w:rPr>
        <w:t>(</w:t>
      </w:r>
      <w:r w:rsidR="001C45FE" w:rsidRPr="00D8363F">
        <w:rPr>
          <w:rFonts w:ascii="Times New Roman" w:hAnsi="Times New Roman" w:cs="Times New Roman"/>
          <w:sz w:val="24"/>
          <w:szCs w:val="24"/>
        </w:rPr>
        <w:t>compris</w:t>
      </w:r>
      <w:r w:rsidR="009168AA">
        <w:rPr>
          <w:rFonts w:ascii="Times New Roman" w:hAnsi="Times New Roman" w:cs="Times New Roman"/>
          <w:sz w:val="24"/>
          <w:szCs w:val="24"/>
        </w:rPr>
        <w:t>ing</w:t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 the </w:t>
      </w:r>
      <w:r w:rsidR="001C45FE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Ormesby Psalter, </w:t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1C45FE" w:rsidRPr="00D8363F">
        <w:rPr>
          <w:rFonts w:ascii="Times New Roman" w:hAnsi="Times New Roman" w:cs="Times New Roman"/>
          <w:i/>
          <w:iCs/>
          <w:sz w:val="24"/>
          <w:szCs w:val="24"/>
        </w:rPr>
        <w:t>Gorleston Psalter,</w:t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 the </w:t>
      </w:r>
      <w:r w:rsidR="001C45FE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St Omer Psalter </w:t>
      </w:r>
      <w:r w:rsidR="001C45FE" w:rsidRPr="00D8363F">
        <w:rPr>
          <w:rFonts w:ascii="Times New Roman" w:hAnsi="Times New Roman" w:cs="Times New Roman"/>
          <w:sz w:val="24"/>
          <w:szCs w:val="24"/>
        </w:rPr>
        <w:t>and</w:t>
      </w:r>
      <w:r w:rsidR="001C45FE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1C45FE" w:rsidRPr="00D8363F">
        <w:rPr>
          <w:rFonts w:ascii="Times New Roman" w:hAnsi="Times New Roman" w:cs="Times New Roman"/>
          <w:i/>
          <w:iCs/>
          <w:sz w:val="24"/>
          <w:szCs w:val="24"/>
        </w:rPr>
        <w:t>Douai Psalte</w:t>
      </w:r>
      <w:r w:rsidR="001C45FE" w:rsidRPr="009168AA">
        <w:rPr>
          <w:rFonts w:ascii="Times New Roman" w:hAnsi="Times New Roman" w:cs="Times New Roman"/>
          <w:sz w:val="24"/>
          <w:szCs w:val="24"/>
        </w:rPr>
        <w:t>r</w:t>
      </w:r>
      <w:r w:rsidR="009168AA" w:rsidRPr="009168AA">
        <w:rPr>
          <w:rFonts w:ascii="Times New Roman" w:hAnsi="Times New Roman" w:cs="Times New Roman"/>
          <w:sz w:val="24"/>
          <w:szCs w:val="24"/>
        </w:rPr>
        <w:t>)</w:t>
      </w:r>
      <w:r w:rsidR="001C45FE" w:rsidRPr="009168AA">
        <w:rPr>
          <w:rFonts w:ascii="Times New Roman" w:hAnsi="Times New Roman" w:cs="Times New Roman"/>
          <w:sz w:val="24"/>
          <w:szCs w:val="24"/>
        </w:rPr>
        <w:t>.</w:t>
      </w:r>
      <w:r w:rsidR="001C45FE" w:rsidRPr="009168AA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1C45FE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A3726" w:rsidRPr="00D8363F">
        <w:rPr>
          <w:rFonts w:ascii="Times New Roman" w:hAnsi="Times New Roman" w:cs="Times New Roman"/>
          <w:sz w:val="24"/>
          <w:szCs w:val="24"/>
        </w:rPr>
        <w:t xml:space="preserve">Though the </w:t>
      </w:r>
      <w:r w:rsidR="008A3726" w:rsidRPr="00D8363F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08A3726" w:rsidRPr="00D8363F">
        <w:rPr>
          <w:rFonts w:ascii="Times New Roman" w:hAnsi="Times New Roman" w:cs="Times New Roman"/>
          <w:sz w:val="24"/>
          <w:szCs w:val="24"/>
        </w:rPr>
        <w:t xml:space="preserve"> i</w:t>
      </w:r>
      <w:r w:rsidR="6AE9F431" w:rsidRPr="00D8363F">
        <w:rPr>
          <w:rFonts w:ascii="Times New Roman" w:hAnsi="Times New Roman" w:cs="Times New Roman"/>
          <w:sz w:val="24"/>
          <w:szCs w:val="24"/>
        </w:rPr>
        <w:t>s often described as stylistically inferior to these other examples,</w:t>
      </w:r>
      <w:r w:rsidR="005E42C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2763A" w:rsidRPr="00D8363F">
        <w:rPr>
          <w:rFonts w:ascii="Times New Roman" w:hAnsi="Times New Roman" w:cs="Times New Roman"/>
          <w:sz w:val="24"/>
          <w:szCs w:val="24"/>
        </w:rPr>
        <w:t>Michael Camille remarks that it</w:t>
      </w:r>
      <w:r w:rsidR="00B7411F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surpasses them in terms of </w:t>
      </w:r>
      <w:r w:rsidR="00821055" w:rsidRPr="00D8363F">
        <w:rPr>
          <w:rFonts w:ascii="Times New Roman" w:hAnsi="Times New Roman" w:cs="Times New Roman"/>
          <w:sz w:val="24"/>
          <w:szCs w:val="24"/>
        </w:rPr>
        <w:t>its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7411F" w:rsidRPr="00D8363F">
        <w:rPr>
          <w:rFonts w:ascii="Times New Roman" w:hAnsi="Times New Roman" w:cs="Times New Roman"/>
          <w:sz w:val="24"/>
          <w:szCs w:val="24"/>
        </w:rPr>
        <w:t>elaborate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series of marginal </w:t>
      </w:r>
      <w:r w:rsidR="00B7411F" w:rsidRPr="00D8363F">
        <w:rPr>
          <w:rFonts w:ascii="Times New Roman" w:hAnsi="Times New Roman" w:cs="Times New Roman"/>
          <w:sz w:val="24"/>
          <w:szCs w:val="24"/>
        </w:rPr>
        <w:t>illuminations</w:t>
      </w:r>
      <w:r w:rsidR="00E97997">
        <w:rPr>
          <w:rFonts w:ascii="Times New Roman" w:hAnsi="Times New Roman" w:cs="Times New Roman"/>
          <w:sz w:val="24"/>
          <w:szCs w:val="24"/>
        </w:rPr>
        <w:t xml:space="preserve">, </w:t>
      </w:r>
      <w:r w:rsidR="6AE9F431" w:rsidRPr="00D8363F">
        <w:rPr>
          <w:rFonts w:ascii="Times New Roman" w:hAnsi="Times New Roman" w:cs="Times New Roman"/>
          <w:sz w:val="24"/>
          <w:szCs w:val="24"/>
        </w:rPr>
        <w:t>which are exemplary depictions of contemporary rural medieval life, agricultural practice and devotional allegory.</w:t>
      </w:r>
      <w:r w:rsidR="00F15339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47CDF">
        <w:rPr>
          <w:rFonts w:ascii="Times New Roman" w:hAnsi="Times New Roman" w:cs="Times New Roman"/>
          <w:sz w:val="24"/>
          <w:szCs w:val="24"/>
        </w:rPr>
        <w:t xml:space="preserve"> </w:t>
      </w:r>
      <w:r w:rsidR="00475C96" w:rsidRPr="00D8363F">
        <w:rPr>
          <w:rFonts w:ascii="Times New Roman" w:hAnsi="Times New Roman" w:cs="Times New Roman"/>
          <w:sz w:val="24"/>
          <w:szCs w:val="24"/>
        </w:rPr>
        <w:t>C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ommonly </w:t>
      </w:r>
      <w:r w:rsidR="00F67D05" w:rsidRPr="00D8363F">
        <w:rPr>
          <w:rFonts w:ascii="Times New Roman" w:hAnsi="Times New Roman" w:cs="Times New Roman"/>
          <w:sz w:val="24"/>
          <w:szCs w:val="24"/>
        </w:rPr>
        <w:t xml:space="preserve">conceived of </w:t>
      </w:r>
      <w:r w:rsidR="00F15339" w:rsidRPr="00D8363F">
        <w:rPr>
          <w:rFonts w:ascii="Times New Roman" w:hAnsi="Times New Roman" w:cs="Times New Roman"/>
          <w:sz w:val="24"/>
          <w:szCs w:val="24"/>
        </w:rPr>
        <w:t xml:space="preserve">as </w:t>
      </w:r>
      <w:r w:rsidR="00E53BE6" w:rsidRPr="00D8363F">
        <w:rPr>
          <w:rFonts w:ascii="Times New Roman" w:hAnsi="Times New Roman" w:cs="Times New Roman"/>
          <w:sz w:val="24"/>
          <w:szCs w:val="24"/>
        </w:rPr>
        <w:t>being created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in three stages</w:t>
      </w:r>
      <w:r w:rsidR="00475C96" w:rsidRPr="00D8363F">
        <w:rPr>
          <w:rFonts w:ascii="Times New Roman" w:hAnsi="Times New Roman" w:cs="Times New Roman"/>
          <w:sz w:val="24"/>
          <w:szCs w:val="24"/>
        </w:rPr>
        <w:t xml:space="preserve">, it is thought that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as many as five scribes </w:t>
      </w:r>
      <w:r w:rsidR="00E53BE6" w:rsidRPr="00D8363F">
        <w:rPr>
          <w:rFonts w:ascii="Times New Roman" w:hAnsi="Times New Roman" w:cs="Times New Roman"/>
          <w:sz w:val="24"/>
          <w:szCs w:val="24"/>
        </w:rPr>
        <w:t xml:space="preserve">may have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worked on the </w:t>
      </w:r>
      <w:r w:rsidR="00E1152A" w:rsidRPr="00D8363F">
        <w:rPr>
          <w:rFonts w:ascii="Times New Roman" w:hAnsi="Times New Roman" w:cs="Times New Roman"/>
          <w:sz w:val="24"/>
          <w:szCs w:val="24"/>
        </w:rPr>
        <w:t>psalter</w:t>
      </w:r>
      <w:r w:rsidR="00E53BE6" w:rsidRPr="00D8363F">
        <w:rPr>
          <w:rFonts w:ascii="Times New Roman" w:hAnsi="Times New Roman" w:cs="Times New Roman"/>
          <w:sz w:val="24"/>
          <w:szCs w:val="24"/>
        </w:rPr>
        <w:t xml:space="preserve"> over several years</w:t>
      </w:r>
      <w:r w:rsidR="000D44B8" w:rsidRPr="00D8363F">
        <w:rPr>
          <w:rFonts w:ascii="Times New Roman" w:hAnsi="Times New Roman" w:cs="Times New Roman"/>
          <w:sz w:val="24"/>
          <w:szCs w:val="24"/>
        </w:rPr>
        <w:t>, with t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he first phase </w:t>
      </w:r>
      <w:r w:rsidR="000A183A" w:rsidRPr="00D8363F">
        <w:rPr>
          <w:rFonts w:ascii="Times New Roman" w:hAnsi="Times New Roman" w:cs="Times New Roman"/>
          <w:sz w:val="24"/>
          <w:szCs w:val="24"/>
        </w:rPr>
        <w:t>perhaps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F2730" w:rsidRPr="00D8363F">
        <w:rPr>
          <w:rFonts w:ascii="Times New Roman" w:hAnsi="Times New Roman" w:cs="Times New Roman"/>
          <w:sz w:val="24"/>
          <w:szCs w:val="24"/>
        </w:rPr>
        <w:t xml:space="preserve">being </w:t>
      </w:r>
      <w:r w:rsidR="6AE9F431" w:rsidRPr="00D8363F">
        <w:rPr>
          <w:rFonts w:ascii="Times New Roman" w:hAnsi="Times New Roman" w:cs="Times New Roman"/>
          <w:sz w:val="24"/>
          <w:szCs w:val="24"/>
        </w:rPr>
        <w:t>completed</w:t>
      </w:r>
      <w:r w:rsidR="00E74F1F" w:rsidRPr="00D8363F">
        <w:rPr>
          <w:rFonts w:ascii="Times New Roman" w:hAnsi="Times New Roman" w:cs="Times New Roman"/>
          <w:sz w:val="24"/>
          <w:szCs w:val="24"/>
        </w:rPr>
        <w:t>,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or terminated by the death of Sir </w:t>
      </w:r>
      <w:r w:rsidR="00CB7A58" w:rsidRPr="00D8363F">
        <w:rPr>
          <w:rFonts w:ascii="Times New Roman" w:hAnsi="Times New Roman" w:cs="Times New Roman"/>
          <w:sz w:val="24"/>
          <w:szCs w:val="24"/>
        </w:rPr>
        <w:t>Geoffrey’s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wife, Agnes in 1340</w:t>
      </w:r>
      <w:r w:rsidR="01983CD1" w:rsidRPr="00D8363F">
        <w:rPr>
          <w:rFonts w:ascii="Times New Roman" w:hAnsi="Times New Roman" w:cs="Times New Roman"/>
          <w:sz w:val="24"/>
          <w:szCs w:val="24"/>
        </w:rPr>
        <w:t>.</w:t>
      </w:r>
      <w:r w:rsidR="000D44B8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9770E9" w:rsidRPr="00D8363F">
        <w:rPr>
          <w:rFonts w:ascii="Times New Roman" w:hAnsi="Times New Roman" w:cs="Times New Roman"/>
          <w:sz w:val="24"/>
          <w:szCs w:val="24"/>
        </w:rPr>
        <w:t>Little is known o</w:t>
      </w:r>
      <w:r w:rsidR="00055CE7" w:rsidRPr="00D8363F">
        <w:rPr>
          <w:rFonts w:ascii="Times New Roman" w:hAnsi="Times New Roman" w:cs="Times New Roman"/>
          <w:sz w:val="24"/>
          <w:szCs w:val="24"/>
        </w:rPr>
        <w:t>f</w:t>
      </w:r>
      <w:r w:rsidR="009770E9" w:rsidRPr="00D8363F">
        <w:rPr>
          <w:rFonts w:ascii="Times New Roman" w:hAnsi="Times New Roman" w:cs="Times New Roman"/>
          <w:sz w:val="24"/>
          <w:szCs w:val="24"/>
        </w:rPr>
        <w:t xml:space="preserve"> the second phase</w:t>
      </w:r>
      <w:r w:rsidR="00B870AE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77550F">
        <w:rPr>
          <w:rFonts w:ascii="Times New Roman" w:hAnsi="Times New Roman" w:cs="Times New Roman"/>
          <w:sz w:val="24"/>
          <w:szCs w:val="24"/>
        </w:rPr>
        <w:t xml:space="preserve">whilst </w:t>
      </w:r>
      <w:r w:rsidR="00B870AE" w:rsidRPr="00D8363F">
        <w:rPr>
          <w:rFonts w:ascii="Times New Roman" w:hAnsi="Times New Roman" w:cs="Times New Roman"/>
          <w:sz w:val="24"/>
          <w:szCs w:val="24"/>
        </w:rPr>
        <w:t>i</w:t>
      </w:r>
      <w:r w:rsidR="00960C19" w:rsidRPr="00D8363F">
        <w:rPr>
          <w:rFonts w:ascii="Times New Roman" w:hAnsi="Times New Roman" w:cs="Times New Roman"/>
          <w:sz w:val="24"/>
          <w:szCs w:val="24"/>
        </w:rPr>
        <w:t>t has been suggested that t</w:t>
      </w:r>
      <w:r w:rsidR="00015F61" w:rsidRPr="00D8363F">
        <w:rPr>
          <w:rFonts w:ascii="Times New Roman" w:hAnsi="Times New Roman" w:cs="Times New Roman"/>
          <w:sz w:val="24"/>
          <w:szCs w:val="24"/>
        </w:rPr>
        <w:t xml:space="preserve">he </w:t>
      </w:r>
      <w:r w:rsidR="6AE9F431" w:rsidRPr="00D8363F">
        <w:rPr>
          <w:rFonts w:ascii="Times New Roman" w:hAnsi="Times New Roman" w:cs="Times New Roman"/>
          <w:sz w:val="24"/>
          <w:szCs w:val="24"/>
        </w:rPr>
        <w:t>third phase of the manuscript</w:t>
      </w:r>
      <w:r w:rsidR="00960C19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81396" w:rsidRPr="00D8363F">
        <w:rPr>
          <w:rFonts w:ascii="Times New Roman" w:hAnsi="Times New Roman" w:cs="Times New Roman"/>
          <w:sz w:val="24"/>
          <w:szCs w:val="24"/>
        </w:rPr>
        <w:t>may have drawn inspiration from other contemporary sources</w:t>
      </w:r>
      <w:r w:rsidR="0077550F">
        <w:rPr>
          <w:rFonts w:ascii="Times New Roman" w:hAnsi="Times New Roman" w:cs="Times New Roman"/>
          <w:sz w:val="24"/>
          <w:szCs w:val="24"/>
        </w:rPr>
        <w:t xml:space="preserve">, </w:t>
      </w:r>
      <w:r w:rsidR="00B81396">
        <w:rPr>
          <w:rFonts w:ascii="Times New Roman" w:hAnsi="Times New Roman" w:cs="Times New Roman"/>
          <w:sz w:val="24"/>
          <w:szCs w:val="24"/>
        </w:rPr>
        <w:t xml:space="preserve">and </w:t>
      </w:r>
      <w:r w:rsidR="0077550F">
        <w:rPr>
          <w:rFonts w:ascii="Times New Roman" w:hAnsi="Times New Roman" w:cs="Times New Roman"/>
          <w:sz w:val="24"/>
          <w:szCs w:val="24"/>
        </w:rPr>
        <w:t xml:space="preserve">may </w:t>
      </w:r>
      <w:r w:rsidR="005F322F">
        <w:rPr>
          <w:rFonts w:ascii="Times New Roman" w:hAnsi="Times New Roman" w:cs="Times New Roman"/>
          <w:sz w:val="24"/>
          <w:szCs w:val="24"/>
        </w:rPr>
        <w:t xml:space="preserve">even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postdate Sir </w:t>
      </w:r>
      <w:r w:rsidR="006924B0" w:rsidRPr="00D8363F">
        <w:rPr>
          <w:rFonts w:ascii="Times New Roman" w:hAnsi="Times New Roman" w:cs="Times New Roman"/>
          <w:sz w:val="24"/>
          <w:szCs w:val="24"/>
        </w:rPr>
        <w:t>Geoffrey’s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77550F">
        <w:rPr>
          <w:rFonts w:ascii="Times New Roman" w:hAnsi="Times New Roman" w:cs="Times New Roman"/>
          <w:sz w:val="24"/>
          <w:szCs w:val="24"/>
        </w:rPr>
        <w:t xml:space="preserve">own </w:t>
      </w:r>
      <w:r w:rsidR="6AE9F431" w:rsidRPr="00D8363F">
        <w:rPr>
          <w:rFonts w:ascii="Times New Roman" w:hAnsi="Times New Roman" w:cs="Times New Roman"/>
          <w:sz w:val="24"/>
          <w:szCs w:val="24"/>
        </w:rPr>
        <w:t>death</w:t>
      </w:r>
      <w:r w:rsidR="00BC304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237881" w:rsidRPr="00D8363F">
        <w:rPr>
          <w:rFonts w:ascii="Times New Roman" w:hAnsi="Times New Roman" w:cs="Times New Roman"/>
          <w:sz w:val="24"/>
          <w:szCs w:val="24"/>
        </w:rPr>
        <w:t>(</w:t>
      </w:r>
      <w:r w:rsidR="000C592B">
        <w:rPr>
          <w:rFonts w:ascii="Times New Roman" w:hAnsi="Times New Roman" w:cs="Times New Roman"/>
          <w:sz w:val="24"/>
          <w:szCs w:val="24"/>
        </w:rPr>
        <w:t xml:space="preserve">dating it </w:t>
      </w:r>
      <w:r w:rsidR="00200922" w:rsidRPr="00D8363F">
        <w:rPr>
          <w:rFonts w:ascii="Times New Roman" w:hAnsi="Times New Roman" w:cs="Times New Roman"/>
          <w:sz w:val="24"/>
          <w:szCs w:val="24"/>
        </w:rPr>
        <w:t>closer to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lastRenderedPageBreak/>
        <w:t>1345</w:t>
      </w:r>
      <w:r w:rsidR="00B81396">
        <w:rPr>
          <w:rFonts w:ascii="Times New Roman" w:hAnsi="Times New Roman" w:cs="Times New Roman"/>
          <w:sz w:val="24"/>
          <w:szCs w:val="24"/>
        </w:rPr>
        <w:t>).</w:t>
      </w:r>
      <w:r w:rsidR="00B81396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6820D7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57317" w:rsidRPr="00D8363F">
        <w:rPr>
          <w:rFonts w:ascii="Times New Roman" w:hAnsi="Times New Roman" w:cs="Times New Roman"/>
          <w:sz w:val="24"/>
          <w:szCs w:val="24"/>
        </w:rPr>
        <w:t>The ongoing debate about the date of the manuscript has been contested for decades, yet this factor is in some sense</w:t>
      </w:r>
      <w:r w:rsidR="00CB77F6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57317" w:rsidRPr="00D8363F">
        <w:rPr>
          <w:rFonts w:ascii="Times New Roman" w:hAnsi="Times New Roman" w:cs="Times New Roman"/>
          <w:sz w:val="24"/>
          <w:szCs w:val="24"/>
        </w:rPr>
        <w:t>peripheral</w:t>
      </w:r>
      <w:r w:rsidR="00590971" w:rsidRPr="00D8363F">
        <w:rPr>
          <w:rFonts w:ascii="Times New Roman" w:hAnsi="Times New Roman" w:cs="Times New Roman"/>
          <w:sz w:val="24"/>
          <w:szCs w:val="24"/>
        </w:rPr>
        <w:t xml:space="preserve"> to </w:t>
      </w:r>
      <w:r w:rsidR="00A62F4D">
        <w:rPr>
          <w:rFonts w:ascii="Times New Roman" w:hAnsi="Times New Roman" w:cs="Times New Roman"/>
          <w:sz w:val="24"/>
          <w:szCs w:val="24"/>
        </w:rPr>
        <w:t>the psalter</w:t>
      </w:r>
      <w:r w:rsidR="00EB044E">
        <w:rPr>
          <w:rFonts w:ascii="Times New Roman" w:hAnsi="Times New Roman" w:cs="Times New Roman"/>
          <w:sz w:val="24"/>
          <w:szCs w:val="24"/>
        </w:rPr>
        <w:t>’s</w:t>
      </w:r>
      <w:r w:rsidR="00590971" w:rsidRPr="00D8363F">
        <w:rPr>
          <w:rFonts w:ascii="Times New Roman" w:hAnsi="Times New Roman" w:cs="Times New Roman"/>
          <w:sz w:val="24"/>
          <w:szCs w:val="24"/>
        </w:rPr>
        <w:t xml:space="preserve"> function</w:t>
      </w:r>
      <w:r w:rsidR="00932980" w:rsidRPr="00D8363F">
        <w:rPr>
          <w:rFonts w:ascii="Times New Roman" w:hAnsi="Times New Roman" w:cs="Times New Roman"/>
          <w:sz w:val="24"/>
          <w:szCs w:val="24"/>
        </w:rPr>
        <w:t>,</w:t>
      </w:r>
      <w:r w:rsidR="00F4270F" w:rsidRPr="00D8363F">
        <w:rPr>
          <w:rFonts w:ascii="Times New Roman" w:hAnsi="Times New Roman" w:cs="Times New Roman"/>
          <w:sz w:val="24"/>
          <w:szCs w:val="24"/>
        </w:rPr>
        <w:t xml:space="preserve"> unless </w:t>
      </w:r>
      <w:r w:rsidR="00590971" w:rsidRPr="00D8363F">
        <w:rPr>
          <w:rFonts w:ascii="Times New Roman" w:hAnsi="Times New Roman" w:cs="Times New Roman"/>
          <w:sz w:val="24"/>
          <w:szCs w:val="24"/>
        </w:rPr>
        <w:t xml:space="preserve">of course </w:t>
      </w:r>
      <w:r w:rsidR="00F4270F" w:rsidRPr="00D8363F">
        <w:rPr>
          <w:rFonts w:ascii="Times New Roman" w:hAnsi="Times New Roman" w:cs="Times New Roman"/>
          <w:sz w:val="24"/>
          <w:szCs w:val="24"/>
        </w:rPr>
        <w:t xml:space="preserve">we are to theorise that </w:t>
      </w:r>
      <w:r w:rsidR="00932980" w:rsidRPr="00D8363F">
        <w:rPr>
          <w:rFonts w:ascii="Times New Roman" w:hAnsi="Times New Roman" w:cs="Times New Roman"/>
          <w:sz w:val="24"/>
          <w:szCs w:val="24"/>
        </w:rPr>
        <w:t>the</w:t>
      </w:r>
      <w:r w:rsidR="003742EE" w:rsidRPr="00D8363F">
        <w:rPr>
          <w:rFonts w:ascii="Times New Roman" w:hAnsi="Times New Roman" w:cs="Times New Roman"/>
          <w:sz w:val="24"/>
          <w:szCs w:val="24"/>
        </w:rPr>
        <w:t xml:space="preserve"> illuminations are </w:t>
      </w:r>
      <w:r w:rsidR="00DC478F" w:rsidRPr="00D8363F">
        <w:rPr>
          <w:rFonts w:ascii="Times New Roman" w:hAnsi="Times New Roman" w:cs="Times New Roman"/>
          <w:sz w:val="24"/>
          <w:szCs w:val="24"/>
        </w:rPr>
        <w:t>inextricabl</w:t>
      </w:r>
      <w:r w:rsidR="004E1C76" w:rsidRPr="00D8363F">
        <w:rPr>
          <w:rFonts w:ascii="Times New Roman" w:hAnsi="Times New Roman" w:cs="Times New Roman"/>
          <w:sz w:val="24"/>
          <w:szCs w:val="24"/>
        </w:rPr>
        <w:t>y related</w:t>
      </w:r>
      <w:r w:rsidR="003742EE" w:rsidRPr="00D8363F">
        <w:rPr>
          <w:rFonts w:ascii="Times New Roman" w:hAnsi="Times New Roman" w:cs="Times New Roman"/>
          <w:sz w:val="24"/>
          <w:szCs w:val="24"/>
        </w:rPr>
        <w:t xml:space="preserve"> to</w:t>
      </w:r>
      <w:r w:rsidR="00EB044E">
        <w:rPr>
          <w:rFonts w:ascii="Times New Roman" w:hAnsi="Times New Roman" w:cs="Times New Roman"/>
          <w:sz w:val="24"/>
          <w:szCs w:val="24"/>
        </w:rPr>
        <w:t xml:space="preserve"> specific events</w:t>
      </w:r>
      <w:r w:rsidR="00294EC8">
        <w:rPr>
          <w:rFonts w:ascii="Times New Roman" w:hAnsi="Times New Roman" w:cs="Times New Roman"/>
          <w:sz w:val="24"/>
          <w:szCs w:val="24"/>
        </w:rPr>
        <w:t xml:space="preserve">, which unfortunately we </w:t>
      </w:r>
      <w:r w:rsidR="00911305">
        <w:rPr>
          <w:rFonts w:ascii="Times New Roman" w:hAnsi="Times New Roman" w:cs="Times New Roman"/>
          <w:sz w:val="24"/>
          <w:szCs w:val="24"/>
        </w:rPr>
        <w:t>cannot</w:t>
      </w:r>
      <w:r w:rsidR="00EB044E">
        <w:rPr>
          <w:rFonts w:ascii="Times New Roman" w:hAnsi="Times New Roman" w:cs="Times New Roman"/>
          <w:sz w:val="24"/>
          <w:szCs w:val="24"/>
        </w:rPr>
        <w:t xml:space="preserve"> yet </w:t>
      </w:r>
      <w:r w:rsidR="00294EC8">
        <w:rPr>
          <w:rFonts w:ascii="Times New Roman" w:hAnsi="Times New Roman" w:cs="Times New Roman"/>
          <w:sz w:val="24"/>
          <w:szCs w:val="24"/>
        </w:rPr>
        <w:t>substantiate.</w:t>
      </w:r>
    </w:p>
    <w:p w14:paraId="1046F9B2" w14:textId="232797BC" w:rsidR="00300B02" w:rsidRPr="00D8363F" w:rsidRDefault="00932980" w:rsidP="00176105">
      <w:pPr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>W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hatever the exact </w:t>
      </w:r>
      <w:r w:rsidR="00277207" w:rsidRPr="00D8363F">
        <w:rPr>
          <w:rFonts w:ascii="Times New Roman" w:hAnsi="Times New Roman" w:cs="Times New Roman"/>
          <w:sz w:val="24"/>
          <w:szCs w:val="24"/>
        </w:rPr>
        <w:t xml:space="preserve">date and 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method of </w:t>
      </w:r>
      <w:r w:rsidR="0053271A" w:rsidRPr="00D8363F">
        <w:rPr>
          <w:rFonts w:ascii="Times New Roman" w:hAnsi="Times New Roman" w:cs="Times New Roman"/>
          <w:sz w:val="24"/>
          <w:szCs w:val="24"/>
        </w:rPr>
        <w:t>its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C03EA2" w:rsidRPr="00D8363F">
        <w:rPr>
          <w:rFonts w:ascii="Times New Roman" w:hAnsi="Times New Roman" w:cs="Times New Roman"/>
          <w:sz w:val="24"/>
          <w:szCs w:val="24"/>
        </w:rPr>
        <w:t>creation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, the </w:t>
      </w:r>
      <w:r w:rsidR="01983CD1" w:rsidRPr="00D8363F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 is  </w:t>
      </w:r>
      <w:r w:rsidRPr="00D8363F">
        <w:rPr>
          <w:rFonts w:ascii="Times New Roman" w:hAnsi="Times New Roman" w:cs="Times New Roman"/>
          <w:sz w:val="24"/>
          <w:szCs w:val="24"/>
        </w:rPr>
        <w:t xml:space="preserve">undoubtedly a </w:t>
      </w:r>
      <w:r w:rsidR="01983CD1" w:rsidRPr="00D8363F">
        <w:rPr>
          <w:rFonts w:ascii="Times New Roman" w:hAnsi="Times New Roman" w:cs="Times New Roman"/>
          <w:sz w:val="24"/>
          <w:szCs w:val="24"/>
        </w:rPr>
        <w:t>dedicated</w:t>
      </w:r>
      <w:r w:rsidR="00416AE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277207" w:rsidRPr="00D8363F">
        <w:rPr>
          <w:rFonts w:ascii="Times New Roman" w:hAnsi="Times New Roman" w:cs="Times New Roman"/>
          <w:sz w:val="24"/>
          <w:szCs w:val="24"/>
        </w:rPr>
        <w:t>work</w:t>
      </w:r>
      <w:r w:rsidR="01983CD1" w:rsidRPr="00D8363F">
        <w:rPr>
          <w:rFonts w:ascii="Times New Roman" w:hAnsi="Times New Roman" w:cs="Times New Roman"/>
          <w:sz w:val="24"/>
          <w:szCs w:val="24"/>
        </w:rPr>
        <w:t>, which has seen considerable effort</w:t>
      </w:r>
      <w:r w:rsidR="00C43ADC" w:rsidRPr="00D8363F">
        <w:rPr>
          <w:rFonts w:ascii="Times New Roman" w:hAnsi="Times New Roman" w:cs="Times New Roman"/>
          <w:sz w:val="24"/>
          <w:szCs w:val="24"/>
        </w:rPr>
        <w:t>, time and finance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290573" w:rsidRPr="00D8363F">
        <w:rPr>
          <w:rFonts w:ascii="Times New Roman" w:hAnsi="Times New Roman" w:cs="Times New Roman"/>
          <w:sz w:val="24"/>
          <w:szCs w:val="24"/>
        </w:rPr>
        <w:t xml:space="preserve">spent </w:t>
      </w:r>
      <w:r w:rsidR="00911305">
        <w:rPr>
          <w:rFonts w:ascii="Times New Roman" w:hAnsi="Times New Roman" w:cs="Times New Roman"/>
          <w:sz w:val="24"/>
          <w:szCs w:val="24"/>
        </w:rPr>
        <w:t xml:space="preserve">to </w:t>
      </w:r>
      <w:r w:rsidR="00FD7389" w:rsidRPr="00D8363F">
        <w:rPr>
          <w:rFonts w:ascii="Times New Roman" w:hAnsi="Times New Roman" w:cs="Times New Roman"/>
          <w:sz w:val="24"/>
          <w:szCs w:val="24"/>
        </w:rPr>
        <w:t>achiev</w:t>
      </w:r>
      <w:r w:rsidR="00187404">
        <w:rPr>
          <w:rFonts w:ascii="Times New Roman" w:hAnsi="Times New Roman" w:cs="Times New Roman"/>
          <w:sz w:val="24"/>
          <w:szCs w:val="24"/>
        </w:rPr>
        <w:t>e</w:t>
      </w:r>
      <w:r w:rsidR="00262920">
        <w:rPr>
          <w:rFonts w:ascii="Times New Roman" w:hAnsi="Times New Roman" w:cs="Times New Roman"/>
          <w:sz w:val="24"/>
          <w:szCs w:val="24"/>
        </w:rPr>
        <w:t xml:space="preserve"> its cr</w:t>
      </w:r>
      <w:r w:rsidR="008470B9">
        <w:rPr>
          <w:rFonts w:ascii="Times New Roman" w:hAnsi="Times New Roman" w:cs="Times New Roman"/>
          <w:sz w:val="24"/>
          <w:szCs w:val="24"/>
        </w:rPr>
        <w:t>eation</w:t>
      </w:r>
      <w:r w:rsidR="00CD0FCF" w:rsidRPr="00D8363F">
        <w:rPr>
          <w:rFonts w:ascii="Times New Roman" w:hAnsi="Times New Roman" w:cs="Times New Roman"/>
          <w:sz w:val="24"/>
          <w:szCs w:val="24"/>
        </w:rPr>
        <w:t>. However</w:t>
      </w:r>
      <w:r w:rsidR="00176105" w:rsidRPr="00D8363F">
        <w:rPr>
          <w:rFonts w:ascii="Times New Roman" w:hAnsi="Times New Roman" w:cs="Times New Roman"/>
          <w:sz w:val="24"/>
          <w:szCs w:val="24"/>
        </w:rPr>
        <w:t>,</w:t>
      </w:r>
      <w:r w:rsidR="00CD0FCF" w:rsidRPr="00D8363F">
        <w:rPr>
          <w:rFonts w:ascii="Times New Roman" w:hAnsi="Times New Roman" w:cs="Times New Roman"/>
          <w:sz w:val="24"/>
          <w:szCs w:val="24"/>
        </w:rPr>
        <w:t xml:space="preserve"> its practical function</w:t>
      </w:r>
      <w:r w:rsidR="00A61523" w:rsidRPr="00D8363F">
        <w:rPr>
          <w:rFonts w:ascii="Times New Roman" w:hAnsi="Times New Roman" w:cs="Times New Roman"/>
          <w:sz w:val="24"/>
          <w:szCs w:val="24"/>
        </w:rPr>
        <w:t xml:space="preserve"> and that of its exquisite illuminations</w:t>
      </w:r>
      <w:r w:rsidR="00CD5BFB" w:rsidRPr="00D8363F">
        <w:rPr>
          <w:rFonts w:ascii="Times New Roman" w:hAnsi="Times New Roman" w:cs="Times New Roman"/>
          <w:sz w:val="24"/>
          <w:szCs w:val="24"/>
        </w:rPr>
        <w:t xml:space="preserve"> are still </w:t>
      </w:r>
      <w:r w:rsidR="00A703AC">
        <w:rPr>
          <w:rFonts w:ascii="Times New Roman" w:hAnsi="Times New Roman" w:cs="Times New Roman"/>
          <w:sz w:val="24"/>
          <w:szCs w:val="24"/>
        </w:rPr>
        <w:t>widely debated</w:t>
      </w:r>
      <w:r w:rsidR="00942B85">
        <w:rPr>
          <w:rFonts w:ascii="Times New Roman" w:hAnsi="Times New Roman" w:cs="Times New Roman"/>
          <w:sz w:val="24"/>
          <w:szCs w:val="24"/>
        </w:rPr>
        <w:t>, f</w:t>
      </w:r>
      <w:r w:rsidR="00176105" w:rsidRPr="00D8363F">
        <w:rPr>
          <w:rFonts w:ascii="Times New Roman" w:hAnsi="Times New Roman" w:cs="Times New Roman"/>
          <w:sz w:val="24"/>
          <w:szCs w:val="24"/>
        </w:rPr>
        <w:t>or w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hilst </w:t>
      </w:r>
      <w:r w:rsidR="009A040E">
        <w:rPr>
          <w:rFonts w:ascii="Times New Roman" w:hAnsi="Times New Roman" w:cs="Times New Roman"/>
          <w:sz w:val="24"/>
          <w:szCs w:val="24"/>
        </w:rPr>
        <w:t xml:space="preserve">many </w:t>
      </w:r>
      <w:r w:rsidR="6AE9F431" w:rsidRPr="00D8363F">
        <w:rPr>
          <w:rFonts w:ascii="Times New Roman" w:hAnsi="Times New Roman" w:cs="Times New Roman"/>
          <w:sz w:val="24"/>
          <w:szCs w:val="24"/>
        </w:rPr>
        <w:t>scholars ha</w:t>
      </w:r>
      <w:r w:rsidR="00942B85">
        <w:rPr>
          <w:rFonts w:ascii="Times New Roman" w:hAnsi="Times New Roman" w:cs="Times New Roman"/>
          <w:sz w:val="24"/>
          <w:szCs w:val="24"/>
        </w:rPr>
        <w:t>d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long assumed the private devotional purpose of the </w:t>
      </w:r>
      <w:r w:rsidR="003F5D87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Luttrell </w:t>
      </w:r>
      <w:r w:rsidR="00254384" w:rsidRPr="00D8363F">
        <w:rPr>
          <w:rFonts w:ascii="Times New Roman" w:hAnsi="Times New Roman" w:cs="Times New Roman"/>
          <w:i/>
          <w:iCs/>
          <w:sz w:val="24"/>
          <w:szCs w:val="24"/>
        </w:rPr>
        <w:t>Psalter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EB571D" w:rsidRPr="00D8363F">
        <w:rPr>
          <w:rFonts w:ascii="Times New Roman" w:hAnsi="Times New Roman" w:cs="Times New Roman"/>
          <w:sz w:val="24"/>
          <w:szCs w:val="24"/>
        </w:rPr>
        <w:t>some</w:t>
      </w:r>
      <w:r w:rsidR="00942B85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suspect that the </w:t>
      </w:r>
      <w:r w:rsidR="00EB571D" w:rsidRPr="00D8363F">
        <w:rPr>
          <w:rFonts w:ascii="Times New Roman" w:hAnsi="Times New Roman" w:cs="Times New Roman"/>
          <w:sz w:val="24"/>
          <w:szCs w:val="24"/>
        </w:rPr>
        <w:t xml:space="preserve">fundamental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size of the book, </w:t>
      </w:r>
      <w:r w:rsidR="00EB571D" w:rsidRPr="00D8363F">
        <w:rPr>
          <w:rFonts w:ascii="Times New Roman" w:hAnsi="Times New Roman" w:cs="Times New Roman"/>
          <w:sz w:val="24"/>
          <w:szCs w:val="24"/>
        </w:rPr>
        <w:t>the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formal lettering and </w:t>
      </w:r>
      <w:r w:rsidR="00C13E13" w:rsidRPr="00D8363F">
        <w:rPr>
          <w:rFonts w:ascii="Times New Roman" w:hAnsi="Times New Roman" w:cs="Times New Roman"/>
          <w:sz w:val="24"/>
          <w:szCs w:val="24"/>
        </w:rPr>
        <w:t xml:space="preserve">small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number of lines on </w:t>
      </w:r>
      <w:r w:rsidR="00C13E13" w:rsidRPr="00D8363F">
        <w:rPr>
          <w:rFonts w:ascii="Times New Roman" w:hAnsi="Times New Roman" w:cs="Times New Roman"/>
          <w:sz w:val="24"/>
          <w:szCs w:val="24"/>
        </w:rPr>
        <w:t>each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page</w:t>
      </w:r>
      <w:r w:rsidR="002818B7">
        <w:rPr>
          <w:rFonts w:ascii="Times New Roman" w:hAnsi="Times New Roman" w:cs="Times New Roman"/>
          <w:sz w:val="24"/>
          <w:szCs w:val="24"/>
        </w:rPr>
        <w:t>,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might indicate a more public usage.</w:t>
      </w:r>
      <w:r w:rsidR="00E0126A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720ED" w:rsidRPr="00D8363F">
        <w:rPr>
          <w:rFonts w:ascii="Times New Roman" w:hAnsi="Times New Roman" w:cs="Times New Roman"/>
          <w:sz w:val="24"/>
          <w:szCs w:val="24"/>
        </w:rPr>
        <w:t>This observation</w:t>
      </w:r>
      <w:r w:rsidR="00732262" w:rsidRPr="00D8363F">
        <w:rPr>
          <w:rFonts w:ascii="Times New Roman" w:hAnsi="Times New Roman" w:cs="Times New Roman"/>
          <w:sz w:val="24"/>
          <w:szCs w:val="24"/>
        </w:rPr>
        <w:t xml:space="preserve"> c</w:t>
      </w:r>
      <w:r w:rsidR="006E605F">
        <w:rPr>
          <w:rFonts w:ascii="Times New Roman" w:hAnsi="Times New Roman" w:cs="Times New Roman"/>
          <w:sz w:val="24"/>
          <w:szCs w:val="24"/>
        </w:rPr>
        <w:t>ertainly suggests</w:t>
      </w:r>
      <w:r w:rsidR="001157C6" w:rsidRPr="00D8363F">
        <w:rPr>
          <w:rFonts w:ascii="Times New Roman" w:hAnsi="Times New Roman" w:cs="Times New Roman"/>
          <w:sz w:val="24"/>
          <w:szCs w:val="24"/>
        </w:rPr>
        <w:t xml:space="preserve"> that the </w:t>
      </w:r>
      <w:r w:rsidR="007B1500" w:rsidRPr="007B1500">
        <w:rPr>
          <w:rFonts w:ascii="Times New Roman" w:hAnsi="Times New Roman" w:cs="Times New Roman"/>
          <w:i/>
          <w:iCs/>
          <w:sz w:val="24"/>
          <w:szCs w:val="24"/>
        </w:rPr>
        <w:t xml:space="preserve">Luttrell </w:t>
      </w:r>
      <w:r w:rsidR="00FE55F0" w:rsidRPr="007B1500">
        <w:rPr>
          <w:rFonts w:ascii="Times New Roman" w:hAnsi="Times New Roman" w:cs="Times New Roman"/>
          <w:i/>
          <w:iCs/>
          <w:sz w:val="24"/>
          <w:szCs w:val="24"/>
        </w:rPr>
        <w:t xml:space="preserve">Psalter </w:t>
      </w:r>
      <w:r w:rsidR="00FE55F0" w:rsidRPr="00D8363F">
        <w:rPr>
          <w:rFonts w:ascii="Times New Roman" w:hAnsi="Times New Roman" w:cs="Times New Roman"/>
          <w:sz w:val="24"/>
          <w:szCs w:val="24"/>
        </w:rPr>
        <w:t xml:space="preserve">was intended to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be read at a lecture, </w:t>
      </w:r>
      <w:r w:rsidR="00573A5B" w:rsidRPr="00D8363F">
        <w:rPr>
          <w:rFonts w:ascii="Times New Roman" w:hAnsi="Times New Roman" w:cs="Times New Roman"/>
          <w:sz w:val="24"/>
          <w:szCs w:val="24"/>
        </w:rPr>
        <w:t>legible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at a distance</w:t>
      </w:r>
      <w:r w:rsidR="006E605F">
        <w:rPr>
          <w:rFonts w:ascii="Times New Roman" w:hAnsi="Times New Roman" w:cs="Times New Roman"/>
          <w:sz w:val="24"/>
          <w:szCs w:val="24"/>
        </w:rPr>
        <w:t>, possibly for more than one reader</w:t>
      </w:r>
      <w:r w:rsidR="00B6543B">
        <w:rPr>
          <w:rFonts w:ascii="Times New Roman" w:hAnsi="Times New Roman" w:cs="Times New Roman"/>
          <w:sz w:val="24"/>
          <w:szCs w:val="24"/>
        </w:rPr>
        <w:t xml:space="preserve">. This would also give an explanation for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the inclusion of the </w:t>
      </w:r>
      <w:r w:rsidR="00E5480A" w:rsidRPr="00D8363F">
        <w:rPr>
          <w:rFonts w:ascii="Times New Roman" w:hAnsi="Times New Roman" w:cs="Times New Roman"/>
          <w:sz w:val="24"/>
          <w:szCs w:val="24"/>
        </w:rPr>
        <w:t>‘O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ffice </w:t>
      </w:r>
      <w:r w:rsidR="00E5480A" w:rsidRPr="00D8363F">
        <w:rPr>
          <w:rFonts w:ascii="Times New Roman" w:hAnsi="Times New Roman" w:cs="Times New Roman"/>
          <w:sz w:val="24"/>
          <w:szCs w:val="24"/>
        </w:rPr>
        <w:t>O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f </w:t>
      </w:r>
      <w:r w:rsidR="00E5480A" w:rsidRPr="00D8363F">
        <w:rPr>
          <w:rFonts w:ascii="Times New Roman" w:hAnsi="Times New Roman" w:cs="Times New Roman"/>
          <w:sz w:val="24"/>
          <w:szCs w:val="24"/>
        </w:rPr>
        <w:t>T</w:t>
      </w:r>
      <w:r w:rsidR="6AE9F431" w:rsidRPr="00D8363F">
        <w:rPr>
          <w:rFonts w:ascii="Times New Roman" w:hAnsi="Times New Roman" w:cs="Times New Roman"/>
          <w:sz w:val="24"/>
          <w:szCs w:val="24"/>
        </w:rPr>
        <w:t>he Dead</w:t>
      </w:r>
      <w:r w:rsidR="00E5480A" w:rsidRPr="00D8363F">
        <w:rPr>
          <w:rFonts w:ascii="Times New Roman" w:hAnsi="Times New Roman" w:cs="Times New Roman"/>
          <w:sz w:val="24"/>
          <w:szCs w:val="24"/>
        </w:rPr>
        <w:t>’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in the last chapter</w:t>
      </w:r>
      <w:r w:rsidR="00B6543B">
        <w:rPr>
          <w:rFonts w:ascii="Times New Roman" w:hAnsi="Times New Roman" w:cs="Times New Roman"/>
          <w:sz w:val="24"/>
          <w:szCs w:val="24"/>
        </w:rPr>
        <w:t>, which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may </w:t>
      </w:r>
      <w:r w:rsidR="00C13E13" w:rsidRPr="00D8363F">
        <w:rPr>
          <w:rFonts w:ascii="Times New Roman" w:hAnsi="Times New Roman" w:cs="Times New Roman"/>
          <w:sz w:val="24"/>
          <w:szCs w:val="24"/>
        </w:rPr>
        <w:t xml:space="preserve">be our </w:t>
      </w:r>
      <w:r w:rsidR="00192C0C" w:rsidRPr="00D8363F">
        <w:rPr>
          <w:rFonts w:ascii="Times New Roman" w:hAnsi="Times New Roman" w:cs="Times New Roman"/>
          <w:sz w:val="24"/>
          <w:szCs w:val="24"/>
        </w:rPr>
        <w:t>f</w:t>
      </w:r>
      <w:r w:rsidR="00C83D03">
        <w:rPr>
          <w:rFonts w:ascii="Times New Roman" w:hAnsi="Times New Roman" w:cs="Times New Roman"/>
          <w:sz w:val="24"/>
          <w:szCs w:val="24"/>
        </w:rPr>
        <w:t>oremost</w:t>
      </w:r>
      <w:r w:rsidR="00192C0C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732262" w:rsidRPr="00D8363F">
        <w:rPr>
          <w:rFonts w:ascii="Times New Roman" w:hAnsi="Times New Roman" w:cs="Times New Roman"/>
          <w:sz w:val="24"/>
          <w:szCs w:val="24"/>
        </w:rPr>
        <w:t>clue</w:t>
      </w:r>
      <w:r w:rsidR="00573A5B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that it was</w:t>
      </w:r>
      <w:r w:rsidR="00E5480A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051E08" w:rsidRPr="00D8363F">
        <w:rPr>
          <w:rFonts w:ascii="Times New Roman" w:hAnsi="Times New Roman" w:cs="Times New Roman"/>
          <w:sz w:val="24"/>
          <w:szCs w:val="24"/>
        </w:rPr>
        <w:t>at some point</w:t>
      </w:r>
      <w:r w:rsidR="00E5480A" w:rsidRPr="00D8363F">
        <w:rPr>
          <w:rFonts w:ascii="Times New Roman" w:hAnsi="Times New Roman" w:cs="Times New Roman"/>
          <w:sz w:val="24"/>
          <w:szCs w:val="24"/>
        </w:rPr>
        <w:t>,</w:t>
      </w:r>
      <w:r w:rsidR="00051E08" w:rsidRPr="00D8363F">
        <w:rPr>
          <w:rFonts w:ascii="Times New Roman" w:hAnsi="Times New Roman" w:cs="Times New Roman"/>
          <w:sz w:val="24"/>
          <w:szCs w:val="24"/>
        </w:rPr>
        <w:t xml:space="preserve"> crafted </w:t>
      </w:r>
      <w:r w:rsidR="6AE9F431" w:rsidRPr="00D8363F">
        <w:rPr>
          <w:rFonts w:ascii="Times New Roman" w:hAnsi="Times New Roman" w:cs="Times New Roman"/>
          <w:sz w:val="24"/>
          <w:szCs w:val="24"/>
        </w:rPr>
        <w:t>as</w:t>
      </w:r>
      <w:r w:rsidR="00732262" w:rsidRPr="00D8363F">
        <w:rPr>
          <w:rFonts w:ascii="Times New Roman" w:hAnsi="Times New Roman" w:cs="Times New Roman"/>
          <w:sz w:val="24"/>
          <w:szCs w:val="24"/>
        </w:rPr>
        <w:t xml:space="preserve"> a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memorial.</w:t>
      </w:r>
      <w:r w:rsidR="33E3E375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46945" w:rsidRPr="00D8363F">
        <w:rPr>
          <w:rFonts w:ascii="Times New Roman" w:hAnsi="Times New Roman" w:cs="Times New Roman"/>
          <w:sz w:val="24"/>
          <w:szCs w:val="24"/>
        </w:rPr>
        <w:t>That said,</w:t>
      </w:r>
      <w:r w:rsidR="00710A9B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E94EC0" w:rsidRPr="00D8363F">
        <w:rPr>
          <w:rFonts w:ascii="Times New Roman" w:hAnsi="Times New Roman" w:cs="Times New Roman"/>
          <w:sz w:val="24"/>
          <w:szCs w:val="24"/>
        </w:rPr>
        <w:t xml:space="preserve">this argument is not </w:t>
      </w:r>
      <w:r w:rsidR="00DD37AC">
        <w:rPr>
          <w:rFonts w:ascii="Times New Roman" w:hAnsi="Times New Roman" w:cs="Times New Roman"/>
          <w:sz w:val="24"/>
          <w:szCs w:val="24"/>
        </w:rPr>
        <w:t>authenticated</w:t>
      </w:r>
      <w:r w:rsidR="00E94EC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1F24CA" w:rsidRPr="00D8363F">
        <w:rPr>
          <w:rFonts w:ascii="Times New Roman" w:hAnsi="Times New Roman" w:cs="Times New Roman"/>
          <w:sz w:val="24"/>
          <w:szCs w:val="24"/>
        </w:rPr>
        <w:t xml:space="preserve">and </w:t>
      </w:r>
      <w:r w:rsidR="00D34FD2" w:rsidRPr="00D8363F">
        <w:rPr>
          <w:rFonts w:ascii="Times New Roman" w:hAnsi="Times New Roman" w:cs="Times New Roman"/>
          <w:sz w:val="24"/>
          <w:szCs w:val="24"/>
        </w:rPr>
        <w:t>scholars</w:t>
      </w:r>
      <w:r w:rsidR="001F24CA" w:rsidRPr="00D8363F">
        <w:rPr>
          <w:rFonts w:ascii="Times New Roman" w:hAnsi="Times New Roman" w:cs="Times New Roman"/>
          <w:sz w:val="24"/>
          <w:szCs w:val="24"/>
        </w:rPr>
        <w:t xml:space="preserve"> have </w:t>
      </w:r>
      <w:r w:rsidR="007E7BA6" w:rsidRPr="00D8363F">
        <w:rPr>
          <w:rFonts w:ascii="Times New Roman" w:hAnsi="Times New Roman" w:cs="Times New Roman"/>
          <w:sz w:val="24"/>
          <w:szCs w:val="24"/>
        </w:rPr>
        <w:t xml:space="preserve">convincingly </w:t>
      </w:r>
      <w:r w:rsidR="001F24CA" w:rsidRPr="00D8363F">
        <w:rPr>
          <w:rFonts w:ascii="Times New Roman" w:hAnsi="Times New Roman" w:cs="Times New Roman"/>
          <w:sz w:val="24"/>
          <w:szCs w:val="24"/>
        </w:rPr>
        <w:t xml:space="preserve">championed a host of possible </w:t>
      </w:r>
      <w:r w:rsidR="00FE464C" w:rsidRPr="00D8363F">
        <w:rPr>
          <w:rFonts w:ascii="Times New Roman" w:hAnsi="Times New Roman" w:cs="Times New Roman"/>
          <w:sz w:val="24"/>
          <w:szCs w:val="24"/>
        </w:rPr>
        <w:t>theories that m</w:t>
      </w:r>
      <w:r w:rsidR="007E7BA6" w:rsidRPr="00D8363F">
        <w:rPr>
          <w:rFonts w:ascii="Times New Roman" w:hAnsi="Times New Roman" w:cs="Times New Roman"/>
          <w:sz w:val="24"/>
          <w:szCs w:val="24"/>
        </w:rPr>
        <w:t>ay</w:t>
      </w:r>
      <w:r w:rsidR="00FE464C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DA05A3" w:rsidRPr="00D8363F">
        <w:rPr>
          <w:rFonts w:ascii="Times New Roman" w:hAnsi="Times New Roman" w:cs="Times New Roman"/>
          <w:sz w:val="24"/>
          <w:szCs w:val="24"/>
        </w:rPr>
        <w:t>shed light on</w:t>
      </w:r>
      <w:r w:rsidR="00FE464C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92794B" w:rsidRPr="00D8363F">
        <w:rPr>
          <w:rFonts w:ascii="Times New Roman" w:hAnsi="Times New Roman" w:cs="Times New Roman"/>
          <w:sz w:val="24"/>
          <w:szCs w:val="24"/>
        </w:rPr>
        <w:t xml:space="preserve">how the </w:t>
      </w:r>
      <w:r w:rsidR="000E1C44" w:rsidRPr="00D8363F">
        <w:rPr>
          <w:rFonts w:ascii="Times New Roman" w:hAnsi="Times New Roman" w:cs="Times New Roman"/>
          <w:sz w:val="24"/>
          <w:szCs w:val="24"/>
        </w:rPr>
        <w:t xml:space="preserve">illuminations were </w:t>
      </w:r>
      <w:r w:rsidR="0092794B" w:rsidRPr="00D8363F">
        <w:rPr>
          <w:rFonts w:ascii="Times New Roman" w:hAnsi="Times New Roman" w:cs="Times New Roman"/>
          <w:sz w:val="24"/>
          <w:szCs w:val="24"/>
        </w:rPr>
        <w:t>conceived</w:t>
      </w:r>
      <w:r w:rsidR="00C921B6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531468" w:rsidRPr="00D8363F">
        <w:rPr>
          <w:rFonts w:ascii="Times New Roman" w:hAnsi="Times New Roman" w:cs="Times New Roman"/>
          <w:sz w:val="24"/>
          <w:szCs w:val="24"/>
        </w:rPr>
        <w:t xml:space="preserve">and for what </w:t>
      </w:r>
      <w:r w:rsidR="00300B02" w:rsidRPr="00D8363F">
        <w:rPr>
          <w:rFonts w:ascii="Times New Roman" w:hAnsi="Times New Roman" w:cs="Times New Roman"/>
          <w:sz w:val="24"/>
          <w:szCs w:val="24"/>
        </w:rPr>
        <w:t>p</w:t>
      </w:r>
      <w:r w:rsidR="00531468" w:rsidRPr="00D8363F">
        <w:rPr>
          <w:rFonts w:ascii="Times New Roman" w:hAnsi="Times New Roman" w:cs="Times New Roman"/>
          <w:sz w:val="24"/>
          <w:szCs w:val="24"/>
        </w:rPr>
        <w:t>urpose</w:t>
      </w:r>
      <w:r w:rsidR="00DD37AC">
        <w:rPr>
          <w:rFonts w:ascii="Times New Roman" w:hAnsi="Times New Roman" w:cs="Times New Roman"/>
          <w:sz w:val="24"/>
          <w:szCs w:val="24"/>
        </w:rPr>
        <w:t>s</w:t>
      </w:r>
      <w:r w:rsidR="00531468" w:rsidRPr="00D8363F">
        <w:rPr>
          <w:rFonts w:ascii="Times New Roman" w:hAnsi="Times New Roman" w:cs="Times New Roman"/>
          <w:sz w:val="24"/>
          <w:szCs w:val="24"/>
        </w:rPr>
        <w:t>.</w:t>
      </w:r>
      <w:r w:rsidR="00300B02" w:rsidRPr="00D836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A94E2A" w14:textId="02773038" w:rsidR="00886020" w:rsidRPr="00D8363F" w:rsidRDefault="00A527A5" w:rsidP="007D2DCC">
      <w:pPr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 xml:space="preserve">Around the time that the </w:t>
      </w:r>
      <w:r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Luttrell </w:t>
      </w:r>
      <w:r w:rsidR="00D644F2" w:rsidRPr="00D8363F">
        <w:rPr>
          <w:rFonts w:ascii="Times New Roman" w:hAnsi="Times New Roman" w:cs="Times New Roman"/>
          <w:i/>
          <w:iCs/>
          <w:sz w:val="24"/>
          <w:szCs w:val="24"/>
        </w:rPr>
        <w:t>Psalter</w:t>
      </w:r>
      <w:r w:rsidR="00D644F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Pr="00D8363F">
        <w:rPr>
          <w:rFonts w:ascii="Times New Roman" w:hAnsi="Times New Roman" w:cs="Times New Roman"/>
          <w:sz w:val="24"/>
          <w:szCs w:val="24"/>
        </w:rPr>
        <w:t>was created, the prestigious f</w:t>
      </w:r>
      <w:r w:rsidR="002B7D3A" w:rsidRPr="00D8363F">
        <w:rPr>
          <w:rFonts w:ascii="Times New Roman" w:hAnsi="Times New Roman" w:cs="Times New Roman"/>
          <w:sz w:val="24"/>
          <w:szCs w:val="24"/>
        </w:rPr>
        <w:t>ourteenth</w:t>
      </w:r>
      <w:r w:rsidR="009C761F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century Oxford theologian, Thomas </w:t>
      </w:r>
      <w:proofErr w:type="spellStart"/>
      <w:r w:rsidR="6AE9F431" w:rsidRPr="00D8363F">
        <w:rPr>
          <w:rFonts w:ascii="Times New Roman" w:hAnsi="Times New Roman" w:cs="Times New Roman"/>
          <w:sz w:val="24"/>
          <w:szCs w:val="24"/>
        </w:rPr>
        <w:t>Bradw</w:t>
      </w:r>
      <w:r w:rsidR="008C529E">
        <w:rPr>
          <w:rFonts w:ascii="Times New Roman" w:hAnsi="Times New Roman" w:cs="Times New Roman"/>
          <w:sz w:val="24"/>
          <w:szCs w:val="24"/>
        </w:rPr>
        <w:t>a</w:t>
      </w:r>
      <w:r w:rsidR="6AE9F431" w:rsidRPr="00D8363F">
        <w:rPr>
          <w:rFonts w:ascii="Times New Roman" w:hAnsi="Times New Roman" w:cs="Times New Roman"/>
          <w:sz w:val="24"/>
          <w:szCs w:val="24"/>
        </w:rPr>
        <w:t>rdine</w:t>
      </w:r>
      <w:proofErr w:type="spellEnd"/>
      <w:r w:rsidR="6AE9F431" w:rsidRPr="00D8363F">
        <w:rPr>
          <w:rFonts w:ascii="Times New Roman" w:hAnsi="Times New Roman" w:cs="Times New Roman"/>
          <w:sz w:val="24"/>
          <w:szCs w:val="24"/>
        </w:rPr>
        <w:t xml:space="preserve">, recommended </w:t>
      </w:r>
      <w:r w:rsidR="00D73319" w:rsidRPr="00D8363F">
        <w:rPr>
          <w:rFonts w:ascii="Times New Roman" w:hAnsi="Times New Roman" w:cs="Times New Roman"/>
          <w:sz w:val="24"/>
          <w:szCs w:val="24"/>
        </w:rPr>
        <w:t xml:space="preserve">that </w:t>
      </w:r>
      <w:r w:rsidR="00E94EC0" w:rsidRPr="00D8363F">
        <w:rPr>
          <w:rFonts w:ascii="Times New Roman" w:hAnsi="Times New Roman" w:cs="Times New Roman"/>
          <w:sz w:val="24"/>
          <w:szCs w:val="24"/>
        </w:rPr>
        <w:t>i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mages </w:t>
      </w:r>
      <w:r w:rsidR="00D73319" w:rsidRPr="00D8363F">
        <w:rPr>
          <w:rFonts w:ascii="Times New Roman" w:hAnsi="Times New Roman" w:cs="Times New Roman"/>
          <w:sz w:val="24"/>
          <w:szCs w:val="24"/>
        </w:rPr>
        <w:t xml:space="preserve">accompanying </w:t>
      </w:r>
      <w:r w:rsidR="00D73319" w:rsidRPr="00D8363F">
        <w:rPr>
          <w:rFonts w:ascii="Times New Roman" w:hAnsi="Times New Roman" w:cs="Times New Roman"/>
          <w:sz w:val="24"/>
          <w:szCs w:val="24"/>
        </w:rPr>
        <w:lastRenderedPageBreak/>
        <w:t xml:space="preserve">devotional text </w:t>
      </w:r>
      <w:r w:rsidR="6AE9F431" w:rsidRPr="00D8363F">
        <w:rPr>
          <w:rFonts w:ascii="Times New Roman" w:hAnsi="Times New Roman" w:cs="Times New Roman"/>
          <w:sz w:val="24"/>
          <w:szCs w:val="24"/>
        </w:rPr>
        <w:t>should denote exemplary practices</w:t>
      </w:r>
      <w:r w:rsidR="00D73319" w:rsidRPr="00D8363F">
        <w:rPr>
          <w:rFonts w:ascii="Times New Roman" w:hAnsi="Times New Roman" w:cs="Times New Roman"/>
          <w:sz w:val="24"/>
          <w:szCs w:val="24"/>
        </w:rPr>
        <w:t xml:space="preserve"> and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extreme symbolism</w:t>
      </w:r>
      <w:r w:rsidR="00683BFE" w:rsidRPr="00D8363F">
        <w:rPr>
          <w:rFonts w:ascii="Times New Roman" w:hAnsi="Times New Roman" w:cs="Times New Roman"/>
          <w:sz w:val="24"/>
          <w:szCs w:val="24"/>
        </w:rPr>
        <w:t>.</w:t>
      </w:r>
      <w:r w:rsidR="00083D38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683BFE" w:rsidRPr="00D8363F">
        <w:rPr>
          <w:rFonts w:ascii="Times New Roman" w:hAnsi="Times New Roman" w:cs="Times New Roman"/>
          <w:sz w:val="24"/>
          <w:szCs w:val="24"/>
        </w:rPr>
        <w:t xml:space="preserve"> He</w:t>
      </w:r>
      <w:r w:rsidR="007165D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083D38" w:rsidRPr="00D8363F">
        <w:rPr>
          <w:rFonts w:ascii="Times New Roman" w:hAnsi="Times New Roman" w:cs="Times New Roman"/>
          <w:sz w:val="24"/>
          <w:szCs w:val="24"/>
        </w:rPr>
        <w:t xml:space="preserve">insisted </w:t>
      </w:r>
      <w:r w:rsidR="00BF6364" w:rsidRPr="00D8363F">
        <w:rPr>
          <w:rFonts w:ascii="Times New Roman" w:hAnsi="Times New Roman" w:cs="Times New Roman"/>
          <w:sz w:val="24"/>
          <w:szCs w:val="24"/>
        </w:rPr>
        <w:t xml:space="preserve">that where possible </w:t>
      </w:r>
      <w:r w:rsidR="000C6A54" w:rsidRPr="00D8363F">
        <w:rPr>
          <w:rFonts w:ascii="Times New Roman" w:hAnsi="Times New Roman" w:cs="Times New Roman"/>
          <w:sz w:val="24"/>
          <w:szCs w:val="24"/>
        </w:rPr>
        <w:t>the artist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should replace the </w:t>
      </w:r>
      <w:r w:rsidR="000C6A54" w:rsidRPr="00D8363F">
        <w:rPr>
          <w:rFonts w:ascii="Times New Roman" w:hAnsi="Times New Roman" w:cs="Times New Roman"/>
          <w:sz w:val="24"/>
          <w:szCs w:val="24"/>
        </w:rPr>
        <w:t xml:space="preserve">first </w:t>
      </w:r>
      <w:r w:rsidR="6AE9F431" w:rsidRPr="00D8363F">
        <w:rPr>
          <w:rFonts w:ascii="Times New Roman" w:hAnsi="Times New Roman" w:cs="Times New Roman"/>
          <w:sz w:val="24"/>
          <w:szCs w:val="24"/>
        </w:rPr>
        <w:t>syllable with Latin or another language</w:t>
      </w:r>
      <w:r w:rsidR="00EB2D51" w:rsidRPr="00D8363F">
        <w:rPr>
          <w:rFonts w:ascii="Times New Roman" w:hAnsi="Times New Roman" w:cs="Times New Roman"/>
          <w:sz w:val="24"/>
          <w:szCs w:val="24"/>
        </w:rPr>
        <w:t xml:space="preserve">, committing information to memory </w:t>
      </w:r>
      <w:r w:rsidR="003B10CE">
        <w:rPr>
          <w:rFonts w:ascii="Times New Roman" w:hAnsi="Times New Roman" w:cs="Times New Roman"/>
          <w:sz w:val="24"/>
          <w:szCs w:val="24"/>
        </w:rPr>
        <w:t xml:space="preserve">by </w:t>
      </w:r>
      <w:r w:rsidR="00EB2D51" w:rsidRPr="00D8363F">
        <w:rPr>
          <w:rFonts w:ascii="Times New Roman" w:hAnsi="Times New Roman" w:cs="Times New Roman"/>
          <w:sz w:val="24"/>
          <w:szCs w:val="24"/>
        </w:rPr>
        <w:t xml:space="preserve">using systems that </w:t>
      </w:r>
      <w:r w:rsidR="008359EC" w:rsidRPr="00D8363F">
        <w:rPr>
          <w:rFonts w:ascii="Times New Roman" w:hAnsi="Times New Roman" w:cs="Times New Roman"/>
          <w:sz w:val="24"/>
          <w:szCs w:val="24"/>
        </w:rPr>
        <w:t>render</w:t>
      </w:r>
      <w:r w:rsidR="004D641C">
        <w:rPr>
          <w:rFonts w:ascii="Times New Roman" w:hAnsi="Times New Roman" w:cs="Times New Roman"/>
          <w:sz w:val="24"/>
          <w:szCs w:val="24"/>
        </w:rPr>
        <w:t xml:space="preserve"> textual</w:t>
      </w:r>
      <w:r w:rsidR="008359EC" w:rsidRPr="00D8363F"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146D32" w:rsidRPr="00D8363F">
        <w:rPr>
          <w:rFonts w:ascii="Times New Roman" w:hAnsi="Times New Roman" w:cs="Times New Roman"/>
          <w:sz w:val="24"/>
          <w:szCs w:val="24"/>
        </w:rPr>
        <w:t>as visual and permanent</w:t>
      </w:r>
      <w:r w:rsidR="6AE9F431" w:rsidRPr="00D8363F">
        <w:rPr>
          <w:rFonts w:ascii="Times New Roman" w:hAnsi="Times New Roman" w:cs="Times New Roman"/>
          <w:sz w:val="24"/>
          <w:szCs w:val="24"/>
        </w:rPr>
        <w:t>.</w:t>
      </w:r>
      <w:r w:rsidR="6AE9F431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624E2" w:rsidRPr="00D8363F">
        <w:rPr>
          <w:rFonts w:ascii="Times New Roman" w:hAnsi="Times New Roman" w:cs="Times New Roman"/>
          <w:sz w:val="24"/>
          <w:szCs w:val="24"/>
        </w:rPr>
        <w:t>Bradw</w:t>
      </w:r>
      <w:r w:rsidR="008C529E">
        <w:rPr>
          <w:rFonts w:ascii="Times New Roman" w:hAnsi="Times New Roman" w:cs="Times New Roman"/>
          <w:sz w:val="24"/>
          <w:szCs w:val="24"/>
        </w:rPr>
        <w:t>a</w:t>
      </w:r>
      <w:r w:rsidR="000624E2" w:rsidRPr="00D8363F">
        <w:rPr>
          <w:rFonts w:ascii="Times New Roman" w:hAnsi="Times New Roman" w:cs="Times New Roman"/>
          <w:sz w:val="24"/>
          <w:szCs w:val="24"/>
        </w:rPr>
        <w:t>rdine</w:t>
      </w:r>
      <w:r w:rsidR="003B10CE">
        <w:rPr>
          <w:rFonts w:ascii="Times New Roman" w:hAnsi="Times New Roman" w:cs="Times New Roman"/>
          <w:sz w:val="24"/>
          <w:szCs w:val="24"/>
        </w:rPr>
        <w:t>’</w:t>
      </w:r>
      <w:r w:rsidR="00D26AB0" w:rsidRPr="00D8363F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D26AB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F65094" w:rsidRPr="00D8363F">
        <w:rPr>
          <w:rFonts w:ascii="Times New Roman" w:hAnsi="Times New Roman" w:cs="Times New Roman"/>
          <w:sz w:val="24"/>
          <w:szCs w:val="24"/>
        </w:rPr>
        <w:t>explanation</w:t>
      </w:r>
      <w:r w:rsidR="00D26AB0" w:rsidRPr="00D8363F">
        <w:rPr>
          <w:rFonts w:ascii="Times New Roman" w:hAnsi="Times New Roman" w:cs="Times New Roman"/>
          <w:sz w:val="24"/>
          <w:szCs w:val="24"/>
        </w:rPr>
        <w:t xml:space="preserve"> for this</w:t>
      </w:r>
      <w:r w:rsidR="004D641C">
        <w:rPr>
          <w:rFonts w:ascii="Times New Roman" w:hAnsi="Times New Roman" w:cs="Times New Roman"/>
          <w:sz w:val="24"/>
          <w:szCs w:val="24"/>
        </w:rPr>
        <w:t xml:space="preserve"> te</w:t>
      </w:r>
      <w:r w:rsidR="006029D0">
        <w:rPr>
          <w:rFonts w:ascii="Times New Roman" w:hAnsi="Times New Roman" w:cs="Times New Roman"/>
          <w:sz w:val="24"/>
          <w:szCs w:val="24"/>
        </w:rPr>
        <w:t>ch</w:t>
      </w:r>
      <w:r w:rsidR="004D641C">
        <w:rPr>
          <w:rFonts w:ascii="Times New Roman" w:hAnsi="Times New Roman" w:cs="Times New Roman"/>
          <w:sz w:val="24"/>
          <w:szCs w:val="24"/>
        </w:rPr>
        <w:t>nique</w:t>
      </w:r>
      <w:r w:rsidR="00D26AB0" w:rsidRPr="00D8363F">
        <w:rPr>
          <w:rFonts w:ascii="Times New Roman" w:hAnsi="Times New Roman" w:cs="Times New Roman"/>
          <w:sz w:val="24"/>
          <w:szCs w:val="24"/>
        </w:rPr>
        <w:t xml:space="preserve"> was that the </w:t>
      </w:r>
      <w:r w:rsidR="000624E2" w:rsidRPr="00D8363F">
        <w:rPr>
          <w:rFonts w:ascii="Times New Roman" w:hAnsi="Times New Roman" w:cs="Times New Roman"/>
          <w:sz w:val="24"/>
          <w:szCs w:val="24"/>
        </w:rPr>
        <w:t>images of things, ideas, or words that were intended to be memorised</w:t>
      </w:r>
      <w:r w:rsidR="006029D0">
        <w:rPr>
          <w:rFonts w:ascii="Times New Roman" w:hAnsi="Times New Roman" w:cs="Times New Roman"/>
          <w:sz w:val="24"/>
          <w:szCs w:val="24"/>
        </w:rPr>
        <w:t>,</w:t>
      </w:r>
      <w:r w:rsidR="005802F0" w:rsidRPr="00D8363F">
        <w:rPr>
          <w:rFonts w:ascii="Times New Roman" w:hAnsi="Times New Roman" w:cs="Times New Roman"/>
          <w:sz w:val="24"/>
          <w:szCs w:val="24"/>
        </w:rPr>
        <w:t xml:space="preserve"> must be studied through methods of exposition and </w:t>
      </w:r>
      <w:r w:rsidR="009B5114">
        <w:rPr>
          <w:rFonts w:ascii="Times New Roman" w:hAnsi="Times New Roman" w:cs="Times New Roman"/>
          <w:sz w:val="24"/>
          <w:szCs w:val="24"/>
        </w:rPr>
        <w:t xml:space="preserve">visual </w:t>
      </w:r>
      <w:r w:rsidR="005802F0" w:rsidRPr="00D8363F">
        <w:rPr>
          <w:rFonts w:ascii="Times New Roman" w:hAnsi="Times New Roman" w:cs="Times New Roman"/>
          <w:sz w:val="24"/>
          <w:szCs w:val="24"/>
        </w:rPr>
        <w:t>analysis</w:t>
      </w:r>
      <w:r w:rsidR="002A3618">
        <w:rPr>
          <w:rFonts w:ascii="Times New Roman" w:hAnsi="Times New Roman" w:cs="Times New Roman"/>
          <w:sz w:val="24"/>
          <w:szCs w:val="24"/>
        </w:rPr>
        <w:t xml:space="preserve">, and therefore </w:t>
      </w:r>
      <w:r w:rsidR="00A93958">
        <w:rPr>
          <w:rFonts w:ascii="Times New Roman" w:hAnsi="Times New Roman" w:cs="Times New Roman"/>
          <w:sz w:val="24"/>
          <w:szCs w:val="24"/>
        </w:rPr>
        <w:t>should</w:t>
      </w:r>
      <w:r w:rsidR="0048551E">
        <w:rPr>
          <w:rFonts w:ascii="Times New Roman" w:hAnsi="Times New Roman" w:cs="Times New Roman"/>
          <w:sz w:val="24"/>
          <w:szCs w:val="24"/>
        </w:rPr>
        <w:t xml:space="preserve"> </w:t>
      </w:r>
      <w:r w:rsidR="002A3618">
        <w:rPr>
          <w:rFonts w:ascii="Times New Roman" w:hAnsi="Times New Roman" w:cs="Times New Roman"/>
          <w:sz w:val="24"/>
          <w:szCs w:val="24"/>
        </w:rPr>
        <w:t>be</w:t>
      </w:r>
      <w:r w:rsidR="00B0247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0624E2" w:rsidRPr="00D8363F">
        <w:rPr>
          <w:rFonts w:ascii="Times New Roman" w:hAnsi="Times New Roman" w:cs="Times New Roman"/>
          <w:sz w:val="24"/>
          <w:szCs w:val="24"/>
        </w:rPr>
        <w:t>‘wondrous and intense, not mediocre’.</w:t>
      </w:r>
      <w:r w:rsidR="000624E2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0624E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C0434" w:rsidRPr="00D8363F">
        <w:rPr>
          <w:rFonts w:ascii="Times New Roman" w:hAnsi="Times New Roman" w:cs="Times New Roman"/>
          <w:sz w:val="24"/>
          <w:szCs w:val="24"/>
        </w:rPr>
        <w:t xml:space="preserve">As Mary </w:t>
      </w:r>
      <w:proofErr w:type="spellStart"/>
      <w:r w:rsidR="005C0434" w:rsidRPr="00D8363F">
        <w:rPr>
          <w:rFonts w:ascii="Times New Roman" w:hAnsi="Times New Roman" w:cs="Times New Roman"/>
          <w:sz w:val="24"/>
          <w:szCs w:val="24"/>
        </w:rPr>
        <w:t>Curruthers</w:t>
      </w:r>
      <w:proofErr w:type="spellEnd"/>
      <w:r w:rsidR="005C0434" w:rsidRPr="00D8363F">
        <w:rPr>
          <w:rFonts w:ascii="Times New Roman" w:hAnsi="Times New Roman" w:cs="Times New Roman"/>
          <w:sz w:val="24"/>
          <w:szCs w:val="24"/>
        </w:rPr>
        <w:t xml:space="preserve"> remarks, the symbiotic relationship between medieval memorial effectiveness and illuminations is </w:t>
      </w:r>
      <w:r w:rsidR="002C6EA5">
        <w:rPr>
          <w:rFonts w:ascii="Times New Roman" w:hAnsi="Times New Roman" w:cs="Times New Roman"/>
          <w:sz w:val="24"/>
          <w:szCs w:val="24"/>
        </w:rPr>
        <w:t>well established</w:t>
      </w:r>
      <w:r w:rsidR="005C0434" w:rsidRPr="00D8363F">
        <w:rPr>
          <w:rFonts w:ascii="Times New Roman" w:hAnsi="Times New Roman" w:cs="Times New Roman"/>
          <w:sz w:val="24"/>
          <w:szCs w:val="24"/>
        </w:rPr>
        <w:t xml:space="preserve"> but what is more challenging </w:t>
      </w:r>
      <w:r w:rsidR="00751127">
        <w:rPr>
          <w:rFonts w:ascii="Times New Roman" w:hAnsi="Times New Roman" w:cs="Times New Roman"/>
          <w:sz w:val="24"/>
          <w:szCs w:val="24"/>
        </w:rPr>
        <w:t xml:space="preserve">to define </w:t>
      </w:r>
      <w:r w:rsidR="009D6EFD">
        <w:rPr>
          <w:rFonts w:ascii="Times New Roman" w:hAnsi="Times New Roman" w:cs="Times New Roman"/>
          <w:sz w:val="24"/>
          <w:szCs w:val="24"/>
        </w:rPr>
        <w:t xml:space="preserve">is </w:t>
      </w:r>
      <w:r w:rsidR="00BD55FD">
        <w:rPr>
          <w:rFonts w:ascii="Times New Roman" w:hAnsi="Times New Roman" w:cs="Times New Roman"/>
          <w:sz w:val="24"/>
          <w:szCs w:val="24"/>
        </w:rPr>
        <w:t>the</w:t>
      </w:r>
      <w:r w:rsidR="005C0434" w:rsidRPr="00D8363F">
        <w:rPr>
          <w:rFonts w:ascii="Times New Roman" w:hAnsi="Times New Roman" w:cs="Times New Roman"/>
          <w:sz w:val="24"/>
          <w:szCs w:val="24"/>
        </w:rPr>
        <w:t xml:space="preserve"> extent </w:t>
      </w:r>
      <w:r w:rsidR="00BD55FD">
        <w:rPr>
          <w:rFonts w:ascii="Times New Roman" w:hAnsi="Times New Roman" w:cs="Times New Roman"/>
          <w:sz w:val="24"/>
          <w:szCs w:val="24"/>
        </w:rPr>
        <w:t xml:space="preserve">to which </w:t>
      </w:r>
      <w:r w:rsidR="005C0434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264915" w:rsidRPr="00D8363F">
        <w:rPr>
          <w:rFonts w:ascii="Times New Roman" w:hAnsi="Times New Roman" w:cs="Times New Roman"/>
          <w:sz w:val="24"/>
          <w:szCs w:val="24"/>
        </w:rPr>
        <w:t xml:space="preserve">selection of </w:t>
      </w:r>
      <w:r w:rsidR="005C0434" w:rsidRPr="00D8363F">
        <w:rPr>
          <w:rFonts w:ascii="Times New Roman" w:hAnsi="Times New Roman" w:cs="Times New Roman"/>
          <w:sz w:val="24"/>
          <w:szCs w:val="24"/>
        </w:rPr>
        <w:t>decorative elements</w:t>
      </w:r>
      <w:r w:rsidR="00F6386D" w:rsidRPr="00D8363F">
        <w:rPr>
          <w:rFonts w:ascii="Times New Roman" w:hAnsi="Times New Roman" w:cs="Times New Roman"/>
          <w:sz w:val="24"/>
          <w:szCs w:val="24"/>
        </w:rPr>
        <w:t xml:space="preserve"> within the </w:t>
      </w:r>
      <w:r w:rsidR="00F6386D" w:rsidRPr="00D8363F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05C0434" w:rsidRPr="00D8363F">
        <w:rPr>
          <w:rFonts w:ascii="Times New Roman" w:hAnsi="Times New Roman" w:cs="Times New Roman"/>
          <w:sz w:val="24"/>
          <w:szCs w:val="24"/>
        </w:rPr>
        <w:t xml:space="preserve"> reflect</w:t>
      </w:r>
      <w:r w:rsidR="00987D0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F6386D" w:rsidRPr="00D8363F">
        <w:rPr>
          <w:rFonts w:ascii="Times New Roman" w:hAnsi="Times New Roman" w:cs="Times New Roman"/>
          <w:sz w:val="24"/>
          <w:szCs w:val="24"/>
        </w:rPr>
        <w:t xml:space="preserve">these </w:t>
      </w:r>
      <w:r w:rsidR="005C0434" w:rsidRPr="00D8363F">
        <w:rPr>
          <w:rFonts w:ascii="Times New Roman" w:hAnsi="Times New Roman" w:cs="Times New Roman"/>
          <w:sz w:val="24"/>
          <w:szCs w:val="24"/>
        </w:rPr>
        <w:t>mnemonic techniques</w:t>
      </w:r>
      <w:r w:rsidR="005C0434" w:rsidRPr="0090633D">
        <w:rPr>
          <w:rFonts w:ascii="Times New Roman" w:hAnsi="Times New Roman" w:cs="Times New Roman"/>
          <w:sz w:val="24"/>
          <w:szCs w:val="24"/>
        </w:rPr>
        <w:t>.</w:t>
      </w:r>
      <w:r w:rsidR="0090633D" w:rsidRPr="0090633D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5C0434" w:rsidRPr="0090633D">
        <w:rPr>
          <w:rFonts w:ascii="Times New Roman" w:hAnsi="Times New Roman" w:cs="Times New Roman"/>
          <w:sz w:val="24"/>
          <w:szCs w:val="24"/>
        </w:rPr>
        <w:t xml:space="preserve"> </w:t>
      </w:r>
      <w:r w:rsidR="00F65094" w:rsidRPr="00D8363F">
        <w:rPr>
          <w:rFonts w:ascii="Times New Roman" w:hAnsi="Times New Roman" w:cs="Times New Roman"/>
          <w:sz w:val="24"/>
          <w:szCs w:val="24"/>
        </w:rPr>
        <w:t>Interestingly, a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lmost all of </w:t>
      </w:r>
      <w:proofErr w:type="spellStart"/>
      <w:r w:rsidR="00C659B3">
        <w:rPr>
          <w:rFonts w:ascii="Times New Roman" w:hAnsi="Times New Roman" w:cs="Times New Roman"/>
          <w:sz w:val="24"/>
          <w:szCs w:val="24"/>
        </w:rPr>
        <w:t>Bradw</w:t>
      </w:r>
      <w:r w:rsidR="008C529E">
        <w:rPr>
          <w:rFonts w:ascii="Times New Roman" w:hAnsi="Times New Roman" w:cs="Times New Roman"/>
          <w:sz w:val="24"/>
          <w:szCs w:val="24"/>
        </w:rPr>
        <w:t>a</w:t>
      </w:r>
      <w:r w:rsidR="00C659B3">
        <w:rPr>
          <w:rFonts w:ascii="Times New Roman" w:hAnsi="Times New Roman" w:cs="Times New Roman"/>
          <w:sz w:val="24"/>
          <w:szCs w:val="24"/>
        </w:rPr>
        <w:t>rdine</w:t>
      </w:r>
      <w:r w:rsidR="006F14DC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6AE9F431" w:rsidRPr="00D8363F">
        <w:rPr>
          <w:rFonts w:ascii="Times New Roman" w:hAnsi="Times New Roman" w:cs="Times New Roman"/>
          <w:sz w:val="24"/>
          <w:szCs w:val="24"/>
        </w:rPr>
        <w:t xml:space="preserve"> recommendations seem to have been employed</w:t>
      </w:r>
      <w:r w:rsidR="005C0010">
        <w:rPr>
          <w:rFonts w:ascii="Times New Roman" w:hAnsi="Times New Roman" w:cs="Times New Roman"/>
          <w:sz w:val="24"/>
          <w:szCs w:val="24"/>
        </w:rPr>
        <w:t xml:space="preserve"> in the </w:t>
      </w:r>
      <w:r w:rsidR="005C0010" w:rsidRPr="005C0010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0B17E39" w:rsidRPr="00D8363F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6AE9F431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yet it seems na</w:t>
      </w:r>
      <w:r w:rsidR="005C0010">
        <w:rPr>
          <w:rFonts w:ascii="Times New Roman" w:hAnsi="Times New Roman" w:cs="Times New Roman"/>
          <w:sz w:val="24"/>
          <w:szCs w:val="24"/>
        </w:rPr>
        <w:t>ive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to assume that the illuminations were </w:t>
      </w:r>
      <w:r w:rsidR="00BC1E4E">
        <w:rPr>
          <w:rFonts w:ascii="Times New Roman" w:hAnsi="Times New Roman" w:cs="Times New Roman"/>
          <w:sz w:val="24"/>
          <w:szCs w:val="24"/>
        </w:rPr>
        <w:t xml:space="preserve">only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intended </w:t>
      </w:r>
      <w:r w:rsidR="00264361" w:rsidRPr="00D8363F">
        <w:rPr>
          <w:rFonts w:ascii="Times New Roman" w:hAnsi="Times New Roman" w:cs="Times New Roman"/>
          <w:sz w:val="24"/>
          <w:szCs w:val="24"/>
        </w:rPr>
        <w:t>to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aid the memorisation of the corresponding text.</w:t>
      </w:r>
      <w:r w:rsidR="6AE9F431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D355C2">
        <w:rPr>
          <w:rFonts w:ascii="Times New Roman" w:hAnsi="Times New Roman" w:cs="Times New Roman"/>
          <w:sz w:val="24"/>
          <w:szCs w:val="24"/>
        </w:rPr>
        <w:t xml:space="preserve">On this note, </w:t>
      </w:r>
      <w:proofErr w:type="spellStart"/>
      <w:r w:rsidR="6AE9F431" w:rsidRPr="00D8363F">
        <w:rPr>
          <w:rFonts w:ascii="Times New Roman" w:hAnsi="Times New Roman" w:cs="Times New Roman"/>
          <w:sz w:val="24"/>
          <w:szCs w:val="24"/>
        </w:rPr>
        <w:t>Bradw</w:t>
      </w:r>
      <w:r w:rsidR="008C529E">
        <w:rPr>
          <w:rFonts w:ascii="Times New Roman" w:hAnsi="Times New Roman" w:cs="Times New Roman"/>
          <w:sz w:val="24"/>
          <w:szCs w:val="24"/>
        </w:rPr>
        <w:t>a</w:t>
      </w:r>
      <w:r w:rsidR="6AE9F431" w:rsidRPr="00D8363F">
        <w:rPr>
          <w:rFonts w:ascii="Times New Roman" w:hAnsi="Times New Roman" w:cs="Times New Roman"/>
          <w:sz w:val="24"/>
          <w:szCs w:val="24"/>
        </w:rPr>
        <w:t>rdine</w:t>
      </w:r>
      <w:proofErr w:type="spellEnd"/>
      <w:r w:rsidR="6AE9F431" w:rsidRPr="00D8363F">
        <w:rPr>
          <w:rFonts w:ascii="Times New Roman" w:hAnsi="Times New Roman" w:cs="Times New Roman"/>
          <w:sz w:val="24"/>
          <w:szCs w:val="24"/>
        </w:rPr>
        <w:t xml:space="preserve"> also </w:t>
      </w:r>
      <w:r w:rsidR="00635D35">
        <w:rPr>
          <w:rFonts w:ascii="Times New Roman" w:hAnsi="Times New Roman" w:cs="Times New Roman"/>
          <w:sz w:val="24"/>
          <w:szCs w:val="24"/>
        </w:rPr>
        <w:t>instructed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that </w:t>
      </w:r>
      <w:r w:rsidR="00B1448D" w:rsidRPr="00D8363F">
        <w:rPr>
          <w:rFonts w:ascii="Times New Roman" w:hAnsi="Times New Roman" w:cs="Times New Roman"/>
          <w:sz w:val="24"/>
          <w:szCs w:val="24"/>
        </w:rPr>
        <w:t>illuminations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B1448D" w:rsidRPr="00D8363F">
        <w:rPr>
          <w:rFonts w:ascii="Times New Roman" w:hAnsi="Times New Roman" w:cs="Times New Roman"/>
          <w:sz w:val="24"/>
          <w:szCs w:val="24"/>
        </w:rPr>
        <w:t xml:space="preserve">conceived and designed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by the individual </w:t>
      </w:r>
      <w:r w:rsidR="002C2791" w:rsidRPr="00D8363F">
        <w:rPr>
          <w:rFonts w:ascii="Times New Roman" w:hAnsi="Times New Roman" w:cs="Times New Roman"/>
          <w:sz w:val="24"/>
          <w:szCs w:val="24"/>
        </w:rPr>
        <w:t xml:space="preserve">monastic </w:t>
      </w:r>
      <w:r w:rsidR="6AE9F431" w:rsidRPr="00D8363F">
        <w:rPr>
          <w:rFonts w:ascii="Times New Roman" w:hAnsi="Times New Roman" w:cs="Times New Roman"/>
          <w:sz w:val="24"/>
          <w:szCs w:val="24"/>
        </w:rPr>
        <w:t>scribe for himself</w:t>
      </w:r>
      <w:r w:rsidR="00B04A10">
        <w:rPr>
          <w:rFonts w:ascii="Times New Roman" w:hAnsi="Times New Roman" w:cs="Times New Roman"/>
          <w:sz w:val="24"/>
          <w:szCs w:val="24"/>
        </w:rPr>
        <w:t xml:space="preserve">,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which makes it </w:t>
      </w:r>
      <w:r w:rsidR="002C2791" w:rsidRPr="00D8363F">
        <w:rPr>
          <w:rFonts w:ascii="Times New Roman" w:hAnsi="Times New Roman" w:cs="Times New Roman"/>
          <w:sz w:val="24"/>
          <w:szCs w:val="24"/>
        </w:rPr>
        <w:t xml:space="preserve">somewhat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unlikely that they could be used </w:t>
      </w:r>
      <w:r w:rsidR="00EB3237">
        <w:rPr>
          <w:rFonts w:ascii="Times New Roman" w:hAnsi="Times New Roman" w:cs="Times New Roman"/>
          <w:sz w:val="24"/>
          <w:szCs w:val="24"/>
        </w:rPr>
        <w:t xml:space="preserve">as </w:t>
      </w:r>
      <w:r w:rsidR="6AE9F431" w:rsidRPr="00D8363F">
        <w:rPr>
          <w:rFonts w:ascii="Times New Roman" w:hAnsi="Times New Roman" w:cs="Times New Roman"/>
          <w:sz w:val="24"/>
          <w:szCs w:val="24"/>
        </w:rPr>
        <w:t>effectively for mnemonic purposes for other readers.</w:t>
      </w:r>
      <w:r w:rsidR="6AE9F431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65672C" w14:textId="6AD37834" w:rsidR="00613AD0" w:rsidRDefault="00EB3237" w:rsidP="00BD2B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The suggestion that </w:t>
      </w:r>
      <w:r w:rsidR="001211CE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the</w:t>
      </w:r>
      <w:r w:rsidR="00665C28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665C28" w:rsidRPr="00D8363F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>Luttrell</w:t>
      </w:r>
      <w:r w:rsidR="00665C28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5D0C93" w:rsidRPr="005D0C93">
        <w:rPr>
          <w:rFonts w:ascii="Times New Roman" w:eastAsia="Calibri" w:hAnsi="Times New Roman" w:cs="Times New Roman"/>
          <w:i/>
          <w:iCs/>
          <w:color w:val="000000" w:themeColor="text1"/>
          <w:sz w:val="24"/>
          <w:szCs w:val="24"/>
        </w:rPr>
        <w:t>Psalter</w:t>
      </w:r>
      <w:r w:rsidR="005D0C93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665C28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illuminations </w:t>
      </w:r>
      <w:r w:rsidR="00625262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may be </w:t>
      </w:r>
      <w:r w:rsidR="003D07A9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individual </w:t>
      </w:r>
      <w:r w:rsidR="001211CE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demonstrations of scribe </w:t>
      </w:r>
      <w:r w:rsidR="006A7395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creativi</w:t>
      </w:r>
      <w:r w:rsidR="006A7395">
        <w:rPr>
          <w:rFonts w:ascii="Times New Roman" w:hAnsi="Times New Roman" w:cs="Times New Roman"/>
          <w:color w:val="000000" w:themeColor="text1"/>
          <w:sz w:val="24"/>
          <w:szCs w:val="24"/>
        </w:rPr>
        <w:t>ty</w:t>
      </w:r>
      <w:r w:rsidR="000D6B9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C7451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enjoyed</w:t>
      </w:r>
      <w:r w:rsidR="007C7451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as the </w:t>
      </w:r>
      <w:r w:rsidR="007C7451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horizons and trends for practitioners of the book arts widened</w:t>
      </w:r>
      <w:r w:rsidR="006252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(inspired by </w:t>
      </w:r>
      <w:proofErr w:type="spellStart"/>
      <w:r w:rsidR="00625262">
        <w:rPr>
          <w:rFonts w:ascii="Times New Roman" w:hAnsi="Times New Roman" w:cs="Times New Roman"/>
          <w:color w:val="000000" w:themeColor="text1"/>
          <w:sz w:val="24"/>
          <w:szCs w:val="24"/>
        </w:rPr>
        <w:t>Bradwardine’s</w:t>
      </w:r>
      <w:proofErr w:type="spellEnd"/>
      <w:r w:rsidR="006252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</w:t>
      </w:r>
      <w:r w:rsidR="005D0C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00625262">
        <w:rPr>
          <w:rFonts w:ascii="Times New Roman" w:hAnsi="Times New Roman" w:cs="Times New Roman"/>
          <w:color w:val="000000" w:themeColor="text1"/>
          <w:sz w:val="24"/>
          <w:szCs w:val="24"/>
        </w:rPr>
        <w:t>or not)</w:t>
      </w:r>
      <w:r w:rsidR="0044565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C7451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822725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is certainly </w:t>
      </w:r>
      <w:r w:rsidR="007C7451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a </w:t>
      </w:r>
      <w:r w:rsidR="00D074AE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factor </w:t>
      </w:r>
      <w:r w:rsidR="00822725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worth </w:t>
      </w:r>
      <w:r w:rsidR="00822725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lastRenderedPageBreak/>
        <w:t>consider</w:t>
      </w:r>
      <w:r w:rsidR="007C7451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ing</w:t>
      </w:r>
      <w:r w:rsidR="007C7451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. However</w:t>
      </w:r>
      <w:r w:rsidR="00CA6E10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F0D76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3BAC" w:rsidRPr="00393BAC">
        <w:rPr>
          <w:rFonts w:ascii="Times New Roman" w:hAnsi="Times New Roman" w:cs="Times New Roman"/>
          <w:sz w:val="24"/>
          <w:szCs w:val="24"/>
          <w:shd w:val="clear" w:color="auto" w:fill="FFFFFF"/>
        </w:rPr>
        <w:t>Otto</w:t>
      </w:r>
      <w:r w:rsidR="00EE10AF" w:rsidRPr="00393B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590CCA" w:rsidRPr="00393BAC">
        <w:rPr>
          <w:rFonts w:ascii="Times New Roman" w:hAnsi="Times New Roman" w:cs="Times New Roman"/>
          <w:sz w:val="24"/>
          <w:szCs w:val="24"/>
          <w:shd w:val="clear" w:color="auto" w:fill="FFFFFF"/>
        </w:rPr>
        <w:t>Pächt</w:t>
      </w:r>
      <w:proofErr w:type="spellEnd"/>
      <w:r w:rsidR="00590CCA" w:rsidRPr="00393B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393BAC">
        <w:rPr>
          <w:rFonts w:ascii="Times New Roman" w:hAnsi="Times New Roman" w:cs="Times New Roman"/>
          <w:color w:val="000000" w:themeColor="text1"/>
          <w:sz w:val="24"/>
          <w:szCs w:val="24"/>
        </w:rPr>
        <w:t>insists</w:t>
      </w:r>
      <w:r w:rsidR="00EE10A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723407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3BAC">
        <w:rPr>
          <w:rFonts w:ascii="Times New Roman" w:hAnsi="Times New Roman" w:cs="Times New Roman"/>
          <w:color w:val="000000" w:themeColor="text1"/>
          <w:sz w:val="24"/>
          <w:szCs w:val="24"/>
        </w:rPr>
        <w:t>the artist</w:t>
      </w:r>
      <w:r w:rsidR="00723407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C7249">
        <w:rPr>
          <w:rFonts w:ascii="Times New Roman" w:hAnsi="Times New Roman" w:cs="Times New Roman"/>
          <w:color w:val="000000" w:themeColor="text1"/>
          <w:sz w:val="24"/>
          <w:szCs w:val="24"/>
        </w:rPr>
        <w:t>must also have been</w:t>
      </w:r>
      <w:r w:rsidR="00366112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23407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influenced</w:t>
      </w:r>
      <w:r w:rsidR="001F6769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6E5C00" w:rsidRPr="00D8363F">
        <w:rPr>
          <w:rFonts w:ascii="Times New Roman" w:hAnsi="Times New Roman" w:cs="Times New Roman"/>
          <w:sz w:val="24"/>
          <w:szCs w:val="24"/>
        </w:rPr>
        <w:t>the</w:t>
      </w:r>
      <w:r w:rsidR="004B6C08" w:rsidRPr="00D8363F">
        <w:rPr>
          <w:rFonts w:ascii="Times New Roman" w:hAnsi="Times New Roman" w:cs="Times New Roman"/>
          <w:sz w:val="24"/>
          <w:szCs w:val="24"/>
        </w:rPr>
        <w:t xml:space="preserve"> incremental experience of reading</w:t>
      </w:r>
      <w:r w:rsidR="00487F66">
        <w:rPr>
          <w:rFonts w:ascii="Times New Roman" w:hAnsi="Times New Roman" w:cs="Times New Roman"/>
          <w:sz w:val="24"/>
          <w:szCs w:val="24"/>
        </w:rPr>
        <w:t xml:space="preserve">, </w:t>
      </w:r>
      <w:r w:rsidR="004B6C08" w:rsidRPr="00D8363F">
        <w:rPr>
          <w:rFonts w:ascii="Times New Roman" w:hAnsi="Times New Roman" w:cs="Times New Roman"/>
          <w:sz w:val="24"/>
          <w:szCs w:val="24"/>
        </w:rPr>
        <w:t>which characterises the mental culture of the thirteen</w:t>
      </w:r>
      <w:r w:rsidR="00590CCA">
        <w:rPr>
          <w:rFonts w:ascii="Times New Roman" w:hAnsi="Times New Roman" w:cs="Times New Roman"/>
          <w:sz w:val="24"/>
          <w:szCs w:val="24"/>
        </w:rPr>
        <w:t>th</w:t>
      </w:r>
      <w:r w:rsidR="004B6C08" w:rsidRPr="00D8363F">
        <w:rPr>
          <w:rFonts w:ascii="Times New Roman" w:hAnsi="Times New Roman" w:cs="Times New Roman"/>
          <w:sz w:val="24"/>
          <w:szCs w:val="24"/>
        </w:rPr>
        <w:t xml:space="preserve"> and </w:t>
      </w:r>
      <w:r w:rsidR="00590CCA" w:rsidRPr="00D8363F">
        <w:rPr>
          <w:rFonts w:ascii="Times New Roman" w:hAnsi="Times New Roman" w:cs="Times New Roman"/>
          <w:sz w:val="24"/>
          <w:szCs w:val="24"/>
        </w:rPr>
        <w:t>fourtee</w:t>
      </w:r>
      <w:r w:rsidR="00590CCA">
        <w:rPr>
          <w:rFonts w:ascii="Times New Roman" w:hAnsi="Times New Roman" w:cs="Times New Roman"/>
          <w:sz w:val="24"/>
          <w:szCs w:val="24"/>
        </w:rPr>
        <w:t>nth</w:t>
      </w:r>
      <w:r w:rsidR="004B6C08" w:rsidRPr="00D8363F">
        <w:rPr>
          <w:rFonts w:ascii="Times New Roman" w:hAnsi="Times New Roman" w:cs="Times New Roman"/>
          <w:sz w:val="24"/>
          <w:szCs w:val="24"/>
        </w:rPr>
        <w:t xml:space="preserve"> centuries</w:t>
      </w:r>
      <w:r w:rsidR="00805B9C" w:rsidRPr="00D8363F">
        <w:rPr>
          <w:rFonts w:ascii="Times New Roman" w:hAnsi="Times New Roman" w:cs="Times New Roman"/>
          <w:sz w:val="24"/>
          <w:szCs w:val="24"/>
        </w:rPr>
        <w:t>,</w:t>
      </w:r>
      <w:r w:rsidR="006E5C0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73844" w:rsidRPr="00D8363F">
        <w:rPr>
          <w:rFonts w:ascii="Times New Roman" w:hAnsi="Times New Roman" w:cs="Times New Roman"/>
          <w:sz w:val="24"/>
          <w:szCs w:val="24"/>
        </w:rPr>
        <w:t>and is</w:t>
      </w:r>
      <w:r w:rsidR="006E5C00" w:rsidRPr="00D8363F">
        <w:rPr>
          <w:rFonts w:ascii="Times New Roman" w:hAnsi="Times New Roman" w:cs="Times New Roman"/>
          <w:sz w:val="24"/>
          <w:szCs w:val="24"/>
        </w:rPr>
        <w:t xml:space="preserve"> often expressed </w:t>
      </w:r>
      <w:r w:rsidR="00805B9C" w:rsidRPr="00D8363F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C151C4">
        <w:rPr>
          <w:rFonts w:ascii="Times New Roman" w:hAnsi="Times New Roman" w:cs="Times New Roman"/>
          <w:sz w:val="24"/>
          <w:szCs w:val="24"/>
        </w:rPr>
        <w:t xml:space="preserve">the </w:t>
      </w:r>
      <w:r w:rsidR="00805B9C" w:rsidRPr="00D8363F">
        <w:rPr>
          <w:rFonts w:ascii="Times New Roman" w:hAnsi="Times New Roman" w:cs="Times New Roman"/>
          <w:sz w:val="24"/>
          <w:szCs w:val="24"/>
        </w:rPr>
        <w:t>fusi</w:t>
      </w:r>
      <w:r w:rsidR="00C151C4">
        <w:rPr>
          <w:rFonts w:ascii="Times New Roman" w:hAnsi="Times New Roman" w:cs="Times New Roman"/>
          <w:sz w:val="24"/>
          <w:szCs w:val="24"/>
        </w:rPr>
        <w:t>on</w:t>
      </w:r>
      <w:r w:rsidR="001F387F">
        <w:rPr>
          <w:rFonts w:ascii="Times New Roman" w:hAnsi="Times New Roman" w:cs="Times New Roman"/>
          <w:sz w:val="24"/>
          <w:szCs w:val="24"/>
        </w:rPr>
        <w:t xml:space="preserve"> </w:t>
      </w:r>
      <w:r w:rsidR="00805B9C" w:rsidRPr="00D8363F">
        <w:rPr>
          <w:rFonts w:ascii="Times New Roman" w:hAnsi="Times New Roman" w:cs="Times New Roman"/>
          <w:sz w:val="24"/>
          <w:szCs w:val="24"/>
        </w:rPr>
        <w:t xml:space="preserve">of religious allegory and </w:t>
      </w:r>
      <w:r w:rsidR="004349D9" w:rsidRPr="00D8363F">
        <w:rPr>
          <w:rFonts w:ascii="Times New Roman" w:hAnsi="Times New Roman" w:cs="Times New Roman"/>
          <w:sz w:val="24"/>
          <w:szCs w:val="24"/>
        </w:rPr>
        <w:t xml:space="preserve">mythical </w:t>
      </w:r>
      <w:r w:rsidR="00805B9C" w:rsidRPr="00D8363F">
        <w:rPr>
          <w:rFonts w:ascii="Times New Roman" w:hAnsi="Times New Roman" w:cs="Times New Roman"/>
          <w:sz w:val="24"/>
          <w:szCs w:val="24"/>
        </w:rPr>
        <w:t>legend</w:t>
      </w:r>
      <w:r w:rsidR="004B6C08" w:rsidRPr="00D8363F">
        <w:rPr>
          <w:rFonts w:ascii="Times New Roman" w:hAnsi="Times New Roman" w:cs="Times New Roman"/>
          <w:sz w:val="24"/>
          <w:szCs w:val="24"/>
        </w:rPr>
        <w:t>.</w:t>
      </w:r>
      <w:r w:rsidR="001F6769" w:rsidRPr="00D8363F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7"/>
      </w:r>
      <w:r w:rsidR="0088602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7970D1" w:rsidRPr="00D8363F">
        <w:rPr>
          <w:rFonts w:ascii="Times New Roman" w:hAnsi="Times New Roman" w:cs="Times New Roman"/>
          <w:sz w:val="24"/>
          <w:szCs w:val="24"/>
        </w:rPr>
        <w:t xml:space="preserve">With this in mind, </w:t>
      </w:r>
      <w:r w:rsidR="004349D9" w:rsidRPr="00D8363F">
        <w:rPr>
          <w:rFonts w:ascii="Times New Roman" w:hAnsi="Times New Roman" w:cs="Times New Roman"/>
          <w:sz w:val="24"/>
          <w:szCs w:val="24"/>
        </w:rPr>
        <w:t>t</w:t>
      </w:r>
      <w:r w:rsidR="00805B9C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he page margins of devotional books were often reserved for </w:t>
      </w:r>
      <w:r w:rsidR="00D96757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exuberant </w:t>
      </w:r>
      <w:r w:rsidR="00000244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and malevolent </w:t>
      </w:r>
      <w:r w:rsidR="00805B9C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creatures that existed on the margins of </w:t>
      </w:r>
      <w:hyperlink r:id="rId9">
        <w:r w:rsidR="00805B9C" w:rsidRPr="00D8363F">
          <w:rPr>
            <w:rStyle w:val="Hyperlink"/>
            <w:rFonts w:ascii="Times New Roman" w:eastAsia="Calibri" w:hAnsi="Times New Roman" w:cs="Times New Roman"/>
            <w:color w:val="000000" w:themeColor="text1"/>
            <w:sz w:val="24"/>
            <w:szCs w:val="24"/>
            <w:u w:val="none"/>
          </w:rPr>
          <w:t>medieval</w:t>
        </w:r>
      </w:hyperlink>
      <w:r w:rsidR="00805B9C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9F189F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Christian </w:t>
      </w:r>
      <w:r w:rsidR="00805B9C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society</w:t>
      </w:r>
      <w:r w:rsidR="0002631D" w:rsidRPr="00D8363F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>.</w:t>
      </w:r>
      <w:r w:rsidR="00E123AC">
        <w:rPr>
          <w:rStyle w:val="FootnoteReference"/>
          <w:rFonts w:ascii="Times New Roman" w:eastAsia="Calibri" w:hAnsi="Times New Roman" w:cs="Times New Roman"/>
          <w:color w:val="000000" w:themeColor="text1"/>
          <w:sz w:val="24"/>
          <w:szCs w:val="24"/>
        </w:rPr>
        <w:footnoteReference w:id="18"/>
      </w:r>
      <w:r w:rsidR="00D51405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 </w:t>
      </w:r>
      <w:r w:rsidR="0005746B" w:rsidRPr="00D8363F">
        <w:rPr>
          <w:rFonts w:ascii="Times New Roman" w:hAnsi="Times New Roman" w:cs="Times New Roman"/>
          <w:sz w:val="24"/>
          <w:szCs w:val="24"/>
        </w:rPr>
        <w:t>T</w:t>
      </w:r>
      <w:r w:rsidR="00182009" w:rsidRPr="00D8363F">
        <w:rPr>
          <w:rFonts w:ascii="Times New Roman" w:hAnsi="Times New Roman" w:cs="Times New Roman"/>
          <w:sz w:val="24"/>
          <w:szCs w:val="24"/>
        </w:rPr>
        <w:t>hough t</w:t>
      </w:r>
      <w:r w:rsidR="0005746B" w:rsidRPr="00D8363F">
        <w:rPr>
          <w:rFonts w:ascii="Times New Roman" w:hAnsi="Times New Roman" w:cs="Times New Roman"/>
          <w:sz w:val="24"/>
          <w:szCs w:val="24"/>
        </w:rPr>
        <w:t xml:space="preserve">here is no way </w:t>
      </w:r>
      <w:r w:rsidR="00FD6F9C" w:rsidRPr="00D8363F">
        <w:rPr>
          <w:rFonts w:ascii="Times New Roman" w:hAnsi="Times New Roman" w:cs="Times New Roman"/>
          <w:sz w:val="24"/>
          <w:szCs w:val="24"/>
        </w:rPr>
        <w:t xml:space="preserve">within this essay </w:t>
      </w:r>
      <w:r w:rsidR="0005746B" w:rsidRPr="00D8363F">
        <w:rPr>
          <w:rFonts w:ascii="Times New Roman" w:hAnsi="Times New Roman" w:cs="Times New Roman"/>
          <w:sz w:val="24"/>
          <w:szCs w:val="24"/>
        </w:rPr>
        <w:t xml:space="preserve">to </w:t>
      </w:r>
      <w:r w:rsidR="00AB60E3">
        <w:rPr>
          <w:rFonts w:ascii="Times New Roman" w:hAnsi="Times New Roman" w:cs="Times New Roman"/>
          <w:sz w:val="24"/>
          <w:szCs w:val="24"/>
        </w:rPr>
        <w:t>examine</w:t>
      </w:r>
      <w:r w:rsidR="0005746B" w:rsidRPr="00D8363F">
        <w:rPr>
          <w:rFonts w:ascii="Times New Roman" w:hAnsi="Times New Roman" w:cs="Times New Roman"/>
          <w:sz w:val="24"/>
          <w:szCs w:val="24"/>
        </w:rPr>
        <w:t xml:space="preserve"> the</w:t>
      </w:r>
      <w:r w:rsidR="00571289">
        <w:rPr>
          <w:rFonts w:ascii="Times New Roman" w:hAnsi="Times New Roman" w:cs="Times New Roman"/>
          <w:sz w:val="24"/>
          <w:szCs w:val="24"/>
        </w:rPr>
        <w:t xml:space="preserve"> </w:t>
      </w:r>
      <w:r w:rsidR="00AE09F7">
        <w:rPr>
          <w:rFonts w:ascii="Times New Roman" w:hAnsi="Times New Roman" w:cs="Times New Roman"/>
          <w:sz w:val="24"/>
          <w:szCs w:val="24"/>
        </w:rPr>
        <w:t xml:space="preserve">entire </w:t>
      </w:r>
      <w:r w:rsidR="00AB60E3">
        <w:rPr>
          <w:rFonts w:ascii="Times New Roman" w:hAnsi="Times New Roman" w:cs="Times New Roman"/>
          <w:sz w:val="24"/>
          <w:szCs w:val="24"/>
        </w:rPr>
        <w:t xml:space="preserve">wondrous  </w:t>
      </w:r>
      <w:r w:rsidR="0005746B" w:rsidRPr="00D8363F">
        <w:rPr>
          <w:rFonts w:ascii="Times New Roman" w:hAnsi="Times New Roman" w:cs="Times New Roman"/>
          <w:sz w:val="24"/>
          <w:szCs w:val="24"/>
        </w:rPr>
        <w:t xml:space="preserve"> plethora of </w:t>
      </w:r>
      <w:r w:rsidR="00184D89" w:rsidRPr="00D8363F">
        <w:rPr>
          <w:rFonts w:ascii="Times New Roman" w:hAnsi="Times New Roman" w:cs="Times New Roman"/>
          <w:sz w:val="24"/>
          <w:szCs w:val="24"/>
        </w:rPr>
        <w:t xml:space="preserve">beings that </w:t>
      </w:r>
      <w:r w:rsidR="00FD6F9C" w:rsidRPr="00D8363F">
        <w:rPr>
          <w:rFonts w:ascii="Times New Roman" w:hAnsi="Times New Roman" w:cs="Times New Roman"/>
          <w:sz w:val="24"/>
          <w:szCs w:val="24"/>
        </w:rPr>
        <w:t xml:space="preserve">inhabit the </w:t>
      </w:r>
      <w:r w:rsidR="00184D89" w:rsidRPr="00D8363F">
        <w:rPr>
          <w:rFonts w:ascii="Times New Roman" w:hAnsi="Times New Roman" w:cs="Times New Roman"/>
          <w:sz w:val="24"/>
          <w:szCs w:val="24"/>
        </w:rPr>
        <w:t xml:space="preserve">margins of the </w:t>
      </w:r>
      <w:r w:rsidR="00FD6F9C" w:rsidRPr="00D8363F">
        <w:rPr>
          <w:rFonts w:ascii="Times New Roman" w:hAnsi="Times New Roman" w:cs="Times New Roman"/>
          <w:i/>
          <w:iCs/>
          <w:sz w:val="24"/>
          <w:szCs w:val="24"/>
        </w:rPr>
        <w:t>Luttrell</w:t>
      </w:r>
      <w:r w:rsidR="00AE09F7">
        <w:rPr>
          <w:rFonts w:ascii="Times New Roman" w:hAnsi="Times New Roman" w:cs="Times New Roman"/>
          <w:i/>
          <w:iCs/>
          <w:sz w:val="24"/>
          <w:szCs w:val="24"/>
        </w:rPr>
        <w:t xml:space="preserve"> Psalter</w:t>
      </w:r>
      <w:r w:rsidR="00EB2F2B" w:rsidRPr="00D8363F">
        <w:rPr>
          <w:rFonts w:ascii="Times New Roman" w:hAnsi="Times New Roman" w:cs="Times New Roman"/>
          <w:sz w:val="24"/>
          <w:szCs w:val="24"/>
        </w:rPr>
        <w:t>,</w:t>
      </w:r>
      <w:r w:rsidR="00C654C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C1E99">
        <w:rPr>
          <w:rFonts w:ascii="Times New Roman" w:hAnsi="Times New Roman" w:cs="Times New Roman"/>
          <w:sz w:val="24"/>
          <w:szCs w:val="24"/>
        </w:rPr>
        <w:t xml:space="preserve">but </w:t>
      </w:r>
      <w:r w:rsidR="00C654C1" w:rsidRPr="00D8363F">
        <w:rPr>
          <w:rFonts w:ascii="Times New Roman" w:hAnsi="Times New Roman" w:cs="Times New Roman"/>
          <w:sz w:val="24"/>
          <w:szCs w:val="24"/>
        </w:rPr>
        <w:t xml:space="preserve">to offer a </w:t>
      </w:r>
      <w:r w:rsidR="000818AD" w:rsidRPr="00D8363F">
        <w:rPr>
          <w:rFonts w:ascii="Times New Roman" w:hAnsi="Times New Roman" w:cs="Times New Roman"/>
          <w:sz w:val="24"/>
          <w:szCs w:val="24"/>
        </w:rPr>
        <w:t>summary</w:t>
      </w:r>
      <w:r w:rsidR="00E545AA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6A0130" w:rsidRPr="00D8363F">
        <w:rPr>
          <w:rFonts w:ascii="Times New Roman" w:hAnsi="Times New Roman" w:cs="Times New Roman"/>
          <w:sz w:val="24"/>
          <w:szCs w:val="24"/>
        </w:rPr>
        <w:t>these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i</w:t>
      </w:r>
      <w:r w:rsidR="00E545AA" w:rsidRPr="00D8363F">
        <w:rPr>
          <w:rFonts w:ascii="Times New Roman" w:hAnsi="Times New Roman" w:cs="Times New Roman"/>
          <w:sz w:val="24"/>
          <w:szCs w:val="24"/>
        </w:rPr>
        <w:t>lluminations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belong to a </w:t>
      </w:r>
      <w:r w:rsidR="006A0130" w:rsidRPr="00D8363F">
        <w:rPr>
          <w:rFonts w:ascii="Times New Roman" w:hAnsi="Times New Roman" w:cs="Times New Roman"/>
          <w:sz w:val="24"/>
          <w:szCs w:val="24"/>
        </w:rPr>
        <w:t xml:space="preserve">medieval </w:t>
      </w:r>
      <w:r w:rsidR="00EB02D8" w:rsidRPr="00D8363F">
        <w:rPr>
          <w:rFonts w:ascii="Times New Roman" w:hAnsi="Times New Roman" w:cs="Times New Roman"/>
          <w:sz w:val="24"/>
          <w:szCs w:val="24"/>
        </w:rPr>
        <w:t xml:space="preserve">allegorical </w:t>
      </w:r>
      <w:r w:rsidR="006A0130" w:rsidRPr="00D8363F">
        <w:rPr>
          <w:rFonts w:ascii="Times New Roman" w:hAnsi="Times New Roman" w:cs="Times New Roman"/>
          <w:sz w:val="24"/>
          <w:szCs w:val="24"/>
        </w:rPr>
        <w:t>v</w:t>
      </w:r>
      <w:r w:rsidR="6AE9F431" w:rsidRPr="00D8363F">
        <w:rPr>
          <w:rFonts w:ascii="Times New Roman" w:hAnsi="Times New Roman" w:cs="Times New Roman"/>
          <w:sz w:val="24"/>
          <w:szCs w:val="24"/>
        </w:rPr>
        <w:t>isual system</w:t>
      </w:r>
      <w:r w:rsidR="00B217AA" w:rsidRPr="00D8363F">
        <w:rPr>
          <w:rFonts w:ascii="Times New Roman" w:hAnsi="Times New Roman" w:cs="Times New Roman"/>
          <w:sz w:val="24"/>
          <w:szCs w:val="24"/>
        </w:rPr>
        <w:t xml:space="preserve"> which would </w:t>
      </w:r>
      <w:r w:rsidR="00000244" w:rsidRPr="00D8363F">
        <w:rPr>
          <w:rFonts w:ascii="Times New Roman" w:hAnsi="Times New Roman" w:cs="Times New Roman"/>
          <w:sz w:val="24"/>
          <w:szCs w:val="24"/>
        </w:rPr>
        <w:t xml:space="preserve">have </w:t>
      </w:r>
      <w:r w:rsidR="00B217AA" w:rsidRPr="00D8363F">
        <w:rPr>
          <w:rFonts w:ascii="Times New Roman" w:hAnsi="Times New Roman" w:cs="Times New Roman"/>
          <w:sz w:val="24"/>
          <w:szCs w:val="24"/>
        </w:rPr>
        <w:t>be</w:t>
      </w:r>
      <w:r w:rsidR="00000244" w:rsidRPr="00D8363F">
        <w:rPr>
          <w:rFonts w:ascii="Times New Roman" w:hAnsi="Times New Roman" w:cs="Times New Roman"/>
          <w:sz w:val="24"/>
          <w:szCs w:val="24"/>
        </w:rPr>
        <w:t>en</w:t>
      </w:r>
      <w:r w:rsidR="00B217AA" w:rsidRPr="00D8363F">
        <w:rPr>
          <w:rFonts w:ascii="Times New Roman" w:hAnsi="Times New Roman" w:cs="Times New Roman"/>
          <w:sz w:val="24"/>
          <w:szCs w:val="24"/>
        </w:rPr>
        <w:t xml:space="preserve"> familiar</w:t>
      </w:r>
      <w:r w:rsidR="008748F7" w:rsidRPr="00D8363F">
        <w:rPr>
          <w:rFonts w:ascii="Times New Roman" w:hAnsi="Times New Roman" w:cs="Times New Roman"/>
          <w:sz w:val="24"/>
          <w:szCs w:val="24"/>
        </w:rPr>
        <w:t xml:space="preserve"> to the </w:t>
      </w:r>
      <w:r w:rsidR="00B20968">
        <w:rPr>
          <w:rFonts w:ascii="Times New Roman" w:hAnsi="Times New Roman" w:cs="Times New Roman"/>
          <w:sz w:val="24"/>
          <w:szCs w:val="24"/>
        </w:rPr>
        <w:t>artist</w:t>
      </w:r>
      <w:r w:rsidR="00B217AA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E09F7">
        <w:rPr>
          <w:rFonts w:ascii="Times New Roman" w:hAnsi="Times New Roman" w:cs="Times New Roman"/>
          <w:sz w:val="24"/>
          <w:szCs w:val="24"/>
        </w:rPr>
        <w:t>and</w:t>
      </w:r>
      <w:r w:rsidR="00B217AA" w:rsidRPr="00D8363F">
        <w:rPr>
          <w:rFonts w:ascii="Times New Roman" w:hAnsi="Times New Roman" w:cs="Times New Roman"/>
          <w:sz w:val="24"/>
          <w:szCs w:val="24"/>
        </w:rPr>
        <w:t xml:space="preserve"> the</w:t>
      </w:r>
      <w:r w:rsidR="00F57D8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217AA" w:rsidRPr="00D8363F">
        <w:rPr>
          <w:rFonts w:ascii="Times New Roman" w:hAnsi="Times New Roman" w:cs="Times New Roman"/>
          <w:sz w:val="24"/>
          <w:szCs w:val="24"/>
        </w:rPr>
        <w:t>audience</w:t>
      </w:r>
      <w:r w:rsidR="007440AB" w:rsidRPr="00D8363F">
        <w:rPr>
          <w:rFonts w:ascii="Times New Roman" w:hAnsi="Times New Roman" w:cs="Times New Roman"/>
          <w:sz w:val="24"/>
          <w:szCs w:val="24"/>
        </w:rPr>
        <w:t>.</w:t>
      </w:r>
      <w:r w:rsidR="000B1B2B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20968">
        <w:rPr>
          <w:rFonts w:ascii="Times New Roman" w:hAnsi="Times New Roman" w:cs="Times New Roman"/>
          <w:sz w:val="24"/>
          <w:szCs w:val="24"/>
        </w:rPr>
        <w:t>Therefore</w:t>
      </w:r>
      <w:r w:rsidR="00AE09F7">
        <w:rPr>
          <w:rFonts w:ascii="Times New Roman" w:hAnsi="Times New Roman" w:cs="Times New Roman"/>
          <w:sz w:val="24"/>
          <w:szCs w:val="24"/>
        </w:rPr>
        <w:t>,</w:t>
      </w:r>
      <w:r w:rsidR="00B20968">
        <w:rPr>
          <w:rFonts w:ascii="Times New Roman" w:hAnsi="Times New Roman" w:cs="Times New Roman"/>
          <w:sz w:val="24"/>
          <w:szCs w:val="24"/>
        </w:rPr>
        <w:t xml:space="preserve"> the </w:t>
      </w:r>
      <w:r w:rsidR="000B1B2B" w:rsidRPr="00D8363F">
        <w:rPr>
          <w:rFonts w:ascii="Times New Roman" w:hAnsi="Times New Roman" w:cs="Times New Roman"/>
          <w:sz w:val="24"/>
          <w:szCs w:val="24"/>
        </w:rPr>
        <w:t xml:space="preserve">characters </w:t>
      </w:r>
      <w:r w:rsidR="008264D5" w:rsidRPr="00D8363F">
        <w:rPr>
          <w:rFonts w:ascii="Times New Roman" w:hAnsi="Times New Roman" w:cs="Times New Roman"/>
          <w:sz w:val="24"/>
          <w:szCs w:val="24"/>
        </w:rPr>
        <w:t>were not necessarily considered trivial or even fantastical</w:t>
      </w:r>
      <w:r w:rsidR="00E12B4C">
        <w:rPr>
          <w:rFonts w:ascii="Times New Roman" w:hAnsi="Times New Roman" w:cs="Times New Roman"/>
          <w:sz w:val="24"/>
          <w:szCs w:val="24"/>
        </w:rPr>
        <w:t xml:space="preserve">, in fact </w:t>
      </w:r>
      <w:r w:rsidR="00B62C2D" w:rsidRPr="00D8363F">
        <w:rPr>
          <w:rFonts w:ascii="Times New Roman" w:hAnsi="Times New Roman" w:cs="Times New Roman"/>
          <w:sz w:val="24"/>
          <w:szCs w:val="24"/>
        </w:rPr>
        <w:t>they possessed real</w:t>
      </w:r>
      <w:r w:rsidR="004A3A55" w:rsidRPr="00D8363F">
        <w:rPr>
          <w:rFonts w:ascii="Times New Roman" w:hAnsi="Times New Roman" w:cs="Times New Roman"/>
          <w:sz w:val="24"/>
          <w:szCs w:val="24"/>
        </w:rPr>
        <w:t xml:space="preserve"> allegorical</w:t>
      </w:r>
      <w:r w:rsidR="00B62C2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118AC">
        <w:rPr>
          <w:rFonts w:ascii="Times New Roman" w:hAnsi="Times New Roman" w:cs="Times New Roman"/>
          <w:sz w:val="24"/>
          <w:szCs w:val="24"/>
        </w:rPr>
        <w:t xml:space="preserve">merit and often conveyed </w:t>
      </w:r>
      <w:r w:rsidR="00E123AC">
        <w:rPr>
          <w:rFonts w:ascii="Times New Roman" w:hAnsi="Times New Roman" w:cs="Times New Roman"/>
          <w:sz w:val="24"/>
          <w:szCs w:val="24"/>
        </w:rPr>
        <w:t>sophisticated</w:t>
      </w:r>
      <w:r w:rsidR="005118AC">
        <w:rPr>
          <w:rFonts w:ascii="Times New Roman" w:hAnsi="Times New Roman" w:cs="Times New Roman"/>
          <w:sz w:val="24"/>
          <w:szCs w:val="24"/>
        </w:rPr>
        <w:t xml:space="preserve"> </w:t>
      </w:r>
      <w:r w:rsidR="0033510A" w:rsidRPr="00D8363F">
        <w:rPr>
          <w:rFonts w:ascii="Times New Roman" w:hAnsi="Times New Roman" w:cs="Times New Roman"/>
          <w:sz w:val="24"/>
          <w:szCs w:val="24"/>
        </w:rPr>
        <w:t>didactic message</w:t>
      </w:r>
      <w:r w:rsidR="00E12B4C">
        <w:rPr>
          <w:rFonts w:ascii="Times New Roman" w:hAnsi="Times New Roman" w:cs="Times New Roman"/>
          <w:sz w:val="24"/>
          <w:szCs w:val="24"/>
        </w:rPr>
        <w:t>s</w:t>
      </w:r>
      <w:r w:rsidR="0033510A" w:rsidRPr="00D8363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1860D51" w14:textId="0D7BE146" w:rsidR="00622690" w:rsidRPr="00D8363F" w:rsidRDefault="008C5786" w:rsidP="003A37C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 to</w:t>
      </w:r>
      <w:r w:rsidR="00CF7F4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0D7CBB" w:rsidRPr="00D8363F">
        <w:rPr>
          <w:rFonts w:ascii="Times New Roman" w:hAnsi="Times New Roman" w:cs="Times New Roman"/>
          <w:sz w:val="24"/>
          <w:szCs w:val="24"/>
        </w:rPr>
        <w:t>fantastical</w:t>
      </w:r>
      <w:r w:rsidR="00AC7AC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D873E6">
        <w:rPr>
          <w:rFonts w:ascii="Times New Roman" w:hAnsi="Times New Roman" w:cs="Times New Roman"/>
          <w:sz w:val="24"/>
          <w:szCs w:val="24"/>
        </w:rPr>
        <w:t>creatures</w:t>
      </w:r>
      <w:r w:rsidR="00AF3D58" w:rsidRPr="00D8363F">
        <w:rPr>
          <w:rFonts w:ascii="Times New Roman" w:hAnsi="Times New Roman" w:cs="Times New Roman"/>
          <w:sz w:val="24"/>
          <w:szCs w:val="24"/>
        </w:rPr>
        <w:t>,</w:t>
      </w:r>
      <w:r w:rsidR="00654CBE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plant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687881" w:rsidRPr="00D8363F">
        <w:rPr>
          <w:rFonts w:ascii="Times New Roman" w:hAnsi="Times New Roman" w:cs="Times New Roman"/>
          <w:sz w:val="24"/>
          <w:szCs w:val="24"/>
        </w:rPr>
        <w:t>animal</w:t>
      </w:r>
      <w:r>
        <w:rPr>
          <w:rFonts w:ascii="Times New Roman" w:hAnsi="Times New Roman" w:cs="Times New Roman"/>
          <w:sz w:val="24"/>
          <w:szCs w:val="24"/>
        </w:rPr>
        <w:t>s</w:t>
      </w:r>
      <w:r w:rsidR="6AE9F431" w:rsidRPr="00D8363F">
        <w:rPr>
          <w:rFonts w:ascii="Times New Roman" w:hAnsi="Times New Roman" w:cs="Times New Roman"/>
          <w:sz w:val="24"/>
          <w:szCs w:val="24"/>
        </w:rPr>
        <w:t>,</w:t>
      </w:r>
      <w:r w:rsidR="0068788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95E37" w:rsidRPr="00D8363F">
        <w:rPr>
          <w:rFonts w:ascii="Times New Roman" w:hAnsi="Times New Roman" w:cs="Times New Roman"/>
          <w:sz w:val="24"/>
          <w:szCs w:val="24"/>
        </w:rPr>
        <w:t>medieval technologies, agricultural processes</w:t>
      </w:r>
      <w:r w:rsidR="006D456C">
        <w:rPr>
          <w:rFonts w:ascii="Times New Roman" w:hAnsi="Times New Roman" w:cs="Times New Roman"/>
          <w:sz w:val="24"/>
          <w:szCs w:val="24"/>
        </w:rPr>
        <w:t xml:space="preserve"> and</w:t>
      </w:r>
      <w:r w:rsidR="00595E37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87881" w:rsidRPr="00D8363F">
        <w:rPr>
          <w:rFonts w:ascii="Times New Roman" w:hAnsi="Times New Roman" w:cs="Times New Roman"/>
          <w:sz w:val="24"/>
          <w:szCs w:val="24"/>
        </w:rPr>
        <w:t xml:space="preserve">architectural </w:t>
      </w:r>
      <w:r w:rsidR="6AE9F431" w:rsidRPr="00D8363F">
        <w:rPr>
          <w:rFonts w:ascii="Times New Roman" w:hAnsi="Times New Roman" w:cs="Times New Roman"/>
          <w:sz w:val="24"/>
          <w:szCs w:val="24"/>
        </w:rPr>
        <w:t>design</w:t>
      </w:r>
      <w:r w:rsidR="00687881" w:rsidRPr="00D836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5208" w:rsidRPr="00D8363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D15208" w:rsidRPr="00D8363F">
        <w:rPr>
          <w:rFonts w:ascii="Times New Roman" w:hAnsi="Times New Roman" w:cs="Times New Roman"/>
          <w:sz w:val="24"/>
          <w:szCs w:val="24"/>
        </w:rPr>
        <w:t xml:space="preserve"> commonly </w:t>
      </w:r>
      <w:r w:rsidR="00F00A42" w:rsidRPr="00D8363F">
        <w:rPr>
          <w:rFonts w:ascii="Times New Roman" w:hAnsi="Times New Roman" w:cs="Times New Roman"/>
          <w:sz w:val="24"/>
          <w:szCs w:val="24"/>
        </w:rPr>
        <w:t>depicted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in </w:t>
      </w:r>
      <w:r w:rsidR="002A703E" w:rsidRPr="00D8363F">
        <w:rPr>
          <w:rFonts w:ascii="Times New Roman" w:hAnsi="Times New Roman" w:cs="Times New Roman"/>
          <w:sz w:val="24"/>
          <w:szCs w:val="24"/>
        </w:rPr>
        <w:t xml:space="preserve">the illuminations of </w:t>
      </w:r>
      <w:r w:rsidR="6AE9F431" w:rsidRPr="00D8363F">
        <w:rPr>
          <w:rFonts w:ascii="Times New Roman" w:hAnsi="Times New Roman" w:cs="Times New Roman"/>
          <w:sz w:val="24"/>
          <w:szCs w:val="24"/>
        </w:rPr>
        <w:t>medieval manuscript</w:t>
      </w:r>
      <w:r w:rsidR="002A703E" w:rsidRPr="00D8363F">
        <w:rPr>
          <w:rFonts w:ascii="Times New Roman" w:hAnsi="Times New Roman" w:cs="Times New Roman"/>
          <w:sz w:val="24"/>
          <w:szCs w:val="24"/>
        </w:rPr>
        <w:t>s</w:t>
      </w:r>
      <w:r w:rsidR="006D456C">
        <w:rPr>
          <w:rFonts w:ascii="Times New Roman" w:hAnsi="Times New Roman" w:cs="Times New Roman"/>
          <w:sz w:val="24"/>
          <w:szCs w:val="24"/>
        </w:rPr>
        <w:t xml:space="preserve">, often </w:t>
      </w:r>
      <w:r w:rsidR="00D03644">
        <w:rPr>
          <w:rFonts w:ascii="Times New Roman" w:hAnsi="Times New Roman" w:cs="Times New Roman"/>
          <w:sz w:val="24"/>
          <w:szCs w:val="24"/>
        </w:rPr>
        <w:t>with profound</w:t>
      </w:r>
      <w:r w:rsidR="00AF3D58" w:rsidRPr="00D8363F">
        <w:rPr>
          <w:rFonts w:ascii="Times New Roman" w:hAnsi="Times New Roman" w:cs="Times New Roman"/>
          <w:sz w:val="24"/>
          <w:szCs w:val="24"/>
        </w:rPr>
        <w:t xml:space="preserve"> allegorical connotations</w:t>
      </w:r>
      <w:r w:rsidR="008E4BDF" w:rsidRPr="00D8363F">
        <w:rPr>
          <w:rFonts w:ascii="Times New Roman" w:hAnsi="Times New Roman" w:cs="Times New Roman"/>
          <w:sz w:val="24"/>
          <w:szCs w:val="24"/>
        </w:rPr>
        <w:t xml:space="preserve"> and</w:t>
      </w:r>
      <w:r w:rsidR="00D50BE5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C1675E" w:rsidRPr="00D8363F">
        <w:rPr>
          <w:rFonts w:ascii="Times New Roman" w:hAnsi="Times New Roman" w:cs="Times New Roman"/>
          <w:sz w:val="24"/>
          <w:szCs w:val="24"/>
        </w:rPr>
        <w:t>agendas</w:t>
      </w:r>
      <w:r w:rsidR="00D50BE5" w:rsidRPr="00D8363F">
        <w:rPr>
          <w:rFonts w:ascii="Times New Roman" w:hAnsi="Times New Roman" w:cs="Times New Roman"/>
          <w:sz w:val="24"/>
          <w:szCs w:val="24"/>
        </w:rPr>
        <w:t>.</w:t>
      </w:r>
      <w:r w:rsidR="00AF3D5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Across </w:t>
      </w:r>
      <w:r w:rsidR="009E13B2" w:rsidRPr="00D8363F">
        <w:rPr>
          <w:rFonts w:ascii="Times New Roman" w:hAnsi="Times New Roman" w:cs="Times New Roman"/>
          <w:sz w:val="24"/>
          <w:szCs w:val="24"/>
        </w:rPr>
        <w:t>eight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 pages in the </w:t>
      </w:r>
      <w:r w:rsidR="005D06A3" w:rsidRPr="00D8363F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, labourers work the land in seasonal order, from ploughing the fields </w:t>
      </w:r>
      <w:r w:rsidR="00657529" w:rsidRPr="00D8363F">
        <w:rPr>
          <w:rFonts w:ascii="Times New Roman" w:hAnsi="Times New Roman" w:cs="Times New Roman"/>
          <w:sz w:val="24"/>
          <w:szCs w:val="24"/>
        </w:rPr>
        <w:t xml:space="preserve">through </w:t>
      </w:r>
      <w:r w:rsidR="005D06A3" w:rsidRPr="00D8363F">
        <w:rPr>
          <w:rFonts w:ascii="Times New Roman" w:hAnsi="Times New Roman" w:cs="Times New Roman"/>
          <w:sz w:val="24"/>
          <w:szCs w:val="24"/>
        </w:rPr>
        <w:t>to harvesting</w:t>
      </w:r>
      <w:r w:rsidR="00D373F7">
        <w:rPr>
          <w:rFonts w:ascii="Times New Roman" w:hAnsi="Times New Roman" w:cs="Times New Roman"/>
          <w:sz w:val="24"/>
          <w:szCs w:val="24"/>
        </w:rPr>
        <w:t>. S</w:t>
      </w:r>
      <w:r w:rsidR="00E22AA3" w:rsidRPr="00D8363F">
        <w:rPr>
          <w:rFonts w:ascii="Times New Roman" w:hAnsi="Times New Roman" w:cs="Times New Roman"/>
          <w:sz w:val="24"/>
          <w:szCs w:val="24"/>
        </w:rPr>
        <w:t xml:space="preserve">cholars have suggested that rather than </w:t>
      </w:r>
      <w:r w:rsidR="00AB6A56" w:rsidRPr="00D8363F">
        <w:rPr>
          <w:rFonts w:ascii="Times New Roman" w:hAnsi="Times New Roman" w:cs="Times New Roman"/>
          <w:sz w:val="24"/>
          <w:szCs w:val="24"/>
        </w:rPr>
        <w:t xml:space="preserve">being </w:t>
      </w:r>
      <w:r w:rsidR="00035003">
        <w:rPr>
          <w:rFonts w:ascii="Times New Roman" w:hAnsi="Times New Roman" w:cs="Times New Roman"/>
          <w:sz w:val="24"/>
          <w:szCs w:val="24"/>
        </w:rPr>
        <w:t>merely a</w:t>
      </w:r>
      <w:r w:rsidR="00AB6A56" w:rsidRPr="00D8363F">
        <w:rPr>
          <w:rFonts w:ascii="Times New Roman" w:hAnsi="Times New Roman" w:cs="Times New Roman"/>
          <w:sz w:val="24"/>
          <w:szCs w:val="24"/>
        </w:rPr>
        <w:t xml:space="preserve"> record of agricultural practice on the Luttrell estate,</w:t>
      </w:r>
      <w:r w:rsidR="00E22AA3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57529" w:rsidRPr="00D8363F">
        <w:rPr>
          <w:rFonts w:ascii="Times New Roman" w:hAnsi="Times New Roman" w:cs="Times New Roman"/>
          <w:sz w:val="24"/>
          <w:szCs w:val="24"/>
        </w:rPr>
        <w:t>t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he </w:t>
      </w:r>
      <w:r w:rsidR="003A7A26" w:rsidRPr="00D8363F">
        <w:rPr>
          <w:rFonts w:ascii="Times New Roman" w:hAnsi="Times New Roman" w:cs="Times New Roman"/>
          <w:sz w:val="24"/>
          <w:szCs w:val="24"/>
        </w:rPr>
        <w:t>selection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 of the scenes represent a predetermined agenda, </w:t>
      </w:r>
      <w:r w:rsidR="001C380A" w:rsidRPr="00D8363F">
        <w:rPr>
          <w:rFonts w:ascii="Times New Roman" w:hAnsi="Times New Roman" w:cs="Times New Roman"/>
          <w:sz w:val="24"/>
          <w:szCs w:val="24"/>
        </w:rPr>
        <w:t xml:space="preserve">closely monitored by the patron who has designed the depictions to suitably reflect the </w:t>
      </w:r>
      <w:r w:rsidR="001C380A" w:rsidRPr="00D8363F">
        <w:rPr>
          <w:rFonts w:ascii="Times New Roman" w:hAnsi="Times New Roman" w:cs="Times New Roman"/>
          <w:sz w:val="24"/>
          <w:szCs w:val="24"/>
        </w:rPr>
        <w:lastRenderedPageBreak/>
        <w:t>devotional, political, social, economic and dynastic needs of his family.</w:t>
      </w:r>
      <w:r w:rsidR="004E501F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0A147E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712920" w:rsidRPr="00D8363F">
        <w:rPr>
          <w:rFonts w:ascii="Times New Roman" w:hAnsi="Times New Roman" w:cs="Times New Roman"/>
          <w:sz w:val="24"/>
          <w:szCs w:val="24"/>
        </w:rPr>
        <w:t xml:space="preserve">It has been remarked </w:t>
      </w:r>
      <w:r w:rsidR="005156CD" w:rsidRPr="00D8363F">
        <w:rPr>
          <w:rFonts w:ascii="Times New Roman" w:hAnsi="Times New Roman" w:cs="Times New Roman"/>
          <w:sz w:val="24"/>
          <w:szCs w:val="24"/>
        </w:rPr>
        <w:t xml:space="preserve">by Dolly </w:t>
      </w:r>
      <w:proofErr w:type="spellStart"/>
      <w:r w:rsidR="005156CD" w:rsidRPr="00D8363F">
        <w:rPr>
          <w:rFonts w:ascii="Times New Roman" w:hAnsi="Times New Roman" w:cs="Times New Roman"/>
          <w:color w:val="000000" w:themeColor="text1"/>
          <w:sz w:val="24"/>
          <w:szCs w:val="24"/>
        </w:rPr>
        <w:t>Jørgensen</w:t>
      </w:r>
      <w:proofErr w:type="spellEnd"/>
      <w:r w:rsidR="005156C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45994" w:rsidRPr="00D8363F">
        <w:rPr>
          <w:rFonts w:ascii="Times New Roman" w:hAnsi="Times New Roman" w:cs="Times New Roman"/>
          <w:sz w:val="24"/>
          <w:szCs w:val="24"/>
        </w:rPr>
        <w:t>that t</w:t>
      </w:r>
      <w:r w:rsidR="00712920" w:rsidRPr="00D8363F">
        <w:rPr>
          <w:rFonts w:ascii="Times New Roman" w:hAnsi="Times New Roman" w:cs="Times New Roman"/>
          <w:sz w:val="24"/>
          <w:szCs w:val="24"/>
        </w:rPr>
        <w:t>he artist does not include a church or dwellings, but depicts a windmill and watermill</w:t>
      </w:r>
      <w:r w:rsidR="005674F7">
        <w:rPr>
          <w:rFonts w:ascii="Times New Roman" w:hAnsi="Times New Roman" w:cs="Times New Roman"/>
          <w:sz w:val="24"/>
          <w:szCs w:val="24"/>
        </w:rPr>
        <w:t>,</w:t>
      </w:r>
      <w:r w:rsidR="00712920" w:rsidRPr="00D8363F">
        <w:rPr>
          <w:rFonts w:ascii="Times New Roman" w:hAnsi="Times New Roman" w:cs="Times New Roman"/>
          <w:sz w:val="24"/>
          <w:szCs w:val="24"/>
        </w:rPr>
        <w:t xml:space="preserve"> which could be read as utilities that Sir Geoffrey has provided to benefit the labourers and peasantry or as symbols of oppression, and seigneurial authority</w:t>
      </w:r>
      <w:r w:rsidR="00845994" w:rsidRPr="00D8363F">
        <w:rPr>
          <w:rFonts w:ascii="Times New Roman" w:hAnsi="Times New Roman" w:cs="Times New Roman"/>
          <w:sz w:val="24"/>
          <w:szCs w:val="24"/>
        </w:rPr>
        <w:t>.</w:t>
      </w:r>
      <w:r w:rsidR="001A5F44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AB58C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113C3">
        <w:rPr>
          <w:rFonts w:ascii="Times New Roman" w:hAnsi="Times New Roman" w:cs="Times New Roman"/>
          <w:sz w:val="24"/>
          <w:szCs w:val="24"/>
        </w:rPr>
        <w:t>Perhaps unsurprisingly, the</w:t>
      </w:r>
      <w:r w:rsidR="004113C3" w:rsidRPr="00D8363F">
        <w:rPr>
          <w:rFonts w:ascii="Times New Roman" w:hAnsi="Times New Roman" w:cs="Times New Roman"/>
          <w:sz w:val="24"/>
          <w:szCs w:val="24"/>
        </w:rPr>
        <w:t xml:space="preserve"> promotion of the Luttrell family is an agenda that grandly idealises the order of society</w:t>
      </w:r>
      <w:r w:rsidR="004A476A">
        <w:rPr>
          <w:rFonts w:ascii="Times New Roman" w:hAnsi="Times New Roman" w:cs="Times New Roman"/>
          <w:sz w:val="24"/>
          <w:szCs w:val="24"/>
        </w:rPr>
        <w:t>, with</w:t>
      </w:r>
      <w:r w:rsidR="004113C3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A476A">
        <w:rPr>
          <w:rFonts w:ascii="Times New Roman" w:hAnsi="Times New Roman" w:cs="Times New Roman"/>
          <w:sz w:val="24"/>
          <w:szCs w:val="24"/>
        </w:rPr>
        <w:t>t</w:t>
      </w:r>
      <w:r w:rsidR="00AB58C0" w:rsidRPr="00D8363F">
        <w:rPr>
          <w:rFonts w:ascii="Times New Roman" w:hAnsi="Times New Roman" w:cs="Times New Roman"/>
          <w:sz w:val="24"/>
          <w:szCs w:val="24"/>
        </w:rPr>
        <w:t xml:space="preserve">he illuminations </w:t>
      </w:r>
      <w:r w:rsidR="004A476A">
        <w:rPr>
          <w:rFonts w:ascii="Times New Roman" w:hAnsi="Times New Roman" w:cs="Times New Roman"/>
          <w:sz w:val="24"/>
          <w:szCs w:val="24"/>
        </w:rPr>
        <w:t xml:space="preserve">appearing </w:t>
      </w:r>
      <w:r w:rsidR="004E66DE" w:rsidRPr="00D8363F">
        <w:rPr>
          <w:rFonts w:ascii="Times New Roman" w:hAnsi="Times New Roman" w:cs="Times New Roman"/>
          <w:sz w:val="24"/>
          <w:szCs w:val="24"/>
        </w:rPr>
        <w:t xml:space="preserve">preoccupied </w:t>
      </w:r>
      <w:r w:rsidR="00BC56EC">
        <w:rPr>
          <w:rFonts w:ascii="Times New Roman" w:hAnsi="Times New Roman" w:cs="Times New Roman"/>
          <w:sz w:val="24"/>
          <w:szCs w:val="24"/>
        </w:rPr>
        <w:t>with the</w:t>
      </w:r>
      <w:r w:rsidR="001C380A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22F93" w:rsidRPr="00D8363F">
        <w:rPr>
          <w:rFonts w:ascii="Times New Roman" w:hAnsi="Times New Roman" w:cs="Times New Roman"/>
          <w:sz w:val="24"/>
          <w:szCs w:val="24"/>
        </w:rPr>
        <w:t>enhanc</w:t>
      </w:r>
      <w:r w:rsidR="00322F93">
        <w:rPr>
          <w:rFonts w:ascii="Times New Roman" w:hAnsi="Times New Roman" w:cs="Times New Roman"/>
          <w:sz w:val="24"/>
          <w:szCs w:val="24"/>
        </w:rPr>
        <w:t>ement</w:t>
      </w:r>
      <w:r w:rsidR="001C380A" w:rsidRPr="00D8363F">
        <w:rPr>
          <w:rFonts w:ascii="Times New Roman" w:hAnsi="Times New Roman" w:cs="Times New Roman"/>
          <w:sz w:val="24"/>
          <w:szCs w:val="24"/>
        </w:rPr>
        <w:t xml:space="preserve"> and </w:t>
      </w:r>
      <w:r w:rsidR="004E66DE" w:rsidRPr="00D8363F">
        <w:rPr>
          <w:rFonts w:ascii="Times New Roman" w:hAnsi="Times New Roman" w:cs="Times New Roman"/>
          <w:sz w:val="24"/>
          <w:szCs w:val="24"/>
        </w:rPr>
        <w:t>consolidati</w:t>
      </w:r>
      <w:r w:rsidR="00E80285">
        <w:rPr>
          <w:rFonts w:ascii="Times New Roman" w:hAnsi="Times New Roman" w:cs="Times New Roman"/>
          <w:sz w:val="24"/>
          <w:szCs w:val="24"/>
        </w:rPr>
        <w:t>on</w:t>
      </w:r>
      <w:r w:rsidR="001C380A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C068A">
        <w:rPr>
          <w:rFonts w:ascii="Times New Roman" w:hAnsi="Times New Roman" w:cs="Times New Roman"/>
          <w:sz w:val="24"/>
          <w:szCs w:val="24"/>
        </w:rPr>
        <w:t>of</w:t>
      </w:r>
      <w:r w:rsidR="001C380A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C56EC">
        <w:rPr>
          <w:rFonts w:ascii="Times New Roman" w:hAnsi="Times New Roman" w:cs="Times New Roman"/>
          <w:sz w:val="24"/>
          <w:szCs w:val="24"/>
        </w:rPr>
        <w:t xml:space="preserve">Sir Geoffrey Luttrell’s </w:t>
      </w:r>
      <w:r w:rsidR="00A2471F" w:rsidRPr="00D8363F">
        <w:rPr>
          <w:rFonts w:ascii="Times New Roman" w:hAnsi="Times New Roman" w:cs="Times New Roman"/>
          <w:sz w:val="24"/>
          <w:szCs w:val="24"/>
        </w:rPr>
        <w:t>position in society</w:t>
      </w:r>
      <w:r w:rsidR="00CB3B5F" w:rsidRPr="00D8363F">
        <w:rPr>
          <w:rFonts w:ascii="Times New Roman" w:hAnsi="Times New Roman" w:cs="Times New Roman"/>
          <w:sz w:val="24"/>
          <w:szCs w:val="24"/>
        </w:rPr>
        <w:t>,</w:t>
      </w:r>
      <w:r w:rsidR="00A2471F" w:rsidRPr="00D8363F">
        <w:rPr>
          <w:rFonts w:ascii="Times New Roman" w:hAnsi="Times New Roman" w:cs="Times New Roman"/>
          <w:sz w:val="24"/>
          <w:szCs w:val="24"/>
        </w:rPr>
        <w:t xml:space="preserve"> whilst</w:t>
      </w:r>
      <w:r w:rsidR="00CB3B5F" w:rsidRPr="00D8363F">
        <w:rPr>
          <w:rFonts w:ascii="Times New Roman" w:hAnsi="Times New Roman" w:cs="Times New Roman"/>
          <w:sz w:val="24"/>
          <w:szCs w:val="24"/>
        </w:rPr>
        <w:t xml:space="preserve"> enriching both the temporal and spiritual practice of </w:t>
      </w:r>
      <w:r w:rsidR="006A375B" w:rsidRPr="00D8363F">
        <w:rPr>
          <w:rFonts w:ascii="Times New Roman" w:hAnsi="Times New Roman" w:cs="Times New Roman"/>
          <w:sz w:val="24"/>
          <w:szCs w:val="24"/>
        </w:rPr>
        <w:t>the Luttrell family</w:t>
      </w:r>
      <w:r w:rsidR="001C380A" w:rsidRPr="00D8363F">
        <w:rPr>
          <w:rFonts w:ascii="Times New Roman" w:hAnsi="Times New Roman" w:cs="Times New Roman"/>
          <w:sz w:val="24"/>
          <w:szCs w:val="24"/>
        </w:rPr>
        <w:t>.</w:t>
      </w:r>
      <w:r w:rsidR="000A147E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0A147E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D73B28" w:rsidRPr="00D8363F">
        <w:rPr>
          <w:rFonts w:ascii="Times New Roman" w:hAnsi="Times New Roman" w:cs="Times New Roman"/>
          <w:sz w:val="24"/>
          <w:szCs w:val="24"/>
        </w:rPr>
        <w:t xml:space="preserve">The move from depictions of </w:t>
      </w:r>
      <w:r w:rsidR="007A50F0">
        <w:rPr>
          <w:rFonts w:ascii="Times New Roman" w:hAnsi="Times New Roman" w:cs="Times New Roman"/>
          <w:sz w:val="24"/>
          <w:szCs w:val="24"/>
        </w:rPr>
        <w:t>Geoffrey Luttrell’s</w:t>
      </w:r>
      <w:r w:rsidR="00D73B28" w:rsidRPr="00D8363F">
        <w:rPr>
          <w:rFonts w:ascii="Times New Roman" w:hAnsi="Times New Roman" w:cs="Times New Roman"/>
          <w:sz w:val="24"/>
          <w:szCs w:val="24"/>
        </w:rPr>
        <w:t xml:space="preserve"> secular heraldry to spiritual heraldry is quite striking</w:t>
      </w:r>
      <w:r w:rsidR="0099043B">
        <w:rPr>
          <w:rFonts w:ascii="Times New Roman" w:hAnsi="Times New Roman" w:cs="Times New Roman"/>
          <w:sz w:val="24"/>
          <w:szCs w:val="24"/>
        </w:rPr>
        <w:t xml:space="preserve">, </w:t>
      </w:r>
      <w:r w:rsidR="008102AC" w:rsidRPr="00D8363F">
        <w:rPr>
          <w:rFonts w:ascii="Times New Roman" w:hAnsi="Times New Roman" w:cs="Times New Roman"/>
          <w:sz w:val="24"/>
          <w:szCs w:val="24"/>
        </w:rPr>
        <w:t xml:space="preserve">with the artist creating </w:t>
      </w:r>
      <w:r w:rsidR="00704DC2">
        <w:rPr>
          <w:rFonts w:ascii="Times New Roman" w:hAnsi="Times New Roman" w:cs="Times New Roman"/>
          <w:sz w:val="24"/>
          <w:szCs w:val="24"/>
        </w:rPr>
        <w:t>a chronology that</w:t>
      </w:r>
      <w:r w:rsidR="008102AC" w:rsidRPr="00D8363F">
        <w:rPr>
          <w:rFonts w:ascii="Times New Roman" w:hAnsi="Times New Roman" w:cs="Times New Roman"/>
          <w:sz w:val="24"/>
          <w:szCs w:val="24"/>
        </w:rPr>
        <w:t xml:space="preserve"> transforms </w:t>
      </w:r>
      <w:r w:rsidR="007152E7">
        <w:rPr>
          <w:rFonts w:ascii="Times New Roman" w:hAnsi="Times New Roman" w:cs="Times New Roman"/>
          <w:sz w:val="24"/>
          <w:szCs w:val="24"/>
        </w:rPr>
        <w:t>his p</w:t>
      </w:r>
      <w:r w:rsidR="00E05FA6">
        <w:rPr>
          <w:rFonts w:ascii="Times New Roman" w:hAnsi="Times New Roman" w:cs="Times New Roman"/>
          <w:sz w:val="24"/>
          <w:szCs w:val="24"/>
        </w:rPr>
        <w:t>atron</w:t>
      </w:r>
      <w:r w:rsidR="007152E7">
        <w:rPr>
          <w:rFonts w:ascii="Times New Roman" w:hAnsi="Times New Roman" w:cs="Times New Roman"/>
          <w:sz w:val="24"/>
          <w:szCs w:val="24"/>
        </w:rPr>
        <w:t xml:space="preserve"> </w:t>
      </w:r>
      <w:r w:rsidR="008102AC" w:rsidRPr="00D8363F">
        <w:rPr>
          <w:rFonts w:ascii="Times New Roman" w:hAnsi="Times New Roman" w:cs="Times New Roman"/>
          <w:sz w:val="24"/>
          <w:szCs w:val="24"/>
        </w:rPr>
        <w:t>from esteemed knight and agricultural overseer</w:t>
      </w:r>
      <w:r w:rsidR="00BE72CA">
        <w:rPr>
          <w:rFonts w:ascii="Times New Roman" w:hAnsi="Times New Roman" w:cs="Times New Roman"/>
          <w:sz w:val="24"/>
          <w:szCs w:val="24"/>
        </w:rPr>
        <w:t xml:space="preserve"> to </w:t>
      </w:r>
      <w:r w:rsidR="00AD13C9">
        <w:rPr>
          <w:rFonts w:ascii="Times New Roman" w:hAnsi="Times New Roman" w:cs="Times New Roman"/>
          <w:sz w:val="24"/>
          <w:szCs w:val="24"/>
        </w:rPr>
        <w:t>that of</w:t>
      </w:r>
      <w:r w:rsidR="00740E18">
        <w:rPr>
          <w:rFonts w:ascii="Times New Roman" w:hAnsi="Times New Roman" w:cs="Times New Roman"/>
          <w:sz w:val="24"/>
          <w:szCs w:val="24"/>
        </w:rPr>
        <w:t xml:space="preserve"> </w:t>
      </w:r>
      <w:r w:rsidR="007152E7">
        <w:rPr>
          <w:rFonts w:ascii="Times New Roman" w:hAnsi="Times New Roman" w:cs="Times New Roman"/>
          <w:sz w:val="24"/>
          <w:szCs w:val="24"/>
        </w:rPr>
        <w:t xml:space="preserve">Christian </w:t>
      </w:r>
      <w:r w:rsidR="00740E18">
        <w:rPr>
          <w:rFonts w:ascii="Times New Roman" w:hAnsi="Times New Roman" w:cs="Times New Roman"/>
          <w:sz w:val="24"/>
          <w:szCs w:val="24"/>
        </w:rPr>
        <w:t>family man</w:t>
      </w:r>
      <w:r w:rsidR="008102AC" w:rsidRPr="00D8363F">
        <w:rPr>
          <w:rFonts w:ascii="Times New Roman" w:hAnsi="Times New Roman" w:cs="Times New Roman"/>
          <w:sz w:val="24"/>
          <w:szCs w:val="24"/>
        </w:rPr>
        <w:t>.</w:t>
      </w:r>
      <w:r w:rsidR="008102AC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8102AC" w:rsidRPr="00D8363F">
        <w:rPr>
          <w:rFonts w:ascii="Times New Roman" w:hAnsi="Times New Roman" w:cs="Times New Roman"/>
          <w:sz w:val="24"/>
          <w:szCs w:val="24"/>
        </w:rPr>
        <w:t xml:space="preserve"> Here at least, </w:t>
      </w:r>
      <w:r w:rsidR="00622690" w:rsidRPr="00D8363F">
        <w:rPr>
          <w:rFonts w:ascii="Times New Roman" w:hAnsi="Times New Roman" w:cs="Times New Roman"/>
          <w:sz w:val="24"/>
          <w:szCs w:val="24"/>
        </w:rPr>
        <w:t xml:space="preserve">the imagery associated with productive harvests and </w:t>
      </w:r>
      <w:r w:rsidR="00D7635E">
        <w:rPr>
          <w:rFonts w:ascii="Times New Roman" w:hAnsi="Times New Roman" w:cs="Times New Roman"/>
          <w:sz w:val="24"/>
          <w:szCs w:val="24"/>
        </w:rPr>
        <w:t>social</w:t>
      </w:r>
      <w:r w:rsidR="00622690" w:rsidRPr="00D8363F">
        <w:rPr>
          <w:rFonts w:ascii="Times New Roman" w:hAnsi="Times New Roman" w:cs="Times New Roman"/>
          <w:sz w:val="24"/>
          <w:szCs w:val="24"/>
        </w:rPr>
        <w:t xml:space="preserve"> amelioration </w:t>
      </w:r>
      <w:r w:rsidR="00AD0F07">
        <w:rPr>
          <w:rFonts w:ascii="Times New Roman" w:hAnsi="Times New Roman" w:cs="Times New Roman"/>
          <w:sz w:val="24"/>
          <w:szCs w:val="24"/>
        </w:rPr>
        <w:t>evolves</w:t>
      </w:r>
      <w:r w:rsidR="00D7635E">
        <w:rPr>
          <w:rFonts w:ascii="Times New Roman" w:hAnsi="Times New Roman" w:cs="Times New Roman"/>
          <w:sz w:val="24"/>
          <w:szCs w:val="24"/>
        </w:rPr>
        <w:t xml:space="preserve"> to </w:t>
      </w:r>
      <w:r w:rsidR="00622690" w:rsidRPr="00D8363F">
        <w:rPr>
          <w:rFonts w:ascii="Times New Roman" w:hAnsi="Times New Roman" w:cs="Times New Roman"/>
          <w:sz w:val="24"/>
          <w:szCs w:val="24"/>
        </w:rPr>
        <w:t>represent</w:t>
      </w:r>
      <w:r w:rsidR="00AD0F07">
        <w:rPr>
          <w:rFonts w:ascii="Times New Roman" w:hAnsi="Times New Roman" w:cs="Times New Roman"/>
          <w:sz w:val="24"/>
          <w:szCs w:val="24"/>
        </w:rPr>
        <w:t xml:space="preserve"> that of</w:t>
      </w:r>
      <w:r w:rsidR="00622690" w:rsidRPr="00D8363F">
        <w:rPr>
          <w:rFonts w:ascii="Times New Roman" w:hAnsi="Times New Roman" w:cs="Times New Roman"/>
          <w:sz w:val="24"/>
          <w:szCs w:val="24"/>
        </w:rPr>
        <w:t xml:space="preserve"> spiritual nourishment</w:t>
      </w:r>
      <w:r w:rsidR="002A02DB">
        <w:rPr>
          <w:rFonts w:ascii="Times New Roman" w:hAnsi="Times New Roman" w:cs="Times New Roman"/>
          <w:sz w:val="24"/>
          <w:szCs w:val="24"/>
        </w:rPr>
        <w:t xml:space="preserve"> </w:t>
      </w:r>
      <w:r w:rsidR="005A5B35">
        <w:rPr>
          <w:rFonts w:ascii="Times New Roman" w:hAnsi="Times New Roman" w:cs="Times New Roman"/>
          <w:sz w:val="24"/>
          <w:szCs w:val="24"/>
        </w:rPr>
        <w:t xml:space="preserve">and </w:t>
      </w:r>
      <w:r w:rsidR="009A4915">
        <w:rPr>
          <w:rFonts w:ascii="Times New Roman" w:hAnsi="Times New Roman" w:cs="Times New Roman"/>
          <w:sz w:val="24"/>
          <w:szCs w:val="24"/>
        </w:rPr>
        <w:t>the</w:t>
      </w:r>
      <w:r w:rsidR="00AD13C9">
        <w:rPr>
          <w:rFonts w:ascii="Times New Roman" w:hAnsi="Times New Roman" w:cs="Times New Roman"/>
          <w:sz w:val="24"/>
          <w:szCs w:val="24"/>
        </w:rPr>
        <w:t xml:space="preserve"> </w:t>
      </w:r>
      <w:r w:rsidR="005A5B35">
        <w:rPr>
          <w:rFonts w:ascii="Times New Roman" w:hAnsi="Times New Roman" w:cs="Times New Roman"/>
          <w:sz w:val="24"/>
          <w:szCs w:val="24"/>
        </w:rPr>
        <w:t xml:space="preserve">advancement </w:t>
      </w:r>
      <w:r w:rsidR="009A4915">
        <w:rPr>
          <w:rFonts w:ascii="Times New Roman" w:hAnsi="Times New Roman" w:cs="Times New Roman"/>
          <w:sz w:val="24"/>
          <w:szCs w:val="24"/>
        </w:rPr>
        <w:t>of</w:t>
      </w:r>
      <w:r w:rsidR="005A5B35">
        <w:rPr>
          <w:rFonts w:ascii="Times New Roman" w:hAnsi="Times New Roman" w:cs="Times New Roman"/>
          <w:sz w:val="24"/>
          <w:szCs w:val="24"/>
        </w:rPr>
        <w:t xml:space="preserve"> Christian </w:t>
      </w:r>
      <w:r w:rsidR="00AD13C9">
        <w:rPr>
          <w:rFonts w:ascii="Times New Roman" w:hAnsi="Times New Roman" w:cs="Times New Roman"/>
          <w:sz w:val="24"/>
          <w:szCs w:val="24"/>
        </w:rPr>
        <w:t>piety.</w:t>
      </w:r>
    </w:p>
    <w:p w14:paraId="4F3BA572" w14:textId="374D34FA" w:rsidR="00C307D1" w:rsidRDefault="00ED251B" w:rsidP="005A12D4">
      <w:pPr>
        <w:jc w:val="both"/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>S</w:t>
      </w:r>
      <w:r w:rsidR="00563D2C" w:rsidRPr="00D8363F">
        <w:rPr>
          <w:rFonts w:ascii="Times New Roman" w:hAnsi="Times New Roman" w:cs="Times New Roman"/>
          <w:sz w:val="24"/>
          <w:szCs w:val="24"/>
        </w:rPr>
        <w:t>ince medieval society was overwhelmingly rural and monastic communities were heavily involved in agricultural activities, we can assume</w:t>
      </w:r>
      <w:r w:rsidR="00F32F2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210C1">
        <w:rPr>
          <w:rFonts w:ascii="Times New Roman" w:hAnsi="Times New Roman" w:cs="Times New Roman"/>
          <w:sz w:val="24"/>
          <w:szCs w:val="24"/>
        </w:rPr>
        <w:t xml:space="preserve">that </w:t>
      </w:r>
      <w:r w:rsidR="00F32F22" w:rsidRPr="00D8363F">
        <w:rPr>
          <w:rFonts w:ascii="Times New Roman" w:hAnsi="Times New Roman" w:cs="Times New Roman"/>
          <w:sz w:val="24"/>
          <w:szCs w:val="24"/>
        </w:rPr>
        <w:t xml:space="preserve">the artist was </w:t>
      </w:r>
      <w:r w:rsidRPr="00D8363F">
        <w:rPr>
          <w:rFonts w:ascii="Times New Roman" w:hAnsi="Times New Roman" w:cs="Times New Roman"/>
          <w:sz w:val="24"/>
          <w:szCs w:val="24"/>
        </w:rPr>
        <w:t>expressing a</w:t>
      </w:r>
      <w:r w:rsidR="000E4FFA">
        <w:rPr>
          <w:rFonts w:ascii="Times New Roman" w:hAnsi="Times New Roman" w:cs="Times New Roman"/>
          <w:sz w:val="24"/>
          <w:szCs w:val="24"/>
        </w:rPr>
        <w:t xml:space="preserve"> didactic message through</w:t>
      </w:r>
      <w:r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210C1">
        <w:rPr>
          <w:rFonts w:ascii="Times New Roman" w:hAnsi="Times New Roman" w:cs="Times New Roman"/>
          <w:sz w:val="24"/>
          <w:szCs w:val="24"/>
        </w:rPr>
        <w:t>images</w:t>
      </w:r>
      <w:r w:rsidR="00F32F22" w:rsidRPr="00D8363F">
        <w:rPr>
          <w:rFonts w:ascii="Times New Roman" w:hAnsi="Times New Roman" w:cs="Times New Roman"/>
          <w:sz w:val="24"/>
          <w:szCs w:val="24"/>
        </w:rPr>
        <w:t xml:space="preserve"> that</w:t>
      </w:r>
      <w:r w:rsidR="00CA66DA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7A7E23">
        <w:rPr>
          <w:rFonts w:ascii="Times New Roman" w:hAnsi="Times New Roman" w:cs="Times New Roman"/>
          <w:sz w:val="24"/>
          <w:szCs w:val="24"/>
        </w:rPr>
        <w:t xml:space="preserve">would have </w:t>
      </w:r>
      <w:r w:rsidR="000F10A3">
        <w:rPr>
          <w:rFonts w:ascii="Times New Roman" w:hAnsi="Times New Roman" w:cs="Times New Roman"/>
          <w:sz w:val="24"/>
          <w:szCs w:val="24"/>
        </w:rPr>
        <w:t xml:space="preserve">carried a powerful weight </w:t>
      </w:r>
      <w:r w:rsidR="004F53D6" w:rsidRPr="00D8363F">
        <w:rPr>
          <w:rFonts w:ascii="Times New Roman" w:hAnsi="Times New Roman" w:cs="Times New Roman"/>
          <w:sz w:val="24"/>
          <w:szCs w:val="24"/>
        </w:rPr>
        <w:t xml:space="preserve">for a </w:t>
      </w:r>
      <w:r w:rsidR="009070BA" w:rsidRPr="00D8363F">
        <w:rPr>
          <w:rFonts w:ascii="Times New Roman" w:hAnsi="Times New Roman" w:cs="Times New Roman"/>
          <w:sz w:val="24"/>
          <w:szCs w:val="24"/>
        </w:rPr>
        <w:t xml:space="preserve">medieval 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society that </w:t>
      </w:r>
      <w:r w:rsidR="00FC2148" w:rsidRPr="00D8363F">
        <w:rPr>
          <w:rFonts w:ascii="Times New Roman" w:hAnsi="Times New Roman" w:cs="Times New Roman"/>
          <w:sz w:val="24"/>
          <w:szCs w:val="24"/>
        </w:rPr>
        <w:t xml:space="preserve">was constantly and morbidly aware of </w:t>
      </w:r>
      <w:r w:rsidR="004F53D6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B64DA0">
        <w:rPr>
          <w:rFonts w:ascii="Times New Roman" w:hAnsi="Times New Roman" w:cs="Times New Roman"/>
          <w:sz w:val="24"/>
          <w:szCs w:val="24"/>
        </w:rPr>
        <w:t xml:space="preserve">tragic consequences of a </w:t>
      </w:r>
      <w:r w:rsidR="00ED7583">
        <w:rPr>
          <w:rFonts w:ascii="Times New Roman" w:hAnsi="Times New Roman" w:cs="Times New Roman"/>
          <w:sz w:val="24"/>
          <w:szCs w:val="24"/>
        </w:rPr>
        <w:t xml:space="preserve">failed </w:t>
      </w:r>
      <w:r w:rsidR="004F53D6" w:rsidRPr="00D8363F">
        <w:rPr>
          <w:rFonts w:ascii="Times New Roman" w:hAnsi="Times New Roman" w:cs="Times New Roman"/>
          <w:sz w:val="24"/>
          <w:szCs w:val="24"/>
        </w:rPr>
        <w:t>harvest.</w:t>
      </w:r>
      <w:r w:rsidR="00240205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2F5942" w:rsidRPr="00D8363F">
        <w:rPr>
          <w:rFonts w:ascii="Times New Roman" w:hAnsi="Times New Roman" w:cs="Times New Roman"/>
          <w:sz w:val="24"/>
          <w:szCs w:val="24"/>
        </w:rPr>
        <w:t xml:space="preserve">Here we might remember </w:t>
      </w:r>
      <w:r w:rsidR="00FC2148" w:rsidRPr="00D8363F">
        <w:rPr>
          <w:rFonts w:ascii="Times New Roman" w:hAnsi="Times New Roman" w:cs="Times New Roman"/>
          <w:sz w:val="24"/>
          <w:szCs w:val="24"/>
        </w:rPr>
        <w:t xml:space="preserve">that </w:t>
      </w:r>
      <w:r w:rsidR="00403C58" w:rsidRPr="00D8363F">
        <w:rPr>
          <w:rFonts w:ascii="Times New Roman" w:hAnsi="Times New Roman" w:cs="Times New Roman"/>
          <w:sz w:val="24"/>
          <w:szCs w:val="24"/>
        </w:rPr>
        <w:t>the rural population in England</w:t>
      </w:r>
      <w:r w:rsidR="00E71039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03C58" w:rsidRPr="00D8363F">
        <w:rPr>
          <w:rFonts w:ascii="Times New Roman" w:hAnsi="Times New Roman" w:cs="Times New Roman"/>
          <w:sz w:val="24"/>
          <w:szCs w:val="24"/>
        </w:rPr>
        <w:t xml:space="preserve">was hit by a succession of </w:t>
      </w:r>
      <w:r w:rsidR="00EC65F3" w:rsidRPr="00D8363F">
        <w:rPr>
          <w:rFonts w:ascii="Times New Roman" w:hAnsi="Times New Roman" w:cs="Times New Roman"/>
          <w:sz w:val="24"/>
          <w:szCs w:val="24"/>
        </w:rPr>
        <w:t>devastating</w:t>
      </w:r>
      <w:r w:rsidR="005D06A3" w:rsidRPr="00D8363F">
        <w:rPr>
          <w:rFonts w:ascii="Times New Roman" w:hAnsi="Times New Roman" w:cs="Times New Roman"/>
          <w:sz w:val="24"/>
          <w:szCs w:val="24"/>
        </w:rPr>
        <w:t xml:space="preserve"> agrarian cris</w:t>
      </w:r>
      <w:r w:rsidR="00DF3A43" w:rsidRPr="00D8363F">
        <w:rPr>
          <w:rFonts w:ascii="Times New Roman" w:hAnsi="Times New Roman" w:cs="Times New Roman"/>
          <w:sz w:val="24"/>
          <w:szCs w:val="24"/>
        </w:rPr>
        <w:t>es</w:t>
      </w:r>
      <w:r w:rsidR="00D92977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7B75D5" w:rsidRPr="00D8363F">
        <w:rPr>
          <w:rFonts w:ascii="Times New Roman" w:hAnsi="Times New Roman" w:cs="Times New Roman"/>
          <w:sz w:val="24"/>
          <w:szCs w:val="24"/>
        </w:rPr>
        <w:t xml:space="preserve">including the </w:t>
      </w:r>
      <w:r w:rsidR="007A307C" w:rsidRPr="00D8363F">
        <w:rPr>
          <w:rFonts w:ascii="Times New Roman" w:hAnsi="Times New Roman" w:cs="Times New Roman"/>
          <w:sz w:val="24"/>
          <w:szCs w:val="24"/>
        </w:rPr>
        <w:t>g</w:t>
      </w:r>
      <w:r w:rsidR="00E16D9A" w:rsidRPr="00D8363F">
        <w:rPr>
          <w:rFonts w:ascii="Times New Roman" w:hAnsi="Times New Roman" w:cs="Times New Roman"/>
          <w:sz w:val="24"/>
          <w:szCs w:val="24"/>
        </w:rPr>
        <w:t xml:space="preserve">reat </w:t>
      </w:r>
      <w:r w:rsidR="007A307C" w:rsidRPr="00D8363F">
        <w:rPr>
          <w:rFonts w:ascii="Times New Roman" w:hAnsi="Times New Roman" w:cs="Times New Roman"/>
          <w:sz w:val="24"/>
          <w:szCs w:val="24"/>
        </w:rPr>
        <w:t>f</w:t>
      </w:r>
      <w:r w:rsidR="00E16D9A" w:rsidRPr="00D8363F">
        <w:rPr>
          <w:rFonts w:ascii="Times New Roman" w:hAnsi="Times New Roman" w:cs="Times New Roman"/>
          <w:sz w:val="24"/>
          <w:szCs w:val="24"/>
        </w:rPr>
        <w:t xml:space="preserve">amine </w:t>
      </w:r>
      <w:r w:rsidR="002B7DC0">
        <w:rPr>
          <w:rFonts w:ascii="Times New Roman" w:hAnsi="Times New Roman" w:cs="Times New Roman"/>
          <w:sz w:val="24"/>
          <w:szCs w:val="24"/>
        </w:rPr>
        <w:t>(</w:t>
      </w:r>
      <w:r w:rsidR="00E16D9A" w:rsidRPr="00D8363F">
        <w:rPr>
          <w:rFonts w:ascii="Times New Roman" w:hAnsi="Times New Roman" w:cs="Times New Roman"/>
          <w:sz w:val="24"/>
          <w:szCs w:val="24"/>
        </w:rPr>
        <w:t>1314</w:t>
      </w:r>
      <w:r w:rsidR="002B7DC0">
        <w:rPr>
          <w:rFonts w:ascii="Times New Roman" w:hAnsi="Times New Roman" w:cs="Times New Roman"/>
          <w:sz w:val="24"/>
          <w:szCs w:val="24"/>
        </w:rPr>
        <w:t>)</w:t>
      </w:r>
      <w:r w:rsidR="007A307C" w:rsidRPr="00D8363F">
        <w:rPr>
          <w:rFonts w:ascii="Times New Roman" w:hAnsi="Times New Roman" w:cs="Times New Roman"/>
          <w:sz w:val="24"/>
          <w:szCs w:val="24"/>
        </w:rPr>
        <w:t xml:space="preserve"> and</w:t>
      </w:r>
      <w:r w:rsidR="00E16D9A" w:rsidRPr="00D8363F">
        <w:rPr>
          <w:rFonts w:ascii="Times New Roman" w:hAnsi="Times New Roman" w:cs="Times New Roman"/>
          <w:sz w:val="24"/>
          <w:szCs w:val="24"/>
        </w:rPr>
        <w:t xml:space="preserve"> the </w:t>
      </w:r>
      <w:r w:rsidR="007A307C" w:rsidRPr="00D8363F">
        <w:rPr>
          <w:rFonts w:ascii="Times New Roman" w:hAnsi="Times New Roman" w:cs="Times New Roman"/>
          <w:sz w:val="24"/>
          <w:szCs w:val="24"/>
        </w:rPr>
        <w:t>c</w:t>
      </w:r>
      <w:r w:rsidR="00E16D9A" w:rsidRPr="00D8363F">
        <w:rPr>
          <w:rFonts w:ascii="Times New Roman" w:hAnsi="Times New Roman" w:cs="Times New Roman"/>
          <w:sz w:val="24"/>
          <w:szCs w:val="24"/>
        </w:rPr>
        <w:t xml:space="preserve">attle </w:t>
      </w:r>
      <w:r w:rsidR="007A307C" w:rsidRPr="00D8363F">
        <w:rPr>
          <w:rFonts w:ascii="Times New Roman" w:hAnsi="Times New Roman" w:cs="Times New Roman"/>
          <w:sz w:val="24"/>
          <w:szCs w:val="24"/>
        </w:rPr>
        <w:t>p</w:t>
      </w:r>
      <w:r w:rsidR="00E16D9A" w:rsidRPr="00D8363F">
        <w:rPr>
          <w:rFonts w:ascii="Times New Roman" w:hAnsi="Times New Roman" w:cs="Times New Roman"/>
          <w:sz w:val="24"/>
          <w:szCs w:val="24"/>
        </w:rPr>
        <w:t xml:space="preserve">lague </w:t>
      </w:r>
      <w:r w:rsidR="005D6F66">
        <w:rPr>
          <w:rFonts w:ascii="Times New Roman" w:hAnsi="Times New Roman" w:cs="Times New Roman"/>
          <w:sz w:val="24"/>
          <w:szCs w:val="24"/>
        </w:rPr>
        <w:t>(</w:t>
      </w:r>
      <w:r w:rsidR="00E16D9A" w:rsidRPr="00D8363F">
        <w:rPr>
          <w:rFonts w:ascii="Times New Roman" w:hAnsi="Times New Roman" w:cs="Times New Roman"/>
          <w:sz w:val="24"/>
          <w:szCs w:val="24"/>
        </w:rPr>
        <w:t>c.1315-21</w:t>
      </w:r>
      <w:r w:rsidR="005D6F66">
        <w:rPr>
          <w:rFonts w:ascii="Times New Roman" w:hAnsi="Times New Roman" w:cs="Times New Roman"/>
          <w:sz w:val="24"/>
          <w:szCs w:val="24"/>
        </w:rPr>
        <w:t>)</w:t>
      </w:r>
      <w:r w:rsidR="007A307C" w:rsidRPr="00D8363F">
        <w:rPr>
          <w:rFonts w:ascii="Times New Roman" w:hAnsi="Times New Roman" w:cs="Times New Roman"/>
          <w:sz w:val="24"/>
          <w:szCs w:val="24"/>
        </w:rPr>
        <w:t>.</w:t>
      </w:r>
      <w:r w:rsidR="00A74442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707F9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C74187" w:rsidRPr="00D8363F">
        <w:rPr>
          <w:rFonts w:ascii="Times New Roman" w:hAnsi="Times New Roman" w:cs="Times New Roman"/>
          <w:sz w:val="24"/>
          <w:szCs w:val="24"/>
        </w:rPr>
        <w:t xml:space="preserve">The combination of inequality among different communities within the manorial </w:t>
      </w:r>
      <w:r w:rsidR="00C74187" w:rsidRPr="00D8363F">
        <w:rPr>
          <w:rFonts w:ascii="Times New Roman" w:hAnsi="Times New Roman" w:cs="Times New Roman"/>
          <w:sz w:val="24"/>
          <w:szCs w:val="24"/>
        </w:rPr>
        <w:lastRenderedPageBreak/>
        <w:t xml:space="preserve">structure of medieval England, the ongoing warfare, </w:t>
      </w:r>
      <w:r w:rsidR="007A03AD" w:rsidRPr="00D8363F">
        <w:rPr>
          <w:rFonts w:ascii="Times New Roman" w:hAnsi="Times New Roman" w:cs="Times New Roman"/>
          <w:sz w:val="24"/>
          <w:szCs w:val="24"/>
        </w:rPr>
        <w:t>adverse weather</w:t>
      </w:r>
      <w:r w:rsidR="00E25748" w:rsidRPr="00D8363F">
        <w:rPr>
          <w:rFonts w:ascii="Times New Roman" w:hAnsi="Times New Roman" w:cs="Times New Roman"/>
          <w:sz w:val="24"/>
          <w:szCs w:val="24"/>
        </w:rPr>
        <w:t xml:space="preserve"> conditions</w:t>
      </w:r>
      <w:r w:rsidR="007A03AD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2C1669" w:rsidRPr="00D8363F">
        <w:rPr>
          <w:rFonts w:ascii="Times New Roman" w:hAnsi="Times New Roman" w:cs="Times New Roman"/>
          <w:sz w:val="24"/>
          <w:szCs w:val="24"/>
        </w:rPr>
        <w:t>disease and years of poor harvest</w:t>
      </w:r>
      <w:r w:rsidR="00365939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E25748" w:rsidRPr="00D8363F">
        <w:rPr>
          <w:rFonts w:ascii="Times New Roman" w:hAnsi="Times New Roman" w:cs="Times New Roman"/>
          <w:sz w:val="24"/>
          <w:szCs w:val="24"/>
        </w:rPr>
        <w:t>resulted in</w:t>
      </w:r>
      <w:r w:rsidR="00BC4733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36CFA" w:rsidRPr="00D8363F">
        <w:rPr>
          <w:rFonts w:ascii="Times New Roman" w:hAnsi="Times New Roman" w:cs="Times New Roman"/>
          <w:sz w:val="24"/>
          <w:szCs w:val="24"/>
        </w:rPr>
        <w:t xml:space="preserve">the English </w:t>
      </w:r>
      <w:r w:rsidR="00AE23B9">
        <w:rPr>
          <w:rFonts w:ascii="Times New Roman" w:hAnsi="Times New Roman" w:cs="Times New Roman"/>
          <w:sz w:val="24"/>
          <w:szCs w:val="24"/>
        </w:rPr>
        <w:t>nobility</w:t>
      </w:r>
      <w:r w:rsidR="007A03AD" w:rsidRPr="00D8363F">
        <w:rPr>
          <w:rFonts w:ascii="Times New Roman" w:hAnsi="Times New Roman" w:cs="Times New Roman"/>
          <w:sz w:val="24"/>
          <w:szCs w:val="24"/>
        </w:rPr>
        <w:t>, monastic houses</w:t>
      </w:r>
      <w:r w:rsidR="00A36CFA" w:rsidRPr="00D8363F">
        <w:rPr>
          <w:rFonts w:ascii="Times New Roman" w:hAnsi="Times New Roman" w:cs="Times New Roman"/>
          <w:sz w:val="24"/>
          <w:szCs w:val="24"/>
        </w:rPr>
        <w:t xml:space="preserve"> and peasants </w:t>
      </w:r>
      <w:r w:rsidR="007A307C" w:rsidRPr="00D8363F">
        <w:rPr>
          <w:rFonts w:ascii="Times New Roman" w:hAnsi="Times New Roman" w:cs="Times New Roman"/>
          <w:sz w:val="24"/>
          <w:szCs w:val="24"/>
        </w:rPr>
        <w:t xml:space="preserve">alike </w:t>
      </w:r>
      <w:r w:rsidR="00365939" w:rsidRPr="00D8363F">
        <w:rPr>
          <w:rFonts w:ascii="Times New Roman" w:hAnsi="Times New Roman" w:cs="Times New Roman"/>
          <w:sz w:val="24"/>
          <w:szCs w:val="24"/>
        </w:rPr>
        <w:t>being</w:t>
      </w:r>
      <w:r w:rsidR="00A36CFA" w:rsidRPr="00D8363F">
        <w:rPr>
          <w:rFonts w:ascii="Times New Roman" w:hAnsi="Times New Roman" w:cs="Times New Roman"/>
          <w:sz w:val="24"/>
          <w:szCs w:val="24"/>
        </w:rPr>
        <w:t xml:space="preserve"> deprived of </w:t>
      </w:r>
      <w:r w:rsidR="00365939" w:rsidRPr="00D8363F">
        <w:rPr>
          <w:rFonts w:ascii="Times New Roman" w:hAnsi="Times New Roman" w:cs="Times New Roman"/>
          <w:sz w:val="24"/>
          <w:szCs w:val="24"/>
        </w:rPr>
        <w:t>their</w:t>
      </w:r>
      <w:r w:rsidR="00246590">
        <w:rPr>
          <w:rFonts w:ascii="Times New Roman" w:hAnsi="Times New Roman" w:cs="Times New Roman"/>
          <w:sz w:val="24"/>
          <w:szCs w:val="24"/>
        </w:rPr>
        <w:t xml:space="preserve"> ploughing force</w:t>
      </w:r>
      <w:r w:rsidR="002E7D15" w:rsidRPr="00D8363F">
        <w:rPr>
          <w:rFonts w:ascii="Times New Roman" w:hAnsi="Times New Roman" w:cs="Times New Roman"/>
          <w:sz w:val="24"/>
          <w:szCs w:val="24"/>
        </w:rPr>
        <w:t xml:space="preserve"> and </w:t>
      </w:r>
      <w:r w:rsidR="00C74187" w:rsidRPr="00D8363F">
        <w:rPr>
          <w:rFonts w:ascii="Times New Roman" w:hAnsi="Times New Roman" w:cs="Times New Roman"/>
          <w:sz w:val="24"/>
          <w:szCs w:val="24"/>
        </w:rPr>
        <w:t>staple foods</w:t>
      </w:r>
      <w:r w:rsidR="00A36CFA" w:rsidRPr="00D8363F">
        <w:rPr>
          <w:rFonts w:ascii="Times New Roman" w:hAnsi="Times New Roman" w:cs="Times New Roman"/>
          <w:sz w:val="24"/>
          <w:szCs w:val="24"/>
        </w:rPr>
        <w:t>.</w:t>
      </w:r>
      <w:r w:rsidR="00A36CFA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A36CFA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In an era that was notably turbulent, English rural society was </w:t>
      </w:r>
      <w:r w:rsidR="00F2598C">
        <w:rPr>
          <w:rFonts w:ascii="Times New Roman" w:hAnsi="Times New Roman" w:cs="Times New Roman"/>
          <w:sz w:val="24"/>
          <w:szCs w:val="24"/>
        </w:rPr>
        <w:t xml:space="preserve">also </w:t>
      </w:r>
      <w:r w:rsidR="0057133F" w:rsidRPr="00D8363F">
        <w:rPr>
          <w:rFonts w:ascii="Times New Roman" w:hAnsi="Times New Roman" w:cs="Times New Roman"/>
          <w:sz w:val="24"/>
          <w:szCs w:val="24"/>
        </w:rPr>
        <w:t>undergoing a drastic change</w:t>
      </w:r>
      <w:r w:rsidR="005B7B7D" w:rsidRPr="00D8363F">
        <w:rPr>
          <w:rFonts w:ascii="Times New Roman" w:hAnsi="Times New Roman" w:cs="Times New Roman"/>
          <w:sz w:val="24"/>
          <w:szCs w:val="24"/>
        </w:rPr>
        <w:t>,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from </w:t>
      </w:r>
      <w:r w:rsidR="0005053D" w:rsidRPr="00D8363F">
        <w:rPr>
          <w:rFonts w:ascii="Times New Roman" w:hAnsi="Times New Roman" w:cs="Times New Roman"/>
          <w:sz w:val="24"/>
          <w:szCs w:val="24"/>
        </w:rPr>
        <w:t>stagnant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feudalism </w:t>
      </w:r>
      <w:r w:rsidR="007A253B">
        <w:rPr>
          <w:rFonts w:ascii="Times New Roman" w:hAnsi="Times New Roman" w:cs="Times New Roman"/>
          <w:sz w:val="24"/>
          <w:szCs w:val="24"/>
        </w:rPr>
        <w:t>and</w:t>
      </w:r>
      <w:r w:rsidR="0005053D" w:rsidRPr="00D8363F">
        <w:rPr>
          <w:rFonts w:ascii="Times New Roman" w:hAnsi="Times New Roman" w:cs="Times New Roman"/>
          <w:sz w:val="24"/>
          <w:szCs w:val="24"/>
        </w:rPr>
        <w:t xml:space="preserve"> clear </w:t>
      </w:r>
      <w:r w:rsidR="0057133F" w:rsidRPr="00D8363F">
        <w:rPr>
          <w:rFonts w:ascii="Times New Roman" w:hAnsi="Times New Roman" w:cs="Times New Roman"/>
          <w:sz w:val="24"/>
          <w:szCs w:val="24"/>
        </w:rPr>
        <w:t>seignorial authority</w:t>
      </w:r>
      <w:r w:rsidR="0005053D" w:rsidRPr="00D8363F">
        <w:rPr>
          <w:rFonts w:ascii="Times New Roman" w:hAnsi="Times New Roman" w:cs="Times New Roman"/>
          <w:sz w:val="24"/>
          <w:szCs w:val="24"/>
        </w:rPr>
        <w:t xml:space="preserve"> to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increased liberty for serfs</w:t>
      </w:r>
      <w:r w:rsidR="00F2598C">
        <w:rPr>
          <w:rFonts w:ascii="Times New Roman" w:hAnsi="Times New Roman" w:cs="Times New Roman"/>
          <w:sz w:val="24"/>
          <w:szCs w:val="24"/>
        </w:rPr>
        <w:t xml:space="preserve"> and individual </w:t>
      </w:r>
      <w:r w:rsidR="008C403A">
        <w:rPr>
          <w:rFonts w:ascii="Times New Roman" w:hAnsi="Times New Roman" w:cs="Times New Roman"/>
          <w:sz w:val="24"/>
          <w:szCs w:val="24"/>
        </w:rPr>
        <w:t>farmer</w:t>
      </w:r>
      <w:r w:rsidR="00513549">
        <w:rPr>
          <w:rFonts w:ascii="Times New Roman" w:hAnsi="Times New Roman" w:cs="Times New Roman"/>
          <w:sz w:val="24"/>
          <w:szCs w:val="24"/>
        </w:rPr>
        <w:t>s</w:t>
      </w:r>
      <w:r w:rsidR="0057133F" w:rsidRPr="00D8363F">
        <w:rPr>
          <w:rFonts w:ascii="Times New Roman" w:hAnsi="Times New Roman" w:cs="Times New Roman"/>
          <w:sz w:val="24"/>
          <w:szCs w:val="24"/>
        </w:rPr>
        <w:t>.</w:t>
      </w:r>
      <w:r w:rsidR="006A4866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It is therefore </w:t>
      </w:r>
      <w:r w:rsidR="006C5D7D">
        <w:rPr>
          <w:rFonts w:ascii="Times New Roman" w:hAnsi="Times New Roman" w:cs="Times New Roman"/>
          <w:sz w:val="24"/>
          <w:szCs w:val="24"/>
        </w:rPr>
        <w:t>un</w:t>
      </w:r>
      <w:r w:rsidR="0057133F" w:rsidRPr="00D8363F">
        <w:rPr>
          <w:rFonts w:ascii="Times New Roman" w:hAnsi="Times New Roman" w:cs="Times New Roman"/>
          <w:sz w:val="24"/>
          <w:szCs w:val="24"/>
        </w:rPr>
        <w:t>surprising that labour</w:t>
      </w:r>
      <w:r w:rsidR="008108C2">
        <w:rPr>
          <w:rFonts w:ascii="Times New Roman" w:hAnsi="Times New Roman" w:cs="Times New Roman"/>
          <w:sz w:val="24"/>
          <w:szCs w:val="24"/>
        </w:rPr>
        <w:t xml:space="preserve"> was 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illustrated in the </w:t>
      </w:r>
      <w:r w:rsidR="0057133F" w:rsidRPr="00D8363F">
        <w:rPr>
          <w:rFonts w:ascii="Times New Roman" w:hAnsi="Times New Roman" w:cs="Times New Roman"/>
          <w:i/>
          <w:iCs/>
          <w:sz w:val="24"/>
          <w:szCs w:val="24"/>
        </w:rPr>
        <w:t>Luttrel</w:t>
      </w:r>
      <w:r w:rsidR="00EC36F8">
        <w:rPr>
          <w:rFonts w:ascii="Times New Roman" w:hAnsi="Times New Roman" w:cs="Times New Roman"/>
          <w:i/>
          <w:iCs/>
          <w:sz w:val="24"/>
          <w:szCs w:val="24"/>
        </w:rPr>
        <w:t xml:space="preserve">l </w:t>
      </w:r>
      <w:r w:rsidR="00E939B9">
        <w:rPr>
          <w:rFonts w:ascii="Times New Roman" w:hAnsi="Times New Roman" w:cs="Times New Roman"/>
          <w:i/>
          <w:iCs/>
          <w:sz w:val="24"/>
          <w:szCs w:val="24"/>
        </w:rPr>
        <w:t>Psalter</w:t>
      </w:r>
      <w:r w:rsidR="0057133F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108C2" w:rsidRPr="008108C2">
        <w:rPr>
          <w:rFonts w:ascii="Times New Roman" w:hAnsi="Times New Roman" w:cs="Times New Roman"/>
          <w:sz w:val="24"/>
          <w:szCs w:val="24"/>
        </w:rPr>
        <w:t xml:space="preserve">not </w:t>
      </w:r>
      <w:r w:rsidR="00D46BD5">
        <w:rPr>
          <w:rFonts w:ascii="Times New Roman" w:hAnsi="Times New Roman" w:cs="Times New Roman"/>
          <w:sz w:val="24"/>
          <w:szCs w:val="24"/>
        </w:rPr>
        <w:t xml:space="preserve">merely </w:t>
      </w:r>
      <w:r w:rsidR="0057133F" w:rsidRPr="00D8363F">
        <w:rPr>
          <w:rFonts w:ascii="Times New Roman" w:hAnsi="Times New Roman" w:cs="Times New Roman"/>
          <w:sz w:val="24"/>
          <w:szCs w:val="24"/>
        </w:rPr>
        <w:t>as a mechanism to support the community</w:t>
      </w:r>
      <w:r w:rsidR="00362F67">
        <w:rPr>
          <w:rFonts w:ascii="Times New Roman" w:hAnsi="Times New Roman" w:cs="Times New Roman"/>
          <w:sz w:val="24"/>
          <w:szCs w:val="24"/>
        </w:rPr>
        <w:t xml:space="preserve">, </w:t>
      </w:r>
      <w:r w:rsidR="008108C2">
        <w:rPr>
          <w:rFonts w:ascii="Times New Roman" w:hAnsi="Times New Roman" w:cs="Times New Roman"/>
          <w:sz w:val="24"/>
          <w:szCs w:val="24"/>
        </w:rPr>
        <w:t xml:space="preserve">but </w:t>
      </w:r>
      <w:r w:rsidR="00C621B1">
        <w:rPr>
          <w:rFonts w:ascii="Times New Roman" w:hAnsi="Times New Roman" w:cs="Times New Roman"/>
          <w:sz w:val="24"/>
          <w:szCs w:val="24"/>
        </w:rPr>
        <w:t xml:space="preserve">as an inherent </w:t>
      </w:r>
      <w:r w:rsidR="004853F3">
        <w:rPr>
          <w:rFonts w:ascii="Times New Roman" w:hAnsi="Times New Roman" w:cs="Times New Roman"/>
          <w:sz w:val="24"/>
          <w:szCs w:val="24"/>
        </w:rPr>
        <w:t xml:space="preserve">symbol </w:t>
      </w:r>
      <w:r w:rsidR="00AB6CDF">
        <w:rPr>
          <w:rFonts w:ascii="Times New Roman" w:hAnsi="Times New Roman" w:cs="Times New Roman"/>
          <w:sz w:val="24"/>
          <w:szCs w:val="24"/>
        </w:rPr>
        <w:t xml:space="preserve">of 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55755B">
        <w:rPr>
          <w:rFonts w:ascii="Times New Roman" w:hAnsi="Times New Roman" w:cs="Times New Roman"/>
          <w:sz w:val="24"/>
          <w:szCs w:val="24"/>
        </w:rPr>
        <w:t xml:space="preserve">status </w:t>
      </w:r>
      <w:r w:rsidR="00EC36F8">
        <w:rPr>
          <w:rFonts w:ascii="Times New Roman" w:hAnsi="Times New Roman" w:cs="Times New Roman"/>
          <w:sz w:val="24"/>
          <w:szCs w:val="24"/>
        </w:rPr>
        <w:t>and grandeur</w:t>
      </w:r>
      <w:r w:rsidR="000663EE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1D07EE" w:rsidRPr="00D8363F">
        <w:rPr>
          <w:rFonts w:ascii="Times New Roman" w:hAnsi="Times New Roman" w:cs="Times New Roman"/>
          <w:sz w:val="24"/>
          <w:szCs w:val="24"/>
        </w:rPr>
        <w:t>of</w:t>
      </w:r>
      <w:r w:rsidR="00D46BD5">
        <w:rPr>
          <w:rFonts w:ascii="Times New Roman" w:hAnsi="Times New Roman" w:cs="Times New Roman"/>
          <w:sz w:val="24"/>
          <w:szCs w:val="24"/>
        </w:rPr>
        <w:t xml:space="preserve"> Sir Geoffrey Luttrell.</w:t>
      </w:r>
      <w:r w:rsidR="0057133F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1170D">
        <w:rPr>
          <w:rFonts w:ascii="Times New Roman" w:hAnsi="Times New Roman" w:cs="Times New Roman"/>
          <w:sz w:val="24"/>
          <w:szCs w:val="24"/>
        </w:rPr>
        <w:t>Within the illu</w:t>
      </w:r>
      <w:r w:rsidR="009F7EC4">
        <w:rPr>
          <w:rFonts w:ascii="Times New Roman" w:hAnsi="Times New Roman" w:cs="Times New Roman"/>
          <w:sz w:val="24"/>
          <w:szCs w:val="24"/>
        </w:rPr>
        <w:t>minations</w:t>
      </w:r>
      <w:r w:rsidR="00B1170D">
        <w:rPr>
          <w:rFonts w:ascii="Times New Roman" w:hAnsi="Times New Roman" w:cs="Times New Roman"/>
          <w:sz w:val="24"/>
          <w:szCs w:val="24"/>
        </w:rPr>
        <w:t>, m</w:t>
      </w:r>
      <w:r w:rsidR="0057133F" w:rsidRPr="00D8363F">
        <w:rPr>
          <w:rFonts w:ascii="Times New Roman" w:hAnsi="Times New Roman" w:cs="Times New Roman"/>
          <w:sz w:val="24"/>
          <w:szCs w:val="24"/>
        </w:rPr>
        <w:t>anual labour</w:t>
      </w:r>
      <w:r w:rsidR="00151927">
        <w:rPr>
          <w:rFonts w:ascii="Times New Roman" w:hAnsi="Times New Roman" w:cs="Times New Roman"/>
          <w:sz w:val="24"/>
          <w:szCs w:val="24"/>
        </w:rPr>
        <w:t xml:space="preserve"> </w:t>
      </w:r>
      <w:r w:rsidR="008D66F7">
        <w:rPr>
          <w:rFonts w:ascii="Times New Roman" w:hAnsi="Times New Roman" w:cs="Times New Roman"/>
          <w:sz w:val="24"/>
          <w:szCs w:val="24"/>
        </w:rPr>
        <w:t>is symbolic of</w:t>
      </w:r>
      <w:r w:rsidR="00CC1B20">
        <w:rPr>
          <w:rFonts w:ascii="Times New Roman" w:hAnsi="Times New Roman" w:cs="Times New Roman"/>
          <w:sz w:val="24"/>
          <w:szCs w:val="24"/>
        </w:rPr>
        <w:t xml:space="preserve"> both </w:t>
      </w:r>
      <w:r w:rsidR="0057133F" w:rsidRPr="00D8363F">
        <w:rPr>
          <w:rFonts w:ascii="Times New Roman" w:hAnsi="Times New Roman" w:cs="Times New Roman"/>
          <w:sz w:val="24"/>
          <w:szCs w:val="24"/>
        </w:rPr>
        <w:t>practical</w:t>
      </w:r>
      <w:r w:rsidR="002D54D0">
        <w:rPr>
          <w:rFonts w:ascii="Times New Roman" w:hAnsi="Times New Roman" w:cs="Times New Roman"/>
          <w:sz w:val="24"/>
          <w:szCs w:val="24"/>
        </w:rPr>
        <w:t xml:space="preserve"> </w:t>
      </w:r>
      <w:r w:rsidR="00CC1B20">
        <w:rPr>
          <w:rFonts w:ascii="Times New Roman" w:hAnsi="Times New Roman" w:cs="Times New Roman"/>
          <w:sz w:val="24"/>
          <w:szCs w:val="24"/>
        </w:rPr>
        <w:t>and</w:t>
      </w:r>
      <w:r w:rsidR="00151927">
        <w:rPr>
          <w:rFonts w:ascii="Times New Roman" w:hAnsi="Times New Roman" w:cs="Times New Roman"/>
          <w:sz w:val="24"/>
          <w:szCs w:val="24"/>
        </w:rPr>
        <w:t xml:space="preserve"> </w:t>
      </w:r>
      <w:r w:rsidR="0057133F" w:rsidRPr="00D8363F">
        <w:rPr>
          <w:rFonts w:ascii="Times New Roman" w:hAnsi="Times New Roman" w:cs="Times New Roman"/>
          <w:sz w:val="24"/>
          <w:szCs w:val="24"/>
        </w:rPr>
        <w:t>devotional service</w:t>
      </w:r>
      <w:r w:rsidR="008D66F7">
        <w:rPr>
          <w:rFonts w:ascii="Times New Roman" w:hAnsi="Times New Roman" w:cs="Times New Roman"/>
          <w:sz w:val="24"/>
          <w:szCs w:val="24"/>
        </w:rPr>
        <w:t xml:space="preserve">, 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with the most famous of these agricultural </w:t>
      </w:r>
      <w:r w:rsidR="009F7EC4">
        <w:rPr>
          <w:rFonts w:ascii="Times New Roman" w:hAnsi="Times New Roman" w:cs="Times New Roman"/>
          <w:sz w:val="24"/>
          <w:szCs w:val="24"/>
        </w:rPr>
        <w:t>illustrations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, the </w:t>
      </w:r>
      <w:r w:rsidR="00126362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57133F" w:rsidRPr="00D8363F">
        <w:rPr>
          <w:rFonts w:ascii="Times New Roman" w:hAnsi="Times New Roman" w:cs="Times New Roman"/>
          <w:sz w:val="24"/>
          <w:szCs w:val="24"/>
        </w:rPr>
        <w:t>plowman</w:t>
      </w:r>
      <w:proofErr w:type="spellEnd"/>
      <w:r w:rsidR="00126362">
        <w:rPr>
          <w:rFonts w:ascii="Times New Roman" w:hAnsi="Times New Roman" w:cs="Times New Roman"/>
          <w:sz w:val="24"/>
          <w:szCs w:val="24"/>
        </w:rPr>
        <w:t>’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00151927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57133F" w:rsidRPr="00D8363F">
        <w:rPr>
          <w:rFonts w:ascii="Times New Roman" w:hAnsi="Times New Roman" w:cs="Times New Roman"/>
          <w:sz w:val="24"/>
          <w:szCs w:val="24"/>
        </w:rPr>
        <w:t>cited as an exemplary depiction of the metaphorical idea of hierarchy and sustenance.</w:t>
      </w:r>
      <w:r w:rsidR="0057133F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The artist presents the </w:t>
      </w:r>
      <w:r w:rsidR="00CA2C35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57133F" w:rsidRPr="00D8363F">
        <w:rPr>
          <w:rFonts w:ascii="Times New Roman" w:hAnsi="Times New Roman" w:cs="Times New Roman"/>
          <w:sz w:val="24"/>
          <w:szCs w:val="24"/>
        </w:rPr>
        <w:t>plowman</w:t>
      </w:r>
      <w:proofErr w:type="spellEnd"/>
      <w:r w:rsidR="00CA2C35">
        <w:rPr>
          <w:rFonts w:ascii="Times New Roman" w:hAnsi="Times New Roman" w:cs="Times New Roman"/>
          <w:sz w:val="24"/>
          <w:szCs w:val="24"/>
        </w:rPr>
        <w:t>’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not as an accurate representation of labour but rather as part of th</w:t>
      </w:r>
      <w:r w:rsidR="00E84241">
        <w:rPr>
          <w:rFonts w:ascii="Times New Roman" w:hAnsi="Times New Roman" w:cs="Times New Roman"/>
          <w:sz w:val="24"/>
          <w:szCs w:val="24"/>
        </w:rPr>
        <w:t>e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wider spiritual community, in which </w:t>
      </w:r>
      <w:r w:rsidR="00EE10E8">
        <w:rPr>
          <w:rFonts w:ascii="Times New Roman" w:hAnsi="Times New Roman" w:cs="Times New Roman"/>
          <w:sz w:val="24"/>
          <w:szCs w:val="24"/>
        </w:rPr>
        <w:t>there is a concise order</w:t>
      </w:r>
      <w:r w:rsidR="0060573A">
        <w:rPr>
          <w:rFonts w:ascii="Times New Roman" w:hAnsi="Times New Roman" w:cs="Times New Roman"/>
          <w:sz w:val="24"/>
          <w:szCs w:val="24"/>
        </w:rPr>
        <w:t xml:space="preserve"> and </w:t>
      </w:r>
      <w:r w:rsidR="0038049E">
        <w:rPr>
          <w:rFonts w:ascii="Times New Roman" w:hAnsi="Times New Roman" w:cs="Times New Roman"/>
          <w:sz w:val="24"/>
          <w:szCs w:val="24"/>
        </w:rPr>
        <w:t>function</w:t>
      </w:r>
      <w:r w:rsidR="0060573A">
        <w:rPr>
          <w:rFonts w:ascii="Times New Roman" w:hAnsi="Times New Roman" w:cs="Times New Roman"/>
          <w:sz w:val="24"/>
          <w:szCs w:val="24"/>
        </w:rPr>
        <w:t>. T</w:t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he process of agricultural labour </w:t>
      </w:r>
      <w:r w:rsidR="0038049E">
        <w:rPr>
          <w:rFonts w:ascii="Times New Roman" w:hAnsi="Times New Roman" w:cs="Times New Roman"/>
          <w:sz w:val="24"/>
          <w:szCs w:val="24"/>
        </w:rPr>
        <w:t xml:space="preserve">itself </w:t>
      </w:r>
      <w:r w:rsidR="0057133F" w:rsidRPr="00D8363F">
        <w:rPr>
          <w:rFonts w:ascii="Times New Roman" w:hAnsi="Times New Roman" w:cs="Times New Roman"/>
          <w:sz w:val="24"/>
          <w:szCs w:val="24"/>
        </w:rPr>
        <w:t>is equated with the inward journey to salvation</w:t>
      </w:r>
      <w:r w:rsidR="00F25642">
        <w:rPr>
          <w:rFonts w:ascii="Times New Roman" w:hAnsi="Times New Roman" w:cs="Times New Roman"/>
          <w:sz w:val="24"/>
          <w:szCs w:val="24"/>
        </w:rPr>
        <w:t xml:space="preserve"> and reward</w:t>
      </w:r>
      <w:r w:rsidR="0057133F" w:rsidRPr="00D8363F">
        <w:rPr>
          <w:rFonts w:ascii="Times New Roman" w:hAnsi="Times New Roman" w:cs="Times New Roman"/>
          <w:sz w:val="24"/>
          <w:szCs w:val="24"/>
        </w:rPr>
        <w:t>.</w:t>
      </w:r>
      <w:r w:rsidR="0057133F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57133F" w:rsidRPr="00D836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335333" w14:textId="45903909" w:rsidR="005D2320" w:rsidRDefault="002C66C7" w:rsidP="00C307D1">
      <w:pPr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>However</w:t>
      </w:r>
      <w:r w:rsidR="007E064D" w:rsidRPr="00D8363F">
        <w:rPr>
          <w:rFonts w:ascii="Times New Roman" w:hAnsi="Times New Roman" w:cs="Times New Roman"/>
          <w:sz w:val="24"/>
          <w:szCs w:val="24"/>
        </w:rPr>
        <w:t xml:space="preserve">, having </w:t>
      </w:r>
      <w:r w:rsidR="000A3DDD" w:rsidRPr="00D8363F">
        <w:rPr>
          <w:rFonts w:ascii="Times New Roman" w:hAnsi="Times New Roman" w:cs="Times New Roman"/>
          <w:sz w:val="24"/>
          <w:szCs w:val="24"/>
        </w:rPr>
        <w:t>observed t</w:t>
      </w:r>
      <w:r w:rsidR="00ED40F9">
        <w:rPr>
          <w:rFonts w:ascii="Times New Roman" w:hAnsi="Times New Roman" w:cs="Times New Roman"/>
          <w:sz w:val="24"/>
          <w:szCs w:val="24"/>
        </w:rPr>
        <w:t>he</w:t>
      </w:r>
      <w:r w:rsidR="000A3DD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ED40F9">
        <w:rPr>
          <w:rFonts w:ascii="Times New Roman" w:hAnsi="Times New Roman" w:cs="Times New Roman"/>
          <w:sz w:val="24"/>
          <w:szCs w:val="24"/>
        </w:rPr>
        <w:t xml:space="preserve">artistic </w:t>
      </w:r>
      <w:r w:rsidR="000A3DDD" w:rsidRPr="00D8363F">
        <w:rPr>
          <w:rFonts w:ascii="Times New Roman" w:hAnsi="Times New Roman" w:cs="Times New Roman"/>
          <w:sz w:val="24"/>
          <w:szCs w:val="24"/>
        </w:rPr>
        <w:t>use of metaphor and allegory</w:t>
      </w:r>
      <w:r w:rsidR="00EA4D8E">
        <w:rPr>
          <w:rFonts w:ascii="Times New Roman" w:hAnsi="Times New Roman" w:cs="Times New Roman"/>
          <w:sz w:val="24"/>
          <w:szCs w:val="24"/>
        </w:rPr>
        <w:t xml:space="preserve"> to promote </w:t>
      </w:r>
      <w:r w:rsidR="00362539">
        <w:rPr>
          <w:rFonts w:ascii="Times New Roman" w:hAnsi="Times New Roman" w:cs="Times New Roman"/>
          <w:sz w:val="24"/>
          <w:szCs w:val="24"/>
        </w:rPr>
        <w:t xml:space="preserve">the position of Sir Geoffrey Luttrell, </w:t>
      </w:r>
      <w:r w:rsidR="00AD4F3B" w:rsidRPr="00D8363F">
        <w:rPr>
          <w:rFonts w:ascii="Times New Roman" w:hAnsi="Times New Roman" w:cs="Times New Roman"/>
          <w:sz w:val="24"/>
          <w:szCs w:val="24"/>
        </w:rPr>
        <w:t>the modern historian</w:t>
      </w:r>
      <w:r w:rsidR="008C284D" w:rsidRPr="00D8363F">
        <w:rPr>
          <w:rFonts w:ascii="Times New Roman" w:hAnsi="Times New Roman" w:cs="Times New Roman"/>
          <w:sz w:val="24"/>
          <w:szCs w:val="24"/>
        </w:rPr>
        <w:t xml:space="preserve"> must</w:t>
      </w:r>
      <w:r w:rsidR="000A3DD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C284D" w:rsidRPr="00D8363F">
        <w:rPr>
          <w:rFonts w:ascii="Times New Roman" w:hAnsi="Times New Roman" w:cs="Times New Roman"/>
          <w:sz w:val="24"/>
          <w:szCs w:val="24"/>
        </w:rPr>
        <w:t>exercise caution not to</w:t>
      </w:r>
      <w:r w:rsidR="00362539">
        <w:rPr>
          <w:rFonts w:ascii="Times New Roman" w:hAnsi="Times New Roman" w:cs="Times New Roman"/>
          <w:sz w:val="24"/>
          <w:szCs w:val="24"/>
        </w:rPr>
        <w:t xml:space="preserve"> simply</w:t>
      </w:r>
      <w:r w:rsidR="008C284D" w:rsidRPr="00D8363F">
        <w:rPr>
          <w:rFonts w:ascii="Times New Roman" w:hAnsi="Times New Roman" w:cs="Times New Roman"/>
          <w:sz w:val="24"/>
          <w:szCs w:val="24"/>
        </w:rPr>
        <w:t xml:space="preserve"> imbue the</w:t>
      </w:r>
      <w:r w:rsidR="000A3DDD" w:rsidRPr="00D8363F">
        <w:rPr>
          <w:rFonts w:ascii="Times New Roman" w:hAnsi="Times New Roman" w:cs="Times New Roman"/>
          <w:sz w:val="24"/>
          <w:szCs w:val="24"/>
        </w:rPr>
        <w:t xml:space="preserve"> illuminations</w:t>
      </w:r>
      <w:r w:rsidR="008C284D" w:rsidRPr="00D8363F">
        <w:rPr>
          <w:rFonts w:ascii="Times New Roman" w:hAnsi="Times New Roman" w:cs="Times New Roman"/>
          <w:sz w:val="24"/>
          <w:szCs w:val="24"/>
        </w:rPr>
        <w:t xml:space="preserve"> with</w:t>
      </w:r>
      <w:r w:rsidR="00E3248D" w:rsidRPr="00D8363F">
        <w:rPr>
          <w:rFonts w:ascii="Times New Roman" w:hAnsi="Times New Roman" w:cs="Times New Roman"/>
          <w:sz w:val="24"/>
          <w:szCs w:val="24"/>
        </w:rPr>
        <w:t xml:space="preserve"> convenient</w:t>
      </w:r>
      <w:r w:rsidR="008C284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E3248D" w:rsidRPr="00D8363F">
        <w:rPr>
          <w:rFonts w:ascii="Times New Roman" w:hAnsi="Times New Roman" w:cs="Times New Roman"/>
          <w:sz w:val="24"/>
          <w:szCs w:val="24"/>
        </w:rPr>
        <w:t xml:space="preserve">or </w:t>
      </w:r>
      <w:r w:rsidR="00AD4F3B" w:rsidRPr="00D8363F">
        <w:rPr>
          <w:rFonts w:ascii="Times New Roman" w:hAnsi="Times New Roman" w:cs="Times New Roman"/>
          <w:sz w:val="24"/>
          <w:szCs w:val="24"/>
        </w:rPr>
        <w:t>retrospective</w:t>
      </w:r>
      <w:r w:rsidR="008C284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97AF0">
        <w:rPr>
          <w:rFonts w:ascii="Times New Roman" w:hAnsi="Times New Roman" w:cs="Times New Roman"/>
          <w:sz w:val="24"/>
          <w:szCs w:val="24"/>
        </w:rPr>
        <w:t>interpretation</w:t>
      </w:r>
      <w:r w:rsidR="008C284D" w:rsidRPr="00D8363F">
        <w:rPr>
          <w:rFonts w:ascii="Times New Roman" w:hAnsi="Times New Roman" w:cs="Times New Roman"/>
          <w:sz w:val="24"/>
          <w:szCs w:val="24"/>
        </w:rPr>
        <w:t>.</w:t>
      </w:r>
      <w:r w:rsidR="00492ED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17397">
        <w:rPr>
          <w:rFonts w:ascii="Times New Roman" w:hAnsi="Times New Roman" w:cs="Times New Roman"/>
          <w:sz w:val="24"/>
          <w:szCs w:val="24"/>
        </w:rPr>
        <w:t>W</w:t>
      </w:r>
      <w:r w:rsidR="00492ED1" w:rsidRPr="00D8363F">
        <w:rPr>
          <w:rFonts w:ascii="Times New Roman" w:hAnsi="Times New Roman" w:cs="Times New Roman"/>
          <w:sz w:val="24"/>
          <w:szCs w:val="24"/>
        </w:rPr>
        <w:t xml:space="preserve">e can make no such leaps in judgement </w:t>
      </w:r>
      <w:r w:rsidR="00417773" w:rsidRPr="00D8363F">
        <w:rPr>
          <w:rFonts w:ascii="Times New Roman" w:hAnsi="Times New Roman" w:cs="Times New Roman"/>
          <w:sz w:val="24"/>
          <w:szCs w:val="24"/>
        </w:rPr>
        <w:t xml:space="preserve">on the </w:t>
      </w:r>
      <w:r w:rsidR="00DD0B11" w:rsidRPr="00D8363F">
        <w:rPr>
          <w:rFonts w:ascii="Times New Roman" w:hAnsi="Times New Roman" w:cs="Times New Roman"/>
          <w:sz w:val="24"/>
          <w:szCs w:val="24"/>
        </w:rPr>
        <w:t xml:space="preserve">symbolism </w:t>
      </w:r>
      <w:r w:rsidR="00417773" w:rsidRPr="00D8363F">
        <w:rPr>
          <w:rFonts w:ascii="Times New Roman" w:hAnsi="Times New Roman" w:cs="Times New Roman"/>
          <w:sz w:val="24"/>
          <w:szCs w:val="24"/>
        </w:rPr>
        <w:t xml:space="preserve">of the </w:t>
      </w:r>
      <w:r w:rsidR="00417773" w:rsidRPr="00D8363F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00DD0B11" w:rsidRPr="00D8363F">
        <w:rPr>
          <w:rFonts w:ascii="Times New Roman" w:hAnsi="Times New Roman" w:cs="Times New Roman"/>
          <w:sz w:val="24"/>
          <w:szCs w:val="24"/>
        </w:rPr>
        <w:t>,</w:t>
      </w:r>
      <w:r w:rsidR="00417773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9163C" w:rsidRPr="00D8363F">
        <w:rPr>
          <w:rFonts w:ascii="Times New Roman" w:hAnsi="Times New Roman" w:cs="Times New Roman"/>
          <w:sz w:val="24"/>
          <w:szCs w:val="24"/>
        </w:rPr>
        <w:t xml:space="preserve">before </w:t>
      </w:r>
      <w:r w:rsidR="00DD0B11" w:rsidRPr="00D8363F">
        <w:rPr>
          <w:rFonts w:ascii="Times New Roman" w:hAnsi="Times New Roman" w:cs="Times New Roman"/>
          <w:sz w:val="24"/>
          <w:szCs w:val="24"/>
        </w:rPr>
        <w:t xml:space="preserve">fully </w:t>
      </w:r>
      <w:r w:rsidR="00FF2B10" w:rsidRPr="00D8363F">
        <w:rPr>
          <w:rFonts w:ascii="Times New Roman" w:hAnsi="Times New Roman" w:cs="Times New Roman"/>
          <w:sz w:val="24"/>
          <w:szCs w:val="24"/>
        </w:rPr>
        <w:t xml:space="preserve">examining </w:t>
      </w:r>
      <w:r w:rsidR="0069163C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872A6B" w:rsidRPr="00D8363F">
        <w:rPr>
          <w:rFonts w:ascii="Times New Roman" w:hAnsi="Times New Roman" w:cs="Times New Roman"/>
          <w:sz w:val="24"/>
          <w:szCs w:val="24"/>
        </w:rPr>
        <w:t>motivation of the artist.</w:t>
      </w:r>
      <w:r w:rsidR="001B160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BD74D1" w:rsidRPr="00D8363F">
        <w:rPr>
          <w:rFonts w:ascii="Times New Roman" w:hAnsi="Times New Roman" w:cs="Times New Roman"/>
          <w:sz w:val="24"/>
          <w:szCs w:val="24"/>
        </w:rPr>
        <w:t xml:space="preserve">On this note, </w:t>
      </w:r>
      <w:r w:rsidR="00911E37">
        <w:rPr>
          <w:rFonts w:ascii="Times New Roman" w:hAnsi="Times New Roman" w:cs="Times New Roman"/>
          <w:sz w:val="24"/>
          <w:szCs w:val="24"/>
        </w:rPr>
        <w:t xml:space="preserve">we </w:t>
      </w:r>
      <w:r w:rsidR="004B184B" w:rsidRPr="00D8363F">
        <w:rPr>
          <w:rFonts w:ascii="Times New Roman" w:hAnsi="Times New Roman" w:cs="Times New Roman"/>
          <w:sz w:val="24"/>
          <w:szCs w:val="24"/>
        </w:rPr>
        <w:t>cannot</w:t>
      </w:r>
      <w:r w:rsidR="00E91DF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57571">
        <w:rPr>
          <w:rFonts w:ascii="Times New Roman" w:hAnsi="Times New Roman" w:cs="Times New Roman"/>
          <w:sz w:val="24"/>
          <w:szCs w:val="24"/>
        </w:rPr>
        <w:t xml:space="preserve">simply </w:t>
      </w:r>
      <w:r w:rsidR="00334276" w:rsidRPr="00D8363F">
        <w:rPr>
          <w:rFonts w:ascii="Times New Roman" w:hAnsi="Times New Roman" w:cs="Times New Roman"/>
          <w:sz w:val="24"/>
          <w:szCs w:val="24"/>
        </w:rPr>
        <w:t xml:space="preserve">interpret </w:t>
      </w:r>
      <w:r w:rsidR="001834C9" w:rsidRPr="00D8363F">
        <w:rPr>
          <w:rFonts w:ascii="Times New Roman" w:hAnsi="Times New Roman" w:cs="Times New Roman"/>
          <w:sz w:val="24"/>
          <w:szCs w:val="24"/>
        </w:rPr>
        <w:t>the illuminations</w:t>
      </w:r>
      <w:r w:rsidR="007E0D85" w:rsidRPr="00D8363F">
        <w:rPr>
          <w:rFonts w:ascii="Times New Roman" w:hAnsi="Times New Roman" w:cs="Times New Roman"/>
          <w:sz w:val="24"/>
          <w:szCs w:val="24"/>
        </w:rPr>
        <w:t xml:space="preserve"> as</w:t>
      </w:r>
      <w:r w:rsidR="00D62CA9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hold</w:t>
      </w:r>
      <w:r w:rsidR="007E0D85" w:rsidRPr="00D8363F">
        <w:rPr>
          <w:rFonts w:ascii="Times New Roman" w:hAnsi="Times New Roman" w:cs="Times New Roman"/>
          <w:sz w:val="24"/>
          <w:szCs w:val="24"/>
        </w:rPr>
        <w:t>ing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lastRenderedPageBreak/>
        <w:t>up a mirror to medieval life</w:t>
      </w:r>
      <w:r w:rsidR="001B160D" w:rsidRPr="00D8363F">
        <w:rPr>
          <w:rFonts w:ascii="Times New Roman" w:hAnsi="Times New Roman" w:cs="Times New Roman"/>
          <w:sz w:val="24"/>
          <w:szCs w:val="24"/>
        </w:rPr>
        <w:t xml:space="preserve"> or mentality</w:t>
      </w:r>
      <w:r w:rsidR="00794415" w:rsidRPr="00D8363F">
        <w:rPr>
          <w:rFonts w:ascii="Times New Roman" w:hAnsi="Times New Roman" w:cs="Times New Roman"/>
          <w:sz w:val="24"/>
          <w:szCs w:val="24"/>
        </w:rPr>
        <w:t xml:space="preserve">. </w:t>
      </w:r>
      <w:r w:rsidR="001834C9" w:rsidRPr="00D8363F">
        <w:rPr>
          <w:rFonts w:ascii="Times New Roman" w:hAnsi="Times New Roman" w:cs="Times New Roman"/>
          <w:sz w:val="24"/>
          <w:szCs w:val="24"/>
        </w:rPr>
        <w:t xml:space="preserve">In fact, </w:t>
      </w:r>
      <w:r w:rsidR="6AE9F431" w:rsidRPr="00D8363F">
        <w:rPr>
          <w:rFonts w:ascii="Times New Roman" w:hAnsi="Times New Roman" w:cs="Times New Roman"/>
          <w:sz w:val="24"/>
          <w:szCs w:val="24"/>
        </w:rPr>
        <w:t>Michael Camille</w:t>
      </w:r>
      <w:r w:rsidR="00721C8E" w:rsidRPr="00D8363F">
        <w:rPr>
          <w:rFonts w:ascii="Times New Roman" w:hAnsi="Times New Roman" w:cs="Times New Roman"/>
          <w:sz w:val="24"/>
          <w:szCs w:val="24"/>
        </w:rPr>
        <w:t xml:space="preserve"> remarks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that</w:t>
      </w:r>
      <w:r w:rsidR="00847C52">
        <w:rPr>
          <w:rFonts w:ascii="Times New Roman" w:hAnsi="Times New Roman" w:cs="Times New Roman"/>
          <w:sz w:val="24"/>
          <w:szCs w:val="24"/>
        </w:rPr>
        <w:t xml:space="preserve"> historians</w:t>
      </w:r>
      <w:r w:rsidR="007C6466" w:rsidRPr="00D8363F">
        <w:rPr>
          <w:rFonts w:ascii="Times New Roman" w:hAnsi="Times New Roman" w:cs="Times New Roman"/>
          <w:sz w:val="24"/>
          <w:szCs w:val="24"/>
        </w:rPr>
        <w:t xml:space="preserve"> cannot ‘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6AE9F431" w:rsidRPr="001C460E">
        <w:rPr>
          <w:rFonts w:ascii="Times New Roman" w:hAnsi="Times New Roman" w:cs="Times New Roman"/>
          <w:i/>
          <w:iCs/>
          <w:sz w:val="24"/>
          <w:szCs w:val="24"/>
        </w:rPr>
        <w:t>Luttrell Psalter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as a regime of signs and an object of </w:t>
      </w:r>
      <w:r w:rsidR="00102272" w:rsidRPr="00D8363F">
        <w:rPr>
          <w:rFonts w:ascii="Times New Roman" w:hAnsi="Times New Roman" w:cs="Times New Roman"/>
          <w:sz w:val="24"/>
          <w:szCs w:val="24"/>
        </w:rPr>
        <w:t>medieval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self-fashioning unless we get past the </w:t>
      </w:r>
      <w:r w:rsidR="004A70EC" w:rsidRPr="00D8363F">
        <w:rPr>
          <w:rFonts w:ascii="Times New Roman" w:hAnsi="Times New Roman" w:cs="Times New Roman"/>
          <w:sz w:val="24"/>
          <w:szCs w:val="24"/>
        </w:rPr>
        <w:t>dichotomy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of rea</w:t>
      </w:r>
      <w:r w:rsidR="00904DC3">
        <w:rPr>
          <w:rFonts w:ascii="Times New Roman" w:hAnsi="Times New Roman" w:cs="Times New Roman"/>
          <w:sz w:val="24"/>
          <w:szCs w:val="24"/>
        </w:rPr>
        <w:t>l</w:t>
      </w:r>
      <w:r w:rsidR="00C17317">
        <w:rPr>
          <w:rFonts w:ascii="Times New Roman" w:hAnsi="Times New Roman" w:cs="Times New Roman"/>
          <w:sz w:val="24"/>
          <w:szCs w:val="24"/>
        </w:rPr>
        <w:t>/</w:t>
      </w:r>
      <w:r w:rsidR="6AE9F431" w:rsidRPr="00D8363F">
        <w:rPr>
          <w:rFonts w:ascii="Times New Roman" w:hAnsi="Times New Roman" w:cs="Times New Roman"/>
          <w:sz w:val="24"/>
          <w:szCs w:val="24"/>
        </w:rPr>
        <w:t>unreal</w:t>
      </w:r>
      <w:r w:rsidR="00904DC3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and see the manuscript as producing, not reflecting reality’.</w:t>
      </w:r>
      <w:r w:rsidR="6AE9F431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C3211" w:rsidRPr="00D8363F">
        <w:rPr>
          <w:rFonts w:ascii="Times New Roman" w:hAnsi="Times New Roman" w:cs="Times New Roman"/>
          <w:sz w:val="24"/>
          <w:szCs w:val="24"/>
        </w:rPr>
        <w:t>In short, t</w:t>
      </w:r>
      <w:r w:rsidR="00B13275" w:rsidRPr="00D8363F">
        <w:rPr>
          <w:rFonts w:ascii="Times New Roman" w:hAnsi="Times New Roman" w:cs="Times New Roman"/>
          <w:sz w:val="24"/>
          <w:szCs w:val="24"/>
        </w:rPr>
        <w:t xml:space="preserve">he </w:t>
      </w:r>
      <w:r w:rsidR="00B13275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Luttrell </w:t>
      </w:r>
      <w:r w:rsidR="004A70EC" w:rsidRPr="00D8363F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AC3211" w:rsidRPr="00D8363F">
        <w:rPr>
          <w:rFonts w:ascii="Times New Roman" w:hAnsi="Times New Roman" w:cs="Times New Roman"/>
          <w:i/>
          <w:iCs/>
          <w:sz w:val="24"/>
          <w:szCs w:val="24"/>
        </w:rPr>
        <w:t>salter</w:t>
      </w:r>
      <w:r w:rsidR="00B13275" w:rsidRPr="00D8363F">
        <w:rPr>
          <w:rFonts w:ascii="Times New Roman" w:hAnsi="Times New Roman" w:cs="Times New Roman"/>
          <w:sz w:val="24"/>
          <w:szCs w:val="24"/>
        </w:rPr>
        <w:t xml:space="preserve"> is not an eyewitness account</w:t>
      </w:r>
      <w:r w:rsidR="00AC3211" w:rsidRPr="00D8363F">
        <w:rPr>
          <w:rFonts w:ascii="Times New Roman" w:hAnsi="Times New Roman" w:cs="Times New Roman"/>
          <w:sz w:val="24"/>
          <w:szCs w:val="24"/>
        </w:rPr>
        <w:t xml:space="preserve">, nor is it a </w:t>
      </w:r>
      <w:r w:rsidR="00836F31" w:rsidRPr="00D8363F">
        <w:rPr>
          <w:rFonts w:ascii="Times New Roman" w:hAnsi="Times New Roman" w:cs="Times New Roman"/>
          <w:sz w:val="24"/>
          <w:szCs w:val="24"/>
        </w:rPr>
        <w:t xml:space="preserve">historically accurate, </w:t>
      </w:r>
      <w:r w:rsidR="00B13275" w:rsidRPr="00D8363F">
        <w:rPr>
          <w:rFonts w:ascii="Times New Roman" w:hAnsi="Times New Roman" w:cs="Times New Roman"/>
          <w:sz w:val="24"/>
          <w:szCs w:val="24"/>
        </w:rPr>
        <w:t>reliable</w:t>
      </w:r>
      <w:r w:rsidR="00836F31" w:rsidRPr="00D8363F">
        <w:rPr>
          <w:rFonts w:ascii="Times New Roman" w:hAnsi="Times New Roman" w:cs="Times New Roman"/>
          <w:sz w:val="24"/>
          <w:szCs w:val="24"/>
        </w:rPr>
        <w:t>,</w:t>
      </w:r>
      <w:r w:rsidR="00E31EBB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537165" w:rsidRPr="00D8363F">
        <w:rPr>
          <w:rFonts w:ascii="Times New Roman" w:hAnsi="Times New Roman" w:cs="Times New Roman"/>
          <w:sz w:val="24"/>
          <w:szCs w:val="24"/>
        </w:rPr>
        <w:t>un</w:t>
      </w:r>
      <w:r w:rsidR="000C6505" w:rsidRPr="00D8363F">
        <w:rPr>
          <w:rFonts w:ascii="Times New Roman" w:hAnsi="Times New Roman" w:cs="Times New Roman"/>
          <w:sz w:val="24"/>
          <w:szCs w:val="24"/>
        </w:rPr>
        <w:t>partisan</w:t>
      </w:r>
      <w:r w:rsidR="00B13275" w:rsidRPr="00D8363F">
        <w:rPr>
          <w:rFonts w:ascii="Times New Roman" w:hAnsi="Times New Roman" w:cs="Times New Roman"/>
          <w:sz w:val="24"/>
          <w:szCs w:val="24"/>
        </w:rPr>
        <w:t xml:space="preserve"> record</w:t>
      </w:r>
      <w:r w:rsidR="008C1427">
        <w:rPr>
          <w:rFonts w:ascii="Times New Roman" w:hAnsi="Times New Roman" w:cs="Times New Roman"/>
          <w:sz w:val="24"/>
          <w:szCs w:val="24"/>
        </w:rPr>
        <w:t>.</w:t>
      </w:r>
      <w:r w:rsidR="00A60A44">
        <w:rPr>
          <w:rFonts w:ascii="Times New Roman" w:hAnsi="Times New Roman" w:cs="Times New Roman"/>
          <w:sz w:val="24"/>
          <w:szCs w:val="24"/>
        </w:rPr>
        <w:t xml:space="preserve"> </w:t>
      </w:r>
      <w:r w:rsidR="008C1427">
        <w:rPr>
          <w:rFonts w:ascii="Times New Roman" w:hAnsi="Times New Roman" w:cs="Times New Roman"/>
          <w:sz w:val="24"/>
          <w:szCs w:val="24"/>
        </w:rPr>
        <w:t>T</w:t>
      </w:r>
      <w:r w:rsidR="00E31EBB" w:rsidRPr="00D8363F">
        <w:rPr>
          <w:rFonts w:ascii="Times New Roman" w:hAnsi="Times New Roman" w:cs="Times New Roman"/>
          <w:sz w:val="24"/>
          <w:szCs w:val="24"/>
        </w:rPr>
        <w:t xml:space="preserve">herefore, </w:t>
      </w:r>
      <w:r w:rsidR="00496512" w:rsidRPr="00D8363F">
        <w:rPr>
          <w:rFonts w:ascii="Times New Roman" w:hAnsi="Times New Roman" w:cs="Times New Roman"/>
          <w:sz w:val="24"/>
          <w:szCs w:val="24"/>
        </w:rPr>
        <w:t xml:space="preserve">the illuminations cannot </w:t>
      </w:r>
      <w:r w:rsidR="6AE9F431" w:rsidRPr="00D8363F">
        <w:rPr>
          <w:rFonts w:ascii="Times New Roman" w:hAnsi="Times New Roman" w:cs="Times New Roman"/>
          <w:sz w:val="24"/>
          <w:szCs w:val="24"/>
        </w:rPr>
        <w:t>be treated as</w:t>
      </w:r>
      <w:r w:rsidR="008D64D4" w:rsidRPr="00D8363F">
        <w:rPr>
          <w:rFonts w:ascii="Times New Roman" w:hAnsi="Times New Roman" w:cs="Times New Roman"/>
          <w:sz w:val="24"/>
          <w:szCs w:val="24"/>
        </w:rPr>
        <w:t xml:space="preserve"> documentation </w:t>
      </w:r>
      <w:r w:rsidR="00D06E92">
        <w:rPr>
          <w:rFonts w:ascii="Times New Roman" w:hAnsi="Times New Roman" w:cs="Times New Roman"/>
          <w:sz w:val="24"/>
          <w:szCs w:val="24"/>
        </w:rPr>
        <w:t xml:space="preserve">of the </w:t>
      </w:r>
      <w:r w:rsidR="009970EC" w:rsidRPr="00D8363F">
        <w:rPr>
          <w:rFonts w:ascii="Times New Roman" w:hAnsi="Times New Roman" w:cs="Times New Roman"/>
          <w:sz w:val="24"/>
          <w:szCs w:val="24"/>
        </w:rPr>
        <w:t xml:space="preserve">community </w:t>
      </w:r>
      <w:r w:rsidR="00D06E92">
        <w:rPr>
          <w:rFonts w:ascii="Times New Roman" w:hAnsi="Times New Roman" w:cs="Times New Roman"/>
          <w:sz w:val="24"/>
          <w:szCs w:val="24"/>
        </w:rPr>
        <w:t xml:space="preserve">and </w:t>
      </w:r>
      <w:r w:rsidR="00C32A63">
        <w:rPr>
          <w:rFonts w:ascii="Times New Roman" w:hAnsi="Times New Roman" w:cs="Times New Roman"/>
          <w:sz w:val="24"/>
          <w:szCs w:val="24"/>
        </w:rPr>
        <w:t xml:space="preserve">of </w:t>
      </w:r>
      <w:r w:rsidR="00D06E92">
        <w:rPr>
          <w:rFonts w:ascii="Times New Roman" w:hAnsi="Times New Roman" w:cs="Times New Roman"/>
          <w:sz w:val="24"/>
          <w:szCs w:val="24"/>
        </w:rPr>
        <w:t>communal behaviour</w:t>
      </w:r>
      <w:r w:rsidR="00A21A08" w:rsidRPr="00D8363F">
        <w:rPr>
          <w:rFonts w:ascii="Times New Roman" w:hAnsi="Times New Roman" w:cs="Times New Roman"/>
          <w:sz w:val="24"/>
          <w:szCs w:val="24"/>
        </w:rPr>
        <w:t xml:space="preserve"> on the Luttrell estate</w:t>
      </w:r>
      <w:r w:rsidR="6AE9F431" w:rsidRPr="00D8363F">
        <w:rPr>
          <w:rFonts w:ascii="Times New Roman" w:hAnsi="Times New Roman" w:cs="Times New Roman"/>
          <w:sz w:val="24"/>
          <w:szCs w:val="24"/>
        </w:rPr>
        <w:t>.</w:t>
      </w:r>
      <w:r w:rsidR="00A60A44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6142E8" w:rsidRPr="00D8363F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496512" w:rsidRPr="00D8363F">
        <w:rPr>
          <w:rFonts w:ascii="Times New Roman" w:hAnsi="Times New Roman" w:cs="Times New Roman"/>
          <w:sz w:val="24"/>
          <w:szCs w:val="24"/>
        </w:rPr>
        <w:t>Furthermore,</w:t>
      </w:r>
      <w:r w:rsidR="00A07C1E">
        <w:rPr>
          <w:rFonts w:ascii="Times New Roman" w:hAnsi="Times New Roman" w:cs="Times New Roman"/>
          <w:sz w:val="24"/>
          <w:szCs w:val="24"/>
        </w:rPr>
        <w:t xml:space="preserve"> and perhaps most importantly,</w:t>
      </w:r>
      <w:r w:rsidR="0049651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we must consider the type of documents in which t</w:t>
      </w:r>
      <w:r w:rsidR="000D7433" w:rsidRPr="00D8363F">
        <w:rPr>
          <w:rFonts w:ascii="Times New Roman" w:hAnsi="Times New Roman" w:cs="Times New Roman"/>
          <w:sz w:val="24"/>
          <w:szCs w:val="24"/>
        </w:rPr>
        <w:t>he illuminations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appear.</w:t>
      </w:r>
      <w:r w:rsidR="00C326F4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C326F4" w:rsidRPr="00D8363F">
        <w:rPr>
          <w:rFonts w:ascii="Times New Roman" w:hAnsi="Times New Roman" w:cs="Times New Roman"/>
          <w:sz w:val="24"/>
          <w:szCs w:val="24"/>
        </w:rPr>
        <w:t xml:space="preserve"> P</w:t>
      </w:r>
      <w:r w:rsidR="00532CB4" w:rsidRPr="00D8363F">
        <w:rPr>
          <w:rFonts w:ascii="Times New Roman" w:hAnsi="Times New Roman" w:cs="Times New Roman"/>
          <w:sz w:val="24"/>
          <w:szCs w:val="24"/>
        </w:rPr>
        <w:t xml:space="preserve">salters are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religious </w:t>
      </w:r>
      <w:r w:rsidR="00A871AC" w:rsidRPr="00D8363F">
        <w:rPr>
          <w:rFonts w:ascii="Times New Roman" w:hAnsi="Times New Roman" w:cs="Times New Roman"/>
          <w:sz w:val="24"/>
          <w:szCs w:val="24"/>
        </w:rPr>
        <w:t>books consisting of</w:t>
      </w:r>
      <w:r w:rsidR="00427173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E46E7" w:rsidRPr="00D8363F">
        <w:rPr>
          <w:rFonts w:ascii="Times New Roman" w:hAnsi="Times New Roman" w:cs="Times New Roman"/>
          <w:sz w:val="24"/>
          <w:szCs w:val="24"/>
        </w:rPr>
        <w:t>material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4F12E3" w:rsidRPr="00D8363F">
        <w:rPr>
          <w:rFonts w:ascii="Times New Roman" w:hAnsi="Times New Roman" w:cs="Times New Roman"/>
          <w:sz w:val="24"/>
          <w:szCs w:val="24"/>
        </w:rPr>
        <w:t xml:space="preserve">that </w:t>
      </w:r>
      <w:r w:rsidR="6AE9F431" w:rsidRPr="00D8363F">
        <w:rPr>
          <w:rFonts w:ascii="Times New Roman" w:hAnsi="Times New Roman" w:cs="Times New Roman"/>
          <w:sz w:val="24"/>
          <w:szCs w:val="24"/>
        </w:rPr>
        <w:t>w</w:t>
      </w:r>
      <w:r w:rsidR="003E46E7" w:rsidRPr="00D8363F">
        <w:rPr>
          <w:rFonts w:ascii="Times New Roman" w:hAnsi="Times New Roman" w:cs="Times New Roman"/>
          <w:sz w:val="24"/>
          <w:szCs w:val="24"/>
        </w:rPr>
        <w:t>as fashioned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FB7A25" w:rsidRPr="00D8363F">
        <w:rPr>
          <w:rFonts w:ascii="Times New Roman" w:hAnsi="Times New Roman" w:cs="Times New Roman"/>
          <w:sz w:val="24"/>
          <w:szCs w:val="24"/>
        </w:rPr>
        <w:t>with a</w:t>
      </w:r>
      <w:r w:rsidR="00A871AC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9F0A3E" w:rsidRPr="00D8363F">
        <w:rPr>
          <w:rFonts w:ascii="Times New Roman" w:hAnsi="Times New Roman" w:cs="Times New Roman"/>
          <w:sz w:val="24"/>
          <w:szCs w:val="24"/>
        </w:rPr>
        <w:t xml:space="preserve">Christian </w:t>
      </w:r>
      <w:r w:rsidR="00FB7A25" w:rsidRPr="00D8363F">
        <w:rPr>
          <w:rFonts w:ascii="Times New Roman" w:hAnsi="Times New Roman" w:cs="Times New Roman"/>
          <w:sz w:val="24"/>
          <w:szCs w:val="24"/>
        </w:rPr>
        <w:t>devotional purpose</w:t>
      </w:r>
      <w:r w:rsidR="00A871AC" w:rsidRPr="00D8363F">
        <w:rPr>
          <w:rFonts w:ascii="Times New Roman" w:hAnsi="Times New Roman" w:cs="Times New Roman"/>
          <w:sz w:val="24"/>
          <w:szCs w:val="24"/>
        </w:rPr>
        <w:t>, intent on</w:t>
      </w:r>
      <w:r w:rsidR="003E46E7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A871AC" w:rsidRPr="00D8363F">
        <w:rPr>
          <w:rFonts w:ascii="Times New Roman" w:hAnsi="Times New Roman" w:cs="Times New Roman"/>
          <w:sz w:val="24"/>
          <w:szCs w:val="24"/>
        </w:rPr>
        <w:t>capturing</w:t>
      </w:r>
      <w:r w:rsidR="007E3292" w:rsidRPr="00D8363F">
        <w:rPr>
          <w:rFonts w:ascii="Times New Roman" w:hAnsi="Times New Roman" w:cs="Times New Roman"/>
          <w:sz w:val="24"/>
          <w:szCs w:val="24"/>
        </w:rPr>
        <w:t xml:space="preserve"> and shap</w:t>
      </w:r>
      <w:r w:rsidR="00A871AC" w:rsidRPr="00D8363F">
        <w:rPr>
          <w:rFonts w:ascii="Times New Roman" w:hAnsi="Times New Roman" w:cs="Times New Roman"/>
          <w:sz w:val="24"/>
          <w:szCs w:val="24"/>
        </w:rPr>
        <w:t>ing</w:t>
      </w:r>
      <w:r w:rsidR="007E3292" w:rsidRPr="00D8363F">
        <w:rPr>
          <w:rFonts w:ascii="Times New Roman" w:hAnsi="Times New Roman" w:cs="Times New Roman"/>
          <w:sz w:val="24"/>
          <w:szCs w:val="24"/>
        </w:rPr>
        <w:t xml:space="preserve"> ideas</w:t>
      </w:r>
      <w:r w:rsidR="00A85C4E">
        <w:rPr>
          <w:rFonts w:ascii="Times New Roman" w:hAnsi="Times New Roman" w:cs="Times New Roman"/>
          <w:sz w:val="24"/>
          <w:szCs w:val="24"/>
        </w:rPr>
        <w:t xml:space="preserve">, </w:t>
      </w:r>
      <w:r w:rsidR="00FB7A25" w:rsidRPr="00D8363F">
        <w:rPr>
          <w:rFonts w:ascii="Times New Roman" w:hAnsi="Times New Roman" w:cs="Times New Roman"/>
          <w:sz w:val="24"/>
          <w:szCs w:val="24"/>
        </w:rPr>
        <w:t>for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consumption by laypeople in the noble class rather than those directly in the service of the </w:t>
      </w:r>
      <w:r w:rsidR="00B51364" w:rsidRPr="00D8363F">
        <w:rPr>
          <w:rFonts w:ascii="Times New Roman" w:hAnsi="Times New Roman" w:cs="Times New Roman"/>
          <w:sz w:val="24"/>
          <w:szCs w:val="24"/>
        </w:rPr>
        <w:t>C</w:t>
      </w:r>
      <w:r w:rsidR="6AE9F431" w:rsidRPr="00D8363F">
        <w:rPr>
          <w:rFonts w:ascii="Times New Roman" w:hAnsi="Times New Roman" w:cs="Times New Roman"/>
          <w:sz w:val="24"/>
          <w:szCs w:val="24"/>
        </w:rPr>
        <w:t>hurch</w:t>
      </w:r>
      <w:r w:rsidR="0017713F" w:rsidRPr="00D8363F">
        <w:rPr>
          <w:rFonts w:ascii="Times New Roman" w:hAnsi="Times New Roman" w:cs="Times New Roman"/>
          <w:sz w:val="24"/>
          <w:szCs w:val="24"/>
        </w:rPr>
        <w:t xml:space="preserve">. The </w:t>
      </w:r>
      <w:r w:rsidR="00FC34AB" w:rsidRPr="00D8363F">
        <w:rPr>
          <w:rFonts w:ascii="Times New Roman" w:hAnsi="Times New Roman" w:cs="Times New Roman"/>
          <w:i/>
          <w:iCs/>
          <w:sz w:val="24"/>
          <w:szCs w:val="24"/>
        </w:rPr>
        <w:t>Lut</w:t>
      </w:r>
      <w:r w:rsidR="00354B37" w:rsidRPr="00D8363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FC34AB" w:rsidRPr="00D8363F">
        <w:rPr>
          <w:rFonts w:ascii="Times New Roman" w:hAnsi="Times New Roman" w:cs="Times New Roman"/>
          <w:i/>
          <w:iCs/>
          <w:sz w:val="24"/>
          <w:szCs w:val="24"/>
        </w:rPr>
        <w:t>rell Psalter</w:t>
      </w:r>
      <w:r w:rsidR="0017713F" w:rsidRPr="00D8363F">
        <w:rPr>
          <w:rFonts w:ascii="Times New Roman" w:hAnsi="Times New Roman" w:cs="Times New Roman"/>
          <w:sz w:val="24"/>
          <w:szCs w:val="24"/>
        </w:rPr>
        <w:t xml:space="preserve"> was fundamentally commissioned </w:t>
      </w:r>
      <w:r w:rsidR="005C07CE" w:rsidRPr="00D8363F">
        <w:rPr>
          <w:rFonts w:ascii="Times New Roman" w:hAnsi="Times New Roman" w:cs="Times New Roman"/>
          <w:sz w:val="24"/>
          <w:szCs w:val="24"/>
        </w:rPr>
        <w:t xml:space="preserve">to </w:t>
      </w:r>
      <w:r w:rsidR="004F0633" w:rsidRPr="00D8363F">
        <w:rPr>
          <w:rFonts w:ascii="Times New Roman" w:hAnsi="Times New Roman" w:cs="Times New Roman"/>
          <w:sz w:val="24"/>
          <w:szCs w:val="24"/>
        </w:rPr>
        <w:t>express</w:t>
      </w:r>
      <w:r w:rsidR="005C07CE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6420B7" w:rsidRPr="00D8363F">
        <w:rPr>
          <w:rFonts w:ascii="Times New Roman" w:hAnsi="Times New Roman" w:cs="Times New Roman"/>
          <w:sz w:val="24"/>
          <w:szCs w:val="24"/>
        </w:rPr>
        <w:t xml:space="preserve">the views of its patron, </w:t>
      </w:r>
      <w:r w:rsidR="005C07CE" w:rsidRPr="00D8363F">
        <w:rPr>
          <w:rFonts w:ascii="Times New Roman" w:hAnsi="Times New Roman" w:cs="Times New Roman"/>
          <w:sz w:val="24"/>
          <w:szCs w:val="24"/>
        </w:rPr>
        <w:t>both</w:t>
      </w:r>
      <w:r w:rsidR="004F0633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C675FC" w:rsidRPr="00D8363F">
        <w:rPr>
          <w:rFonts w:ascii="Times New Roman" w:hAnsi="Times New Roman" w:cs="Times New Roman"/>
          <w:sz w:val="24"/>
          <w:szCs w:val="24"/>
        </w:rPr>
        <w:t>spiritual</w:t>
      </w:r>
      <w:r w:rsidR="00632930">
        <w:rPr>
          <w:rFonts w:ascii="Times New Roman" w:hAnsi="Times New Roman" w:cs="Times New Roman"/>
          <w:sz w:val="24"/>
          <w:szCs w:val="24"/>
        </w:rPr>
        <w:t>ly</w:t>
      </w:r>
      <w:r w:rsidR="00C675FC" w:rsidRPr="00D8363F">
        <w:rPr>
          <w:rFonts w:ascii="Times New Roman" w:hAnsi="Times New Roman" w:cs="Times New Roman"/>
          <w:sz w:val="24"/>
          <w:szCs w:val="24"/>
        </w:rPr>
        <w:t xml:space="preserve"> and social</w:t>
      </w:r>
      <w:r w:rsidR="00632930">
        <w:rPr>
          <w:rFonts w:ascii="Times New Roman" w:hAnsi="Times New Roman" w:cs="Times New Roman"/>
          <w:sz w:val="24"/>
          <w:szCs w:val="24"/>
        </w:rPr>
        <w:t>ly. These are</w:t>
      </w:r>
      <w:r w:rsidR="00074F7A">
        <w:rPr>
          <w:rFonts w:ascii="Times New Roman" w:hAnsi="Times New Roman" w:cs="Times New Roman"/>
          <w:sz w:val="24"/>
          <w:szCs w:val="24"/>
        </w:rPr>
        <w:t xml:space="preserve"> </w:t>
      </w:r>
      <w:r w:rsidR="006C6A50" w:rsidRPr="00D8363F">
        <w:rPr>
          <w:rFonts w:ascii="Times New Roman" w:hAnsi="Times New Roman" w:cs="Times New Roman"/>
          <w:sz w:val="24"/>
          <w:szCs w:val="24"/>
        </w:rPr>
        <w:t xml:space="preserve">specific views, </w:t>
      </w:r>
      <w:r w:rsidR="0068642B" w:rsidRPr="00D8363F">
        <w:rPr>
          <w:rFonts w:ascii="Times New Roman" w:hAnsi="Times New Roman" w:cs="Times New Roman"/>
          <w:sz w:val="24"/>
          <w:szCs w:val="24"/>
        </w:rPr>
        <w:t>for a specific reason and</w:t>
      </w:r>
      <w:r w:rsidR="00632930">
        <w:rPr>
          <w:rFonts w:ascii="Times New Roman" w:hAnsi="Times New Roman" w:cs="Times New Roman"/>
          <w:sz w:val="24"/>
          <w:szCs w:val="24"/>
        </w:rPr>
        <w:t xml:space="preserve"> </w:t>
      </w:r>
      <w:r w:rsidR="00C6487F">
        <w:rPr>
          <w:rFonts w:ascii="Times New Roman" w:hAnsi="Times New Roman" w:cs="Times New Roman"/>
          <w:sz w:val="24"/>
          <w:szCs w:val="24"/>
        </w:rPr>
        <w:t xml:space="preserve">a </w:t>
      </w:r>
      <w:r w:rsidR="0068642B" w:rsidRPr="00D8363F">
        <w:rPr>
          <w:rFonts w:ascii="Times New Roman" w:hAnsi="Times New Roman" w:cs="Times New Roman"/>
          <w:sz w:val="24"/>
          <w:szCs w:val="24"/>
        </w:rPr>
        <w:t>specific audience</w:t>
      </w:r>
      <w:r w:rsidR="0016395B">
        <w:rPr>
          <w:rFonts w:ascii="Times New Roman" w:hAnsi="Times New Roman" w:cs="Times New Roman"/>
          <w:sz w:val="24"/>
          <w:szCs w:val="24"/>
        </w:rPr>
        <w:t xml:space="preserve">, systematically </w:t>
      </w:r>
      <w:r w:rsidR="0068490F">
        <w:rPr>
          <w:rFonts w:ascii="Times New Roman" w:hAnsi="Times New Roman" w:cs="Times New Roman"/>
          <w:sz w:val="24"/>
          <w:szCs w:val="24"/>
        </w:rPr>
        <w:t xml:space="preserve">presented to shape </w:t>
      </w:r>
      <w:r w:rsidR="00773E98">
        <w:rPr>
          <w:rFonts w:ascii="Times New Roman" w:hAnsi="Times New Roman" w:cs="Times New Roman"/>
          <w:sz w:val="24"/>
          <w:szCs w:val="24"/>
        </w:rPr>
        <w:t>their</w:t>
      </w:r>
      <w:r w:rsidR="0068490F">
        <w:rPr>
          <w:rFonts w:ascii="Times New Roman" w:hAnsi="Times New Roman" w:cs="Times New Roman"/>
          <w:sz w:val="24"/>
          <w:szCs w:val="24"/>
        </w:rPr>
        <w:t xml:space="preserve"> </w:t>
      </w:r>
      <w:r w:rsidR="00A95781">
        <w:rPr>
          <w:rFonts w:ascii="Times New Roman" w:hAnsi="Times New Roman" w:cs="Times New Roman"/>
          <w:sz w:val="24"/>
          <w:szCs w:val="24"/>
        </w:rPr>
        <w:t>comprehension</w:t>
      </w:r>
      <w:r w:rsidR="00B4418F">
        <w:rPr>
          <w:rFonts w:ascii="Times New Roman" w:hAnsi="Times New Roman" w:cs="Times New Roman"/>
          <w:sz w:val="24"/>
          <w:szCs w:val="24"/>
        </w:rPr>
        <w:t xml:space="preserve"> of the material</w:t>
      </w:r>
      <w:r w:rsidR="0068490F">
        <w:rPr>
          <w:rFonts w:ascii="Times New Roman" w:hAnsi="Times New Roman" w:cs="Times New Roman"/>
          <w:sz w:val="24"/>
          <w:szCs w:val="24"/>
        </w:rPr>
        <w:t>.</w:t>
      </w:r>
    </w:p>
    <w:p w14:paraId="1EA71951" w14:textId="051737EC" w:rsidR="009A16BE" w:rsidRDefault="00417F13" w:rsidP="005D2320">
      <w:pPr>
        <w:rPr>
          <w:rFonts w:ascii="Times New Roman" w:hAnsi="Times New Roman" w:cs="Times New Roman"/>
          <w:sz w:val="24"/>
          <w:szCs w:val="24"/>
        </w:rPr>
      </w:pPr>
      <w:r w:rsidRPr="00D8363F">
        <w:rPr>
          <w:rFonts w:ascii="Times New Roman" w:hAnsi="Times New Roman" w:cs="Times New Roman"/>
          <w:sz w:val="24"/>
          <w:szCs w:val="24"/>
        </w:rPr>
        <w:t>To complicate matters fur</w:t>
      </w:r>
      <w:r w:rsidR="00B4418F">
        <w:rPr>
          <w:rFonts w:ascii="Times New Roman" w:hAnsi="Times New Roman" w:cs="Times New Roman"/>
          <w:sz w:val="24"/>
          <w:szCs w:val="24"/>
        </w:rPr>
        <w:t>t</w:t>
      </w:r>
      <w:r w:rsidRPr="00D8363F">
        <w:rPr>
          <w:rFonts w:ascii="Times New Roman" w:hAnsi="Times New Roman" w:cs="Times New Roman"/>
          <w:sz w:val="24"/>
          <w:szCs w:val="24"/>
        </w:rPr>
        <w:t>her</w:t>
      </w:r>
      <w:r w:rsidR="00CE0605" w:rsidRPr="00D8363F">
        <w:rPr>
          <w:rFonts w:ascii="Times New Roman" w:hAnsi="Times New Roman" w:cs="Times New Roman"/>
          <w:sz w:val="24"/>
          <w:szCs w:val="24"/>
        </w:rPr>
        <w:t>,</w:t>
      </w:r>
      <w:r w:rsidR="001B1FEF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it is </w:t>
      </w:r>
      <w:r w:rsidR="003337D4" w:rsidRPr="00D8363F">
        <w:rPr>
          <w:rFonts w:ascii="Times New Roman" w:hAnsi="Times New Roman" w:cs="Times New Roman"/>
          <w:sz w:val="24"/>
          <w:szCs w:val="24"/>
        </w:rPr>
        <w:t xml:space="preserve">near impossible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to trace an individual artist’s life history and </w:t>
      </w:r>
      <w:r w:rsidR="009354EC">
        <w:rPr>
          <w:rFonts w:ascii="Times New Roman" w:hAnsi="Times New Roman" w:cs="Times New Roman"/>
          <w:sz w:val="24"/>
          <w:szCs w:val="24"/>
        </w:rPr>
        <w:t xml:space="preserve">potential </w:t>
      </w:r>
      <w:r w:rsidR="6AE9F431" w:rsidRPr="00D8363F">
        <w:rPr>
          <w:rFonts w:ascii="Times New Roman" w:hAnsi="Times New Roman" w:cs="Times New Roman"/>
          <w:sz w:val="24"/>
          <w:szCs w:val="24"/>
        </w:rPr>
        <w:t>agenda</w:t>
      </w:r>
      <w:r w:rsidR="009354EC">
        <w:rPr>
          <w:rFonts w:ascii="Times New Roman" w:hAnsi="Times New Roman" w:cs="Times New Roman"/>
          <w:sz w:val="24"/>
          <w:szCs w:val="24"/>
        </w:rPr>
        <w:t>s</w:t>
      </w:r>
      <w:r w:rsidR="003337D4" w:rsidRPr="00D8363F">
        <w:rPr>
          <w:rFonts w:ascii="Times New Roman" w:hAnsi="Times New Roman" w:cs="Times New Roman"/>
          <w:sz w:val="24"/>
          <w:szCs w:val="24"/>
        </w:rPr>
        <w:t>.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3337D4" w:rsidRPr="00D8363F">
        <w:rPr>
          <w:rFonts w:ascii="Times New Roman" w:hAnsi="Times New Roman" w:cs="Times New Roman"/>
          <w:sz w:val="24"/>
          <w:szCs w:val="24"/>
        </w:rPr>
        <w:t>Therefore, w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e are somewhat reliant on the reputation of the monastic scriptorium that created the </w:t>
      </w:r>
      <w:r w:rsidR="00D87EDB" w:rsidRPr="00D8363F">
        <w:rPr>
          <w:rFonts w:ascii="Times New Roman" w:hAnsi="Times New Roman" w:cs="Times New Roman"/>
          <w:sz w:val="24"/>
          <w:szCs w:val="24"/>
        </w:rPr>
        <w:t>work,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and in </w:t>
      </w:r>
      <w:r w:rsidR="004543B0" w:rsidRPr="00D8363F">
        <w:rPr>
          <w:rFonts w:ascii="Times New Roman" w:hAnsi="Times New Roman" w:cs="Times New Roman"/>
          <w:sz w:val="24"/>
          <w:szCs w:val="24"/>
        </w:rPr>
        <w:t>many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cases, </w:t>
      </w:r>
      <w:r w:rsidR="00C46119">
        <w:rPr>
          <w:rFonts w:ascii="Times New Roman" w:hAnsi="Times New Roman" w:cs="Times New Roman"/>
          <w:sz w:val="24"/>
          <w:szCs w:val="24"/>
        </w:rPr>
        <w:t xml:space="preserve">we know </w:t>
      </w:r>
      <w:r w:rsidR="00DE5C6E">
        <w:rPr>
          <w:rFonts w:ascii="Times New Roman" w:hAnsi="Times New Roman" w:cs="Times New Roman"/>
          <w:sz w:val="24"/>
          <w:szCs w:val="24"/>
        </w:rPr>
        <w:t xml:space="preserve">only </w:t>
      </w:r>
      <w:r w:rsidR="00C46119">
        <w:rPr>
          <w:rFonts w:ascii="Times New Roman" w:hAnsi="Times New Roman" w:cs="Times New Roman"/>
          <w:sz w:val="24"/>
          <w:szCs w:val="24"/>
        </w:rPr>
        <w:t>of the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 patron</w:t>
      </w:r>
      <w:r w:rsidR="00D87EDB">
        <w:rPr>
          <w:rFonts w:ascii="Times New Roman" w:hAnsi="Times New Roman" w:cs="Times New Roman"/>
          <w:sz w:val="24"/>
          <w:szCs w:val="24"/>
        </w:rPr>
        <w:t xml:space="preserve"> who</w:t>
      </w:r>
      <w:r w:rsidR="004543B0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6AE9F431" w:rsidRPr="00D8363F">
        <w:rPr>
          <w:rFonts w:ascii="Times New Roman" w:hAnsi="Times New Roman" w:cs="Times New Roman"/>
          <w:sz w:val="24"/>
          <w:szCs w:val="24"/>
        </w:rPr>
        <w:t>commissioned the work</w:t>
      </w:r>
      <w:r w:rsidR="0088561C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which </w:t>
      </w:r>
      <w:r w:rsidR="0058785B">
        <w:rPr>
          <w:rFonts w:ascii="Times New Roman" w:hAnsi="Times New Roman" w:cs="Times New Roman"/>
          <w:sz w:val="24"/>
          <w:szCs w:val="24"/>
        </w:rPr>
        <w:t xml:space="preserve">at least </w:t>
      </w:r>
      <w:r w:rsidR="002F6E8F">
        <w:rPr>
          <w:rFonts w:ascii="Times New Roman" w:hAnsi="Times New Roman" w:cs="Times New Roman"/>
          <w:sz w:val="24"/>
          <w:szCs w:val="24"/>
        </w:rPr>
        <w:t xml:space="preserve">establishes a </w:t>
      </w:r>
      <w:r w:rsidR="6AE9F431" w:rsidRPr="00D8363F">
        <w:rPr>
          <w:rFonts w:ascii="Times New Roman" w:hAnsi="Times New Roman" w:cs="Times New Roman"/>
          <w:sz w:val="24"/>
          <w:szCs w:val="24"/>
        </w:rPr>
        <w:t xml:space="preserve">context for the </w:t>
      </w:r>
      <w:r w:rsidR="004543B0" w:rsidRPr="00D8363F">
        <w:rPr>
          <w:rFonts w:ascii="Times New Roman" w:hAnsi="Times New Roman" w:cs="Times New Roman"/>
          <w:sz w:val="24"/>
          <w:szCs w:val="24"/>
        </w:rPr>
        <w:t>material</w:t>
      </w:r>
      <w:r w:rsidR="0088561C" w:rsidRPr="00D8363F">
        <w:rPr>
          <w:rFonts w:ascii="Times New Roman" w:hAnsi="Times New Roman" w:cs="Times New Roman"/>
          <w:sz w:val="24"/>
          <w:szCs w:val="24"/>
        </w:rPr>
        <w:t xml:space="preserve">. </w:t>
      </w:r>
      <w:r w:rsidR="000252F7" w:rsidRPr="00D8363F">
        <w:rPr>
          <w:rFonts w:ascii="Times New Roman" w:hAnsi="Times New Roman" w:cs="Times New Roman"/>
          <w:sz w:val="24"/>
          <w:szCs w:val="24"/>
        </w:rPr>
        <w:t>J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anet Backhouse suggests that the </w:t>
      </w:r>
      <w:r w:rsidR="004C7088" w:rsidRPr="00D8363F">
        <w:rPr>
          <w:rFonts w:ascii="Times New Roman" w:hAnsi="Times New Roman" w:cs="Times New Roman"/>
          <w:sz w:val="24"/>
          <w:szCs w:val="24"/>
        </w:rPr>
        <w:t>artists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would have been given very specific guidance as to the </w:t>
      </w:r>
      <w:r w:rsidR="00DC490D">
        <w:rPr>
          <w:rFonts w:ascii="Times New Roman" w:hAnsi="Times New Roman" w:cs="Times New Roman"/>
          <w:sz w:val="24"/>
          <w:szCs w:val="24"/>
        </w:rPr>
        <w:t xml:space="preserve">inclusion of </w:t>
      </w:r>
      <w:r w:rsidR="50FC6F62" w:rsidRPr="00D8363F">
        <w:rPr>
          <w:rFonts w:ascii="Times New Roman" w:hAnsi="Times New Roman" w:cs="Times New Roman"/>
          <w:sz w:val="24"/>
          <w:szCs w:val="24"/>
        </w:rPr>
        <w:t>images</w:t>
      </w:r>
      <w:r w:rsidR="00364676">
        <w:rPr>
          <w:rFonts w:ascii="Times New Roman" w:hAnsi="Times New Roman" w:cs="Times New Roman"/>
          <w:sz w:val="24"/>
          <w:szCs w:val="24"/>
        </w:rPr>
        <w:t>. T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he political sensitivity of </w:t>
      </w:r>
      <w:r w:rsidR="00874BF8" w:rsidRPr="00D8363F">
        <w:rPr>
          <w:rFonts w:ascii="Times New Roman" w:hAnsi="Times New Roman" w:cs="Times New Roman"/>
          <w:sz w:val="24"/>
          <w:szCs w:val="24"/>
        </w:rPr>
        <w:t>some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image</w:t>
      </w:r>
      <w:r w:rsidR="00874BF8" w:rsidRPr="00D8363F">
        <w:rPr>
          <w:rFonts w:ascii="Times New Roman" w:hAnsi="Times New Roman" w:cs="Times New Roman"/>
          <w:sz w:val="24"/>
          <w:szCs w:val="24"/>
        </w:rPr>
        <w:t>s</w:t>
      </w:r>
      <w:r w:rsidR="00C67B27">
        <w:rPr>
          <w:rFonts w:ascii="Times New Roman" w:hAnsi="Times New Roman" w:cs="Times New Roman"/>
          <w:sz w:val="24"/>
          <w:szCs w:val="24"/>
        </w:rPr>
        <w:t xml:space="preserve"> in the</w:t>
      </w:r>
      <w:r w:rsidR="00874BF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874BF8" w:rsidRPr="11298AB5">
        <w:rPr>
          <w:rFonts w:ascii="Times New Roman" w:hAnsi="Times New Roman" w:cs="Times New Roman"/>
          <w:i/>
          <w:iCs/>
          <w:sz w:val="24"/>
          <w:szCs w:val="24"/>
        </w:rPr>
        <w:t>Luttrell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D54376" w:rsidRPr="00D54376">
        <w:rPr>
          <w:rFonts w:ascii="Times New Roman" w:hAnsi="Times New Roman" w:cs="Times New Roman"/>
          <w:i/>
          <w:iCs/>
          <w:sz w:val="24"/>
          <w:szCs w:val="24"/>
        </w:rPr>
        <w:t>Psalter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indicate </w:t>
      </w:r>
      <w:r w:rsidR="50FC6F62" w:rsidRPr="00D8363F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EE196C" w:rsidRPr="00D8363F">
        <w:rPr>
          <w:rFonts w:ascii="Times New Roman" w:hAnsi="Times New Roman" w:cs="Times New Roman"/>
          <w:sz w:val="24"/>
          <w:szCs w:val="24"/>
        </w:rPr>
        <w:t>patron’s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direct involvement</w:t>
      </w:r>
      <w:r w:rsidR="00071213" w:rsidRPr="00D8363F">
        <w:rPr>
          <w:rFonts w:ascii="Times New Roman" w:hAnsi="Times New Roman" w:cs="Times New Roman"/>
          <w:sz w:val="24"/>
          <w:szCs w:val="24"/>
        </w:rPr>
        <w:t xml:space="preserve">, </w:t>
      </w:r>
      <w:r w:rsidR="50FC6F62" w:rsidRPr="00D8363F">
        <w:rPr>
          <w:rFonts w:ascii="Times New Roman" w:hAnsi="Times New Roman" w:cs="Times New Roman"/>
          <w:sz w:val="24"/>
          <w:szCs w:val="24"/>
        </w:rPr>
        <w:t>perhaps illuminating Geoffrey</w:t>
      </w:r>
      <w:r w:rsidR="00071213" w:rsidRPr="00D8363F">
        <w:rPr>
          <w:rFonts w:ascii="Times New Roman" w:hAnsi="Times New Roman" w:cs="Times New Roman"/>
          <w:sz w:val="24"/>
          <w:szCs w:val="24"/>
        </w:rPr>
        <w:t>’</w:t>
      </w:r>
      <w:r w:rsidR="50FC6F62" w:rsidRPr="00D8363F">
        <w:rPr>
          <w:rFonts w:ascii="Times New Roman" w:hAnsi="Times New Roman" w:cs="Times New Roman"/>
          <w:sz w:val="24"/>
          <w:szCs w:val="24"/>
        </w:rPr>
        <w:t>s</w:t>
      </w:r>
      <w:r w:rsidR="004C319D">
        <w:rPr>
          <w:rFonts w:ascii="Times New Roman" w:hAnsi="Times New Roman" w:cs="Times New Roman"/>
          <w:sz w:val="24"/>
          <w:szCs w:val="24"/>
        </w:rPr>
        <w:t xml:space="preserve"> Luttrell’s</w:t>
      </w:r>
      <w:r w:rsidR="50FC6F62" w:rsidRPr="00D8363F">
        <w:rPr>
          <w:rFonts w:ascii="Times New Roman" w:hAnsi="Times New Roman" w:cs="Times New Roman"/>
          <w:sz w:val="24"/>
          <w:szCs w:val="24"/>
        </w:rPr>
        <w:t xml:space="preserve"> sympathies</w:t>
      </w:r>
      <w:r w:rsidR="00071213" w:rsidRPr="00D8363F">
        <w:rPr>
          <w:rFonts w:ascii="Times New Roman" w:hAnsi="Times New Roman" w:cs="Times New Roman"/>
          <w:sz w:val="24"/>
          <w:szCs w:val="24"/>
        </w:rPr>
        <w:t xml:space="preserve"> and persuasions</w:t>
      </w:r>
      <w:r w:rsidR="50FC6F62" w:rsidRPr="00D8363F">
        <w:rPr>
          <w:rFonts w:ascii="Times New Roman" w:hAnsi="Times New Roman" w:cs="Times New Roman"/>
          <w:sz w:val="24"/>
          <w:szCs w:val="24"/>
        </w:rPr>
        <w:t>.</w:t>
      </w:r>
      <w:r w:rsidR="001A5E43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341C58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2069D8" w:rsidRPr="00D8363F">
        <w:rPr>
          <w:rFonts w:ascii="Times New Roman" w:hAnsi="Times New Roman" w:cs="Times New Roman"/>
          <w:sz w:val="24"/>
          <w:szCs w:val="24"/>
        </w:rPr>
        <w:t xml:space="preserve">One </w:t>
      </w:r>
      <w:r w:rsidR="00612B25" w:rsidRPr="00D8363F">
        <w:rPr>
          <w:rFonts w:ascii="Times New Roman" w:hAnsi="Times New Roman" w:cs="Times New Roman"/>
          <w:sz w:val="24"/>
          <w:szCs w:val="24"/>
        </w:rPr>
        <w:t xml:space="preserve">intriguing </w:t>
      </w:r>
      <w:r w:rsidR="002C6226" w:rsidRPr="00D8363F">
        <w:rPr>
          <w:rFonts w:ascii="Times New Roman" w:hAnsi="Times New Roman" w:cs="Times New Roman"/>
          <w:sz w:val="24"/>
          <w:szCs w:val="24"/>
        </w:rPr>
        <w:t xml:space="preserve">inclusion </w:t>
      </w:r>
      <w:r w:rsidR="00612B25" w:rsidRPr="00D8363F">
        <w:rPr>
          <w:rFonts w:ascii="Times New Roman" w:hAnsi="Times New Roman" w:cs="Times New Roman"/>
          <w:sz w:val="24"/>
          <w:szCs w:val="24"/>
        </w:rPr>
        <w:t xml:space="preserve">that </w:t>
      </w:r>
      <w:r w:rsidR="00C223A1" w:rsidRPr="00D8363F">
        <w:rPr>
          <w:rFonts w:ascii="Times New Roman" w:hAnsi="Times New Roman" w:cs="Times New Roman"/>
          <w:sz w:val="24"/>
          <w:szCs w:val="24"/>
        </w:rPr>
        <w:t xml:space="preserve">may indicate </w:t>
      </w:r>
      <w:r w:rsidR="00612B25" w:rsidRPr="00D8363F">
        <w:rPr>
          <w:rFonts w:ascii="Times New Roman" w:hAnsi="Times New Roman" w:cs="Times New Roman"/>
          <w:sz w:val="24"/>
          <w:szCs w:val="24"/>
        </w:rPr>
        <w:t>Geoffrey Luttr</w:t>
      </w:r>
      <w:r w:rsidR="00341C58" w:rsidRPr="00D8363F">
        <w:rPr>
          <w:rFonts w:ascii="Times New Roman" w:hAnsi="Times New Roman" w:cs="Times New Roman"/>
          <w:sz w:val="24"/>
          <w:szCs w:val="24"/>
        </w:rPr>
        <w:t>e</w:t>
      </w:r>
      <w:r w:rsidR="00612B25" w:rsidRPr="00D8363F">
        <w:rPr>
          <w:rFonts w:ascii="Times New Roman" w:hAnsi="Times New Roman" w:cs="Times New Roman"/>
          <w:sz w:val="24"/>
          <w:szCs w:val="24"/>
        </w:rPr>
        <w:t>ll</w:t>
      </w:r>
      <w:r w:rsidR="00C223A1" w:rsidRPr="00D8363F">
        <w:rPr>
          <w:rFonts w:ascii="Times New Roman" w:hAnsi="Times New Roman" w:cs="Times New Roman"/>
          <w:sz w:val="24"/>
          <w:szCs w:val="24"/>
        </w:rPr>
        <w:t>’</w:t>
      </w:r>
      <w:r w:rsidR="00612B25" w:rsidRPr="00D8363F">
        <w:rPr>
          <w:rFonts w:ascii="Times New Roman" w:hAnsi="Times New Roman" w:cs="Times New Roman"/>
          <w:sz w:val="24"/>
          <w:szCs w:val="24"/>
        </w:rPr>
        <w:t xml:space="preserve">s </w:t>
      </w:r>
      <w:r w:rsidR="008F2DA2" w:rsidRPr="00D8363F">
        <w:rPr>
          <w:rFonts w:ascii="Times New Roman" w:hAnsi="Times New Roman" w:cs="Times New Roman"/>
          <w:sz w:val="24"/>
          <w:szCs w:val="24"/>
        </w:rPr>
        <w:t>support of Thomas Lancaster in the rebellion against King Edward</w:t>
      </w:r>
      <w:r w:rsidR="00EF556C">
        <w:rPr>
          <w:rFonts w:ascii="Times New Roman" w:hAnsi="Times New Roman" w:cs="Times New Roman"/>
          <w:sz w:val="24"/>
          <w:szCs w:val="24"/>
        </w:rPr>
        <w:t xml:space="preserve"> II</w:t>
      </w:r>
      <w:r w:rsidR="007D639B" w:rsidRPr="00D8363F">
        <w:rPr>
          <w:rFonts w:ascii="Times New Roman" w:hAnsi="Times New Roman" w:cs="Times New Roman"/>
          <w:sz w:val="24"/>
          <w:szCs w:val="24"/>
        </w:rPr>
        <w:t>,</w:t>
      </w:r>
      <w:r w:rsidR="009365FC" w:rsidRPr="00D8363F">
        <w:rPr>
          <w:rFonts w:ascii="Times New Roman" w:hAnsi="Times New Roman" w:cs="Times New Roman"/>
          <w:sz w:val="24"/>
          <w:szCs w:val="24"/>
        </w:rPr>
        <w:t xml:space="preserve"> i</w:t>
      </w:r>
      <w:r w:rsidR="00F77DA3" w:rsidRPr="00D8363F">
        <w:rPr>
          <w:rFonts w:ascii="Times New Roman" w:hAnsi="Times New Roman" w:cs="Times New Roman"/>
          <w:sz w:val="24"/>
          <w:szCs w:val="24"/>
        </w:rPr>
        <w:t>s</w:t>
      </w:r>
      <w:r w:rsidR="002A41D2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9365FC" w:rsidRPr="00D8363F">
        <w:rPr>
          <w:rFonts w:ascii="Times New Roman" w:hAnsi="Times New Roman" w:cs="Times New Roman"/>
          <w:sz w:val="24"/>
          <w:szCs w:val="24"/>
        </w:rPr>
        <w:t>the illustration of a</w:t>
      </w:r>
      <w:r w:rsidR="007D639B" w:rsidRPr="00D8363F">
        <w:rPr>
          <w:rFonts w:ascii="Times New Roman" w:hAnsi="Times New Roman" w:cs="Times New Roman"/>
          <w:sz w:val="24"/>
          <w:szCs w:val="24"/>
        </w:rPr>
        <w:t>n executioner</w:t>
      </w:r>
      <w:r w:rsidR="005D5008" w:rsidRPr="00D8363F">
        <w:rPr>
          <w:rFonts w:ascii="Times New Roman" w:hAnsi="Times New Roman" w:cs="Times New Roman"/>
          <w:sz w:val="24"/>
          <w:szCs w:val="24"/>
        </w:rPr>
        <w:t xml:space="preserve"> swinging a sword towards </w:t>
      </w:r>
      <w:r w:rsidR="007D639B" w:rsidRPr="00D8363F">
        <w:rPr>
          <w:rFonts w:ascii="Times New Roman" w:hAnsi="Times New Roman" w:cs="Times New Roman"/>
          <w:sz w:val="24"/>
          <w:szCs w:val="24"/>
        </w:rPr>
        <w:t xml:space="preserve">a </w:t>
      </w:r>
      <w:r w:rsidR="005D5008" w:rsidRPr="00D8363F">
        <w:rPr>
          <w:rFonts w:ascii="Times New Roman" w:hAnsi="Times New Roman" w:cs="Times New Roman"/>
          <w:sz w:val="24"/>
          <w:szCs w:val="24"/>
        </w:rPr>
        <w:t>man</w:t>
      </w:r>
      <w:r w:rsidR="009365FC" w:rsidRPr="00D8363F">
        <w:rPr>
          <w:rFonts w:ascii="Times New Roman" w:hAnsi="Times New Roman" w:cs="Times New Roman"/>
          <w:sz w:val="24"/>
          <w:szCs w:val="24"/>
        </w:rPr>
        <w:t xml:space="preserve"> on bend</w:t>
      </w:r>
      <w:r w:rsidR="005D5008" w:rsidRPr="00D8363F">
        <w:rPr>
          <w:rFonts w:ascii="Times New Roman" w:hAnsi="Times New Roman" w:cs="Times New Roman"/>
          <w:sz w:val="24"/>
          <w:szCs w:val="24"/>
        </w:rPr>
        <w:t>ed knee</w:t>
      </w:r>
      <w:r w:rsidR="00B047F5" w:rsidRPr="00D8363F">
        <w:rPr>
          <w:rFonts w:ascii="Times New Roman" w:hAnsi="Times New Roman" w:cs="Times New Roman"/>
          <w:sz w:val="24"/>
          <w:szCs w:val="24"/>
        </w:rPr>
        <w:t xml:space="preserve">. Underneath the image </w:t>
      </w:r>
      <w:r w:rsidR="000267B0">
        <w:rPr>
          <w:rFonts w:ascii="Times New Roman" w:hAnsi="Times New Roman" w:cs="Times New Roman"/>
          <w:sz w:val="24"/>
          <w:szCs w:val="24"/>
        </w:rPr>
        <w:t>is</w:t>
      </w:r>
      <w:r w:rsidR="00B047F5" w:rsidRPr="00D8363F">
        <w:rPr>
          <w:rFonts w:ascii="Times New Roman" w:hAnsi="Times New Roman" w:cs="Times New Roman"/>
          <w:sz w:val="24"/>
          <w:szCs w:val="24"/>
        </w:rPr>
        <w:t xml:space="preserve"> the word ‘</w:t>
      </w:r>
      <w:proofErr w:type="spellStart"/>
      <w:r w:rsidR="00B047F5" w:rsidRPr="00D8363F">
        <w:rPr>
          <w:rFonts w:ascii="Times New Roman" w:hAnsi="Times New Roman" w:cs="Times New Roman"/>
          <w:sz w:val="24"/>
          <w:szCs w:val="24"/>
        </w:rPr>
        <w:t>Lancastr</w:t>
      </w:r>
      <w:r w:rsidR="009B622F" w:rsidRPr="00D8363F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="009B622F" w:rsidRPr="00D8363F">
        <w:rPr>
          <w:rFonts w:ascii="Times New Roman" w:hAnsi="Times New Roman" w:cs="Times New Roman"/>
          <w:sz w:val="24"/>
          <w:szCs w:val="24"/>
        </w:rPr>
        <w:t xml:space="preserve">’, </w:t>
      </w:r>
      <w:r w:rsidR="009E0BA8" w:rsidRPr="00D8363F">
        <w:rPr>
          <w:rFonts w:ascii="Times New Roman" w:hAnsi="Times New Roman" w:cs="Times New Roman"/>
          <w:sz w:val="24"/>
          <w:szCs w:val="24"/>
        </w:rPr>
        <w:t xml:space="preserve">long </w:t>
      </w:r>
      <w:r w:rsidR="006F3B19" w:rsidRPr="00D8363F">
        <w:rPr>
          <w:rFonts w:ascii="Times New Roman" w:hAnsi="Times New Roman" w:cs="Times New Roman"/>
          <w:sz w:val="24"/>
          <w:szCs w:val="24"/>
        </w:rPr>
        <w:t>presumed</w:t>
      </w:r>
      <w:r w:rsidR="009E0BA8" w:rsidRPr="00D8363F">
        <w:rPr>
          <w:rFonts w:ascii="Times New Roman" w:hAnsi="Times New Roman" w:cs="Times New Roman"/>
          <w:sz w:val="24"/>
          <w:szCs w:val="24"/>
        </w:rPr>
        <w:t xml:space="preserve"> to</w:t>
      </w:r>
      <w:r w:rsidR="00AA25FF" w:rsidRPr="00D8363F">
        <w:rPr>
          <w:rFonts w:ascii="Times New Roman" w:hAnsi="Times New Roman" w:cs="Times New Roman"/>
          <w:sz w:val="24"/>
          <w:szCs w:val="24"/>
        </w:rPr>
        <w:t xml:space="preserve"> refer</w:t>
      </w:r>
      <w:r w:rsidR="009B622F" w:rsidRPr="00D8363F">
        <w:rPr>
          <w:rFonts w:ascii="Times New Roman" w:hAnsi="Times New Roman" w:cs="Times New Roman"/>
          <w:sz w:val="24"/>
          <w:szCs w:val="24"/>
        </w:rPr>
        <w:t xml:space="preserve"> to Thomas Lancaster</w:t>
      </w:r>
      <w:r w:rsidR="00CE1937">
        <w:rPr>
          <w:rFonts w:ascii="Times New Roman" w:hAnsi="Times New Roman" w:cs="Times New Roman"/>
          <w:sz w:val="24"/>
          <w:szCs w:val="24"/>
        </w:rPr>
        <w:t xml:space="preserve"> -</w:t>
      </w:r>
      <w:r w:rsidR="009B622F" w:rsidRPr="00D8363F">
        <w:rPr>
          <w:rFonts w:ascii="Times New Roman" w:hAnsi="Times New Roman" w:cs="Times New Roman"/>
          <w:sz w:val="24"/>
          <w:szCs w:val="24"/>
        </w:rPr>
        <w:t xml:space="preserve"> who was captured and beheaded after his final revolt in 1322</w:t>
      </w:r>
      <w:r w:rsidR="00F95DD9" w:rsidRPr="00D8363F">
        <w:rPr>
          <w:rFonts w:ascii="Times New Roman" w:hAnsi="Times New Roman" w:cs="Times New Roman"/>
          <w:sz w:val="24"/>
          <w:szCs w:val="24"/>
        </w:rPr>
        <w:t>.</w:t>
      </w:r>
      <w:r w:rsidR="007C5102" w:rsidRPr="00D8363F">
        <w:rPr>
          <w:rFonts w:ascii="Times New Roman" w:hAnsi="Times New Roman" w:cs="Times New Roman"/>
          <w:sz w:val="24"/>
          <w:szCs w:val="24"/>
        </w:rPr>
        <w:t xml:space="preserve"> Scholars generally agree that the word</w:t>
      </w:r>
      <w:r w:rsidR="00037FDD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037FDD">
        <w:rPr>
          <w:rFonts w:ascii="Times New Roman" w:hAnsi="Times New Roman" w:cs="Times New Roman"/>
          <w:sz w:val="24"/>
          <w:szCs w:val="24"/>
        </w:rPr>
        <w:t>Lancastres</w:t>
      </w:r>
      <w:proofErr w:type="spellEnd"/>
      <w:r w:rsidR="00037FDD">
        <w:rPr>
          <w:rFonts w:ascii="Times New Roman" w:hAnsi="Times New Roman" w:cs="Times New Roman"/>
          <w:sz w:val="24"/>
          <w:szCs w:val="24"/>
        </w:rPr>
        <w:t>’ is</w:t>
      </w:r>
      <w:r w:rsidR="007C5102" w:rsidRPr="00D8363F">
        <w:rPr>
          <w:rFonts w:ascii="Times New Roman" w:hAnsi="Times New Roman" w:cs="Times New Roman"/>
          <w:sz w:val="24"/>
          <w:szCs w:val="24"/>
        </w:rPr>
        <w:t xml:space="preserve"> a later addition</w:t>
      </w:r>
      <w:r w:rsidR="001A3B20">
        <w:rPr>
          <w:rFonts w:ascii="Times New Roman" w:hAnsi="Times New Roman" w:cs="Times New Roman"/>
          <w:sz w:val="24"/>
          <w:szCs w:val="24"/>
        </w:rPr>
        <w:t xml:space="preserve">, </w:t>
      </w:r>
      <w:r w:rsidR="00441115" w:rsidRPr="00D8363F">
        <w:rPr>
          <w:rFonts w:ascii="Times New Roman" w:hAnsi="Times New Roman" w:cs="Times New Roman"/>
          <w:sz w:val="24"/>
          <w:szCs w:val="24"/>
        </w:rPr>
        <w:t xml:space="preserve">which </w:t>
      </w:r>
      <w:r w:rsidR="004F2DA0" w:rsidRPr="00D8363F">
        <w:rPr>
          <w:rFonts w:ascii="Times New Roman" w:hAnsi="Times New Roman" w:cs="Times New Roman"/>
          <w:sz w:val="24"/>
          <w:szCs w:val="24"/>
        </w:rPr>
        <w:t xml:space="preserve">begs the question </w:t>
      </w:r>
      <w:r w:rsidR="00441115" w:rsidRPr="00D8363F">
        <w:rPr>
          <w:rFonts w:ascii="Times New Roman" w:hAnsi="Times New Roman" w:cs="Times New Roman"/>
          <w:sz w:val="24"/>
          <w:szCs w:val="24"/>
        </w:rPr>
        <w:t>of whether Geoffrey Luttr</w:t>
      </w:r>
      <w:r w:rsidR="00CD0ACE" w:rsidRPr="00D8363F">
        <w:rPr>
          <w:rFonts w:ascii="Times New Roman" w:hAnsi="Times New Roman" w:cs="Times New Roman"/>
          <w:sz w:val="24"/>
          <w:szCs w:val="24"/>
        </w:rPr>
        <w:t>e</w:t>
      </w:r>
      <w:r w:rsidR="00441115" w:rsidRPr="00D8363F">
        <w:rPr>
          <w:rFonts w:ascii="Times New Roman" w:hAnsi="Times New Roman" w:cs="Times New Roman"/>
          <w:sz w:val="24"/>
          <w:szCs w:val="24"/>
        </w:rPr>
        <w:t>ll intended th</w:t>
      </w:r>
      <w:r w:rsidR="00560C19">
        <w:rPr>
          <w:rFonts w:ascii="Times New Roman" w:hAnsi="Times New Roman" w:cs="Times New Roman"/>
          <w:sz w:val="24"/>
          <w:szCs w:val="24"/>
        </w:rPr>
        <w:t>at</w:t>
      </w:r>
      <w:r w:rsidR="00441115" w:rsidRPr="00D8363F">
        <w:rPr>
          <w:rFonts w:ascii="Times New Roman" w:hAnsi="Times New Roman" w:cs="Times New Roman"/>
          <w:sz w:val="24"/>
          <w:szCs w:val="24"/>
        </w:rPr>
        <w:t xml:space="preserve"> image to represent Thomas Lancaster</w:t>
      </w:r>
      <w:r w:rsidR="00A11409" w:rsidRPr="00D8363F">
        <w:rPr>
          <w:rFonts w:ascii="Times New Roman" w:hAnsi="Times New Roman" w:cs="Times New Roman"/>
          <w:sz w:val="24"/>
          <w:szCs w:val="24"/>
        </w:rPr>
        <w:t xml:space="preserve"> or not</w:t>
      </w:r>
      <w:r w:rsidR="004F2DA0" w:rsidRPr="00D8363F">
        <w:rPr>
          <w:rFonts w:ascii="Times New Roman" w:hAnsi="Times New Roman" w:cs="Times New Roman"/>
          <w:sz w:val="24"/>
          <w:szCs w:val="24"/>
        </w:rPr>
        <w:t>?</w:t>
      </w:r>
      <w:r w:rsidR="006C26B5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021A46" w:rsidRPr="00D8363F">
        <w:rPr>
          <w:rFonts w:ascii="Times New Roman" w:hAnsi="Times New Roman" w:cs="Times New Roman"/>
          <w:sz w:val="24"/>
          <w:szCs w:val="24"/>
        </w:rPr>
        <w:t>Unfortunately,</w:t>
      </w:r>
      <w:r w:rsidR="00DF35DB" w:rsidRPr="00D8363F">
        <w:rPr>
          <w:rFonts w:ascii="Times New Roman" w:hAnsi="Times New Roman" w:cs="Times New Roman"/>
          <w:sz w:val="24"/>
          <w:szCs w:val="24"/>
        </w:rPr>
        <w:t xml:space="preserve"> we cannot answer this, but </w:t>
      </w:r>
      <w:r w:rsidR="00CC48AA">
        <w:rPr>
          <w:rFonts w:ascii="Times New Roman" w:hAnsi="Times New Roman" w:cs="Times New Roman"/>
          <w:sz w:val="24"/>
          <w:szCs w:val="24"/>
        </w:rPr>
        <w:t>th</w:t>
      </w:r>
      <w:r w:rsidR="00F52028">
        <w:rPr>
          <w:rFonts w:ascii="Times New Roman" w:hAnsi="Times New Roman" w:cs="Times New Roman"/>
          <w:sz w:val="24"/>
          <w:szCs w:val="24"/>
        </w:rPr>
        <w:t xml:space="preserve">e </w:t>
      </w:r>
      <w:r w:rsidR="00E258A3">
        <w:rPr>
          <w:rFonts w:ascii="Times New Roman" w:hAnsi="Times New Roman" w:cs="Times New Roman"/>
          <w:sz w:val="24"/>
          <w:szCs w:val="24"/>
        </w:rPr>
        <w:t>theory</w:t>
      </w:r>
      <w:r w:rsidR="00594BD8" w:rsidRPr="00D8363F">
        <w:rPr>
          <w:rFonts w:ascii="Times New Roman" w:hAnsi="Times New Roman" w:cs="Times New Roman"/>
          <w:sz w:val="24"/>
          <w:szCs w:val="24"/>
        </w:rPr>
        <w:t xml:space="preserve">  reminds us that </w:t>
      </w:r>
      <w:r w:rsidR="00A4185E" w:rsidRPr="00D8363F">
        <w:rPr>
          <w:rFonts w:ascii="Times New Roman" w:hAnsi="Times New Roman" w:cs="Times New Roman"/>
          <w:sz w:val="24"/>
          <w:szCs w:val="24"/>
        </w:rPr>
        <w:t xml:space="preserve">we </w:t>
      </w:r>
      <w:r w:rsidR="00017D92">
        <w:rPr>
          <w:rFonts w:ascii="Times New Roman" w:hAnsi="Times New Roman" w:cs="Times New Roman"/>
          <w:sz w:val="24"/>
          <w:szCs w:val="24"/>
        </w:rPr>
        <w:t>cannot</w:t>
      </w:r>
      <w:r w:rsidR="00A4185E" w:rsidRPr="00D8363F">
        <w:rPr>
          <w:rFonts w:ascii="Times New Roman" w:hAnsi="Times New Roman" w:cs="Times New Roman"/>
          <w:sz w:val="24"/>
          <w:szCs w:val="24"/>
        </w:rPr>
        <w:t xml:space="preserve"> isolate the illu</w:t>
      </w:r>
      <w:r w:rsidR="009718D5" w:rsidRPr="00D8363F">
        <w:rPr>
          <w:rFonts w:ascii="Times New Roman" w:hAnsi="Times New Roman" w:cs="Times New Roman"/>
          <w:sz w:val="24"/>
          <w:szCs w:val="24"/>
        </w:rPr>
        <w:t xml:space="preserve">minations from </w:t>
      </w:r>
      <w:r w:rsidR="00C43E7D" w:rsidRPr="00D8363F">
        <w:rPr>
          <w:rFonts w:ascii="Times New Roman" w:hAnsi="Times New Roman" w:cs="Times New Roman"/>
          <w:sz w:val="24"/>
          <w:szCs w:val="24"/>
        </w:rPr>
        <w:t xml:space="preserve">the </w:t>
      </w:r>
      <w:r w:rsidR="004F0A23" w:rsidRPr="00D8363F">
        <w:rPr>
          <w:rFonts w:ascii="Times New Roman" w:hAnsi="Times New Roman" w:cs="Times New Roman"/>
          <w:sz w:val="24"/>
          <w:szCs w:val="24"/>
        </w:rPr>
        <w:t xml:space="preserve">myriad </w:t>
      </w:r>
      <w:r w:rsidR="009D7CB6">
        <w:rPr>
          <w:rFonts w:ascii="Times New Roman" w:hAnsi="Times New Roman" w:cs="Times New Roman"/>
          <w:sz w:val="24"/>
          <w:szCs w:val="24"/>
        </w:rPr>
        <w:t xml:space="preserve">of </w:t>
      </w:r>
      <w:r w:rsidR="009718D5" w:rsidRPr="00D8363F">
        <w:rPr>
          <w:rFonts w:ascii="Times New Roman" w:hAnsi="Times New Roman" w:cs="Times New Roman"/>
          <w:sz w:val="24"/>
          <w:szCs w:val="24"/>
        </w:rPr>
        <w:t xml:space="preserve">potential </w:t>
      </w:r>
      <w:r w:rsidR="00C43E7D" w:rsidRPr="00D8363F">
        <w:rPr>
          <w:rFonts w:ascii="Times New Roman" w:hAnsi="Times New Roman" w:cs="Times New Roman"/>
          <w:sz w:val="24"/>
          <w:szCs w:val="24"/>
        </w:rPr>
        <w:t>sympathies of the patron</w:t>
      </w:r>
      <w:r w:rsidR="00F90791">
        <w:rPr>
          <w:rFonts w:ascii="Times New Roman" w:hAnsi="Times New Roman" w:cs="Times New Roman"/>
          <w:sz w:val="24"/>
          <w:szCs w:val="24"/>
        </w:rPr>
        <w:t xml:space="preserve">, or </w:t>
      </w:r>
      <w:r w:rsidR="003B38B2">
        <w:rPr>
          <w:rFonts w:ascii="Times New Roman" w:hAnsi="Times New Roman" w:cs="Times New Roman"/>
          <w:sz w:val="24"/>
          <w:szCs w:val="24"/>
        </w:rPr>
        <w:t xml:space="preserve">from </w:t>
      </w:r>
      <w:r w:rsidR="00F90791">
        <w:rPr>
          <w:rFonts w:ascii="Times New Roman" w:hAnsi="Times New Roman" w:cs="Times New Roman"/>
          <w:sz w:val="24"/>
          <w:szCs w:val="24"/>
        </w:rPr>
        <w:t>events that may have influenced his position.</w:t>
      </w:r>
    </w:p>
    <w:p w14:paraId="4F8BBEA8" w14:textId="15C4BA7C" w:rsidR="00004710" w:rsidRDefault="00EB17B5" w:rsidP="00667B6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Much would remain unknown if historians were to rely </w:t>
      </w:r>
      <w:r w:rsidR="0044514C">
        <w:rPr>
          <w:rFonts w:ascii="Times New Roman" w:hAnsi="Times New Roman" w:cs="Times New Roman"/>
          <w:sz w:val="24"/>
          <w:szCs w:val="24"/>
        </w:rPr>
        <w:t>solely</w:t>
      </w:r>
      <w:r>
        <w:rPr>
          <w:rFonts w:ascii="Times New Roman" w:hAnsi="Times New Roman" w:cs="Times New Roman"/>
          <w:sz w:val="24"/>
          <w:szCs w:val="24"/>
        </w:rPr>
        <w:t xml:space="preserve"> on </w:t>
      </w:r>
      <w:r w:rsidR="00266A20">
        <w:rPr>
          <w:rFonts w:ascii="Times New Roman" w:hAnsi="Times New Roman" w:cs="Times New Roman"/>
          <w:sz w:val="24"/>
          <w:szCs w:val="24"/>
        </w:rPr>
        <w:t xml:space="preserve">extant </w:t>
      </w:r>
      <w:r>
        <w:rPr>
          <w:rFonts w:ascii="Times New Roman" w:hAnsi="Times New Roman" w:cs="Times New Roman"/>
          <w:sz w:val="24"/>
          <w:szCs w:val="24"/>
        </w:rPr>
        <w:t xml:space="preserve">written text and </w:t>
      </w:r>
      <w:r w:rsidR="0044514C">
        <w:rPr>
          <w:rFonts w:ascii="Times New Roman" w:hAnsi="Times New Roman" w:cs="Times New Roman"/>
          <w:sz w:val="24"/>
          <w:szCs w:val="24"/>
        </w:rPr>
        <w:t xml:space="preserve">archaeological evidence. </w:t>
      </w:r>
      <w:r w:rsidR="00125E43">
        <w:rPr>
          <w:rFonts w:ascii="Times New Roman" w:hAnsi="Times New Roman" w:cs="Times New Roman"/>
          <w:sz w:val="24"/>
          <w:szCs w:val="24"/>
        </w:rPr>
        <w:t>Fortunately</w:t>
      </w:r>
      <w:r w:rsidR="00A824FE">
        <w:rPr>
          <w:rFonts w:ascii="Times New Roman" w:hAnsi="Times New Roman" w:cs="Times New Roman"/>
          <w:sz w:val="24"/>
          <w:szCs w:val="24"/>
        </w:rPr>
        <w:t>,</w:t>
      </w:r>
      <w:r w:rsidR="00125E43">
        <w:rPr>
          <w:rFonts w:ascii="Times New Roman" w:hAnsi="Times New Roman" w:cs="Times New Roman"/>
          <w:sz w:val="24"/>
          <w:szCs w:val="24"/>
        </w:rPr>
        <w:t xml:space="preserve"> t</w:t>
      </w:r>
      <w:r w:rsidR="01983CD1" w:rsidRPr="00D8363F">
        <w:rPr>
          <w:rFonts w:ascii="Times New Roman" w:hAnsi="Times New Roman" w:cs="Times New Roman"/>
          <w:sz w:val="24"/>
          <w:szCs w:val="24"/>
        </w:rPr>
        <w:t>he ephemeral</w:t>
      </w:r>
      <w:r w:rsidR="0095477D">
        <w:rPr>
          <w:rFonts w:ascii="Times New Roman" w:hAnsi="Times New Roman" w:cs="Times New Roman"/>
          <w:sz w:val="24"/>
          <w:szCs w:val="24"/>
        </w:rPr>
        <w:t xml:space="preserve"> and nuanced</w:t>
      </w:r>
      <w:r w:rsidR="00C35AA1">
        <w:rPr>
          <w:rFonts w:ascii="Times New Roman" w:hAnsi="Times New Roman" w:cs="Times New Roman"/>
          <w:sz w:val="24"/>
          <w:szCs w:val="24"/>
        </w:rPr>
        <w:t xml:space="preserve"> details</w:t>
      </w:r>
      <w:r w:rsidR="01983CD1" w:rsidRPr="00D8363F">
        <w:rPr>
          <w:rFonts w:ascii="Times New Roman" w:hAnsi="Times New Roman" w:cs="Times New Roman"/>
          <w:sz w:val="24"/>
          <w:szCs w:val="24"/>
        </w:rPr>
        <w:t xml:space="preserve"> of the past are sometimes</w:t>
      </w:r>
      <w:r w:rsidR="000C7147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1983CD1" w:rsidRPr="00D8363F">
        <w:rPr>
          <w:rFonts w:ascii="Times New Roman" w:hAnsi="Times New Roman" w:cs="Times New Roman"/>
          <w:sz w:val="24"/>
          <w:szCs w:val="24"/>
        </w:rPr>
        <w:t>captured in the medieval illuminations found within devotional materials</w:t>
      </w:r>
      <w:r w:rsidR="006B3119">
        <w:rPr>
          <w:rFonts w:ascii="Times New Roman" w:hAnsi="Times New Roman" w:cs="Times New Roman"/>
          <w:sz w:val="24"/>
          <w:szCs w:val="24"/>
        </w:rPr>
        <w:t>,</w:t>
      </w:r>
      <w:r w:rsidR="000D1184" w:rsidRPr="00D8363F">
        <w:rPr>
          <w:rFonts w:ascii="Times New Roman" w:hAnsi="Times New Roman" w:cs="Times New Roman"/>
          <w:sz w:val="24"/>
          <w:szCs w:val="24"/>
        </w:rPr>
        <w:t xml:space="preserve"> such as the </w:t>
      </w:r>
      <w:r w:rsidR="000D1184" w:rsidRPr="00D8363F">
        <w:rPr>
          <w:rFonts w:ascii="Times New Roman" w:hAnsi="Times New Roman" w:cs="Times New Roman"/>
          <w:i/>
          <w:iCs/>
          <w:sz w:val="24"/>
          <w:szCs w:val="24"/>
        </w:rPr>
        <w:t xml:space="preserve">Luttrell </w:t>
      </w:r>
      <w:r w:rsidR="00087102" w:rsidRPr="00D8363F">
        <w:rPr>
          <w:rFonts w:ascii="Times New Roman" w:hAnsi="Times New Roman" w:cs="Times New Roman"/>
          <w:i/>
          <w:iCs/>
          <w:sz w:val="24"/>
          <w:szCs w:val="24"/>
        </w:rPr>
        <w:t>Psalter</w:t>
      </w:r>
      <w:r w:rsidR="01983CD1" w:rsidRPr="00D8363F">
        <w:rPr>
          <w:rFonts w:ascii="Times New Roman" w:hAnsi="Times New Roman" w:cs="Times New Roman"/>
          <w:sz w:val="24"/>
          <w:szCs w:val="24"/>
        </w:rPr>
        <w:t>.</w:t>
      </w:r>
      <w:r w:rsidR="01983CD1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0F39DD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C63D79">
        <w:rPr>
          <w:rFonts w:ascii="Times New Roman" w:hAnsi="Times New Roman" w:cs="Times New Roman"/>
          <w:sz w:val="24"/>
          <w:szCs w:val="24"/>
        </w:rPr>
        <w:t>The</w:t>
      </w:r>
      <w:r w:rsidR="00F365E6">
        <w:rPr>
          <w:rFonts w:ascii="Times New Roman" w:hAnsi="Times New Roman" w:cs="Times New Roman"/>
          <w:sz w:val="24"/>
          <w:szCs w:val="24"/>
        </w:rPr>
        <w:t>se</w:t>
      </w:r>
      <w:r w:rsidR="00C63D79">
        <w:rPr>
          <w:rFonts w:ascii="Times New Roman" w:hAnsi="Times New Roman" w:cs="Times New Roman"/>
          <w:sz w:val="24"/>
          <w:szCs w:val="24"/>
        </w:rPr>
        <w:t xml:space="preserve"> </w:t>
      </w:r>
      <w:r w:rsidR="00DA0F4C">
        <w:rPr>
          <w:rFonts w:ascii="Times New Roman" w:hAnsi="Times New Roman" w:cs="Times New Roman"/>
          <w:sz w:val="24"/>
          <w:szCs w:val="24"/>
        </w:rPr>
        <w:t>illuminations</w:t>
      </w:r>
      <w:r w:rsidR="00C63D79">
        <w:rPr>
          <w:rFonts w:ascii="Times New Roman" w:hAnsi="Times New Roman" w:cs="Times New Roman"/>
          <w:sz w:val="24"/>
          <w:szCs w:val="24"/>
        </w:rPr>
        <w:t xml:space="preserve"> do not simply </w:t>
      </w:r>
      <w:r w:rsidR="00DA0F4C">
        <w:rPr>
          <w:rFonts w:ascii="Times New Roman" w:hAnsi="Times New Roman" w:cs="Times New Roman"/>
          <w:sz w:val="24"/>
          <w:szCs w:val="24"/>
        </w:rPr>
        <w:t xml:space="preserve">decorate a margin or </w:t>
      </w:r>
      <w:r w:rsidR="00C63D79" w:rsidRPr="00D8363F">
        <w:rPr>
          <w:rFonts w:ascii="Times New Roman" w:hAnsi="Times New Roman" w:cs="Times New Roman"/>
          <w:sz w:val="24"/>
          <w:szCs w:val="24"/>
        </w:rPr>
        <w:t>transform a succession of significant moments into a chronology</w:t>
      </w:r>
      <w:r w:rsidR="00252F19">
        <w:rPr>
          <w:rFonts w:ascii="Times New Roman" w:hAnsi="Times New Roman" w:cs="Times New Roman"/>
          <w:sz w:val="24"/>
          <w:szCs w:val="24"/>
        </w:rPr>
        <w:t>, t</w:t>
      </w:r>
      <w:r w:rsidR="00F36913">
        <w:rPr>
          <w:rFonts w:ascii="Times New Roman" w:hAnsi="Times New Roman" w:cs="Times New Roman"/>
          <w:sz w:val="24"/>
          <w:szCs w:val="24"/>
        </w:rPr>
        <w:t xml:space="preserve">hey </w:t>
      </w:r>
      <w:r w:rsidR="00AF59CA">
        <w:rPr>
          <w:rFonts w:ascii="Times New Roman" w:hAnsi="Times New Roman" w:cs="Times New Roman"/>
          <w:sz w:val="24"/>
          <w:szCs w:val="24"/>
        </w:rPr>
        <w:t>are integral to</w:t>
      </w:r>
      <w:r w:rsidR="003B5FE7">
        <w:rPr>
          <w:rFonts w:ascii="Times New Roman" w:hAnsi="Times New Roman" w:cs="Times New Roman"/>
          <w:sz w:val="24"/>
          <w:szCs w:val="24"/>
        </w:rPr>
        <w:t xml:space="preserve"> shaping the experience of reading the psalter</w:t>
      </w:r>
      <w:r w:rsidR="00524DEE">
        <w:rPr>
          <w:rFonts w:ascii="Times New Roman" w:hAnsi="Times New Roman" w:cs="Times New Roman"/>
          <w:sz w:val="24"/>
          <w:szCs w:val="24"/>
        </w:rPr>
        <w:t>. The images have been</w:t>
      </w:r>
      <w:r w:rsidR="00C467F1">
        <w:rPr>
          <w:rFonts w:ascii="Times New Roman" w:hAnsi="Times New Roman" w:cs="Times New Roman"/>
          <w:sz w:val="24"/>
          <w:szCs w:val="24"/>
        </w:rPr>
        <w:t xml:space="preserve"> </w:t>
      </w:r>
      <w:r w:rsidR="00CE5724">
        <w:rPr>
          <w:rFonts w:ascii="Times New Roman" w:hAnsi="Times New Roman" w:cs="Times New Roman"/>
          <w:sz w:val="24"/>
          <w:szCs w:val="24"/>
        </w:rPr>
        <w:t>crafted</w:t>
      </w:r>
      <w:r w:rsidR="001304C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13485C">
        <w:rPr>
          <w:rFonts w:ascii="Times New Roman" w:hAnsi="Times New Roman" w:cs="Times New Roman"/>
          <w:sz w:val="24"/>
          <w:szCs w:val="24"/>
        </w:rPr>
        <w:t xml:space="preserve">to evoke </w:t>
      </w:r>
      <w:r w:rsidR="0013485C" w:rsidRPr="00D8363F">
        <w:rPr>
          <w:rFonts w:ascii="Times New Roman" w:hAnsi="Times New Roman" w:cs="Times New Roman"/>
          <w:sz w:val="24"/>
          <w:szCs w:val="24"/>
        </w:rPr>
        <w:t>visceral</w:t>
      </w:r>
      <w:r w:rsidR="0013485C">
        <w:rPr>
          <w:rFonts w:ascii="Times New Roman" w:hAnsi="Times New Roman" w:cs="Times New Roman"/>
          <w:sz w:val="24"/>
          <w:szCs w:val="24"/>
        </w:rPr>
        <w:t xml:space="preserve"> and memorable</w:t>
      </w:r>
      <w:r w:rsidR="0013485C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13485C">
        <w:rPr>
          <w:rFonts w:ascii="Times New Roman" w:hAnsi="Times New Roman" w:cs="Times New Roman"/>
          <w:sz w:val="24"/>
          <w:szCs w:val="24"/>
        </w:rPr>
        <w:t>responses</w:t>
      </w:r>
      <w:r w:rsidR="00524DEE">
        <w:rPr>
          <w:rFonts w:ascii="Times New Roman" w:hAnsi="Times New Roman" w:cs="Times New Roman"/>
          <w:sz w:val="24"/>
          <w:szCs w:val="24"/>
        </w:rPr>
        <w:t xml:space="preserve">, </w:t>
      </w:r>
      <w:r w:rsidR="00C467F1">
        <w:rPr>
          <w:rFonts w:ascii="Times New Roman" w:hAnsi="Times New Roman" w:cs="Times New Roman"/>
          <w:sz w:val="24"/>
          <w:szCs w:val="24"/>
        </w:rPr>
        <w:t>literally</w:t>
      </w:r>
      <w:r w:rsidR="00A46E29">
        <w:rPr>
          <w:rFonts w:ascii="Times New Roman" w:hAnsi="Times New Roman" w:cs="Times New Roman"/>
          <w:sz w:val="24"/>
          <w:szCs w:val="24"/>
        </w:rPr>
        <w:t xml:space="preserve"> </w:t>
      </w:r>
      <w:r w:rsidR="001304C1" w:rsidRPr="00D8363F">
        <w:rPr>
          <w:rFonts w:ascii="Times New Roman" w:hAnsi="Times New Roman" w:cs="Times New Roman"/>
          <w:sz w:val="24"/>
          <w:szCs w:val="24"/>
        </w:rPr>
        <w:t>fram</w:t>
      </w:r>
      <w:r w:rsidR="00524DEE">
        <w:rPr>
          <w:rFonts w:ascii="Times New Roman" w:hAnsi="Times New Roman" w:cs="Times New Roman"/>
          <w:sz w:val="24"/>
          <w:szCs w:val="24"/>
        </w:rPr>
        <w:t>ing</w:t>
      </w:r>
      <w:r w:rsidR="001304C1" w:rsidRPr="00D8363F">
        <w:rPr>
          <w:rFonts w:ascii="Times New Roman" w:hAnsi="Times New Roman" w:cs="Times New Roman"/>
          <w:sz w:val="24"/>
          <w:szCs w:val="24"/>
        </w:rPr>
        <w:t xml:space="preserve"> the structure of </w:t>
      </w:r>
      <w:r w:rsidR="001304C1">
        <w:rPr>
          <w:rFonts w:ascii="Times New Roman" w:hAnsi="Times New Roman" w:cs="Times New Roman"/>
          <w:sz w:val="24"/>
          <w:szCs w:val="24"/>
        </w:rPr>
        <w:t>each</w:t>
      </w:r>
      <w:r w:rsidR="001304C1" w:rsidRPr="00D8363F">
        <w:rPr>
          <w:rFonts w:ascii="Times New Roman" w:hAnsi="Times New Roman" w:cs="Times New Roman"/>
          <w:sz w:val="24"/>
          <w:szCs w:val="24"/>
        </w:rPr>
        <w:t xml:space="preserve"> page</w:t>
      </w:r>
      <w:r w:rsidR="00C467F1">
        <w:rPr>
          <w:rFonts w:ascii="Times New Roman" w:hAnsi="Times New Roman" w:cs="Times New Roman"/>
          <w:sz w:val="24"/>
          <w:szCs w:val="24"/>
        </w:rPr>
        <w:t xml:space="preserve">, channelling </w:t>
      </w:r>
      <w:r w:rsidR="001304C1" w:rsidRPr="00D8363F">
        <w:rPr>
          <w:rFonts w:ascii="Times New Roman" w:hAnsi="Times New Roman" w:cs="Times New Roman"/>
          <w:sz w:val="24"/>
          <w:szCs w:val="24"/>
        </w:rPr>
        <w:t>the audience</w:t>
      </w:r>
      <w:r w:rsidR="00C316C1">
        <w:rPr>
          <w:rFonts w:ascii="Times New Roman" w:hAnsi="Times New Roman" w:cs="Times New Roman"/>
          <w:sz w:val="24"/>
          <w:szCs w:val="24"/>
        </w:rPr>
        <w:t>’s</w:t>
      </w:r>
      <w:r w:rsidR="001304C1" w:rsidRPr="00D8363F">
        <w:rPr>
          <w:rFonts w:ascii="Times New Roman" w:hAnsi="Times New Roman" w:cs="Times New Roman"/>
          <w:sz w:val="24"/>
          <w:szCs w:val="24"/>
        </w:rPr>
        <w:t xml:space="preserve"> interaction</w:t>
      </w:r>
      <w:r w:rsidR="00E70AAC">
        <w:rPr>
          <w:rFonts w:ascii="Times New Roman" w:hAnsi="Times New Roman" w:cs="Times New Roman"/>
          <w:sz w:val="24"/>
          <w:szCs w:val="24"/>
        </w:rPr>
        <w:t xml:space="preserve"> with</w:t>
      </w:r>
      <w:r w:rsidR="00C467F1">
        <w:rPr>
          <w:rFonts w:ascii="Times New Roman" w:hAnsi="Times New Roman" w:cs="Times New Roman"/>
          <w:sz w:val="24"/>
          <w:szCs w:val="24"/>
        </w:rPr>
        <w:t xml:space="preserve">, and </w:t>
      </w:r>
      <w:r w:rsidR="00E70AAC">
        <w:rPr>
          <w:rFonts w:ascii="Times New Roman" w:hAnsi="Times New Roman" w:cs="Times New Roman"/>
          <w:sz w:val="24"/>
          <w:szCs w:val="24"/>
        </w:rPr>
        <w:t>apprehension</w:t>
      </w:r>
      <w:r w:rsidR="001304C1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E70AAC">
        <w:rPr>
          <w:rFonts w:ascii="Times New Roman" w:hAnsi="Times New Roman" w:cs="Times New Roman"/>
          <w:sz w:val="24"/>
          <w:szCs w:val="24"/>
        </w:rPr>
        <w:t>of,</w:t>
      </w:r>
      <w:r w:rsidR="0005255D">
        <w:rPr>
          <w:rFonts w:ascii="Times New Roman" w:hAnsi="Times New Roman" w:cs="Times New Roman"/>
          <w:sz w:val="24"/>
          <w:szCs w:val="24"/>
        </w:rPr>
        <w:t xml:space="preserve"> </w:t>
      </w:r>
      <w:r w:rsidR="001304C1" w:rsidRPr="00D8363F">
        <w:rPr>
          <w:rFonts w:ascii="Times New Roman" w:hAnsi="Times New Roman" w:cs="Times New Roman"/>
          <w:sz w:val="24"/>
          <w:szCs w:val="24"/>
        </w:rPr>
        <w:t>its content.</w:t>
      </w:r>
      <w:r w:rsidR="003400F0">
        <w:rPr>
          <w:rFonts w:ascii="Times New Roman" w:hAnsi="Times New Roman" w:cs="Times New Roman"/>
          <w:sz w:val="24"/>
          <w:szCs w:val="24"/>
        </w:rPr>
        <w:t xml:space="preserve"> </w:t>
      </w:r>
      <w:r w:rsidR="009D45E3">
        <w:rPr>
          <w:rFonts w:ascii="Times New Roman" w:hAnsi="Times New Roman" w:cs="Times New Roman"/>
          <w:sz w:val="24"/>
          <w:szCs w:val="24"/>
        </w:rPr>
        <w:t>They are the</w:t>
      </w:r>
      <w:r w:rsidR="008A6118">
        <w:rPr>
          <w:rFonts w:ascii="Times New Roman" w:hAnsi="Times New Roman" w:cs="Times New Roman"/>
          <w:sz w:val="24"/>
          <w:szCs w:val="24"/>
        </w:rPr>
        <w:t xml:space="preserve"> observer’s</w:t>
      </w:r>
      <w:r w:rsidR="009D45E3">
        <w:rPr>
          <w:rFonts w:ascii="Times New Roman" w:hAnsi="Times New Roman" w:cs="Times New Roman"/>
          <w:sz w:val="24"/>
          <w:szCs w:val="24"/>
        </w:rPr>
        <w:t xml:space="preserve"> first encounter with t</w:t>
      </w:r>
      <w:r w:rsidR="004549FE">
        <w:rPr>
          <w:rFonts w:ascii="Times New Roman" w:hAnsi="Times New Roman" w:cs="Times New Roman"/>
          <w:sz w:val="24"/>
          <w:szCs w:val="24"/>
        </w:rPr>
        <w:t xml:space="preserve">he material, and are therefore utilised </w:t>
      </w:r>
      <w:r w:rsidR="003B5FE7">
        <w:rPr>
          <w:rFonts w:ascii="Times New Roman" w:hAnsi="Times New Roman" w:cs="Times New Roman"/>
          <w:sz w:val="24"/>
          <w:szCs w:val="24"/>
        </w:rPr>
        <w:t xml:space="preserve">as </w:t>
      </w:r>
      <w:r w:rsidR="009A709F">
        <w:rPr>
          <w:rFonts w:ascii="Times New Roman" w:hAnsi="Times New Roman" w:cs="Times New Roman"/>
          <w:sz w:val="24"/>
          <w:szCs w:val="24"/>
        </w:rPr>
        <w:t xml:space="preserve">a </w:t>
      </w:r>
      <w:r w:rsidR="003B5FE7">
        <w:rPr>
          <w:rFonts w:ascii="Times New Roman" w:hAnsi="Times New Roman" w:cs="Times New Roman"/>
          <w:sz w:val="24"/>
          <w:szCs w:val="24"/>
        </w:rPr>
        <w:t>powerful mode of communication</w:t>
      </w:r>
      <w:r w:rsidR="004549FE">
        <w:rPr>
          <w:rFonts w:ascii="Times New Roman" w:hAnsi="Times New Roman" w:cs="Times New Roman"/>
          <w:sz w:val="24"/>
          <w:szCs w:val="24"/>
        </w:rPr>
        <w:t xml:space="preserve">; </w:t>
      </w:r>
      <w:r w:rsidR="003B5FE7">
        <w:rPr>
          <w:rFonts w:ascii="Times New Roman" w:hAnsi="Times New Roman" w:cs="Times New Roman"/>
          <w:sz w:val="24"/>
          <w:szCs w:val="24"/>
        </w:rPr>
        <w:t xml:space="preserve">presenting </w:t>
      </w:r>
      <w:r w:rsidR="003B5FE7" w:rsidRPr="00D8363F">
        <w:rPr>
          <w:rFonts w:ascii="Times New Roman" w:hAnsi="Times New Roman" w:cs="Times New Roman"/>
          <w:sz w:val="24"/>
          <w:szCs w:val="24"/>
        </w:rPr>
        <w:t>ideological and theological expression, denoting allegory, manipulating ideas, instructing practice and informing thought</w:t>
      </w:r>
      <w:r w:rsidR="003B5FE7">
        <w:rPr>
          <w:rFonts w:ascii="Times New Roman" w:hAnsi="Times New Roman" w:cs="Times New Roman"/>
          <w:sz w:val="24"/>
          <w:szCs w:val="24"/>
        </w:rPr>
        <w:t>.</w:t>
      </w:r>
      <w:r w:rsidR="003B5FE7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B56A38">
        <w:rPr>
          <w:rFonts w:ascii="Times New Roman" w:hAnsi="Times New Roman" w:cs="Times New Roman"/>
          <w:sz w:val="24"/>
          <w:szCs w:val="24"/>
        </w:rPr>
        <w:t xml:space="preserve"> </w:t>
      </w:r>
      <w:r w:rsidR="00A76F6F">
        <w:rPr>
          <w:rFonts w:ascii="Times New Roman" w:hAnsi="Times New Roman" w:cs="Times New Roman"/>
          <w:sz w:val="24"/>
          <w:szCs w:val="24"/>
        </w:rPr>
        <w:t xml:space="preserve">Since </w:t>
      </w:r>
      <w:r w:rsidR="00A570DE">
        <w:rPr>
          <w:rFonts w:ascii="Times New Roman" w:hAnsi="Times New Roman" w:cs="Times New Roman"/>
          <w:sz w:val="24"/>
          <w:szCs w:val="24"/>
        </w:rPr>
        <w:t xml:space="preserve">many of the </w:t>
      </w:r>
      <w:r w:rsidR="00080E4E">
        <w:rPr>
          <w:rFonts w:ascii="Times New Roman" w:hAnsi="Times New Roman" w:cs="Times New Roman"/>
          <w:sz w:val="24"/>
          <w:szCs w:val="24"/>
        </w:rPr>
        <w:t xml:space="preserve">themes are redolent of </w:t>
      </w:r>
      <w:r w:rsidR="00426745">
        <w:rPr>
          <w:rFonts w:ascii="Times New Roman" w:hAnsi="Times New Roman" w:cs="Times New Roman"/>
          <w:sz w:val="24"/>
          <w:szCs w:val="24"/>
        </w:rPr>
        <w:t xml:space="preserve">Sir Geoffrey </w:t>
      </w:r>
      <w:r w:rsidR="00426745">
        <w:rPr>
          <w:rFonts w:ascii="Times New Roman" w:hAnsi="Times New Roman" w:cs="Times New Roman"/>
          <w:sz w:val="24"/>
          <w:szCs w:val="24"/>
        </w:rPr>
        <w:lastRenderedPageBreak/>
        <w:t>Luttrell</w:t>
      </w:r>
      <w:r w:rsidR="00911244">
        <w:rPr>
          <w:rFonts w:ascii="Times New Roman" w:hAnsi="Times New Roman" w:cs="Times New Roman"/>
          <w:sz w:val="24"/>
          <w:szCs w:val="24"/>
        </w:rPr>
        <w:t>’</w:t>
      </w:r>
      <w:r w:rsidR="00426745">
        <w:rPr>
          <w:rFonts w:ascii="Times New Roman" w:hAnsi="Times New Roman" w:cs="Times New Roman"/>
          <w:sz w:val="24"/>
          <w:szCs w:val="24"/>
        </w:rPr>
        <w:t>s</w:t>
      </w:r>
      <w:r w:rsidR="00A76F6F">
        <w:rPr>
          <w:rFonts w:ascii="Times New Roman" w:hAnsi="Times New Roman" w:cs="Times New Roman"/>
          <w:sz w:val="24"/>
          <w:szCs w:val="24"/>
        </w:rPr>
        <w:t xml:space="preserve"> social</w:t>
      </w:r>
      <w:r w:rsidR="00080E4E">
        <w:rPr>
          <w:rFonts w:ascii="Times New Roman" w:hAnsi="Times New Roman" w:cs="Times New Roman"/>
          <w:sz w:val="24"/>
          <w:szCs w:val="24"/>
        </w:rPr>
        <w:t xml:space="preserve"> </w:t>
      </w:r>
      <w:r w:rsidR="00F14B7D">
        <w:rPr>
          <w:rFonts w:ascii="Times New Roman" w:hAnsi="Times New Roman" w:cs="Times New Roman"/>
          <w:sz w:val="24"/>
          <w:szCs w:val="24"/>
        </w:rPr>
        <w:t>environment</w:t>
      </w:r>
      <w:r w:rsidR="00F752FE">
        <w:rPr>
          <w:rFonts w:ascii="Times New Roman" w:hAnsi="Times New Roman" w:cs="Times New Roman"/>
          <w:sz w:val="24"/>
          <w:szCs w:val="24"/>
        </w:rPr>
        <w:t>,</w:t>
      </w:r>
      <w:bookmarkStart w:id="2" w:name="_GoBack"/>
      <w:bookmarkEnd w:id="2"/>
      <w:r w:rsidR="00F14B7D">
        <w:rPr>
          <w:rFonts w:ascii="Times New Roman" w:hAnsi="Times New Roman" w:cs="Times New Roman"/>
          <w:sz w:val="24"/>
          <w:szCs w:val="24"/>
        </w:rPr>
        <w:t xml:space="preserve"> </w:t>
      </w:r>
      <w:r w:rsidR="00401444">
        <w:rPr>
          <w:rFonts w:ascii="Times New Roman" w:hAnsi="Times New Roman" w:cs="Times New Roman"/>
          <w:sz w:val="24"/>
          <w:szCs w:val="24"/>
        </w:rPr>
        <w:t xml:space="preserve">it is difficult to </w:t>
      </w:r>
      <w:r w:rsidR="00426745">
        <w:rPr>
          <w:rFonts w:ascii="Times New Roman" w:hAnsi="Times New Roman" w:cs="Times New Roman"/>
          <w:sz w:val="24"/>
          <w:szCs w:val="24"/>
        </w:rPr>
        <w:t xml:space="preserve">imagine that he was not </w:t>
      </w:r>
      <w:r w:rsidR="008F6FD5">
        <w:rPr>
          <w:rFonts w:ascii="Times New Roman" w:hAnsi="Times New Roman" w:cs="Times New Roman"/>
          <w:sz w:val="24"/>
          <w:szCs w:val="24"/>
        </w:rPr>
        <w:t xml:space="preserve">the </w:t>
      </w:r>
      <w:r w:rsidR="00426745">
        <w:rPr>
          <w:rFonts w:ascii="Times New Roman" w:hAnsi="Times New Roman" w:cs="Times New Roman"/>
          <w:sz w:val="24"/>
          <w:szCs w:val="24"/>
        </w:rPr>
        <w:t xml:space="preserve">instrumental </w:t>
      </w:r>
      <w:r w:rsidR="008F6FD5">
        <w:rPr>
          <w:rFonts w:ascii="Times New Roman" w:hAnsi="Times New Roman" w:cs="Times New Roman"/>
          <w:sz w:val="24"/>
          <w:szCs w:val="24"/>
        </w:rPr>
        <w:t>force behind</w:t>
      </w:r>
      <w:r w:rsidR="003E4651">
        <w:rPr>
          <w:rFonts w:ascii="Times New Roman" w:hAnsi="Times New Roman" w:cs="Times New Roman"/>
          <w:sz w:val="24"/>
          <w:szCs w:val="24"/>
        </w:rPr>
        <w:t xml:space="preserve"> </w:t>
      </w:r>
      <w:r w:rsidR="00CB7E8C">
        <w:rPr>
          <w:rFonts w:ascii="Times New Roman" w:hAnsi="Times New Roman" w:cs="Times New Roman"/>
          <w:sz w:val="24"/>
          <w:szCs w:val="24"/>
        </w:rPr>
        <w:t>its construction</w:t>
      </w:r>
      <w:r w:rsidR="003D5645">
        <w:rPr>
          <w:rFonts w:ascii="Times New Roman" w:hAnsi="Times New Roman" w:cs="Times New Roman"/>
          <w:sz w:val="24"/>
          <w:szCs w:val="24"/>
        </w:rPr>
        <w:t xml:space="preserve"> -</w:t>
      </w:r>
      <w:r w:rsidR="008F6FD5">
        <w:rPr>
          <w:rFonts w:ascii="Times New Roman" w:hAnsi="Times New Roman" w:cs="Times New Roman"/>
          <w:sz w:val="24"/>
          <w:szCs w:val="24"/>
        </w:rPr>
        <w:t xml:space="preserve"> using the opportunity</w:t>
      </w:r>
      <w:r w:rsidR="00C43B86">
        <w:rPr>
          <w:rFonts w:ascii="Times New Roman" w:hAnsi="Times New Roman" w:cs="Times New Roman"/>
          <w:sz w:val="24"/>
          <w:szCs w:val="24"/>
        </w:rPr>
        <w:t>, overwhelmingly,</w:t>
      </w:r>
      <w:r w:rsidR="008F6FD5">
        <w:rPr>
          <w:rFonts w:ascii="Times New Roman" w:hAnsi="Times New Roman" w:cs="Times New Roman"/>
          <w:sz w:val="24"/>
          <w:szCs w:val="24"/>
        </w:rPr>
        <w:t xml:space="preserve"> </w:t>
      </w:r>
      <w:r w:rsidR="00F3159E">
        <w:rPr>
          <w:rFonts w:ascii="Times New Roman" w:hAnsi="Times New Roman" w:cs="Times New Roman"/>
          <w:sz w:val="24"/>
          <w:szCs w:val="24"/>
        </w:rPr>
        <w:t xml:space="preserve">to </w:t>
      </w:r>
      <w:r w:rsidR="00570D35">
        <w:rPr>
          <w:rFonts w:ascii="Times New Roman" w:hAnsi="Times New Roman" w:cs="Times New Roman"/>
          <w:sz w:val="24"/>
          <w:szCs w:val="24"/>
        </w:rPr>
        <w:t>advocat</w:t>
      </w:r>
      <w:r w:rsidR="00BA449F">
        <w:rPr>
          <w:rFonts w:ascii="Times New Roman" w:hAnsi="Times New Roman" w:cs="Times New Roman"/>
          <w:sz w:val="24"/>
          <w:szCs w:val="24"/>
        </w:rPr>
        <w:t>e</w:t>
      </w:r>
      <w:r w:rsidR="00E33C26">
        <w:rPr>
          <w:rFonts w:ascii="Times New Roman" w:hAnsi="Times New Roman" w:cs="Times New Roman"/>
          <w:sz w:val="24"/>
          <w:szCs w:val="24"/>
        </w:rPr>
        <w:t xml:space="preserve"> laudable</w:t>
      </w:r>
      <w:r w:rsidR="00E33C26" w:rsidRPr="00D8363F">
        <w:rPr>
          <w:rFonts w:ascii="Times New Roman" w:hAnsi="Times New Roman" w:cs="Times New Roman"/>
          <w:sz w:val="24"/>
          <w:szCs w:val="24"/>
        </w:rPr>
        <w:t xml:space="preserve"> </w:t>
      </w:r>
      <w:r w:rsidR="00E33C26">
        <w:rPr>
          <w:rFonts w:ascii="Times New Roman" w:hAnsi="Times New Roman" w:cs="Times New Roman"/>
          <w:sz w:val="24"/>
          <w:szCs w:val="24"/>
        </w:rPr>
        <w:t>behaviour</w:t>
      </w:r>
      <w:r w:rsidR="00E66ED5">
        <w:rPr>
          <w:rFonts w:ascii="Times New Roman" w:hAnsi="Times New Roman" w:cs="Times New Roman"/>
          <w:sz w:val="24"/>
          <w:szCs w:val="24"/>
        </w:rPr>
        <w:t xml:space="preserve">, </w:t>
      </w:r>
      <w:r w:rsidR="00E33C26" w:rsidRPr="00D8363F">
        <w:rPr>
          <w:rFonts w:ascii="Times New Roman" w:hAnsi="Times New Roman" w:cs="Times New Roman"/>
          <w:sz w:val="24"/>
          <w:szCs w:val="24"/>
        </w:rPr>
        <w:t>affirm the theological pillars of</w:t>
      </w:r>
      <w:r w:rsidR="00E33C26">
        <w:rPr>
          <w:rFonts w:ascii="Times New Roman" w:hAnsi="Times New Roman" w:cs="Times New Roman"/>
          <w:sz w:val="24"/>
          <w:szCs w:val="24"/>
        </w:rPr>
        <w:t xml:space="preserve"> </w:t>
      </w:r>
      <w:r w:rsidR="00E33C26" w:rsidRPr="00D8363F">
        <w:rPr>
          <w:rFonts w:ascii="Times New Roman" w:hAnsi="Times New Roman" w:cs="Times New Roman"/>
          <w:sz w:val="24"/>
          <w:szCs w:val="24"/>
        </w:rPr>
        <w:t>Christianity</w:t>
      </w:r>
      <w:r w:rsidR="00E16099">
        <w:rPr>
          <w:rFonts w:ascii="Times New Roman" w:hAnsi="Times New Roman" w:cs="Times New Roman"/>
          <w:sz w:val="24"/>
          <w:szCs w:val="24"/>
        </w:rPr>
        <w:t xml:space="preserve"> and</w:t>
      </w:r>
      <w:r w:rsidR="001337E6">
        <w:rPr>
          <w:rFonts w:ascii="Times New Roman" w:hAnsi="Times New Roman" w:cs="Times New Roman"/>
          <w:sz w:val="24"/>
          <w:szCs w:val="24"/>
        </w:rPr>
        <w:t xml:space="preserve"> </w:t>
      </w:r>
      <w:r w:rsidR="00E52425">
        <w:rPr>
          <w:rFonts w:ascii="Times New Roman" w:hAnsi="Times New Roman" w:cs="Times New Roman"/>
          <w:sz w:val="24"/>
          <w:szCs w:val="24"/>
        </w:rPr>
        <w:t>ensur</w:t>
      </w:r>
      <w:r w:rsidR="00E16099">
        <w:rPr>
          <w:rFonts w:ascii="Times New Roman" w:hAnsi="Times New Roman" w:cs="Times New Roman"/>
          <w:sz w:val="24"/>
          <w:szCs w:val="24"/>
        </w:rPr>
        <w:t>e</w:t>
      </w:r>
      <w:r w:rsidR="00D9494E">
        <w:rPr>
          <w:rFonts w:ascii="Times New Roman" w:hAnsi="Times New Roman" w:cs="Times New Roman"/>
          <w:sz w:val="24"/>
          <w:szCs w:val="24"/>
        </w:rPr>
        <w:t xml:space="preserve"> </w:t>
      </w:r>
      <w:r w:rsidR="00E52425">
        <w:rPr>
          <w:rFonts w:ascii="Times New Roman" w:hAnsi="Times New Roman" w:cs="Times New Roman"/>
          <w:sz w:val="24"/>
          <w:szCs w:val="24"/>
        </w:rPr>
        <w:t xml:space="preserve">that </w:t>
      </w:r>
      <w:r w:rsidR="006723E1">
        <w:rPr>
          <w:rFonts w:ascii="Times New Roman" w:hAnsi="Times New Roman" w:cs="Times New Roman"/>
          <w:sz w:val="24"/>
          <w:szCs w:val="24"/>
        </w:rPr>
        <w:t>his idealised leg</w:t>
      </w:r>
      <w:r w:rsidR="00291188">
        <w:rPr>
          <w:rFonts w:ascii="Times New Roman" w:hAnsi="Times New Roman" w:cs="Times New Roman"/>
          <w:sz w:val="24"/>
          <w:szCs w:val="24"/>
        </w:rPr>
        <w:t xml:space="preserve">acy </w:t>
      </w:r>
      <w:r w:rsidR="00D629C6">
        <w:rPr>
          <w:rFonts w:ascii="Times New Roman" w:hAnsi="Times New Roman" w:cs="Times New Roman"/>
          <w:sz w:val="24"/>
          <w:szCs w:val="24"/>
        </w:rPr>
        <w:t xml:space="preserve">was </w:t>
      </w:r>
      <w:r w:rsidR="00E91860">
        <w:rPr>
          <w:rFonts w:ascii="Times New Roman" w:hAnsi="Times New Roman" w:cs="Times New Roman"/>
          <w:sz w:val="24"/>
          <w:szCs w:val="24"/>
        </w:rPr>
        <w:t xml:space="preserve">justly </w:t>
      </w:r>
      <w:r w:rsidR="00884272">
        <w:rPr>
          <w:rFonts w:ascii="Times New Roman" w:hAnsi="Times New Roman" w:cs="Times New Roman"/>
          <w:sz w:val="24"/>
          <w:szCs w:val="24"/>
        </w:rPr>
        <w:t>immortalised</w:t>
      </w:r>
      <w:r w:rsidR="009D358C">
        <w:rPr>
          <w:rFonts w:ascii="Times New Roman" w:hAnsi="Times New Roman" w:cs="Times New Roman"/>
          <w:sz w:val="24"/>
          <w:szCs w:val="24"/>
        </w:rPr>
        <w:t>.</w:t>
      </w:r>
      <w:r w:rsidR="00E33C26" w:rsidRPr="00D8363F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</w:p>
    <w:p w14:paraId="696B2C2F" w14:textId="77777777" w:rsidR="00F016D2" w:rsidRPr="00D8363F" w:rsidRDefault="00F016D2" w:rsidP="00F016D2">
      <w:pPr>
        <w:rPr>
          <w:rFonts w:ascii="Times New Roman" w:hAnsi="Times New Roman" w:cs="Times New Roman"/>
          <w:sz w:val="24"/>
          <w:szCs w:val="24"/>
        </w:rPr>
      </w:pPr>
    </w:p>
    <w:p w14:paraId="3B53F65B" w14:textId="1F1ECD0A" w:rsidR="00E83B29" w:rsidRPr="00D8363F" w:rsidRDefault="00E83B29" w:rsidP="001676FB">
      <w:pPr>
        <w:rPr>
          <w:rFonts w:ascii="Times New Roman" w:hAnsi="Times New Roman" w:cs="Times New Roman"/>
          <w:sz w:val="24"/>
          <w:szCs w:val="24"/>
        </w:rPr>
      </w:pPr>
    </w:p>
    <w:p w14:paraId="2CDB35AC" w14:textId="10F9A8AF" w:rsidR="00CD1091" w:rsidRPr="00D8363F" w:rsidRDefault="00CD1091" w:rsidP="147EE0B1">
      <w:pPr>
        <w:rPr>
          <w:rFonts w:ascii="Times New Roman" w:hAnsi="Times New Roman" w:cs="Times New Roman"/>
          <w:sz w:val="24"/>
          <w:szCs w:val="24"/>
        </w:rPr>
      </w:pPr>
    </w:p>
    <w:p w14:paraId="4AB6750F" w14:textId="1D9042F2" w:rsidR="00936A6C" w:rsidRPr="00D8363F" w:rsidRDefault="00936A6C" w:rsidP="009316A4">
      <w:pPr>
        <w:ind w:firstLine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CB7E137" w14:textId="77777777" w:rsidR="00292D59" w:rsidRPr="00D8363F" w:rsidRDefault="00292D59" w:rsidP="00440A60">
      <w:pPr>
        <w:rPr>
          <w:rFonts w:ascii="Times New Roman" w:hAnsi="Times New Roman" w:cs="Times New Roman"/>
          <w:sz w:val="24"/>
          <w:szCs w:val="24"/>
        </w:rPr>
      </w:pPr>
    </w:p>
    <w:p w14:paraId="3E29E011" w14:textId="77777777" w:rsidR="00292D59" w:rsidRPr="00D8363F" w:rsidRDefault="00292D59" w:rsidP="00440A60">
      <w:pPr>
        <w:rPr>
          <w:rFonts w:ascii="Times New Roman" w:hAnsi="Times New Roman" w:cs="Times New Roman"/>
          <w:sz w:val="24"/>
          <w:szCs w:val="24"/>
        </w:rPr>
      </w:pPr>
    </w:p>
    <w:p w14:paraId="12329751" w14:textId="77777777" w:rsidR="00292D59" w:rsidRPr="00D8363F" w:rsidRDefault="00292D59" w:rsidP="00A9762D">
      <w:pPr>
        <w:ind w:left="680"/>
        <w:rPr>
          <w:rFonts w:ascii="Times New Roman" w:hAnsi="Times New Roman" w:cs="Times New Roman"/>
          <w:sz w:val="24"/>
          <w:szCs w:val="24"/>
        </w:rPr>
      </w:pPr>
    </w:p>
    <w:p w14:paraId="71F59C84" w14:textId="77777777" w:rsidR="00292D59" w:rsidRPr="00D8363F" w:rsidRDefault="00292D59" w:rsidP="00A9762D">
      <w:pPr>
        <w:ind w:left="680" w:hanging="720"/>
        <w:rPr>
          <w:rFonts w:ascii="Times New Roman" w:hAnsi="Times New Roman" w:cs="Times New Roman"/>
          <w:sz w:val="24"/>
          <w:szCs w:val="24"/>
        </w:rPr>
      </w:pPr>
    </w:p>
    <w:p w14:paraId="6F7D62D4" w14:textId="77777777" w:rsidR="003031FA" w:rsidRPr="00D8363F" w:rsidRDefault="003031FA" w:rsidP="00A9762D">
      <w:pPr>
        <w:ind w:left="680" w:hanging="720"/>
        <w:rPr>
          <w:rFonts w:ascii="Times New Roman" w:hAnsi="Times New Roman" w:cs="Times New Roman"/>
          <w:sz w:val="24"/>
          <w:szCs w:val="24"/>
        </w:rPr>
      </w:pPr>
    </w:p>
    <w:p w14:paraId="5834BB29" w14:textId="77777777" w:rsidR="003031FA" w:rsidRPr="00D8363F" w:rsidRDefault="003031FA" w:rsidP="00A9762D">
      <w:pPr>
        <w:ind w:left="680" w:hanging="720"/>
        <w:rPr>
          <w:rFonts w:ascii="Times New Roman" w:hAnsi="Times New Roman" w:cs="Times New Roman"/>
          <w:sz w:val="24"/>
          <w:szCs w:val="24"/>
        </w:rPr>
      </w:pPr>
    </w:p>
    <w:p w14:paraId="76953E56" w14:textId="77777777" w:rsidR="003031FA" w:rsidRDefault="003031FA" w:rsidP="00A9762D">
      <w:pPr>
        <w:ind w:left="680" w:hanging="720"/>
        <w:rPr>
          <w:rFonts w:ascii="Times New Roman" w:hAnsi="Times New Roman" w:cs="Times New Roman"/>
          <w:sz w:val="24"/>
          <w:szCs w:val="24"/>
        </w:rPr>
      </w:pPr>
    </w:p>
    <w:p w14:paraId="46086AF4" w14:textId="77777777" w:rsidR="000914FD" w:rsidRDefault="000914FD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768D6F5E" w14:textId="77777777" w:rsidR="00EF5A94" w:rsidRDefault="00EF5A94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4AC9ECB8" w14:textId="77777777" w:rsidR="00EF5A94" w:rsidRDefault="00EF5A94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68FAC9DC" w14:textId="77777777" w:rsidR="00776C1A" w:rsidRDefault="00776C1A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38EB8B3A" w14:textId="77777777" w:rsidR="009A16BE" w:rsidRDefault="009A16BE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712D7462" w14:textId="77777777" w:rsidR="009A16BE" w:rsidRDefault="009A16BE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54012CCD" w14:textId="77777777" w:rsidR="00F42225" w:rsidRDefault="00F42225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17B887F8" w14:textId="77777777" w:rsidR="00F42225" w:rsidRDefault="00F42225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7B7AAE17" w14:textId="77777777" w:rsidR="00F42225" w:rsidRDefault="00F42225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3865EC8F" w14:textId="77777777" w:rsidR="00F42225" w:rsidRDefault="00F42225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3F5B889B" w14:textId="77777777" w:rsidR="00FB2622" w:rsidRDefault="00FB2622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1A326916" w14:textId="77777777" w:rsidR="00FB2622" w:rsidRDefault="00FB2622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715D5031" w14:textId="77777777" w:rsidR="00FB2622" w:rsidRDefault="00FB2622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0BBB0CCA" w14:textId="77777777" w:rsidR="00FB2622" w:rsidRDefault="00FB2622" w:rsidP="000914FD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3D16B2E2" w14:textId="77777777" w:rsidR="003D10A6" w:rsidRDefault="147EE0B1" w:rsidP="003D10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lastRenderedPageBreak/>
        <w:t>Bib</w:t>
      </w:r>
      <w:r w:rsidR="0005475C" w:rsidRPr="00466092">
        <w:rPr>
          <w:rFonts w:ascii="Times New Roman" w:hAnsi="Times New Roman" w:cs="Times New Roman"/>
          <w:sz w:val="24"/>
          <w:szCs w:val="24"/>
        </w:rPr>
        <w:t>liography.</w:t>
      </w:r>
    </w:p>
    <w:p w14:paraId="727DA171" w14:textId="77777777" w:rsidR="003D10A6" w:rsidRDefault="003D10A6" w:rsidP="003D10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</w:p>
    <w:p w14:paraId="0CA4E9A9" w14:textId="2AD96ED5" w:rsidR="00597DC1" w:rsidRPr="003D10A6" w:rsidRDefault="00597DC1" w:rsidP="003D10A6">
      <w:pPr>
        <w:spacing w:line="240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3D10A6">
        <w:rPr>
          <w:rFonts w:ascii="Times New Roman" w:hAnsi="Times New Roman" w:cs="Times New Roman"/>
          <w:sz w:val="24"/>
          <w:szCs w:val="24"/>
        </w:rPr>
        <w:t xml:space="preserve">Backhouse, J. </w:t>
      </w:r>
      <w:r w:rsidRPr="003D10A6">
        <w:rPr>
          <w:rFonts w:ascii="Times New Roman" w:hAnsi="Times New Roman" w:cs="Times New Roman"/>
          <w:i/>
          <w:sz w:val="24"/>
          <w:szCs w:val="24"/>
        </w:rPr>
        <w:t>The Luttrell Psalter</w:t>
      </w:r>
      <w:r w:rsidRPr="003D10A6">
        <w:rPr>
          <w:rFonts w:ascii="Times New Roman" w:hAnsi="Times New Roman" w:cs="Times New Roman"/>
          <w:sz w:val="24"/>
          <w:szCs w:val="24"/>
        </w:rPr>
        <w:t xml:space="preserve"> (London</w:t>
      </w:r>
      <w:r w:rsidR="00FF7F36" w:rsidRPr="003D10A6">
        <w:rPr>
          <w:rFonts w:ascii="Times New Roman" w:hAnsi="Times New Roman" w:cs="Times New Roman"/>
          <w:sz w:val="24"/>
          <w:szCs w:val="24"/>
        </w:rPr>
        <w:t xml:space="preserve">: </w:t>
      </w:r>
      <w:r w:rsidRPr="003D10A6">
        <w:rPr>
          <w:rFonts w:ascii="Times New Roman" w:hAnsi="Times New Roman" w:cs="Times New Roman"/>
          <w:sz w:val="24"/>
          <w:szCs w:val="24"/>
          <w:shd w:val="clear" w:color="auto" w:fill="FFFFFF"/>
        </w:rPr>
        <w:t>The British Library Publishing Division</w:t>
      </w:r>
      <w:r w:rsidR="00FF7F36" w:rsidRPr="003D10A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3D10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D10A6">
        <w:rPr>
          <w:rFonts w:ascii="Times New Roman" w:hAnsi="Times New Roman" w:cs="Times New Roman"/>
          <w:sz w:val="24"/>
          <w:szCs w:val="24"/>
        </w:rPr>
        <w:t>1989).</w:t>
      </w:r>
    </w:p>
    <w:p w14:paraId="43F09BE7" w14:textId="02C21CA8" w:rsidR="00FD78F4" w:rsidRPr="003D10A6" w:rsidRDefault="147EE0B1" w:rsidP="00825C43">
      <w:pPr>
        <w:spacing w:line="276" w:lineRule="auto"/>
        <w:ind w:left="680" w:hanging="720"/>
        <w:rPr>
          <w:rFonts w:ascii="Times New Roman" w:hAnsi="Times New Roman" w:cs="Times New Roman"/>
          <w:sz w:val="24"/>
          <w:szCs w:val="24"/>
        </w:rPr>
      </w:pPr>
      <w:r w:rsidRPr="003D10A6">
        <w:rPr>
          <w:rFonts w:ascii="Times New Roman" w:hAnsi="Times New Roman" w:cs="Times New Roman"/>
          <w:sz w:val="24"/>
          <w:szCs w:val="24"/>
        </w:rPr>
        <w:t xml:space="preserve">Backhouse, J. </w:t>
      </w:r>
      <w:r w:rsidRPr="003D10A6">
        <w:rPr>
          <w:rFonts w:ascii="Times New Roman" w:hAnsi="Times New Roman" w:cs="Times New Roman"/>
          <w:i/>
          <w:iCs/>
          <w:sz w:val="24"/>
          <w:szCs w:val="24"/>
        </w:rPr>
        <w:t xml:space="preserve">Medieval Rural Life </w:t>
      </w:r>
      <w:proofErr w:type="gramStart"/>
      <w:r w:rsidRPr="003D10A6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gramEnd"/>
      <w:r w:rsidRPr="003D10A6">
        <w:rPr>
          <w:rFonts w:ascii="Times New Roman" w:hAnsi="Times New Roman" w:cs="Times New Roman"/>
          <w:i/>
          <w:iCs/>
          <w:sz w:val="24"/>
          <w:szCs w:val="24"/>
        </w:rPr>
        <w:t xml:space="preserve"> The Luttrell Psa</w:t>
      </w:r>
      <w:r w:rsidR="00DE13C8">
        <w:rPr>
          <w:rFonts w:ascii="Times New Roman" w:hAnsi="Times New Roman" w:cs="Times New Roman"/>
          <w:i/>
          <w:iCs/>
          <w:sz w:val="24"/>
          <w:szCs w:val="24"/>
        </w:rPr>
        <w:t>l</w:t>
      </w:r>
      <w:r w:rsidRPr="003D10A6">
        <w:rPr>
          <w:rFonts w:ascii="Times New Roman" w:hAnsi="Times New Roman" w:cs="Times New Roman"/>
          <w:i/>
          <w:iCs/>
          <w:sz w:val="24"/>
          <w:szCs w:val="24"/>
        </w:rPr>
        <w:t>ter</w:t>
      </w:r>
      <w:r w:rsidR="005165ED" w:rsidRPr="003D10A6">
        <w:rPr>
          <w:rFonts w:ascii="Times New Roman" w:hAnsi="Times New Roman" w:cs="Times New Roman"/>
          <w:sz w:val="24"/>
          <w:szCs w:val="24"/>
        </w:rPr>
        <w:t xml:space="preserve"> (London: </w:t>
      </w:r>
      <w:r w:rsidRPr="003D10A6">
        <w:rPr>
          <w:rFonts w:ascii="Times New Roman" w:hAnsi="Times New Roman" w:cs="Times New Roman"/>
          <w:sz w:val="24"/>
          <w:szCs w:val="24"/>
        </w:rPr>
        <w:t xml:space="preserve">The </w:t>
      </w:r>
      <w:r w:rsidR="00E02B60" w:rsidRPr="003D10A6">
        <w:rPr>
          <w:rFonts w:ascii="Times New Roman" w:hAnsi="Times New Roman" w:cs="Times New Roman"/>
          <w:sz w:val="24"/>
          <w:szCs w:val="24"/>
        </w:rPr>
        <w:t>British</w:t>
      </w:r>
      <w:r w:rsidRPr="003D10A6">
        <w:rPr>
          <w:rFonts w:ascii="Times New Roman" w:hAnsi="Times New Roman" w:cs="Times New Roman"/>
          <w:sz w:val="24"/>
          <w:szCs w:val="24"/>
        </w:rPr>
        <w:t xml:space="preserve"> Library, 2000</w:t>
      </w:r>
      <w:r w:rsidR="005165ED" w:rsidRPr="003D10A6">
        <w:rPr>
          <w:rFonts w:ascii="Times New Roman" w:hAnsi="Times New Roman" w:cs="Times New Roman"/>
          <w:sz w:val="24"/>
          <w:szCs w:val="24"/>
        </w:rPr>
        <w:t>)</w:t>
      </w:r>
      <w:r w:rsidRPr="003D10A6">
        <w:rPr>
          <w:rFonts w:ascii="Times New Roman" w:hAnsi="Times New Roman" w:cs="Times New Roman"/>
          <w:sz w:val="24"/>
          <w:szCs w:val="24"/>
        </w:rPr>
        <w:t>.</w:t>
      </w:r>
    </w:p>
    <w:p w14:paraId="138DE343" w14:textId="4B13EF88" w:rsidR="00FD78F4" w:rsidRPr="003D10A6" w:rsidRDefault="147EE0B1" w:rsidP="00825C43">
      <w:pPr>
        <w:spacing w:line="276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3D10A6">
        <w:rPr>
          <w:rFonts w:ascii="Times New Roman" w:hAnsi="Times New Roman" w:cs="Times New Roman"/>
          <w:sz w:val="24"/>
          <w:szCs w:val="24"/>
        </w:rPr>
        <w:t xml:space="preserve">Backhouse, J. </w:t>
      </w:r>
      <w:r w:rsidRPr="003D10A6">
        <w:rPr>
          <w:rFonts w:ascii="Times New Roman" w:hAnsi="Times New Roman" w:cs="Times New Roman"/>
          <w:i/>
          <w:iCs/>
          <w:sz w:val="24"/>
          <w:szCs w:val="24"/>
        </w:rPr>
        <w:t>The Illuminated Manuscript</w:t>
      </w:r>
      <w:r w:rsidR="00F16DBE" w:rsidRPr="003D10A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16DBE" w:rsidRPr="003D10A6">
        <w:rPr>
          <w:rFonts w:ascii="Times New Roman" w:hAnsi="Times New Roman" w:cs="Times New Roman"/>
          <w:sz w:val="24"/>
          <w:szCs w:val="24"/>
        </w:rPr>
        <w:t>(</w:t>
      </w:r>
      <w:r w:rsidR="005165ED" w:rsidRPr="003D10A6">
        <w:rPr>
          <w:rFonts w:ascii="Times New Roman" w:hAnsi="Times New Roman" w:cs="Times New Roman"/>
          <w:sz w:val="24"/>
          <w:szCs w:val="24"/>
        </w:rPr>
        <w:t>O</w:t>
      </w:r>
      <w:r w:rsidRPr="003D10A6">
        <w:rPr>
          <w:rFonts w:ascii="Times New Roman" w:hAnsi="Times New Roman" w:cs="Times New Roman"/>
          <w:sz w:val="24"/>
          <w:szCs w:val="24"/>
        </w:rPr>
        <w:t>xford</w:t>
      </w:r>
      <w:r w:rsidR="005165ED" w:rsidRPr="003D10A6">
        <w:rPr>
          <w:rFonts w:ascii="Times New Roman" w:hAnsi="Times New Roman" w:cs="Times New Roman"/>
          <w:sz w:val="24"/>
          <w:szCs w:val="24"/>
        </w:rPr>
        <w:t>:</w:t>
      </w:r>
      <w:r w:rsidRPr="003D10A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10A6">
        <w:rPr>
          <w:rFonts w:ascii="Times New Roman" w:hAnsi="Times New Roman" w:cs="Times New Roman"/>
          <w:sz w:val="24"/>
          <w:szCs w:val="24"/>
        </w:rPr>
        <w:t>Phaidon</w:t>
      </w:r>
      <w:proofErr w:type="spellEnd"/>
      <w:r w:rsidRPr="003D10A6">
        <w:rPr>
          <w:rFonts w:ascii="Times New Roman" w:hAnsi="Times New Roman" w:cs="Times New Roman"/>
          <w:sz w:val="24"/>
          <w:szCs w:val="24"/>
        </w:rPr>
        <w:t xml:space="preserve"> Press, 1979</w:t>
      </w:r>
      <w:r w:rsidR="00F16DBE" w:rsidRPr="003D10A6">
        <w:rPr>
          <w:rFonts w:ascii="Times New Roman" w:hAnsi="Times New Roman" w:cs="Times New Roman"/>
          <w:sz w:val="24"/>
          <w:szCs w:val="24"/>
        </w:rPr>
        <w:t>)</w:t>
      </w:r>
      <w:r w:rsidRPr="003D10A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00913A" w14:textId="3BAE2C86" w:rsidR="00825C43" w:rsidRDefault="147EE0B1" w:rsidP="00825C43">
      <w:pPr>
        <w:spacing w:line="276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3D10A6">
        <w:rPr>
          <w:rFonts w:ascii="Times New Roman" w:hAnsi="Times New Roman" w:cs="Times New Roman"/>
          <w:sz w:val="24"/>
          <w:szCs w:val="24"/>
        </w:rPr>
        <w:t xml:space="preserve">Brown, M.P. </w:t>
      </w:r>
      <w:r w:rsidRPr="003D10A6">
        <w:rPr>
          <w:rFonts w:ascii="Times New Roman" w:hAnsi="Times New Roman" w:cs="Times New Roman"/>
          <w:i/>
          <w:iCs/>
          <w:sz w:val="24"/>
          <w:szCs w:val="24"/>
        </w:rPr>
        <w:t xml:space="preserve">Understanding Illuminated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>Manuscripts</w:t>
      </w:r>
      <w:r w:rsidR="008346A3" w:rsidRPr="00466092">
        <w:rPr>
          <w:rFonts w:ascii="Times New Roman" w:hAnsi="Times New Roman" w:cs="Times New Roman"/>
          <w:sz w:val="24"/>
          <w:szCs w:val="24"/>
        </w:rPr>
        <w:t xml:space="preserve"> (</w:t>
      </w:r>
      <w:r w:rsidRPr="00466092">
        <w:rPr>
          <w:rFonts w:ascii="Times New Roman" w:hAnsi="Times New Roman" w:cs="Times New Roman"/>
          <w:sz w:val="24"/>
          <w:szCs w:val="24"/>
        </w:rPr>
        <w:t>London</w:t>
      </w:r>
      <w:r w:rsidR="005165ED" w:rsidRPr="00466092">
        <w:rPr>
          <w:rFonts w:ascii="Times New Roman" w:hAnsi="Times New Roman" w:cs="Times New Roman"/>
          <w:sz w:val="24"/>
          <w:szCs w:val="24"/>
        </w:rPr>
        <w:t>:</w:t>
      </w:r>
      <w:r w:rsidRPr="00466092">
        <w:rPr>
          <w:rFonts w:ascii="Times New Roman" w:hAnsi="Times New Roman" w:cs="Times New Roman"/>
          <w:sz w:val="24"/>
          <w:szCs w:val="24"/>
        </w:rPr>
        <w:t xml:space="preserve"> The British Library, 1994</w:t>
      </w:r>
      <w:r w:rsidR="00BB5EA8">
        <w:rPr>
          <w:rFonts w:ascii="Times New Roman" w:hAnsi="Times New Roman" w:cs="Times New Roman"/>
          <w:sz w:val="24"/>
          <w:szCs w:val="24"/>
        </w:rPr>
        <w:t>)</w:t>
      </w:r>
      <w:r w:rsidRPr="00466092">
        <w:rPr>
          <w:rFonts w:ascii="Times New Roman" w:hAnsi="Times New Roman" w:cs="Times New Roman"/>
          <w:sz w:val="24"/>
          <w:szCs w:val="24"/>
        </w:rPr>
        <w:t>.</w:t>
      </w:r>
    </w:p>
    <w:p w14:paraId="23EEE114" w14:textId="37C5FA13" w:rsidR="00842DD9" w:rsidRPr="00842DD9" w:rsidRDefault="00842DD9" w:rsidP="00842DD9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842DD9">
        <w:rPr>
          <w:rFonts w:ascii="Times New Roman" w:hAnsi="Times New Roman" w:cs="Times New Roman"/>
          <w:sz w:val="24"/>
          <w:szCs w:val="24"/>
        </w:rPr>
        <w:t>Bruke</w:t>
      </w:r>
      <w:proofErr w:type="spellEnd"/>
      <w:r w:rsidRPr="00842DD9">
        <w:rPr>
          <w:rFonts w:ascii="Times New Roman" w:hAnsi="Times New Roman" w:cs="Times New Roman"/>
          <w:sz w:val="24"/>
          <w:szCs w:val="24"/>
        </w:rPr>
        <w:t xml:space="preserve">, P. </w:t>
      </w:r>
      <w:proofErr w:type="spellStart"/>
      <w:r w:rsidRPr="00842DD9">
        <w:rPr>
          <w:rFonts w:ascii="Times New Roman" w:hAnsi="Times New Roman" w:cs="Times New Roman"/>
          <w:i/>
          <w:sz w:val="24"/>
          <w:szCs w:val="24"/>
        </w:rPr>
        <w:t>Eyewitnessing</w:t>
      </w:r>
      <w:proofErr w:type="spellEnd"/>
      <w:r w:rsidRPr="00842DD9">
        <w:rPr>
          <w:rFonts w:ascii="Times New Roman" w:hAnsi="Times New Roman" w:cs="Times New Roman"/>
          <w:i/>
          <w:sz w:val="24"/>
          <w:szCs w:val="24"/>
        </w:rPr>
        <w:t xml:space="preserve">: The Uses </w:t>
      </w:r>
      <w:proofErr w:type="gramStart"/>
      <w:r w:rsidRPr="00842DD9">
        <w:rPr>
          <w:rFonts w:ascii="Times New Roman" w:hAnsi="Times New Roman" w:cs="Times New Roman"/>
          <w:i/>
          <w:sz w:val="24"/>
          <w:szCs w:val="24"/>
        </w:rPr>
        <w:t>Of</w:t>
      </w:r>
      <w:proofErr w:type="gramEnd"/>
      <w:r w:rsidRPr="00842DD9">
        <w:rPr>
          <w:rFonts w:ascii="Times New Roman" w:hAnsi="Times New Roman" w:cs="Times New Roman"/>
          <w:i/>
          <w:sz w:val="24"/>
          <w:szCs w:val="24"/>
        </w:rPr>
        <w:t xml:space="preserve"> Images As Historical Evidence</w:t>
      </w:r>
      <w:r w:rsidRPr="00842DD9">
        <w:rPr>
          <w:rFonts w:ascii="Times New Roman" w:hAnsi="Times New Roman" w:cs="Times New Roman"/>
          <w:sz w:val="24"/>
          <w:szCs w:val="24"/>
        </w:rPr>
        <w:t xml:space="preserve"> (Ithaca: Cornell University Press, 2008).</w:t>
      </w:r>
    </w:p>
    <w:p w14:paraId="17479340" w14:textId="014CA91E" w:rsidR="009349A0" w:rsidRPr="00466092" w:rsidRDefault="147EE0B1" w:rsidP="00DC0B46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 xml:space="preserve">Bothwell, J, Goldberg, P. J. P and Ormrod, W. M.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Problem of Labour </w:t>
      </w:r>
      <w:proofErr w:type="gramStart"/>
      <w:r w:rsidRPr="00466092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gramEnd"/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Fourteenth-Century England</w:t>
      </w:r>
      <w:r w:rsidR="008346A3" w:rsidRPr="00466092">
        <w:rPr>
          <w:rFonts w:ascii="Times New Roman" w:hAnsi="Times New Roman" w:cs="Times New Roman"/>
          <w:sz w:val="24"/>
          <w:szCs w:val="24"/>
        </w:rPr>
        <w:t xml:space="preserve"> (</w:t>
      </w:r>
      <w:r w:rsidR="005325EA" w:rsidRPr="00466092">
        <w:rPr>
          <w:rFonts w:ascii="Times New Roman" w:hAnsi="Times New Roman" w:cs="Times New Roman"/>
          <w:sz w:val="24"/>
          <w:szCs w:val="24"/>
        </w:rPr>
        <w:t>Woodbridge</w:t>
      </w:r>
      <w:r w:rsidR="00E33CF9" w:rsidRPr="00466092">
        <w:rPr>
          <w:rFonts w:ascii="Times New Roman" w:hAnsi="Times New Roman" w:cs="Times New Roman"/>
          <w:sz w:val="24"/>
          <w:szCs w:val="24"/>
        </w:rPr>
        <w:t xml:space="preserve">: </w:t>
      </w:r>
      <w:r w:rsidRPr="00466092">
        <w:rPr>
          <w:rFonts w:ascii="Times New Roman" w:hAnsi="Times New Roman" w:cs="Times New Roman"/>
          <w:sz w:val="24"/>
          <w:szCs w:val="24"/>
        </w:rPr>
        <w:t>Boydell &amp; Brewer, 2000</w:t>
      </w:r>
      <w:r w:rsidR="00E33CF9" w:rsidRPr="00466092">
        <w:rPr>
          <w:rFonts w:ascii="Times New Roman" w:hAnsi="Times New Roman" w:cs="Times New Roman"/>
          <w:sz w:val="24"/>
          <w:szCs w:val="24"/>
        </w:rPr>
        <w:t>)</w:t>
      </w:r>
      <w:r w:rsidRPr="00466092">
        <w:rPr>
          <w:rFonts w:ascii="Times New Roman" w:hAnsi="Times New Roman" w:cs="Times New Roman"/>
          <w:sz w:val="24"/>
          <w:szCs w:val="24"/>
        </w:rPr>
        <w:t>.</w:t>
      </w:r>
    </w:p>
    <w:p w14:paraId="3DD47C2E" w14:textId="5A93537C" w:rsidR="00F256D3" w:rsidRDefault="00F256D3" w:rsidP="00DC0B46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 xml:space="preserve">Camille, </w:t>
      </w:r>
      <w:r w:rsidR="00472280">
        <w:rPr>
          <w:rFonts w:ascii="Times New Roman" w:hAnsi="Times New Roman" w:cs="Times New Roman"/>
          <w:sz w:val="24"/>
          <w:szCs w:val="24"/>
        </w:rPr>
        <w:t xml:space="preserve">M.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Mirror </w:t>
      </w:r>
      <w:proofErr w:type="gramStart"/>
      <w:r w:rsidRPr="00466092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gramEnd"/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Parchment: The Luttrell Psalter And The Making Of Medieval England </w:t>
      </w:r>
      <w:r w:rsidRPr="00466092">
        <w:rPr>
          <w:rFonts w:ascii="Times New Roman" w:hAnsi="Times New Roman" w:cs="Times New Roman"/>
          <w:sz w:val="24"/>
          <w:szCs w:val="24"/>
        </w:rPr>
        <w:t>(</w:t>
      </w:r>
      <w:r w:rsidR="004D1C0B">
        <w:rPr>
          <w:rFonts w:ascii="Times New Roman" w:hAnsi="Times New Roman" w:cs="Times New Roman"/>
          <w:sz w:val="24"/>
          <w:szCs w:val="24"/>
        </w:rPr>
        <w:t>Lo</w:t>
      </w:r>
      <w:r w:rsidR="00BB5EA8">
        <w:rPr>
          <w:rFonts w:ascii="Times New Roman" w:hAnsi="Times New Roman" w:cs="Times New Roman"/>
          <w:sz w:val="24"/>
          <w:szCs w:val="24"/>
        </w:rPr>
        <w:t>n</w:t>
      </w:r>
      <w:r w:rsidR="004D1C0B">
        <w:rPr>
          <w:rFonts w:ascii="Times New Roman" w:hAnsi="Times New Roman" w:cs="Times New Roman"/>
          <w:sz w:val="24"/>
          <w:szCs w:val="24"/>
        </w:rPr>
        <w:t xml:space="preserve">don: </w:t>
      </w:r>
      <w:proofErr w:type="spellStart"/>
      <w:r w:rsidRPr="00466092">
        <w:rPr>
          <w:rFonts w:ascii="Times New Roman" w:hAnsi="Times New Roman" w:cs="Times New Roman"/>
          <w:sz w:val="24"/>
          <w:szCs w:val="24"/>
        </w:rPr>
        <w:t>Rea</w:t>
      </w:r>
      <w:r w:rsidR="009D5AD2">
        <w:rPr>
          <w:rFonts w:ascii="Times New Roman" w:hAnsi="Times New Roman" w:cs="Times New Roman"/>
          <w:sz w:val="24"/>
          <w:szCs w:val="24"/>
        </w:rPr>
        <w:t>k</w:t>
      </w:r>
      <w:r w:rsidRPr="00466092">
        <w:rPr>
          <w:rFonts w:ascii="Times New Roman" w:hAnsi="Times New Roman" w:cs="Times New Roman"/>
          <w:sz w:val="24"/>
          <w:szCs w:val="24"/>
        </w:rPr>
        <w:t>tion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 xml:space="preserve"> Books, 1998)</w:t>
      </w:r>
      <w:r w:rsidR="009D5AD2">
        <w:rPr>
          <w:rFonts w:ascii="Times New Roman" w:hAnsi="Times New Roman" w:cs="Times New Roman"/>
          <w:sz w:val="24"/>
          <w:szCs w:val="24"/>
        </w:rPr>
        <w:t>.</w:t>
      </w:r>
    </w:p>
    <w:p w14:paraId="720AC769" w14:textId="3E733615" w:rsidR="004D5BD4" w:rsidRPr="00466092" w:rsidRDefault="004D5BD4" w:rsidP="00825C43">
      <w:pPr>
        <w:spacing w:line="276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4D5BD4">
        <w:rPr>
          <w:rFonts w:ascii="Times New Roman" w:hAnsi="Times New Roman" w:cs="Times New Roman"/>
          <w:sz w:val="24"/>
          <w:szCs w:val="24"/>
        </w:rPr>
        <w:t xml:space="preserve">Camille, </w:t>
      </w:r>
      <w:r>
        <w:rPr>
          <w:rFonts w:ascii="Times New Roman" w:hAnsi="Times New Roman" w:cs="Times New Roman"/>
          <w:sz w:val="24"/>
          <w:szCs w:val="24"/>
        </w:rPr>
        <w:t xml:space="preserve">M. </w:t>
      </w:r>
      <w:r w:rsidRPr="00AE230F">
        <w:rPr>
          <w:rFonts w:ascii="Times New Roman" w:hAnsi="Times New Roman" w:cs="Times New Roman"/>
          <w:i/>
          <w:iCs/>
          <w:sz w:val="24"/>
          <w:szCs w:val="24"/>
        </w:rPr>
        <w:t xml:space="preserve">Image </w:t>
      </w:r>
      <w:proofErr w:type="gramStart"/>
      <w:r w:rsidRPr="00AE230F">
        <w:rPr>
          <w:rFonts w:ascii="Times New Roman" w:hAnsi="Times New Roman" w:cs="Times New Roman"/>
          <w:i/>
          <w:iCs/>
          <w:sz w:val="24"/>
          <w:szCs w:val="24"/>
        </w:rPr>
        <w:t>On</w:t>
      </w:r>
      <w:proofErr w:type="gramEnd"/>
      <w:r w:rsidRPr="00AE230F">
        <w:rPr>
          <w:rFonts w:ascii="Times New Roman" w:hAnsi="Times New Roman" w:cs="Times New Roman"/>
          <w:i/>
          <w:iCs/>
          <w:sz w:val="24"/>
          <w:szCs w:val="24"/>
        </w:rPr>
        <w:t xml:space="preserve"> The Edge, The Margins Of Medieval Art</w:t>
      </w:r>
      <w:r w:rsidRPr="004D5BD4">
        <w:rPr>
          <w:rFonts w:ascii="Times New Roman" w:hAnsi="Times New Roman" w:cs="Times New Roman"/>
          <w:sz w:val="24"/>
          <w:szCs w:val="24"/>
        </w:rPr>
        <w:t xml:space="preserve"> (London</w:t>
      </w:r>
      <w:r w:rsidR="009D5AD2">
        <w:rPr>
          <w:rFonts w:ascii="Times New Roman" w:hAnsi="Times New Roman" w:cs="Times New Roman"/>
          <w:sz w:val="24"/>
          <w:szCs w:val="24"/>
        </w:rPr>
        <w:t>: Reaktion,</w:t>
      </w:r>
      <w:r w:rsidR="002B6DDD">
        <w:rPr>
          <w:rFonts w:ascii="Times New Roman" w:hAnsi="Times New Roman" w:cs="Times New Roman"/>
          <w:sz w:val="24"/>
          <w:szCs w:val="24"/>
        </w:rPr>
        <w:t>19</w:t>
      </w:r>
      <w:r w:rsidR="00AE230F">
        <w:rPr>
          <w:rFonts w:ascii="Times New Roman" w:hAnsi="Times New Roman" w:cs="Times New Roman"/>
          <w:sz w:val="24"/>
          <w:szCs w:val="24"/>
        </w:rPr>
        <w:t>9</w:t>
      </w:r>
      <w:r w:rsidR="002B6DDD">
        <w:rPr>
          <w:rFonts w:ascii="Times New Roman" w:hAnsi="Times New Roman" w:cs="Times New Roman"/>
          <w:sz w:val="24"/>
          <w:szCs w:val="24"/>
        </w:rPr>
        <w:t>2).</w:t>
      </w:r>
    </w:p>
    <w:p w14:paraId="308838C1" w14:textId="202D0D6B" w:rsidR="00791DAC" w:rsidRPr="00466092" w:rsidRDefault="147EE0B1" w:rsidP="00DC0B46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>C</w:t>
      </w:r>
      <w:r w:rsidR="005C1E3F" w:rsidRPr="00466092">
        <w:rPr>
          <w:rFonts w:ascii="Times New Roman" w:hAnsi="Times New Roman" w:cs="Times New Roman"/>
          <w:sz w:val="24"/>
          <w:szCs w:val="24"/>
        </w:rPr>
        <w:t>oleman</w:t>
      </w:r>
      <w:r w:rsidRPr="00466092">
        <w:rPr>
          <w:rFonts w:ascii="Times New Roman" w:hAnsi="Times New Roman" w:cs="Times New Roman"/>
          <w:sz w:val="24"/>
          <w:szCs w:val="24"/>
        </w:rPr>
        <w:t xml:space="preserve">, J. </w:t>
      </w:r>
      <w:r w:rsidR="007F340B" w:rsidRPr="00466092">
        <w:rPr>
          <w:rFonts w:ascii="Times New Roman" w:hAnsi="Times New Roman" w:cs="Times New Roman"/>
          <w:sz w:val="24"/>
          <w:szCs w:val="24"/>
        </w:rPr>
        <w:t>‘</w:t>
      </w:r>
      <w:r w:rsidR="005C1E3F" w:rsidRPr="00466092">
        <w:rPr>
          <w:rFonts w:ascii="Times New Roman" w:hAnsi="Times New Roman" w:cs="Times New Roman"/>
          <w:sz w:val="24"/>
          <w:szCs w:val="24"/>
        </w:rPr>
        <w:t xml:space="preserve">New Evidence About Sir Geoffrey Luttrell’s Raid </w:t>
      </w:r>
      <w:proofErr w:type="gramStart"/>
      <w:r w:rsidR="005C1E3F" w:rsidRPr="00466092">
        <w:rPr>
          <w:rFonts w:ascii="Times New Roman" w:hAnsi="Times New Roman" w:cs="Times New Roman"/>
          <w:sz w:val="24"/>
          <w:szCs w:val="24"/>
        </w:rPr>
        <w:t>On</w:t>
      </w:r>
      <w:proofErr w:type="gramEnd"/>
      <w:r w:rsidR="005C1E3F" w:rsidRPr="004660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C1E3F" w:rsidRPr="00466092">
        <w:rPr>
          <w:rFonts w:ascii="Times New Roman" w:hAnsi="Times New Roman" w:cs="Times New Roman"/>
          <w:sz w:val="24"/>
          <w:szCs w:val="24"/>
        </w:rPr>
        <w:t>Sempringham</w:t>
      </w:r>
      <w:proofErr w:type="spellEnd"/>
      <w:r w:rsidR="005C1E3F" w:rsidRPr="00466092">
        <w:rPr>
          <w:rFonts w:ascii="Times New Roman" w:hAnsi="Times New Roman" w:cs="Times New Roman"/>
          <w:sz w:val="24"/>
          <w:szCs w:val="24"/>
        </w:rPr>
        <w:t xml:space="preserve"> Priory, 1312’,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The British Library Journal, </w:t>
      </w:r>
      <w:r w:rsidRPr="00466092">
        <w:rPr>
          <w:rFonts w:ascii="Times New Roman" w:hAnsi="Times New Roman" w:cs="Times New Roman"/>
          <w:sz w:val="24"/>
          <w:szCs w:val="24"/>
        </w:rPr>
        <w:t>vol. 25, no. 2</w:t>
      </w:r>
      <w:r w:rsidR="00AA1238" w:rsidRPr="00466092">
        <w:rPr>
          <w:rFonts w:ascii="Times New Roman" w:hAnsi="Times New Roman" w:cs="Times New Roman"/>
          <w:sz w:val="24"/>
          <w:szCs w:val="24"/>
        </w:rPr>
        <w:t xml:space="preserve"> (</w:t>
      </w:r>
      <w:r w:rsidRPr="00466092">
        <w:rPr>
          <w:rFonts w:ascii="Times New Roman" w:hAnsi="Times New Roman" w:cs="Times New Roman"/>
          <w:sz w:val="24"/>
          <w:szCs w:val="24"/>
        </w:rPr>
        <w:t>1999</w:t>
      </w:r>
      <w:r w:rsidR="00AA1238" w:rsidRPr="00466092">
        <w:rPr>
          <w:rFonts w:ascii="Times New Roman" w:hAnsi="Times New Roman" w:cs="Times New Roman"/>
          <w:sz w:val="24"/>
          <w:szCs w:val="24"/>
        </w:rPr>
        <w:t>)</w:t>
      </w:r>
      <w:r w:rsidRPr="00466092">
        <w:rPr>
          <w:rFonts w:ascii="Times New Roman" w:hAnsi="Times New Roman" w:cs="Times New Roman"/>
          <w:sz w:val="24"/>
          <w:szCs w:val="24"/>
        </w:rPr>
        <w:t xml:space="preserve">, pp. 103–128. </w:t>
      </w:r>
    </w:p>
    <w:p w14:paraId="7B687891" w14:textId="118C8195" w:rsidR="00321BCA" w:rsidRDefault="00321BCA" w:rsidP="00DC0B46">
      <w:pPr>
        <w:spacing w:line="276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466092">
        <w:rPr>
          <w:rFonts w:ascii="Times New Roman" w:hAnsi="Times New Roman" w:cs="Times New Roman"/>
          <w:sz w:val="24"/>
          <w:szCs w:val="24"/>
        </w:rPr>
        <w:t>Curruthers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>,</w:t>
      </w:r>
      <w:r w:rsidR="009D5AD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5AD2">
        <w:rPr>
          <w:rFonts w:ascii="Times New Roman" w:hAnsi="Times New Roman" w:cs="Times New Roman"/>
          <w:sz w:val="24"/>
          <w:szCs w:val="24"/>
        </w:rPr>
        <w:t>M.</w:t>
      </w:r>
      <w:r w:rsidR="00CF6D99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spellEnd"/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Book </w:t>
      </w:r>
      <w:proofErr w:type="gramStart"/>
      <w:r w:rsidRPr="00466092">
        <w:rPr>
          <w:rFonts w:ascii="Times New Roman" w:hAnsi="Times New Roman" w:cs="Times New Roman"/>
          <w:i/>
          <w:iCs/>
          <w:sz w:val="24"/>
          <w:szCs w:val="24"/>
        </w:rPr>
        <w:t>Of</w:t>
      </w:r>
      <w:proofErr w:type="gramEnd"/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Memory: A Study Of Memory In Medieval Culture</w:t>
      </w:r>
      <w:r w:rsidR="00CF6D99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466092">
        <w:rPr>
          <w:rFonts w:ascii="Times New Roman" w:hAnsi="Times New Roman" w:cs="Times New Roman"/>
          <w:sz w:val="24"/>
          <w:szCs w:val="24"/>
        </w:rPr>
        <w:t>(Cambridge</w:t>
      </w:r>
      <w:r w:rsidR="00064098">
        <w:rPr>
          <w:rFonts w:ascii="Times New Roman" w:hAnsi="Times New Roman" w:cs="Times New Roman"/>
          <w:sz w:val="24"/>
          <w:szCs w:val="24"/>
        </w:rPr>
        <w:t xml:space="preserve"> University Press</w:t>
      </w:r>
      <w:r w:rsidRPr="00466092">
        <w:rPr>
          <w:rFonts w:ascii="Times New Roman" w:hAnsi="Times New Roman" w:cs="Times New Roman"/>
          <w:sz w:val="24"/>
          <w:szCs w:val="24"/>
        </w:rPr>
        <w:t>, 1990)</w:t>
      </w:r>
      <w:r w:rsidR="00064098">
        <w:rPr>
          <w:rFonts w:ascii="Times New Roman" w:hAnsi="Times New Roman" w:cs="Times New Roman"/>
          <w:sz w:val="24"/>
          <w:szCs w:val="24"/>
        </w:rPr>
        <w:t>.</w:t>
      </w:r>
    </w:p>
    <w:p w14:paraId="5ED963D6" w14:textId="716B3EBA" w:rsidR="007156DC" w:rsidRPr="0062349E" w:rsidRDefault="007156DC" w:rsidP="00DC0B46">
      <w:pPr>
        <w:spacing w:line="276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>Carruthers</w:t>
      </w:r>
      <w:r w:rsidR="005F1EA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</w:t>
      </w:r>
      <w:r w:rsidR="005F1EA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>Ziolkowski</w:t>
      </w:r>
      <w:proofErr w:type="spellEnd"/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J. </w:t>
      </w:r>
      <w:r w:rsidRPr="0062349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Medieval Craft </w:t>
      </w:r>
      <w:proofErr w:type="gramStart"/>
      <w:r w:rsidR="0006409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</w:t>
      </w:r>
      <w:r w:rsidRPr="0062349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</w:t>
      </w:r>
      <w:proofErr w:type="gramEnd"/>
      <w:r w:rsidRPr="0062349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Memory</w:t>
      </w:r>
      <w:r w:rsidR="00CF6D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>Philadelphia: Univ</w:t>
      </w:r>
      <w:r w:rsidR="00064098">
        <w:rPr>
          <w:rFonts w:ascii="Times New Roman" w:hAnsi="Times New Roman" w:cs="Times New Roman"/>
          <w:color w:val="000000" w:themeColor="text1"/>
          <w:sz w:val="24"/>
          <w:szCs w:val="24"/>
        </w:rPr>
        <w:t>ersity</w:t>
      </w:r>
      <w:r w:rsidRPr="006234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Pennsylvania Press, 2002</w:t>
      </w:r>
      <w:r w:rsidR="00064098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190C3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9EEAC8B" w14:textId="1E5E9FCA" w:rsidR="005D63D8" w:rsidRDefault="005D63D8" w:rsidP="00DC0B46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 xml:space="preserve">Dennison, L. 'The </w:t>
      </w:r>
      <w:proofErr w:type="spellStart"/>
      <w:r w:rsidRPr="00466092">
        <w:rPr>
          <w:rFonts w:ascii="Times New Roman" w:hAnsi="Times New Roman" w:cs="Times New Roman"/>
          <w:sz w:val="24"/>
          <w:szCs w:val="24"/>
        </w:rPr>
        <w:t>Fitzwarin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 xml:space="preserve"> Psalter </w:t>
      </w:r>
      <w:r w:rsidR="008B3BFF" w:rsidRPr="00466092">
        <w:rPr>
          <w:rFonts w:ascii="Times New Roman" w:hAnsi="Times New Roman" w:cs="Times New Roman"/>
          <w:sz w:val="24"/>
          <w:szCs w:val="24"/>
        </w:rPr>
        <w:t>A</w:t>
      </w:r>
      <w:r w:rsidRPr="00466092">
        <w:rPr>
          <w:rFonts w:ascii="Times New Roman" w:hAnsi="Times New Roman" w:cs="Times New Roman"/>
          <w:sz w:val="24"/>
          <w:szCs w:val="24"/>
        </w:rPr>
        <w:t xml:space="preserve">nd </w:t>
      </w:r>
      <w:r w:rsidR="008B3BFF" w:rsidRPr="00466092">
        <w:rPr>
          <w:rFonts w:ascii="Times New Roman" w:hAnsi="Times New Roman" w:cs="Times New Roman"/>
          <w:sz w:val="24"/>
          <w:szCs w:val="24"/>
        </w:rPr>
        <w:t>I</w:t>
      </w:r>
      <w:r w:rsidRPr="00466092">
        <w:rPr>
          <w:rFonts w:ascii="Times New Roman" w:hAnsi="Times New Roman" w:cs="Times New Roman"/>
          <w:sz w:val="24"/>
          <w:szCs w:val="24"/>
        </w:rPr>
        <w:t xml:space="preserve">ts </w:t>
      </w:r>
      <w:r w:rsidR="008B3BFF" w:rsidRPr="00466092">
        <w:rPr>
          <w:rFonts w:ascii="Times New Roman" w:hAnsi="Times New Roman" w:cs="Times New Roman"/>
          <w:sz w:val="24"/>
          <w:szCs w:val="24"/>
        </w:rPr>
        <w:t>A</w:t>
      </w:r>
      <w:r w:rsidRPr="00466092">
        <w:rPr>
          <w:rFonts w:ascii="Times New Roman" w:hAnsi="Times New Roman" w:cs="Times New Roman"/>
          <w:sz w:val="24"/>
          <w:szCs w:val="24"/>
        </w:rPr>
        <w:t xml:space="preserve">llies: </w:t>
      </w:r>
      <w:r w:rsidR="008B3BFF" w:rsidRPr="00466092">
        <w:rPr>
          <w:rFonts w:ascii="Times New Roman" w:hAnsi="Times New Roman" w:cs="Times New Roman"/>
          <w:sz w:val="24"/>
          <w:szCs w:val="24"/>
        </w:rPr>
        <w:t>A</w:t>
      </w:r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8B3BFF" w:rsidRPr="00466092">
        <w:rPr>
          <w:rFonts w:ascii="Times New Roman" w:hAnsi="Times New Roman" w:cs="Times New Roman"/>
          <w:sz w:val="24"/>
          <w:szCs w:val="24"/>
        </w:rPr>
        <w:t>R</w:t>
      </w:r>
      <w:r w:rsidRPr="00466092">
        <w:rPr>
          <w:rFonts w:ascii="Times New Roman" w:hAnsi="Times New Roman" w:cs="Times New Roman"/>
          <w:sz w:val="24"/>
          <w:szCs w:val="24"/>
        </w:rPr>
        <w:t xml:space="preserve">eappraisal',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Proceedings </w:t>
      </w:r>
      <w:proofErr w:type="gramStart"/>
      <w:r w:rsidRPr="00466092">
        <w:rPr>
          <w:rFonts w:ascii="Times New Roman" w:hAnsi="Times New Roman" w:cs="Times New Roman"/>
          <w:i/>
          <w:iCs/>
          <w:sz w:val="24"/>
          <w:szCs w:val="24"/>
        </w:rPr>
        <w:t>Of</w:t>
      </w:r>
      <w:proofErr w:type="gramEnd"/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The 1985 Harlaxton Symposium </w:t>
      </w:r>
      <w:r w:rsidRPr="00466092">
        <w:rPr>
          <w:rFonts w:ascii="Times New Roman" w:hAnsi="Times New Roman" w:cs="Times New Roman"/>
          <w:sz w:val="24"/>
          <w:szCs w:val="24"/>
        </w:rPr>
        <w:t xml:space="preserve">(1986), </w:t>
      </w:r>
      <w:r w:rsidR="00CC2BDD">
        <w:rPr>
          <w:rFonts w:ascii="Times New Roman" w:hAnsi="Times New Roman" w:cs="Times New Roman"/>
          <w:sz w:val="24"/>
          <w:szCs w:val="24"/>
        </w:rPr>
        <w:t>pp.</w:t>
      </w:r>
      <w:r w:rsidRPr="00466092">
        <w:rPr>
          <w:rFonts w:ascii="Times New Roman" w:hAnsi="Times New Roman" w:cs="Times New Roman"/>
          <w:sz w:val="24"/>
          <w:szCs w:val="24"/>
        </w:rPr>
        <w:t>42-66.</w:t>
      </w:r>
    </w:p>
    <w:p w14:paraId="223E7520" w14:textId="397B9DC7" w:rsidR="0091263A" w:rsidRPr="0091263A" w:rsidRDefault="0091263A" w:rsidP="0091263A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 New Roman" w:hAnsi="Times New Roman" w:cs="Times New Roman"/>
          <w:spacing w:val="-3"/>
          <w:sz w:val="24"/>
          <w:szCs w:val="24"/>
        </w:rPr>
      </w:pPr>
      <w:r w:rsidRPr="000D10F2">
        <w:rPr>
          <w:rFonts w:ascii="Times New Roman" w:hAnsi="Times New Roman" w:cs="Times New Roman"/>
          <w:spacing w:val="-3"/>
          <w:sz w:val="24"/>
          <w:szCs w:val="24"/>
        </w:rPr>
        <w:t xml:space="preserve">Holmes, G. </w:t>
      </w:r>
      <w:r w:rsidRPr="000D10F2">
        <w:rPr>
          <w:rFonts w:ascii="Times New Roman" w:hAnsi="Times New Roman" w:cs="Times New Roman"/>
          <w:i/>
          <w:iCs/>
          <w:spacing w:val="-3"/>
          <w:sz w:val="24"/>
          <w:szCs w:val="24"/>
        </w:rPr>
        <w:t xml:space="preserve">The Estates </w:t>
      </w:r>
      <w:proofErr w:type="gramStart"/>
      <w:r w:rsidRPr="000D10F2">
        <w:rPr>
          <w:rFonts w:ascii="Times New Roman" w:hAnsi="Times New Roman" w:cs="Times New Roman"/>
          <w:i/>
          <w:iCs/>
          <w:spacing w:val="-3"/>
          <w:sz w:val="24"/>
          <w:szCs w:val="24"/>
        </w:rPr>
        <w:t>Of</w:t>
      </w:r>
      <w:proofErr w:type="gramEnd"/>
      <w:r w:rsidRPr="000D10F2">
        <w:rPr>
          <w:rFonts w:ascii="Times New Roman" w:hAnsi="Times New Roman" w:cs="Times New Roman"/>
          <w:i/>
          <w:iCs/>
          <w:spacing w:val="-3"/>
          <w:sz w:val="24"/>
          <w:szCs w:val="24"/>
        </w:rPr>
        <w:t xml:space="preserve"> The Higher Nobility In Fourteenth Century England</w:t>
      </w:r>
      <w:r w:rsidRPr="000D10F2">
        <w:rPr>
          <w:rFonts w:ascii="Times New Roman" w:hAnsi="Times New Roman" w:cs="Times New Roman"/>
          <w:spacing w:val="-3"/>
          <w:sz w:val="24"/>
          <w:szCs w:val="24"/>
        </w:rPr>
        <w:t xml:space="preserve"> (Cambridge University Press, 1957).</w:t>
      </w:r>
    </w:p>
    <w:p w14:paraId="34D0DA68" w14:textId="250D546A" w:rsidR="00292D59" w:rsidRPr="00466092" w:rsidRDefault="005D63D8" w:rsidP="00825C43">
      <w:pPr>
        <w:spacing w:line="276" w:lineRule="auto"/>
        <w:ind w:left="68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147EE0B1" w:rsidRPr="00466092">
        <w:rPr>
          <w:rFonts w:ascii="Times New Roman" w:hAnsi="Times New Roman" w:cs="Times New Roman"/>
          <w:sz w:val="24"/>
          <w:szCs w:val="24"/>
        </w:rPr>
        <w:t>Jørgensen</w:t>
      </w:r>
      <w:proofErr w:type="spellEnd"/>
      <w:r w:rsidR="147EE0B1" w:rsidRPr="00466092">
        <w:rPr>
          <w:rFonts w:ascii="Times New Roman" w:hAnsi="Times New Roman" w:cs="Times New Roman"/>
          <w:sz w:val="24"/>
          <w:szCs w:val="24"/>
        </w:rPr>
        <w:t>, D</w:t>
      </w:r>
      <w:r w:rsidR="147EE0B1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“Illuminating Ephemeral Medieval Agricultural History through Manuscript Art.” </w:t>
      </w:r>
      <w:r w:rsidR="147EE0B1" w:rsidRPr="00DC0B4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Agricultural History,</w:t>
      </w:r>
      <w:r w:rsidR="147EE0B1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vol. 89, no. 2</w:t>
      </w:r>
      <w:r w:rsidR="00AA1238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147EE0B1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>2015</w:t>
      </w:r>
      <w:r w:rsidR="00AA1238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147EE0B1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>, pp. 186–199. JSTOR</w:t>
      </w:r>
      <w:r w:rsidR="00825C43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hyperlink r:id="rId10" w:history="1">
        <w:r w:rsidR="00825C43" w:rsidRPr="00DC0B46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www.jstor.org/stable/10.3098/ah.2015.089.2.186</w:t>
        </w:r>
      </w:hyperlink>
      <w:r w:rsidR="147EE0B1" w:rsidRPr="00DC0B4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B12C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May 2019].</w:t>
      </w:r>
    </w:p>
    <w:p w14:paraId="119D8BAA" w14:textId="1C3BB58B" w:rsidR="00E5539C" w:rsidRPr="00DC0B46" w:rsidRDefault="00E5539C" w:rsidP="00DC0B46">
      <w:pPr>
        <w:tabs>
          <w:tab w:val="left" w:pos="-720"/>
          <w:tab w:val="left" w:pos="0"/>
        </w:tabs>
        <w:suppressAutoHyphens/>
        <w:spacing w:after="64" w:line="276" w:lineRule="auto"/>
        <w:ind w:left="720" w:hanging="720"/>
        <w:jc w:val="both"/>
        <w:rPr>
          <w:rFonts w:ascii="Times" w:hAnsi="Times" w:cs="Times"/>
          <w:spacing w:val="-3"/>
          <w:sz w:val="24"/>
          <w:szCs w:val="24"/>
        </w:rPr>
      </w:pPr>
      <w:r w:rsidRPr="00DC0B46">
        <w:rPr>
          <w:rFonts w:ascii="Times" w:hAnsi="Times" w:cs="Times"/>
          <w:spacing w:val="-3"/>
          <w:sz w:val="24"/>
          <w:szCs w:val="24"/>
        </w:rPr>
        <w:t xml:space="preserve">Male, </w:t>
      </w:r>
      <w:r w:rsidR="008B12C5">
        <w:rPr>
          <w:rFonts w:ascii="Times" w:hAnsi="Times" w:cs="Times"/>
          <w:spacing w:val="-3"/>
          <w:sz w:val="24"/>
          <w:szCs w:val="24"/>
        </w:rPr>
        <w:t>E.</w:t>
      </w:r>
      <w:r w:rsidRPr="00DC0B46">
        <w:rPr>
          <w:rFonts w:ascii="Times" w:hAnsi="Times" w:cs="Times"/>
          <w:spacing w:val="-3"/>
          <w:sz w:val="24"/>
          <w:szCs w:val="24"/>
        </w:rPr>
        <w:t xml:space="preserve"> </w:t>
      </w:r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Religious Art </w:t>
      </w:r>
      <w:proofErr w:type="gramStart"/>
      <w:r w:rsidR="00CC2BDD">
        <w:rPr>
          <w:rFonts w:ascii="Times" w:hAnsi="Times" w:cs="Times"/>
          <w:i/>
          <w:spacing w:val="-3"/>
          <w:sz w:val="24"/>
          <w:szCs w:val="24"/>
        </w:rPr>
        <w:t>I</w:t>
      </w:r>
      <w:r w:rsidRPr="00DC0B46">
        <w:rPr>
          <w:rFonts w:ascii="Times" w:hAnsi="Times" w:cs="Times"/>
          <w:i/>
          <w:spacing w:val="-3"/>
          <w:sz w:val="24"/>
          <w:szCs w:val="24"/>
        </w:rPr>
        <w:t>n</w:t>
      </w:r>
      <w:proofErr w:type="gramEnd"/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 France: </w:t>
      </w:r>
      <w:r w:rsidR="00CC2BDD">
        <w:rPr>
          <w:rFonts w:ascii="Times" w:hAnsi="Times" w:cs="Times"/>
          <w:i/>
          <w:spacing w:val="-3"/>
          <w:sz w:val="24"/>
          <w:szCs w:val="24"/>
        </w:rPr>
        <w:t>A</w:t>
      </w:r>
      <w:r w:rsidR="00A138C1">
        <w:rPr>
          <w:rFonts w:ascii="Times" w:hAnsi="Times" w:cs="Times"/>
          <w:i/>
          <w:spacing w:val="-3"/>
          <w:sz w:val="24"/>
          <w:szCs w:val="24"/>
        </w:rPr>
        <w:t xml:space="preserve"> </w:t>
      </w:r>
      <w:r w:rsidR="00CC2BDD">
        <w:rPr>
          <w:rFonts w:ascii="Times" w:hAnsi="Times" w:cs="Times"/>
          <w:i/>
          <w:spacing w:val="-3"/>
          <w:sz w:val="24"/>
          <w:szCs w:val="24"/>
        </w:rPr>
        <w:t>S</w:t>
      </w:r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tudy </w:t>
      </w:r>
      <w:r w:rsidR="00CC2BDD">
        <w:rPr>
          <w:rFonts w:ascii="Times" w:hAnsi="Times" w:cs="Times"/>
          <w:i/>
          <w:spacing w:val="-3"/>
          <w:sz w:val="24"/>
          <w:szCs w:val="24"/>
        </w:rPr>
        <w:t>I</w:t>
      </w:r>
      <w:r w:rsidRPr="00DC0B46">
        <w:rPr>
          <w:rFonts w:ascii="Times" w:hAnsi="Times" w:cs="Times"/>
          <w:i/>
          <w:spacing w:val="-3"/>
          <w:sz w:val="24"/>
          <w:szCs w:val="24"/>
        </w:rPr>
        <w:t>n</w:t>
      </w:r>
      <w:r w:rsidR="00CC2BDD">
        <w:rPr>
          <w:rFonts w:ascii="Times" w:hAnsi="Times" w:cs="Times"/>
          <w:i/>
          <w:spacing w:val="-3"/>
          <w:sz w:val="24"/>
          <w:szCs w:val="24"/>
        </w:rPr>
        <w:t xml:space="preserve"> T</w:t>
      </w:r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he </w:t>
      </w:r>
      <w:r w:rsidR="00CC2BDD">
        <w:rPr>
          <w:rFonts w:ascii="Times" w:hAnsi="Times" w:cs="Times"/>
          <w:i/>
          <w:spacing w:val="-3"/>
          <w:sz w:val="24"/>
          <w:szCs w:val="24"/>
        </w:rPr>
        <w:t>O</w:t>
      </w:r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rigins </w:t>
      </w:r>
      <w:r w:rsidR="00CC2BDD">
        <w:rPr>
          <w:rFonts w:ascii="Times" w:hAnsi="Times" w:cs="Times"/>
          <w:i/>
          <w:spacing w:val="-3"/>
          <w:sz w:val="24"/>
          <w:szCs w:val="24"/>
        </w:rPr>
        <w:t>O</w:t>
      </w:r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f </w:t>
      </w:r>
      <w:r w:rsidR="00CC2BDD">
        <w:rPr>
          <w:rFonts w:ascii="Times" w:hAnsi="Times" w:cs="Times"/>
          <w:i/>
          <w:spacing w:val="-3"/>
          <w:sz w:val="24"/>
          <w:szCs w:val="24"/>
        </w:rPr>
        <w:t>M</w:t>
      </w:r>
      <w:r w:rsidRPr="00DC0B46">
        <w:rPr>
          <w:rFonts w:ascii="Times" w:hAnsi="Times" w:cs="Times"/>
          <w:i/>
          <w:spacing w:val="-3"/>
          <w:sz w:val="24"/>
          <w:szCs w:val="24"/>
        </w:rPr>
        <w:t xml:space="preserve">edieval </w:t>
      </w:r>
      <w:r w:rsidR="00CC2BDD">
        <w:rPr>
          <w:rFonts w:ascii="Times" w:hAnsi="Times" w:cs="Times"/>
          <w:i/>
          <w:spacing w:val="-3"/>
          <w:sz w:val="24"/>
          <w:szCs w:val="24"/>
        </w:rPr>
        <w:t>I</w:t>
      </w:r>
      <w:r w:rsidRPr="00DC0B46">
        <w:rPr>
          <w:rFonts w:ascii="Times" w:hAnsi="Times" w:cs="Times"/>
          <w:i/>
          <w:spacing w:val="-3"/>
          <w:sz w:val="24"/>
          <w:szCs w:val="24"/>
        </w:rPr>
        <w:t>conography</w:t>
      </w:r>
      <w:r w:rsidRPr="00DC0B46">
        <w:rPr>
          <w:rFonts w:ascii="Times" w:hAnsi="Times" w:cs="Times"/>
          <w:spacing w:val="-3"/>
          <w:sz w:val="24"/>
          <w:szCs w:val="24"/>
        </w:rPr>
        <w:t xml:space="preserve"> (Princeton: Princeton University Press, 1978)</w:t>
      </w:r>
      <w:r w:rsidR="00DC0B46" w:rsidRPr="00DC0B46">
        <w:rPr>
          <w:rFonts w:ascii="Times" w:hAnsi="Times" w:cs="Times"/>
          <w:spacing w:val="-3"/>
          <w:sz w:val="24"/>
          <w:szCs w:val="24"/>
        </w:rPr>
        <w:t>.</w:t>
      </w:r>
    </w:p>
    <w:p w14:paraId="27B08859" w14:textId="3D7B8DBE" w:rsidR="50FC6F62" w:rsidRPr="00466092" w:rsidRDefault="147EE0B1" w:rsidP="00825C43">
      <w:pPr>
        <w:spacing w:line="276" w:lineRule="auto"/>
        <w:ind w:firstLine="0"/>
        <w:rPr>
          <w:rFonts w:ascii="Times New Roman" w:eastAsia="Calibri" w:hAnsi="Times New Roman" w:cs="Times New Roman"/>
          <w:sz w:val="24"/>
          <w:szCs w:val="24"/>
        </w:rPr>
      </w:pPr>
      <w:r w:rsidRPr="00466092">
        <w:rPr>
          <w:rFonts w:ascii="Times New Roman" w:eastAsia="Helvetica" w:hAnsi="Times New Roman" w:cs="Times New Roman"/>
          <w:sz w:val="24"/>
          <w:szCs w:val="24"/>
        </w:rPr>
        <w:t>Millar</w:t>
      </w:r>
      <w:r w:rsidR="005F2736">
        <w:rPr>
          <w:rFonts w:ascii="Times New Roman" w:eastAsia="Helvetica" w:hAnsi="Times New Roman" w:cs="Times New Roman"/>
          <w:sz w:val="24"/>
          <w:szCs w:val="24"/>
        </w:rPr>
        <w:t>,</w:t>
      </w:r>
      <w:r w:rsidRPr="00466092">
        <w:rPr>
          <w:rFonts w:ascii="Times New Roman" w:eastAsia="Helvetica" w:hAnsi="Times New Roman" w:cs="Times New Roman"/>
          <w:sz w:val="24"/>
          <w:szCs w:val="24"/>
        </w:rPr>
        <w:t xml:space="preserve"> E</w:t>
      </w:r>
      <w:r w:rsidR="005F2736">
        <w:rPr>
          <w:rFonts w:ascii="Times New Roman" w:eastAsia="Helvetica" w:hAnsi="Times New Roman" w:cs="Times New Roman"/>
          <w:sz w:val="24"/>
          <w:szCs w:val="24"/>
        </w:rPr>
        <w:t>.</w:t>
      </w:r>
      <w:r w:rsidRPr="00466092">
        <w:rPr>
          <w:rFonts w:ascii="Times New Roman" w:eastAsia="Helvetica" w:hAnsi="Times New Roman" w:cs="Times New Roman"/>
          <w:sz w:val="24"/>
          <w:szCs w:val="24"/>
        </w:rPr>
        <w:t xml:space="preserve"> G. </w:t>
      </w:r>
      <w:r w:rsidRPr="00466092">
        <w:rPr>
          <w:rFonts w:ascii="Times New Roman" w:eastAsia="Helvetica" w:hAnsi="Times New Roman" w:cs="Times New Roman"/>
          <w:i/>
          <w:iCs/>
          <w:sz w:val="24"/>
          <w:szCs w:val="24"/>
        </w:rPr>
        <w:t>The Luttrell Psalter</w:t>
      </w:r>
      <w:r w:rsidR="005258DD" w:rsidRPr="00466092">
        <w:rPr>
          <w:rFonts w:ascii="Times New Roman" w:eastAsia="Helvetica" w:hAnsi="Times New Roman" w:cs="Times New Roman"/>
          <w:i/>
          <w:iCs/>
          <w:sz w:val="24"/>
          <w:szCs w:val="24"/>
        </w:rPr>
        <w:t xml:space="preserve"> </w:t>
      </w:r>
      <w:r w:rsidR="005258DD" w:rsidRPr="00466092">
        <w:rPr>
          <w:rFonts w:ascii="Times New Roman" w:eastAsia="Helvetica" w:hAnsi="Times New Roman" w:cs="Times New Roman"/>
          <w:sz w:val="24"/>
          <w:szCs w:val="24"/>
        </w:rPr>
        <w:t xml:space="preserve">(London: </w:t>
      </w:r>
      <w:r w:rsidRPr="00466092">
        <w:rPr>
          <w:rFonts w:ascii="Times New Roman" w:eastAsia="Helvetica" w:hAnsi="Times New Roman" w:cs="Times New Roman"/>
          <w:sz w:val="24"/>
          <w:szCs w:val="24"/>
        </w:rPr>
        <w:t>T</w:t>
      </w:r>
      <w:hyperlink r:id="rId11">
        <w:r w:rsidRPr="0046609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he British Museum</w:t>
        </w:r>
      </w:hyperlink>
      <w:r w:rsidR="00A138C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</w:t>
      </w:r>
      <w:r w:rsidR="005258DD" w:rsidRPr="004660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Pr="00466092">
        <w:rPr>
          <w:rFonts w:ascii="Times New Roman" w:eastAsia="Calibri" w:hAnsi="Times New Roman" w:cs="Times New Roman"/>
          <w:sz w:val="24"/>
          <w:szCs w:val="24"/>
        </w:rPr>
        <w:t>1932</w:t>
      </w:r>
      <w:r w:rsidR="005258DD" w:rsidRPr="00466092">
        <w:rPr>
          <w:rFonts w:ascii="Times New Roman" w:eastAsia="Calibri" w:hAnsi="Times New Roman" w:cs="Times New Roman"/>
          <w:sz w:val="24"/>
          <w:szCs w:val="24"/>
        </w:rPr>
        <w:t>)</w:t>
      </w:r>
      <w:r w:rsidRPr="00466092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31A2909E" w14:textId="468ED598" w:rsidR="00C263FA" w:rsidRPr="00466092" w:rsidRDefault="00C263FA" w:rsidP="00DC0B46">
      <w:pPr>
        <w:spacing w:line="276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Pächt</w:t>
      </w:r>
      <w:proofErr w:type="spellEnd"/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O. </w:t>
      </w:r>
      <w:r w:rsidR="003B4BA4"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proofErr w:type="spellStart"/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Giottesque</w:t>
      </w:r>
      <w:proofErr w:type="spellEnd"/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Episode </w:t>
      </w:r>
      <w:proofErr w:type="gramStart"/>
      <w:r w:rsidR="00483C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</w:t>
      </w:r>
      <w:proofErr w:type="gramEnd"/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English Mediaeval Art</w:t>
      </w:r>
      <w:r w:rsidR="003B4BA4"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Journal </w:t>
      </w:r>
      <w:r w:rsidR="00483CDB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O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f </w:t>
      </w:r>
      <w:r w:rsidR="00483CDB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he Warburg </w:t>
      </w:r>
      <w:r w:rsidR="00483CDB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nd </w:t>
      </w:r>
      <w:proofErr w:type="spellStart"/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Courtauld</w:t>
      </w:r>
      <w:proofErr w:type="spellEnd"/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Institutes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vol. </w:t>
      </w:r>
      <w:r w:rsidR="00483C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13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1943</w:t>
      </w:r>
      <w:r w:rsidR="00A13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pp. 51–70. 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JSTOR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hyperlink r:id="rId12" w:history="1">
        <w:r w:rsidR="005325EA" w:rsidRPr="00466092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www.jstor.org/stable/750422</w:t>
        </w:r>
      </w:hyperlink>
      <w:r w:rsidRPr="0046609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51CB59F" w14:textId="3A5268C5" w:rsidR="00825C43" w:rsidRDefault="005325EA" w:rsidP="00DC0B46">
      <w:pPr>
        <w:spacing w:line="276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>Panayotova</w:t>
      </w:r>
      <w:proofErr w:type="spellEnd"/>
      <w:r w:rsidR="005F1EA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01F03"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>S.</w:t>
      </w:r>
      <w:r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914FD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 xml:space="preserve">The Cambridge Illuminations: </w:t>
      </w:r>
      <w:r w:rsidR="003B4BA4" w:rsidRPr="000914FD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0914FD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>he Conference Papers</w:t>
      </w:r>
      <w:r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(London: Harvey</w:t>
      </w:r>
    </w:p>
    <w:p w14:paraId="0DD07351" w14:textId="3F8E407F" w:rsidR="005325EA" w:rsidRPr="000914FD" w:rsidRDefault="00DC0B46" w:rsidP="00DC0B46">
      <w:pPr>
        <w:spacing w:line="276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</w:t>
      </w:r>
      <w:r w:rsidR="005325EA"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>Miller, 2007)</w:t>
      </w:r>
      <w:r w:rsidR="00301F03" w:rsidRPr="000914F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0CC2467" w14:textId="05E4D76D" w:rsidR="000A308A" w:rsidRPr="00825C43" w:rsidRDefault="000A308A" w:rsidP="00825C43">
      <w:pPr>
        <w:spacing w:line="276" w:lineRule="auto"/>
        <w:ind w:left="68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914FD">
        <w:rPr>
          <w:rFonts w:ascii="Times New Roman" w:hAnsi="Times New Roman" w:cs="Times New Roman"/>
          <w:spacing w:val="-3"/>
          <w:sz w:val="24"/>
          <w:szCs w:val="24"/>
        </w:rPr>
        <w:t xml:space="preserve">Pirani, E, </w:t>
      </w:r>
      <w:r w:rsidRPr="000914FD">
        <w:rPr>
          <w:rFonts w:ascii="Times New Roman" w:hAnsi="Times New Roman" w:cs="Times New Roman"/>
          <w:i/>
          <w:spacing w:val="-3"/>
          <w:sz w:val="24"/>
          <w:szCs w:val="24"/>
        </w:rPr>
        <w:t>Gothic Illuminated Manuscripts</w:t>
      </w:r>
      <w:r w:rsidRPr="000914FD">
        <w:rPr>
          <w:rFonts w:ascii="Times New Roman" w:hAnsi="Times New Roman" w:cs="Times New Roman"/>
          <w:spacing w:val="-3"/>
          <w:sz w:val="24"/>
          <w:szCs w:val="24"/>
        </w:rPr>
        <w:t xml:space="preserve"> (Feltham: Hamlyn, 1970).</w:t>
      </w:r>
    </w:p>
    <w:p w14:paraId="76659E19" w14:textId="2449913E" w:rsidR="005D63D8" w:rsidRPr="00466092" w:rsidRDefault="00356D61" w:rsidP="00825C43">
      <w:pPr>
        <w:spacing w:line="276" w:lineRule="auto"/>
        <w:ind w:left="68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466092">
        <w:rPr>
          <w:rFonts w:ascii="Times New Roman" w:hAnsi="Times New Roman" w:cs="Times New Roman"/>
          <w:sz w:val="24"/>
          <w:szCs w:val="24"/>
        </w:rPr>
        <w:t>Rentz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>,</w:t>
      </w:r>
      <w:r w:rsidR="00825C43">
        <w:rPr>
          <w:rFonts w:ascii="Times New Roman" w:hAnsi="Times New Roman" w:cs="Times New Roman"/>
          <w:sz w:val="24"/>
          <w:szCs w:val="24"/>
        </w:rPr>
        <w:t xml:space="preserve"> </w:t>
      </w:r>
      <w:r w:rsidR="000A308A">
        <w:rPr>
          <w:rFonts w:ascii="Times New Roman" w:hAnsi="Times New Roman" w:cs="Times New Roman"/>
          <w:sz w:val="24"/>
          <w:szCs w:val="24"/>
        </w:rPr>
        <w:t>E.K.</w:t>
      </w:r>
      <w:r w:rsidRPr="00466092">
        <w:rPr>
          <w:rFonts w:ascii="Times New Roman" w:hAnsi="Times New Roman" w:cs="Times New Roman"/>
          <w:sz w:val="24"/>
          <w:szCs w:val="24"/>
        </w:rPr>
        <w:t xml:space="preserve"> ‘Representing Devotional Economy: Agricultural </w:t>
      </w:r>
      <w:proofErr w:type="gramStart"/>
      <w:r w:rsidRPr="00466092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466092">
        <w:rPr>
          <w:rFonts w:ascii="Times New Roman" w:hAnsi="Times New Roman" w:cs="Times New Roman"/>
          <w:sz w:val="24"/>
          <w:szCs w:val="24"/>
        </w:rPr>
        <w:t xml:space="preserve"> Liturgical </w:t>
      </w:r>
      <w:proofErr w:type="spellStart"/>
      <w:r w:rsidRPr="00466092">
        <w:rPr>
          <w:rFonts w:ascii="Times New Roman" w:hAnsi="Times New Roman" w:cs="Times New Roman"/>
          <w:sz w:val="24"/>
          <w:szCs w:val="24"/>
        </w:rPr>
        <w:t>Labor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 xml:space="preserve"> In The Luttrell Psalter’,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>Studies In Iconography,</w:t>
      </w:r>
      <w:r w:rsidRPr="00466092">
        <w:rPr>
          <w:rFonts w:ascii="Times New Roman" w:hAnsi="Times New Roman" w:cs="Times New Roman"/>
          <w:sz w:val="24"/>
          <w:szCs w:val="24"/>
        </w:rPr>
        <w:t xml:space="preserve"> vol. 31 (2010), pp. 69–97 (p.69).</w:t>
      </w:r>
    </w:p>
    <w:p w14:paraId="663AD35E" w14:textId="1E8E0B24" w:rsidR="50FC6F62" w:rsidRPr="00466092" w:rsidRDefault="005D63D8" w:rsidP="00DC0B46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>Sandler, L.</w:t>
      </w:r>
      <w:r w:rsidR="0062349E">
        <w:rPr>
          <w:rFonts w:ascii="Times New Roman" w:hAnsi="Times New Roman" w:cs="Times New Roman"/>
          <w:sz w:val="24"/>
          <w:szCs w:val="24"/>
        </w:rPr>
        <w:t>F.</w:t>
      </w:r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3B4BA4" w:rsidRPr="00466092">
        <w:rPr>
          <w:rFonts w:ascii="Times New Roman" w:hAnsi="Times New Roman" w:cs="Times New Roman"/>
          <w:sz w:val="24"/>
          <w:szCs w:val="24"/>
        </w:rPr>
        <w:t>‘</w:t>
      </w:r>
      <w:r w:rsidRPr="00466092">
        <w:rPr>
          <w:rFonts w:ascii="Times New Roman" w:hAnsi="Times New Roman" w:cs="Times New Roman"/>
          <w:sz w:val="24"/>
          <w:szCs w:val="24"/>
        </w:rPr>
        <w:t xml:space="preserve">The Word </w:t>
      </w:r>
      <w:proofErr w:type="gramStart"/>
      <w:r w:rsidR="003B4BA4" w:rsidRPr="00466092">
        <w:rPr>
          <w:rFonts w:ascii="Times New Roman" w:hAnsi="Times New Roman" w:cs="Times New Roman"/>
          <w:sz w:val="24"/>
          <w:szCs w:val="24"/>
        </w:rPr>
        <w:t>I</w:t>
      </w:r>
      <w:r w:rsidRPr="00466092">
        <w:rPr>
          <w:rFonts w:ascii="Times New Roman" w:hAnsi="Times New Roman" w:cs="Times New Roman"/>
          <w:sz w:val="24"/>
          <w:szCs w:val="24"/>
        </w:rPr>
        <w:t>n</w:t>
      </w:r>
      <w:proofErr w:type="gramEnd"/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3B4BA4" w:rsidRPr="00466092">
        <w:rPr>
          <w:rFonts w:ascii="Times New Roman" w:hAnsi="Times New Roman" w:cs="Times New Roman"/>
          <w:sz w:val="24"/>
          <w:szCs w:val="24"/>
        </w:rPr>
        <w:t>T</w:t>
      </w:r>
      <w:r w:rsidRPr="00466092">
        <w:rPr>
          <w:rFonts w:ascii="Times New Roman" w:hAnsi="Times New Roman" w:cs="Times New Roman"/>
          <w:sz w:val="24"/>
          <w:szCs w:val="24"/>
        </w:rPr>
        <w:t xml:space="preserve">he Text </w:t>
      </w:r>
      <w:r w:rsidR="003B4BA4" w:rsidRPr="00466092">
        <w:rPr>
          <w:rFonts w:ascii="Times New Roman" w:hAnsi="Times New Roman" w:cs="Times New Roman"/>
          <w:sz w:val="24"/>
          <w:szCs w:val="24"/>
        </w:rPr>
        <w:t>A</w:t>
      </w:r>
      <w:r w:rsidRPr="00466092">
        <w:rPr>
          <w:rFonts w:ascii="Times New Roman" w:hAnsi="Times New Roman" w:cs="Times New Roman"/>
          <w:sz w:val="24"/>
          <w:szCs w:val="24"/>
        </w:rPr>
        <w:t xml:space="preserve">nd </w:t>
      </w:r>
      <w:r w:rsidR="003B4BA4" w:rsidRPr="00466092">
        <w:rPr>
          <w:rFonts w:ascii="Times New Roman" w:hAnsi="Times New Roman" w:cs="Times New Roman"/>
          <w:sz w:val="24"/>
          <w:szCs w:val="24"/>
        </w:rPr>
        <w:t>T</w:t>
      </w:r>
      <w:r w:rsidRPr="00466092">
        <w:rPr>
          <w:rFonts w:ascii="Times New Roman" w:hAnsi="Times New Roman" w:cs="Times New Roman"/>
          <w:sz w:val="24"/>
          <w:szCs w:val="24"/>
        </w:rPr>
        <w:t xml:space="preserve">he Image </w:t>
      </w:r>
      <w:r w:rsidR="003B4BA4" w:rsidRPr="00466092">
        <w:rPr>
          <w:rFonts w:ascii="Times New Roman" w:hAnsi="Times New Roman" w:cs="Times New Roman"/>
          <w:sz w:val="24"/>
          <w:szCs w:val="24"/>
        </w:rPr>
        <w:t>I</w:t>
      </w:r>
      <w:r w:rsidRPr="00466092">
        <w:rPr>
          <w:rFonts w:ascii="Times New Roman" w:hAnsi="Times New Roman" w:cs="Times New Roman"/>
          <w:sz w:val="24"/>
          <w:szCs w:val="24"/>
        </w:rPr>
        <w:t xml:space="preserve">n </w:t>
      </w:r>
      <w:r w:rsidR="003B4BA4" w:rsidRPr="00466092">
        <w:rPr>
          <w:rFonts w:ascii="Times New Roman" w:hAnsi="Times New Roman" w:cs="Times New Roman"/>
          <w:sz w:val="24"/>
          <w:szCs w:val="24"/>
        </w:rPr>
        <w:t>T</w:t>
      </w:r>
      <w:r w:rsidRPr="00466092">
        <w:rPr>
          <w:rFonts w:ascii="Times New Roman" w:hAnsi="Times New Roman" w:cs="Times New Roman"/>
          <w:sz w:val="24"/>
          <w:szCs w:val="24"/>
        </w:rPr>
        <w:t xml:space="preserve">he Margin: The Case </w:t>
      </w:r>
      <w:r w:rsidR="003B4BA4" w:rsidRPr="00466092">
        <w:rPr>
          <w:rFonts w:ascii="Times New Roman" w:hAnsi="Times New Roman" w:cs="Times New Roman"/>
          <w:sz w:val="24"/>
          <w:szCs w:val="24"/>
        </w:rPr>
        <w:t>O</w:t>
      </w:r>
      <w:r w:rsidRPr="00466092">
        <w:rPr>
          <w:rFonts w:ascii="Times New Roman" w:hAnsi="Times New Roman" w:cs="Times New Roman"/>
          <w:sz w:val="24"/>
          <w:szCs w:val="24"/>
        </w:rPr>
        <w:t xml:space="preserve">f </w:t>
      </w:r>
      <w:r w:rsidR="003B4BA4" w:rsidRPr="00466092">
        <w:rPr>
          <w:rFonts w:ascii="Times New Roman" w:hAnsi="Times New Roman" w:cs="Times New Roman"/>
          <w:sz w:val="24"/>
          <w:szCs w:val="24"/>
        </w:rPr>
        <w:t>T</w:t>
      </w:r>
      <w:r w:rsidRPr="00466092">
        <w:rPr>
          <w:rFonts w:ascii="Times New Roman" w:hAnsi="Times New Roman" w:cs="Times New Roman"/>
          <w:sz w:val="24"/>
          <w:szCs w:val="24"/>
        </w:rPr>
        <w:t xml:space="preserve">he Luttrell Psalter.” 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The Journal </w:t>
      </w:r>
      <w:proofErr w:type="gramStart"/>
      <w:r w:rsidR="003B4BA4" w:rsidRPr="00466092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>f</w:t>
      </w:r>
      <w:proofErr w:type="gramEnd"/>
      <w:r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B4BA4" w:rsidRPr="00466092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466092">
        <w:rPr>
          <w:rFonts w:ascii="Times New Roman" w:hAnsi="Times New Roman" w:cs="Times New Roman"/>
          <w:i/>
          <w:iCs/>
          <w:sz w:val="24"/>
          <w:szCs w:val="24"/>
        </w:rPr>
        <w:t>he Walters Art Gallery</w:t>
      </w:r>
      <w:r w:rsidRPr="00466092">
        <w:rPr>
          <w:rFonts w:ascii="Times New Roman" w:hAnsi="Times New Roman" w:cs="Times New Roman"/>
          <w:sz w:val="24"/>
          <w:szCs w:val="24"/>
        </w:rPr>
        <w:t>, vol. 54</w:t>
      </w:r>
      <w:r w:rsidR="00AA1238" w:rsidRPr="00466092">
        <w:rPr>
          <w:rFonts w:ascii="Times New Roman" w:hAnsi="Times New Roman" w:cs="Times New Roman"/>
          <w:sz w:val="24"/>
          <w:szCs w:val="24"/>
        </w:rPr>
        <w:t xml:space="preserve"> (</w:t>
      </w:r>
      <w:r w:rsidRPr="00466092">
        <w:rPr>
          <w:rFonts w:ascii="Times New Roman" w:hAnsi="Times New Roman" w:cs="Times New Roman"/>
          <w:sz w:val="24"/>
          <w:szCs w:val="24"/>
        </w:rPr>
        <w:t>1996</w:t>
      </w:r>
      <w:r w:rsidR="00AA1238" w:rsidRPr="00466092">
        <w:rPr>
          <w:rFonts w:ascii="Times New Roman" w:hAnsi="Times New Roman" w:cs="Times New Roman"/>
          <w:sz w:val="24"/>
          <w:szCs w:val="24"/>
        </w:rPr>
        <w:t>)</w:t>
      </w:r>
      <w:r w:rsidRPr="00466092">
        <w:rPr>
          <w:rFonts w:ascii="Times New Roman" w:hAnsi="Times New Roman" w:cs="Times New Roman"/>
          <w:sz w:val="24"/>
          <w:szCs w:val="24"/>
        </w:rPr>
        <w:t>, pp. 87–99.</w:t>
      </w:r>
    </w:p>
    <w:p w14:paraId="6293C1AA" w14:textId="3B7C8D98" w:rsidR="00466092" w:rsidRDefault="00466092" w:rsidP="00DC0B46">
      <w:pPr>
        <w:spacing w:line="276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466092">
        <w:rPr>
          <w:rFonts w:ascii="Times New Roman" w:hAnsi="Times New Roman" w:cs="Times New Roman"/>
          <w:sz w:val="24"/>
          <w:szCs w:val="24"/>
        </w:rPr>
        <w:t xml:space="preserve">Sandler, </w:t>
      </w:r>
      <w:r w:rsidR="0062349E">
        <w:rPr>
          <w:rFonts w:ascii="Times New Roman" w:hAnsi="Times New Roman" w:cs="Times New Roman"/>
          <w:sz w:val="24"/>
          <w:szCs w:val="24"/>
        </w:rPr>
        <w:t>L.</w:t>
      </w:r>
      <w:r w:rsidRPr="00466092">
        <w:rPr>
          <w:rFonts w:ascii="Times New Roman" w:hAnsi="Times New Roman" w:cs="Times New Roman"/>
          <w:sz w:val="24"/>
          <w:szCs w:val="24"/>
        </w:rPr>
        <w:t xml:space="preserve"> F</w:t>
      </w:r>
      <w:r w:rsidR="0062349E">
        <w:rPr>
          <w:rFonts w:ascii="Times New Roman" w:hAnsi="Times New Roman" w:cs="Times New Roman"/>
          <w:sz w:val="24"/>
          <w:szCs w:val="24"/>
        </w:rPr>
        <w:t>.</w:t>
      </w:r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62349E">
        <w:rPr>
          <w:rFonts w:ascii="Times New Roman" w:hAnsi="Times New Roman" w:cs="Times New Roman"/>
          <w:sz w:val="24"/>
          <w:szCs w:val="24"/>
        </w:rPr>
        <w:t>‘</w:t>
      </w:r>
      <w:r w:rsidRPr="00466092">
        <w:rPr>
          <w:rFonts w:ascii="Times New Roman" w:hAnsi="Times New Roman" w:cs="Times New Roman"/>
          <w:sz w:val="24"/>
          <w:szCs w:val="24"/>
        </w:rPr>
        <w:t xml:space="preserve">Illuminated </w:t>
      </w:r>
      <w:proofErr w:type="gramStart"/>
      <w:r w:rsidR="00F66BBE">
        <w:rPr>
          <w:rFonts w:ascii="Times New Roman" w:hAnsi="Times New Roman" w:cs="Times New Roman"/>
          <w:sz w:val="24"/>
          <w:szCs w:val="24"/>
        </w:rPr>
        <w:t>I</w:t>
      </w:r>
      <w:r w:rsidRPr="00466092">
        <w:rPr>
          <w:rFonts w:ascii="Times New Roman" w:hAnsi="Times New Roman" w:cs="Times New Roman"/>
          <w:sz w:val="24"/>
          <w:szCs w:val="24"/>
        </w:rPr>
        <w:t>n</w:t>
      </w:r>
      <w:proofErr w:type="gramEnd"/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F66BBE">
        <w:rPr>
          <w:rFonts w:ascii="Times New Roman" w:hAnsi="Times New Roman" w:cs="Times New Roman"/>
          <w:sz w:val="24"/>
          <w:szCs w:val="24"/>
        </w:rPr>
        <w:t>T</w:t>
      </w:r>
      <w:r w:rsidRPr="00466092">
        <w:rPr>
          <w:rFonts w:ascii="Times New Roman" w:hAnsi="Times New Roman" w:cs="Times New Roman"/>
          <w:sz w:val="24"/>
          <w:szCs w:val="24"/>
        </w:rPr>
        <w:t xml:space="preserve">he British Isles: French Influence </w:t>
      </w:r>
      <w:proofErr w:type="spellStart"/>
      <w:r w:rsidR="00F66BBE">
        <w:rPr>
          <w:rFonts w:ascii="Times New Roman" w:hAnsi="Times New Roman" w:cs="Times New Roman"/>
          <w:sz w:val="24"/>
          <w:szCs w:val="24"/>
        </w:rPr>
        <w:t>A</w:t>
      </w:r>
      <w:r w:rsidRPr="00466092">
        <w:rPr>
          <w:rFonts w:ascii="Times New Roman" w:hAnsi="Times New Roman" w:cs="Times New Roman"/>
          <w:sz w:val="24"/>
          <w:szCs w:val="24"/>
        </w:rPr>
        <w:t>nd/</w:t>
      </w:r>
      <w:r w:rsidR="00F66BBE">
        <w:rPr>
          <w:rFonts w:ascii="Times New Roman" w:hAnsi="Times New Roman" w:cs="Times New Roman"/>
          <w:sz w:val="24"/>
          <w:szCs w:val="24"/>
        </w:rPr>
        <w:t>O</w:t>
      </w:r>
      <w:r w:rsidRPr="00466092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F66BBE">
        <w:rPr>
          <w:rFonts w:ascii="Times New Roman" w:hAnsi="Times New Roman" w:cs="Times New Roman"/>
          <w:sz w:val="24"/>
          <w:szCs w:val="24"/>
        </w:rPr>
        <w:t>T</w:t>
      </w:r>
      <w:r w:rsidRPr="00466092">
        <w:rPr>
          <w:rFonts w:ascii="Times New Roman" w:hAnsi="Times New Roman" w:cs="Times New Roman"/>
          <w:sz w:val="24"/>
          <w:szCs w:val="24"/>
        </w:rPr>
        <w:t>he Englishness of English Art, 1285-1345</w:t>
      </w:r>
      <w:r w:rsidR="0062349E"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62349E">
        <w:rPr>
          <w:rFonts w:ascii="Times New Roman" w:hAnsi="Times New Roman" w:cs="Times New Roman"/>
          <w:i/>
          <w:iCs/>
          <w:sz w:val="24"/>
          <w:szCs w:val="24"/>
        </w:rPr>
        <w:t>Gesta</w:t>
      </w:r>
      <w:proofErr w:type="spellEnd"/>
      <w:r w:rsidRPr="00466092">
        <w:rPr>
          <w:rFonts w:ascii="Times New Roman" w:hAnsi="Times New Roman" w:cs="Times New Roman"/>
          <w:sz w:val="24"/>
          <w:szCs w:val="24"/>
        </w:rPr>
        <w:t>, vol. 45, no. 2 (2006), pp. 177–188.</w:t>
      </w:r>
    </w:p>
    <w:p w14:paraId="066D8959" w14:textId="19B3C6B0" w:rsidR="00D70EAE" w:rsidRPr="00466092" w:rsidRDefault="00D70EAE" w:rsidP="00825C43">
      <w:pPr>
        <w:spacing w:line="276" w:lineRule="auto"/>
        <w:ind w:firstLine="0"/>
        <w:rPr>
          <w:rFonts w:ascii="Times New Roman" w:hAnsi="Times New Roman" w:cs="Times New Roman"/>
          <w:sz w:val="24"/>
          <w:szCs w:val="24"/>
        </w:rPr>
      </w:pPr>
      <w:r w:rsidRPr="00D70EAE">
        <w:rPr>
          <w:rFonts w:ascii="Times New Roman" w:hAnsi="Times New Roman" w:cs="Times New Roman"/>
          <w:sz w:val="24"/>
          <w:szCs w:val="24"/>
        </w:rPr>
        <w:t xml:space="preserve">Schapiro, </w:t>
      </w:r>
      <w:r>
        <w:rPr>
          <w:rFonts w:ascii="Times New Roman" w:hAnsi="Times New Roman" w:cs="Times New Roman"/>
          <w:sz w:val="24"/>
          <w:szCs w:val="24"/>
        </w:rPr>
        <w:t>M. ‘</w:t>
      </w:r>
      <w:r w:rsidRPr="00D70EAE">
        <w:rPr>
          <w:rFonts w:ascii="Times New Roman" w:hAnsi="Times New Roman" w:cs="Times New Roman"/>
          <w:sz w:val="24"/>
          <w:szCs w:val="24"/>
        </w:rPr>
        <w:t xml:space="preserve">Marginal Images </w:t>
      </w:r>
      <w:proofErr w:type="gramStart"/>
      <w:r w:rsidR="00F66BBE">
        <w:rPr>
          <w:rFonts w:ascii="Times New Roman" w:hAnsi="Times New Roman" w:cs="Times New Roman"/>
          <w:sz w:val="24"/>
          <w:szCs w:val="24"/>
        </w:rPr>
        <w:t>A</w:t>
      </w:r>
      <w:r w:rsidRPr="00D70EAE">
        <w:rPr>
          <w:rFonts w:ascii="Times New Roman" w:hAnsi="Times New Roman" w:cs="Times New Roman"/>
          <w:sz w:val="24"/>
          <w:szCs w:val="24"/>
        </w:rPr>
        <w:t>nd</w:t>
      </w:r>
      <w:proofErr w:type="gramEnd"/>
      <w:r w:rsidRPr="00D70E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0EAE">
        <w:rPr>
          <w:rFonts w:ascii="Times New Roman" w:hAnsi="Times New Roman" w:cs="Times New Roman"/>
          <w:sz w:val="24"/>
          <w:szCs w:val="24"/>
        </w:rPr>
        <w:t>Dr</w:t>
      </w:r>
      <w:r w:rsidR="004403F7">
        <w:rPr>
          <w:rFonts w:ascii="Times New Roman" w:hAnsi="Times New Roman" w:cs="Times New Roman"/>
          <w:sz w:val="24"/>
          <w:szCs w:val="24"/>
        </w:rPr>
        <w:t>ól</w:t>
      </w:r>
      <w:r w:rsidRPr="00D70EAE">
        <w:rPr>
          <w:rFonts w:ascii="Times New Roman" w:hAnsi="Times New Roman" w:cs="Times New Roman"/>
          <w:sz w:val="24"/>
          <w:szCs w:val="24"/>
        </w:rPr>
        <w:t>erie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DC2AFD">
        <w:rPr>
          <w:rFonts w:ascii="Times New Roman" w:hAnsi="Times New Roman" w:cs="Times New Roman"/>
          <w:i/>
          <w:iCs/>
          <w:sz w:val="24"/>
          <w:szCs w:val="24"/>
        </w:rPr>
        <w:t>Speculum</w:t>
      </w:r>
      <w:r w:rsidRPr="00D70EAE">
        <w:rPr>
          <w:rFonts w:ascii="Times New Roman" w:hAnsi="Times New Roman" w:cs="Times New Roman"/>
          <w:sz w:val="24"/>
          <w:szCs w:val="24"/>
        </w:rPr>
        <w:t xml:space="preserve">, 45 (1950), </w:t>
      </w:r>
      <w:r w:rsidR="00DC2AFD">
        <w:rPr>
          <w:rFonts w:ascii="Times New Roman" w:hAnsi="Times New Roman" w:cs="Times New Roman"/>
          <w:sz w:val="24"/>
          <w:szCs w:val="24"/>
        </w:rPr>
        <w:t xml:space="preserve">pp. </w:t>
      </w:r>
      <w:r w:rsidRPr="00D70EAE">
        <w:rPr>
          <w:rFonts w:ascii="Times New Roman" w:hAnsi="Times New Roman" w:cs="Times New Roman"/>
          <w:sz w:val="24"/>
          <w:szCs w:val="24"/>
        </w:rPr>
        <w:t>684-86</w:t>
      </w:r>
      <w:r w:rsidR="00DC2AFD">
        <w:rPr>
          <w:rFonts w:ascii="Times New Roman" w:hAnsi="Times New Roman" w:cs="Times New Roman"/>
          <w:sz w:val="24"/>
          <w:szCs w:val="24"/>
        </w:rPr>
        <w:t>.</w:t>
      </w:r>
    </w:p>
    <w:p w14:paraId="3F23C8CF" w14:textId="6F3AD7C6" w:rsidR="00234D74" w:rsidRPr="00466092" w:rsidRDefault="00B47E27" w:rsidP="00825C43">
      <w:pPr>
        <w:pStyle w:val="FootnoteText"/>
        <w:spacing w:line="276" w:lineRule="auto"/>
        <w:ind w:left="68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proofErr w:type="spellStart"/>
      <w:r w:rsidR="00234D74" w:rsidRPr="00466092">
        <w:rPr>
          <w:rFonts w:ascii="Times New Roman" w:hAnsi="Times New Roman" w:cs="Times New Roman"/>
          <w:sz w:val="24"/>
          <w:szCs w:val="24"/>
        </w:rPr>
        <w:t>Slavin</w:t>
      </w:r>
      <w:proofErr w:type="spellEnd"/>
      <w:r w:rsidR="00234D74" w:rsidRPr="00466092">
        <w:rPr>
          <w:rFonts w:ascii="Times New Roman" w:hAnsi="Times New Roman" w:cs="Times New Roman"/>
          <w:sz w:val="24"/>
          <w:szCs w:val="24"/>
        </w:rPr>
        <w:t>,</w:t>
      </w:r>
      <w:r w:rsidR="00E4520C" w:rsidRPr="00466092">
        <w:rPr>
          <w:rFonts w:ascii="Times New Roman" w:hAnsi="Times New Roman" w:cs="Times New Roman"/>
          <w:sz w:val="24"/>
          <w:szCs w:val="24"/>
        </w:rPr>
        <w:t xml:space="preserve"> P.</w:t>
      </w:r>
      <w:r w:rsidR="00234D74" w:rsidRPr="00466092">
        <w:rPr>
          <w:rFonts w:ascii="Times New Roman" w:hAnsi="Times New Roman" w:cs="Times New Roman"/>
          <w:sz w:val="24"/>
          <w:szCs w:val="24"/>
        </w:rPr>
        <w:t xml:space="preserve"> </w:t>
      </w:r>
      <w:r w:rsidR="00A659DA" w:rsidRPr="00466092">
        <w:rPr>
          <w:rFonts w:ascii="Times New Roman" w:hAnsi="Times New Roman" w:cs="Times New Roman"/>
          <w:sz w:val="24"/>
          <w:szCs w:val="24"/>
        </w:rPr>
        <w:t>‘</w:t>
      </w:r>
      <w:r w:rsidR="00234D74"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The Crisis </w:t>
      </w:r>
      <w:r w:rsidR="00F66BBE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234D74"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F66BBE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234D74"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he Fourteenth Century Reassessed: Between Ecology </w:t>
      </w:r>
      <w:r w:rsidR="00F66BBE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234D74" w:rsidRPr="00466092">
        <w:rPr>
          <w:rFonts w:ascii="Times New Roman" w:hAnsi="Times New Roman" w:cs="Times New Roman"/>
          <w:i/>
          <w:iCs/>
          <w:sz w:val="24"/>
          <w:szCs w:val="24"/>
        </w:rPr>
        <w:t xml:space="preserve">nd Institutions – Evidence </w:t>
      </w:r>
      <w:r w:rsidR="00F66BBE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234D74" w:rsidRPr="00466092">
        <w:rPr>
          <w:rFonts w:ascii="Times New Roman" w:hAnsi="Times New Roman" w:cs="Times New Roman"/>
          <w:i/>
          <w:iCs/>
          <w:sz w:val="24"/>
          <w:szCs w:val="24"/>
        </w:rPr>
        <w:t>rom England (1310-1350)</w:t>
      </w:r>
      <w:r w:rsidR="00A659DA" w:rsidRPr="00466092">
        <w:rPr>
          <w:rFonts w:ascii="Times New Roman" w:hAnsi="Times New Roman" w:cs="Times New Roman"/>
          <w:sz w:val="24"/>
          <w:szCs w:val="24"/>
        </w:rPr>
        <w:t>’ [P</w:t>
      </w:r>
      <w:r w:rsidR="004B4FB2" w:rsidRPr="00466092">
        <w:rPr>
          <w:rFonts w:ascii="Times New Roman" w:hAnsi="Times New Roman" w:cs="Times New Roman"/>
          <w:sz w:val="24"/>
          <w:szCs w:val="24"/>
        </w:rPr>
        <w:t>resentation</w:t>
      </w:r>
      <w:r w:rsidR="00234D74" w:rsidRPr="00466092">
        <w:rPr>
          <w:rFonts w:ascii="Times New Roman" w:hAnsi="Times New Roman" w:cs="Times New Roman"/>
          <w:sz w:val="24"/>
          <w:szCs w:val="24"/>
        </w:rPr>
        <w:t xml:space="preserve"> given at the meeting of the </w:t>
      </w:r>
      <w:r w:rsidR="00810F30" w:rsidRPr="00466092">
        <w:rPr>
          <w:rFonts w:ascii="Times New Roman" w:hAnsi="Times New Roman" w:cs="Times New Roman"/>
          <w:sz w:val="24"/>
          <w:szCs w:val="24"/>
        </w:rPr>
        <w:t>Agricultural</w:t>
      </w:r>
      <w:r w:rsidR="00234D74" w:rsidRPr="00466092">
        <w:rPr>
          <w:rFonts w:ascii="Times New Roman" w:hAnsi="Times New Roman" w:cs="Times New Roman"/>
          <w:sz w:val="24"/>
          <w:szCs w:val="24"/>
        </w:rPr>
        <w:t xml:space="preserve"> History </w:t>
      </w:r>
      <w:r w:rsidR="00810F30" w:rsidRPr="00466092">
        <w:rPr>
          <w:rFonts w:ascii="Times New Roman" w:hAnsi="Times New Roman" w:cs="Times New Roman"/>
          <w:sz w:val="24"/>
          <w:szCs w:val="24"/>
        </w:rPr>
        <w:t>Association</w:t>
      </w:r>
      <w:r w:rsidR="0009487E" w:rsidRPr="00466092">
        <w:rPr>
          <w:rFonts w:ascii="Times New Roman" w:hAnsi="Times New Roman" w:cs="Times New Roman"/>
          <w:sz w:val="24"/>
          <w:szCs w:val="24"/>
        </w:rPr>
        <w:t xml:space="preserve">, </w:t>
      </w:r>
      <w:r w:rsidR="00234D74" w:rsidRPr="00466092">
        <w:rPr>
          <w:rFonts w:ascii="Times New Roman" w:hAnsi="Times New Roman" w:cs="Times New Roman"/>
          <w:sz w:val="24"/>
          <w:szCs w:val="24"/>
        </w:rPr>
        <w:t>2010</w:t>
      </w:r>
      <w:r w:rsidR="0009487E" w:rsidRPr="00466092">
        <w:rPr>
          <w:rFonts w:ascii="Times New Roman" w:hAnsi="Times New Roman" w:cs="Times New Roman"/>
          <w:sz w:val="24"/>
          <w:szCs w:val="24"/>
        </w:rPr>
        <w:t>]</w:t>
      </w:r>
      <w:r w:rsidR="00234D74" w:rsidRPr="00466092">
        <w:rPr>
          <w:rFonts w:ascii="Times New Roman" w:hAnsi="Times New Roman" w:cs="Times New Roman"/>
          <w:sz w:val="24"/>
          <w:szCs w:val="24"/>
        </w:rPr>
        <w:t xml:space="preserve">, </w:t>
      </w:r>
      <w:hyperlink r:id="rId13" w:history="1">
        <w:r w:rsidR="00234D74" w:rsidRPr="0046609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http://eh.net/eha/wp-content/uploads/2013/11/Slavin.pdf</w:t>
        </w:r>
      </w:hyperlink>
      <w:r w:rsidR="00F16DBE" w:rsidRPr="00466092">
        <w:rPr>
          <w:rFonts w:ascii="Times New Roman" w:hAnsi="Times New Roman" w:cs="Times New Roman"/>
          <w:sz w:val="24"/>
          <w:szCs w:val="24"/>
        </w:rPr>
        <w:t xml:space="preserve"> (</w:t>
      </w:r>
      <w:r w:rsidR="00234D74" w:rsidRPr="00466092">
        <w:rPr>
          <w:rFonts w:ascii="Times New Roman" w:hAnsi="Times New Roman" w:cs="Times New Roman"/>
          <w:sz w:val="24"/>
          <w:szCs w:val="24"/>
        </w:rPr>
        <w:t>Accessed May 2019</w:t>
      </w:r>
      <w:r w:rsidR="00F16DBE" w:rsidRPr="00466092">
        <w:rPr>
          <w:rFonts w:ascii="Times New Roman" w:hAnsi="Times New Roman" w:cs="Times New Roman"/>
          <w:sz w:val="24"/>
          <w:szCs w:val="24"/>
        </w:rPr>
        <w:t>)</w:t>
      </w:r>
      <w:r w:rsidR="00234D74" w:rsidRPr="00466092">
        <w:rPr>
          <w:rFonts w:ascii="Times New Roman" w:hAnsi="Times New Roman" w:cs="Times New Roman"/>
          <w:sz w:val="24"/>
          <w:szCs w:val="24"/>
        </w:rPr>
        <w:t>.</w:t>
      </w:r>
    </w:p>
    <w:p w14:paraId="0C50D897" w14:textId="3F823E01" w:rsidR="00B403D3" w:rsidRPr="00466092" w:rsidRDefault="00B403D3" w:rsidP="00825C43">
      <w:pPr>
        <w:pStyle w:val="FootnoteText"/>
        <w:spacing w:line="276" w:lineRule="auto"/>
        <w:ind w:firstLine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660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Smith, K.  ‘Margin’ 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Studies </w:t>
      </w:r>
      <w:proofErr w:type="gramStart"/>
      <w:r w:rsidR="00F66BB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</w:t>
      </w:r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n</w:t>
      </w:r>
      <w:proofErr w:type="gramEnd"/>
      <w:r w:rsidRPr="0046609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Iconography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</w:rPr>
        <w:t>, vol. 33</w:t>
      </w:r>
      <w:r w:rsidR="002C30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</w:rPr>
        <w:t>2012</w:t>
      </w:r>
      <w:r w:rsidR="002C30FC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466092">
        <w:rPr>
          <w:rFonts w:ascii="Times New Roman" w:hAnsi="Times New Roman" w:cs="Times New Roman"/>
          <w:color w:val="000000" w:themeColor="text1"/>
          <w:sz w:val="24"/>
          <w:szCs w:val="24"/>
        </w:rPr>
        <w:t>, pp. 29–44.</w:t>
      </w:r>
    </w:p>
    <w:p w14:paraId="03B9DC9B" w14:textId="77777777" w:rsidR="00B403D3" w:rsidRPr="0078283E" w:rsidRDefault="00B403D3" w:rsidP="00595ACE">
      <w:pPr>
        <w:pStyle w:val="FootnoteText"/>
        <w:spacing w:line="240" w:lineRule="auto"/>
        <w:ind w:left="680" w:hanging="720"/>
        <w:rPr>
          <w:rFonts w:ascii="Times New Roman" w:hAnsi="Times New Roman" w:cs="Times New Roman"/>
          <w:sz w:val="24"/>
          <w:szCs w:val="24"/>
        </w:rPr>
      </w:pPr>
    </w:p>
    <w:p w14:paraId="7A197ED6" w14:textId="77777777" w:rsidR="00234D74" w:rsidRPr="0078283E" w:rsidRDefault="00234D74" w:rsidP="00A9762D">
      <w:pPr>
        <w:ind w:left="680"/>
        <w:rPr>
          <w:rFonts w:ascii="Times New Roman" w:hAnsi="Times New Roman" w:cs="Times New Roman"/>
          <w:sz w:val="24"/>
          <w:szCs w:val="24"/>
        </w:rPr>
      </w:pPr>
    </w:p>
    <w:sectPr w:rsidR="00234D74" w:rsidRPr="0078283E" w:rsidSect="00ED2747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9C278C" w14:textId="77777777" w:rsidR="002553D1" w:rsidRDefault="002553D1" w:rsidP="00275D43">
      <w:r>
        <w:separator/>
      </w:r>
    </w:p>
  </w:endnote>
  <w:endnote w:type="continuationSeparator" w:id="0">
    <w:p w14:paraId="1A6D0B78" w14:textId="77777777" w:rsidR="002553D1" w:rsidRDefault="002553D1" w:rsidP="00275D43">
      <w:r>
        <w:continuationSeparator/>
      </w:r>
    </w:p>
  </w:endnote>
  <w:endnote w:type="continuationNotice" w:id="1">
    <w:p w14:paraId="7A83E7D8" w14:textId="77777777" w:rsidR="002553D1" w:rsidRDefault="002553D1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A5F358C" w14:paraId="1F3734F3" w14:textId="77777777" w:rsidTr="2A5F358C">
      <w:tc>
        <w:tcPr>
          <w:tcW w:w="3009" w:type="dxa"/>
        </w:tcPr>
        <w:p w14:paraId="705BAFF4" w14:textId="0F458AC1" w:rsidR="2A5F358C" w:rsidRDefault="2A5F358C" w:rsidP="2A5F358C">
          <w:pPr>
            <w:pStyle w:val="Header"/>
            <w:ind w:left="-115"/>
          </w:pPr>
        </w:p>
      </w:tc>
      <w:tc>
        <w:tcPr>
          <w:tcW w:w="3009" w:type="dxa"/>
        </w:tcPr>
        <w:p w14:paraId="6A982C73" w14:textId="123BAC4A" w:rsidR="2A5F358C" w:rsidRDefault="2A5F358C" w:rsidP="2A5F358C">
          <w:pPr>
            <w:pStyle w:val="Header"/>
            <w:jc w:val="center"/>
          </w:pPr>
        </w:p>
      </w:tc>
      <w:tc>
        <w:tcPr>
          <w:tcW w:w="3009" w:type="dxa"/>
        </w:tcPr>
        <w:p w14:paraId="0FEB34AE" w14:textId="10A875A9" w:rsidR="2A5F358C" w:rsidRDefault="2A5F358C" w:rsidP="2A5F358C">
          <w:pPr>
            <w:pStyle w:val="Header"/>
            <w:ind w:right="-115"/>
            <w:jc w:val="right"/>
          </w:pPr>
        </w:p>
      </w:tc>
    </w:tr>
  </w:tbl>
  <w:p w14:paraId="71142ADA" w14:textId="4ABC706F" w:rsidR="00922088" w:rsidRDefault="009220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41A952" w14:textId="77777777" w:rsidR="002553D1" w:rsidRDefault="002553D1" w:rsidP="00275D43">
      <w:r>
        <w:separator/>
      </w:r>
    </w:p>
  </w:footnote>
  <w:footnote w:type="continuationSeparator" w:id="0">
    <w:p w14:paraId="66BC7846" w14:textId="77777777" w:rsidR="002553D1" w:rsidRDefault="002553D1" w:rsidP="00275D43">
      <w:r>
        <w:continuationSeparator/>
      </w:r>
    </w:p>
  </w:footnote>
  <w:footnote w:type="continuationNotice" w:id="1">
    <w:p w14:paraId="44E7C3DF" w14:textId="77777777" w:rsidR="002553D1" w:rsidRDefault="002553D1">
      <w:pPr>
        <w:spacing w:line="240" w:lineRule="auto"/>
      </w:pPr>
    </w:p>
  </w:footnote>
  <w:footnote w:id="2">
    <w:p w14:paraId="03F2AFDF" w14:textId="6F55A825" w:rsidR="00FC2D51" w:rsidRPr="00BB423A" w:rsidRDefault="00FC2D51" w:rsidP="00FC2D51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color w:val="000000" w:themeColor="text1"/>
        </w:rPr>
      </w:pPr>
      <w:r w:rsidRPr="00542499">
        <w:rPr>
          <w:rStyle w:val="FootnoteReference"/>
          <w:rFonts w:ascii="Times New Roman" w:hAnsi="Times New Roman" w:cs="Times New Roman"/>
          <w:color w:val="000000" w:themeColor="text1"/>
        </w:rPr>
        <w:footnoteRef/>
      </w:r>
      <w:r w:rsidRPr="00542499">
        <w:rPr>
          <w:rFonts w:ascii="Times New Roman" w:hAnsi="Times New Roman" w:cs="Times New Roman"/>
          <w:color w:val="000000" w:themeColor="text1"/>
        </w:rPr>
        <w:t xml:space="preserve"> Dolly </w:t>
      </w:r>
      <w:proofErr w:type="spellStart"/>
      <w:r w:rsidRPr="00542499">
        <w:rPr>
          <w:rFonts w:ascii="Times New Roman" w:hAnsi="Times New Roman" w:cs="Times New Roman"/>
          <w:color w:val="000000" w:themeColor="text1"/>
        </w:rPr>
        <w:t>Jørgensen</w:t>
      </w:r>
      <w:proofErr w:type="spellEnd"/>
      <w:r w:rsidRPr="00542499">
        <w:rPr>
          <w:rFonts w:ascii="Times New Roman" w:hAnsi="Times New Roman" w:cs="Times New Roman"/>
          <w:color w:val="000000" w:themeColor="text1"/>
        </w:rPr>
        <w:t xml:space="preserve">, ‘Illuminating Ephemeral Medieval Agricultural History </w:t>
      </w:r>
      <w:r w:rsidR="00374E85">
        <w:rPr>
          <w:rFonts w:ascii="Times New Roman" w:hAnsi="Times New Roman" w:cs="Times New Roman"/>
          <w:color w:val="000000" w:themeColor="text1"/>
        </w:rPr>
        <w:t>T</w:t>
      </w:r>
      <w:r w:rsidRPr="00542499">
        <w:rPr>
          <w:rFonts w:ascii="Times New Roman" w:hAnsi="Times New Roman" w:cs="Times New Roman"/>
          <w:color w:val="000000" w:themeColor="text1"/>
        </w:rPr>
        <w:t xml:space="preserve">hrough Manuscript Art’, </w:t>
      </w:r>
      <w:r w:rsidRPr="00542499">
        <w:rPr>
          <w:rFonts w:ascii="Times New Roman" w:hAnsi="Times New Roman" w:cs="Times New Roman"/>
          <w:i/>
          <w:color w:val="000000" w:themeColor="text1"/>
        </w:rPr>
        <w:t xml:space="preserve">Agricultural History, </w:t>
      </w:r>
      <w:r w:rsidRPr="00542499">
        <w:rPr>
          <w:rFonts w:ascii="Times New Roman" w:hAnsi="Times New Roman" w:cs="Times New Roman"/>
          <w:iCs/>
          <w:color w:val="000000" w:themeColor="text1"/>
        </w:rPr>
        <w:t>vol. 89, no. 2 (</w:t>
      </w:r>
      <w:r w:rsidRPr="00542499">
        <w:rPr>
          <w:rFonts w:ascii="Times New Roman" w:hAnsi="Times New Roman" w:cs="Times New Roman"/>
          <w:color w:val="000000" w:themeColor="text1"/>
        </w:rPr>
        <w:t>2015), pp. 186–199 (p.86).</w:t>
      </w:r>
      <w:r w:rsidRPr="00BB423A">
        <w:rPr>
          <w:rFonts w:ascii="Times New Roman" w:hAnsi="Times New Roman" w:cs="Times New Roman"/>
          <w:color w:val="000000" w:themeColor="text1"/>
        </w:rPr>
        <w:t xml:space="preserve"> </w:t>
      </w:r>
    </w:p>
  </w:footnote>
  <w:footnote w:id="3">
    <w:p w14:paraId="1D54A143" w14:textId="27EF4B75" w:rsidR="00B037E4" w:rsidRPr="00542499" w:rsidRDefault="00B037E4" w:rsidP="00B037E4">
      <w:pPr>
        <w:pStyle w:val="FootnoteText"/>
        <w:spacing w:line="240" w:lineRule="auto"/>
        <w:ind w:firstLine="0"/>
        <w:rPr>
          <w:rFonts w:ascii="Times New Roman" w:hAnsi="Times New Roman" w:cs="Times New Roman"/>
          <w:color w:val="000000" w:themeColor="text1"/>
        </w:rPr>
      </w:pPr>
      <w:r w:rsidRPr="00BB423A">
        <w:rPr>
          <w:rStyle w:val="FootnoteReference"/>
          <w:rFonts w:ascii="Times New Roman" w:hAnsi="Times New Roman" w:cs="Times New Roman"/>
        </w:rPr>
        <w:footnoteRef/>
      </w:r>
      <w:r w:rsidRPr="00BB423A">
        <w:rPr>
          <w:rFonts w:ascii="Times New Roman" w:hAnsi="Times New Roman" w:cs="Times New Roman"/>
        </w:rPr>
        <w:t xml:space="preserve"> </w:t>
      </w:r>
      <w:r w:rsidRPr="00542499">
        <w:rPr>
          <w:rFonts w:ascii="Times New Roman" w:hAnsi="Times New Roman" w:cs="Times New Roman"/>
          <w:color w:val="000000" w:themeColor="text1"/>
        </w:rPr>
        <w:t>Kathryn A</w:t>
      </w:r>
      <w:r w:rsidR="00045A58">
        <w:rPr>
          <w:rFonts w:ascii="Times New Roman" w:hAnsi="Times New Roman" w:cs="Times New Roman"/>
          <w:color w:val="000000" w:themeColor="text1"/>
        </w:rPr>
        <w:t>.</w:t>
      </w:r>
      <w:r w:rsidRPr="00542499">
        <w:rPr>
          <w:rFonts w:ascii="Times New Roman" w:hAnsi="Times New Roman" w:cs="Times New Roman"/>
          <w:color w:val="000000" w:themeColor="text1"/>
        </w:rPr>
        <w:t xml:space="preserve"> Smith, ‘Margin’ </w:t>
      </w:r>
      <w:r w:rsidRPr="00542499">
        <w:rPr>
          <w:rFonts w:ascii="Times New Roman" w:hAnsi="Times New Roman" w:cs="Times New Roman"/>
          <w:i/>
          <w:iCs/>
          <w:color w:val="000000" w:themeColor="text1"/>
        </w:rPr>
        <w:t xml:space="preserve">Studies </w:t>
      </w:r>
      <w:proofErr w:type="gramStart"/>
      <w:r w:rsidR="00374E85">
        <w:rPr>
          <w:rFonts w:ascii="Times New Roman" w:hAnsi="Times New Roman" w:cs="Times New Roman"/>
          <w:i/>
          <w:iCs/>
          <w:color w:val="000000" w:themeColor="text1"/>
        </w:rPr>
        <w:t>I</w:t>
      </w:r>
      <w:r w:rsidRPr="00542499">
        <w:rPr>
          <w:rFonts w:ascii="Times New Roman" w:hAnsi="Times New Roman" w:cs="Times New Roman"/>
          <w:i/>
          <w:iCs/>
          <w:color w:val="000000" w:themeColor="text1"/>
        </w:rPr>
        <w:t>n</w:t>
      </w:r>
      <w:proofErr w:type="gramEnd"/>
      <w:r w:rsidRPr="00542499">
        <w:rPr>
          <w:rFonts w:ascii="Times New Roman" w:hAnsi="Times New Roman" w:cs="Times New Roman"/>
          <w:i/>
          <w:iCs/>
          <w:color w:val="000000" w:themeColor="text1"/>
        </w:rPr>
        <w:t xml:space="preserve"> Iconography</w:t>
      </w:r>
      <w:r w:rsidRPr="00542499">
        <w:rPr>
          <w:rFonts w:ascii="Times New Roman" w:hAnsi="Times New Roman" w:cs="Times New Roman"/>
          <w:color w:val="000000" w:themeColor="text1"/>
        </w:rPr>
        <w:t>, vol. 33, 2012, pp. 29–44.</w:t>
      </w:r>
    </w:p>
  </w:footnote>
  <w:footnote w:id="4">
    <w:p w14:paraId="53AA2345" w14:textId="18D1538C" w:rsidR="001C45FE" w:rsidRPr="000808C8" w:rsidRDefault="001C45FE" w:rsidP="001C45FE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0808C8">
        <w:rPr>
          <w:rFonts w:ascii="Times New Roman" w:hAnsi="Times New Roman" w:cs="Times New Roman"/>
        </w:rPr>
        <w:t xml:space="preserve">Lucy Sandler, ‘The Word </w:t>
      </w:r>
      <w:proofErr w:type="gramStart"/>
      <w:r w:rsidRPr="000808C8">
        <w:rPr>
          <w:rFonts w:ascii="Times New Roman" w:hAnsi="Times New Roman" w:cs="Times New Roman"/>
        </w:rPr>
        <w:t>In</w:t>
      </w:r>
      <w:proofErr w:type="gramEnd"/>
      <w:r w:rsidRPr="000808C8">
        <w:rPr>
          <w:rFonts w:ascii="Times New Roman" w:hAnsi="Times New Roman" w:cs="Times New Roman"/>
        </w:rPr>
        <w:t xml:space="preserve"> The Text And The Image In The Margin: The Case Of The Luttrell Psalter’ </w:t>
      </w:r>
      <w:r w:rsidRPr="000808C8">
        <w:rPr>
          <w:rFonts w:ascii="Times New Roman" w:hAnsi="Times New Roman" w:cs="Times New Roman"/>
          <w:i/>
          <w:iCs/>
        </w:rPr>
        <w:t xml:space="preserve">The Journal </w:t>
      </w:r>
      <w:r w:rsidR="00795E80">
        <w:rPr>
          <w:rFonts w:ascii="Times New Roman" w:hAnsi="Times New Roman" w:cs="Times New Roman"/>
          <w:i/>
          <w:iCs/>
        </w:rPr>
        <w:t>O</w:t>
      </w:r>
      <w:r w:rsidRPr="000808C8">
        <w:rPr>
          <w:rFonts w:ascii="Times New Roman" w:hAnsi="Times New Roman" w:cs="Times New Roman"/>
          <w:i/>
          <w:iCs/>
        </w:rPr>
        <w:t xml:space="preserve">f </w:t>
      </w:r>
      <w:r w:rsidR="00795E80">
        <w:rPr>
          <w:rFonts w:ascii="Times New Roman" w:hAnsi="Times New Roman" w:cs="Times New Roman"/>
          <w:i/>
          <w:iCs/>
        </w:rPr>
        <w:t>T</w:t>
      </w:r>
      <w:r w:rsidRPr="000808C8">
        <w:rPr>
          <w:rFonts w:ascii="Times New Roman" w:hAnsi="Times New Roman" w:cs="Times New Roman"/>
          <w:i/>
          <w:iCs/>
        </w:rPr>
        <w:t>he Walters Art Gallery</w:t>
      </w:r>
      <w:r w:rsidRPr="000808C8">
        <w:rPr>
          <w:rFonts w:ascii="Times New Roman" w:hAnsi="Times New Roman" w:cs="Times New Roman"/>
        </w:rPr>
        <w:t>, vol. 54 (1996), pp. 87–99.</w:t>
      </w:r>
    </w:p>
  </w:footnote>
  <w:footnote w:id="5">
    <w:p w14:paraId="4117F398" w14:textId="7D38B630" w:rsidR="001C45FE" w:rsidRPr="000808C8" w:rsidRDefault="001C45FE" w:rsidP="001C45FE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808C8">
        <w:rPr>
          <w:rStyle w:val="FootnoteReference"/>
          <w:rFonts w:ascii="Times New Roman" w:hAnsi="Times New Roman" w:cs="Times New Roman"/>
        </w:rPr>
        <w:footnoteRef/>
      </w:r>
      <w:r w:rsidRPr="000808C8">
        <w:rPr>
          <w:rFonts w:ascii="Times New Roman" w:hAnsi="Times New Roman" w:cs="Times New Roman"/>
        </w:rPr>
        <w:t xml:space="preserve"> Significant analogy echoed in other East Anglian manuscripts might indicate that the </w:t>
      </w:r>
      <w:r w:rsidRPr="000808C8">
        <w:rPr>
          <w:rFonts w:ascii="Times New Roman" w:hAnsi="Times New Roman" w:cs="Times New Roman"/>
          <w:i/>
          <w:iCs/>
        </w:rPr>
        <w:t>Luttrell</w:t>
      </w:r>
      <w:r w:rsidRPr="000808C8">
        <w:rPr>
          <w:rFonts w:ascii="Times New Roman" w:hAnsi="Times New Roman" w:cs="Times New Roman"/>
        </w:rPr>
        <w:t xml:space="preserve"> </w:t>
      </w:r>
      <w:r w:rsidR="004C64E1" w:rsidRPr="004C64E1">
        <w:rPr>
          <w:rFonts w:ascii="Times New Roman" w:hAnsi="Times New Roman" w:cs="Times New Roman"/>
          <w:i/>
          <w:iCs/>
        </w:rPr>
        <w:t xml:space="preserve">Psalter </w:t>
      </w:r>
      <w:r w:rsidR="0073013E">
        <w:rPr>
          <w:rFonts w:ascii="Times New Roman" w:hAnsi="Times New Roman" w:cs="Times New Roman"/>
        </w:rPr>
        <w:t>is</w:t>
      </w:r>
      <w:r w:rsidRPr="000808C8">
        <w:rPr>
          <w:rFonts w:ascii="Times New Roman" w:hAnsi="Times New Roman" w:cs="Times New Roman"/>
        </w:rPr>
        <w:t xml:space="preserve"> contemporary to those materials (closer to 1320). Sandler, ‘The Word </w:t>
      </w:r>
      <w:proofErr w:type="gramStart"/>
      <w:r w:rsidRPr="000808C8">
        <w:rPr>
          <w:rFonts w:ascii="Times New Roman" w:hAnsi="Times New Roman" w:cs="Times New Roman"/>
        </w:rPr>
        <w:t>In</w:t>
      </w:r>
      <w:proofErr w:type="gramEnd"/>
      <w:r w:rsidRPr="000808C8">
        <w:rPr>
          <w:rFonts w:ascii="Times New Roman" w:hAnsi="Times New Roman" w:cs="Times New Roman"/>
        </w:rPr>
        <w:t xml:space="preserve"> The Text’, pp. 87–99.</w:t>
      </w:r>
    </w:p>
  </w:footnote>
  <w:footnote w:id="6">
    <w:p w14:paraId="61D59ACE" w14:textId="2E2465BF" w:rsidR="00F15339" w:rsidRPr="000808C8" w:rsidRDefault="00F15339" w:rsidP="002649FD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lang w:val="en-US"/>
        </w:rPr>
      </w:pPr>
      <w:r w:rsidRPr="000808C8">
        <w:rPr>
          <w:rStyle w:val="FootnoteReference"/>
          <w:rFonts w:ascii="Times New Roman" w:hAnsi="Times New Roman" w:cs="Times New Roman"/>
        </w:rPr>
        <w:footnoteRef/>
      </w:r>
      <w:r w:rsidRPr="000808C8">
        <w:rPr>
          <w:rFonts w:ascii="Times New Roman" w:hAnsi="Times New Roman" w:cs="Times New Roman"/>
        </w:rPr>
        <w:t xml:space="preserve"> Ellen K </w:t>
      </w:r>
      <w:proofErr w:type="spellStart"/>
      <w:r w:rsidRPr="000808C8">
        <w:rPr>
          <w:rFonts w:ascii="Times New Roman" w:hAnsi="Times New Roman" w:cs="Times New Roman"/>
        </w:rPr>
        <w:t>Rentz</w:t>
      </w:r>
      <w:proofErr w:type="spellEnd"/>
      <w:r w:rsidRPr="000808C8">
        <w:rPr>
          <w:rFonts w:ascii="Times New Roman" w:hAnsi="Times New Roman" w:cs="Times New Roman"/>
        </w:rPr>
        <w:t xml:space="preserve">, </w:t>
      </w:r>
      <w:r w:rsidR="00663A19" w:rsidRPr="000808C8">
        <w:rPr>
          <w:rFonts w:ascii="Times New Roman" w:hAnsi="Times New Roman" w:cs="Times New Roman"/>
        </w:rPr>
        <w:t>‘Representing Devotional Economy</w:t>
      </w:r>
      <w:r w:rsidR="004E0DA9" w:rsidRPr="000808C8">
        <w:rPr>
          <w:rFonts w:ascii="Times New Roman" w:hAnsi="Times New Roman" w:cs="Times New Roman"/>
        </w:rPr>
        <w:t xml:space="preserve">: Agricultural </w:t>
      </w:r>
      <w:proofErr w:type="gramStart"/>
      <w:r w:rsidR="004E0DA9" w:rsidRPr="000808C8">
        <w:rPr>
          <w:rFonts w:ascii="Times New Roman" w:hAnsi="Times New Roman" w:cs="Times New Roman"/>
        </w:rPr>
        <w:t>And</w:t>
      </w:r>
      <w:proofErr w:type="gramEnd"/>
      <w:r w:rsidR="004E0DA9" w:rsidRPr="000808C8">
        <w:rPr>
          <w:rFonts w:ascii="Times New Roman" w:hAnsi="Times New Roman" w:cs="Times New Roman"/>
        </w:rPr>
        <w:t xml:space="preserve"> Liturgical </w:t>
      </w:r>
      <w:proofErr w:type="spellStart"/>
      <w:r w:rsidR="004E0DA9" w:rsidRPr="000808C8">
        <w:rPr>
          <w:rFonts w:ascii="Times New Roman" w:hAnsi="Times New Roman" w:cs="Times New Roman"/>
        </w:rPr>
        <w:t>Labor</w:t>
      </w:r>
      <w:proofErr w:type="spellEnd"/>
      <w:r w:rsidR="004E0DA9" w:rsidRPr="000808C8">
        <w:rPr>
          <w:rFonts w:ascii="Times New Roman" w:hAnsi="Times New Roman" w:cs="Times New Roman"/>
        </w:rPr>
        <w:t xml:space="preserve"> In The Luttrell Psalter’, </w:t>
      </w:r>
      <w:r w:rsidRPr="000808C8">
        <w:rPr>
          <w:rFonts w:ascii="Times New Roman" w:hAnsi="Times New Roman" w:cs="Times New Roman"/>
          <w:i/>
          <w:iCs/>
        </w:rPr>
        <w:t xml:space="preserve">Studies </w:t>
      </w:r>
      <w:r w:rsidR="00FC02CC" w:rsidRPr="000808C8">
        <w:rPr>
          <w:rFonts w:ascii="Times New Roman" w:hAnsi="Times New Roman" w:cs="Times New Roman"/>
          <w:i/>
          <w:iCs/>
        </w:rPr>
        <w:t>I</w:t>
      </w:r>
      <w:r w:rsidRPr="000808C8">
        <w:rPr>
          <w:rFonts w:ascii="Times New Roman" w:hAnsi="Times New Roman" w:cs="Times New Roman"/>
          <w:i/>
          <w:iCs/>
        </w:rPr>
        <w:t>n Iconography,</w:t>
      </w:r>
      <w:r w:rsidRPr="000808C8">
        <w:rPr>
          <w:rFonts w:ascii="Times New Roman" w:hAnsi="Times New Roman" w:cs="Times New Roman"/>
        </w:rPr>
        <w:t xml:space="preserve"> vol. 31</w:t>
      </w:r>
      <w:r w:rsidR="009E7A8D" w:rsidRPr="000808C8">
        <w:rPr>
          <w:rFonts w:ascii="Times New Roman" w:hAnsi="Times New Roman" w:cs="Times New Roman"/>
        </w:rPr>
        <w:t xml:space="preserve"> (</w:t>
      </w:r>
      <w:r w:rsidRPr="000808C8">
        <w:rPr>
          <w:rFonts w:ascii="Times New Roman" w:hAnsi="Times New Roman" w:cs="Times New Roman"/>
        </w:rPr>
        <w:t>2010</w:t>
      </w:r>
      <w:r w:rsidR="009E7A8D" w:rsidRPr="000808C8">
        <w:rPr>
          <w:rFonts w:ascii="Times New Roman" w:hAnsi="Times New Roman" w:cs="Times New Roman"/>
        </w:rPr>
        <w:t>)</w:t>
      </w:r>
      <w:r w:rsidRPr="000808C8">
        <w:rPr>
          <w:rFonts w:ascii="Times New Roman" w:hAnsi="Times New Roman" w:cs="Times New Roman"/>
        </w:rPr>
        <w:t>, pp. 69–97</w:t>
      </w:r>
      <w:r w:rsidR="00FC02CC" w:rsidRPr="000808C8">
        <w:rPr>
          <w:rFonts w:ascii="Times New Roman" w:hAnsi="Times New Roman" w:cs="Times New Roman"/>
        </w:rPr>
        <w:t xml:space="preserve"> (p</w:t>
      </w:r>
      <w:r w:rsidRPr="000808C8">
        <w:rPr>
          <w:rFonts w:ascii="Times New Roman" w:hAnsi="Times New Roman" w:cs="Times New Roman"/>
        </w:rPr>
        <w:t>.69</w:t>
      </w:r>
      <w:r w:rsidR="00FC02CC" w:rsidRPr="000808C8">
        <w:rPr>
          <w:rFonts w:ascii="Times New Roman" w:hAnsi="Times New Roman" w:cs="Times New Roman"/>
        </w:rPr>
        <w:t>)</w:t>
      </w:r>
      <w:r w:rsidRPr="000808C8">
        <w:rPr>
          <w:rFonts w:ascii="Times New Roman" w:hAnsi="Times New Roman" w:cs="Times New Roman"/>
        </w:rPr>
        <w:t>.</w:t>
      </w:r>
    </w:p>
  </w:footnote>
  <w:footnote w:id="7">
    <w:p w14:paraId="076B336F" w14:textId="4CE651F6" w:rsidR="000D44B8" w:rsidRPr="000808C8" w:rsidRDefault="000D44B8" w:rsidP="000D44B8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808C8">
        <w:rPr>
          <w:rStyle w:val="FootnoteReference"/>
          <w:rFonts w:ascii="Times New Roman" w:hAnsi="Times New Roman" w:cs="Times New Roman"/>
        </w:rPr>
        <w:footnoteRef/>
      </w:r>
      <w:r w:rsidRPr="000808C8">
        <w:rPr>
          <w:rFonts w:ascii="Times New Roman" w:hAnsi="Times New Roman" w:cs="Times New Roman"/>
        </w:rPr>
        <w:t xml:space="preserve"> Michael Camille, </w:t>
      </w:r>
      <w:r w:rsidRPr="000808C8">
        <w:rPr>
          <w:rFonts w:ascii="Times New Roman" w:hAnsi="Times New Roman" w:cs="Times New Roman"/>
          <w:i/>
          <w:iCs/>
        </w:rPr>
        <w:t xml:space="preserve">Mirror </w:t>
      </w:r>
      <w:proofErr w:type="gramStart"/>
      <w:r w:rsidRPr="000808C8">
        <w:rPr>
          <w:rFonts w:ascii="Times New Roman" w:hAnsi="Times New Roman" w:cs="Times New Roman"/>
          <w:i/>
          <w:iCs/>
        </w:rPr>
        <w:t>In</w:t>
      </w:r>
      <w:proofErr w:type="gramEnd"/>
      <w:r w:rsidRPr="000808C8">
        <w:rPr>
          <w:rFonts w:ascii="Times New Roman" w:hAnsi="Times New Roman" w:cs="Times New Roman"/>
          <w:i/>
          <w:iCs/>
        </w:rPr>
        <w:t xml:space="preserve"> Parchment: The Luttrell Psalter And The Making Of Medieval England </w:t>
      </w:r>
      <w:r w:rsidRPr="000808C8">
        <w:rPr>
          <w:rFonts w:ascii="Times New Roman" w:hAnsi="Times New Roman" w:cs="Times New Roman"/>
        </w:rPr>
        <w:t>(</w:t>
      </w:r>
      <w:proofErr w:type="spellStart"/>
      <w:r w:rsidRPr="000808C8">
        <w:rPr>
          <w:rFonts w:ascii="Times New Roman" w:hAnsi="Times New Roman" w:cs="Times New Roman"/>
        </w:rPr>
        <w:t>Rea</w:t>
      </w:r>
      <w:r w:rsidR="008B6B88">
        <w:rPr>
          <w:rFonts w:ascii="Times New Roman" w:hAnsi="Times New Roman" w:cs="Times New Roman"/>
        </w:rPr>
        <w:t>k</w:t>
      </w:r>
      <w:r w:rsidRPr="000808C8">
        <w:rPr>
          <w:rFonts w:ascii="Times New Roman" w:hAnsi="Times New Roman" w:cs="Times New Roman"/>
        </w:rPr>
        <w:t>tion</w:t>
      </w:r>
      <w:proofErr w:type="spellEnd"/>
      <w:r w:rsidRPr="000808C8">
        <w:rPr>
          <w:rFonts w:ascii="Times New Roman" w:hAnsi="Times New Roman" w:cs="Times New Roman"/>
        </w:rPr>
        <w:t xml:space="preserve"> Books, 1998), pp.323-7. </w:t>
      </w:r>
      <w:r w:rsidR="0061417D" w:rsidRPr="000808C8">
        <w:rPr>
          <w:rFonts w:ascii="Times New Roman" w:hAnsi="Times New Roman" w:cs="Times New Roman"/>
        </w:rPr>
        <w:t xml:space="preserve">See also </w:t>
      </w:r>
      <w:r w:rsidRPr="000808C8">
        <w:rPr>
          <w:rFonts w:ascii="Times New Roman" w:hAnsi="Times New Roman" w:cs="Times New Roman"/>
        </w:rPr>
        <w:t xml:space="preserve">Sandler, ‘The Word </w:t>
      </w:r>
      <w:proofErr w:type="gramStart"/>
      <w:r w:rsidRPr="000808C8">
        <w:rPr>
          <w:rFonts w:ascii="Times New Roman" w:hAnsi="Times New Roman" w:cs="Times New Roman"/>
        </w:rPr>
        <w:t>In</w:t>
      </w:r>
      <w:proofErr w:type="gramEnd"/>
      <w:r w:rsidRPr="000808C8">
        <w:rPr>
          <w:rFonts w:ascii="Times New Roman" w:hAnsi="Times New Roman" w:cs="Times New Roman"/>
        </w:rPr>
        <w:t xml:space="preserve"> The Text And The Image In The Margin</w:t>
      </w:r>
      <w:r w:rsidR="0061417D" w:rsidRPr="000808C8">
        <w:rPr>
          <w:rFonts w:ascii="Times New Roman" w:hAnsi="Times New Roman" w:cs="Times New Roman"/>
        </w:rPr>
        <w:t xml:space="preserve">’ </w:t>
      </w:r>
      <w:r w:rsidRPr="000808C8">
        <w:rPr>
          <w:rFonts w:ascii="Times New Roman" w:hAnsi="Times New Roman" w:cs="Times New Roman"/>
        </w:rPr>
        <w:t>pp. 87–99.</w:t>
      </w:r>
    </w:p>
  </w:footnote>
  <w:footnote w:id="8">
    <w:p w14:paraId="34C6DEDA" w14:textId="16E2AE61" w:rsidR="00B81396" w:rsidRPr="002807CD" w:rsidRDefault="00B81396" w:rsidP="00B81396">
      <w:pPr>
        <w:pStyle w:val="FootnoteText"/>
        <w:spacing w:line="240" w:lineRule="auto"/>
        <w:ind w:left="720" w:hanging="720"/>
        <w:jc w:val="both"/>
        <w:rPr>
          <w:rFonts w:ascii="Times New Roman" w:hAnsi="Times New Roman" w:cs="Times New Roman"/>
          <w:b/>
          <w:lang w:val="en-US"/>
        </w:rPr>
      </w:pPr>
      <w:r w:rsidRPr="000808C8">
        <w:rPr>
          <w:rStyle w:val="FootnoteReference"/>
          <w:rFonts w:ascii="Times New Roman" w:hAnsi="Times New Roman" w:cs="Times New Roman"/>
        </w:rPr>
        <w:footnoteRef/>
      </w:r>
      <w:r w:rsidRPr="000808C8">
        <w:rPr>
          <w:rFonts w:ascii="Times New Roman" w:hAnsi="Times New Roman" w:cs="Times New Roman"/>
        </w:rPr>
        <w:t xml:space="preserve"> E.G Millar suggests that during the final phase, </w:t>
      </w:r>
      <w:r w:rsidR="00FF5D3B">
        <w:rPr>
          <w:rFonts w:ascii="Times New Roman" w:hAnsi="Times New Roman" w:cs="Times New Roman"/>
        </w:rPr>
        <w:t>‘</w:t>
      </w:r>
      <w:r w:rsidRPr="000808C8">
        <w:rPr>
          <w:rFonts w:ascii="Times New Roman" w:hAnsi="Times New Roman" w:cs="Times New Roman"/>
        </w:rPr>
        <w:t xml:space="preserve">the </w:t>
      </w:r>
      <w:r w:rsidR="00FF5D3B">
        <w:rPr>
          <w:rFonts w:ascii="Times New Roman" w:hAnsi="Times New Roman" w:cs="Times New Roman"/>
        </w:rPr>
        <w:t>c</w:t>
      </w:r>
      <w:r w:rsidRPr="000808C8">
        <w:rPr>
          <w:rFonts w:ascii="Times New Roman" w:hAnsi="Times New Roman" w:cs="Times New Roman"/>
        </w:rPr>
        <w:t>alendar, the remaining psalms, the canticles, the litany, collects and the office of the dead were also decorated by a cheap and inferior illuminator</w:t>
      </w:r>
      <w:r w:rsidR="00577D01">
        <w:rPr>
          <w:rFonts w:ascii="Times New Roman" w:hAnsi="Times New Roman" w:cs="Times New Roman"/>
        </w:rPr>
        <w:t>’</w:t>
      </w:r>
      <w:r w:rsidRPr="000808C8">
        <w:rPr>
          <w:rFonts w:ascii="Times New Roman" w:hAnsi="Times New Roman" w:cs="Times New Roman"/>
        </w:rPr>
        <w:t>, perhaps taking inspiration from the</w:t>
      </w:r>
      <w:r w:rsidRPr="000808C8">
        <w:rPr>
          <w:rFonts w:ascii="Times New Roman" w:hAnsi="Times New Roman" w:cs="Times New Roman"/>
          <w:i/>
          <w:iCs/>
        </w:rPr>
        <w:t xml:space="preserve"> Psalter Of Simon de </w:t>
      </w:r>
      <w:proofErr w:type="spellStart"/>
      <w:r w:rsidRPr="000808C8">
        <w:rPr>
          <w:rFonts w:ascii="Times New Roman" w:hAnsi="Times New Roman" w:cs="Times New Roman"/>
          <w:i/>
          <w:iCs/>
        </w:rPr>
        <w:t>Monachute</w:t>
      </w:r>
      <w:proofErr w:type="spellEnd"/>
      <w:r w:rsidRPr="000808C8">
        <w:rPr>
          <w:rFonts w:ascii="Times New Roman" w:hAnsi="Times New Roman" w:cs="Times New Roman"/>
          <w:i/>
          <w:iCs/>
        </w:rPr>
        <w:t>,</w:t>
      </w:r>
      <w:r w:rsidRPr="000808C8">
        <w:rPr>
          <w:rFonts w:ascii="Times New Roman" w:hAnsi="Times New Roman" w:cs="Times New Roman"/>
        </w:rPr>
        <w:t xml:space="preserve"> England, Cambridge, c.1340. </w:t>
      </w:r>
      <w:r w:rsidRPr="000808C8">
        <w:rPr>
          <w:rFonts w:ascii="Times New Roman" w:eastAsia="Helvetica" w:hAnsi="Times New Roman" w:cs="Times New Roman"/>
        </w:rPr>
        <w:t xml:space="preserve">Millar E, G. </w:t>
      </w:r>
      <w:r w:rsidRPr="000808C8">
        <w:rPr>
          <w:rFonts w:ascii="Times New Roman" w:eastAsia="Helvetica" w:hAnsi="Times New Roman" w:cs="Times New Roman"/>
          <w:i/>
          <w:iCs/>
        </w:rPr>
        <w:t>The Luttrell Psalter,</w:t>
      </w:r>
      <w:r w:rsidRPr="000808C8">
        <w:rPr>
          <w:rFonts w:ascii="Times New Roman" w:eastAsia="Helvetica" w:hAnsi="Times New Roman" w:cs="Times New Roman"/>
        </w:rPr>
        <w:t xml:space="preserve"> T</w:t>
      </w:r>
      <w:hyperlink r:id="rId1">
        <w:r w:rsidRPr="000808C8">
          <w:rPr>
            <w:rStyle w:val="Hyperlink"/>
            <w:rFonts w:ascii="Times New Roman" w:hAnsi="Times New Roman" w:cs="Times New Roman"/>
            <w:color w:val="auto"/>
            <w:u w:val="none"/>
          </w:rPr>
          <w:t>he Additional Manuscript 42130 in the British Museum.</w:t>
        </w:r>
      </w:hyperlink>
      <w:r w:rsidRPr="000808C8">
        <w:rPr>
          <w:rFonts w:ascii="Times New Roman" w:hAnsi="Times New Roman" w:cs="Times New Roman"/>
        </w:rPr>
        <w:t xml:space="preserve"> </w:t>
      </w:r>
      <w:r w:rsidRPr="000808C8">
        <w:rPr>
          <w:rFonts w:ascii="Times New Roman" w:eastAsia="Calibri" w:hAnsi="Times New Roman" w:cs="Times New Roman"/>
        </w:rPr>
        <w:t>Printed for the Trustees, 1932. p.23.</w:t>
      </w:r>
    </w:p>
  </w:footnote>
  <w:footnote w:id="9">
    <w:p w14:paraId="4EC52C5A" w14:textId="4C407030" w:rsidR="00E0126A" w:rsidRPr="000808C8" w:rsidRDefault="00E0126A" w:rsidP="00E0126A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562B0B" w:rsidRPr="000808C8">
        <w:rPr>
          <w:rFonts w:ascii="Times New Roman" w:hAnsi="Times New Roman" w:cs="Times New Roman"/>
        </w:rPr>
        <w:t>Rentz</w:t>
      </w:r>
      <w:proofErr w:type="spellEnd"/>
      <w:r w:rsidR="00562B0B" w:rsidRPr="000808C8">
        <w:rPr>
          <w:rFonts w:ascii="Times New Roman" w:hAnsi="Times New Roman" w:cs="Times New Roman"/>
        </w:rPr>
        <w:t>, ‘Representing Devotional Economy’, p.71.</w:t>
      </w:r>
    </w:p>
  </w:footnote>
  <w:footnote w:id="10">
    <w:p w14:paraId="71B217FD" w14:textId="4029C06A" w:rsidR="6AE9F431" w:rsidRPr="000808C8" w:rsidRDefault="6AE9F431" w:rsidP="00E0126A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808C8">
        <w:rPr>
          <w:rStyle w:val="FootnoteReference"/>
          <w:rFonts w:ascii="Times New Roman" w:hAnsi="Times New Roman" w:cs="Times New Roman"/>
        </w:rPr>
        <w:footnoteRef/>
      </w:r>
      <w:r w:rsidRPr="000808C8">
        <w:rPr>
          <w:rFonts w:ascii="Times New Roman" w:hAnsi="Times New Roman" w:cs="Times New Roman"/>
        </w:rPr>
        <w:t xml:space="preserve"> </w:t>
      </w:r>
      <w:r w:rsidR="00562B0B" w:rsidRPr="000808C8">
        <w:rPr>
          <w:rFonts w:ascii="Times New Roman" w:hAnsi="Times New Roman" w:cs="Times New Roman"/>
        </w:rPr>
        <w:t>Ibid, p.71.</w:t>
      </w:r>
    </w:p>
  </w:footnote>
  <w:footnote w:id="11">
    <w:p w14:paraId="25568611" w14:textId="2DD91550" w:rsidR="00083D38" w:rsidRPr="000E6273" w:rsidRDefault="00083D38" w:rsidP="007D2DCC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E6273">
        <w:rPr>
          <w:rStyle w:val="FootnoteReference"/>
          <w:rFonts w:ascii="Times New Roman" w:hAnsi="Times New Roman" w:cs="Times New Roman"/>
        </w:rPr>
        <w:footnoteRef/>
      </w:r>
      <w:r w:rsidRPr="000E6273">
        <w:rPr>
          <w:rFonts w:ascii="Times New Roman" w:hAnsi="Times New Roman" w:cs="Times New Roman"/>
        </w:rPr>
        <w:t xml:space="preserve"> </w:t>
      </w:r>
      <w:r w:rsidR="00F62D91" w:rsidRPr="000E6273">
        <w:rPr>
          <w:rFonts w:ascii="Times New Roman" w:hAnsi="Times New Roman" w:cs="Times New Roman"/>
        </w:rPr>
        <w:t xml:space="preserve">Thomas </w:t>
      </w:r>
      <w:proofErr w:type="spellStart"/>
      <w:r w:rsidR="00F62D91" w:rsidRPr="000E6273">
        <w:rPr>
          <w:rFonts w:ascii="Times New Roman" w:hAnsi="Times New Roman" w:cs="Times New Roman"/>
        </w:rPr>
        <w:t>Bradwordine</w:t>
      </w:r>
      <w:proofErr w:type="spellEnd"/>
      <w:r w:rsidR="00F62D91" w:rsidRPr="000E6273">
        <w:rPr>
          <w:rFonts w:ascii="Times New Roman" w:hAnsi="Times New Roman" w:cs="Times New Roman"/>
        </w:rPr>
        <w:t xml:space="preserve">, </w:t>
      </w:r>
      <w:r w:rsidR="00F62D91" w:rsidRPr="000E6273">
        <w:rPr>
          <w:rFonts w:ascii="Times New Roman" w:hAnsi="Times New Roman" w:cs="Times New Roman"/>
          <w:i/>
          <w:iCs/>
        </w:rPr>
        <w:t xml:space="preserve">De </w:t>
      </w:r>
      <w:r w:rsidR="00DA76A3" w:rsidRPr="000E6273">
        <w:rPr>
          <w:rFonts w:ascii="Times New Roman" w:hAnsi="Times New Roman" w:cs="Times New Roman"/>
          <w:i/>
          <w:iCs/>
        </w:rPr>
        <w:t>M</w:t>
      </w:r>
      <w:r w:rsidR="00CD1B5B" w:rsidRPr="000E6273">
        <w:rPr>
          <w:rFonts w:ascii="Times New Roman" w:hAnsi="Times New Roman" w:cs="Times New Roman"/>
          <w:i/>
          <w:iCs/>
        </w:rPr>
        <w:t>emoria</w:t>
      </w:r>
      <w:r w:rsidR="00DA76A3" w:rsidRPr="000E6273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DA76A3" w:rsidRPr="000E6273">
        <w:rPr>
          <w:rFonts w:ascii="Times New Roman" w:hAnsi="Times New Roman" w:cs="Times New Roman"/>
          <w:i/>
          <w:iCs/>
        </w:rPr>
        <w:t>A</w:t>
      </w:r>
      <w:r w:rsidR="00CD1B5B" w:rsidRPr="000E6273">
        <w:rPr>
          <w:rFonts w:ascii="Times New Roman" w:hAnsi="Times New Roman" w:cs="Times New Roman"/>
          <w:i/>
          <w:iCs/>
        </w:rPr>
        <w:t>artificiali</w:t>
      </w:r>
      <w:proofErr w:type="spellEnd"/>
      <w:r w:rsidR="00CD1B5B" w:rsidRPr="000E6273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DA76A3" w:rsidRPr="000E6273">
        <w:rPr>
          <w:rFonts w:ascii="Times New Roman" w:hAnsi="Times New Roman" w:cs="Times New Roman"/>
          <w:i/>
          <w:iCs/>
        </w:rPr>
        <w:t>A</w:t>
      </w:r>
      <w:r w:rsidR="00CD1B5B" w:rsidRPr="000E6273">
        <w:rPr>
          <w:rFonts w:ascii="Times New Roman" w:hAnsi="Times New Roman" w:cs="Times New Roman"/>
          <w:i/>
          <w:iCs/>
        </w:rPr>
        <w:t>dquirenda</w:t>
      </w:r>
      <w:proofErr w:type="spellEnd"/>
      <w:r w:rsidR="00F46247" w:rsidRPr="000E6273">
        <w:rPr>
          <w:rFonts w:ascii="Times New Roman" w:hAnsi="Times New Roman" w:cs="Times New Roman"/>
          <w:i/>
          <w:iCs/>
        </w:rPr>
        <w:t xml:space="preserve">, </w:t>
      </w:r>
      <w:r w:rsidR="00F46247" w:rsidRPr="000E6273">
        <w:rPr>
          <w:rFonts w:ascii="Times New Roman" w:hAnsi="Times New Roman" w:cs="Times New Roman"/>
        </w:rPr>
        <w:t>(c. 1335)</w:t>
      </w:r>
      <w:r w:rsidR="00F62D91" w:rsidRPr="000E6273">
        <w:rPr>
          <w:rFonts w:ascii="Times New Roman" w:hAnsi="Times New Roman" w:cs="Times New Roman"/>
        </w:rPr>
        <w:t xml:space="preserve">, translated </w:t>
      </w:r>
      <w:r w:rsidR="00C82B76" w:rsidRPr="000E6273">
        <w:rPr>
          <w:rFonts w:ascii="Times New Roman" w:hAnsi="Times New Roman" w:cs="Times New Roman"/>
        </w:rPr>
        <w:t xml:space="preserve">by </w:t>
      </w:r>
      <w:r w:rsidR="007D2DCC" w:rsidRPr="000E6273">
        <w:rPr>
          <w:rFonts w:ascii="Times New Roman" w:hAnsi="Times New Roman" w:cs="Times New Roman"/>
        </w:rPr>
        <w:t xml:space="preserve">Mary </w:t>
      </w:r>
      <w:proofErr w:type="spellStart"/>
      <w:r w:rsidR="007D2DCC" w:rsidRPr="000E6273">
        <w:rPr>
          <w:rFonts w:ascii="Times New Roman" w:hAnsi="Times New Roman" w:cs="Times New Roman"/>
        </w:rPr>
        <w:t>Curruthers</w:t>
      </w:r>
      <w:proofErr w:type="spellEnd"/>
      <w:r w:rsidR="007D2DCC" w:rsidRPr="000E6273">
        <w:rPr>
          <w:rFonts w:ascii="Times New Roman" w:hAnsi="Times New Roman" w:cs="Times New Roman"/>
        </w:rPr>
        <w:t>,</w:t>
      </w:r>
      <w:r w:rsidR="007D2DCC" w:rsidRPr="000E6273">
        <w:rPr>
          <w:rFonts w:ascii="Times New Roman" w:hAnsi="Times New Roman" w:cs="Times New Roman"/>
          <w:i/>
          <w:iCs/>
        </w:rPr>
        <w:t xml:space="preserve">’The Book </w:t>
      </w:r>
      <w:proofErr w:type="gramStart"/>
      <w:r w:rsidR="007D2DCC" w:rsidRPr="000E6273">
        <w:rPr>
          <w:rFonts w:ascii="Times New Roman" w:hAnsi="Times New Roman" w:cs="Times New Roman"/>
          <w:i/>
          <w:iCs/>
        </w:rPr>
        <w:t>Of</w:t>
      </w:r>
      <w:proofErr w:type="gramEnd"/>
      <w:r w:rsidR="007D2DCC" w:rsidRPr="000E6273">
        <w:rPr>
          <w:rFonts w:ascii="Times New Roman" w:hAnsi="Times New Roman" w:cs="Times New Roman"/>
          <w:i/>
          <w:iCs/>
        </w:rPr>
        <w:t xml:space="preserve"> Memory’: A Study Of Memory In Medieval Culture </w:t>
      </w:r>
      <w:r w:rsidR="007D2DCC" w:rsidRPr="000E6273">
        <w:rPr>
          <w:rFonts w:ascii="Times New Roman" w:hAnsi="Times New Roman" w:cs="Times New Roman"/>
        </w:rPr>
        <w:t>(Cambridge, 1990), pp.281</w:t>
      </w:r>
      <w:r w:rsidR="007D2DCC" w:rsidRPr="000E6273">
        <w:rPr>
          <w:rFonts w:ascii="Times New Roman" w:hAnsi="Times New Roman" w:cs="Times New Roman"/>
          <w:i/>
          <w:iCs/>
        </w:rPr>
        <w:t>-288.</w:t>
      </w:r>
    </w:p>
  </w:footnote>
  <w:footnote w:id="12">
    <w:p w14:paraId="55564898" w14:textId="3B75D150" w:rsidR="6AE9F431" w:rsidRPr="000E6273" w:rsidRDefault="6AE9F431" w:rsidP="0090460D">
      <w:pPr>
        <w:pStyle w:val="FootnoteText"/>
        <w:spacing w:line="240" w:lineRule="auto"/>
        <w:ind w:left="720" w:hanging="720"/>
        <w:rPr>
          <w:rFonts w:ascii="Times New Roman" w:hAnsi="Times New Roman" w:cs="Times New Roman"/>
          <w:i/>
          <w:iCs/>
        </w:rPr>
      </w:pPr>
      <w:r w:rsidRPr="000E6273">
        <w:rPr>
          <w:rStyle w:val="FootnoteReference"/>
          <w:rFonts w:ascii="Times New Roman" w:hAnsi="Times New Roman" w:cs="Times New Roman"/>
        </w:rPr>
        <w:footnoteRef/>
      </w:r>
      <w:r w:rsidRPr="000E6273">
        <w:rPr>
          <w:rFonts w:ascii="Times New Roman" w:hAnsi="Times New Roman" w:cs="Times New Roman"/>
        </w:rPr>
        <w:t xml:space="preserve"> </w:t>
      </w:r>
      <w:proofErr w:type="spellStart"/>
      <w:r w:rsidRPr="000E6273">
        <w:rPr>
          <w:rFonts w:ascii="Times New Roman" w:hAnsi="Times New Roman" w:cs="Times New Roman"/>
        </w:rPr>
        <w:t>Curruthers</w:t>
      </w:r>
      <w:proofErr w:type="spellEnd"/>
      <w:r w:rsidRPr="000E6273">
        <w:rPr>
          <w:rFonts w:ascii="Times New Roman" w:hAnsi="Times New Roman" w:cs="Times New Roman"/>
        </w:rPr>
        <w:t>,</w:t>
      </w:r>
      <w:r w:rsidRPr="000E6273">
        <w:rPr>
          <w:rFonts w:ascii="Times New Roman" w:hAnsi="Times New Roman" w:cs="Times New Roman"/>
          <w:i/>
          <w:iCs/>
        </w:rPr>
        <w:t xml:space="preserve">’The Book </w:t>
      </w:r>
      <w:proofErr w:type="gramStart"/>
      <w:r w:rsidRPr="000E6273">
        <w:rPr>
          <w:rFonts w:ascii="Times New Roman" w:hAnsi="Times New Roman" w:cs="Times New Roman"/>
          <w:i/>
          <w:iCs/>
        </w:rPr>
        <w:t>Of</w:t>
      </w:r>
      <w:proofErr w:type="gramEnd"/>
      <w:r w:rsidRPr="000E6273">
        <w:rPr>
          <w:rFonts w:ascii="Times New Roman" w:hAnsi="Times New Roman" w:cs="Times New Roman"/>
          <w:i/>
          <w:iCs/>
        </w:rPr>
        <w:t xml:space="preserve"> Memory’</w:t>
      </w:r>
      <w:r w:rsidR="00366112" w:rsidRPr="000E6273">
        <w:rPr>
          <w:rFonts w:ascii="Times New Roman" w:hAnsi="Times New Roman" w:cs="Times New Roman"/>
          <w:i/>
          <w:iCs/>
        </w:rPr>
        <w:t xml:space="preserve"> </w:t>
      </w:r>
      <w:r w:rsidRPr="000E6273">
        <w:rPr>
          <w:rFonts w:ascii="Times New Roman" w:hAnsi="Times New Roman" w:cs="Times New Roman"/>
        </w:rPr>
        <w:t>pp.281</w:t>
      </w:r>
      <w:r w:rsidRPr="000E6273">
        <w:rPr>
          <w:rFonts w:ascii="Times New Roman" w:hAnsi="Times New Roman" w:cs="Times New Roman"/>
          <w:i/>
          <w:iCs/>
        </w:rPr>
        <w:t>-288.</w:t>
      </w:r>
    </w:p>
  </w:footnote>
  <w:footnote w:id="13">
    <w:p w14:paraId="6B5BA6BB" w14:textId="72908698" w:rsidR="000624E2" w:rsidRPr="000E6273" w:rsidRDefault="000624E2" w:rsidP="000624E2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0E6273">
        <w:rPr>
          <w:rStyle w:val="FootnoteReference"/>
          <w:rFonts w:ascii="Times New Roman" w:hAnsi="Times New Roman" w:cs="Times New Roman"/>
        </w:rPr>
        <w:footnoteRef/>
      </w:r>
      <w:r w:rsidR="000E6273" w:rsidRPr="000E6273">
        <w:rPr>
          <w:rFonts w:ascii="Times New Roman" w:hAnsi="Times New Roman" w:cs="Times New Roman"/>
        </w:rPr>
        <w:t xml:space="preserve"> I</w:t>
      </w:r>
      <w:r w:rsidR="0090633D" w:rsidRPr="000E6273">
        <w:rPr>
          <w:rFonts w:ascii="Times New Roman" w:hAnsi="Times New Roman" w:cs="Times New Roman"/>
        </w:rPr>
        <w:t>bid,</w:t>
      </w:r>
      <w:r w:rsidR="000F6EBA" w:rsidRPr="000E6273">
        <w:rPr>
          <w:rFonts w:ascii="Times New Roman" w:hAnsi="Times New Roman" w:cs="Times New Roman"/>
        </w:rPr>
        <w:t xml:space="preserve"> </w:t>
      </w:r>
      <w:r w:rsidRPr="000E6273">
        <w:rPr>
          <w:rFonts w:ascii="Times New Roman" w:hAnsi="Times New Roman" w:cs="Times New Roman"/>
        </w:rPr>
        <w:t>pp.71-3.</w:t>
      </w:r>
    </w:p>
  </w:footnote>
  <w:footnote w:id="14">
    <w:p w14:paraId="48431C35" w14:textId="635EAC66" w:rsidR="0090633D" w:rsidRPr="000E6273" w:rsidRDefault="0090633D" w:rsidP="000E6273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0E6273">
        <w:rPr>
          <w:rStyle w:val="FootnoteReference"/>
          <w:rFonts w:ascii="Times New Roman" w:hAnsi="Times New Roman" w:cs="Times New Roman"/>
        </w:rPr>
        <w:footnoteRef/>
      </w:r>
      <w:r w:rsidRPr="000E6273">
        <w:rPr>
          <w:rFonts w:ascii="Times New Roman" w:hAnsi="Times New Roman" w:cs="Times New Roman"/>
        </w:rPr>
        <w:t xml:space="preserve"> </w:t>
      </w:r>
      <w:r w:rsidR="000E6273" w:rsidRPr="000E6273">
        <w:rPr>
          <w:rFonts w:ascii="Times New Roman" w:hAnsi="Times New Roman" w:cs="Times New Roman"/>
        </w:rPr>
        <w:t>I</w:t>
      </w:r>
      <w:r w:rsidRPr="000E6273">
        <w:rPr>
          <w:rFonts w:ascii="Times New Roman" w:hAnsi="Times New Roman" w:cs="Times New Roman"/>
        </w:rPr>
        <w:t>bid, pp.71-3.</w:t>
      </w:r>
    </w:p>
  </w:footnote>
  <w:footnote w:id="15">
    <w:p w14:paraId="7884216E" w14:textId="756DB919" w:rsidR="6AE9F431" w:rsidRPr="000E6273" w:rsidRDefault="6AE9F431" w:rsidP="000E6273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E6273">
        <w:rPr>
          <w:rStyle w:val="FootnoteReference"/>
          <w:rFonts w:ascii="Times New Roman" w:hAnsi="Times New Roman" w:cs="Times New Roman"/>
        </w:rPr>
        <w:footnoteRef/>
      </w:r>
      <w:r w:rsidRPr="000E6273">
        <w:rPr>
          <w:rFonts w:ascii="Times New Roman" w:hAnsi="Times New Roman" w:cs="Times New Roman"/>
        </w:rPr>
        <w:t xml:space="preserve"> </w:t>
      </w:r>
      <w:r w:rsidR="001B4E7A" w:rsidRPr="000E6273">
        <w:rPr>
          <w:rFonts w:ascii="Times New Roman" w:hAnsi="Times New Roman" w:cs="Times New Roman"/>
        </w:rPr>
        <w:t>Sandler,</w:t>
      </w:r>
      <w:r w:rsidRPr="000E6273">
        <w:rPr>
          <w:rFonts w:ascii="Times New Roman" w:hAnsi="Times New Roman" w:cs="Times New Roman"/>
        </w:rPr>
        <w:t xml:space="preserve"> </w:t>
      </w:r>
      <w:r w:rsidR="001B4E7A" w:rsidRPr="000E6273">
        <w:rPr>
          <w:rFonts w:ascii="Times New Roman" w:hAnsi="Times New Roman" w:cs="Times New Roman"/>
        </w:rPr>
        <w:t>‘</w:t>
      </w:r>
      <w:r w:rsidRPr="000E6273">
        <w:rPr>
          <w:rFonts w:ascii="Times New Roman" w:hAnsi="Times New Roman" w:cs="Times New Roman"/>
        </w:rPr>
        <w:t xml:space="preserve">The Word </w:t>
      </w:r>
      <w:proofErr w:type="gramStart"/>
      <w:r w:rsidR="001B4E7A" w:rsidRPr="000E6273">
        <w:rPr>
          <w:rFonts w:ascii="Times New Roman" w:hAnsi="Times New Roman" w:cs="Times New Roman"/>
        </w:rPr>
        <w:t>I</w:t>
      </w:r>
      <w:r w:rsidRPr="000E6273">
        <w:rPr>
          <w:rFonts w:ascii="Times New Roman" w:hAnsi="Times New Roman" w:cs="Times New Roman"/>
        </w:rPr>
        <w:t>n</w:t>
      </w:r>
      <w:proofErr w:type="gramEnd"/>
      <w:r w:rsidRPr="000E6273">
        <w:rPr>
          <w:rFonts w:ascii="Times New Roman" w:hAnsi="Times New Roman" w:cs="Times New Roman"/>
        </w:rPr>
        <w:t xml:space="preserve"> </w:t>
      </w:r>
      <w:r w:rsidR="001B4E7A" w:rsidRPr="000E6273">
        <w:rPr>
          <w:rFonts w:ascii="Times New Roman" w:hAnsi="Times New Roman" w:cs="Times New Roman"/>
        </w:rPr>
        <w:t>T</w:t>
      </w:r>
      <w:r w:rsidRPr="000E6273">
        <w:rPr>
          <w:rFonts w:ascii="Times New Roman" w:hAnsi="Times New Roman" w:cs="Times New Roman"/>
        </w:rPr>
        <w:t>he Text</w:t>
      </w:r>
      <w:r w:rsidR="00FB7788" w:rsidRPr="000E6273">
        <w:rPr>
          <w:rFonts w:ascii="Times New Roman" w:hAnsi="Times New Roman" w:cs="Times New Roman"/>
        </w:rPr>
        <w:t>’</w:t>
      </w:r>
      <w:r w:rsidR="000808C8" w:rsidRPr="000E6273">
        <w:rPr>
          <w:rFonts w:ascii="Times New Roman" w:hAnsi="Times New Roman" w:cs="Times New Roman"/>
        </w:rPr>
        <w:t>,</w:t>
      </w:r>
      <w:r w:rsidR="00FB7788" w:rsidRPr="000E6273">
        <w:rPr>
          <w:rFonts w:ascii="Times New Roman" w:hAnsi="Times New Roman" w:cs="Times New Roman"/>
        </w:rPr>
        <w:t xml:space="preserve"> </w:t>
      </w:r>
      <w:r w:rsidR="00F264E1" w:rsidRPr="000E6273">
        <w:rPr>
          <w:rFonts w:ascii="Times New Roman" w:hAnsi="Times New Roman" w:cs="Times New Roman"/>
        </w:rPr>
        <w:t>p.</w:t>
      </w:r>
      <w:r w:rsidRPr="000E6273">
        <w:rPr>
          <w:rFonts w:ascii="Times New Roman" w:hAnsi="Times New Roman" w:cs="Times New Roman"/>
        </w:rPr>
        <w:t>97.</w:t>
      </w:r>
    </w:p>
  </w:footnote>
  <w:footnote w:id="16">
    <w:p w14:paraId="5E5249B4" w14:textId="67EFCBE3" w:rsidR="6AE9F431" w:rsidRPr="0042722B" w:rsidRDefault="6AE9F431" w:rsidP="000E6273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0E6273">
        <w:rPr>
          <w:rStyle w:val="FootnoteReference"/>
          <w:rFonts w:ascii="Times New Roman" w:hAnsi="Times New Roman" w:cs="Times New Roman"/>
        </w:rPr>
        <w:footnoteRef/>
      </w:r>
      <w:r w:rsidRPr="000E6273">
        <w:rPr>
          <w:rFonts w:ascii="Times New Roman" w:hAnsi="Times New Roman" w:cs="Times New Roman"/>
        </w:rPr>
        <w:t xml:space="preserve"> </w:t>
      </w:r>
      <w:r w:rsidR="000F6EBA" w:rsidRPr="000E6273">
        <w:rPr>
          <w:rFonts w:ascii="Times New Roman" w:hAnsi="Times New Roman" w:cs="Times New Roman"/>
        </w:rPr>
        <w:t>Ibid</w:t>
      </w:r>
      <w:r w:rsidR="000808C8" w:rsidRPr="000E6273">
        <w:rPr>
          <w:rFonts w:ascii="Times New Roman" w:hAnsi="Times New Roman" w:cs="Times New Roman"/>
        </w:rPr>
        <w:t xml:space="preserve">, </w:t>
      </w:r>
      <w:r w:rsidRPr="000E6273">
        <w:rPr>
          <w:rFonts w:ascii="Times New Roman" w:hAnsi="Times New Roman" w:cs="Times New Roman"/>
        </w:rPr>
        <w:t>p</w:t>
      </w:r>
      <w:r w:rsidR="007D10D5" w:rsidRPr="000E6273">
        <w:rPr>
          <w:rFonts w:ascii="Times New Roman" w:hAnsi="Times New Roman" w:cs="Times New Roman"/>
        </w:rPr>
        <w:t>.</w:t>
      </w:r>
      <w:r w:rsidRPr="000E6273">
        <w:rPr>
          <w:rFonts w:ascii="Times New Roman" w:hAnsi="Times New Roman" w:cs="Times New Roman"/>
        </w:rPr>
        <w:t>97</w:t>
      </w:r>
      <w:r w:rsidR="007D10D5" w:rsidRPr="000E6273">
        <w:rPr>
          <w:rFonts w:ascii="Times New Roman" w:hAnsi="Times New Roman" w:cs="Times New Roman"/>
        </w:rPr>
        <w:t>.</w:t>
      </w:r>
    </w:p>
  </w:footnote>
  <w:footnote w:id="17">
    <w:p w14:paraId="10E8A644" w14:textId="3723DA9C" w:rsidR="001F6769" w:rsidRPr="00E123AC" w:rsidRDefault="001F6769" w:rsidP="001F6769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E123AC">
        <w:rPr>
          <w:rStyle w:val="FootnoteReference"/>
          <w:rFonts w:ascii="Times New Roman" w:hAnsi="Times New Roman" w:cs="Times New Roman"/>
        </w:rPr>
        <w:footnoteRef/>
      </w:r>
      <w:r w:rsidRPr="00E123AC">
        <w:rPr>
          <w:rFonts w:ascii="Times New Roman" w:hAnsi="Times New Roman" w:cs="Times New Roman"/>
        </w:rPr>
        <w:t xml:space="preserve"> The artist employs traditional East Anglian grotesque motives, except </w:t>
      </w:r>
      <w:r w:rsidR="00BB2847" w:rsidRPr="00E123AC">
        <w:rPr>
          <w:rFonts w:ascii="Times New Roman" w:hAnsi="Times New Roman" w:cs="Times New Roman"/>
        </w:rPr>
        <w:t xml:space="preserve">for </w:t>
      </w:r>
      <w:r w:rsidRPr="00E123AC">
        <w:rPr>
          <w:rFonts w:ascii="Times New Roman" w:hAnsi="Times New Roman" w:cs="Times New Roman"/>
        </w:rPr>
        <w:t xml:space="preserve">the type of pagan, semi-classical grotesque </w:t>
      </w:r>
      <w:r w:rsidR="00697F2E" w:rsidRPr="00E123AC">
        <w:rPr>
          <w:rFonts w:ascii="Times New Roman" w:hAnsi="Times New Roman" w:cs="Times New Roman"/>
        </w:rPr>
        <w:t xml:space="preserve">present </w:t>
      </w:r>
      <w:r w:rsidRPr="00E123AC">
        <w:rPr>
          <w:rFonts w:ascii="Times New Roman" w:hAnsi="Times New Roman" w:cs="Times New Roman"/>
        </w:rPr>
        <w:t xml:space="preserve">in the </w:t>
      </w:r>
      <w:r w:rsidRPr="00E123AC">
        <w:rPr>
          <w:rFonts w:ascii="Times New Roman" w:hAnsi="Times New Roman" w:cs="Times New Roman"/>
          <w:i/>
          <w:iCs/>
        </w:rPr>
        <w:t>Ormsby Psalter</w:t>
      </w:r>
      <w:r w:rsidR="00052BF9">
        <w:rPr>
          <w:rFonts w:ascii="Times New Roman" w:hAnsi="Times New Roman" w:cs="Times New Roman"/>
        </w:rPr>
        <w:t xml:space="preserve">. </w:t>
      </w:r>
      <w:r w:rsidRPr="00E123AC">
        <w:rPr>
          <w:rFonts w:ascii="Times New Roman" w:hAnsi="Times New Roman" w:cs="Times New Roman"/>
        </w:rPr>
        <w:t xml:space="preserve"> </w:t>
      </w:r>
      <w:r w:rsidR="00052BF9">
        <w:rPr>
          <w:rFonts w:ascii="Times New Roman" w:hAnsi="Times New Roman" w:cs="Times New Roman"/>
        </w:rPr>
        <w:t>T</w:t>
      </w:r>
      <w:r w:rsidR="00697F2E" w:rsidRPr="00E123AC">
        <w:rPr>
          <w:rFonts w:ascii="Times New Roman" w:hAnsi="Times New Roman" w:cs="Times New Roman"/>
        </w:rPr>
        <w:t xml:space="preserve">his </w:t>
      </w:r>
      <w:r w:rsidRPr="00E123AC">
        <w:rPr>
          <w:rFonts w:ascii="Times New Roman" w:hAnsi="Times New Roman" w:cs="Times New Roman"/>
        </w:rPr>
        <w:t>correspond</w:t>
      </w:r>
      <w:r w:rsidR="00697F2E" w:rsidRPr="00E123AC">
        <w:rPr>
          <w:rFonts w:ascii="Times New Roman" w:hAnsi="Times New Roman" w:cs="Times New Roman"/>
        </w:rPr>
        <w:t>s</w:t>
      </w:r>
      <w:r w:rsidRPr="00E123AC">
        <w:rPr>
          <w:rFonts w:ascii="Times New Roman" w:hAnsi="Times New Roman" w:cs="Times New Roman"/>
        </w:rPr>
        <w:t xml:space="preserve"> with the general tendency in the later East Anglian scho</w:t>
      </w:r>
      <w:r w:rsidR="00A33561">
        <w:rPr>
          <w:rFonts w:ascii="Times New Roman" w:hAnsi="Times New Roman" w:cs="Times New Roman"/>
        </w:rPr>
        <w:t xml:space="preserve">ol </w:t>
      </w:r>
      <w:r w:rsidRPr="00E123AC">
        <w:rPr>
          <w:rFonts w:ascii="Times New Roman" w:hAnsi="Times New Roman" w:cs="Times New Roman"/>
        </w:rPr>
        <w:t>towards elimination of Italian and p</w:t>
      </w:r>
      <w:r w:rsidR="00BB2847" w:rsidRPr="00E123AC">
        <w:rPr>
          <w:rFonts w:ascii="Times New Roman" w:hAnsi="Times New Roman" w:cs="Times New Roman"/>
        </w:rPr>
        <w:t>re-Christian</w:t>
      </w:r>
      <w:r w:rsidRPr="00E123AC">
        <w:rPr>
          <w:rFonts w:ascii="Times New Roman" w:hAnsi="Times New Roman" w:cs="Times New Roman"/>
        </w:rPr>
        <w:t xml:space="preserve"> elements. </w:t>
      </w:r>
      <w:r w:rsidRPr="00E123AC">
        <w:rPr>
          <w:rFonts w:ascii="Times New Roman" w:hAnsi="Times New Roman" w:cs="Times New Roman"/>
          <w:shd w:val="clear" w:color="auto" w:fill="FFFFFF"/>
        </w:rPr>
        <w:t>Otto</w:t>
      </w:r>
      <w:r w:rsidR="00590CCA" w:rsidRPr="00590CCA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590CCA" w:rsidRPr="00E123AC">
        <w:rPr>
          <w:rFonts w:ascii="Times New Roman" w:hAnsi="Times New Roman" w:cs="Times New Roman"/>
          <w:shd w:val="clear" w:color="auto" w:fill="FFFFFF"/>
        </w:rPr>
        <w:t>Pächt</w:t>
      </w:r>
      <w:proofErr w:type="spellEnd"/>
      <w:r w:rsidR="00590CCA" w:rsidRPr="00E123AC">
        <w:rPr>
          <w:rFonts w:ascii="Times New Roman" w:hAnsi="Times New Roman" w:cs="Times New Roman"/>
          <w:shd w:val="clear" w:color="auto" w:fill="FFFFFF"/>
        </w:rPr>
        <w:t>,</w:t>
      </w:r>
      <w:r w:rsidR="00BB2847" w:rsidRPr="00E123AC">
        <w:rPr>
          <w:rFonts w:ascii="Times New Roman" w:hAnsi="Times New Roman" w:cs="Times New Roman"/>
          <w:shd w:val="clear" w:color="auto" w:fill="FFFFFF"/>
        </w:rPr>
        <w:t xml:space="preserve"> ‘</w:t>
      </w:r>
      <w:r w:rsidRPr="00E123AC">
        <w:rPr>
          <w:rFonts w:ascii="Times New Roman" w:hAnsi="Times New Roman" w:cs="Times New Roman"/>
          <w:shd w:val="clear" w:color="auto" w:fill="FFFFFF"/>
        </w:rPr>
        <w:t xml:space="preserve">A </w:t>
      </w:r>
      <w:proofErr w:type="spellStart"/>
      <w:r w:rsidRPr="00E123AC">
        <w:rPr>
          <w:rFonts w:ascii="Times New Roman" w:hAnsi="Times New Roman" w:cs="Times New Roman"/>
          <w:shd w:val="clear" w:color="auto" w:fill="FFFFFF"/>
        </w:rPr>
        <w:t>Giottesque</w:t>
      </w:r>
      <w:proofErr w:type="spellEnd"/>
      <w:r w:rsidRPr="00E123AC">
        <w:rPr>
          <w:rFonts w:ascii="Times New Roman" w:hAnsi="Times New Roman" w:cs="Times New Roman"/>
          <w:shd w:val="clear" w:color="auto" w:fill="FFFFFF"/>
        </w:rPr>
        <w:t xml:space="preserve"> Episode </w:t>
      </w:r>
      <w:proofErr w:type="gramStart"/>
      <w:r w:rsidR="00731401" w:rsidRPr="00E123AC">
        <w:rPr>
          <w:rFonts w:ascii="Times New Roman" w:hAnsi="Times New Roman" w:cs="Times New Roman"/>
          <w:shd w:val="clear" w:color="auto" w:fill="FFFFFF"/>
        </w:rPr>
        <w:t>I</w:t>
      </w:r>
      <w:r w:rsidRPr="00E123AC">
        <w:rPr>
          <w:rFonts w:ascii="Times New Roman" w:hAnsi="Times New Roman" w:cs="Times New Roman"/>
          <w:shd w:val="clear" w:color="auto" w:fill="FFFFFF"/>
        </w:rPr>
        <w:t>n</w:t>
      </w:r>
      <w:proofErr w:type="gramEnd"/>
      <w:r w:rsidRPr="00E123AC">
        <w:rPr>
          <w:rFonts w:ascii="Times New Roman" w:hAnsi="Times New Roman" w:cs="Times New Roman"/>
          <w:shd w:val="clear" w:color="auto" w:fill="FFFFFF"/>
        </w:rPr>
        <w:t xml:space="preserve"> English Mediaeval Art</w:t>
      </w:r>
      <w:r w:rsidR="00BB2847" w:rsidRPr="00E123AC">
        <w:rPr>
          <w:rFonts w:ascii="Times New Roman" w:hAnsi="Times New Roman" w:cs="Times New Roman"/>
          <w:shd w:val="clear" w:color="auto" w:fill="FFFFFF"/>
        </w:rPr>
        <w:t xml:space="preserve">’, </w:t>
      </w:r>
      <w:r w:rsidRPr="00E123AC">
        <w:rPr>
          <w:rFonts w:ascii="Times New Roman" w:hAnsi="Times New Roman" w:cs="Times New Roman"/>
          <w:i/>
          <w:iCs/>
          <w:shd w:val="clear" w:color="auto" w:fill="FFFFFF"/>
        </w:rPr>
        <w:t xml:space="preserve">Journal </w:t>
      </w:r>
      <w:r w:rsidR="00731401" w:rsidRPr="00E123AC">
        <w:rPr>
          <w:rFonts w:ascii="Times New Roman" w:hAnsi="Times New Roman" w:cs="Times New Roman"/>
          <w:i/>
          <w:iCs/>
          <w:shd w:val="clear" w:color="auto" w:fill="FFFFFF"/>
        </w:rPr>
        <w:t>O</w:t>
      </w:r>
      <w:r w:rsidRPr="00E123AC">
        <w:rPr>
          <w:rFonts w:ascii="Times New Roman" w:hAnsi="Times New Roman" w:cs="Times New Roman"/>
          <w:i/>
          <w:iCs/>
          <w:shd w:val="clear" w:color="auto" w:fill="FFFFFF"/>
        </w:rPr>
        <w:t xml:space="preserve">f </w:t>
      </w:r>
      <w:r w:rsidR="00731401" w:rsidRPr="00E123AC">
        <w:rPr>
          <w:rFonts w:ascii="Times New Roman" w:hAnsi="Times New Roman" w:cs="Times New Roman"/>
          <w:i/>
          <w:iCs/>
          <w:shd w:val="clear" w:color="auto" w:fill="FFFFFF"/>
        </w:rPr>
        <w:t>T</w:t>
      </w:r>
      <w:r w:rsidRPr="00E123AC">
        <w:rPr>
          <w:rFonts w:ascii="Times New Roman" w:hAnsi="Times New Roman" w:cs="Times New Roman"/>
          <w:i/>
          <w:iCs/>
          <w:shd w:val="clear" w:color="auto" w:fill="FFFFFF"/>
        </w:rPr>
        <w:t xml:space="preserve">he Warburg </w:t>
      </w:r>
      <w:r w:rsidR="00731401" w:rsidRPr="00E123AC">
        <w:rPr>
          <w:rFonts w:ascii="Times New Roman" w:hAnsi="Times New Roman" w:cs="Times New Roman"/>
          <w:i/>
          <w:iCs/>
          <w:shd w:val="clear" w:color="auto" w:fill="FFFFFF"/>
        </w:rPr>
        <w:t>A</w:t>
      </w:r>
      <w:r w:rsidRPr="00E123AC">
        <w:rPr>
          <w:rFonts w:ascii="Times New Roman" w:hAnsi="Times New Roman" w:cs="Times New Roman"/>
          <w:i/>
          <w:iCs/>
          <w:shd w:val="clear" w:color="auto" w:fill="FFFFFF"/>
        </w:rPr>
        <w:t xml:space="preserve">nd </w:t>
      </w:r>
      <w:proofErr w:type="spellStart"/>
      <w:r w:rsidRPr="00E123AC">
        <w:rPr>
          <w:rFonts w:ascii="Times New Roman" w:hAnsi="Times New Roman" w:cs="Times New Roman"/>
          <w:i/>
          <w:iCs/>
          <w:shd w:val="clear" w:color="auto" w:fill="FFFFFF"/>
        </w:rPr>
        <w:t>Courtauld</w:t>
      </w:r>
      <w:proofErr w:type="spellEnd"/>
      <w:r w:rsidRPr="00E123AC">
        <w:rPr>
          <w:rFonts w:ascii="Times New Roman" w:hAnsi="Times New Roman" w:cs="Times New Roman"/>
          <w:i/>
          <w:iCs/>
          <w:shd w:val="clear" w:color="auto" w:fill="FFFFFF"/>
        </w:rPr>
        <w:t xml:space="preserve"> Institutes</w:t>
      </w:r>
      <w:r w:rsidRPr="00E123AC">
        <w:rPr>
          <w:rFonts w:ascii="Times New Roman" w:hAnsi="Times New Roman" w:cs="Times New Roman"/>
          <w:shd w:val="clear" w:color="auto" w:fill="FFFFFF"/>
        </w:rPr>
        <w:t>, vol. 6</w:t>
      </w:r>
      <w:r w:rsidR="00BB2847" w:rsidRPr="00E123AC">
        <w:rPr>
          <w:rFonts w:ascii="Times New Roman" w:hAnsi="Times New Roman" w:cs="Times New Roman"/>
          <w:shd w:val="clear" w:color="auto" w:fill="FFFFFF"/>
        </w:rPr>
        <w:t xml:space="preserve"> (</w:t>
      </w:r>
      <w:r w:rsidRPr="00E123AC">
        <w:rPr>
          <w:rFonts w:ascii="Times New Roman" w:hAnsi="Times New Roman" w:cs="Times New Roman"/>
          <w:shd w:val="clear" w:color="auto" w:fill="FFFFFF"/>
        </w:rPr>
        <w:t>1943</w:t>
      </w:r>
      <w:r w:rsidR="00BB2847" w:rsidRPr="00E123AC">
        <w:rPr>
          <w:rFonts w:ascii="Times New Roman" w:hAnsi="Times New Roman" w:cs="Times New Roman"/>
          <w:shd w:val="clear" w:color="auto" w:fill="FFFFFF"/>
        </w:rPr>
        <w:t>)</w:t>
      </w:r>
      <w:r w:rsidRPr="00E123AC">
        <w:rPr>
          <w:rFonts w:ascii="Times New Roman" w:hAnsi="Times New Roman" w:cs="Times New Roman"/>
          <w:shd w:val="clear" w:color="auto" w:fill="FFFFFF"/>
        </w:rPr>
        <w:t xml:space="preserve">, pp. 51–70 (p.56). </w:t>
      </w:r>
      <w:proofErr w:type="gramStart"/>
      <w:r w:rsidRPr="00E123AC">
        <w:rPr>
          <w:rFonts w:ascii="Times New Roman" w:hAnsi="Times New Roman" w:cs="Times New Roman"/>
          <w:shd w:val="clear" w:color="auto" w:fill="FFFFFF"/>
        </w:rPr>
        <w:t>Also</w:t>
      </w:r>
      <w:proofErr w:type="gramEnd"/>
      <w:r w:rsidRPr="00E123AC">
        <w:rPr>
          <w:rFonts w:ascii="Times New Roman" w:hAnsi="Times New Roman" w:cs="Times New Roman"/>
          <w:shd w:val="clear" w:color="auto" w:fill="FFFFFF"/>
        </w:rPr>
        <w:t xml:space="preserve"> </w:t>
      </w:r>
      <w:r w:rsidRPr="00E123AC">
        <w:rPr>
          <w:rFonts w:ascii="Times New Roman" w:hAnsi="Times New Roman" w:cs="Times New Roman"/>
        </w:rPr>
        <w:t xml:space="preserve">Janet Backhouse, </w:t>
      </w:r>
      <w:r w:rsidRPr="00E123AC">
        <w:rPr>
          <w:rFonts w:ascii="Times New Roman" w:hAnsi="Times New Roman" w:cs="Times New Roman"/>
          <w:i/>
          <w:iCs/>
        </w:rPr>
        <w:t>The Illuminated Page : Ten Centuries Of Manuscript Painting In The British Library</w:t>
      </w:r>
      <w:r w:rsidRPr="00E123AC">
        <w:rPr>
          <w:rFonts w:ascii="Times New Roman" w:hAnsi="Times New Roman" w:cs="Times New Roman"/>
        </w:rPr>
        <w:t xml:space="preserve"> ( London:</w:t>
      </w:r>
      <w:r w:rsidR="0002631D" w:rsidRPr="00E123AC">
        <w:rPr>
          <w:rFonts w:ascii="Times New Roman" w:hAnsi="Times New Roman" w:cs="Times New Roman"/>
        </w:rPr>
        <w:t xml:space="preserve"> </w:t>
      </w:r>
      <w:r w:rsidRPr="00E123AC">
        <w:rPr>
          <w:rFonts w:ascii="Times New Roman" w:hAnsi="Times New Roman" w:cs="Times New Roman"/>
        </w:rPr>
        <w:t>The British Library, 1997), p</w:t>
      </w:r>
      <w:r w:rsidR="000E117B" w:rsidRPr="00E123AC">
        <w:rPr>
          <w:rFonts w:ascii="Times New Roman" w:hAnsi="Times New Roman" w:cs="Times New Roman"/>
        </w:rPr>
        <w:t>p</w:t>
      </w:r>
      <w:r w:rsidRPr="00E123AC">
        <w:rPr>
          <w:rFonts w:ascii="Times New Roman" w:hAnsi="Times New Roman" w:cs="Times New Roman"/>
        </w:rPr>
        <w:t>.39</w:t>
      </w:r>
      <w:r w:rsidR="000E117B" w:rsidRPr="00E123AC">
        <w:rPr>
          <w:rFonts w:ascii="Times New Roman" w:hAnsi="Times New Roman" w:cs="Times New Roman"/>
        </w:rPr>
        <w:t>/79</w:t>
      </w:r>
      <w:r w:rsidR="000F678A" w:rsidRPr="00E123AC">
        <w:rPr>
          <w:rFonts w:ascii="Times New Roman" w:hAnsi="Times New Roman" w:cs="Times New Roman"/>
        </w:rPr>
        <w:t>.</w:t>
      </w:r>
    </w:p>
  </w:footnote>
  <w:footnote w:id="18">
    <w:p w14:paraId="09451BA1" w14:textId="22B8396A" w:rsidR="00E123AC" w:rsidRDefault="00E123AC" w:rsidP="00E123AC">
      <w:pPr>
        <w:pStyle w:val="FootnoteText"/>
        <w:ind w:firstLine="0"/>
      </w:pPr>
      <w:r w:rsidRPr="00E123AC">
        <w:rPr>
          <w:rStyle w:val="FootnoteReference"/>
          <w:rFonts w:ascii="Times New Roman" w:hAnsi="Times New Roman" w:cs="Times New Roman"/>
        </w:rPr>
        <w:footnoteRef/>
      </w:r>
      <w:r w:rsidRPr="00E123AC">
        <w:rPr>
          <w:rFonts w:ascii="Times New Roman" w:hAnsi="Times New Roman" w:cs="Times New Roman"/>
        </w:rPr>
        <w:t xml:space="preserve"> </w:t>
      </w:r>
      <w:r w:rsidR="006C2B2C">
        <w:rPr>
          <w:rFonts w:ascii="Times New Roman" w:hAnsi="Times New Roman" w:cs="Times New Roman"/>
        </w:rPr>
        <w:t xml:space="preserve">Backhouse, </w:t>
      </w:r>
      <w:r w:rsidR="006C2B2C" w:rsidRPr="00E123AC">
        <w:rPr>
          <w:rFonts w:ascii="Times New Roman" w:hAnsi="Times New Roman" w:cs="Times New Roman"/>
          <w:i/>
          <w:iCs/>
        </w:rPr>
        <w:t>The Illuminated Page</w:t>
      </w:r>
      <w:r w:rsidRPr="00E123AC">
        <w:rPr>
          <w:rFonts w:ascii="Times New Roman" w:hAnsi="Times New Roman" w:cs="Times New Roman"/>
        </w:rPr>
        <w:t>, pp. 39.79.</w:t>
      </w:r>
    </w:p>
  </w:footnote>
  <w:footnote w:id="19">
    <w:p w14:paraId="50A169E6" w14:textId="0F8865A2" w:rsidR="004E501F" w:rsidRPr="008A7E60" w:rsidRDefault="004E501F" w:rsidP="00925FD5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925FD5">
        <w:rPr>
          <w:rStyle w:val="FootnoteReference"/>
          <w:rFonts w:ascii="Times New Roman" w:hAnsi="Times New Roman" w:cs="Times New Roman"/>
        </w:rPr>
        <w:footnoteRef/>
      </w:r>
      <w:r w:rsidRPr="00925FD5">
        <w:rPr>
          <w:rFonts w:ascii="Times New Roman" w:hAnsi="Times New Roman" w:cs="Times New Roman"/>
        </w:rPr>
        <w:t xml:space="preserve"> </w:t>
      </w:r>
      <w:proofErr w:type="spellStart"/>
      <w:r w:rsidR="00925FD5" w:rsidRPr="008A7E60">
        <w:rPr>
          <w:rFonts w:ascii="Times New Roman" w:hAnsi="Times New Roman" w:cs="Times New Roman"/>
          <w:color w:val="000000" w:themeColor="text1"/>
        </w:rPr>
        <w:t>Jørgensen</w:t>
      </w:r>
      <w:proofErr w:type="spellEnd"/>
      <w:r w:rsidR="00925FD5" w:rsidRPr="008A7E60">
        <w:rPr>
          <w:rFonts w:ascii="Times New Roman" w:hAnsi="Times New Roman" w:cs="Times New Roman"/>
          <w:color w:val="000000" w:themeColor="text1"/>
        </w:rPr>
        <w:t>, ‘Illuminating Ephemeral Medieval Agricultural History</w:t>
      </w:r>
      <w:r w:rsidR="00E13F03" w:rsidRPr="008A7E60">
        <w:rPr>
          <w:rFonts w:ascii="Times New Roman" w:hAnsi="Times New Roman" w:cs="Times New Roman"/>
          <w:color w:val="000000" w:themeColor="text1"/>
        </w:rPr>
        <w:t xml:space="preserve">’, </w:t>
      </w:r>
      <w:r w:rsidR="00925FD5" w:rsidRPr="008A7E60">
        <w:rPr>
          <w:rFonts w:ascii="Times New Roman" w:hAnsi="Times New Roman" w:cs="Times New Roman"/>
          <w:color w:val="000000" w:themeColor="text1"/>
        </w:rPr>
        <w:t>pp. 186–199.</w:t>
      </w:r>
    </w:p>
  </w:footnote>
  <w:footnote w:id="20">
    <w:p w14:paraId="5ACFFC89" w14:textId="02DB8753" w:rsidR="001A5F44" w:rsidRDefault="001A5F44" w:rsidP="00F84998">
      <w:pPr>
        <w:pStyle w:val="FootnoteText"/>
        <w:spacing w:line="240" w:lineRule="auto"/>
        <w:ind w:firstLine="0"/>
      </w:pPr>
      <w:r w:rsidRPr="008A7E60">
        <w:rPr>
          <w:rStyle w:val="FootnoteReference"/>
          <w:rFonts w:ascii="Times New Roman" w:hAnsi="Times New Roman" w:cs="Times New Roman"/>
        </w:rPr>
        <w:footnoteRef/>
      </w:r>
      <w:r w:rsidRPr="008A7E60">
        <w:rPr>
          <w:rFonts w:ascii="Times New Roman" w:hAnsi="Times New Roman" w:cs="Times New Roman"/>
        </w:rPr>
        <w:t xml:space="preserve"> Ibid, pp.186-1</w:t>
      </w:r>
      <w:r w:rsidR="008A7E60" w:rsidRPr="008A7E60">
        <w:rPr>
          <w:rFonts w:ascii="Times New Roman" w:hAnsi="Times New Roman" w:cs="Times New Roman"/>
        </w:rPr>
        <w:t>89.</w:t>
      </w:r>
    </w:p>
  </w:footnote>
  <w:footnote w:id="21">
    <w:p w14:paraId="3CB61DC6" w14:textId="631695F1" w:rsidR="000A147E" w:rsidRPr="000F678A" w:rsidRDefault="000A147E" w:rsidP="00F84998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6C0385">
        <w:rPr>
          <w:rStyle w:val="FootnoteReference"/>
          <w:rFonts w:ascii="Times New Roman" w:hAnsi="Times New Roman" w:cs="Times New Roman"/>
        </w:rPr>
        <w:footnoteRef/>
      </w:r>
      <w:r w:rsidR="00F84998">
        <w:rPr>
          <w:rFonts w:ascii="Times New Roman" w:hAnsi="Times New Roman" w:cs="Times New Roman"/>
          <w:color w:val="000000" w:themeColor="text1"/>
        </w:rPr>
        <w:t xml:space="preserve"> Ibid</w:t>
      </w:r>
      <w:r w:rsidR="00713CBC" w:rsidRPr="000F678A">
        <w:rPr>
          <w:rFonts w:ascii="Times New Roman" w:hAnsi="Times New Roman" w:cs="Times New Roman"/>
          <w:color w:val="000000" w:themeColor="text1"/>
        </w:rPr>
        <w:t>,</w:t>
      </w:r>
      <w:r w:rsidRPr="000F678A">
        <w:rPr>
          <w:rFonts w:ascii="Times New Roman" w:hAnsi="Times New Roman" w:cs="Times New Roman"/>
        </w:rPr>
        <w:t xml:space="preserve"> pp.186-189.</w:t>
      </w:r>
    </w:p>
  </w:footnote>
  <w:footnote w:id="22">
    <w:p w14:paraId="56739895" w14:textId="7B59037B" w:rsidR="008102AC" w:rsidRPr="000F678A" w:rsidRDefault="008102AC" w:rsidP="00F84998">
      <w:pPr>
        <w:spacing w:line="240" w:lineRule="auto"/>
        <w:ind w:left="720" w:hanging="720"/>
        <w:rPr>
          <w:rFonts w:ascii="Times New Roman" w:hAnsi="Times New Roman" w:cs="Times New Roman"/>
          <w:sz w:val="20"/>
          <w:szCs w:val="20"/>
        </w:rPr>
      </w:pPr>
      <w:r w:rsidRPr="000F678A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0F678A">
        <w:rPr>
          <w:rFonts w:ascii="Times New Roman" w:hAnsi="Times New Roman" w:cs="Times New Roman"/>
          <w:sz w:val="20"/>
          <w:szCs w:val="20"/>
        </w:rPr>
        <w:t xml:space="preserve"> James Bothwell, P. J. P. Goldberg, W. M. Ormrod, Problem of Labour </w:t>
      </w:r>
      <w:proofErr w:type="gramStart"/>
      <w:r w:rsidRPr="000F678A">
        <w:rPr>
          <w:rFonts w:ascii="Times New Roman" w:hAnsi="Times New Roman" w:cs="Times New Roman"/>
          <w:sz w:val="20"/>
          <w:szCs w:val="20"/>
        </w:rPr>
        <w:t>In</w:t>
      </w:r>
      <w:proofErr w:type="gramEnd"/>
      <w:r w:rsidRPr="000F678A">
        <w:rPr>
          <w:rFonts w:ascii="Times New Roman" w:hAnsi="Times New Roman" w:cs="Times New Roman"/>
          <w:sz w:val="20"/>
          <w:szCs w:val="20"/>
        </w:rPr>
        <w:t xml:space="preserve"> Fourteenth-Century England (UK: Boydell &amp; Brewer Limited, 2000), p.49</w:t>
      </w:r>
      <w:r w:rsidR="006C0385" w:rsidRPr="000F678A">
        <w:rPr>
          <w:rFonts w:ascii="Times New Roman" w:hAnsi="Times New Roman" w:cs="Times New Roman"/>
          <w:sz w:val="20"/>
          <w:szCs w:val="20"/>
        </w:rPr>
        <w:t>.</w:t>
      </w:r>
    </w:p>
  </w:footnote>
  <w:footnote w:id="23">
    <w:p w14:paraId="13EEC0C5" w14:textId="7A808AEF" w:rsidR="00A74442" w:rsidRPr="00B46A54" w:rsidRDefault="00A74442" w:rsidP="00B46A54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B46A54">
        <w:rPr>
          <w:rStyle w:val="FootnoteReference"/>
          <w:rFonts w:ascii="Times New Roman" w:hAnsi="Times New Roman" w:cs="Times New Roman"/>
        </w:rPr>
        <w:footnoteRef/>
      </w:r>
      <w:r w:rsidRPr="00B46A54">
        <w:rPr>
          <w:rFonts w:ascii="Times New Roman" w:hAnsi="Times New Roman" w:cs="Times New Roman"/>
        </w:rPr>
        <w:t xml:space="preserve"> </w:t>
      </w:r>
      <w:bookmarkStart w:id="1" w:name="_Hlk10200021"/>
      <w:r w:rsidRPr="00B46A54">
        <w:rPr>
          <w:rFonts w:ascii="Times New Roman" w:hAnsi="Times New Roman" w:cs="Times New Roman"/>
        </w:rPr>
        <w:t xml:space="preserve">Philip </w:t>
      </w:r>
      <w:proofErr w:type="spellStart"/>
      <w:r w:rsidRPr="00B46A54">
        <w:rPr>
          <w:rFonts w:ascii="Times New Roman" w:hAnsi="Times New Roman" w:cs="Times New Roman"/>
        </w:rPr>
        <w:t>Slavin</w:t>
      </w:r>
      <w:proofErr w:type="spellEnd"/>
      <w:r w:rsidRPr="00B46A54">
        <w:rPr>
          <w:rFonts w:ascii="Times New Roman" w:hAnsi="Times New Roman" w:cs="Times New Roman"/>
        </w:rPr>
        <w:t xml:space="preserve">, The Crisis </w:t>
      </w:r>
      <w:r w:rsidR="00812F72" w:rsidRPr="00B46A54">
        <w:rPr>
          <w:rFonts w:ascii="Times New Roman" w:hAnsi="Times New Roman" w:cs="Times New Roman"/>
        </w:rPr>
        <w:t>O</w:t>
      </w:r>
      <w:r w:rsidRPr="00B46A54">
        <w:rPr>
          <w:rFonts w:ascii="Times New Roman" w:hAnsi="Times New Roman" w:cs="Times New Roman"/>
        </w:rPr>
        <w:t xml:space="preserve">f </w:t>
      </w:r>
      <w:r w:rsidR="00812F72" w:rsidRPr="00B46A54">
        <w:rPr>
          <w:rFonts w:ascii="Times New Roman" w:hAnsi="Times New Roman" w:cs="Times New Roman"/>
        </w:rPr>
        <w:t>T</w:t>
      </w:r>
      <w:r w:rsidRPr="00B46A54">
        <w:rPr>
          <w:rFonts w:ascii="Times New Roman" w:hAnsi="Times New Roman" w:cs="Times New Roman"/>
        </w:rPr>
        <w:t xml:space="preserve">he Fourteenth Century Reassessed: Between Ecology </w:t>
      </w:r>
      <w:r w:rsidR="002D6BB3" w:rsidRPr="00B46A54">
        <w:rPr>
          <w:rFonts w:ascii="Times New Roman" w:hAnsi="Times New Roman" w:cs="Times New Roman"/>
        </w:rPr>
        <w:t>A</w:t>
      </w:r>
      <w:r w:rsidRPr="00B46A54">
        <w:rPr>
          <w:rFonts w:ascii="Times New Roman" w:hAnsi="Times New Roman" w:cs="Times New Roman"/>
        </w:rPr>
        <w:t xml:space="preserve">nd Institutions – Evidence </w:t>
      </w:r>
      <w:r w:rsidR="002D6BB3" w:rsidRPr="00B46A54">
        <w:rPr>
          <w:rFonts w:ascii="Times New Roman" w:hAnsi="Times New Roman" w:cs="Times New Roman"/>
        </w:rPr>
        <w:t>F</w:t>
      </w:r>
      <w:r w:rsidRPr="00B46A54">
        <w:rPr>
          <w:rFonts w:ascii="Times New Roman" w:hAnsi="Times New Roman" w:cs="Times New Roman"/>
        </w:rPr>
        <w:t>rom England (1310-1350)</w:t>
      </w:r>
      <w:r w:rsidR="00726E59" w:rsidRPr="00B46A54">
        <w:rPr>
          <w:rFonts w:ascii="Times New Roman" w:hAnsi="Times New Roman" w:cs="Times New Roman"/>
        </w:rPr>
        <w:t>, p</w:t>
      </w:r>
      <w:r w:rsidR="002D6BB3" w:rsidRPr="00B46A54">
        <w:rPr>
          <w:rFonts w:ascii="Times New Roman" w:hAnsi="Times New Roman" w:cs="Times New Roman"/>
        </w:rPr>
        <w:t>resentation</w:t>
      </w:r>
      <w:r w:rsidR="00726E59" w:rsidRPr="00B46A54">
        <w:rPr>
          <w:rFonts w:ascii="Times New Roman" w:hAnsi="Times New Roman" w:cs="Times New Roman"/>
        </w:rPr>
        <w:t xml:space="preserve"> </w:t>
      </w:r>
      <w:r w:rsidR="00577174" w:rsidRPr="00B46A54">
        <w:rPr>
          <w:rFonts w:ascii="Times New Roman" w:hAnsi="Times New Roman" w:cs="Times New Roman"/>
        </w:rPr>
        <w:t xml:space="preserve">at the </w:t>
      </w:r>
      <w:r w:rsidR="00E67FD6" w:rsidRPr="00B46A54">
        <w:rPr>
          <w:rFonts w:ascii="Times New Roman" w:hAnsi="Times New Roman" w:cs="Times New Roman"/>
        </w:rPr>
        <w:t>Agricultural</w:t>
      </w:r>
      <w:r w:rsidR="00726E59" w:rsidRPr="00B46A54">
        <w:rPr>
          <w:rFonts w:ascii="Times New Roman" w:hAnsi="Times New Roman" w:cs="Times New Roman"/>
        </w:rPr>
        <w:t xml:space="preserve"> </w:t>
      </w:r>
      <w:r w:rsidR="00545F49" w:rsidRPr="00B46A54">
        <w:rPr>
          <w:rFonts w:ascii="Times New Roman" w:hAnsi="Times New Roman" w:cs="Times New Roman"/>
        </w:rPr>
        <w:t>H</w:t>
      </w:r>
      <w:r w:rsidR="00726E59" w:rsidRPr="00B46A54">
        <w:rPr>
          <w:rFonts w:ascii="Times New Roman" w:hAnsi="Times New Roman" w:cs="Times New Roman"/>
        </w:rPr>
        <w:t xml:space="preserve">istory </w:t>
      </w:r>
      <w:proofErr w:type="spellStart"/>
      <w:r w:rsidR="00545F49" w:rsidRPr="00B46A54">
        <w:rPr>
          <w:rFonts w:ascii="Times New Roman" w:hAnsi="Times New Roman" w:cs="Times New Roman"/>
        </w:rPr>
        <w:t>A</w:t>
      </w:r>
      <w:r w:rsidR="00726E59" w:rsidRPr="00B46A54">
        <w:rPr>
          <w:rFonts w:ascii="Times New Roman" w:hAnsi="Times New Roman" w:cs="Times New Roman"/>
        </w:rPr>
        <w:t>ssociastion</w:t>
      </w:r>
      <w:proofErr w:type="spellEnd"/>
      <w:r w:rsidR="00726E59" w:rsidRPr="00B46A54">
        <w:rPr>
          <w:rFonts w:ascii="Times New Roman" w:hAnsi="Times New Roman" w:cs="Times New Roman"/>
        </w:rPr>
        <w:t xml:space="preserve"> </w:t>
      </w:r>
      <w:r w:rsidR="00545F49" w:rsidRPr="00B46A54">
        <w:rPr>
          <w:rFonts w:ascii="Times New Roman" w:hAnsi="Times New Roman" w:cs="Times New Roman"/>
        </w:rPr>
        <w:t xml:space="preserve">(2010), </w:t>
      </w:r>
      <w:hyperlink r:id="rId2" w:history="1">
        <w:r w:rsidR="00545F49" w:rsidRPr="00B46A54">
          <w:rPr>
            <w:rStyle w:val="Hyperlink"/>
            <w:rFonts w:ascii="Times New Roman" w:hAnsi="Times New Roman" w:cs="Times New Roman"/>
            <w:color w:val="auto"/>
          </w:rPr>
          <w:t>http://eh.net/eha/wp-content/uploads/2013/11/Slavin.pdf</w:t>
        </w:r>
      </w:hyperlink>
      <w:r w:rsidR="00B46A54">
        <w:rPr>
          <w:rFonts w:ascii="Times New Roman" w:hAnsi="Times New Roman" w:cs="Times New Roman"/>
        </w:rPr>
        <w:t xml:space="preserve"> {</w:t>
      </w:r>
      <w:r w:rsidR="00545F49" w:rsidRPr="00B46A54">
        <w:rPr>
          <w:rFonts w:ascii="Times New Roman" w:hAnsi="Times New Roman" w:cs="Times New Roman"/>
        </w:rPr>
        <w:t>Accessed May 2019</w:t>
      </w:r>
      <w:r w:rsidR="00B46A54">
        <w:rPr>
          <w:rFonts w:ascii="Times New Roman" w:hAnsi="Times New Roman" w:cs="Times New Roman"/>
        </w:rPr>
        <w:t>}</w:t>
      </w:r>
      <w:r w:rsidR="00545F49" w:rsidRPr="00B46A54">
        <w:rPr>
          <w:rFonts w:ascii="Times New Roman" w:hAnsi="Times New Roman" w:cs="Times New Roman"/>
        </w:rPr>
        <w:t>, p. 1.</w:t>
      </w:r>
      <w:bookmarkEnd w:id="1"/>
    </w:p>
  </w:footnote>
  <w:footnote w:id="24">
    <w:p w14:paraId="04687BDE" w14:textId="52C95716" w:rsidR="00A36CFA" w:rsidRPr="00B46A54" w:rsidRDefault="00A36CFA" w:rsidP="00B46A54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B46A54">
        <w:rPr>
          <w:rStyle w:val="FootnoteReference"/>
          <w:rFonts w:ascii="Times New Roman" w:hAnsi="Times New Roman" w:cs="Times New Roman"/>
        </w:rPr>
        <w:footnoteRef/>
      </w:r>
      <w:r w:rsidRPr="00B46A54">
        <w:rPr>
          <w:rFonts w:ascii="Times New Roman" w:hAnsi="Times New Roman" w:cs="Times New Roman"/>
        </w:rPr>
        <w:t xml:space="preserve"> </w:t>
      </w:r>
      <w:proofErr w:type="spellStart"/>
      <w:r w:rsidRPr="00B46A54">
        <w:rPr>
          <w:rFonts w:ascii="Times New Roman" w:hAnsi="Times New Roman" w:cs="Times New Roman"/>
        </w:rPr>
        <w:t>Slavin</w:t>
      </w:r>
      <w:proofErr w:type="spellEnd"/>
      <w:r w:rsidRPr="00B46A54">
        <w:rPr>
          <w:rFonts w:ascii="Times New Roman" w:hAnsi="Times New Roman" w:cs="Times New Roman"/>
        </w:rPr>
        <w:t xml:space="preserve">, The Crisis </w:t>
      </w:r>
      <w:proofErr w:type="gramStart"/>
      <w:r w:rsidR="00812F72" w:rsidRPr="00B46A54">
        <w:rPr>
          <w:rFonts w:ascii="Times New Roman" w:hAnsi="Times New Roman" w:cs="Times New Roman"/>
        </w:rPr>
        <w:t>O</w:t>
      </w:r>
      <w:r w:rsidRPr="00B46A54">
        <w:rPr>
          <w:rFonts w:ascii="Times New Roman" w:hAnsi="Times New Roman" w:cs="Times New Roman"/>
        </w:rPr>
        <w:t>f</w:t>
      </w:r>
      <w:proofErr w:type="gramEnd"/>
      <w:r w:rsidRPr="00B46A54">
        <w:rPr>
          <w:rFonts w:ascii="Times New Roman" w:hAnsi="Times New Roman" w:cs="Times New Roman"/>
        </w:rPr>
        <w:t xml:space="preserve"> </w:t>
      </w:r>
      <w:r w:rsidR="00812F72" w:rsidRPr="00B46A54">
        <w:rPr>
          <w:rFonts w:ascii="Times New Roman" w:hAnsi="Times New Roman" w:cs="Times New Roman"/>
        </w:rPr>
        <w:t>T</w:t>
      </w:r>
      <w:r w:rsidRPr="00B46A54">
        <w:rPr>
          <w:rFonts w:ascii="Times New Roman" w:hAnsi="Times New Roman" w:cs="Times New Roman"/>
        </w:rPr>
        <w:t>he Fourteenth Century Reassessed</w:t>
      </w:r>
      <w:r w:rsidR="00F11A3E" w:rsidRPr="00B46A54">
        <w:rPr>
          <w:rFonts w:ascii="Times New Roman" w:hAnsi="Times New Roman" w:cs="Times New Roman"/>
        </w:rPr>
        <w:t xml:space="preserve">, </w:t>
      </w:r>
      <w:r w:rsidRPr="00B46A54">
        <w:rPr>
          <w:rFonts w:ascii="Times New Roman" w:hAnsi="Times New Roman" w:cs="Times New Roman"/>
        </w:rPr>
        <w:t>p. 8-9.</w:t>
      </w:r>
    </w:p>
  </w:footnote>
  <w:footnote w:id="25">
    <w:p w14:paraId="761C03FF" w14:textId="60878BF1" w:rsidR="006A4866" w:rsidRPr="00B46A54" w:rsidRDefault="006A4866" w:rsidP="00B46A54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B46A54">
        <w:rPr>
          <w:rStyle w:val="FootnoteReference"/>
          <w:rFonts w:ascii="Times New Roman" w:hAnsi="Times New Roman" w:cs="Times New Roman"/>
        </w:rPr>
        <w:footnoteRef/>
      </w:r>
      <w:r w:rsidRPr="00B46A54">
        <w:rPr>
          <w:rFonts w:ascii="Times New Roman" w:hAnsi="Times New Roman" w:cs="Times New Roman"/>
        </w:rPr>
        <w:t xml:space="preserve"> Ibid</w:t>
      </w:r>
      <w:r w:rsidR="00B46A54" w:rsidRPr="00B46A54">
        <w:rPr>
          <w:rFonts w:ascii="Times New Roman" w:hAnsi="Times New Roman" w:cs="Times New Roman"/>
        </w:rPr>
        <w:t>, p.8-9.</w:t>
      </w:r>
    </w:p>
  </w:footnote>
  <w:footnote w:id="26">
    <w:p w14:paraId="1F5D0E30" w14:textId="77777777" w:rsidR="0057133F" w:rsidRPr="00B46A54" w:rsidRDefault="0057133F" w:rsidP="00B46A54">
      <w:pPr>
        <w:spacing w:line="240" w:lineRule="auto"/>
        <w:ind w:firstLine="0"/>
        <w:rPr>
          <w:rFonts w:ascii="Times New Roman" w:hAnsi="Times New Roman" w:cs="Times New Roman"/>
          <w:sz w:val="20"/>
          <w:szCs w:val="20"/>
        </w:rPr>
      </w:pPr>
      <w:r w:rsidRPr="00B46A54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46A54">
        <w:rPr>
          <w:rFonts w:ascii="Times New Roman" w:hAnsi="Times New Roman" w:cs="Times New Roman"/>
          <w:sz w:val="20"/>
          <w:szCs w:val="20"/>
        </w:rPr>
        <w:t xml:space="preserve"> James Bothwell, P. J. P. Goldberg, W. M. Ormrod, Problem of Labour </w:t>
      </w:r>
      <w:proofErr w:type="gramStart"/>
      <w:r w:rsidRPr="00B46A54">
        <w:rPr>
          <w:rFonts w:ascii="Times New Roman" w:hAnsi="Times New Roman" w:cs="Times New Roman"/>
          <w:sz w:val="20"/>
          <w:szCs w:val="20"/>
        </w:rPr>
        <w:t>In</w:t>
      </w:r>
      <w:proofErr w:type="gramEnd"/>
      <w:r w:rsidRPr="00B46A54">
        <w:rPr>
          <w:rFonts w:ascii="Times New Roman" w:hAnsi="Times New Roman" w:cs="Times New Roman"/>
          <w:sz w:val="20"/>
          <w:szCs w:val="20"/>
        </w:rPr>
        <w:t xml:space="preserve"> Fourteenth-Century England</w:t>
      </w:r>
    </w:p>
    <w:p w14:paraId="4FF6004F" w14:textId="62AF1014" w:rsidR="0057133F" w:rsidRPr="00B46A54" w:rsidRDefault="0057133F" w:rsidP="00B46A54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B46A54">
        <w:rPr>
          <w:rFonts w:ascii="Times New Roman" w:hAnsi="Times New Roman" w:cs="Times New Roman"/>
        </w:rPr>
        <w:t xml:space="preserve">         </w:t>
      </w:r>
      <w:r w:rsidR="00DB70D2">
        <w:rPr>
          <w:rFonts w:ascii="Times New Roman" w:hAnsi="Times New Roman" w:cs="Times New Roman"/>
        </w:rPr>
        <w:t xml:space="preserve">(Woodbridge: </w:t>
      </w:r>
      <w:r w:rsidRPr="00B46A54">
        <w:rPr>
          <w:rFonts w:ascii="Times New Roman" w:hAnsi="Times New Roman" w:cs="Times New Roman"/>
        </w:rPr>
        <w:t>Boydell &amp; Brewer,</w:t>
      </w:r>
      <w:r w:rsidR="00DB70D2">
        <w:rPr>
          <w:rFonts w:ascii="Times New Roman" w:hAnsi="Times New Roman" w:cs="Times New Roman"/>
        </w:rPr>
        <w:t xml:space="preserve"> </w:t>
      </w:r>
      <w:r w:rsidRPr="00B46A54">
        <w:rPr>
          <w:rFonts w:ascii="Times New Roman" w:hAnsi="Times New Roman" w:cs="Times New Roman"/>
        </w:rPr>
        <w:t>2000</w:t>
      </w:r>
      <w:r w:rsidR="00DB70D2">
        <w:rPr>
          <w:rFonts w:ascii="Times New Roman" w:hAnsi="Times New Roman" w:cs="Times New Roman"/>
        </w:rPr>
        <w:t xml:space="preserve">), </w:t>
      </w:r>
      <w:r w:rsidRPr="00B46A54">
        <w:rPr>
          <w:rFonts w:ascii="Times New Roman" w:hAnsi="Times New Roman" w:cs="Times New Roman"/>
        </w:rPr>
        <w:t>p</w:t>
      </w:r>
      <w:r w:rsidR="00DB70D2">
        <w:rPr>
          <w:rFonts w:ascii="Times New Roman" w:hAnsi="Times New Roman" w:cs="Times New Roman"/>
        </w:rPr>
        <w:t>.</w:t>
      </w:r>
      <w:r w:rsidRPr="00B46A54">
        <w:rPr>
          <w:rFonts w:ascii="Times New Roman" w:hAnsi="Times New Roman" w:cs="Times New Roman"/>
        </w:rPr>
        <w:t>49.</w:t>
      </w:r>
      <w:r w:rsidR="00AE616E" w:rsidRPr="00B46A54">
        <w:rPr>
          <w:rStyle w:val="FootnoteReference"/>
          <w:rFonts w:ascii="Times New Roman" w:hAnsi="Times New Roman" w:cs="Times New Roman"/>
        </w:rPr>
        <w:t xml:space="preserve"> </w:t>
      </w:r>
    </w:p>
  </w:footnote>
  <w:footnote w:id="27">
    <w:p w14:paraId="2B76AB5F" w14:textId="77777777" w:rsidR="0057133F" w:rsidRPr="00B46A54" w:rsidRDefault="0057133F" w:rsidP="00B46A54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B46A54">
        <w:rPr>
          <w:rStyle w:val="FootnoteReference"/>
          <w:rFonts w:ascii="Times New Roman" w:hAnsi="Times New Roman" w:cs="Times New Roman"/>
        </w:rPr>
        <w:footnoteRef/>
      </w:r>
      <w:r w:rsidRPr="00B46A54">
        <w:rPr>
          <w:rFonts w:ascii="Times New Roman" w:hAnsi="Times New Roman" w:cs="Times New Roman"/>
        </w:rPr>
        <w:t xml:space="preserve"> Ibid, p.49-52.</w:t>
      </w:r>
    </w:p>
  </w:footnote>
  <w:footnote w:id="28">
    <w:p w14:paraId="029918BB" w14:textId="03ADA60D" w:rsidR="0057133F" w:rsidRPr="00F406B8" w:rsidRDefault="0057133F" w:rsidP="00B46A54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B46A54">
        <w:rPr>
          <w:rStyle w:val="FootnoteReference"/>
          <w:rFonts w:ascii="Times New Roman" w:hAnsi="Times New Roman" w:cs="Times New Roman"/>
        </w:rPr>
        <w:footnoteRef/>
      </w:r>
      <w:r w:rsidRPr="00B46A54">
        <w:rPr>
          <w:rFonts w:ascii="Times New Roman" w:hAnsi="Times New Roman" w:cs="Times New Roman"/>
        </w:rPr>
        <w:t xml:space="preserve"> </w:t>
      </w:r>
      <w:r w:rsidR="009F44B9" w:rsidRPr="00B46A54">
        <w:rPr>
          <w:rFonts w:ascii="Times New Roman" w:hAnsi="Times New Roman" w:cs="Times New Roman"/>
        </w:rPr>
        <w:t xml:space="preserve">It is also feasible that the artist may have unintentionally presented an inaccurate literal representation of agricultural process. </w:t>
      </w:r>
      <w:r w:rsidR="000B38DF">
        <w:rPr>
          <w:rFonts w:ascii="Times New Roman" w:hAnsi="Times New Roman" w:cs="Times New Roman"/>
        </w:rPr>
        <w:t xml:space="preserve">See </w:t>
      </w:r>
      <w:r w:rsidR="009F44B9" w:rsidRPr="00B46A54">
        <w:rPr>
          <w:rFonts w:ascii="Times New Roman" w:hAnsi="Times New Roman" w:cs="Times New Roman"/>
        </w:rPr>
        <w:t>Backhouse</w:t>
      </w:r>
      <w:r w:rsidR="009F44B9" w:rsidRPr="00B46A54">
        <w:rPr>
          <w:rFonts w:ascii="Times New Roman" w:hAnsi="Times New Roman" w:cs="Times New Roman"/>
          <w:i/>
          <w:iCs/>
        </w:rPr>
        <w:t>, The Illuminated Page,</w:t>
      </w:r>
      <w:r w:rsidR="009F44B9" w:rsidRPr="00B46A54">
        <w:rPr>
          <w:rFonts w:ascii="Times New Roman" w:hAnsi="Times New Roman" w:cs="Times New Roman"/>
        </w:rPr>
        <w:t xml:space="preserve"> p.65.</w:t>
      </w:r>
      <w:r w:rsidR="00667C1B" w:rsidRPr="00B46A54">
        <w:rPr>
          <w:rFonts w:ascii="Times New Roman" w:hAnsi="Times New Roman" w:cs="Times New Roman"/>
        </w:rPr>
        <w:t xml:space="preserve"> Also, </w:t>
      </w:r>
      <w:r w:rsidR="005C6952" w:rsidRPr="00B46A54">
        <w:rPr>
          <w:rFonts w:ascii="Times New Roman" w:hAnsi="Times New Roman" w:cs="Times New Roman"/>
        </w:rPr>
        <w:t xml:space="preserve">Lucy Freeman </w:t>
      </w:r>
      <w:r w:rsidRPr="00B46A54">
        <w:rPr>
          <w:rFonts w:ascii="Times New Roman" w:hAnsi="Times New Roman" w:cs="Times New Roman"/>
        </w:rPr>
        <w:t xml:space="preserve">Sandler, </w:t>
      </w:r>
      <w:r w:rsidR="00354B37" w:rsidRPr="00B46A54">
        <w:rPr>
          <w:rFonts w:ascii="Times New Roman" w:hAnsi="Times New Roman" w:cs="Times New Roman"/>
        </w:rPr>
        <w:t>‘</w:t>
      </w:r>
      <w:r w:rsidRPr="00B46A54">
        <w:rPr>
          <w:rFonts w:ascii="Times New Roman" w:hAnsi="Times New Roman" w:cs="Times New Roman"/>
        </w:rPr>
        <w:t>Illuminated in the British Isles: French Influence and/or the Englishness of English Art, 1285-1345</w:t>
      </w:r>
      <w:r w:rsidR="00354B37" w:rsidRPr="00B46A54">
        <w:rPr>
          <w:rFonts w:ascii="Times New Roman" w:hAnsi="Times New Roman" w:cs="Times New Roman"/>
        </w:rPr>
        <w:t>’,</w:t>
      </w:r>
      <w:r w:rsidRPr="00B46A54">
        <w:rPr>
          <w:rFonts w:ascii="Times New Roman" w:hAnsi="Times New Roman" w:cs="Times New Roman"/>
        </w:rPr>
        <w:t xml:space="preserve"> </w:t>
      </w:r>
      <w:proofErr w:type="spellStart"/>
      <w:r w:rsidRPr="00B46A54">
        <w:rPr>
          <w:rFonts w:ascii="Times New Roman" w:hAnsi="Times New Roman" w:cs="Times New Roman"/>
        </w:rPr>
        <w:t>Gesta</w:t>
      </w:r>
      <w:proofErr w:type="spellEnd"/>
      <w:r w:rsidRPr="00B46A54">
        <w:rPr>
          <w:rFonts w:ascii="Times New Roman" w:hAnsi="Times New Roman" w:cs="Times New Roman"/>
        </w:rPr>
        <w:t>, vol. 45, no. 2 (2006), pp. 177–188.</w:t>
      </w:r>
      <w:r w:rsidRPr="00F406B8">
        <w:rPr>
          <w:rFonts w:ascii="Times New Roman" w:hAnsi="Times New Roman" w:cs="Times New Roman"/>
        </w:rPr>
        <w:t xml:space="preserve"> </w:t>
      </w:r>
    </w:p>
  </w:footnote>
  <w:footnote w:id="29">
    <w:p w14:paraId="3A42EECC" w14:textId="45123ABD" w:rsidR="6AE9F431" w:rsidRPr="000D191F" w:rsidRDefault="6AE9F431" w:rsidP="00B34A5B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D191F">
        <w:rPr>
          <w:rStyle w:val="FootnoteReference"/>
          <w:rFonts w:ascii="Times New Roman" w:hAnsi="Times New Roman" w:cs="Times New Roman"/>
        </w:rPr>
        <w:footnoteRef/>
      </w:r>
      <w:r w:rsidRPr="000D191F">
        <w:rPr>
          <w:rFonts w:ascii="Times New Roman" w:hAnsi="Times New Roman" w:cs="Times New Roman"/>
        </w:rPr>
        <w:t xml:space="preserve"> Camille, </w:t>
      </w:r>
      <w:r w:rsidRPr="00816E2A">
        <w:rPr>
          <w:rFonts w:ascii="Times New Roman" w:hAnsi="Times New Roman" w:cs="Times New Roman"/>
          <w:i/>
          <w:iCs/>
        </w:rPr>
        <w:t xml:space="preserve">Mirror </w:t>
      </w:r>
      <w:proofErr w:type="gramStart"/>
      <w:r w:rsidRPr="00816E2A">
        <w:rPr>
          <w:rFonts w:ascii="Times New Roman" w:hAnsi="Times New Roman" w:cs="Times New Roman"/>
          <w:i/>
          <w:iCs/>
        </w:rPr>
        <w:t>In</w:t>
      </w:r>
      <w:proofErr w:type="gramEnd"/>
      <w:r w:rsidRPr="00816E2A">
        <w:rPr>
          <w:rFonts w:ascii="Times New Roman" w:hAnsi="Times New Roman" w:cs="Times New Roman"/>
          <w:i/>
          <w:iCs/>
        </w:rPr>
        <w:t xml:space="preserve"> Parchment</w:t>
      </w:r>
      <w:r w:rsidR="00F11A3E" w:rsidRPr="00816E2A">
        <w:rPr>
          <w:rFonts w:ascii="Times New Roman" w:hAnsi="Times New Roman" w:cs="Times New Roman"/>
          <w:i/>
          <w:iCs/>
        </w:rPr>
        <w:t>,</w:t>
      </w:r>
      <w:r w:rsidR="00F11A3E" w:rsidRPr="000D191F">
        <w:rPr>
          <w:rFonts w:ascii="Times New Roman" w:hAnsi="Times New Roman" w:cs="Times New Roman"/>
        </w:rPr>
        <w:t xml:space="preserve"> </w:t>
      </w:r>
      <w:r w:rsidR="00F30596" w:rsidRPr="000D191F">
        <w:rPr>
          <w:rFonts w:ascii="Times New Roman" w:hAnsi="Times New Roman" w:cs="Times New Roman"/>
        </w:rPr>
        <w:t>p.48.</w:t>
      </w:r>
    </w:p>
  </w:footnote>
  <w:footnote w:id="30">
    <w:p w14:paraId="4A08378A" w14:textId="77777777" w:rsidR="00A60A44" w:rsidRPr="004F12E3" w:rsidRDefault="00A60A44" w:rsidP="00A60A44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D191F">
        <w:rPr>
          <w:rStyle w:val="FootnoteReference"/>
          <w:rFonts w:ascii="Times New Roman" w:hAnsi="Times New Roman" w:cs="Times New Roman"/>
        </w:rPr>
        <w:footnoteRef/>
      </w:r>
      <w:r w:rsidRPr="000D191F">
        <w:rPr>
          <w:rFonts w:ascii="Times New Roman" w:hAnsi="Times New Roman" w:cs="Times New Roman"/>
        </w:rPr>
        <w:t xml:space="preserve"> Peter </w:t>
      </w:r>
      <w:proofErr w:type="spellStart"/>
      <w:r w:rsidRPr="000D191F">
        <w:rPr>
          <w:rFonts w:ascii="Times New Roman" w:hAnsi="Times New Roman" w:cs="Times New Roman"/>
        </w:rPr>
        <w:t>Bruke</w:t>
      </w:r>
      <w:proofErr w:type="spellEnd"/>
      <w:r w:rsidRPr="000D191F">
        <w:rPr>
          <w:rFonts w:ascii="Times New Roman" w:hAnsi="Times New Roman" w:cs="Times New Roman"/>
        </w:rPr>
        <w:t xml:space="preserve">, </w:t>
      </w:r>
      <w:proofErr w:type="spellStart"/>
      <w:r w:rsidRPr="000D191F">
        <w:rPr>
          <w:rFonts w:ascii="Times New Roman" w:hAnsi="Times New Roman" w:cs="Times New Roman"/>
          <w:i/>
        </w:rPr>
        <w:t>Eyewitnessing</w:t>
      </w:r>
      <w:proofErr w:type="spellEnd"/>
      <w:r w:rsidRPr="000D191F">
        <w:rPr>
          <w:rFonts w:ascii="Times New Roman" w:hAnsi="Times New Roman" w:cs="Times New Roman"/>
          <w:i/>
        </w:rPr>
        <w:t xml:space="preserve">: The Uses </w:t>
      </w:r>
      <w:proofErr w:type="gramStart"/>
      <w:r>
        <w:rPr>
          <w:rFonts w:ascii="Times New Roman" w:hAnsi="Times New Roman" w:cs="Times New Roman"/>
          <w:i/>
        </w:rPr>
        <w:t>O</w:t>
      </w:r>
      <w:r w:rsidRPr="000D191F">
        <w:rPr>
          <w:rFonts w:ascii="Times New Roman" w:hAnsi="Times New Roman" w:cs="Times New Roman"/>
          <w:i/>
        </w:rPr>
        <w:t>f</w:t>
      </w:r>
      <w:proofErr w:type="gramEnd"/>
      <w:r w:rsidRPr="000D191F">
        <w:rPr>
          <w:rFonts w:ascii="Times New Roman" w:hAnsi="Times New Roman" w:cs="Times New Roman"/>
          <w:i/>
        </w:rPr>
        <w:t xml:space="preserve"> Images </w:t>
      </w:r>
      <w:r>
        <w:rPr>
          <w:rFonts w:ascii="Times New Roman" w:hAnsi="Times New Roman" w:cs="Times New Roman"/>
          <w:i/>
        </w:rPr>
        <w:t>A</w:t>
      </w:r>
      <w:r w:rsidRPr="000D191F">
        <w:rPr>
          <w:rFonts w:ascii="Times New Roman" w:hAnsi="Times New Roman" w:cs="Times New Roman"/>
          <w:i/>
        </w:rPr>
        <w:t>s Historical Evidence</w:t>
      </w:r>
      <w:r w:rsidRPr="000D191F">
        <w:rPr>
          <w:rFonts w:ascii="Times New Roman" w:hAnsi="Times New Roman" w:cs="Times New Roman"/>
        </w:rPr>
        <w:t xml:space="preserve"> (Ithaca: Cornell University Press, 2008), p.14.</w:t>
      </w:r>
    </w:p>
  </w:footnote>
  <w:footnote w:id="31">
    <w:p w14:paraId="27888394" w14:textId="77777777" w:rsidR="00C326F4" w:rsidRPr="00427173" w:rsidRDefault="00C326F4" w:rsidP="00C326F4">
      <w:pPr>
        <w:pStyle w:val="FootnoteText"/>
        <w:spacing w:line="240" w:lineRule="auto"/>
        <w:ind w:firstLine="0"/>
        <w:rPr>
          <w:rFonts w:ascii="Times New Roman" w:hAnsi="Times New Roman" w:cs="Times New Roman"/>
        </w:rPr>
      </w:pPr>
      <w:r w:rsidRPr="004F12E3">
        <w:rPr>
          <w:rStyle w:val="FootnoteReference"/>
          <w:rFonts w:ascii="Times New Roman" w:hAnsi="Times New Roman" w:cs="Times New Roman"/>
        </w:rPr>
        <w:footnoteRef/>
      </w:r>
      <w:r w:rsidRPr="004F12E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Illuminations are p</w:t>
      </w:r>
      <w:r w:rsidRPr="004F12E3">
        <w:rPr>
          <w:rFonts w:ascii="Times New Roman" w:hAnsi="Times New Roman" w:cs="Times New Roman"/>
        </w:rPr>
        <w:t xml:space="preserve">redominantly </w:t>
      </w:r>
      <w:r>
        <w:rPr>
          <w:rFonts w:ascii="Times New Roman" w:hAnsi="Times New Roman" w:cs="Times New Roman"/>
        </w:rPr>
        <w:t xml:space="preserve">found amongst </w:t>
      </w:r>
      <w:r w:rsidRPr="004F12E3">
        <w:rPr>
          <w:rFonts w:ascii="Times New Roman" w:hAnsi="Times New Roman" w:cs="Times New Roman"/>
        </w:rPr>
        <w:t>Books of Hours, Psalters and Gospel books.</w:t>
      </w:r>
    </w:p>
  </w:footnote>
  <w:footnote w:id="32">
    <w:p w14:paraId="1060A9C8" w14:textId="77777777" w:rsidR="001A5E43" w:rsidRPr="00015E59" w:rsidRDefault="001A5E43" w:rsidP="000E3E32">
      <w:pPr>
        <w:spacing w:line="240" w:lineRule="auto"/>
        <w:ind w:left="720" w:hanging="720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015E59">
        <w:rPr>
          <w:rStyle w:val="FootnoteReference"/>
          <w:rFonts w:ascii="Times New Roman" w:hAnsi="Times New Roman" w:cs="Times New Roman"/>
          <w:color w:val="000000" w:themeColor="text1"/>
          <w:sz w:val="20"/>
          <w:szCs w:val="20"/>
        </w:rPr>
        <w:footnoteRef/>
      </w:r>
      <w:r w:rsidR="0015354B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Janet</w:t>
      </w:r>
      <w:r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15354B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>Backhouse</w:t>
      </w:r>
      <w:r w:rsidR="00842DD9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</w:t>
      </w:r>
      <w:r w:rsidR="0015354B" w:rsidRPr="00015E59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Medieval Rural Life </w:t>
      </w:r>
      <w:proofErr w:type="gramStart"/>
      <w:r w:rsidR="0015354B" w:rsidRPr="00015E59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In</w:t>
      </w:r>
      <w:proofErr w:type="gramEnd"/>
      <w:r w:rsidR="0015354B" w:rsidRPr="00015E59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The Luttrell Psa</w:t>
      </w:r>
      <w:r w:rsidR="00F539F6" w:rsidRPr="00015E59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l</w:t>
      </w:r>
      <w:r w:rsidR="0015354B" w:rsidRPr="00015E59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ter</w:t>
      </w:r>
      <w:r w:rsidR="00D02D38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(London: </w:t>
      </w:r>
      <w:r w:rsidR="0015354B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The </w:t>
      </w:r>
      <w:r w:rsidR="00842DD9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>British</w:t>
      </w:r>
      <w:r w:rsidR="0015354B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Library, 2000</w:t>
      </w:r>
      <w:r w:rsidR="00D02D38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>)</w:t>
      </w:r>
      <w:r w:rsidR="00087102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>, p</w:t>
      </w:r>
      <w:r w:rsidR="0015354B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>p</w:t>
      </w:r>
      <w:r w:rsidR="00D02D38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r w:rsidR="0015354B" w:rsidRPr="00015E59">
        <w:rPr>
          <w:rFonts w:ascii="Times New Roman" w:hAnsi="Times New Roman" w:cs="Times New Roman"/>
          <w:color w:val="000000" w:themeColor="text1"/>
          <w:sz w:val="20"/>
          <w:szCs w:val="20"/>
        </w:rPr>
        <w:t>17-23.</w:t>
      </w:r>
    </w:p>
  </w:footnote>
  <w:footnote w:id="33">
    <w:p w14:paraId="4C159742" w14:textId="72C57B25" w:rsidR="01983CD1" w:rsidRPr="00015E59" w:rsidRDefault="01983CD1" w:rsidP="00087102">
      <w:pPr>
        <w:pStyle w:val="FootnoteText"/>
        <w:spacing w:line="240" w:lineRule="auto"/>
        <w:ind w:firstLine="0"/>
        <w:rPr>
          <w:color w:val="000000" w:themeColor="text1"/>
        </w:rPr>
      </w:pPr>
      <w:r w:rsidRPr="00015E59">
        <w:rPr>
          <w:rStyle w:val="FootnoteReference"/>
          <w:rFonts w:ascii="Times New Roman" w:hAnsi="Times New Roman" w:cs="Times New Roman"/>
          <w:color w:val="000000" w:themeColor="text1"/>
        </w:rPr>
        <w:footnoteRef/>
      </w:r>
      <w:r w:rsidRPr="00015E59">
        <w:rPr>
          <w:rFonts w:ascii="Times New Roman" w:hAnsi="Times New Roman" w:cs="Times New Roman"/>
          <w:color w:val="000000" w:themeColor="text1"/>
        </w:rPr>
        <w:t xml:space="preserve"> </w:t>
      </w:r>
      <w:r w:rsidR="00BE5B27" w:rsidRPr="00015E59">
        <w:rPr>
          <w:rFonts w:ascii="Times New Roman" w:hAnsi="Times New Roman" w:cs="Times New Roman"/>
          <w:color w:val="000000" w:themeColor="text1"/>
        </w:rPr>
        <w:t xml:space="preserve">Backhouse, </w:t>
      </w:r>
      <w:r w:rsidR="00BE5B27" w:rsidRPr="00015E59">
        <w:rPr>
          <w:rFonts w:ascii="Times New Roman" w:hAnsi="Times New Roman" w:cs="Times New Roman"/>
          <w:i/>
          <w:iCs/>
          <w:color w:val="000000" w:themeColor="text1"/>
        </w:rPr>
        <w:t xml:space="preserve">Medieval Rural Life, </w:t>
      </w:r>
      <w:r w:rsidR="00BE5B27" w:rsidRPr="00015E59">
        <w:rPr>
          <w:rFonts w:ascii="Times New Roman" w:hAnsi="Times New Roman" w:cs="Times New Roman"/>
          <w:color w:val="000000" w:themeColor="text1"/>
        </w:rPr>
        <w:t>p.</w:t>
      </w:r>
      <w:r w:rsidRPr="00015E59">
        <w:rPr>
          <w:rFonts w:ascii="Times New Roman" w:hAnsi="Times New Roman" w:cs="Times New Roman"/>
          <w:color w:val="000000" w:themeColor="text1"/>
        </w:rPr>
        <w:t>74.</w:t>
      </w:r>
    </w:p>
  </w:footnote>
  <w:footnote w:id="34">
    <w:p w14:paraId="07C7D498" w14:textId="77777777" w:rsidR="003B5FE7" w:rsidRPr="002C5DAA" w:rsidRDefault="003B5FE7" w:rsidP="003B5FE7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2C5DAA">
        <w:rPr>
          <w:rStyle w:val="FootnoteReference"/>
          <w:rFonts w:ascii="Times New Roman" w:hAnsi="Times New Roman" w:cs="Times New Roman"/>
        </w:rPr>
        <w:footnoteRef/>
      </w:r>
      <w:r w:rsidRPr="002C5DAA">
        <w:rPr>
          <w:rFonts w:ascii="Times New Roman" w:hAnsi="Times New Roman" w:cs="Times New Roman"/>
        </w:rPr>
        <w:t xml:space="preserve"> </w:t>
      </w:r>
      <w:proofErr w:type="spellStart"/>
      <w:r w:rsidRPr="002C5DAA">
        <w:rPr>
          <w:rFonts w:ascii="Times New Roman" w:hAnsi="Times New Roman" w:cs="Times New Roman"/>
          <w:shd w:val="clear" w:color="auto" w:fill="FFFFFF"/>
        </w:rPr>
        <w:t>Pächt</w:t>
      </w:r>
      <w:proofErr w:type="spellEnd"/>
      <w:r w:rsidRPr="002C5DAA">
        <w:rPr>
          <w:rFonts w:ascii="Times New Roman" w:hAnsi="Times New Roman" w:cs="Times New Roman"/>
          <w:shd w:val="clear" w:color="auto" w:fill="FFFFFF"/>
        </w:rPr>
        <w:t xml:space="preserve">, </w:t>
      </w:r>
      <w:r>
        <w:rPr>
          <w:rFonts w:ascii="Times New Roman" w:hAnsi="Times New Roman" w:cs="Times New Roman"/>
          <w:shd w:val="clear" w:color="auto" w:fill="FFFFFF"/>
        </w:rPr>
        <w:t>‘</w:t>
      </w:r>
      <w:r w:rsidRPr="002C5DAA">
        <w:rPr>
          <w:rFonts w:ascii="Times New Roman" w:hAnsi="Times New Roman" w:cs="Times New Roman"/>
          <w:shd w:val="clear" w:color="auto" w:fill="FFFFFF"/>
        </w:rPr>
        <w:t xml:space="preserve">A </w:t>
      </w:r>
      <w:proofErr w:type="spellStart"/>
      <w:r w:rsidRPr="002C5DAA">
        <w:rPr>
          <w:rFonts w:ascii="Times New Roman" w:hAnsi="Times New Roman" w:cs="Times New Roman"/>
          <w:shd w:val="clear" w:color="auto" w:fill="FFFFFF"/>
        </w:rPr>
        <w:t>Giottesque</w:t>
      </w:r>
      <w:proofErr w:type="spellEnd"/>
      <w:r w:rsidRPr="002C5DAA">
        <w:rPr>
          <w:rFonts w:ascii="Times New Roman" w:hAnsi="Times New Roman" w:cs="Times New Roman"/>
          <w:shd w:val="clear" w:color="auto" w:fill="FFFFFF"/>
        </w:rPr>
        <w:t xml:space="preserve"> Episode’ </w:t>
      </w:r>
      <w:r>
        <w:rPr>
          <w:rFonts w:ascii="Times New Roman" w:hAnsi="Times New Roman" w:cs="Times New Roman"/>
          <w:shd w:val="clear" w:color="auto" w:fill="FFFFFF"/>
        </w:rPr>
        <w:t>p.</w:t>
      </w:r>
      <w:r w:rsidRPr="002C5DAA">
        <w:rPr>
          <w:rFonts w:ascii="Times New Roman" w:hAnsi="Times New Roman" w:cs="Times New Roman"/>
          <w:shd w:val="clear" w:color="auto" w:fill="FFFFFF"/>
        </w:rPr>
        <w:t>54.</w:t>
      </w:r>
    </w:p>
  </w:footnote>
  <w:footnote w:id="35">
    <w:p w14:paraId="19F37AA0" w14:textId="12E39832" w:rsidR="006C1D8A" w:rsidRDefault="00E33C26" w:rsidP="00E33C26">
      <w:pPr>
        <w:pStyle w:val="FootnoteText"/>
        <w:spacing w:line="240" w:lineRule="auto"/>
        <w:ind w:firstLine="0"/>
      </w:pPr>
      <w:r w:rsidRPr="00015E59">
        <w:rPr>
          <w:rStyle w:val="FootnoteReference"/>
          <w:rFonts w:ascii="Times New Roman" w:hAnsi="Times New Roman" w:cs="Times New Roman"/>
          <w:color w:val="000000" w:themeColor="text1"/>
        </w:rPr>
        <w:footnoteRef/>
      </w:r>
      <w:r w:rsidR="003D10A6" w:rsidRPr="00015E59">
        <w:rPr>
          <w:rFonts w:ascii="Times New Roman" w:hAnsi="Times New Roman" w:cs="Times New Roman"/>
          <w:color w:val="000000" w:themeColor="text1"/>
        </w:rPr>
        <w:t xml:space="preserve">Backhouse, </w:t>
      </w:r>
      <w:r w:rsidR="003D10A6" w:rsidRPr="00015E59">
        <w:rPr>
          <w:rFonts w:ascii="Times New Roman" w:hAnsi="Times New Roman" w:cs="Times New Roman"/>
          <w:i/>
          <w:iCs/>
          <w:color w:val="000000" w:themeColor="text1"/>
        </w:rPr>
        <w:t>The Illuminated Page</w:t>
      </w:r>
      <w:r w:rsidR="003D10A6" w:rsidRPr="00015E59">
        <w:rPr>
          <w:rFonts w:ascii="Times New Roman" w:hAnsi="Times New Roman" w:cs="Times New Roman"/>
          <w:color w:val="000000" w:themeColor="text1"/>
        </w:rPr>
        <w:t>, p</w:t>
      </w:r>
      <w:r w:rsidR="003D10A6">
        <w:rPr>
          <w:rFonts w:ascii="Times New Roman" w:hAnsi="Times New Roman" w:cs="Times New Roman"/>
          <w:color w:val="000000" w:themeColor="text1"/>
        </w:rPr>
        <w:t>37/</w:t>
      </w:r>
      <w:r w:rsidR="003D10A6" w:rsidRPr="00015E59">
        <w:rPr>
          <w:rFonts w:ascii="Times New Roman" w:hAnsi="Times New Roman" w:cs="Times New Roman"/>
          <w:color w:val="000000" w:themeColor="text1"/>
        </w:rPr>
        <w:t>39.</w:t>
      </w:r>
    </w:p>
    <w:p w14:paraId="082CAE16" w14:textId="328E29BA" w:rsidR="00E33C26" w:rsidRPr="00FC76A3" w:rsidRDefault="00E33C26" w:rsidP="00E33C26">
      <w:pPr>
        <w:pStyle w:val="FootnoteText"/>
        <w:spacing w:line="240" w:lineRule="auto"/>
        <w:ind w:left="720" w:hanging="720"/>
        <w:rPr>
          <w:rFonts w:ascii="Times New Roman" w:hAnsi="Times New Roman" w:cs="Times New Roman"/>
        </w:rPr>
      </w:pPr>
      <w:r w:rsidRPr="00015E59">
        <w:rPr>
          <w:rFonts w:ascii="Times New Roman" w:hAnsi="Times New Roman" w:cs="Times New Roman"/>
          <w:color w:val="000000" w:themeColor="text1"/>
        </w:rPr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3E3E375" w14:paraId="50BC2F9A" w14:textId="77777777" w:rsidTr="33E3E375">
      <w:tc>
        <w:tcPr>
          <w:tcW w:w="3009" w:type="dxa"/>
        </w:tcPr>
        <w:p w14:paraId="42AF2C7D" w14:textId="3CC91933" w:rsidR="33E3E375" w:rsidRDefault="33E3E375" w:rsidP="33E3E375">
          <w:pPr>
            <w:pStyle w:val="Header"/>
            <w:ind w:left="-115"/>
          </w:pPr>
        </w:p>
      </w:tc>
      <w:tc>
        <w:tcPr>
          <w:tcW w:w="3009" w:type="dxa"/>
        </w:tcPr>
        <w:p w14:paraId="5B8B1AF1" w14:textId="6EBF13EA" w:rsidR="33E3E375" w:rsidRDefault="33E3E375" w:rsidP="33E3E375">
          <w:pPr>
            <w:pStyle w:val="Header"/>
            <w:jc w:val="center"/>
          </w:pPr>
        </w:p>
      </w:tc>
      <w:tc>
        <w:tcPr>
          <w:tcW w:w="3009" w:type="dxa"/>
        </w:tcPr>
        <w:p w14:paraId="111835FE" w14:textId="430EA584" w:rsidR="33E3E375" w:rsidRDefault="33E3E375" w:rsidP="33E3E375">
          <w:pPr>
            <w:pStyle w:val="Header"/>
            <w:ind w:right="-115"/>
            <w:jc w:val="right"/>
          </w:pPr>
        </w:p>
      </w:tc>
    </w:tr>
  </w:tbl>
  <w:p w14:paraId="51C46192" w14:textId="2F895BDD" w:rsidR="33E3E375" w:rsidRDefault="33E3E375" w:rsidP="33E3E37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CE4688"/>
    <w:multiLevelType w:val="hybridMultilevel"/>
    <w:tmpl w:val="08AE7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4C3D2A"/>
    <w:multiLevelType w:val="hybridMultilevel"/>
    <w:tmpl w:val="A858C0EC"/>
    <w:lvl w:ilvl="0" w:tplc="BC966BEA">
      <w:start w:val="1"/>
      <w:numFmt w:val="lowerLetter"/>
      <w:lvlText w:val="(%1)"/>
      <w:lvlJc w:val="left"/>
      <w:pPr>
        <w:ind w:left="1440" w:hanging="360"/>
      </w:pPr>
      <w:rPr>
        <w:b w:val="0"/>
      </w:r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FF8"/>
    <w:rsid w:val="00000244"/>
    <w:rsid w:val="000002BB"/>
    <w:rsid w:val="00000CDD"/>
    <w:rsid w:val="00000DAA"/>
    <w:rsid w:val="00001A52"/>
    <w:rsid w:val="00003004"/>
    <w:rsid w:val="00003397"/>
    <w:rsid w:val="000039CC"/>
    <w:rsid w:val="00004710"/>
    <w:rsid w:val="00004B90"/>
    <w:rsid w:val="00004EC4"/>
    <w:rsid w:val="00005052"/>
    <w:rsid w:val="00006500"/>
    <w:rsid w:val="00007B49"/>
    <w:rsid w:val="0001019D"/>
    <w:rsid w:val="00010CEB"/>
    <w:rsid w:val="000113EB"/>
    <w:rsid w:val="00012C96"/>
    <w:rsid w:val="000132A6"/>
    <w:rsid w:val="00013838"/>
    <w:rsid w:val="00015108"/>
    <w:rsid w:val="00015E59"/>
    <w:rsid w:val="00015E7F"/>
    <w:rsid w:val="00015F61"/>
    <w:rsid w:val="0001737A"/>
    <w:rsid w:val="00017D92"/>
    <w:rsid w:val="00017E36"/>
    <w:rsid w:val="00017ED5"/>
    <w:rsid w:val="00020C1D"/>
    <w:rsid w:val="000211DC"/>
    <w:rsid w:val="00021A46"/>
    <w:rsid w:val="0002242E"/>
    <w:rsid w:val="00022568"/>
    <w:rsid w:val="00022676"/>
    <w:rsid w:val="00023199"/>
    <w:rsid w:val="000252F7"/>
    <w:rsid w:val="0002631D"/>
    <w:rsid w:val="000263B0"/>
    <w:rsid w:val="000267B0"/>
    <w:rsid w:val="0002683B"/>
    <w:rsid w:val="000273F0"/>
    <w:rsid w:val="00027836"/>
    <w:rsid w:val="00027A24"/>
    <w:rsid w:val="00027CC0"/>
    <w:rsid w:val="00031C61"/>
    <w:rsid w:val="00031D14"/>
    <w:rsid w:val="0003467D"/>
    <w:rsid w:val="00035003"/>
    <w:rsid w:val="00035710"/>
    <w:rsid w:val="00036664"/>
    <w:rsid w:val="0003709C"/>
    <w:rsid w:val="00037FDD"/>
    <w:rsid w:val="00037FDF"/>
    <w:rsid w:val="00040021"/>
    <w:rsid w:val="00040B95"/>
    <w:rsid w:val="000434A3"/>
    <w:rsid w:val="000444E5"/>
    <w:rsid w:val="00044B78"/>
    <w:rsid w:val="00045122"/>
    <w:rsid w:val="00045A58"/>
    <w:rsid w:val="00046680"/>
    <w:rsid w:val="000470EE"/>
    <w:rsid w:val="0005020B"/>
    <w:rsid w:val="0005053D"/>
    <w:rsid w:val="00051E08"/>
    <w:rsid w:val="000522C2"/>
    <w:rsid w:val="0005255D"/>
    <w:rsid w:val="00052BF9"/>
    <w:rsid w:val="00052F13"/>
    <w:rsid w:val="0005475C"/>
    <w:rsid w:val="00055CE7"/>
    <w:rsid w:val="0005668B"/>
    <w:rsid w:val="00056B7C"/>
    <w:rsid w:val="0005746B"/>
    <w:rsid w:val="0006092D"/>
    <w:rsid w:val="0006120C"/>
    <w:rsid w:val="000624E2"/>
    <w:rsid w:val="00062FCF"/>
    <w:rsid w:val="000631EB"/>
    <w:rsid w:val="00063809"/>
    <w:rsid w:val="000639E1"/>
    <w:rsid w:val="00064098"/>
    <w:rsid w:val="00065EED"/>
    <w:rsid w:val="000663EE"/>
    <w:rsid w:val="00066CE3"/>
    <w:rsid w:val="0006755B"/>
    <w:rsid w:val="00067B0F"/>
    <w:rsid w:val="00071213"/>
    <w:rsid w:val="0007182B"/>
    <w:rsid w:val="00071A48"/>
    <w:rsid w:val="00072B7B"/>
    <w:rsid w:val="00072ED0"/>
    <w:rsid w:val="00074810"/>
    <w:rsid w:val="00074A4D"/>
    <w:rsid w:val="00074F7A"/>
    <w:rsid w:val="0007573D"/>
    <w:rsid w:val="0007747A"/>
    <w:rsid w:val="0008039E"/>
    <w:rsid w:val="000808C8"/>
    <w:rsid w:val="00080E4E"/>
    <w:rsid w:val="000811EE"/>
    <w:rsid w:val="000818AD"/>
    <w:rsid w:val="00083D38"/>
    <w:rsid w:val="00084BDF"/>
    <w:rsid w:val="00085E74"/>
    <w:rsid w:val="00087102"/>
    <w:rsid w:val="00087D59"/>
    <w:rsid w:val="00087D87"/>
    <w:rsid w:val="000914FD"/>
    <w:rsid w:val="00091899"/>
    <w:rsid w:val="00091D53"/>
    <w:rsid w:val="00093756"/>
    <w:rsid w:val="00093F7F"/>
    <w:rsid w:val="0009487E"/>
    <w:rsid w:val="00094C56"/>
    <w:rsid w:val="000978DE"/>
    <w:rsid w:val="00097DA5"/>
    <w:rsid w:val="00097FFC"/>
    <w:rsid w:val="000A147E"/>
    <w:rsid w:val="000A1679"/>
    <w:rsid w:val="000A183A"/>
    <w:rsid w:val="000A1A43"/>
    <w:rsid w:val="000A2E52"/>
    <w:rsid w:val="000A308A"/>
    <w:rsid w:val="000A3DDD"/>
    <w:rsid w:val="000A3F39"/>
    <w:rsid w:val="000A423F"/>
    <w:rsid w:val="000A4B99"/>
    <w:rsid w:val="000A528D"/>
    <w:rsid w:val="000A61C6"/>
    <w:rsid w:val="000A6825"/>
    <w:rsid w:val="000B14A0"/>
    <w:rsid w:val="000B1695"/>
    <w:rsid w:val="000B1B2B"/>
    <w:rsid w:val="000B271F"/>
    <w:rsid w:val="000B2845"/>
    <w:rsid w:val="000B2C0C"/>
    <w:rsid w:val="000B38DF"/>
    <w:rsid w:val="000B4939"/>
    <w:rsid w:val="000B61F6"/>
    <w:rsid w:val="000B62CE"/>
    <w:rsid w:val="000B6655"/>
    <w:rsid w:val="000B6804"/>
    <w:rsid w:val="000B744C"/>
    <w:rsid w:val="000B77A9"/>
    <w:rsid w:val="000C1D25"/>
    <w:rsid w:val="000C22E8"/>
    <w:rsid w:val="000C23B6"/>
    <w:rsid w:val="000C299C"/>
    <w:rsid w:val="000C4DCB"/>
    <w:rsid w:val="000C592B"/>
    <w:rsid w:val="000C6505"/>
    <w:rsid w:val="000C6529"/>
    <w:rsid w:val="000C66D8"/>
    <w:rsid w:val="000C6A54"/>
    <w:rsid w:val="000C7147"/>
    <w:rsid w:val="000C7902"/>
    <w:rsid w:val="000D00B1"/>
    <w:rsid w:val="000D07E8"/>
    <w:rsid w:val="000D1184"/>
    <w:rsid w:val="000D191F"/>
    <w:rsid w:val="000D1A74"/>
    <w:rsid w:val="000D2EB3"/>
    <w:rsid w:val="000D2EC5"/>
    <w:rsid w:val="000D2FAD"/>
    <w:rsid w:val="000D44B8"/>
    <w:rsid w:val="000D4F61"/>
    <w:rsid w:val="000D6B98"/>
    <w:rsid w:val="000D7433"/>
    <w:rsid w:val="000D74BB"/>
    <w:rsid w:val="000D77D7"/>
    <w:rsid w:val="000D7BE6"/>
    <w:rsid w:val="000D7CBB"/>
    <w:rsid w:val="000E0334"/>
    <w:rsid w:val="000E0EF7"/>
    <w:rsid w:val="000E117B"/>
    <w:rsid w:val="000E1C44"/>
    <w:rsid w:val="000E224B"/>
    <w:rsid w:val="000E2669"/>
    <w:rsid w:val="000E3706"/>
    <w:rsid w:val="000E3E32"/>
    <w:rsid w:val="000E4556"/>
    <w:rsid w:val="000E4FFA"/>
    <w:rsid w:val="000E6273"/>
    <w:rsid w:val="000E67BF"/>
    <w:rsid w:val="000E6B26"/>
    <w:rsid w:val="000E6D47"/>
    <w:rsid w:val="000E729A"/>
    <w:rsid w:val="000E787B"/>
    <w:rsid w:val="000F0203"/>
    <w:rsid w:val="000F10A3"/>
    <w:rsid w:val="000F3738"/>
    <w:rsid w:val="000F39DD"/>
    <w:rsid w:val="000F4484"/>
    <w:rsid w:val="000F5149"/>
    <w:rsid w:val="000F5652"/>
    <w:rsid w:val="000F5F68"/>
    <w:rsid w:val="000F5FC2"/>
    <w:rsid w:val="000F678A"/>
    <w:rsid w:val="000F6EBA"/>
    <w:rsid w:val="000F7172"/>
    <w:rsid w:val="000F7BA2"/>
    <w:rsid w:val="001009D6"/>
    <w:rsid w:val="001015BF"/>
    <w:rsid w:val="00101C37"/>
    <w:rsid w:val="00102272"/>
    <w:rsid w:val="00103369"/>
    <w:rsid w:val="00103667"/>
    <w:rsid w:val="00103A7C"/>
    <w:rsid w:val="001041DA"/>
    <w:rsid w:val="00104457"/>
    <w:rsid w:val="001056AD"/>
    <w:rsid w:val="001072ED"/>
    <w:rsid w:val="00110234"/>
    <w:rsid w:val="00110753"/>
    <w:rsid w:val="00110B88"/>
    <w:rsid w:val="00110C5E"/>
    <w:rsid w:val="00110DA3"/>
    <w:rsid w:val="0011141E"/>
    <w:rsid w:val="00111FE6"/>
    <w:rsid w:val="001129CB"/>
    <w:rsid w:val="00112F72"/>
    <w:rsid w:val="001157C6"/>
    <w:rsid w:val="0011655D"/>
    <w:rsid w:val="001176C2"/>
    <w:rsid w:val="001211CE"/>
    <w:rsid w:val="00121B56"/>
    <w:rsid w:val="00122075"/>
    <w:rsid w:val="00122857"/>
    <w:rsid w:val="00122C35"/>
    <w:rsid w:val="00122ED9"/>
    <w:rsid w:val="00123153"/>
    <w:rsid w:val="00123998"/>
    <w:rsid w:val="00124A20"/>
    <w:rsid w:val="00124C0E"/>
    <w:rsid w:val="00124D2B"/>
    <w:rsid w:val="00125E43"/>
    <w:rsid w:val="001262A1"/>
    <w:rsid w:val="00126362"/>
    <w:rsid w:val="0012660F"/>
    <w:rsid w:val="00126B65"/>
    <w:rsid w:val="001276A8"/>
    <w:rsid w:val="001304C1"/>
    <w:rsid w:val="00130D50"/>
    <w:rsid w:val="001337E6"/>
    <w:rsid w:val="00133D23"/>
    <w:rsid w:val="0013485C"/>
    <w:rsid w:val="001363C1"/>
    <w:rsid w:val="001367A5"/>
    <w:rsid w:val="00136C1E"/>
    <w:rsid w:val="00137037"/>
    <w:rsid w:val="0013752D"/>
    <w:rsid w:val="00137FA8"/>
    <w:rsid w:val="0014064C"/>
    <w:rsid w:val="001435F4"/>
    <w:rsid w:val="00144AA2"/>
    <w:rsid w:val="0014636A"/>
    <w:rsid w:val="00146921"/>
    <w:rsid w:val="0014698E"/>
    <w:rsid w:val="00146D32"/>
    <w:rsid w:val="00151927"/>
    <w:rsid w:val="00151BC8"/>
    <w:rsid w:val="00151D93"/>
    <w:rsid w:val="00151F78"/>
    <w:rsid w:val="0015210F"/>
    <w:rsid w:val="0015354B"/>
    <w:rsid w:val="00154132"/>
    <w:rsid w:val="00154F35"/>
    <w:rsid w:val="001556B5"/>
    <w:rsid w:val="001560F2"/>
    <w:rsid w:val="00156C78"/>
    <w:rsid w:val="00156E2E"/>
    <w:rsid w:val="0015716B"/>
    <w:rsid w:val="00157539"/>
    <w:rsid w:val="00157AD8"/>
    <w:rsid w:val="00157D60"/>
    <w:rsid w:val="00161118"/>
    <w:rsid w:val="00161877"/>
    <w:rsid w:val="00161A17"/>
    <w:rsid w:val="00161CB0"/>
    <w:rsid w:val="00161ECC"/>
    <w:rsid w:val="001620E2"/>
    <w:rsid w:val="00162439"/>
    <w:rsid w:val="0016272F"/>
    <w:rsid w:val="00162EBE"/>
    <w:rsid w:val="0016395B"/>
    <w:rsid w:val="00163C27"/>
    <w:rsid w:val="00163F51"/>
    <w:rsid w:val="00164024"/>
    <w:rsid w:val="001659E7"/>
    <w:rsid w:val="001676FB"/>
    <w:rsid w:val="00167F59"/>
    <w:rsid w:val="0017233B"/>
    <w:rsid w:val="001723E6"/>
    <w:rsid w:val="001726E5"/>
    <w:rsid w:val="00173485"/>
    <w:rsid w:val="001742F3"/>
    <w:rsid w:val="00176105"/>
    <w:rsid w:val="0017713F"/>
    <w:rsid w:val="00177F35"/>
    <w:rsid w:val="00180AD4"/>
    <w:rsid w:val="00180D58"/>
    <w:rsid w:val="001815E9"/>
    <w:rsid w:val="00181C7E"/>
    <w:rsid w:val="00181D43"/>
    <w:rsid w:val="00182009"/>
    <w:rsid w:val="001834C9"/>
    <w:rsid w:val="0018377E"/>
    <w:rsid w:val="00183E72"/>
    <w:rsid w:val="00184D89"/>
    <w:rsid w:val="00185120"/>
    <w:rsid w:val="001858E2"/>
    <w:rsid w:val="00187404"/>
    <w:rsid w:val="00190C37"/>
    <w:rsid w:val="0019123E"/>
    <w:rsid w:val="00191CE1"/>
    <w:rsid w:val="00192B1A"/>
    <w:rsid w:val="00192C0C"/>
    <w:rsid w:val="00195D7C"/>
    <w:rsid w:val="00195FC1"/>
    <w:rsid w:val="00196593"/>
    <w:rsid w:val="00197F31"/>
    <w:rsid w:val="001A0207"/>
    <w:rsid w:val="001A1FF9"/>
    <w:rsid w:val="001A2B7C"/>
    <w:rsid w:val="001A3B20"/>
    <w:rsid w:val="001A40D3"/>
    <w:rsid w:val="001A440E"/>
    <w:rsid w:val="001A5E43"/>
    <w:rsid w:val="001A5F44"/>
    <w:rsid w:val="001B160D"/>
    <w:rsid w:val="001B1FEF"/>
    <w:rsid w:val="001B2115"/>
    <w:rsid w:val="001B3039"/>
    <w:rsid w:val="001B4E7A"/>
    <w:rsid w:val="001B4F83"/>
    <w:rsid w:val="001B6180"/>
    <w:rsid w:val="001B6B25"/>
    <w:rsid w:val="001B75CB"/>
    <w:rsid w:val="001B7CD2"/>
    <w:rsid w:val="001C380A"/>
    <w:rsid w:val="001C3B18"/>
    <w:rsid w:val="001C45FE"/>
    <w:rsid w:val="001C460E"/>
    <w:rsid w:val="001C5255"/>
    <w:rsid w:val="001C54F5"/>
    <w:rsid w:val="001C60F3"/>
    <w:rsid w:val="001C7C9A"/>
    <w:rsid w:val="001C7EE1"/>
    <w:rsid w:val="001D07EE"/>
    <w:rsid w:val="001D15A2"/>
    <w:rsid w:val="001D48BC"/>
    <w:rsid w:val="001D4E6B"/>
    <w:rsid w:val="001D668F"/>
    <w:rsid w:val="001D7C00"/>
    <w:rsid w:val="001E05DD"/>
    <w:rsid w:val="001E21C9"/>
    <w:rsid w:val="001E2AE7"/>
    <w:rsid w:val="001E2B77"/>
    <w:rsid w:val="001E311B"/>
    <w:rsid w:val="001E32F9"/>
    <w:rsid w:val="001E3E68"/>
    <w:rsid w:val="001E556A"/>
    <w:rsid w:val="001E5A9B"/>
    <w:rsid w:val="001E5B2C"/>
    <w:rsid w:val="001E70F3"/>
    <w:rsid w:val="001E77FD"/>
    <w:rsid w:val="001E78A6"/>
    <w:rsid w:val="001F0FA8"/>
    <w:rsid w:val="001F21BE"/>
    <w:rsid w:val="001F24CA"/>
    <w:rsid w:val="001F31A1"/>
    <w:rsid w:val="001F387F"/>
    <w:rsid w:val="001F405E"/>
    <w:rsid w:val="001F5B3F"/>
    <w:rsid w:val="001F6663"/>
    <w:rsid w:val="001F6769"/>
    <w:rsid w:val="001F6F6D"/>
    <w:rsid w:val="001F7484"/>
    <w:rsid w:val="002003EA"/>
    <w:rsid w:val="00200922"/>
    <w:rsid w:val="00200FB1"/>
    <w:rsid w:val="002036D6"/>
    <w:rsid w:val="00204EA0"/>
    <w:rsid w:val="00205EA0"/>
    <w:rsid w:val="0020633C"/>
    <w:rsid w:val="002069D8"/>
    <w:rsid w:val="00207058"/>
    <w:rsid w:val="00207059"/>
    <w:rsid w:val="00207708"/>
    <w:rsid w:val="002100A8"/>
    <w:rsid w:val="00210637"/>
    <w:rsid w:val="002111A3"/>
    <w:rsid w:val="00212062"/>
    <w:rsid w:val="00212865"/>
    <w:rsid w:val="00212E33"/>
    <w:rsid w:val="00213657"/>
    <w:rsid w:val="0021377F"/>
    <w:rsid w:val="00213A58"/>
    <w:rsid w:val="00213D1A"/>
    <w:rsid w:val="00213F15"/>
    <w:rsid w:val="00215A18"/>
    <w:rsid w:val="0022010D"/>
    <w:rsid w:val="002205B1"/>
    <w:rsid w:val="002210DA"/>
    <w:rsid w:val="002213B1"/>
    <w:rsid w:val="002213CF"/>
    <w:rsid w:val="00223FCA"/>
    <w:rsid w:val="0022443B"/>
    <w:rsid w:val="002245AC"/>
    <w:rsid w:val="00224BBB"/>
    <w:rsid w:val="002256DE"/>
    <w:rsid w:val="00225858"/>
    <w:rsid w:val="00225A15"/>
    <w:rsid w:val="00225FAC"/>
    <w:rsid w:val="00226027"/>
    <w:rsid w:val="00227113"/>
    <w:rsid w:val="0022770C"/>
    <w:rsid w:val="00230228"/>
    <w:rsid w:val="00232198"/>
    <w:rsid w:val="002333B3"/>
    <w:rsid w:val="00233CBA"/>
    <w:rsid w:val="0023468C"/>
    <w:rsid w:val="00234D74"/>
    <w:rsid w:val="00236261"/>
    <w:rsid w:val="0023685F"/>
    <w:rsid w:val="00237881"/>
    <w:rsid w:val="00240205"/>
    <w:rsid w:val="0024037D"/>
    <w:rsid w:val="002406CE"/>
    <w:rsid w:val="00241ACE"/>
    <w:rsid w:val="002420DE"/>
    <w:rsid w:val="00243217"/>
    <w:rsid w:val="00243A03"/>
    <w:rsid w:val="00243A3E"/>
    <w:rsid w:val="00243F29"/>
    <w:rsid w:val="00244F12"/>
    <w:rsid w:val="0024567A"/>
    <w:rsid w:val="00246590"/>
    <w:rsid w:val="0024758D"/>
    <w:rsid w:val="00247CDF"/>
    <w:rsid w:val="00247E5F"/>
    <w:rsid w:val="0025014A"/>
    <w:rsid w:val="002519B9"/>
    <w:rsid w:val="00252365"/>
    <w:rsid w:val="00252F19"/>
    <w:rsid w:val="0025381B"/>
    <w:rsid w:val="00253A57"/>
    <w:rsid w:val="00254384"/>
    <w:rsid w:val="002553D1"/>
    <w:rsid w:val="00255695"/>
    <w:rsid w:val="002561E6"/>
    <w:rsid w:val="00257BC3"/>
    <w:rsid w:val="00257C73"/>
    <w:rsid w:val="0026210B"/>
    <w:rsid w:val="00262399"/>
    <w:rsid w:val="002626EF"/>
    <w:rsid w:val="00262920"/>
    <w:rsid w:val="00264361"/>
    <w:rsid w:val="00264915"/>
    <w:rsid w:val="002649FD"/>
    <w:rsid w:val="00266383"/>
    <w:rsid w:val="00266995"/>
    <w:rsid w:val="00266A20"/>
    <w:rsid w:val="00267795"/>
    <w:rsid w:val="002679A2"/>
    <w:rsid w:val="00267F33"/>
    <w:rsid w:val="002702F1"/>
    <w:rsid w:val="0027044C"/>
    <w:rsid w:val="00270C57"/>
    <w:rsid w:val="00270E66"/>
    <w:rsid w:val="0027146F"/>
    <w:rsid w:val="00272B20"/>
    <w:rsid w:val="002753E5"/>
    <w:rsid w:val="00275D43"/>
    <w:rsid w:val="00276434"/>
    <w:rsid w:val="00277207"/>
    <w:rsid w:val="00277DBF"/>
    <w:rsid w:val="00280364"/>
    <w:rsid w:val="002804B6"/>
    <w:rsid w:val="00280770"/>
    <w:rsid w:val="002807CD"/>
    <w:rsid w:val="002818B7"/>
    <w:rsid w:val="00284998"/>
    <w:rsid w:val="0028638A"/>
    <w:rsid w:val="00286836"/>
    <w:rsid w:val="002871A5"/>
    <w:rsid w:val="00290085"/>
    <w:rsid w:val="00290573"/>
    <w:rsid w:val="002906C5"/>
    <w:rsid w:val="00290E47"/>
    <w:rsid w:val="00291188"/>
    <w:rsid w:val="002917B5"/>
    <w:rsid w:val="00292D59"/>
    <w:rsid w:val="00293EEA"/>
    <w:rsid w:val="00293F04"/>
    <w:rsid w:val="00294960"/>
    <w:rsid w:val="00294EC8"/>
    <w:rsid w:val="00295DD0"/>
    <w:rsid w:val="00295F1A"/>
    <w:rsid w:val="002968A1"/>
    <w:rsid w:val="00296A52"/>
    <w:rsid w:val="00297050"/>
    <w:rsid w:val="002979A9"/>
    <w:rsid w:val="002979C3"/>
    <w:rsid w:val="00297CE8"/>
    <w:rsid w:val="002A02DB"/>
    <w:rsid w:val="002A04FE"/>
    <w:rsid w:val="002A1373"/>
    <w:rsid w:val="002A13F7"/>
    <w:rsid w:val="002A178B"/>
    <w:rsid w:val="002A178F"/>
    <w:rsid w:val="002A2078"/>
    <w:rsid w:val="002A3618"/>
    <w:rsid w:val="002A392C"/>
    <w:rsid w:val="002A3E17"/>
    <w:rsid w:val="002A41D2"/>
    <w:rsid w:val="002A703E"/>
    <w:rsid w:val="002B0F87"/>
    <w:rsid w:val="002B1128"/>
    <w:rsid w:val="002B36C5"/>
    <w:rsid w:val="002B49D8"/>
    <w:rsid w:val="002B55B8"/>
    <w:rsid w:val="002B5777"/>
    <w:rsid w:val="002B66D5"/>
    <w:rsid w:val="002B6DDD"/>
    <w:rsid w:val="002B7607"/>
    <w:rsid w:val="002B7D3A"/>
    <w:rsid w:val="002B7DC0"/>
    <w:rsid w:val="002C08A4"/>
    <w:rsid w:val="002C1669"/>
    <w:rsid w:val="002C18F9"/>
    <w:rsid w:val="002C22DC"/>
    <w:rsid w:val="002C2791"/>
    <w:rsid w:val="002C30FC"/>
    <w:rsid w:val="002C46C9"/>
    <w:rsid w:val="002C471F"/>
    <w:rsid w:val="002C4793"/>
    <w:rsid w:val="002C580D"/>
    <w:rsid w:val="002C5DAA"/>
    <w:rsid w:val="002C60A2"/>
    <w:rsid w:val="002C6226"/>
    <w:rsid w:val="002C66C7"/>
    <w:rsid w:val="002C6EA5"/>
    <w:rsid w:val="002D2F53"/>
    <w:rsid w:val="002D54D0"/>
    <w:rsid w:val="002D68FF"/>
    <w:rsid w:val="002D6BB3"/>
    <w:rsid w:val="002D6C0D"/>
    <w:rsid w:val="002D7846"/>
    <w:rsid w:val="002D7893"/>
    <w:rsid w:val="002E0102"/>
    <w:rsid w:val="002E0ED9"/>
    <w:rsid w:val="002E1CE9"/>
    <w:rsid w:val="002E1E04"/>
    <w:rsid w:val="002E43B9"/>
    <w:rsid w:val="002E57EF"/>
    <w:rsid w:val="002E597C"/>
    <w:rsid w:val="002E5CB3"/>
    <w:rsid w:val="002E7311"/>
    <w:rsid w:val="002E77D5"/>
    <w:rsid w:val="002E7B33"/>
    <w:rsid w:val="002E7D15"/>
    <w:rsid w:val="002F02B6"/>
    <w:rsid w:val="002F0CFE"/>
    <w:rsid w:val="002F228B"/>
    <w:rsid w:val="002F3616"/>
    <w:rsid w:val="002F373A"/>
    <w:rsid w:val="002F444C"/>
    <w:rsid w:val="002F459F"/>
    <w:rsid w:val="002F4974"/>
    <w:rsid w:val="002F4B75"/>
    <w:rsid w:val="002F5942"/>
    <w:rsid w:val="002F6E8F"/>
    <w:rsid w:val="002F73C7"/>
    <w:rsid w:val="002F7F43"/>
    <w:rsid w:val="0030003F"/>
    <w:rsid w:val="0030039E"/>
    <w:rsid w:val="0030066C"/>
    <w:rsid w:val="003009AE"/>
    <w:rsid w:val="00300B02"/>
    <w:rsid w:val="00300B1A"/>
    <w:rsid w:val="003010AF"/>
    <w:rsid w:val="00301B13"/>
    <w:rsid w:val="00301F03"/>
    <w:rsid w:val="003031FA"/>
    <w:rsid w:val="00304524"/>
    <w:rsid w:val="003049A9"/>
    <w:rsid w:val="00304F01"/>
    <w:rsid w:val="00305C58"/>
    <w:rsid w:val="003068BC"/>
    <w:rsid w:val="003107A8"/>
    <w:rsid w:val="00310F34"/>
    <w:rsid w:val="0031123F"/>
    <w:rsid w:val="00312709"/>
    <w:rsid w:val="00312E89"/>
    <w:rsid w:val="00312EF5"/>
    <w:rsid w:val="00313681"/>
    <w:rsid w:val="00313C7C"/>
    <w:rsid w:val="00313EBD"/>
    <w:rsid w:val="003154DA"/>
    <w:rsid w:val="00315974"/>
    <w:rsid w:val="00316EE1"/>
    <w:rsid w:val="00317E17"/>
    <w:rsid w:val="0032007E"/>
    <w:rsid w:val="00321BCA"/>
    <w:rsid w:val="00322F93"/>
    <w:rsid w:val="003235A4"/>
    <w:rsid w:val="003235CB"/>
    <w:rsid w:val="00323925"/>
    <w:rsid w:val="0032625B"/>
    <w:rsid w:val="0032644F"/>
    <w:rsid w:val="00326537"/>
    <w:rsid w:val="0032668E"/>
    <w:rsid w:val="00330811"/>
    <w:rsid w:val="003308F4"/>
    <w:rsid w:val="003332CE"/>
    <w:rsid w:val="003333C3"/>
    <w:rsid w:val="003337D4"/>
    <w:rsid w:val="00334276"/>
    <w:rsid w:val="0033480F"/>
    <w:rsid w:val="00334EA3"/>
    <w:rsid w:val="0033510A"/>
    <w:rsid w:val="00335353"/>
    <w:rsid w:val="00335806"/>
    <w:rsid w:val="00335AF6"/>
    <w:rsid w:val="00336294"/>
    <w:rsid w:val="003400F0"/>
    <w:rsid w:val="00340723"/>
    <w:rsid w:val="00341C58"/>
    <w:rsid w:val="00342848"/>
    <w:rsid w:val="003435F3"/>
    <w:rsid w:val="00346945"/>
    <w:rsid w:val="00346B7B"/>
    <w:rsid w:val="00350519"/>
    <w:rsid w:val="003511AE"/>
    <w:rsid w:val="0035263D"/>
    <w:rsid w:val="0035381D"/>
    <w:rsid w:val="00353AA7"/>
    <w:rsid w:val="00354037"/>
    <w:rsid w:val="003546DC"/>
    <w:rsid w:val="00354B37"/>
    <w:rsid w:val="00354BA3"/>
    <w:rsid w:val="00354CBA"/>
    <w:rsid w:val="00354DF5"/>
    <w:rsid w:val="003553B8"/>
    <w:rsid w:val="00355ED9"/>
    <w:rsid w:val="003568CD"/>
    <w:rsid w:val="00356D61"/>
    <w:rsid w:val="003571F4"/>
    <w:rsid w:val="003600BD"/>
    <w:rsid w:val="003611E2"/>
    <w:rsid w:val="0036154B"/>
    <w:rsid w:val="003622E8"/>
    <w:rsid w:val="00362539"/>
    <w:rsid w:val="00362D8D"/>
    <w:rsid w:val="00362F67"/>
    <w:rsid w:val="0036448C"/>
    <w:rsid w:val="00364676"/>
    <w:rsid w:val="00364680"/>
    <w:rsid w:val="00364FCF"/>
    <w:rsid w:val="00365939"/>
    <w:rsid w:val="00365FA3"/>
    <w:rsid w:val="00366112"/>
    <w:rsid w:val="00370536"/>
    <w:rsid w:val="00371197"/>
    <w:rsid w:val="00371282"/>
    <w:rsid w:val="003717CE"/>
    <w:rsid w:val="00371BB0"/>
    <w:rsid w:val="003721AE"/>
    <w:rsid w:val="00373844"/>
    <w:rsid w:val="00373C6F"/>
    <w:rsid w:val="003742EE"/>
    <w:rsid w:val="00374E85"/>
    <w:rsid w:val="00376714"/>
    <w:rsid w:val="00376DF7"/>
    <w:rsid w:val="0038049E"/>
    <w:rsid w:val="003813CD"/>
    <w:rsid w:val="0038394A"/>
    <w:rsid w:val="00383D7B"/>
    <w:rsid w:val="00384411"/>
    <w:rsid w:val="00385056"/>
    <w:rsid w:val="003902BE"/>
    <w:rsid w:val="003912A3"/>
    <w:rsid w:val="00391807"/>
    <w:rsid w:val="00391A9D"/>
    <w:rsid w:val="00391D88"/>
    <w:rsid w:val="003939AE"/>
    <w:rsid w:val="00393BAC"/>
    <w:rsid w:val="003947A0"/>
    <w:rsid w:val="00395B09"/>
    <w:rsid w:val="00395F18"/>
    <w:rsid w:val="0039757C"/>
    <w:rsid w:val="00397AAB"/>
    <w:rsid w:val="003A0072"/>
    <w:rsid w:val="003A19CD"/>
    <w:rsid w:val="003A2CDB"/>
    <w:rsid w:val="003A37C3"/>
    <w:rsid w:val="003A3EC6"/>
    <w:rsid w:val="003A3ED5"/>
    <w:rsid w:val="003A4A36"/>
    <w:rsid w:val="003A7A26"/>
    <w:rsid w:val="003A7C62"/>
    <w:rsid w:val="003B00EA"/>
    <w:rsid w:val="003B06F6"/>
    <w:rsid w:val="003B0B7C"/>
    <w:rsid w:val="003B0C44"/>
    <w:rsid w:val="003B0FF0"/>
    <w:rsid w:val="003B10CE"/>
    <w:rsid w:val="003B11F0"/>
    <w:rsid w:val="003B2936"/>
    <w:rsid w:val="003B34E4"/>
    <w:rsid w:val="003B38B2"/>
    <w:rsid w:val="003B4BA4"/>
    <w:rsid w:val="003B5A37"/>
    <w:rsid w:val="003B5FE7"/>
    <w:rsid w:val="003B6CD1"/>
    <w:rsid w:val="003B6F40"/>
    <w:rsid w:val="003C0211"/>
    <w:rsid w:val="003C0387"/>
    <w:rsid w:val="003C1EC0"/>
    <w:rsid w:val="003C1FB2"/>
    <w:rsid w:val="003C2754"/>
    <w:rsid w:val="003C27BC"/>
    <w:rsid w:val="003C2CEB"/>
    <w:rsid w:val="003C4F12"/>
    <w:rsid w:val="003C4FC3"/>
    <w:rsid w:val="003C52E7"/>
    <w:rsid w:val="003D0442"/>
    <w:rsid w:val="003D07A9"/>
    <w:rsid w:val="003D10A6"/>
    <w:rsid w:val="003D156A"/>
    <w:rsid w:val="003D1816"/>
    <w:rsid w:val="003D4725"/>
    <w:rsid w:val="003D4A46"/>
    <w:rsid w:val="003D5645"/>
    <w:rsid w:val="003D6257"/>
    <w:rsid w:val="003D7216"/>
    <w:rsid w:val="003D7AB0"/>
    <w:rsid w:val="003E0184"/>
    <w:rsid w:val="003E0397"/>
    <w:rsid w:val="003E4651"/>
    <w:rsid w:val="003E46E7"/>
    <w:rsid w:val="003E51F1"/>
    <w:rsid w:val="003E5FF8"/>
    <w:rsid w:val="003E7E24"/>
    <w:rsid w:val="003F153F"/>
    <w:rsid w:val="003F332A"/>
    <w:rsid w:val="003F391F"/>
    <w:rsid w:val="003F4C80"/>
    <w:rsid w:val="003F5D87"/>
    <w:rsid w:val="003F5E35"/>
    <w:rsid w:val="003F6B00"/>
    <w:rsid w:val="003F79C9"/>
    <w:rsid w:val="003F7E20"/>
    <w:rsid w:val="00400DFE"/>
    <w:rsid w:val="00401005"/>
    <w:rsid w:val="00401444"/>
    <w:rsid w:val="00401FE4"/>
    <w:rsid w:val="00403539"/>
    <w:rsid w:val="00403C58"/>
    <w:rsid w:val="00404194"/>
    <w:rsid w:val="0040586E"/>
    <w:rsid w:val="00411215"/>
    <w:rsid w:val="004113C3"/>
    <w:rsid w:val="004114BA"/>
    <w:rsid w:val="0041214A"/>
    <w:rsid w:val="00412669"/>
    <w:rsid w:val="0041298B"/>
    <w:rsid w:val="00412D51"/>
    <w:rsid w:val="00414839"/>
    <w:rsid w:val="004149F8"/>
    <w:rsid w:val="00415359"/>
    <w:rsid w:val="00415B2E"/>
    <w:rsid w:val="00415FAA"/>
    <w:rsid w:val="00416099"/>
    <w:rsid w:val="00416AE0"/>
    <w:rsid w:val="00416C28"/>
    <w:rsid w:val="00417397"/>
    <w:rsid w:val="00417773"/>
    <w:rsid w:val="00417F13"/>
    <w:rsid w:val="00417F9D"/>
    <w:rsid w:val="004246E8"/>
    <w:rsid w:val="00424794"/>
    <w:rsid w:val="00426745"/>
    <w:rsid w:val="00426824"/>
    <w:rsid w:val="00427173"/>
    <w:rsid w:val="0042722B"/>
    <w:rsid w:val="004277E6"/>
    <w:rsid w:val="00427944"/>
    <w:rsid w:val="00431B48"/>
    <w:rsid w:val="00432897"/>
    <w:rsid w:val="00432FD8"/>
    <w:rsid w:val="004349D9"/>
    <w:rsid w:val="00434CB3"/>
    <w:rsid w:val="00435FC0"/>
    <w:rsid w:val="00436784"/>
    <w:rsid w:val="0043719D"/>
    <w:rsid w:val="004376AB"/>
    <w:rsid w:val="00437AC9"/>
    <w:rsid w:val="00437AFB"/>
    <w:rsid w:val="004403F7"/>
    <w:rsid w:val="00440A60"/>
    <w:rsid w:val="00441115"/>
    <w:rsid w:val="004416B5"/>
    <w:rsid w:val="00441C8C"/>
    <w:rsid w:val="0044232E"/>
    <w:rsid w:val="00442C66"/>
    <w:rsid w:val="004434FA"/>
    <w:rsid w:val="00444210"/>
    <w:rsid w:val="0044514C"/>
    <w:rsid w:val="0044565F"/>
    <w:rsid w:val="00446B48"/>
    <w:rsid w:val="00447364"/>
    <w:rsid w:val="00450147"/>
    <w:rsid w:val="00450582"/>
    <w:rsid w:val="004509AB"/>
    <w:rsid w:val="00450EA0"/>
    <w:rsid w:val="004512D4"/>
    <w:rsid w:val="0045220A"/>
    <w:rsid w:val="004530BA"/>
    <w:rsid w:val="0045360A"/>
    <w:rsid w:val="004543B0"/>
    <w:rsid w:val="004549FE"/>
    <w:rsid w:val="0045548B"/>
    <w:rsid w:val="0045581D"/>
    <w:rsid w:val="004578CF"/>
    <w:rsid w:val="00457993"/>
    <w:rsid w:val="004605BD"/>
    <w:rsid w:val="00460E07"/>
    <w:rsid w:val="004613C7"/>
    <w:rsid w:val="004619E8"/>
    <w:rsid w:val="00462844"/>
    <w:rsid w:val="004642F6"/>
    <w:rsid w:val="00464D52"/>
    <w:rsid w:val="00466092"/>
    <w:rsid w:val="004667C7"/>
    <w:rsid w:val="004715D7"/>
    <w:rsid w:val="00472280"/>
    <w:rsid w:val="004744BC"/>
    <w:rsid w:val="00474C62"/>
    <w:rsid w:val="00475A3B"/>
    <w:rsid w:val="00475C96"/>
    <w:rsid w:val="00476E98"/>
    <w:rsid w:val="00477033"/>
    <w:rsid w:val="00477093"/>
    <w:rsid w:val="00477383"/>
    <w:rsid w:val="00477875"/>
    <w:rsid w:val="00480291"/>
    <w:rsid w:val="00480748"/>
    <w:rsid w:val="004812C8"/>
    <w:rsid w:val="00481718"/>
    <w:rsid w:val="00482304"/>
    <w:rsid w:val="00483CDB"/>
    <w:rsid w:val="00483D28"/>
    <w:rsid w:val="00484792"/>
    <w:rsid w:val="0048498C"/>
    <w:rsid w:val="00484C4E"/>
    <w:rsid w:val="004852EC"/>
    <w:rsid w:val="004853F3"/>
    <w:rsid w:val="0048551E"/>
    <w:rsid w:val="004855A3"/>
    <w:rsid w:val="0048562B"/>
    <w:rsid w:val="00485FE4"/>
    <w:rsid w:val="00487F5D"/>
    <w:rsid w:val="00487F66"/>
    <w:rsid w:val="00490016"/>
    <w:rsid w:val="0049068C"/>
    <w:rsid w:val="00491CB9"/>
    <w:rsid w:val="00492478"/>
    <w:rsid w:val="00492ED1"/>
    <w:rsid w:val="004937DB"/>
    <w:rsid w:val="00494078"/>
    <w:rsid w:val="0049582F"/>
    <w:rsid w:val="00496512"/>
    <w:rsid w:val="00496B93"/>
    <w:rsid w:val="00497AF0"/>
    <w:rsid w:val="004A16D6"/>
    <w:rsid w:val="004A1C41"/>
    <w:rsid w:val="004A1D5F"/>
    <w:rsid w:val="004A222A"/>
    <w:rsid w:val="004A3A55"/>
    <w:rsid w:val="004A41BC"/>
    <w:rsid w:val="004A4351"/>
    <w:rsid w:val="004A476A"/>
    <w:rsid w:val="004A5CC8"/>
    <w:rsid w:val="004A6B82"/>
    <w:rsid w:val="004A70EC"/>
    <w:rsid w:val="004A7119"/>
    <w:rsid w:val="004A7198"/>
    <w:rsid w:val="004B03CC"/>
    <w:rsid w:val="004B0482"/>
    <w:rsid w:val="004B14B7"/>
    <w:rsid w:val="004B184B"/>
    <w:rsid w:val="004B3C57"/>
    <w:rsid w:val="004B3D5C"/>
    <w:rsid w:val="004B487A"/>
    <w:rsid w:val="004B4E46"/>
    <w:rsid w:val="004B4FB2"/>
    <w:rsid w:val="004B65D9"/>
    <w:rsid w:val="004B69AB"/>
    <w:rsid w:val="004B6C08"/>
    <w:rsid w:val="004B6E34"/>
    <w:rsid w:val="004B746A"/>
    <w:rsid w:val="004B7853"/>
    <w:rsid w:val="004C0458"/>
    <w:rsid w:val="004C055E"/>
    <w:rsid w:val="004C11CB"/>
    <w:rsid w:val="004C29DE"/>
    <w:rsid w:val="004C319D"/>
    <w:rsid w:val="004C426B"/>
    <w:rsid w:val="004C5EE3"/>
    <w:rsid w:val="004C63AF"/>
    <w:rsid w:val="004C64E1"/>
    <w:rsid w:val="004C7088"/>
    <w:rsid w:val="004C79D5"/>
    <w:rsid w:val="004D069B"/>
    <w:rsid w:val="004D160A"/>
    <w:rsid w:val="004D1C0B"/>
    <w:rsid w:val="004D1DA7"/>
    <w:rsid w:val="004D25FC"/>
    <w:rsid w:val="004D399E"/>
    <w:rsid w:val="004D5BD4"/>
    <w:rsid w:val="004D6303"/>
    <w:rsid w:val="004D641C"/>
    <w:rsid w:val="004D6ABF"/>
    <w:rsid w:val="004D7311"/>
    <w:rsid w:val="004D78C2"/>
    <w:rsid w:val="004E0DA9"/>
    <w:rsid w:val="004E0EF3"/>
    <w:rsid w:val="004E15F7"/>
    <w:rsid w:val="004E1C76"/>
    <w:rsid w:val="004E1E34"/>
    <w:rsid w:val="004E25AB"/>
    <w:rsid w:val="004E3BB1"/>
    <w:rsid w:val="004E501F"/>
    <w:rsid w:val="004E510E"/>
    <w:rsid w:val="004E574C"/>
    <w:rsid w:val="004E58CD"/>
    <w:rsid w:val="004E66DE"/>
    <w:rsid w:val="004E7263"/>
    <w:rsid w:val="004E7F99"/>
    <w:rsid w:val="004F02D4"/>
    <w:rsid w:val="004F0633"/>
    <w:rsid w:val="004F08ED"/>
    <w:rsid w:val="004F0A23"/>
    <w:rsid w:val="004F0D76"/>
    <w:rsid w:val="004F0EF6"/>
    <w:rsid w:val="004F12E3"/>
    <w:rsid w:val="004F13F9"/>
    <w:rsid w:val="004F2171"/>
    <w:rsid w:val="004F2239"/>
    <w:rsid w:val="004F2DA0"/>
    <w:rsid w:val="004F2FF8"/>
    <w:rsid w:val="004F3432"/>
    <w:rsid w:val="004F3F74"/>
    <w:rsid w:val="004F53D6"/>
    <w:rsid w:val="0050026A"/>
    <w:rsid w:val="00501484"/>
    <w:rsid w:val="00503531"/>
    <w:rsid w:val="005040E8"/>
    <w:rsid w:val="00504407"/>
    <w:rsid w:val="00505D6B"/>
    <w:rsid w:val="00505F76"/>
    <w:rsid w:val="00506B77"/>
    <w:rsid w:val="005070DD"/>
    <w:rsid w:val="005071AD"/>
    <w:rsid w:val="00507D9B"/>
    <w:rsid w:val="00510941"/>
    <w:rsid w:val="005118AC"/>
    <w:rsid w:val="00512C7F"/>
    <w:rsid w:val="0051313D"/>
    <w:rsid w:val="00513549"/>
    <w:rsid w:val="00513F85"/>
    <w:rsid w:val="00514250"/>
    <w:rsid w:val="00515478"/>
    <w:rsid w:val="005156CD"/>
    <w:rsid w:val="005165ED"/>
    <w:rsid w:val="00516836"/>
    <w:rsid w:val="00517D96"/>
    <w:rsid w:val="00517F18"/>
    <w:rsid w:val="0052050C"/>
    <w:rsid w:val="00520CEF"/>
    <w:rsid w:val="0052174A"/>
    <w:rsid w:val="00521FEA"/>
    <w:rsid w:val="00522AF9"/>
    <w:rsid w:val="005237CE"/>
    <w:rsid w:val="00523DB1"/>
    <w:rsid w:val="0052454D"/>
    <w:rsid w:val="00524DEE"/>
    <w:rsid w:val="005251FB"/>
    <w:rsid w:val="005258DD"/>
    <w:rsid w:val="00525994"/>
    <w:rsid w:val="00525A55"/>
    <w:rsid w:val="00526813"/>
    <w:rsid w:val="00526F38"/>
    <w:rsid w:val="00526FCD"/>
    <w:rsid w:val="00527645"/>
    <w:rsid w:val="00527B8A"/>
    <w:rsid w:val="00530A67"/>
    <w:rsid w:val="0053110D"/>
    <w:rsid w:val="005313B4"/>
    <w:rsid w:val="00531446"/>
    <w:rsid w:val="00531468"/>
    <w:rsid w:val="00532185"/>
    <w:rsid w:val="005325EA"/>
    <w:rsid w:val="0053271A"/>
    <w:rsid w:val="00532CB4"/>
    <w:rsid w:val="00533135"/>
    <w:rsid w:val="00533830"/>
    <w:rsid w:val="00533BB7"/>
    <w:rsid w:val="00533D19"/>
    <w:rsid w:val="00533E56"/>
    <w:rsid w:val="0053511C"/>
    <w:rsid w:val="00537148"/>
    <w:rsid w:val="00537165"/>
    <w:rsid w:val="0053766F"/>
    <w:rsid w:val="00537ECF"/>
    <w:rsid w:val="005417EE"/>
    <w:rsid w:val="00541CC0"/>
    <w:rsid w:val="00542499"/>
    <w:rsid w:val="0054252F"/>
    <w:rsid w:val="00545F49"/>
    <w:rsid w:val="00546B9A"/>
    <w:rsid w:val="00546DBB"/>
    <w:rsid w:val="005474DB"/>
    <w:rsid w:val="005503D7"/>
    <w:rsid w:val="00551AC1"/>
    <w:rsid w:val="00551DFC"/>
    <w:rsid w:val="0055317D"/>
    <w:rsid w:val="00554AA2"/>
    <w:rsid w:val="00555311"/>
    <w:rsid w:val="00556028"/>
    <w:rsid w:val="0055755B"/>
    <w:rsid w:val="00557571"/>
    <w:rsid w:val="00557884"/>
    <w:rsid w:val="00560C19"/>
    <w:rsid w:val="00561078"/>
    <w:rsid w:val="00562B0B"/>
    <w:rsid w:val="00562C27"/>
    <w:rsid w:val="00563D2C"/>
    <w:rsid w:val="00565CDB"/>
    <w:rsid w:val="00565CE8"/>
    <w:rsid w:val="005664D6"/>
    <w:rsid w:val="00566FEA"/>
    <w:rsid w:val="005674F7"/>
    <w:rsid w:val="00567972"/>
    <w:rsid w:val="00570D35"/>
    <w:rsid w:val="00571289"/>
    <w:rsid w:val="0057133F"/>
    <w:rsid w:val="005717CD"/>
    <w:rsid w:val="00571EC7"/>
    <w:rsid w:val="005722D0"/>
    <w:rsid w:val="00572C65"/>
    <w:rsid w:val="00573466"/>
    <w:rsid w:val="0057360E"/>
    <w:rsid w:val="00573A5B"/>
    <w:rsid w:val="00573D84"/>
    <w:rsid w:val="00573F4A"/>
    <w:rsid w:val="0057536B"/>
    <w:rsid w:val="0057583F"/>
    <w:rsid w:val="005762D6"/>
    <w:rsid w:val="00577174"/>
    <w:rsid w:val="00577D01"/>
    <w:rsid w:val="005802F0"/>
    <w:rsid w:val="00580D3D"/>
    <w:rsid w:val="00580EF5"/>
    <w:rsid w:val="00581A90"/>
    <w:rsid w:val="0058371B"/>
    <w:rsid w:val="00584A0C"/>
    <w:rsid w:val="00584D94"/>
    <w:rsid w:val="00584F5E"/>
    <w:rsid w:val="00585D70"/>
    <w:rsid w:val="00585FEF"/>
    <w:rsid w:val="005866A9"/>
    <w:rsid w:val="00587073"/>
    <w:rsid w:val="0058772D"/>
    <w:rsid w:val="0058785B"/>
    <w:rsid w:val="00590473"/>
    <w:rsid w:val="00590824"/>
    <w:rsid w:val="00590971"/>
    <w:rsid w:val="00590CCA"/>
    <w:rsid w:val="00591A0E"/>
    <w:rsid w:val="00591B55"/>
    <w:rsid w:val="005920B8"/>
    <w:rsid w:val="00593BF7"/>
    <w:rsid w:val="00594708"/>
    <w:rsid w:val="00594BD8"/>
    <w:rsid w:val="00595ACE"/>
    <w:rsid w:val="00595E37"/>
    <w:rsid w:val="00596392"/>
    <w:rsid w:val="00597B94"/>
    <w:rsid w:val="00597DC1"/>
    <w:rsid w:val="005A00B8"/>
    <w:rsid w:val="005A0A86"/>
    <w:rsid w:val="005A0D0E"/>
    <w:rsid w:val="005A0D24"/>
    <w:rsid w:val="005A12D4"/>
    <w:rsid w:val="005A16B1"/>
    <w:rsid w:val="005A198C"/>
    <w:rsid w:val="005A1FAB"/>
    <w:rsid w:val="005A2DBB"/>
    <w:rsid w:val="005A3B07"/>
    <w:rsid w:val="005A4C4B"/>
    <w:rsid w:val="005A5775"/>
    <w:rsid w:val="005A5B35"/>
    <w:rsid w:val="005A6444"/>
    <w:rsid w:val="005A7261"/>
    <w:rsid w:val="005A7E76"/>
    <w:rsid w:val="005A7F7D"/>
    <w:rsid w:val="005B0489"/>
    <w:rsid w:val="005B1A34"/>
    <w:rsid w:val="005B1C5B"/>
    <w:rsid w:val="005B2C8B"/>
    <w:rsid w:val="005B2DB6"/>
    <w:rsid w:val="005B2FF2"/>
    <w:rsid w:val="005B3CB0"/>
    <w:rsid w:val="005B4B83"/>
    <w:rsid w:val="005B4E0D"/>
    <w:rsid w:val="005B5976"/>
    <w:rsid w:val="005B5EDD"/>
    <w:rsid w:val="005B5F45"/>
    <w:rsid w:val="005B6A13"/>
    <w:rsid w:val="005B729B"/>
    <w:rsid w:val="005B7B7D"/>
    <w:rsid w:val="005B7D18"/>
    <w:rsid w:val="005C0010"/>
    <w:rsid w:val="005C0434"/>
    <w:rsid w:val="005C072A"/>
    <w:rsid w:val="005C07CE"/>
    <w:rsid w:val="005C08EB"/>
    <w:rsid w:val="005C163D"/>
    <w:rsid w:val="005C1E3F"/>
    <w:rsid w:val="005C375A"/>
    <w:rsid w:val="005C4B39"/>
    <w:rsid w:val="005C5A21"/>
    <w:rsid w:val="005C5DC4"/>
    <w:rsid w:val="005C5E60"/>
    <w:rsid w:val="005C65D9"/>
    <w:rsid w:val="005C6952"/>
    <w:rsid w:val="005C7C1F"/>
    <w:rsid w:val="005C7FED"/>
    <w:rsid w:val="005D02BB"/>
    <w:rsid w:val="005D06A3"/>
    <w:rsid w:val="005D0C93"/>
    <w:rsid w:val="005D21E6"/>
    <w:rsid w:val="005D2320"/>
    <w:rsid w:val="005D2980"/>
    <w:rsid w:val="005D4E75"/>
    <w:rsid w:val="005D5008"/>
    <w:rsid w:val="005D612C"/>
    <w:rsid w:val="005D63D8"/>
    <w:rsid w:val="005D6F66"/>
    <w:rsid w:val="005D7B25"/>
    <w:rsid w:val="005D7C55"/>
    <w:rsid w:val="005E00DB"/>
    <w:rsid w:val="005E1E2B"/>
    <w:rsid w:val="005E353F"/>
    <w:rsid w:val="005E35E5"/>
    <w:rsid w:val="005E42C8"/>
    <w:rsid w:val="005E5E46"/>
    <w:rsid w:val="005E723C"/>
    <w:rsid w:val="005E7463"/>
    <w:rsid w:val="005F11E1"/>
    <w:rsid w:val="005F146C"/>
    <w:rsid w:val="005F1D01"/>
    <w:rsid w:val="005F1EA7"/>
    <w:rsid w:val="005F2736"/>
    <w:rsid w:val="005F27CE"/>
    <w:rsid w:val="005F322F"/>
    <w:rsid w:val="005F4BF9"/>
    <w:rsid w:val="005F5006"/>
    <w:rsid w:val="005F6EEF"/>
    <w:rsid w:val="00600332"/>
    <w:rsid w:val="0060102A"/>
    <w:rsid w:val="00602795"/>
    <w:rsid w:val="006028BB"/>
    <w:rsid w:val="006029D0"/>
    <w:rsid w:val="00603756"/>
    <w:rsid w:val="006037BC"/>
    <w:rsid w:val="00603C52"/>
    <w:rsid w:val="00604640"/>
    <w:rsid w:val="006046CA"/>
    <w:rsid w:val="00605075"/>
    <w:rsid w:val="0060542C"/>
    <w:rsid w:val="0060573A"/>
    <w:rsid w:val="00605F5D"/>
    <w:rsid w:val="00606697"/>
    <w:rsid w:val="006073B6"/>
    <w:rsid w:val="00607609"/>
    <w:rsid w:val="00610989"/>
    <w:rsid w:val="00611406"/>
    <w:rsid w:val="0061143B"/>
    <w:rsid w:val="00612745"/>
    <w:rsid w:val="00612B25"/>
    <w:rsid w:val="00613AD0"/>
    <w:rsid w:val="0061417D"/>
    <w:rsid w:val="006142E8"/>
    <w:rsid w:val="006149C9"/>
    <w:rsid w:val="00615312"/>
    <w:rsid w:val="00617CE4"/>
    <w:rsid w:val="006203F3"/>
    <w:rsid w:val="006210C1"/>
    <w:rsid w:val="00621631"/>
    <w:rsid w:val="00622317"/>
    <w:rsid w:val="00622690"/>
    <w:rsid w:val="00622AAD"/>
    <w:rsid w:val="00622DE5"/>
    <w:rsid w:val="0062349E"/>
    <w:rsid w:val="00623987"/>
    <w:rsid w:val="00623E92"/>
    <w:rsid w:val="00624AE8"/>
    <w:rsid w:val="00625262"/>
    <w:rsid w:val="006265F9"/>
    <w:rsid w:val="00627753"/>
    <w:rsid w:val="0063168E"/>
    <w:rsid w:val="00631DE8"/>
    <w:rsid w:val="0063252B"/>
    <w:rsid w:val="00632930"/>
    <w:rsid w:val="00633258"/>
    <w:rsid w:val="006338F6"/>
    <w:rsid w:val="00633AA1"/>
    <w:rsid w:val="00634225"/>
    <w:rsid w:val="00634386"/>
    <w:rsid w:val="00634405"/>
    <w:rsid w:val="00634729"/>
    <w:rsid w:val="0063478C"/>
    <w:rsid w:val="00634D72"/>
    <w:rsid w:val="006351FE"/>
    <w:rsid w:val="00635225"/>
    <w:rsid w:val="00635D35"/>
    <w:rsid w:val="006362DC"/>
    <w:rsid w:val="00636360"/>
    <w:rsid w:val="00636511"/>
    <w:rsid w:val="0063660C"/>
    <w:rsid w:val="00636DC1"/>
    <w:rsid w:val="00641FE9"/>
    <w:rsid w:val="006420B7"/>
    <w:rsid w:val="006433A2"/>
    <w:rsid w:val="00647404"/>
    <w:rsid w:val="0065106A"/>
    <w:rsid w:val="006524FF"/>
    <w:rsid w:val="00652741"/>
    <w:rsid w:val="00652EF5"/>
    <w:rsid w:val="0065485B"/>
    <w:rsid w:val="00654CBE"/>
    <w:rsid w:val="00657529"/>
    <w:rsid w:val="006577B7"/>
    <w:rsid w:val="00660EB5"/>
    <w:rsid w:val="006612D7"/>
    <w:rsid w:val="0066208C"/>
    <w:rsid w:val="006629EA"/>
    <w:rsid w:val="00663A19"/>
    <w:rsid w:val="00665A5A"/>
    <w:rsid w:val="00665C28"/>
    <w:rsid w:val="006670A0"/>
    <w:rsid w:val="00667B63"/>
    <w:rsid w:val="00667C1B"/>
    <w:rsid w:val="00670871"/>
    <w:rsid w:val="00670CAA"/>
    <w:rsid w:val="006723E1"/>
    <w:rsid w:val="00675059"/>
    <w:rsid w:val="00675EB2"/>
    <w:rsid w:val="00677E72"/>
    <w:rsid w:val="006820D7"/>
    <w:rsid w:val="00682512"/>
    <w:rsid w:val="00683BFE"/>
    <w:rsid w:val="0068490F"/>
    <w:rsid w:val="006849CE"/>
    <w:rsid w:val="00685AA0"/>
    <w:rsid w:val="006862ED"/>
    <w:rsid w:val="0068642B"/>
    <w:rsid w:val="006867F9"/>
    <w:rsid w:val="0068693B"/>
    <w:rsid w:val="00686D7E"/>
    <w:rsid w:val="006874C2"/>
    <w:rsid w:val="00687791"/>
    <w:rsid w:val="00687881"/>
    <w:rsid w:val="00690075"/>
    <w:rsid w:val="0069163C"/>
    <w:rsid w:val="0069181A"/>
    <w:rsid w:val="00691C91"/>
    <w:rsid w:val="0069223B"/>
    <w:rsid w:val="006924B0"/>
    <w:rsid w:val="006927CC"/>
    <w:rsid w:val="00692A35"/>
    <w:rsid w:val="00693DF8"/>
    <w:rsid w:val="00693F36"/>
    <w:rsid w:val="006942E0"/>
    <w:rsid w:val="0069478E"/>
    <w:rsid w:val="006969BA"/>
    <w:rsid w:val="00697291"/>
    <w:rsid w:val="00697707"/>
    <w:rsid w:val="00697F2E"/>
    <w:rsid w:val="006A0130"/>
    <w:rsid w:val="006A1A76"/>
    <w:rsid w:val="006A211F"/>
    <w:rsid w:val="006A245F"/>
    <w:rsid w:val="006A375B"/>
    <w:rsid w:val="006A3AAD"/>
    <w:rsid w:val="006A4472"/>
    <w:rsid w:val="006A4866"/>
    <w:rsid w:val="006A5689"/>
    <w:rsid w:val="006A72A1"/>
    <w:rsid w:val="006A7395"/>
    <w:rsid w:val="006B3119"/>
    <w:rsid w:val="006B3A6C"/>
    <w:rsid w:val="006B48EB"/>
    <w:rsid w:val="006B4A22"/>
    <w:rsid w:val="006B5751"/>
    <w:rsid w:val="006B5A02"/>
    <w:rsid w:val="006B5D4E"/>
    <w:rsid w:val="006B6F01"/>
    <w:rsid w:val="006B762A"/>
    <w:rsid w:val="006B79C6"/>
    <w:rsid w:val="006B7CB2"/>
    <w:rsid w:val="006C0385"/>
    <w:rsid w:val="006C068A"/>
    <w:rsid w:val="006C0CCD"/>
    <w:rsid w:val="006C1D8A"/>
    <w:rsid w:val="006C22D0"/>
    <w:rsid w:val="006C244D"/>
    <w:rsid w:val="006C26B5"/>
    <w:rsid w:val="006C2A50"/>
    <w:rsid w:val="006C2B2C"/>
    <w:rsid w:val="006C34FA"/>
    <w:rsid w:val="006C4BCE"/>
    <w:rsid w:val="006C5694"/>
    <w:rsid w:val="006C5D7D"/>
    <w:rsid w:val="006C6A50"/>
    <w:rsid w:val="006C6C59"/>
    <w:rsid w:val="006C7627"/>
    <w:rsid w:val="006D02F2"/>
    <w:rsid w:val="006D2675"/>
    <w:rsid w:val="006D290C"/>
    <w:rsid w:val="006D456C"/>
    <w:rsid w:val="006D4629"/>
    <w:rsid w:val="006D50BE"/>
    <w:rsid w:val="006D528F"/>
    <w:rsid w:val="006D67AA"/>
    <w:rsid w:val="006D6EDB"/>
    <w:rsid w:val="006D75FE"/>
    <w:rsid w:val="006E2595"/>
    <w:rsid w:val="006E406C"/>
    <w:rsid w:val="006E41E4"/>
    <w:rsid w:val="006E4B34"/>
    <w:rsid w:val="006E52B2"/>
    <w:rsid w:val="006E5575"/>
    <w:rsid w:val="006E5C00"/>
    <w:rsid w:val="006E605F"/>
    <w:rsid w:val="006E6723"/>
    <w:rsid w:val="006F08EA"/>
    <w:rsid w:val="006F14DC"/>
    <w:rsid w:val="006F1697"/>
    <w:rsid w:val="006F200F"/>
    <w:rsid w:val="006F3B19"/>
    <w:rsid w:val="006F50D4"/>
    <w:rsid w:val="006F55C6"/>
    <w:rsid w:val="006F587D"/>
    <w:rsid w:val="006F718E"/>
    <w:rsid w:val="006F7ECF"/>
    <w:rsid w:val="0070231A"/>
    <w:rsid w:val="007042ED"/>
    <w:rsid w:val="00704DC2"/>
    <w:rsid w:val="007054B4"/>
    <w:rsid w:val="00705E38"/>
    <w:rsid w:val="00705EEB"/>
    <w:rsid w:val="00706E85"/>
    <w:rsid w:val="00707EA6"/>
    <w:rsid w:val="00707F98"/>
    <w:rsid w:val="00710A9B"/>
    <w:rsid w:val="00710E19"/>
    <w:rsid w:val="007117C0"/>
    <w:rsid w:val="00712138"/>
    <w:rsid w:val="00712920"/>
    <w:rsid w:val="00713A1B"/>
    <w:rsid w:val="00713CBC"/>
    <w:rsid w:val="00714A23"/>
    <w:rsid w:val="00714BF7"/>
    <w:rsid w:val="007152E7"/>
    <w:rsid w:val="007156DC"/>
    <w:rsid w:val="00716353"/>
    <w:rsid w:val="0071646E"/>
    <w:rsid w:val="007165D8"/>
    <w:rsid w:val="00716AFC"/>
    <w:rsid w:val="007177A9"/>
    <w:rsid w:val="00721C8E"/>
    <w:rsid w:val="00721EF5"/>
    <w:rsid w:val="007223FE"/>
    <w:rsid w:val="00723407"/>
    <w:rsid w:val="00723448"/>
    <w:rsid w:val="007239DB"/>
    <w:rsid w:val="007245F9"/>
    <w:rsid w:val="00725C91"/>
    <w:rsid w:val="0072600E"/>
    <w:rsid w:val="00726A72"/>
    <w:rsid w:val="00726E59"/>
    <w:rsid w:val="00727165"/>
    <w:rsid w:val="0073013E"/>
    <w:rsid w:val="00731401"/>
    <w:rsid w:val="00731A2A"/>
    <w:rsid w:val="00732262"/>
    <w:rsid w:val="007328FA"/>
    <w:rsid w:val="00732D75"/>
    <w:rsid w:val="0073331A"/>
    <w:rsid w:val="0073467D"/>
    <w:rsid w:val="00735B12"/>
    <w:rsid w:val="007371B1"/>
    <w:rsid w:val="0074082C"/>
    <w:rsid w:val="00740B60"/>
    <w:rsid w:val="00740E18"/>
    <w:rsid w:val="00741235"/>
    <w:rsid w:val="0074290F"/>
    <w:rsid w:val="00742D8A"/>
    <w:rsid w:val="007440AB"/>
    <w:rsid w:val="007443A1"/>
    <w:rsid w:val="007446E5"/>
    <w:rsid w:val="00744DFD"/>
    <w:rsid w:val="00745FE2"/>
    <w:rsid w:val="00746A48"/>
    <w:rsid w:val="0074749C"/>
    <w:rsid w:val="00747B89"/>
    <w:rsid w:val="00747BD5"/>
    <w:rsid w:val="00747E46"/>
    <w:rsid w:val="007509CC"/>
    <w:rsid w:val="00750DB2"/>
    <w:rsid w:val="00751127"/>
    <w:rsid w:val="00751B22"/>
    <w:rsid w:val="00752D58"/>
    <w:rsid w:val="0075324F"/>
    <w:rsid w:val="00754C1B"/>
    <w:rsid w:val="00755D58"/>
    <w:rsid w:val="007569AD"/>
    <w:rsid w:val="00756FB7"/>
    <w:rsid w:val="00757E54"/>
    <w:rsid w:val="00760CF0"/>
    <w:rsid w:val="00764B72"/>
    <w:rsid w:val="00764C92"/>
    <w:rsid w:val="007655C8"/>
    <w:rsid w:val="007663C4"/>
    <w:rsid w:val="0076716A"/>
    <w:rsid w:val="00767B62"/>
    <w:rsid w:val="007702B5"/>
    <w:rsid w:val="00770720"/>
    <w:rsid w:val="007707B5"/>
    <w:rsid w:val="007708C0"/>
    <w:rsid w:val="00770BFF"/>
    <w:rsid w:val="007723E7"/>
    <w:rsid w:val="00772FC3"/>
    <w:rsid w:val="00773B31"/>
    <w:rsid w:val="00773E98"/>
    <w:rsid w:val="0077550F"/>
    <w:rsid w:val="00775626"/>
    <w:rsid w:val="00776C1A"/>
    <w:rsid w:val="0078010C"/>
    <w:rsid w:val="00780482"/>
    <w:rsid w:val="00781CD2"/>
    <w:rsid w:val="00781D64"/>
    <w:rsid w:val="007824D7"/>
    <w:rsid w:val="0078283E"/>
    <w:rsid w:val="00782A7B"/>
    <w:rsid w:val="0078302B"/>
    <w:rsid w:val="007839A1"/>
    <w:rsid w:val="007839F0"/>
    <w:rsid w:val="00785FBE"/>
    <w:rsid w:val="0078713F"/>
    <w:rsid w:val="00787218"/>
    <w:rsid w:val="00791DAC"/>
    <w:rsid w:val="00792A4B"/>
    <w:rsid w:val="00792A58"/>
    <w:rsid w:val="00793901"/>
    <w:rsid w:val="00793D8B"/>
    <w:rsid w:val="00794415"/>
    <w:rsid w:val="007954BF"/>
    <w:rsid w:val="00795E80"/>
    <w:rsid w:val="007970D1"/>
    <w:rsid w:val="007974BD"/>
    <w:rsid w:val="00797663"/>
    <w:rsid w:val="00797EED"/>
    <w:rsid w:val="007A03AD"/>
    <w:rsid w:val="007A2033"/>
    <w:rsid w:val="007A2068"/>
    <w:rsid w:val="007A253B"/>
    <w:rsid w:val="007A25B4"/>
    <w:rsid w:val="007A2C17"/>
    <w:rsid w:val="007A2C4F"/>
    <w:rsid w:val="007A307C"/>
    <w:rsid w:val="007A36D3"/>
    <w:rsid w:val="007A50F0"/>
    <w:rsid w:val="007A5272"/>
    <w:rsid w:val="007A53F5"/>
    <w:rsid w:val="007A5976"/>
    <w:rsid w:val="007A650A"/>
    <w:rsid w:val="007A6E01"/>
    <w:rsid w:val="007A7E23"/>
    <w:rsid w:val="007B1500"/>
    <w:rsid w:val="007B154C"/>
    <w:rsid w:val="007B3049"/>
    <w:rsid w:val="007B3E16"/>
    <w:rsid w:val="007B455E"/>
    <w:rsid w:val="007B4902"/>
    <w:rsid w:val="007B6651"/>
    <w:rsid w:val="007B679D"/>
    <w:rsid w:val="007B7421"/>
    <w:rsid w:val="007B75D5"/>
    <w:rsid w:val="007B79DD"/>
    <w:rsid w:val="007C16DD"/>
    <w:rsid w:val="007C2AAE"/>
    <w:rsid w:val="007C2E82"/>
    <w:rsid w:val="007C4549"/>
    <w:rsid w:val="007C5102"/>
    <w:rsid w:val="007C5CAF"/>
    <w:rsid w:val="007C6466"/>
    <w:rsid w:val="007C6909"/>
    <w:rsid w:val="007C69D5"/>
    <w:rsid w:val="007C6CDB"/>
    <w:rsid w:val="007C7451"/>
    <w:rsid w:val="007C74F2"/>
    <w:rsid w:val="007C79FF"/>
    <w:rsid w:val="007C7D2E"/>
    <w:rsid w:val="007C7F10"/>
    <w:rsid w:val="007D10D5"/>
    <w:rsid w:val="007D1259"/>
    <w:rsid w:val="007D1B8C"/>
    <w:rsid w:val="007D1FF9"/>
    <w:rsid w:val="007D2BE2"/>
    <w:rsid w:val="007D2DCC"/>
    <w:rsid w:val="007D2E40"/>
    <w:rsid w:val="007D3618"/>
    <w:rsid w:val="007D3F18"/>
    <w:rsid w:val="007D4562"/>
    <w:rsid w:val="007D464D"/>
    <w:rsid w:val="007D5852"/>
    <w:rsid w:val="007D5B30"/>
    <w:rsid w:val="007D639B"/>
    <w:rsid w:val="007D6F99"/>
    <w:rsid w:val="007D7386"/>
    <w:rsid w:val="007D75B4"/>
    <w:rsid w:val="007D79E6"/>
    <w:rsid w:val="007E064D"/>
    <w:rsid w:val="007E0BDD"/>
    <w:rsid w:val="007E0D85"/>
    <w:rsid w:val="007E0D99"/>
    <w:rsid w:val="007E25FD"/>
    <w:rsid w:val="007E2AF5"/>
    <w:rsid w:val="007E3292"/>
    <w:rsid w:val="007E3FA0"/>
    <w:rsid w:val="007E56BA"/>
    <w:rsid w:val="007E6150"/>
    <w:rsid w:val="007E6B81"/>
    <w:rsid w:val="007E6C88"/>
    <w:rsid w:val="007E7BA6"/>
    <w:rsid w:val="007F340B"/>
    <w:rsid w:val="007F35EC"/>
    <w:rsid w:val="007F46F2"/>
    <w:rsid w:val="007F4C14"/>
    <w:rsid w:val="007F67B3"/>
    <w:rsid w:val="00800476"/>
    <w:rsid w:val="00800C58"/>
    <w:rsid w:val="00800FB7"/>
    <w:rsid w:val="00801096"/>
    <w:rsid w:val="008012C9"/>
    <w:rsid w:val="008013C7"/>
    <w:rsid w:val="0080158F"/>
    <w:rsid w:val="00801FC7"/>
    <w:rsid w:val="008020F2"/>
    <w:rsid w:val="008029EB"/>
    <w:rsid w:val="00802C01"/>
    <w:rsid w:val="008035E7"/>
    <w:rsid w:val="00804231"/>
    <w:rsid w:val="008050A1"/>
    <w:rsid w:val="0080567B"/>
    <w:rsid w:val="00805B9C"/>
    <w:rsid w:val="00805FEC"/>
    <w:rsid w:val="00806C4F"/>
    <w:rsid w:val="008102AC"/>
    <w:rsid w:val="008108C2"/>
    <w:rsid w:val="00810F30"/>
    <w:rsid w:val="008110F3"/>
    <w:rsid w:val="00811ED3"/>
    <w:rsid w:val="008124A9"/>
    <w:rsid w:val="00812F72"/>
    <w:rsid w:val="00813E74"/>
    <w:rsid w:val="00814D3D"/>
    <w:rsid w:val="00814DEC"/>
    <w:rsid w:val="00814F7C"/>
    <w:rsid w:val="0081508B"/>
    <w:rsid w:val="00816694"/>
    <w:rsid w:val="00816A69"/>
    <w:rsid w:val="00816E2A"/>
    <w:rsid w:val="00816E4B"/>
    <w:rsid w:val="00820C60"/>
    <w:rsid w:val="00821055"/>
    <w:rsid w:val="00822725"/>
    <w:rsid w:val="008243EB"/>
    <w:rsid w:val="00825C43"/>
    <w:rsid w:val="008264D5"/>
    <w:rsid w:val="008270FA"/>
    <w:rsid w:val="008305D8"/>
    <w:rsid w:val="008316E5"/>
    <w:rsid w:val="0083196A"/>
    <w:rsid w:val="00831B27"/>
    <w:rsid w:val="008323AF"/>
    <w:rsid w:val="008346A3"/>
    <w:rsid w:val="00834854"/>
    <w:rsid w:val="008359EC"/>
    <w:rsid w:val="00836F31"/>
    <w:rsid w:val="00836FF3"/>
    <w:rsid w:val="0083797A"/>
    <w:rsid w:val="00842242"/>
    <w:rsid w:val="00842B19"/>
    <w:rsid w:val="00842DD9"/>
    <w:rsid w:val="0084414F"/>
    <w:rsid w:val="008443FF"/>
    <w:rsid w:val="00845994"/>
    <w:rsid w:val="00845D33"/>
    <w:rsid w:val="00846455"/>
    <w:rsid w:val="00846626"/>
    <w:rsid w:val="00846CAD"/>
    <w:rsid w:val="008470B9"/>
    <w:rsid w:val="00847C07"/>
    <w:rsid w:val="00847C52"/>
    <w:rsid w:val="008506DA"/>
    <w:rsid w:val="00850815"/>
    <w:rsid w:val="00850FCD"/>
    <w:rsid w:val="00850FFB"/>
    <w:rsid w:val="008510E0"/>
    <w:rsid w:val="008531EF"/>
    <w:rsid w:val="008555F9"/>
    <w:rsid w:val="00856D12"/>
    <w:rsid w:val="00857317"/>
    <w:rsid w:val="00857ECF"/>
    <w:rsid w:val="00860E99"/>
    <w:rsid w:val="00860F96"/>
    <w:rsid w:val="00861A2E"/>
    <w:rsid w:val="00861B78"/>
    <w:rsid w:val="0086241E"/>
    <w:rsid w:val="008655F5"/>
    <w:rsid w:val="008703A8"/>
    <w:rsid w:val="00870D76"/>
    <w:rsid w:val="00871189"/>
    <w:rsid w:val="00872355"/>
    <w:rsid w:val="00872A6B"/>
    <w:rsid w:val="00872B6B"/>
    <w:rsid w:val="00873960"/>
    <w:rsid w:val="008741C0"/>
    <w:rsid w:val="00874567"/>
    <w:rsid w:val="008748F7"/>
    <w:rsid w:val="008749CC"/>
    <w:rsid w:val="00874BF8"/>
    <w:rsid w:val="008755B7"/>
    <w:rsid w:val="00877896"/>
    <w:rsid w:val="008800AC"/>
    <w:rsid w:val="00880831"/>
    <w:rsid w:val="00882632"/>
    <w:rsid w:val="008832E2"/>
    <w:rsid w:val="00883633"/>
    <w:rsid w:val="00884272"/>
    <w:rsid w:val="00885056"/>
    <w:rsid w:val="0088527A"/>
    <w:rsid w:val="0088561C"/>
    <w:rsid w:val="00885729"/>
    <w:rsid w:val="00886020"/>
    <w:rsid w:val="00886749"/>
    <w:rsid w:val="00891AD9"/>
    <w:rsid w:val="00891B06"/>
    <w:rsid w:val="00892473"/>
    <w:rsid w:val="008930D1"/>
    <w:rsid w:val="008940BD"/>
    <w:rsid w:val="00894FC3"/>
    <w:rsid w:val="0089651D"/>
    <w:rsid w:val="00897C53"/>
    <w:rsid w:val="008A07B0"/>
    <w:rsid w:val="008A0B55"/>
    <w:rsid w:val="008A0B8C"/>
    <w:rsid w:val="008A1BB0"/>
    <w:rsid w:val="008A36C4"/>
    <w:rsid w:val="008A3726"/>
    <w:rsid w:val="008A433A"/>
    <w:rsid w:val="008A4BBC"/>
    <w:rsid w:val="008A58FD"/>
    <w:rsid w:val="008A6118"/>
    <w:rsid w:val="008A720D"/>
    <w:rsid w:val="008A7E60"/>
    <w:rsid w:val="008B022B"/>
    <w:rsid w:val="008B126A"/>
    <w:rsid w:val="008B12C5"/>
    <w:rsid w:val="008B235A"/>
    <w:rsid w:val="008B3A0E"/>
    <w:rsid w:val="008B3BFF"/>
    <w:rsid w:val="008B3C0A"/>
    <w:rsid w:val="008B4CC8"/>
    <w:rsid w:val="008B5D15"/>
    <w:rsid w:val="008B62BD"/>
    <w:rsid w:val="008B6B88"/>
    <w:rsid w:val="008B7CF6"/>
    <w:rsid w:val="008C05DB"/>
    <w:rsid w:val="008C0AC0"/>
    <w:rsid w:val="008C1427"/>
    <w:rsid w:val="008C2040"/>
    <w:rsid w:val="008C284D"/>
    <w:rsid w:val="008C2FC1"/>
    <w:rsid w:val="008C403A"/>
    <w:rsid w:val="008C4AB7"/>
    <w:rsid w:val="008C514A"/>
    <w:rsid w:val="008C529E"/>
    <w:rsid w:val="008C5786"/>
    <w:rsid w:val="008C57B0"/>
    <w:rsid w:val="008C6652"/>
    <w:rsid w:val="008C7249"/>
    <w:rsid w:val="008C7FE2"/>
    <w:rsid w:val="008D16CC"/>
    <w:rsid w:val="008D276E"/>
    <w:rsid w:val="008D2B40"/>
    <w:rsid w:val="008D2F7A"/>
    <w:rsid w:val="008D32AA"/>
    <w:rsid w:val="008D3335"/>
    <w:rsid w:val="008D4513"/>
    <w:rsid w:val="008D610F"/>
    <w:rsid w:val="008D64D4"/>
    <w:rsid w:val="008D66F7"/>
    <w:rsid w:val="008D7BF2"/>
    <w:rsid w:val="008E00CE"/>
    <w:rsid w:val="008E0CFF"/>
    <w:rsid w:val="008E26F8"/>
    <w:rsid w:val="008E2A19"/>
    <w:rsid w:val="008E4069"/>
    <w:rsid w:val="008E4BDF"/>
    <w:rsid w:val="008E5490"/>
    <w:rsid w:val="008E5CE1"/>
    <w:rsid w:val="008E604A"/>
    <w:rsid w:val="008E643C"/>
    <w:rsid w:val="008F08E1"/>
    <w:rsid w:val="008F2730"/>
    <w:rsid w:val="008F2DA2"/>
    <w:rsid w:val="008F2E78"/>
    <w:rsid w:val="008F2F68"/>
    <w:rsid w:val="008F4062"/>
    <w:rsid w:val="008F61C3"/>
    <w:rsid w:val="008F67BF"/>
    <w:rsid w:val="008F6D89"/>
    <w:rsid w:val="008F6FD5"/>
    <w:rsid w:val="00900924"/>
    <w:rsid w:val="0090136E"/>
    <w:rsid w:val="0090163A"/>
    <w:rsid w:val="00901C64"/>
    <w:rsid w:val="009023C1"/>
    <w:rsid w:val="0090460D"/>
    <w:rsid w:val="00904DC3"/>
    <w:rsid w:val="00905006"/>
    <w:rsid w:val="0090564A"/>
    <w:rsid w:val="00905716"/>
    <w:rsid w:val="00905D71"/>
    <w:rsid w:val="0090633D"/>
    <w:rsid w:val="00906B74"/>
    <w:rsid w:val="00906F6A"/>
    <w:rsid w:val="009070BA"/>
    <w:rsid w:val="009074CE"/>
    <w:rsid w:val="00907911"/>
    <w:rsid w:val="009106EF"/>
    <w:rsid w:val="00910F13"/>
    <w:rsid w:val="00911244"/>
    <w:rsid w:val="00911305"/>
    <w:rsid w:val="00911E37"/>
    <w:rsid w:val="009124AD"/>
    <w:rsid w:val="0091263A"/>
    <w:rsid w:val="009131B0"/>
    <w:rsid w:val="009134E2"/>
    <w:rsid w:val="009134FC"/>
    <w:rsid w:val="0091428B"/>
    <w:rsid w:val="00914C94"/>
    <w:rsid w:val="00915252"/>
    <w:rsid w:val="00915A77"/>
    <w:rsid w:val="0091618F"/>
    <w:rsid w:val="009168AA"/>
    <w:rsid w:val="00917208"/>
    <w:rsid w:val="00917F34"/>
    <w:rsid w:val="00920453"/>
    <w:rsid w:val="0092122C"/>
    <w:rsid w:val="00921AAD"/>
    <w:rsid w:val="00922088"/>
    <w:rsid w:val="00922D04"/>
    <w:rsid w:val="00923FB0"/>
    <w:rsid w:val="009245F7"/>
    <w:rsid w:val="0092467D"/>
    <w:rsid w:val="00925793"/>
    <w:rsid w:val="00925F33"/>
    <w:rsid w:val="00925FD5"/>
    <w:rsid w:val="009274CE"/>
    <w:rsid w:val="009276C1"/>
    <w:rsid w:val="009278B7"/>
    <w:rsid w:val="0092794B"/>
    <w:rsid w:val="0093152C"/>
    <w:rsid w:val="009316A4"/>
    <w:rsid w:val="00931E96"/>
    <w:rsid w:val="00932980"/>
    <w:rsid w:val="00934233"/>
    <w:rsid w:val="009349A0"/>
    <w:rsid w:val="00934BCF"/>
    <w:rsid w:val="009354EC"/>
    <w:rsid w:val="009365FC"/>
    <w:rsid w:val="00936A34"/>
    <w:rsid w:val="00936A6C"/>
    <w:rsid w:val="00937CE8"/>
    <w:rsid w:val="00937ED4"/>
    <w:rsid w:val="009409F4"/>
    <w:rsid w:val="00941579"/>
    <w:rsid w:val="00941718"/>
    <w:rsid w:val="00941B7E"/>
    <w:rsid w:val="00942B85"/>
    <w:rsid w:val="00942BC5"/>
    <w:rsid w:val="00942E68"/>
    <w:rsid w:val="009438BE"/>
    <w:rsid w:val="0094463F"/>
    <w:rsid w:val="009462EA"/>
    <w:rsid w:val="00950430"/>
    <w:rsid w:val="00950A0B"/>
    <w:rsid w:val="00950BD2"/>
    <w:rsid w:val="009512B8"/>
    <w:rsid w:val="009516A3"/>
    <w:rsid w:val="00951D34"/>
    <w:rsid w:val="009520F9"/>
    <w:rsid w:val="00953D4C"/>
    <w:rsid w:val="00953EAD"/>
    <w:rsid w:val="009542BB"/>
    <w:rsid w:val="0095477D"/>
    <w:rsid w:val="009555D0"/>
    <w:rsid w:val="00955A9E"/>
    <w:rsid w:val="009567FC"/>
    <w:rsid w:val="00957207"/>
    <w:rsid w:val="00957B42"/>
    <w:rsid w:val="00957DB0"/>
    <w:rsid w:val="00960C19"/>
    <w:rsid w:val="00961A65"/>
    <w:rsid w:val="00962C7E"/>
    <w:rsid w:val="0096315F"/>
    <w:rsid w:val="009644E7"/>
    <w:rsid w:val="00964996"/>
    <w:rsid w:val="00964EAC"/>
    <w:rsid w:val="00965D5F"/>
    <w:rsid w:val="009664BE"/>
    <w:rsid w:val="00967719"/>
    <w:rsid w:val="009709BA"/>
    <w:rsid w:val="00970A69"/>
    <w:rsid w:val="0097167B"/>
    <w:rsid w:val="009718D5"/>
    <w:rsid w:val="00971B86"/>
    <w:rsid w:val="00971DEC"/>
    <w:rsid w:val="00973D7E"/>
    <w:rsid w:val="00973FFD"/>
    <w:rsid w:val="00974127"/>
    <w:rsid w:val="00974D33"/>
    <w:rsid w:val="00975FA3"/>
    <w:rsid w:val="0097640B"/>
    <w:rsid w:val="009770E9"/>
    <w:rsid w:val="00980586"/>
    <w:rsid w:val="00980964"/>
    <w:rsid w:val="00981172"/>
    <w:rsid w:val="00981738"/>
    <w:rsid w:val="009821A9"/>
    <w:rsid w:val="009822C8"/>
    <w:rsid w:val="009826CF"/>
    <w:rsid w:val="00983646"/>
    <w:rsid w:val="00983FB7"/>
    <w:rsid w:val="00984B21"/>
    <w:rsid w:val="00984F3A"/>
    <w:rsid w:val="00984F98"/>
    <w:rsid w:val="00985A61"/>
    <w:rsid w:val="0098619C"/>
    <w:rsid w:val="00987638"/>
    <w:rsid w:val="00987D00"/>
    <w:rsid w:val="009900CB"/>
    <w:rsid w:val="0099043B"/>
    <w:rsid w:val="0099167B"/>
    <w:rsid w:val="009923AA"/>
    <w:rsid w:val="00992894"/>
    <w:rsid w:val="00992B82"/>
    <w:rsid w:val="00992F08"/>
    <w:rsid w:val="009938F8"/>
    <w:rsid w:val="00994EA0"/>
    <w:rsid w:val="00995D3B"/>
    <w:rsid w:val="009970EC"/>
    <w:rsid w:val="009A040E"/>
    <w:rsid w:val="009A146F"/>
    <w:rsid w:val="009A15CA"/>
    <w:rsid w:val="009A16BE"/>
    <w:rsid w:val="009A1AE3"/>
    <w:rsid w:val="009A1EFB"/>
    <w:rsid w:val="009A26AC"/>
    <w:rsid w:val="009A4915"/>
    <w:rsid w:val="009A4DC7"/>
    <w:rsid w:val="009A4FAE"/>
    <w:rsid w:val="009A587D"/>
    <w:rsid w:val="009A709F"/>
    <w:rsid w:val="009B00A6"/>
    <w:rsid w:val="009B02DA"/>
    <w:rsid w:val="009B0417"/>
    <w:rsid w:val="009B1DFA"/>
    <w:rsid w:val="009B2599"/>
    <w:rsid w:val="009B298D"/>
    <w:rsid w:val="009B3E00"/>
    <w:rsid w:val="009B5114"/>
    <w:rsid w:val="009B5344"/>
    <w:rsid w:val="009B621D"/>
    <w:rsid w:val="009B622F"/>
    <w:rsid w:val="009B6845"/>
    <w:rsid w:val="009B73DB"/>
    <w:rsid w:val="009C0103"/>
    <w:rsid w:val="009C0CA7"/>
    <w:rsid w:val="009C11EB"/>
    <w:rsid w:val="009C4704"/>
    <w:rsid w:val="009C48BF"/>
    <w:rsid w:val="009C553E"/>
    <w:rsid w:val="009C6479"/>
    <w:rsid w:val="009C675C"/>
    <w:rsid w:val="009C6DB1"/>
    <w:rsid w:val="009C712C"/>
    <w:rsid w:val="009C71BA"/>
    <w:rsid w:val="009C761F"/>
    <w:rsid w:val="009D0134"/>
    <w:rsid w:val="009D1274"/>
    <w:rsid w:val="009D358C"/>
    <w:rsid w:val="009D3EAC"/>
    <w:rsid w:val="009D443A"/>
    <w:rsid w:val="009D45E3"/>
    <w:rsid w:val="009D539C"/>
    <w:rsid w:val="009D5AD2"/>
    <w:rsid w:val="009D67AB"/>
    <w:rsid w:val="009D6A08"/>
    <w:rsid w:val="009D6EFD"/>
    <w:rsid w:val="009D7CB6"/>
    <w:rsid w:val="009D7FE3"/>
    <w:rsid w:val="009E02A8"/>
    <w:rsid w:val="009E0B77"/>
    <w:rsid w:val="009E0BA8"/>
    <w:rsid w:val="009E1174"/>
    <w:rsid w:val="009E11F9"/>
    <w:rsid w:val="009E12DA"/>
    <w:rsid w:val="009E13B2"/>
    <w:rsid w:val="009E29EA"/>
    <w:rsid w:val="009E353E"/>
    <w:rsid w:val="009E4A56"/>
    <w:rsid w:val="009E52FA"/>
    <w:rsid w:val="009E543B"/>
    <w:rsid w:val="009E5B13"/>
    <w:rsid w:val="009E5E4F"/>
    <w:rsid w:val="009E69DD"/>
    <w:rsid w:val="009E7910"/>
    <w:rsid w:val="009E7A8D"/>
    <w:rsid w:val="009E7F13"/>
    <w:rsid w:val="009F0965"/>
    <w:rsid w:val="009F0A3E"/>
    <w:rsid w:val="009F189F"/>
    <w:rsid w:val="009F2256"/>
    <w:rsid w:val="009F2B79"/>
    <w:rsid w:val="009F3680"/>
    <w:rsid w:val="009F3959"/>
    <w:rsid w:val="009F3B81"/>
    <w:rsid w:val="009F42B6"/>
    <w:rsid w:val="009F443E"/>
    <w:rsid w:val="009F44B9"/>
    <w:rsid w:val="009F5D6B"/>
    <w:rsid w:val="009F6EE2"/>
    <w:rsid w:val="009F7627"/>
    <w:rsid w:val="009F7EC4"/>
    <w:rsid w:val="00A00601"/>
    <w:rsid w:val="00A01C8C"/>
    <w:rsid w:val="00A03E80"/>
    <w:rsid w:val="00A04880"/>
    <w:rsid w:val="00A05288"/>
    <w:rsid w:val="00A06FEC"/>
    <w:rsid w:val="00A07C1E"/>
    <w:rsid w:val="00A07C4F"/>
    <w:rsid w:val="00A11409"/>
    <w:rsid w:val="00A11DDE"/>
    <w:rsid w:val="00A13738"/>
    <w:rsid w:val="00A138C1"/>
    <w:rsid w:val="00A147EB"/>
    <w:rsid w:val="00A16A56"/>
    <w:rsid w:val="00A16B54"/>
    <w:rsid w:val="00A176A5"/>
    <w:rsid w:val="00A17812"/>
    <w:rsid w:val="00A17EB4"/>
    <w:rsid w:val="00A203B1"/>
    <w:rsid w:val="00A2042D"/>
    <w:rsid w:val="00A207B6"/>
    <w:rsid w:val="00A20A25"/>
    <w:rsid w:val="00A20BB1"/>
    <w:rsid w:val="00A20D7E"/>
    <w:rsid w:val="00A21A08"/>
    <w:rsid w:val="00A22C59"/>
    <w:rsid w:val="00A24706"/>
    <w:rsid w:val="00A2471F"/>
    <w:rsid w:val="00A24F6D"/>
    <w:rsid w:val="00A25039"/>
    <w:rsid w:val="00A25730"/>
    <w:rsid w:val="00A25BD8"/>
    <w:rsid w:val="00A25C34"/>
    <w:rsid w:val="00A2763A"/>
    <w:rsid w:val="00A27936"/>
    <w:rsid w:val="00A2797C"/>
    <w:rsid w:val="00A30866"/>
    <w:rsid w:val="00A317DE"/>
    <w:rsid w:val="00A33561"/>
    <w:rsid w:val="00A35364"/>
    <w:rsid w:val="00A353A5"/>
    <w:rsid w:val="00A35860"/>
    <w:rsid w:val="00A35902"/>
    <w:rsid w:val="00A36CFA"/>
    <w:rsid w:val="00A3758E"/>
    <w:rsid w:val="00A3784B"/>
    <w:rsid w:val="00A37FF0"/>
    <w:rsid w:val="00A40DB6"/>
    <w:rsid w:val="00A4135F"/>
    <w:rsid w:val="00A4185E"/>
    <w:rsid w:val="00A41DB3"/>
    <w:rsid w:val="00A42A6B"/>
    <w:rsid w:val="00A43079"/>
    <w:rsid w:val="00A43BDD"/>
    <w:rsid w:val="00A4453A"/>
    <w:rsid w:val="00A453E2"/>
    <w:rsid w:val="00A46DEC"/>
    <w:rsid w:val="00A46E29"/>
    <w:rsid w:val="00A4746D"/>
    <w:rsid w:val="00A5076D"/>
    <w:rsid w:val="00A50F28"/>
    <w:rsid w:val="00A51158"/>
    <w:rsid w:val="00A51373"/>
    <w:rsid w:val="00A527A5"/>
    <w:rsid w:val="00A52FCF"/>
    <w:rsid w:val="00A532B5"/>
    <w:rsid w:val="00A55F57"/>
    <w:rsid w:val="00A56306"/>
    <w:rsid w:val="00A570DE"/>
    <w:rsid w:val="00A57F8B"/>
    <w:rsid w:val="00A60A44"/>
    <w:rsid w:val="00A60BC1"/>
    <w:rsid w:val="00A61523"/>
    <w:rsid w:val="00A62F4D"/>
    <w:rsid w:val="00A63112"/>
    <w:rsid w:val="00A632F4"/>
    <w:rsid w:val="00A6348F"/>
    <w:rsid w:val="00A64270"/>
    <w:rsid w:val="00A659DA"/>
    <w:rsid w:val="00A703AC"/>
    <w:rsid w:val="00A71487"/>
    <w:rsid w:val="00A71729"/>
    <w:rsid w:val="00A720ED"/>
    <w:rsid w:val="00A72480"/>
    <w:rsid w:val="00A7283D"/>
    <w:rsid w:val="00A7348A"/>
    <w:rsid w:val="00A737CE"/>
    <w:rsid w:val="00A74442"/>
    <w:rsid w:val="00A74617"/>
    <w:rsid w:val="00A748F1"/>
    <w:rsid w:val="00A75EF0"/>
    <w:rsid w:val="00A765B9"/>
    <w:rsid w:val="00A76F6F"/>
    <w:rsid w:val="00A77C1A"/>
    <w:rsid w:val="00A80233"/>
    <w:rsid w:val="00A81082"/>
    <w:rsid w:val="00A810C0"/>
    <w:rsid w:val="00A81DE7"/>
    <w:rsid w:val="00A824FE"/>
    <w:rsid w:val="00A825DC"/>
    <w:rsid w:val="00A82851"/>
    <w:rsid w:val="00A83160"/>
    <w:rsid w:val="00A833E3"/>
    <w:rsid w:val="00A8362F"/>
    <w:rsid w:val="00A83D51"/>
    <w:rsid w:val="00A85C4E"/>
    <w:rsid w:val="00A86854"/>
    <w:rsid w:val="00A871AC"/>
    <w:rsid w:val="00A8726B"/>
    <w:rsid w:val="00A8769B"/>
    <w:rsid w:val="00A87F38"/>
    <w:rsid w:val="00A9020F"/>
    <w:rsid w:val="00A90D1B"/>
    <w:rsid w:val="00A9241A"/>
    <w:rsid w:val="00A9320C"/>
    <w:rsid w:val="00A93958"/>
    <w:rsid w:val="00A9479E"/>
    <w:rsid w:val="00A95781"/>
    <w:rsid w:val="00A967A9"/>
    <w:rsid w:val="00A96F92"/>
    <w:rsid w:val="00A9762D"/>
    <w:rsid w:val="00A9763B"/>
    <w:rsid w:val="00AA05CF"/>
    <w:rsid w:val="00AA1238"/>
    <w:rsid w:val="00AA176A"/>
    <w:rsid w:val="00AA25FF"/>
    <w:rsid w:val="00AA2625"/>
    <w:rsid w:val="00AA4458"/>
    <w:rsid w:val="00AA5825"/>
    <w:rsid w:val="00AA675B"/>
    <w:rsid w:val="00AA68A9"/>
    <w:rsid w:val="00AA6AA9"/>
    <w:rsid w:val="00AA6D1F"/>
    <w:rsid w:val="00AA6EF9"/>
    <w:rsid w:val="00AA75A9"/>
    <w:rsid w:val="00AA7DAA"/>
    <w:rsid w:val="00AB1FD8"/>
    <w:rsid w:val="00AB2AC2"/>
    <w:rsid w:val="00AB3369"/>
    <w:rsid w:val="00AB336E"/>
    <w:rsid w:val="00AB3390"/>
    <w:rsid w:val="00AB34B0"/>
    <w:rsid w:val="00AB3985"/>
    <w:rsid w:val="00AB5890"/>
    <w:rsid w:val="00AB58C0"/>
    <w:rsid w:val="00AB60E3"/>
    <w:rsid w:val="00AB6A56"/>
    <w:rsid w:val="00AB6CDF"/>
    <w:rsid w:val="00AB6D68"/>
    <w:rsid w:val="00AB7367"/>
    <w:rsid w:val="00AB769F"/>
    <w:rsid w:val="00AC068D"/>
    <w:rsid w:val="00AC1E99"/>
    <w:rsid w:val="00AC3211"/>
    <w:rsid w:val="00AC348C"/>
    <w:rsid w:val="00AC4D86"/>
    <w:rsid w:val="00AC5439"/>
    <w:rsid w:val="00AC569C"/>
    <w:rsid w:val="00AC76FF"/>
    <w:rsid w:val="00AC7AC2"/>
    <w:rsid w:val="00AD0376"/>
    <w:rsid w:val="00AD052A"/>
    <w:rsid w:val="00AD0F07"/>
    <w:rsid w:val="00AD13C9"/>
    <w:rsid w:val="00AD1F5C"/>
    <w:rsid w:val="00AD3CD8"/>
    <w:rsid w:val="00AD4454"/>
    <w:rsid w:val="00AD4F3B"/>
    <w:rsid w:val="00AD59ED"/>
    <w:rsid w:val="00AE03F3"/>
    <w:rsid w:val="00AE0898"/>
    <w:rsid w:val="00AE09F7"/>
    <w:rsid w:val="00AE1455"/>
    <w:rsid w:val="00AE230F"/>
    <w:rsid w:val="00AE23B9"/>
    <w:rsid w:val="00AE4E44"/>
    <w:rsid w:val="00AE4F8D"/>
    <w:rsid w:val="00AE589F"/>
    <w:rsid w:val="00AE616E"/>
    <w:rsid w:val="00AE6772"/>
    <w:rsid w:val="00AE6C7D"/>
    <w:rsid w:val="00AF01D2"/>
    <w:rsid w:val="00AF2293"/>
    <w:rsid w:val="00AF3D58"/>
    <w:rsid w:val="00AF5380"/>
    <w:rsid w:val="00AF5441"/>
    <w:rsid w:val="00AF59CA"/>
    <w:rsid w:val="00AF686F"/>
    <w:rsid w:val="00AF6970"/>
    <w:rsid w:val="00B007AD"/>
    <w:rsid w:val="00B0149F"/>
    <w:rsid w:val="00B02471"/>
    <w:rsid w:val="00B025D6"/>
    <w:rsid w:val="00B0325C"/>
    <w:rsid w:val="00B037E4"/>
    <w:rsid w:val="00B047F5"/>
    <w:rsid w:val="00B04A10"/>
    <w:rsid w:val="00B04BEA"/>
    <w:rsid w:val="00B05A9B"/>
    <w:rsid w:val="00B061B0"/>
    <w:rsid w:val="00B1170D"/>
    <w:rsid w:val="00B11B2C"/>
    <w:rsid w:val="00B11C6A"/>
    <w:rsid w:val="00B12DAC"/>
    <w:rsid w:val="00B13275"/>
    <w:rsid w:val="00B13AE7"/>
    <w:rsid w:val="00B1448D"/>
    <w:rsid w:val="00B14E27"/>
    <w:rsid w:val="00B16B99"/>
    <w:rsid w:val="00B1732E"/>
    <w:rsid w:val="00B17E39"/>
    <w:rsid w:val="00B208C3"/>
    <w:rsid w:val="00B20968"/>
    <w:rsid w:val="00B217AA"/>
    <w:rsid w:val="00B22866"/>
    <w:rsid w:val="00B24841"/>
    <w:rsid w:val="00B24987"/>
    <w:rsid w:val="00B25822"/>
    <w:rsid w:val="00B25AE0"/>
    <w:rsid w:val="00B25D9E"/>
    <w:rsid w:val="00B26EF0"/>
    <w:rsid w:val="00B279EC"/>
    <w:rsid w:val="00B307D2"/>
    <w:rsid w:val="00B30A6B"/>
    <w:rsid w:val="00B32CFD"/>
    <w:rsid w:val="00B335E8"/>
    <w:rsid w:val="00B3418A"/>
    <w:rsid w:val="00B348B9"/>
    <w:rsid w:val="00B34A5B"/>
    <w:rsid w:val="00B35463"/>
    <w:rsid w:val="00B368BB"/>
    <w:rsid w:val="00B372AC"/>
    <w:rsid w:val="00B403D3"/>
    <w:rsid w:val="00B40C22"/>
    <w:rsid w:val="00B40C2A"/>
    <w:rsid w:val="00B411E4"/>
    <w:rsid w:val="00B4130B"/>
    <w:rsid w:val="00B419E0"/>
    <w:rsid w:val="00B42135"/>
    <w:rsid w:val="00B421C2"/>
    <w:rsid w:val="00B421ED"/>
    <w:rsid w:val="00B424F4"/>
    <w:rsid w:val="00B4418F"/>
    <w:rsid w:val="00B44B88"/>
    <w:rsid w:val="00B459A1"/>
    <w:rsid w:val="00B46822"/>
    <w:rsid w:val="00B46A11"/>
    <w:rsid w:val="00B46A54"/>
    <w:rsid w:val="00B47E27"/>
    <w:rsid w:val="00B5039F"/>
    <w:rsid w:val="00B506F0"/>
    <w:rsid w:val="00B508BC"/>
    <w:rsid w:val="00B50F77"/>
    <w:rsid w:val="00B51364"/>
    <w:rsid w:val="00B519D4"/>
    <w:rsid w:val="00B52145"/>
    <w:rsid w:val="00B52C27"/>
    <w:rsid w:val="00B53FF2"/>
    <w:rsid w:val="00B54F84"/>
    <w:rsid w:val="00B555C1"/>
    <w:rsid w:val="00B56232"/>
    <w:rsid w:val="00B5643B"/>
    <w:rsid w:val="00B56A38"/>
    <w:rsid w:val="00B56A98"/>
    <w:rsid w:val="00B57A61"/>
    <w:rsid w:val="00B6059F"/>
    <w:rsid w:val="00B608E3"/>
    <w:rsid w:val="00B62AF7"/>
    <w:rsid w:val="00B62C2D"/>
    <w:rsid w:val="00B631A7"/>
    <w:rsid w:val="00B64DA0"/>
    <w:rsid w:val="00B6543B"/>
    <w:rsid w:val="00B655A5"/>
    <w:rsid w:val="00B66537"/>
    <w:rsid w:val="00B6762E"/>
    <w:rsid w:val="00B67B95"/>
    <w:rsid w:val="00B716AF"/>
    <w:rsid w:val="00B71783"/>
    <w:rsid w:val="00B72EBE"/>
    <w:rsid w:val="00B72F67"/>
    <w:rsid w:val="00B730D8"/>
    <w:rsid w:val="00B73983"/>
    <w:rsid w:val="00B7411F"/>
    <w:rsid w:val="00B756F6"/>
    <w:rsid w:val="00B7744B"/>
    <w:rsid w:val="00B7777E"/>
    <w:rsid w:val="00B808EE"/>
    <w:rsid w:val="00B8091D"/>
    <w:rsid w:val="00B81396"/>
    <w:rsid w:val="00B81A86"/>
    <w:rsid w:val="00B838E1"/>
    <w:rsid w:val="00B84AA3"/>
    <w:rsid w:val="00B84C69"/>
    <w:rsid w:val="00B85094"/>
    <w:rsid w:val="00B8656B"/>
    <w:rsid w:val="00B8685D"/>
    <w:rsid w:val="00B86DC3"/>
    <w:rsid w:val="00B86FBE"/>
    <w:rsid w:val="00B870AE"/>
    <w:rsid w:val="00B87E44"/>
    <w:rsid w:val="00B87EC0"/>
    <w:rsid w:val="00B9168B"/>
    <w:rsid w:val="00B93C8A"/>
    <w:rsid w:val="00B940A6"/>
    <w:rsid w:val="00B95C1F"/>
    <w:rsid w:val="00BA068A"/>
    <w:rsid w:val="00BA2DA1"/>
    <w:rsid w:val="00BA3918"/>
    <w:rsid w:val="00BA3DCD"/>
    <w:rsid w:val="00BA449F"/>
    <w:rsid w:val="00BA5540"/>
    <w:rsid w:val="00BA614B"/>
    <w:rsid w:val="00BA7918"/>
    <w:rsid w:val="00BB2217"/>
    <w:rsid w:val="00BB2847"/>
    <w:rsid w:val="00BB423A"/>
    <w:rsid w:val="00BB4B4A"/>
    <w:rsid w:val="00BB5EA8"/>
    <w:rsid w:val="00BB6F74"/>
    <w:rsid w:val="00BB74B9"/>
    <w:rsid w:val="00BB7865"/>
    <w:rsid w:val="00BC1E4E"/>
    <w:rsid w:val="00BC304D"/>
    <w:rsid w:val="00BC4733"/>
    <w:rsid w:val="00BC4E8D"/>
    <w:rsid w:val="00BC5363"/>
    <w:rsid w:val="00BC56EC"/>
    <w:rsid w:val="00BC6CF8"/>
    <w:rsid w:val="00BC79DF"/>
    <w:rsid w:val="00BD00E7"/>
    <w:rsid w:val="00BD06B3"/>
    <w:rsid w:val="00BD0D83"/>
    <w:rsid w:val="00BD0F89"/>
    <w:rsid w:val="00BD1230"/>
    <w:rsid w:val="00BD2BF4"/>
    <w:rsid w:val="00BD3203"/>
    <w:rsid w:val="00BD38DB"/>
    <w:rsid w:val="00BD4463"/>
    <w:rsid w:val="00BD477E"/>
    <w:rsid w:val="00BD4BCE"/>
    <w:rsid w:val="00BD520D"/>
    <w:rsid w:val="00BD55FD"/>
    <w:rsid w:val="00BD56A2"/>
    <w:rsid w:val="00BD74D1"/>
    <w:rsid w:val="00BD7664"/>
    <w:rsid w:val="00BD7776"/>
    <w:rsid w:val="00BE0851"/>
    <w:rsid w:val="00BE0BFA"/>
    <w:rsid w:val="00BE15F7"/>
    <w:rsid w:val="00BE17FE"/>
    <w:rsid w:val="00BE3C45"/>
    <w:rsid w:val="00BE5B27"/>
    <w:rsid w:val="00BE6650"/>
    <w:rsid w:val="00BE6EAE"/>
    <w:rsid w:val="00BE72CA"/>
    <w:rsid w:val="00BF0D65"/>
    <w:rsid w:val="00BF32EC"/>
    <w:rsid w:val="00BF3699"/>
    <w:rsid w:val="00BF408F"/>
    <w:rsid w:val="00BF4BCD"/>
    <w:rsid w:val="00BF6364"/>
    <w:rsid w:val="00BF7430"/>
    <w:rsid w:val="00BF7575"/>
    <w:rsid w:val="00C0014B"/>
    <w:rsid w:val="00C02A02"/>
    <w:rsid w:val="00C02C10"/>
    <w:rsid w:val="00C02F44"/>
    <w:rsid w:val="00C03202"/>
    <w:rsid w:val="00C03EA2"/>
    <w:rsid w:val="00C042E5"/>
    <w:rsid w:val="00C05489"/>
    <w:rsid w:val="00C055C0"/>
    <w:rsid w:val="00C0630F"/>
    <w:rsid w:val="00C10701"/>
    <w:rsid w:val="00C10957"/>
    <w:rsid w:val="00C10CAB"/>
    <w:rsid w:val="00C10EEC"/>
    <w:rsid w:val="00C12893"/>
    <w:rsid w:val="00C12CDE"/>
    <w:rsid w:val="00C13E13"/>
    <w:rsid w:val="00C150CB"/>
    <w:rsid w:val="00C151C4"/>
    <w:rsid w:val="00C15F01"/>
    <w:rsid w:val="00C16121"/>
    <w:rsid w:val="00C1675E"/>
    <w:rsid w:val="00C17317"/>
    <w:rsid w:val="00C20990"/>
    <w:rsid w:val="00C21259"/>
    <w:rsid w:val="00C21844"/>
    <w:rsid w:val="00C21883"/>
    <w:rsid w:val="00C21BA4"/>
    <w:rsid w:val="00C222F8"/>
    <w:rsid w:val="00C223A1"/>
    <w:rsid w:val="00C22A4A"/>
    <w:rsid w:val="00C22DE7"/>
    <w:rsid w:val="00C260F6"/>
    <w:rsid w:val="00C263FA"/>
    <w:rsid w:val="00C268B8"/>
    <w:rsid w:val="00C26A30"/>
    <w:rsid w:val="00C26A76"/>
    <w:rsid w:val="00C300BD"/>
    <w:rsid w:val="00C307D1"/>
    <w:rsid w:val="00C30D55"/>
    <w:rsid w:val="00C315F2"/>
    <w:rsid w:val="00C316C1"/>
    <w:rsid w:val="00C326F4"/>
    <w:rsid w:val="00C32A63"/>
    <w:rsid w:val="00C340BD"/>
    <w:rsid w:val="00C34402"/>
    <w:rsid w:val="00C35550"/>
    <w:rsid w:val="00C35AA1"/>
    <w:rsid w:val="00C37C58"/>
    <w:rsid w:val="00C4039B"/>
    <w:rsid w:val="00C4054C"/>
    <w:rsid w:val="00C407C3"/>
    <w:rsid w:val="00C40BC8"/>
    <w:rsid w:val="00C40CED"/>
    <w:rsid w:val="00C41271"/>
    <w:rsid w:val="00C41C22"/>
    <w:rsid w:val="00C43ADC"/>
    <w:rsid w:val="00C43B86"/>
    <w:rsid w:val="00C43C01"/>
    <w:rsid w:val="00C43E7D"/>
    <w:rsid w:val="00C44243"/>
    <w:rsid w:val="00C44380"/>
    <w:rsid w:val="00C44D4F"/>
    <w:rsid w:val="00C45699"/>
    <w:rsid w:val="00C46119"/>
    <w:rsid w:val="00C467F1"/>
    <w:rsid w:val="00C52CCC"/>
    <w:rsid w:val="00C53760"/>
    <w:rsid w:val="00C548D0"/>
    <w:rsid w:val="00C55A9E"/>
    <w:rsid w:val="00C55AB0"/>
    <w:rsid w:val="00C56E4A"/>
    <w:rsid w:val="00C57B05"/>
    <w:rsid w:val="00C57D4A"/>
    <w:rsid w:val="00C61110"/>
    <w:rsid w:val="00C621B1"/>
    <w:rsid w:val="00C62A87"/>
    <w:rsid w:val="00C63073"/>
    <w:rsid w:val="00C63112"/>
    <w:rsid w:val="00C63D79"/>
    <w:rsid w:val="00C6487F"/>
    <w:rsid w:val="00C654C1"/>
    <w:rsid w:val="00C659B3"/>
    <w:rsid w:val="00C65C4C"/>
    <w:rsid w:val="00C66B9C"/>
    <w:rsid w:val="00C675FC"/>
    <w:rsid w:val="00C678EF"/>
    <w:rsid w:val="00C67B27"/>
    <w:rsid w:val="00C70B2C"/>
    <w:rsid w:val="00C71513"/>
    <w:rsid w:val="00C72B08"/>
    <w:rsid w:val="00C73914"/>
    <w:rsid w:val="00C73C43"/>
    <w:rsid w:val="00C73CBC"/>
    <w:rsid w:val="00C73CF9"/>
    <w:rsid w:val="00C73EBA"/>
    <w:rsid w:val="00C74187"/>
    <w:rsid w:val="00C7455E"/>
    <w:rsid w:val="00C74B5A"/>
    <w:rsid w:val="00C7510F"/>
    <w:rsid w:val="00C7568D"/>
    <w:rsid w:val="00C75A14"/>
    <w:rsid w:val="00C7631F"/>
    <w:rsid w:val="00C77E9D"/>
    <w:rsid w:val="00C809B1"/>
    <w:rsid w:val="00C810B6"/>
    <w:rsid w:val="00C82B76"/>
    <w:rsid w:val="00C82F1E"/>
    <w:rsid w:val="00C83349"/>
    <w:rsid w:val="00C83D03"/>
    <w:rsid w:val="00C8490F"/>
    <w:rsid w:val="00C84C0C"/>
    <w:rsid w:val="00C8551E"/>
    <w:rsid w:val="00C85971"/>
    <w:rsid w:val="00C85B45"/>
    <w:rsid w:val="00C867ED"/>
    <w:rsid w:val="00C872E3"/>
    <w:rsid w:val="00C87AF5"/>
    <w:rsid w:val="00C90164"/>
    <w:rsid w:val="00C90E71"/>
    <w:rsid w:val="00C915D7"/>
    <w:rsid w:val="00C921B6"/>
    <w:rsid w:val="00C93418"/>
    <w:rsid w:val="00C948F2"/>
    <w:rsid w:val="00C94E6F"/>
    <w:rsid w:val="00C95279"/>
    <w:rsid w:val="00CA0091"/>
    <w:rsid w:val="00CA1358"/>
    <w:rsid w:val="00CA2B46"/>
    <w:rsid w:val="00CA2C35"/>
    <w:rsid w:val="00CA4D48"/>
    <w:rsid w:val="00CA62D3"/>
    <w:rsid w:val="00CA66DA"/>
    <w:rsid w:val="00CA69BC"/>
    <w:rsid w:val="00CA6E10"/>
    <w:rsid w:val="00CA70BC"/>
    <w:rsid w:val="00CB0DA3"/>
    <w:rsid w:val="00CB3B5F"/>
    <w:rsid w:val="00CB595F"/>
    <w:rsid w:val="00CB6633"/>
    <w:rsid w:val="00CB6E5E"/>
    <w:rsid w:val="00CB77F6"/>
    <w:rsid w:val="00CB7A58"/>
    <w:rsid w:val="00CB7E8C"/>
    <w:rsid w:val="00CC1B20"/>
    <w:rsid w:val="00CC1D5B"/>
    <w:rsid w:val="00CC2A1D"/>
    <w:rsid w:val="00CC2BDD"/>
    <w:rsid w:val="00CC2F56"/>
    <w:rsid w:val="00CC48AA"/>
    <w:rsid w:val="00CC4C49"/>
    <w:rsid w:val="00CC4D9F"/>
    <w:rsid w:val="00CC5046"/>
    <w:rsid w:val="00CC5253"/>
    <w:rsid w:val="00CC69F5"/>
    <w:rsid w:val="00CC6C98"/>
    <w:rsid w:val="00CC6CBF"/>
    <w:rsid w:val="00CC6F14"/>
    <w:rsid w:val="00CC725A"/>
    <w:rsid w:val="00CC7433"/>
    <w:rsid w:val="00CC7B93"/>
    <w:rsid w:val="00CC7FC5"/>
    <w:rsid w:val="00CD03BD"/>
    <w:rsid w:val="00CD0ACE"/>
    <w:rsid w:val="00CD0E17"/>
    <w:rsid w:val="00CD0FCF"/>
    <w:rsid w:val="00CD1091"/>
    <w:rsid w:val="00CD1B5B"/>
    <w:rsid w:val="00CD1E43"/>
    <w:rsid w:val="00CD21DA"/>
    <w:rsid w:val="00CD22C7"/>
    <w:rsid w:val="00CD27C5"/>
    <w:rsid w:val="00CD2BCC"/>
    <w:rsid w:val="00CD33ED"/>
    <w:rsid w:val="00CD3FF9"/>
    <w:rsid w:val="00CD4A35"/>
    <w:rsid w:val="00CD4BCE"/>
    <w:rsid w:val="00CD4C00"/>
    <w:rsid w:val="00CD5075"/>
    <w:rsid w:val="00CD54B1"/>
    <w:rsid w:val="00CD5736"/>
    <w:rsid w:val="00CD5BFB"/>
    <w:rsid w:val="00CD667E"/>
    <w:rsid w:val="00CE05A9"/>
    <w:rsid w:val="00CE0605"/>
    <w:rsid w:val="00CE0EBB"/>
    <w:rsid w:val="00CE1139"/>
    <w:rsid w:val="00CE15BA"/>
    <w:rsid w:val="00CE1937"/>
    <w:rsid w:val="00CE5724"/>
    <w:rsid w:val="00CE7488"/>
    <w:rsid w:val="00CF1075"/>
    <w:rsid w:val="00CF2127"/>
    <w:rsid w:val="00CF31DD"/>
    <w:rsid w:val="00CF383A"/>
    <w:rsid w:val="00CF3E91"/>
    <w:rsid w:val="00CF57B2"/>
    <w:rsid w:val="00CF6AE6"/>
    <w:rsid w:val="00CF6D99"/>
    <w:rsid w:val="00CF75D6"/>
    <w:rsid w:val="00CF7ABA"/>
    <w:rsid w:val="00CF7F40"/>
    <w:rsid w:val="00D000A6"/>
    <w:rsid w:val="00D0030E"/>
    <w:rsid w:val="00D004AA"/>
    <w:rsid w:val="00D008C1"/>
    <w:rsid w:val="00D00E1E"/>
    <w:rsid w:val="00D01B6B"/>
    <w:rsid w:val="00D01D17"/>
    <w:rsid w:val="00D02B0A"/>
    <w:rsid w:val="00D02D38"/>
    <w:rsid w:val="00D02DC2"/>
    <w:rsid w:val="00D0352E"/>
    <w:rsid w:val="00D03644"/>
    <w:rsid w:val="00D03824"/>
    <w:rsid w:val="00D03B03"/>
    <w:rsid w:val="00D047D4"/>
    <w:rsid w:val="00D04A57"/>
    <w:rsid w:val="00D05A68"/>
    <w:rsid w:val="00D06E92"/>
    <w:rsid w:val="00D074AE"/>
    <w:rsid w:val="00D07B9F"/>
    <w:rsid w:val="00D11DBD"/>
    <w:rsid w:val="00D1238C"/>
    <w:rsid w:val="00D14261"/>
    <w:rsid w:val="00D15208"/>
    <w:rsid w:val="00D154D4"/>
    <w:rsid w:val="00D15AA5"/>
    <w:rsid w:val="00D16418"/>
    <w:rsid w:val="00D16CB7"/>
    <w:rsid w:val="00D17F64"/>
    <w:rsid w:val="00D212DA"/>
    <w:rsid w:val="00D213D6"/>
    <w:rsid w:val="00D21A90"/>
    <w:rsid w:val="00D21CC4"/>
    <w:rsid w:val="00D22015"/>
    <w:rsid w:val="00D22856"/>
    <w:rsid w:val="00D22E19"/>
    <w:rsid w:val="00D23B08"/>
    <w:rsid w:val="00D23B6A"/>
    <w:rsid w:val="00D242B5"/>
    <w:rsid w:val="00D255FD"/>
    <w:rsid w:val="00D258C4"/>
    <w:rsid w:val="00D25A75"/>
    <w:rsid w:val="00D26596"/>
    <w:rsid w:val="00D26813"/>
    <w:rsid w:val="00D26AB0"/>
    <w:rsid w:val="00D26FB5"/>
    <w:rsid w:val="00D27035"/>
    <w:rsid w:val="00D27FF1"/>
    <w:rsid w:val="00D3152B"/>
    <w:rsid w:val="00D3203C"/>
    <w:rsid w:val="00D34022"/>
    <w:rsid w:val="00D34FD2"/>
    <w:rsid w:val="00D355C2"/>
    <w:rsid w:val="00D35B31"/>
    <w:rsid w:val="00D36401"/>
    <w:rsid w:val="00D373F7"/>
    <w:rsid w:val="00D375B4"/>
    <w:rsid w:val="00D37804"/>
    <w:rsid w:val="00D40DF3"/>
    <w:rsid w:val="00D41BBE"/>
    <w:rsid w:val="00D45158"/>
    <w:rsid w:val="00D46BAE"/>
    <w:rsid w:val="00D46BD5"/>
    <w:rsid w:val="00D47DF7"/>
    <w:rsid w:val="00D5018C"/>
    <w:rsid w:val="00D50BE5"/>
    <w:rsid w:val="00D511E7"/>
    <w:rsid w:val="00D51405"/>
    <w:rsid w:val="00D522C6"/>
    <w:rsid w:val="00D52FC3"/>
    <w:rsid w:val="00D53F25"/>
    <w:rsid w:val="00D54376"/>
    <w:rsid w:val="00D54535"/>
    <w:rsid w:val="00D545B9"/>
    <w:rsid w:val="00D54C80"/>
    <w:rsid w:val="00D55E88"/>
    <w:rsid w:val="00D562E3"/>
    <w:rsid w:val="00D57595"/>
    <w:rsid w:val="00D601DE"/>
    <w:rsid w:val="00D6158F"/>
    <w:rsid w:val="00D61655"/>
    <w:rsid w:val="00D619FC"/>
    <w:rsid w:val="00D61DAC"/>
    <w:rsid w:val="00D629C6"/>
    <w:rsid w:val="00D62CA9"/>
    <w:rsid w:val="00D630C2"/>
    <w:rsid w:val="00D63930"/>
    <w:rsid w:val="00D644F2"/>
    <w:rsid w:val="00D645CC"/>
    <w:rsid w:val="00D64F98"/>
    <w:rsid w:val="00D664AA"/>
    <w:rsid w:val="00D669F8"/>
    <w:rsid w:val="00D67622"/>
    <w:rsid w:val="00D70EAE"/>
    <w:rsid w:val="00D71DF9"/>
    <w:rsid w:val="00D7315D"/>
    <w:rsid w:val="00D73319"/>
    <w:rsid w:val="00D73B28"/>
    <w:rsid w:val="00D7403E"/>
    <w:rsid w:val="00D7422F"/>
    <w:rsid w:val="00D74D01"/>
    <w:rsid w:val="00D74F47"/>
    <w:rsid w:val="00D755A2"/>
    <w:rsid w:val="00D7635E"/>
    <w:rsid w:val="00D7728E"/>
    <w:rsid w:val="00D7758E"/>
    <w:rsid w:val="00D823F7"/>
    <w:rsid w:val="00D825CE"/>
    <w:rsid w:val="00D82FCB"/>
    <w:rsid w:val="00D8363F"/>
    <w:rsid w:val="00D836E6"/>
    <w:rsid w:val="00D83ABF"/>
    <w:rsid w:val="00D83C69"/>
    <w:rsid w:val="00D84036"/>
    <w:rsid w:val="00D84146"/>
    <w:rsid w:val="00D84446"/>
    <w:rsid w:val="00D84DD0"/>
    <w:rsid w:val="00D84EE9"/>
    <w:rsid w:val="00D85E0F"/>
    <w:rsid w:val="00D861AF"/>
    <w:rsid w:val="00D873E6"/>
    <w:rsid w:val="00D87EDB"/>
    <w:rsid w:val="00D900CC"/>
    <w:rsid w:val="00D90C65"/>
    <w:rsid w:val="00D91C0A"/>
    <w:rsid w:val="00D92977"/>
    <w:rsid w:val="00D9306B"/>
    <w:rsid w:val="00D9494E"/>
    <w:rsid w:val="00D96757"/>
    <w:rsid w:val="00D9715A"/>
    <w:rsid w:val="00D976B1"/>
    <w:rsid w:val="00DA05A3"/>
    <w:rsid w:val="00DA0F4C"/>
    <w:rsid w:val="00DA162D"/>
    <w:rsid w:val="00DA3A17"/>
    <w:rsid w:val="00DA4978"/>
    <w:rsid w:val="00DA5E08"/>
    <w:rsid w:val="00DA76A3"/>
    <w:rsid w:val="00DB1E0D"/>
    <w:rsid w:val="00DB209C"/>
    <w:rsid w:val="00DB269C"/>
    <w:rsid w:val="00DB4890"/>
    <w:rsid w:val="00DB4BEE"/>
    <w:rsid w:val="00DB70D2"/>
    <w:rsid w:val="00DB7D53"/>
    <w:rsid w:val="00DC0A44"/>
    <w:rsid w:val="00DC0B46"/>
    <w:rsid w:val="00DC0D12"/>
    <w:rsid w:val="00DC2AFD"/>
    <w:rsid w:val="00DC418C"/>
    <w:rsid w:val="00DC478F"/>
    <w:rsid w:val="00DC490D"/>
    <w:rsid w:val="00DC5C25"/>
    <w:rsid w:val="00DC5EEC"/>
    <w:rsid w:val="00DC639F"/>
    <w:rsid w:val="00DC6640"/>
    <w:rsid w:val="00DD0163"/>
    <w:rsid w:val="00DD0B11"/>
    <w:rsid w:val="00DD0FFF"/>
    <w:rsid w:val="00DD182D"/>
    <w:rsid w:val="00DD33E0"/>
    <w:rsid w:val="00DD37AC"/>
    <w:rsid w:val="00DD4F91"/>
    <w:rsid w:val="00DD50D4"/>
    <w:rsid w:val="00DD60C8"/>
    <w:rsid w:val="00DD6AAC"/>
    <w:rsid w:val="00DD6DEC"/>
    <w:rsid w:val="00DE08AD"/>
    <w:rsid w:val="00DE13C8"/>
    <w:rsid w:val="00DE239C"/>
    <w:rsid w:val="00DE2E53"/>
    <w:rsid w:val="00DE3181"/>
    <w:rsid w:val="00DE3743"/>
    <w:rsid w:val="00DE5049"/>
    <w:rsid w:val="00DE5613"/>
    <w:rsid w:val="00DE5A5E"/>
    <w:rsid w:val="00DE5C6E"/>
    <w:rsid w:val="00DE604F"/>
    <w:rsid w:val="00DE6B54"/>
    <w:rsid w:val="00DE6D46"/>
    <w:rsid w:val="00DE7B52"/>
    <w:rsid w:val="00DF0461"/>
    <w:rsid w:val="00DF18F1"/>
    <w:rsid w:val="00DF2F50"/>
    <w:rsid w:val="00DF35DB"/>
    <w:rsid w:val="00DF3A43"/>
    <w:rsid w:val="00DF495F"/>
    <w:rsid w:val="00DF6447"/>
    <w:rsid w:val="00DF6748"/>
    <w:rsid w:val="00DF6BB6"/>
    <w:rsid w:val="00E004FD"/>
    <w:rsid w:val="00E007C8"/>
    <w:rsid w:val="00E0126A"/>
    <w:rsid w:val="00E01361"/>
    <w:rsid w:val="00E0262E"/>
    <w:rsid w:val="00E02AF7"/>
    <w:rsid w:val="00E02B60"/>
    <w:rsid w:val="00E04B1F"/>
    <w:rsid w:val="00E04EA0"/>
    <w:rsid w:val="00E05FA6"/>
    <w:rsid w:val="00E07F5B"/>
    <w:rsid w:val="00E104A0"/>
    <w:rsid w:val="00E10597"/>
    <w:rsid w:val="00E1152A"/>
    <w:rsid w:val="00E11A7E"/>
    <w:rsid w:val="00E12173"/>
    <w:rsid w:val="00E123AC"/>
    <w:rsid w:val="00E12786"/>
    <w:rsid w:val="00E12B4C"/>
    <w:rsid w:val="00E12C62"/>
    <w:rsid w:val="00E130B7"/>
    <w:rsid w:val="00E139FF"/>
    <w:rsid w:val="00E13F03"/>
    <w:rsid w:val="00E14FC3"/>
    <w:rsid w:val="00E151D7"/>
    <w:rsid w:val="00E159A6"/>
    <w:rsid w:val="00E15FBD"/>
    <w:rsid w:val="00E16099"/>
    <w:rsid w:val="00E1664C"/>
    <w:rsid w:val="00E16B56"/>
    <w:rsid w:val="00E16D9A"/>
    <w:rsid w:val="00E16FC2"/>
    <w:rsid w:val="00E1767F"/>
    <w:rsid w:val="00E20087"/>
    <w:rsid w:val="00E213E7"/>
    <w:rsid w:val="00E215A7"/>
    <w:rsid w:val="00E21688"/>
    <w:rsid w:val="00E2172C"/>
    <w:rsid w:val="00E22510"/>
    <w:rsid w:val="00E22AA3"/>
    <w:rsid w:val="00E231E1"/>
    <w:rsid w:val="00E2422B"/>
    <w:rsid w:val="00E24E55"/>
    <w:rsid w:val="00E25748"/>
    <w:rsid w:val="00E258A3"/>
    <w:rsid w:val="00E25EB1"/>
    <w:rsid w:val="00E26020"/>
    <w:rsid w:val="00E2614D"/>
    <w:rsid w:val="00E2633B"/>
    <w:rsid w:val="00E311F6"/>
    <w:rsid w:val="00E31EBB"/>
    <w:rsid w:val="00E3248D"/>
    <w:rsid w:val="00E325F7"/>
    <w:rsid w:val="00E32D99"/>
    <w:rsid w:val="00E33058"/>
    <w:rsid w:val="00E33832"/>
    <w:rsid w:val="00E33C26"/>
    <w:rsid w:val="00E33CF9"/>
    <w:rsid w:val="00E34DA2"/>
    <w:rsid w:val="00E35B79"/>
    <w:rsid w:val="00E37EA1"/>
    <w:rsid w:val="00E4036A"/>
    <w:rsid w:val="00E4223C"/>
    <w:rsid w:val="00E426D2"/>
    <w:rsid w:val="00E443D9"/>
    <w:rsid w:val="00E44ED1"/>
    <w:rsid w:val="00E4520C"/>
    <w:rsid w:val="00E459DF"/>
    <w:rsid w:val="00E50A19"/>
    <w:rsid w:val="00E5119F"/>
    <w:rsid w:val="00E51D51"/>
    <w:rsid w:val="00E52425"/>
    <w:rsid w:val="00E52487"/>
    <w:rsid w:val="00E524BD"/>
    <w:rsid w:val="00E5387C"/>
    <w:rsid w:val="00E53BE6"/>
    <w:rsid w:val="00E53F46"/>
    <w:rsid w:val="00E545AA"/>
    <w:rsid w:val="00E5480A"/>
    <w:rsid w:val="00E5539C"/>
    <w:rsid w:val="00E560A9"/>
    <w:rsid w:val="00E56D02"/>
    <w:rsid w:val="00E609B2"/>
    <w:rsid w:val="00E61EB8"/>
    <w:rsid w:val="00E63A94"/>
    <w:rsid w:val="00E63FB9"/>
    <w:rsid w:val="00E66ED5"/>
    <w:rsid w:val="00E67FD6"/>
    <w:rsid w:val="00E7024C"/>
    <w:rsid w:val="00E70AAC"/>
    <w:rsid w:val="00E71039"/>
    <w:rsid w:val="00E710E1"/>
    <w:rsid w:val="00E72204"/>
    <w:rsid w:val="00E74B84"/>
    <w:rsid w:val="00E74F1F"/>
    <w:rsid w:val="00E764AB"/>
    <w:rsid w:val="00E7763A"/>
    <w:rsid w:val="00E777B8"/>
    <w:rsid w:val="00E77EAA"/>
    <w:rsid w:val="00E80285"/>
    <w:rsid w:val="00E809DA"/>
    <w:rsid w:val="00E81DA3"/>
    <w:rsid w:val="00E8231A"/>
    <w:rsid w:val="00E82ACC"/>
    <w:rsid w:val="00E8315D"/>
    <w:rsid w:val="00E8323F"/>
    <w:rsid w:val="00E83AB8"/>
    <w:rsid w:val="00E83B29"/>
    <w:rsid w:val="00E83E0D"/>
    <w:rsid w:val="00E84241"/>
    <w:rsid w:val="00E84842"/>
    <w:rsid w:val="00E856DD"/>
    <w:rsid w:val="00E85BBC"/>
    <w:rsid w:val="00E87CC5"/>
    <w:rsid w:val="00E91860"/>
    <w:rsid w:val="00E91DF0"/>
    <w:rsid w:val="00E9278C"/>
    <w:rsid w:val="00E937AC"/>
    <w:rsid w:val="00E939B9"/>
    <w:rsid w:val="00E93CEA"/>
    <w:rsid w:val="00E94557"/>
    <w:rsid w:val="00E94DDA"/>
    <w:rsid w:val="00E94EC0"/>
    <w:rsid w:val="00E96F20"/>
    <w:rsid w:val="00E9716F"/>
    <w:rsid w:val="00E97478"/>
    <w:rsid w:val="00E97925"/>
    <w:rsid w:val="00E97997"/>
    <w:rsid w:val="00E97C07"/>
    <w:rsid w:val="00EA0009"/>
    <w:rsid w:val="00EA0277"/>
    <w:rsid w:val="00EA034C"/>
    <w:rsid w:val="00EA071E"/>
    <w:rsid w:val="00EA14C9"/>
    <w:rsid w:val="00EA1765"/>
    <w:rsid w:val="00EA2070"/>
    <w:rsid w:val="00EA2F26"/>
    <w:rsid w:val="00EA3CFA"/>
    <w:rsid w:val="00EA4276"/>
    <w:rsid w:val="00EA4D8E"/>
    <w:rsid w:val="00EA4E8C"/>
    <w:rsid w:val="00EA54C2"/>
    <w:rsid w:val="00EA5666"/>
    <w:rsid w:val="00EA5C62"/>
    <w:rsid w:val="00EA5D9B"/>
    <w:rsid w:val="00EA6342"/>
    <w:rsid w:val="00EA7EDD"/>
    <w:rsid w:val="00EB02D8"/>
    <w:rsid w:val="00EB044E"/>
    <w:rsid w:val="00EB17B5"/>
    <w:rsid w:val="00EB1A8D"/>
    <w:rsid w:val="00EB211C"/>
    <w:rsid w:val="00EB270C"/>
    <w:rsid w:val="00EB2D51"/>
    <w:rsid w:val="00EB2F2B"/>
    <w:rsid w:val="00EB3237"/>
    <w:rsid w:val="00EB52D3"/>
    <w:rsid w:val="00EB571D"/>
    <w:rsid w:val="00EB64B3"/>
    <w:rsid w:val="00EB6B9A"/>
    <w:rsid w:val="00EB7938"/>
    <w:rsid w:val="00EB7B6C"/>
    <w:rsid w:val="00EC0375"/>
    <w:rsid w:val="00EC0701"/>
    <w:rsid w:val="00EC14D3"/>
    <w:rsid w:val="00EC1A1D"/>
    <w:rsid w:val="00EC220B"/>
    <w:rsid w:val="00EC30E4"/>
    <w:rsid w:val="00EC36F8"/>
    <w:rsid w:val="00EC4EF7"/>
    <w:rsid w:val="00EC56C6"/>
    <w:rsid w:val="00EC61AD"/>
    <w:rsid w:val="00EC65F3"/>
    <w:rsid w:val="00EC7A70"/>
    <w:rsid w:val="00ED0322"/>
    <w:rsid w:val="00ED037A"/>
    <w:rsid w:val="00ED251B"/>
    <w:rsid w:val="00ED2747"/>
    <w:rsid w:val="00ED40F9"/>
    <w:rsid w:val="00ED5495"/>
    <w:rsid w:val="00ED7583"/>
    <w:rsid w:val="00ED7AF8"/>
    <w:rsid w:val="00EE0341"/>
    <w:rsid w:val="00EE0EBB"/>
    <w:rsid w:val="00EE10AF"/>
    <w:rsid w:val="00EE10E8"/>
    <w:rsid w:val="00EE196C"/>
    <w:rsid w:val="00EE2942"/>
    <w:rsid w:val="00EE3B08"/>
    <w:rsid w:val="00EE3BCF"/>
    <w:rsid w:val="00EE4580"/>
    <w:rsid w:val="00EE4858"/>
    <w:rsid w:val="00EE60DD"/>
    <w:rsid w:val="00EE75E0"/>
    <w:rsid w:val="00EE7FFE"/>
    <w:rsid w:val="00EF0384"/>
    <w:rsid w:val="00EF07F2"/>
    <w:rsid w:val="00EF152F"/>
    <w:rsid w:val="00EF21F6"/>
    <w:rsid w:val="00EF2E36"/>
    <w:rsid w:val="00EF32DB"/>
    <w:rsid w:val="00EF369D"/>
    <w:rsid w:val="00EF3D40"/>
    <w:rsid w:val="00EF3DD6"/>
    <w:rsid w:val="00EF49F5"/>
    <w:rsid w:val="00EF4FBB"/>
    <w:rsid w:val="00EF556C"/>
    <w:rsid w:val="00EF5A94"/>
    <w:rsid w:val="00EF7098"/>
    <w:rsid w:val="00F0057A"/>
    <w:rsid w:val="00F008DF"/>
    <w:rsid w:val="00F00A42"/>
    <w:rsid w:val="00F01004"/>
    <w:rsid w:val="00F016D2"/>
    <w:rsid w:val="00F04308"/>
    <w:rsid w:val="00F049D5"/>
    <w:rsid w:val="00F05312"/>
    <w:rsid w:val="00F06E9A"/>
    <w:rsid w:val="00F07ED6"/>
    <w:rsid w:val="00F1141B"/>
    <w:rsid w:val="00F11A3E"/>
    <w:rsid w:val="00F11BEA"/>
    <w:rsid w:val="00F12A69"/>
    <w:rsid w:val="00F13218"/>
    <w:rsid w:val="00F13A04"/>
    <w:rsid w:val="00F14B7D"/>
    <w:rsid w:val="00F15339"/>
    <w:rsid w:val="00F15487"/>
    <w:rsid w:val="00F16DBE"/>
    <w:rsid w:val="00F20931"/>
    <w:rsid w:val="00F21691"/>
    <w:rsid w:val="00F22B7F"/>
    <w:rsid w:val="00F22D71"/>
    <w:rsid w:val="00F23E95"/>
    <w:rsid w:val="00F24276"/>
    <w:rsid w:val="00F25642"/>
    <w:rsid w:val="00F256D3"/>
    <w:rsid w:val="00F2598C"/>
    <w:rsid w:val="00F264E1"/>
    <w:rsid w:val="00F26EAE"/>
    <w:rsid w:val="00F27F6C"/>
    <w:rsid w:val="00F30596"/>
    <w:rsid w:val="00F31124"/>
    <w:rsid w:val="00F3159E"/>
    <w:rsid w:val="00F31CC3"/>
    <w:rsid w:val="00F32F22"/>
    <w:rsid w:val="00F334C4"/>
    <w:rsid w:val="00F347DE"/>
    <w:rsid w:val="00F347F0"/>
    <w:rsid w:val="00F36068"/>
    <w:rsid w:val="00F365E6"/>
    <w:rsid w:val="00F36913"/>
    <w:rsid w:val="00F406B8"/>
    <w:rsid w:val="00F40A7A"/>
    <w:rsid w:val="00F418F4"/>
    <w:rsid w:val="00F42225"/>
    <w:rsid w:val="00F4270F"/>
    <w:rsid w:val="00F4340C"/>
    <w:rsid w:val="00F43BDA"/>
    <w:rsid w:val="00F43EA1"/>
    <w:rsid w:val="00F441C1"/>
    <w:rsid w:val="00F446D7"/>
    <w:rsid w:val="00F44783"/>
    <w:rsid w:val="00F44A07"/>
    <w:rsid w:val="00F44DFB"/>
    <w:rsid w:val="00F4536A"/>
    <w:rsid w:val="00F46247"/>
    <w:rsid w:val="00F50999"/>
    <w:rsid w:val="00F50A95"/>
    <w:rsid w:val="00F513EE"/>
    <w:rsid w:val="00F51EFC"/>
    <w:rsid w:val="00F52028"/>
    <w:rsid w:val="00F52EDE"/>
    <w:rsid w:val="00F539F6"/>
    <w:rsid w:val="00F53C00"/>
    <w:rsid w:val="00F540CE"/>
    <w:rsid w:val="00F54644"/>
    <w:rsid w:val="00F54C33"/>
    <w:rsid w:val="00F56947"/>
    <w:rsid w:val="00F57D8D"/>
    <w:rsid w:val="00F57F78"/>
    <w:rsid w:val="00F623F8"/>
    <w:rsid w:val="00F62D91"/>
    <w:rsid w:val="00F630F3"/>
    <w:rsid w:val="00F637BF"/>
    <w:rsid w:val="00F6386D"/>
    <w:rsid w:val="00F64352"/>
    <w:rsid w:val="00F64EEC"/>
    <w:rsid w:val="00F65094"/>
    <w:rsid w:val="00F664CB"/>
    <w:rsid w:val="00F66BBE"/>
    <w:rsid w:val="00F66BDC"/>
    <w:rsid w:val="00F67D05"/>
    <w:rsid w:val="00F70069"/>
    <w:rsid w:val="00F700C1"/>
    <w:rsid w:val="00F71BEC"/>
    <w:rsid w:val="00F72774"/>
    <w:rsid w:val="00F730CB"/>
    <w:rsid w:val="00F733AF"/>
    <w:rsid w:val="00F74117"/>
    <w:rsid w:val="00F74981"/>
    <w:rsid w:val="00F752FE"/>
    <w:rsid w:val="00F763F7"/>
    <w:rsid w:val="00F76427"/>
    <w:rsid w:val="00F76F94"/>
    <w:rsid w:val="00F77DA3"/>
    <w:rsid w:val="00F82BAE"/>
    <w:rsid w:val="00F836E1"/>
    <w:rsid w:val="00F84998"/>
    <w:rsid w:val="00F851CB"/>
    <w:rsid w:val="00F86365"/>
    <w:rsid w:val="00F86EA4"/>
    <w:rsid w:val="00F87233"/>
    <w:rsid w:val="00F875F8"/>
    <w:rsid w:val="00F87CF9"/>
    <w:rsid w:val="00F90791"/>
    <w:rsid w:val="00F90A1B"/>
    <w:rsid w:val="00F90AC4"/>
    <w:rsid w:val="00F9385F"/>
    <w:rsid w:val="00F948C7"/>
    <w:rsid w:val="00F94AF9"/>
    <w:rsid w:val="00F95DD9"/>
    <w:rsid w:val="00F96160"/>
    <w:rsid w:val="00F9635B"/>
    <w:rsid w:val="00F96CFF"/>
    <w:rsid w:val="00FA1F0A"/>
    <w:rsid w:val="00FA20D5"/>
    <w:rsid w:val="00FA2806"/>
    <w:rsid w:val="00FA2CD8"/>
    <w:rsid w:val="00FA36CE"/>
    <w:rsid w:val="00FA3EE1"/>
    <w:rsid w:val="00FA4523"/>
    <w:rsid w:val="00FA460C"/>
    <w:rsid w:val="00FA7164"/>
    <w:rsid w:val="00FA7C00"/>
    <w:rsid w:val="00FB13C8"/>
    <w:rsid w:val="00FB2622"/>
    <w:rsid w:val="00FB2723"/>
    <w:rsid w:val="00FB29EA"/>
    <w:rsid w:val="00FB2D1F"/>
    <w:rsid w:val="00FB3B92"/>
    <w:rsid w:val="00FB4A14"/>
    <w:rsid w:val="00FB6DDA"/>
    <w:rsid w:val="00FB73CA"/>
    <w:rsid w:val="00FB7788"/>
    <w:rsid w:val="00FB7893"/>
    <w:rsid w:val="00FB7A25"/>
    <w:rsid w:val="00FC02CC"/>
    <w:rsid w:val="00FC05D2"/>
    <w:rsid w:val="00FC2148"/>
    <w:rsid w:val="00FC25AB"/>
    <w:rsid w:val="00FC2D51"/>
    <w:rsid w:val="00FC34AB"/>
    <w:rsid w:val="00FC40EF"/>
    <w:rsid w:val="00FC4449"/>
    <w:rsid w:val="00FC4C66"/>
    <w:rsid w:val="00FC5300"/>
    <w:rsid w:val="00FC6161"/>
    <w:rsid w:val="00FC675C"/>
    <w:rsid w:val="00FC76A3"/>
    <w:rsid w:val="00FC79B8"/>
    <w:rsid w:val="00FD025F"/>
    <w:rsid w:val="00FD0D57"/>
    <w:rsid w:val="00FD1D08"/>
    <w:rsid w:val="00FD237D"/>
    <w:rsid w:val="00FD25C4"/>
    <w:rsid w:val="00FD2F38"/>
    <w:rsid w:val="00FD3BD1"/>
    <w:rsid w:val="00FD4F23"/>
    <w:rsid w:val="00FD6F9C"/>
    <w:rsid w:val="00FD7389"/>
    <w:rsid w:val="00FD78D4"/>
    <w:rsid w:val="00FD78F4"/>
    <w:rsid w:val="00FD7B49"/>
    <w:rsid w:val="00FE0801"/>
    <w:rsid w:val="00FE3DA2"/>
    <w:rsid w:val="00FE3FB0"/>
    <w:rsid w:val="00FE464C"/>
    <w:rsid w:val="00FE55F0"/>
    <w:rsid w:val="00FE5BEF"/>
    <w:rsid w:val="00FF00C0"/>
    <w:rsid w:val="00FF18D2"/>
    <w:rsid w:val="00FF1BE1"/>
    <w:rsid w:val="00FF2B10"/>
    <w:rsid w:val="00FF2D01"/>
    <w:rsid w:val="00FF3985"/>
    <w:rsid w:val="00FF4E88"/>
    <w:rsid w:val="00FF4F47"/>
    <w:rsid w:val="00FF5768"/>
    <w:rsid w:val="00FF5AF6"/>
    <w:rsid w:val="00FF5D3B"/>
    <w:rsid w:val="00FF69D4"/>
    <w:rsid w:val="00FF74CF"/>
    <w:rsid w:val="00FF7DF8"/>
    <w:rsid w:val="00FF7EAD"/>
    <w:rsid w:val="00FF7F36"/>
    <w:rsid w:val="01983CD1"/>
    <w:rsid w:val="01E4BA0C"/>
    <w:rsid w:val="04263746"/>
    <w:rsid w:val="094F751B"/>
    <w:rsid w:val="0F6C3D15"/>
    <w:rsid w:val="11298AB5"/>
    <w:rsid w:val="11331991"/>
    <w:rsid w:val="127FFAC4"/>
    <w:rsid w:val="147EE0B1"/>
    <w:rsid w:val="14B857E0"/>
    <w:rsid w:val="20C92C68"/>
    <w:rsid w:val="21225F9A"/>
    <w:rsid w:val="2307776A"/>
    <w:rsid w:val="239A1760"/>
    <w:rsid w:val="24DA53B7"/>
    <w:rsid w:val="2A5F358C"/>
    <w:rsid w:val="2FDD0BBA"/>
    <w:rsid w:val="33238A85"/>
    <w:rsid w:val="33E3E375"/>
    <w:rsid w:val="36C71ADB"/>
    <w:rsid w:val="3DCAB595"/>
    <w:rsid w:val="40773CE2"/>
    <w:rsid w:val="43643166"/>
    <w:rsid w:val="50FC6F62"/>
    <w:rsid w:val="5E44F38C"/>
    <w:rsid w:val="669F4D46"/>
    <w:rsid w:val="68C656C2"/>
    <w:rsid w:val="6AE9F431"/>
    <w:rsid w:val="6B3F9FD7"/>
    <w:rsid w:val="6C82EA34"/>
    <w:rsid w:val="706B8BAE"/>
    <w:rsid w:val="70C4136E"/>
    <w:rsid w:val="736DADB6"/>
    <w:rsid w:val="73B0F922"/>
    <w:rsid w:val="74D899F9"/>
    <w:rsid w:val="78F74AA1"/>
    <w:rsid w:val="7C9E6DD0"/>
    <w:rsid w:val="7CA5B3EB"/>
    <w:rsid w:val="7D3BF09F"/>
    <w:rsid w:val="7F7C3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786FE"/>
  <w15:chartTrackingRefBased/>
  <w15:docId w15:val="{2835DFDB-4496-4164-B98B-39F764694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4E6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75D43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75D4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75D43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B272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2723"/>
  </w:style>
  <w:style w:type="paragraph" w:styleId="Footer">
    <w:name w:val="footer"/>
    <w:basedOn w:val="Normal"/>
    <w:link w:val="FooterChar"/>
    <w:uiPriority w:val="99"/>
    <w:unhideWhenUsed/>
    <w:rsid w:val="00FB272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2723"/>
  </w:style>
  <w:style w:type="character" w:styleId="Hyperlink">
    <w:name w:val="Hyperlink"/>
    <w:basedOn w:val="DefaultParagraphFont"/>
    <w:uiPriority w:val="99"/>
    <w:unhideWhenUsed/>
    <w:rsid w:val="00FB27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723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B87E44"/>
    <w:rPr>
      <w:b/>
      <w:bCs/>
    </w:rPr>
  </w:style>
  <w:style w:type="paragraph" w:styleId="ListParagraph">
    <w:name w:val="List Paragraph"/>
    <w:basedOn w:val="Normal"/>
    <w:uiPriority w:val="34"/>
    <w:qFormat/>
    <w:rsid w:val="00F71BEC"/>
    <w:pPr>
      <w:ind w:left="720"/>
      <w:contextualSpacing/>
    </w:pPr>
  </w:style>
  <w:style w:type="paragraph" w:styleId="Revision">
    <w:name w:val="Revision"/>
    <w:hidden/>
    <w:uiPriority w:val="99"/>
    <w:semiHidden/>
    <w:rsid w:val="00464D52"/>
    <w:pPr>
      <w:spacing w:line="240" w:lineRule="auto"/>
      <w:ind w:firstLine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64D52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4D52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5325EA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4E6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rsid w:val="001D4E6B"/>
    <w:pPr>
      <w:spacing w:before="100" w:beforeAutospacing="1" w:after="100" w:afterAutospacing="1" w:line="240" w:lineRule="auto"/>
      <w:ind w:firstLine="0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851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5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806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337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093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05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963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0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0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473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011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596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12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26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eh.net/eha/wp-content/uploads/2013/11/Slavin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jstor.org/stable/750422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bebooks.co.uk/servlet/BookDetailsPL?bi=735667419&amp;searchurl=tn%3Dluttrell%2Bpsalter%2Badditional%2B42130%2Bbritish%26sortby%3D20%26an%3Dmillar&amp;cm_sp=snippet-_-srp1-_-title1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jstor.org/stable/10.3098/ah.2015.089.2.186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bridgemanimages.com/en-GB/search?filter_text=Middle+Ages&amp;filter_group=all&amp;filter_region=GBR" TargetMode="External"/><Relationship Id="rId14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eh.net/eha/wp-content/uploads/2013/11/Slavin.pdf" TargetMode="External"/><Relationship Id="rId1" Type="http://schemas.openxmlformats.org/officeDocument/2006/relationships/hyperlink" Target="https://www.abebooks.co.uk/servlet/BookDetailsPL?bi=735667419&amp;searchurl=tn%3Dluttrell%2Bpsalter%2Badditional%2B42130%2Bbritish%26sortby%3D20%26an%3Dmillar&amp;cm_sp=snippet-_-srp1-_-title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5663EA-077C-4D01-A6F2-F4C9114271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3031</Words>
  <Characters>17278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20269</CharactersWithSpaces>
  <SharedDoc>false</SharedDoc>
  <HLinks>
    <vt:vector size="42" baseType="variant">
      <vt:variant>
        <vt:i4>2490418</vt:i4>
      </vt:variant>
      <vt:variant>
        <vt:i4>15</vt:i4>
      </vt:variant>
      <vt:variant>
        <vt:i4>0</vt:i4>
      </vt:variant>
      <vt:variant>
        <vt:i4>5</vt:i4>
      </vt:variant>
      <vt:variant>
        <vt:lpwstr>http://eh.net/eha/wp-content/uploads/2013/11/Slavin.pdf</vt:lpwstr>
      </vt:variant>
      <vt:variant>
        <vt:lpwstr/>
      </vt:variant>
      <vt:variant>
        <vt:i4>2949241</vt:i4>
      </vt:variant>
      <vt:variant>
        <vt:i4>12</vt:i4>
      </vt:variant>
      <vt:variant>
        <vt:i4>0</vt:i4>
      </vt:variant>
      <vt:variant>
        <vt:i4>5</vt:i4>
      </vt:variant>
      <vt:variant>
        <vt:lpwstr>http://www.jstor.org/stable/750422</vt:lpwstr>
      </vt:variant>
      <vt:variant>
        <vt:lpwstr/>
      </vt:variant>
      <vt:variant>
        <vt:i4>5046369</vt:i4>
      </vt:variant>
      <vt:variant>
        <vt:i4>9</vt:i4>
      </vt:variant>
      <vt:variant>
        <vt:i4>0</vt:i4>
      </vt:variant>
      <vt:variant>
        <vt:i4>5</vt:i4>
      </vt:variant>
      <vt:variant>
        <vt:lpwstr>https://www.abebooks.co.uk/servlet/BookDetailsPL?bi=735667419&amp;searchurl=tn%3Dluttrell%2Bpsalter%2Badditional%2B42130%2Bbritish%26sortby%3D20%26an%3Dmillar&amp;cm_sp=snippet-_-srp1-_-title1</vt:lpwstr>
      </vt:variant>
      <vt:variant>
        <vt:lpwstr/>
      </vt:variant>
      <vt:variant>
        <vt:i4>5111835</vt:i4>
      </vt:variant>
      <vt:variant>
        <vt:i4>6</vt:i4>
      </vt:variant>
      <vt:variant>
        <vt:i4>0</vt:i4>
      </vt:variant>
      <vt:variant>
        <vt:i4>5</vt:i4>
      </vt:variant>
      <vt:variant>
        <vt:lpwstr>http://www.jstor.org/stable/10.3098/ah.2015.089.2.186</vt:lpwstr>
      </vt:variant>
      <vt:variant>
        <vt:lpwstr/>
      </vt:variant>
      <vt:variant>
        <vt:i4>1966185</vt:i4>
      </vt:variant>
      <vt:variant>
        <vt:i4>3</vt:i4>
      </vt:variant>
      <vt:variant>
        <vt:i4>0</vt:i4>
      </vt:variant>
      <vt:variant>
        <vt:i4>5</vt:i4>
      </vt:variant>
      <vt:variant>
        <vt:lpwstr>http://www.bridgemanimages.com/en-GB/search?filter_text=Middle+Ages&amp;filter_group=all&amp;filter_region=GBR</vt:lpwstr>
      </vt:variant>
      <vt:variant>
        <vt:lpwstr/>
      </vt:variant>
      <vt:variant>
        <vt:i4>2490418</vt:i4>
      </vt:variant>
      <vt:variant>
        <vt:i4>3</vt:i4>
      </vt:variant>
      <vt:variant>
        <vt:i4>0</vt:i4>
      </vt:variant>
      <vt:variant>
        <vt:i4>5</vt:i4>
      </vt:variant>
      <vt:variant>
        <vt:lpwstr>http://eh.net/eha/wp-content/uploads/2013/11/Slavin.pdf</vt:lpwstr>
      </vt:variant>
      <vt:variant>
        <vt:lpwstr/>
      </vt:variant>
      <vt:variant>
        <vt:i4>5046369</vt:i4>
      </vt:variant>
      <vt:variant>
        <vt:i4>0</vt:i4>
      </vt:variant>
      <vt:variant>
        <vt:i4>0</vt:i4>
      </vt:variant>
      <vt:variant>
        <vt:i4>5</vt:i4>
      </vt:variant>
      <vt:variant>
        <vt:lpwstr>https://www.abebooks.co.uk/servlet/BookDetailsPL?bi=735667419&amp;searchurl=tn%3Dluttrell%2Bpsalter%2Badditional%2B42130%2Bbritish%26sortby%3D20%26an%3Dmillar&amp;cm_sp=snippet-_-srp1-_-title1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page</dc:creator>
  <cp:keywords/>
  <dc:description/>
  <cp:lastModifiedBy>sadie page</cp:lastModifiedBy>
  <cp:revision>2</cp:revision>
  <cp:lastPrinted>2019-08-23T14:13:00Z</cp:lastPrinted>
  <dcterms:created xsi:type="dcterms:W3CDTF">2019-08-24T10:03:00Z</dcterms:created>
  <dcterms:modified xsi:type="dcterms:W3CDTF">2019-08-24T10:03:00Z</dcterms:modified>
</cp:coreProperties>
</file>