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BF206" w14:textId="77777777" w:rsidR="003367C4" w:rsidRDefault="003367C4" w:rsidP="438CD7CD">
      <w:pPr>
        <w:rPr>
          <w:b/>
          <w:color w:val="FF0000"/>
        </w:rPr>
      </w:pPr>
    </w:p>
    <w:p w14:paraId="3DC428E6" w14:textId="77777777" w:rsidR="003367C4" w:rsidRDefault="003367C4" w:rsidP="438CD7CD">
      <w:pPr>
        <w:rPr>
          <w:b/>
          <w:color w:val="FF0000"/>
        </w:rPr>
      </w:pPr>
    </w:p>
    <w:p w14:paraId="2BE611F5" w14:textId="77777777" w:rsidR="003367C4" w:rsidRDefault="003367C4" w:rsidP="438CD7CD">
      <w:pPr>
        <w:rPr>
          <w:b/>
          <w:color w:val="FF0000"/>
        </w:rPr>
      </w:pPr>
    </w:p>
    <w:p w14:paraId="56211746" w14:textId="77777777" w:rsidR="003367C4" w:rsidRDefault="003367C4" w:rsidP="438CD7CD">
      <w:pPr>
        <w:rPr>
          <w:b/>
          <w:color w:val="FF0000"/>
        </w:rPr>
      </w:pPr>
    </w:p>
    <w:p w14:paraId="208BB194" w14:textId="77777777" w:rsidR="003367C4" w:rsidRDefault="003367C4" w:rsidP="438CD7CD">
      <w:pPr>
        <w:rPr>
          <w:b/>
          <w:color w:val="FF0000"/>
        </w:rPr>
      </w:pPr>
    </w:p>
    <w:p w14:paraId="61C03E2C" w14:textId="5A5AE103" w:rsidR="003367C4" w:rsidRPr="00DE34CD" w:rsidRDefault="00620273" w:rsidP="00DE34CD">
      <w:pPr>
        <w:jc w:val="center"/>
        <w:rPr>
          <w:bCs/>
          <w:sz w:val="48"/>
          <w:szCs w:val="48"/>
          <w:u w:val="single"/>
        </w:rPr>
      </w:pPr>
      <w:r w:rsidRPr="00DE34CD">
        <w:rPr>
          <w:bCs/>
          <w:sz w:val="48"/>
          <w:szCs w:val="48"/>
          <w:u w:val="single"/>
        </w:rPr>
        <w:t>Assignment</w:t>
      </w:r>
    </w:p>
    <w:p w14:paraId="4B1FF3E9" w14:textId="61F84356" w:rsidR="00620273" w:rsidRPr="00DE34CD" w:rsidRDefault="006D0040" w:rsidP="00DE34CD">
      <w:pPr>
        <w:jc w:val="center"/>
        <w:rPr>
          <w:bCs/>
          <w:sz w:val="48"/>
          <w:szCs w:val="48"/>
          <w:u w:val="single"/>
        </w:rPr>
      </w:pPr>
      <w:r w:rsidRPr="00DE34CD">
        <w:rPr>
          <w:bCs/>
          <w:sz w:val="48"/>
          <w:szCs w:val="48"/>
          <w:u w:val="single"/>
        </w:rPr>
        <w:t>Regaining</w:t>
      </w:r>
      <w:r w:rsidR="00B67605" w:rsidRPr="00DE34CD">
        <w:rPr>
          <w:bCs/>
          <w:sz w:val="48"/>
          <w:szCs w:val="48"/>
          <w:u w:val="single"/>
        </w:rPr>
        <w:t xml:space="preserve"> Paradise</w:t>
      </w:r>
      <w:r w:rsidR="00291DE6" w:rsidRPr="00DE34CD">
        <w:rPr>
          <w:bCs/>
          <w:sz w:val="48"/>
          <w:szCs w:val="48"/>
          <w:u w:val="single"/>
        </w:rPr>
        <w:t>? Sustainability in the Early Years</w:t>
      </w:r>
    </w:p>
    <w:p w14:paraId="7A481F5D" w14:textId="5D17149A" w:rsidR="00291DE6" w:rsidRPr="00DE34CD" w:rsidRDefault="004E4449" w:rsidP="00DE34CD">
      <w:pPr>
        <w:jc w:val="center"/>
        <w:rPr>
          <w:bCs/>
          <w:sz w:val="48"/>
          <w:szCs w:val="48"/>
          <w:u w:val="single"/>
        </w:rPr>
      </w:pPr>
      <w:r w:rsidRPr="00DE34CD">
        <w:rPr>
          <w:bCs/>
          <w:sz w:val="48"/>
          <w:szCs w:val="48"/>
          <w:u w:val="single"/>
        </w:rPr>
        <w:t>(ECE</w:t>
      </w:r>
      <w:r w:rsidR="00D5551F" w:rsidRPr="00DE34CD">
        <w:rPr>
          <w:bCs/>
          <w:sz w:val="48"/>
          <w:szCs w:val="48"/>
          <w:u w:val="single"/>
        </w:rPr>
        <w:t>Y600</w:t>
      </w:r>
      <w:r w:rsidR="0048628F" w:rsidRPr="00DE34CD">
        <w:rPr>
          <w:bCs/>
          <w:sz w:val="48"/>
          <w:szCs w:val="48"/>
          <w:u w:val="single"/>
        </w:rPr>
        <w:t>5/C)</w:t>
      </w:r>
    </w:p>
    <w:p w14:paraId="59CCF7BE" w14:textId="3C9BF8CB" w:rsidR="0048628F" w:rsidRPr="00894581" w:rsidRDefault="00DE34CD" w:rsidP="00DE34CD">
      <w:pPr>
        <w:jc w:val="center"/>
        <w:rPr>
          <w:bCs/>
          <w:sz w:val="48"/>
          <w:szCs w:val="48"/>
          <w:u w:val="single"/>
        </w:rPr>
      </w:pPr>
      <w:r w:rsidRPr="00894581">
        <w:rPr>
          <w:bCs/>
          <w:sz w:val="48"/>
          <w:szCs w:val="48"/>
          <w:u w:val="single"/>
        </w:rPr>
        <w:t>Word Coun</w:t>
      </w:r>
      <w:r w:rsidR="00894581" w:rsidRPr="00894581">
        <w:rPr>
          <w:bCs/>
          <w:sz w:val="48"/>
          <w:szCs w:val="48"/>
          <w:u w:val="single"/>
        </w:rPr>
        <w:t xml:space="preserve">t: </w:t>
      </w:r>
      <w:r w:rsidR="00894581" w:rsidRPr="03D8193D">
        <w:rPr>
          <w:sz w:val="48"/>
          <w:szCs w:val="48"/>
          <w:u w:val="single"/>
        </w:rPr>
        <w:t>229</w:t>
      </w:r>
      <w:r w:rsidR="42E5DD10" w:rsidRPr="03D8193D">
        <w:rPr>
          <w:sz w:val="48"/>
          <w:szCs w:val="48"/>
          <w:u w:val="single"/>
        </w:rPr>
        <w:t>3</w:t>
      </w:r>
    </w:p>
    <w:p w14:paraId="2A09AA12" w14:textId="59B42B2F" w:rsidR="003367C4" w:rsidRDefault="003367C4" w:rsidP="4B6F835D">
      <w:pPr>
        <w:jc w:val="center"/>
        <w:rPr>
          <w:sz w:val="32"/>
          <w:szCs w:val="32"/>
          <w:u w:val="single"/>
        </w:rPr>
      </w:pPr>
    </w:p>
    <w:p w14:paraId="4C7E419E" w14:textId="34190DE7" w:rsidR="003367C4" w:rsidRDefault="003367C4" w:rsidP="4B6F835D">
      <w:pPr>
        <w:jc w:val="center"/>
        <w:rPr>
          <w:sz w:val="32"/>
          <w:szCs w:val="32"/>
          <w:u w:val="single"/>
        </w:rPr>
      </w:pPr>
    </w:p>
    <w:p w14:paraId="12E7E902" w14:textId="7CC528DD" w:rsidR="003367C4" w:rsidRDefault="003367C4" w:rsidP="4B6F835D">
      <w:pPr>
        <w:jc w:val="center"/>
        <w:rPr>
          <w:sz w:val="32"/>
          <w:szCs w:val="32"/>
          <w:u w:val="single"/>
        </w:rPr>
      </w:pPr>
    </w:p>
    <w:p w14:paraId="75A6CD71" w14:textId="7BDCD1ED" w:rsidR="003367C4" w:rsidRDefault="003367C4" w:rsidP="4B6F835D">
      <w:pPr>
        <w:jc w:val="center"/>
        <w:rPr>
          <w:sz w:val="32"/>
          <w:szCs w:val="32"/>
          <w:u w:val="single"/>
        </w:rPr>
      </w:pPr>
    </w:p>
    <w:p w14:paraId="47A73E0F" w14:textId="53CC8BA8" w:rsidR="003367C4" w:rsidRDefault="2D7F0108" w:rsidP="4B6F835D">
      <w:pPr>
        <w:jc w:val="center"/>
        <w:rPr>
          <w:sz w:val="48"/>
          <w:szCs w:val="48"/>
          <w:u w:val="single"/>
        </w:rPr>
      </w:pPr>
      <w:r w:rsidRPr="4B6F835D">
        <w:rPr>
          <w:sz w:val="48"/>
          <w:szCs w:val="48"/>
          <w:u w:val="single"/>
        </w:rPr>
        <w:t>By Becci Griffiths</w:t>
      </w:r>
      <w:r w:rsidR="00582FF7">
        <w:rPr>
          <w:sz w:val="48"/>
          <w:szCs w:val="48"/>
          <w:u w:val="single"/>
        </w:rPr>
        <w:t>,</w:t>
      </w:r>
      <w:r w:rsidRPr="4B6F835D">
        <w:rPr>
          <w:sz w:val="48"/>
          <w:szCs w:val="48"/>
          <w:u w:val="single"/>
        </w:rPr>
        <w:t xml:space="preserve"> 2014404</w:t>
      </w:r>
    </w:p>
    <w:p w14:paraId="0233D5AD" w14:textId="77777777" w:rsidR="004823DD" w:rsidRDefault="004823DD" w:rsidP="4B6F835D">
      <w:pPr>
        <w:jc w:val="center"/>
        <w:rPr>
          <w:sz w:val="32"/>
          <w:szCs w:val="32"/>
          <w:u w:val="single"/>
        </w:rPr>
      </w:pPr>
    </w:p>
    <w:p w14:paraId="1B2CCCED" w14:textId="0EED3B21" w:rsidR="4B6F835D" w:rsidRDefault="4B6F835D" w:rsidP="4B6F835D">
      <w:pPr>
        <w:rPr>
          <w:b/>
          <w:bCs/>
          <w:color w:val="FF0000"/>
        </w:rPr>
      </w:pPr>
    </w:p>
    <w:p w14:paraId="025487A1" w14:textId="2875EB68" w:rsidR="4B6F835D" w:rsidRDefault="4B6F835D" w:rsidP="4B6F835D">
      <w:pPr>
        <w:rPr>
          <w:b/>
          <w:bCs/>
          <w:color w:val="FF0000"/>
        </w:rPr>
      </w:pPr>
    </w:p>
    <w:p w14:paraId="170C455A" w14:textId="3438357A" w:rsidR="4B6F835D" w:rsidRDefault="4B6F835D" w:rsidP="4B6F835D">
      <w:pPr>
        <w:rPr>
          <w:b/>
          <w:bCs/>
          <w:color w:val="000000" w:themeColor="text1"/>
        </w:rPr>
      </w:pPr>
    </w:p>
    <w:p w14:paraId="2C9E91B1" w14:textId="77777777" w:rsidR="003367C4" w:rsidRDefault="003367C4" w:rsidP="438CD7CD">
      <w:pPr>
        <w:rPr>
          <w:b/>
          <w:color w:val="FF0000"/>
        </w:rPr>
      </w:pPr>
    </w:p>
    <w:p w14:paraId="16589058" w14:textId="77777777" w:rsidR="003367C4" w:rsidRDefault="003367C4" w:rsidP="438CD7CD">
      <w:pPr>
        <w:rPr>
          <w:b/>
          <w:color w:val="FF0000"/>
        </w:rPr>
      </w:pPr>
    </w:p>
    <w:p w14:paraId="2966AA35" w14:textId="77777777" w:rsidR="003367C4" w:rsidRDefault="003367C4" w:rsidP="438CD7CD">
      <w:pPr>
        <w:rPr>
          <w:b/>
          <w:color w:val="FF0000"/>
        </w:rPr>
      </w:pPr>
    </w:p>
    <w:p w14:paraId="66549A64" w14:textId="77777777" w:rsidR="00DE34CD" w:rsidRDefault="00DE34CD" w:rsidP="438CD7CD">
      <w:pPr>
        <w:rPr>
          <w:b/>
          <w:color w:val="FF0000"/>
        </w:rPr>
      </w:pPr>
    </w:p>
    <w:p w14:paraId="4E099DA4" w14:textId="77777777" w:rsidR="00DE34CD" w:rsidRDefault="00DE34CD" w:rsidP="438CD7CD">
      <w:pPr>
        <w:rPr>
          <w:b/>
          <w:color w:val="FF0000"/>
        </w:rPr>
      </w:pPr>
    </w:p>
    <w:p w14:paraId="07BD5405" w14:textId="77777777" w:rsidR="00DE34CD" w:rsidRDefault="00DE34CD" w:rsidP="438CD7CD">
      <w:pPr>
        <w:rPr>
          <w:b/>
          <w:color w:val="FF0000"/>
        </w:rPr>
      </w:pPr>
    </w:p>
    <w:p w14:paraId="76081AC9" w14:textId="77777777" w:rsidR="00DE34CD" w:rsidRDefault="00DE34CD" w:rsidP="438CD7CD">
      <w:pPr>
        <w:rPr>
          <w:b/>
          <w:color w:val="FF0000"/>
        </w:rPr>
      </w:pPr>
    </w:p>
    <w:p w14:paraId="6A924FF0" w14:textId="77777777" w:rsidR="00DE34CD" w:rsidRDefault="00DE34CD" w:rsidP="438CD7CD">
      <w:pPr>
        <w:rPr>
          <w:b/>
          <w:color w:val="FF0000"/>
        </w:rPr>
      </w:pPr>
    </w:p>
    <w:p w14:paraId="150789AC" w14:textId="694946BA" w:rsidR="0019675D" w:rsidRPr="0033045C" w:rsidRDefault="0019675D">
      <w:pPr>
        <w:rPr>
          <w:b/>
          <w:color w:val="FF0000"/>
        </w:rPr>
      </w:pPr>
    </w:p>
    <w:p w14:paraId="741D715B" w14:textId="652C23C3" w:rsidR="5C16B3F1" w:rsidRPr="0033045C" w:rsidRDefault="5C16B3F1" w:rsidP="10A75D5A">
      <w:pPr>
        <w:rPr>
          <w:rFonts w:ascii="Arial" w:eastAsiaTheme="minorEastAsia" w:hAnsi="Arial" w:cs="Arial"/>
          <w:sz w:val="24"/>
          <w:szCs w:val="24"/>
          <w:lang w:val="fo-FO"/>
        </w:rPr>
      </w:pPr>
      <w:r w:rsidRPr="0033045C">
        <w:rPr>
          <w:rFonts w:ascii="Arial" w:eastAsiaTheme="minorEastAsia" w:hAnsi="Arial" w:cs="Arial"/>
          <w:sz w:val="24"/>
          <w:szCs w:val="24"/>
          <w:lang w:val="fo-FO"/>
        </w:rPr>
        <w:t>My name is Becci Griffiths</w:t>
      </w:r>
      <w:r w:rsidR="007B1A56" w:rsidRPr="0033045C">
        <w:rPr>
          <w:rFonts w:ascii="Arial" w:eastAsiaTheme="minorEastAsia" w:hAnsi="Arial" w:cs="Arial"/>
          <w:sz w:val="24"/>
          <w:szCs w:val="24"/>
          <w:lang w:val="fo-FO"/>
        </w:rPr>
        <w:t xml:space="preserve"> and my student number is 2014404.</w:t>
      </w:r>
    </w:p>
    <w:p w14:paraId="70362821" w14:textId="4C583DEA" w:rsidR="6C14AD98" w:rsidRPr="0033045C" w:rsidRDefault="6C14AD98" w:rsidP="4B6F835D">
      <w:pPr>
        <w:rPr>
          <w:rFonts w:ascii="Arial" w:eastAsiaTheme="minorEastAsia" w:hAnsi="Arial" w:cs="Arial"/>
          <w:sz w:val="24"/>
          <w:szCs w:val="24"/>
          <w:lang w:val="fo-FO"/>
        </w:rPr>
      </w:pPr>
      <w:r w:rsidRPr="0033045C">
        <w:rPr>
          <w:rFonts w:ascii="Arial" w:eastAsiaTheme="minorEastAsia" w:hAnsi="Arial" w:cs="Arial"/>
          <w:sz w:val="24"/>
          <w:szCs w:val="24"/>
          <w:lang w:val="fo-FO"/>
        </w:rPr>
        <w:t>My presentation is on sustainability in the early years and is in two parts.</w:t>
      </w:r>
    </w:p>
    <w:p w14:paraId="7FE703F2" w14:textId="48629E7D" w:rsidR="28DBB3EC" w:rsidRPr="0033045C" w:rsidRDefault="17509BA6" w:rsidP="1EED2DC8">
      <w:pPr>
        <w:rPr>
          <w:rFonts w:ascii="Arial" w:hAnsi="Arial" w:cs="Arial"/>
          <w:bCs/>
          <w:sz w:val="24"/>
          <w:szCs w:val="24"/>
          <w:lang w:val="en-US"/>
        </w:rPr>
      </w:pPr>
      <w:r w:rsidRPr="0033045C">
        <w:rPr>
          <w:rFonts w:ascii="Arial" w:hAnsi="Arial" w:cs="Arial"/>
          <w:bCs/>
          <w:sz w:val="24"/>
          <w:szCs w:val="24"/>
          <w:lang w:val="fo-FO"/>
        </w:rPr>
        <w:t>My first aim is</w:t>
      </w:r>
      <w:r w:rsidR="7D67E82B" w:rsidRPr="0033045C">
        <w:rPr>
          <w:rFonts w:ascii="Arial" w:hAnsi="Arial" w:cs="Arial"/>
          <w:bCs/>
          <w:sz w:val="24"/>
          <w:szCs w:val="24"/>
          <w:lang w:val="fo-FO"/>
        </w:rPr>
        <w:t xml:space="preserve"> to </w:t>
      </w:r>
      <w:r w:rsidR="16EAB96A" w:rsidRPr="0033045C">
        <w:rPr>
          <w:rFonts w:ascii="Arial" w:hAnsi="Arial" w:cs="Arial"/>
          <w:bCs/>
          <w:sz w:val="24"/>
          <w:szCs w:val="24"/>
          <w:lang w:val="en-US"/>
        </w:rPr>
        <w:t xml:space="preserve">share with you </w:t>
      </w:r>
      <w:r w:rsidR="3ED6262B" w:rsidRPr="0033045C">
        <w:rPr>
          <w:rFonts w:ascii="Arial" w:hAnsi="Arial" w:cs="Arial"/>
          <w:bCs/>
          <w:sz w:val="24"/>
          <w:szCs w:val="24"/>
          <w:lang w:val="en-US"/>
        </w:rPr>
        <w:t>my</w:t>
      </w:r>
      <w:r w:rsidR="16EAB96A" w:rsidRPr="0033045C">
        <w:rPr>
          <w:rFonts w:ascii="Arial" w:hAnsi="Arial" w:cs="Arial"/>
          <w:bCs/>
          <w:sz w:val="24"/>
          <w:szCs w:val="24"/>
          <w:lang w:val="en-US"/>
        </w:rPr>
        <w:t xml:space="preserve"> experiences </w:t>
      </w:r>
      <w:r w:rsidR="4E3BB408" w:rsidRPr="0033045C">
        <w:rPr>
          <w:rFonts w:ascii="Arial" w:hAnsi="Arial" w:cs="Arial"/>
          <w:bCs/>
          <w:sz w:val="24"/>
          <w:szCs w:val="24"/>
          <w:lang w:val="en-US"/>
        </w:rPr>
        <w:t>in</w:t>
      </w:r>
      <w:r w:rsidR="16EAB96A" w:rsidRPr="0033045C">
        <w:rPr>
          <w:rFonts w:ascii="Arial" w:hAnsi="Arial" w:cs="Arial"/>
          <w:bCs/>
          <w:sz w:val="24"/>
          <w:szCs w:val="24"/>
          <w:lang w:val="en-US"/>
        </w:rPr>
        <w:t xml:space="preserve"> </w:t>
      </w:r>
      <w:r w:rsidR="442A08C1" w:rsidRPr="0033045C">
        <w:rPr>
          <w:rFonts w:ascii="Arial" w:hAnsi="Arial" w:cs="Arial"/>
          <w:bCs/>
          <w:sz w:val="24"/>
          <w:szCs w:val="24"/>
          <w:lang w:val="en-US"/>
        </w:rPr>
        <w:t>putting</w:t>
      </w:r>
      <w:r w:rsidR="16EAB96A" w:rsidRPr="0033045C">
        <w:rPr>
          <w:rFonts w:ascii="Arial" w:hAnsi="Arial" w:cs="Arial"/>
          <w:bCs/>
          <w:sz w:val="24"/>
          <w:szCs w:val="24"/>
          <w:lang w:val="en-US"/>
        </w:rPr>
        <w:t xml:space="preserve"> together a scrap book as part of the John Muir award</w:t>
      </w:r>
      <w:r w:rsidR="4FFABAE8" w:rsidRPr="0033045C">
        <w:rPr>
          <w:rFonts w:ascii="Arial" w:hAnsi="Arial" w:cs="Arial"/>
          <w:bCs/>
          <w:sz w:val="24"/>
          <w:szCs w:val="24"/>
          <w:lang w:val="en-US"/>
        </w:rPr>
        <w:t xml:space="preserve">. </w:t>
      </w:r>
    </w:p>
    <w:p w14:paraId="7B6B58D6" w14:textId="38657CB3" w:rsidR="60522A21" w:rsidRPr="0033045C" w:rsidRDefault="73F97C49" w:rsidP="19C86ABA">
      <w:pPr>
        <w:spacing w:after="400"/>
        <w:rPr>
          <w:rFonts w:ascii="Arial" w:hAnsi="Arial" w:cs="Arial"/>
          <w:sz w:val="24"/>
          <w:szCs w:val="24"/>
          <w:lang w:val="en-US"/>
        </w:rPr>
      </w:pPr>
      <w:r w:rsidRPr="0033045C">
        <w:rPr>
          <w:rFonts w:ascii="Arial" w:hAnsi="Arial" w:cs="Arial"/>
          <w:sz w:val="24"/>
          <w:szCs w:val="24"/>
          <w:lang w:val="en-US"/>
        </w:rPr>
        <w:t xml:space="preserve">John Muir was </w:t>
      </w:r>
      <w:r w:rsidR="3148CB68" w:rsidRPr="0033045C">
        <w:rPr>
          <w:rFonts w:ascii="Arial" w:hAnsi="Arial" w:cs="Arial"/>
          <w:sz w:val="24"/>
          <w:szCs w:val="24"/>
          <w:lang w:val="en-US"/>
        </w:rPr>
        <w:t xml:space="preserve">a Scotsman (1838-1914) who </w:t>
      </w:r>
      <w:r w:rsidR="22A3D85D" w:rsidRPr="0033045C">
        <w:rPr>
          <w:rFonts w:ascii="Arial" w:hAnsi="Arial" w:cs="Arial"/>
          <w:sz w:val="24"/>
          <w:szCs w:val="24"/>
          <w:lang w:val="en-US"/>
        </w:rPr>
        <w:t>campaig</w:t>
      </w:r>
      <w:r w:rsidR="6D8EDC9A" w:rsidRPr="0033045C">
        <w:rPr>
          <w:rFonts w:ascii="Arial" w:hAnsi="Arial" w:cs="Arial"/>
          <w:sz w:val="24"/>
          <w:szCs w:val="24"/>
          <w:lang w:val="en-US"/>
        </w:rPr>
        <w:t>n</w:t>
      </w:r>
      <w:r w:rsidR="12951AE6" w:rsidRPr="0033045C">
        <w:rPr>
          <w:rFonts w:ascii="Arial" w:hAnsi="Arial" w:cs="Arial"/>
          <w:sz w:val="24"/>
          <w:szCs w:val="24"/>
          <w:lang w:val="en-US"/>
        </w:rPr>
        <w:t>ed</w:t>
      </w:r>
      <w:r w:rsidR="22A3D85D" w:rsidRPr="0033045C">
        <w:rPr>
          <w:rFonts w:ascii="Arial" w:hAnsi="Arial" w:cs="Arial"/>
          <w:sz w:val="24"/>
          <w:szCs w:val="24"/>
          <w:lang w:val="en-US"/>
        </w:rPr>
        <w:t xml:space="preserve"> to protect wild places for the </w:t>
      </w:r>
      <w:r w:rsidR="35311554" w:rsidRPr="0033045C">
        <w:rPr>
          <w:rFonts w:ascii="Arial" w:hAnsi="Arial" w:cs="Arial"/>
          <w:sz w:val="24"/>
          <w:szCs w:val="24"/>
          <w:lang w:val="en-US"/>
        </w:rPr>
        <w:t>well-being</w:t>
      </w:r>
      <w:r w:rsidR="22A3D85D" w:rsidRPr="0033045C">
        <w:rPr>
          <w:rFonts w:ascii="Arial" w:hAnsi="Arial" w:cs="Arial"/>
          <w:sz w:val="24"/>
          <w:szCs w:val="24"/>
          <w:lang w:val="en-US"/>
        </w:rPr>
        <w:t xml:space="preserve"> of wildlife and people. The Awar</w:t>
      </w:r>
      <w:r w:rsidR="50B3DD31" w:rsidRPr="0033045C">
        <w:rPr>
          <w:rFonts w:ascii="Arial" w:hAnsi="Arial" w:cs="Arial"/>
          <w:sz w:val="24"/>
          <w:szCs w:val="24"/>
          <w:lang w:val="en-US"/>
        </w:rPr>
        <w:t xml:space="preserve">d scheme is intended to encourage </w:t>
      </w:r>
      <w:r w:rsidR="608E2682" w:rsidRPr="0033045C">
        <w:rPr>
          <w:rFonts w:ascii="Arial" w:hAnsi="Arial" w:cs="Arial"/>
          <w:sz w:val="24"/>
          <w:szCs w:val="24"/>
          <w:lang w:val="en-US"/>
        </w:rPr>
        <w:t xml:space="preserve">sustainability, </w:t>
      </w:r>
      <w:r w:rsidR="50B3DD31" w:rsidRPr="0033045C">
        <w:rPr>
          <w:rFonts w:ascii="Arial" w:hAnsi="Arial" w:cs="Arial"/>
          <w:sz w:val="24"/>
          <w:szCs w:val="24"/>
          <w:lang w:val="en-US"/>
        </w:rPr>
        <w:t>care and learning for the outdoor</w:t>
      </w:r>
      <w:r w:rsidR="08B227EE" w:rsidRPr="0033045C">
        <w:rPr>
          <w:rFonts w:ascii="Arial" w:hAnsi="Arial" w:cs="Arial"/>
          <w:sz w:val="24"/>
          <w:szCs w:val="24"/>
          <w:lang w:val="en-US"/>
        </w:rPr>
        <w:t>s in a fun format</w:t>
      </w:r>
      <w:r w:rsidR="012A4BB8" w:rsidRPr="0033045C">
        <w:rPr>
          <w:rFonts w:ascii="Arial" w:hAnsi="Arial" w:cs="Arial"/>
          <w:sz w:val="24"/>
          <w:szCs w:val="24"/>
          <w:lang w:val="en-US"/>
        </w:rPr>
        <w:t xml:space="preserve"> with Four Challenges to</w:t>
      </w:r>
      <w:r w:rsidR="46E727C7" w:rsidRPr="0033045C">
        <w:rPr>
          <w:rFonts w:ascii="Arial" w:hAnsi="Arial" w:cs="Arial"/>
          <w:sz w:val="24"/>
          <w:szCs w:val="24"/>
          <w:lang w:val="fo-FO"/>
        </w:rPr>
        <w:t xml:space="preserve"> “Discover, Explore, Conserve and Share</w:t>
      </w:r>
      <w:r w:rsidR="3CA24950" w:rsidRPr="0033045C">
        <w:rPr>
          <w:rFonts w:ascii="Arial" w:hAnsi="Arial" w:cs="Arial"/>
          <w:sz w:val="24"/>
          <w:szCs w:val="24"/>
          <w:lang w:val="fo-FO"/>
        </w:rPr>
        <w:t>.</w:t>
      </w:r>
      <w:r w:rsidR="46E727C7" w:rsidRPr="0033045C">
        <w:rPr>
          <w:rFonts w:ascii="Arial" w:hAnsi="Arial" w:cs="Arial"/>
          <w:sz w:val="24"/>
          <w:szCs w:val="24"/>
          <w:lang w:val="fo-FO"/>
        </w:rPr>
        <w:t>”</w:t>
      </w:r>
      <w:r w:rsidR="35D4F411" w:rsidRPr="0033045C">
        <w:rPr>
          <w:rFonts w:ascii="Arial" w:hAnsi="Arial" w:cs="Arial"/>
          <w:sz w:val="24"/>
          <w:szCs w:val="24"/>
          <w:lang w:val="fo-FO"/>
        </w:rPr>
        <w:t xml:space="preserve"> </w:t>
      </w:r>
      <w:r w:rsidR="35D4F411" w:rsidRPr="0033045C">
        <w:rPr>
          <w:rFonts w:ascii="Arial" w:eastAsiaTheme="minorEastAsia" w:hAnsi="Arial" w:cs="Arial"/>
          <w:sz w:val="24"/>
          <w:szCs w:val="24"/>
          <w:lang w:val="en-US"/>
        </w:rPr>
        <w:t>It</w:t>
      </w:r>
      <w:r w:rsidR="4E2C6C2D" w:rsidRPr="0033045C">
        <w:rPr>
          <w:rFonts w:ascii="Arial" w:eastAsiaTheme="minorEastAsia" w:hAnsi="Arial" w:cs="Arial"/>
          <w:sz w:val="24"/>
          <w:szCs w:val="24"/>
          <w:lang w:val="en-US"/>
        </w:rPr>
        <w:t xml:space="preserve"> </w:t>
      </w:r>
      <w:r w:rsidR="5A03A790" w:rsidRPr="0033045C">
        <w:rPr>
          <w:rFonts w:ascii="Arial" w:eastAsiaTheme="minorEastAsia" w:hAnsi="Arial" w:cs="Arial"/>
          <w:sz w:val="24"/>
          <w:szCs w:val="24"/>
          <w:lang w:val="en-US"/>
        </w:rPr>
        <w:t>can be</w:t>
      </w:r>
      <w:r w:rsidR="4E2C6C2D" w:rsidRPr="0033045C">
        <w:rPr>
          <w:rFonts w:ascii="Arial" w:eastAsiaTheme="minorEastAsia" w:hAnsi="Arial" w:cs="Arial"/>
          <w:sz w:val="24"/>
          <w:szCs w:val="24"/>
          <w:lang w:val="en-US"/>
        </w:rPr>
        <w:t xml:space="preserve"> used with</w:t>
      </w:r>
      <w:r w:rsidR="34CF856F" w:rsidRPr="0033045C">
        <w:rPr>
          <w:rFonts w:ascii="Arial" w:eastAsiaTheme="minorEastAsia" w:hAnsi="Arial" w:cs="Arial"/>
          <w:sz w:val="24"/>
          <w:szCs w:val="24"/>
          <w:lang w:val="en-US"/>
        </w:rPr>
        <w:t>in</w:t>
      </w:r>
      <w:r w:rsidR="4E2C6C2D" w:rsidRPr="0033045C">
        <w:rPr>
          <w:rFonts w:ascii="Arial" w:eastAsiaTheme="minorEastAsia" w:hAnsi="Arial" w:cs="Arial"/>
          <w:sz w:val="24"/>
          <w:szCs w:val="24"/>
          <w:lang w:val="en-US"/>
        </w:rPr>
        <w:t xml:space="preserve"> the delivery of the Curriculum for Wales</w:t>
      </w:r>
      <w:r w:rsidR="6AF91167" w:rsidRPr="0033045C">
        <w:rPr>
          <w:rFonts w:ascii="Arial" w:eastAsiaTheme="minorEastAsia" w:hAnsi="Arial" w:cs="Arial"/>
          <w:sz w:val="24"/>
          <w:szCs w:val="24"/>
          <w:lang w:val="en-US"/>
        </w:rPr>
        <w:t xml:space="preserve">, </w:t>
      </w:r>
      <w:r w:rsidR="06BA5B36" w:rsidRPr="0033045C">
        <w:rPr>
          <w:rFonts w:ascii="Arial" w:eastAsiaTheme="minorEastAsia" w:hAnsi="Arial" w:cs="Arial"/>
          <w:sz w:val="24"/>
          <w:szCs w:val="24"/>
          <w:lang w:val="en-US"/>
        </w:rPr>
        <w:t xml:space="preserve">to </w:t>
      </w:r>
      <w:r w:rsidR="4E2C6C2D" w:rsidRPr="0033045C">
        <w:rPr>
          <w:rFonts w:ascii="Arial" w:eastAsiaTheme="minorEastAsia" w:hAnsi="Arial" w:cs="Arial"/>
          <w:sz w:val="24"/>
          <w:szCs w:val="24"/>
          <w:lang w:val="en-US"/>
        </w:rPr>
        <w:t xml:space="preserve">support the four purposes of developing </w:t>
      </w:r>
      <w:r w:rsidR="311E2BC6" w:rsidRPr="0033045C">
        <w:rPr>
          <w:rFonts w:ascii="Arial" w:eastAsiaTheme="minorEastAsia" w:hAnsi="Arial" w:cs="Arial"/>
          <w:sz w:val="24"/>
          <w:szCs w:val="24"/>
          <w:lang w:val="en-US"/>
        </w:rPr>
        <w:t xml:space="preserve">healthy confident individuals who are ambitious, capable learners as well as ethically informed citizens who are also enterprising </w:t>
      </w:r>
      <w:r w:rsidR="6BD0D929" w:rsidRPr="0033045C">
        <w:rPr>
          <w:rFonts w:ascii="Arial" w:eastAsiaTheme="minorEastAsia" w:hAnsi="Arial" w:cs="Arial"/>
          <w:sz w:val="24"/>
          <w:szCs w:val="24"/>
          <w:lang w:val="en-US"/>
        </w:rPr>
        <w:t>and creative contributors to society.</w:t>
      </w:r>
      <w:r w:rsidR="7350F755" w:rsidRPr="0033045C">
        <w:rPr>
          <w:rFonts w:ascii="Arial" w:eastAsia="Aptos" w:hAnsi="Arial" w:cs="Arial"/>
          <w:sz w:val="24"/>
          <w:szCs w:val="24"/>
          <w:lang w:val="en-US"/>
        </w:rPr>
        <w:t xml:space="preserve"> </w:t>
      </w:r>
    </w:p>
    <w:p w14:paraId="188E0D22" w14:textId="43E6925C" w:rsidR="25A30E01" w:rsidRPr="0033045C" w:rsidRDefault="25A30E01" w:rsidP="4B6F835D">
      <w:pPr>
        <w:rPr>
          <w:rFonts w:ascii="Arial" w:eastAsia="Aptos" w:hAnsi="Arial" w:cs="Arial"/>
          <w:sz w:val="24"/>
          <w:szCs w:val="24"/>
          <w:lang w:val="en-US"/>
        </w:rPr>
      </w:pPr>
      <w:r w:rsidRPr="0033045C">
        <w:rPr>
          <w:rFonts w:ascii="Arial" w:eastAsia="Aptos" w:hAnsi="Arial" w:cs="Arial"/>
          <w:sz w:val="24"/>
          <w:szCs w:val="24"/>
          <w:lang w:val="en-US"/>
        </w:rPr>
        <w:t xml:space="preserve">Using a child centered approach for the Award, I tried to make a child-friendly scrapbook. I will </w:t>
      </w:r>
      <w:r w:rsidR="00024F7E" w:rsidRPr="0033045C">
        <w:rPr>
          <w:rFonts w:ascii="Arial" w:eastAsia="Aptos" w:hAnsi="Arial" w:cs="Arial"/>
          <w:sz w:val="24"/>
          <w:szCs w:val="24"/>
          <w:lang w:val="en-US"/>
        </w:rPr>
        <w:t>refer</w:t>
      </w:r>
      <w:r w:rsidRPr="0033045C">
        <w:rPr>
          <w:rFonts w:ascii="Arial" w:eastAsia="Aptos" w:hAnsi="Arial" w:cs="Arial"/>
          <w:sz w:val="24"/>
          <w:szCs w:val="24"/>
          <w:lang w:val="en-US"/>
        </w:rPr>
        <w:t xml:space="preserve"> to page numbers within this as I present. </w:t>
      </w:r>
    </w:p>
    <w:p w14:paraId="7B19910A" w14:textId="2188DC1D" w:rsidR="1EED2DC8" w:rsidRDefault="1EED2DC8" w:rsidP="4B6F835D">
      <w:pPr>
        <w:spacing w:after="0"/>
        <w:rPr>
          <w:color w:val="156082" w:themeColor="accent1"/>
          <w:u w:val="single"/>
          <w:lang w:val="fo-FO"/>
        </w:rPr>
      </w:pPr>
    </w:p>
    <w:p w14:paraId="4223CDF3" w14:textId="1D631B40" w:rsidR="12DF1226" w:rsidRPr="0033045C" w:rsidRDefault="12DF1226" w:rsidP="1EED2DC8">
      <w:pPr>
        <w:spacing w:after="0"/>
        <w:rPr>
          <w:rFonts w:ascii="Arial" w:hAnsi="Arial" w:cs="Arial"/>
          <w:sz w:val="24"/>
          <w:szCs w:val="24"/>
          <w:u w:val="single"/>
          <w:lang w:val="fo-FO"/>
        </w:rPr>
      </w:pPr>
      <w:r w:rsidRPr="0033045C">
        <w:rPr>
          <w:rFonts w:ascii="Arial" w:hAnsi="Arial" w:cs="Arial"/>
          <w:sz w:val="24"/>
          <w:szCs w:val="24"/>
          <w:u w:val="single"/>
          <w:lang w:val="fo-FO"/>
        </w:rPr>
        <w:t>DISCOVER</w:t>
      </w:r>
    </w:p>
    <w:p w14:paraId="10A79C66" w14:textId="5F5B8923" w:rsidR="1EED2DC8" w:rsidRPr="0033045C" w:rsidRDefault="1EED2DC8" w:rsidP="1EED2DC8">
      <w:pPr>
        <w:spacing w:after="0"/>
        <w:rPr>
          <w:rFonts w:ascii="Arial" w:hAnsi="Arial" w:cs="Arial"/>
          <w:sz w:val="24"/>
          <w:szCs w:val="24"/>
          <w:lang w:val="en-US"/>
        </w:rPr>
      </w:pPr>
    </w:p>
    <w:p w14:paraId="25549A3E" w14:textId="77777777" w:rsidR="00576375" w:rsidRDefault="1635F408" w:rsidP="1EED2DC8">
      <w:pPr>
        <w:spacing w:after="0"/>
        <w:rPr>
          <w:rFonts w:ascii="Arial" w:hAnsi="Arial" w:cs="Arial"/>
          <w:sz w:val="24"/>
          <w:szCs w:val="24"/>
          <w:lang w:val="en-US"/>
        </w:rPr>
      </w:pPr>
      <w:r w:rsidRPr="0033045C">
        <w:rPr>
          <w:rFonts w:ascii="Arial" w:hAnsi="Arial" w:cs="Arial"/>
          <w:sz w:val="24"/>
          <w:szCs w:val="24"/>
          <w:lang w:val="en-US"/>
        </w:rPr>
        <w:t>The natural area I decided to use is my garden</w:t>
      </w:r>
      <w:r w:rsidR="00576375">
        <w:rPr>
          <w:rFonts w:ascii="Arial" w:hAnsi="Arial" w:cs="Arial"/>
          <w:sz w:val="24"/>
          <w:szCs w:val="24"/>
          <w:lang w:val="en-US"/>
        </w:rPr>
        <w:t xml:space="preserve"> i</w:t>
      </w:r>
      <w:r w:rsidRPr="0033045C">
        <w:rPr>
          <w:rFonts w:ascii="Arial" w:hAnsi="Arial" w:cs="Arial"/>
          <w:sz w:val="24"/>
          <w:szCs w:val="24"/>
          <w:lang w:val="en-US"/>
        </w:rPr>
        <w:t>n Penclawdd</w:t>
      </w:r>
      <w:r w:rsidR="00576375">
        <w:rPr>
          <w:rFonts w:ascii="Arial" w:hAnsi="Arial" w:cs="Arial"/>
          <w:sz w:val="24"/>
          <w:szCs w:val="24"/>
          <w:lang w:val="en-US"/>
        </w:rPr>
        <w:t xml:space="preserve">. </w:t>
      </w:r>
      <w:r w:rsidRPr="0033045C">
        <w:rPr>
          <w:rFonts w:ascii="Arial" w:hAnsi="Arial" w:cs="Arial"/>
          <w:sz w:val="24"/>
          <w:szCs w:val="24"/>
          <w:lang w:val="en-US"/>
        </w:rPr>
        <w:t xml:space="preserve"> </w:t>
      </w:r>
    </w:p>
    <w:p w14:paraId="04CA70B9" w14:textId="39ADFED6" w:rsidR="1635F408" w:rsidRPr="0033045C" w:rsidRDefault="00576375" w:rsidP="1EED2DC8">
      <w:pPr>
        <w:spacing w:after="0"/>
        <w:rPr>
          <w:rFonts w:ascii="Arial" w:hAnsi="Arial" w:cs="Arial"/>
          <w:sz w:val="24"/>
          <w:szCs w:val="24"/>
          <w:lang w:val="en-US"/>
        </w:rPr>
      </w:pPr>
      <w:r>
        <w:rPr>
          <w:rFonts w:ascii="Arial" w:hAnsi="Arial" w:cs="Arial"/>
          <w:sz w:val="24"/>
          <w:szCs w:val="24"/>
          <w:lang w:val="en-US"/>
        </w:rPr>
        <w:t>i</w:t>
      </w:r>
      <w:r w:rsidR="117D43A1" w:rsidRPr="0033045C">
        <w:rPr>
          <w:rFonts w:ascii="Arial" w:hAnsi="Arial" w:cs="Arial"/>
          <w:sz w:val="24"/>
          <w:szCs w:val="24"/>
          <w:lang w:val="en-US"/>
        </w:rPr>
        <w:t>t</w:t>
      </w:r>
      <w:r w:rsidR="1635F408" w:rsidRPr="0033045C">
        <w:rPr>
          <w:rFonts w:ascii="Arial" w:hAnsi="Arial" w:cs="Arial"/>
          <w:sz w:val="24"/>
          <w:szCs w:val="24"/>
          <w:lang w:val="en-US"/>
        </w:rPr>
        <w:t xml:space="preserve"> overlooks the villages of Crofty and Llanmorlais</w:t>
      </w:r>
      <w:r w:rsidR="0BE3E636" w:rsidRPr="0033045C">
        <w:rPr>
          <w:rFonts w:ascii="Arial" w:hAnsi="Arial" w:cs="Arial"/>
          <w:sz w:val="24"/>
          <w:szCs w:val="24"/>
          <w:lang w:val="en-US"/>
        </w:rPr>
        <w:t xml:space="preserve">, and </w:t>
      </w:r>
      <w:r w:rsidR="1635F408" w:rsidRPr="0033045C">
        <w:rPr>
          <w:rFonts w:ascii="Arial" w:hAnsi="Arial" w:cs="Arial"/>
          <w:sz w:val="24"/>
          <w:szCs w:val="24"/>
          <w:lang w:val="en-US"/>
        </w:rPr>
        <w:t>t</w:t>
      </w:r>
      <w:r w:rsidR="56E3C446" w:rsidRPr="0033045C">
        <w:rPr>
          <w:rFonts w:ascii="Arial" w:hAnsi="Arial" w:cs="Arial"/>
          <w:sz w:val="24"/>
          <w:szCs w:val="24"/>
          <w:lang w:val="en-US"/>
        </w:rPr>
        <w:t xml:space="preserve">he Loughor Estuary. </w:t>
      </w:r>
      <w:r w:rsidR="445DF69F" w:rsidRPr="0033045C">
        <w:rPr>
          <w:rFonts w:ascii="Arial" w:hAnsi="Arial" w:cs="Arial"/>
          <w:sz w:val="24"/>
          <w:szCs w:val="24"/>
          <w:lang w:val="en-US"/>
        </w:rPr>
        <w:t>It is a large</w:t>
      </w:r>
      <w:r w:rsidR="1A6D7E77" w:rsidRPr="0033045C">
        <w:rPr>
          <w:rFonts w:ascii="Arial" w:hAnsi="Arial" w:cs="Arial"/>
          <w:sz w:val="24"/>
          <w:szCs w:val="24"/>
          <w:lang w:val="en-US"/>
        </w:rPr>
        <w:t xml:space="preserve"> area of about two acres and a </w:t>
      </w:r>
      <w:r w:rsidR="445DF69F" w:rsidRPr="0033045C">
        <w:rPr>
          <w:rFonts w:ascii="Arial" w:hAnsi="Arial" w:cs="Arial"/>
          <w:sz w:val="24"/>
          <w:szCs w:val="24"/>
          <w:lang w:val="en-US"/>
        </w:rPr>
        <w:t>very special place to me, full of many natural living things, with beautiful trees, flowers and animals</w:t>
      </w:r>
      <w:r w:rsidR="6864F864" w:rsidRPr="0033045C">
        <w:rPr>
          <w:rFonts w:ascii="Arial" w:hAnsi="Arial" w:cs="Arial"/>
          <w:sz w:val="24"/>
          <w:szCs w:val="24"/>
          <w:lang w:val="en-US"/>
        </w:rPr>
        <w:t>.</w:t>
      </w:r>
    </w:p>
    <w:p w14:paraId="2814BC9F" w14:textId="425EF5DE" w:rsidR="1EED2DC8" w:rsidRDefault="1EED2DC8" w:rsidP="1EED2DC8">
      <w:pPr>
        <w:spacing w:after="0"/>
        <w:rPr>
          <w:color w:val="156082" w:themeColor="accent1"/>
          <w:lang w:val="en-US"/>
        </w:rPr>
      </w:pPr>
    </w:p>
    <w:p w14:paraId="17BC883C" w14:textId="5CBBE92D" w:rsidR="1EED2DC8" w:rsidRDefault="1EED2DC8" w:rsidP="1EED2DC8">
      <w:pPr>
        <w:spacing w:after="0"/>
        <w:rPr>
          <w:color w:val="156082" w:themeColor="accent1"/>
          <w:lang w:val="en-US"/>
        </w:rPr>
      </w:pPr>
    </w:p>
    <w:p w14:paraId="4DD74547" w14:textId="5C10EFFC" w:rsidR="004A36A8" w:rsidRDefault="2903A21F" w:rsidP="1EED2DC8">
      <w:pPr>
        <w:spacing w:after="400"/>
        <w:rPr>
          <w:lang w:val="fo-FO"/>
        </w:rPr>
      </w:pPr>
      <w:r w:rsidRPr="4B6F835D">
        <w:rPr>
          <w:lang w:val="fo-FO"/>
        </w:rPr>
        <w:t xml:space="preserve">            </w:t>
      </w:r>
      <w:r w:rsidR="5BCBE820" w:rsidRPr="4B6F835D">
        <w:rPr>
          <w:lang w:val="fo-FO"/>
        </w:rPr>
        <w:t xml:space="preserve">             </w:t>
      </w:r>
      <w:r w:rsidRPr="1EED2DC8">
        <w:rPr>
          <w:lang w:val="fo-FO"/>
        </w:rPr>
        <w:t xml:space="preserve">                     </w:t>
      </w:r>
      <w:r w:rsidR="775A6F79">
        <w:rPr>
          <w:noProof/>
        </w:rPr>
        <w:drawing>
          <wp:inline distT="0" distB="0" distL="0" distR="0" wp14:anchorId="15FCDA38" wp14:editId="3B286EAD">
            <wp:extent cx="3038560" cy="1860550"/>
            <wp:effectExtent l="0" t="0" r="9525" b="6350"/>
            <wp:docPr id="946978321" name="Picture 946978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978321"/>
                    <pic:cNvPicPr/>
                  </pic:nvPicPr>
                  <pic:blipFill>
                    <a:blip r:embed="rId5">
                      <a:extLst>
                        <a:ext uri="{28A0092B-C50C-407E-A947-70E740481C1C}">
                          <a14:useLocalDpi xmlns:a14="http://schemas.microsoft.com/office/drawing/2010/main" val="0"/>
                        </a:ext>
                      </a:extLst>
                    </a:blip>
                    <a:stretch>
                      <a:fillRect/>
                    </a:stretch>
                  </pic:blipFill>
                  <pic:spPr>
                    <a:xfrm>
                      <a:off x="0" y="0"/>
                      <a:ext cx="3038560" cy="1860550"/>
                    </a:xfrm>
                    <a:prstGeom prst="rect">
                      <a:avLst/>
                    </a:prstGeom>
                  </pic:spPr>
                </pic:pic>
              </a:graphicData>
            </a:graphic>
          </wp:inline>
        </w:drawing>
      </w:r>
    </w:p>
    <w:p w14:paraId="48F6B3EE" w14:textId="18618B0D" w:rsidR="00F42B9C" w:rsidRDefault="76177CD2" w:rsidP="4B6F835D">
      <w:pPr>
        <w:spacing w:after="400" w:line="276" w:lineRule="auto"/>
        <w:rPr>
          <w:rFonts w:ascii="Arial" w:hAnsi="Arial" w:cs="Arial"/>
          <w:sz w:val="24"/>
          <w:szCs w:val="24"/>
          <w:lang w:val="fo-FO"/>
        </w:rPr>
      </w:pPr>
      <w:r w:rsidRPr="0033045C">
        <w:rPr>
          <w:rFonts w:ascii="Arial" w:hAnsi="Arial" w:cs="Arial"/>
          <w:sz w:val="24"/>
          <w:szCs w:val="24"/>
          <w:u w:val="single"/>
          <w:lang w:val="fo-FO"/>
        </w:rPr>
        <w:t>EXPLORE</w:t>
      </w:r>
    </w:p>
    <w:p w14:paraId="45093FF5" w14:textId="7D9B278C" w:rsidR="1EED2DC8" w:rsidRPr="0033045C" w:rsidRDefault="38E558C1" w:rsidP="4B6F835D">
      <w:pPr>
        <w:spacing w:after="400" w:line="276" w:lineRule="auto"/>
        <w:rPr>
          <w:rFonts w:ascii="Arial" w:hAnsi="Arial" w:cs="Arial"/>
          <w:sz w:val="24"/>
          <w:szCs w:val="24"/>
          <w:lang w:val="fo-FO"/>
        </w:rPr>
      </w:pPr>
      <w:r w:rsidRPr="0033045C">
        <w:rPr>
          <w:rFonts w:ascii="Arial" w:hAnsi="Arial" w:cs="Arial"/>
          <w:sz w:val="24"/>
          <w:szCs w:val="24"/>
          <w:lang w:val="en-US"/>
        </w:rPr>
        <w:t xml:space="preserve">We have a wide range of different trees and flowers, some </w:t>
      </w:r>
      <w:r w:rsidR="32DD2262" w:rsidRPr="0033045C">
        <w:rPr>
          <w:rFonts w:ascii="Arial" w:hAnsi="Arial" w:cs="Arial"/>
          <w:sz w:val="24"/>
          <w:szCs w:val="24"/>
          <w:lang w:val="en-US"/>
        </w:rPr>
        <w:t>left to grow naturally and some more cultivated. Plants are</w:t>
      </w:r>
      <w:r w:rsidR="20F83826" w:rsidRPr="0033045C">
        <w:rPr>
          <w:rFonts w:ascii="Arial" w:hAnsi="Arial" w:cs="Arial"/>
          <w:sz w:val="24"/>
          <w:szCs w:val="24"/>
          <w:lang w:val="fo-FO"/>
        </w:rPr>
        <w:t xml:space="preserve"> an essential resource, </w:t>
      </w:r>
      <w:r w:rsidR="0E5A2742" w:rsidRPr="0033045C">
        <w:rPr>
          <w:rFonts w:ascii="Arial" w:hAnsi="Arial" w:cs="Arial"/>
          <w:sz w:val="24"/>
          <w:szCs w:val="24"/>
          <w:lang w:val="fo-FO"/>
        </w:rPr>
        <w:t>particularly needed to absorb carbon dioxide as we strive to reduce our carbon footprint</w:t>
      </w:r>
      <w:r w:rsidR="6912B98C" w:rsidRPr="0033045C">
        <w:rPr>
          <w:rFonts w:ascii="Arial" w:hAnsi="Arial" w:cs="Arial"/>
          <w:sz w:val="24"/>
          <w:szCs w:val="24"/>
          <w:lang w:val="fo-FO"/>
        </w:rPr>
        <w:t>. They also provide food and shelter for small animals, insects and birds.</w:t>
      </w:r>
      <w:r w:rsidR="008A21AE" w:rsidRPr="0033045C">
        <w:rPr>
          <w:rFonts w:ascii="Arial" w:hAnsi="Arial" w:cs="Arial"/>
          <w:sz w:val="24"/>
          <w:szCs w:val="24"/>
          <w:lang w:val="fo-FO"/>
        </w:rPr>
        <w:t xml:space="preserve"> </w:t>
      </w:r>
      <w:r w:rsidR="555FA293" w:rsidRPr="0033045C">
        <w:rPr>
          <w:rFonts w:ascii="Arial" w:hAnsi="Arial" w:cs="Arial"/>
          <w:sz w:val="24"/>
          <w:szCs w:val="24"/>
          <w:lang w:val="fo-FO"/>
        </w:rPr>
        <w:t xml:space="preserve">Page 5. </w:t>
      </w:r>
    </w:p>
    <w:p w14:paraId="4100DFAD" w14:textId="0932EA17" w:rsidR="73B214FD" w:rsidRDefault="00870F6E" w:rsidP="1EED2DC8">
      <w:pPr>
        <w:spacing w:after="400"/>
        <w:rPr>
          <w:b/>
          <w:color w:val="156082" w:themeColor="accent1"/>
          <w:lang w:val="fo-FO"/>
        </w:rPr>
      </w:pPr>
      <w:r>
        <w:t xml:space="preserve"> </w:t>
      </w:r>
      <w:r w:rsidR="3A72B1E6">
        <w:t xml:space="preserve">                 </w:t>
      </w:r>
      <w:r>
        <w:rPr>
          <w:noProof/>
        </w:rPr>
        <w:drawing>
          <wp:inline distT="0" distB="0" distL="0" distR="0" wp14:anchorId="20CCF6F5" wp14:editId="4CEA55F2">
            <wp:extent cx="2432050" cy="1885950"/>
            <wp:effectExtent l="0" t="0" r="6350" b="0"/>
            <wp:docPr id="870286159" name="Picture 22" descr="Tree and Plant Care | The Morton Arboret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6">
                      <a:extLst>
                        <a:ext uri="{28A0092B-C50C-407E-A947-70E740481C1C}">
                          <a14:useLocalDpi xmlns:a14="http://schemas.microsoft.com/office/drawing/2010/main" val="0"/>
                        </a:ext>
                      </a:extLst>
                    </a:blip>
                    <a:stretch>
                      <a:fillRect/>
                    </a:stretch>
                  </pic:blipFill>
                  <pic:spPr>
                    <a:xfrm>
                      <a:off x="0" y="0"/>
                      <a:ext cx="2432050" cy="1885950"/>
                    </a:xfrm>
                    <a:prstGeom prst="rect">
                      <a:avLst/>
                    </a:prstGeom>
                  </pic:spPr>
                </pic:pic>
              </a:graphicData>
            </a:graphic>
          </wp:inline>
        </w:drawing>
      </w:r>
      <w:r w:rsidR="004A36A8" w:rsidRPr="004A36A8">
        <w:t xml:space="preserve"> </w:t>
      </w:r>
      <w:r w:rsidR="004A36A8">
        <w:rPr>
          <w:noProof/>
        </w:rPr>
        <w:drawing>
          <wp:inline distT="0" distB="0" distL="0" distR="0" wp14:anchorId="05D8DD56" wp14:editId="751D616D">
            <wp:extent cx="2139950" cy="2133600"/>
            <wp:effectExtent l="0" t="0" r="0" b="0"/>
            <wp:docPr id="1422939781" name="Picture 23" descr="The 20 Best Perennial Flowers for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7">
                      <a:extLst>
                        <a:ext uri="{28A0092B-C50C-407E-A947-70E740481C1C}">
                          <a14:useLocalDpi xmlns:a14="http://schemas.microsoft.com/office/drawing/2010/main" val="0"/>
                        </a:ext>
                      </a:extLst>
                    </a:blip>
                    <a:stretch>
                      <a:fillRect/>
                    </a:stretch>
                  </pic:blipFill>
                  <pic:spPr>
                    <a:xfrm>
                      <a:off x="0" y="0"/>
                      <a:ext cx="2139950" cy="2133600"/>
                    </a:xfrm>
                    <a:prstGeom prst="rect">
                      <a:avLst/>
                    </a:prstGeom>
                  </pic:spPr>
                </pic:pic>
              </a:graphicData>
            </a:graphic>
          </wp:inline>
        </w:drawing>
      </w:r>
    </w:p>
    <w:p w14:paraId="6144425C" w14:textId="55383D5D" w:rsidR="00725C33" w:rsidRPr="00F42B9C" w:rsidRDefault="2252FDBC" w:rsidP="1EED2DC8">
      <w:pPr>
        <w:spacing w:after="400"/>
        <w:rPr>
          <w:rFonts w:ascii="Arial" w:hAnsi="Arial" w:cs="Arial"/>
          <w:sz w:val="24"/>
          <w:szCs w:val="24"/>
          <w:lang w:val="fo-FO"/>
        </w:rPr>
      </w:pPr>
      <w:r w:rsidRPr="00F42B9C">
        <w:rPr>
          <w:rFonts w:ascii="Arial" w:hAnsi="Arial" w:cs="Arial"/>
          <w:sz w:val="24"/>
          <w:szCs w:val="24"/>
          <w:lang w:val="en-US"/>
        </w:rPr>
        <w:t>I saw many</w:t>
      </w:r>
      <w:r w:rsidR="1126BB67" w:rsidRPr="00F42B9C">
        <w:rPr>
          <w:rFonts w:ascii="Arial" w:hAnsi="Arial" w:cs="Arial"/>
          <w:sz w:val="24"/>
          <w:szCs w:val="24"/>
          <w:lang w:val="en-US"/>
        </w:rPr>
        <w:t xml:space="preserve"> woodlice</w:t>
      </w:r>
      <w:r w:rsidR="5109DA84" w:rsidRPr="00F42B9C">
        <w:rPr>
          <w:rFonts w:ascii="Arial" w:hAnsi="Arial" w:cs="Arial"/>
          <w:sz w:val="24"/>
          <w:szCs w:val="24"/>
          <w:lang w:val="en-US"/>
        </w:rPr>
        <w:t>, ladybirds</w:t>
      </w:r>
      <w:r w:rsidR="1126BB67" w:rsidRPr="00F42B9C">
        <w:rPr>
          <w:rFonts w:ascii="Arial" w:hAnsi="Arial" w:cs="Arial"/>
          <w:sz w:val="24"/>
          <w:szCs w:val="24"/>
          <w:lang w:val="en-US"/>
        </w:rPr>
        <w:t xml:space="preserve">, bees, spiders, ants and butterflies. </w:t>
      </w:r>
      <w:r w:rsidR="5E7E1E5B" w:rsidRPr="00F42B9C">
        <w:rPr>
          <w:rFonts w:ascii="Arial" w:hAnsi="Arial" w:cs="Arial"/>
          <w:sz w:val="24"/>
          <w:szCs w:val="24"/>
          <w:lang w:val="en-US"/>
        </w:rPr>
        <w:t>Some insects are more useful</w:t>
      </w:r>
      <w:r w:rsidR="43B8A1D8" w:rsidRPr="00F42B9C">
        <w:rPr>
          <w:rFonts w:ascii="Arial" w:hAnsi="Arial" w:cs="Arial"/>
          <w:sz w:val="24"/>
          <w:szCs w:val="24"/>
          <w:lang w:val="en-US"/>
        </w:rPr>
        <w:t xml:space="preserve"> to us than others </w:t>
      </w:r>
      <w:r w:rsidR="40D7520F" w:rsidRPr="00F42B9C">
        <w:rPr>
          <w:rFonts w:ascii="Arial" w:hAnsi="Arial" w:cs="Arial"/>
          <w:sz w:val="24"/>
          <w:szCs w:val="24"/>
          <w:lang w:val="en-US"/>
        </w:rPr>
        <w:t>in the garden ecosystem</w:t>
      </w:r>
      <w:r w:rsidR="5D55FBF9" w:rsidRPr="00F42B9C">
        <w:rPr>
          <w:rFonts w:ascii="Arial" w:hAnsi="Arial" w:cs="Arial"/>
          <w:sz w:val="24"/>
          <w:szCs w:val="24"/>
          <w:lang w:val="en-US"/>
        </w:rPr>
        <w:t xml:space="preserve">. For example, bees are essential for pollination, without which plants cannot </w:t>
      </w:r>
      <w:r w:rsidR="3C8EBA3E" w:rsidRPr="00F42B9C">
        <w:rPr>
          <w:rFonts w:ascii="Arial" w:hAnsi="Arial" w:cs="Arial"/>
          <w:sz w:val="24"/>
          <w:szCs w:val="24"/>
          <w:lang w:val="en-US"/>
        </w:rPr>
        <w:t xml:space="preserve">produce seeds for further growth. </w:t>
      </w:r>
      <w:r w:rsidR="690C8A52" w:rsidRPr="00F42B9C">
        <w:rPr>
          <w:rFonts w:ascii="Arial" w:hAnsi="Arial" w:cs="Arial"/>
          <w:sz w:val="24"/>
          <w:szCs w:val="24"/>
          <w:lang w:val="en-US"/>
        </w:rPr>
        <w:t xml:space="preserve">Butterflies also help </w:t>
      </w:r>
      <w:r w:rsidR="1D47C62D" w:rsidRPr="00F42B9C">
        <w:rPr>
          <w:rFonts w:ascii="Arial" w:hAnsi="Arial" w:cs="Arial"/>
          <w:sz w:val="24"/>
          <w:szCs w:val="24"/>
          <w:lang w:val="en-US"/>
        </w:rPr>
        <w:t>with this</w:t>
      </w:r>
      <w:r w:rsidR="690C8A52" w:rsidRPr="00F42B9C">
        <w:rPr>
          <w:rFonts w:ascii="Arial" w:hAnsi="Arial" w:cs="Arial"/>
          <w:sz w:val="24"/>
          <w:szCs w:val="24"/>
          <w:lang w:val="en-US"/>
        </w:rPr>
        <w:t xml:space="preserve"> and are a food source for other animals, </w:t>
      </w:r>
      <w:r w:rsidR="3786CCB3" w:rsidRPr="00F42B9C">
        <w:rPr>
          <w:rFonts w:ascii="Arial" w:hAnsi="Arial" w:cs="Arial"/>
          <w:sz w:val="24"/>
          <w:szCs w:val="24"/>
          <w:lang w:val="en-US"/>
        </w:rPr>
        <w:t>like</w:t>
      </w:r>
      <w:r w:rsidR="690C8A52" w:rsidRPr="00F42B9C">
        <w:rPr>
          <w:rFonts w:ascii="Arial" w:hAnsi="Arial" w:cs="Arial"/>
          <w:sz w:val="24"/>
          <w:szCs w:val="24"/>
          <w:lang w:val="en-US"/>
        </w:rPr>
        <w:t xml:space="preserve"> birds</w:t>
      </w:r>
      <w:r w:rsidR="7B80493F" w:rsidRPr="00F42B9C">
        <w:rPr>
          <w:rFonts w:ascii="Arial" w:hAnsi="Arial" w:cs="Arial"/>
          <w:sz w:val="24"/>
          <w:szCs w:val="24"/>
          <w:lang w:val="en-US"/>
        </w:rPr>
        <w:t>.</w:t>
      </w:r>
      <w:r w:rsidR="690C8A52" w:rsidRPr="00F42B9C">
        <w:rPr>
          <w:rFonts w:ascii="Arial" w:hAnsi="Arial" w:cs="Arial"/>
          <w:sz w:val="24"/>
          <w:szCs w:val="24"/>
          <w:lang w:val="en-US"/>
        </w:rPr>
        <w:t xml:space="preserve"> </w:t>
      </w:r>
      <w:r w:rsidR="3C8EBA3E" w:rsidRPr="00F42B9C">
        <w:rPr>
          <w:rFonts w:ascii="Arial" w:hAnsi="Arial" w:cs="Arial"/>
          <w:sz w:val="24"/>
          <w:szCs w:val="24"/>
          <w:lang w:val="en-US"/>
        </w:rPr>
        <w:t>Woodlice feed on plants that are decomposing and he</w:t>
      </w:r>
      <w:r w:rsidR="1EE16F8D" w:rsidRPr="00F42B9C">
        <w:rPr>
          <w:rFonts w:ascii="Arial" w:hAnsi="Arial" w:cs="Arial"/>
          <w:sz w:val="24"/>
          <w:szCs w:val="24"/>
          <w:lang w:val="en-US"/>
        </w:rPr>
        <w:t xml:space="preserve">lp with natural recycling. </w:t>
      </w:r>
    </w:p>
    <w:p w14:paraId="3F3BD226" w14:textId="43324D2A" w:rsidR="00F07B45" w:rsidRDefault="74684B02" w:rsidP="1EED2DC8">
      <w:pPr>
        <w:spacing w:after="400"/>
        <w:rPr>
          <w:b/>
          <w:color w:val="3A7C22" w:themeColor="accent6" w:themeShade="BF"/>
          <w:lang w:val="fo-FO"/>
        </w:rPr>
      </w:pPr>
      <w:r>
        <w:t xml:space="preserve">                      </w:t>
      </w:r>
      <w:r w:rsidR="00BB26AA">
        <w:rPr>
          <w:noProof/>
        </w:rPr>
        <w:drawing>
          <wp:inline distT="0" distB="0" distL="0" distR="0" wp14:anchorId="7163FE52" wp14:editId="67A82AC0">
            <wp:extent cx="2127250" cy="2152650"/>
            <wp:effectExtent l="0" t="0" r="6350" b="0"/>
            <wp:docPr id="2100214939" name="Picture 20" descr="How to attract insects to your gard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8">
                      <a:extLst>
                        <a:ext uri="{28A0092B-C50C-407E-A947-70E740481C1C}">
                          <a14:useLocalDpi xmlns:a14="http://schemas.microsoft.com/office/drawing/2010/main" val="0"/>
                        </a:ext>
                      </a:extLst>
                    </a:blip>
                    <a:stretch>
                      <a:fillRect/>
                    </a:stretch>
                  </pic:blipFill>
                  <pic:spPr>
                    <a:xfrm>
                      <a:off x="0" y="0"/>
                      <a:ext cx="2127250" cy="2152650"/>
                    </a:xfrm>
                    <a:prstGeom prst="rect">
                      <a:avLst/>
                    </a:prstGeom>
                  </pic:spPr>
                </pic:pic>
              </a:graphicData>
            </a:graphic>
          </wp:inline>
        </w:drawing>
      </w:r>
      <w:r w:rsidR="00BB26AA" w:rsidRPr="00BB26AA">
        <w:t xml:space="preserve"> </w:t>
      </w:r>
      <w:r w:rsidR="00BB26AA">
        <w:rPr>
          <w:noProof/>
        </w:rPr>
        <w:drawing>
          <wp:inline distT="0" distB="0" distL="0" distR="0" wp14:anchorId="20A4DACE" wp14:editId="569C0095">
            <wp:extent cx="2647950" cy="1756751"/>
            <wp:effectExtent l="0" t="0" r="0" b="0"/>
            <wp:docPr id="2140408755" name="Picture 21" descr="Guide to Common Garden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9">
                      <a:extLst>
                        <a:ext uri="{28A0092B-C50C-407E-A947-70E740481C1C}">
                          <a14:useLocalDpi xmlns:a14="http://schemas.microsoft.com/office/drawing/2010/main" val="0"/>
                        </a:ext>
                      </a:extLst>
                    </a:blip>
                    <a:stretch>
                      <a:fillRect/>
                    </a:stretch>
                  </pic:blipFill>
                  <pic:spPr>
                    <a:xfrm>
                      <a:off x="0" y="0"/>
                      <a:ext cx="2647950" cy="1756751"/>
                    </a:xfrm>
                    <a:prstGeom prst="rect">
                      <a:avLst/>
                    </a:prstGeom>
                  </pic:spPr>
                </pic:pic>
              </a:graphicData>
            </a:graphic>
          </wp:inline>
        </w:drawing>
      </w:r>
    </w:p>
    <w:p w14:paraId="4107C69B" w14:textId="0D7818EB" w:rsidR="00F07B45" w:rsidRPr="00F42B9C" w:rsidRDefault="429C152C" w:rsidP="4B6F835D">
      <w:pPr>
        <w:spacing w:after="400"/>
        <w:rPr>
          <w:rFonts w:ascii="Arial" w:hAnsi="Arial" w:cs="Arial"/>
          <w:b/>
          <w:bCs/>
          <w:sz w:val="24"/>
          <w:szCs w:val="24"/>
          <w:lang w:val="fo-FO"/>
        </w:rPr>
      </w:pPr>
      <w:r w:rsidRPr="00F42B9C">
        <w:rPr>
          <w:rFonts w:ascii="Arial" w:hAnsi="Arial" w:cs="Arial"/>
          <w:sz w:val="24"/>
          <w:szCs w:val="24"/>
          <w:lang w:val="en-US"/>
        </w:rPr>
        <w:t>Birds</w:t>
      </w:r>
      <w:r w:rsidR="4CDC860C" w:rsidRPr="00F42B9C">
        <w:rPr>
          <w:rFonts w:ascii="Arial" w:hAnsi="Arial" w:cs="Arial"/>
          <w:sz w:val="24"/>
          <w:szCs w:val="24"/>
          <w:lang w:val="en-US"/>
        </w:rPr>
        <w:t>, from the blue tit to the crow,</w:t>
      </w:r>
      <w:r w:rsidRPr="00F42B9C">
        <w:rPr>
          <w:rFonts w:ascii="Arial" w:hAnsi="Arial" w:cs="Arial"/>
          <w:sz w:val="24"/>
          <w:szCs w:val="24"/>
          <w:lang w:val="en-US"/>
        </w:rPr>
        <w:t xml:space="preserve"> nest in t</w:t>
      </w:r>
      <w:r w:rsidR="55915A42" w:rsidRPr="00F42B9C">
        <w:rPr>
          <w:rFonts w:ascii="Arial" w:hAnsi="Arial" w:cs="Arial"/>
          <w:sz w:val="24"/>
          <w:szCs w:val="24"/>
          <w:lang w:val="en-US"/>
        </w:rPr>
        <w:t>he trees and garden hedges</w:t>
      </w:r>
      <w:r w:rsidR="47CBF79C" w:rsidRPr="00F42B9C">
        <w:rPr>
          <w:rFonts w:ascii="Arial" w:hAnsi="Arial" w:cs="Arial"/>
          <w:sz w:val="24"/>
          <w:szCs w:val="24"/>
          <w:lang w:val="en-US"/>
        </w:rPr>
        <w:t>.</w:t>
      </w:r>
      <w:r w:rsidR="57DFCA00" w:rsidRPr="00F42B9C">
        <w:rPr>
          <w:rFonts w:ascii="Arial" w:hAnsi="Arial" w:cs="Arial"/>
          <w:sz w:val="24"/>
          <w:szCs w:val="24"/>
          <w:lang w:val="en-US"/>
        </w:rPr>
        <w:t xml:space="preserve"> Whilst there are many insects </w:t>
      </w:r>
      <w:r w:rsidR="4CE3FCC4" w:rsidRPr="00F42B9C">
        <w:rPr>
          <w:rFonts w:ascii="Arial" w:hAnsi="Arial" w:cs="Arial"/>
          <w:sz w:val="24"/>
          <w:szCs w:val="24"/>
          <w:lang w:val="en-US"/>
        </w:rPr>
        <w:t xml:space="preserve">and small animals </w:t>
      </w:r>
      <w:r w:rsidR="311F2D7F" w:rsidRPr="00F42B9C">
        <w:rPr>
          <w:rFonts w:ascii="Arial" w:hAnsi="Arial" w:cs="Arial"/>
          <w:sz w:val="24"/>
          <w:szCs w:val="24"/>
          <w:lang w:val="en-US"/>
        </w:rPr>
        <w:t xml:space="preserve">for them </w:t>
      </w:r>
      <w:r w:rsidR="57DFCA00" w:rsidRPr="00F42B9C">
        <w:rPr>
          <w:rFonts w:ascii="Arial" w:hAnsi="Arial" w:cs="Arial"/>
          <w:sz w:val="24"/>
          <w:szCs w:val="24"/>
          <w:lang w:val="en-US"/>
        </w:rPr>
        <w:t>to feast upon, we provide bird feeders to</w:t>
      </w:r>
      <w:r w:rsidR="0A5FDA87" w:rsidRPr="00F42B9C">
        <w:rPr>
          <w:rFonts w:ascii="Arial" w:hAnsi="Arial" w:cs="Arial"/>
          <w:sz w:val="24"/>
          <w:szCs w:val="24"/>
          <w:lang w:val="en-US"/>
        </w:rPr>
        <w:t>o</w:t>
      </w:r>
      <w:r w:rsidR="41ECA6B3" w:rsidRPr="00F42B9C">
        <w:rPr>
          <w:rFonts w:ascii="Arial" w:hAnsi="Arial" w:cs="Arial"/>
          <w:sz w:val="24"/>
          <w:szCs w:val="24"/>
          <w:lang w:val="en-US"/>
        </w:rPr>
        <w:t xml:space="preserve">, to sustain the food supply for the smaller birds, with all the competition they face. </w:t>
      </w:r>
      <w:r w:rsidR="0A5FDA87" w:rsidRPr="00F42B9C">
        <w:rPr>
          <w:rFonts w:ascii="Arial" w:hAnsi="Arial" w:cs="Arial"/>
          <w:sz w:val="24"/>
          <w:szCs w:val="24"/>
          <w:lang w:val="en-US"/>
        </w:rPr>
        <w:t xml:space="preserve"> </w:t>
      </w:r>
      <w:r w:rsidR="588EDDBD" w:rsidRPr="00F42B9C">
        <w:rPr>
          <w:rFonts w:ascii="Arial" w:hAnsi="Arial" w:cs="Arial"/>
          <w:sz w:val="24"/>
          <w:szCs w:val="24"/>
          <w:lang w:val="en-US"/>
        </w:rPr>
        <w:t xml:space="preserve">Page 6. </w:t>
      </w:r>
      <w:r w:rsidR="021D34CD" w:rsidRPr="00F42B9C">
        <w:rPr>
          <w:rFonts w:ascii="Arial" w:hAnsi="Arial" w:cs="Arial"/>
          <w:sz w:val="24"/>
          <w:szCs w:val="24"/>
          <w:lang w:val="en-US"/>
        </w:rPr>
        <w:t xml:space="preserve">     </w:t>
      </w:r>
    </w:p>
    <w:p w14:paraId="2CD12BC8" w14:textId="393EB95A" w:rsidR="00F07B45" w:rsidRPr="00F07B45" w:rsidRDefault="021D34CD" w:rsidP="1EED2DC8">
      <w:pPr>
        <w:spacing w:after="400"/>
        <w:rPr>
          <w:b/>
          <w:color w:val="3A7C22" w:themeColor="accent6" w:themeShade="BF"/>
          <w:lang w:val="fo-FO"/>
        </w:rPr>
      </w:pPr>
      <w:r w:rsidRPr="4B6F835D">
        <w:rPr>
          <w:color w:val="156082" w:themeColor="accent1"/>
          <w:lang w:val="en-US"/>
        </w:rPr>
        <w:t xml:space="preserve">                                            </w:t>
      </w:r>
      <w:r w:rsidR="5AB9CCE2" w:rsidRPr="4B6F835D">
        <w:rPr>
          <w:color w:val="156082" w:themeColor="accent1"/>
          <w:lang w:val="en-US"/>
        </w:rPr>
        <w:t xml:space="preserve">   </w:t>
      </w:r>
      <w:r w:rsidR="00A41AC6">
        <w:rPr>
          <w:noProof/>
        </w:rPr>
        <w:drawing>
          <wp:inline distT="0" distB="0" distL="0" distR="0" wp14:anchorId="4AA0052E" wp14:editId="6964D8D0">
            <wp:extent cx="2743168" cy="1828678"/>
            <wp:effectExtent l="0" t="0" r="635" b="635"/>
            <wp:docPr id="1421716802" name="Picture 10" descr="A group of birds on a bird fee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743168" cy="1828678"/>
                    </a:xfrm>
                    <a:prstGeom prst="rect">
                      <a:avLst/>
                    </a:prstGeom>
                  </pic:spPr>
                </pic:pic>
              </a:graphicData>
            </a:graphic>
          </wp:inline>
        </w:drawing>
      </w:r>
    </w:p>
    <w:p w14:paraId="512BEB1A" w14:textId="24542009" w:rsidR="130DC66A" w:rsidRPr="006238B9" w:rsidRDefault="130DC66A" w:rsidP="1EED2DC8">
      <w:pPr>
        <w:spacing w:after="400"/>
        <w:rPr>
          <w:rFonts w:ascii="Arial" w:hAnsi="Arial" w:cs="Arial"/>
          <w:sz w:val="24"/>
          <w:szCs w:val="24"/>
          <w:lang w:val="en-US"/>
        </w:rPr>
      </w:pPr>
      <w:r w:rsidRPr="006238B9">
        <w:rPr>
          <w:rFonts w:ascii="Arial" w:hAnsi="Arial" w:cs="Arial"/>
          <w:sz w:val="24"/>
          <w:szCs w:val="24"/>
          <w:lang w:val="en-US"/>
        </w:rPr>
        <w:t xml:space="preserve">With spring well underway, the vegetables in the greenhouse and vegetable patch are now starting to develop. </w:t>
      </w:r>
      <w:r w:rsidR="73292686" w:rsidRPr="006238B9">
        <w:rPr>
          <w:rFonts w:ascii="Arial" w:hAnsi="Arial" w:cs="Arial"/>
          <w:sz w:val="24"/>
          <w:szCs w:val="24"/>
          <w:lang w:val="en-US"/>
        </w:rPr>
        <w:t>The insects and animals in the garden have food available to them naturally, but we need food too – beans, potatoes, onions, tomatoes and cucumbers, to name a few. By growing our own food, we are trying to be more sustainabl</w:t>
      </w:r>
      <w:r w:rsidR="5FD4653E" w:rsidRPr="006238B9">
        <w:rPr>
          <w:rFonts w:ascii="Arial" w:hAnsi="Arial" w:cs="Arial"/>
          <w:sz w:val="24"/>
          <w:szCs w:val="24"/>
          <w:lang w:val="en-US"/>
        </w:rPr>
        <w:t xml:space="preserve">e. </w:t>
      </w:r>
      <w:r w:rsidR="00C978DF" w:rsidRPr="006238B9">
        <w:rPr>
          <w:rFonts w:ascii="Arial" w:hAnsi="Arial" w:cs="Arial"/>
          <w:sz w:val="24"/>
          <w:szCs w:val="24"/>
          <w:lang w:val="en-US"/>
        </w:rPr>
        <w:t>P</w:t>
      </w:r>
      <w:r w:rsidR="4D5AA1B2" w:rsidRPr="006238B9">
        <w:rPr>
          <w:rFonts w:ascii="Arial" w:hAnsi="Arial" w:cs="Arial"/>
          <w:sz w:val="24"/>
          <w:szCs w:val="24"/>
          <w:lang w:val="en-US"/>
        </w:rPr>
        <w:t xml:space="preserve">age 9. </w:t>
      </w:r>
      <w:r w:rsidR="00500980" w:rsidRPr="006238B9">
        <w:rPr>
          <w:rFonts w:ascii="Arial" w:hAnsi="Arial" w:cs="Arial"/>
          <w:sz w:val="24"/>
          <w:szCs w:val="24"/>
          <w:lang w:val="en-US"/>
        </w:rPr>
        <w:t xml:space="preserve"> </w:t>
      </w:r>
    </w:p>
    <w:p w14:paraId="4B81AB16" w14:textId="47C95C08" w:rsidR="75EFAAEE" w:rsidRPr="006238B9" w:rsidRDefault="75EFAAEE" w:rsidP="1EED2DC8">
      <w:pPr>
        <w:spacing w:after="400"/>
        <w:rPr>
          <w:rFonts w:ascii="Arial" w:hAnsi="Arial" w:cs="Arial"/>
          <w:sz w:val="24"/>
          <w:szCs w:val="24"/>
          <w:lang w:val="en-US"/>
        </w:rPr>
      </w:pPr>
      <w:r w:rsidRPr="006238B9">
        <w:rPr>
          <w:rFonts w:ascii="Arial" w:hAnsi="Arial" w:cs="Arial"/>
          <w:sz w:val="24"/>
          <w:szCs w:val="24"/>
          <w:lang w:val="en-US"/>
        </w:rPr>
        <w:t xml:space="preserve">Some free-range </w:t>
      </w:r>
      <w:r w:rsidR="5FD4653E" w:rsidRPr="006238B9">
        <w:rPr>
          <w:rFonts w:ascii="Arial" w:hAnsi="Arial" w:cs="Arial"/>
          <w:sz w:val="24"/>
          <w:szCs w:val="24"/>
          <w:lang w:val="en-US"/>
        </w:rPr>
        <w:t>chickens and du</w:t>
      </w:r>
      <w:r w:rsidR="5F3844E1" w:rsidRPr="006238B9">
        <w:rPr>
          <w:rFonts w:ascii="Arial" w:hAnsi="Arial" w:cs="Arial"/>
          <w:sz w:val="24"/>
          <w:szCs w:val="24"/>
          <w:lang w:val="en-US"/>
        </w:rPr>
        <w:t xml:space="preserve">cks help </w:t>
      </w:r>
      <w:r w:rsidR="7D030B7F" w:rsidRPr="006238B9">
        <w:rPr>
          <w:rFonts w:ascii="Arial" w:hAnsi="Arial" w:cs="Arial"/>
          <w:sz w:val="24"/>
          <w:szCs w:val="24"/>
          <w:lang w:val="en-US"/>
        </w:rPr>
        <w:t xml:space="preserve">themselves to </w:t>
      </w:r>
      <w:r w:rsidR="18014F9A" w:rsidRPr="006238B9">
        <w:rPr>
          <w:rFonts w:ascii="Arial" w:hAnsi="Arial" w:cs="Arial"/>
          <w:sz w:val="24"/>
          <w:szCs w:val="24"/>
          <w:lang w:val="en-US"/>
        </w:rPr>
        <w:t xml:space="preserve">our food waste and </w:t>
      </w:r>
      <w:r w:rsidR="76127812" w:rsidRPr="006238B9">
        <w:rPr>
          <w:rFonts w:ascii="Arial" w:hAnsi="Arial" w:cs="Arial"/>
          <w:sz w:val="24"/>
          <w:szCs w:val="24"/>
          <w:lang w:val="en-US"/>
        </w:rPr>
        <w:t>provide</w:t>
      </w:r>
      <w:r w:rsidR="5F3844E1" w:rsidRPr="006238B9">
        <w:rPr>
          <w:rFonts w:ascii="Arial" w:hAnsi="Arial" w:cs="Arial"/>
          <w:sz w:val="24"/>
          <w:szCs w:val="24"/>
          <w:lang w:val="en-US"/>
        </w:rPr>
        <w:t xml:space="preserve"> us with eggs</w:t>
      </w:r>
      <w:r w:rsidR="4A470ACF" w:rsidRPr="006238B9">
        <w:rPr>
          <w:rFonts w:ascii="Arial" w:hAnsi="Arial" w:cs="Arial"/>
          <w:sz w:val="24"/>
          <w:szCs w:val="24"/>
          <w:lang w:val="en-US"/>
        </w:rPr>
        <w:t>, whilst their</w:t>
      </w:r>
      <w:r w:rsidR="5F3844E1" w:rsidRPr="006238B9">
        <w:rPr>
          <w:rFonts w:ascii="Arial" w:hAnsi="Arial" w:cs="Arial"/>
          <w:sz w:val="24"/>
          <w:szCs w:val="24"/>
          <w:lang w:val="en-US"/>
        </w:rPr>
        <w:t xml:space="preserve"> dung is used to </w:t>
      </w:r>
      <w:r w:rsidR="006238B9" w:rsidRPr="006238B9">
        <w:rPr>
          <w:rFonts w:ascii="Arial" w:hAnsi="Arial" w:cs="Arial"/>
          <w:sz w:val="24"/>
          <w:szCs w:val="24"/>
          <w:lang w:val="en-US"/>
        </w:rPr>
        <w:t>fertilize</w:t>
      </w:r>
      <w:r w:rsidR="5F3844E1" w:rsidRPr="006238B9">
        <w:rPr>
          <w:rFonts w:ascii="Arial" w:hAnsi="Arial" w:cs="Arial"/>
          <w:sz w:val="24"/>
          <w:szCs w:val="24"/>
          <w:lang w:val="en-US"/>
        </w:rPr>
        <w:t xml:space="preserve"> the garden. </w:t>
      </w:r>
      <w:r w:rsidR="2A2F31A9" w:rsidRPr="006238B9">
        <w:rPr>
          <w:rFonts w:ascii="Arial" w:hAnsi="Arial" w:cs="Arial"/>
          <w:sz w:val="24"/>
          <w:szCs w:val="24"/>
          <w:lang w:val="en-US"/>
        </w:rPr>
        <w:t xml:space="preserve">Page 8. </w:t>
      </w:r>
    </w:p>
    <w:p w14:paraId="67E07BB1" w14:textId="494398B4" w:rsidR="006404A2" w:rsidRDefault="35DBECDF" w:rsidP="1EED2DC8">
      <w:pPr>
        <w:spacing w:after="400"/>
        <w:rPr>
          <w:b/>
          <w:color w:val="FF0000"/>
          <w:lang w:val="fo-FO"/>
        </w:rPr>
      </w:pPr>
      <w:r>
        <w:t xml:space="preserve">                </w:t>
      </w:r>
      <w:r w:rsidR="006404A2">
        <w:rPr>
          <w:noProof/>
        </w:rPr>
        <w:drawing>
          <wp:inline distT="0" distB="0" distL="0" distR="0" wp14:anchorId="7043493F" wp14:editId="6805053B">
            <wp:extent cx="2641600" cy="1733550"/>
            <wp:effectExtent l="0" t="0" r="6350" b="0"/>
            <wp:docPr id="1977446287" name="Picture 17" descr="Keep Ducks and Chickens Toget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2">
                      <a:extLst>
                        <a:ext uri="{28A0092B-C50C-407E-A947-70E740481C1C}">
                          <a14:useLocalDpi xmlns:a14="http://schemas.microsoft.com/office/drawing/2010/main" val="0"/>
                        </a:ext>
                      </a:extLst>
                    </a:blip>
                    <a:stretch>
                      <a:fillRect/>
                    </a:stretch>
                  </pic:blipFill>
                  <pic:spPr>
                    <a:xfrm>
                      <a:off x="0" y="0"/>
                      <a:ext cx="2641600" cy="1733550"/>
                    </a:xfrm>
                    <a:prstGeom prst="rect">
                      <a:avLst/>
                    </a:prstGeom>
                  </pic:spPr>
                </pic:pic>
              </a:graphicData>
            </a:graphic>
          </wp:inline>
        </w:drawing>
      </w:r>
      <w:r w:rsidR="00DC5127" w:rsidRPr="00DC5127">
        <w:t xml:space="preserve"> </w:t>
      </w:r>
      <w:r w:rsidR="00DC5127">
        <w:rPr>
          <w:noProof/>
        </w:rPr>
        <w:drawing>
          <wp:inline distT="0" distB="0" distL="0" distR="0" wp14:anchorId="06CBB6A5" wp14:editId="4DD5F504">
            <wp:extent cx="2146300" cy="2146300"/>
            <wp:effectExtent l="0" t="0" r="6350" b="6350"/>
            <wp:docPr id="1449731916" name="Picture 19" descr="Mini Year Round Veg Pa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3">
                      <a:extLst>
                        <a:ext uri="{28A0092B-C50C-407E-A947-70E740481C1C}">
                          <a14:useLocalDpi xmlns:a14="http://schemas.microsoft.com/office/drawing/2010/main" val="0"/>
                        </a:ext>
                      </a:extLst>
                    </a:blip>
                    <a:stretch>
                      <a:fillRect/>
                    </a:stretch>
                  </pic:blipFill>
                  <pic:spPr>
                    <a:xfrm>
                      <a:off x="0" y="0"/>
                      <a:ext cx="2146300" cy="2146300"/>
                    </a:xfrm>
                    <a:prstGeom prst="rect">
                      <a:avLst/>
                    </a:prstGeom>
                  </pic:spPr>
                </pic:pic>
              </a:graphicData>
            </a:graphic>
          </wp:inline>
        </w:drawing>
      </w:r>
    </w:p>
    <w:p w14:paraId="7C84EBB1" w14:textId="67582038" w:rsidR="2F95C450" w:rsidRPr="009D23C7" w:rsidRDefault="2F95C450" w:rsidP="1EED2DC8">
      <w:pPr>
        <w:spacing w:after="400"/>
        <w:rPr>
          <w:rFonts w:ascii="Arial" w:hAnsi="Arial" w:cs="Arial"/>
          <w:sz w:val="24"/>
          <w:szCs w:val="24"/>
          <w:u w:val="single"/>
          <w:lang w:val="fo-FO"/>
        </w:rPr>
      </w:pPr>
      <w:r w:rsidRPr="009D23C7">
        <w:rPr>
          <w:rFonts w:ascii="Arial" w:hAnsi="Arial" w:cs="Arial"/>
          <w:sz w:val="24"/>
          <w:szCs w:val="24"/>
          <w:u w:val="single"/>
          <w:lang w:val="fo-FO"/>
        </w:rPr>
        <w:t>CONSERVE</w:t>
      </w:r>
    </w:p>
    <w:p w14:paraId="61EF82CA" w14:textId="77777777" w:rsidR="0014772F" w:rsidRDefault="2F95C450" w:rsidP="1EED2DC8">
      <w:pPr>
        <w:spacing w:after="400"/>
        <w:rPr>
          <w:rFonts w:ascii="Arial" w:hAnsi="Arial" w:cs="Arial"/>
          <w:sz w:val="24"/>
          <w:szCs w:val="24"/>
          <w:lang w:val="fo-FO"/>
        </w:rPr>
      </w:pPr>
      <w:r w:rsidRPr="009D23C7">
        <w:rPr>
          <w:rFonts w:ascii="Arial" w:hAnsi="Arial" w:cs="Arial"/>
          <w:sz w:val="24"/>
          <w:szCs w:val="24"/>
          <w:lang w:val="fo-FO"/>
        </w:rPr>
        <w:t xml:space="preserve">Many of the things in the garden are reused </w:t>
      </w:r>
      <w:r w:rsidR="114E14E8" w:rsidRPr="009D23C7">
        <w:rPr>
          <w:rFonts w:ascii="Arial" w:hAnsi="Arial" w:cs="Arial"/>
          <w:sz w:val="24"/>
          <w:szCs w:val="24"/>
          <w:lang w:val="fo-FO"/>
        </w:rPr>
        <w:t>to try to reduce waste and recycle, all important in sustainability. For example, some of</w:t>
      </w:r>
      <w:r w:rsidR="69297FAE" w:rsidRPr="009D23C7">
        <w:rPr>
          <w:rFonts w:ascii="Arial" w:hAnsi="Arial" w:cs="Arial"/>
          <w:sz w:val="24"/>
          <w:szCs w:val="24"/>
          <w:lang w:val="fo-FO"/>
        </w:rPr>
        <w:t xml:space="preserve"> the garden furniture has been made from discarded pallets.</w:t>
      </w:r>
    </w:p>
    <w:p w14:paraId="0611BAE7" w14:textId="665B91A6" w:rsidR="51071F6B" w:rsidRPr="0014772F" w:rsidRDefault="51071F6B" w:rsidP="1EED2DC8">
      <w:pPr>
        <w:spacing w:after="400"/>
        <w:rPr>
          <w:rFonts w:ascii="Arial" w:hAnsi="Arial" w:cs="Arial"/>
          <w:sz w:val="24"/>
          <w:szCs w:val="24"/>
          <w:lang w:val="fo-FO"/>
        </w:rPr>
      </w:pPr>
      <w:r w:rsidRPr="009D23C7">
        <w:rPr>
          <w:rFonts w:ascii="Arial" w:hAnsi="Arial" w:cs="Arial"/>
          <w:sz w:val="24"/>
          <w:szCs w:val="24"/>
        </w:rPr>
        <w:t>To support conservation in the garden I made a bug hotel from a reused pallet, cutting it into smaller pieces and making different sections for different insects. I also made bird feeders</w:t>
      </w:r>
      <w:r w:rsidR="30AA53E5" w:rsidRPr="009D23C7">
        <w:rPr>
          <w:rFonts w:ascii="Arial" w:hAnsi="Arial" w:cs="Arial"/>
          <w:sz w:val="24"/>
          <w:szCs w:val="24"/>
        </w:rPr>
        <w:t>, using used toilet roll bases</w:t>
      </w:r>
      <w:r w:rsidR="2FA5229E" w:rsidRPr="009D23C7">
        <w:rPr>
          <w:rFonts w:ascii="Arial" w:hAnsi="Arial" w:cs="Arial"/>
          <w:sz w:val="24"/>
          <w:szCs w:val="24"/>
        </w:rPr>
        <w:t>,</w:t>
      </w:r>
      <w:r w:rsidR="30AA53E5" w:rsidRPr="009D23C7">
        <w:rPr>
          <w:rFonts w:ascii="Arial" w:hAnsi="Arial" w:cs="Arial"/>
          <w:sz w:val="24"/>
          <w:szCs w:val="24"/>
        </w:rPr>
        <w:t xml:space="preserve"> </w:t>
      </w:r>
      <w:r w:rsidR="5101C49B" w:rsidRPr="009D23C7">
        <w:rPr>
          <w:rFonts w:ascii="Arial" w:hAnsi="Arial" w:cs="Arial"/>
          <w:sz w:val="24"/>
          <w:szCs w:val="24"/>
        </w:rPr>
        <w:t xml:space="preserve">coated </w:t>
      </w:r>
      <w:r w:rsidR="30AA53E5" w:rsidRPr="009D23C7">
        <w:rPr>
          <w:rFonts w:ascii="Arial" w:hAnsi="Arial" w:cs="Arial"/>
          <w:sz w:val="24"/>
          <w:szCs w:val="24"/>
        </w:rPr>
        <w:t>with peanut butter and seeds</w:t>
      </w:r>
      <w:r w:rsidR="436F92E6" w:rsidRPr="009D23C7">
        <w:rPr>
          <w:rFonts w:ascii="Arial" w:hAnsi="Arial" w:cs="Arial"/>
          <w:sz w:val="24"/>
          <w:szCs w:val="24"/>
        </w:rPr>
        <w:t>.</w:t>
      </w:r>
      <w:r w:rsidR="30AA53E5" w:rsidRPr="009D23C7">
        <w:rPr>
          <w:rFonts w:ascii="Arial" w:hAnsi="Arial" w:cs="Arial"/>
          <w:sz w:val="24"/>
          <w:szCs w:val="24"/>
        </w:rPr>
        <w:t xml:space="preserve"> </w:t>
      </w:r>
      <w:r w:rsidRPr="009D23C7">
        <w:rPr>
          <w:rFonts w:ascii="Arial" w:hAnsi="Arial" w:cs="Arial"/>
          <w:sz w:val="24"/>
          <w:szCs w:val="24"/>
        </w:rPr>
        <w:t xml:space="preserve"> </w:t>
      </w:r>
      <w:r w:rsidR="738ECA39" w:rsidRPr="009D23C7">
        <w:rPr>
          <w:rFonts w:ascii="Arial" w:hAnsi="Arial" w:cs="Arial"/>
          <w:sz w:val="24"/>
          <w:szCs w:val="24"/>
        </w:rPr>
        <w:t>It is particularly important to feed the birds during the winter</w:t>
      </w:r>
      <w:r w:rsidR="4CC62D59" w:rsidRPr="009D23C7">
        <w:rPr>
          <w:rFonts w:ascii="Arial" w:hAnsi="Arial" w:cs="Arial"/>
          <w:sz w:val="24"/>
          <w:szCs w:val="24"/>
        </w:rPr>
        <w:t xml:space="preserve"> </w:t>
      </w:r>
      <w:r w:rsidR="79D11730" w:rsidRPr="009D23C7">
        <w:rPr>
          <w:rFonts w:ascii="Arial" w:hAnsi="Arial" w:cs="Arial"/>
          <w:sz w:val="24"/>
          <w:szCs w:val="24"/>
        </w:rPr>
        <w:t>when it is harder for them to find insects and the ground is hard</w:t>
      </w:r>
      <w:r w:rsidR="0855CAE9" w:rsidRPr="009D23C7">
        <w:rPr>
          <w:rFonts w:ascii="Arial" w:hAnsi="Arial" w:cs="Arial"/>
          <w:sz w:val="24"/>
          <w:szCs w:val="24"/>
        </w:rPr>
        <w:t>.</w:t>
      </w:r>
      <w:r w:rsidR="00725049" w:rsidRPr="009D23C7">
        <w:rPr>
          <w:rFonts w:ascii="Arial" w:hAnsi="Arial" w:cs="Arial"/>
          <w:sz w:val="24"/>
          <w:szCs w:val="24"/>
        </w:rPr>
        <w:t xml:space="preserve"> </w:t>
      </w:r>
      <w:r w:rsidR="72E5DEDC" w:rsidRPr="009D23C7">
        <w:rPr>
          <w:rFonts w:ascii="Arial" w:hAnsi="Arial" w:cs="Arial"/>
          <w:sz w:val="24"/>
          <w:szCs w:val="24"/>
        </w:rPr>
        <w:t>Pages 10 and 11.</w:t>
      </w:r>
      <w:r w:rsidR="00725049" w:rsidRPr="009D23C7">
        <w:rPr>
          <w:rFonts w:ascii="Arial" w:hAnsi="Arial" w:cs="Arial"/>
          <w:sz w:val="24"/>
          <w:szCs w:val="24"/>
        </w:rPr>
        <w:t xml:space="preserve"> </w:t>
      </w:r>
    </w:p>
    <w:p w14:paraId="0613BE7E" w14:textId="60288511" w:rsidR="001310EF" w:rsidRDefault="11F9F2B7" w:rsidP="1EED2DC8">
      <w:pPr>
        <w:spacing w:after="400"/>
        <w:rPr>
          <w:color w:val="156082" w:themeColor="accent1"/>
          <w:lang w:val="en-US"/>
        </w:rPr>
      </w:pPr>
      <w:r>
        <w:t xml:space="preserve">                                                                      </w:t>
      </w:r>
      <w:r w:rsidR="008E1490">
        <w:rPr>
          <w:noProof/>
        </w:rPr>
        <w:drawing>
          <wp:inline distT="0" distB="0" distL="0" distR="0" wp14:anchorId="7FC95EBC" wp14:editId="30838C81">
            <wp:extent cx="1399849" cy="2102318"/>
            <wp:effectExtent l="0" t="0" r="0" b="0"/>
            <wp:docPr id="1805699436" name="Picture 18" descr="Toilet Paper Roll Bird Fee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4">
                      <a:extLst>
                        <a:ext uri="{28A0092B-C50C-407E-A947-70E740481C1C}">
                          <a14:useLocalDpi xmlns:a14="http://schemas.microsoft.com/office/drawing/2010/main" val="0"/>
                        </a:ext>
                      </a:extLst>
                    </a:blip>
                    <a:stretch>
                      <a:fillRect/>
                    </a:stretch>
                  </pic:blipFill>
                  <pic:spPr>
                    <a:xfrm>
                      <a:off x="0" y="0"/>
                      <a:ext cx="1406885" cy="2112884"/>
                    </a:xfrm>
                    <a:prstGeom prst="rect">
                      <a:avLst/>
                    </a:prstGeom>
                  </pic:spPr>
                </pic:pic>
              </a:graphicData>
            </a:graphic>
          </wp:inline>
        </w:drawing>
      </w:r>
    </w:p>
    <w:p w14:paraId="0D32B0B9" w14:textId="6EF68DD0" w:rsidR="00EE778B" w:rsidRPr="001310EF" w:rsidRDefault="00EE778B" w:rsidP="1EED2DC8">
      <w:pPr>
        <w:spacing w:after="400"/>
        <w:rPr>
          <w:color w:val="156082" w:themeColor="accent1"/>
          <w:lang w:val="en-US"/>
        </w:rPr>
      </w:pPr>
      <w:r w:rsidRPr="001310EF">
        <w:rPr>
          <w:rFonts w:ascii="Arial" w:hAnsi="Arial" w:cs="Arial"/>
          <w:sz w:val="24"/>
          <w:szCs w:val="24"/>
          <w:u w:val="single"/>
          <w:lang w:val="en-US"/>
        </w:rPr>
        <w:t>SHARE</w:t>
      </w:r>
    </w:p>
    <w:p w14:paraId="552860E7" w14:textId="3D852694" w:rsidR="4C5E4359" w:rsidRPr="001310EF" w:rsidRDefault="4C5E4359" w:rsidP="1EED2DC8">
      <w:pPr>
        <w:spacing w:after="400"/>
        <w:rPr>
          <w:rFonts w:ascii="Arial" w:hAnsi="Arial" w:cs="Arial"/>
          <w:sz w:val="24"/>
          <w:szCs w:val="24"/>
          <w:lang w:val="en-US"/>
        </w:rPr>
      </w:pPr>
      <w:r w:rsidRPr="001310EF">
        <w:rPr>
          <w:rFonts w:ascii="Arial" w:hAnsi="Arial" w:cs="Arial"/>
          <w:sz w:val="24"/>
          <w:szCs w:val="24"/>
          <w:lang w:val="en-US"/>
        </w:rPr>
        <w:t xml:space="preserve">It is very easy to take things for granted. Revisiting my garden and looking at it through the eyes of sustainability has made me look at it in a different way. </w:t>
      </w:r>
      <w:r w:rsidR="5CFE72EB" w:rsidRPr="001310EF">
        <w:rPr>
          <w:rFonts w:ascii="Arial" w:hAnsi="Arial" w:cs="Arial"/>
          <w:sz w:val="24"/>
          <w:szCs w:val="24"/>
          <w:lang w:val="en-US"/>
        </w:rPr>
        <w:t xml:space="preserve">The plants, animals and all of us are interdependent. Reusing a wooden pallet reduces the need to </w:t>
      </w:r>
      <w:r w:rsidR="00E861EA">
        <w:rPr>
          <w:rFonts w:ascii="Arial" w:hAnsi="Arial" w:cs="Arial"/>
          <w:sz w:val="24"/>
          <w:szCs w:val="24"/>
          <w:lang w:val="en-US"/>
        </w:rPr>
        <w:t>chop down</w:t>
      </w:r>
      <w:r w:rsidR="5CFE72EB" w:rsidRPr="001310EF">
        <w:rPr>
          <w:rFonts w:ascii="Arial" w:hAnsi="Arial" w:cs="Arial"/>
          <w:sz w:val="24"/>
          <w:szCs w:val="24"/>
          <w:lang w:val="en-US"/>
        </w:rPr>
        <w:t xml:space="preserve"> another tree; leaving an area of the garden grow naturally lets </w:t>
      </w:r>
      <w:r w:rsidR="110C3C02" w:rsidRPr="001310EF">
        <w:rPr>
          <w:rFonts w:ascii="Arial" w:hAnsi="Arial" w:cs="Arial"/>
          <w:sz w:val="24"/>
          <w:szCs w:val="24"/>
          <w:lang w:val="en-US"/>
        </w:rPr>
        <w:t>the plants and insects thrive.</w:t>
      </w:r>
    </w:p>
    <w:p w14:paraId="65553540" w14:textId="685D834A" w:rsidR="10A75D5A" w:rsidRPr="001310EF" w:rsidRDefault="00EE778B" w:rsidP="743FA4EA">
      <w:pPr>
        <w:spacing w:after="400"/>
        <w:rPr>
          <w:rFonts w:ascii="Arial" w:hAnsi="Arial" w:cs="Arial"/>
          <w:sz w:val="24"/>
          <w:szCs w:val="24"/>
          <w:lang w:val="fo-FO"/>
        </w:rPr>
      </w:pPr>
      <w:r w:rsidRPr="001310EF">
        <w:rPr>
          <w:rFonts w:ascii="Arial" w:hAnsi="Arial" w:cs="Arial"/>
          <w:sz w:val="24"/>
          <w:szCs w:val="24"/>
          <w:lang w:val="fo-FO"/>
        </w:rPr>
        <w:t xml:space="preserve">I hope you have enjoyed me sharing this experience with you and the scrapbook evidence that goes with it. </w:t>
      </w:r>
    </w:p>
    <w:p w14:paraId="17D85F5A" w14:textId="29FF23EF" w:rsidR="1714B138" w:rsidRPr="004F047E" w:rsidRDefault="004F047E" w:rsidP="1714B138">
      <w:pPr>
        <w:rPr>
          <w:rFonts w:ascii="Arial" w:eastAsia="Aptos" w:hAnsi="Arial" w:cs="Arial"/>
          <w:sz w:val="24"/>
          <w:szCs w:val="24"/>
          <w:u w:val="single"/>
        </w:rPr>
      </w:pPr>
      <w:r w:rsidRPr="004F047E">
        <w:rPr>
          <w:rFonts w:ascii="Arial" w:eastAsia="Aptos" w:hAnsi="Arial" w:cs="Arial"/>
          <w:sz w:val="24"/>
          <w:szCs w:val="24"/>
          <w:u w:val="single"/>
        </w:rPr>
        <w:t>Second Part:</w:t>
      </w:r>
    </w:p>
    <w:p w14:paraId="3B75EB66" w14:textId="50737617" w:rsidR="3F0F6FE9" w:rsidRPr="00455E09" w:rsidRDefault="488D0005" w:rsidP="1EED2DC8">
      <w:pPr>
        <w:rPr>
          <w:rFonts w:ascii="Arial" w:hAnsi="Arial" w:cs="Arial"/>
          <w:sz w:val="24"/>
          <w:szCs w:val="24"/>
        </w:rPr>
      </w:pPr>
      <w:r w:rsidRPr="00455E09">
        <w:rPr>
          <w:rFonts w:ascii="Arial" w:hAnsi="Arial" w:cs="Arial"/>
          <w:sz w:val="24"/>
          <w:szCs w:val="24"/>
        </w:rPr>
        <w:t>My aim in</w:t>
      </w:r>
      <w:r w:rsidR="3F0F6FE9" w:rsidRPr="00455E09">
        <w:rPr>
          <w:rFonts w:ascii="Arial" w:hAnsi="Arial" w:cs="Arial"/>
          <w:sz w:val="24"/>
          <w:szCs w:val="24"/>
        </w:rPr>
        <w:t xml:space="preserve"> the second part of my presentation is to explore and critically evaluate the relevance of sustainability to early years education. </w:t>
      </w:r>
    </w:p>
    <w:p w14:paraId="23758B0D" w14:textId="3A185F14" w:rsidR="08480D0B" w:rsidRPr="00BF08F6" w:rsidRDefault="256D8AE3" w:rsidP="19C86ABA">
      <w:pPr>
        <w:rPr>
          <w:rFonts w:ascii="Arial" w:hAnsi="Arial" w:cs="Arial"/>
          <w:sz w:val="24"/>
          <w:szCs w:val="24"/>
        </w:rPr>
      </w:pPr>
      <w:r w:rsidRPr="00BF08F6">
        <w:rPr>
          <w:rFonts w:ascii="Arial" w:hAnsi="Arial" w:cs="Arial"/>
          <w:sz w:val="24"/>
          <w:szCs w:val="24"/>
        </w:rPr>
        <w:t>“</w:t>
      </w:r>
      <w:r w:rsidR="00F26CD0" w:rsidRPr="00BF08F6">
        <w:rPr>
          <w:rFonts w:ascii="Arial" w:hAnsi="Arial" w:cs="Arial"/>
          <w:sz w:val="24"/>
          <w:szCs w:val="24"/>
        </w:rPr>
        <w:t>Sustainability is</w:t>
      </w:r>
      <w:r w:rsidR="37A1B259" w:rsidRPr="00BF08F6">
        <w:rPr>
          <w:rFonts w:ascii="Arial" w:hAnsi="Arial" w:cs="Arial"/>
          <w:sz w:val="24"/>
          <w:szCs w:val="24"/>
        </w:rPr>
        <w:t xml:space="preserve"> </w:t>
      </w:r>
      <w:r w:rsidR="00F26CD0" w:rsidRPr="00BF08F6">
        <w:rPr>
          <w:rFonts w:ascii="Arial" w:hAnsi="Arial" w:cs="Arial"/>
          <w:sz w:val="24"/>
          <w:szCs w:val="24"/>
        </w:rPr>
        <w:t xml:space="preserve">our </w:t>
      </w:r>
      <w:r w:rsidR="53ECEEE4" w:rsidRPr="00BF08F6">
        <w:rPr>
          <w:rFonts w:ascii="Arial" w:hAnsi="Arial" w:cs="Arial"/>
          <w:sz w:val="24"/>
          <w:szCs w:val="24"/>
        </w:rPr>
        <w:t>society’s</w:t>
      </w:r>
      <w:r w:rsidR="00F26CD0" w:rsidRPr="00BF08F6">
        <w:rPr>
          <w:rFonts w:ascii="Arial" w:hAnsi="Arial" w:cs="Arial"/>
          <w:sz w:val="24"/>
          <w:szCs w:val="24"/>
        </w:rPr>
        <w:t xml:space="preserve"> ability to exist and develop without depleting all of the natural resources needed to live in the future</w:t>
      </w:r>
      <w:r w:rsidR="53ECEEE4" w:rsidRPr="00BF08F6">
        <w:rPr>
          <w:rFonts w:ascii="Arial" w:hAnsi="Arial" w:cs="Arial"/>
          <w:sz w:val="24"/>
          <w:szCs w:val="24"/>
        </w:rPr>
        <w:t>.”</w:t>
      </w:r>
      <w:r w:rsidR="44021A8A" w:rsidRPr="00BF08F6">
        <w:rPr>
          <w:rFonts w:ascii="Arial" w:hAnsi="Arial" w:cs="Arial"/>
          <w:sz w:val="24"/>
          <w:szCs w:val="24"/>
        </w:rPr>
        <w:t xml:space="preserve"> Building systems</w:t>
      </w:r>
      <w:r w:rsidR="7526C4FC" w:rsidRPr="00BF08F6">
        <w:rPr>
          <w:rFonts w:ascii="Arial" w:hAnsi="Arial" w:cs="Arial"/>
          <w:sz w:val="24"/>
          <w:szCs w:val="24"/>
        </w:rPr>
        <w:t xml:space="preserve"> that support sustainability</w:t>
      </w:r>
      <w:r w:rsidR="44021A8A" w:rsidRPr="00BF08F6">
        <w:rPr>
          <w:rFonts w:ascii="Arial" w:hAnsi="Arial" w:cs="Arial"/>
          <w:sz w:val="24"/>
          <w:szCs w:val="24"/>
        </w:rPr>
        <w:t xml:space="preserve">, </w:t>
      </w:r>
      <w:r w:rsidR="00C126D2" w:rsidRPr="00BF08F6">
        <w:rPr>
          <w:rFonts w:ascii="Arial" w:hAnsi="Arial" w:cs="Arial"/>
          <w:sz w:val="24"/>
          <w:szCs w:val="24"/>
        </w:rPr>
        <w:t>involving all</w:t>
      </w:r>
      <w:r w:rsidR="58451301" w:rsidRPr="00BF08F6">
        <w:rPr>
          <w:rFonts w:ascii="Arial" w:hAnsi="Arial" w:cs="Arial"/>
          <w:sz w:val="24"/>
          <w:szCs w:val="24"/>
        </w:rPr>
        <w:t xml:space="preserve"> groups, from local through to global, </w:t>
      </w:r>
      <w:r w:rsidR="58A3B249" w:rsidRPr="00BF08F6">
        <w:rPr>
          <w:rFonts w:ascii="Arial" w:hAnsi="Arial" w:cs="Arial"/>
          <w:sz w:val="24"/>
          <w:szCs w:val="24"/>
        </w:rPr>
        <w:t>is known as sustainable development.</w:t>
      </w:r>
      <w:r w:rsidR="00F26CD0" w:rsidRPr="00BF08F6">
        <w:rPr>
          <w:rFonts w:ascii="Arial" w:hAnsi="Arial" w:cs="Arial"/>
          <w:sz w:val="24"/>
          <w:szCs w:val="24"/>
        </w:rPr>
        <w:t xml:space="preserve"> </w:t>
      </w:r>
      <w:r w:rsidR="00475326" w:rsidRPr="00BF08F6">
        <w:rPr>
          <w:rFonts w:ascii="Arial" w:hAnsi="Arial" w:cs="Arial"/>
          <w:sz w:val="24"/>
          <w:szCs w:val="24"/>
        </w:rPr>
        <w:t>(Coursera, 2024</w:t>
      </w:r>
      <w:r w:rsidR="3393BE30" w:rsidRPr="00BF08F6">
        <w:rPr>
          <w:rFonts w:ascii="Arial" w:hAnsi="Arial" w:cs="Arial"/>
          <w:sz w:val="24"/>
          <w:szCs w:val="24"/>
        </w:rPr>
        <w:t>)</w:t>
      </w:r>
      <w:r w:rsidR="0B2AE21B" w:rsidRPr="00BF08F6">
        <w:rPr>
          <w:rFonts w:ascii="Arial" w:hAnsi="Arial" w:cs="Arial"/>
          <w:sz w:val="24"/>
          <w:szCs w:val="24"/>
        </w:rPr>
        <w:t>.</w:t>
      </w:r>
    </w:p>
    <w:p w14:paraId="597357A3" w14:textId="3C971E28" w:rsidR="0EAEA36F" w:rsidRPr="00BF08F6" w:rsidRDefault="0B2AE21B" w:rsidP="743FA4EA">
      <w:pPr>
        <w:rPr>
          <w:rFonts w:ascii="Arial" w:hAnsi="Arial" w:cs="Arial"/>
          <w:sz w:val="24"/>
          <w:szCs w:val="24"/>
        </w:rPr>
      </w:pPr>
      <w:r w:rsidRPr="00BF08F6">
        <w:rPr>
          <w:rFonts w:ascii="Arial" w:hAnsi="Arial" w:cs="Arial"/>
          <w:sz w:val="24"/>
          <w:szCs w:val="24"/>
        </w:rPr>
        <w:t>In 1987, the Brundtland report, entitled ‘Our Common Future’, was published. It defined sustainable development as “development that meets the needs of the present without compromising the ability of future generations to meet their own needs</w:t>
      </w:r>
      <w:bookmarkStart w:id="0" w:name="_Int_NnLCsyj8"/>
      <w:r w:rsidRPr="00BF08F6">
        <w:rPr>
          <w:rFonts w:ascii="Arial" w:hAnsi="Arial" w:cs="Arial"/>
          <w:sz w:val="24"/>
          <w:szCs w:val="24"/>
        </w:rPr>
        <w:t>”.</w:t>
      </w:r>
      <w:bookmarkEnd w:id="0"/>
      <w:r w:rsidRPr="00BF08F6">
        <w:rPr>
          <w:rFonts w:ascii="Arial" w:hAnsi="Arial" w:cs="Arial"/>
          <w:sz w:val="24"/>
          <w:szCs w:val="24"/>
        </w:rPr>
        <w:t xml:space="preserve"> (European Union Law, no date found).</w:t>
      </w:r>
    </w:p>
    <w:p w14:paraId="1AF704AB" w14:textId="53270B12" w:rsidR="0EAEA36F" w:rsidRPr="00BF08F6" w:rsidRDefault="28FE3786" w:rsidP="743FA4EA">
      <w:pPr>
        <w:rPr>
          <w:rFonts w:ascii="Arial" w:eastAsiaTheme="minorEastAsia" w:hAnsi="Arial" w:cs="Arial"/>
          <w:sz w:val="24"/>
          <w:szCs w:val="24"/>
        </w:rPr>
      </w:pPr>
      <w:r w:rsidRPr="00BF08F6">
        <w:rPr>
          <w:rFonts w:ascii="Arial" w:hAnsi="Arial" w:cs="Arial"/>
          <w:sz w:val="24"/>
          <w:szCs w:val="24"/>
        </w:rPr>
        <w:t>In 1992</w:t>
      </w:r>
      <w:r w:rsidR="689ABE0D" w:rsidRPr="00BF08F6">
        <w:rPr>
          <w:rFonts w:ascii="Arial" w:hAnsi="Arial" w:cs="Arial"/>
          <w:sz w:val="24"/>
          <w:szCs w:val="24"/>
        </w:rPr>
        <w:t xml:space="preserve"> a conference was held in Brazil that became known as the Earth Summit. Over 178 countries agreed to work together </w:t>
      </w:r>
      <w:r w:rsidR="3A82D1AD" w:rsidRPr="00BF08F6">
        <w:rPr>
          <w:rFonts w:ascii="Arial" w:hAnsi="Arial" w:cs="Arial"/>
          <w:sz w:val="24"/>
          <w:szCs w:val="24"/>
        </w:rPr>
        <w:t xml:space="preserve">to protect the environment and help to make all people’s lives better. </w:t>
      </w:r>
      <w:r w:rsidR="4440F54F" w:rsidRPr="00BF08F6">
        <w:rPr>
          <w:rFonts w:ascii="Arial" w:hAnsi="Arial" w:cs="Arial"/>
          <w:sz w:val="24"/>
          <w:szCs w:val="24"/>
        </w:rPr>
        <w:t xml:space="preserve">In 2015, after years of work, involving the United Nations, </w:t>
      </w:r>
      <w:r w:rsidR="734F692E" w:rsidRPr="00BF08F6">
        <w:rPr>
          <w:rFonts w:ascii="Arial" w:hAnsi="Arial" w:cs="Arial"/>
          <w:sz w:val="24"/>
          <w:szCs w:val="24"/>
        </w:rPr>
        <w:t>a global partnership was called for,</w:t>
      </w:r>
      <w:r w:rsidR="35727EAF" w:rsidRPr="00BF08F6">
        <w:rPr>
          <w:rFonts w:ascii="Arial" w:hAnsi="Arial" w:cs="Arial"/>
          <w:sz w:val="24"/>
          <w:szCs w:val="24"/>
        </w:rPr>
        <w:t xml:space="preserve"> involving all countries,</w:t>
      </w:r>
      <w:r w:rsidR="71A861EC" w:rsidRPr="00BF08F6">
        <w:rPr>
          <w:rFonts w:ascii="Arial" w:hAnsi="Arial" w:cs="Arial"/>
          <w:sz w:val="24"/>
          <w:szCs w:val="24"/>
        </w:rPr>
        <w:t xml:space="preserve"> to work</w:t>
      </w:r>
      <w:r w:rsidR="153D1A3A" w:rsidRPr="00BF08F6">
        <w:rPr>
          <w:rFonts w:ascii="Arial" w:hAnsi="Arial" w:cs="Arial"/>
          <w:sz w:val="24"/>
          <w:szCs w:val="24"/>
        </w:rPr>
        <w:t xml:space="preserve"> urgently</w:t>
      </w:r>
      <w:r w:rsidR="71A861EC" w:rsidRPr="00BF08F6">
        <w:rPr>
          <w:rFonts w:ascii="Arial" w:hAnsi="Arial" w:cs="Arial"/>
          <w:sz w:val="24"/>
          <w:szCs w:val="24"/>
        </w:rPr>
        <w:t xml:space="preserve"> towards </w:t>
      </w:r>
      <w:r w:rsidR="008106A6" w:rsidRPr="00BF08F6">
        <w:rPr>
          <w:rFonts w:ascii="Arial" w:hAnsi="Arial" w:cs="Arial"/>
          <w:sz w:val="24"/>
          <w:szCs w:val="24"/>
        </w:rPr>
        <w:t>seve</w:t>
      </w:r>
      <w:r w:rsidR="005909D9" w:rsidRPr="00BF08F6">
        <w:rPr>
          <w:rFonts w:ascii="Arial" w:hAnsi="Arial" w:cs="Arial"/>
          <w:sz w:val="24"/>
          <w:szCs w:val="24"/>
        </w:rPr>
        <w:t>nte</w:t>
      </w:r>
      <w:r w:rsidR="0002023F" w:rsidRPr="00BF08F6">
        <w:rPr>
          <w:rFonts w:ascii="Arial" w:hAnsi="Arial" w:cs="Arial"/>
          <w:sz w:val="24"/>
          <w:szCs w:val="24"/>
        </w:rPr>
        <w:t>en</w:t>
      </w:r>
      <w:r w:rsidR="71A861EC" w:rsidRPr="00BF08F6">
        <w:rPr>
          <w:rFonts w:ascii="Arial" w:hAnsi="Arial" w:cs="Arial"/>
          <w:sz w:val="24"/>
          <w:szCs w:val="24"/>
        </w:rPr>
        <w:t xml:space="preserve"> </w:t>
      </w:r>
      <w:r w:rsidR="3A1DB756" w:rsidRPr="00BF08F6">
        <w:rPr>
          <w:rFonts w:ascii="Arial" w:hAnsi="Arial" w:cs="Arial"/>
          <w:sz w:val="24"/>
          <w:szCs w:val="24"/>
        </w:rPr>
        <w:t xml:space="preserve">specific </w:t>
      </w:r>
      <w:r w:rsidR="71A861EC" w:rsidRPr="00BF08F6">
        <w:rPr>
          <w:rFonts w:ascii="Arial" w:hAnsi="Arial" w:cs="Arial"/>
          <w:sz w:val="24"/>
          <w:szCs w:val="24"/>
        </w:rPr>
        <w:t>Sustainable Development Goals</w:t>
      </w:r>
      <w:r w:rsidR="3F92A73A" w:rsidRPr="00BF08F6">
        <w:rPr>
          <w:rFonts w:ascii="Arial" w:hAnsi="Arial" w:cs="Arial"/>
          <w:sz w:val="24"/>
          <w:szCs w:val="24"/>
        </w:rPr>
        <w:t xml:space="preserve">. </w:t>
      </w:r>
      <w:r w:rsidR="14CDD494" w:rsidRPr="00BF08F6">
        <w:rPr>
          <w:rFonts w:ascii="Arial" w:hAnsi="Arial" w:cs="Arial"/>
          <w:sz w:val="24"/>
          <w:szCs w:val="24"/>
        </w:rPr>
        <w:t xml:space="preserve">These </w:t>
      </w:r>
      <w:r w:rsidR="53AA5F93" w:rsidRPr="00BF08F6">
        <w:rPr>
          <w:rFonts w:ascii="Arial" w:hAnsi="Arial" w:cs="Arial"/>
          <w:sz w:val="24"/>
          <w:szCs w:val="24"/>
        </w:rPr>
        <w:t>g</w:t>
      </w:r>
      <w:r w:rsidR="14CDD494" w:rsidRPr="00BF08F6">
        <w:rPr>
          <w:rFonts w:ascii="Arial" w:hAnsi="Arial" w:cs="Arial"/>
          <w:sz w:val="24"/>
          <w:szCs w:val="24"/>
        </w:rPr>
        <w:t xml:space="preserve">oals aim to </w:t>
      </w:r>
      <w:r w:rsidR="741B7E13" w:rsidRPr="00BF08F6">
        <w:rPr>
          <w:rFonts w:ascii="Arial" w:hAnsi="Arial" w:cs="Arial"/>
          <w:sz w:val="24"/>
          <w:szCs w:val="24"/>
        </w:rPr>
        <w:t>reduce</w:t>
      </w:r>
      <w:r w:rsidR="14CDD494" w:rsidRPr="00BF08F6">
        <w:rPr>
          <w:rFonts w:ascii="Arial" w:hAnsi="Arial" w:cs="Arial"/>
          <w:sz w:val="24"/>
          <w:szCs w:val="24"/>
        </w:rPr>
        <w:t xml:space="preserve"> poverty, </w:t>
      </w:r>
      <w:r w:rsidR="6BC911CF" w:rsidRPr="00BF08F6">
        <w:rPr>
          <w:rFonts w:ascii="Arial" w:hAnsi="Arial" w:cs="Arial"/>
          <w:sz w:val="24"/>
          <w:szCs w:val="24"/>
        </w:rPr>
        <w:t xml:space="preserve">improve health, </w:t>
      </w:r>
      <w:r w:rsidR="5F1BA5BA" w:rsidRPr="00BF08F6">
        <w:rPr>
          <w:rFonts w:ascii="Arial" w:hAnsi="Arial" w:cs="Arial"/>
          <w:sz w:val="24"/>
          <w:szCs w:val="24"/>
        </w:rPr>
        <w:t>and address climate change.</w:t>
      </w:r>
      <w:r w:rsidR="4F92584A" w:rsidRPr="00BF08F6">
        <w:rPr>
          <w:rFonts w:ascii="Arial" w:eastAsiaTheme="minorEastAsia" w:hAnsi="Arial" w:cs="Arial"/>
          <w:sz w:val="24"/>
          <w:szCs w:val="24"/>
        </w:rPr>
        <w:t xml:space="preserve"> (United Nations, Department of Economic and Social Affairs, no date found).</w:t>
      </w:r>
    </w:p>
    <w:p w14:paraId="26439947" w14:textId="45A5C290" w:rsidR="0EAEA36F" w:rsidRPr="00BF08F6" w:rsidRDefault="0002023F" w:rsidP="743FA4EA">
      <w:pPr>
        <w:rPr>
          <w:rFonts w:ascii="Arial" w:hAnsi="Arial" w:cs="Arial"/>
          <w:sz w:val="24"/>
          <w:szCs w:val="24"/>
        </w:rPr>
      </w:pPr>
      <w:r w:rsidRPr="00BF08F6">
        <w:rPr>
          <w:rFonts w:ascii="Arial" w:hAnsi="Arial" w:cs="Arial"/>
          <w:sz w:val="24"/>
          <w:szCs w:val="24"/>
        </w:rPr>
        <w:t>According to</w:t>
      </w:r>
      <w:r w:rsidR="005712C3" w:rsidRPr="00BF08F6">
        <w:rPr>
          <w:rFonts w:ascii="Arial" w:hAnsi="Arial" w:cs="Arial"/>
          <w:sz w:val="24"/>
          <w:szCs w:val="24"/>
        </w:rPr>
        <w:t xml:space="preserve"> Early Childhood Peace Consortium, (2024) </w:t>
      </w:r>
      <w:r w:rsidR="7D6EE5A4" w:rsidRPr="00BF08F6">
        <w:rPr>
          <w:rFonts w:ascii="Arial" w:hAnsi="Arial" w:cs="Arial"/>
          <w:sz w:val="24"/>
          <w:szCs w:val="24"/>
        </w:rPr>
        <w:t xml:space="preserve">Goal number </w:t>
      </w:r>
      <w:r w:rsidR="009F06C1" w:rsidRPr="00BF08F6">
        <w:rPr>
          <w:rFonts w:ascii="Arial" w:hAnsi="Arial" w:cs="Arial"/>
          <w:sz w:val="24"/>
          <w:szCs w:val="24"/>
        </w:rPr>
        <w:t>four</w:t>
      </w:r>
      <w:r w:rsidR="7D6EE5A4" w:rsidRPr="00BF08F6">
        <w:rPr>
          <w:rFonts w:ascii="Arial" w:hAnsi="Arial" w:cs="Arial"/>
          <w:sz w:val="24"/>
          <w:szCs w:val="24"/>
        </w:rPr>
        <w:t xml:space="preserve"> </w:t>
      </w:r>
      <w:r w:rsidR="71AF3ED9" w:rsidRPr="00BF08F6">
        <w:rPr>
          <w:rFonts w:ascii="Arial" w:hAnsi="Arial" w:cs="Arial"/>
          <w:sz w:val="24"/>
          <w:szCs w:val="24"/>
        </w:rPr>
        <w:t xml:space="preserve">aims to develop learning that is lifelong and recognises </w:t>
      </w:r>
      <w:r w:rsidR="6CEBA839" w:rsidRPr="00BF08F6">
        <w:rPr>
          <w:rFonts w:ascii="Arial" w:hAnsi="Arial" w:cs="Arial"/>
          <w:sz w:val="24"/>
          <w:szCs w:val="24"/>
        </w:rPr>
        <w:t>the importance of early childhood development, noting that it is linked to many of the other goals</w:t>
      </w:r>
      <w:r w:rsidR="2BF10DAF" w:rsidRPr="00BF08F6">
        <w:rPr>
          <w:rFonts w:ascii="Arial" w:hAnsi="Arial" w:cs="Arial"/>
          <w:sz w:val="24"/>
          <w:szCs w:val="24"/>
        </w:rPr>
        <w:t xml:space="preserve">. </w:t>
      </w:r>
    </w:p>
    <w:p w14:paraId="53B8AED1" w14:textId="19486701" w:rsidR="0EAEA36F" w:rsidRPr="00BF08F6" w:rsidRDefault="00D72F02" w:rsidP="2583CBAC">
      <w:pPr>
        <w:rPr>
          <w:rFonts w:ascii="Arial" w:hAnsi="Arial" w:cs="Arial"/>
          <w:sz w:val="24"/>
          <w:szCs w:val="24"/>
        </w:rPr>
      </w:pPr>
      <w:r w:rsidRPr="00BF08F6">
        <w:rPr>
          <w:rFonts w:ascii="Arial" w:hAnsi="Arial" w:cs="Arial"/>
          <w:sz w:val="24"/>
          <w:szCs w:val="24"/>
        </w:rPr>
        <w:t>According to Well-being of Future Generations (Wales) Act 2015, (2015) i</w:t>
      </w:r>
      <w:r w:rsidR="758AB2E0" w:rsidRPr="00BF08F6">
        <w:rPr>
          <w:rFonts w:ascii="Arial" w:hAnsi="Arial" w:cs="Arial"/>
          <w:sz w:val="24"/>
          <w:szCs w:val="24"/>
        </w:rPr>
        <w:t>n 2016 the Well-being of Future Generations Act was embedded in Welsh law</w:t>
      </w:r>
      <w:r w:rsidR="5AEE9283" w:rsidRPr="00BF08F6">
        <w:rPr>
          <w:rFonts w:ascii="Arial" w:hAnsi="Arial" w:cs="Arial"/>
          <w:sz w:val="24"/>
          <w:szCs w:val="24"/>
        </w:rPr>
        <w:t xml:space="preserve">, </w:t>
      </w:r>
      <w:r w:rsidR="4A256F7E" w:rsidRPr="00BF08F6">
        <w:rPr>
          <w:rFonts w:ascii="Arial" w:hAnsi="Arial" w:cs="Arial"/>
          <w:sz w:val="24"/>
          <w:szCs w:val="24"/>
        </w:rPr>
        <w:t>recognis</w:t>
      </w:r>
      <w:r w:rsidR="53B003B4" w:rsidRPr="00BF08F6">
        <w:rPr>
          <w:rFonts w:ascii="Arial" w:hAnsi="Arial" w:cs="Arial"/>
          <w:sz w:val="24"/>
          <w:szCs w:val="24"/>
        </w:rPr>
        <w:t>ing</w:t>
      </w:r>
      <w:r w:rsidR="4A256F7E" w:rsidRPr="00BF08F6">
        <w:rPr>
          <w:rFonts w:ascii="Arial" w:hAnsi="Arial" w:cs="Arial"/>
          <w:sz w:val="24"/>
          <w:szCs w:val="24"/>
        </w:rPr>
        <w:t xml:space="preserve"> the many challenges </w:t>
      </w:r>
      <w:r w:rsidR="606E32AC" w:rsidRPr="00BF08F6">
        <w:rPr>
          <w:rFonts w:ascii="Arial" w:hAnsi="Arial" w:cs="Arial"/>
          <w:sz w:val="24"/>
          <w:szCs w:val="24"/>
        </w:rPr>
        <w:t>ahead</w:t>
      </w:r>
      <w:r w:rsidR="6F7D2597" w:rsidRPr="00BF08F6">
        <w:rPr>
          <w:rFonts w:ascii="Arial" w:hAnsi="Arial" w:cs="Arial"/>
          <w:sz w:val="24"/>
          <w:szCs w:val="24"/>
        </w:rPr>
        <w:t xml:space="preserve">, including climate change and health. </w:t>
      </w:r>
      <w:r w:rsidR="5E3120C6" w:rsidRPr="00BF08F6">
        <w:rPr>
          <w:rFonts w:ascii="Arial" w:hAnsi="Arial" w:cs="Arial"/>
          <w:sz w:val="24"/>
          <w:szCs w:val="24"/>
        </w:rPr>
        <w:t xml:space="preserve">It requires all public bodies to work together </w:t>
      </w:r>
      <w:r w:rsidR="4AAC3E33" w:rsidRPr="00BF08F6">
        <w:rPr>
          <w:rFonts w:ascii="Arial" w:hAnsi="Arial" w:cs="Arial"/>
          <w:sz w:val="24"/>
          <w:szCs w:val="24"/>
        </w:rPr>
        <w:t>in accordance with the principles of Sustainable Development</w:t>
      </w:r>
      <w:r w:rsidR="69172D5C" w:rsidRPr="00BF08F6">
        <w:rPr>
          <w:rFonts w:ascii="Arial" w:hAnsi="Arial" w:cs="Arial"/>
          <w:sz w:val="24"/>
          <w:szCs w:val="24"/>
        </w:rPr>
        <w:t xml:space="preserve">, i.e. to make sure that present needs are met but that </w:t>
      </w:r>
      <w:r w:rsidR="69172D5C" w:rsidRPr="00455E09">
        <w:rPr>
          <w:rFonts w:ascii="Arial" w:hAnsi="Arial" w:cs="Arial"/>
          <w:sz w:val="24"/>
          <w:szCs w:val="24"/>
        </w:rPr>
        <w:t xml:space="preserve">it </w:t>
      </w:r>
      <w:r w:rsidR="49DCA52E" w:rsidRPr="00455E09">
        <w:rPr>
          <w:rFonts w:ascii="Arial" w:hAnsi="Arial" w:cs="Arial"/>
          <w:sz w:val="24"/>
          <w:szCs w:val="24"/>
        </w:rPr>
        <w:t>does not</w:t>
      </w:r>
      <w:r w:rsidR="69172D5C" w:rsidRPr="00455E09">
        <w:rPr>
          <w:rFonts w:ascii="Arial" w:hAnsi="Arial" w:cs="Arial"/>
          <w:sz w:val="24"/>
          <w:szCs w:val="24"/>
        </w:rPr>
        <w:t xml:space="preserve"> </w:t>
      </w:r>
      <w:r w:rsidR="69172D5C" w:rsidRPr="00BF08F6">
        <w:rPr>
          <w:rFonts w:ascii="Arial" w:hAnsi="Arial" w:cs="Arial"/>
          <w:sz w:val="24"/>
          <w:szCs w:val="24"/>
        </w:rPr>
        <w:t>compromise generations</w:t>
      </w:r>
      <w:r w:rsidR="0AFC36ED" w:rsidRPr="00BF08F6">
        <w:rPr>
          <w:rFonts w:ascii="Arial" w:hAnsi="Arial" w:cs="Arial"/>
          <w:sz w:val="24"/>
          <w:szCs w:val="24"/>
        </w:rPr>
        <w:t xml:space="preserve"> in the future from doing the same.</w:t>
      </w:r>
      <w:r w:rsidR="3BAE0706" w:rsidRPr="00BF08F6">
        <w:rPr>
          <w:rFonts w:ascii="Arial" w:hAnsi="Arial" w:cs="Arial"/>
          <w:sz w:val="24"/>
          <w:szCs w:val="24"/>
        </w:rPr>
        <w:t xml:space="preserve"> </w:t>
      </w:r>
    </w:p>
    <w:p w14:paraId="20D70696" w14:textId="37C4381D" w:rsidR="45208186" w:rsidRPr="00BF08F6" w:rsidRDefault="45208186" w:rsidP="438CD7CD">
      <w:pPr>
        <w:rPr>
          <w:rFonts w:ascii="Arial" w:eastAsiaTheme="minorEastAsia" w:hAnsi="Arial" w:cs="Arial"/>
          <w:sz w:val="24"/>
          <w:szCs w:val="24"/>
        </w:rPr>
      </w:pPr>
      <w:r w:rsidRPr="00BF08F6">
        <w:rPr>
          <w:rFonts w:ascii="Arial" w:hAnsi="Arial" w:cs="Arial"/>
          <w:sz w:val="24"/>
          <w:szCs w:val="24"/>
        </w:rPr>
        <w:t xml:space="preserve">Education for Sustainable Development (ESD) aims to allow all </w:t>
      </w:r>
      <w:r w:rsidR="2340F07B" w:rsidRPr="00BF08F6">
        <w:rPr>
          <w:rFonts w:ascii="Arial" w:hAnsi="Arial" w:cs="Arial"/>
          <w:sz w:val="24"/>
          <w:szCs w:val="24"/>
        </w:rPr>
        <w:t>learners to be able to work together on common global pr</w:t>
      </w:r>
      <w:r w:rsidR="6F0429A7" w:rsidRPr="00BF08F6">
        <w:rPr>
          <w:rFonts w:ascii="Arial" w:hAnsi="Arial" w:cs="Arial"/>
          <w:sz w:val="24"/>
          <w:szCs w:val="24"/>
        </w:rPr>
        <w:t>oblems environmentally.</w:t>
      </w:r>
      <w:r w:rsidR="08D984B8" w:rsidRPr="00BF08F6">
        <w:rPr>
          <w:rFonts w:ascii="Arial" w:hAnsi="Arial" w:cs="Arial"/>
          <w:sz w:val="24"/>
          <w:szCs w:val="24"/>
        </w:rPr>
        <w:t xml:space="preserve"> (United Nations Laboratory of Ideas, 2023). </w:t>
      </w:r>
    </w:p>
    <w:p w14:paraId="4A12A574" w14:textId="7A56E576" w:rsidR="19C86ABA" w:rsidRPr="00BF08F6" w:rsidRDefault="1C088C77" w:rsidP="4B6F835D">
      <w:pPr>
        <w:rPr>
          <w:rFonts w:ascii="Arial" w:eastAsiaTheme="minorEastAsia" w:hAnsi="Arial" w:cs="Arial"/>
          <w:sz w:val="24"/>
          <w:szCs w:val="24"/>
        </w:rPr>
      </w:pPr>
      <w:r w:rsidRPr="00BF08F6">
        <w:rPr>
          <w:rFonts w:ascii="Arial" w:hAnsi="Arial" w:cs="Arial"/>
          <w:sz w:val="24"/>
          <w:szCs w:val="24"/>
        </w:rPr>
        <w:t xml:space="preserve">Education for Sustainable Development and Global Citizenship (ESDGC) is </w:t>
      </w:r>
      <w:r w:rsidR="000A6916" w:rsidRPr="00BF08F6">
        <w:rPr>
          <w:rFonts w:ascii="Arial" w:hAnsi="Arial" w:cs="Arial"/>
          <w:sz w:val="24"/>
          <w:szCs w:val="24"/>
        </w:rPr>
        <w:t>Wales’s</w:t>
      </w:r>
      <w:r w:rsidRPr="00BF08F6">
        <w:rPr>
          <w:rFonts w:ascii="Arial" w:hAnsi="Arial" w:cs="Arial"/>
          <w:sz w:val="24"/>
          <w:szCs w:val="24"/>
        </w:rPr>
        <w:t xml:space="preserve"> application</w:t>
      </w:r>
      <w:r w:rsidR="1E17422B" w:rsidRPr="00BF08F6">
        <w:rPr>
          <w:rFonts w:ascii="Arial" w:hAnsi="Arial" w:cs="Arial"/>
          <w:sz w:val="24"/>
          <w:szCs w:val="24"/>
        </w:rPr>
        <w:t xml:space="preserve"> of the internation</w:t>
      </w:r>
      <w:r w:rsidR="2276E36E" w:rsidRPr="00BF08F6">
        <w:rPr>
          <w:rFonts w:ascii="Arial" w:hAnsi="Arial" w:cs="Arial"/>
          <w:sz w:val="24"/>
          <w:szCs w:val="24"/>
        </w:rPr>
        <w:t>al</w:t>
      </w:r>
      <w:r w:rsidR="1E17422B" w:rsidRPr="00BF08F6">
        <w:rPr>
          <w:rFonts w:ascii="Arial" w:hAnsi="Arial" w:cs="Arial"/>
          <w:sz w:val="24"/>
          <w:szCs w:val="24"/>
        </w:rPr>
        <w:t xml:space="preserve"> </w:t>
      </w:r>
      <w:r w:rsidR="76CBE7F3" w:rsidRPr="00BF08F6">
        <w:rPr>
          <w:rFonts w:ascii="Arial" w:hAnsi="Arial" w:cs="Arial"/>
          <w:sz w:val="24"/>
          <w:szCs w:val="24"/>
        </w:rPr>
        <w:t>ES</w:t>
      </w:r>
      <w:r w:rsidR="21769A42" w:rsidRPr="00BF08F6">
        <w:rPr>
          <w:rFonts w:ascii="Arial" w:hAnsi="Arial" w:cs="Arial"/>
          <w:sz w:val="24"/>
          <w:szCs w:val="24"/>
        </w:rPr>
        <w:t>D</w:t>
      </w:r>
      <w:r w:rsidR="00DB824C" w:rsidRPr="00BF08F6">
        <w:rPr>
          <w:rFonts w:ascii="Arial" w:hAnsi="Arial" w:cs="Arial"/>
          <w:sz w:val="24"/>
          <w:szCs w:val="24"/>
        </w:rPr>
        <w:t>,</w:t>
      </w:r>
      <w:r w:rsidR="1E17422B" w:rsidRPr="00BF08F6">
        <w:rPr>
          <w:rFonts w:ascii="Arial" w:hAnsi="Arial" w:cs="Arial"/>
          <w:sz w:val="24"/>
          <w:szCs w:val="24"/>
        </w:rPr>
        <w:t xml:space="preserve"> and it is compulsory</w:t>
      </w:r>
      <w:r w:rsidR="7EFA563D" w:rsidRPr="00BF08F6">
        <w:rPr>
          <w:rFonts w:ascii="Arial" w:hAnsi="Arial" w:cs="Arial"/>
          <w:sz w:val="24"/>
          <w:szCs w:val="24"/>
        </w:rPr>
        <w:t xml:space="preserve"> now</w:t>
      </w:r>
      <w:r w:rsidR="1E17422B" w:rsidRPr="00BF08F6">
        <w:rPr>
          <w:rFonts w:ascii="Arial" w:hAnsi="Arial" w:cs="Arial"/>
          <w:sz w:val="24"/>
          <w:szCs w:val="24"/>
        </w:rPr>
        <w:t xml:space="preserve"> for all state </w:t>
      </w:r>
      <w:r w:rsidR="52FB836B" w:rsidRPr="00BF08F6">
        <w:rPr>
          <w:rFonts w:ascii="Arial" w:hAnsi="Arial" w:cs="Arial"/>
          <w:sz w:val="24"/>
          <w:szCs w:val="24"/>
        </w:rPr>
        <w:t>educators to apply this across all age groups</w:t>
      </w:r>
      <w:r w:rsidR="54DE1C8A" w:rsidRPr="00BF08F6">
        <w:rPr>
          <w:rFonts w:ascii="Arial" w:hAnsi="Arial" w:cs="Arial"/>
          <w:sz w:val="24"/>
          <w:szCs w:val="24"/>
        </w:rPr>
        <w:t>, as well as respecting the U</w:t>
      </w:r>
      <w:r w:rsidR="44E0474C" w:rsidRPr="00BF08F6">
        <w:rPr>
          <w:rFonts w:ascii="Arial" w:hAnsi="Arial" w:cs="Arial"/>
          <w:sz w:val="24"/>
          <w:szCs w:val="24"/>
        </w:rPr>
        <w:t xml:space="preserve">nited </w:t>
      </w:r>
      <w:r w:rsidR="54DE1C8A" w:rsidRPr="00BF08F6">
        <w:rPr>
          <w:rFonts w:ascii="Arial" w:hAnsi="Arial" w:cs="Arial"/>
          <w:sz w:val="24"/>
          <w:szCs w:val="24"/>
        </w:rPr>
        <w:t>N</w:t>
      </w:r>
      <w:r w:rsidR="433FF282" w:rsidRPr="00BF08F6">
        <w:rPr>
          <w:rFonts w:ascii="Arial" w:hAnsi="Arial" w:cs="Arial"/>
          <w:sz w:val="24"/>
          <w:szCs w:val="24"/>
        </w:rPr>
        <w:t xml:space="preserve">ations </w:t>
      </w:r>
      <w:r w:rsidR="54DE1C8A" w:rsidRPr="00BF08F6">
        <w:rPr>
          <w:rFonts w:ascii="Arial" w:hAnsi="Arial" w:cs="Arial"/>
          <w:sz w:val="24"/>
          <w:szCs w:val="24"/>
        </w:rPr>
        <w:t>C</w:t>
      </w:r>
      <w:r w:rsidR="4A6CF548" w:rsidRPr="00BF08F6">
        <w:rPr>
          <w:rFonts w:ascii="Arial" w:hAnsi="Arial" w:cs="Arial"/>
          <w:sz w:val="24"/>
          <w:szCs w:val="24"/>
        </w:rPr>
        <w:t xml:space="preserve">onvention on the </w:t>
      </w:r>
      <w:r w:rsidR="54DE1C8A" w:rsidRPr="00BF08F6">
        <w:rPr>
          <w:rFonts w:ascii="Arial" w:hAnsi="Arial" w:cs="Arial"/>
          <w:sz w:val="24"/>
          <w:szCs w:val="24"/>
        </w:rPr>
        <w:t>R</w:t>
      </w:r>
      <w:r w:rsidR="7D37FB1C" w:rsidRPr="00BF08F6">
        <w:rPr>
          <w:rFonts w:ascii="Arial" w:hAnsi="Arial" w:cs="Arial"/>
          <w:sz w:val="24"/>
          <w:szCs w:val="24"/>
        </w:rPr>
        <w:t xml:space="preserve">ights of the </w:t>
      </w:r>
      <w:r w:rsidR="54DE1C8A" w:rsidRPr="00BF08F6">
        <w:rPr>
          <w:rFonts w:ascii="Arial" w:hAnsi="Arial" w:cs="Arial"/>
          <w:sz w:val="24"/>
          <w:szCs w:val="24"/>
        </w:rPr>
        <w:t>C</w:t>
      </w:r>
      <w:r w:rsidR="10B627B1" w:rsidRPr="00BF08F6">
        <w:rPr>
          <w:rFonts w:ascii="Arial" w:hAnsi="Arial" w:cs="Arial"/>
          <w:sz w:val="24"/>
          <w:szCs w:val="24"/>
        </w:rPr>
        <w:t>hild</w:t>
      </w:r>
      <w:r w:rsidR="52FB836B" w:rsidRPr="00BF08F6">
        <w:rPr>
          <w:rFonts w:ascii="Arial" w:hAnsi="Arial" w:cs="Arial"/>
          <w:sz w:val="24"/>
          <w:szCs w:val="24"/>
        </w:rPr>
        <w:t>. It has been important to ac</w:t>
      </w:r>
      <w:r w:rsidR="78B4878F" w:rsidRPr="00BF08F6">
        <w:rPr>
          <w:rFonts w:ascii="Arial" w:hAnsi="Arial" w:cs="Arial"/>
          <w:sz w:val="24"/>
          <w:szCs w:val="24"/>
        </w:rPr>
        <w:t xml:space="preserve">knowledge how much education and </w:t>
      </w:r>
      <w:r w:rsidR="5421A50F" w:rsidRPr="00BF08F6">
        <w:rPr>
          <w:rFonts w:ascii="Arial" w:hAnsi="Arial" w:cs="Arial"/>
          <w:sz w:val="24"/>
          <w:szCs w:val="24"/>
        </w:rPr>
        <w:t>children</w:t>
      </w:r>
      <w:r w:rsidR="78B4878F" w:rsidRPr="00BF08F6">
        <w:rPr>
          <w:rFonts w:ascii="Arial" w:hAnsi="Arial" w:cs="Arial"/>
          <w:sz w:val="24"/>
          <w:szCs w:val="24"/>
        </w:rPr>
        <w:t xml:space="preserve"> impact on s</w:t>
      </w:r>
      <w:r w:rsidR="1D959294" w:rsidRPr="00BF08F6">
        <w:rPr>
          <w:rFonts w:ascii="Arial" w:hAnsi="Arial" w:cs="Arial"/>
          <w:sz w:val="24"/>
          <w:szCs w:val="24"/>
        </w:rPr>
        <w:t>ustainability within any environment.</w:t>
      </w:r>
      <w:r w:rsidR="37E3C142" w:rsidRPr="00BF08F6">
        <w:rPr>
          <w:rFonts w:ascii="Arial" w:hAnsi="Arial" w:cs="Arial"/>
          <w:sz w:val="24"/>
          <w:szCs w:val="24"/>
        </w:rPr>
        <w:t xml:space="preserve"> </w:t>
      </w:r>
      <w:r w:rsidR="192BC4CE" w:rsidRPr="00BF08F6">
        <w:rPr>
          <w:rFonts w:ascii="Arial" w:hAnsi="Arial" w:cs="Arial"/>
          <w:sz w:val="24"/>
          <w:szCs w:val="24"/>
        </w:rPr>
        <w:t>R</w:t>
      </w:r>
      <w:r w:rsidR="37E3C142" w:rsidRPr="00BF08F6">
        <w:rPr>
          <w:rFonts w:ascii="Arial" w:hAnsi="Arial" w:cs="Arial"/>
          <w:sz w:val="24"/>
          <w:szCs w:val="24"/>
        </w:rPr>
        <w:t>esearch carried out by Tinney</w:t>
      </w:r>
      <w:r w:rsidR="00FE315D">
        <w:rPr>
          <w:rFonts w:ascii="Arial" w:hAnsi="Arial" w:cs="Arial"/>
          <w:sz w:val="24"/>
          <w:szCs w:val="24"/>
        </w:rPr>
        <w:t>,</w:t>
      </w:r>
      <w:r w:rsidR="37E3C142" w:rsidRPr="00BF08F6">
        <w:rPr>
          <w:rFonts w:ascii="Arial" w:hAnsi="Arial" w:cs="Arial"/>
          <w:sz w:val="24"/>
          <w:szCs w:val="24"/>
        </w:rPr>
        <w:t xml:space="preserve"> (2013) revealed may practical activities </w:t>
      </w:r>
      <w:r w:rsidR="7246D086" w:rsidRPr="00BF08F6">
        <w:rPr>
          <w:rFonts w:ascii="Arial" w:hAnsi="Arial" w:cs="Arial"/>
          <w:sz w:val="24"/>
          <w:szCs w:val="24"/>
        </w:rPr>
        <w:t>available to early years students</w:t>
      </w:r>
      <w:r w:rsidR="0356A444" w:rsidRPr="00BF08F6">
        <w:rPr>
          <w:rFonts w:ascii="Arial" w:hAnsi="Arial" w:cs="Arial"/>
          <w:sz w:val="24"/>
          <w:szCs w:val="24"/>
        </w:rPr>
        <w:t>, in response to ESDGC</w:t>
      </w:r>
      <w:r w:rsidR="7246D086" w:rsidRPr="00BF08F6">
        <w:rPr>
          <w:rFonts w:ascii="Arial" w:hAnsi="Arial" w:cs="Arial"/>
          <w:sz w:val="24"/>
          <w:szCs w:val="24"/>
        </w:rPr>
        <w:t xml:space="preserve">. These included making wildlife gardens, composting, </w:t>
      </w:r>
      <w:r w:rsidR="0F42F67C" w:rsidRPr="00BF08F6">
        <w:rPr>
          <w:rFonts w:ascii="Arial" w:hAnsi="Arial" w:cs="Arial"/>
          <w:sz w:val="24"/>
          <w:szCs w:val="24"/>
        </w:rPr>
        <w:t xml:space="preserve">and </w:t>
      </w:r>
      <w:r w:rsidR="7246D086" w:rsidRPr="00BF08F6">
        <w:rPr>
          <w:rFonts w:ascii="Arial" w:hAnsi="Arial" w:cs="Arial"/>
          <w:sz w:val="24"/>
          <w:szCs w:val="24"/>
        </w:rPr>
        <w:t>recycling to name a fe</w:t>
      </w:r>
      <w:r w:rsidR="4E49008D" w:rsidRPr="00BF08F6">
        <w:rPr>
          <w:rFonts w:ascii="Arial" w:hAnsi="Arial" w:cs="Arial"/>
          <w:sz w:val="24"/>
          <w:szCs w:val="24"/>
        </w:rPr>
        <w:t>w</w:t>
      </w:r>
      <w:r w:rsidR="7945A7EB" w:rsidRPr="00BF08F6">
        <w:rPr>
          <w:rFonts w:ascii="Arial" w:hAnsi="Arial" w:cs="Arial"/>
          <w:sz w:val="24"/>
          <w:szCs w:val="24"/>
        </w:rPr>
        <w:t>,</w:t>
      </w:r>
      <w:r w:rsidR="661CE1A4" w:rsidRPr="00BF08F6">
        <w:rPr>
          <w:rFonts w:ascii="Arial" w:hAnsi="Arial" w:cs="Arial"/>
          <w:sz w:val="24"/>
          <w:szCs w:val="24"/>
        </w:rPr>
        <w:t xml:space="preserve"> a</w:t>
      </w:r>
      <w:r w:rsidR="4C121490" w:rsidRPr="00BF08F6">
        <w:rPr>
          <w:rFonts w:ascii="Arial" w:hAnsi="Arial" w:cs="Arial"/>
          <w:sz w:val="24"/>
          <w:szCs w:val="24"/>
        </w:rPr>
        <w:t>llowing</w:t>
      </w:r>
      <w:r w:rsidR="05A6878E" w:rsidRPr="00BF08F6">
        <w:rPr>
          <w:rFonts w:ascii="Arial" w:hAnsi="Arial" w:cs="Arial"/>
          <w:sz w:val="24"/>
          <w:szCs w:val="24"/>
        </w:rPr>
        <w:t xml:space="preserve"> children </w:t>
      </w:r>
      <w:r w:rsidR="065D6409" w:rsidRPr="00BF08F6">
        <w:rPr>
          <w:rFonts w:ascii="Arial" w:hAnsi="Arial" w:cs="Arial"/>
          <w:sz w:val="24"/>
          <w:szCs w:val="24"/>
        </w:rPr>
        <w:t xml:space="preserve">to </w:t>
      </w:r>
      <w:r w:rsidR="05A6878E" w:rsidRPr="00BF08F6">
        <w:rPr>
          <w:rFonts w:ascii="Arial" w:hAnsi="Arial" w:cs="Arial"/>
          <w:sz w:val="24"/>
          <w:szCs w:val="24"/>
        </w:rPr>
        <w:t>participate in being citizens who care about their environment.</w:t>
      </w:r>
      <w:r w:rsidR="05A6878E" w:rsidRPr="00BF08F6">
        <w:rPr>
          <w:rFonts w:ascii="Arial" w:hAnsi="Arial" w:cs="Arial"/>
          <w:b/>
          <w:bCs/>
          <w:sz w:val="24"/>
          <w:szCs w:val="24"/>
        </w:rPr>
        <w:t xml:space="preserve"> </w:t>
      </w:r>
      <w:r w:rsidR="5A08458B" w:rsidRPr="00BF08F6">
        <w:rPr>
          <w:rFonts w:ascii="Arial" w:hAnsi="Arial" w:cs="Arial"/>
          <w:b/>
          <w:bCs/>
          <w:sz w:val="24"/>
          <w:szCs w:val="24"/>
        </w:rPr>
        <w:t>(</w:t>
      </w:r>
      <w:r w:rsidR="5C616456" w:rsidRPr="00BF08F6">
        <w:rPr>
          <w:rFonts w:ascii="Arial" w:eastAsiaTheme="minorEastAsia" w:hAnsi="Arial" w:cs="Arial"/>
          <w:sz w:val="24"/>
          <w:szCs w:val="24"/>
        </w:rPr>
        <w:t>Understanding sustainability in early childhood education</w:t>
      </w:r>
      <w:r w:rsidR="00173FA7" w:rsidRPr="00BF08F6">
        <w:rPr>
          <w:rFonts w:ascii="Arial" w:eastAsiaTheme="minorEastAsia" w:hAnsi="Arial" w:cs="Arial"/>
          <w:sz w:val="24"/>
          <w:szCs w:val="24"/>
        </w:rPr>
        <w:t>,</w:t>
      </w:r>
      <w:r w:rsidR="5C616456" w:rsidRPr="00BF08F6">
        <w:rPr>
          <w:rFonts w:ascii="Arial" w:eastAsiaTheme="minorEastAsia" w:hAnsi="Arial" w:cs="Arial"/>
          <w:sz w:val="24"/>
          <w:szCs w:val="24"/>
        </w:rPr>
        <w:t xml:space="preserve"> 2018). </w:t>
      </w:r>
    </w:p>
    <w:p w14:paraId="0006DE6B" w14:textId="6DBD72CF" w:rsidR="3CE323D3" w:rsidRDefault="3CE323D3" w:rsidP="438CD7CD">
      <w:pPr>
        <w:spacing w:after="0"/>
        <w:rPr>
          <w:color w:val="156082" w:themeColor="accent1"/>
        </w:rPr>
      </w:pPr>
    </w:p>
    <w:p w14:paraId="0DBF2A1E" w14:textId="1F2D7D5A" w:rsidR="508A1EC7" w:rsidRPr="00BF08F6" w:rsidRDefault="0A5E0861" w:rsidP="4B6F835D">
      <w:pPr>
        <w:spacing w:line="276" w:lineRule="auto"/>
        <w:rPr>
          <w:rFonts w:ascii="Arial" w:hAnsi="Arial" w:cs="Arial"/>
          <w:sz w:val="24"/>
          <w:szCs w:val="24"/>
        </w:rPr>
      </w:pPr>
      <w:r w:rsidRPr="00BF08F6">
        <w:rPr>
          <w:rFonts w:ascii="Arial" w:hAnsi="Arial" w:cs="Arial"/>
          <w:sz w:val="24"/>
          <w:szCs w:val="24"/>
        </w:rPr>
        <w:t>Teaching children in the early years about sustainability involves making them aware of what makes a society that is healthy and equitable. They need to be taught about how important it is to reduce our waste, and conserve our resources, to protect the environment. (The Curiosity Approach, 2024)</w:t>
      </w:r>
      <w:r w:rsidR="7050A32B" w:rsidRPr="00BF08F6">
        <w:rPr>
          <w:rFonts w:ascii="Arial" w:hAnsi="Arial" w:cs="Arial"/>
          <w:sz w:val="24"/>
          <w:szCs w:val="24"/>
        </w:rPr>
        <w:t>.</w:t>
      </w:r>
    </w:p>
    <w:p w14:paraId="1C9C0239" w14:textId="11A21CF3" w:rsidR="004F176B" w:rsidRPr="00BF08F6" w:rsidRDefault="4F90A46E" w:rsidP="438CD7CD">
      <w:pPr>
        <w:rPr>
          <w:rFonts w:ascii="Arial" w:eastAsia="Aptos" w:hAnsi="Arial" w:cs="Arial"/>
          <w:sz w:val="24"/>
          <w:szCs w:val="24"/>
        </w:rPr>
      </w:pPr>
      <w:r w:rsidRPr="00BF08F6">
        <w:rPr>
          <w:rFonts w:ascii="Arial" w:eastAsia="Aptos" w:hAnsi="Arial" w:cs="Arial"/>
          <w:sz w:val="24"/>
          <w:szCs w:val="24"/>
        </w:rPr>
        <w:t xml:space="preserve">Strategies suitable for </w:t>
      </w:r>
      <w:r w:rsidR="4860947F" w:rsidRPr="00BF08F6">
        <w:rPr>
          <w:rFonts w:ascii="Arial" w:eastAsia="Aptos" w:hAnsi="Arial" w:cs="Arial"/>
          <w:sz w:val="24"/>
          <w:szCs w:val="24"/>
        </w:rPr>
        <w:t xml:space="preserve">early years children </w:t>
      </w:r>
      <w:r w:rsidR="3CBE06FA" w:rsidRPr="00BF08F6">
        <w:rPr>
          <w:rFonts w:ascii="Arial" w:eastAsia="Aptos" w:hAnsi="Arial" w:cs="Arial"/>
          <w:sz w:val="24"/>
          <w:szCs w:val="24"/>
        </w:rPr>
        <w:t xml:space="preserve">successfully </w:t>
      </w:r>
      <w:r w:rsidRPr="00BF08F6">
        <w:rPr>
          <w:rFonts w:ascii="Arial" w:eastAsia="Aptos" w:hAnsi="Arial" w:cs="Arial"/>
          <w:sz w:val="24"/>
          <w:szCs w:val="24"/>
        </w:rPr>
        <w:t xml:space="preserve">learning about </w:t>
      </w:r>
      <w:r w:rsidR="23EAE493" w:rsidRPr="00BF08F6">
        <w:rPr>
          <w:rFonts w:ascii="Arial" w:eastAsia="Aptos" w:hAnsi="Arial" w:cs="Arial"/>
          <w:sz w:val="24"/>
          <w:szCs w:val="24"/>
        </w:rPr>
        <w:t>sustainability and</w:t>
      </w:r>
      <w:r w:rsidR="61013718" w:rsidRPr="00BF08F6">
        <w:rPr>
          <w:rFonts w:ascii="Arial" w:eastAsia="Aptos" w:hAnsi="Arial" w:cs="Arial"/>
          <w:sz w:val="24"/>
          <w:szCs w:val="24"/>
        </w:rPr>
        <w:t xml:space="preserve"> developing</w:t>
      </w:r>
      <w:r w:rsidRPr="00BF08F6">
        <w:rPr>
          <w:rFonts w:ascii="Arial" w:eastAsia="Aptos" w:hAnsi="Arial" w:cs="Arial"/>
          <w:sz w:val="24"/>
          <w:szCs w:val="24"/>
        </w:rPr>
        <w:t xml:space="preserve"> have been advocated by educational theorists like Froebel, Dewey</w:t>
      </w:r>
      <w:r w:rsidR="226B3E5D" w:rsidRPr="27A5D4BB">
        <w:rPr>
          <w:rFonts w:ascii="Aptos" w:eastAsia="Aptos" w:hAnsi="Aptos" w:cs="Aptos"/>
          <w:color w:val="156082" w:themeColor="accent1"/>
        </w:rPr>
        <w:t>,</w:t>
      </w:r>
      <w:r w:rsidR="40C4FD64" w:rsidRPr="00BF08F6">
        <w:rPr>
          <w:rFonts w:ascii="Arial" w:eastAsia="Aptos" w:hAnsi="Arial" w:cs="Arial"/>
          <w:sz w:val="24"/>
          <w:szCs w:val="24"/>
        </w:rPr>
        <w:t xml:space="preserve"> and</w:t>
      </w:r>
      <w:r w:rsidRPr="00BF08F6">
        <w:rPr>
          <w:rFonts w:ascii="Arial" w:eastAsia="Aptos" w:hAnsi="Arial" w:cs="Arial"/>
          <w:sz w:val="24"/>
          <w:szCs w:val="24"/>
        </w:rPr>
        <w:t xml:space="preserve"> Steiner</w:t>
      </w:r>
      <w:r w:rsidR="024546A1" w:rsidRPr="00BF08F6">
        <w:rPr>
          <w:rFonts w:ascii="Arial" w:eastAsia="Aptos" w:hAnsi="Arial" w:cs="Arial"/>
          <w:sz w:val="24"/>
          <w:szCs w:val="24"/>
        </w:rPr>
        <w:t>.</w:t>
      </w:r>
    </w:p>
    <w:p w14:paraId="05F1C5C5" w14:textId="6C3DD205" w:rsidR="004F176B" w:rsidRPr="00BF08F6" w:rsidRDefault="004D849F" w:rsidP="438CD7CD">
      <w:pPr>
        <w:spacing w:after="0" w:line="276" w:lineRule="auto"/>
        <w:rPr>
          <w:rFonts w:ascii="Arial" w:eastAsia="Aptos" w:hAnsi="Arial" w:cs="Arial"/>
          <w:sz w:val="24"/>
          <w:szCs w:val="24"/>
        </w:rPr>
      </w:pPr>
      <w:r w:rsidRPr="00BF08F6">
        <w:rPr>
          <w:rFonts w:ascii="Arial" w:eastAsia="Aptos" w:hAnsi="Arial" w:cs="Arial"/>
          <w:sz w:val="24"/>
          <w:szCs w:val="24"/>
        </w:rPr>
        <w:t xml:space="preserve">Froebel, </w:t>
      </w:r>
      <w:r w:rsidR="57CE6C8A" w:rsidRPr="00BF08F6">
        <w:rPr>
          <w:rFonts w:ascii="Arial" w:eastAsia="Aptos" w:hAnsi="Arial" w:cs="Arial"/>
          <w:sz w:val="24"/>
          <w:szCs w:val="24"/>
        </w:rPr>
        <w:t xml:space="preserve">a German educator, </w:t>
      </w:r>
      <w:r w:rsidRPr="00BF08F6">
        <w:rPr>
          <w:rFonts w:ascii="Arial" w:eastAsia="Aptos" w:hAnsi="Arial" w:cs="Arial"/>
          <w:sz w:val="24"/>
          <w:szCs w:val="24"/>
        </w:rPr>
        <w:t>introduced the term ‘kindergarten</w:t>
      </w:r>
      <w:bookmarkStart w:id="1" w:name="_Int_ARTuktp2"/>
      <w:r w:rsidRPr="00BF08F6">
        <w:rPr>
          <w:rFonts w:ascii="Arial" w:eastAsia="Aptos" w:hAnsi="Arial" w:cs="Arial"/>
          <w:sz w:val="24"/>
          <w:szCs w:val="24"/>
        </w:rPr>
        <w:t>’</w:t>
      </w:r>
      <w:r w:rsidR="379EDF9A" w:rsidRPr="00BF08F6">
        <w:rPr>
          <w:rFonts w:ascii="Arial" w:eastAsia="Aptos" w:hAnsi="Arial" w:cs="Arial"/>
          <w:sz w:val="24"/>
          <w:szCs w:val="24"/>
        </w:rPr>
        <w:t>.</w:t>
      </w:r>
      <w:bookmarkEnd w:id="1"/>
      <w:r w:rsidR="379EDF9A" w:rsidRPr="00BF08F6">
        <w:rPr>
          <w:rFonts w:ascii="Arial" w:eastAsia="Aptos" w:hAnsi="Arial" w:cs="Arial"/>
          <w:sz w:val="24"/>
          <w:szCs w:val="24"/>
        </w:rPr>
        <w:t xml:space="preserve"> He said that children should experience nature “in all its aspects – form, energy, substance, sound and colour</w:t>
      </w:r>
      <w:bookmarkStart w:id="2" w:name="_Int_oWWmkjGI"/>
      <w:r w:rsidR="4F80C05E" w:rsidRPr="00BF08F6">
        <w:rPr>
          <w:rFonts w:ascii="Arial" w:eastAsia="Aptos" w:hAnsi="Arial" w:cs="Arial"/>
          <w:sz w:val="24"/>
          <w:szCs w:val="24"/>
        </w:rPr>
        <w:t>”</w:t>
      </w:r>
      <w:r w:rsidR="379EDF9A" w:rsidRPr="00BF08F6">
        <w:rPr>
          <w:rFonts w:ascii="Arial" w:eastAsia="Aptos" w:hAnsi="Arial" w:cs="Arial"/>
          <w:sz w:val="24"/>
          <w:szCs w:val="24"/>
        </w:rPr>
        <w:t>.</w:t>
      </w:r>
      <w:bookmarkEnd w:id="2"/>
      <w:r w:rsidR="290B8F69" w:rsidRPr="00BF08F6">
        <w:rPr>
          <w:rFonts w:ascii="Arial" w:eastAsia="Aptos" w:hAnsi="Arial" w:cs="Arial"/>
          <w:sz w:val="24"/>
          <w:szCs w:val="24"/>
        </w:rPr>
        <w:t xml:space="preserve"> Froebel determined that</w:t>
      </w:r>
      <w:r w:rsidR="7F48674C" w:rsidRPr="00BF08F6">
        <w:rPr>
          <w:rFonts w:ascii="Arial" w:eastAsia="Aptos" w:hAnsi="Arial" w:cs="Arial"/>
          <w:sz w:val="24"/>
          <w:szCs w:val="24"/>
        </w:rPr>
        <w:t xml:space="preserve"> playing outside in gardens and other natural areas helped </w:t>
      </w:r>
      <w:r w:rsidR="00895E73" w:rsidRPr="00BF08F6">
        <w:rPr>
          <w:rFonts w:ascii="Arial" w:eastAsia="Aptos" w:hAnsi="Arial" w:cs="Arial"/>
          <w:sz w:val="24"/>
          <w:szCs w:val="24"/>
        </w:rPr>
        <w:t>children learn</w:t>
      </w:r>
      <w:r w:rsidR="7F48674C" w:rsidRPr="00BF08F6">
        <w:rPr>
          <w:rFonts w:ascii="Arial" w:eastAsia="Aptos" w:hAnsi="Arial" w:cs="Arial"/>
          <w:sz w:val="24"/>
          <w:szCs w:val="24"/>
        </w:rPr>
        <w:t xml:space="preserve"> about </w:t>
      </w:r>
      <w:r w:rsidR="6C55B943" w:rsidRPr="00BF08F6">
        <w:rPr>
          <w:rFonts w:ascii="Arial" w:eastAsia="Aptos" w:hAnsi="Arial" w:cs="Arial"/>
          <w:sz w:val="24"/>
          <w:szCs w:val="24"/>
        </w:rPr>
        <w:t>how living things depend on one another. This is fundamentally linked to understanding sustainability.</w:t>
      </w:r>
      <w:r w:rsidR="17549CCC" w:rsidRPr="00BF08F6">
        <w:rPr>
          <w:rFonts w:ascii="Arial" w:eastAsia="Aptos" w:hAnsi="Arial" w:cs="Arial"/>
          <w:sz w:val="24"/>
          <w:szCs w:val="24"/>
        </w:rPr>
        <w:t xml:space="preserve"> </w:t>
      </w:r>
      <w:r w:rsidR="74500436" w:rsidRPr="00BF08F6">
        <w:rPr>
          <w:rFonts w:ascii="Arial" w:eastAsia="Aptos" w:hAnsi="Arial" w:cs="Arial"/>
          <w:sz w:val="24"/>
          <w:szCs w:val="24"/>
        </w:rPr>
        <w:t xml:space="preserve">(The </w:t>
      </w:r>
      <w:r w:rsidR="00895E73" w:rsidRPr="00BF08F6">
        <w:rPr>
          <w:rFonts w:ascii="Arial" w:eastAsia="Aptos" w:hAnsi="Arial" w:cs="Arial"/>
          <w:sz w:val="24"/>
          <w:szCs w:val="24"/>
        </w:rPr>
        <w:t>Froebel</w:t>
      </w:r>
      <w:r w:rsidR="74500436" w:rsidRPr="00BF08F6">
        <w:rPr>
          <w:rFonts w:ascii="Arial" w:eastAsia="Aptos" w:hAnsi="Arial" w:cs="Arial"/>
          <w:sz w:val="24"/>
          <w:szCs w:val="24"/>
        </w:rPr>
        <w:t xml:space="preserve"> Trust, no date found).</w:t>
      </w:r>
    </w:p>
    <w:p w14:paraId="2FE759C5" w14:textId="1738B55D" w:rsidR="002A059D" w:rsidRPr="00BF08F6" w:rsidRDefault="002A059D" w:rsidP="438CD7CD">
      <w:pPr>
        <w:pStyle w:val="ListParagraph"/>
        <w:ind w:left="0"/>
        <w:rPr>
          <w:rFonts w:ascii="Arial" w:hAnsi="Arial" w:cs="Arial"/>
          <w:sz w:val="24"/>
          <w:szCs w:val="24"/>
        </w:rPr>
      </w:pPr>
    </w:p>
    <w:p w14:paraId="29DE089F" w14:textId="57AA20FB" w:rsidR="002A059D" w:rsidRPr="00BF08F6" w:rsidRDefault="009D2169" w:rsidP="4B6F835D">
      <w:pPr>
        <w:pStyle w:val="ListParagraph"/>
        <w:ind w:left="0"/>
        <w:rPr>
          <w:rFonts w:ascii="Arial" w:hAnsi="Arial" w:cs="Arial"/>
          <w:sz w:val="24"/>
          <w:szCs w:val="24"/>
        </w:rPr>
      </w:pPr>
      <w:r w:rsidRPr="00BF08F6">
        <w:rPr>
          <w:rFonts w:ascii="Arial" w:hAnsi="Arial" w:cs="Arial"/>
          <w:sz w:val="24"/>
          <w:szCs w:val="24"/>
        </w:rPr>
        <w:t xml:space="preserve">According to Tovey, (2024) </w:t>
      </w:r>
      <w:r w:rsidR="00A321DC" w:rsidRPr="00BF08F6">
        <w:rPr>
          <w:rFonts w:ascii="Arial" w:hAnsi="Arial" w:cs="Arial"/>
          <w:sz w:val="24"/>
          <w:szCs w:val="24"/>
        </w:rPr>
        <w:t>t</w:t>
      </w:r>
      <w:r w:rsidR="4D5A614A" w:rsidRPr="00BF08F6">
        <w:rPr>
          <w:rFonts w:ascii="Arial" w:hAnsi="Arial" w:cs="Arial"/>
          <w:sz w:val="24"/>
          <w:szCs w:val="24"/>
        </w:rPr>
        <w:t xml:space="preserve">he idea of traditional teacher led learning was not accepted </w:t>
      </w:r>
      <w:r w:rsidR="21C59EFE" w:rsidRPr="00BF08F6">
        <w:rPr>
          <w:rFonts w:ascii="Arial" w:hAnsi="Arial" w:cs="Arial"/>
          <w:sz w:val="24"/>
          <w:szCs w:val="24"/>
        </w:rPr>
        <w:t xml:space="preserve">by Froebel </w:t>
      </w:r>
      <w:r w:rsidR="4D5A614A" w:rsidRPr="00BF08F6">
        <w:rPr>
          <w:rFonts w:ascii="Arial" w:hAnsi="Arial" w:cs="Arial"/>
          <w:sz w:val="24"/>
          <w:szCs w:val="24"/>
        </w:rPr>
        <w:t>and he saw play</w:t>
      </w:r>
      <w:r w:rsidR="045315A4" w:rsidRPr="00BF08F6">
        <w:rPr>
          <w:rFonts w:ascii="Arial" w:hAnsi="Arial" w:cs="Arial"/>
          <w:sz w:val="24"/>
          <w:szCs w:val="24"/>
        </w:rPr>
        <w:t xml:space="preserve"> and practical activities</w:t>
      </w:r>
      <w:r w:rsidR="4D5A614A" w:rsidRPr="00BF08F6">
        <w:rPr>
          <w:rFonts w:ascii="Arial" w:hAnsi="Arial" w:cs="Arial"/>
          <w:sz w:val="24"/>
          <w:szCs w:val="24"/>
        </w:rPr>
        <w:t>, for early learners, as</w:t>
      </w:r>
      <w:r w:rsidR="29A21F65" w:rsidRPr="00BF08F6">
        <w:rPr>
          <w:rFonts w:ascii="Arial" w:hAnsi="Arial" w:cs="Arial"/>
          <w:sz w:val="24"/>
          <w:szCs w:val="24"/>
        </w:rPr>
        <w:t xml:space="preserve"> the best method for development of independent thinkers</w:t>
      </w:r>
      <w:r w:rsidR="63594661" w:rsidRPr="00BF08F6">
        <w:rPr>
          <w:rFonts w:ascii="Arial" w:hAnsi="Arial" w:cs="Arial"/>
          <w:sz w:val="24"/>
          <w:szCs w:val="24"/>
        </w:rPr>
        <w:t xml:space="preserve"> in a ‘child-led’ manner</w:t>
      </w:r>
      <w:bookmarkStart w:id="3" w:name="_Hlk167544019"/>
      <w:r w:rsidR="001D13C0" w:rsidRPr="00BF08F6">
        <w:rPr>
          <w:rFonts w:ascii="Arial" w:hAnsi="Arial" w:cs="Arial"/>
          <w:sz w:val="24"/>
          <w:szCs w:val="24"/>
        </w:rPr>
        <w:t>.</w:t>
      </w:r>
      <w:r w:rsidR="2CB14869" w:rsidRPr="00BF08F6">
        <w:rPr>
          <w:rFonts w:ascii="Arial" w:hAnsi="Arial" w:cs="Arial"/>
          <w:sz w:val="24"/>
          <w:szCs w:val="24"/>
        </w:rPr>
        <w:t xml:space="preserve"> </w:t>
      </w:r>
      <w:bookmarkEnd w:id="3"/>
    </w:p>
    <w:p w14:paraId="75C1EAF6" w14:textId="5DDA63F3" w:rsidR="002A059D" w:rsidRPr="00BF08F6" w:rsidRDefault="6334092D" w:rsidP="438CD7CD">
      <w:pPr>
        <w:rPr>
          <w:rFonts w:ascii="Arial" w:hAnsi="Arial" w:cs="Arial"/>
          <w:sz w:val="24"/>
          <w:szCs w:val="24"/>
        </w:rPr>
      </w:pPr>
      <w:r w:rsidRPr="00BF08F6">
        <w:rPr>
          <w:rFonts w:ascii="Arial" w:eastAsia="Aptos" w:hAnsi="Arial" w:cs="Arial"/>
          <w:sz w:val="24"/>
          <w:szCs w:val="24"/>
        </w:rPr>
        <w:t>John Dewey, an American philosopher</w:t>
      </w:r>
      <w:r w:rsidR="764CE8A4" w:rsidRPr="00BF08F6">
        <w:rPr>
          <w:rFonts w:ascii="Arial" w:eastAsia="Aptos" w:hAnsi="Arial" w:cs="Arial"/>
          <w:sz w:val="24"/>
          <w:szCs w:val="24"/>
        </w:rPr>
        <w:t>, also</w:t>
      </w:r>
      <w:r w:rsidRPr="00BF08F6">
        <w:rPr>
          <w:rFonts w:ascii="Arial" w:eastAsia="Aptos" w:hAnsi="Arial" w:cs="Arial"/>
          <w:sz w:val="24"/>
          <w:szCs w:val="24"/>
        </w:rPr>
        <w:t xml:space="preserve"> promoted a hands</w:t>
      </w:r>
      <w:r w:rsidR="7290B036" w:rsidRPr="00BF08F6">
        <w:rPr>
          <w:rFonts w:ascii="Arial" w:eastAsia="Aptos" w:hAnsi="Arial" w:cs="Arial"/>
          <w:sz w:val="24"/>
          <w:szCs w:val="24"/>
        </w:rPr>
        <w:t>-on approach to education in his theory of “learning by doing</w:t>
      </w:r>
      <w:bookmarkStart w:id="4" w:name="_Int_IUzXqOe4"/>
      <w:r w:rsidR="7290B036" w:rsidRPr="00BF08F6">
        <w:rPr>
          <w:rFonts w:ascii="Arial" w:eastAsia="Aptos" w:hAnsi="Arial" w:cs="Arial"/>
          <w:sz w:val="24"/>
          <w:szCs w:val="24"/>
        </w:rPr>
        <w:t>”.</w:t>
      </w:r>
      <w:bookmarkEnd w:id="4"/>
      <w:r w:rsidR="61533C40" w:rsidRPr="00BF08F6">
        <w:rPr>
          <w:rFonts w:ascii="Arial" w:hAnsi="Arial" w:cs="Arial"/>
          <w:sz w:val="24"/>
          <w:szCs w:val="24"/>
        </w:rPr>
        <w:t xml:space="preserve"> (Monroe College, 2024).</w:t>
      </w:r>
    </w:p>
    <w:p w14:paraId="68E13241" w14:textId="74E40959" w:rsidR="002A059D" w:rsidRPr="00BF08F6" w:rsidRDefault="107B51CC" w:rsidP="438CD7CD">
      <w:pPr>
        <w:rPr>
          <w:rFonts w:ascii="Arial" w:eastAsiaTheme="minorEastAsia" w:hAnsi="Arial" w:cs="Arial"/>
          <w:sz w:val="24"/>
          <w:szCs w:val="24"/>
        </w:rPr>
      </w:pPr>
      <w:r w:rsidRPr="00BF08F6">
        <w:rPr>
          <w:rFonts w:ascii="Arial" w:eastAsiaTheme="minorEastAsia" w:hAnsi="Arial" w:cs="Arial"/>
          <w:sz w:val="24"/>
          <w:szCs w:val="24"/>
        </w:rPr>
        <w:t>He believed that children could develop their own understanding</w:t>
      </w:r>
      <w:r w:rsidR="0A765791" w:rsidRPr="00BF08F6">
        <w:rPr>
          <w:rFonts w:ascii="Arial" w:eastAsiaTheme="minorEastAsia" w:hAnsi="Arial" w:cs="Arial"/>
          <w:sz w:val="24"/>
          <w:szCs w:val="24"/>
        </w:rPr>
        <w:t xml:space="preserve"> by exploring and interacting with their environments.</w:t>
      </w:r>
      <w:r w:rsidRPr="00BF08F6">
        <w:rPr>
          <w:rFonts w:ascii="Arial" w:eastAsiaTheme="minorEastAsia" w:hAnsi="Arial" w:cs="Arial"/>
          <w:sz w:val="24"/>
          <w:szCs w:val="24"/>
        </w:rPr>
        <w:t xml:space="preserve"> (John Dewey's Theory</w:t>
      </w:r>
      <w:r w:rsidR="00924368">
        <w:rPr>
          <w:rFonts w:ascii="Arial" w:eastAsiaTheme="minorEastAsia" w:hAnsi="Arial" w:cs="Arial"/>
          <w:sz w:val="24"/>
          <w:szCs w:val="24"/>
        </w:rPr>
        <w:t>,</w:t>
      </w:r>
      <w:r w:rsidRPr="00BF08F6">
        <w:rPr>
          <w:rFonts w:ascii="Arial" w:eastAsiaTheme="minorEastAsia" w:hAnsi="Arial" w:cs="Arial"/>
          <w:sz w:val="24"/>
          <w:szCs w:val="24"/>
        </w:rPr>
        <w:t xml:space="preserve"> no date found).</w:t>
      </w:r>
    </w:p>
    <w:p w14:paraId="344E22E0" w14:textId="6B4782CE" w:rsidR="00366BC3" w:rsidRPr="00BF08F6" w:rsidRDefault="11141928" w:rsidP="438CD7CD">
      <w:pPr>
        <w:rPr>
          <w:rFonts w:ascii="Arial" w:eastAsia="Aptos" w:hAnsi="Arial" w:cs="Arial"/>
          <w:sz w:val="24"/>
          <w:szCs w:val="24"/>
        </w:rPr>
      </w:pPr>
      <w:r w:rsidRPr="00BF08F6">
        <w:rPr>
          <w:rFonts w:ascii="Arial" w:eastAsia="Aptos" w:hAnsi="Arial" w:cs="Arial"/>
          <w:sz w:val="24"/>
          <w:szCs w:val="24"/>
        </w:rPr>
        <w:t>A holistic theory of child development</w:t>
      </w:r>
      <w:r w:rsidR="037C7777" w:rsidRPr="00BF08F6">
        <w:rPr>
          <w:rFonts w:ascii="Arial" w:eastAsia="Aptos" w:hAnsi="Arial" w:cs="Arial"/>
          <w:sz w:val="24"/>
          <w:szCs w:val="24"/>
        </w:rPr>
        <w:t xml:space="preserve"> was promoted by Steiner, an Austrian. </w:t>
      </w:r>
      <w:r w:rsidR="3546E6AB" w:rsidRPr="00BF08F6">
        <w:rPr>
          <w:rFonts w:ascii="Arial" w:eastAsia="Aptos" w:hAnsi="Arial" w:cs="Arial"/>
          <w:sz w:val="24"/>
          <w:szCs w:val="24"/>
        </w:rPr>
        <w:t xml:space="preserve">The </w:t>
      </w:r>
      <w:r w:rsidR="4FB21379" w:rsidRPr="00BF08F6">
        <w:rPr>
          <w:rFonts w:ascii="Arial" w:eastAsia="Aptos" w:hAnsi="Arial" w:cs="Arial"/>
          <w:sz w:val="24"/>
          <w:szCs w:val="24"/>
        </w:rPr>
        <w:t xml:space="preserve">Steiner </w:t>
      </w:r>
      <w:r w:rsidR="56BE314E" w:rsidRPr="00BF08F6">
        <w:rPr>
          <w:rFonts w:ascii="Arial" w:eastAsia="Aptos" w:hAnsi="Arial" w:cs="Arial"/>
          <w:sz w:val="24"/>
          <w:szCs w:val="24"/>
        </w:rPr>
        <w:t xml:space="preserve">approach </w:t>
      </w:r>
      <w:r w:rsidR="4FB21379" w:rsidRPr="00BF08F6">
        <w:rPr>
          <w:rFonts w:ascii="Arial" w:eastAsia="Aptos" w:hAnsi="Arial" w:cs="Arial"/>
          <w:sz w:val="24"/>
          <w:szCs w:val="24"/>
        </w:rPr>
        <w:t xml:space="preserve">places an emphasis on time spent outdoors because of the stimulation it can bring to all senses and </w:t>
      </w:r>
      <w:r w:rsidR="35F31519" w:rsidRPr="00BF08F6">
        <w:rPr>
          <w:rFonts w:ascii="Arial" w:eastAsia="Aptos" w:hAnsi="Arial" w:cs="Arial"/>
          <w:sz w:val="24"/>
          <w:szCs w:val="24"/>
        </w:rPr>
        <w:t xml:space="preserve">because of </w:t>
      </w:r>
      <w:r w:rsidR="4FB21379" w:rsidRPr="00BF08F6">
        <w:rPr>
          <w:rFonts w:ascii="Arial" w:eastAsia="Aptos" w:hAnsi="Arial" w:cs="Arial"/>
          <w:sz w:val="24"/>
          <w:szCs w:val="24"/>
        </w:rPr>
        <w:t>how it can</w:t>
      </w:r>
      <w:r w:rsidR="739353BE" w:rsidRPr="00BF08F6">
        <w:rPr>
          <w:rFonts w:ascii="Arial" w:eastAsia="Aptos" w:hAnsi="Arial" w:cs="Arial"/>
          <w:sz w:val="24"/>
          <w:szCs w:val="24"/>
        </w:rPr>
        <w:t xml:space="preserve"> trigger imagination. </w:t>
      </w:r>
      <w:r w:rsidR="5E6BA32B" w:rsidRPr="00BF08F6">
        <w:rPr>
          <w:rFonts w:ascii="Arial" w:eastAsia="Aptos" w:hAnsi="Arial" w:cs="Arial"/>
          <w:sz w:val="24"/>
          <w:szCs w:val="24"/>
        </w:rPr>
        <w:t>Simple, natural resources like leaves and sticks can be utilised for play</w:t>
      </w:r>
      <w:r w:rsidR="373325C6" w:rsidRPr="00BF08F6">
        <w:rPr>
          <w:rFonts w:ascii="Arial" w:eastAsia="Aptos" w:hAnsi="Arial" w:cs="Arial"/>
          <w:sz w:val="24"/>
          <w:szCs w:val="24"/>
        </w:rPr>
        <w:t>.</w:t>
      </w:r>
      <w:r w:rsidR="003C5B00" w:rsidRPr="00BF08F6">
        <w:rPr>
          <w:rFonts w:ascii="Arial" w:eastAsia="Aptos" w:hAnsi="Arial" w:cs="Arial"/>
          <w:sz w:val="24"/>
          <w:szCs w:val="24"/>
        </w:rPr>
        <w:t xml:space="preserve"> </w:t>
      </w:r>
      <w:r w:rsidR="373325C6" w:rsidRPr="00BF08F6">
        <w:rPr>
          <w:rFonts w:ascii="Arial" w:eastAsia="Aptos" w:hAnsi="Arial" w:cs="Arial"/>
          <w:sz w:val="24"/>
          <w:szCs w:val="24"/>
        </w:rPr>
        <w:t>(The Steiner Approach, 2019)</w:t>
      </w:r>
      <w:r w:rsidR="00924368">
        <w:rPr>
          <w:rFonts w:ascii="Arial" w:eastAsia="Aptos" w:hAnsi="Arial" w:cs="Arial"/>
          <w:sz w:val="24"/>
          <w:szCs w:val="24"/>
        </w:rPr>
        <w:t>.</w:t>
      </w:r>
    </w:p>
    <w:p w14:paraId="2C78FEF4" w14:textId="2D7900CE" w:rsidR="00366BC3" w:rsidRPr="00366BC3" w:rsidRDefault="1A933DB5" w:rsidP="438CD7CD">
      <w:pPr>
        <w:rPr>
          <w:rFonts w:ascii="Arial" w:hAnsi="Arial" w:cs="Arial"/>
          <w:sz w:val="24"/>
          <w:szCs w:val="24"/>
        </w:rPr>
      </w:pPr>
      <w:r w:rsidRPr="00BF08F6">
        <w:rPr>
          <w:rFonts w:ascii="Arial" w:hAnsi="Arial" w:cs="Arial"/>
          <w:sz w:val="24"/>
          <w:szCs w:val="24"/>
        </w:rPr>
        <w:t>By exploring, the learning is ‘hands-on’ with self-discovery as the focus.</w:t>
      </w:r>
      <w:r w:rsidR="08A379DC" w:rsidRPr="00BF08F6">
        <w:rPr>
          <w:rFonts w:ascii="Arial" w:hAnsi="Arial" w:cs="Arial"/>
          <w:sz w:val="24"/>
          <w:szCs w:val="24"/>
        </w:rPr>
        <w:t xml:space="preserve"> </w:t>
      </w:r>
      <w:r w:rsidR="1D0073DE" w:rsidRPr="00BF08F6">
        <w:rPr>
          <w:rFonts w:ascii="Arial" w:hAnsi="Arial" w:cs="Arial"/>
          <w:sz w:val="24"/>
          <w:szCs w:val="24"/>
        </w:rPr>
        <w:t xml:space="preserve">(Monroe College, 2024). </w:t>
      </w:r>
    </w:p>
    <w:p w14:paraId="0282D7D6" w14:textId="42FE2AC2" w:rsidR="775901CC" w:rsidRPr="00BF08F6" w:rsidRDefault="775901CC" w:rsidP="00B7AAA6">
      <w:pPr>
        <w:rPr>
          <w:rFonts w:ascii="Arial" w:hAnsi="Arial" w:cs="Arial"/>
          <w:sz w:val="24"/>
          <w:szCs w:val="24"/>
        </w:rPr>
      </w:pPr>
      <w:r w:rsidRPr="00BF08F6">
        <w:rPr>
          <w:rFonts w:ascii="Arial" w:hAnsi="Arial" w:cs="Arial"/>
          <w:sz w:val="24"/>
          <w:szCs w:val="24"/>
        </w:rPr>
        <w:t xml:space="preserve">The Early Years Foundation Stage Statutory Framework (EYFS) recognises that creativity is an important part of </w:t>
      </w:r>
      <w:r w:rsidR="42B570F7" w:rsidRPr="00BF08F6">
        <w:rPr>
          <w:rFonts w:ascii="Arial" w:hAnsi="Arial" w:cs="Arial"/>
          <w:sz w:val="24"/>
          <w:szCs w:val="24"/>
        </w:rPr>
        <w:t xml:space="preserve">ESD and identifies three major </w:t>
      </w:r>
      <w:r w:rsidR="255A4EE0" w:rsidRPr="00BF08F6">
        <w:rPr>
          <w:rFonts w:ascii="Arial" w:hAnsi="Arial" w:cs="Arial"/>
          <w:sz w:val="24"/>
          <w:szCs w:val="24"/>
        </w:rPr>
        <w:t>areas for focus: playing and expl</w:t>
      </w:r>
      <w:r w:rsidR="0ABB0E0A" w:rsidRPr="00BF08F6">
        <w:rPr>
          <w:rFonts w:ascii="Arial" w:hAnsi="Arial" w:cs="Arial"/>
          <w:sz w:val="24"/>
          <w:szCs w:val="24"/>
        </w:rPr>
        <w:t xml:space="preserve">oring, where children can try new things; active learning, encouraging children to concentrate and not </w:t>
      </w:r>
      <w:r w:rsidR="703414D7" w:rsidRPr="00BF08F6">
        <w:rPr>
          <w:rFonts w:ascii="Arial" w:hAnsi="Arial" w:cs="Arial"/>
          <w:sz w:val="24"/>
          <w:szCs w:val="24"/>
        </w:rPr>
        <w:t>give up on tasks; creativity and critical thinking, where children have the opportunity to develop their own ideas</w:t>
      </w:r>
      <w:r w:rsidR="2153E728" w:rsidRPr="00BF08F6">
        <w:rPr>
          <w:rFonts w:ascii="Arial" w:hAnsi="Arial" w:cs="Arial"/>
          <w:sz w:val="24"/>
          <w:szCs w:val="24"/>
        </w:rPr>
        <w:t>. A key goal is Understanding the World</w:t>
      </w:r>
      <w:r w:rsidR="379C4FF7" w:rsidRPr="00BF08F6">
        <w:rPr>
          <w:rFonts w:ascii="Arial" w:hAnsi="Arial" w:cs="Arial"/>
          <w:sz w:val="24"/>
          <w:szCs w:val="24"/>
        </w:rPr>
        <w:t xml:space="preserve">, where children </w:t>
      </w:r>
      <w:r w:rsidR="1C560DC0" w:rsidRPr="00BF08F6">
        <w:rPr>
          <w:rFonts w:ascii="Arial" w:hAnsi="Arial" w:cs="Arial"/>
          <w:sz w:val="24"/>
          <w:szCs w:val="24"/>
        </w:rPr>
        <w:t>can</w:t>
      </w:r>
      <w:r w:rsidR="379C4FF7" w:rsidRPr="00BF08F6">
        <w:rPr>
          <w:rFonts w:ascii="Arial" w:hAnsi="Arial" w:cs="Arial"/>
          <w:sz w:val="24"/>
          <w:szCs w:val="24"/>
        </w:rPr>
        <w:t xml:space="preserve"> investigate their natural surroundings. </w:t>
      </w:r>
      <w:r w:rsidR="0E3F370E" w:rsidRPr="00BF08F6">
        <w:rPr>
          <w:rFonts w:ascii="Arial" w:hAnsi="Arial" w:cs="Arial"/>
          <w:sz w:val="24"/>
          <w:szCs w:val="24"/>
        </w:rPr>
        <w:t>(</w:t>
      </w:r>
      <w:r w:rsidR="7EDED0D5" w:rsidRPr="00BF08F6">
        <w:rPr>
          <w:rFonts w:ascii="Arial" w:hAnsi="Arial" w:cs="Arial"/>
          <w:sz w:val="24"/>
          <w:szCs w:val="24"/>
        </w:rPr>
        <w:t>Early Years Sustainability Resource,</w:t>
      </w:r>
      <w:r w:rsidR="7A074D95" w:rsidRPr="00BF08F6">
        <w:rPr>
          <w:rFonts w:ascii="Arial" w:hAnsi="Arial" w:cs="Arial"/>
          <w:sz w:val="24"/>
          <w:szCs w:val="24"/>
        </w:rPr>
        <w:t xml:space="preserve"> 2024)</w:t>
      </w:r>
      <w:r w:rsidR="7EDED0D5" w:rsidRPr="00BF08F6">
        <w:rPr>
          <w:rFonts w:ascii="Arial" w:hAnsi="Arial" w:cs="Arial"/>
          <w:sz w:val="24"/>
          <w:szCs w:val="24"/>
        </w:rPr>
        <w:t>.</w:t>
      </w:r>
    </w:p>
    <w:p w14:paraId="1C704152" w14:textId="3091B833" w:rsidR="00504264" w:rsidRPr="00BF08F6" w:rsidRDefault="32D2ECE4" w:rsidP="3F40C316">
      <w:pPr>
        <w:rPr>
          <w:rFonts w:ascii="Arial" w:hAnsi="Arial" w:cs="Arial"/>
          <w:sz w:val="24"/>
          <w:szCs w:val="24"/>
        </w:rPr>
      </w:pPr>
      <w:r w:rsidRPr="00BF08F6">
        <w:rPr>
          <w:rFonts w:ascii="Arial" w:hAnsi="Arial" w:cs="Arial"/>
          <w:sz w:val="24"/>
          <w:szCs w:val="24"/>
        </w:rPr>
        <w:t>Natural environments</w:t>
      </w:r>
      <w:r w:rsidR="168F656D" w:rsidRPr="00BF08F6">
        <w:rPr>
          <w:rFonts w:ascii="Arial" w:hAnsi="Arial" w:cs="Arial"/>
          <w:sz w:val="24"/>
          <w:szCs w:val="24"/>
        </w:rPr>
        <w:t>,</w:t>
      </w:r>
      <w:r w:rsidRPr="00BF08F6">
        <w:rPr>
          <w:rFonts w:ascii="Arial" w:hAnsi="Arial" w:cs="Arial"/>
          <w:sz w:val="24"/>
          <w:szCs w:val="24"/>
        </w:rPr>
        <w:t xml:space="preserve"> as a </w:t>
      </w:r>
      <w:r w:rsidR="4433272C" w:rsidRPr="00BF08F6">
        <w:rPr>
          <w:rFonts w:ascii="Arial" w:hAnsi="Arial" w:cs="Arial"/>
          <w:sz w:val="24"/>
          <w:szCs w:val="24"/>
        </w:rPr>
        <w:t xml:space="preserve">learning </w:t>
      </w:r>
      <w:r w:rsidRPr="00BF08F6">
        <w:rPr>
          <w:rFonts w:ascii="Arial" w:hAnsi="Arial" w:cs="Arial"/>
          <w:sz w:val="24"/>
          <w:szCs w:val="24"/>
        </w:rPr>
        <w:t>setting</w:t>
      </w:r>
      <w:r w:rsidR="3012BCB9" w:rsidRPr="00BF08F6">
        <w:rPr>
          <w:rFonts w:ascii="Arial" w:hAnsi="Arial" w:cs="Arial"/>
          <w:sz w:val="24"/>
          <w:szCs w:val="24"/>
        </w:rPr>
        <w:t>,</w:t>
      </w:r>
      <w:r w:rsidRPr="00BF08F6">
        <w:rPr>
          <w:rFonts w:ascii="Arial" w:hAnsi="Arial" w:cs="Arial"/>
          <w:sz w:val="24"/>
          <w:szCs w:val="24"/>
        </w:rPr>
        <w:t xml:space="preserve"> enable children to devel</w:t>
      </w:r>
      <w:r w:rsidR="3C60D57E" w:rsidRPr="00BF08F6">
        <w:rPr>
          <w:rFonts w:ascii="Arial" w:hAnsi="Arial" w:cs="Arial"/>
          <w:sz w:val="24"/>
          <w:szCs w:val="24"/>
        </w:rPr>
        <w:t>op a greater self-awareness and confidence</w:t>
      </w:r>
      <w:r w:rsidR="460F2D1C" w:rsidRPr="00BF08F6">
        <w:rPr>
          <w:rFonts w:ascii="Arial" w:hAnsi="Arial" w:cs="Arial"/>
          <w:sz w:val="24"/>
          <w:szCs w:val="24"/>
        </w:rPr>
        <w:t>.</w:t>
      </w:r>
      <w:r w:rsidR="44C81735" w:rsidRPr="00BF08F6">
        <w:rPr>
          <w:rFonts w:ascii="Arial" w:hAnsi="Arial" w:cs="Arial"/>
          <w:sz w:val="24"/>
          <w:szCs w:val="24"/>
        </w:rPr>
        <w:t xml:space="preserve"> (</w:t>
      </w:r>
      <w:r w:rsidR="1AD0375D" w:rsidRPr="00BF08F6">
        <w:rPr>
          <w:rFonts w:ascii="Arial" w:hAnsi="Arial" w:cs="Arial"/>
          <w:sz w:val="24"/>
          <w:szCs w:val="24"/>
        </w:rPr>
        <w:t>Council for lea</w:t>
      </w:r>
      <w:r w:rsidR="60691E13" w:rsidRPr="00BF08F6">
        <w:rPr>
          <w:rFonts w:ascii="Arial" w:hAnsi="Arial" w:cs="Arial"/>
          <w:sz w:val="24"/>
          <w:szCs w:val="24"/>
        </w:rPr>
        <w:t xml:space="preserve">rning outdoors, 2023). </w:t>
      </w:r>
      <w:r w:rsidR="39B021A1" w:rsidRPr="00BF08F6">
        <w:rPr>
          <w:rFonts w:ascii="Arial" w:hAnsi="Arial" w:cs="Arial"/>
          <w:sz w:val="24"/>
          <w:szCs w:val="24"/>
        </w:rPr>
        <w:t>Self-esteem, confidence</w:t>
      </w:r>
      <w:r w:rsidR="3B3B0AF2" w:rsidRPr="27A5D4BB">
        <w:rPr>
          <w:color w:val="156082" w:themeColor="accent1"/>
        </w:rPr>
        <w:t>,</w:t>
      </w:r>
      <w:r w:rsidR="39B021A1" w:rsidRPr="00BF08F6">
        <w:rPr>
          <w:rFonts w:ascii="Arial" w:hAnsi="Arial" w:cs="Arial"/>
          <w:sz w:val="24"/>
          <w:szCs w:val="24"/>
        </w:rPr>
        <w:t xml:space="preserve"> and independence are all enhanced by playing outdoors and children can attempt new activities. (NI Direct Government Services, 2024). Environments outside encourage physical activity and learning in a different environment. (Virtual Lab School, 2023).</w:t>
      </w:r>
    </w:p>
    <w:p w14:paraId="1140C8C9" w14:textId="2C37586F" w:rsidR="0070700F" w:rsidRPr="00BF08F6" w:rsidRDefault="576079AB" w:rsidP="438CD7CD">
      <w:pPr>
        <w:rPr>
          <w:rFonts w:ascii="Arial" w:hAnsi="Arial" w:cs="Arial"/>
          <w:sz w:val="24"/>
          <w:szCs w:val="24"/>
        </w:rPr>
      </w:pPr>
      <w:r w:rsidRPr="00BF08F6">
        <w:rPr>
          <w:rFonts w:ascii="Arial" w:hAnsi="Arial" w:cs="Arial"/>
          <w:sz w:val="24"/>
          <w:szCs w:val="24"/>
        </w:rPr>
        <w:t>ESDGC is about an ethos that is embedded in schools and learning</w:t>
      </w:r>
      <w:r w:rsidR="2A1770B6" w:rsidRPr="00BF08F6">
        <w:rPr>
          <w:rFonts w:ascii="Arial" w:hAnsi="Arial" w:cs="Arial"/>
          <w:sz w:val="24"/>
          <w:szCs w:val="24"/>
        </w:rPr>
        <w:t>,</w:t>
      </w:r>
      <w:r w:rsidR="372DE71F" w:rsidRPr="00BF08F6">
        <w:rPr>
          <w:rFonts w:ascii="Arial" w:hAnsi="Arial" w:cs="Arial"/>
          <w:sz w:val="24"/>
          <w:szCs w:val="24"/>
        </w:rPr>
        <w:t xml:space="preserve"> and schools are challenged with giving opportunities for children to investigate and understa</w:t>
      </w:r>
      <w:r w:rsidR="22AD6043" w:rsidRPr="00BF08F6">
        <w:rPr>
          <w:rFonts w:ascii="Arial" w:hAnsi="Arial" w:cs="Arial"/>
          <w:sz w:val="24"/>
          <w:szCs w:val="24"/>
        </w:rPr>
        <w:t>nd the environment and wider issues</w:t>
      </w:r>
      <w:r w:rsidR="1C16AA87" w:rsidRPr="00BF08F6">
        <w:rPr>
          <w:rFonts w:ascii="Arial" w:hAnsi="Arial" w:cs="Arial"/>
          <w:sz w:val="24"/>
          <w:szCs w:val="24"/>
        </w:rPr>
        <w:t>. It is not a subject to be studied</w:t>
      </w:r>
      <w:r w:rsidR="3CA1840E" w:rsidRPr="00BF08F6">
        <w:rPr>
          <w:rFonts w:ascii="Arial" w:hAnsi="Arial" w:cs="Arial"/>
          <w:sz w:val="24"/>
          <w:szCs w:val="24"/>
        </w:rPr>
        <w:t xml:space="preserve"> but is more about attitudes, understanding and values. </w:t>
      </w:r>
      <w:r w:rsidR="1C16AA87" w:rsidRPr="00BF08F6">
        <w:rPr>
          <w:rFonts w:ascii="Arial" w:hAnsi="Arial" w:cs="Arial"/>
          <w:sz w:val="24"/>
          <w:szCs w:val="24"/>
        </w:rPr>
        <w:t>(Welsh Assembly Government, 2008).</w:t>
      </w:r>
    </w:p>
    <w:p w14:paraId="020377AA" w14:textId="24A1D6D2" w:rsidR="0070700F" w:rsidRPr="00BF08F6" w:rsidRDefault="4847632B" w:rsidP="438CD7CD">
      <w:pPr>
        <w:rPr>
          <w:rFonts w:ascii="Arial" w:hAnsi="Arial" w:cs="Arial"/>
          <w:sz w:val="24"/>
          <w:szCs w:val="24"/>
        </w:rPr>
      </w:pPr>
      <w:r w:rsidRPr="00BF08F6">
        <w:rPr>
          <w:rFonts w:ascii="Arial" w:hAnsi="Arial" w:cs="Arial"/>
          <w:sz w:val="24"/>
          <w:szCs w:val="24"/>
        </w:rPr>
        <w:t>The John Muir</w:t>
      </w:r>
      <w:r w:rsidR="687F3220" w:rsidRPr="00BF08F6">
        <w:rPr>
          <w:rFonts w:ascii="Arial" w:hAnsi="Arial" w:cs="Arial"/>
          <w:sz w:val="24"/>
          <w:szCs w:val="24"/>
        </w:rPr>
        <w:t xml:space="preserve"> Award scheme provides an opportunity within schools to </w:t>
      </w:r>
      <w:r w:rsidR="7BEB5333" w:rsidRPr="00BF08F6">
        <w:rPr>
          <w:rFonts w:ascii="Arial" w:hAnsi="Arial" w:cs="Arial"/>
          <w:sz w:val="24"/>
          <w:szCs w:val="24"/>
        </w:rPr>
        <w:t xml:space="preserve">develop their Education for Sustainable Development in a way that fully engages the child. </w:t>
      </w:r>
      <w:r w:rsidR="706FD6A2" w:rsidRPr="00BF08F6">
        <w:rPr>
          <w:rFonts w:ascii="Arial" w:hAnsi="Arial" w:cs="Arial"/>
          <w:sz w:val="24"/>
          <w:szCs w:val="24"/>
        </w:rPr>
        <w:t>T</w:t>
      </w:r>
      <w:r w:rsidR="7BEB5333" w:rsidRPr="00BF08F6">
        <w:rPr>
          <w:rFonts w:ascii="Arial" w:hAnsi="Arial" w:cs="Arial"/>
          <w:sz w:val="24"/>
          <w:szCs w:val="24"/>
        </w:rPr>
        <w:t xml:space="preserve">he Award </w:t>
      </w:r>
      <w:r w:rsidR="171D6C8D" w:rsidRPr="00BF08F6">
        <w:rPr>
          <w:rFonts w:ascii="Arial" w:hAnsi="Arial" w:cs="Arial"/>
          <w:sz w:val="24"/>
          <w:szCs w:val="24"/>
        </w:rPr>
        <w:t>allow</w:t>
      </w:r>
      <w:r w:rsidR="69577326" w:rsidRPr="00BF08F6">
        <w:rPr>
          <w:rFonts w:ascii="Arial" w:hAnsi="Arial" w:cs="Arial"/>
          <w:sz w:val="24"/>
          <w:szCs w:val="24"/>
        </w:rPr>
        <w:t>s</w:t>
      </w:r>
      <w:r w:rsidR="171D6C8D" w:rsidRPr="00BF08F6">
        <w:rPr>
          <w:rFonts w:ascii="Arial" w:hAnsi="Arial" w:cs="Arial"/>
          <w:sz w:val="24"/>
          <w:szCs w:val="24"/>
        </w:rPr>
        <w:t xml:space="preserve"> children</w:t>
      </w:r>
      <w:r w:rsidR="7BEB5333" w:rsidRPr="00BF08F6">
        <w:rPr>
          <w:rFonts w:ascii="Arial" w:hAnsi="Arial" w:cs="Arial"/>
          <w:sz w:val="24"/>
          <w:szCs w:val="24"/>
        </w:rPr>
        <w:t xml:space="preserve"> to experience the outdoors</w:t>
      </w:r>
      <w:r w:rsidR="088F3D3A" w:rsidRPr="00BF08F6">
        <w:rPr>
          <w:rFonts w:ascii="Arial" w:hAnsi="Arial" w:cs="Arial"/>
          <w:sz w:val="24"/>
          <w:szCs w:val="24"/>
        </w:rPr>
        <w:t xml:space="preserve"> </w:t>
      </w:r>
      <w:r w:rsidR="6E449EC0" w:rsidRPr="00BF08F6">
        <w:rPr>
          <w:rFonts w:ascii="Arial" w:hAnsi="Arial" w:cs="Arial"/>
          <w:sz w:val="24"/>
          <w:szCs w:val="24"/>
        </w:rPr>
        <w:t>in a semi-structured way that encourages conservation ideas, collect</w:t>
      </w:r>
      <w:r w:rsidR="57766CA3" w:rsidRPr="00BF08F6">
        <w:rPr>
          <w:rFonts w:ascii="Arial" w:hAnsi="Arial" w:cs="Arial"/>
          <w:sz w:val="24"/>
          <w:szCs w:val="24"/>
        </w:rPr>
        <w:t>ion</w:t>
      </w:r>
      <w:r w:rsidR="6E449EC0" w:rsidRPr="00BF08F6">
        <w:rPr>
          <w:rFonts w:ascii="Arial" w:hAnsi="Arial" w:cs="Arial"/>
          <w:sz w:val="24"/>
          <w:szCs w:val="24"/>
        </w:rPr>
        <w:t xml:space="preserve"> </w:t>
      </w:r>
      <w:r w:rsidR="6256B58F" w:rsidRPr="00BF08F6">
        <w:rPr>
          <w:rFonts w:ascii="Arial" w:hAnsi="Arial" w:cs="Arial"/>
          <w:sz w:val="24"/>
          <w:szCs w:val="24"/>
        </w:rPr>
        <w:t xml:space="preserve">and </w:t>
      </w:r>
      <w:r w:rsidR="23CF0760" w:rsidRPr="00BF08F6">
        <w:rPr>
          <w:rFonts w:ascii="Arial" w:hAnsi="Arial" w:cs="Arial"/>
          <w:sz w:val="24"/>
          <w:szCs w:val="24"/>
        </w:rPr>
        <w:t>sharing of</w:t>
      </w:r>
      <w:r w:rsidR="6256B58F" w:rsidRPr="00BF08F6">
        <w:rPr>
          <w:rFonts w:ascii="Arial" w:hAnsi="Arial" w:cs="Arial"/>
          <w:sz w:val="24"/>
          <w:szCs w:val="24"/>
        </w:rPr>
        <w:t xml:space="preserve"> their findings. </w:t>
      </w:r>
      <w:r w:rsidR="1EB4138C" w:rsidRPr="00BF08F6">
        <w:rPr>
          <w:rFonts w:ascii="Arial" w:hAnsi="Arial" w:cs="Arial"/>
          <w:sz w:val="24"/>
          <w:szCs w:val="24"/>
        </w:rPr>
        <w:t>Muir loved nature and, as well as trying to encourage people to look after it, he thought that it helped us develop in its surroundings. (John Muir Trust, 2024).</w:t>
      </w:r>
    </w:p>
    <w:p w14:paraId="5D118A59" w14:textId="72AB34EC" w:rsidR="0070700F" w:rsidRPr="00455E09" w:rsidRDefault="0028F53C" w:rsidP="4B6F835D">
      <w:pPr>
        <w:rPr>
          <w:rFonts w:ascii="Arial" w:hAnsi="Arial" w:cs="Arial"/>
          <w:sz w:val="24"/>
          <w:szCs w:val="24"/>
        </w:rPr>
      </w:pPr>
      <w:r w:rsidRPr="00455E09">
        <w:rPr>
          <w:rFonts w:ascii="Arial" w:hAnsi="Arial" w:cs="Arial"/>
          <w:sz w:val="24"/>
          <w:szCs w:val="24"/>
        </w:rPr>
        <w:t>Participating in the Award myself, as discussed in part 1, enabled me to consider the impact it may have on a child</w:t>
      </w:r>
      <w:r w:rsidR="6497CD10" w:rsidRPr="00455E09">
        <w:rPr>
          <w:rFonts w:ascii="Arial" w:hAnsi="Arial" w:cs="Arial"/>
          <w:sz w:val="24"/>
          <w:szCs w:val="24"/>
        </w:rPr>
        <w:t xml:space="preserve"> and how it relates to ESD. </w:t>
      </w:r>
      <w:r w:rsidR="39F82324" w:rsidRPr="00455E09">
        <w:rPr>
          <w:rFonts w:ascii="Arial" w:hAnsi="Arial" w:cs="Arial"/>
          <w:sz w:val="24"/>
          <w:szCs w:val="24"/>
        </w:rPr>
        <w:t xml:space="preserve">The task </w:t>
      </w:r>
      <w:r w:rsidR="68160696" w:rsidRPr="00455E09">
        <w:rPr>
          <w:rFonts w:ascii="Arial" w:hAnsi="Arial" w:cs="Arial"/>
          <w:sz w:val="24"/>
          <w:szCs w:val="24"/>
        </w:rPr>
        <w:t>wa</w:t>
      </w:r>
      <w:r w:rsidR="39F82324" w:rsidRPr="00455E09">
        <w:rPr>
          <w:rFonts w:ascii="Arial" w:hAnsi="Arial" w:cs="Arial"/>
          <w:sz w:val="24"/>
          <w:szCs w:val="24"/>
        </w:rPr>
        <w:t>s open ended</w:t>
      </w:r>
      <w:r w:rsidR="09397F63" w:rsidRPr="00455E09">
        <w:rPr>
          <w:rFonts w:ascii="Arial" w:hAnsi="Arial" w:cs="Arial"/>
          <w:sz w:val="24"/>
          <w:szCs w:val="24"/>
        </w:rPr>
        <w:t>,</w:t>
      </w:r>
      <w:r w:rsidR="39F82324" w:rsidRPr="00455E09">
        <w:rPr>
          <w:rFonts w:ascii="Arial" w:hAnsi="Arial" w:cs="Arial"/>
          <w:sz w:val="24"/>
          <w:szCs w:val="24"/>
        </w:rPr>
        <w:t xml:space="preserve"> </w:t>
      </w:r>
      <w:r w:rsidR="3F0DD77C" w:rsidRPr="00455E09">
        <w:rPr>
          <w:rFonts w:ascii="Arial" w:hAnsi="Arial" w:cs="Arial"/>
          <w:sz w:val="24"/>
          <w:szCs w:val="24"/>
        </w:rPr>
        <w:t xml:space="preserve">which </w:t>
      </w:r>
      <w:r w:rsidR="6DD381AB" w:rsidRPr="00455E09">
        <w:rPr>
          <w:rFonts w:ascii="Arial" w:hAnsi="Arial" w:cs="Arial"/>
          <w:sz w:val="24"/>
          <w:szCs w:val="24"/>
        </w:rPr>
        <w:t>c</w:t>
      </w:r>
      <w:r w:rsidR="3F0DD77C" w:rsidRPr="00455E09">
        <w:rPr>
          <w:rFonts w:ascii="Arial" w:hAnsi="Arial" w:cs="Arial"/>
          <w:sz w:val="24"/>
          <w:szCs w:val="24"/>
        </w:rPr>
        <w:t xml:space="preserve">ould </w:t>
      </w:r>
      <w:r w:rsidR="39F82324" w:rsidRPr="00455E09">
        <w:rPr>
          <w:rFonts w:ascii="Arial" w:hAnsi="Arial" w:cs="Arial"/>
          <w:sz w:val="24"/>
          <w:szCs w:val="24"/>
        </w:rPr>
        <w:t>allow c</w:t>
      </w:r>
      <w:r w:rsidR="6497CD10" w:rsidRPr="00455E09">
        <w:rPr>
          <w:rFonts w:ascii="Arial" w:hAnsi="Arial" w:cs="Arial"/>
          <w:sz w:val="24"/>
          <w:szCs w:val="24"/>
        </w:rPr>
        <w:t xml:space="preserve">hildren of different ages </w:t>
      </w:r>
      <w:r w:rsidR="4CC4461B" w:rsidRPr="00455E09">
        <w:rPr>
          <w:rFonts w:ascii="Arial" w:hAnsi="Arial" w:cs="Arial"/>
          <w:sz w:val="24"/>
          <w:szCs w:val="24"/>
        </w:rPr>
        <w:t>to</w:t>
      </w:r>
      <w:r w:rsidR="6497CD10" w:rsidRPr="00455E09">
        <w:rPr>
          <w:rFonts w:ascii="Arial" w:hAnsi="Arial" w:cs="Arial"/>
          <w:sz w:val="24"/>
          <w:szCs w:val="24"/>
        </w:rPr>
        <w:t xml:space="preserve"> engage at </w:t>
      </w:r>
      <w:r w:rsidR="4F8736E2" w:rsidRPr="00455E09">
        <w:rPr>
          <w:rFonts w:ascii="Arial" w:hAnsi="Arial" w:cs="Arial"/>
          <w:sz w:val="24"/>
          <w:szCs w:val="24"/>
        </w:rPr>
        <w:t>various</w:t>
      </w:r>
      <w:r w:rsidR="6497CD10" w:rsidRPr="00455E09">
        <w:rPr>
          <w:rFonts w:ascii="Arial" w:hAnsi="Arial" w:cs="Arial"/>
          <w:sz w:val="24"/>
          <w:szCs w:val="24"/>
        </w:rPr>
        <w:t xml:space="preserve"> levels </w:t>
      </w:r>
      <w:r w:rsidR="7993453B" w:rsidRPr="00455E09">
        <w:rPr>
          <w:rFonts w:ascii="Arial" w:hAnsi="Arial" w:cs="Arial"/>
          <w:sz w:val="24"/>
          <w:szCs w:val="24"/>
        </w:rPr>
        <w:t>with</w:t>
      </w:r>
      <w:r w:rsidR="6497CD10" w:rsidRPr="00455E09">
        <w:rPr>
          <w:rFonts w:ascii="Arial" w:hAnsi="Arial" w:cs="Arial"/>
          <w:sz w:val="24"/>
          <w:szCs w:val="24"/>
        </w:rPr>
        <w:t xml:space="preserve"> different outcomes related to </w:t>
      </w:r>
      <w:r w:rsidR="3934D7AB" w:rsidRPr="00455E09">
        <w:rPr>
          <w:rFonts w:ascii="Arial" w:hAnsi="Arial" w:cs="Arial"/>
          <w:sz w:val="24"/>
          <w:szCs w:val="24"/>
        </w:rPr>
        <w:t>sustainability</w:t>
      </w:r>
      <w:r w:rsidR="6497CD10" w:rsidRPr="00455E09">
        <w:rPr>
          <w:rFonts w:ascii="Arial" w:hAnsi="Arial" w:cs="Arial"/>
          <w:sz w:val="24"/>
          <w:szCs w:val="24"/>
        </w:rPr>
        <w:t xml:space="preserve"> </w:t>
      </w:r>
      <w:r w:rsidR="1D340C7F" w:rsidRPr="00455E09">
        <w:rPr>
          <w:rFonts w:ascii="Arial" w:hAnsi="Arial" w:cs="Arial"/>
          <w:sz w:val="24"/>
          <w:szCs w:val="24"/>
        </w:rPr>
        <w:t>and</w:t>
      </w:r>
      <w:r w:rsidR="4DF63EC1" w:rsidRPr="00455E09">
        <w:rPr>
          <w:rFonts w:ascii="Arial" w:hAnsi="Arial" w:cs="Arial"/>
          <w:sz w:val="24"/>
          <w:szCs w:val="24"/>
        </w:rPr>
        <w:t xml:space="preserve"> provide</w:t>
      </w:r>
      <w:r w:rsidR="0F8B1D65" w:rsidRPr="00455E09">
        <w:rPr>
          <w:rFonts w:ascii="Arial" w:hAnsi="Arial" w:cs="Arial"/>
          <w:sz w:val="24"/>
          <w:szCs w:val="24"/>
        </w:rPr>
        <w:t>d</w:t>
      </w:r>
      <w:r w:rsidR="2C89B0C7" w:rsidRPr="00455E09">
        <w:rPr>
          <w:rFonts w:ascii="Arial" w:hAnsi="Arial" w:cs="Arial"/>
          <w:sz w:val="24"/>
          <w:szCs w:val="24"/>
        </w:rPr>
        <w:t xml:space="preserve"> practical learning</w:t>
      </w:r>
      <w:r w:rsidR="4DF63EC1" w:rsidRPr="00455E09">
        <w:rPr>
          <w:rFonts w:ascii="Arial" w:hAnsi="Arial" w:cs="Arial"/>
          <w:sz w:val="24"/>
          <w:szCs w:val="24"/>
        </w:rPr>
        <w:t xml:space="preserve"> </w:t>
      </w:r>
      <w:r w:rsidR="416F90D3" w:rsidRPr="00455E09">
        <w:rPr>
          <w:rFonts w:ascii="Arial" w:hAnsi="Arial" w:cs="Arial"/>
          <w:sz w:val="24"/>
          <w:szCs w:val="24"/>
        </w:rPr>
        <w:t>opportunities</w:t>
      </w:r>
      <w:r w:rsidR="4DF63EC1" w:rsidRPr="00455E09">
        <w:rPr>
          <w:rFonts w:ascii="Arial" w:hAnsi="Arial" w:cs="Arial"/>
          <w:sz w:val="24"/>
          <w:szCs w:val="24"/>
        </w:rPr>
        <w:t xml:space="preserve"> for all. Instead of just ‘playing</w:t>
      </w:r>
      <w:bookmarkStart w:id="5" w:name="_Int_Layyoq6P"/>
      <w:r w:rsidR="4DF63EC1" w:rsidRPr="00455E09">
        <w:rPr>
          <w:rFonts w:ascii="Arial" w:hAnsi="Arial" w:cs="Arial"/>
          <w:sz w:val="24"/>
          <w:szCs w:val="24"/>
        </w:rPr>
        <w:t>’</w:t>
      </w:r>
      <w:r w:rsidR="65E8AF2C" w:rsidRPr="00455E09">
        <w:rPr>
          <w:rFonts w:ascii="Arial" w:hAnsi="Arial" w:cs="Arial"/>
          <w:sz w:val="24"/>
          <w:szCs w:val="24"/>
        </w:rPr>
        <w:t>,</w:t>
      </w:r>
      <w:bookmarkEnd w:id="5"/>
      <w:r w:rsidR="4DF63EC1" w:rsidRPr="00455E09">
        <w:rPr>
          <w:rFonts w:ascii="Arial" w:hAnsi="Arial" w:cs="Arial"/>
          <w:sz w:val="24"/>
          <w:szCs w:val="24"/>
        </w:rPr>
        <w:t xml:space="preserve"> a purpose was set to pick an area and explain why</w:t>
      </w:r>
      <w:r w:rsidR="000F6BFE" w:rsidRPr="00455E09">
        <w:rPr>
          <w:rFonts w:ascii="Arial" w:hAnsi="Arial" w:cs="Arial"/>
          <w:sz w:val="24"/>
          <w:szCs w:val="24"/>
        </w:rPr>
        <w:t xml:space="preserve"> </w:t>
      </w:r>
      <w:r w:rsidR="359C88C0" w:rsidRPr="00455E09">
        <w:rPr>
          <w:rFonts w:ascii="Arial" w:hAnsi="Arial" w:cs="Arial"/>
          <w:sz w:val="24"/>
          <w:szCs w:val="24"/>
        </w:rPr>
        <w:t>it was</w:t>
      </w:r>
      <w:r w:rsidR="000F6BFE" w:rsidRPr="00455E09">
        <w:rPr>
          <w:rFonts w:ascii="Arial" w:hAnsi="Arial" w:cs="Arial"/>
          <w:sz w:val="24"/>
          <w:szCs w:val="24"/>
        </w:rPr>
        <w:t xml:space="preserve"> chosen.</w:t>
      </w:r>
      <w:r w:rsidR="4DF63EC1" w:rsidRPr="00455E09">
        <w:rPr>
          <w:rFonts w:ascii="Arial" w:hAnsi="Arial" w:cs="Arial"/>
          <w:sz w:val="24"/>
          <w:szCs w:val="24"/>
        </w:rPr>
        <w:t xml:space="preserve"> There </w:t>
      </w:r>
      <w:r w:rsidR="6D8403D9" w:rsidRPr="00455E09">
        <w:rPr>
          <w:rFonts w:ascii="Arial" w:hAnsi="Arial" w:cs="Arial"/>
          <w:sz w:val="24"/>
          <w:szCs w:val="24"/>
        </w:rPr>
        <w:t xml:space="preserve">was a goal to </w:t>
      </w:r>
      <w:r w:rsidR="04B778E7" w:rsidRPr="00455E09">
        <w:rPr>
          <w:rFonts w:ascii="Arial" w:hAnsi="Arial" w:cs="Arial"/>
          <w:sz w:val="24"/>
          <w:szCs w:val="24"/>
        </w:rPr>
        <w:t>explore which would raise</w:t>
      </w:r>
      <w:r w:rsidR="432E9A68" w:rsidRPr="00455E09">
        <w:rPr>
          <w:rFonts w:ascii="Arial" w:hAnsi="Arial" w:cs="Arial"/>
          <w:sz w:val="24"/>
          <w:szCs w:val="24"/>
        </w:rPr>
        <w:t xml:space="preserve"> awareness of surroundings</w:t>
      </w:r>
      <w:r w:rsidR="219552C6" w:rsidRPr="00455E09">
        <w:rPr>
          <w:rFonts w:ascii="Arial" w:hAnsi="Arial" w:cs="Arial"/>
          <w:sz w:val="24"/>
          <w:szCs w:val="24"/>
        </w:rPr>
        <w:t xml:space="preserve">. In this way, all children </w:t>
      </w:r>
      <w:r w:rsidR="0B6C8313" w:rsidRPr="00455E09">
        <w:rPr>
          <w:rFonts w:ascii="Arial" w:hAnsi="Arial" w:cs="Arial"/>
          <w:sz w:val="24"/>
          <w:szCs w:val="24"/>
        </w:rPr>
        <w:t>c</w:t>
      </w:r>
      <w:r w:rsidR="219552C6" w:rsidRPr="00455E09">
        <w:rPr>
          <w:rFonts w:ascii="Arial" w:hAnsi="Arial" w:cs="Arial"/>
          <w:sz w:val="24"/>
          <w:szCs w:val="24"/>
        </w:rPr>
        <w:t>ould have some access to learning from nature</w:t>
      </w:r>
      <w:r w:rsidR="25A2B93A" w:rsidRPr="00455E09">
        <w:rPr>
          <w:rFonts w:ascii="Arial" w:hAnsi="Arial" w:cs="Arial"/>
          <w:sz w:val="24"/>
          <w:szCs w:val="24"/>
        </w:rPr>
        <w:t xml:space="preserve">. The target to conserve provides the opportunity for children to think about what they can do to help maintain </w:t>
      </w:r>
      <w:r w:rsidR="1759AF8B" w:rsidRPr="00455E09">
        <w:rPr>
          <w:rFonts w:ascii="Arial" w:hAnsi="Arial" w:cs="Arial"/>
          <w:sz w:val="24"/>
          <w:szCs w:val="24"/>
        </w:rPr>
        <w:t>a specific part of their environment and</w:t>
      </w:r>
      <w:r w:rsidR="7311FB42" w:rsidRPr="00455E09">
        <w:rPr>
          <w:rFonts w:ascii="Arial" w:hAnsi="Arial" w:cs="Arial"/>
          <w:sz w:val="24"/>
          <w:szCs w:val="24"/>
        </w:rPr>
        <w:t xml:space="preserve"> could </w:t>
      </w:r>
      <w:r w:rsidR="1759AF8B" w:rsidRPr="00455E09">
        <w:rPr>
          <w:rFonts w:ascii="Arial" w:hAnsi="Arial" w:cs="Arial"/>
          <w:sz w:val="24"/>
          <w:szCs w:val="24"/>
        </w:rPr>
        <w:t xml:space="preserve">allow them to participate in </w:t>
      </w:r>
      <w:r w:rsidR="5244F631" w:rsidRPr="00455E09">
        <w:rPr>
          <w:rFonts w:ascii="Arial" w:hAnsi="Arial" w:cs="Arial"/>
          <w:sz w:val="24"/>
          <w:szCs w:val="24"/>
        </w:rPr>
        <w:t>‘</w:t>
      </w:r>
      <w:r w:rsidR="1759AF8B" w:rsidRPr="00455E09">
        <w:rPr>
          <w:rFonts w:ascii="Arial" w:hAnsi="Arial" w:cs="Arial"/>
          <w:sz w:val="24"/>
          <w:szCs w:val="24"/>
        </w:rPr>
        <w:t>taking action</w:t>
      </w:r>
      <w:bookmarkStart w:id="6" w:name="_Int_a6Z3HN4y"/>
      <w:r w:rsidR="1AEC17C4" w:rsidRPr="00455E09">
        <w:rPr>
          <w:rFonts w:ascii="Arial" w:hAnsi="Arial" w:cs="Arial"/>
          <w:sz w:val="24"/>
          <w:szCs w:val="24"/>
        </w:rPr>
        <w:t>’</w:t>
      </w:r>
      <w:r w:rsidR="62DEC64A" w:rsidRPr="00455E09">
        <w:rPr>
          <w:rFonts w:ascii="Arial" w:hAnsi="Arial" w:cs="Arial"/>
          <w:sz w:val="24"/>
          <w:szCs w:val="24"/>
        </w:rPr>
        <w:t>,</w:t>
      </w:r>
      <w:bookmarkEnd w:id="6"/>
      <w:r w:rsidR="62DEC64A" w:rsidRPr="00455E09">
        <w:rPr>
          <w:rFonts w:ascii="Arial" w:hAnsi="Arial" w:cs="Arial"/>
          <w:sz w:val="24"/>
          <w:szCs w:val="24"/>
        </w:rPr>
        <w:t xml:space="preserve"> as a global citizen. In these ways, the </w:t>
      </w:r>
      <w:r w:rsidR="56AA2EAD" w:rsidRPr="00455E09">
        <w:rPr>
          <w:rFonts w:ascii="Arial" w:hAnsi="Arial" w:cs="Arial"/>
          <w:sz w:val="24"/>
          <w:szCs w:val="24"/>
        </w:rPr>
        <w:t>principles of the Award provide experiences to support the themes and aspirations of ESD.</w:t>
      </w:r>
      <w:r w:rsidR="347B8217" w:rsidRPr="00455E09">
        <w:rPr>
          <w:rFonts w:ascii="Arial" w:hAnsi="Arial" w:cs="Arial"/>
          <w:sz w:val="24"/>
          <w:szCs w:val="24"/>
        </w:rPr>
        <w:t xml:space="preserve"> </w:t>
      </w:r>
    </w:p>
    <w:p w14:paraId="0A9462D3" w14:textId="2FDAD822" w:rsidR="78CAFFB7" w:rsidRPr="00BF08F6" w:rsidRDefault="004E74FF" w:rsidP="4B6F835D">
      <w:pPr>
        <w:rPr>
          <w:rFonts w:ascii="Arial" w:eastAsia="Roboto" w:hAnsi="Arial" w:cs="Arial"/>
          <w:sz w:val="24"/>
          <w:szCs w:val="24"/>
        </w:rPr>
      </w:pPr>
      <w:r w:rsidRPr="00BF08F6">
        <w:rPr>
          <w:rFonts w:ascii="Arial" w:hAnsi="Arial" w:cs="Arial"/>
          <w:sz w:val="24"/>
          <w:szCs w:val="24"/>
        </w:rPr>
        <w:t xml:space="preserve">Activities such as nature walks and trips to beaches etc provide </w:t>
      </w:r>
      <w:r w:rsidR="35E57E21" w:rsidRPr="00BF08F6">
        <w:rPr>
          <w:rFonts w:ascii="Arial" w:hAnsi="Arial" w:cs="Arial"/>
          <w:sz w:val="24"/>
          <w:szCs w:val="24"/>
        </w:rPr>
        <w:t xml:space="preserve">other </w:t>
      </w:r>
      <w:r w:rsidRPr="00BF08F6">
        <w:rPr>
          <w:rFonts w:ascii="Arial" w:hAnsi="Arial" w:cs="Arial"/>
          <w:sz w:val="24"/>
          <w:szCs w:val="24"/>
        </w:rPr>
        <w:t xml:space="preserve">opportunities </w:t>
      </w:r>
      <w:r w:rsidR="5F308863" w:rsidRPr="00BF08F6">
        <w:rPr>
          <w:rFonts w:ascii="Arial" w:hAnsi="Arial" w:cs="Arial"/>
          <w:sz w:val="24"/>
          <w:szCs w:val="24"/>
        </w:rPr>
        <w:t>f</w:t>
      </w:r>
      <w:r w:rsidR="14D1422D" w:rsidRPr="00BF08F6">
        <w:rPr>
          <w:rFonts w:ascii="Arial" w:hAnsi="Arial" w:cs="Arial"/>
          <w:sz w:val="24"/>
          <w:szCs w:val="24"/>
        </w:rPr>
        <w:t xml:space="preserve">or ESD </w:t>
      </w:r>
      <w:r w:rsidRPr="00BF08F6">
        <w:rPr>
          <w:rFonts w:ascii="Arial" w:hAnsi="Arial" w:cs="Arial"/>
          <w:sz w:val="24"/>
          <w:szCs w:val="24"/>
        </w:rPr>
        <w:t xml:space="preserve">beyond school yards or fields but </w:t>
      </w:r>
      <w:r w:rsidR="01FFF172" w:rsidRPr="00BF08F6">
        <w:rPr>
          <w:rFonts w:ascii="Arial" w:hAnsi="Arial" w:cs="Arial"/>
          <w:sz w:val="24"/>
          <w:szCs w:val="24"/>
        </w:rPr>
        <w:t xml:space="preserve">many </w:t>
      </w:r>
      <w:r w:rsidRPr="00BF08F6">
        <w:rPr>
          <w:rFonts w:ascii="Arial" w:hAnsi="Arial" w:cs="Arial"/>
          <w:sz w:val="24"/>
          <w:szCs w:val="24"/>
        </w:rPr>
        <w:t xml:space="preserve">present challenges. </w:t>
      </w:r>
      <w:r w:rsidR="178EBD6B" w:rsidRPr="00BF08F6">
        <w:rPr>
          <w:rFonts w:ascii="Arial" w:hAnsi="Arial" w:cs="Arial"/>
          <w:sz w:val="24"/>
          <w:szCs w:val="24"/>
        </w:rPr>
        <w:t xml:space="preserve">Risk assessments need to be in place, parents/carers need to understand the value of the </w:t>
      </w:r>
      <w:r w:rsidR="19AD58D8" w:rsidRPr="00BF08F6">
        <w:rPr>
          <w:rFonts w:ascii="Arial" w:hAnsi="Arial" w:cs="Arial"/>
          <w:sz w:val="24"/>
          <w:szCs w:val="24"/>
        </w:rPr>
        <w:t>activities to support them</w:t>
      </w:r>
      <w:r w:rsidR="47BD86F8" w:rsidRPr="00BF08F6">
        <w:rPr>
          <w:rFonts w:ascii="Arial" w:hAnsi="Arial" w:cs="Arial"/>
          <w:sz w:val="24"/>
          <w:szCs w:val="24"/>
        </w:rPr>
        <w:t>,</w:t>
      </w:r>
      <w:r w:rsidR="19AD58D8" w:rsidRPr="00BF08F6">
        <w:rPr>
          <w:rFonts w:ascii="Arial" w:hAnsi="Arial" w:cs="Arial"/>
          <w:sz w:val="24"/>
          <w:szCs w:val="24"/>
        </w:rPr>
        <w:t xml:space="preserve"> and staffing ratios </w:t>
      </w:r>
      <w:r w:rsidR="30DC81EF" w:rsidRPr="00BF08F6">
        <w:rPr>
          <w:rFonts w:ascii="Arial" w:hAnsi="Arial" w:cs="Arial"/>
          <w:sz w:val="24"/>
          <w:szCs w:val="24"/>
        </w:rPr>
        <w:t>must</w:t>
      </w:r>
      <w:r w:rsidR="19AD58D8" w:rsidRPr="00BF08F6">
        <w:rPr>
          <w:rFonts w:ascii="Arial" w:hAnsi="Arial" w:cs="Arial"/>
          <w:sz w:val="24"/>
          <w:szCs w:val="24"/>
        </w:rPr>
        <w:t xml:space="preserve"> be adhered to. Travel</w:t>
      </w:r>
      <w:r w:rsidR="696E294C" w:rsidRPr="00BF08F6">
        <w:rPr>
          <w:rFonts w:ascii="Arial" w:hAnsi="Arial" w:cs="Arial"/>
          <w:sz w:val="24"/>
          <w:szCs w:val="24"/>
        </w:rPr>
        <w:t>ling</w:t>
      </w:r>
      <w:r w:rsidR="19AD58D8" w:rsidRPr="00BF08F6">
        <w:rPr>
          <w:rFonts w:ascii="Arial" w:hAnsi="Arial" w:cs="Arial"/>
          <w:sz w:val="24"/>
          <w:szCs w:val="24"/>
        </w:rPr>
        <w:t xml:space="preserve"> further than about 20 minutes with early year</w:t>
      </w:r>
      <w:r w:rsidR="22D680C0" w:rsidRPr="00BF08F6">
        <w:rPr>
          <w:rFonts w:ascii="Arial" w:hAnsi="Arial" w:cs="Arial"/>
          <w:sz w:val="24"/>
          <w:szCs w:val="24"/>
        </w:rPr>
        <w:t xml:space="preserve">s </w:t>
      </w:r>
      <w:r w:rsidR="0D6F0D00" w:rsidRPr="00BF08F6">
        <w:rPr>
          <w:rFonts w:ascii="Arial" w:hAnsi="Arial" w:cs="Arial"/>
          <w:sz w:val="24"/>
          <w:szCs w:val="24"/>
        </w:rPr>
        <w:t>children</w:t>
      </w:r>
      <w:r w:rsidR="22D680C0" w:rsidRPr="00BF08F6">
        <w:rPr>
          <w:rFonts w:ascii="Arial" w:hAnsi="Arial" w:cs="Arial"/>
          <w:sz w:val="24"/>
          <w:szCs w:val="24"/>
        </w:rPr>
        <w:t xml:space="preserve"> brings problems of travel sickness and toilet requirements. Exploration closer to base is much better </w:t>
      </w:r>
      <w:r w:rsidR="023706C9" w:rsidRPr="00BF08F6">
        <w:rPr>
          <w:rFonts w:ascii="Arial" w:hAnsi="Arial" w:cs="Arial"/>
          <w:sz w:val="24"/>
          <w:szCs w:val="24"/>
        </w:rPr>
        <w:t xml:space="preserve">but may not provide the range of options desired. </w:t>
      </w:r>
      <w:r w:rsidR="4C0FEAC4" w:rsidRPr="00BF08F6">
        <w:rPr>
          <w:rFonts w:ascii="Arial" w:eastAsiaTheme="minorEastAsia" w:hAnsi="Arial" w:cs="Arial"/>
          <w:sz w:val="24"/>
          <w:szCs w:val="24"/>
        </w:rPr>
        <w:t>(Early Education, 2021)</w:t>
      </w:r>
      <w:r w:rsidR="561DB6B5" w:rsidRPr="00BF08F6">
        <w:rPr>
          <w:rFonts w:ascii="Arial" w:eastAsiaTheme="minorEastAsia" w:hAnsi="Arial" w:cs="Arial"/>
          <w:sz w:val="24"/>
          <w:szCs w:val="24"/>
        </w:rPr>
        <w:t>.</w:t>
      </w:r>
    </w:p>
    <w:p w14:paraId="46497178" w14:textId="2BE7C786" w:rsidR="561DB6B5" w:rsidRPr="00BF08F6" w:rsidRDefault="463DE856" w:rsidP="78CAFFB7">
      <w:pPr>
        <w:spacing w:after="216"/>
        <w:rPr>
          <w:rFonts w:ascii="Arial" w:eastAsiaTheme="minorEastAsia" w:hAnsi="Arial" w:cs="Arial"/>
          <w:sz w:val="24"/>
          <w:szCs w:val="24"/>
        </w:rPr>
      </w:pPr>
      <w:r w:rsidRPr="00BF08F6">
        <w:rPr>
          <w:rFonts w:ascii="Arial" w:eastAsiaTheme="minorEastAsia" w:hAnsi="Arial" w:cs="Arial"/>
          <w:sz w:val="24"/>
          <w:szCs w:val="24"/>
        </w:rPr>
        <w:t xml:space="preserve">Problems have </w:t>
      </w:r>
      <w:r w:rsidR="3D440FE3" w:rsidRPr="00BF08F6">
        <w:rPr>
          <w:rFonts w:ascii="Arial" w:eastAsiaTheme="minorEastAsia" w:hAnsi="Arial" w:cs="Arial"/>
          <w:sz w:val="24"/>
          <w:szCs w:val="24"/>
        </w:rPr>
        <w:t xml:space="preserve">also </w:t>
      </w:r>
      <w:r w:rsidRPr="00BF08F6">
        <w:rPr>
          <w:rFonts w:ascii="Arial" w:eastAsiaTheme="minorEastAsia" w:hAnsi="Arial" w:cs="Arial"/>
          <w:sz w:val="24"/>
          <w:szCs w:val="24"/>
        </w:rPr>
        <w:t>been presented in</w:t>
      </w:r>
      <w:r w:rsidR="561DB6B5" w:rsidRPr="00BF08F6">
        <w:rPr>
          <w:rFonts w:ascii="Arial" w:eastAsiaTheme="minorEastAsia" w:hAnsi="Arial" w:cs="Arial"/>
          <w:sz w:val="24"/>
          <w:szCs w:val="24"/>
        </w:rPr>
        <w:t xml:space="preserve"> trying to make links between ESDGC and the early years curricula for staff. Research revealed that a </w:t>
      </w:r>
      <w:r w:rsidR="08A1FE14" w:rsidRPr="00BF08F6">
        <w:rPr>
          <w:rFonts w:ascii="Arial" w:eastAsiaTheme="minorEastAsia" w:hAnsi="Arial" w:cs="Arial"/>
          <w:sz w:val="24"/>
          <w:szCs w:val="24"/>
        </w:rPr>
        <w:t xml:space="preserve">shortage of time made ESDGC delivery difficult in the early years sector. It also showed that </w:t>
      </w:r>
      <w:r w:rsidR="286AA5E6" w:rsidRPr="00BF08F6">
        <w:rPr>
          <w:rFonts w:ascii="Arial" w:eastAsiaTheme="minorEastAsia" w:hAnsi="Arial" w:cs="Arial"/>
          <w:sz w:val="24"/>
          <w:szCs w:val="24"/>
        </w:rPr>
        <w:t>some felt ESDGC was like an additional subject and that it may be too difficult for early years children to understand</w:t>
      </w:r>
      <w:r w:rsidR="2B3828E2" w:rsidRPr="00BF08F6">
        <w:rPr>
          <w:rFonts w:ascii="Arial" w:eastAsiaTheme="minorEastAsia" w:hAnsi="Arial" w:cs="Arial"/>
          <w:sz w:val="24"/>
          <w:szCs w:val="24"/>
        </w:rPr>
        <w:t>, despite it being about an ethos</w:t>
      </w:r>
      <w:r w:rsidR="286AA5E6" w:rsidRPr="00BF08F6">
        <w:rPr>
          <w:rFonts w:ascii="Arial" w:eastAsiaTheme="minorEastAsia" w:hAnsi="Arial" w:cs="Arial"/>
          <w:sz w:val="24"/>
          <w:szCs w:val="24"/>
        </w:rPr>
        <w:t>.</w:t>
      </w:r>
      <w:r w:rsidR="6C2BDB2B" w:rsidRPr="00BF08F6">
        <w:rPr>
          <w:rFonts w:ascii="Arial" w:eastAsiaTheme="minorEastAsia" w:hAnsi="Arial" w:cs="Arial"/>
          <w:sz w:val="24"/>
          <w:szCs w:val="24"/>
        </w:rPr>
        <w:t xml:space="preserve"> Others thought that ESDGC was just to raise awareness of environmental issues </w:t>
      </w:r>
      <w:r w:rsidR="65010785" w:rsidRPr="00BF08F6">
        <w:rPr>
          <w:rFonts w:ascii="Arial" w:eastAsiaTheme="minorEastAsia" w:hAnsi="Arial" w:cs="Arial"/>
          <w:sz w:val="24"/>
          <w:szCs w:val="24"/>
        </w:rPr>
        <w:t xml:space="preserve">and not linked to the </w:t>
      </w:r>
      <w:r w:rsidR="69EFEFF1" w:rsidRPr="00BF08F6">
        <w:rPr>
          <w:rFonts w:ascii="Arial" w:eastAsiaTheme="minorEastAsia" w:hAnsi="Arial" w:cs="Arial"/>
          <w:sz w:val="24"/>
          <w:szCs w:val="24"/>
        </w:rPr>
        <w:t>holistic</w:t>
      </w:r>
      <w:r w:rsidR="65010785" w:rsidRPr="00BF08F6">
        <w:rPr>
          <w:rFonts w:ascii="Arial" w:eastAsiaTheme="minorEastAsia" w:hAnsi="Arial" w:cs="Arial"/>
          <w:sz w:val="24"/>
          <w:szCs w:val="24"/>
        </w:rPr>
        <w:t xml:space="preserve"> idea of sustainability, which is its aim. This has led to </w:t>
      </w:r>
      <w:r w:rsidR="382FE4DF" w:rsidRPr="00BF08F6">
        <w:rPr>
          <w:rFonts w:ascii="Arial" w:eastAsiaTheme="minorEastAsia" w:hAnsi="Arial" w:cs="Arial"/>
          <w:sz w:val="24"/>
          <w:szCs w:val="24"/>
        </w:rPr>
        <w:t>teacher training establishments highlighting the holistic basis of ESDGC.</w:t>
      </w:r>
      <w:r w:rsidR="340C4C1B" w:rsidRPr="00BF08F6">
        <w:rPr>
          <w:rFonts w:ascii="Arial" w:eastAsiaTheme="minorEastAsia" w:hAnsi="Arial" w:cs="Arial"/>
          <w:sz w:val="24"/>
          <w:szCs w:val="24"/>
        </w:rPr>
        <w:t xml:space="preserve"> (</w:t>
      </w:r>
      <w:r w:rsidR="3AFE2F6A" w:rsidRPr="00BF08F6">
        <w:rPr>
          <w:rFonts w:ascii="Arial" w:eastAsiaTheme="minorEastAsia" w:hAnsi="Arial" w:cs="Arial"/>
          <w:sz w:val="24"/>
          <w:szCs w:val="24"/>
        </w:rPr>
        <w:t>Early Years Education and ESDGC</w:t>
      </w:r>
      <w:r w:rsidR="340C4C1B" w:rsidRPr="00BF08F6">
        <w:rPr>
          <w:rFonts w:ascii="Arial" w:eastAsiaTheme="minorEastAsia" w:hAnsi="Arial" w:cs="Arial"/>
          <w:sz w:val="24"/>
          <w:szCs w:val="24"/>
        </w:rPr>
        <w:t>, 2018).</w:t>
      </w:r>
    </w:p>
    <w:p w14:paraId="4FF0554F" w14:textId="23C40946" w:rsidR="19C86ABA" w:rsidRPr="00455E09" w:rsidRDefault="143B0749" w:rsidP="0E704D6E">
      <w:pPr>
        <w:spacing w:after="216"/>
        <w:rPr>
          <w:rFonts w:ascii="Arial" w:hAnsi="Arial" w:cs="Arial"/>
          <w:sz w:val="24"/>
          <w:szCs w:val="24"/>
        </w:rPr>
      </w:pPr>
      <w:r w:rsidRPr="00455E09">
        <w:rPr>
          <w:rFonts w:ascii="Arial" w:eastAsiaTheme="minorEastAsia" w:hAnsi="Arial" w:cs="Arial"/>
          <w:sz w:val="24"/>
          <w:szCs w:val="24"/>
        </w:rPr>
        <w:t xml:space="preserve">Some consider that the John Muir Award is more linked with the environment than the </w:t>
      </w:r>
      <w:r w:rsidR="199E6C9C" w:rsidRPr="00455E09">
        <w:rPr>
          <w:rFonts w:ascii="Arial" w:eastAsiaTheme="minorEastAsia" w:hAnsi="Arial" w:cs="Arial"/>
          <w:sz w:val="24"/>
          <w:szCs w:val="24"/>
        </w:rPr>
        <w:t>holistic</w:t>
      </w:r>
      <w:r w:rsidRPr="00455E09">
        <w:rPr>
          <w:rFonts w:ascii="Arial" w:eastAsiaTheme="minorEastAsia" w:hAnsi="Arial" w:cs="Arial"/>
          <w:sz w:val="24"/>
          <w:szCs w:val="24"/>
        </w:rPr>
        <w:t xml:space="preserve"> side of sustainability and the trust themselves promote that fact.</w:t>
      </w:r>
      <w:r w:rsidR="1F577C67" w:rsidRPr="00455E09">
        <w:rPr>
          <w:rFonts w:ascii="Arial" w:eastAsiaTheme="minorEastAsia" w:hAnsi="Arial" w:cs="Arial"/>
          <w:sz w:val="24"/>
          <w:szCs w:val="24"/>
        </w:rPr>
        <w:t xml:space="preserve"> They also state that the Award is </w:t>
      </w:r>
      <w:bookmarkStart w:id="7" w:name="_Int_qRhJOJjD"/>
      <w:r w:rsidR="1F577C67" w:rsidRPr="00455E09">
        <w:rPr>
          <w:rFonts w:ascii="Arial" w:eastAsiaTheme="minorEastAsia" w:hAnsi="Arial" w:cs="Arial"/>
          <w:sz w:val="24"/>
          <w:szCs w:val="24"/>
        </w:rPr>
        <w:t>probably more</w:t>
      </w:r>
      <w:bookmarkEnd w:id="7"/>
      <w:r w:rsidR="1F577C67" w:rsidRPr="00455E09">
        <w:rPr>
          <w:rFonts w:ascii="Arial" w:eastAsiaTheme="minorEastAsia" w:hAnsi="Arial" w:cs="Arial"/>
          <w:sz w:val="24"/>
          <w:szCs w:val="24"/>
        </w:rPr>
        <w:t xml:space="preserve"> suited to children older than early years. </w:t>
      </w:r>
      <w:r w:rsidR="051921E9" w:rsidRPr="00455E09">
        <w:rPr>
          <w:rFonts w:ascii="Arial" w:hAnsi="Arial" w:cs="Arial"/>
          <w:sz w:val="24"/>
          <w:szCs w:val="24"/>
        </w:rPr>
        <w:t xml:space="preserve">(John Muir Trust, </w:t>
      </w:r>
      <w:r w:rsidR="78329D7B" w:rsidRPr="00455E09">
        <w:rPr>
          <w:rFonts w:ascii="Arial" w:hAnsi="Arial" w:cs="Arial"/>
          <w:sz w:val="24"/>
          <w:szCs w:val="24"/>
        </w:rPr>
        <w:t>2024</w:t>
      </w:r>
      <w:r w:rsidR="051921E9" w:rsidRPr="00455E09">
        <w:rPr>
          <w:rFonts w:ascii="Arial" w:hAnsi="Arial" w:cs="Arial"/>
          <w:sz w:val="24"/>
          <w:szCs w:val="24"/>
        </w:rPr>
        <w:t>)</w:t>
      </w:r>
      <w:r w:rsidR="3204621D" w:rsidRPr="00455E09">
        <w:rPr>
          <w:rFonts w:ascii="Arial" w:hAnsi="Arial" w:cs="Arial"/>
          <w:sz w:val="24"/>
          <w:szCs w:val="24"/>
        </w:rPr>
        <w:t>.</w:t>
      </w:r>
      <w:r w:rsidR="65F00209" w:rsidRPr="00455E09">
        <w:rPr>
          <w:rFonts w:ascii="Arial" w:hAnsi="Arial" w:cs="Arial"/>
          <w:sz w:val="24"/>
          <w:szCs w:val="24"/>
        </w:rPr>
        <w:t xml:space="preserve"> </w:t>
      </w:r>
    </w:p>
    <w:p w14:paraId="0A2777F3" w14:textId="0A4E5F9E" w:rsidR="4B6F835D" w:rsidRDefault="4B6F835D" w:rsidP="4B6F835D">
      <w:pPr>
        <w:pStyle w:val="ListParagraph"/>
        <w:rPr>
          <w:b/>
          <w:bCs/>
          <w:color w:val="FF0000"/>
        </w:rPr>
      </w:pPr>
    </w:p>
    <w:p w14:paraId="50DF4F6B" w14:textId="45383D52" w:rsidR="19C86ABA" w:rsidRPr="00455E09" w:rsidRDefault="3FCAA453" w:rsidP="19C86ABA">
      <w:pPr>
        <w:rPr>
          <w:rFonts w:ascii="Arial" w:hAnsi="Arial" w:cs="Arial"/>
          <w:sz w:val="24"/>
          <w:szCs w:val="24"/>
          <w:u w:val="single"/>
        </w:rPr>
      </w:pPr>
      <w:r w:rsidRPr="00455E09">
        <w:rPr>
          <w:rFonts w:ascii="Arial" w:hAnsi="Arial" w:cs="Arial"/>
          <w:sz w:val="24"/>
          <w:szCs w:val="24"/>
          <w:u w:val="single"/>
        </w:rPr>
        <w:t>CONCLUSION</w:t>
      </w:r>
      <w:r w:rsidR="519EC1AE" w:rsidRPr="00455E09">
        <w:rPr>
          <w:rFonts w:ascii="Arial" w:hAnsi="Arial" w:cs="Arial"/>
          <w:sz w:val="24"/>
          <w:szCs w:val="24"/>
          <w:u w:val="single"/>
        </w:rPr>
        <w:t xml:space="preserve"> AND</w:t>
      </w:r>
      <w:r w:rsidRPr="00455E09">
        <w:rPr>
          <w:rFonts w:ascii="Arial" w:hAnsi="Arial" w:cs="Arial"/>
          <w:sz w:val="24"/>
          <w:szCs w:val="24"/>
          <w:u w:val="single"/>
        </w:rPr>
        <w:t xml:space="preserve"> SUMMARY</w:t>
      </w:r>
    </w:p>
    <w:p w14:paraId="4FF607EA" w14:textId="621D3EB0" w:rsidR="00914B47" w:rsidRPr="00BF08F6" w:rsidRDefault="33709885" w:rsidP="558BCDB7">
      <w:pPr>
        <w:rPr>
          <w:rFonts w:ascii="Arial" w:hAnsi="Arial" w:cs="Arial"/>
          <w:sz w:val="24"/>
          <w:szCs w:val="24"/>
        </w:rPr>
      </w:pPr>
      <w:r w:rsidRPr="00BF08F6">
        <w:rPr>
          <w:rFonts w:ascii="Arial" w:hAnsi="Arial" w:cs="Arial"/>
          <w:sz w:val="24"/>
          <w:szCs w:val="24"/>
        </w:rPr>
        <w:t>Our planet</w:t>
      </w:r>
      <w:r w:rsidR="7C3F5331" w:rsidRPr="00BF08F6">
        <w:rPr>
          <w:rFonts w:ascii="Arial" w:hAnsi="Arial" w:cs="Arial"/>
          <w:sz w:val="24"/>
          <w:szCs w:val="24"/>
        </w:rPr>
        <w:t xml:space="preserve"> </w:t>
      </w:r>
      <w:r w:rsidRPr="00BF08F6">
        <w:rPr>
          <w:rFonts w:ascii="Arial" w:hAnsi="Arial" w:cs="Arial"/>
          <w:sz w:val="24"/>
          <w:szCs w:val="24"/>
        </w:rPr>
        <w:t>and people are in trouble. Natural resources are being used up faster than they can be replaced. Ecosystems are being destroyed. Global warming is causing ice caps to melt and sea levels to rise. We need to look after the Earth in a way that ensures that it can provide a continuing habitat for us all. Poverty is extreme in some places and there is not equal access to health and education</w:t>
      </w:r>
      <w:r w:rsidR="6862E544" w:rsidRPr="16912607">
        <w:rPr>
          <w:rFonts w:ascii="Arial" w:hAnsi="Arial" w:cs="Arial"/>
          <w:sz w:val="24"/>
          <w:szCs w:val="24"/>
        </w:rPr>
        <w:t>.</w:t>
      </w:r>
      <w:r w:rsidRPr="00BF08F6">
        <w:rPr>
          <w:rFonts w:ascii="Arial" w:hAnsi="Arial" w:cs="Arial"/>
          <w:sz w:val="24"/>
          <w:szCs w:val="24"/>
        </w:rPr>
        <w:t xml:space="preserve"> </w:t>
      </w:r>
    </w:p>
    <w:p w14:paraId="64A7B3B2" w14:textId="6898B521" w:rsidR="2F5DBE12" w:rsidRDefault="33709885" w:rsidP="71923406">
      <w:pPr>
        <w:rPr>
          <w:color w:val="156082" w:themeColor="accent1"/>
        </w:rPr>
      </w:pPr>
      <w:r w:rsidRPr="00BF08F6">
        <w:rPr>
          <w:rFonts w:ascii="Arial" w:hAnsi="Arial" w:cs="Arial"/>
          <w:sz w:val="24"/>
          <w:szCs w:val="24"/>
        </w:rPr>
        <w:t xml:space="preserve">Much research has been done and policies put in place to try to secure our futures. </w:t>
      </w:r>
      <w:r w:rsidR="2F5DBE12" w:rsidRPr="00BF08F6">
        <w:rPr>
          <w:rFonts w:ascii="Arial" w:hAnsi="Arial" w:cs="Arial"/>
          <w:sz w:val="24"/>
          <w:szCs w:val="24"/>
        </w:rPr>
        <w:t>The Well-being of Future Generations Act in Wales, and the implementation of Education for</w:t>
      </w:r>
      <w:r w:rsidR="2F5DBE12" w:rsidRPr="00BF08F6">
        <w:t xml:space="preserve"> </w:t>
      </w:r>
      <w:r w:rsidR="2F5DBE12" w:rsidRPr="00BF08F6">
        <w:rPr>
          <w:rFonts w:ascii="Arial" w:hAnsi="Arial" w:cs="Arial"/>
          <w:sz w:val="24"/>
          <w:szCs w:val="24"/>
        </w:rPr>
        <w:t>Sustainable Development ensure that children from a</w:t>
      </w:r>
      <w:r w:rsidR="0D3FFE41" w:rsidRPr="00BF08F6">
        <w:rPr>
          <w:rFonts w:ascii="Arial" w:hAnsi="Arial" w:cs="Arial"/>
          <w:sz w:val="24"/>
          <w:szCs w:val="24"/>
        </w:rPr>
        <w:t xml:space="preserve">n early age are brought up with the common goals for Sustainable Development. Whilst applying this across the Curriculum may present a few problems it is essential </w:t>
      </w:r>
      <w:r w:rsidR="1589A15E" w:rsidRPr="00BF08F6">
        <w:rPr>
          <w:rFonts w:ascii="Arial" w:hAnsi="Arial" w:cs="Arial"/>
          <w:sz w:val="24"/>
          <w:szCs w:val="24"/>
        </w:rPr>
        <w:t>and not without solutions.</w:t>
      </w:r>
      <w:r w:rsidR="1589A15E" w:rsidRPr="00BF08F6">
        <w:t xml:space="preserve"> </w:t>
      </w:r>
    </w:p>
    <w:p w14:paraId="579FD642" w14:textId="718B88BB" w:rsidR="00914B47" w:rsidRPr="00455E09" w:rsidRDefault="1589A15E" w:rsidP="46A8F684">
      <w:pPr>
        <w:rPr>
          <w:rFonts w:ascii="Arial" w:hAnsi="Arial" w:cs="Arial"/>
          <w:sz w:val="24"/>
          <w:szCs w:val="24"/>
        </w:rPr>
      </w:pPr>
      <w:r w:rsidRPr="00455E09">
        <w:rPr>
          <w:rFonts w:ascii="Arial" w:hAnsi="Arial" w:cs="Arial"/>
          <w:sz w:val="24"/>
          <w:szCs w:val="24"/>
        </w:rPr>
        <w:t xml:space="preserve">The John Muir Award is </w:t>
      </w:r>
      <w:r w:rsidR="1589748F" w:rsidRPr="00455E09">
        <w:rPr>
          <w:rFonts w:ascii="Arial" w:hAnsi="Arial" w:cs="Arial"/>
          <w:sz w:val="24"/>
          <w:szCs w:val="24"/>
        </w:rPr>
        <w:t xml:space="preserve">just </w:t>
      </w:r>
      <w:r w:rsidRPr="00455E09">
        <w:rPr>
          <w:rFonts w:ascii="Arial" w:hAnsi="Arial" w:cs="Arial"/>
          <w:sz w:val="24"/>
          <w:szCs w:val="24"/>
        </w:rPr>
        <w:t xml:space="preserve">one way of raising awareness for sustainability. </w:t>
      </w:r>
      <w:r w:rsidR="6E478722" w:rsidRPr="00455E09">
        <w:rPr>
          <w:rFonts w:ascii="Arial" w:hAnsi="Arial" w:cs="Arial"/>
          <w:sz w:val="24"/>
          <w:szCs w:val="24"/>
        </w:rPr>
        <w:t xml:space="preserve">Although environmentally based, it is a </w:t>
      </w:r>
      <w:r w:rsidR="4CBAE119" w:rsidRPr="00455E09">
        <w:rPr>
          <w:rFonts w:ascii="Arial" w:hAnsi="Arial" w:cs="Arial"/>
          <w:sz w:val="24"/>
          <w:szCs w:val="24"/>
        </w:rPr>
        <w:t>wonderful</w:t>
      </w:r>
      <w:r w:rsidR="6E478722" w:rsidRPr="00455E09">
        <w:rPr>
          <w:rFonts w:ascii="Arial" w:hAnsi="Arial" w:cs="Arial"/>
          <w:sz w:val="24"/>
          <w:szCs w:val="24"/>
        </w:rPr>
        <w:t xml:space="preserve"> place for early years children to begin and enjoy. Despite being more ideal for the slightly older child, they can still share their findings </w:t>
      </w:r>
      <w:r w:rsidR="2F2F4C84" w:rsidRPr="00455E09">
        <w:rPr>
          <w:rFonts w:ascii="Arial" w:hAnsi="Arial" w:cs="Arial"/>
          <w:sz w:val="24"/>
          <w:szCs w:val="24"/>
        </w:rPr>
        <w:t xml:space="preserve">through pictures and talking. </w:t>
      </w:r>
      <w:r w:rsidR="387C46C4" w:rsidRPr="00455E09">
        <w:rPr>
          <w:rFonts w:ascii="Arial" w:hAnsi="Arial" w:cs="Arial"/>
          <w:sz w:val="24"/>
          <w:szCs w:val="24"/>
        </w:rPr>
        <w:t>The approach to learning encouraged by the Award is supported by theory from past educationalists like Froebel, Dewey and Steiner.</w:t>
      </w:r>
    </w:p>
    <w:p w14:paraId="37E04C93" w14:textId="3EBF9E1E" w:rsidR="00914B47" w:rsidRDefault="33709885" w:rsidP="4B6F835D">
      <w:pPr>
        <w:rPr>
          <w:rFonts w:ascii="Arial" w:hAnsi="Arial" w:cs="Arial"/>
          <w:sz w:val="24"/>
          <w:szCs w:val="24"/>
        </w:rPr>
      </w:pPr>
      <w:r w:rsidRPr="00BF08F6">
        <w:rPr>
          <w:rFonts w:ascii="Arial" w:hAnsi="Arial" w:cs="Arial"/>
          <w:sz w:val="24"/>
          <w:szCs w:val="24"/>
        </w:rPr>
        <w:t>If sustainability is both a local and global aim, involving all people, then it makes sense that its concept is introduced at an early age so that it can become a way of life.</w:t>
      </w:r>
    </w:p>
    <w:p w14:paraId="19CE8665" w14:textId="77777777" w:rsidR="00946393" w:rsidRPr="00BF08F6" w:rsidRDefault="00946393" w:rsidP="4B6F835D">
      <w:pPr>
        <w:rPr>
          <w:rFonts w:ascii="Arial" w:hAnsi="Arial" w:cs="Arial"/>
          <w:sz w:val="24"/>
          <w:szCs w:val="24"/>
        </w:rPr>
      </w:pPr>
    </w:p>
    <w:p w14:paraId="1373D789" w14:textId="5937E59E" w:rsidR="00914B47" w:rsidRDefault="00914B47" w:rsidP="4B6F835D">
      <w:pPr>
        <w:rPr>
          <w:color w:val="156082" w:themeColor="accent1"/>
        </w:rPr>
      </w:pPr>
    </w:p>
    <w:p w14:paraId="47EDFDF6" w14:textId="77777777" w:rsidR="00191774" w:rsidRPr="00C049F7" w:rsidRDefault="00191774" w:rsidP="4B6F835D">
      <w:pPr>
        <w:rPr>
          <w:color w:val="156082" w:themeColor="accent1"/>
        </w:rPr>
      </w:pPr>
    </w:p>
    <w:p w14:paraId="661ACB8B" w14:textId="3A1575AD" w:rsidR="00914B47" w:rsidRPr="00C049F7" w:rsidRDefault="00914B47">
      <w:pPr>
        <w:rPr>
          <w:color w:val="3A7C22" w:themeColor="accent6" w:themeShade="BF"/>
        </w:rPr>
      </w:pPr>
    </w:p>
    <w:p w14:paraId="65B23BDB" w14:textId="77777777" w:rsidR="003D26E0" w:rsidRDefault="003D26E0">
      <w:pPr>
        <w:rPr>
          <w:color w:val="FF0000"/>
        </w:rPr>
      </w:pPr>
    </w:p>
    <w:p w14:paraId="2D7AA84D" w14:textId="77777777" w:rsidR="003A5571" w:rsidRDefault="003A5571">
      <w:pPr>
        <w:rPr>
          <w:color w:val="FF0000"/>
        </w:rPr>
      </w:pPr>
    </w:p>
    <w:p w14:paraId="64547A83" w14:textId="38047BB1" w:rsidR="4B6F835D" w:rsidRDefault="4B6F835D">
      <w:r>
        <w:br w:type="page"/>
      </w:r>
    </w:p>
    <w:p w14:paraId="5CC46601" w14:textId="0471257B" w:rsidR="00475326" w:rsidRPr="008A489C" w:rsidRDefault="00475326">
      <w:pPr>
        <w:rPr>
          <w:rFonts w:ascii="Arial" w:hAnsi="Arial" w:cs="Arial"/>
          <w:color w:val="000000" w:themeColor="text1"/>
          <w:sz w:val="24"/>
          <w:szCs w:val="24"/>
          <w:u w:val="single"/>
        </w:rPr>
      </w:pPr>
      <w:r w:rsidRPr="008A489C">
        <w:rPr>
          <w:rFonts w:ascii="Arial" w:hAnsi="Arial" w:cs="Arial"/>
          <w:color w:val="000000" w:themeColor="text1"/>
          <w:sz w:val="24"/>
          <w:szCs w:val="24"/>
          <w:u w:val="single"/>
        </w:rPr>
        <w:t>Reference List</w:t>
      </w:r>
    </w:p>
    <w:p w14:paraId="0E4BD3FA" w14:textId="1F85AD11" w:rsidR="4B6F835D" w:rsidRPr="008A489C" w:rsidRDefault="4B6F835D" w:rsidP="4B6F835D">
      <w:pPr>
        <w:rPr>
          <w:rFonts w:ascii="Arial" w:hAnsi="Arial" w:cs="Arial"/>
          <w:color w:val="000000" w:themeColor="text1"/>
          <w:sz w:val="24"/>
          <w:szCs w:val="24"/>
          <w:u w:val="single"/>
        </w:rPr>
      </w:pPr>
    </w:p>
    <w:p w14:paraId="70CEDE23" w14:textId="21C688ED" w:rsidR="00A2410E" w:rsidRPr="008A489C" w:rsidRDefault="00475326" w:rsidP="00A2410E">
      <w:pPr>
        <w:rPr>
          <w:rFonts w:ascii="Arial" w:hAnsi="Arial" w:cs="Arial"/>
          <w:color w:val="000000" w:themeColor="text1"/>
          <w:sz w:val="24"/>
          <w:szCs w:val="24"/>
        </w:rPr>
      </w:pPr>
      <w:r w:rsidRPr="008A489C">
        <w:rPr>
          <w:rFonts w:ascii="Arial" w:hAnsi="Arial" w:cs="Arial"/>
          <w:color w:val="000000" w:themeColor="text1"/>
          <w:sz w:val="24"/>
          <w:szCs w:val="24"/>
        </w:rPr>
        <w:t xml:space="preserve">Coursera. (2024) </w:t>
      </w:r>
      <w:r w:rsidR="00A2410E" w:rsidRPr="008A489C">
        <w:rPr>
          <w:rFonts w:ascii="Arial" w:hAnsi="Arial" w:cs="Arial"/>
          <w:color w:val="000000" w:themeColor="text1"/>
          <w:sz w:val="24"/>
          <w:szCs w:val="24"/>
        </w:rPr>
        <w:t>‘</w:t>
      </w:r>
      <w:r w:rsidR="00A2410E" w:rsidRPr="008A489C">
        <w:rPr>
          <w:rFonts w:ascii="Arial" w:hAnsi="Arial" w:cs="Arial"/>
          <w:i/>
          <w:iCs/>
          <w:color w:val="000000" w:themeColor="text1"/>
          <w:sz w:val="24"/>
          <w:szCs w:val="24"/>
        </w:rPr>
        <w:t xml:space="preserve">What Is Sustainability?’. </w:t>
      </w:r>
      <w:r w:rsidR="00A2410E" w:rsidRPr="008A489C">
        <w:rPr>
          <w:rFonts w:ascii="Arial" w:hAnsi="Arial" w:cs="Arial"/>
          <w:color w:val="000000" w:themeColor="text1"/>
          <w:sz w:val="24"/>
          <w:szCs w:val="24"/>
        </w:rPr>
        <w:t xml:space="preserve">Available at: </w:t>
      </w:r>
      <w:hyperlink r:id="rId15">
        <w:r w:rsidR="004559BC" w:rsidRPr="008A489C">
          <w:rPr>
            <w:rStyle w:val="Hyperlink"/>
            <w:rFonts w:ascii="Arial" w:hAnsi="Arial" w:cs="Arial"/>
            <w:sz w:val="24"/>
            <w:szCs w:val="24"/>
          </w:rPr>
          <w:t>https://www.coursera.org/articles/what-is-sustainability</w:t>
        </w:r>
      </w:hyperlink>
      <w:r w:rsidR="004559BC" w:rsidRPr="008A489C">
        <w:rPr>
          <w:rFonts w:ascii="Arial" w:hAnsi="Arial" w:cs="Arial"/>
          <w:color w:val="000000" w:themeColor="text1"/>
          <w:sz w:val="24"/>
          <w:szCs w:val="24"/>
        </w:rPr>
        <w:t xml:space="preserve"> (Accessed</w:t>
      </w:r>
      <w:r w:rsidR="007A4BA1" w:rsidRPr="008A489C">
        <w:rPr>
          <w:rFonts w:ascii="Arial" w:hAnsi="Arial" w:cs="Arial"/>
          <w:color w:val="000000" w:themeColor="text1"/>
          <w:sz w:val="24"/>
          <w:szCs w:val="24"/>
        </w:rPr>
        <w:t>: 20</w:t>
      </w:r>
      <w:r w:rsidR="007A4BA1" w:rsidRPr="008A489C">
        <w:rPr>
          <w:rFonts w:ascii="Arial" w:hAnsi="Arial" w:cs="Arial"/>
          <w:color w:val="000000" w:themeColor="text1"/>
          <w:sz w:val="24"/>
          <w:szCs w:val="24"/>
          <w:vertAlign w:val="superscript"/>
        </w:rPr>
        <w:t>th</w:t>
      </w:r>
      <w:r w:rsidR="007A4BA1" w:rsidRPr="008A489C">
        <w:rPr>
          <w:rFonts w:ascii="Arial" w:hAnsi="Arial" w:cs="Arial"/>
          <w:color w:val="000000" w:themeColor="text1"/>
          <w:sz w:val="24"/>
          <w:szCs w:val="24"/>
        </w:rPr>
        <w:t xml:space="preserve"> May 2024)</w:t>
      </w:r>
      <w:bookmarkStart w:id="8" w:name="_Int_HyEOKLCl"/>
      <w:r w:rsidR="007A4BA1" w:rsidRPr="008A489C">
        <w:rPr>
          <w:rFonts w:ascii="Arial" w:hAnsi="Arial" w:cs="Arial"/>
          <w:color w:val="000000" w:themeColor="text1"/>
          <w:sz w:val="24"/>
          <w:szCs w:val="24"/>
        </w:rPr>
        <w:t xml:space="preserve">. </w:t>
      </w:r>
      <w:r w:rsidR="004559BC" w:rsidRPr="008A489C">
        <w:rPr>
          <w:rFonts w:ascii="Arial" w:hAnsi="Arial" w:cs="Arial"/>
          <w:color w:val="000000" w:themeColor="text1"/>
          <w:sz w:val="24"/>
          <w:szCs w:val="24"/>
        </w:rPr>
        <w:t xml:space="preserve"> </w:t>
      </w:r>
      <w:bookmarkEnd w:id="8"/>
    </w:p>
    <w:p w14:paraId="3D6A255E" w14:textId="77777777" w:rsidR="00A157B0" w:rsidRPr="008A489C" w:rsidRDefault="00A157B0" w:rsidP="00A2410E">
      <w:pPr>
        <w:rPr>
          <w:rFonts w:ascii="Arial" w:hAnsi="Arial" w:cs="Arial"/>
          <w:color w:val="000000" w:themeColor="text1"/>
          <w:sz w:val="24"/>
          <w:szCs w:val="24"/>
        </w:rPr>
      </w:pPr>
    </w:p>
    <w:p w14:paraId="25820B8C" w14:textId="270B9C3C" w:rsidR="00A157B0" w:rsidRPr="008A489C" w:rsidRDefault="00A157B0" w:rsidP="00A2410E">
      <w:pPr>
        <w:rPr>
          <w:rFonts w:ascii="Arial" w:hAnsi="Arial" w:cs="Arial"/>
          <w:color w:val="000000" w:themeColor="text1"/>
          <w:sz w:val="24"/>
          <w:szCs w:val="24"/>
        </w:rPr>
      </w:pPr>
      <w:r w:rsidRPr="008A489C">
        <w:rPr>
          <w:rFonts w:ascii="Arial" w:hAnsi="Arial" w:cs="Arial"/>
          <w:color w:val="000000" w:themeColor="text1"/>
          <w:sz w:val="24"/>
          <w:szCs w:val="24"/>
        </w:rPr>
        <w:t>Council for learning outdoors. (2023</w:t>
      </w:r>
      <w:r w:rsidRPr="008A489C">
        <w:rPr>
          <w:rFonts w:ascii="Arial" w:hAnsi="Arial" w:cs="Arial"/>
          <w:i/>
          <w:iCs/>
          <w:color w:val="000000" w:themeColor="text1"/>
          <w:sz w:val="24"/>
          <w:szCs w:val="24"/>
        </w:rPr>
        <w:t xml:space="preserve">) </w:t>
      </w:r>
      <w:r w:rsidR="004C48C0" w:rsidRPr="008A489C">
        <w:rPr>
          <w:rFonts w:ascii="Arial" w:hAnsi="Arial" w:cs="Arial"/>
          <w:i/>
          <w:iCs/>
          <w:color w:val="000000" w:themeColor="text1"/>
          <w:sz w:val="24"/>
          <w:szCs w:val="24"/>
        </w:rPr>
        <w:t xml:space="preserve">‘Council for Learning Outside the Classroom Evidence Note Learning Outside the Classroom: in natural </w:t>
      </w:r>
      <w:bookmarkStart w:id="9" w:name="_Int_ldZdBu0C"/>
      <w:r w:rsidR="004C48C0" w:rsidRPr="008A489C">
        <w:rPr>
          <w:rFonts w:ascii="Arial" w:hAnsi="Arial" w:cs="Arial"/>
          <w:i/>
          <w:iCs/>
          <w:color w:val="000000" w:themeColor="text1"/>
          <w:sz w:val="24"/>
          <w:szCs w:val="24"/>
        </w:rPr>
        <w:t>environments’</w:t>
      </w:r>
      <w:bookmarkEnd w:id="9"/>
      <w:r w:rsidR="004C48C0" w:rsidRPr="008A489C">
        <w:rPr>
          <w:rFonts w:ascii="Arial" w:hAnsi="Arial" w:cs="Arial"/>
          <w:color w:val="000000" w:themeColor="text1"/>
          <w:sz w:val="24"/>
          <w:szCs w:val="24"/>
        </w:rPr>
        <w:t xml:space="preserve">. Page 4. Available at: </w:t>
      </w:r>
      <w:hyperlink r:id="rId16">
        <w:r w:rsidR="002D4AFA" w:rsidRPr="008A489C">
          <w:rPr>
            <w:rStyle w:val="Hyperlink"/>
            <w:rFonts w:ascii="Arial" w:hAnsi="Arial" w:cs="Arial"/>
            <w:sz w:val="24"/>
            <w:szCs w:val="24"/>
          </w:rPr>
          <w:t>https://www.lotc.org.uk/wp-content/uploads/2023/02/Summary-of-Evidence-LOtC-in-Natural-Environments-Nov-2022.pdf</w:t>
        </w:r>
      </w:hyperlink>
      <w:r w:rsidR="002D4AFA" w:rsidRPr="008A489C">
        <w:rPr>
          <w:rFonts w:ascii="Arial" w:hAnsi="Arial" w:cs="Arial"/>
          <w:color w:val="000000" w:themeColor="text1"/>
          <w:sz w:val="24"/>
          <w:szCs w:val="24"/>
        </w:rPr>
        <w:t xml:space="preserve"> (Accessed: 24</w:t>
      </w:r>
      <w:r w:rsidR="002D4AFA" w:rsidRPr="008A489C">
        <w:rPr>
          <w:rFonts w:ascii="Arial" w:hAnsi="Arial" w:cs="Arial"/>
          <w:color w:val="000000" w:themeColor="text1"/>
          <w:sz w:val="24"/>
          <w:szCs w:val="24"/>
          <w:vertAlign w:val="superscript"/>
        </w:rPr>
        <w:t>th</w:t>
      </w:r>
      <w:r w:rsidR="002D4AFA" w:rsidRPr="008A489C">
        <w:rPr>
          <w:rFonts w:ascii="Arial" w:hAnsi="Arial" w:cs="Arial"/>
          <w:color w:val="000000" w:themeColor="text1"/>
          <w:sz w:val="24"/>
          <w:szCs w:val="24"/>
        </w:rPr>
        <w:t xml:space="preserve"> May 2024). </w:t>
      </w:r>
    </w:p>
    <w:p w14:paraId="010BBE1C" w14:textId="77777777" w:rsidR="002D1E84" w:rsidRPr="008A489C" w:rsidRDefault="002D1E84" w:rsidP="00A2410E">
      <w:pPr>
        <w:rPr>
          <w:rFonts w:ascii="Arial" w:hAnsi="Arial" w:cs="Arial"/>
          <w:color w:val="000000" w:themeColor="text1"/>
          <w:sz w:val="24"/>
          <w:szCs w:val="24"/>
        </w:rPr>
      </w:pPr>
    </w:p>
    <w:p w14:paraId="2AD39BCA" w14:textId="22D36CFF" w:rsidR="002D1E84" w:rsidRPr="008A489C" w:rsidRDefault="002D1E84" w:rsidP="532F3941">
      <w:pPr>
        <w:rPr>
          <w:rFonts w:ascii="Arial" w:hAnsi="Arial" w:cs="Arial"/>
          <w:color w:val="000000" w:themeColor="text1"/>
          <w:sz w:val="24"/>
          <w:szCs w:val="24"/>
        </w:rPr>
      </w:pPr>
      <w:r w:rsidRPr="008A489C">
        <w:rPr>
          <w:rFonts w:ascii="Arial" w:hAnsi="Arial" w:cs="Arial"/>
          <w:color w:val="000000" w:themeColor="text1"/>
          <w:sz w:val="24"/>
          <w:szCs w:val="24"/>
        </w:rPr>
        <w:t xml:space="preserve">Early Childhood Peace Consortium. (2024) </w:t>
      </w:r>
      <w:r w:rsidR="00803C1A" w:rsidRPr="008A489C">
        <w:rPr>
          <w:rFonts w:ascii="Arial" w:hAnsi="Arial" w:cs="Arial"/>
          <w:i/>
          <w:iCs/>
          <w:color w:val="000000" w:themeColor="text1"/>
          <w:sz w:val="24"/>
          <w:szCs w:val="24"/>
        </w:rPr>
        <w:t xml:space="preserve">‘Sustainable Development Goals’. </w:t>
      </w:r>
      <w:r w:rsidR="00803C1A" w:rsidRPr="008A489C">
        <w:rPr>
          <w:rFonts w:ascii="Arial" w:hAnsi="Arial" w:cs="Arial"/>
          <w:color w:val="000000" w:themeColor="text1"/>
          <w:sz w:val="24"/>
          <w:szCs w:val="24"/>
        </w:rPr>
        <w:t>Available at:</w:t>
      </w:r>
      <w:r w:rsidR="008160BC" w:rsidRPr="008A489C">
        <w:rPr>
          <w:rFonts w:ascii="Arial" w:hAnsi="Arial" w:cs="Arial"/>
          <w:color w:val="000000" w:themeColor="text1"/>
          <w:sz w:val="24"/>
          <w:szCs w:val="24"/>
        </w:rPr>
        <w:t xml:space="preserve"> </w:t>
      </w:r>
      <w:hyperlink r:id="rId17" w:anchor=":~:text=It%20is%20also%20time%20to,school%20performance%2C%20and%20adult%20income">
        <w:r w:rsidR="008160BC" w:rsidRPr="008A489C">
          <w:rPr>
            <w:rStyle w:val="Hyperlink"/>
            <w:rFonts w:ascii="Arial" w:hAnsi="Arial" w:cs="Arial"/>
            <w:sz w:val="24"/>
            <w:szCs w:val="24"/>
          </w:rPr>
          <w:t>https://ecdpeace.org/work-content/2030-sustainable-development-goals#:~:text=It%20is%20also%20time%20to,school%20performance%2C%20and%20adult%20income</w:t>
        </w:r>
      </w:hyperlink>
      <w:r w:rsidR="008160BC" w:rsidRPr="008A489C">
        <w:rPr>
          <w:rFonts w:ascii="Arial" w:hAnsi="Arial" w:cs="Arial"/>
          <w:color w:val="000000" w:themeColor="text1"/>
          <w:sz w:val="24"/>
          <w:szCs w:val="24"/>
        </w:rPr>
        <w:t>. (Accessed: 23</w:t>
      </w:r>
      <w:r w:rsidR="008160BC" w:rsidRPr="008A489C">
        <w:rPr>
          <w:rFonts w:ascii="Arial" w:hAnsi="Arial" w:cs="Arial"/>
          <w:color w:val="000000" w:themeColor="text1"/>
          <w:sz w:val="24"/>
          <w:szCs w:val="24"/>
          <w:vertAlign w:val="superscript"/>
        </w:rPr>
        <w:t>rd</w:t>
      </w:r>
      <w:r w:rsidR="008160BC" w:rsidRPr="008A489C">
        <w:rPr>
          <w:rFonts w:ascii="Arial" w:hAnsi="Arial" w:cs="Arial"/>
          <w:color w:val="000000" w:themeColor="text1"/>
          <w:sz w:val="24"/>
          <w:szCs w:val="24"/>
        </w:rPr>
        <w:t xml:space="preserve"> May 2024). </w:t>
      </w:r>
    </w:p>
    <w:p w14:paraId="10DF38D8" w14:textId="77777777" w:rsidR="00D17E47" w:rsidRDefault="00D17E47" w:rsidP="532F3941">
      <w:pPr>
        <w:rPr>
          <w:rFonts w:ascii="Arial" w:eastAsia="Roboto" w:hAnsi="Arial" w:cs="Arial"/>
          <w:sz w:val="24"/>
          <w:szCs w:val="24"/>
        </w:rPr>
      </w:pPr>
    </w:p>
    <w:p w14:paraId="36BE9EF2" w14:textId="0B9FE9F6" w:rsidR="4991CC3E" w:rsidRPr="008A489C" w:rsidRDefault="4991CC3E" w:rsidP="532F3941">
      <w:pPr>
        <w:rPr>
          <w:rFonts w:ascii="Arial" w:eastAsia="Roboto" w:hAnsi="Arial" w:cs="Arial"/>
          <w:color w:val="FF0000"/>
          <w:sz w:val="24"/>
          <w:szCs w:val="24"/>
        </w:rPr>
      </w:pPr>
      <w:r w:rsidRPr="00D17E47">
        <w:rPr>
          <w:rFonts w:ascii="Arial" w:eastAsia="Roboto" w:hAnsi="Arial" w:cs="Arial"/>
          <w:sz w:val="24"/>
          <w:szCs w:val="24"/>
        </w:rPr>
        <w:t>Early Education</w:t>
      </w:r>
      <w:r w:rsidR="00D17E47">
        <w:rPr>
          <w:rFonts w:ascii="Arial" w:eastAsia="Roboto" w:hAnsi="Arial" w:cs="Arial"/>
          <w:sz w:val="24"/>
          <w:szCs w:val="24"/>
        </w:rPr>
        <w:t>.</w:t>
      </w:r>
      <w:r w:rsidRPr="00D17E47">
        <w:rPr>
          <w:rFonts w:ascii="Arial" w:eastAsia="Roboto" w:hAnsi="Arial" w:cs="Arial"/>
          <w:sz w:val="24"/>
          <w:szCs w:val="24"/>
        </w:rPr>
        <w:t xml:space="preserve"> </w:t>
      </w:r>
      <w:r w:rsidR="00D17E47">
        <w:rPr>
          <w:rFonts w:ascii="Arial" w:eastAsia="Roboto" w:hAnsi="Arial" w:cs="Arial"/>
          <w:sz w:val="24"/>
          <w:szCs w:val="24"/>
        </w:rPr>
        <w:t>(</w:t>
      </w:r>
      <w:r w:rsidRPr="00D17E47">
        <w:rPr>
          <w:rFonts w:ascii="Arial" w:eastAsia="Roboto" w:hAnsi="Arial" w:cs="Arial"/>
          <w:sz w:val="24"/>
          <w:szCs w:val="24"/>
        </w:rPr>
        <w:t>2021</w:t>
      </w:r>
      <w:r w:rsidR="00D17E47">
        <w:rPr>
          <w:rFonts w:ascii="Arial" w:eastAsia="Roboto" w:hAnsi="Arial" w:cs="Arial"/>
          <w:sz w:val="24"/>
          <w:szCs w:val="24"/>
        </w:rPr>
        <w:t>)</w:t>
      </w:r>
      <w:r w:rsidRPr="00D17E47">
        <w:rPr>
          <w:rFonts w:ascii="Arial" w:eastAsia="Roboto" w:hAnsi="Arial" w:cs="Arial"/>
          <w:sz w:val="24"/>
          <w:szCs w:val="24"/>
        </w:rPr>
        <w:t xml:space="preserve"> </w:t>
      </w:r>
      <w:r w:rsidRPr="00D17E47">
        <w:rPr>
          <w:rFonts w:ascii="Arial" w:eastAsia="Roboto" w:hAnsi="Arial" w:cs="Arial"/>
          <w:i/>
          <w:iCs/>
          <w:sz w:val="24"/>
          <w:szCs w:val="24"/>
        </w:rPr>
        <w:t>‘Making trips out meaningful</w:t>
      </w:r>
      <w:r w:rsidR="00D17E47">
        <w:rPr>
          <w:rFonts w:ascii="Arial" w:eastAsia="Roboto" w:hAnsi="Arial" w:cs="Arial"/>
          <w:sz w:val="24"/>
          <w:szCs w:val="24"/>
        </w:rPr>
        <w:t>’</w:t>
      </w:r>
      <w:r w:rsidRPr="00D17E47">
        <w:rPr>
          <w:rFonts w:ascii="Arial" w:eastAsia="Roboto" w:hAnsi="Arial" w:cs="Arial"/>
          <w:sz w:val="24"/>
          <w:szCs w:val="24"/>
        </w:rPr>
        <w:t xml:space="preserve">. Available at: </w:t>
      </w:r>
      <w:hyperlink r:id="rId18">
        <w:r w:rsidRPr="008A489C">
          <w:rPr>
            <w:rStyle w:val="Hyperlink"/>
            <w:rFonts w:ascii="Arial" w:hAnsi="Arial" w:cs="Arial"/>
            <w:sz w:val="24"/>
            <w:szCs w:val="24"/>
          </w:rPr>
          <w:t>https://early-education.org.uk/making-trips-out-meaningful/</w:t>
        </w:r>
      </w:hyperlink>
      <w:r w:rsidRPr="008A489C">
        <w:rPr>
          <w:rFonts w:ascii="Arial" w:eastAsia="Roboto" w:hAnsi="Arial" w:cs="Arial"/>
          <w:color w:val="FF0000"/>
          <w:sz w:val="24"/>
          <w:szCs w:val="24"/>
        </w:rPr>
        <w:t xml:space="preserve"> </w:t>
      </w:r>
      <w:r w:rsidR="00D17E47">
        <w:rPr>
          <w:rFonts w:ascii="Arial" w:eastAsia="Roboto" w:hAnsi="Arial" w:cs="Arial"/>
          <w:sz w:val="24"/>
          <w:szCs w:val="24"/>
        </w:rPr>
        <w:t>(</w:t>
      </w:r>
      <w:r w:rsidR="00D17E47" w:rsidRPr="00D17E47">
        <w:rPr>
          <w:rFonts w:ascii="Arial" w:eastAsia="Roboto" w:hAnsi="Arial" w:cs="Arial"/>
          <w:sz w:val="24"/>
          <w:szCs w:val="24"/>
        </w:rPr>
        <w:t>Accessed</w:t>
      </w:r>
      <w:r w:rsidRPr="00D17E47">
        <w:rPr>
          <w:rFonts w:ascii="Arial" w:eastAsia="Roboto" w:hAnsi="Arial" w:cs="Arial"/>
          <w:sz w:val="24"/>
          <w:szCs w:val="24"/>
        </w:rPr>
        <w:t>: 25</w:t>
      </w:r>
      <w:r w:rsidRPr="00D17E47">
        <w:rPr>
          <w:rFonts w:ascii="Arial" w:eastAsia="Roboto" w:hAnsi="Arial" w:cs="Arial"/>
          <w:sz w:val="24"/>
          <w:szCs w:val="24"/>
          <w:vertAlign w:val="superscript"/>
        </w:rPr>
        <w:t>th</w:t>
      </w:r>
      <w:r w:rsidRPr="00D17E47">
        <w:rPr>
          <w:rFonts w:ascii="Arial" w:eastAsia="Roboto" w:hAnsi="Arial" w:cs="Arial"/>
          <w:sz w:val="24"/>
          <w:szCs w:val="24"/>
        </w:rPr>
        <w:t xml:space="preserve"> May 2024</w:t>
      </w:r>
      <w:r w:rsidR="00D17E47">
        <w:rPr>
          <w:rFonts w:ascii="Arial" w:eastAsia="Roboto" w:hAnsi="Arial" w:cs="Arial"/>
          <w:sz w:val="24"/>
          <w:szCs w:val="24"/>
        </w:rPr>
        <w:t>).</w:t>
      </w:r>
    </w:p>
    <w:p w14:paraId="1B75B962" w14:textId="77777777" w:rsidR="00FD6F49" w:rsidRPr="008A489C" w:rsidRDefault="00FD6F49" w:rsidP="002D1E84">
      <w:pPr>
        <w:rPr>
          <w:rFonts w:ascii="Arial" w:hAnsi="Arial" w:cs="Arial"/>
          <w:color w:val="000000" w:themeColor="text1"/>
          <w:sz w:val="24"/>
          <w:szCs w:val="24"/>
        </w:rPr>
      </w:pPr>
    </w:p>
    <w:p w14:paraId="672D64AC" w14:textId="789420B2" w:rsidR="00FD6F49" w:rsidRPr="008A489C" w:rsidRDefault="00044E9E" w:rsidP="4B6F835D">
      <w:pPr>
        <w:rPr>
          <w:rFonts w:ascii="Arial" w:hAnsi="Arial" w:cs="Arial"/>
          <w:color w:val="000000" w:themeColor="text1"/>
          <w:sz w:val="24"/>
          <w:szCs w:val="24"/>
        </w:rPr>
      </w:pPr>
      <w:r w:rsidRPr="00044E9E">
        <w:rPr>
          <w:rFonts w:ascii="Arial" w:eastAsia="Aptos" w:hAnsi="Arial" w:cs="Arial"/>
          <w:sz w:val="24"/>
          <w:szCs w:val="24"/>
        </w:rPr>
        <w:t>Tinney, G</w:t>
      </w:r>
      <w:r w:rsidR="00640F1E">
        <w:rPr>
          <w:rFonts w:ascii="Arial" w:eastAsia="Aptos" w:hAnsi="Arial" w:cs="Arial"/>
          <w:sz w:val="24"/>
          <w:szCs w:val="24"/>
        </w:rPr>
        <w:t>. (2018) ‘</w:t>
      </w:r>
      <w:r w:rsidR="2A733D83" w:rsidRPr="00640F1E">
        <w:rPr>
          <w:rFonts w:ascii="Arial" w:eastAsia="Aptos" w:hAnsi="Arial" w:cs="Arial"/>
          <w:i/>
          <w:iCs/>
          <w:sz w:val="24"/>
          <w:szCs w:val="24"/>
        </w:rPr>
        <w:t>Early Years Education and Education for Sustainable Development and Global Citizenship</w:t>
      </w:r>
      <w:r w:rsidR="00640F1E">
        <w:rPr>
          <w:rFonts w:ascii="Arial" w:eastAsia="Aptos" w:hAnsi="Arial" w:cs="Arial"/>
          <w:i/>
          <w:iCs/>
          <w:sz w:val="24"/>
          <w:szCs w:val="24"/>
        </w:rPr>
        <w:t>’.</w:t>
      </w:r>
      <w:r w:rsidR="2A733D83" w:rsidRPr="00640F1E">
        <w:rPr>
          <w:rFonts w:ascii="Arial" w:eastAsia="Aptos" w:hAnsi="Arial" w:cs="Arial"/>
          <w:i/>
          <w:iCs/>
          <w:sz w:val="24"/>
          <w:szCs w:val="24"/>
        </w:rPr>
        <w:t xml:space="preserve"> </w:t>
      </w:r>
      <w:r w:rsidR="2A733D83" w:rsidRPr="008A489C">
        <w:rPr>
          <w:rFonts w:ascii="Arial" w:eastAsia="Aptos" w:hAnsi="Arial" w:cs="Arial"/>
          <w:sz w:val="24"/>
          <w:szCs w:val="24"/>
        </w:rPr>
        <w:t xml:space="preserve">Available at: </w:t>
      </w:r>
      <w:hyperlink r:id="rId19">
        <w:r w:rsidR="2A733D83" w:rsidRPr="008A489C">
          <w:rPr>
            <w:rStyle w:val="Hyperlink"/>
            <w:rFonts w:ascii="Arial" w:hAnsi="Arial" w:cs="Arial"/>
            <w:sz w:val="24"/>
            <w:szCs w:val="24"/>
          </w:rPr>
          <w:t>https://repository.uwtsd.ac.uk/id/eprint/912/1/Tinney,%20Glenda%20and%20Merriman,%20Eileen%20(2018)%20Early%20years%20education.pdf</w:t>
        </w:r>
      </w:hyperlink>
      <w:r w:rsidR="2A733D83" w:rsidRPr="008A489C">
        <w:rPr>
          <w:rFonts w:ascii="Arial" w:eastAsia="Aptos" w:hAnsi="Arial" w:cs="Arial"/>
          <w:sz w:val="24"/>
          <w:szCs w:val="24"/>
        </w:rPr>
        <w:t xml:space="preserve"> (Accessed: 24</w:t>
      </w:r>
      <w:r w:rsidR="2A733D83" w:rsidRPr="008A489C">
        <w:rPr>
          <w:rFonts w:ascii="Arial" w:eastAsia="Aptos" w:hAnsi="Arial" w:cs="Arial"/>
          <w:sz w:val="24"/>
          <w:szCs w:val="24"/>
          <w:vertAlign w:val="superscript"/>
        </w:rPr>
        <w:t>th</w:t>
      </w:r>
      <w:r w:rsidR="2A733D83" w:rsidRPr="008A489C">
        <w:rPr>
          <w:rFonts w:ascii="Arial" w:eastAsia="Aptos" w:hAnsi="Arial" w:cs="Arial"/>
          <w:sz w:val="24"/>
          <w:szCs w:val="24"/>
        </w:rPr>
        <w:t xml:space="preserve"> May 2024)</w:t>
      </w:r>
      <w:r w:rsidR="00C06CDC">
        <w:rPr>
          <w:rFonts w:ascii="Arial" w:eastAsia="Aptos" w:hAnsi="Arial" w:cs="Arial"/>
          <w:sz w:val="24"/>
          <w:szCs w:val="24"/>
        </w:rPr>
        <w:t>.</w:t>
      </w:r>
    </w:p>
    <w:p w14:paraId="4F3D06AB" w14:textId="72C2192A" w:rsidR="00FD6F49" w:rsidRPr="008A489C" w:rsidRDefault="00FD6F49" w:rsidP="4B6F835D">
      <w:pPr>
        <w:rPr>
          <w:rFonts w:ascii="Arial" w:eastAsia="Aptos" w:hAnsi="Arial" w:cs="Arial"/>
          <w:sz w:val="24"/>
          <w:szCs w:val="24"/>
        </w:rPr>
      </w:pPr>
    </w:p>
    <w:p w14:paraId="08A8FB8C" w14:textId="7309870D" w:rsidR="00FD6F49" w:rsidRPr="002D1E84" w:rsidRDefault="00FD6F49" w:rsidP="002D1E84">
      <w:pPr>
        <w:rPr>
          <w:rFonts w:ascii="Arial" w:hAnsi="Arial" w:cs="Arial"/>
          <w:color w:val="000000" w:themeColor="text1"/>
          <w:sz w:val="24"/>
          <w:szCs w:val="24"/>
        </w:rPr>
      </w:pPr>
      <w:r w:rsidRPr="008A489C">
        <w:rPr>
          <w:rFonts w:ascii="Arial" w:hAnsi="Arial" w:cs="Arial"/>
          <w:color w:val="000000" w:themeColor="text1"/>
          <w:sz w:val="24"/>
          <w:szCs w:val="24"/>
        </w:rPr>
        <w:t>Early Years Sustainability Resource. (2024)</w:t>
      </w:r>
      <w:r w:rsidRPr="008A489C">
        <w:rPr>
          <w:rFonts w:ascii="Arial" w:hAnsi="Arial" w:cs="Arial"/>
          <w:i/>
          <w:iCs/>
          <w:color w:val="000000" w:themeColor="text1"/>
          <w:sz w:val="24"/>
          <w:szCs w:val="24"/>
        </w:rPr>
        <w:t xml:space="preserve"> </w:t>
      </w:r>
      <w:r w:rsidR="007F7356" w:rsidRPr="008A489C">
        <w:rPr>
          <w:rFonts w:ascii="Arial" w:hAnsi="Arial" w:cs="Arial"/>
          <w:i/>
          <w:iCs/>
          <w:color w:val="000000" w:themeColor="text1"/>
          <w:sz w:val="24"/>
          <w:szCs w:val="24"/>
        </w:rPr>
        <w:t xml:space="preserve">‘An Early Childhood Education for Sustainability resource that embeds the Sustainable Development Goals and STEM into pedagogical practice’. </w:t>
      </w:r>
      <w:r w:rsidR="00E62E50" w:rsidRPr="008A489C">
        <w:rPr>
          <w:rFonts w:ascii="Arial" w:hAnsi="Arial" w:cs="Arial"/>
          <w:color w:val="000000" w:themeColor="text1"/>
          <w:sz w:val="24"/>
          <w:szCs w:val="24"/>
        </w:rPr>
        <w:t xml:space="preserve">Page nine and ten. </w:t>
      </w:r>
      <w:r w:rsidR="007F7356" w:rsidRPr="008A489C">
        <w:rPr>
          <w:rFonts w:ascii="Arial" w:hAnsi="Arial" w:cs="Arial"/>
          <w:color w:val="000000" w:themeColor="text1"/>
          <w:sz w:val="24"/>
          <w:szCs w:val="24"/>
        </w:rPr>
        <w:t xml:space="preserve">Available at: </w:t>
      </w:r>
      <w:hyperlink r:id="rId20">
        <w:r w:rsidR="00DE521B" w:rsidRPr="008A489C">
          <w:rPr>
            <w:rStyle w:val="Hyperlink"/>
            <w:rFonts w:ascii="Arial" w:hAnsi="Arial" w:cs="Arial"/>
            <w:sz w:val="24"/>
            <w:szCs w:val="24"/>
          </w:rPr>
          <w:t>https://www.ncfe.org.uk/media/xbcbjrfj/early-years-sustainability-resource.pdf</w:t>
        </w:r>
      </w:hyperlink>
      <w:r w:rsidR="00DE521B" w:rsidRPr="008A489C">
        <w:rPr>
          <w:rFonts w:ascii="Arial" w:hAnsi="Arial" w:cs="Arial"/>
          <w:color w:val="000000" w:themeColor="text1"/>
          <w:sz w:val="24"/>
          <w:szCs w:val="24"/>
        </w:rPr>
        <w:t xml:space="preserve"> (Accessed: 24</w:t>
      </w:r>
      <w:r w:rsidR="00DE521B" w:rsidRPr="008A489C">
        <w:rPr>
          <w:rFonts w:ascii="Arial" w:hAnsi="Arial" w:cs="Arial"/>
          <w:color w:val="000000" w:themeColor="text1"/>
          <w:sz w:val="24"/>
          <w:szCs w:val="24"/>
          <w:vertAlign w:val="superscript"/>
        </w:rPr>
        <w:t>th</w:t>
      </w:r>
      <w:r w:rsidR="00DE521B" w:rsidRPr="008A489C">
        <w:rPr>
          <w:rFonts w:ascii="Arial" w:hAnsi="Arial" w:cs="Arial"/>
          <w:color w:val="000000" w:themeColor="text1"/>
          <w:sz w:val="24"/>
          <w:szCs w:val="24"/>
        </w:rPr>
        <w:t xml:space="preserve"> May </w:t>
      </w:r>
      <w:r w:rsidR="00E62E50" w:rsidRPr="008A489C">
        <w:rPr>
          <w:rFonts w:ascii="Arial" w:hAnsi="Arial" w:cs="Arial"/>
          <w:color w:val="000000" w:themeColor="text1"/>
          <w:sz w:val="24"/>
          <w:szCs w:val="24"/>
        </w:rPr>
        <w:t>2024).</w:t>
      </w:r>
    </w:p>
    <w:p w14:paraId="55F01AD8" w14:textId="445D38FA" w:rsidR="00CC3CE5" w:rsidRPr="008A489C" w:rsidRDefault="00CC3CE5" w:rsidP="00A2410E">
      <w:pPr>
        <w:rPr>
          <w:rFonts w:ascii="Arial" w:hAnsi="Arial" w:cs="Arial"/>
          <w:color w:val="000000" w:themeColor="text1"/>
          <w:sz w:val="24"/>
          <w:szCs w:val="24"/>
        </w:rPr>
      </w:pPr>
    </w:p>
    <w:p w14:paraId="53642C2E" w14:textId="36E6AC36" w:rsidR="00CC3CE5" w:rsidRPr="008A489C" w:rsidRDefault="00CC3CE5" w:rsidP="00A2410E">
      <w:pPr>
        <w:rPr>
          <w:rFonts w:ascii="Arial" w:hAnsi="Arial" w:cs="Arial"/>
          <w:color w:val="000000" w:themeColor="text1"/>
          <w:sz w:val="24"/>
          <w:szCs w:val="24"/>
        </w:rPr>
      </w:pPr>
      <w:r w:rsidRPr="008A489C">
        <w:rPr>
          <w:rFonts w:ascii="Arial" w:hAnsi="Arial" w:cs="Arial"/>
          <w:color w:val="000000" w:themeColor="text1"/>
          <w:sz w:val="24"/>
          <w:szCs w:val="24"/>
        </w:rPr>
        <w:t xml:space="preserve">European Union Law. (No date found) </w:t>
      </w:r>
      <w:r w:rsidR="0009712A" w:rsidRPr="008A489C">
        <w:rPr>
          <w:rFonts w:ascii="Arial" w:hAnsi="Arial" w:cs="Arial"/>
          <w:i/>
          <w:iCs/>
          <w:color w:val="000000" w:themeColor="text1"/>
          <w:sz w:val="24"/>
          <w:szCs w:val="24"/>
        </w:rPr>
        <w:t>‘Sustainable Development</w:t>
      </w:r>
      <w:bookmarkStart w:id="10" w:name="_Int_XkVFyk5C"/>
      <w:r w:rsidR="0009712A" w:rsidRPr="008A489C">
        <w:rPr>
          <w:rFonts w:ascii="Arial" w:hAnsi="Arial" w:cs="Arial"/>
          <w:i/>
          <w:iCs/>
          <w:color w:val="000000" w:themeColor="text1"/>
          <w:sz w:val="24"/>
          <w:szCs w:val="24"/>
        </w:rPr>
        <w:t>’.</w:t>
      </w:r>
      <w:bookmarkEnd w:id="10"/>
      <w:r w:rsidR="0009712A" w:rsidRPr="008A489C">
        <w:rPr>
          <w:rFonts w:ascii="Arial" w:hAnsi="Arial" w:cs="Arial"/>
          <w:i/>
          <w:iCs/>
          <w:color w:val="000000" w:themeColor="text1"/>
          <w:sz w:val="24"/>
          <w:szCs w:val="24"/>
        </w:rPr>
        <w:t xml:space="preserve"> </w:t>
      </w:r>
      <w:r w:rsidR="0009712A" w:rsidRPr="008A489C">
        <w:rPr>
          <w:rFonts w:ascii="Arial" w:hAnsi="Arial" w:cs="Arial"/>
          <w:color w:val="000000" w:themeColor="text1"/>
          <w:sz w:val="24"/>
          <w:szCs w:val="24"/>
        </w:rPr>
        <w:t xml:space="preserve">Available at: </w:t>
      </w:r>
      <w:hyperlink r:id="rId21" w:anchor=":~:text=Sustainable%20development%20was%20first%20defined,to%20meet%20their%20own%20needs">
        <w:r w:rsidR="0009712A" w:rsidRPr="008A489C">
          <w:rPr>
            <w:rStyle w:val="Hyperlink"/>
            <w:rFonts w:ascii="Arial" w:hAnsi="Arial" w:cs="Arial"/>
            <w:sz w:val="24"/>
            <w:szCs w:val="24"/>
          </w:rPr>
          <w:t>https://eur-lex.europa.eu/EN/legal-content/glossary/sustainable-development.html#:~:text=Sustainable%20development%20was%20first%20defined,to%20meet%20their%20own%20needs</w:t>
        </w:r>
      </w:hyperlink>
      <w:r w:rsidR="0009712A" w:rsidRPr="008A489C">
        <w:rPr>
          <w:rFonts w:ascii="Arial" w:hAnsi="Arial" w:cs="Arial"/>
          <w:color w:val="000000" w:themeColor="text1"/>
          <w:sz w:val="24"/>
          <w:szCs w:val="24"/>
        </w:rPr>
        <w:t>'. (Accessed: 22</w:t>
      </w:r>
      <w:r w:rsidR="0009712A" w:rsidRPr="008A489C">
        <w:rPr>
          <w:rFonts w:ascii="Arial" w:hAnsi="Arial" w:cs="Arial"/>
          <w:color w:val="000000" w:themeColor="text1"/>
          <w:sz w:val="24"/>
          <w:szCs w:val="24"/>
          <w:vertAlign w:val="superscript"/>
        </w:rPr>
        <w:t>nd</w:t>
      </w:r>
      <w:r w:rsidR="0009712A" w:rsidRPr="008A489C">
        <w:rPr>
          <w:rFonts w:ascii="Arial" w:hAnsi="Arial" w:cs="Arial"/>
          <w:color w:val="000000" w:themeColor="text1"/>
          <w:sz w:val="24"/>
          <w:szCs w:val="24"/>
        </w:rPr>
        <w:t xml:space="preserve"> May 2024). </w:t>
      </w:r>
    </w:p>
    <w:p w14:paraId="72AB8A11" w14:textId="77777777" w:rsidR="00763A43" w:rsidRPr="008A489C" w:rsidRDefault="00763A43" w:rsidP="00A2410E">
      <w:pPr>
        <w:rPr>
          <w:rFonts w:ascii="Arial" w:hAnsi="Arial" w:cs="Arial"/>
          <w:color w:val="000000" w:themeColor="text1"/>
          <w:sz w:val="24"/>
          <w:szCs w:val="24"/>
        </w:rPr>
      </w:pPr>
    </w:p>
    <w:p w14:paraId="20C1B3BC" w14:textId="2E762B06" w:rsidR="00EC4D43" w:rsidRPr="008A489C" w:rsidRDefault="00763A43" w:rsidP="00EC4D43">
      <w:pPr>
        <w:rPr>
          <w:rFonts w:ascii="Arial" w:hAnsi="Arial" w:cs="Arial"/>
          <w:color w:val="000000" w:themeColor="text1"/>
          <w:sz w:val="24"/>
          <w:szCs w:val="24"/>
        </w:rPr>
      </w:pPr>
      <w:r w:rsidRPr="008A489C">
        <w:rPr>
          <w:rFonts w:ascii="Arial" w:hAnsi="Arial" w:cs="Arial"/>
          <w:color w:val="000000" w:themeColor="text1"/>
          <w:sz w:val="24"/>
          <w:szCs w:val="24"/>
        </w:rPr>
        <w:t>Future Generations Commissioner for Wales. (2024)</w:t>
      </w:r>
      <w:r w:rsidR="00EC4D43" w:rsidRPr="008A489C">
        <w:rPr>
          <w:rFonts w:ascii="Arial" w:hAnsi="Arial" w:cs="Arial"/>
          <w:color w:val="000000" w:themeColor="text1"/>
          <w:sz w:val="24"/>
          <w:szCs w:val="24"/>
        </w:rPr>
        <w:t xml:space="preserve"> ‘</w:t>
      </w:r>
      <w:r w:rsidR="00EC4D43" w:rsidRPr="008A489C">
        <w:rPr>
          <w:rFonts w:ascii="Arial" w:hAnsi="Arial" w:cs="Arial"/>
          <w:i/>
          <w:iCs/>
          <w:color w:val="000000" w:themeColor="text1"/>
          <w:sz w:val="24"/>
          <w:szCs w:val="24"/>
        </w:rPr>
        <w:t xml:space="preserve">Well-being of Future Generations (Wales) Act 2015’. </w:t>
      </w:r>
      <w:r w:rsidR="00EC4D43" w:rsidRPr="008A489C">
        <w:rPr>
          <w:rFonts w:ascii="Arial" w:hAnsi="Arial" w:cs="Arial"/>
          <w:color w:val="000000" w:themeColor="text1"/>
          <w:sz w:val="24"/>
          <w:szCs w:val="24"/>
        </w:rPr>
        <w:t>Available at:</w:t>
      </w:r>
      <w:r w:rsidR="00DA4F4B" w:rsidRPr="008A489C">
        <w:rPr>
          <w:rFonts w:ascii="Arial" w:hAnsi="Arial" w:cs="Arial"/>
          <w:sz w:val="24"/>
          <w:szCs w:val="24"/>
        </w:rPr>
        <w:t xml:space="preserve"> </w:t>
      </w:r>
      <w:hyperlink r:id="rId22" w:anchor=":~:text=The%20Future%20Generations%20Act%20defines,out%20five%20ways%20of%20working">
        <w:r w:rsidR="00DA4F4B" w:rsidRPr="008A489C">
          <w:rPr>
            <w:rStyle w:val="Hyperlink"/>
            <w:rFonts w:ascii="Arial" w:hAnsi="Arial" w:cs="Arial"/>
            <w:sz w:val="24"/>
            <w:szCs w:val="24"/>
          </w:rPr>
          <w:t>https://www.futuregenerations.wales/about-us/future-generations-act/#:~:text=The%20Future%20Generations%20Act%20defines,out%20five%20ways%20of%20working</w:t>
        </w:r>
      </w:hyperlink>
      <w:r w:rsidR="00DA4F4B" w:rsidRPr="008A489C">
        <w:rPr>
          <w:rFonts w:ascii="Arial" w:hAnsi="Arial" w:cs="Arial"/>
          <w:color w:val="000000" w:themeColor="text1"/>
          <w:sz w:val="24"/>
          <w:szCs w:val="24"/>
        </w:rPr>
        <w:t xml:space="preserve"> (Accessed: 22</w:t>
      </w:r>
      <w:r w:rsidR="00DA4F4B" w:rsidRPr="008A489C">
        <w:rPr>
          <w:rFonts w:ascii="Arial" w:hAnsi="Arial" w:cs="Arial"/>
          <w:color w:val="000000" w:themeColor="text1"/>
          <w:sz w:val="24"/>
          <w:szCs w:val="24"/>
          <w:vertAlign w:val="superscript"/>
        </w:rPr>
        <w:t>nd</w:t>
      </w:r>
      <w:r w:rsidR="00DA4F4B" w:rsidRPr="008A489C">
        <w:rPr>
          <w:rFonts w:ascii="Arial" w:hAnsi="Arial" w:cs="Arial"/>
          <w:color w:val="000000" w:themeColor="text1"/>
          <w:sz w:val="24"/>
          <w:szCs w:val="24"/>
        </w:rPr>
        <w:t xml:space="preserve"> May 2024)</w:t>
      </w:r>
      <w:bookmarkStart w:id="11" w:name="_Int_aWT09lSL"/>
      <w:r w:rsidR="00DA4F4B" w:rsidRPr="008A489C">
        <w:rPr>
          <w:rFonts w:ascii="Arial" w:hAnsi="Arial" w:cs="Arial"/>
          <w:color w:val="000000" w:themeColor="text1"/>
          <w:sz w:val="24"/>
          <w:szCs w:val="24"/>
        </w:rPr>
        <w:t xml:space="preserve">. </w:t>
      </w:r>
      <w:r w:rsidR="00EC4D43" w:rsidRPr="008A489C">
        <w:rPr>
          <w:rFonts w:ascii="Arial" w:hAnsi="Arial" w:cs="Arial"/>
          <w:color w:val="000000" w:themeColor="text1"/>
          <w:sz w:val="24"/>
          <w:szCs w:val="24"/>
        </w:rPr>
        <w:t xml:space="preserve"> </w:t>
      </w:r>
      <w:bookmarkEnd w:id="11"/>
    </w:p>
    <w:p w14:paraId="5D6F8E6A" w14:textId="0BDEC937" w:rsidR="00763A43" w:rsidRPr="008A489C" w:rsidRDefault="00763A43" w:rsidP="438CD7CD">
      <w:pPr>
        <w:rPr>
          <w:rFonts w:ascii="Arial" w:hAnsi="Arial" w:cs="Arial"/>
          <w:color w:val="000000" w:themeColor="text1"/>
          <w:sz w:val="24"/>
          <w:szCs w:val="24"/>
        </w:rPr>
      </w:pPr>
    </w:p>
    <w:p w14:paraId="609F220E" w14:textId="44777F5D" w:rsidR="00763A43" w:rsidRPr="008A489C" w:rsidRDefault="00BE1FAF" w:rsidP="00A2410E">
      <w:pPr>
        <w:rPr>
          <w:rFonts w:ascii="Arial" w:hAnsi="Arial" w:cs="Arial"/>
          <w:sz w:val="24"/>
          <w:szCs w:val="24"/>
        </w:rPr>
      </w:pPr>
      <w:r>
        <w:rPr>
          <w:rFonts w:ascii="Arial" w:eastAsiaTheme="minorEastAsia" w:hAnsi="Arial" w:cs="Arial"/>
          <w:color w:val="000000" w:themeColor="text1"/>
          <w:sz w:val="24"/>
          <w:szCs w:val="24"/>
        </w:rPr>
        <w:t>Dewey, J. (No date found)</w:t>
      </w:r>
      <w:r w:rsidRPr="00BE1FAF">
        <w:rPr>
          <w:rFonts w:ascii="Arial" w:eastAsiaTheme="minorEastAsia" w:hAnsi="Arial" w:cs="Arial"/>
          <w:i/>
          <w:iCs/>
          <w:color w:val="000000" w:themeColor="text1"/>
          <w:sz w:val="24"/>
          <w:szCs w:val="24"/>
        </w:rPr>
        <w:t xml:space="preserve"> </w:t>
      </w:r>
      <w:r>
        <w:rPr>
          <w:rFonts w:ascii="Arial" w:eastAsiaTheme="minorEastAsia" w:hAnsi="Arial" w:cs="Arial"/>
          <w:i/>
          <w:iCs/>
          <w:color w:val="000000" w:themeColor="text1"/>
          <w:sz w:val="24"/>
          <w:szCs w:val="24"/>
        </w:rPr>
        <w:t>‘</w:t>
      </w:r>
      <w:r w:rsidR="25089405" w:rsidRPr="00BE1FAF">
        <w:rPr>
          <w:rFonts w:ascii="Arial" w:eastAsiaTheme="minorEastAsia" w:hAnsi="Arial" w:cs="Arial"/>
          <w:i/>
          <w:iCs/>
          <w:color w:val="000000" w:themeColor="text1"/>
          <w:sz w:val="24"/>
          <w:szCs w:val="24"/>
        </w:rPr>
        <w:t>John Dewey's Theory: Reforming Education Through Experiential Learning</w:t>
      </w:r>
      <w:r>
        <w:rPr>
          <w:rFonts w:ascii="Arial" w:eastAsiaTheme="minorEastAsia" w:hAnsi="Arial" w:cs="Arial"/>
          <w:i/>
          <w:iCs/>
          <w:color w:val="000000" w:themeColor="text1"/>
          <w:sz w:val="24"/>
          <w:szCs w:val="24"/>
        </w:rPr>
        <w:t>’.</w:t>
      </w:r>
      <w:r>
        <w:rPr>
          <w:rFonts w:ascii="Arial" w:eastAsiaTheme="minorEastAsia" w:hAnsi="Arial" w:cs="Arial"/>
          <w:color w:val="000000" w:themeColor="text1"/>
          <w:sz w:val="24"/>
          <w:szCs w:val="24"/>
        </w:rPr>
        <w:t xml:space="preserve"> </w:t>
      </w:r>
      <w:r w:rsidR="25089405" w:rsidRPr="008A489C">
        <w:rPr>
          <w:rFonts w:ascii="Arial" w:eastAsiaTheme="minorEastAsia" w:hAnsi="Arial" w:cs="Arial"/>
          <w:color w:val="000000" w:themeColor="text1"/>
          <w:sz w:val="24"/>
          <w:szCs w:val="24"/>
        </w:rPr>
        <w:t>Available at:</w:t>
      </w:r>
      <w:hyperlink r:id="rId23">
        <w:r w:rsidR="25089405" w:rsidRPr="008A489C">
          <w:rPr>
            <w:rStyle w:val="Hyperlink"/>
            <w:rFonts w:ascii="Arial" w:hAnsi="Arial" w:cs="Arial"/>
            <w:sz w:val="24"/>
            <w:szCs w:val="24"/>
          </w:rPr>
          <w:t>https://elearningindustry.com/john-deweys-theory-reforming-education-through-experiential-learning</w:t>
        </w:r>
      </w:hyperlink>
      <w:r w:rsidR="25089405" w:rsidRPr="008A489C">
        <w:rPr>
          <w:rFonts w:ascii="Arial" w:hAnsi="Arial" w:cs="Arial"/>
          <w:sz w:val="24"/>
          <w:szCs w:val="24"/>
        </w:rPr>
        <w:t xml:space="preserve"> (Accessed: 24</w:t>
      </w:r>
      <w:r w:rsidR="25089405" w:rsidRPr="008A489C">
        <w:rPr>
          <w:rFonts w:ascii="Arial" w:hAnsi="Arial" w:cs="Arial"/>
          <w:sz w:val="24"/>
          <w:szCs w:val="24"/>
          <w:vertAlign w:val="superscript"/>
        </w:rPr>
        <w:t>th</w:t>
      </w:r>
      <w:r w:rsidR="25089405" w:rsidRPr="008A489C">
        <w:rPr>
          <w:rFonts w:ascii="Arial" w:hAnsi="Arial" w:cs="Arial"/>
          <w:sz w:val="24"/>
          <w:szCs w:val="24"/>
        </w:rPr>
        <w:t xml:space="preserve"> May 2024).</w:t>
      </w:r>
    </w:p>
    <w:p w14:paraId="61792667" w14:textId="7BB7D720" w:rsidR="4B6F835D" w:rsidRPr="008A489C" w:rsidRDefault="4B6F835D" w:rsidP="4B6F835D">
      <w:pPr>
        <w:rPr>
          <w:rFonts w:ascii="Arial" w:hAnsi="Arial" w:cs="Arial"/>
          <w:sz w:val="24"/>
          <w:szCs w:val="24"/>
        </w:rPr>
      </w:pPr>
    </w:p>
    <w:p w14:paraId="2D1F0D48" w14:textId="153927A8" w:rsidR="00E27A3D" w:rsidRPr="008A489C" w:rsidRDefault="30FA75FE" w:rsidP="00A2410E">
      <w:pPr>
        <w:rPr>
          <w:rFonts w:ascii="Arial" w:hAnsi="Arial" w:cs="Arial"/>
          <w:color w:val="000000" w:themeColor="text1"/>
          <w:sz w:val="24"/>
          <w:szCs w:val="24"/>
          <w:vertAlign w:val="superscript"/>
        </w:rPr>
      </w:pPr>
      <w:r w:rsidRPr="008A489C">
        <w:rPr>
          <w:rFonts w:ascii="Arial" w:hAnsi="Arial" w:cs="Arial"/>
          <w:sz w:val="24"/>
          <w:szCs w:val="24"/>
        </w:rPr>
        <w:t xml:space="preserve">John Muir Trust. (2024) ‘Award Suitability’. Available at: </w:t>
      </w:r>
      <w:hyperlink r:id="rId24">
        <w:r w:rsidRPr="008A489C">
          <w:rPr>
            <w:rStyle w:val="Hyperlink"/>
            <w:rFonts w:ascii="Arial" w:hAnsi="Arial" w:cs="Arial"/>
            <w:sz w:val="24"/>
            <w:szCs w:val="24"/>
          </w:rPr>
          <w:t>https://www.johnmuirtrust.org/john-muir-award/get-involved/award-suitability</w:t>
        </w:r>
      </w:hyperlink>
      <w:r w:rsidRPr="008A489C">
        <w:rPr>
          <w:rFonts w:ascii="Arial" w:hAnsi="Arial" w:cs="Arial"/>
          <w:color w:val="000000" w:themeColor="text1"/>
          <w:sz w:val="24"/>
          <w:szCs w:val="24"/>
        </w:rPr>
        <w:t xml:space="preserve"> (</w:t>
      </w:r>
      <w:r w:rsidR="4352998C" w:rsidRPr="008A489C">
        <w:rPr>
          <w:rFonts w:ascii="Arial" w:hAnsi="Arial" w:cs="Arial"/>
          <w:color w:val="000000" w:themeColor="text1"/>
          <w:sz w:val="24"/>
          <w:szCs w:val="24"/>
        </w:rPr>
        <w:t>Accessed</w:t>
      </w:r>
      <w:r w:rsidRPr="008A489C">
        <w:rPr>
          <w:rFonts w:ascii="Arial" w:hAnsi="Arial" w:cs="Arial"/>
          <w:color w:val="000000" w:themeColor="text1"/>
          <w:sz w:val="24"/>
          <w:szCs w:val="24"/>
        </w:rPr>
        <w:t>: 25</w:t>
      </w:r>
      <w:r w:rsidRPr="008A489C">
        <w:rPr>
          <w:rFonts w:ascii="Arial" w:hAnsi="Arial" w:cs="Arial"/>
          <w:color w:val="000000" w:themeColor="text1"/>
          <w:sz w:val="24"/>
          <w:szCs w:val="24"/>
          <w:vertAlign w:val="superscript"/>
        </w:rPr>
        <w:t>th</w:t>
      </w:r>
      <w:r w:rsidRPr="008A489C">
        <w:rPr>
          <w:rFonts w:ascii="Arial" w:hAnsi="Arial" w:cs="Arial"/>
          <w:color w:val="000000" w:themeColor="text1"/>
          <w:sz w:val="24"/>
          <w:szCs w:val="24"/>
        </w:rPr>
        <w:t xml:space="preserve"> May 2024).</w:t>
      </w:r>
    </w:p>
    <w:p w14:paraId="2D203464" w14:textId="77777777" w:rsidR="006735BF" w:rsidRPr="008A489C" w:rsidRDefault="006735BF" w:rsidP="00A2410E">
      <w:pPr>
        <w:rPr>
          <w:rFonts w:ascii="Arial" w:hAnsi="Arial" w:cs="Arial"/>
          <w:color w:val="000000" w:themeColor="text1"/>
          <w:sz w:val="24"/>
          <w:szCs w:val="24"/>
        </w:rPr>
      </w:pPr>
    </w:p>
    <w:p w14:paraId="166D17A0" w14:textId="2697006A" w:rsidR="006735BF" w:rsidRPr="008A489C" w:rsidRDefault="006735BF" w:rsidP="00A2410E">
      <w:pPr>
        <w:rPr>
          <w:rFonts w:ascii="Arial" w:hAnsi="Arial" w:cs="Arial"/>
          <w:color w:val="000000" w:themeColor="text1"/>
          <w:sz w:val="24"/>
          <w:szCs w:val="24"/>
        </w:rPr>
      </w:pPr>
      <w:r w:rsidRPr="008A489C">
        <w:rPr>
          <w:rFonts w:ascii="Arial" w:hAnsi="Arial" w:cs="Arial"/>
          <w:color w:val="000000" w:themeColor="text1"/>
          <w:sz w:val="24"/>
          <w:szCs w:val="24"/>
        </w:rPr>
        <w:t xml:space="preserve">John Muir Trust. (2024) </w:t>
      </w:r>
      <w:r w:rsidR="00151625" w:rsidRPr="008A489C">
        <w:rPr>
          <w:rFonts w:ascii="Arial" w:hAnsi="Arial" w:cs="Arial"/>
          <w:i/>
          <w:iCs/>
          <w:color w:val="000000" w:themeColor="text1"/>
          <w:sz w:val="24"/>
          <w:szCs w:val="24"/>
        </w:rPr>
        <w:t xml:space="preserve">‘About John Muir’. </w:t>
      </w:r>
      <w:r w:rsidR="00151625" w:rsidRPr="008A489C">
        <w:rPr>
          <w:rFonts w:ascii="Arial" w:hAnsi="Arial" w:cs="Arial"/>
          <w:color w:val="000000" w:themeColor="text1"/>
          <w:sz w:val="24"/>
          <w:szCs w:val="24"/>
        </w:rPr>
        <w:t xml:space="preserve">Available at: </w:t>
      </w:r>
      <w:hyperlink r:id="rId25" w:anchor=":~:text=Muir%20believed%20visiting%20wild%20places,people%20to%20care%20for%20it" w:history="1">
        <w:r w:rsidR="00151625" w:rsidRPr="008A489C">
          <w:rPr>
            <w:rStyle w:val="Hyperlink"/>
            <w:rFonts w:ascii="Arial" w:hAnsi="Arial" w:cs="Arial"/>
            <w:sz w:val="24"/>
            <w:szCs w:val="24"/>
          </w:rPr>
          <w:t>https://www.johnmuirtrust.org/about-us/about-john-muir#:~:text=Muir%20believed%20visiting%20wild%20places,people%20to%20care%20for%20it</w:t>
        </w:r>
      </w:hyperlink>
      <w:r w:rsidR="00151625" w:rsidRPr="008A489C">
        <w:rPr>
          <w:rFonts w:ascii="Arial" w:hAnsi="Arial" w:cs="Arial"/>
          <w:color w:val="000000" w:themeColor="text1"/>
          <w:sz w:val="24"/>
          <w:szCs w:val="24"/>
        </w:rPr>
        <w:t xml:space="preserve">. </w:t>
      </w:r>
      <w:r w:rsidR="00241952" w:rsidRPr="008A489C">
        <w:rPr>
          <w:rFonts w:ascii="Arial" w:hAnsi="Arial" w:cs="Arial"/>
          <w:color w:val="000000" w:themeColor="text1"/>
          <w:sz w:val="24"/>
          <w:szCs w:val="24"/>
        </w:rPr>
        <w:t>(Accessed: 24</w:t>
      </w:r>
      <w:r w:rsidR="00241952" w:rsidRPr="008A489C">
        <w:rPr>
          <w:rFonts w:ascii="Arial" w:hAnsi="Arial" w:cs="Arial"/>
          <w:color w:val="000000" w:themeColor="text1"/>
          <w:sz w:val="24"/>
          <w:szCs w:val="24"/>
          <w:vertAlign w:val="superscript"/>
        </w:rPr>
        <w:t>th</w:t>
      </w:r>
      <w:r w:rsidR="00241952" w:rsidRPr="008A489C">
        <w:rPr>
          <w:rFonts w:ascii="Arial" w:hAnsi="Arial" w:cs="Arial"/>
          <w:color w:val="000000" w:themeColor="text1"/>
          <w:sz w:val="24"/>
          <w:szCs w:val="24"/>
        </w:rPr>
        <w:t xml:space="preserve"> May 2024). </w:t>
      </w:r>
    </w:p>
    <w:p w14:paraId="392928DB" w14:textId="77777777" w:rsidR="00BE24AA" w:rsidRPr="008A489C" w:rsidRDefault="00BE24AA" w:rsidP="00A2410E">
      <w:pPr>
        <w:rPr>
          <w:rFonts w:ascii="Arial" w:hAnsi="Arial" w:cs="Arial"/>
          <w:color w:val="000000" w:themeColor="text1"/>
          <w:sz w:val="24"/>
          <w:szCs w:val="24"/>
        </w:rPr>
      </w:pPr>
    </w:p>
    <w:p w14:paraId="4938407B" w14:textId="55EE8469" w:rsidR="00BE24AA" w:rsidRPr="008A489C" w:rsidRDefault="00BE24AA" w:rsidP="00BE24AA">
      <w:pPr>
        <w:rPr>
          <w:rFonts w:ascii="Arial" w:hAnsi="Arial" w:cs="Arial"/>
          <w:color w:val="000000" w:themeColor="text1"/>
          <w:sz w:val="24"/>
          <w:szCs w:val="24"/>
        </w:rPr>
      </w:pPr>
      <w:r w:rsidRPr="008A489C">
        <w:rPr>
          <w:rFonts w:ascii="Arial" w:hAnsi="Arial" w:cs="Arial"/>
          <w:color w:val="000000" w:themeColor="text1"/>
          <w:sz w:val="24"/>
          <w:szCs w:val="24"/>
        </w:rPr>
        <w:t>John Muir Trust. (2024</w:t>
      </w:r>
      <w:r w:rsidR="00BD12A1" w:rsidRPr="008A489C">
        <w:rPr>
          <w:rFonts w:ascii="Arial" w:hAnsi="Arial" w:cs="Arial"/>
          <w:color w:val="000000" w:themeColor="text1"/>
          <w:sz w:val="24"/>
          <w:szCs w:val="24"/>
        </w:rPr>
        <w:t xml:space="preserve">) </w:t>
      </w:r>
      <w:r w:rsidR="00BD12A1" w:rsidRPr="008A489C">
        <w:rPr>
          <w:rFonts w:ascii="Arial" w:hAnsi="Arial" w:cs="Arial"/>
          <w:i/>
          <w:iCs/>
          <w:color w:val="000000" w:themeColor="text1"/>
          <w:sz w:val="24"/>
          <w:szCs w:val="24"/>
        </w:rPr>
        <w:t>‘</w:t>
      </w:r>
      <w:r w:rsidRPr="008A489C">
        <w:rPr>
          <w:rFonts w:ascii="Arial" w:hAnsi="Arial" w:cs="Arial"/>
          <w:i/>
          <w:iCs/>
          <w:color w:val="000000" w:themeColor="text1"/>
          <w:sz w:val="24"/>
          <w:szCs w:val="24"/>
        </w:rPr>
        <w:t xml:space="preserve">Families and self-guided </w:t>
      </w:r>
      <w:bookmarkStart w:id="12" w:name="_Int_bMzln4ty"/>
      <w:r w:rsidRPr="008A489C">
        <w:rPr>
          <w:rFonts w:ascii="Arial" w:hAnsi="Arial" w:cs="Arial"/>
          <w:i/>
          <w:iCs/>
          <w:color w:val="000000" w:themeColor="text1"/>
          <w:sz w:val="24"/>
          <w:szCs w:val="24"/>
        </w:rPr>
        <w:t>participants</w:t>
      </w:r>
      <w:r w:rsidR="00BD12A1" w:rsidRPr="008A489C">
        <w:rPr>
          <w:rFonts w:ascii="Arial" w:hAnsi="Arial" w:cs="Arial"/>
          <w:i/>
          <w:iCs/>
          <w:color w:val="000000" w:themeColor="text1"/>
          <w:sz w:val="24"/>
          <w:szCs w:val="24"/>
        </w:rPr>
        <w:t>’</w:t>
      </w:r>
      <w:bookmarkEnd w:id="12"/>
      <w:r w:rsidR="00BD12A1" w:rsidRPr="008A489C">
        <w:rPr>
          <w:rFonts w:ascii="Arial" w:hAnsi="Arial" w:cs="Arial"/>
          <w:i/>
          <w:iCs/>
          <w:color w:val="000000" w:themeColor="text1"/>
          <w:sz w:val="24"/>
          <w:szCs w:val="24"/>
        </w:rPr>
        <w:t xml:space="preserve">. </w:t>
      </w:r>
      <w:r w:rsidR="00BD12A1" w:rsidRPr="008A489C">
        <w:rPr>
          <w:rFonts w:ascii="Arial" w:hAnsi="Arial" w:cs="Arial"/>
          <w:color w:val="000000" w:themeColor="text1"/>
          <w:sz w:val="24"/>
          <w:szCs w:val="24"/>
        </w:rPr>
        <w:t xml:space="preserve">Available at: </w:t>
      </w:r>
      <w:hyperlink r:id="rId26">
        <w:r w:rsidR="00BD12A1" w:rsidRPr="008A489C">
          <w:rPr>
            <w:rStyle w:val="Hyperlink"/>
            <w:rFonts w:ascii="Arial" w:hAnsi="Arial" w:cs="Arial"/>
            <w:sz w:val="24"/>
            <w:szCs w:val="24"/>
          </w:rPr>
          <w:t>https://www.johnmuirtrust.org/john-muir-award/get-involved/families-and-self-guided-participants</w:t>
        </w:r>
      </w:hyperlink>
      <w:r w:rsidR="00BD12A1" w:rsidRPr="008A489C">
        <w:rPr>
          <w:rFonts w:ascii="Arial" w:hAnsi="Arial" w:cs="Arial"/>
          <w:color w:val="000000" w:themeColor="text1"/>
          <w:sz w:val="24"/>
          <w:szCs w:val="24"/>
        </w:rPr>
        <w:t xml:space="preserve"> </w:t>
      </w:r>
      <w:r w:rsidR="000D5FA7" w:rsidRPr="008A489C">
        <w:rPr>
          <w:rFonts w:ascii="Arial" w:hAnsi="Arial" w:cs="Arial"/>
          <w:color w:val="000000" w:themeColor="text1"/>
          <w:sz w:val="24"/>
          <w:szCs w:val="24"/>
        </w:rPr>
        <w:t>(Accessed: 24</w:t>
      </w:r>
      <w:r w:rsidR="000D5FA7" w:rsidRPr="008A489C">
        <w:rPr>
          <w:rFonts w:ascii="Arial" w:hAnsi="Arial" w:cs="Arial"/>
          <w:color w:val="000000" w:themeColor="text1"/>
          <w:sz w:val="24"/>
          <w:szCs w:val="24"/>
          <w:vertAlign w:val="superscript"/>
        </w:rPr>
        <w:t>th</w:t>
      </w:r>
      <w:r w:rsidR="000D5FA7" w:rsidRPr="008A489C">
        <w:rPr>
          <w:rFonts w:ascii="Arial" w:hAnsi="Arial" w:cs="Arial"/>
          <w:color w:val="000000" w:themeColor="text1"/>
          <w:sz w:val="24"/>
          <w:szCs w:val="24"/>
        </w:rPr>
        <w:t xml:space="preserve"> May 2024). </w:t>
      </w:r>
    </w:p>
    <w:p w14:paraId="35148DF6" w14:textId="34AB71F0" w:rsidR="4B6F835D" w:rsidRPr="008A489C" w:rsidRDefault="4B6F835D" w:rsidP="4B6F835D">
      <w:pPr>
        <w:rPr>
          <w:rFonts w:ascii="Arial" w:hAnsi="Arial" w:cs="Arial"/>
          <w:color w:val="000000" w:themeColor="text1"/>
          <w:sz w:val="24"/>
          <w:szCs w:val="24"/>
        </w:rPr>
      </w:pPr>
    </w:p>
    <w:p w14:paraId="5D1A9893" w14:textId="06BEEC1C" w:rsidR="00E34187" w:rsidRPr="008A489C" w:rsidRDefault="3B7ABEAE" w:rsidP="4B6F835D">
      <w:pPr>
        <w:rPr>
          <w:rFonts w:ascii="Arial" w:hAnsi="Arial" w:cs="Arial"/>
          <w:color w:val="000000" w:themeColor="text1"/>
          <w:sz w:val="24"/>
          <w:szCs w:val="24"/>
        </w:rPr>
      </w:pPr>
      <w:r w:rsidRPr="008A489C">
        <w:rPr>
          <w:rFonts w:ascii="Arial" w:hAnsi="Arial" w:cs="Arial"/>
          <w:color w:val="000000" w:themeColor="text1"/>
          <w:sz w:val="24"/>
          <w:szCs w:val="24"/>
        </w:rPr>
        <w:t xml:space="preserve">John Muir Trust. (2024) </w:t>
      </w:r>
      <w:r w:rsidRPr="008A489C">
        <w:rPr>
          <w:rFonts w:ascii="Arial" w:hAnsi="Arial" w:cs="Arial"/>
          <w:i/>
          <w:iCs/>
          <w:color w:val="000000" w:themeColor="text1"/>
          <w:sz w:val="24"/>
          <w:szCs w:val="24"/>
        </w:rPr>
        <w:t xml:space="preserve">‘Sustainability’. </w:t>
      </w:r>
      <w:r w:rsidRPr="008A489C">
        <w:rPr>
          <w:rFonts w:ascii="Arial" w:hAnsi="Arial" w:cs="Arial"/>
          <w:color w:val="000000" w:themeColor="text1"/>
          <w:sz w:val="24"/>
          <w:szCs w:val="24"/>
        </w:rPr>
        <w:t xml:space="preserve">Available at: </w:t>
      </w:r>
      <w:hyperlink r:id="rId27" w:anchor=":~:text=The%20John%20Muir%20Award's%20Conserve,enjoying%20nature%2C%20people%20are%20more">
        <w:r w:rsidRPr="008A489C">
          <w:rPr>
            <w:rStyle w:val="Hyperlink"/>
            <w:rFonts w:ascii="Arial" w:hAnsi="Arial" w:cs="Arial"/>
            <w:sz w:val="24"/>
            <w:szCs w:val="24"/>
          </w:rPr>
          <w:t>https://www.johnmuirtrust.org/assets/000/001/082/Sustainability_Resource_Guide_2019_original_original.pdf?1610652302&amp;1565009528#:~:text=The%20John%20Muir%20Award's%20Conserve,enjoying%20nature%2C%20people%20are%20more</w:t>
        </w:r>
      </w:hyperlink>
      <w:r w:rsidRPr="008A489C">
        <w:rPr>
          <w:rFonts w:ascii="Arial" w:hAnsi="Arial" w:cs="Arial"/>
          <w:color w:val="000000" w:themeColor="text1"/>
          <w:sz w:val="24"/>
          <w:szCs w:val="24"/>
        </w:rPr>
        <w:t xml:space="preserve"> (Accessed: 20</w:t>
      </w:r>
      <w:r w:rsidRPr="008A489C">
        <w:rPr>
          <w:rFonts w:ascii="Arial" w:hAnsi="Arial" w:cs="Arial"/>
          <w:color w:val="000000" w:themeColor="text1"/>
          <w:sz w:val="24"/>
          <w:szCs w:val="24"/>
          <w:vertAlign w:val="superscript"/>
        </w:rPr>
        <w:t>th</w:t>
      </w:r>
      <w:r w:rsidRPr="008A489C">
        <w:rPr>
          <w:rFonts w:ascii="Arial" w:hAnsi="Arial" w:cs="Arial"/>
          <w:color w:val="000000" w:themeColor="text1"/>
          <w:sz w:val="24"/>
          <w:szCs w:val="24"/>
        </w:rPr>
        <w:t xml:space="preserve"> May 2024).</w:t>
      </w:r>
    </w:p>
    <w:p w14:paraId="6286E6CD" w14:textId="5386BE18" w:rsidR="00E34187" w:rsidRPr="008A489C" w:rsidRDefault="00E34187" w:rsidP="009804E0">
      <w:pPr>
        <w:rPr>
          <w:rFonts w:ascii="Arial" w:hAnsi="Arial" w:cs="Arial"/>
          <w:color w:val="000000" w:themeColor="text1"/>
          <w:sz w:val="24"/>
          <w:szCs w:val="24"/>
        </w:rPr>
      </w:pPr>
    </w:p>
    <w:p w14:paraId="299E8B3A" w14:textId="4C047846" w:rsidR="009804E0" w:rsidRPr="008A489C" w:rsidRDefault="78AAB715" w:rsidP="009804E0">
      <w:pPr>
        <w:rPr>
          <w:rFonts w:ascii="Arial" w:hAnsi="Arial" w:cs="Arial"/>
          <w:b/>
          <w:bCs/>
          <w:color w:val="000000" w:themeColor="text1"/>
          <w:sz w:val="24"/>
          <w:szCs w:val="24"/>
        </w:rPr>
      </w:pPr>
      <w:r w:rsidRPr="008A489C">
        <w:rPr>
          <w:rFonts w:ascii="Arial" w:hAnsi="Arial" w:cs="Arial"/>
          <w:color w:val="000000" w:themeColor="text1"/>
          <w:sz w:val="24"/>
          <w:szCs w:val="24"/>
        </w:rPr>
        <w:t xml:space="preserve">Monroe College. (2024) </w:t>
      </w:r>
      <w:r w:rsidR="6F0C64B0" w:rsidRPr="008A489C">
        <w:rPr>
          <w:rFonts w:ascii="Arial" w:hAnsi="Arial" w:cs="Arial"/>
          <w:i/>
          <w:iCs/>
          <w:color w:val="000000" w:themeColor="text1"/>
          <w:sz w:val="24"/>
          <w:szCs w:val="24"/>
        </w:rPr>
        <w:t xml:space="preserve">‘Early Childhood Education History: Theorists and Theories’. </w:t>
      </w:r>
      <w:r w:rsidR="6F0C64B0" w:rsidRPr="008A489C">
        <w:rPr>
          <w:rFonts w:ascii="Arial" w:hAnsi="Arial" w:cs="Arial"/>
          <w:color w:val="000000" w:themeColor="text1"/>
          <w:sz w:val="24"/>
          <w:szCs w:val="24"/>
        </w:rPr>
        <w:t xml:space="preserve">Available at: </w:t>
      </w:r>
      <w:hyperlink r:id="rId28" w:anchor=":~:text=Learning%20by%20Doing%20%E2%80%93%20Bank%20Street%20%7C%20John%20Dewey&amp;text=In%20these%20preschools%2C%20the%20child,%2C%20puzzles%2C%20and%20building%20blocks">
        <w:r w:rsidR="36A16255" w:rsidRPr="008A489C">
          <w:rPr>
            <w:rStyle w:val="Hyperlink"/>
            <w:rFonts w:ascii="Arial" w:hAnsi="Arial" w:cs="Arial"/>
            <w:sz w:val="24"/>
            <w:szCs w:val="24"/>
          </w:rPr>
          <w:t>https://www.monroecollege.edu/news/early-childhood-education-history-theorists-theories#:~:text=Learning%20by%20Doing%20%E2%80%93%20Bank%20Street%20%7C%20John%20Dewey&amp;text=In%20these%20preschools%2C%20the%20child,%2C%20puzzles%2C%20and%20building%20blocks</w:t>
        </w:r>
      </w:hyperlink>
      <w:r w:rsidR="36A16255" w:rsidRPr="008A489C">
        <w:rPr>
          <w:rFonts w:ascii="Arial" w:hAnsi="Arial" w:cs="Arial"/>
          <w:color w:val="000000" w:themeColor="text1"/>
          <w:sz w:val="24"/>
          <w:szCs w:val="24"/>
        </w:rPr>
        <w:t>. (Accessed: 23</w:t>
      </w:r>
      <w:r w:rsidR="36A16255" w:rsidRPr="008A489C">
        <w:rPr>
          <w:rFonts w:ascii="Arial" w:hAnsi="Arial" w:cs="Arial"/>
          <w:color w:val="000000" w:themeColor="text1"/>
          <w:sz w:val="24"/>
          <w:szCs w:val="24"/>
          <w:vertAlign w:val="superscript"/>
        </w:rPr>
        <w:t>rd</w:t>
      </w:r>
      <w:r w:rsidR="36A16255" w:rsidRPr="008A489C">
        <w:rPr>
          <w:rFonts w:ascii="Arial" w:hAnsi="Arial" w:cs="Arial"/>
          <w:color w:val="000000" w:themeColor="text1"/>
          <w:sz w:val="24"/>
          <w:szCs w:val="24"/>
        </w:rPr>
        <w:t xml:space="preserve"> May 2024). </w:t>
      </w:r>
    </w:p>
    <w:p w14:paraId="5D5A8446" w14:textId="265D2359" w:rsidR="00F37C9E" w:rsidRPr="008A489C" w:rsidRDefault="00F37C9E" w:rsidP="438CD7CD">
      <w:pPr>
        <w:rPr>
          <w:rFonts w:ascii="Arial" w:hAnsi="Arial" w:cs="Arial"/>
          <w:color w:val="000000" w:themeColor="text1"/>
          <w:sz w:val="24"/>
          <w:szCs w:val="24"/>
        </w:rPr>
      </w:pPr>
    </w:p>
    <w:p w14:paraId="4BB199AD" w14:textId="26064D52" w:rsidR="00475326" w:rsidRPr="008A489C" w:rsidRDefault="6DAEB1BE">
      <w:pPr>
        <w:rPr>
          <w:rFonts w:ascii="Arial" w:hAnsi="Arial" w:cs="Arial"/>
          <w:color w:val="000000" w:themeColor="text1"/>
          <w:sz w:val="24"/>
          <w:szCs w:val="24"/>
        </w:rPr>
      </w:pPr>
      <w:r w:rsidRPr="008A489C">
        <w:rPr>
          <w:rFonts w:ascii="Arial" w:hAnsi="Arial" w:cs="Arial"/>
          <w:color w:val="000000" w:themeColor="text1"/>
          <w:sz w:val="24"/>
          <w:szCs w:val="24"/>
        </w:rPr>
        <w:t xml:space="preserve">NI Direct Government Services. (2024) </w:t>
      </w:r>
      <w:r w:rsidRPr="008A489C">
        <w:rPr>
          <w:rFonts w:ascii="Arial" w:hAnsi="Arial" w:cs="Arial"/>
          <w:i/>
          <w:iCs/>
          <w:color w:val="000000" w:themeColor="text1"/>
          <w:sz w:val="24"/>
          <w:szCs w:val="24"/>
        </w:rPr>
        <w:t xml:space="preserve">‘Playing Outdoors’. </w:t>
      </w:r>
      <w:r w:rsidRPr="008A489C">
        <w:rPr>
          <w:rFonts w:ascii="Arial" w:hAnsi="Arial" w:cs="Arial"/>
          <w:color w:val="000000" w:themeColor="text1"/>
          <w:sz w:val="24"/>
          <w:szCs w:val="24"/>
        </w:rPr>
        <w:t>Available at:</w:t>
      </w:r>
      <w:r w:rsidRPr="008A489C">
        <w:rPr>
          <w:rFonts w:ascii="Arial" w:hAnsi="Arial" w:cs="Arial"/>
          <w:sz w:val="24"/>
          <w:szCs w:val="24"/>
        </w:rPr>
        <w:t xml:space="preserve"> </w:t>
      </w:r>
      <w:hyperlink r:id="rId29" w:anchor=":~:text=Playing%20outdoors%20allows%20children%20to,try%20new%20activities">
        <w:r w:rsidRPr="008A489C">
          <w:rPr>
            <w:rStyle w:val="Hyperlink"/>
            <w:rFonts w:ascii="Arial" w:hAnsi="Arial" w:cs="Arial"/>
            <w:sz w:val="24"/>
            <w:szCs w:val="24"/>
          </w:rPr>
          <w:t>https://www.nidirect.gov.uk/articles/playing-outdoors#:~:text=Playing%20outdoors%20allows%20children%20to,try%20new%20activities</w:t>
        </w:r>
      </w:hyperlink>
      <w:r w:rsidRPr="008A489C">
        <w:rPr>
          <w:rFonts w:ascii="Arial" w:hAnsi="Arial" w:cs="Arial"/>
          <w:color w:val="000000" w:themeColor="text1"/>
          <w:sz w:val="24"/>
          <w:szCs w:val="24"/>
        </w:rPr>
        <w:t xml:space="preserve"> (Accessed:24</w:t>
      </w:r>
      <w:r w:rsidRPr="008A489C">
        <w:rPr>
          <w:rFonts w:ascii="Arial" w:hAnsi="Arial" w:cs="Arial"/>
          <w:color w:val="000000" w:themeColor="text1"/>
          <w:sz w:val="24"/>
          <w:szCs w:val="24"/>
          <w:vertAlign w:val="superscript"/>
        </w:rPr>
        <w:t>th</w:t>
      </w:r>
      <w:r w:rsidRPr="008A489C">
        <w:rPr>
          <w:rFonts w:ascii="Arial" w:hAnsi="Arial" w:cs="Arial"/>
          <w:color w:val="000000" w:themeColor="text1"/>
          <w:sz w:val="24"/>
          <w:szCs w:val="24"/>
        </w:rPr>
        <w:t xml:space="preserve"> May 2024)</w:t>
      </w:r>
      <w:bookmarkStart w:id="13" w:name="_Int_rgS5b6Th"/>
      <w:r w:rsidRPr="008A489C">
        <w:rPr>
          <w:rFonts w:ascii="Arial" w:hAnsi="Arial" w:cs="Arial"/>
          <w:color w:val="000000" w:themeColor="text1"/>
          <w:sz w:val="24"/>
          <w:szCs w:val="24"/>
        </w:rPr>
        <w:t xml:space="preserve">.  </w:t>
      </w:r>
      <w:bookmarkEnd w:id="13"/>
    </w:p>
    <w:p w14:paraId="17169CF0" w14:textId="716E1B75" w:rsidR="4B6F835D" w:rsidRPr="008A489C" w:rsidRDefault="4B6F835D" w:rsidP="4B6F835D">
      <w:pPr>
        <w:rPr>
          <w:rFonts w:ascii="Arial" w:hAnsi="Arial" w:cs="Arial"/>
          <w:color w:val="000000" w:themeColor="text1"/>
          <w:sz w:val="24"/>
          <w:szCs w:val="24"/>
        </w:rPr>
      </w:pPr>
    </w:p>
    <w:p w14:paraId="75821063" w14:textId="459BB0D5" w:rsidR="00156019" w:rsidRPr="008A489C" w:rsidRDefault="00C53ACC">
      <w:pPr>
        <w:rPr>
          <w:rFonts w:ascii="Arial" w:hAnsi="Arial" w:cs="Arial"/>
          <w:color w:val="000000" w:themeColor="text1"/>
          <w:sz w:val="24"/>
          <w:szCs w:val="24"/>
        </w:rPr>
      </w:pPr>
      <w:r w:rsidRPr="008A489C">
        <w:rPr>
          <w:rFonts w:ascii="Arial" w:hAnsi="Arial" w:cs="Arial"/>
          <w:color w:val="000000" w:themeColor="text1"/>
          <w:sz w:val="24"/>
          <w:szCs w:val="24"/>
        </w:rPr>
        <w:t xml:space="preserve">The Curiosity Approach. (2024) </w:t>
      </w:r>
      <w:r w:rsidR="00334C3F" w:rsidRPr="008A489C">
        <w:rPr>
          <w:rFonts w:ascii="Arial" w:hAnsi="Arial" w:cs="Arial"/>
          <w:i/>
          <w:iCs/>
          <w:color w:val="000000" w:themeColor="text1"/>
          <w:sz w:val="24"/>
          <w:szCs w:val="24"/>
        </w:rPr>
        <w:t xml:space="preserve">‘Sustainability in Early Years’. </w:t>
      </w:r>
      <w:r w:rsidR="00334C3F" w:rsidRPr="008A489C">
        <w:rPr>
          <w:rFonts w:ascii="Arial" w:hAnsi="Arial" w:cs="Arial"/>
          <w:color w:val="000000" w:themeColor="text1"/>
          <w:sz w:val="24"/>
          <w:szCs w:val="24"/>
        </w:rPr>
        <w:t xml:space="preserve">Available at: </w:t>
      </w:r>
      <w:hyperlink r:id="rId30" w:anchor=":~:text=In%20the%20early%20years%2C%20sustainability,a%20healthy%20and%20equitable%20society">
        <w:r w:rsidR="71785740" w:rsidRPr="008A489C">
          <w:rPr>
            <w:rStyle w:val="Hyperlink"/>
            <w:rFonts w:ascii="Arial" w:hAnsi="Arial" w:cs="Arial"/>
            <w:sz w:val="24"/>
            <w:szCs w:val="24"/>
          </w:rPr>
          <w:t>https://www.thecuriosityapproach.com/blog/sustainability-in-early-years#:~:text=In%20the%20early%20years%2C%20sustainability,a%20healthy%20and%20equitable%20society</w:t>
        </w:r>
      </w:hyperlink>
      <w:r w:rsidR="71785740" w:rsidRPr="008A489C">
        <w:rPr>
          <w:rFonts w:ascii="Arial" w:hAnsi="Arial" w:cs="Arial"/>
          <w:color w:val="000000" w:themeColor="text1"/>
          <w:sz w:val="24"/>
          <w:szCs w:val="24"/>
        </w:rPr>
        <w:t>. (Accessed: 22</w:t>
      </w:r>
      <w:r w:rsidR="71785740" w:rsidRPr="008A489C">
        <w:rPr>
          <w:rFonts w:ascii="Arial" w:hAnsi="Arial" w:cs="Arial"/>
          <w:color w:val="000000" w:themeColor="text1"/>
          <w:sz w:val="24"/>
          <w:szCs w:val="24"/>
          <w:vertAlign w:val="superscript"/>
        </w:rPr>
        <w:t>nd</w:t>
      </w:r>
      <w:r w:rsidR="71785740" w:rsidRPr="008A489C">
        <w:rPr>
          <w:rFonts w:ascii="Arial" w:hAnsi="Arial" w:cs="Arial"/>
          <w:color w:val="000000" w:themeColor="text1"/>
          <w:sz w:val="24"/>
          <w:szCs w:val="24"/>
        </w:rPr>
        <w:t xml:space="preserve"> May 2024). </w:t>
      </w:r>
    </w:p>
    <w:p w14:paraId="3C1AA1E5" w14:textId="4B33CE23" w:rsidR="00ED4D2B" w:rsidRPr="008A489C" w:rsidRDefault="00ED4D2B" w:rsidP="438CD7CD">
      <w:pPr>
        <w:rPr>
          <w:rFonts w:ascii="Arial" w:hAnsi="Arial" w:cs="Arial"/>
          <w:color w:val="000000" w:themeColor="text1"/>
          <w:sz w:val="24"/>
          <w:szCs w:val="24"/>
        </w:rPr>
      </w:pPr>
    </w:p>
    <w:p w14:paraId="7022777F" w14:textId="7C9595D1" w:rsidR="00ED4D2B" w:rsidRPr="006435D7" w:rsidRDefault="41003911">
      <w:pPr>
        <w:rPr>
          <w:rFonts w:ascii="Arial" w:eastAsia="Aptos" w:hAnsi="Arial" w:cs="Arial"/>
          <w:sz w:val="24"/>
          <w:szCs w:val="24"/>
        </w:rPr>
      </w:pPr>
      <w:r w:rsidRPr="006435D7">
        <w:rPr>
          <w:rFonts w:ascii="Arial" w:eastAsia="Aptos" w:hAnsi="Arial" w:cs="Arial"/>
          <w:sz w:val="24"/>
          <w:szCs w:val="24"/>
        </w:rPr>
        <w:t xml:space="preserve">The </w:t>
      </w:r>
      <w:r w:rsidR="6CBD467E" w:rsidRPr="006435D7">
        <w:rPr>
          <w:rFonts w:ascii="Arial" w:eastAsia="Aptos" w:hAnsi="Arial" w:cs="Arial"/>
          <w:sz w:val="24"/>
          <w:szCs w:val="24"/>
        </w:rPr>
        <w:t>Froebel</w:t>
      </w:r>
      <w:r w:rsidRPr="006435D7">
        <w:rPr>
          <w:rFonts w:ascii="Arial" w:eastAsia="Aptos" w:hAnsi="Arial" w:cs="Arial"/>
          <w:sz w:val="24"/>
          <w:szCs w:val="24"/>
        </w:rPr>
        <w:t xml:space="preserve"> Trust</w:t>
      </w:r>
      <w:r w:rsidR="006435D7">
        <w:rPr>
          <w:rFonts w:ascii="Arial" w:eastAsia="Aptos" w:hAnsi="Arial" w:cs="Arial"/>
          <w:sz w:val="24"/>
          <w:szCs w:val="24"/>
        </w:rPr>
        <w:t>. (N</w:t>
      </w:r>
      <w:r w:rsidRPr="006435D7">
        <w:rPr>
          <w:rFonts w:ascii="Arial" w:eastAsia="Aptos" w:hAnsi="Arial" w:cs="Arial"/>
          <w:sz w:val="24"/>
          <w:szCs w:val="24"/>
        </w:rPr>
        <w:t>o date found</w:t>
      </w:r>
      <w:r w:rsidR="006435D7">
        <w:rPr>
          <w:rFonts w:ascii="Arial" w:eastAsia="Aptos" w:hAnsi="Arial" w:cs="Arial"/>
          <w:sz w:val="24"/>
          <w:szCs w:val="24"/>
        </w:rPr>
        <w:t xml:space="preserve">) </w:t>
      </w:r>
      <w:r w:rsidR="005B0B30">
        <w:rPr>
          <w:rFonts w:ascii="Arial" w:eastAsia="Aptos" w:hAnsi="Arial" w:cs="Arial"/>
          <w:i/>
          <w:iCs/>
          <w:sz w:val="24"/>
          <w:szCs w:val="24"/>
        </w:rPr>
        <w:t>‘Froebel’s theory’.</w:t>
      </w:r>
      <w:r w:rsidR="1FB5E66F" w:rsidRPr="006435D7">
        <w:rPr>
          <w:rFonts w:ascii="Arial" w:eastAsia="Aptos" w:hAnsi="Arial" w:cs="Arial"/>
          <w:sz w:val="24"/>
          <w:szCs w:val="24"/>
        </w:rPr>
        <w:t xml:space="preserve"> Available at</w:t>
      </w:r>
      <w:r w:rsidR="1FB5E66F" w:rsidRPr="008A489C">
        <w:rPr>
          <w:rFonts w:ascii="Arial" w:eastAsia="Aptos" w:hAnsi="Arial" w:cs="Arial"/>
          <w:color w:val="245E63"/>
          <w:sz w:val="24"/>
          <w:szCs w:val="24"/>
        </w:rPr>
        <w:t xml:space="preserve">: </w:t>
      </w:r>
      <w:hyperlink r:id="rId31">
        <w:r w:rsidR="1FB5E66F" w:rsidRPr="008A489C">
          <w:rPr>
            <w:rStyle w:val="Hyperlink"/>
            <w:rFonts w:ascii="Arial" w:hAnsi="Arial" w:cs="Arial"/>
            <w:sz w:val="24"/>
            <w:szCs w:val="24"/>
          </w:rPr>
          <w:t>https://www.froebel.org.uk/training-and-resources/children-and-nature</w:t>
        </w:r>
      </w:hyperlink>
      <w:r w:rsidR="1FB5E66F" w:rsidRPr="008A489C">
        <w:rPr>
          <w:rFonts w:ascii="Arial" w:eastAsia="Aptos" w:hAnsi="Arial" w:cs="Arial"/>
          <w:color w:val="245E63"/>
          <w:sz w:val="24"/>
          <w:szCs w:val="24"/>
        </w:rPr>
        <w:t xml:space="preserve"> </w:t>
      </w:r>
      <w:r w:rsidR="1FB5E66F" w:rsidRPr="006435D7">
        <w:rPr>
          <w:rFonts w:ascii="Arial" w:eastAsia="Aptos" w:hAnsi="Arial" w:cs="Arial"/>
          <w:sz w:val="24"/>
          <w:szCs w:val="24"/>
        </w:rPr>
        <w:t>(Accessed:24</w:t>
      </w:r>
      <w:r w:rsidR="1FB5E66F" w:rsidRPr="006435D7">
        <w:rPr>
          <w:rFonts w:ascii="Arial" w:eastAsia="Aptos" w:hAnsi="Arial" w:cs="Arial"/>
          <w:sz w:val="24"/>
          <w:szCs w:val="24"/>
          <w:vertAlign w:val="superscript"/>
        </w:rPr>
        <w:t>th</w:t>
      </w:r>
      <w:r w:rsidR="1FB5E66F" w:rsidRPr="006435D7">
        <w:rPr>
          <w:rFonts w:ascii="Arial" w:eastAsia="Aptos" w:hAnsi="Arial" w:cs="Arial"/>
          <w:sz w:val="24"/>
          <w:szCs w:val="24"/>
        </w:rPr>
        <w:t xml:space="preserve"> May 2024)</w:t>
      </w:r>
      <w:r w:rsidR="005B0B30">
        <w:rPr>
          <w:rFonts w:ascii="Arial" w:eastAsia="Aptos" w:hAnsi="Arial" w:cs="Arial"/>
          <w:sz w:val="24"/>
          <w:szCs w:val="24"/>
        </w:rPr>
        <w:t>.</w:t>
      </w:r>
    </w:p>
    <w:p w14:paraId="56DC5245" w14:textId="205F6165" w:rsidR="438CD7CD" w:rsidRPr="008A489C" w:rsidRDefault="438CD7CD" w:rsidP="438CD7CD">
      <w:pPr>
        <w:rPr>
          <w:rFonts w:ascii="Arial" w:eastAsia="Aptos" w:hAnsi="Arial" w:cs="Arial"/>
          <w:color w:val="245E63"/>
          <w:sz w:val="24"/>
          <w:szCs w:val="24"/>
        </w:rPr>
      </w:pPr>
    </w:p>
    <w:p w14:paraId="2CDBC464" w14:textId="40995C9B" w:rsidR="3CE9FC99" w:rsidRPr="008A489C" w:rsidRDefault="3CE9FC99" w:rsidP="438CD7CD">
      <w:pPr>
        <w:rPr>
          <w:rFonts w:ascii="Arial" w:eastAsia="Aptos" w:hAnsi="Arial" w:cs="Arial"/>
          <w:sz w:val="24"/>
          <w:szCs w:val="24"/>
        </w:rPr>
      </w:pPr>
      <w:r w:rsidRPr="005B0B30">
        <w:rPr>
          <w:rFonts w:ascii="Arial" w:eastAsia="Aptos" w:hAnsi="Arial" w:cs="Arial"/>
          <w:sz w:val="24"/>
          <w:szCs w:val="24"/>
        </w:rPr>
        <w:t>The Steiner Approach</w:t>
      </w:r>
      <w:r w:rsidR="005B0B30">
        <w:rPr>
          <w:rFonts w:ascii="Arial" w:eastAsia="Aptos" w:hAnsi="Arial" w:cs="Arial"/>
          <w:sz w:val="24"/>
          <w:szCs w:val="24"/>
        </w:rPr>
        <w:t>. (</w:t>
      </w:r>
      <w:r w:rsidRPr="005B0B30">
        <w:rPr>
          <w:rFonts w:ascii="Arial" w:eastAsia="Aptos" w:hAnsi="Arial" w:cs="Arial"/>
          <w:sz w:val="24"/>
          <w:szCs w:val="24"/>
        </w:rPr>
        <w:t>2019</w:t>
      </w:r>
      <w:r w:rsidR="005B0B30">
        <w:rPr>
          <w:rFonts w:ascii="Arial" w:eastAsia="Aptos" w:hAnsi="Arial" w:cs="Arial"/>
          <w:sz w:val="24"/>
          <w:szCs w:val="24"/>
        </w:rPr>
        <w:t xml:space="preserve">) </w:t>
      </w:r>
      <w:r w:rsidR="005B0B30">
        <w:rPr>
          <w:rFonts w:ascii="Arial" w:eastAsia="Aptos" w:hAnsi="Arial" w:cs="Arial"/>
          <w:i/>
          <w:iCs/>
          <w:sz w:val="24"/>
          <w:szCs w:val="24"/>
        </w:rPr>
        <w:t>‘Steiner’s theory’.</w:t>
      </w:r>
      <w:r w:rsidRPr="005B0B30">
        <w:rPr>
          <w:rFonts w:ascii="Arial" w:eastAsia="Aptos" w:hAnsi="Arial" w:cs="Arial"/>
          <w:sz w:val="24"/>
          <w:szCs w:val="24"/>
        </w:rPr>
        <w:t xml:space="preserve"> Available at: </w:t>
      </w:r>
      <w:hyperlink r:id="rId32">
        <w:r w:rsidRPr="008A489C">
          <w:rPr>
            <w:rStyle w:val="Hyperlink"/>
            <w:rFonts w:ascii="Arial" w:hAnsi="Arial" w:cs="Arial"/>
            <w:sz w:val="24"/>
            <w:szCs w:val="24"/>
          </w:rPr>
          <w:t>https://theeducationhub.org.nz/wp-content/uploads/2020/08/The-Steiner-approach-1.pdf</w:t>
        </w:r>
      </w:hyperlink>
      <w:r w:rsidRPr="008A489C">
        <w:rPr>
          <w:rFonts w:ascii="Arial" w:eastAsia="Aptos" w:hAnsi="Arial" w:cs="Arial"/>
          <w:color w:val="156082" w:themeColor="accent1"/>
          <w:sz w:val="24"/>
          <w:szCs w:val="24"/>
        </w:rPr>
        <w:t xml:space="preserve"> </w:t>
      </w:r>
      <w:r w:rsidRPr="005B0B30">
        <w:rPr>
          <w:rFonts w:ascii="Arial" w:eastAsia="Aptos" w:hAnsi="Arial" w:cs="Arial"/>
          <w:sz w:val="24"/>
          <w:szCs w:val="24"/>
        </w:rPr>
        <w:t>(Accessed: 24</w:t>
      </w:r>
      <w:r w:rsidRPr="005B0B30">
        <w:rPr>
          <w:rFonts w:ascii="Arial" w:eastAsia="Aptos" w:hAnsi="Arial" w:cs="Arial"/>
          <w:sz w:val="24"/>
          <w:szCs w:val="24"/>
          <w:vertAlign w:val="superscript"/>
        </w:rPr>
        <w:t>th</w:t>
      </w:r>
      <w:r w:rsidRPr="005B0B30">
        <w:rPr>
          <w:rFonts w:ascii="Arial" w:eastAsia="Aptos" w:hAnsi="Arial" w:cs="Arial"/>
          <w:sz w:val="24"/>
          <w:szCs w:val="24"/>
        </w:rPr>
        <w:t xml:space="preserve"> May 2024)</w:t>
      </w:r>
      <w:r w:rsidR="005B0B30">
        <w:rPr>
          <w:rFonts w:ascii="Arial" w:eastAsia="Aptos" w:hAnsi="Arial" w:cs="Arial"/>
          <w:sz w:val="24"/>
          <w:szCs w:val="24"/>
        </w:rPr>
        <w:t>.</w:t>
      </w:r>
    </w:p>
    <w:p w14:paraId="15093638" w14:textId="77777777" w:rsidR="00547007" w:rsidRPr="008A489C" w:rsidRDefault="00547007">
      <w:pPr>
        <w:rPr>
          <w:rFonts w:ascii="Arial" w:hAnsi="Arial" w:cs="Arial"/>
          <w:color w:val="000000" w:themeColor="text1"/>
          <w:sz w:val="24"/>
          <w:szCs w:val="24"/>
        </w:rPr>
      </w:pPr>
    </w:p>
    <w:p w14:paraId="1F40F780" w14:textId="49338C4B" w:rsidR="00F74AEA" w:rsidRPr="008A489C" w:rsidRDefault="62A37633" w:rsidP="743FA4EA">
      <w:pPr>
        <w:rPr>
          <w:rFonts w:ascii="Arial" w:hAnsi="Arial" w:cs="Arial"/>
          <w:color w:val="000000" w:themeColor="text1"/>
          <w:sz w:val="24"/>
          <w:szCs w:val="24"/>
        </w:rPr>
      </w:pPr>
      <w:r w:rsidRPr="008A489C">
        <w:rPr>
          <w:rFonts w:ascii="Arial" w:hAnsi="Arial" w:cs="Arial"/>
          <w:color w:val="000000" w:themeColor="text1"/>
          <w:sz w:val="24"/>
          <w:szCs w:val="24"/>
        </w:rPr>
        <w:t xml:space="preserve">Tovey, H. (2024) </w:t>
      </w:r>
      <w:r w:rsidRPr="008A489C">
        <w:rPr>
          <w:rFonts w:ascii="Arial" w:hAnsi="Arial" w:cs="Arial"/>
          <w:i/>
          <w:iCs/>
          <w:color w:val="000000" w:themeColor="text1"/>
          <w:sz w:val="24"/>
          <w:szCs w:val="24"/>
        </w:rPr>
        <w:t xml:space="preserve">‘Froebel’s principles and practice today’. </w:t>
      </w:r>
      <w:r w:rsidRPr="008A489C">
        <w:rPr>
          <w:rFonts w:ascii="Arial" w:hAnsi="Arial" w:cs="Arial"/>
          <w:color w:val="000000" w:themeColor="text1"/>
          <w:sz w:val="24"/>
          <w:szCs w:val="24"/>
        </w:rPr>
        <w:t xml:space="preserve">Page four. Available at: </w:t>
      </w:r>
      <w:hyperlink r:id="rId33">
        <w:r w:rsidRPr="008A489C">
          <w:rPr>
            <w:rStyle w:val="Hyperlink"/>
            <w:rFonts w:ascii="Arial" w:hAnsi="Arial" w:cs="Arial"/>
            <w:sz w:val="24"/>
            <w:szCs w:val="24"/>
          </w:rPr>
          <w:t>https://www.froebel.org.uk/uploads/documents/FT-Froebels-principles-and-practice-today.pdf</w:t>
        </w:r>
      </w:hyperlink>
      <w:r w:rsidRPr="008A489C">
        <w:rPr>
          <w:rFonts w:ascii="Arial" w:hAnsi="Arial" w:cs="Arial"/>
          <w:color w:val="000000" w:themeColor="text1"/>
          <w:sz w:val="24"/>
          <w:szCs w:val="24"/>
        </w:rPr>
        <w:t xml:space="preserve"> (Accessed: 23</w:t>
      </w:r>
      <w:r w:rsidRPr="008A489C">
        <w:rPr>
          <w:rFonts w:ascii="Arial" w:hAnsi="Arial" w:cs="Arial"/>
          <w:color w:val="000000" w:themeColor="text1"/>
          <w:sz w:val="24"/>
          <w:szCs w:val="24"/>
          <w:vertAlign w:val="superscript"/>
        </w:rPr>
        <w:t>rd</w:t>
      </w:r>
      <w:r w:rsidRPr="008A489C">
        <w:rPr>
          <w:rFonts w:ascii="Arial" w:hAnsi="Arial" w:cs="Arial"/>
          <w:color w:val="000000" w:themeColor="text1"/>
          <w:sz w:val="24"/>
          <w:szCs w:val="24"/>
        </w:rPr>
        <w:t xml:space="preserve"> May 2024). </w:t>
      </w:r>
    </w:p>
    <w:p w14:paraId="22D23E8C" w14:textId="19F07C5E" w:rsidR="00F74AEA" w:rsidRPr="008A489C" w:rsidRDefault="00F74AEA" w:rsidP="508A1EC7">
      <w:pPr>
        <w:rPr>
          <w:rFonts w:ascii="Arial" w:hAnsi="Arial" w:cs="Arial"/>
          <w:color w:val="FF0000"/>
          <w:sz w:val="24"/>
          <w:szCs w:val="24"/>
        </w:rPr>
      </w:pPr>
    </w:p>
    <w:p w14:paraId="2BFB3047" w14:textId="30D93274" w:rsidR="508A1EC7" w:rsidRPr="008A489C" w:rsidRDefault="6E22B580" w:rsidP="508A1EC7">
      <w:pPr>
        <w:rPr>
          <w:rFonts w:ascii="Arial" w:eastAsiaTheme="minorEastAsia" w:hAnsi="Arial" w:cs="Arial"/>
          <w:color w:val="156082" w:themeColor="accent1"/>
          <w:sz w:val="24"/>
          <w:szCs w:val="24"/>
        </w:rPr>
      </w:pPr>
      <w:r w:rsidRPr="008A489C">
        <w:rPr>
          <w:rFonts w:ascii="Arial" w:eastAsiaTheme="minorEastAsia" w:hAnsi="Arial" w:cs="Arial"/>
          <w:sz w:val="24"/>
          <w:szCs w:val="24"/>
        </w:rPr>
        <w:t>Understanding sustainability in early childhood education</w:t>
      </w:r>
      <w:r w:rsidR="00C615B7" w:rsidRPr="008A489C">
        <w:rPr>
          <w:rFonts w:ascii="Arial" w:eastAsiaTheme="minorEastAsia" w:hAnsi="Arial" w:cs="Arial"/>
          <w:sz w:val="24"/>
          <w:szCs w:val="24"/>
        </w:rPr>
        <w:t>.</w:t>
      </w:r>
      <w:r w:rsidRPr="008A489C">
        <w:rPr>
          <w:rFonts w:ascii="Arial" w:eastAsiaTheme="minorEastAsia" w:hAnsi="Arial" w:cs="Arial"/>
          <w:sz w:val="24"/>
          <w:szCs w:val="24"/>
        </w:rPr>
        <w:t xml:space="preserve"> </w:t>
      </w:r>
      <w:r w:rsidR="00C615B7" w:rsidRPr="008A489C">
        <w:rPr>
          <w:rFonts w:ascii="Arial" w:eastAsiaTheme="minorEastAsia" w:hAnsi="Arial" w:cs="Arial"/>
          <w:sz w:val="24"/>
          <w:szCs w:val="24"/>
        </w:rPr>
        <w:t>(</w:t>
      </w:r>
      <w:r w:rsidRPr="008A489C">
        <w:rPr>
          <w:rFonts w:ascii="Arial" w:eastAsiaTheme="minorEastAsia" w:hAnsi="Arial" w:cs="Arial"/>
          <w:sz w:val="24"/>
          <w:szCs w:val="24"/>
        </w:rPr>
        <w:t>2018</w:t>
      </w:r>
      <w:r w:rsidR="00C615B7" w:rsidRPr="008A489C">
        <w:rPr>
          <w:rFonts w:ascii="Arial" w:eastAsiaTheme="minorEastAsia" w:hAnsi="Arial" w:cs="Arial"/>
          <w:sz w:val="24"/>
          <w:szCs w:val="24"/>
        </w:rPr>
        <w:t xml:space="preserve">) </w:t>
      </w:r>
      <w:r w:rsidR="008A489C" w:rsidRPr="008A489C">
        <w:rPr>
          <w:rFonts w:ascii="Arial" w:eastAsiaTheme="minorEastAsia" w:hAnsi="Arial" w:cs="Arial"/>
          <w:i/>
          <w:iCs/>
          <w:sz w:val="24"/>
          <w:szCs w:val="24"/>
        </w:rPr>
        <w:t>‘Early Childhood Education’.</w:t>
      </w:r>
      <w:r w:rsidR="53585394" w:rsidRPr="008A489C">
        <w:rPr>
          <w:rFonts w:ascii="Arial" w:eastAsiaTheme="minorEastAsia" w:hAnsi="Arial" w:cs="Arial"/>
          <w:sz w:val="24"/>
          <w:szCs w:val="24"/>
        </w:rPr>
        <w:t xml:space="preserve"> Available at: </w:t>
      </w:r>
      <w:hyperlink r:id="rId34">
        <w:r w:rsidR="53585394" w:rsidRPr="008A489C">
          <w:rPr>
            <w:rStyle w:val="Hyperlink"/>
            <w:rFonts w:ascii="Arial" w:hAnsi="Arial" w:cs="Arial"/>
            <w:sz w:val="24"/>
            <w:szCs w:val="24"/>
          </w:rPr>
          <w:t>https://read.kortext.com/reader/pdf/496294/104</w:t>
        </w:r>
      </w:hyperlink>
      <w:r w:rsidR="53585394" w:rsidRPr="008A489C">
        <w:rPr>
          <w:rFonts w:ascii="Arial" w:eastAsiaTheme="minorEastAsia" w:hAnsi="Arial" w:cs="Arial"/>
          <w:color w:val="156082" w:themeColor="accent1"/>
          <w:sz w:val="24"/>
          <w:szCs w:val="24"/>
        </w:rPr>
        <w:t xml:space="preserve"> </w:t>
      </w:r>
      <w:r w:rsidR="53585394" w:rsidRPr="008A489C">
        <w:rPr>
          <w:rFonts w:ascii="Arial" w:eastAsiaTheme="minorEastAsia" w:hAnsi="Arial" w:cs="Arial"/>
          <w:sz w:val="24"/>
          <w:szCs w:val="24"/>
        </w:rPr>
        <w:t>(Accessed: 25</w:t>
      </w:r>
      <w:r w:rsidR="53585394" w:rsidRPr="008A489C">
        <w:rPr>
          <w:rFonts w:ascii="Arial" w:eastAsiaTheme="minorEastAsia" w:hAnsi="Arial" w:cs="Arial"/>
          <w:sz w:val="24"/>
          <w:szCs w:val="24"/>
          <w:vertAlign w:val="superscript"/>
        </w:rPr>
        <w:t>th</w:t>
      </w:r>
      <w:r w:rsidR="53585394" w:rsidRPr="008A489C">
        <w:rPr>
          <w:rFonts w:ascii="Arial" w:eastAsiaTheme="minorEastAsia" w:hAnsi="Arial" w:cs="Arial"/>
          <w:sz w:val="24"/>
          <w:szCs w:val="24"/>
        </w:rPr>
        <w:t xml:space="preserve"> May 2024).</w:t>
      </w:r>
    </w:p>
    <w:p w14:paraId="79B7A97F" w14:textId="0FD015F4" w:rsidR="508A1EC7" w:rsidRDefault="508A1EC7" w:rsidP="508A1EC7">
      <w:pPr>
        <w:rPr>
          <w:color w:val="000000" w:themeColor="text1"/>
        </w:rPr>
      </w:pPr>
    </w:p>
    <w:p w14:paraId="08677676" w14:textId="318A320F" w:rsidR="00F74AEA" w:rsidRPr="00C615B7" w:rsidRDefault="62A37633" w:rsidP="743FA4EA">
      <w:pPr>
        <w:rPr>
          <w:rFonts w:ascii="Arial" w:eastAsiaTheme="minorEastAsia" w:hAnsi="Arial" w:cs="Arial"/>
          <w:color w:val="000000" w:themeColor="text1"/>
          <w:sz w:val="24"/>
          <w:szCs w:val="24"/>
        </w:rPr>
      </w:pPr>
      <w:r w:rsidRPr="00C615B7">
        <w:rPr>
          <w:rFonts w:ascii="Arial" w:eastAsiaTheme="minorEastAsia" w:hAnsi="Arial" w:cs="Arial"/>
          <w:color w:val="000000" w:themeColor="text1"/>
          <w:sz w:val="24"/>
          <w:szCs w:val="24"/>
        </w:rPr>
        <w:t>United Nations, Department of Economic and Social Affairs</w:t>
      </w:r>
      <w:r w:rsidR="001A55E1" w:rsidRPr="00C615B7">
        <w:rPr>
          <w:rFonts w:ascii="Arial" w:eastAsiaTheme="minorEastAsia" w:hAnsi="Arial" w:cs="Arial"/>
          <w:color w:val="000000" w:themeColor="text1"/>
          <w:sz w:val="24"/>
          <w:szCs w:val="24"/>
        </w:rPr>
        <w:t>. (N</w:t>
      </w:r>
      <w:r w:rsidRPr="00C615B7">
        <w:rPr>
          <w:rFonts w:ascii="Arial" w:eastAsiaTheme="minorEastAsia" w:hAnsi="Arial" w:cs="Arial"/>
          <w:color w:val="000000" w:themeColor="text1"/>
          <w:sz w:val="24"/>
          <w:szCs w:val="24"/>
        </w:rPr>
        <w:t>o date found</w:t>
      </w:r>
      <w:r w:rsidR="001A55E1" w:rsidRPr="00C615B7">
        <w:rPr>
          <w:rFonts w:ascii="Arial" w:eastAsiaTheme="minorEastAsia" w:hAnsi="Arial" w:cs="Arial"/>
          <w:color w:val="000000" w:themeColor="text1"/>
          <w:sz w:val="24"/>
          <w:szCs w:val="24"/>
        </w:rPr>
        <w:t>)</w:t>
      </w:r>
      <w:r w:rsidR="00E325FC" w:rsidRPr="00C615B7">
        <w:rPr>
          <w:rFonts w:ascii="Arial" w:eastAsiaTheme="minorEastAsia" w:hAnsi="Arial" w:cs="Arial"/>
          <w:color w:val="000000" w:themeColor="text1"/>
          <w:sz w:val="24"/>
          <w:szCs w:val="24"/>
        </w:rPr>
        <w:t xml:space="preserve"> </w:t>
      </w:r>
      <w:r w:rsidR="00E325FC" w:rsidRPr="00C615B7">
        <w:rPr>
          <w:rFonts w:ascii="Arial" w:eastAsiaTheme="minorEastAsia" w:hAnsi="Arial" w:cs="Arial"/>
          <w:i/>
          <w:iCs/>
          <w:color w:val="000000" w:themeColor="text1"/>
          <w:sz w:val="24"/>
          <w:szCs w:val="24"/>
        </w:rPr>
        <w:t>‘</w:t>
      </w:r>
      <w:r w:rsidR="00140B98" w:rsidRPr="00C615B7">
        <w:rPr>
          <w:rFonts w:ascii="Arial" w:eastAsiaTheme="minorEastAsia" w:hAnsi="Arial" w:cs="Arial"/>
          <w:i/>
          <w:iCs/>
          <w:color w:val="000000" w:themeColor="text1"/>
          <w:sz w:val="24"/>
          <w:szCs w:val="24"/>
        </w:rPr>
        <w:t>Department of eco</w:t>
      </w:r>
      <w:r w:rsidR="00726FE9" w:rsidRPr="00C615B7">
        <w:rPr>
          <w:rFonts w:ascii="Arial" w:eastAsiaTheme="minorEastAsia" w:hAnsi="Arial" w:cs="Arial"/>
          <w:i/>
          <w:iCs/>
          <w:color w:val="000000" w:themeColor="text1"/>
          <w:sz w:val="24"/>
          <w:szCs w:val="24"/>
        </w:rPr>
        <w:t xml:space="preserve">nomics’. </w:t>
      </w:r>
      <w:r w:rsidRPr="00C615B7">
        <w:rPr>
          <w:rFonts w:ascii="Arial" w:eastAsiaTheme="minorEastAsia" w:hAnsi="Arial" w:cs="Arial"/>
          <w:color w:val="000000" w:themeColor="text1"/>
          <w:sz w:val="24"/>
          <w:szCs w:val="24"/>
        </w:rPr>
        <w:t xml:space="preserve"> Available at: </w:t>
      </w:r>
      <w:hyperlink r:id="rId35">
        <w:r w:rsidR="7257D3C6" w:rsidRPr="00C615B7">
          <w:rPr>
            <w:rStyle w:val="Hyperlink"/>
            <w:rFonts w:ascii="Arial" w:eastAsiaTheme="minorEastAsia" w:hAnsi="Arial" w:cs="Arial"/>
            <w:sz w:val="24"/>
            <w:szCs w:val="24"/>
          </w:rPr>
          <w:t>https://sdgs.un.org/goals</w:t>
        </w:r>
      </w:hyperlink>
      <w:r w:rsidR="7257D3C6" w:rsidRPr="00C615B7">
        <w:rPr>
          <w:rFonts w:ascii="Arial" w:eastAsiaTheme="minorEastAsia" w:hAnsi="Arial" w:cs="Arial"/>
          <w:color w:val="000000" w:themeColor="text1"/>
          <w:sz w:val="24"/>
          <w:szCs w:val="24"/>
        </w:rPr>
        <w:t xml:space="preserve">  (Accessed: 24</w:t>
      </w:r>
      <w:r w:rsidR="7257D3C6" w:rsidRPr="00C615B7">
        <w:rPr>
          <w:rFonts w:ascii="Arial" w:eastAsiaTheme="minorEastAsia" w:hAnsi="Arial" w:cs="Arial"/>
          <w:color w:val="000000" w:themeColor="text1"/>
          <w:sz w:val="24"/>
          <w:szCs w:val="24"/>
          <w:vertAlign w:val="superscript"/>
        </w:rPr>
        <w:t>th</w:t>
      </w:r>
      <w:r w:rsidR="7257D3C6" w:rsidRPr="00C615B7">
        <w:rPr>
          <w:rFonts w:ascii="Arial" w:eastAsiaTheme="minorEastAsia" w:hAnsi="Arial" w:cs="Arial"/>
          <w:color w:val="000000" w:themeColor="text1"/>
          <w:sz w:val="24"/>
          <w:szCs w:val="24"/>
        </w:rPr>
        <w:t xml:space="preserve"> May 2024).</w:t>
      </w:r>
    </w:p>
    <w:p w14:paraId="4279610A" w14:textId="052DCF8F" w:rsidR="4B6F835D" w:rsidRDefault="4B6F835D" w:rsidP="4B6F835D">
      <w:pPr>
        <w:rPr>
          <w:rFonts w:eastAsiaTheme="minorEastAsia"/>
          <w:color w:val="000000" w:themeColor="text1"/>
        </w:rPr>
      </w:pPr>
    </w:p>
    <w:p w14:paraId="6E52B063" w14:textId="30A949CF" w:rsidR="00F74AEA" w:rsidRPr="001A55E1" w:rsidRDefault="00547007" w:rsidP="4B6F835D">
      <w:pPr>
        <w:rPr>
          <w:rFonts w:ascii="Arial" w:hAnsi="Arial" w:cs="Arial"/>
          <w:color w:val="000000" w:themeColor="text1"/>
          <w:sz w:val="24"/>
          <w:szCs w:val="24"/>
        </w:rPr>
      </w:pPr>
      <w:r w:rsidRPr="001A55E1">
        <w:rPr>
          <w:rFonts w:ascii="Arial" w:hAnsi="Arial" w:cs="Arial"/>
          <w:color w:val="000000" w:themeColor="text1"/>
          <w:sz w:val="24"/>
          <w:szCs w:val="24"/>
        </w:rPr>
        <w:t xml:space="preserve">United Nations Laboratory of Ideas. (2023) </w:t>
      </w:r>
      <w:r w:rsidR="00F74AEA" w:rsidRPr="001A55E1">
        <w:rPr>
          <w:rFonts w:ascii="Arial" w:hAnsi="Arial" w:cs="Arial"/>
          <w:color w:val="000000" w:themeColor="text1"/>
          <w:sz w:val="24"/>
          <w:szCs w:val="24"/>
        </w:rPr>
        <w:t>‘</w:t>
      </w:r>
      <w:r w:rsidR="00F74AEA" w:rsidRPr="001A55E1">
        <w:rPr>
          <w:rFonts w:ascii="Arial" w:hAnsi="Arial" w:cs="Arial"/>
          <w:i/>
          <w:iCs/>
          <w:color w:val="000000" w:themeColor="text1"/>
          <w:sz w:val="24"/>
          <w:szCs w:val="24"/>
        </w:rPr>
        <w:t>What is education for sustainable development?</w:t>
      </w:r>
      <w:r w:rsidR="006150D7" w:rsidRPr="001A55E1">
        <w:rPr>
          <w:rFonts w:ascii="Arial" w:hAnsi="Arial" w:cs="Arial"/>
          <w:i/>
          <w:iCs/>
          <w:color w:val="000000" w:themeColor="text1"/>
          <w:sz w:val="24"/>
          <w:szCs w:val="24"/>
        </w:rPr>
        <w:t xml:space="preserve">’. </w:t>
      </w:r>
      <w:r w:rsidR="2015E21E" w:rsidRPr="001A55E1">
        <w:rPr>
          <w:rFonts w:ascii="Arial" w:hAnsi="Arial" w:cs="Arial"/>
          <w:color w:val="000000" w:themeColor="text1"/>
          <w:sz w:val="24"/>
          <w:szCs w:val="24"/>
        </w:rPr>
        <w:t xml:space="preserve">Available at: </w:t>
      </w:r>
      <w:r w:rsidR="097493CF" w:rsidRPr="001A55E1">
        <w:rPr>
          <w:rFonts w:ascii="Arial" w:hAnsi="Arial" w:cs="Arial"/>
          <w:color w:val="000000" w:themeColor="text1"/>
          <w:sz w:val="24"/>
          <w:szCs w:val="24"/>
        </w:rPr>
        <w:t> </w:t>
      </w:r>
      <w:hyperlink r:id="rId36" w:anchor=":~:text=I%20get%20involved%3F-,What%20is%20education%20for%20sustainable%20development%3F,use%20of%20resources%2C%20and%20inequality">
        <w:r w:rsidR="2015E21E" w:rsidRPr="001A55E1">
          <w:rPr>
            <w:rStyle w:val="Hyperlink"/>
            <w:rFonts w:ascii="Arial" w:hAnsi="Arial" w:cs="Arial"/>
            <w:sz w:val="24"/>
            <w:szCs w:val="24"/>
          </w:rPr>
          <w:t>https://www.unesco.org/en/education-sustainable-development/need-know#:~:text=I%20get%20involved%3F-,What%20is%20education%20for%20sustainable%20development%3F,use%20of%20resources%2C%20and%20inequality</w:t>
        </w:r>
      </w:hyperlink>
      <w:r w:rsidR="2015E21E" w:rsidRPr="001A55E1">
        <w:rPr>
          <w:rFonts w:ascii="Arial" w:hAnsi="Arial" w:cs="Arial"/>
          <w:color w:val="000000" w:themeColor="text1"/>
          <w:sz w:val="24"/>
          <w:szCs w:val="24"/>
        </w:rPr>
        <w:t>.</w:t>
      </w:r>
      <w:r w:rsidR="2015E21E" w:rsidRPr="001A55E1">
        <w:rPr>
          <w:rFonts w:ascii="Arial" w:hAnsi="Arial" w:cs="Arial"/>
          <w:b/>
          <w:bCs/>
          <w:color w:val="000000" w:themeColor="text1"/>
          <w:sz w:val="24"/>
          <w:szCs w:val="24"/>
        </w:rPr>
        <w:t xml:space="preserve">  </w:t>
      </w:r>
      <w:r w:rsidR="2015E21E" w:rsidRPr="001A55E1">
        <w:rPr>
          <w:rFonts w:ascii="Arial" w:hAnsi="Arial" w:cs="Arial"/>
          <w:color w:val="000000" w:themeColor="text1"/>
          <w:sz w:val="24"/>
          <w:szCs w:val="24"/>
        </w:rPr>
        <w:t>(Accessed: 23</w:t>
      </w:r>
      <w:r w:rsidR="2015E21E" w:rsidRPr="001A55E1">
        <w:rPr>
          <w:rFonts w:ascii="Arial" w:hAnsi="Arial" w:cs="Arial"/>
          <w:color w:val="000000" w:themeColor="text1"/>
          <w:sz w:val="24"/>
          <w:szCs w:val="24"/>
          <w:vertAlign w:val="superscript"/>
        </w:rPr>
        <w:t>rd</w:t>
      </w:r>
      <w:r w:rsidR="2015E21E" w:rsidRPr="001A55E1">
        <w:rPr>
          <w:rFonts w:ascii="Arial" w:hAnsi="Arial" w:cs="Arial"/>
          <w:color w:val="000000" w:themeColor="text1"/>
          <w:sz w:val="24"/>
          <w:szCs w:val="24"/>
        </w:rPr>
        <w:t xml:space="preserve"> May 2024).</w:t>
      </w:r>
    </w:p>
    <w:p w14:paraId="7D2FE901" w14:textId="77777777" w:rsidR="00BF08F6" w:rsidRDefault="00BF08F6">
      <w:pPr>
        <w:rPr>
          <w:rFonts w:ascii="Arial" w:hAnsi="Arial" w:cs="Arial"/>
          <w:color w:val="000000" w:themeColor="text1"/>
          <w:sz w:val="24"/>
          <w:szCs w:val="24"/>
        </w:rPr>
      </w:pPr>
    </w:p>
    <w:p w14:paraId="2F5BBF53" w14:textId="15FBEFEC" w:rsidR="00547007" w:rsidRPr="00BF08F6" w:rsidRDefault="009D3973">
      <w:pPr>
        <w:rPr>
          <w:rFonts w:ascii="Arial" w:hAnsi="Arial" w:cs="Arial"/>
          <w:color w:val="000000" w:themeColor="text1"/>
          <w:sz w:val="24"/>
          <w:szCs w:val="24"/>
        </w:rPr>
      </w:pPr>
      <w:r w:rsidRPr="00BF08F6">
        <w:rPr>
          <w:rFonts w:ascii="Arial" w:hAnsi="Arial" w:cs="Arial"/>
          <w:color w:val="000000" w:themeColor="text1"/>
          <w:sz w:val="24"/>
          <w:szCs w:val="24"/>
        </w:rPr>
        <w:t xml:space="preserve">Tovey, H. (2024) </w:t>
      </w:r>
      <w:r w:rsidR="008764A3" w:rsidRPr="00BF08F6">
        <w:rPr>
          <w:rFonts w:ascii="Arial" w:hAnsi="Arial" w:cs="Arial"/>
          <w:color w:val="000000" w:themeColor="text1"/>
          <w:sz w:val="24"/>
          <w:szCs w:val="24"/>
        </w:rPr>
        <w:t xml:space="preserve">‘Froebel’s principles and practice today’. </w:t>
      </w:r>
      <w:r w:rsidR="00F2538F" w:rsidRPr="00BF08F6">
        <w:rPr>
          <w:rFonts w:ascii="Arial" w:hAnsi="Arial" w:cs="Arial"/>
          <w:color w:val="000000" w:themeColor="text1"/>
          <w:sz w:val="24"/>
          <w:szCs w:val="24"/>
        </w:rPr>
        <w:t xml:space="preserve">Page </w:t>
      </w:r>
      <w:r w:rsidR="47E97D37" w:rsidRPr="00BF08F6">
        <w:rPr>
          <w:rFonts w:ascii="Arial" w:hAnsi="Arial" w:cs="Arial"/>
          <w:color w:val="000000" w:themeColor="text1"/>
          <w:sz w:val="24"/>
          <w:szCs w:val="24"/>
        </w:rPr>
        <w:t>4.</w:t>
      </w:r>
      <w:r w:rsidR="00F2538F" w:rsidRPr="00BF08F6">
        <w:rPr>
          <w:rFonts w:ascii="Arial" w:hAnsi="Arial" w:cs="Arial"/>
          <w:color w:val="000000" w:themeColor="text1"/>
          <w:sz w:val="24"/>
          <w:szCs w:val="24"/>
        </w:rPr>
        <w:t xml:space="preserve"> </w:t>
      </w:r>
      <w:r w:rsidR="008764A3" w:rsidRPr="00BF08F6">
        <w:rPr>
          <w:rFonts w:ascii="Arial" w:hAnsi="Arial" w:cs="Arial"/>
          <w:color w:val="000000" w:themeColor="text1"/>
          <w:sz w:val="24"/>
          <w:szCs w:val="24"/>
        </w:rPr>
        <w:t xml:space="preserve">Available at: </w:t>
      </w:r>
      <w:hyperlink r:id="rId37">
        <w:r w:rsidR="47E97D37" w:rsidRPr="00BF08F6">
          <w:rPr>
            <w:rStyle w:val="Hyperlink"/>
            <w:rFonts w:ascii="Arial" w:hAnsi="Arial" w:cs="Arial"/>
            <w:sz w:val="24"/>
            <w:szCs w:val="24"/>
          </w:rPr>
          <w:t>https://www.froebel.org.uk/uploads/documents/FT-Froebels-principl</w:t>
        </w:r>
        <w:r w:rsidR="5E4B914B" w:rsidRPr="00BF08F6">
          <w:rPr>
            <w:rStyle w:val="Hyperlink"/>
            <w:rFonts w:ascii="Arial" w:hAnsi="Arial" w:cs="Arial"/>
            <w:sz w:val="24"/>
            <w:szCs w:val="24"/>
          </w:rPr>
          <w:t>es-and-practice-today.pdf</w:t>
        </w:r>
      </w:hyperlink>
      <w:r w:rsidR="5E4B914B" w:rsidRPr="00BF08F6">
        <w:rPr>
          <w:rFonts w:ascii="Arial" w:hAnsi="Arial" w:cs="Arial"/>
          <w:color w:val="000000" w:themeColor="text1"/>
          <w:sz w:val="24"/>
          <w:szCs w:val="24"/>
        </w:rPr>
        <w:t xml:space="preserve"> (Accessed: 23</w:t>
      </w:r>
      <w:r w:rsidR="5E4B914B" w:rsidRPr="00BF08F6">
        <w:rPr>
          <w:rFonts w:ascii="Arial" w:hAnsi="Arial" w:cs="Arial"/>
          <w:color w:val="000000" w:themeColor="text1"/>
          <w:sz w:val="24"/>
          <w:szCs w:val="24"/>
          <w:vertAlign w:val="superscript"/>
        </w:rPr>
        <w:t>rd</w:t>
      </w:r>
      <w:r w:rsidR="5E4B914B" w:rsidRPr="00BF08F6">
        <w:rPr>
          <w:rFonts w:ascii="Arial" w:hAnsi="Arial" w:cs="Arial"/>
          <w:color w:val="000000" w:themeColor="text1"/>
          <w:sz w:val="24"/>
          <w:szCs w:val="24"/>
        </w:rPr>
        <w:t xml:space="preserve"> May 2024)</w:t>
      </w:r>
      <w:r w:rsidR="00BF08F6" w:rsidRPr="00BF08F6">
        <w:rPr>
          <w:rFonts w:ascii="Arial" w:hAnsi="Arial" w:cs="Arial"/>
          <w:color w:val="000000" w:themeColor="text1"/>
          <w:sz w:val="24"/>
          <w:szCs w:val="24"/>
        </w:rPr>
        <w:t>.</w:t>
      </w:r>
    </w:p>
    <w:p w14:paraId="46026601" w14:textId="25E1B186" w:rsidR="00ED5A46" w:rsidRDefault="00ED5A46">
      <w:pPr>
        <w:rPr>
          <w:color w:val="000000" w:themeColor="text1"/>
        </w:rPr>
      </w:pPr>
    </w:p>
    <w:p w14:paraId="5006DF01" w14:textId="57F67831" w:rsidR="00306718" w:rsidRPr="00BF08F6" w:rsidRDefault="00ED5A46" w:rsidP="00306718">
      <w:pPr>
        <w:rPr>
          <w:rFonts w:ascii="Arial" w:hAnsi="Arial" w:cs="Arial"/>
          <w:color w:val="000000" w:themeColor="text1"/>
          <w:sz w:val="24"/>
          <w:szCs w:val="24"/>
        </w:rPr>
      </w:pPr>
      <w:r w:rsidRPr="00BF08F6">
        <w:rPr>
          <w:rFonts w:ascii="Arial" w:hAnsi="Arial" w:cs="Arial"/>
          <w:color w:val="000000" w:themeColor="text1"/>
          <w:sz w:val="24"/>
          <w:szCs w:val="24"/>
        </w:rPr>
        <w:t xml:space="preserve">Virtual Lab School. (2023) </w:t>
      </w:r>
      <w:r w:rsidR="00306718" w:rsidRPr="00BF08F6">
        <w:rPr>
          <w:rFonts w:ascii="Arial" w:hAnsi="Arial" w:cs="Arial"/>
          <w:color w:val="000000" w:themeColor="text1"/>
          <w:sz w:val="24"/>
          <w:szCs w:val="24"/>
        </w:rPr>
        <w:t>‘</w:t>
      </w:r>
      <w:r w:rsidR="00306718" w:rsidRPr="00BF08F6">
        <w:rPr>
          <w:rFonts w:ascii="Arial" w:hAnsi="Arial" w:cs="Arial"/>
          <w:i/>
          <w:iCs/>
          <w:color w:val="000000" w:themeColor="text1"/>
          <w:sz w:val="24"/>
          <w:szCs w:val="24"/>
        </w:rPr>
        <w:t>The Outdoor Environment: Designing for Learning</w:t>
      </w:r>
      <w:r w:rsidR="001C0139" w:rsidRPr="00BF08F6">
        <w:rPr>
          <w:rFonts w:ascii="Arial" w:hAnsi="Arial" w:cs="Arial"/>
          <w:i/>
          <w:iCs/>
          <w:color w:val="000000" w:themeColor="text1"/>
          <w:sz w:val="24"/>
          <w:szCs w:val="24"/>
        </w:rPr>
        <w:t xml:space="preserve">’. </w:t>
      </w:r>
      <w:r w:rsidR="001C0139" w:rsidRPr="00BF08F6">
        <w:rPr>
          <w:rFonts w:ascii="Arial" w:hAnsi="Arial" w:cs="Arial"/>
          <w:color w:val="000000" w:themeColor="text1"/>
          <w:sz w:val="24"/>
          <w:szCs w:val="24"/>
        </w:rPr>
        <w:t>Available at:</w:t>
      </w:r>
      <w:r w:rsidR="00A34D17" w:rsidRPr="00BF08F6">
        <w:rPr>
          <w:rFonts w:ascii="Arial" w:hAnsi="Arial" w:cs="Arial"/>
          <w:sz w:val="24"/>
          <w:szCs w:val="24"/>
        </w:rPr>
        <w:t xml:space="preserve"> </w:t>
      </w:r>
      <w:hyperlink r:id="rId38" w:anchor=":~:text=The%20purpose%20of%20an%20outdoor,in%20a%20variety%20of%20environments" w:history="1">
        <w:r w:rsidR="00A34D17" w:rsidRPr="00BF08F6">
          <w:rPr>
            <w:rStyle w:val="Hyperlink"/>
            <w:rFonts w:ascii="Arial" w:hAnsi="Arial" w:cs="Arial"/>
            <w:sz w:val="24"/>
            <w:szCs w:val="24"/>
          </w:rPr>
          <w:t>https://www.virtuallabschool.org/school-age/learning-environments/lesson-3#:~:text=The%20purpose%20of%20an%20outdoor,in%20a%20variety%20of%20environments</w:t>
        </w:r>
      </w:hyperlink>
      <w:r w:rsidR="00A34D17" w:rsidRPr="00BF08F6">
        <w:rPr>
          <w:rFonts w:ascii="Arial" w:hAnsi="Arial" w:cs="Arial"/>
          <w:color w:val="000000" w:themeColor="text1"/>
          <w:sz w:val="24"/>
          <w:szCs w:val="24"/>
        </w:rPr>
        <w:t>. (Accessed: 24</w:t>
      </w:r>
      <w:r w:rsidR="00A34D17" w:rsidRPr="00BF08F6">
        <w:rPr>
          <w:rFonts w:ascii="Arial" w:hAnsi="Arial" w:cs="Arial"/>
          <w:color w:val="000000" w:themeColor="text1"/>
          <w:sz w:val="24"/>
          <w:szCs w:val="24"/>
          <w:vertAlign w:val="superscript"/>
        </w:rPr>
        <w:t>th</w:t>
      </w:r>
      <w:r w:rsidR="00A34D17" w:rsidRPr="00BF08F6">
        <w:rPr>
          <w:rFonts w:ascii="Arial" w:hAnsi="Arial" w:cs="Arial"/>
          <w:color w:val="000000" w:themeColor="text1"/>
          <w:sz w:val="24"/>
          <w:szCs w:val="24"/>
        </w:rPr>
        <w:t xml:space="preserve"> May 2024). </w:t>
      </w:r>
    </w:p>
    <w:p w14:paraId="2281886A" w14:textId="3D7C0851" w:rsidR="00156019" w:rsidRDefault="00156019" w:rsidP="438CD7CD">
      <w:pPr>
        <w:rPr>
          <w:color w:val="000000" w:themeColor="text1"/>
        </w:rPr>
      </w:pPr>
    </w:p>
    <w:p w14:paraId="4DEB5C7D" w14:textId="39BC4907" w:rsidR="00156019" w:rsidRPr="00BF08F6" w:rsidRDefault="5F7A578D">
      <w:pPr>
        <w:rPr>
          <w:rFonts w:ascii="Arial" w:hAnsi="Arial" w:cs="Arial"/>
          <w:color w:val="000000" w:themeColor="text1"/>
          <w:sz w:val="24"/>
          <w:szCs w:val="24"/>
        </w:rPr>
      </w:pPr>
      <w:r w:rsidRPr="00BF08F6">
        <w:rPr>
          <w:rFonts w:ascii="Arial" w:hAnsi="Arial" w:cs="Arial"/>
          <w:color w:val="000000" w:themeColor="text1"/>
          <w:sz w:val="24"/>
          <w:szCs w:val="24"/>
        </w:rPr>
        <w:t>Well-being of Future Generations (Wales) Act 2015. (2015) ‘</w:t>
      </w:r>
      <w:r w:rsidRPr="00BF08F6">
        <w:rPr>
          <w:rFonts w:ascii="Arial" w:hAnsi="Arial" w:cs="Arial"/>
          <w:i/>
          <w:iCs/>
          <w:color w:val="000000" w:themeColor="text1"/>
          <w:sz w:val="24"/>
          <w:szCs w:val="24"/>
        </w:rPr>
        <w:t xml:space="preserve">Well-being of Future Generations (Wales) Act 2015’. </w:t>
      </w:r>
      <w:r w:rsidRPr="00BF08F6">
        <w:rPr>
          <w:rFonts w:ascii="Arial" w:hAnsi="Arial" w:cs="Arial"/>
          <w:color w:val="000000" w:themeColor="text1"/>
          <w:sz w:val="24"/>
          <w:szCs w:val="24"/>
        </w:rPr>
        <w:t xml:space="preserve">Available at: </w:t>
      </w:r>
      <w:hyperlink r:id="rId39">
        <w:r w:rsidRPr="00BF08F6">
          <w:rPr>
            <w:rStyle w:val="Hyperlink"/>
            <w:rFonts w:ascii="Arial" w:hAnsi="Arial" w:cs="Arial"/>
            <w:sz w:val="24"/>
            <w:szCs w:val="24"/>
          </w:rPr>
          <w:t>https://www.futuregenerations.wales/wp-content/uploads/2017/01/WFGAct-English.pdf</w:t>
        </w:r>
      </w:hyperlink>
      <w:r w:rsidRPr="00BF08F6">
        <w:rPr>
          <w:rFonts w:ascii="Arial" w:hAnsi="Arial" w:cs="Arial"/>
          <w:color w:val="000000" w:themeColor="text1"/>
          <w:sz w:val="24"/>
          <w:szCs w:val="24"/>
        </w:rPr>
        <w:t xml:space="preserve"> (Accessed: 22</w:t>
      </w:r>
      <w:r w:rsidRPr="00BF08F6">
        <w:rPr>
          <w:rFonts w:ascii="Arial" w:hAnsi="Arial" w:cs="Arial"/>
          <w:color w:val="000000" w:themeColor="text1"/>
          <w:sz w:val="24"/>
          <w:szCs w:val="24"/>
          <w:vertAlign w:val="superscript"/>
        </w:rPr>
        <w:t>nd</w:t>
      </w:r>
      <w:r w:rsidRPr="00BF08F6">
        <w:rPr>
          <w:rFonts w:ascii="Arial" w:hAnsi="Arial" w:cs="Arial"/>
          <w:color w:val="000000" w:themeColor="text1"/>
          <w:sz w:val="24"/>
          <w:szCs w:val="24"/>
        </w:rPr>
        <w:t xml:space="preserve"> May 2024).</w:t>
      </w:r>
    </w:p>
    <w:p w14:paraId="7254834E" w14:textId="522D9003" w:rsidR="4B6F835D" w:rsidRDefault="4B6F835D" w:rsidP="4B6F835D">
      <w:pPr>
        <w:rPr>
          <w:color w:val="000000" w:themeColor="text1"/>
        </w:rPr>
      </w:pPr>
    </w:p>
    <w:p w14:paraId="6C94C7E7" w14:textId="6491E9F5" w:rsidR="00156019" w:rsidRPr="00BF08F6" w:rsidRDefault="69C63879" w:rsidP="438CD7CD">
      <w:pPr>
        <w:rPr>
          <w:rFonts w:ascii="Arial" w:eastAsia="Aptos" w:hAnsi="Arial" w:cs="Arial"/>
          <w:color w:val="156082" w:themeColor="accent1"/>
          <w:sz w:val="24"/>
          <w:szCs w:val="24"/>
        </w:rPr>
      </w:pPr>
      <w:r w:rsidRPr="00BF08F6">
        <w:rPr>
          <w:rFonts w:ascii="Arial" w:eastAsia="Aptos" w:hAnsi="Arial" w:cs="Arial"/>
          <w:sz w:val="24"/>
          <w:szCs w:val="24"/>
        </w:rPr>
        <w:t>Welsh Assembly Government</w:t>
      </w:r>
      <w:r w:rsidR="00BF08F6">
        <w:rPr>
          <w:rFonts w:ascii="Arial" w:eastAsia="Aptos" w:hAnsi="Arial" w:cs="Arial"/>
          <w:sz w:val="24"/>
          <w:szCs w:val="24"/>
        </w:rPr>
        <w:t>.</w:t>
      </w:r>
      <w:r w:rsidRPr="00BF08F6">
        <w:rPr>
          <w:rFonts w:ascii="Arial" w:eastAsia="Aptos" w:hAnsi="Arial" w:cs="Arial"/>
          <w:sz w:val="24"/>
          <w:szCs w:val="24"/>
        </w:rPr>
        <w:t xml:space="preserve"> (2008)</w:t>
      </w:r>
      <w:r w:rsidRPr="00BF08F6">
        <w:rPr>
          <w:rFonts w:ascii="Arial" w:eastAsia="Aptos" w:hAnsi="Arial" w:cs="Arial"/>
          <w:i/>
          <w:iCs/>
          <w:sz w:val="24"/>
          <w:szCs w:val="24"/>
        </w:rPr>
        <w:t xml:space="preserve"> </w:t>
      </w:r>
      <w:r w:rsidR="00BF08F6" w:rsidRPr="00BF08F6">
        <w:rPr>
          <w:rFonts w:ascii="Arial" w:eastAsia="Aptos" w:hAnsi="Arial" w:cs="Arial"/>
          <w:i/>
          <w:iCs/>
          <w:sz w:val="24"/>
          <w:szCs w:val="24"/>
        </w:rPr>
        <w:t>‘</w:t>
      </w:r>
      <w:r w:rsidRPr="00BF08F6">
        <w:rPr>
          <w:rFonts w:ascii="Arial" w:eastAsia="Aptos" w:hAnsi="Arial" w:cs="Arial"/>
          <w:i/>
          <w:iCs/>
          <w:sz w:val="24"/>
          <w:szCs w:val="24"/>
        </w:rPr>
        <w:t xml:space="preserve">Education for Sustainable Development and Global Citizenship </w:t>
      </w:r>
      <w:bookmarkStart w:id="14" w:name="_Int_KbapU30Z"/>
      <w:r w:rsidRPr="00BF08F6">
        <w:rPr>
          <w:rFonts w:ascii="Arial" w:eastAsia="Aptos" w:hAnsi="Arial" w:cs="Arial"/>
          <w:i/>
          <w:iCs/>
          <w:sz w:val="24"/>
          <w:szCs w:val="24"/>
        </w:rPr>
        <w:t>A</w:t>
      </w:r>
      <w:bookmarkEnd w:id="14"/>
      <w:r w:rsidRPr="00BF08F6">
        <w:rPr>
          <w:rFonts w:ascii="Arial" w:eastAsia="Aptos" w:hAnsi="Arial" w:cs="Arial"/>
          <w:i/>
          <w:iCs/>
          <w:sz w:val="24"/>
          <w:szCs w:val="24"/>
        </w:rPr>
        <w:t xml:space="preserve"> Common Understanding for Schools</w:t>
      </w:r>
      <w:r w:rsidR="00BF08F6" w:rsidRPr="00BF08F6">
        <w:rPr>
          <w:rFonts w:ascii="Arial" w:eastAsia="Aptos" w:hAnsi="Arial" w:cs="Arial"/>
          <w:i/>
          <w:iCs/>
          <w:sz w:val="24"/>
          <w:szCs w:val="24"/>
        </w:rPr>
        <w:t>’</w:t>
      </w:r>
      <w:r w:rsidRPr="00BF08F6">
        <w:rPr>
          <w:rFonts w:ascii="Arial" w:eastAsia="Aptos" w:hAnsi="Arial" w:cs="Arial"/>
          <w:i/>
          <w:iCs/>
          <w:sz w:val="24"/>
          <w:szCs w:val="24"/>
        </w:rPr>
        <w:t xml:space="preserve">. </w:t>
      </w:r>
      <w:r w:rsidRPr="00BF08F6">
        <w:rPr>
          <w:rFonts w:ascii="Arial" w:eastAsia="Aptos" w:hAnsi="Arial" w:cs="Arial"/>
          <w:sz w:val="24"/>
          <w:szCs w:val="24"/>
        </w:rPr>
        <w:t xml:space="preserve">Available at: </w:t>
      </w:r>
      <w:hyperlink r:id="rId40">
        <w:r w:rsidRPr="00BF08F6">
          <w:rPr>
            <w:rStyle w:val="Hyperlink"/>
            <w:rFonts w:ascii="Arial" w:hAnsi="Arial" w:cs="Arial"/>
            <w:color w:val="156082" w:themeColor="accent1"/>
            <w:sz w:val="24"/>
            <w:szCs w:val="24"/>
          </w:rPr>
          <w:t>https://hwb.gov.wales/api/storage/eaf467e6-30fe-45c9-93ef-cb30f31f1c90/common-understanding-for-school.pdf</w:t>
        </w:r>
      </w:hyperlink>
      <w:r w:rsidRPr="00BF08F6">
        <w:rPr>
          <w:rFonts w:ascii="Arial" w:eastAsia="Aptos" w:hAnsi="Arial" w:cs="Arial"/>
          <w:color w:val="156082" w:themeColor="accent1"/>
          <w:sz w:val="24"/>
          <w:szCs w:val="24"/>
        </w:rPr>
        <w:t xml:space="preserve"> </w:t>
      </w:r>
      <w:r w:rsidRPr="00BF08F6">
        <w:rPr>
          <w:rFonts w:ascii="Arial" w:eastAsia="Aptos" w:hAnsi="Arial" w:cs="Arial"/>
          <w:sz w:val="24"/>
          <w:szCs w:val="24"/>
        </w:rPr>
        <w:t xml:space="preserve">(Accessed: </w:t>
      </w:r>
      <w:r w:rsidR="4FD0CFD0" w:rsidRPr="00BF08F6">
        <w:rPr>
          <w:rFonts w:ascii="Arial" w:eastAsia="Aptos" w:hAnsi="Arial" w:cs="Arial"/>
          <w:sz w:val="24"/>
          <w:szCs w:val="24"/>
        </w:rPr>
        <w:t>25</w:t>
      </w:r>
      <w:r w:rsidR="4FD0CFD0" w:rsidRPr="00BF08F6">
        <w:rPr>
          <w:rFonts w:ascii="Arial" w:eastAsia="Aptos" w:hAnsi="Arial" w:cs="Arial"/>
          <w:sz w:val="24"/>
          <w:szCs w:val="24"/>
          <w:vertAlign w:val="superscript"/>
        </w:rPr>
        <w:t>th</w:t>
      </w:r>
      <w:r w:rsidR="4FD0CFD0" w:rsidRPr="00BF08F6">
        <w:rPr>
          <w:rFonts w:ascii="Arial" w:eastAsia="Aptos" w:hAnsi="Arial" w:cs="Arial"/>
          <w:sz w:val="24"/>
          <w:szCs w:val="24"/>
        </w:rPr>
        <w:t xml:space="preserve"> May 2024).</w:t>
      </w:r>
    </w:p>
    <w:p w14:paraId="3CBD8AE5" w14:textId="195F20D9" w:rsidR="00156019" w:rsidRPr="00C0087E" w:rsidRDefault="00156019">
      <w:pPr>
        <w:rPr>
          <w:color w:val="FF0000"/>
        </w:rPr>
      </w:pPr>
    </w:p>
    <w:sectPr w:rsidR="00156019" w:rsidRPr="00C00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iA+8Axr90qQGX" int2:id="spSib9VB">
      <int2:state int2:value="Rejected" int2:type="AugLoop_Text_Critique"/>
    </int2:textHash>
    <int2:bookmark int2:bookmarkName="_Int_IUzXqOe4" int2:invalidationBookmarkName="" int2:hashCode="+hy8M85sF9u9T4" int2:id="3QOUKsNN">
      <int2:state int2:value="Rejected" int2:type="AugLoop_Text_Critique"/>
    </int2:bookmark>
    <int2:bookmark int2:bookmarkName="_Int_rgS5b6Th" int2:invalidationBookmarkName="" int2:hashCode="RoHRJMxsS3O6q/" int2:id="3ke8mD9k">
      <int2:state int2:value="Rejected" int2:type="AugLoop_Text_Critique"/>
    </int2:bookmark>
    <int2:bookmark int2:bookmarkName="_Int_ldZdBu0C" int2:invalidationBookmarkName="" int2:hashCode="hGE7xJWqRkParl" int2:id="59chl1JF">
      <int2:state int2:value="Rejected" int2:type="AugLoop_Text_Critique"/>
    </int2:bookmark>
    <int2:bookmark int2:bookmarkName="_Int_XkVFyk5C" int2:invalidationBookmarkName="" int2:hashCode="xgDzA50uAYUN6A" int2:id="7twyZlrH">
      <int2:state int2:value="Rejected" int2:type="AugLoop_Text_Critique"/>
    </int2:bookmark>
    <int2:bookmark int2:bookmarkName="_Int_oWWmkjGI" int2:invalidationBookmarkName="" int2:hashCode="+hy8M85sF9u9T4" int2:id="BUxifcg8">
      <int2:state int2:value="Rejected" int2:type="AugLoop_Text_Critique"/>
    </int2:bookmark>
    <int2:bookmark int2:bookmarkName="_Int_a6Z3HN4y" int2:invalidationBookmarkName="" int2:hashCode="NkPdJ9i9g1wpGP" int2:id="CTSAv3PA">
      <int2:state int2:value="Rejected" int2:type="AugLoop_Text_Critique"/>
    </int2:bookmark>
    <int2:bookmark int2:bookmarkName="_Int_Layyoq6P" int2:invalidationBookmarkName="" int2:hashCode="NkPdJ9i9g1wpGP" int2:id="GIen76of">
      <int2:state int2:value="Rejected" int2:type="AugLoop_Text_Critique"/>
    </int2:bookmark>
    <int2:bookmark int2:bookmarkName="_Int_aWT09lSL" int2:invalidationBookmarkName="" int2:hashCode="RoHRJMxsS3O6q/" int2:id="KZBFVYTk">
      <int2:state int2:value="Rejected" int2:type="AugLoop_Text_Critique"/>
    </int2:bookmark>
    <int2:bookmark int2:bookmarkName="_Int_KbapU30Z" int2:invalidationBookmarkName="" int2:hashCode="bc1M4j2I4u6VaL" int2:id="P7ku1mLz">
      <int2:state int2:value="Rejected" int2:type="AugLoop_Text_Critique"/>
    </int2:bookmark>
    <int2:bookmark int2:bookmarkName="_Int_qRhJOJjD" int2:invalidationBookmarkName="" int2:hashCode="g3w+Wdw0jJNO++" int2:id="Q7M3PZFs">
      <int2:state int2:value="Rejected" int2:type="AugLoop_Text_Critique"/>
    </int2:bookmark>
    <int2:bookmark int2:bookmarkName="_Int_bMzln4ty" int2:invalidationBookmarkName="" int2:hashCode="9lFjkck6IVKz6b" int2:id="Ue2pDh4u">
      <int2:state int2:value="Rejected" int2:type="AugLoop_Text_Critique"/>
    </int2:bookmark>
    <int2:bookmark int2:bookmarkName="_Int_NnLCsyj8" int2:invalidationBookmarkName="" int2:hashCode="+hy8M85sF9u9T4" int2:id="nEkhLNsG">
      <int2:state int2:value="Rejected" int2:type="AugLoop_Text_Critique"/>
    </int2:bookmark>
    <int2:bookmark int2:bookmarkName="_Int_HyEOKLCl" int2:invalidationBookmarkName="" int2:hashCode="RoHRJMxsS3O6q/" int2:id="rALCDaem">
      <int2:state int2:value="Rejected" int2:type="AugLoop_Text_Critique"/>
    </int2:bookmark>
    <int2:bookmark int2:bookmarkName="_Int_ARTuktp2" int2:invalidationBookmarkName="" int2:hashCode="xgDzA50uAYUN6A" int2:id="t6IgauK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A0C3BC"/>
    <w:multiLevelType w:val="hybridMultilevel"/>
    <w:tmpl w:val="FFFFFFFF"/>
    <w:lvl w:ilvl="0" w:tplc="E3560D10">
      <w:start w:val="1"/>
      <w:numFmt w:val="bullet"/>
      <w:lvlText w:val=""/>
      <w:lvlJc w:val="left"/>
      <w:pPr>
        <w:ind w:left="720" w:hanging="360"/>
      </w:pPr>
      <w:rPr>
        <w:rFonts w:ascii="Symbol" w:hAnsi="Symbol" w:hint="default"/>
      </w:rPr>
    </w:lvl>
    <w:lvl w:ilvl="1" w:tplc="8004ADD4">
      <w:start w:val="1"/>
      <w:numFmt w:val="bullet"/>
      <w:lvlText w:val="o"/>
      <w:lvlJc w:val="left"/>
      <w:pPr>
        <w:ind w:left="1440" w:hanging="360"/>
      </w:pPr>
      <w:rPr>
        <w:rFonts w:ascii="Courier New" w:hAnsi="Courier New" w:hint="default"/>
      </w:rPr>
    </w:lvl>
    <w:lvl w:ilvl="2" w:tplc="54AE2DFE">
      <w:start w:val="1"/>
      <w:numFmt w:val="bullet"/>
      <w:lvlText w:val=""/>
      <w:lvlJc w:val="left"/>
      <w:pPr>
        <w:ind w:left="2160" w:hanging="360"/>
      </w:pPr>
      <w:rPr>
        <w:rFonts w:ascii="Wingdings" w:hAnsi="Wingdings" w:hint="default"/>
      </w:rPr>
    </w:lvl>
    <w:lvl w:ilvl="3" w:tplc="D5C44890">
      <w:start w:val="1"/>
      <w:numFmt w:val="bullet"/>
      <w:lvlText w:val=""/>
      <w:lvlJc w:val="left"/>
      <w:pPr>
        <w:ind w:left="2880" w:hanging="360"/>
      </w:pPr>
      <w:rPr>
        <w:rFonts w:ascii="Symbol" w:hAnsi="Symbol" w:hint="default"/>
      </w:rPr>
    </w:lvl>
    <w:lvl w:ilvl="4" w:tplc="0FCC6726">
      <w:start w:val="1"/>
      <w:numFmt w:val="bullet"/>
      <w:lvlText w:val="o"/>
      <w:lvlJc w:val="left"/>
      <w:pPr>
        <w:ind w:left="3600" w:hanging="360"/>
      </w:pPr>
      <w:rPr>
        <w:rFonts w:ascii="Courier New" w:hAnsi="Courier New" w:hint="default"/>
      </w:rPr>
    </w:lvl>
    <w:lvl w:ilvl="5" w:tplc="853CB38A">
      <w:start w:val="1"/>
      <w:numFmt w:val="bullet"/>
      <w:lvlText w:val=""/>
      <w:lvlJc w:val="left"/>
      <w:pPr>
        <w:ind w:left="4320" w:hanging="360"/>
      </w:pPr>
      <w:rPr>
        <w:rFonts w:ascii="Wingdings" w:hAnsi="Wingdings" w:hint="default"/>
      </w:rPr>
    </w:lvl>
    <w:lvl w:ilvl="6" w:tplc="3440E376">
      <w:start w:val="1"/>
      <w:numFmt w:val="bullet"/>
      <w:lvlText w:val=""/>
      <w:lvlJc w:val="left"/>
      <w:pPr>
        <w:ind w:left="5040" w:hanging="360"/>
      </w:pPr>
      <w:rPr>
        <w:rFonts w:ascii="Symbol" w:hAnsi="Symbol" w:hint="default"/>
      </w:rPr>
    </w:lvl>
    <w:lvl w:ilvl="7" w:tplc="C240B2FA">
      <w:start w:val="1"/>
      <w:numFmt w:val="bullet"/>
      <w:lvlText w:val="o"/>
      <w:lvlJc w:val="left"/>
      <w:pPr>
        <w:ind w:left="5760" w:hanging="360"/>
      </w:pPr>
      <w:rPr>
        <w:rFonts w:ascii="Courier New" w:hAnsi="Courier New" w:hint="default"/>
      </w:rPr>
    </w:lvl>
    <w:lvl w:ilvl="8" w:tplc="B3D80BA6">
      <w:start w:val="1"/>
      <w:numFmt w:val="bullet"/>
      <w:lvlText w:val=""/>
      <w:lvlJc w:val="left"/>
      <w:pPr>
        <w:ind w:left="6480" w:hanging="360"/>
      </w:pPr>
      <w:rPr>
        <w:rFonts w:ascii="Wingdings" w:hAnsi="Wingdings" w:hint="default"/>
      </w:rPr>
    </w:lvl>
  </w:abstractNum>
  <w:abstractNum w:abstractNumId="1" w15:restartNumberingAfterBreak="0">
    <w:nsid w:val="4D74AE1B"/>
    <w:multiLevelType w:val="hybridMultilevel"/>
    <w:tmpl w:val="FFFFFFFF"/>
    <w:lvl w:ilvl="0" w:tplc="B7A6E16E">
      <w:start w:val="1"/>
      <w:numFmt w:val="bullet"/>
      <w:lvlText w:val=""/>
      <w:lvlJc w:val="left"/>
      <w:pPr>
        <w:ind w:left="720" w:hanging="360"/>
      </w:pPr>
      <w:rPr>
        <w:rFonts w:ascii="Symbol" w:hAnsi="Symbol" w:hint="default"/>
      </w:rPr>
    </w:lvl>
    <w:lvl w:ilvl="1" w:tplc="B8CA937C">
      <w:start w:val="1"/>
      <w:numFmt w:val="bullet"/>
      <w:lvlText w:val="o"/>
      <w:lvlJc w:val="left"/>
      <w:pPr>
        <w:ind w:left="1440" w:hanging="360"/>
      </w:pPr>
      <w:rPr>
        <w:rFonts w:ascii="Courier New" w:hAnsi="Courier New" w:hint="default"/>
      </w:rPr>
    </w:lvl>
    <w:lvl w:ilvl="2" w:tplc="71D8E0F4">
      <w:start w:val="1"/>
      <w:numFmt w:val="bullet"/>
      <w:lvlText w:val=""/>
      <w:lvlJc w:val="left"/>
      <w:pPr>
        <w:ind w:left="2160" w:hanging="360"/>
      </w:pPr>
      <w:rPr>
        <w:rFonts w:ascii="Wingdings" w:hAnsi="Wingdings" w:hint="default"/>
      </w:rPr>
    </w:lvl>
    <w:lvl w:ilvl="3" w:tplc="AEB03020">
      <w:start w:val="1"/>
      <w:numFmt w:val="bullet"/>
      <w:lvlText w:val=""/>
      <w:lvlJc w:val="left"/>
      <w:pPr>
        <w:ind w:left="2880" w:hanging="360"/>
      </w:pPr>
      <w:rPr>
        <w:rFonts w:ascii="Symbol" w:hAnsi="Symbol" w:hint="default"/>
      </w:rPr>
    </w:lvl>
    <w:lvl w:ilvl="4" w:tplc="A6CC71BA">
      <w:start w:val="1"/>
      <w:numFmt w:val="bullet"/>
      <w:lvlText w:val="o"/>
      <w:lvlJc w:val="left"/>
      <w:pPr>
        <w:ind w:left="3600" w:hanging="360"/>
      </w:pPr>
      <w:rPr>
        <w:rFonts w:ascii="Courier New" w:hAnsi="Courier New" w:hint="default"/>
      </w:rPr>
    </w:lvl>
    <w:lvl w:ilvl="5" w:tplc="6ED8CB04">
      <w:start w:val="1"/>
      <w:numFmt w:val="bullet"/>
      <w:lvlText w:val=""/>
      <w:lvlJc w:val="left"/>
      <w:pPr>
        <w:ind w:left="4320" w:hanging="360"/>
      </w:pPr>
      <w:rPr>
        <w:rFonts w:ascii="Wingdings" w:hAnsi="Wingdings" w:hint="default"/>
      </w:rPr>
    </w:lvl>
    <w:lvl w:ilvl="6" w:tplc="080E4242">
      <w:start w:val="1"/>
      <w:numFmt w:val="bullet"/>
      <w:lvlText w:val=""/>
      <w:lvlJc w:val="left"/>
      <w:pPr>
        <w:ind w:left="5040" w:hanging="360"/>
      </w:pPr>
      <w:rPr>
        <w:rFonts w:ascii="Symbol" w:hAnsi="Symbol" w:hint="default"/>
      </w:rPr>
    </w:lvl>
    <w:lvl w:ilvl="7" w:tplc="2BD4EDFA">
      <w:start w:val="1"/>
      <w:numFmt w:val="bullet"/>
      <w:lvlText w:val="o"/>
      <w:lvlJc w:val="left"/>
      <w:pPr>
        <w:ind w:left="5760" w:hanging="360"/>
      </w:pPr>
      <w:rPr>
        <w:rFonts w:ascii="Courier New" w:hAnsi="Courier New" w:hint="default"/>
      </w:rPr>
    </w:lvl>
    <w:lvl w:ilvl="8" w:tplc="1870D73A">
      <w:start w:val="1"/>
      <w:numFmt w:val="bullet"/>
      <w:lvlText w:val=""/>
      <w:lvlJc w:val="left"/>
      <w:pPr>
        <w:ind w:left="6480" w:hanging="360"/>
      </w:pPr>
      <w:rPr>
        <w:rFonts w:ascii="Wingdings" w:hAnsi="Wingdings" w:hint="default"/>
      </w:rPr>
    </w:lvl>
  </w:abstractNum>
  <w:abstractNum w:abstractNumId="2" w15:restartNumberingAfterBreak="0">
    <w:nsid w:val="74F808BD"/>
    <w:multiLevelType w:val="hybridMultilevel"/>
    <w:tmpl w:val="E2687524"/>
    <w:lvl w:ilvl="0" w:tplc="826604EA">
      <w:start w:val="1"/>
      <w:numFmt w:val="decimal"/>
      <w:lvlText w:val="%1."/>
      <w:lvlJc w:val="left"/>
      <w:pPr>
        <w:ind w:left="720" w:hanging="360"/>
      </w:pPr>
    </w:lvl>
    <w:lvl w:ilvl="1" w:tplc="F38E4A48">
      <w:start w:val="1"/>
      <w:numFmt w:val="lowerLetter"/>
      <w:lvlText w:val="%2."/>
      <w:lvlJc w:val="left"/>
      <w:pPr>
        <w:ind w:left="1440" w:hanging="360"/>
      </w:pPr>
    </w:lvl>
    <w:lvl w:ilvl="2" w:tplc="1EF88E7C">
      <w:start w:val="1"/>
      <w:numFmt w:val="lowerRoman"/>
      <w:lvlText w:val="%3."/>
      <w:lvlJc w:val="right"/>
      <w:pPr>
        <w:ind w:left="2160" w:hanging="180"/>
      </w:pPr>
    </w:lvl>
    <w:lvl w:ilvl="3" w:tplc="AFEEECD6">
      <w:start w:val="1"/>
      <w:numFmt w:val="decimal"/>
      <w:lvlText w:val="%4."/>
      <w:lvlJc w:val="left"/>
      <w:pPr>
        <w:ind w:left="2880" w:hanging="360"/>
      </w:pPr>
    </w:lvl>
    <w:lvl w:ilvl="4" w:tplc="72EC2CEC">
      <w:start w:val="1"/>
      <w:numFmt w:val="lowerLetter"/>
      <w:lvlText w:val="%5."/>
      <w:lvlJc w:val="left"/>
      <w:pPr>
        <w:ind w:left="3600" w:hanging="360"/>
      </w:pPr>
    </w:lvl>
    <w:lvl w:ilvl="5" w:tplc="BE0E8EAC">
      <w:start w:val="1"/>
      <w:numFmt w:val="lowerRoman"/>
      <w:lvlText w:val="%6."/>
      <w:lvlJc w:val="right"/>
      <w:pPr>
        <w:ind w:left="4320" w:hanging="180"/>
      </w:pPr>
    </w:lvl>
    <w:lvl w:ilvl="6" w:tplc="C8C6D84C">
      <w:start w:val="1"/>
      <w:numFmt w:val="decimal"/>
      <w:lvlText w:val="%7."/>
      <w:lvlJc w:val="left"/>
      <w:pPr>
        <w:ind w:left="5040" w:hanging="360"/>
      </w:pPr>
    </w:lvl>
    <w:lvl w:ilvl="7" w:tplc="82C2E634">
      <w:start w:val="1"/>
      <w:numFmt w:val="lowerLetter"/>
      <w:lvlText w:val="%8."/>
      <w:lvlJc w:val="left"/>
      <w:pPr>
        <w:ind w:left="5760" w:hanging="360"/>
      </w:pPr>
    </w:lvl>
    <w:lvl w:ilvl="8" w:tplc="E2F2208E">
      <w:start w:val="1"/>
      <w:numFmt w:val="lowerRoman"/>
      <w:lvlText w:val="%9."/>
      <w:lvlJc w:val="right"/>
      <w:pPr>
        <w:ind w:left="6480" w:hanging="180"/>
      </w:pPr>
    </w:lvl>
  </w:abstractNum>
  <w:num w:numId="1" w16cid:durableId="641882566">
    <w:abstractNumId w:val="1"/>
  </w:num>
  <w:num w:numId="2" w16cid:durableId="1441687134">
    <w:abstractNumId w:val="2"/>
  </w:num>
  <w:num w:numId="3" w16cid:durableId="631667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CE"/>
    <w:rsid w:val="000022A2"/>
    <w:rsid w:val="00003C2A"/>
    <w:rsid w:val="00003D6B"/>
    <w:rsid w:val="00003F36"/>
    <w:rsid w:val="00005192"/>
    <w:rsid w:val="00006922"/>
    <w:rsid w:val="00007189"/>
    <w:rsid w:val="00007B74"/>
    <w:rsid w:val="00010E19"/>
    <w:rsid w:val="000119BF"/>
    <w:rsid w:val="000125A5"/>
    <w:rsid w:val="000130CE"/>
    <w:rsid w:val="00015842"/>
    <w:rsid w:val="00015CB0"/>
    <w:rsid w:val="00016ED9"/>
    <w:rsid w:val="0002023F"/>
    <w:rsid w:val="00020B94"/>
    <w:rsid w:val="00020F03"/>
    <w:rsid w:val="00023501"/>
    <w:rsid w:val="00024F7E"/>
    <w:rsid w:val="00025A8F"/>
    <w:rsid w:val="000274C5"/>
    <w:rsid w:val="00030582"/>
    <w:rsid w:val="00031444"/>
    <w:rsid w:val="0003207C"/>
    <w:rsid w:val="0003235C"/>
    <w:rsid w:val="000325E7"/>
    <w:rsid w:val="00032CD4"/>
    <w:rsid w:val="0003384B"/>
    <w:rsid w:val="00033E51"/>
    <w:rsid w:val="00035A4B"/>
    <w:rsid w:val="00035F54"/>
    <w:rsid w:val="000371C3"/>
    <w:rsid w:val="000375AC"/>
    <w:rsid w:val="00040C82"/>
    <w:rsid w:val="000423AF"/>
    <w:rsid w:val="00044E9E"/>
    <w:rsid w:val="00045134"/>
    <w:rsid w:val="000477F9"/>
    <w:rsid w:val="00047E2F"/>
    <w:rsid w:val="0005104A"/>
    <w:rsid w:val="0005230C"/>
    <w:rsid w:val="00052B35"/>
    <w:rsid w:val="00052CCE"/>
    <w:rsid w:val="0005749B"/>
    <w:rsid w:val="00072B9A"/>
    <w:rsid w:val="00074EE6"/>
    <w:rsid w:val="00074F4D"/>
    <w:rsid w:val="00075414"/>
    <w:rsid w:val="000761B3"/>
    <w:rsid w:val="00080D79"/>
    <w:rsid w:val="000833C8"/>
    <w:rsid w:val="00083534"/>
    <w:rsid w:val="00083855"/>
    <w:rsid w:val="00084363"/>
    <w:rsid w:val="00085BE4"/>
    <w:rsid w:val="00090176"/>
    <w:rsid w:val="0009037A"/>
    <w:rsid w:val="00091F80"/>
    <w:rsid w:val="00093964"/>
    <w:rsid w:val="00094C33"/>
    <w:rsid w:val="00095AAD"/>
    <w:rsid w:val="00096600"/>
    <w:rsid w:val="0009712A"/>
    <w:rsid w:val="000972E8"/>
    <w:rsid w:val="00097F3E"/>
    <w:rsid w:val="000A2304"/>
    <w:rsid w:val="000A2BB0"/>
    <w:rsid w:val="000A35D8"/>
    <w:rsid w:val="000A483B"/>
    <w:rsid w:val="000A5750"/>
    <w:rsid w:val="000A5CF5"/>
    <w:rsid w:val="000A6069"/>
    <w:rsid w:val="000A6916"/>
    <w:rsid w:val="000B3264"/>
    <w:rsid w:val="000B3A5E"/>
    <w:rsid w:val="000C1974"/>
    <w:rsid w:val="000C1D71"/>
    <w:rsid w:val="000C2E53"/>
    <w:rsid w:val="000C3F26"/>
    <w:rsid w:val="000C52C9"/>
    <w:rsid w:val="000C5F64"/>
    <w:rsid w:val="000D057E"/>
    <w:rsid w:val="000D25F8"/>
    <w:rsid w:val="000D26E4"/>
    <w:rsid w:val="000D2797"/>
    <w:rsid w:val="000D48B7"/>
    <w:rsid w:val="000D5FA7"/>
    <w:rsid w:val="000E0FFA"/>
    <w:rsid w:val="000E592D"/>
    <w:rsid w:val="000E62A8"/>
    <w:rsid w:val="000F0619"/>
    <w:rsid w:val="000F4370"/>
    <w:rsid w:val="000F556D"/>
    <w:rsid w:val="000F57F0"/>
    <w:rsid w:val="000F6BFE"/>
    <w:rsid w:val="00101B4B"/>
    <w:rsid w:val="00101EEA"/>
    <w:rsid w:val="001020ED"/>
    <w:rsid w:val="001026DB"/>
    <w:rsid w:val="001026E9"/>
    <w:rsid w:val="00103587"/>
    <w:rsid w:val="00103F1D"/>
    <w:rsid w:val="00104383"/>
    <w:rsid w:val="00104ECF"/>
    <w:rsid w:val="001051FA"/>
    <w:rsid w:val="0010611A"/>
    <w:rsid w:val="0010625A"/>
    <w:rsid w:val="00110419"/>
    <w:rsid w:val="0011081C"/>
    <w:rsid w:val="00111B7B"/>
    <w:rsid w:val="00111C7E"/>
    <w:rsid w:val="001158E9"/>
    <w:rsid w:val="00117B30"/>
    <w:rsid w:val="00120961"/>
    <w:rsid w:val="00120A36"/>
    <w:rsid w:val="00120B7E"/>
    <w:rsid w:val="00124FFC"/>
    <w:rsid w:val="00125098"/>
    <w:rsid w:val="00125E91"/>
    <w:rsid w:val="00127518"/>
    <w:rsid w:val="001310EF"/>
    <w:rsid w:val="0013473E"/>
    <w:rsid w:val="00134FEA"/>
    <w:rsid w:val="00135143"/>
    <w:rsid w:val="00136045"/>
    <w:rsid w:val="00140B98"/>
    <w:rsid w:val="00143084"/>
    <w:rsid w:val="0014502E"/>
    <w:rsid w:val="0014772F"/>
    <w:rsid w:val="00151625"/>
    <w:rsid w:val="001521CE"/>
    <w:rsid w:val="00152FA6"/>
    <w:rsid w:val="00153CA3"/>
    <w:rsid w:val="001542C5"/>
    <w:rsid w:val="00154AC3"/>
    <w:rsid w:val="00155DBA"/>
    <w:rsid w:val="00156019"/>
    <w:rsid w:val="0015699E"/>
    <w:rsid w:val="001577CC"/>
    <w:rsid w:val="00157FF1"/>
    <w:rsid w:val="001606F6"/>
    <w:rsid w:val="0016210C"/>
    <w:rsid w:val="00162199"/>
    <w:rsid w:val="00163BF6"/>
    <w:rsid w:val="001659C2"/>
    <w:rsid w:val="001660CD"/>
    <w:rsid w:val="00170113"/>
    <w:rsid w:val="0017060E"/>
    <w:rsid w:val="00170998"/>
    <w:rsid w:val="00171283"/>
    <w:rsid w:val="00173633"/>
    <w:rsid w:val="00173FA7"/>
    <w:rsid w:val="001752C2"/>
    <w:rsid w:val="0017611A"/>
    <w:rsid w:val="00180445"/>
    <w:rsid w:val="00180E6E"/>
    <w:rsid w:val="00181527"/>
    <w:rsid w:val="001844BB"/>
    <w:rsid w:val="00190770"/>
    <w:rsid w:val="0019088E"/>
    <w:rsid w:val="00190EC2"/>
    <w:rsid w:val="0019103B"/>
    <w:rsid w:val="00191774"/>
    <w:rsid w:val="00191806"/>
    <w:rsid w:val="001921D6"/>
    <w:rsid w:val="0019343A"/>
    <w:rsid w:val="0019675D"/>
    <w:rsid w:val="0019732D"/>
    <w:rsid w:val="00197833"/>
    <w:rsid w:val="001A175A"/>
    <w:rsid w:val="001A2137"/>
    <w:rsid w:val="001A2151"/>
    <w:rsid w:val="001A55E1"/>
    <w:rsid w:val="001B4B08"/>
    <w:rsid w:val="001B52E7"/>
    <w:rsid w:val="001B6F9C"/>
    <w:rsid w:val="001B75E8"/>
    <w:rsid w:val="001C0139"/>
    <w:rsid w:val="001C1DF2"/>
    <w:rsid w:val="001C248D"/>
    <w:rsid w:val="001C252B"/>
    <w:rsid w:val="001C3E17"/>
    <w:rsid w:val="001C66AE"/>
    <w:rsid w:val="001C7307"/>
    <w:rsid w:val="001C77EF"/>
    <w:rsid w:val="001D13C0"/>
    <w:rsid w:val="001D2BBB"/>
    <w:rsid w:val="001D2D23"/>
    <w:rsid w:val="001D35DD"/>
    <w:rsid w:val="001D3FE3"/>
    <w:rsid w:val="001D5AA9"/>
    <w:rsid w:val="001D6E57"/>
    <w:rsid w:val="001E06C5"/>
    <w:rsid w:val="001E197B"/>
    <w:rsid w:val="001E1F9B"/>
    <w:rsid w:val="001E2CD0"/>
    <w:rsid w:val="001E42A1"/>
    <w:rsid w:val="001E6F00"/>
    <w:rsid w:val="001F0017"/>
    <w:rsid w:val="001F14C3"/>
    <w:rsid w:val="001F2FDE"/>
    <w:rsid w:val="001F36CF"/>
    <w:rsid w:val="001F5969"/>
    <w:rsid w:val="001F5D9A"/>
    <w:rsid w:val="001F6CF6"/>
    <w:rsid w:val="001F71F5"/>
    <w:rsid w:val="001F7A3C"/>
    <w:rsid w:val="001F7BDF"/>
    <w:rsid w:val="00202099"/>
    <w:rsid w:val="00203D80"/>
    <w:rsid w:val="00206320"/>
    <w:rsid w:val="00206CD2"/>
    <w:rsid w:val="00211368"/>
    <w:rsid w:val="00212D98"/>
    <w:rsid w:val="002140C7"/>
    <w:rsid w:val="002168A1"/>
    <w:rsid w:val="00216C61"/>
    <w:rsid w:val="00220453"/>
    <w:rsid w:val="00223961"/>
    <w:rsid w:val="00223DCC"/>
    <w:rsid w:val="00225861"/>
    <w:rsid w:val="002278E8"/>
    <w:rsid w:val="00241952"/>
    <w:rsid w:val="00242A06"/>
    <w:rsid w:val="00244627"/>
    <w:rsid w:val="00250C76"/>
    <w:rsid w:val="00252933"/>
    <w:rsid w:val="00253901"/>
    <w:rsid w:val="002556BF"/>
    <w:rsid w:val="00255FBD"/>
    <w:rsid w:val="00260359"/>
    <w:rsid w:val="0027027E"/>
    <w:rsid w:val="002715ED"/>
    <w:rsid w:val="00271F64"/>
    <w:rsid w:val="002733D9"/>
    <w:rsid w:val="002735BC"/>
    <w:rsid w:val="00274555"/>
    <w:rsid w:val="002778FB"/>
    <w:rsid w:val="00277C53"/>
    <w:rsid w:val="00277E09"/>
    <w:rsid w:val="00280ABB"/>
    <w:rsid w:val="0028118C"/>
    <w:rsid w:val="002812D9"/>
    <w:rsid w:val="002827A0"/>
    <w:rsid w:val="00282C03"/>
    <w:rsid w:val="00284AF3"/>
    <w:rsid w:val="00284E97"/>
    <w:rsid w:val="00285DAE"/>
    <w:rsid w:val="002866CC"/>
    <w:rsid w:val="0028749D"/>
    <w:rsid w:val="0028F53C"/>
    <w:rsid w:val="00290ECA"/>
    <w:rsid w:val="00291429"/>
    <w:rsid w:val="002916AA"/>
    <w:rsid w:val="002916F5"/>
    <w:rsid w:val="00291DE6"/>
    <w:rsid w:val="0029429F"/>
    <w:rsid w:val="00295329"/>
    <w:rsid w:val="002A059D"/>
    <w:rsid w:val="002A172D"/>
    <w:rsid w:val="002A2282"/>
    <w:rsid w:val="002A73DD"/>
    <w:rsid w:val="002B05BE"/>
    <w:rsid w:val="002B0633"/>
    <w:rsid w:val="002B0E2A"/>
    <w:rsid w:val="002B2F00"/>
    <w:rsid w:val="002B3079"/>
    <w:rsid w:val="002B3978"/>
    <w:rsid w:val="002B4A52"/>
    <w:rsid w:val="002B7F61"/>
    <w:rsid w:val="002C072D"/>
    <w:rsid w:val="002C5DE5"/>
    <w:rsid w:val="002C63AE"/>
    <w:rsid w:val="002D1221"/>
    <w:rsid w:val="002D1E84"/>
    <w:rsid w:val="002D3ED5"/>
    <w:rsid w:val="002D4499"/>
    <w:rsid w:val="002D4AFA"/>
    <w:rsid w:val="002E48E4"/>
    <w:rsid w:val="002E5F23"/>
    <w:rsid w:val="002E737E"/>
    <w:rsid w:val="002F0649"/>
    <w:rsid w:val="002F1B47"/>
    <w:rsid w:val="002F21D8"/>
    <w:rsid w:val="002F2D41"/>
    <w:rsid w:val="002F42C0"/>
    <w:rsid w:val="00305331"/>
    <w:rsid w:val="00306718"/>
    <w:rsid w:val="00306751"/>
    <w:rsid w:val="00307C0A"/>
    <w:rsid w:val="00307EDA"/>
    <w:rsid w:val="003101A5"/>
    <w:rsid w:val="003104D1"/>
    <w:rsid w:val="003114F6"/>
    <w:rsid w:val="00311C65"/>
    <w:rsid w:val="00313B41"/>
    <w:rsid w:val="0031486C"/>
    <w:rsid w:val="00314CD6"/>
    <w:rsid w:val="00316388"/>
    <w:rsid w:val="00316AEF"/>
    <w:rsid w:val="003179BC"/>
    <w:rsid w:val="0032168B"/>
    <w:rsid w:val="003230F4"/>
    <w:rsid w:val="00323841"/>
    <w:rsid w:val="00325C25"/>
    <w:rsid w:val="00326D7D"/>
    <w:rsid w:val="00326E81"/>
    <w:rsid w:val="00327C0C"/>
    <w:rsid w:val="0033045C"/>
    <w:rsid w:val="003304F4"/>
    <w:rsid w:val="00334C3F"/>
    <w:rsid w:val="003367C4"/>
    <w:rsid w:val="0033768F"/>
    <w:rsid w:val="00340826"/>
    <w:rsid w:val="0034358A"/>
    <w:rsid w:val="00344066"/>
    <w:rsid w:val="0034451D"/>
    <w:rsid w:val="00350363"/>
    <w:rsid w:val="0035109F"/>
    <w:rsid w:val="00351EEB"/>
    <w:rsid w:val="00352993"/>
    <w:rsid w:val="00352A36"/>
    <w:rsid w:val="00352BE5"/>
    <w:rsid w:val="00353460"/>
    <w:rsid w:val="0035438B"/>
    <w:rsid w:val="00354EF4"/>
    <w:rsid w:val="00355743"/>
    <w:rsid w:val="00355857"/>
    <w:rsid w:val="00355E16"/>
    <w:rsid w:val="00356B3E"/>
    <w:rsid w:val="00361A95"/>
    <w:rsid w:val="003630FB"/>
    <w:rsid w:val="00365EC4"/>
    <w:rsid w:val="003664D4"/>
    <w:rsid w:val="00366BC3"/>
    <w:rsid w:val="003709B3"/>
    <w:rsid w:val="00371113"/>
    <w:rsid w:val="00372E4F"/>
    <w:rsid w:val="0037363F"/>
    <w:rsid w:val="0037459E"/>
    <w:rsid w:val="00376D5B"/>
    <w:rsid w:val="0038042E"/>
    <w:rsid w:val="00381AEB"/>
    <w:rsid w:val="003822E6"/>
    <w:rsid w:val="0038610C"/>
    <w:rsid w:val="0038682A"/>
    <w:rsid w:val="00395034"/>
    <w:rsid w:val="00397DE9"/>
    <w:rsid w:val="003A3997"/>
    <w:rsid w:val="003A43C3"/>
    <w:rsid w:val="003A5571"/>
    <w:rsid w:val="003A55C2"/>
    <w:rsid w:val="003A5672"/>
    <w:rsid w:val="003A634B"/>
    <w:rsid w:val="003A66F7"/>
    <w:rsid w:val="003A6F6B"/>
    <w:rsid w:val="003B09F6"/>
    <w:rsid w:val="003B3EF8"/>
    <w:rsid w:val="003B3FDF"/>
    <w:rsid w:val="003B4887"/>
    <w:rsid w:val="003C2156"/>
    <w:rsid w:val="003C2174"/>
    <w:rsid w:val="003C3070"/>
    <w:rsid w:val="003C3A9F"/>
    <w:rsid w:val="003C5B00"/>
    <w:rsid w:val="003C757E"/>
    <w:rsid w:val="003D112A"/>
    <w:rsid w:val="003D15BF"/>
    <w:rsid w:val="003D212F"/>
    <w:rsid w:val="003D26E0"/>
    <w:rsid w:val="003D3A37"/>
    <w:rsid w:val="003D3D55"/>
    <w:rsid w:val="003D4955"/>
    <w:rsid w:val="003D4B0B"/>
    <w:rsid w:val="003D5359"/>
    <w:rsid w:val="003D57FF"/>
    <w:rsid w:val="003D61E9"/>
    <w:rsid w:val="003D7A49"/>
    <w:rsid w:val="003D7E48"/>
    <w:rsid w:val="003E3100"/>
    <w:rsid w:val="003E3900"/>
    <w:rsid w:val="003E70F7"/>
    <w:rsid w:val="003F0C65"/>
    <w:rsid w:val="003F74BD"/>
    <w:rsid w:val="003F74C3"/>
    <w:rsid w:val="003FD438"/>
    <w:rsid w:val="0040062D"/>
    <w:rsid w:val="004007F4"/>
    <w:rsid w:val="004008CF"/>
    <w:rsid w:val="00400B4D"/>
    <w:rsid w:val="00400FF6"/>
    <w:rsid w:val="0040126C"/>
    <w:rsid w:val="00402618"/>
    <w:rsid w:val="004033E6"/>
    <w:rsid w:val="0040691F"/>
    <w:rsid w:val="00410052"/>
    <w:rsid w:val="004114A4"/>
    <w:rsid w:val="00411B3F"/>
    <w:rsid w:val="00411E5D"/>
    <w:rsid w:val="00414426"/>
    <w:rsid w:val="00414CAA"/>
    <w:rsid w:val="00415F5C"/>
    <w:rsid w:val="00416342"/>
    <w:rsid w:val="00417F2C"/>
    <w:rsid w:val="00420CB1"/>
    <w:rsid w:val="00423586"/>
    <w:rsid w:val="004260FE"/>
    <w:rsid w:val="00430551"/>
    <w:rsid w:val="00430ACE"/>
    <w:rsid w:val="00430B44"/>
    <w:rsid w:val="00431D61"/>
    <w:rsid w:val="004331D3"/>
    <w:rsid w:val="004332C4"/>
    <w:rsid w:val="004335BC"/>
    <w:rsid w:val="00433E89"/>
    <w:rsid w:val="004353D9"/>
    <w:rsid w:val="00437C12"/>
    <w:rsid w:val="00440C5A"/>
    <w:rsid w:val="00444AA1"/>
    <w:rsid w:val="00446DD3"/>
    <w:rsid w:val="004559BC"/>
    <w:rsid w:val="00455E09"/>
    <w:rsid w:val="004562F7"/>
    <w:rsid w:val="004572D2"/>
    <w:rsid w:val="0045795C"/>
    <w:rsid w:val="00457D39"/>
    <w:rsid w:val="00463565"/>
    <w:rsid w:val="00463EFE"/>
    <w:rsid w:val="00471AEF"/>
    <w:rsid w:val="0047212B"/>
    <w:rsid w:val="0047330A"/>
    <w:rsid w:val="00475326"/>
    <w:rsid w:val="004757E8"/>
    <w:rsid w:val="00480112"/>
    <w:rsid w:val="0048209A"/>
    <w:rsid w:val="004823DD"/>
    <w:rsid w:val="0048253C"/>
    <w:rsid w:val="004826A0"/>
    <w:rsid w:val="00482C95"/>
    <w:rsid w:val="0048628F"/>
    <w:rsid w:val="004874C3"/>
    <w:rsid w:val="0049061E"/>
    <w:rsid w:val="00491D6D"/>
    <w:rsid w:val="00493394"/>
    <w:rsid w:val="004950C1"/>
    <w:rsid w:val="004950C6"/>
    <w:rsid w:val="004971DD"/>
    <w:rsid w:val="00497926"/>
    <w:rsid w:val="004A30DC"/>
    <w:rsid w:val="004A3500"/>
    <w:rsid w:val="004A36A8"/>
    <w:rsid w:val="004A61A8"/>
    <w:rsid w:val="004A7028"/>
    <w:rsid w:val="004A752C"/>
    <w:rsid w:val="004A7B21"/>
    <w:rsid w:val="004B114E"/>
    <w:rsid w:val="004B265F"/>
    <w:rsid w:val="004B2C5F"/>
    <w:rsid w:val="004B639F"/>
    <w:rsid w:val="004C2D6B"/>
    <w:rsid w:val="004C3561"/>
    <w:rsid w:val="004C3F26"/>
    <w:rsid w:val="004C43C5"/>
    <w:rsid w:val="004C48C0"/>
    <w:rsid w:val="004C4AA6"/>
    <w:rsid w:val="004C6383"/>
    <w:rsid w:val="004C6CB9"/>
    <w:rsid w:val="004C7726"/>
    <w:rsid w:val="004D091F"/>
    <w:rsid w:val="004D2A7D"/>
    <w:rsid w:val="004D2F78"/>
    <w:rsid w:val="004D5690"/>
    <w:rsid w:val="004D5A42"/>
    <w:rsid w:val="004D849F"/>
    <w:rsid w:val="004E0F12"/>
    <w:rsid w:val="004E10AE"/>
    <w:rsid w:val="004E4449"/>
    <w:rsid w:val="004E4C54"/>
    <w:rsid w:val="004E74FF"/>
    <w:rsid w:val="004E78C8"/>
    <w:rsid w:val="004F047E"/>
    <w:rsid w:val="004F0D75"/>
    <w:rsid w:val="004F126E"/>
    <w:rsid w:val="004F13BA"/>
    <w:rsid w:val="004F176B"/>
    <w:rsid w:val="004F23FE"/>
    <w:rsid w:val="004F33D4"/>
    <w:rsid w:val="004F4D6E"/>
    <w:rsid w:val="004F4FAB"/>
    <w:rsid w:val="004F4FF9"/>
    <w:rsid w:val="004F6662"/>
    <w:rsid w:val="004F6C1F"/>
    <w:rsid w:val="004F7B6D"/>
    <w:rsid w:val="004F7B83"/>
    <w:rsid w:val="00500980"/>
    <w:rsid w:val="005015A9"/>
    <w:rsid w:val="00504264"/>
    <w:rsid w:val="00506824"/>
    <w:rsid w:val="00506FD0"/>
    <w:rsid w:val="005119A4"/>
    <w:rsid w:val="0051606A"/>
    <w:rsid w:val="0052052F"/>
    <w:rsid w:val="005207A3"/>
    <w:rsid w:val="00525864"/>
    <w:rsid w:val="0052738C"/>
    <w:rsid w:val="00531BF9"/>
    <w:rsid w:val="00532AB6"/>
    <w:rsid w:val="0053408C"/>
    <w:rsid w:val="005342C7"/>
    <w:rsid w:val="00535A8E"/>
    <w:rsid w:val="00542531"/>
    <w:rsid w:val="005450C7"/>
    <w:rsid w:val="00547007"/>
    <w:rsid w:val="00547C5F"/>
    <w:rsid w:val="00552522"/>
    <w:rsid w:val="00552EC5"/>
    <w:rsid w:val="005560B7"/>
    <w:rsid w:val="00556BDC"/>
    <w:rsid w:val="00556F4F"/>
    <w:rsid w:val="0055741E"/>
    <w:rsid w:val="00557E1D"/>
    <w:rsid w:val="005605CF"/>
    <w:rsid w:val="00560ADC"/>
    <w:rsid w:val="00561C6D"/>
    <w:rsid w:val="005640D3"/>
    <w:rsid w:val="00564752"/>
    <w:rsid w:val="00564841"/>
    <w:rsid w:val="0056562D"/>
    <w:rsid w:val="00566FEC"/>
    <w:rsid w:val="00567B2C"/>
    <w:rsid w:val="0057076A"/>
    <w:rsid w:val="00570B61"/>
    <w:rsid w:val="005712C3"/>
    <w:rsid w:val="00572539"/>
    <w:rsid w:val="005743D6"/>
    <w:rsid w:val="00574921"/>
    <w:rsid w:val="0057496D"/>
    <w:rsid w:val="005753C4"/>
    <w:rsid w:val="00575D9E"/>
    <w:rsid w:val="00576375"/>
    <w:rsid w:val="00577412"/>
    <w:rsid w:val="005776AD"/>
    <w:rsid w:val="00581B01"/>
    <w:rsid w:val="00582A1B"/>
    <w:rsid w:val="00582FF7"/>
    <w:rsid w:val="005833FA"/>
    <w:rsid w:val="00584A4C"/>
    <w:rsid w:val="005857E1"/>
    <w:rsid w:val="00585809"/>
    <w:rsid w:val="00586757"/>
    <w:rsid w:val="005870E9"/>
    <w:rsid w:val="005906C4"/>
    <w:rsid w:val="005909D9"/>
    <w:rsid w:val="00590DB6"/>
    <w:rsid w:val="00590E3D"/>
    <w:rsid w:val="00591763"/>
    <w:rsid w:val="00592323"/>
    <w:rsid w:val="0059496A"/>
    <w:rsid w:val="00594C89"/>
    <w:rsid w:val="00595159"/>
    <w:rsid w:val="005963C6"/>
    <w:rsid w:val="00596A82"/>
    <w:rsid w:val="00596F3B"/>
    <w:rsid w:val="00596F94"/>
    <w:rsid w:val="005A37B6"/>
    <w:rsid w:val="005A3E4D"/>
    <w:rsid w:val="005A5798"/>
    <w:rsid w:val="005A6F1F"/>
    <w:rsid w:val="005A7230"/>
    <w:rsid w:val="005B0B30"/>
    <w:rsid w:val="005B0FCB"/>
    <w:rsid w:val="005B13EC"/>
    <w:rsid w:val="005B16E5"/>
    <w:rsid w:val="005B1993"/>
    <w:rsid w:val="005B646A"/>
    <w:rsid w:val="005C65F5"/>
    <w:rsid w:val="005C75B5"/>
    <w:rsid w:val="005D0D00"/>
    <w:rsid w:val="005D187F"/>
    <w:rsid w:val="005D3783"/>
    <w:rsid w:val="005E05D1"/>
    <w:rsid w:val="005E0DCF"/>
    <w:rsid w:val="005E5769"/>
    <w:rsid w:val="005E7401"/>
    <w:rsid w:val="005F0399"/>
    <w:rsid w:val="005F03FB"/>
    <w:rsid w:val="005F0A6B"/>
    <w:rsid w:val="005F1173"/>
    <w:rsid w:val="005F1984"/>
    <w:rsid w:val="005F2720"/>
    <w:rsid w:val="005F673F"/>
    <w:rsid w:val="005F79AC"/>
    <w:rsid w:val="005F7F35"/>
    <w:rsid w:val="006031FA"/>
    <w:rsid w:val="006035E9"/>
    <w:rsid w:val="00606337"/>
    <w:rsid w:val="00607C90"/>
    <w:rsid w:val="00610AF0"/>
    <w:rsid w:val="00610E8F"/>
    <w:rsid w:val="00611D62"/>
    <w:rsid w:val="00611EDE"/>
    <w:rsid w:val="00611F89"/>
    <w:rsid w:val="00612EFB"/>
    <w:rsid w:val="0061461C"/>
    <w:rsid w:val="006150D7"/>
    <w:rsid w:val="00616CD0"/>
    <w:rsid w:val="006170F2"/>
    <w:rsid w:val="00620273"/>
    <w:rsid w:val="00620A9C"/>
    <w:rsid w:val="00621052"/>
    <w:rsid w:val="00623233"/>
    <w:rsid w:val="006238B9"/>
    <w:rsid w:val="00625907"/>
    <w:rsid w:val="00626274"/>
    <w:rsid w:val="00626C4D"/>
    <w:rsid w:val="00626F0C"/>
    <w:rsid w:val="0063155E"/>
    <w:rsid w:val="00631932"/>
    <w:rsid w:val="00633A3D"/>
    <w:rsid w:val="00635C3B"/>
    <w:rsid w:val="00636F3D"/>
    <w:rsid w:val="006404A2"/>
    <w:rsid w:val="00640530"/>
    <w:rsid w:val="00640F1E"/>
    <w:rsid w:val="006420F0"/>
    <w:rsid w:val="00642FA9"/>
    <w:rsid w:val="006435D7"/>
    <w:rsid w:val="00645562"/>
    <w:rsid w:val="00646B7A"/>
    <w:rsid w:val="006509C5"/>
    <w:rsid w:val="0065184E"/>
    <w:rsid w:val="00651B6C"/>
    <w:rsid w:val="006529E3"/>
    <w:rsid w:val="00654BE5"/>
    <w:rsid w:val="006554B2"/>
    <w:rsid w:val="00657AE0"/>
    <w:rsid w:val="00661F9D"/>
    <w:rsid w:val="00663EC6"/>
    <w:rsid w:val="00664801"/>
    <w:rsid w:val="0066626D"/>
    <w:rsid w:val="00667113"/>
    <w:rsid w:val="00667B50"/>
    <w:rsid w:val="0067057B"/>
    <w:rsid w:val="006711F2"/>
    <w:rsid w:val="0067238A"/>
    <w:rsid w:val="006735BF"/>
    <w:rsid w:val="0067448B"/>
    <w:rsid w:val="006756DB"/>
    <w:rsid w:val="00675DCF"/>
    <w:rsid w:val="00675ED6"/>
    <w:rsid w:val="0067651A"/>
    <w:rsid w:val="00676768"/>
    <w:rsid w:val="00676A4E"/>
    <w:rsid w:val="00676F17"/>
    <w:rsid w:val="00681569"/>
    <w:rsid w:val="00681ECC"/>
    <w:rsid w:val="00682713"/>
    <w:rsid w:val="00687775"/>
    <w:rsid w:val="0069042E"/>
    <w:rsid w:val="006936B0"/>
    <w:rsid w:val="006950D8"/>
    <w:rsid w:val="00695EC3"/>
    <w:rsid w:val="0069602F"/>
    <w:rsid w:val="006965B9"/>
    <w:rsid w:val="00696C99"/>
    <w:rsid w:val="006A4B72"/>
    <w:rsid w:val="006B5AFA"/>
    <w:rsid w:val="006B6270"/>
    <w:rsid w:val="006B64C5"/>
    <w:rsid w:val="006C08DE"/>
    <w:rsid w:val="006C13D2"/>
    <w:rsid w:val="006C2096"/>
    <w:rsid w:val="006C2B1A"/>
    <w:rsid w:val="006C3424"/>
    <w:rsid w:val="006C7457"/>
    <w:rsid w:val="006C74CE"/>
    <w:rsid w:val="006D0040"/>
    <w:rsid w:val="006D4159"/>
    <w:rsid w:val="006D66CB"/>
    <w:rsid w:val="006D778C"/>
    <w:rsid w:val="006E01AD"/>
    <w:rsid w:val="006E0633"/>
    <w:rsid w:val="006E0EFF"/>
    <w:rsid w:val="006E1DE3"/>
    <w:rsid w:val="006E3A81"/>
    <w:rsid w:val="006E3E09"/>
    <w:rsid w:val="006E4DA5"/>
    <w:rsid w:val="006E629B"/>
    <w:rsid w:val="006E641A"/>
    <w:rsid w:val="006E72C4"/>
    <w:rsid w:val="006E749E"/>
    <w:rsid w:val="006F3F67"/>
    <w:rsid w:val="006F59E2"/>
    <w:rsid w:val="006F69B9"/>
    <w:rsid w:val="006F6B26"/>
    <w:rsid w:val="006F6D59"/>
    <w:rsid w:val="006F7727"/>
    <w:rsid w:val="00702606"/>
    <w:rsid w:val="00703AF3"/>
    <w:rsid w:val="007048EA"/>
    <w:rsid w:val="0070700F"/>
    <w:rsid w:val="0070AC81"/>
    <w:rsid w:val="00711BB7"/>
    <w:rsid w:val="00711FE4"/>
    <w:rsid w:val="0071237E"/>
    <w:rsid w:val="007134E7"/>
    <w:rsid w:val="00714A9B"/>
    <w:rsid w:val="007153E5"/>
    <w:rsid w:val="007166BF"/>
    <w:rsid w:val="00720232"/>
    <w:rsid w:val="0072034A"/>
    <w:rsid w:val="0072253B"/>
    <w:rsid w:val="00722F28"/>
    <w:rsid w:val="00723297"/>
    <w:rsid w:val="00725049"/>
    <w:rsid w:val="007256E9"/>
    <w:rsid w:val="00725C33"/>
    <w:rsid w:val="00726B2E"/>
    <w:rsid w:val="00726D9E"/>
    <w:rsid w:val="00726DF9"/>
    <w:rsid w:val="00726FE9"/>
    <w:rsid w:val="007270F6"/>
    <w:rsid w:val="0072735C"/>
    <w:rsid w:val="00727573"/>
    <w:rsid w:val="00727648"/>
    <w:rsid w:val="00727F01"/>
    <w:rsid w:val="007329FA"/>
    <w:rsid w:val="00740396"/>
    <w:rsid w:val="00741FD6"/>
    <w:rsid w:val="007421C0"/>
    <w:rsid w:val="007450E0"/>
    <w:rsid w:val="00746A8E"/>
    <w:rsid w:val="00750901"/>
    <w:rsid w:val="007510A2"/>
    <w:rsid w:val="0075135B"/>
    <w:rsid w:val="00751C51"/>
    <w:rsid w:val="00751DF2"/>
    <w:rsid w:val="007524DE"/>
    <w:rsid w:val="00754C4D"/>
    <w:rsid w:val="00755A87"/>
    <w:rsid w:val="00757C46"/>
    <w:rsid w:val="00761548"/>
    <w:rsid w:val="00763A43"/>
    <w:rsid w:val="00763DFD"/>
    <w:rsid w:val="00763FCC"/>
    <w:rsid w:val="00764179"/>
    <w:rsid w:val="007652E2"/>
    <w:rsid w:val="00772830"/>
    <w:rsid w:val="007728C8"/>
    <w:rsid w:val="0078167A"/>
    <w:rsid w:val="007818E1"/>
    <w:rsid w:val="007855DA"/>
    <w:rsid w:val="00786252"/>
    <w:rsid w:val="00790487"/>
    <w:rsid w:val="007906E4"/>
    <w:rsid w:val="0079110D"/>
    <w:rsid w:val="007922C9"/>
    <w:rsid w:val="007925A1"/>
    <w:rsid w:val="0079263A"/>
    <w:rsid w:val="0079453A"/>
    <w:rsid w:val="00795BBB"/>
    <w:rsid w:val="007975F1"/>
    <w:rsid w:val="007979D0"/>
    <w:rsid w:val="007A0036"/>
    <w:rsid w:val="007A02E8"/>
    <w:rsid w:val="007A1D77"/>
    <w:rsid w:val="007A4BA1"/>
    <w:rsid w:val="007A6B61"/>
    <w:rsid w:val="007A6FE9"/>
    <w:rsid w:val="007B1A56"/>
    <w:rsid w:val="007B383A"/>
    <w:rsid w:val="007B56EB"/>
    <w:rsid w:val="007B5738"/>
    <w:rsid w:val="007B60FC"/>
    <w:rsid w:val="007B82BA"/>
    <w:rsid w:val="007C3419"/>
    <w:rsid w:val="007C729E"/>
    <w:rsid w:val="007C78DB"/>
    <w:rsid w:val="007D0686"/>
    <w:rsid w:val="007D0B8D"/>
    <w:rsid w:val="007D1340"/>
    <w:rsid w:val="007D23E8"/>
    <w:rsid w:val="007D52BE"/>
    <w:rsid w:val="007D604F"/>
    <w:rsid w:val="007D61EF"/>
    <w:rsid w:val="007D7050"/>
    <w:rsid w:val="007D7654"/>
    <w:rsid w:val="007D7E7F"/>
    <w:rsid w:val="007E3A6E"/>
    <w:rsid w:val="007E3CF3"/>
    <w:rsid w:val="007E4172"/>
    <w:rsid w:val="007E4A44"/>
    <w:rsid w:val="007E606E"/>
    <w:rsid w:val="007E70A0"/>
    <w:rsid w:val="007F14EC"/>
    <w:rsid w:val="007F2B3F"/>
    <w:rsid w:val="007F4BC1"/>
    <w:rsid w:val="007F7356"/>
    <w:rsid w:val="00800212"/>
    <w:rsid w:val="00802BA7"/>
    <w:rsid w:val="00803C1A"/>
    <w:rsid w:val="00805FD8"/>
    <w:rsid w:val="0080697B"/>
    <w:rsid w:val="008106A6"/>
    <w:rsid w:val="00810D3A"/>
    <w:rsid w:val="00811683"/>
    <w:rsid w:val="0081405A"/>
    <w:rsid w:val="008160BC"/>
    <w:rsid w:val="0081665F"/>
    <w:rsid w:val="00823D41"/>
    <w:rsid w:val="008243C8"/>
    <w:rsid w:val="0083015F"/>
    <w:rsid w:val="0083106B"/>
    <w:rsid w:val="008318E8"/>
    <w:rsid w:val="00833DD4"/>
    <w:rsid w:val="00834062"/>
    <w:rsid w:val="00834F4D"/>
    <w:rsid w:val="0083676E"/>
    <w:rsid w:val="008369C3"/>
    <w:rsid w:val="0084107F"/>
    <w:rsid w:val="0084391F"/>
    <w:rsid w:val="00844813"/>
    <w:rsid w:val="00844F76"/>
    <w:rsid w:val="00850260"/>
    <w:rsid w:val="008541DC"/>
    <w:rsid w:val="008542C6"/>
    <w:rsid w:val="00854A82"/>
    <w:rsid w:val="00856400"/>
    <w:rsid w:val="00856C15"/>
    <w:rsid w:val="00856F5A"/>
    <w:rsid w:val="00861030"/>
    <w:rsid w:val="008620A5"/>
    <w:rsid w:val="008638CD"/>
    <w:rsid w:val="00863C94"/>
    <w:rsid w:val="00865400"/>
    <w:rsid w:val="00865E0A"/>
    <w:rsid w:val="00866B12"/>
    <w:rsid w:val="00866E5E"/>
    <w:rsid w:val="00870F6E"/>
    <w:rsid w:val="008718FE"/>
    <w:rsid w:val="00871F27"/>
    <w:rsid w:val="00872E7F"/>
    <w:rsid w:val="008741F2"/>
    <w:rsid w:val="0087619E"/>
    <w:rsid w:val="008764A3"/>
    <w:rsid w:val="00877076"/>
    <w:rsid w:val="0087723F"/>
    <w:rsid w:val="008807A7"/>
    <w:rsid w:val="00881B65"/>
    <w:rsid w:val="00882D8C"/>
    <w:rsid w:val="008848D1"/>
    <w:rsid w:val="008853B4"/>
    <w:rsid w:val="0088722E"/>
    <w:rsid w:val="00887FE1"/>
    <w:rsid w:val="008902E3"/>
    <w:rsid w:val="00891925"/>
    <w:rsid w:val="00892A70"/>
    <w:rsid w:val="00893C89"/>
    <w:rsid w:val="00894581"/>
    <w:rsid w:val="00895E73"/>
    <w:rsid w:val="008966F6"/>
    <w:rsid w:val="00896D14"/>
    <w:rsid w:val="00897DBF"/>
    <w:rsid w:val="0089BF0F"/>
    <w:rsid w:val="008A1C08"/>
    <w:rsid w:val="008A1DCE"/>
    <w:rsid w:val="008A21AE"/>
    <w:rsid w:val="008A3861"/>
    <w:rsid w:val="008A4306"/>
    <w:rsid w:val="008A489C"/>
    <w:rsid w:val="008A515D"/>
    <w:rsid w:val="008A58E1"/>
    <w:rsid w:val="008A71CB"/>
    <w:rsid w:val="008A7CA5"/>
    <w:rsid w:val="008B12A4"/>
    <w:rsid w:val="008B270C"/>
    <w:rsid w:val="008B4915"/>
    <w:rsid w:val="008B52D1"/>
    <w:rsid w:val="008C3B14"/>
    <w:rsid w:val="008C6279"/>
    <w:rsid w:val="008C6600"/>
    <w:rsid w:val="008D0FCE"/>
    <w:rsid w:val="008D1F75"/>
    <w:rsid w:val="008D4D1F"/>
    <w:rsid w:val="008D7400"/>
    <w:rsid w:val="008D756C"/>
    <w:rsid w:val="008E0EC9"/>
    <w:rsid w:val="008E113D"/>
    <w:rsid w:val="008E1490"/>
    <w:rsid w:val="008E19BE"/>
    <w:rsid w:val="008E396B"/>
    <w:rsid w:val="008E59C0"/>
    <w:rsid w:val="008E774E"/>
    <w:rsid w:val="008E79A0"/>
    <w:rsid w:val="008F137B"/>
    <w:rsid w:val="008F3AB0"/>
    <w:rsid w:val="008F5E4B"/>
    <w:rsid w:val="00900574"/>
    <w:rsid w:val="00902209"/>
    <w:rsid w:val="0090390C"/>
    <w:rsid w:val="00903BC4"/>
    <w:rsid w:val="00911B47"/>
    <w:rsid w:val="0091286B"/>
    <w:rsid w:val="00913351"/>
    <w:rsid w:val="00914B47"/>
    <w:rsid w:val="00914D04"/>
    <w:rsid w:val="00915B86"/>
    <w:rsid w:val="00915CD0"/>
    <w:rsid w:val="009170D8"/>
    <w:rsid w:val="0092071A"/>
    <w:rsid w:val="00921967"/>
    <w:rsid w:val="00922918"/>
    <w:rsid w:val="00924368"/>
    <w:rsid w:val="00925F52"/>
    <w:rsid w:val="00925FAB"/>
    <w:rsid w:val="00931A62"/>
    <w:rsid w:val="00931B44"/>
    <w:rsid w:val="009321A7"/>
    <w:rsid w:val="00933826"/>
    <w:rsid w:val="00934ADB"/>
    <w:rsid w:val="00934D3B"/>
    <w:rsid w:val="0093744E"/>
    <w:rsid w:val="009422DA"/>
    <w:rsid w:val="009449CE"/>
    <w:rsid w:val="00945C69"/>
    <w:rsid w:val="00946393"/>
    <w:rsid w:val="00947F48"/>
    <w:rsid w:val="0095049F"/>
    <w:rsid w:val="0095079D"/>
    <w:rsid w:val="00950D1D"/>
    <w:rsid w:val="00950FF5"/>
    <w:rsid w:val="00951E98"/>
    <w:rsid w:val="00955178"/>
    <w:rsid w:val="00955FD9"/>
    <w:rsid w:val="009567DF"/>
    <w:rsid w:val="00960550"/>
    <w:rsid w:val="009627AA"/>
    <w:rsid w:val="00963A72"/>
    <w:rsid w:val="00963C72"/>
    <w:rsid w:val="00965DBE"/>
    <w:rsid w:val="00965EE6"/>
    <w:rsid w:val="00967E82"/>
    <w:rsid w:val="0097022B"/>
    <w:rsid w:val="00970FFE"/>
    <w:rsid w:val="009719FC"/>
    <w:rsid w:val="00973B91"/>
    <w:rsid w:val="00973EFF"/>
    <w:rsid w:val="00980295"/>
    <w:rsid w:val="009804E0"/>
    <w:rsid w:val="009814D7"/>
    <w:rsid w:val="00983D86"/>
    <w:rsid w:val="0098477B"/>
    <w:rsid w:val="00991FA0"/>
    <w:rsid w:val="009927BA"/>
    <w:rsid w:val="00993521"/>
    <w:rsid w:val="009977C3"/>
    <w:rsid w:val="009A0B10"/>
    <w:rsid w:val="009A19D0"/>
    <w:rsid w:val="009A207B"/>
    <w:rsid w:val="009A23FB"/>
    <w:rsid w:val="009A4C89"/>
    <w:rsid w:val="009A6B25"/>
    <w:rsid w:val="009B032E"/>
    <w:rsid w:val="009B0F7B"/>
    <w:rsid w:val="009B2670"/>
    <w:rsid w:val="009B3229"/>
    <w:rsid w:val="009B425D"/>
    <w:rsid w:val="009B5536"/>
    <w:rsid w:val="009C1307"/>
    <w:rsid w:val="009C2F8E"/>
    <w:rsid w:val="009C5AA1"/>
    <w:rsid w:val="009C6E5D"/>
    <w:rsid w:val="009C709A"/>
    <w:rsid w:val="009D13AB"/>
    <w:rsid w:val="009D2169"/>
    <w:rsid w:val="009D23C7"/>
    <w:rsid w:val="009D2E87"/>
    <w:rsid w:val="009D3973"/>
    <w:rsid w:val="009D39E1"/>
    <w:rsid w:val="009D6117"/>
    <w:rsid w:val="009E0A18"/>
    <w:rsid w:val="009E4594"/>
    <w:rsid w:val="009E768B"/>
    <w:rsid w:val="009F06C1"/>
    <w:rsid w:val="009F336A"/>
    <w:rsid w:val="009F4DFA"/>
    <w:rsid w:val="009F64AC"/>
    <w:rsid w:val="009F6AE4"/>
    <w:rsid w:val="00A00E8F"/>
    <w:rsid w:val="00A0287D"/>
    <w:rsid w:val="00A04B20"/>
    <w:rsid w:val="00A05044"/>
    <w:rsid w:val="00A057A4"/>
    <w:rsid w:val="00A06765"/>
    <w:rsid w:val="00A113E1"/>
    <w:rsid w:val="00A14AE9"/>
    <w:rsid w:val="00A157B0"/>
    <w:rsid w:val="00A15F4F"/>
    <w:rsid w:val="00A17D4A"/>
    <w:rsid w:val="00A200AA"/>
    <w:rsid w:val="00A21A9D"/>
    <w:rsid w:val="00A2410E"/>
    <w:rsid w:val="00A24589"/>
    <w:rsid w:val="00A251BC"/>
    <w:rsid w:val="00A258D7"/>
    <w:rsid w:val="00A25C34"/>
    <w:rsid w:val="00A27415"/>
    <w:rsid w:val="00A321DC"/>
    <w:rsid w:val="00A34D17"/>
    <w:rsid w:val="00A361AA"/>
    <w:rsid w:val="00A37A17"/>
    <w:rsid w:val="00A37E39"/>
    <w:rsid w:val="00A41AC6"/>
    <w:rsid w:val="00A423BB"/>
    <w:rsid w:val="00A43F29"/>
    <w:rsid w:val="00A45142"/>
    <w:rsid w:val="00A51371"/>
    <w:rsid w:val="00A51957"/>
    <w:rsid w:val="00A53451"/>
    <w:rsid w:val="00A53A37"/>
    <w:rsid w:val="00A53C26"/>
    <w:rsid w:val="00A54E5E"/>
    <w:rsid w:val="00A55659"/>
    <w:rsid w:val="00A55BFE"/>
    <w:rsid w:val="00A609E3"/>
    <w:rsid w:val="00A60B53"/>
    <w:rsid w:val="00A6170F"/>
    <w:rsid w:val="00A64A74"/>
    <w:rsid w:val="00A665B1"/>
    <w:rsid w:val="00A66A71"/>
    <w:rsid w:val="00A66CF9"/>
    <w:rsid w:val="00A70CBA"/>
    <w:rsid w:val="00A71571"/>
    <w:rsid w:val="00A7174E"/>
    <w:rsid w:val="00A72DC2"/>
    <w:rsid w:val="00A7337B"/>
    <w:rsid w:val="00A76DC0"/>
    <w:rsid w:val="00A7727C"/>
    <w:rsid w:val="00A82927"/>
    <w:rsid w:val="00A82B62"/>
    <w:rsid w:val="00A833F1"/>
    <w:rsid w:val="00A84A2E"/>
    <w:rsid w:val="00A84BEC"/>
    <w:rsid w:val="00A85AFA"/>
    <w:rsid w:val="00A86894"/>
    <w:rsid w:val="00A86B81"/>
    <w:rsid w:val="00A86D7F"/>
    <w:rsid w:val="00A87169"/>
    <w:rsid w:val="00A91C59"/>
    <w:rsid w:val="00A9214D"/>
    <w:rsid w:val="00A92971"/>
    <w:rsid w:val="00A93024"/>
    <w:rsid w:val="00A9636B"/>
    <w:rsid w:val="00A96CEE"/>
    <w:rsid w:val="00A9768F"/>
    <w:rsid w:val="00AA03D6"/>
    <w:rsid w:val="00AA1301"/>
    <w:rsid w:val="00AA1390"/>
    <w:rsid w:val="00AA1A35"/>
    <w:rsid w:val="00AA43DE"/>
    <w:rsid w:val="00AA51D3"/>
    <w:rsid w:val="00AA5E4C"/>
    <w:rsid w:val="00AB5DC5"/>
    <w:rsid w:val="00AB6368"/>
    <w:rsid w:val="00AC00D2"/>
    <w:rsid w:val="00AC19CB"/>
    <w:rsid w:val="00AC2381"/>
    <w:rsid w:val="00AC456D"/>
    <w:rsid w:val="00AC51DA"/>
    <w:rsid w:val="00AC653D"/>
    <w:rsid w:val="00AC6EDD"/>
    <w:rsid w:val="00AC7E13"/>
    <w:rsid w:val="00AD4D7A"/>
    <w:rsid w:val="00AD5238"/>
    <w:rsid w:val="00AD6574"/>
    <w:rsid w:val="00AD6B77"/>
    <w:rsid w:val="00AE366B"/>
    <w:rsid w:val="00AE4008"/>
    <w:rsid w:val="00AE44ED"/>
    <w:rsid w:val="00AE6AB1"/>
    <w:rsid w:val="00AF2E14"/>
    <w:rsid w:val="00AF3528"/>
    <w:rsid w:val="00AF389C"/>
    <w:rsid w:val="00B005E4"/>
    <w:rsid w:val="00B0164D"/>
    <w:rsid w:val="00B02E3A"/>
    <w:rsid w:val="00B030A2"/>
    <w:rsid w:val="00B04D34"/>
    <w:rsid w:val="00B05EAC"/>
    <w:rsid w:val="00B07086"/>
    <w:rsid w:val="00B0795D"/>
    <w:rsid w:val="00B103BD"/>
    <w:rsid w:val="00B116F7"/>
    <w:rsid w:val="00B152BC"/>
    <w:rsid w:val="00B15934"/>
    <w:rsid w:val="00B16130"/>
    <w:rsid w:val="00B17AC3"/>
    <w:rsid w:val="00B17CCF"/>
    <w:rsid w:val="00B17E6E"/>
    <w:rsid w:val="00B21036"/>
    <w:rsid w:val="00B21350"/>
    <w:rsid w:val="00B222E1"/>
    <w:rsid w:val="00B22669"/>
    <w:rsid w:val="00B232D7"/>
    <w:rsid w:val="00B25625"/>
    <w:rsid w:val="00B25D67"/>
    <w:rsid w:val="00B25E5E"/>
    <w:rsid w:val="00B3014A"/>
    <w:rsid w:val="00B3097D"/>
    <w:rsid w:val="00B30F6E"/>
    <w:rsid w:val="00B31460"/>
    <w:rsid w:val="00B32630"/>
    <w:rsid w:val="00B334CF"/>
    <w:rsid w:val="00B36656"/>
    <w:rsid w:val="00B371A6"/>
    <w:rsid w:val="00B404CB"/>
    <w:rsid w:val="00B4125E"/>
    <w:rsid w:val="00B432FB"/>
    <w:rsid w:val="00B439F8"/>
    <w:rsid w:val="00B4465E"/>
    <w:rsid w:val="00B45AD2"/>
    <w:rsid w:val="00B46F29"/>
    <w:rsid w:val="00B55310"/>
    <w:rsid w:val="00B57777"/>
    <w:rsid w:val="00B5797F"/>
    <w:rsid w:val="00B57A3F"/>
    <w:rsid w:val="00B57EFE"/>
    <w:rsid w:val="00B606E8"/>
    <w:rsid w:val="00B61451"/>
    <w:rsid w:val="00B618EC"/>
    <w:rsid w:val="00B6289A"/>
    <w:rsid w:val="00B63C66"/>
    <w:rsid w:val="00B64590"/>
    <w:rsid w:val="00B6516C"/>
    <w:rsid w:val="00B67332"/>
    <w:rsid w:val="00B67605"/>
    <w:rsid w:val="00B70C09"/>
    <w:rsid w:val="00B71BCB"/>
    <w:rsid w:val="00B7778B"/>
    <w:rsid w:val="00B7AAA6"/>
    <w:rsid w:val="00B8124E"/>
    <w:rsid w:val="00B81DA6"/>
    <w:rsid w:val="00B8400F"/>
    <w:rsid w:val="00B85A13"/>
    <w:rsid w:val="00B90C7E"/>
    <w:rsid w:val="00B9181F"/>
    <w:rsid w:val="00B92B2B"/>
    <w:rsid w:val="00B92BB0"/>
    <w:rsid w:val="00B92D60"/>
    <w:rsid w:val="00B93EC6"/>
    <w:rsid w:val="00B9487C"/>
    <w:rsid w:val="00B97D6C"/>
    <w:rsid w:val="00BA0CCB"/>
    <w:rsid w:val="00BA0F54"/>
    <w:rsid w:val="00BA32BA"/>
    <w:rsid w:val="00BA393E"/>
    <w:rsid w:val="00BA44D6"/>
    <w:rsid w:val="00BA496F"/>
    <w:rsid w:val="00BA60EF"/>
    <w:rsid w:val="00BA705F"/>
    <w:rsid w:val="00BB2659"/>
    <w:rsid w:val="00BB26AA"/>
    <w:rsid w:val="00BB41FA"/>
    <w:rsid w:val="00BB499B"/>
    <w:rsid w:val="00BB744E"/>
    <w:rsid w:val="00BC12AA"/>
    <w:rsid w:val="00BC23E6"/>
    <w:rsid w:val="00BC268A"/>
    <w:rsid w:val="00BC293F"/>
    <w:rsid w:val="00BC39A0"/>
    <w:rsid w:val="00BC5DF3"/>
    <w:rsid w:val="00BC5FB6"/>
    <w:rsid w:val="00BC65E5"/>
    <w:rsid w:val="00BC6BBA"/>
    <w:rsid w:val="00BCBBA8"/>
    <w:rsid w:val="00BD12A1"/>
    <w:rsid w:val="00BD2A75"/>
    <w:rsid w:val="00BD2B3A"/>
    <w:rsid w:val="00BD7AF4"/>
    <w:rsid w:val="00BE1FAF"/>
    <w:rsid w:val="00BE24AA"/>
    <w:rsid w:val="00BE530F"/>
    <w:rsid w:val="00BE68B2"/>
    <w:rsid w:val="00BE7323"/>
    <w:rsid w:val="00BF046C"/>
    <w:rsid w:val="00BF08F6"/>
    <w:rsid w:val="00BF163D"/>
    <w:rsid w:val="00BF1D81"/>
    <w:rsid w:val="00BF3A28"/>
    <w:rsid w:val="00BF3A4F"/>
    <w:rsid w:val="00BF76E8"/>
    <w:rsid w:val="00C0087E"/>
    <w:rsid w:val="00C0160F"/>
    <w:rsid w:val="00C049F7"/>
    <w:rsid w:val="00C06CDC"/>
    <w:rsid w:val="00C11E26"/>
    <w:rsid w:val="00C126D2"/>
    <w:rsid w:val="00C12AC3"/>
    <w:rsid w:val="00C16A2F"/>
    <w:rsid w:val="00C16C33"/>
    <w:rsid w:val="00C20B9A"/>
    <w:rsid w:val="00C25763"/>
    <w:rsid w:val="00C329B0"/>
    <w:rsid w:val="00C33460"/>
    <w:rsid w:val="00C36D10"/>
    <w:rsid w:val="00C3E8E0"/>
    <w:rsid w:val="00C40D2E"/>
    <w:rsid w:val="00C42938"/>
    <w:rsid w:val="00C44AFF"/>
    <w:rsid w:val="00C507B7"/>
    <w:rsid w:val="00C5269B"/>
    <w:rsid w:val="00C53ACC"/>
    <w:rsid w:val="00C53E53"/>
    <w:rsid w:val="00C60810"/>
    <w:rsid w:val="00C615B7"/>
    <w:rsid w:val="00C64F62"/>
    <w:rsid w:val="00C674B1"/>
    <w:rsid w:val="00C70FC3"/>
    <w:rsid w:val="00C74F29"/>
    <w:rsid w:val="00C74F42"/>
    <w:rsid w:val="00C756FA"/>
    <w:rsid w:val="00C76B64"/>
    <w:rsid w:val="00C77223"/>
    <w:rsid w:val="00C77941"/>
    <w:rsid w:val="00C80EE8"/>
    <w:rsid w:val="00C81021"/>
    <w:rsid w:val="00C820E6"/>
    <w:rsid w:val="00C82AB3"/>
    <w:rsid w:val="00C83CF0"/>
    <w:rsid w:val="00C85E2E"/>
    <w:rsid w:val="00C861E6"/>
    <w:rsid w:val="00C90A58"/>
    <w:rsid w:val="00C90E18"/>
    <w:rsid w:val="00C91F1C"/>
    <w:rsid w:val="00C93515"/>
    <w:rsid w:val="00C9594B"/>
    <w:rsid w:val="00C970D1"/>
    <w:rsid w:val="00C971FE"/>
    <w:rsid w:val="00C978DF"/>
    <w:rsid w:val="00CA1259"/>
    <w:rsid w:val="00CA1BBF"/>
    <w:rsid w:val="00CA2DE3"/>
    <w:rsid w:val="00CA4A3A"/>
    <w:rsid w:val="00CA69FD"/>
    <w:rsid w:val="00CA6F5A"/>
    <w:rsid w:val="00CB0DDA"/>
    <w:rsid w:val="00CB26E1"/>
    <w:rsid w:val="00CB2D17"/>
    <w:rsid w:val="00CB3621"/>
    <w:rsid w:val="00CB5847"/>
    <w:rsid w:val="00CB6E6B"/>
    <w:rsid w:val="00CB746A"/>
    <w:rsid w:val="00CC0E48"/>
    <w:rsid w:val="00CC343D"/>
    <w:rsid w:val="00CC3CE5"/>
    <w:rsid w:val="00CC790F"/>
    <w:rsid w:val="00CD0F52"/>
    <w:rsid w:val="00CD0F67"/>
    <w:rsid w:val="00CD2432"/>
    <w:rsid w:val="00CD28A3"/>
    <w:rsid w:val="00CD2D49"/>
    <w:rsid w:val="00CD30F2"/>
    <w:rsid w:val="00CD4348"/>
    <w:rsid w:val="00CD440D"/>
    <w:rsid w:val="00CD47E0"/>
    <w:rsid w:val="00CD68BD"/>
    <w:rsid w:val="00CD734A"/>
    <w:rsid w:val="00CE08B5"/>
    <w:rsid w:val="00CE2778"/>
    <w:rsid w:val="00CE43A5"/>
    <w:rsid w:val="00CE5C18"/>
    <w:rsid w:val="00CE7889"/>
    <w:rsid w:val="00CF3FE0"/>
    <w:rsid w:val="00CF410A"/>
    <w:rsid w:val="00CF4F5C"/>
    <w:rsid w:val="00CF6B63"/>
    <w:rsid w:val="00CF77B7"/>
    <w:rsid w:val="00CF78BB"/>
    <w:rsid w:val="00D00021"/>
    <w:rsid w:val="00D00642"/>
    <w:rsid w:val="00D0327D"/>
    <w:rsid w:val="00D05003"/>
    <w:rsid w:val="00D05414"/>
    <w:rsid w:val="00D07586"/>
    <w:rsid w:val="00D077F8"/>
    <w:rsid w:val="00D101F0"/>
    <w:rsid w:val="00D10227"/>
    <w:rsid w:val="00D10B59"/>
    <w:rsid w:val="00D1182F"/>
    <w:rsid w:val="00D15981"/>
    <w:rsid w:val="00D17E47"/>
    <w:rsid w:val="00D20435"/>
    <w:rsid w:val="00D207BF"/>
    <w:rsid w:val="00D210FC"/>
    <w:rsid w:val="00D2237F"/>
    <w:rsid w:val="00D2282A"/>
    <w:rsid w:val="00D259EC"/>
    <w:rsid w:val="00D26BA9"/>
    <w:rsid w:val="00D317D1"/>
    <w:rsid w:val="00D3205F"/>
    <w:rsid w:val="00D33250"/>
    <w:rsid w:val="00D35294"/>
    <w:rsid w:val="00D36537"/>
    <w:rsid w:val="00D37963"/>
    <w:rsid w:val="00D37BD9"/>
    <w:rsid w:val="00D411CB"/>
    <w:rsid w:val="00D41259"/>
    <w:rsid w:val="00D41ECB"/>
    <w:rsid w:val="00D433B0"/>
    <w:rsid w:val="00D43646"/>
    <w:rsid w:val="00D44C1C"/>
    <w:rsid w:val="00D451CE"/>
    <w:rsid w:val="00D51F05"/>
    <w:rsid w:val="00D52670"/>
    <w:rsid w:val="00D53DBB"/>
    <w:rsid w:val="00D5525E"/>
    <w:rsid w:val="00D5551F"/>
    <w:rsid w:val="00D55F89"/>
    <w:rsid w:val="00D57ABB"/>
    <w:rsid w:val="00D60607"/>
    <w:rsid w:val="00D64B28"/>
    <w:rsid w:val="00D70D14"/>
    <w:rsid w:val="00D71B72"/>
    <w:rsid w:val="00D72F02"/>
    <w:rsid w:val="00D73558"/>
    <w:rsid w:val="00D74508"/>
    <w:rsid w:val="00D74B07"/>
    <w:rsid w:val="00D760BB"/>
    <w:rsid w:val="00D8046D"/>
    <w:rsid w:val="00D80CB6"/>
    <w:rsid w:val="00D8186A"/>
    <w:rsid w:val="00D82BAB"/>
    <w:rsid w:val="00D84625"/>
    <w:rsid w:val="00D84BED"/>
    <w:rsid w:val="00D854DB"/>
    <w:rsid w:val="00D864AE"/>
    <w:rsid w:val="00D86A7B"/>
    <w:rsid w:val="00D915D1"/>
    <w:rsid w:val="00D933C5"/>
    <w:rsid w:val="00D95D3F"/>
    <w:rsid w:val="00D95D97"/>
    <w:rsid w:val="00D97EA6"/>
    <w:rsid w:val="00DA27D2"/>
    <w:rsid w:val="00DA4F4B"/>
    <w:rsid w:val="00DA7CCF"/>
    <w:rsid w:val="00DB0F1E"/>
    <w:rsid w:val="00DB1504"/>
    <w:rsid w:val="00DB1F56"/>
    <w:rsid w:val="00DB3123"/>
    <w:rsid w:val="00DB33F0"/>
    <w:rsid w:val="00DB6436"/>
    <w:rsid w:val="00DB6E52"/>
    <w:rsid w:val="00DB7D61"/>
    <w:rsid w:val="00DB824C"/>
    <w:rsid w:val="00DC2282"/>
    <w:rsid w:val="00DC2553"/>
    <w:rsid w:val="00DC27C4"/>
    <w:rsid w:val="00DC41A7"/>
    <w:rsid w:val="00DC4614"/>
    <w:rsid w:val="00DC5127"/>
    <w:rsid w:val="00DC5512"/>
    <w:rsid w:val="00DC6AC5"/>
    <w:rsid w:val="00DC6B9E"/>
    <w:rsid w:val="00DC7063"/>
    <w:rsid w:val="00DD001C"/>
    <w:rsid w:val="00DD35B1"/>
    <w:rsid w:val="00DD404C"/>
    <w:rsid w:val="00DD410D"/>
    <w:rsid w:val="00DD41BA"/>
    <w:rsid w:val="00DD424B"/>
    <w:rsid w:val="00DD4695"/>
    <w:rsid w:val="00DD6F7A"/>
    <w:rsid w:val="00DD7DB2"/>
    <w:rsid w:val="00DE0570"/>
    <w:rsid w:val="00DE12B7"/>
    <w:rsid w:val="00DE2380"/>
    <w:rsid w:val="00DE270A"/>
    <w:rsid w:val="00DE2E24"/>
    <w:rsid w:val="00DE2F78"/>
    <w:rsid w:val="00DE34CD"/>
    <w:rsid w:val="00DE4BF2"/>
    <w:rsid w:val="00DE50E3"/>
    <w:rsid w:val="00DE521B"/>
    <w:rsid w:val="00DE6083"/>
    <w:rsid w:val="00DF1AC1"/>
    <w:rsid w:val="00DF20AA"/>
    <w:rsid w:val="00DF33FA"/>
    <w:rsid w:val="00DF56F7"/>
    <w:rsid w:val="00DF5AEA"/>
    <w:rsid w:val="00DF6BE7"/>
    <w:rsid w:val="00DF71B8"/>
    <w:rsid w:val="00DF771C"/>
    <w:rsid w:val="00E024A0"/>
    <w:rsid w:val="00E0491F"/>
    <w:rsid w:val="00E0719A"/>
    <w:rsid w:val="00E10A6F"/>
    <w:rsid w:val="00E11233"/>
    <w:rsid w:val="00E13431"/>
    <w:rsid w:val="00E14AAD"/>
    <w:rsid w:val="00E15430"/>
    <w:rsid w:val="00E1712F"/>
    <w:rsid w:val="00E20096"/>
    <w:rsid w:val="00E27A3D"/>
    <w:rsid w:val="00E325FC"/>
    <w:rsid w:val="00E3300C"/>
    <w:rsid w:val="00E33BBC"/>
    <w:rsid w:val="00E33EFA"/>
    <w:rsid w:val="00E34187"/>
    <w:rsid w:val="00E345A2"/>
    <w:rsid w:val="00E359D1"/>
    <w:rsid w:val="00E368AA"/>
    <w:rsid w:val="00E371BE"/>
    <w:rsid w:val="00E37F9A"/>
    <w:rsid w:val="00E43BCF"/>
    <w:rsid w:val="00E43F9C"/>
    <w:rsid w:val="00E459E1"/>
    <w:rsid w:val="00E46D9C"/>
    <w:rsid w:val="00E5037D"/>
    <w:rsid w:val="00E55F1D"/>
    <w:rsid w:val="00E624D6"/>
    <w:rsid w:val="00E62E50"/>
    <w:rsid w:val="00E63B36"/>
    <w:rsid w:val="00E64599"/>
    <w:rsid w:val="00E7179F"/>
    <w:rsid w:val="00E71C8E"/>
    <w:rsid w:val="00E729DC"/>
    <w:rsid w:val="00E741A1"/>
    <w:rsid w:val="00E75596"/>
    <w:rsid w:val="00E75CEA"/>
    <w:rsid w:val="00E76C95"/>
    <w:rsid w:val="00E861EA"/>
    <w:rsid w:val="00E87ABB"/>
    <w:rsid w:val="00E937FD"/>
    <w:rsid w:val="00E941D9"/>
    <w:rsid w:val="00E96FB9"/>
    <w:rsid w:val="00E97618"/>
    <w:rsid w:val="00E97A31"/>
    <w:rsid w:val="00E97D55"/>
    <w:rsid w:val="00EA1C98"/>
    <w:rsid w:val="00EA38F3"/>
    <w:rsid w:val="00EA3B16"/>
    <w:rsid w:val="00EA406F"/>
    <w:rsid w:val="00EA527D"/>
    <w:rsid w:val="00EA5579"/>
    <w:rsid w:val="00EA5E43"/>
    <w:rsid w:val="00EA6010"/>
    <w:rsid w:val="00EA7AF2"/>
    <w:rsid w:val="00EB089A"/>
    <w:rsid w:val="00EB1C28"/>
    <w:rsid w:val="00EB354F"/>
    <w:rsid w:val="00EB5051"/>
    <w:rsid w:val="00EC4D43"/>
    <w:rsid w:val="00EC588B"/>
    <w:rsid w:val="00EC5E2D"/>
    <w:rsid w:val="00EC7BCA"/>
    <w:rsid w:val="00ED0192"/>
    <w:rsid w:val="00ED3474"/>
    <w:rsid w:val="00ED34CD"/>
    <w:rsid w:val="00ED399F"/>
    <w:rsid w:val="00ED4D2B"/>
    <w:rsid w:val="00ED4F66"/>
    <w:rsid w:val="00ED578A"/>
    <w:rsid w:val="00ED5A46"/>
    <w:rsid w:val="00EE21A1"/>
    <w:rsid w:val="00EE3270"/>
    <w:rsid w:val="00EE6ED7"/>
    <w:rsid w:val="00EE778B"/>
    <w:rsid w:val="00EF3554"/>
    <w:rsid w:val="00EF3AF6"/>
    <w:rsid w:val="00EF537D"/>
    <w:rsid w:val="00EF538C"/>
    <w:rsid w:val="00EF7AB2"/>
    <w:rsid w:val="00F04A11"/>
    <w:rsid w:val="00F04DF4"/>
    <w:rsid w:val="00F05653"/>
    <w:rsid w:val="00F06CA5"/>
    <w:rsid w:val="00F07B45"/>
    <w:rsid w:val="00F12979"/>
    <w:rsid w:val="00F148E2"/>
    <w:rsid w:val="00F14A15"/>
    <w:rsid w:val="00F178CB"/>
    <w:rsid w:val="00F21C51"/>
    <w:rsid w:val="00F2538F"/>
    <w:rsid w:val="00F26CD0"/>
    <w:rsid w:val="00F26FBD"/>
    <w:rsid w:val="00F328F4"/>
    <w:rsid w:val="00F33E90"/>
    <w:rsid w:val="00F36393"/>
    <w:rsid w:val="00F36834"/>
    <w:rsid w:val="00F37C75"/>
    <w:rsid w:val="00F37C9E"/>
    <w:rsid w:val="00F418EF"/>
    <w:rsid w:val="00F42B9C"/>
    <w:rsid w:val="00F44BB0"/>
    <w:rsid w:val="00F47CD8"/>
    <w:rsid w:val="00F50453"/>
    <w:rsid w:val="00F51143"/>
    <w:rsid w:val="00F52899"/>
    <w:rsid w:val="00F543A1"/>
    <w:rsid w:val="00F54D05"/>
    <w:rsid w:val="00F5530F"/>
    <w:rsid w:val="00F56CB3"/>
    <w:rsid w:val="00F623B6"/>
    <w:rsid w:val="00F632D5"/>
    <w:rsid w:val="00F63F0A"/>
    <w:rsid w:val="00F65CAB"/>
    <w:rsid w:val="00F665E0"/>
    <w:rsid w:val="00F66F9F"/>
    <w:rsid w:val="00F70DDC"/>
    <w:rsid w:val="00F72D26"/>
    <w:rsid w:val="00F74AEA"/>
    <w:rsid w:val="00F750E9"/>
    <w:rsid w:val="00F76EE2"/>
    <w:rsid w:val="00F8254B"/>
    <w:rsid w:val="00F827BE"/>
    <w:rsid w:val="00F84925"/>
    <w:rsid w:val="00F851C5"/>
    <w:rsid w:val="00F917FF"/>
    <w:rsid w:val="00F91A48"/>
    <w:rsid w:val="00F93C2C"/>
    <w:rsid w:val="00F95EBD"/>
    <w:rsid w:val="00F96AE9"/>
    <w:rsid w:val="00F9F1EA"/>
    <w:rsid w:val="00FA0D2C"/>
    <w:rsid w:val="00FA2BFD"/>
    <w:rsid w:val="00FA3DF5"/>
    <w:rsid w:val="00FA6A93"/>
    <w:rsid w:val="00FB0D75"/>
    <w:rsid w:val="00FB3E13"/>
    <w:rsid w:val="00FB5785"/>
    <w:rsid w:val="00FB5AC3"/>
    <w:rsid w:val="00FB613D"/>
    <w:rsid w:val="00FC1317"/>
    <w:rsid w:val="00FC13F5"/>
    <w:rsid w:val="00FC2B9D"/>
    <w:rsid w:val="00FC2FB2"/>
    <w:rsid w:val="00FD1FB0"/>
    <w:rsid w:val="00FD2D55"/>
    <w:rsid w:val="00FD3677"/>
    <w:rsid w:val="00FD5DED"/>
    <w:rsid w:val="00FD5DF0"/>
    <w:rsid w:val="00FD6F49"/>
    <w:rsid w:val="00FD73DE"/>
    <w:rsid w:val="00FE1EA1"/>
    <w:rsid w:val="00FE287A"/>
    <w:rsid w:val="00FE297C"/>
    <w:rsid w:val="00FE315D"/>
    <w:rsid w:val="00FE3865"/>
    <w:rsid w:val="00FE3B91"/>
    <w:rsid w:val="00FE51C8"/>
    <w:rsid w:val="00FE567F"/>
    <w:rsid w:val="00FE61E1"/>
    <w:rsid w:val="00FE75EA"/>
    <w:rsid w:val="00FE7A94"/>
    <w:rsid w:val="00FF08B9"/>
    <w:rsid w:val="00FF0EF7"/>
    <w:rsid w:val="00FF0F79"/>
    <w:rsid w:val="00FF1CAA"/>
    <w:rsid w:val="00FF1F3D"/>
    <w:rsid w:val="00FF2149"/>
    <w:rsid w:val="00FF3E0B"/>
    <w:rsid w:val="00FF422B"/>
    <w:rsid w:val="00FF6756"/>
    <w:rsid w:val="010064C8"/>
    <w:rsid w:val="012A4BB8"/>
    <w:rsid w:val="012B7295"/>
    <w:rsid w:val="014F33E5"/>
    <w:rsid w:val="0162203B"/>
    <w:rsid w:val="016B54DB"/>
    <w:rsid w:val="01730C0F"/>
    <w:rsid w:val="01756D70"/>
    <w:rsid w:val="018369BC"/>
    <w:rsid w:val="0191D769"/>
    <w:rsid w:val="01B848A4"/>
    <w:rsid w:val="01BCAA81"/>
    <w:rsid w:val="01C3FE8A"/>
    <w:rsid w:val="01CD04E4"/>
    <w:rsid w:val="01CF6982"/>
    <w:rsid w:val="01FFF172"/>
    <w:rsid w:val="0208534C"/>
    <w:rsid w:val="021D34CD"/>
    <w:rsid w:val="0235F2F1"/>
    <w:rsid w:val="023706C9"/>
    <w:rsid w:val="0238A611"/>
    <w:rsid w:val="023902A4"/>
    <w:rsid w:val="024546A1"/>
    <w:rsid w:val="02484F1B"/>
    <w:rsid w:val="026368C1"/>
    <w:rsid w:val="026B4CCF"/>
    <w:rsid w:val="0270E0E0"/>
    <w:rsid w:val="02E26D40"/>
    <w:rsid w:val="02EEB2DD"/>
    <w:rsid w:val="02F34C04"/>
    <w:rsid w:val="02F80567"/>
    <w:rsid w:val="0305C092"/>
    <w:rsid w:val="0356A444"/>
    <w:rsid w:val="035EF2FB"/>
    <w:rsid w:val="036317F1"/>
    <w:rsid w:val="0367FC45"/>
    <w:rsid w:val="037C7777"/>
    <w:rsid w:val="03973A38"/>
    <w:rsid w:val="03A50CF1"/>
    <w:rsid w:val="03BE579D"/>
    <w:rsid w:val="03D2D21D"/>
    <w:rsid w:val="03D8193D"/>
    <w:rsid w:val="041256B6"/>
    <w:rsid w:val="0435468D"/>
    <w:rsid w:val="045315A4"/>
    <w:rsid w:val="045791AF"/>
    <w:rsid w:val="047A262F"/>
    <w:rsid w:val="0480A279"/>
    <w:rsid w:val="04A0AA56"/>
    <w:rsid w:val="04B778E7"/>
    <w:rsid w:val="04C9C590"/>
    <w:rsid w:val="04EAF701"/>
    <w:rsid w:val="04FF4458"/>
    <w:rsid w:val="050EAFF0"/>
    <w:rsid w:val="051921E9"/>
    <w:rsid w:val="054870D6"/>
    <w:rsid w:val="056C85FC"/>
    <w:rsid w:val="0571EDFA"/>
    <w:rsid w:val="057ED56E"/>
    <w:rsid w:val="059D872A"/>
    <w:rsid w:val="05A6878E"/>
    <w:rsid w:val="05D984D2"/>
    <w:rsid w:val="05EC3654"/>
    <w:rsid w:val="05EC8A8F"/>
    <w:rsid w:val="060C367B"/>
    <w:rsid w:val="06227C2A"/>
    <w:rsid w:val="06356F94"/>
    <w:rsid w:val="065D6409"/>
    <w:rsid w:val="06647A14"/>
    <w:rsid w:val="0668798D"/>
    <w:rsid w:val="06699E2B"/>
    <w:rsid w:val="06AB0A1F"/>
    <w:rsid w:val="06AFD64B"/>
    <w:rsid w:val="06BA5B36"/>
    <w:rsid w:val="06D0AEFD"/>
    <w:rsid w:val="06E59E8F"/>
    <w:rsid w:val="079E1A68"/>
    <w:rsid w:val="07AE7067"/>
    <w:rsid w:val="07C46193"/>
    <w:rsid w:val="07E2D67D"/>
    <w:rsid w:val="07EC8E02"/>
    <w:rsid w:val="080D8590"/>
    <w:rsid w:val="08419D21"/>
    <w:rsid w:val="08480D0B"/>
    <w:rsid w:val="0855CAE9"/>
    <w:rsid w:val="08784628"/>
    <w:rsid w:val="088F3D3A"/>
    <w:rsid w:val="089EDB6E"/>
    <w:rsid w:val="08A1FE14"/>
    <w:rsid w:val="08A379DC"/>
    <w:rsid w:val="08B227EE"/>
    <w:rsid w:val="08C9F17D"/>
    <w:rsid w:val="08D984B8"/>
    <w:rsid w:val="08EC37B2"/>
    <w:rsid w:val="08F80D24"/>
    <w:rsid w:val="090A4141"/>
    <w:rsid w:val="09379F84"/>
    <w:rsid w:val="09397F63"/>
    <w:rsid w:val="09404DC3"/>
    <w:rsid w:val="095A1CEC"/>
    <w:rsid w:val="0968FA84"/>
    <w:rsid w:val="0970D7A3"/>
    <w:rsid w:val="097493CF"/>
    <w:rsid w:val="097C46A6"/>
    <w:rsid w:val="09AC5318"/>
    <w:rsid w:val="09DFEC4C"/>
    <w:rsid w:val="0A42988F"/>
    <w:rsid w:val="0A4F3840"/>
    <w:rsid w:val="0A5E0861"/>
    <w:rsid w:val="0A5FDA87"/>
    <w:rsid w:val="0A68E3D7"/>
    <w:rsid w:val="0A739EA4"/>
    <w:rsid w:val="0A765791"/>
    <w:rsid w:val="0A846E40"/>
    <w:rsid w:val="0A848303"/>
    <w:rsid w:val="0ABB0E0A"/>
    <w:rsid w:val="0ABDFE94"/>
    <w:rsid w:val="0AE08202"/>
    <w:rsid w:val="0AFC36ED"/>
    <w:rsid w:val="0B172C79"/>
    <w:rsid w:val="0B1ACFE2"/>
    <w:rsid w:val="0B2AE21B"/>
    <w:rsid w:val="0B6C8313"/>
    <w:rsid w:val="0B9CAA5F"/>
    <w:rsid w:val="0BA69D3A"/>
    <w:rsid w:val="0BC307B6"/>
    <w:rsid w:val="0BE3E636"/>
    <w:rsid w:val="0BF3F65B"/>
    <w:rsid w:val="0BF78CDA"/>
    <w:rsid w:val="0C6A65F7"/>
    <w:rsid w:val="0C81DD28"/>
    <w:rsid w:val="0CBA405C"/>
    <w:rsid w:val="0CC9A47A"/>
    <w:rsid w:val="0CCBB06B"/>
    <w:rsid w:val="0CF0BEFB"/>
    <w:rsid w:val="0D16EC65"/>
    <w:rsid w:val="0D38B956"/>
    <w:rsid w:val="0D3FFE41"/>
    <w:rsid w:val="0D671D04"/>
    <w:rsid w:val="0D6F0D00"/>
    <w:rsid w:val="0DC70D42"/>
    <w:rsid w:val="0DCC6ED3"/>
    <w:rsid w:val="0DF98673"/>
    <w:rsid w:val="0E11B146"/>
    <w:rsid w:val="0E1A07DB"/>
    <w:rsid w:val="0E3F370E"/>
    <w:rsid w:val="0E5698C0"/>
    <w:rsid w:val="0E5A2742"/>
    <w:rsid w:val="0E620421"/>
    <w:rsid w:val="0E704D6E"/>
    <w:rsid w:val="0E780775"/>
    <w:rsid w:val="0E82D793"/>
    <w:rsid w:val="0E9DF6A3"/>
    <w:rsid w:val="0E9EA808"/>
    <w:rsid w:val="0EAEA36F"/>
    <w:rsid w:val="0ECB5F2D"/>
    <w:rsid w:val="0ED1040F"/>
    <w:rsid w:val="0F007261"/>
    <w:rsid w:val="0F3E08AB"/>
    <w:rsid w:val="0F42F67C"/>
    <w:rsid w:val="0F674EA8"/>
    <w:rsid w:val="0F791BBD"/>
    <w:rsid w:val="0F820AA6"/>
    <w:rsid w:val="0F8B1D65"/>
    <w:rsid w:val="0F8F94A5"/>
    <w:rsid w:val="0FA1975F"/>
    <w:rsid w:val="0FC4C62D"/>
    <w:rsid w:val="0FD52106"/>
    <w:rsid w:val="105D0422"/>
    <w:rsid w:val="1077C346"/>
    <w:rsid w:val="107B51CC"/>
    <w:rsid w:val="1086F942"/>
    <w:rsid w:val="108F9372"/>
    <w:rsid w:val="10A75D5A"/>
    <w:rsid w:val="10B627B1"/>
    <w:rsid w:val="10B8DEC2"/>
    <w:rsid w:val="110C3C02"/>
    <w:rsid w:val="11109E1F"/>
    <w:rsid w:val="11141928"/>
    <w:rsid w:val="1126BB67"/>
    <w:rsid w:val="114E14E8"/>
    <w:rsid w:val="117729C7"/>
    <w:rsid w:val="117992C3"/>
    <w:rsid w:val="117D43A1"/>
    <w:rsid w:val="118535B7"/>
    <w:rsid w:val="11F7CDCC"/>
    <w:rsid w:val="11F9F2B7"/>
    <w:rsid w:val="12071FB9"/>
    <w:rsid w:val="12443838"/>
    <w:rsid w:val="127C84FC"/>
    <w:rsid w:val="12951AE6"/>
    <w:rsid w:val="1297A777"/>
    <w:rsid w:val="12D8F89F"/>
    <w:rsid w:val="12DF1226"/>
    <w:rsid w:val="12E7D6D5"/>
    <w:rsid w:val="13008785"/>
    <w:rsid w:val="1300FF32"/>
    <w:rsid w:val="130DC66A"/>
    <w:rsid w:val="13733C1C"/>
    <w:rsid w:val="138621FC"/>
    <w:rsid w:val="13BD32D9"/>
    <w:rsid w:val="13D7F073"/>
    <w:rsid w:val="13F35BC1"/>
    <w:rsid w:val="13F9B016"/>
    <w:rsid w:val="1406CF31"/>
    <w:rsid w:val="141A2DB1"/>
    <w:rsid w:val="142C7951"/>
    <w:rsid w:val="143B0749"/>
    <w:rsid w:val="145534A3"/>
    <w:rsid w:val="1464E5FA"/>
    <w:rsid w:val="149CB2AA"/>
    <w:rsid w:val="149DD167"/>
    <w:rsid w:val="14B73EDA"/>
    <w:rsid w:val="14CDD494"/>
    <w:rsid w:val="14D1422D"/>
    <w:rsid w:val="14D7E341"/>
    <w:rsid w:val="14DA0425"/>
    <w:rsid w:val="14DB4FDE"/>
    <w:rsid w:val="14E2EFBB"/>
    <w:rsid w:val="153D1A3A"/>
    <w:rsid w:val="153ED3F7"/>
    <w:rsid w:val="15724795"/>
    <w:rsid w:val="157DF55E"/>
    <w:rsid w:val="1589748F"/>
    <w:rsid w:val="1589A15E"/>
    <w:rsid w:val="1594FC51"/>
    <w:rsid w:val="15B33FDC"/>
    <w:rsid w:val="160405A9"/>
    <w:rsid w:val="1634BC98"/>
    <w:rsid w:val="1635F408"/>
    <w:rsid w:val="16433C12"/>
    <w:rsid w:val="16548521"/>
    <w:rsid w:val="16775917"/>
    <w:rsid w:val="168B5161"/>
    <w:rsid w:val="168F656D"/>
    <w:rsid w:val="16912607"/>
    <w:rsid w:val="1694D986"/>
    <w:rsid w:val="169B766D"/>
    <w:rsid w:val="16A0C6F2"/>
    <w:rsid w:val="16A38A1B"/>
    <w:rsid w:val="16BD9BCE"/>
    <w:rsid w:val="16CBC200"/>
    <w:rsid w:val="16EAB96A"/>
    <w:rsid w:val="16EC1EEE"/>
    <w:rsid w:val="16FF2BF7"/>
    <w:rsid w:val="1714B138"/>
    <w:rsid w:val="1715593F"/>
    <w:rsid w:val="171D6C8D"/>
    <w:rsid w:val="17415A26"/>
    <w:rsid w:val="174F7726"/>
    <w:rsid w:val="17500472"/>
    <w:rsid w:val="17509BA6"/>
    <w:rsid w:val="17549CCC"/>
    <w:rsid w:val="17593830"/>
    <w:rsid w:val="1759AF8B"/>
    <w:rsid w:val="175D992B"/>
    <w:rsid w:val="1766CE5B"/>
    <w:rsid w:val="176B44AB"/>
    <w:rsid w:val="17835F81"/>
    <w:rsid w:val="178D8A25"/>
    <w:rsid w:val="178EBD6B"/>
    <w:rsid w:val="17C17B93"/>
    <w:rsid w:val="17CA8E78"/>
    <w:rsid w:val="17FD6D0C"/>
    <w:rsid w:val="18014F9A"/>
    <w:rsid w:val="18054859"/>
    <w:rsid w:val="181B50C4"/>
    <w:rsid w:val="18211656"/>
    <w:rsid w:val="185D79CC"/>
    <w:rsid w:val="186ACC78"/>
    <w:rsid w:val="186C1FDE"/>
    <w:rsid w:val="188FC96A"/>
    <w:rsid w:val="18A7777C"/>
    <w:rsid w:val="18AB8C36"/>
    <w:rsid w:val="18AE1B03"/>
    <w:rsid w:val="18B1B3A0"/>
    <w:rsid w:val="18B84DA8"/>
    <w:rsid w:val="18C1FD7A"/>
    <w:rsid w:val="18EF8706"/>
    <w:rsid w:val="190BB2E0"/>
    <w:rsid w:val="19217C63"/>
    <w:rsid w:val="192BC4CE"/>
    <w:rsid w:val="199E6C9C"/>
    <w:rsid w:val="19AD58D8"/>
    <w:rsid w:val="19AFE568"/>
    <w:rsid w:val="19B08CD9"/>
    <w:rsid w:val="19BAAA54"/>
    <w:rsid w:val="19C86ABA"/>
    <w:rsid w:val="19DDF1B7"/>
    <w:rsid w:val="19F96D97"/>
    <w:rsid w:val="1A5A96DB"/>
    <w:rsid w:val="1A62F8D4"/>
    <w:rsid w:val="1A6D7E77"/>
    <w:rsid w:val="1A933DB5"/>
    <w:rsid w:val="1AABEA39"/>
    <w:rsid w:val="1ABBB14F"/>
    <w:rsid w:val="1AD0375D"/>
    <w:rsid w:val="1AD7EFF9"/>
    <w:rsid w:val="1AEC17C4"/>
    <w:rsid w:val="1AF2E8BA"/>
    <w:rsid w:val="1B043263"/>
    <w:rsid w:val="1B28DEFC"/>
    <w:rsid w:val="1B3CC883"/>
    <w:rsid w:val="1B5A889A"/>
    <w:rsid w:val="1B646D50"/>
    <w:rsid w:val="1BA16831"/>
    <w:rsid w:val="1BC824B1"/>
    <w:rsid w:val="1BE5A03A"/>
    <w:rsid w:val="1BF86579"/>
    <w:rsid w:val="1C088C77"/>
    <w:rsid w:val="1C0F5215"/>
    <w:rsid w:val="1C15DB77"/>
    <w:rsid w:val="1C15FB62"/>
    <w:rsid w:val="1C16AA87"/>
    <w:rsid w:val="1C560DC0"/>
    <w:rsid w:val="1C691F43"/>
    <w:rsid w:val="1C78B0C3"/>
    <w:rsid w:val="1C949F13"/>
    <w:rsid w:val="1CB2B623"/>
    <w:rsid w:val="1CB347BE"/>
    <w:rsid w:val="1CC0548E"/>
    <w:rsid w:val="1CD8C980"/>
    <w:rsid w:val="1CEC44C3"/>
    <w:rsid w:val="1CF5B5F8"/>
    <w:rsid w:val="1CF8B975"/>
    <w:rsid w:val="1D0073DE"/>
    <w:rsid w:val="1D0638E0"/>
    <w:rsid w:val="1D17C162"/>
    <w:rsid w:val="1D340C7F"/>
    <w:rsid w:val="1D446A60"/>
    <w:rsid w:val="1D453080"/>
    <w:rsid w:val="1D47C62D"/>
    <w:rsid w:val="1D4BBC45"/>
    <w:rsid w:val="1D52B625"/>
    <w:rsid w:val="1D545DB7"/>
    <w:rsid w:val="1D775CC2"/>
    <w:rsid w:val="1D775D16"/>
    <w:rsid w:val="1D7FFF7D"/>
    <w:rsid w:val="1D80F7C4"/>
    <w:rsid w:val="1D827C0E"/>
    <w:rsid w:val="1D89F49E"/>
    <w:rsid w:val="1D959294"/>
    <w:rsid w:val="1D96C3F5"/>
    <w:rsid w:val="1DA40097"/>
    <w:rsid w:val="1DC4504C"/>
    <w:rsid w:val="1DD2877A"/>
    <w:rsid w:val="1E17422B"/>
    <w:rsid w:val="1E20F8C9"/>
    <w:rsid w:val="1E437458"/>
    <w:rsid w:val="1E7D80DA"/>
    <w:rsid w:val="1E80040F"/>
    <w:rsid w:val="1E84C56C"/>
    <w:rsid w:val="1E8C8B77"/>
    <w:rsid w:val="1E93ABBA"/>
    <w:rsid w:val="1EB4138C"/>
    <w:rsid w:val="1EB83144"/>
    <w:rsid w:val="1EE16F8D"/>
    <w:rsid w:val="1EED2DC8"/>
    <w:rsid w:val="1F030D81"/>
    <w:rsid w:val="1F483D58"/>
    <w:rsid w:val="1F577C67"/>
    <w:rsid w:val="1F5D5294"/>
    <w:rsid w:val="1F5FF77A"/>
    <w:rsid w:val="1F65544F"/>
    <w:rsid w:val="1F816B68"/>
    <w:rsid w:val="1F81A36C"/>
    <w:rsid w:val="1FB48646"/>
    <w:rsid w:val="1FB5E66F"/>
    <w:rsid w:val="1FB6C675"/>
    <w:rsid w:val="1FBD3F9F"/>
    <w:rsid w:val="2008D9A0"/>
    <w:rsid w:val="2015E21E"/>
    <w:rsid w:val="2016929A"/>
    <w:rsid w:val="2022024B"/>
    <w:rsid w:val="2025C3C4"/>
    <w:rsid w:val="205C0AF0"/>
    <w:rsid w:val="205C1CF0"/>
    <w:rsid w:val="20920828"/>
    <w:rsid w:val="20924E7B"/>
    <w:rsid w:val="2097FAB6"/>
    <w:rsid w:val="20A46068"/>
    <w:rsid w:val="20B37041"/>
    <w:rsid w:val="20E4EF43"/>
    <w:rsid w:val="20E75A79"/>
    <w:rsid w:val="20F83826"/>
    <w:rsid w:val="21148DE9"/>
    <w:rsid w:val="212236DB"/>
    <w:rsid w:val="2153E728"/>
    <w:rsid w:val="215AD65B"/>
    <w:rsid w:val="216F857E"/>
    <w:rsid w:val="21769A42"/>
    <w:rsid w:val="2191BD05"/>
    <w:rsid w:val="219552C6"/>
    <w:rsid w:val="21ABC1FD"/>
    <w:rsid w:val="21B3415C"/>
    <w:rsid w:val="21BE1A22"/>
    <w:rsid w:val="21C174B2"/>
    <w:rsid w:val="21C59EFE"/>
    <w:rsid w:val="21C617AE"/>
    <w:rsid w:val="21D6F9E9"/>
    <w:rsid w:val="2202BC94"/>
    <w:rsid w:val="22055448"/>
    <w:rsid w:val="2205D052"/>
    <w:rsid w:val="2228981E"/>
    <w:rsid w:val="223C6D9A"/>
    <w:rsid w:val="22504F30"/>
    <w:rsid w:val="2252FDBC"/>
    <w:rsid w:val="2269B1A7"/>
    <w:rsid w:val="226B3E5D"/>
    <w:rsid w:val="2276E36E"/>
    <w:rsid w:val="2299E801"/>
    <w:rsid w:val="22A3D85D"/>
    <w:rsid w:val="22AD6043"/>
    <w:rsid w:val="22AFF600"/>
    <w:rsid w:val="22B13A22"/>
    <w:rsid w:val="22D680C0"/>
    <w:rsid w:val="2310F722"/>
    <w:rsid w:val="231F51B6"/>
    <w:rsid w:val="2327D276"/>
    <w:rsid w:val="2340F07B"/>
    <w:rsid w:val="2342C9A3"/>
    <w:rsid w:val="23689973"/>
    <w:rsid w:val="237018F7"/>
    <w:rsid w:val="23719EB3"/>
    <w:rsid w:val="2372CA37"/>
    <w:rsid w:val="2374D7EA"/>
    <w:rsid w:val="238A3C3E"/>
    <w:rsid w:val="239D5DD3"/>
    <w:rsid w:val="23C1016A"/>
    <w:rsid w:val="23CF0760"/>
    <w:rsid w:val="23E63313"/>
    <w:rsid w:val="23EAE493"/>
    <w:rsid w:val="23F17FB9"/>
    <w:rsid w:val="23F34A1B"/>
    <w:rsid w:val="240E99EB"/>
    <w:rsid w:val="242DC8D4"/>
    <w:rsid w:val="247E1F32"/>
    <w:rsid w:val="24863A3F"/>
    <w:rsid w:val="2495502C"/>
    <w:rsid w:val="24A68B4F"/>
    <w:rsid w:val="24ED4DA3"/>
    <w:rsid w:val="25089405"/>
    <w:rsid w:val="2509C6ED"/>
    <w:rsid w:val="2537F266"/>
    <w:rsid w:val="255A4EE0"/>
    <w:rsid w:val="256D8AE3"/>
    <w:rsid w:val="2574837C"/>
    <w:rsid w:val="2583CBAC"/>
    <w:rsid w:val="2591977D"/>
    <w:rsid w:val="259C1449"/>
    <w:rsid w:val="25A2B93A"/>
    <w:rsid w:val="25A30E01"/>
    <w:rsid w:val="25A6A30D"/>
    <w:rsid w:val="25D29930"/>
    <w:rsid w:val="25D38B99"/>
    <w:rsid w:val="2615C72E"/>
    <w:rsid w:val="2616D505"/>
    <w:rsid w:val="262D65EE"/>
    <w:rsid w:val="264EC3BE"/>
    <w:rsid w:val="265FFAE2"/>
    <w:rsid w:val="2678AB1C"/>
    <w:rsid w:val="26AF60B7"/>
    <w:rsid w:val="26BB85A1"/>
    <w:rsid w:val="26F0D823"/>
    <w:rsid w:val="26FEF99B"/>
    <w:rsid w:val="272F6FC8"/>
    <w:rsid w:val="275430C7"/>
    <w:rsid w:val="275F9791"/>
    <w:rsid w:val="27618F6D"/>
    <w:rsid w:val="27877E57"/>
    <w:rsid w:val="27A5D4BB"/>
    <w:rsid w:val="27CCC78A"/>
    <w:rsid w:val="27E85631"/>
    <w:rsid w:val="2801F871"/>
    <w:rsid w:val="280384EF"/>
    <w:rsid w:val="28044387"/>
    <w:rsid w:val="2809C057"/>
    <w:rsid w:val="281FE45A"/>
    <w:rsid w:val="28314BBF"/>
    <w:rsid w:val="28417D04"/>
    <w:rsid w:val="28503598"/>
    <w:rsid w:val="28594EAA"/>
    <w:rsid w:val="286AA5E6"/>
    <w:rsid w:val="2894B27E"/>
    <w:rsid w:val="28B66483"/>
    <w:rsid w:val="28DBB3EC"/>
    <w:rsid w:val="28EF9318"/>
    <w:rsid w:val="28FE3786"/>
    <w:rsid w:val="2903A21F"/>
    <w:rsid w:val="290B8F69"/>
    <w:rsid w:val="29476292"/>
    <w:rsid w:val="2950FAB3"/>
    <w:rsid w:val="29536DF5"/>
    <w:rsid w:val="2966CAEE"/>
    <w:rsid w:val="2976D283"/>
    <w:rsid w:val="29890DDB"/>
    <w:rsid w:val="29953994"/>
    <w:rsid w:val="299CC4FD"/>
    <w:rsid w:val="299D5C17"/>
    <w:rsid w:val="29A21F65"/>
    <w:rsid w:val="29BBC49D"/>
    <w:rsid w:val="29D5AE5D"/>
    <w:rsid w:val="29D81DD6"/>
    <w:rsid w:val="29F62305"/>
    <w:rsid w:val="2A1770B6"/>
    <w:rsid w:val="2A2F31A9"/>
    <w:rsid w:val="2A733D83"/>
    <w:rsid w:val="2A8BD189"/>
    <w:rsid w:val="2AA2ECC5"/>
    <w:rsid w:val="2B090C84"/>
    <w:rsid w:val="2B2F4A33"/>
    <w:rsid w:val="2B3828E2"/>
    <w:rsid w:val="2B4DAD3B"/>
    <w:rsid w:val="2B4F77DE"/>
    <w:rsid w:val="2B7399A7"/>
    <w:rsid w:val="2B9AD838"/>
    <w:rsid w:val="2BB5D8A8"/>
    <w:rsid w:val="2BC5C47E"/>
    <w:rsid w:val="2BCADD74"/>
    <w:rsid w:val="2BEBC1A3"/>
    <w:rsid w:val="2BF10DAF"/>
    <w:rsid w:val="2BF4E1F1"/>
    <w:rsid w:val="2C0A6314"/>
    <w:rsid w:val="2C1B899E"/>
    <w:rsid w:val="2C5031C0"/>
    <w:rsid w:val="2C737FC8"/>
    <w:rsid w:val="2C89B0C7"/>
    <w:rsid w:val="2C92CC08"/>
    <w:rsid w:val="2CA0D835"/>
    <w:rsid w:val="2CA4DCE5"/>
    <w:rsid w:val="2CB14869"/>
    <w:rsid w:val="2CE6928E"/>
    <w:rsid w:val="2CF8EE9C"/>
    <w:rsid w:val="2D04423B"/>
    <w:rsid w:val="2D2B01C4"/>
    <w:rsid w:val="2D2B2B04"/>
    <w:rsid w:val="2D2DDE03"/>
    <w:rsid w:val="2D62B43A"/>
    <w:rsid w:val="2D74A3B3"/>
    <w:rsid w:val="2D7F0108"/>
    <w:rsid w:val="2D9CF13A"/>
    <w:rsid w:val="2DD8C485"/>
    <w:rsid w:val="2E0CA285"/>
    <w:rsid w:val="2E3E8BC4"/>
    <w:rsid w:val="2E409CCF"/>
    <w:rsid w:val="2E972439"/>
    <w:rsid w:val="2EA1BC33"/>
    <w:rsid w:val="2EAD01F2"/>
    <w:rsid w:val="2EC51A17"/>
    <w:rsid w:val="2ED244A2"/>
    <w:rsid w:val="2F052364"/>
    <w:rsid w:val="2F1BBFBF"/>
    <w:rsid w:val="2F2F4C84"/>
    <w:rsid w:val="2F5DBE12"/>
    <w:rsid w:val="2F61BF7B"/>
    <w:rsid w:val="2F693308"/>
    <w:rsid w:val="2F7D49BC"/>
    <w:rsid w:val="2F901EB5"/>
    <w:rsid w:val="2F95C450"/>
    <w:rsid w:val="2F9A2201"/>
    <w:rsid w:val="2F9FF905"/>
    <w:rsid w:val="2FA5229E"/>
    <w:rsid w:val="2FCBB2D6"/>
    <w:rsid w:val="2FCEC9E9"/>
    <w:rsid w:val="2FE8A585"/>
    <w:rsid w:val="2FEDE59C"/>
    <w:rsid w:val="3001AB2F"/>
    <w:rsid w:val="300C5663"/>
    <w:rsid w:val="3012BCB9"/>
    <w:rsid w:val="3018552F"/>
    <w:rsid w:val="302BB009"/>
    <w:rsid w:val="30386CA5"/>
    <w:rsid w:val="30AA53E5"/>
    <w:rsid w:val="30C0060B"/>
    <w:rsid w:val="30DC81EF"/>
    <w:rsid w:val="30DF40BA"/>
    <w:rsid w:val="30FA75FE"/>
    <w:rsid w:val="30FF752A"/>
    <w:rsid w:val="310110AF"/>
    <w:rsid w:val="3106F9B9"/>
    <w:rsid w:val="311E2BC6"/>
    <w:rsid w:val="311F2D7F"/>
    <w:rsid w:val="312F3F8D"/>
    <w:rsid w:val="3148CB68"/>
    <w:rsid w:val="31762D49"/>
    <w:rsid w:val="3195FB82"/>
    <w:rsid w:val="31AE2EFC"/>
    <w:rsid w:val="31B92FB5"/>
    <w:rsid w:val="31EBC06E"/>
    <w:rsid w:val="31FE6575"/>
    <w:rsid w:val="3204621D"/>
    <w:rsid w:val="321A5C70"/>
    <w:rsid w:val="324B23E4"/>
    <w:rsid w:val="324F4A28"/>
    <w:rsid w:val="3252E89E"/>
    <w:rsid w:val="326CD8A7"/>
    <w:rsid w:val="32B0DC6F"/>
    <w:rsid w:val="32C56533"/>
    <w:rsid w:val="32D2ECE4"/>
    <w:rsid w:val="32DA9EA5"/>
    <w:rsid w:val="32DD2262"/>
    <w:rsid w:val="3309F77B"/>
    <w:rsid w:val="330EDD68"/>
    <w:rsid w:val="3316877F"/>
    <w:rsid w:val="332D46C6"/>
    <w:rsid w:val="332F17C6"/>
    <w:rsid w:val="33339887"/>
    <w:rsid w:val="333AE1BE"/>
    <w:rsid w:val="33475E5B"/>
    <w:rsid w:val="3366CF20"/>
    <w:rsid w:val="33709885"/>
    <w:rsid w:val="3393BE30"/>
    <w:rsid w:val="33A998EB"/>
    <w:rsid w:val="33E86F8E"/>
    <w:rsid w:val="33FC856A"/>
    <w:rsid w:val="33FE15EA"/>
    <w:rsid w:val="340C4C1B"/>
    <w:rsid w:val="3447962D"/>
    <w:rsid w:val="3456BD14"/>
    <w:rsid w:val="347B8217"/>
    <w:rsid w:val="348ACAA9"/>
    <w:rsid w:val="349E9B5A"/>
    <w:rsid w:val="34C91727"/>
    <w:rsid w:val="34C9DBB9"/>
    <w:rsid w:val="34CBBF90"/>
    <w:rsid w:val="34CF856F"/>
    <w:rsid w:val="352780FC"/>
    <w:rsid w:val="35311554"/>
    <w:rsid w:val="3546E6AB"/>
    <w:rsid w:val="3552536F"/>
    <w:rsid w:val="3559D965"/>
    <w:rsid w:val="355EFEDB"/>
    <w:rsid w:val="35727EAF"/>
    <w:rsid w:val="358E434A"/>
    <w:rsid w:val="3595568E"/>
    <w:rsid w:val="359C88C0"/>
    <w:rsid w:val="359E4039"/>
    <w:rsid w:val="35A7246F"/>
    <w:rsid w:val="35B7A796"/>
    <w:rsid w:val="35D4F411"/>
    <w:rsid w:val="35DBECDF"/>
    <w:rsid w:val="35E57E21"/>
    <w:rsid w:val="35E7E007"/>
    <w:rsid w:val="35F31519"/>
    <w:rsid w:val="35F5CB6B"/>
    <w:rsid w:val="36031FB3"/>
    <w:rsid w:val="3610620C"/>
    <w:rsid w:val="363368D3"/>
    <w:rsid w:val="363CABE7"/>
    <w:rsid w:val="36568D0C"/>
    <w:rsid w:val="366FE172"/>
    <w:rsid w:val="36779031"/>
    <w:rsid w:val="36A16255"/>
    <w:rsid w:val="36A2DB25"/>
    <w:rsid w:val="372DE71F"/>
    <w:rsid w:val="373325C6"/>
    <w:rsid w:val="3778B37E"/>
    <w:rsid w:val="37851318"/>
    <w:rsid w:val="3786CCB3"/>
    <w:rsid w:val="3792D44C"/>
    <w:rsid w:val="3795F5F9"/>
    <w:rsid w:val="379C4FF7"/>
    <w:rsid w:val="379EDF9A"/>
    <w:rsid w:val="37A1B259"/>
    <w:rsid w:val="37A88085"/>
    <w:rsid w:val="37B41E8D"/>
    <w:rsid w:val="37E3C142"/>
    <w:rsid w:val="380050E0"/>
    <w:rsid w:val="380C8318"/>
    <w:rsid w:val="382FE4DF"/>
    <w:rsid w:val="385CF7EA"/>
    <w:rsid w:val="387C46C4"/>
    <w:rsid w:val="3891C34D"/>
    <w:rsid w:val="38C22A22"/>
    <w:rsid w:val="38DD1404"/>
    <w:rsid w:val="38E558C1"/>
    <w:rsid w:val="38EB93E6"/>
    <w:rsid w:val="38F658FC"/>
    <w:rsid w:val="39062DD5"/>
    <w:rsid w:val="3934D7AB"/>
    <w:rsid w:val="39A5F917"/>
    <w:rsid w:val="39AE5ACD"/>
    <w:rsid w:val="39B021A1"/>
    <w:rsid w:val="39B9B242"/>
    <w:rsid w:val="39D473A9"/>
    <w:rsid w:val="39F82324"/>
    <w:rsid w:val="3A0359C7"/>
    <w:rsid w:val="3A166673"/>
    <w:rsid w:val="3A194701"/>
    <w:rsid w:val="3A1DB756"/>
    <w:rsid w:val="3A3BA842"/>
    <w:rsid w:val="3A4CE44B"/>
    <w:rsid w:val="3A5AC8BD"/>
    <w:rsid w:val="3A5DFA83"/>
    <w:rsid w:val="3A72B1E6"/>
    <w:rsid w:val="3A82D1AD"/>
    <w:rsid w:val="3A947840"/>
    <w:rsid w:val="3ADB8BDC"/>
    <w:rsid w:val="3AEBBFBA"/>
    <w:rsid w:val="3AFE2F6A"/>
    <w:rsid w:val="3B13B80F"/>
    <w:rsid w:val="3B3B0AF2"/>
    <w:rsid w:val="3B6FB94B"/>
    <w:rsid w:val="3B7ABEAE"/>
    <w:rsid w:val="3B7AD79C"/>
    <w:rsid w:val="3B97ABB8"/>
    <w:rsid w:val="3B996033"/>
    <w:rsid w:val="3BAE0706"/>
    <w:rsid w:val="3BBCD356"/>
    <w:rsid w:val="3BE2192C"/>
    <w:rsid w:val="3BFB16EE"/>
    <w:rsid w:val="3C60D57E"/>
    <w:rsid w:val="3C8BE188"/>
    <w:rsid w:val="3C8EBA3E"/>
    <w:rsid w:val="3C937B58"/>
    <w:rsid w:val="3CA1840E"/>
    <w:rsid w:val="3CA24950"/>
    <w:rsid w:val="3CBB2CB8"/>
    <w:rsid w:val="3CBE06FA"/>
    <w:rsid w:val="3CC8C6B4"/>
    <w:rsid w:val="3CD529FB"/>
    <w:rsid w:val="3CE323D3"/>
    <w:rsid w:val="3CE75FFC"/>
    <w:rsid w:val="3CE9FC99"/>
    <w:rsid w:val="3CFE9076"/>
    <w:rsid w:val="3D2D1E10"/>
    <w:rsid w:val="3D440FE3"/>
    <w:rsid w:val="3D7204C2"/>
    <w:rsid w:val="3D7C3C88"/>
    <w:rsid w:val="3D8A1469"/>
    <w:rsid w:val="3D8CF7E1"/>
    <w:rsid w:val="3D959B45"/>
    <w:rsid w:val="3DD553AF"/>
    <w:rsid w:val="3DDA7A93"/>
    <w:rsid w:val="3DE6ED90"/>
    <w:rsid w:val="3DEA167C"/>
    <w:rsid w:val="3E0DA398"/>
    <w:rsid w:val="3E23638F"/>
    <w:rsid w:val="3E28E812"/>
    <w:rsid w:val="3E556F0D"/>
    <w:rsid w:val="3E87ECF5"/>
    <w:rsid w:val="3E90A62E"/>
    <w:rsid w:val="3EADBC79"/>
    <w:rsid w:val="3EB430AB"/>
    <w:rsid w:val="3EC8E8A3"/>
    <w:rsid w:val="3ED15A21"/>
    <w:rsid w:val="3ED6262B"/>
    <w:rsid w:val="3ED8B792"/>
    <w:rsid w:val="3F08246E"/>
    <w:rsid w:val="3F08E881"/>
    <w:rsid w:val="3F0AB5F1"/>
    <w:rsid w:val="3F0DD77C"/>
    <w:rsid w:val="3F0F6FE9"/>
    <w:rsid w:val="3F19E5F6"/>
    <w:rsid w:val="3F40C316"/>
    <w:rsid w:val="3F565C02"/>
    <w:rsid w:val="3F641C4B"/>
    <w:rsid w:val="3F65CE80"/>
    <w:rsid w:val="3F6CF08E"/>
    <w:rsid w:val="3F92A73A"/>
    <w:rsid w:val="3FAE8D7E"/>
    <w:rsid w:val="3FCAA453"/>
    <w:rsid w:val="3FCF2FE9"/>
    <w:rsid w:val="3FF619BE"/>
    <w:rsid w:val="401BD3A4"/>
    <w:rsid w:val="401C7D9C"/>
    <w:rsid w:val="4038603E"/>
    <w:rsid w:val="403FDCAA"/>
    <w:rsid w:val="40407457"/>
    <w:rsid w:val="404FAC0C"/>
    <w:rsid w:val="404FBB6A"/>
    <w:rsid w:val="40536246"/>
    <w:rsid w:val="40949A7C"/>
    <w:rsid w:val="409E113D"/>
    <w:rsid w:val="40A673BE"/>
    <w:rsid w:val="40BF547E"/>
    <w:rsid w:val="40C4FD64"/>
    <w:rsid w:val="40C89272"/>
    <w:rsid w:val="40CB3830"/>
    <w:rsid w:val="40D7520F"/>
    <w:rsid w:val="41003911"/>
    <w:rsid w:val="411B2733"/>
    <w:rsid w:val="412E191E"/>
    <w:rsid w:val="412FA261"/>
    <w:rsid w:val="413C957B"/>
    <w:rsid w:val="41498C61"/>
    <w:rsid w:val="416F90D3"/>
    <w:rsid w:val="418587E7"/>
    <w:rsid w:val="41BCFD5B"/>
    <w:rsid w:val="41D70CD4"/>
    <w:rsid w:val="41ECA6B3"/>
    <w:rsid w:val="42690C68"/>
    <w:rsid w:val="426BE7A2"/>
    <w:rsid w:val="4292CBAC"/>
    <w:rsid w:val="429C152C"/>
    <w:rsid w:val="42A6C942"/>
    <w:rsid w:val="42AB24B8"/>
    <w:rsid w:val="42B570F7"/>
    <w:rsid w:val="42E5B6D5"/>
    <w:rsid w:val="42E5DD10"/>
    <w:rsid w:val="432E9A68"/>
    <w:rsid w:val="433FF282"/>
    <w:rsid w:val="43480A27"/>
    <w:rsid w:val="4352998C"/>
    <w:rsid w:val="43550F0C"/>
    <w:rsid w:val="435CCF5B"/>
    <w:rsid w:val="436F92E6"/>
    <w:rsid w:val="4375F7B8"/>
    <w:rsid w:val="4377EB3A"/>
    <w:rsid w:val="437BD287"/>
    <w:rsid w:val="438CD7CD"/>
    <w:rsid w:val="43B4D634"/>
    <w:rsid w:val="43B8A1D8"/>
    <w:rsid w:val="43D26854"/>
    <w:rsid w:val="43D98B91"/>
    <w:rsid w:val="43F110BE"/>
    <w:rsid w:val="44021A8A"/>
    <w:rsid w:val="4404350E"/>
    <w:rsid w:val="442A08C1"/>
    <w:rsid w:val="442E09C2"/>
    <w:rsid w:val="4433272C"/>
    <w:rsid w:val="4440F54F"/>
    <w:rsid w:val="4441BC8E"/>
    <w:rsid w:val="444AD471"/>
    <w:rsid w:val="4452C7F5"/>
    <w:rsid w:val="445AC29B"/>
    <w:rsid w:val="445DF69F"/>
    <w:rsid w:val="44C81735"/>
    <w:rsid w:val="44D19567"/>
    <w:rsid w:val="44E0474C"/>
    <w:rsid w:val="44F82E07"/>
    <w:rsid w:val="44FFB8F3"/>
    <w:rsid w:val="45208186"/>
    <w:rsid w:val="45341DB5"/>
    <w:rsid w:val="45546FC7"/>
    <w:rsid w:val="4555A321"/>
    <w:rsid w:val="455F729D"/>
    <w:rsid w:val="458C5940"/>
    <w:rsid w:val="458F7D9D"/>
    <w:rsid w:val="45A122DA"/>
    <w:rsid w:val="45D22EDF"/>
    <w:rsid w:val="4600654C"/>
    <w:rsid w:val="460F2D1C"/>
    <w:rsid w:val="460F5B42"/>
    <w:rsid w:val="4619367F"/>
    <w:rsid w:val="461F1259"/>
    <w:rsid w:val="462B6A6C"/>
    <w:rsid w:val="463DE856"/>
    <w:rsid w:val="463E8003"/>
    <w:rsid w:val="4651CF64"/>
    <w:rsid w:val="4665ED1F"/>
    <w:rsid w:val="467D20F8"/>
    <w:rsid w:val="46A8F684"/>
    <w:rsid w:val="46E461A2"/>
    <w:rsid w:val="46E727C7"/>
    <w:rsid w:val="4717A574"/>
    <w:rsid w:val="4730478E"/>
    <w:rsid w:val="47515DE5"/>
    <w:rsid w:val="475BC912"/>
    <w:rsid w:val="47614205"/>
    <w:rsid w:val="47739B65"/>
    <w:rsid w:val="47812AC9"/>
    <w:rsid w:val="479C2BB2"/>
    <w:rsid w:val="47A0AC7B"/>
    <w:rsid w:val="47BD86F8"/>
    <w:rsid w:val="47CBF79C"/>
    <w:rsid w:val="47E1593B"/>
    <w:rsid w:val="47E97D37"/>
    <w:rsid w:val="47EB78C4"/>
    <w:rsid w:val="4840F752"/>
    <w:rsid w:val="4847632B"/>
    <w:rsid w:val="48513849"/>
    <w:rsid w:val="48553880"/>
    <w:rsid w:val="4860947F"/>
    <w:rsid w:val="488D0005"/>
    <w:rsid w:val="48AFB216"/>
    <w:rsid w:val="48DB6CE0"/>
    <w:rsid w:val="48DD252F"/>
    <w:rsid w:val="48FCDFA5"/>
    <w:rsid w:val="49135750"/>
    <w:rsid w:val="492B460A"/>
    <w:rsid w:val="493CDEDF"/>
    <w:rsid w:val="49628C91"/>
    <w:rsid w:val="496A0117"/>
    <w:rsid w:val="496AD880"/>
    <w:rsid w:val="496C8179"/>
    <w:rsid w:val="4991CC3E"/>
    <w:rsid w:val="49AA9983"/>
    <w:rsid w:val="49DCA52E"/>
    <w:rsid w:val="49FD4A95"/>
    <w:rsid w:val="4A256F7E"/>
    <w:rsid w:val="4A470ACF"/>
    <w:rsid w:val="4A62B94D"/>
    <w:rsid w:val="4A6AF37E"/>
    <w:rsid w:val="4A6CF548"/>
    <w:rsid w:val="4A77CFA9"/>
    <w:rsid w:val="4A79BC0E"/>
    <w:rsid w:val="4A7B587D"/>
    <w:rsid w:val="4A823311"/>
    <w:rsid w:val="4A8C3544"/>
    <w:rsid w:val="4AAC3E33"/>
    <w:rsid w:val="4ACE092E"/>
    <w:rsid w:val="4AEC101A"/>
    <w:rsid w:val="4B046D26"/>
    <w:rsid w:val="4B1BB2C6"/>
    <w:rsid w:val="4B5F7DD0"/>
    <w:rsid w:val="4B69CEF3"/>
    <w:rsid w:val="4B6F0E33"/>
    <w:rsid w:val="4B6F835D"/>
    <w:rsid w:val="4B91B268"/>
    <w:rsid w:val="4BA3AD60"/>
    <w:rsid w:val="4BC86FBD"/>
    <w:rsid w:val="4BD15FC9"/>
    <w:rsid w:val="4BE7F69F"/>
    <w:rsid w:val="4BEBC2F5"/>
    <w:rsid w:val="4C079153"/>
    <w:rsid w:val="4C0FEAC4"/>
    <w:rsid w:val="4C121490"/>
    <w:rsid w:val="4C2F5BC3"/>
    <w:rsid w:val="4C5E4359"/>
    <w:rsid w:val="4C79BC9B"/>
    <w:rsid w:val="4C8F489D"/>
    <w:rsid w:val="4C957892"/>
    <w:rsid w:val="4CBAE119"/>
    <w:rsid w:val="4CC4461B"/>
    <w:rsid w:val="4CC62D59"/>
    <w:rsid w:val="4CDC860C"/>
    <w:rsid w:val="4CE3FCC4"/>
    <w:rsid w:val="4CEEF815"/>
    <w:rsid w:val="4D208D24"/>
    <w:rsid w:val="4D4B338A"/>
    <w:rsid w:val="4D50BDE9"/>
    <w:rsid w:val="4D5A614A"/>
    <w:rsid w:val="4D5AA1B2"/>
    <w:rsid w:val="4D821FBA"/>
    <w:rsid w:val="4D971AE5"/>
    <w:rsid w:val="4DB0C558"/>
    <w:rsid w:val="4DBB0595"/>
    <w:rsid w:val="4DC62AD4"/>
    <w:rsid w:val="4DDDE77C"/>
    <w:rsid w:val="4DF63EC1"/>
    <w:rsid w:val="4E0B25FE"/>
    <w:rsid w:val="4E2910FF"/>
    <w:rsid w:val="4E2C6C2D"/>
    <w:rsid w:val="4E36391E"/>
    <w:rsid w:val="4E3BB408"/>
    <w:rsid w:val="4E49008D"/>
    <w:rsid w:val="4E521870"/>
    <w:rsid w:val="4E71D6D7"/>
    <w:rsid w:val="4EA2E275"/>
    <w:rsid w:val="4EA5E46C"/>
    <w:rsid w:val="4EC18C40"/>
    <w:rsid w:val="4EC9D496"/>
    <w:rsid w:val="4ED09DF0"/>
    <w:rsid w:val="4ED444D1"/>
    <w:rsid w:val="4F089E6B"/>
    <w:rsid w:val="4F529F68"/>
    <w:rsid w:val="4F60A289"/>
    <w:rsid w:val="4F71869B"/>
    <w:rsid w:val="4F80C05E"/>
    <w:rsid w:val="4F80CDEB"/>
    <w:rsid w:val="4F8736E2"/>
    <w:rsid w:val="4F90A46E"/>
    <w:rsid w:val="4F92584A"/>
    <w:rsid w:val="4FB21379"/>
    <w:rsid w:val="4FC798AD"/>
    <w:rsid w:val="4FD0CFD0"/>
    <w:rsid w:val="4FEFA6FE"/>
    <w:rsid w:val="4FFABAE8"/>
    <w:rsid w:val="504EEF84"/>
    <w:rsid w:val="506DC73B"/>
    <w:rsid w:val="506E125C"/>
    <w:rsid w:val="5079CAB1"/>
    <w:rsid w:val="508409FC"/>
    <w:rsid w:val="508A1EC7"/>
    <w:rsid w:val="509CBD92"/>
    <w:rsid w:val="50B3DD31"/>
    <w:rsid w:val="50C78C93"/>
    <w:rsid w:val="50EB4D57"/>
    <w:rsid w:val="50EE52EB"/>
    <w:rsid w:val="50EF0741"/>
    <w:rsid w:val="50EF24B0"/>
    <w:rsid w:val="51000720"/>
    <w:rsid w:val="5101C49B"/>
    <w:rsid w:val="51071F6B"/>
    <w:rsid w:val="5109DA84"/>
    <w:rsid w:val="51121C6F"/>
    <w:rsid w:val="5154658A"/>
    <w:rsid w:val="5158D761"/>
    <w:rsid w:val="51641215"/>
    <w:rsid w:val="518CF96F"/>
    <w:rsid w:val="5194B8F3"/>
    <w:rsid w:val="519EC1AE"/>
    <w:rsid w:val="51C4F2FF"/>
    <w:rsid w:val="51C81118"/>
    <w:rsid w:val="51C9B948"/>
    <w:rsid w:val="51DF6987"/>
    <w:rsid w:val="51EA09E5"/>
    <w:rsid w:val="52325718"/>
    <w:rsid w:val="5244F631"/>
    <w:rsid w:val="52B27625"/>
    <w:rsid w:val="52C329B8"/>
    <w:rsid w:val="52D7DCDD"/>
    <w:rsid w:val="52FB836B"/>
    <w:rsid w:val="531D9427"/>
    <w:rsid w:val="532F3941"/>
    <w:rsid w:val="5339F2EB"/>
    <w:rsid w:val="5342D98F"/>
    <w:rsid w:val="53494AE6"/>
    <w:rsid w:val="53585394"/>
    <w:rsid w:val="5372882D"/>
    <w:rsid w:val="537FE6FD"/>
    <w:rsid w:val="538CC63B"/>
    <w:rsid w:val="539E6ABF"/>
    <w:rsid w:val="53AA5F93"/>
    <w:rsid w:val="53B003B4"/>
    <w:rsid w:val="53B40438"/>
    <w:rsid w:val="53D6E670"/>
    <w:rsid w:val="53D81B90"/>
    <w:rsid w:val="53E6DE9D"/>
    <w:rsid w:val="53ECEEE4"/>
    <w:rsid w:val="53F05AC4"/>
    <w:rsid w:val="540A03EC"/>
    <w:rsid w:val="54157044"/>
    <w:rsid w:val="5421A50F"/>
    <w:rsid w:val="5451A8D3"/>
    <w:rsid w:val="54600A8A"/>
    <w:rsid w:val="54647BB5"/>
    <w:rsid w:val="54924EDE"/>
    <w:rsid w:val="549DBF3C"/>
    <w:rsid w:val="54A55EF0"/>
    <w:rsid w:val="54DE1C8A"/>
    <w:rsid w:val="54EF0EC7"/>
    <w:rsid w:val="550B547B"/>
    <w:rsid w:val="552DF8B6"/>
    <w:rsid w:val="555FA293"/>
    <w:rsid w:val="558BCDB7"/>
    <w:rsid w:val="55915A42"/>
    <w:rsid w:val="55A4A4DB"/>
    <w:rsid w:val="55AF61C3"/>
    <w:rsid w:val="55C6615F"/>
    <w:rsid w:val="55FC0579"/>
    <w:rsid w:val="5600E1C8"/>
    <w:rsid w:val="5605310E"/>
    <w:rsid w:val="560826F0"/>
    <w:rsid w:val="561DB6B5"/>
    <w:rsid w:val="565CBD49"/>
    <w:rsid w:val="565D940B"/>
    <w:rsid w:val="5667D958"/>
    <w:rsid w:val="56AA2EAD"/>
    <w:rsid w:val="56BE314E"/>
    <w:rsid w:val="56D14A32"/>
    <w:rsid w:val="56E3C446"/>
    <w:rsid w:val="56ECB8FB"/>
    <w:rsid w:val="56FC3E6F"/>
    <w:rsid w:val="575AD410"/>
    <w:rsid w:val="576079AB"/>
    <w:rsid w:val="5760D559"/>
    <w:rsid w:val="57766CA3"/>
    <w:rsid w:val="5788A7BF"/>
    <w:rsid w:val="578BD77D"/>
    <w:rsid w:val="57C5E107"/>
    <w:rsid w:val="57CA48E9"/>
    <w:rsid w:val="57CE6C8A"/>
    <w:rsid w:val="57DDFB8C"/>
    <w:rsid w:val="57DFCA00"/>
    <w:rsid w:val="581DD597"/>
    <w:rsid w:val="5822C4D5"/>
    <w:rsid w:val="582892BB"/>
    <w:rsid w:val="582B7E1C"/>
    <w:rsid w:val="58451301"/>
    <w:rsid w:val="584D3D49"/>
    <w:rsid w:val="587B2717"/>
    <w:rsid w:val="588EDDBD"/>
    <w:rsid w:val="58A3B249"/>
    <w:rsid w:val="58B05CDA"/>
    <w:rsid w:val="58CC779F"/>
    <w:rsid w:val="58D10F4D"/>
    <w:rsid w:val="592C1C3C"/>
    <w:rsid w:val="5953F8E2"/>
    <w:rsid w:val="5961BB6A"/>
    <w:rsid w:val="599A9EB0"/>
    <w:rsid w:val="59E389CF"/>
    <w:rsid w:val="59F0BB99"/>
    <w:rsid w:val="59FCBAA6"/>
    <w:rsid w:val="5A03A790"/>
    <w:rsid w:val="5A069ED4"/>
    <w:rsid w:val="5A08458B"/>
    <w:rsid w:val="5A14F4A2"/>
    <w:rsid w:val="5A230E2B"/>
    <w:rsid w:val="5A2614BF"/>
    <w:rsid w:val="5A2F8B76"/>
    <w:rsid w:val="5A4EB7FC"/>
    <w:rsid w:val="5A8A4217"/>
    <w:rsid w:val="5A99A0EC"/>
    <w:rsid w:val="5A9D0384"/>
    <w:rsid w:val="5AA31E80"/>
    <w:rsid w:val="5AB15DA2"/>
    <w:rsid w:val="5AB9CCE2"/>
    <w:rsid w:val="5ABB3B22"/>
    <w:rsid w:val="5ADFBA7E"/>
    <w:rsid w:val="5AE0A3DF"/>
    <w:rsid w:val="5AE937E5"/>
    <w:rsid w:val="5AEE9283"/>
    <w:rsid w:val="5B1E662D"/>
    <w:rsid w:val="5B3723F8"/>
    <w:rsid w:val="5B4BFB62"/>
    <w:rsid w:val="5B501784"/>
    <w:rsid w:val="5B7AC915"/>
    <w:rsid w:val="5B885706"/>
    <w:rsid w:val="5BAEE4F6"/>
    <w:rsid w:val="5BB3BA74"/>
    <w:rsid w:val="5BCBE820"/>
    <w:rsid w:val="5BD3821D"/>
    <w:rsid w:val="5BF893FF"/>
    <w:rsid w:val="5C07FF16"/>
    <w:rsid w:val="5C16B3F1"/>
    <w:rsid w:val="5C1FDE87"/>
    <w:rsid w:val="5C324D77"/>
    <w:rsid w:val="5C472E98"/>
    <w:rsid w:val="5C4CA1C9"/>
    <w:rsid w:val="5C581F93"/>
    <w:rsid w:val="5C616456"/>
    <w:rsid w:val="5C847B7D"/>
    <w:rsid w:val="5CA84C3F"/>
    <w:rsid w:val="5CB672DE"/>
    <w:rsid w:val="5CC52A7E"/>
    <w:rsid w:val="5CEB0FCF"/>
    <w:rsid w:val="5CFE72EB"/>
    <w:rsid w:val="5D089A94"/>
    <w:rsid w:val="5D3336FF"/>
    <w:rsid w:val="5D4EAD35"/>
    <w:rsid w:val="5D55FBF9"/>
    <w:rsid w:val="5D67F3E3"/>
    <w:rsid w:val="5D7A477A"/>
    <w:rsid w:val="5DCA480B"/>
    <w:rsid w:val="5DDAC2A1"/>
    <w:rsid w:val="5DDF51CE"/>
    <w:rsid w:val="5DEFC509"/>
    <w:rsid w:val="5E193ED3"/>
    <w:rsid w:val="5E3120C6"/>
    <w:rsid w:val="5E360C7E"/>
    <w:rsid w:val="5E4B914B"/>
    <w:rsid w:val="5E6BA32B"/>
    <w:rsid w:val="5E7E1E5B"/>
    <w:rsid w:val="5ECA230A"/>
    <w:rsid w:val="5EDD2AC9"/>
    <w:rsid w:val="5F028B95"/>
    <w:rsid w:val="5F1BA5BA"/>
    <w:rsid w:val="5F273507"/>
    <w:rsid w:val="5F308863"/>
    <w:rsid w:val="5F3844E1"/>
    <w:rsid w:val="5F435250"/>
    <w:rsid w:val="5F5F9255"/>
    <w:rsid w:val="5F7A578D"/>
    <w:rsid w:val="5F8C3FAA"/>
    <w:rsid w:val="5F99F000"/>
    <w:rsid w:val="5FA15FA2"/>
    <w:rsid w:val="5FD4653E"/>
    <w:rsid w:val="5FD8691C"/>
    <w:rsid w:val="5FEB512B"/>
    <w:rsid w:val="60522A21"/>
    <w:rsid w:val="6060D679"/>
    <w:rsid w:val="60691E13"/>
    <w:rsid w:val="606E32AC"/>
    <w:rsid w:val="608E2682"/>
    <w:rsid w:val="609E93B5"/>
    <w:rsid w:val="60A83F6B"/>
    <w:rsid w:val="60B66BC7"/>
    <w:rsid w:val="60B84B40"/>
    <w:rsid w:val="60C252F2"/>
    <w:rsid w:val="60CFD157"/>
    <w:rsid w:val="60E9CDB1"/>
    <w:rsid w:val="60FBCEA4"/>
    <w:rsid w:val="61013718"/>
    <w:rsid w:val="61533C40"/>
    <w:rsid w:val="6168DF52"/>
    <w:rsid w:val="61825A2A"/>
    <w:rsid w:val="618FD4CA"/>
    <w:rsid w:val="61D1D1DE"/>
    <w:rsid w:val="61D4D562"/>
    <w:rsid w:val="61FF1F83"/>
    <w:rsid w:val="620A67EF"/>
    <w:rsid w:val="622184F1"/>
    <w:rsid w:val="62439F07"/>
    <w:rsid w:val="6256B58F"/>
    <w:rsid w:val="62575216"/>
    <w:rsid w:val="626BFBFD"/>
    <w:rsid w:val="6299CE87"/>
    <w:rsid w:val="629D4182"/>
    <w:rsid w:val="62A37633"/>
    <w:rsid w:val="62BCBAC5"/>
    <w:rsid w:val="62D347FD"/>
    <w:rsid w:val="62DEC64A"/>
    <w:rsid w:val="631D97B2"/>
    <w:rsid w:val="6334092D"/>
    <w:rsid w:val="634F8680"/>
    <w:rsid w:val="63585139"/>
    <w:rsid w:val="63594661"/>
    <w:rsid w:val="636FE1AB"/>
    <w:rsid w:val="6375405E"/>
    <w:rsid w:val="638916EF"/>
    <w:rsid w:val="638DB79D"/>
    <w:rsid w:val="63B26D97"/>
    <w:rsid w:val="63DBEFCA"/>
    <w:rsid w:val="63F1F04F"/>
    <w:rsid w:val="63F31629"/>
    <w:rsid w:val="63FCE171"/>
    <w:rsid w:val="6421D50D"/>
    <w:rsid w:val="646235D3"/>
    <w:rsid w:val="6473350A"/>
    <w:rsid w:val="64878438"/>
    <w:rsid w:val="6497CD10"/>
    <w:rsid w:val="64B47041"/>
    <w:rsid w:val="65010785"/>
    <w:rsid w:val="652591F0"/>
    <w:rsid w:val="652A115C"/>
    <w:rsid w:val="654D2690"/>
    <w:rsid w:val="65971FA5"/>
    <w:rsid w:val="65A21EC5"/>
    <w:rsid w:val="65BD073B"/>
    <w:rsid w:val="65D75DFB"/>
    <w:rsid w:val="65DFAA09"/>
    <w:rsid w:val="65E8AF2C"/>
    <w:rsid w:val="65EFC749"/>
    <w:rsid w:val="65F00209"/>
    <w:rsid w:val="6609CD3E"/>
    <w:rsid w:val="661B7466"/>
    <w:rsid w:val="661CE1A4"/>
    <w:rsid w:val="6622587A"/>
    <w:rsid w:val="662A309E"/>
    <w:rsid w:val="665904C5"/>
    <w:rsid w:val="66837052"/>
    <w:rsid w:val="66AC4B14"/>
    <w:rsid w:val="66CA0141"/>
    <w:rsid w:val="67001B47"/>
    <w:rsid w:val="6710F06E"/>
    <w:rsid w:val="67152EA2"/>
    <w:rsid w:val="67369357"/>
    <w:rsid w:val="6770B2A5"/>
    <w:rsid w:val="67820B7D"/>
    <w:rsid w:val="678D2F6B"/>
    <w:rsid w:val="67A51F49"/>
    <w:rsid w:val="67C074E0"/>
    <w:rsid w:val="67C8235A"/>
    <w:rsid w:val="68160696"/>
    <w:rsid w:val="6829177E"/>
    <w:rsid w:val="685F78AE"/>
    <w:rsid w:val="6862E544"/>
    <w:rsid w:val="6864F864"/>
    <w:rsid w:val="687F3220"/>
    <w:rsid w:val="689A28F3"/>
    <w:rsid w:val="689ABE0D"/>
    <w:rsid w:val="68C7FF65"/>
    <w:rsid w:val="68EAC400"/>
    <w:rsid w:val="690C8A52"/>
    <w:rsid w:val="6912B98C"/>
    <w:rsid w:val="69172D5C"/>
    <w:rsid w:val="69297FAE"/>
    <w:rsid w:val="69577326"/>
    <w:rsid w:val="696E294C"/>
    <w:rsid w:val="69B3AD08"/>
    <w:rsid w:val="69BBE7AC"/>
    <w:rsid w:val="69C63879"/>
    <w:rsid w:val="69EFEFF1"/>
    <w:rsid w:val="6A361060"/>
    <w:rsid w:val="6A6E9E46"/>
    <w:rsid w:val="6A7D28D2"/>
    <w:rsid w:val="6A8069DD"/>
    <w:rsid w:val="6A8FD5AA"/>
    <w:rsid w:val="6A9751DE"/>
    <w:rsid w:val="6AB79EAE"/>
    <w:rsid w:val="6AC59803"/>
    <w:rsid w:val="6ACAF69F"/>
    <w:rsid w:val="6AD5CE43"/>
    <w:rsid w:val="6AD9D105"/>
    <w:rsid w:val="6AE65E1B"/>
    <w:rsid w:val="6AF706AA"/>
    <w:rsid w:val="6AF91167"/>
    <w:rsid w:val="6B05B302"/>
    <w:rsid w:val="6B147216"/>
    <w:rsid w:val="6B30F415"/>
    <w:rsid w:val="6B3F56B3"/>
    <w:rsid w:val="6B58B367"/>
    <w:rsid w:val="6B79FDCF"/>
    <w:rsid w:val="6B8C95CB"/>
    <w:rsid w:val="6BC911CF"/>
    <w:rsid w:val="6BD0D929"/>
    <w:rsid w:val="6BDB55E6"/>
    <w:rsid w:val="6BEBA862"/>
    <w:rsid w:val="6BEBB8FC"/>
    <w:rsid w:val="6C137707"/>
    <w:rsid w:val="6C14AD98"/>
    <w:rsid w:val="6C2BDB2B"/>
    <w:rsid w:val="6C329C02"/>
    <w:rsid w:val="6C3CE6B2"/>
    <w:rsid w:val="6C451504"/>
    <w:rsid w:val="6C55B943"/>
    <w:rsid w:val="6C850DE2"/>
    <w:rsid w:val="6CA8B96A"/>
    <w:rsid w:val="6CB5A3B3"/>
    <w:rsid w:val="6CB5AEF0"/>
    <w:rsid w:val="6CB87016"/>
    <w:rsid w:val="6CBCEE87"/>
    <w:rsid w:val="6CBD01C4"/>
    <w:rsid w:val="6CBD467E"/>
    <w:rsid w:val="6CC9322B"/>
    <w:rsid w:val="6CE10645"/>
    <w:rsid w:val="6CE8E0EA"/>
    <w:rsid w:val="6CEBA839"/>
    <w:rsid w:val="6CF5F42B"/>
    <w:rsid w:val="6D1EBE5E"/>
    <w:rsid w:val="6D27568D"/>
    <w:rsid w:val="6D8403D9"/>
    <w:rsid w:val="6D8EDC9A"/>
    <w:rsid w:val="6DAEB1BE"/>
    <w:rsid w:val="6DB07189"/>
    <w:rsid w:val="6DBD0985"/>
    <w:rsid w:val="6DD381AB"/>
    <w:rsid w:val="6DE107BD"/>
    <w:rsid w:val="6DE9D90B"/>
    <w:rsid w:val="6E18664A"/>
    <w:rsid w:val="6E22B580"/>
    <w:rsid w:val="6E24B38B"/>
    <w:rsid w:val="6E2C4593"/>
    <w:rsid w:val="6E42B348"/>
    <w:rsid w:val="6E449EC0"/>
    <w:rsid w:val="6E478722"/>
    <w:rsid w:val="6E61B634"/>
    <w:rsid w:val="6E96C56B"/>
    <w:rsid w:val="6E9B8F08"/>
    <w:rsid w:val="6E9C9CFB"/>
    <w:rsid w:val="6ED62CB4"/>
    <w:rsid w:val="6EF22230"/>
    <w:rsid w:val="6EFAA633"/>
    <w:rsid w:val="6F0429A7"/>
    <w:rsid w:val="6F0C64B0"/>
    <w:rsid w:val="6F39D960"/>
    <w:rsid w:val="6F3B6931"/>
    <w:rsid w:val="6F7D2597"/>
    <w:rsid w:val="6FD06167"/>
    <w:rsid w:val="6FE8F2A9"/>
    <w:rsid w:val="6FF35945"/>
    <w:rsid w:val="6FF89D57"/>
    <w:rsid w:val="701D942E"/>
    <w:rsid w:val="7033033F"/>
    <w:rsid w:val="703414D7"/>
    <w:rsid w:val="703C6B7C"/>
    <w:rsid w:val="70449B86"/>
    <w:rsid w:val="7050A32B"/>
    <w:rsid w:val="7060C83C"/>
    <w:rsid w:val="706FD6A2"/>
    <w:rsid w:val="707013EE"/>
    <w:rsid w:val="709EDD28"/>
    <w:rsid w:val="709F5169"/>
    <w:rsid w:val="70BDE2BD"/>
    <w:rsid w:val="70D55BC7"/>
    <w:rsid w:val="70E487F7"/>
    <w:rsid w:val="70E55A29"/>
    <w:rsid w:val="70F34A7A"/>
    <w:rsid w:val="711794EB"/>
    <w:rsid w:val="711BA3E9"/>
    <w:rsid w:val="7125C147"/>
    <w:rsid w:val="712BC0CC"/>
    <w:rsid w:val="71606E87"/>
    <w:rsid w:val="71785740"/>
    <w:rsid w:val="71923406"/>
    <w:rsid w:val="719AE4E5"/>
    <w:rsid w:val="719BBC89"/>
    <w:rsid w:val="71A861EC"/>
    <w:rsid w:val="71AF3ED9"/>
    <w:rsid w:val="71E8C8F6"/>
    <w:rsid w:val="71FCAAD9"/>
    <w:rsid w:val="7209DB34"/>
    <w:rsid w:val="7246D086"/>
    <w:rsid w:val="7257D3C6"/>
    <w:rsid w:val="72599762"/>
    <w:rsid w:val="728CF461"/>
    <w:rsid w:val="7290B036"/>
    <w:rsid w:val="729D1829"/>
    <w:rsid w:val="72E5DEDC"/>
    <w:rsid w:val="7311FB42"/>
    <w:rsid w:val="731AB543"/>
    <w:rsid w:val="73292686"/>
    <w:rsid w:val="734F692E"/>
    <w:rsid w:val="7350F755"/>
    <w:rsid w:val="73680C19"/>
    <w:rsid w:val="7368F35E"/>
    <w:rsid w:val="738ECA39"/>
    <w:rsid w:val="739353BE"/>
    <w:rsid w:val="73B214FD"/>
    <w:rsid w:val="73B2B3BA"/>
    <w:rsid w:val="73C06C17"/>
    <w:rsid w:val="73D5E672"/>
    <w:rsid w:val="73F97C49"/>
    <w:rsid w:val="7400531A"/>
    <w:rsid w:val="740EEE3D"/>
    <w:rsid w:val="74140707"/>
    <w:rsid w:val="741B7E13"/>
    <w:rsid w:val="74252754"/>
    <w:rsid w:val="743FA4EA"/>
    <w:rsid w:val="74500436"/>
    <w:rsid w:val="746779A3"/>
    <w:rsid w:val="74684B02"/>
    <w:rsid w:val="7477DF6D"/>
    <w:rsid w:val="74B440A9"/>
    <w:rsid w:val="750121C3"/>
    <w:rsid w:val="750B63C4"/>
    <w:rsid w:val="750D7620"/>
    <w:rsid w:val="7515CD7B"/>
    <w:rsid w:val="7526C4FC"/>
    <w:rsid w:val="7543E31C"/>
    <w:rsid w:val="758AB2E0"/>
    <w:rsid w:val="75C086AA"/>
    <w:rsid w:val="75EFAAEE"/>
    <w:rsid w:val="75EFE384"/>
    <w:rsid w:val="76127812"/>
    <w:rsid w:val="7615A5B0"/>
    <w:rsid w:val="76177CD2"/>
    <w:rsid w:val="76344BB9"/>
    <w:rsid w:val="764CE8A4"/>
    <w:rsid w:val="766CDD55"/>
    <w:rsid w:val="769097FF"/>
    <w:rsid w:val="769B60ED"/>
    <w:rsid w:val="769D8603"/>
    <w:rsid w:val="769EA987"/>
    <w:rsid w:val="76A71845"/>
    <w:rsid w:val="76B8CA03"/>
    <w:rsid w:val="76C5A0A4"/>
    <w:rsid w:val="76CBE7F3"/>
    <w:rsid w:val="770C0D75"/>
    <w:rsid w:val="775901CC"/>
    <w:rsid w:val="775A6F79"/>
    <w:rsid w:val="77B17611"/>
    <w:rsid w:val="77C78CF1"/>
    <w:rsid w:val="77F17694"/>
    <w:rsid w:val="78189C71"/>
    <w:rsid w:val="7822F22F"/>
    <w:rsid w:val="78329D7B"/>
    <w:rsid w:val="7861A8CC"/>
    <w:rsid w:val="78679EE0"/>
    <w:rsid w:val="786EA41E"/>
    <w:rsid w:val="78AAB715"/>
    <w:rsid w:val="78B4878F"/>
    <w:rsid w:val="78C945B5"/>
    <w:rsid w:val="78CAFFB7"/>
    <w:rsid w:val="78F76009"/>
    <w:rsid w:val="792DE226"/>
    <w:rsid w:val="793A0B5D"/>
    <w:rsid w:val="7945A7EB"/>
    <w:rsid w:val="798FD128"/>
    <w:rsid w:val="7993453B"/>
    <w:rsid w:val="79AAAEAA"/>
    <w:rsid w:val="79AC3B00"/>
    <w:rsid w:val="79B69882"/>
    <w:rsid w:val="79D11730"/>
    <w:rsid w:val="79D2AC1C"/>
    <w:rsid w:val="79D3A328"/>
    <w:rsid w:val="79EB40B4"/>
    <w:rsid w:val="7A074D95"/>
    <w:rsid w:val="7A241DFC"/>
    <w:rsid w:val="7A351DAF"/>
    <w:rsid w:val="7A37660C"/>
    <w:rsid w:val="7A439C67"/>
    <w:rsid w:val="7AA61188"/>
    <w:rsid w:val="7AB42B90"/>
    <w:rsid w:val="7AB76B02"/>
    <w:rsid w:val="7AF0706E"/>
    <w:rsid w:val="7B29EED9"/>
    <w:rsid w:val="7B434722"/>
    <w:rsid w:val="7B59DAEE"/>
    <w:rsid w:val="7B80493F"/>
    <w:rsid w:val="7BA9D7D8"/>
    <w:rsid w:val="7BC25903"/>
    <w:rsid w:val="7BDBE825"/>
    <w:rsid w:val="7BEB5333"/>
    <w:rsid w:val="7BFCFCBE"/>
    <w:rsid w:val="7C040DB5"/>
    <w:rsid w:val="7C3F5331"/>
    <w:rsid w:val="7C67FC3E"/>
    <w:rsid w:val="7CC710B0"/>
    <w:rsid w:val="7CDD09B9"/>
    <w:rsid w:val="7CE55BBD"/>
    <w:rsid w:val="7D00F605"/>
    <w:rsid w:val="7D030B7F"/>
    <w:rsid w:val="7D18FFCE"/>
    <w:rsid w:val="7D37FB1C"/>
    <w:rsid w:val="7D67E82B"/>
    <w:rsid w:val="7D6EE5A4"/>
    <w:rsid w:val="7D839774"/>
    <w:rsid w:val="7DD45F75"/>
    <w:rsid w:val="7E17BF9A"/>
    <w:rsid w:val="7E27BDD1"/>
    <w:rsid w:val="7E7A3155"/>
    <w:rsid w:val="7E84E3E1"/>
    <w:rsid w:val="7EBF77B2"/>
    <w:rsid w:val="7EDA7657"/>
    <w:rsid w:val="7EDED0D5"/>
    <w:rsid w:val="7EFA563D"/>
    <w:rsid w:val="7F277BC7"/>
    <w:rsid w:val="7F2D9B91"/>
    <w:rsid w:val="7F48674C"/>
    <w:rsid w:val="7F715FEB"/>
    <w:rsid w:val="7F762E2B"/>
    <w:rsid w:val="7F7F3BE8"/>
    <w:rsid w:val="7FB90B52"/>
    <w:rsid w:val="7FE12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DDF3"/>
  <w15:chartTrackingRefBased/>
  <w15:docId w15:val="{0899F10E-2DF2-498F-A46E-6DE175BE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2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2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2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2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2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2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2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2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2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2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2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2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2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2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2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2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2CCE"/>
    <w:rPr>
      <w:rFonts w:eastAsiaTheme="majorEastAsia" w:cstheme="majorBidi"/>
      <w:color w:val="272727" w:themeColor="text1" w:themeTint="D8"/>
    </w:rPr>
  </w:style>
  <w:style w:type="paragraph" w:styleId="Title">
    <w:name w:val="Title"/>
    <w:basedOn w:val="Normal"/>
    <w:next w:val="Normal"/>
    <w:link w:val="TitleChar"/>
    <w:uiPriority w:val="10"/>
    <w:qFormat/>
    <w:rsid w:val="00052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2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2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2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2CCE"/>
    <w:pPr>
      <w:spacing w:before="160"/>
      <w:jc w:val="center"/>
    </w:pPr>
    <w:rPr>
      <w:i/>
      <w:iCs/>
      <w:color w:val="404040" w:themeColor="text1" w:themeTint="BF"/>
    </w:rPr>
  </w:style>
  <w:style w:type="character" w:customStyle="1" w:styleId="QuoteChar">
    <w:name w:val="Quote Char"/>
    <w:basedOn w:val="DefaultParagraphFont"/>
    <w:link w:val="Quote"/>
    <w:uiPriority w:val="29"/>
    <w:rsid w:val="00052CCE"/>
    <w:rPr>
      <w:i/>
      <w:iCs/>
      <w:color w:val="404040" w:themeColor="text1" w:themeTint="BF"/>
    </w:rPr>
  </w:style>
  <w:style w:type="paragraph" w:styleId="ListParagraph">
    <w:name w:val="List Paragraph"/>
    <w:basedOn w:val="Normal"/>
    <w:uiPriority w:val="34"/>
    <w:qFormat/>
    <w:rsid w:val="00052CCE"/>
    <w:pPr>
      <w:ind w:left="720"/>
      <w:contextualSpacing/>
    </w:pPr>
  </w:style>
  <w:style w:type="character" w:styleId="IntenseEmphasis">
    <w:name w:val="Intense Emphasis"/>
    <w:basedOn w:val="DefaultParagraphFont"/>
    <w:uiPriority w:val="21"/>
    <w:qFormat/>
    <w:rsid w:val="00052CCE"/>
    <w:rPr>
      <w:i/>
      <w:iCs/>
      <w:color w:val="0F4761" w:themeColor="accent1" w:themeShade="BF"/>
    </w:rPr>
  </w:style>
  <w:style w:type="paragraph" w:styleId="IntenseQuote">
    <w:name w:val="Intense Quote"/>
    <w:basedOn w:val="Normal"/>
    <w:next w:val="Normal"/>
    <w:link w:val="IntenseQuoteChar"/>
    <w:uiPriority w:val="30"/>
    <w:qFormat/>
    <w:rsid w:val="00052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2CCE"/>
    <w:rPr>
      <w:i/>
      <w:iCs/>
      <w:color w:val="0F4761" w:themeColor="accent1" w:themeShade="BF"/>
    </w:rPr>
  </w:style>
  <w:style w:type="character" w:styleId="IntenseReference">
    <w:name w:val="Intense Reference"/>
    <w:basedOn w:val="DefaultParagraphFont"/>
    <w:uiPriority w:val="32"/>
    <w:qFormat/>
    <w:rsid w:val="00052CCE"/>
    <w:rPr>
      <w:b/>
      <w:bCs/>
      <w:smallCaps/>
      <w:color w:val="0F4761" w:themeColor="accent1" w:themeShade="BF"/>
      <w:spacing w:val="5"/>
    </w:rPr>
  </w:style>
  <w:style w:type="character" w:styleId="Hyperlink">
    <w:name w:val="Hyperlink"/>
    <w:basedOn w:val="DefaultParagraphFont"/>
    <w:uiPriority w:val="99"/>
    <w:unhideWhenUsed/>
    <w:rsid w:val="004559BC"/>
    <w:rPr>
      <w:color w:val="467886" w:themeColor="hyperlink"/>
      <w:u w:val="single"/>
    </w:rPr>
  </w:style>
  <w:style w:type="character" w:styleId="UnresolvedMention">
    <w:name w:val="Unresolved Mention"/>
    <w:basedOn w:val="DefaultParagraphFont"/>
    <w:uiPriority w:val="99"/>
    <w:semiHidden/>
    <w:unhideWhenUsed/>
    <w:rsid w:val="00455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795956">
      <w:bodyDiv w:val="1"/>
      <w:marLeft w:val="0"/>
      <w:marRight w:val="0"/>
      <w:marTop w:val="0"/>
      <w:marBottom w:val="0"/>
      <w:divBdr>
        <w:top w:val="none" w:sz="0" w:space="0" w:color="auto"/>
        <w:left w:val="none" w:sz="0" w:space="0" w:color="auto"/>
        <w:bottom w:val="none" w:sz="0" w:space="0" w:color="auto"/>
        <w:right w:val="none" w:sz="0" w:space="0" w:color="auto"/>
      </w:divBdr>
    </w:div>
    <w:div w:id="240068270">
      <w:bodyDiv w:val="1"/>
      <w:marLeft w:val="0"/>
      <w:marRight w:val="0"/>
      <w:marTop w:val="0"/>
      <w:marBottom w:val="0"/>
      <w:divBdr>
        <w:top w:val="none" w:sz="0" w:space="0" w:color="auto"/>
        <w:left w:val="none" w:sz="0" w:space="0" w:color="auto"/>
        <w:bottom w:val="none" w:sz="0" w:space="0" w:color="auto"/>
        <w:right w:val="none" w:sz="0" w:space="0" w:color="auto"/>
      </w:divBdr>
    </w:div>
    <w:div w:id="310645800">
      <w:bodyDiv w:val="1"/>
      <w:marLeft w:val="0"/>
      <w:marRight w:val="0"/>
      <w:marTop w:val="0"/>
      <w:marBottom w:val="0"/>
      <w:divBdr>
        <w:top w:val="none" w:sz="0" w:space="0" w:color="auto"/>
        <w:left w:val="none" w:sz="0" w:space="0" w:color="auto"/>
        <w:bottom w:val="none" w:sz="0" w:space="0" w:color="auto"/>
        <w:right w:val="none" w:sz="0" w:space="0" w:color="auto"/>
      </w:divBdr>
    </w:div>
    <w:div w:id="325742530">
      <w:bodyDiv w:val="1"/>
      <w:marLeft w:val="0"/>
      <w:marRight w:val="0"/>
      <w:marTop w:val="0"/>
      <w:marBottom w:val="0"/>
      <w:divBdr>
        <w:top w:val="none" w:sz="0" w:space="0" w:color="auto"/>
        <w:left w:val="none" w:sz="0" w:space="0" w:color="auto"/>
        <w:bottom w:val="none" w:sz="0" w:space="0" w:color="auto"/>
        <w:right w:val="none" w:sz="0" w:space="0" w:color="auto"/>
      </w:divBdr>
    </w:div>
    <w:div w:id="689377589">
      <w:bodyDiv w:val="1"/>
      <w:marLeft w:val="0"/>
      <w:marRight w:val="0"/>
      <w:marTop w:val="0"/>
      <w:marBottom w:val="0"/>
      <w:divBdr>
        <w:top w:val="none" w:sz="0" w:space="0" w:color="auto"/>
        <w:left w:val="none" w:sz="0" w:space="0" w:color="auto"/>
        <w:bottom w:val="none" w:sz="0" w:space="0" w:color="auto"/>
        <w:right w:val="none" w:sz="0" w:space="0" w:color="auto"/>
      </w:divBdr>
    </w:div>
    <w:div w:id="745610061">
      <w:bodyDiv w:val="1"/>
      <w:marLeft w:val="0"/>
      <w:marRight w:val="0"/>
      <w:marTop w:val="0"/>
      <w:marBottom w:val="0"/>
      <w:divBdr>
        <w:top w:val="none" w:sz="0" w:space="0" w:color="auto"/>
        <w:left w:val="none" w:sz="0" w:space="0" w:color="auto"/>
        <w:bottom w:val="none" w:sz="0" w:space="0" w:color="auto"/>
        <w:right w:val="none" w:sz="0" w:space="0" w:color="auto"/>
      </w:divBdr>
    </w:div>
    <w:div w:id="1052079672">
      <w:bodyDiv w:val="1"/>
      <w:marLeft w:val="0"/>
      <w:marRight w:val="0"/>
      <w:marTop w:val="0"/>
      <w:marBottom w:val="0"/>
      <w:divBdr>
        <w:top w:val="none" w:sz="0" w:space="0" w:color="auto"/>
        <w:left w:val="none" w:sz="0" w:space="0" w:color="auto"/>
        <w:bottom w:val="none" w:sz="0" w:space="0" w:color="auto"/>
        <w:right w:val="none" w:sz="0" w:space="0" w:color="auto"/>
      </w:divBdr>
    </w:div>
    <w:div w:id="1236160299">
      <w:bodyDiv w:val="1"/>
      <w:marLeft w:val="0"/>
      <w:marRight w:val="0"/>
      <w:marTop w:val="0"/>
      <w:marBottom w:val="0"/>
      <w:divBdr>
        <w:top w:val="none" w:sz="0" w:space="0" w:color="auto"/>
        <w:left w:val="none" w:sz="0" w:space="0" w:color="auto"/>
        <w:bottom w:val="none" w:sz="0" w:space="0" w:color="auto"/>
        <w:right w:val="none" w:sz="0" w:space="0" w:color="auto"/>
      </w:divBdr>
    </w:div>
    <w:div w:id="1541481023">
      <w:bodyDiv w:val="1"/>
      <w:marLeft w:val="0"/>
      <w:marRight w:val="0"/>
      <w:marTop w:val="0"/>
      <w:marBottom w:val="0"/>
      <w:divBdr>
        <w:top w:val="none" w:sz="0" w:space="0" w:color="auto"/>
        <w:left w:val="none" w:sz="0" w:space="0" w:color="auto"/>
        <w:bottom w:val="none" w:sz="0" w:space="0" w:color="auto"/>
        <w:right w:val="none" w:sz="0" w:space="0" w:color="auto"/>
      </w:divBdr>
    </w:div>
    <w:div w:id="1739478409">
      <w:bodyDiv w:val="1"/>
      <w:marLeft w:val="0"/>
      <w:marRight w:val="0"/>
      <w:marTop w:val="0"/>
      <w:marBottom w:val="0"/>
      <w:divBdr>
        <w:top w:val="none" w:sz="0" w:space="0" w:color="auto"/>
        <w:left w:val="none" w:sz="0" w:space="0" w:color="auto"/>
        <w:bottom w:val="none" w:sz="0" w:space="0" w:color="auto"/>
        <w:right w:val="none" w:sz="0" w:space="0" w:color="auto"/>
      </w:divBdr>
    </w:div>
    <w:div w:id="204344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hyperlink" Target="https://early-education.org.uk/making-trips-out-meaningful/" TargetMode="External"/><Relationship Id="rId26" Type="http://schemas.openxmlformats.org/officeDocument/2006/relationships/hyperlink" Target="https://www.johnmuirtrust.org/john-muir-award/get-involved/families-and-self-guided-participants" TargetMode="External"/><Relationship Id="rId39" Type="http://schemas.openxmlformats.org/officeDocument/2006/relationships/hyperlink" Target="https://www.futuregenerations.wales/wp-content/uploads/2017/01/WFGAct-English.pdf" TargetMode="External"/><Relationship Id="rId21" Type="http://schemas.openxmlformats.org/officeDocument/2006/relationships/hyperlink" Target="https://eur-lex.europa.eu/EN/legal-content/glossary/sustainable-development.html" TargetMode="External"/><Relationship Id="rId34" Type="http://schemas.openxmlformats.org/officeDocument/2006/relationships/hyperlink" Target="https://read.kortext.com/reader/pdf/496294/104" TargetMode="External"/><Relationship Id="rId42" Type="http://schemas.openxmlformats.org/officeDocument/2006/relationships/theme" Target="theme/theme1.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hyperlink" Target="https://www.lotc.org.uk/wp-content/uploads/2023/02/Summary-of-Evidence-LOtC-in-Natural-Environments-Nov-2022.pdf" TargetMode="External"/><Relationship Id="rId20" Type="http://schemas.openxmlformats.org/officeDocument/2006/relationships/hyperlink" Target="https://www.ncfe.org.uk/media/xbcbjrfj/early-years-sustainability-resource.pdf" TargetMode="External"/><Relationship Id="rId29" Type="http://schemas.openxmlformats.org/officeDocument/2006/relationships/hyperlink" Target="https://www.nidirect.gov.uk/articles/playing-outdoors"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publicdomainpictures.net/en/view-image.php?image=199076&amp;picture=garden-bird-feeder" TargetMode="External"/><Relationship Id="rId24" Type="http://schemas.openxmlformats.org/officeDocument/2006/relationships/hyperlink" Target="https://www.johnmuirtrust.org/john-muir-award/get-involved/award-suitability" TargetMode="External"/><Relationship Id="rId32" Type="http://schemas.openxmlformats.org/officeDocument/2006/relationships/hyperlink" Target="https://theeducationhub.org.nz/wp-content/uploads/2020/08/The-Steiner-approach-1.pdf" TargetMode="External"/><Relationship Id="rId37" Type="http://schemas.openxmlformats.org/officeDocument/2006/relationships/hyperlink" Target="https://www.froebel.org.uk/uploads/documents/FT-Froebels-principles-and-practice-today.pdf" TargetMode="External"/><Relationship Id="rId40" Type="http://schemas.openxmlformats.org/officeDocument/2006/relationships/hyperlink" Target="https://hwb.gov.wales/api/storage/eaf467e6-30fe-45c9-93ef-cb30f31f1c90/common-understanding-for-school.pdf" TargetMode="External"/><Relationship Id="rId5" Type="http://schemas.openxmlformats.org/officeDocument/2006/relationships/image" Target="media/image1.png"/><Relationship Id="rId15" Type="http://schemas.openxmlformats.org/officeDocument/2006/relationships/hyperlink" Target="https://www.coursera.org/articles/what-is-sustainability" TargetMode="External"/><Relationship Id="rId23" Type="http://schemas.openxmlformats.org/officeDocument/2006/relationships/hyperlink" Target="https://elearningindustry.com/john-deweys-theory-reforming-education-through-experiential-learning" TargetMode="External"/><Relationship Id="rId28" Type="http://schemas.openxmlformats.org/officeDocument/2006/relationships/hyperlink" Target="https://www.monroecollege.edu/news/early-childhood-education-history-theorists-theories" TargetMode="External"/><Relationship Id="rId36" Type="http://schemas.openxmlformats.org/officeDocument/2006/relationships/hyperlink" Target="https://www.unesco.org/en/education-sustainable-development/need-know" TargetMode="External"/><Relationship Id="rId10" Type="http://schemas.openxmlformats.org/officeDocument/2006/relationships/image" Target="media/image6.jpeg"/><Relationship Id="rId19" Type="http://schemas.openxmlformats.org/officeDocument/2006/relationships/hyperlink" Target="https://repository.uwtsd.ac.uk/id/eprint/912/1/Tinney,%20Glenda%20and%20Merriman,%20Eileen%20(2018)%20Early%20years%20education.pdf" TargetMode="External"/><Relationship Id="rId31" Type="http://schemas.openxmlformats.org/officeDocument/2006/relationships/hyperlink" Target="https://www.froebel.org.uk/training-and-resources/children-and-nature"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g"/><Relationship Id="rId22" Type="http://schemas.openxmlformats.org/officeDocument/2006/relationships/hyperlink" Target="https://www.futuregenerations.wales/about-us/future-generations-act/" TargetMode="External"/><Relationship Id="rId27" Type="http://schemas.openxmlformats.org/officeDocument/2006/relationships/hyperlink" Target="https://www.johnmuirtrust.org/assets/000/001/082/Sustainability_Resource_Guide_2019_original_original.pdf?1610652302&amp;1565009528" TargetMode="External"/><Relationship Id="rId30" Type="http://schemas.openxmlformats.org/officeDocument/2006/relationships/hyperlink" Target="https://www.thecuriosityapproach.com/blog/sustainability-in-early-years" TargetMode="External"/><Relationship Id="rId35" Type="http://schemas.openxmlformats.org/officeDocument/2006/relationships/hyperlink" Target="https://sdgs.un.org/goals" TargetMode="External"/><Relationship Id="rId43" Type="http://schemas.microsoft.com/office/2020/10/relationships/intelligence" Target="intelligence2.xml"/><Relationship Id="rId8" Type="http://schemas.openxmlformats.org/officeDocument/2006/relationships/image" Target="media/image4.jpg"/><Relationship Id="rId3" Type="http://schemas.openxmlformats.org/officeDocument/2006/relationships/settings" Target="settings.xml"/><Relationship Id="rId12" Type="http://schemas.openxmlformats.org/officeDocument/2006/relationships/image" Target="media/image7.jpg"/><Relationship Id="rId17" Type="http://schemas.openxmlformats.org/officeDocument/2006/relationships/hyperlink" Target="https://ecdpeace.org/work-content/2030-sustainable-development-goals" TargetMode="External"/><Relationship Id="rId25" Type="http://schemas.openxmlformats.org/officeDocument/2006/relationships/hyperlink" Target="https://www.johnmuirtrust.org/about-us/about-john-muir" TargetMode="External"/><Relationship Id="rId33" Type="http://schemas.openxmlformats.org/officeDocument/2006/relationships/hyperlink" Target="https://www.froebel.org.uk/uploads/documents/FT-Froebels-principles-and-practice-today.pdf" TargetMode="External"/><Relationship Id="rId38" Type="http://schemas.openxmlformats.org/officeDocument/2006/relationships/hyperlink" Target="https://www.virtuallabschool.org/school-age/learning-environments/less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3091</TotalTime>
  <Pages>1</Pages>
  <Words>3674</Words>
  <Characters>20942</Characters>
  <Application>Microsoft Office Word</Application>
  <DocSecurity>4</DocSecurity>
  <Lines>174</Lines>
  <Paragraphs>49</Paragraphs>
  <ScaleCrop>false</ScaleCrop>
  <Company/>
  <LinksUpToDate>false</LinksUpToDate>
  <CharactersWithSpaces>24567</CharactersWithSpaces>
  <SharedDoc>false</SharedDoc>
  <HLinks>
    <vt:vector size="156" baseType="variant">
      <vt:variant>
        <vt:i4>7340085</vt:i4>
      </vt:variant>
      <vt:variant>
        <vt:i4>75</vt:i4>
      </vt:variant>
      <vt:variant>
        <vt:i4>0</vt:i4>
      </vt:variant>
      <vt:variant>
        <vt:i4>5</vt:i4>
      </vt:variant>
      <vt:variant>
        <vt:lpwstr>https://hwb.gov.wales/api/storage/eaf467e6-30fe-45c9-93ef-cb30f31f1c90/common-understanding-for-school.pdf</vt:lpwstr>
      </vt:variant>
      <vt:variant>
        <vt:lpwstr/>
      </vt:variant>
      <vt:variant>
        <vt:i4>5308439</vt:i4>
      </vt:variant>
      <vt:variant>
        <vt:i4>72</vt:i4>
      </vt:variant>
      <vt:variant>
        <vt:i4>0</vt:i4>
      </vt:variant>
      <vt:variant>
        <vt:i4>5</vt:i4>
      </vt:variant>
      <vt:variant>
        <vt:lpwstr>https://www.futuregenerations.wales/wp-content/uploads/2017/01/WFGAct-English.pdf</vt:lpwstr>
      </vt:variant>
      <vt:variant>
        <vt:lpwstr/>
      </vt:variant>
      <vt:variant>
        <vt:i4>4456536</vt:i4>
      </vt:variant>
      <vt:variant>
        <vt:i4>69</vt:i4>
      </vt:variant>
      <vt:variant>
        <vt:i4>0</vt:i4>
      </vt:variant>
      <vt:variant>
        <vt:i4>5</vt:i4>
      </vt:variant>
      <vt:variant>
        <vt:lpwstr>https://www.virtuallabschool.org/school-age/learning-environments/lesson-3</vt:lpwstr>
      </vt:variant>
      <vt:variant>
        <vt:lpwstr>:~:text=The%20purpose%20of%20an%20outdoor,in%20a%20variety%20of%20environments</vt:lpwstr>
      </vt:variant>
      <vt:variant>
        <vt:i4>7733307</vt:i4>
      </vt:variant>
      <vt:variant>
        <vt:i4>66</vt:i4>
      </vt:variant>
      <vt:variant>
        <vt:i4>0</vt:i4>
      </vt:variant>
      <vt:variant>
        <vt:i4>5</vt:i4>
      </vt:variant>
      <vt:variant>
        <vt:lpwstr>https://www.froebel.org.uk/uploads/documents/FT-Froebels-principles-and-practice-today.pdf</vt:lpwstr>
      </vt:variant>
      <vt:variant>
        <vt:lpwstr/>
      </vt:variant>
      <vt:variant>
        <vt:i4>1966092</vt:i4>
      </vt:variant>
      <vt:variant>
        <vt:i4>63</vt:i4>
      </vt:variant>
      <vt:variant>
        <vt:i4>0</vt:i4>
      </vt:variant>
      <vt:variant>
        <vt:i4>5</vt:i4>
      </vt:variant>
      <vt:variant>
        <vt:lpwstr>https://www.unesco.org/en/education-sustainable-development/need-know</vt:lpwstr>
      </vt:variant>
      <vt:variant>
        <vt:lpwstr>:~:text=I%20get%20involved%3F-,What%20is%20education%20for%20sustainable%20development%3F,use%20of%20resources%2C%20and%20inequality</vt:lpwstr>
      </vt:variant>
      <vt:variant>
        <vt:i4>196634</vt:i4>
      </vt:variant>
      <vt:variant>
        <vt:i4>60</vt:i4>
      </vt:variant>
      <vt:variant>
        <vt:i4>0</vt:i4>
      </vt:variant>
      <vt:variant>
        <vt:i4>5</vt:i4>
      </vt:variant>
      <vt:variant>
        <vt:lpwstr>https://sdgs.un.org/goals</vt:lpwstr>
      </vt:variant>
      <vt:variant>
        <vt:lpwstr/>
      </vt:variant>
      <vt:variant>
        <vt:i4>4063281</vt:i4>
      </vt:variant>
      <vt:variant>
        <vt:i4>57</vt:i4>
      </vt:variant>
      <vt:variant>
        <vt:i4>0</vt:i4>
      </vt:variant>
      <vt:variant>
        <vt:i4>5</vt:i4>
      </vt:variant>
      <vt:variant>
        <vt:lpwstr>https://read.kortext.com/reader/pdf/496294/104</vt:lpwstr>
      </vt:variant>
      <vt:variant>
        <vt:lpwstr/>
      </vt:variant>
      <vt:variant>
        <vt:i4>7733307</vt:i4>
      </vt:variant>
      <vt:variant>
        <vt:i4>54</vt:i4>
      </vt:variant>
      <vt:variant>
        <vt:i4>0</vt:i4>
      </vt:variant>
      <vt:variant>
        <vt:i4>5</vt:i4>
      </vt:variant>
      <vt:variant>
        <vt:lpwstr>https://www.froebel.org.uk/uploads/documents/FT-Froebels-principles-and-practice-today.pdf</vt:lpwstr>
      </vt:variant>
      <vt:variant>
        <vt:lpwstr/>
      </vt:variant>
      <vt:variant>
        <vt:i4>327711</vt:i4>
      </vt:variant>
      <vt:variant>
        <vt:i4>51</vt:i4>
      </vt:variant>
      <vt:variant>
        <vt:i4>0</vt:i4>
      </vt:variant>
      <vt:variant>
        <vt:i4>5</vt:i4>
      </vt:variant>
      <vt:variant>
        <vt:lpwstr>https://theeducationhub.org.nz/wp-content/uploads/2020/08/The-Steiner-approach-1.pdf</vt:lpwstr>
      </vt:variant>
      <vt:variant>
        <vt:lpwstr/>
      </vt:variant>
      <vt:variant>
        <vt:i4>2031632</vt:i4>
      </vt:variant>
      <vt:variant>
        <vt:i4>48</vt:i4>
      </vt:variant>
      <vt:variant>
        <vt:i4>0</vt:i4>
      </vt:variant>
      <vt:variant>
        <vt:i4>5</vt:i4>
      </vt:variant>
      <vt:variant>
        <vt:lpwstr>https://www.froebel.org.uk/training-and-resources/children-and-nature</vt:lpwstr>
      </vt:variant>
      <vt:variant>
        <vt:lpwstr/>
      </vt:variant>
      <vt:variant>
        <vt:i4>3473448</vt:i4>
      </vt:variant>
      <vt:variant>
        <vt:i4>45</vt:i4>
      </vt:variant>
      <vt:variant>
        <vt:i4>0</vt:i4>
      </vt:variant>
      <vt:variant>
        <vt:i4>5</vt:i4>
      </vt:variant>
      <vt:variant>
        <vt:lpwstr>https://www.thecuriosityapproach.com/blog/sustainability-in-early-years</vt:lpwstr>
      </vt:variant>
      <vt:variant>
        <vt:lpwstr>:~:text=In%20the%20early%20years%2C%20sustainability,a%20healthy%20and%20equitable%20society</vt:lpwstr>
      </vt:variant>
      <vt:variant>
        <vt:i4>6422577</vt:i4>
      </vt:variant>
      <vt:variant>
        <vt:i4>42</vt:i4>
      </vt:variant>
      <vt:variant>
        <vt:i4>0</vt:i4>
      </vt:variant>
      <vt:variant>
        <vt:i4>5</vt:i4>
      </vt:variant>
      <vt:variant>
        <vt:lpwstr>https://www.nidirect.gov.uk/articles/playing-outdoors</vt:lpwstr>
      </vt:variant>
      <vt:variant>
        <vt:lpwstr>:~:text=Playing%20outdoors%20allows%20children%20to,try%20new%20activities</vt:lpwstr>
      </vt:variant>
      <vt:variant>
        <vt:i4>4325450</vt:i4>
      </vt:variant>
      <vt:variant>
        <vt:i4>39</vt:i4>
      </vt:variant>
      <vt:variant>
        <vt:i4>0</vt:i4>
      </vt:variant>
      <vt:variant>
        <vt:i4>5</vt:i4>
      </vt:variant>
      <vt:variant>
        <vt:lpwstr>https://www.monroecollege.edu/news/early-childhood-education-history-theorists-theories</vt:lpwstr>
      </vt:variant>
      <vt:variant>
        <vt:lpwstr>:~:text=Learning%20by%20Doing%20%E2%80%93%20Bank%20Street%20%7C%20John%20Dewey&amp;text=In%20these%20preschools%2C%20the%20child,%2C%20puzzles%2C%20and%20building%20blocks</vt:lpwstr>
      </vt:variant>
      <vt:variant>
        <vt:i4>2359317</vt:i4>
      </vt:variant>
      <vt:variant>
        <vt:i4>36</vt:i4>
      </vt:variant>
      <vt:variant>
        <vt:i4>0</vt:i4>
      </vt:variant>
      <vt:variant>
        <vt:i4>5</vt:i4>
      </vt:variant>
      <vt:variant>
        <vt:lpwstr>https://www.johnmuirtrust.org/assets/000/001/082/Sustainability_Resource_Guide_2019_original_original.pdf?1610652302&amp;1565009528</vt:lpwstr>
      </vt:variant>
      <vt:variant>
        <vt:lpwstr>:~:text=The%20John%20Muir%20Award's%20Conserve,enjoying%20nature%2C%20people%20are%20more</vt:lpwstr>
      </vt:variant>
      <vt:variant>
        <vt:i4>5701658</vt:i4>
      </vt:variant>
      <vt:variant>
        <vt:i4>33</vt:i4>
      </vt:variant>
      <vt:variant>
        <vt:i4>0</vt:i4>
      </vt:variant>
      <vt:variant>
        <vt:i4>5</vt:i4>
      </vt:variant>
      <vt:variant>
        <vt:lpwstr>https://www.johnmuirtrust.org/john-muir-award/get-involved/families-and-self-guided-participants</vt:lpwstr>
      </vt:variant>
      <vt:variant>
        <vt:lpwstr/>
      </vt:variant>
      <vt:variant>
        <vt:i4>3735615</vt:i4>
      </vt:variant>
      <vt:variant>
        <vt:i4>30</vt:i4>
      </vt:variant>
      <vt:variant>
        <vt:i4>0</vt:i4>
      </vt:variant>
      <vt:variant>
        <vt:i4>5</vt:i4>
      </vt:variant>
      <vt:variant>
        <vt:lpwstr>https://www.johnmuirtrust.org/about-us/about-john-muir</vt:lpwstr>
      </vt:variant>
      <vt:variant>
        <vt:lpwstr>:~:text=Muir%20believed%20visiting%20wild%20places,people%20to%20care%20for%20it</vt:lpwstr>
      </vt:variant>
      <vt:variant>
        <vt:i4>196622</vt:i4>
      </vt:variant>
      <vt:variant>
        <vt:i4>27</vt:i4>
      </vt:variant>
      <vt:variant>
        <vt:i4>0</vt:i4>
      </vt:variant>
      <vt:variant>
        <vt:i4>5</vt:i4>
      </vt:variant>
      <vt:variant>
        <vt:lpwstr>https://www.johnmuirtrust.org/john-muir-award/get-involved/award-suitability</vt:lpwstr>
      </vt:variant>
      <vt:variant>
        <vt:lpwstr/>
      </vt:variant>
      <vt:variant>
        <vt:i4>6291580</vt:i4>
      </vt:variant>
      <vt:variant>
        <vt:i4>24</vt:i4>
      </vt:variant>
      <vt:variant>
        <vt:i4>0</vt:i4>
      </vt:variant>
      <vt:variant>
        <vt:i4>5</vt:i4>
      </vt:variant>
      <vt:variant>
        <vt:lpwstr>https://elearningindustry.com/john-deweys-theory-reforming-education-through-experiential-learning</vt:lpwstr>
      </vt:variant>
      <vt:variant>
        <vt:lpwstr/>
      </vt:variant>
      <vt:variant>
        <vt:i4>2949218</vt:i4>
      </vt:variant>
      <vt:variant>
        <vt:i4>21</vt:i4>
      </vt:variant>
      <vt:variant>
        <vt:i4>0</vt:i4>
      </vt:variant>
      <vt:variant>
        <vt:i4>5</vt:i4>
      </vt:variant>
      <vt:variant>
        <vt:lpwstr>https://www.futuregenerations.wales/about-us/future-generations-act/</vt:lpwstr>
      </vt:variant>
      <vt:variant>
        <vt:lpwstr>:~:text=The%20Future%20Generations%20Act%20defines,out%20five%20ways%20of%20working</vt:lpwstr>
      </vt:variant>
      <vt:variant>
        <vt:i4>6094866</vt:i4>
      </vt:variant>
      <vt:variant>
        <vt:i4>18</vt:i4>
      </vt:variant>
      <vt:variant>
        <vt:i4>0</vt:i4>
      </vt:variant>
      <vt:variant>
        <vt:i4>5</vt:i4>
      </vt:variant>
      <vt:variant>
        <vt:lpwstr>https://eur-lex.europa.eu/EN/legal-content/glossary/sustainable-development.html</vt:lpwstr>
      </vt:variant>
      <vt:variant>
        <vt:lpwstr>:~:text=Sustainable%20development%20was%20first%20defined,to%20meet%20their%20own%20needs</vt:lpwstr>
      </vt:variant>
      <vt:variant>
        <vt:i4>7405622</vt:i4>
      </vt:variant>
      <vt:variant>
        <vt:i4>15</vt:i4>
      </vt:variant>
      <vt:variant>
        <vt:i4>0</vt:i4>
      </vt:variant>
      <vt:variant>
        <vt:i4>5</vt:i4>
      </vt:variant>
      <vt:variant>
        <vt:lpwstr>https://www.ncfe.org.uk/media/xbcbjrfj/early-years-sustainability-resource.pdf</vt:lpwstr>
      </vt:variant>
      <vt:variant>
        <vt:lpwstr/>
      </vt:variant>
      <vt:variant>
        <vt:i4>7667823</vt:i4>
      </vt:variant>
      <vt:variant>
        <vt:i4>12</vt:i4>
      </vt:variant>
      <vt:variant>
        <vt:i4>0</vt:i4>
      </vt:variant>
      <vt:variant>
        <vt:i4>5</vt:i4>
      </vt:variant>
      <vt:variant>
        <vt:lpwstr>https://repository.uwtsd.ac.uk/id/eprint/912/1/Tinney, Glenda and Merriman, Eileen (2018) Early years education.pdf</vt:lpwstr>
      </vt:variant>
      <vt:variant>
        <vt:lpwstr/>
      </vt:variant>
      <vt:variant>
        <vt:i4>6881383</vt:i4>
      </vt:variant>
      <vt:variant>
        <vt:i4>9</vt:i4>
      </vt:variant>
      <vt:variant>
        <vt:i4>0</vt:i4>
      </vt:variant>
      <vt:variant>
        <vt:i4>5</vt:i4>
      </vt:variant>
      <vt:variant>
        <vt:lpwstr>https://early-education.org.uk/making-trips-out-meaningful/</vt:lpwstr>
      </vt:variant>
      <vt:variant>
        <vt:lpwstr/>
      </vt:variant>
      <vt:variant>
        <vt:i4>6094942</vt:i4>
      </vt:variant>
      <vt:variant>
        <vt:i4>6</vt:i4>
      </vt:variant>
      <vt:variant>
        <vt:i4>0</vt:i4>
      </vt:variant>
      <vt:variant>
        <vt:i4>5</vt:i4>
      </vt:variant>
      <vt:variant>
        <vt:lpwstr>https://ecdpeace.org/work-content/2030-sustainable-development-goals</vt:lpwstr>
      </vt:variant>
      <vt:variant>
        <vt:lpwstr>:~:text=It%20is%20also%20time%20to,school%20performance%2C%20and%20adult%20income</vt:lpwstr>
      </vt:variant>
      <vt:variant>
        <vt:i4>720981</vt:i4>
      </vt:variant>
      <vt:variant>
        <vt:i4>3</vt:i4>
      </vt:variant>
      <vt:variant>
        <vt:i4>0</vt:i4>
      </vt:variant>
      <vt:variant>
        <vt:i4>5</vt:i4>
      </vt:variant>
      <vt:variant>
        <vt:lpwstr>https://www.lotc.org.uk/wp-content/uploads/2023/02/Summary-of-Evidence-LOtC-in-Natural-Environments-Nov-2022.pdf</vt:lpwstr>
      </vt:variant>
      <vt:variant>
        <vt:lpwstr/>
      </vt:variant>
      <vt:variant>
        <vt:i4>5046301</vt:i4>
      </vt:variant>
      <vt:variant>
        <vt:i4>0</vt:i4>
      </vt:variant>
      <vt:variant>
        <vt:i4>0</vt:i4>
      </vt:variant>
      <vt:variant>
        <vt:i4>5</vt:i4>
      </vt:variant>
      <vt:variant>
        <vt:lpwstr>https://www.coursera.org/articles/what-is-sustainability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648</cp:revision>
  <dcterms:created xsi:type="dcterms:W3CDTF">2024-05-21T12:32:00Z</dcterms:created>
  <dcterms:modified xsi:type="dcterms:W3CDTF">2024-05-25T23:29:00Z</dcterms:modified>
</cp:coreProperties>
</file>