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2A06B0" w14:textId="3736A5DC" w:rsidR="007876E1" w:rsidRDefault="005F7D5E">
      <w:r>
        <w:rPr>
          <w:noProof/>
        </w:rPr>
        <w:drawing>
          <wp:inline distT="0" distB="0" distL="0" distR="0" wp14:anchorId="56B102E2" wp14:editId="3CB969BD">
            <wp:extent cx="5729110" cy="8434218"/>
            <wp:effectExtent l="0" t="0" r="508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44570" cy="845697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685C95B" w14:textId="158A7922" w:rsidR="001950C8" w:rsidRDefault="001950C8"/>
    <w:p w14:paraId="7C55D55B" w14:textId="253E27C2" w:rsidR="001950C8" w:rsidRDefault="006B5116">
      <w:r w:rsidRPr="006B5116">
        <w:lastRenderedPageBreak/>
        <w:drawing>
          <wp:inline distT="0" distB="0" distL="0" distR="0" wp14:anchorId="5C880BB3" wp14:editId="140E88A3">
            <wp:extent cx="5731510" cy="4435475"/>
            <wp:effectExtent l="0" t="0" r="2540" b="317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3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1950C8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C5330ED" w14:textId="77777777" w:rsidR="005F7D5E" w:rsidRDefault="005F7D5E" w:rsidP="005F7D5E">
      <w:pPr>
        <w:spacing w:after="0" w:line="240" w:lineRule="auto"/>
      </w:pPr>
      <w:r>
        <w:separator/>
      </w:r>
    </w:p>
  </w:endnote>
  <w:endnote w:type="continuationSeparator" w:id="0">
    <w:p w14:paraId="7373413F" w14:textId="77777777" w:rsidR="005F7D5E" w:rsidRDefault="005F7D5E" w:rsidP="005F7D5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B69C02" w14:textId="77777777" w:rsidR="005F7D5E" w:rsidRDefault="005F7D5E" w:rsidP="005F7D5E">
    <w:pPr>
      <w:pStyle w:val="Footer"/>
    </w:pPr>
    <w:r>
      <w:t>Clarke and Cornish’s flow chart of factors at play in involvement decisions can explain why or how a person may choose to participate in criminal activity</w:t>
    </w:r>
  </w:p>
  <w:p w14:paraId="264AE3F3" w14:textId="19A69DF0" w:rsidR="001950C8" w:rsidRDefault="005F7D5E" w:rsidP="001950C8">
    <w:pPr>
      <w:pStyle w:val="Footer"/>
    </w:pPr>
    <w:r>
      <w:t>Source: University of Chicago Press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23225E" w14:textId="77777777" w:rsidR="005F7D5E" w:rsidRDefault="005F7D5E" w:rsidP="005F7D5E">
      <w:pPr>
        <w:spacing w:after="0" w:line="240" w:lineRule="auto"/>
      </w:pPr>
      <w:r>
        <w:separator/>
      </w:r>
    </w:p>
  </w:footnote>
  <w:footnote w:type="continuationSeparator" w:id="0">
    <w:p w14:paraId="439953E2" w14:textId="77777777" w:rsidR="005F7D5E" w:rsidRDefault="005F7D5E" w:rsidP="005F7D5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D5E"/>
    <w:rsid w:val="001950C8"/>
    <w:rsid w:val="005F7D5E"/>
    <w:rsid w:val="006B5116"/>
    <w:rsid w:val="007876E1"/>
    <w:rsid w:val="00D3150B"/>
    <w:rsid w:val="00DA5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3EDB1933"/>
  <w15:chartTrackingRefBased/>
  <w15:docId w15:val="{766BD1C3-A578-4A18-8A23-BAD21F527D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F7D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7D5E"/>
  </w:style>
  <w:style w:type="paragraph" w:styleId="Footer">
    <w:name w:val="footer"/>
    <w:basedOn w:val="Normal"/>
    <w:link w:val="FooterChar"/>
    <w:uiPriority w:val="99"/>
    <w:unhideWhenUsed/>
    <w:rsid w:val="005F7D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7D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0</Words>
  <Characters>4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2</cp:revision>
  <dcterms:created xsi:type="dcterms:W3CDTF">2022-10-10T19:33:00Z</dcterms:created>
  <dcterms:modified xsi:type="dcterms:W3CDTF">2022-10-10T19:33:00Z</dcterms:modified>
</cp:coreProperties>
</file>