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DF9D83" w14:textId="77777777" w:rsidR="00661EF5" w:rsidRPr="00661EF5" w:rsidRDefault="00661EF5" w:rsidP="00661EF5">
      <w:pPr>
        <w:spacing w:after="120"/>
        <w:jc w:val="center"/>
        <w:rPr>
          <w:rFonts w:ascii="Times New Roman" w:hAnsi="Times New Roman"/>
          <w:b/>
          <w:szCs w:val="24"/>
        </w:rPr>
      </w:pPr>
      <w:r w:rsidRPr="00661EF5">
        <w:rPr>
          <w:rFonts w:ascii="Times New Roman" w:hAnsi="Times New Roman"/>
          <w:b/>
          <w:szCs w:val="24"/>
        </w:rPr>
        <w:t>Critically discuss communication and language barriers. With reference to theory, policy and practice discuss their impact on inclusion.</w:t>
      </w:r>
    </w:p>
    <w:p w14:paraId="644A1296" w14:textId="540AF945" w:rsidR="6B9655FB" w:rsidRDefault="6B9655FB" w:rsidP="6B9655FB">
      <w:pPr>
        <w:jc w:val="both"/>
        <w:rPr>
          <w:rFonts w:ascii="Times New Roman" w:hAnsi="Times New Roman"/>
        </w:rPr>
      </w:pPr>
    </w:p>
    <w:p w14:paraId="18CC05E3" w14:textId="3AA3C735" w:rsidR="008E4280" w:rsidRDefault="6B9655FB" w:rsidP="6B9655FB">
      <w:pPr>
        <w:spacing w:line="360" w:lineRule="auto"/>
        <w:jc w:val="both"/>
        <w:rPr>
          <w:rFonts w:ascii="Times New Roman" w:hAnsi="Times New Roman"/>
          <w:szCs w:val="24"/>
        </w:rPr>
      </w:pPr>
      <w:r w:rsidRPr="6B9655FB">
        <w:rPr>
          <w:rFonts w:ascii="Times New Roman" w:hAnsi="Times New Roman"/>
        </w:rPr>
        <w:t xml:space="preserve">This assignment will critically explore communication and language barriers by referring to a </w:t>
      </w:r>
      <w:r w:rsidR="00F771F5" w:rsidRPr="6B9655FB">
        <w:rPr>
          <w:rFonts w:ascii="Times New Roman" w:hAnsi="Times New Roman"/>
        </w:rPr>
        <w:t>group</w:t>
      </w:r>
      <w:r w:rsidRPr="6B9655FB">
        <w:rPr>
          <w:rFonts w:ascii="Times New Roman" w:hAnsi="Times New Roman"/>
        </w:rPr>
        <w:t xml:space="preserve"> </w:t>
      </w:r>
      <w:r w:rsidR="00F771F5">
        <w:rPr>
          <w:rFonts w:ascii="Times New Roman" w:hAnsi="Times New Roman"/>
        </w:rPr>
        <w:t xml:space="preserve">that is </w:t>
      </w:r>
      <w:r w:rsidRPr="6B9655FB">
        <w:rPr>
          <w:rFonts w:ascii="Times New Roman" w:hAnsi="Times New Roman"/>
        </w:rPr>
        <w:t xml:space="preserve">at risk of exclusion. </w:t>
      </w:r>
      <w:r w:rsidR="00F771F5" w:rsidRPr="6B9655FB">
        <w:rPr>
          <w:rFonts w:ascii="Times New Roman" w:hAnsi="Times New Roman"/>
        </w:rPr>
        <w:t>William Dwight Whitney</w:t>
      </w:r>
      <w:r w:rsidRPr="6B9655FB">
        <w:rPr>
          <w:rFonts w:ascii="Times New Roman" w:hAnsi="Times New Roman"/>
        </w:rPr>
        <w:t xml:space="preserve"> believes that language is defined by "the expression of thought"</w:t>
      </w:r>
      <w:r w:rsidRPr="6B9655FB">
        <w:rPr>
          <w:rFonts w:ascii="Times New Roman" w:hAnsi="Times New Roman"/>
          <w:szCs w:val="24"/>
        </w:rPr>
        <w:t xml:space="preserve"> (Whitney (1899:1) </w:t>
      </w:r>
      <w:r w:rsidRPr="6B9655FB">
        <w:rPr>
          <w:rFonts w:ascii="Times New Roman" w:hAnsi="Times New Roman"/>
          <w:i/>
          <w:iCs/>
          <w:szCs w:val="24"/>
        </w:rPr>
        <w:t xml:space="preserve">Cited in </w:t>
      </w:r>
      <w:r w:rsidRPr="6B9655FB">
        <w:rPr>
          <w:rFonts w:ascii="Times New Roman" w:hAnsi="Times New Roman"/>
          <w:szCs w:val="24"/>
        </w:rPr>
        <w:t xml:space="preserve">McNeill, 2018). Language is a form of communication. Communication is defined through interacting with others whether it is verbally or non-verbal (Munodawafa, 2008). Speech is used as a vital part of verbal communication.  </w:t>
      </w:r>
    </w:p>
    <w:p w14:paraId="381E18B7" w14:textId="77777777" w:rsidR="003D6790" w:rsidRDefault="003D6790" w:rsidP="6B9655FB">
      <w:pPr>
        <w:spacing w:line="360" w:lineRule="auto"/>
        <w:jc w:val="both"/>
        <w:rPr>
          <w:rFonts w:ascii="Times New Roman" w:hAnsi="Times New Roman"/>
          <w:szCs w:val="24"/>
        </w:rPr>
      </w:pPr>
    </w:p>
    <w:p w14:paraId="713C9C84" w14:textId="6F421175" w:rsidR="00DF6881" w:rsidRPr="002E3533" w:rsidRDefault="00077CE2" w:rsidP="6B9655FB">
      <w:pPr>
        <w:spacing w:line="360" w:lineRule="auto"/>
        <w:jc w:val="both"/>
        <w:rPr>
          <w:rFonts w:ascii="Times New Roman" w:hAnsi="Times New Roman"/>
          <w:szCs w:val="24"/>
        </w:rPr>
      </w:pPr>
      <w:r>
        <w:rPr>
          <w:rFonts w:ascii="Times New Roman" w:hAnsi="Times New Roman"/>
        </w:rPr>
        <w:t xml:space="preserve">Language is one of the most important skills that a child can develop in the early stages of their </w:t>
      </w:r>
      <w:r w:rsidRPr="00FA7CAC">
        <w:rPr>
          <w:rFonts w:ascii="Times New Roman" w:hAnsi="Times New Roman"/>
          <w:szCs w:val="24"/>
        </w:rPr>
        <w:t>lives</w:t>
      </w:r>
      <w:r w:rsidR="00FA7CAC" w:rsidRPr="00FA7CAC">
        <w:rPr>
          <w:rFonts w:ascii="Times New Roman" w:hAnsi="Times New Roman"/>
          <w:szCs w:val="24"/>
        </w:rPr>
        <w:t xml:space="preserve"> </w:t>
      </w:r>
      <w:r w:rsidR="00FA7CAC" w:rsidRPr="00FA7CAC">
        <w:rPr>
          <w:rFonts w:ascii="Times New Roman" w:hAnsi="Times New Roman"/>
          <w:szCs w:val="24"/>
          <w:shd w:val="clear" w:color="auto" w:fill="FFFFFF"/>
        </w:rPr>
        <w:t>(</w:t>
      </w:r>
      <w:proofErr w:type="spellStart"/>
      <w:r w:rsidR="00FA7CAC" w:rsidRPr="00FA7CAC">
        <w:rPr>
          <w:rFonts w:ascii="Times New Roman" w:hAnsi="Times New Roman"/>
          <w:szCs w:val="24"/>
          <w:shd w:val="clear" w:color="auto" w:fill="FFFFFF"/>
        </w:rPr>
        <w:t>Bochner</w:t>
      </w:r>
      <w:proofErr w:type="spellEnd"/>
      <w:r w:rsidR="00FA7CAC" w:rsidRPr="00FA7CAC">
        <w:rPr>
          <w:rFonts w:ascii="Times New Roman" w:hAnsi="Times New Roman"/>
          <w:szCs w:val="24"/>
          <w:shd w:val="clear" w:color="auto" w:fill="FFFFFF"/>
        </w:rPr>
        <w:t xml:space="preserve"> and Jones, 2008)</w:t>
      </w:r>
      <w:r w:rsidRPr="00FA7CAC">
        <w:rPr>
          <w:rFonts w:ascii="Times New Roman" w:hAnsi="Times New Roman"/>
          <w:szCs w:val="24"/>
        </w:rPr>
        <w:t xml:space="preserve">. </w:t>
      </w:r>
      <w:r w:rsidR="00632351">
        <w:rPr>
          <w:rFonts w:ascii="Times New Roman" w:hAnsi="Times New Roman"/>
          <w:szCs w:val="24"/>
        </w:rPr>
        <w:t xml:space="preserve">In </w:t>
      </w:r>
      <w:r w:rsidR="00CB7CED">
        <w:rPr>
          <w:rFonts w:ascii="Times New Roman" w:hAnsi="Times New Roman"/>
          <w:szCs w:val="24"/>
        </w:rPr>
        <w:t xml:space="preserve">the </w:t>
      </w:r>
      <w:r w:rsidR="00632351">
        <w:rPr>
          <w:rFonts w:ascii="Times New Roman" w:hAnsi="Times New Roman"/>
          <w:szCs w:val="24"/>
        </w:rPr>
        <w:t xml:space="preserve">early </w:t>
      </w:r>
      <w:r w:rsidR="0006587E">
        <w:rPr>
          <w:rFonts w:ascii="Times New Roman" w:hAnsi="Times New Roman"/>
          <w:szCs w:val="24"/>
        </w:rPr>
        <w:t>development</w:t>
      </w:r>
      <w:r w:rsidR="00632351">
        <w:rPr>
          <w:rFonts w:ascii="Times New Roman" w:hAnsi="Times New Roman"/>
          <w:szCs w:val="24"/>
        </w:rPr>
        <w:t xml:space="preserve"> of a child acquiring a language</w:t>
      </w:r>
      <w:r w:rsidR="0006587E">
        <w:rPr>
          <w:rFonts w:ascii="Times New Roman" w:hAnsi="Times New Roman"/>
          <w:szCs w:val="24"/>
        </w:rPr>
        <w:t xml:space="preserve"> in a home setting, </w:t>
      </w:r>
      <w:r w:rsidR="00DB39C8">
        <w:rPr>
          <w:rFonts w:ascii="Times New Roman" w:hAnsi="Times New Roman"/>
          <w:szCs w:val="24"/>
        </w:rPr>
        <w:t xml:space="preserve">researcher Dr Patricia </w:t>
      </w:r>
      <w:r w:rsidR="00DB39C8" w:rsidRPr="00DB39C8">
        <w:rPr>
          <w:rFonts w:ascii="Times New Roman" w:hAnsi="Times New Roman"/>
          <w:szCs w:val="24"/>
        </w:rPr>
        <w:t xml:space="preserve">Kuhl states that </w:t>
      </w:r>
      <w:r w:rsidR="00DB39C8" w:rsidRPr="00DB39C8">
        <w:rPr>
          <w:rFonts w:ascii="Times New Roman" w:hAnsi="Times New Roman"/>
        </w:rPr>
        <w:t>‘By three, a child’s brain is actually twice as active as an adult brain’</w:t>
      </w:r>
      <w:r w:rsidR="00DB39C8">
        <w:rPr>
          <w:rFonts w:ascii="Times New Roman" w:hAnsi="Times New Roman"/>
        </w:rPr>
        <w:t xml:space="preserve">, this highlights that by </w:t>
      </w:r>
      <w:r w:rsidR="005A7910">
        <w:rPr>
          <w:rFonts w:ascii="Times New Roman" w:hAnsi="Times New Roman"/>
        </w:rPr>
        <w:t xml:space="preserve">engaging with the child and communicating with it, it </w:t>
      </w:r>
      <w:r w:rsidR="0037136F">
        <w:rPr>
          <w:rFonts w:ascii="Times New Roman" w:hAnsi="Times New Roman"/>
        </w:rPr>
        <w:t xml:space="preserve">builds on a child’s language </w:t>
      </w:r>
      <w:r w:rsidR="0037136F" w:rsidRPr="002E3533">
        <w:rPr>
          <w:rFonts w:ascii="Times New Roman" w:hAnsi="Times New Roman"/>
          <w:szCs w:val="24"/>
        </w:rPr>
        <w:t>skills</w:t>
      </w:r>
      <w:r w:rsidR="002E3533" w:rsidRPr="002E3533">
        <w:rPr>
          <w:rFonts w:ascii="Times New Roman" w:hAnsi="Times New Roman"/>
          <w:szCs w:val="24"/>
          <w:shd w:val="clear" w:color="auto" w:fill="FFFFFF"/>
        </w:rPr>
        <w:t xml:space="preserve"> (Kuhl, 2017)</w:t>
      </w:r>
      <w:r w:rsidR="0037136F" w:rsidRPr="002E3533">
        <w:rPr>
          <w:rFonts w:ascii="Times New Roman" w:hAnsi="Times New Roman"/>
          <w:szCs w:val="24"/>
        </w:rPr>
        <w:t>.</w:t>
      </w:r>
      <w:r w:rsidR="009952DC" w:rsidRPr="002E3533">
        <w:rPr>
          <w:rFonts w:ascii="Times New Roman" w:hAnsi="Times New Roman"/>
          <w:szCs w:val="24"/>
        </w:rPr>
        <w:t xml:space="preserve"> </w:t>
      </w:r>
      <w:r w:rsidR="00141434">
        <w:rPr>
          <w:rFonts w:ascii="Times New Roman" w:hAnsi="Times New Roman"/>
          <w:szCs w:val="24"/>
        </w:rPr>
        <w:t xml:space="preserve">There is evidence </w:t>
      </w:r>
      <w:r w:rsidR="00692DD1">
        <w:rPr>
          <w:rFonts w:ascii="Times New Roman" w:hAnsi="Times New Roman"/>
          <w:szCs w:val="24"/>
        </w:rPr>
        <w:t xml:space="preserve">according to Public </w:t>
      </w:r>
      <w:r w:rsidR="00160391">
        <w:rPr>
          <w:rFonts w:ascii="Times New Roman" w:hAnsi="Times New Roman"/>
          <w:szCs w:val="24"/>
        </w:rPr>
        <w:t>H</w:t>
      </w:r>
      <w:r w:rsidR="00692DD1">
        <w:rPr>
          <w:rFonts w:ascii="Times New Roman" w:hAnsi="Times New Roman"/>
          <w:szCs w:val="24"/>
        </w:rPr>
        <w:t>ealth</w:t>
      </w:r>
      <w:r w:rsidR="00160391">
        <w:rPr>
          <w:rFonts w:ascii="Times New Roman" w:hAnsi="Times New Roman"/>
          <w:szCs w:val="24"/>
        </w:rPr>
        <w:t xml:space="preserve"> England </w:t>
      </w:r>
      <w:r w:rsidR="00D37CAD">
        <w:rPr>
          <w:rFonts w:ascii="Times New Roman" w:hAnsi="Times New Roman"/>
          <w:szCs w:val="24"/>
        </w:rPr>
        <w:t xml:space="preserve">that children acquire their language from the interaction they have with </w:t>
      </w:r>
      <w:r w:rsidR="00B14821">
        <w:rPr>
          <w:rFonts w:ascii="Times New Roman" w:hAnsi="Times New Roman"/>
          <w:szCs w:val="24"/>
        </w:rPr>
        <w:t>their parent</w:t>
      </w:r>
      <w:r w:rsidR="00034739">
        <w:rPr>
          <w:rFonts w:ascii="Times New Roman" w:hAnsi="Times New Roman"/>
          <w:szCs w:val="24"/>
        </w:rPr>
        <w:t>s</w:t>
      </w:r>
      <w:r w:rsidR="00451B4D">
        <w:rPr>
          <w:rFonts w:ascii="Times New Roman" w:hAnsi="Times New Roman"/>
          <w:szCs w:val="24"/>
        </w:rPr>
        <w:t>, they believe that it is important to attain quality rathe</w:t>
      </w:r>
      <w:r w:rsidR="00451B4D" w:rsidRPr="00D049A0">
        <w:rPr>
          <w:rFonts w:ascii="Times New Roman" w:hAnsi="Times New Roman"/>
          <w:szCs w:val="24"/>
        </w:rPr>
        <w:t>r quantity</w:t>
      </w:r>
      <w:r w:rsidR="00020B2B" w:rsidRPr="00D049A0">
        <w:rPr>
          <w:rFonts w:ascii="Times New Roman" w:hAnsi="Times New Roman"/>
          <w:szCs w:val="24"/>
        </w:rPr>
        <w:t xml:space="preserve"> </w:t>
      </w:r>
      <w:r w:rsidR="00D049A0" w:rsidRPr="00D049A0">
        <w:rPr>
          <w:rFonts w:ascii="Times New Roman" w:hAnsi="Times New Roman"/>
          <w:szCs w:val="24"/>
          <w:shd w:val="clear" w:color="auto" w:fill="FFFFFF"/>
        </w:rPr>
        <w:t>(Early Language Development: Needs, provision, and intervention for preschool children from socioeconomically disadvantaged backgrounds, 2017).</w:t>
      </w:r>
    </w:p>
    <w:p w14:paraId="6F47A773" w14:textId="771D8861" w:rsidR="00077CE2" w:rsidRDefault="00077CE2" w:rsidP="6B9655FB">
      <w:pPr>
        <w:spacing w:line="360" w:lineRule="auto"/>
        <w:jc w:val="both"/>
        <w:rPr>
          <w:rFonts w:ascii="Times New Roman" w:hAnsi="Times New Roman"/>
        </w:rPr>
      </w:pPr>
    </w:p>
    <w:p w14:paraId="4BEBF5E9" w14:textId="77777777" w:rsidR="004E474E" w:rsidRDefault="6B9655FB" w:rsidP="6B9655FB">
      <w:pPr>
        <w:spacing w:line="360" w:lineRule="auto"/>
        <w:jc w:val="both"/>
        <w:rPr>
          <w:rFonts w:ascii="Times New Roman" w:hAnsi="Times New Roman"/>
          <w:szCs w:val="24"/>
        </w:rPr>
      </w:pPr>
      <w:r w:rsidRPr="6B9655FB">
        <w:rPr>
          <w:rFonts w:ascii="Times New Roman" w:hAnsi="Times New Roman"/>
        </w:rPr>
        <w:t xml:space="preserve">According to the Office for Standards in Education (Ofsted) they identified that '34% of children in Early Years are struggling with speech, language and communication' </w:t>
      </w:r>
      <w:r w:rsidRPr="6B9655FB">
        <w:rPr>
          <w:rFonts w:ascii="Times New Roman" w:hAnsi="Times New Roman"/>
          <w:szCs w:val="24"/>
        </w:rPr>
        <w:t>(The Annual Report of Her Majesty’s Chief Inspector of Education, Children’s Services and Skills, 2011).</w:t>
      </w:r>
      <w:r w:rsidR="0003195E">
        <w:rPr>
          <w:rFonts w:ascii="Times New Roman" w:hAnsi="Times New Roman"/>
          <w:szCs w:val="24"/>
        </w:rPr>
        <w:t xml:space="preserve"> </w:t>
      </w:r>
    </w:p>
    <w:p w14:paraId="686C6053" w14:textId="0DF7E7B3" w:rsidR="00B711B2" w:rsidRDefault="002E1CCA" w:rsidP="6B9655FB">
      <w:pPr>
        <w:spacing w:line="360" w:lineRule="auto"/>
        <w:jc w:val="both"/>
        <w:rPr>
          <w:rFonts w:ascii="Times New Roman" w:hAnsi="Times New Roman"/>
          <w:szCs w:val="24"/>
        </w:rPr>
      </w:pPr>
      <w:proofErr w:type="spellStart"/>
      <w:r>
        <w:rPr>
          <w:rFonts w:ascii="Times New Roman" w:hAnsi="Times New Roman"/>
          <w:szCs w:val="24"/>
        </w:rPr>
        <w:t>Ethnologue</w:t>
      </w:r>
      <w:proofErr w:type="spellEnd"/>
      <w:r>
        <w:rPr>
          <w:rFonts w:ascii="Times New Roman" w:hAnsi="Times New Roman"/>
          <w:szCs w:val="24"/>
        </w:rPr>
        <w:t xml:space="preserve"> </w:t>
      </w:r>
      <w:r w:rsidR="0045539C">
        <w:rPr>
          <w:rFonts w:ascii="Times New Roman" w:hAnsi="Times New Roman"/>
          <w:szCs w:val="24"/>
        </w:rPr>
        <w:t xml:space="preserve">has </w:t>
      </w:r>
      <w:r>
        <w:rPr>
          <w:rFonts w:ascii="Times New Roman" w:hAnsi="Times New Roman"/>
          <w:szCs w:val="24"/>
        </w:rPr>
        <w:t>report</w:t>
      </w:r>
      <w:r w:rsidR="0045539C">
        <w:rPr>
          <w:rFonts w:ascii="Times New Roman" w:hAnsi="Times New Roman"/>
          <w:szCs w:val="24"/>
        </w:rPr>
        <w:t>ed</w:t>
      </w:r>
      <w:r>
        <w:rPr>
          <w:rFonts w:ascii="Times New Roman" w:hAnsi="Times New Roman"/>
          <w:szCs w:val="24"/>
        </w:rPr>
        <w:t xml:space="preserve"> that there are 6909 languages spoken throughout the world. </w:t>
      </w:r>
      <w:r w:rsidR="0047157B">
        <w:rPr>
          <w:rFonts w:ascii="Times New Roman" w:hAnsi="Times New Roman"/>
          <w:szCs w:val="24"/>
        </w:rPr>
        <w:t xml:space="preserve">Statistics suggest that 83% of the worlds </w:t>
      </w:r>
      <w:r w:rsidR="00F42260">
        <w:rPr>
          <w:rFonts w:ascii="Times New Roman" w:hAnsi="Times New Roman"/>
          <w:szCs w:val="24"/>
        </w:rPr>
        <w:t>population use the English language as a</w:t>
      </w:r>
      <w:r w:rsidR="00566F1B">
        <w:rPr>
          <w:rFonts w:ascii="Times New Roman" w:hAnsi="Times New Roman"/>
          <w:szCs w:val="24"/>
        </w:rPr>
        <w:t xml:space="preserve"> form of </w:t>
      </w:r>
      <w:r w:rsidR="00566F1B" w:rsidRPr="00DF6881">
        <w:rPr>
          <w:rFonts w:ascii="Times New Roman" w:hAnsi="Times New Roman"/>
          <w:szCs w:val="24"/>
        </w:rPr>
        <w:t>communication</w:t>
      </w:r>
      <w:r w:rsidR="006457CB" w:rsidRPr="00DF6881">
        <w:rPr>
          <w:rFonts w:ascii="Times New Roman" w:hAnsi="Times New Roman"/>
          <w:szCs w:val="24"/>
        </w:rPr>
        <w:t xml:space="preserve"> </w:t>
      </w:r>
      <w:r w:rsidR="00DF6881" w:rsidRPr="00DF6881">
        <w:rPr>
          <w:rFonts w:ascii="Times New Roman" w:hAnsi="Times New Roman"/>
          <w:szCs w:val="24"/>
          <w:shd w:val="clear" w:color="auto" w:fill="FFFFFF"/>
        </w:rPr>
        <w:t>(</w:t>
      </w:r>
      <w:proofErr w:type="spellStart"/>
      <w:r w:rsidR="00DF6881" w:rsidRPr="00DF6881">
        <w:rPr>
          <w:rFonts w:ascii="Times New Roman" w:hAnsi="Times New Roman"/>
          <w:szCs w:val="24"/>
          <w:shd w:val="clear" w:color="auto" w:fill="FFFFFF"/>
        </w:rPr>
        <w:t>Ethnologue</w:t>
      </w:r>
      <w:proofErr w:type="spellEnd"/>
      <w:r w:rsidR="00DF6881" w:rsidRPr="00DF6881">
        <w:rPr>
          <w:rFonts w:ascii="Times New Roman" w:hAnsi="Times New Roman"/>
          <w:szCs w:val="24"/>
          <w:shd w:val="clear" w:color="auto" w:fill="FFFFFF"/>
        </w:rPr>
        <w:t>: Languages of the world, 2018)</w:t>
      </w:r>
      <w:r w:rsidR="00566F1B" w:rsidRPr="00DF6881">
        <w:rPr>
          <w:rFonts w:ascii="Times New Roman" w:hAnsi="Times New Roman"/>
          <w:szCs w:val="24"/>
        </w:rPr>
        <w:t xml:space="preserve">. </w:t>
      </w:r>
      <w:r w:rsidR="000043AA">
        <w:rPr>
          <w:rFonts w:ascii="Times New Roman" w:hAnsi="Times New Roman"/>
          <w:szCs w:val="24"/>
        </w:rPr>
        <w:t xml:space="preserve">Contrastingly </w:t>
      </w:r>
      <w:r w:rsidR="00E10439">
        <w:rPr>
          <w:rFonts w:ascii="Times New Roman" w:hAnsi="Times New Roman"/>
          <w:szCs w:val="24"/>
        </w:rPr>
        <w:t>an article released by The Telegraph in 2015</w:t>
      </w:r>
      <w:r w:rsidR="00E66477">
        <w:rPr>
          <w:rFonts w:ascii="Times New Roman" w:hAnsi="Times New Roman"/>
          <w:szCs w:val="24"/>
        </w:rPr>
        <w:t xml:space="preserve"> </w:t>
      </w:r>
      <w:r w:rsidR="00CF2F00">
        <w:rPr>
          <w:rFonts w:ascii="Times New Roman" w:hAnsi="Times New Roman"/>
          <w:szCs w:val="24"/>
        </w:rPr>
        <w:t xml:space="preserve">suggests that in </w:t>
      </w:r>
      <w:r w:rsidR="00C55A37">
        <w:rPr>
          <w:rFonts w:ascii="Times New Roman" w:hAnsi="Times New Roman"/>
          <w:szCs w:val="24"/>
        </w:rPr>
        <w:t>several</w:t>
      </w:r>
      <w:r w:rsidR="00CF2F00">
        <w:rPr>
          <w:rFonts w:ascii="Times New Roman" w:hAnsi="Times New Roman"/>
          <w:szCs w:val="24"/>
        </w:rPr>
        <w:t xml:space="preserve"> schools </w:t>
      </w:r>
      <w:r w:rsidR="006940A6">
        <w:rPr>
          <w:rFonts w:ascii="Times New Roman" w:hAnsi="Times New Roman"/>
          <w:szCs w:val="24"/>
        </w:rPr>
        <w:t>the English language is a minority compared to the other 300</w:t>
      </w:r>
      <w:r w:rsidR="00696F47">
        <w:rPr>
          <w:rFonts w:ascii="Times New Roman" w:hAnsi="Times New Roman"/>
          <w:szCs w:val="24"/>
        </w:rPr>
        <w:t xml:space="preserve"> languages that are spoken throughout the </w:t>
      </w:r>
      <w:r w:rsidR="00696F47" w:rsidRPr="00697ACF">
        <w:rPr>
          <w:rFonts w:ascii="Times New Roman" w:hAnsi="Times New Roman"/>
          <w:szCs w:val="24"/>
        </w:rPr>
        <w:t>schools</w:t>
      </w:r>
      <w:r w:rsidR="00965151">
        <w:rPr>
          <w:rFonts w:ascii="Times New Roman" w:hAnsi="Times New Roman"/>
          <w:szCs w:val="24"/>
        </w:rPr>
        <w:t xml:space="preserve"> by pupils</w:t>
      </w:r>
      <w:r w:rsidR="00C55A37" w:rsidRPr="00697ACF">
        <w:rPr>
          <w:rFonts w:ascii="Times New Roman" w:hAnsi="Times New Roman"/>
          <w:szCs w:val="24"/>
        </w:rPr>
        <w:t xml:space="preserve"> </w:t>
      </w:r>
      <w:r w:rsidR="00697ACF" w:rsidRPr="00697ACF">
        <w:rPr>
          <w:rFonts w:ascii="Times New Roman" w:hAnsi="Times New Roman"/>
          <w:szCs w:val="24"/>
          <w:shd w:val="clear" w:color="auto" w:fill="FFFFFF"/>
        </w:rPr>
        <w:t>(Espinoza, 2015)</w:t>
      </w:r>
      <w:r w:rsidR="00696F47" w:rsidRPr="00697ACF">
        <w:rPr>
          <w:rFonts w:ascii="Times New Roman" w:hAnsi="Times New Roman"/>
          <w:szCs w:val="24"/>
        </w:rPr>
        <w:t xml:space="preserve">. </w:t>
      </w:r>
    </w:p>
    <w:p w14:paraId="2A5B68CE" w14:textId="77777777" w:rsidR="00C55A37" w:rsidRDefault="00C55A37" w:rsidP="6B9655FB">
      <w:pPr>
        <w:spacing w:line="360" w:lineRule="auto"/>
        <w:jc w:val="both"/>
        <w:rPr>
          <w:rFonts w:ascii="Times New Roman" w:hAnsi="Times New Roman"/>
          <w:szCs w:val="24"/>
        </w:rPr>
      </w:pPr>
    </w:p>
    <w:p w14:paraId="718B034A" w14:textId="6F737AE3" w:rsidR="00BD14C6" w:rsidRDefault="00491C84" w:rsidP="6B9655FB">
      <w:pPr>
        <w:spacing w:line="360" w:lineRule="auto"/>
        <w:jc w:val="both"/>
        <w:rPr>
          <w:rFonts w:ascii="Times New Roman" w:hAnsi="Times New Roman"/>
          <w:szCs w:val="24"/>
        </w:rPr>
      </w:pPr>
      <w:r>
        <w:rPr>
          <w:rFonts w:ascii="Times New Roman" w:hAnsi="Times New Roman"/>
          <w:szCs w:val="24"/>
        </w:rPr>
        <w:t xml:space="preserve">Sociolinguist language is </w:t>
      </w:r>
      <w:r w:rsidR="002E1004">
        <w:rPr>
          <w:rFonts w:ascii="Times New Roman" w:hAnsi="Times New Roman"/>
          <w:szCs w:val="24"/>
        </w:rPr>
        <w:t xml:space="preserve">the </w:t>
      </w:r>
      <w:r w:rsidR="00A2235B">
        <w:rPr>
          <w:rFonts w:ascii="Times New Roman" w:hAnsi="Times New Roman"/>
          <w:szCs w:val="24"/>
        </w:rPr>
        <w:t xml:space="preserve">study of linguistics patterns used in the social environments and how the language adapts to the situation. </w:t>
      </w:r>
      <w:r w:rsidR="00B12691">
        <w:rPr>
          <w:rFonts w:ascii="Times New Roman" w:hAnsi="Times New Roman"/>
          <w:szCs w:val="24"/>
        </w:rPr>
        <w:t xml:space="preserve">This </w:t>
      </w:r>
      <w:r w:rsidR="00656DF3">
        <w:rPr>
          <w:rFonts w:ascii="Times New Roman" w:hAnsi="Times New Roman"/>
          <w:szCs w:val="24"/>
        </w:rPr>
        <w:t xml:space="preserve">depends on individuals </w:t>
      </w:r>
      <w:r w:rsidR="007509DA">
        <w:rPr>
          <w:rFonts w:ascii="Times New Roman" w:hAnsi="Times New Roman"/>
          <w:szCs w:val="24"/>
        </w:rPr>
        <w:t xml:space="preserve">age, gender, </w:t>
      </w:r>
      <w:r w:rsidR="00DA1E33">
        <w:rPr>
          <w:rFonts w:ascii="Times New Roman" w:hAnsi="Times New Roman"/>
          <w:szCs w:val="24"/>
        </w:rPr>
        <w:t xml:space="preserve">ethnicity, religion and </w:t>
      </w:r>
      <w:r w:rsidR="0071561D">
        <w:rPr>
          <w:rFonts w:ascii="Times New Roman" w:hAnsi="Times New Roman"/>
          <w:szCs w:val="24"/>
        </w:rPr>
        <w:t xml:space="preserve">culture for example </w:t>
      </w:r>
      <w:r w:rsidR="00F44891">
        <w:rPr>
          <w:rFonts w:ascii="Times New Roman" w:hAnsi="Times New Roman"/>
          <w:szCs w:val="24"/>
        </w:rPr>
        <w:t xml:space="preserve">language within a gang is meant to cause social exclusion thus eliminating the wider </w:t>
      </w:r>
      <w:r w:rsidR="00F44891" w:rsidRPr="003828C7">
        <w:rPr>
          <w:rFonts w:ascii="Times New Roman" w:hAnsi="Times New Roman"/>
          <w:szCs w:val="24"/>
        </w:rPr>
        <w:t>population</w:t>
      </w:r>
      <w:r w:rsidR="003828C7" w:rsidRPr="003828C7">
        <w:rPr>
          <w:rFonts w:ascii="Times New Roman" w:hAnsi="Times New Roman"/>
          <w:szCs w:val="24"/>
        </w:rPr>
        <w:t xml:space="preserve"> </w:t>
      </w:r>
      <w:r w:rsidR="003828C7" w:rsidRPr="003828C7">
        <w:rPr>
          <w:rFonts w:ascii="Times New Roman" w:hAnsi="Times New Roman"/>
          <w:szCs w:val="24"/>
          <w:shd w:val="clear" w:color="auto" w:fill="FFFFFF"/>
        </w:rPr>
        <w:t>(Coupland, n.d.)</w:t>
      </w:r>
      <w:r w:rsidR="00F44891" w:rsidRPr="003828C7">
        <w:rPr>
          <w:rFonts w:ascii="Times New Roman" w:hAnsi="Times New Roman"/>
          <w:szCs w:val="24"/>
        </w:rPr>
        <w:t xml:space="preserve">. </w:t>
      </w:r>
      <w:r w:rsidR="005A1EB8">
        <w:rPr>
          <w:rFonts w:ascii="Times New Roman" w:hAnsi="Times New Roman"/>
          <w:szCs w:val="24"/>
        </w:rPr>
        <w:t>Ja</w:t>
      </w:r>
      <w:r w:rsidR="00FD6BC5">
        <w:rPr>
          <w:rFonts w:ascii="Times New Roman" w:hAnsi="Times New Roman"/>
          <w:szCs w:val="24"/>
        </w:rPr>
        <w:t>r</w:t>
      </w:r>
      <w:r w:rsidR="005A1EB8">
        <w:rPr>
          <w:rFonts w:ascii="Times New Roman" w:hAnsi="Times New Roman"/>
          <w:szCs w:val="24"/>
        </w:rPr>
        <w:t xml:space="preserve">gon is another form of language, </w:t>
      </w:r>
      <w:r w:rsidR="004E40A8">
        <w:rPr>
          <w:rFonts w:ascii="Times New Roman" w:hAnsi="Times New Roman"/>
          <w:szCs w:val="24"/>
        </w:rPr>
        <w:t xml:space="preserve">it has </w:t>
      </w:r>
      <w:r w:rsidR="004E40A8">
        <w:rPr>
          <w:rFonts w:ascii="Times New Roman" w:hAnsi="Times New Roman"/>
          <w:szCs w:val="24"/>
        </w:rPr>
        <w:lastRenderedPageBreak/>
        <w:t>been implem</w:t>
      </w:r>
      <w:r w:rsidR="00020F5B">
        <w:rPr>
          <w:rFonts w:ascii="Times New Roman" w:hAnsi="Times New Roman"/>
          <w:szCs w:val="24"/>
        </w:rPr>
        <w:t>ented for trade, professionals</w:t>
      </w:r>
      <w:r w:rsidR="00874C3E">
        <w:rPr>
          <w:rFonts w:ascii="Times New Roman" w:hAnsi="Times New Roman"/>
          <w:szCs w:val="24"/>
        </w:rPr>
        <w:t xml:space="preserve"> and advertisements. </w:t>
      </w:r>
      <w:r w:rsidR="00400000">
        <w:rPr>
          <w:rFonts w:ascii="Times New Roman" w:hAnsi="Times New Roman"/>
          <w:szCs w:val="24"/>
        </w:rPr>
        <w:t xml:space="preserve">This language </w:t>
      </w:r>
      <w:r w:rsidR="00D47824">
        <w:rPr>
          <w:rFonts w:ascii="Times New Roman" w:hAnsi="Times New Roman"/>
          <w:szCs w:val="24"/>
        </w:rPr>
        <w:t>covers a wide spectrum from chemical terms for scientists to abbreviated terms</w:t>
      </w:r>
      <w:r w:rsidR="00472D49">
        <w:rPr>
          <w:rFonts w:ascii="Times New Roman" w:hAnsi="Times New Roman"/>
          <w:szCs w:val="24"/>
        </w:rPr>
        <w:t xml:space="preserve"> for tools used by tradesmen </w:t>
      </w:r>
      <w:r w:rsidR="00E32BA3">
        <w:rPr>
          <w:rFonts w:ascii="Times New Roman" w:hAnsi="Times New Roman"/>
          <w:szCs w:val="24"/>
        </w:rPr>
        <w:t xml:space="preserve">for instance </w:t>
      </w:r>
      <w:r w:rsidR="00760029">
        <w:rPr>
          <w:rFonts w:ascii="Times New Roman" w:hAnsi="Times New Roman"/>
          <w:szCs w:val="24"/>
        </w:rPr>
        <w:t xml:space="preserve">the act in law </w:t>
      </w:r>
      <w:r w:rsidR="005063C3">
        <w:rPr>
          <w:rFonts w:ascii="Times New Roman" w:hAnsi="Times New Roman"/>
          <w:szCs w:val="24"/>
        </w:rPr>
        <w:t xml:space="preserve">means Law </w:t>
      </w:r>
      <w:r w:rsidR="004B23BE" w:rsidRPr="004B23BE">
        <w:rPr>
          <w:rFonts w:ascii="Times New Roman" w:hAnsi="Times New Roman"/>
          <w:szCs w:val="24"/>
          <w:shd w:val="clear" w:color="auto" w:fill="FFFFFF"/>
        </w:rPr>
        <w:t>(Green, n.d.)</w:t>
      </w:r>
      <w:r w:rsidR="005063C3" w:rsidRPr="004B23BE">
        <w:rPr>
          <w:rFonts w:ascii="Times New Roman" w:hAnsi="Times New Roman"/>
          <w:szCs w:val="24"/>
        </w:rPr>
        <w:t>.</w:t>
      </w:r>
    </w:p>
    <w:p w14:paraId="7B52491E" w14:textId="77777777" w:rsidR="005314B3" w:rsidRDefault="005314B3" w:rsidP="6B9655FB">
      <w:pPr>
        <w:spacing w:line="360" w:lineRule="auto"/>
        <w:jc w:val="both"/>
        <w:rPr>
          <w:rFonts w:ascii="Times New Roman" w:hAnsi="Times New Roman"/>
          <w:szCs w:val="24"/>
        </w:rPr>
      </w:pPr>
    </w:p>
    <w:p w14:paraId="69910D77" w14:textId="1117581A" w:rsidR="006D7E22" w:rsidRDefault="008618D3" w:rsidP="6B9655FB">
      <w:pPr>
        <w:spacing w:line="360" w:lineRule="auto"/>
        <w:jc w:val="both"/>
        <w:rPr>
          <w:rFonts w:ascii="Times New Roman" w:hAnsi="Times New Roman"/>
          <w:szCs w:val="24"/>
        </w:rPr>
      </w:pPr>
      <w:r>
        <w:rPr>
          <w:rFonts w:ascii="Times New Roman" w:hAnsi="Times New Roman"/>
          <w:szCs w:val="24"/>
        </w:rPr>
        <w:t xml:space="preserve">Ethnocentrism is defined by </w:t>
      </w:r>
      <w:r w:rsidR="00472FB2">
        <w:rPr>
          <w:rFonts w:ascii="Times New Roman" w:hAnsi="Times New Roman"/>
          <w:szCs w:val="24"/>
        </w:rPr>
        <w:t>the behaviour of an individual due to their beliefs</w:t>
      </w:r>
      <w:r w:rsidR="00CA4E5D">
        <w:rPr>
          <w:rFonts w:ascii="Times New Roman" w:hAnsi="Times New Roman"/>
          <w:szCs w:val="24"/>
        </w:rPr>
        <w:t xml:space="preserve">. </w:t>
      </w:r>
      <w:r w:rsidR="00A94B64">
        <w:rPr>
          <w:rFonts w:ascii="Times New Roman" w:hAnsi="Times New Roman"/>
          <w:szCs w:val="24"/>
        </w:rPr>
        <w:t>Language is</w:t>
      </w:r>
      <w:r w:rsidR="00AD40CD">
        <w:rPr>
          <w:rFonts w:ascii="Times New Roman" w:hAnsi="Times New Roman"/>
          <w:szCs w:val="24"/>
        </w:rPr>
        <w:t xml:space="preserve"> affected by this for example an individual </w:t>
      </w:r>
      <w:r w:rsidR="002F6572">
        <w:rPr>
          <w:rFonts w:ascii="Times New Roman" w:hAnsi="Times New Roman"/>
          <w:szCs w:val="24"/>
        </w:rPr>
        <w:t xml:space="preserve">believes that there spoken language should be </w:t>
      </w:r>
      <w:r w:rsidR="007D41B6">
        <w:rPr>
          <w:rFonts w:ascii="Times New Roman" w:hAnsi="Times New Roman"/>
          <w:szCs w:val="24"/>
        </w:rPr>
        <w:t>used by other cultures rather than their own cultures language</w:t>
      </w:r>
      <w:r w:rsidR="00B05F9D">
        <w:rPr>
          <w:rFonts w:ascii="Times New Roman" w:hAnsi="Times New Roman"/>
          <w:szCs w:val="24"/>
        </w:rPr>
        <w:t xml:space="preserve">. This </w:t>
      </w:r>
      <w:r w:rsidR="006D7E22">
        <w:rPr>
          <w:rFonts w:ascii="Times New Roman" w:hAnsi="Times New Roman"/>
          <w:szCs w:val="24"/>
        </w:rPr>
        <w:t xml:space="preserve">is like </w:t>
      </w:r>
      <w:r w:rsidR="002E6237">
        <w:rPr>
          <w:rFonts w:ascii="Times New Roman" w:hAnsi="Times New Roman"/>
          <w:szCs w:val="24"/>
        </w:rPr>
        <w:t xml:space="preserve">forcing </w:t>
      </w:r>
      <w:r w:rsidR="006D7E22">
        <w:rPr>
          <w:rFonts w:ascii="Times New Roman" w:hAnsi="Times New Roman"/>
          <w:szCs w:val="24"/>
        </w:rPr>
        <w:t>a language</w:t>
      </w:r>
      <w:r w:rsidR="002E6237">
        <w:rPr>
          <w:rFonts w:ascii="Times New Roman" w:hAnsi="Times New Roman"/>
          <w:szCs w:val="24"/>
        </w:rPr>
        <w:t xml:space="preserve"> </w:t>
      </w:r>
      <w:r w:rsidR="004D7CE4">
        <w:rPr>
          <w:rFonts w:ascii="Times New Roman" w:hAnsi="Times New Roman"/>
          <w:szCs w:val="24"/>
        </w:rPr>
        <w:t xml:space="preserve">on another </w:t>
      </w:r>
      <w:r w:rsidR="004D7CE4" w:rsidRPr="00E60D98">
        <w:rPr>
          <w:rFonts w:ascii="Times New Roman" w:hAnsi="Times New Roman"/>
          <w:szCs w:val="24"/>
        </w:rPr>
        <w:t>culture</w:t>
      </w:r>
      <w:r w:rsidR="00E60D98" w:rsidRPr="00E60D98">
        <w:rPr>
          <w:rFonts w:ascii="Times New Roman" w:hAnsi="Times New Roman"/>
          <w:szCs w:val="24"/>
        </w:rPr>
        <w:t xml:space="preserve"> </w:t>
      </w:r>
      <w:r w:rsidR="00E60D98" w:rsidRPr="00E60D98">
        <w:rPr>
          <w:rFonts w:ascii="Times New Roman" w:hAnsi="Times New Roman"/>
          <w:szCs w:val="24"/>
          <w:shd w:val="clear" w:color="auto" w:fill="FFFFFF"/>
        </w:rPr>
        <w:t>(Du Toit, 1976)</w:t>
      </w:r>
      <w:r w:rsidR="004D7CE4" w:rsidRPr="00E60D98">
        <w:rPr>
          <w:rFonts w:ascii="Times New Roman" w:hAnsi="Times New Roman"/>
          <w:szCs w:val="24"/>
        </w:rPr>
        <w:t>.</w:t>
      </w:r>
      <w:r w:rsidR="00C07FE8">
        <w:rPr>
          <w:rFonts w:ascii="Times New Roman" w:hAnsi="Times New Roman"/>
          <w:szCs w:val="24"/>
        </w:rPr>
        <w:t xml:space="preserve"> </w:t>
      </w:r>
      <w:r w:rsidR="004D7CE4" w:rsidRPr="00E60D98">
        <w:rPr>
          <w:rFonts w:ascii="Times New Roman" w:hAnsi="Times New Roman"/>
          <w:szCs w:val="24"/>
        </w:rPr>
        <w:t xml:space="preserve"> </w:t>
      </w:r>
      <w:r w:rsidR="0006730F">
        <w:rPr>
          <w:rFonts w:ascii="Times New Roman" w:hAnsi="Times New Roman"/>
          <w:szCs w:val="24"/>
        </w:rPr>
        <w:t xml:space="preserve">Cultural </w:t>
      </w:r>
      <w:r w:rsidR="000A1756">
        <w:rPr>
          <w:rFonts w:ascii="Times New Roman" w:hAnsi="Times New Roman"/>
          <w:szCs w:val="24"/>
        </w:rPr>
        <w:t>relativism is</w:t>
      </w:r>
      <w:r w:rsidR="00124292">
        <w:rPr>
          <w:rFonts w:ascii="Times New Roman" w:hAnsi="Times New Roman"/>
          <w:szCs w:val="24"/>
        </w:rPr>
        <w:t xml:space="preserve"> </w:t>
      </w:r>
      <w:r w:rsidR="0025094F">
        <w:rPr>
          <w:rFonts w:ascii="Times New Roman" w:hAnsi="Times New Roman"/>
          <w:szCs w:val="24"/>
        </w:rPr>
        <w:t xml:space="preserve">viewing other </w:t>
      </w:r>
      <w:r w:rsidR="00FA230B">
        <w:rPr>
          <w:rFonts w:ascii="Times New Roman" w:hAnsi="Times New Roman"/>
          <w:szCs w:val="24"/>
        </w:rPr>
        <w:t>cultures</w:t>
      </w:r>
      <w:r w:rsidR="0024632C">
        <w:rPr>
          <w:rFonts w:ascii="Times New Roman" w:hAnsi="Times New Roman"/>
          <w:szCs w:val="24"/>
        </w:rPr>
        <w:t xml:space="preserve"> without judgment however the individual is intrigued </w:t>
      </w:r>
      <w:r w:rsidR="000C519C">
        <w:rPr>
          <w:rFonts w:ascii="Times New Roman" w:hAnsi="Times New Roman"/>
          <w:szCs w:val="24"/>
        </w:rPr>
        <w:t xml:space="preserve">as to why particular cultures celebrate things in their own </w:t>
      </w:r>
      <w:r w:rsidR="000C519C" w:rsidRPr="00B80E36">
        <w:rPr>
          <w:rFonts w:ascii="Times New Roman" w:hAnsi="Times New Roman"/>
          <w:szCs w:val="24"/>
        </w:rPr>
        <w:t xml:space="preserve">way </w:t>
      </w:r>
      <w:r w:rsidR="00B80E36" w:rsidRPr="00B80E36">
        <w:rPr>
          <w:rFonts w:ascii="Times New Roman" w:hAnsi="Times New Roman"/>
          <w:szCs w:val="24"/>
          <w:shd w:val="clear" w:color="auto" w:fill="FFFFFF"/>
        </w:rPr>
        <w:t>(Tilley, 2000)</w:t>
      </w:r>
      <w:r w:rsidR="00B80E36">
        <w:rPr>
          <w:rFonts w:ascii="Times New Roman" w:hAnsi="Times New Roman"/>
          <w:szCs w:val="24"/>
          <w:shd w:val="clear" w:color="auto" w:fill="FFFFFF"/>
        </w:rPr>
        <w:t>.</w:t>
      </w:r>
      <w:r w:rsidR="00605CBF">
        <w:rPr>
          <w:rFonts w:ascii="Times New Roman" w:hAnsi="Times New Roman"/>
          <w:szCs w:val="24"/>
          <w:shd w:val="clear" w:color="auto" w:fill="FFFFFF"/>
        </w:rPr>
        <w:t xml:space="preserve"> </w:t>
      </w:r>
      <w:r w:rsidR="009C1731">
        <w:rPr>
          <w:rFonts w:ascii="Times New Roman" w:hAnsi="Times New Roman"/>
          <w:szCs w:val="24"/>
          <w:shd w:val="clear" w:color="auto" w:fill="FFFFFF"/>
        </w:rPr>
        <w:t>This highlight</w:t>
      </w:r>
      <w:r w:rsidR="000168EE">
        <w:rPr>
          <w:rFonts w:ascii="Times New Roman" w:hAnsi="Times New Roman"/>
          <w:szCs w:val="24"/>
          <w:shd w:val="clear" w:color="auto" w:fill="FFFFFF"/>
        </w:rPr>
        <w:t xml:space="preserve">s that </w:t>
      </w:r>
      <w:r w:rsidR="009C1731">
        <w:rPr>
          <w:rFonts w:ascii="Times New Roman" w:hAnsi="Times New Roman"/>
          <w:szCs w:val="24"/>
          <w:shd w:val="clear" w:color="auto" w:fill="FFFFFF"/>
        </w:rPr>
        <w:t>a</w:t>
      </w:r>
      <w:r w:rsidR="0071700C">
        <w:rPr>
          <w:rFonts w:ascii="Times New Roman" w:hAnsi="Times New Roman"/>
          <w:szCs w:val="24"/>
          <w:shd w:val="clear" w:color="auto" w:fill="FFFFFF"/>
        </w:rPr>
        <w:t xml:space="preserve">lthough </w:t>
      </w:r>
      <w:r w:rsidR="001D418B">
        <w:rPr>
          <w:rFonts w:ascii="Times New Roman" w:hAnsi="Times New Roman"/>
          <w:szCs w:val="24"/>
          <w:shd w:val="clear" w:color="auto" w:fill="FFFFFF"/>
        </w:rPr>
        <w:t xml:space="preserve">society are aware of other cultures due to advancement of technology, it does not necessarily mean that individuals have become more tolerant. </w:t>
      </w:r>
    </w:p>
    <w:p w14:paraId="083B9893" w14:textId="77777777" w:rsidR="00BF2C96" w:rsidRDefault="00BF2C96" w:rsidP="6B9655FB">
      <w:pPr>
        <w:spacing w:line="360" w:lineRule="auto"/>
        <w:jc w:val="both"/>
        <w:rPr>
          <w:rFonts w:ascii="Times New Roman" w:hAnsi="Times New Roman"/>
          <w:szCs w:val="24"/>
        </w:rPr>
      </w:pPr>
    </w:p>
    <w:p w14:paraId="3713F31D" w14:textId="3ECD3FEA" w:rsidR="007931B3" w:rsidRDefault="009B327F" w:rsidP="6B9655FB">
      <w:pPr>
        <w:spacing w:line="360" w:lineRule="auto"/>
        <w:jc w:val="both"/>
        <w:rPr>
          <w:rFonts w:ascii="Times New Roman" w:hAnsi="Times New Roman"/>
          <w:szCs w:val="24"/>
          <w:shd w:val="clear" w:color="auto" w:fill="FFFFFF"/>
        </w:rPr>
      </w:pPr>
      <w:r>
        <w:rPr>
          <w:rFonts w:ascii="Times New Roman" w:hAnsi="Times New Roman"/>
          <w:szCs w:val="24"/>
        </w:rPr>
        <w:t>There are four di</w:t>
      </w:r>
      <w:r w:rsidR="00861D07">
        <w:rPr>
          <w:rFonts w:ascii="Times New Roman" w:hAnsi="Times New Roman"/>
          <w:szCs w:val="24"/>
        </w:rPr>
        <w:t xml:space="preserve">fferent styles </w:t>
      </w:r>
      <w:r w:rsidR="00E812BF">
        <w:rPr>
          <w:rFonts w:ascii="Times New Roman" w:hAnsi="Times New Roman"/>
          <w:szCs w:val="24"/>
        </w:rPr>
        <w:t>of basic</w:t>
      </w:r>
      <w:r>
        <w:rPr>
          <w:rFonts w:ascii="Times New Roman" w:hAnsi="Times New Roman"/>
          <w:szCs w:val="24"/>
        </w:rPr>
        <w:t xml:space="preserve"> </w:t>
      </w:r>
      <w:r w:rsidR="00BF2C96">
        <w:rPr>
          <w:rFonts w:ascii="Times New Roman" w:hAnsi="Times New Roman"/>
          <w:szCs w:val="24"/>
        </w:rPr>
        <w:t>communications</w:t>
      </w:r>
      <w:r w:rsidR="00844D2D">
        <w:rPr>
          <w:rFonts w:ascii="Times New Roman" w:hAnsi="Times New Roman"/>
          <w:szCs w:val="24"/>
        </w:rPr>
        <w:t xml:space="preserve">. Passive communication being one, this is a way that individuals communicate without expressing emotion </w:t>
      </w:r>
      <w:r w:rsidR="00E66824">
        <w:rPr>
          <w:rFonts w:ascii="Times New Roman" w:hAnsi="Times New Roman"/>
          <w:szCs w:val="24"/>
        </w:rPr>
        <w:t xml:space="preserve">or their own opinions. </w:t>
      </w:r>
      <w:r w:rsidR="00F048EE">
        <w:rPr>
          <w:rFonts w:ascii="Times New Roman" w:hAnsi="Times New Roman"/>
          <w:szCs w:val="24"/>
        </w:rPr>
        <w:t xml:space="preserve">Aggressive communication is a form of </w:t>
      </w:r>
      <w:r w:rsidR="0008233B">
        <w:rPr>
          <w:rFonts w:ascii="Times New Roman" w:hAnsi="Times New Roman"/>
          <w:szCs w:val="24"/>
        </w:rPr>
        <w:t xml:space="preserve">communicating through voicing their opinions with little regard to </w:t>
      </w:r>
      <w:r w:rsidR="00967103">
        <w:rPr>
          <w:rFonts w:ascii="Times New Roman" w:hAnsi="Times New Roman"/>
          <w:szCs w:val="24"/>
        </w:rPr>
        <w:t>other</w:t>
      </w:r>
      <w:r w:rsidR="0008233B">
        <w:rPr>
          <w:rFonts w:ascii="Times New Roman" w:hAnsi="Times New Roman"/>
          <w:szCs w:val="24"/>
        </w:rPr>
        <w:t xml:space="preserve"> </w:t>
      </w:r>
      <w:r w:rsidR="00967103">
        <w:rPr>
          <w:rFonts w:ascii="Times New Roman" w:hAnsi="Times New Roman"/>
          <w:szCs w:val="24"/>
        </w:rPr>
        <w:t xml:space="preserve">individual’s </w:t>
      </w:r>
      <w:r w:rsidR="00CF46C9">
        <w:rPr>
          <w:rFonts w:ascii="Times New Roman" w:hAnsi="Times New Roman"/>
          <w:szCs w:val="24"/>
        </w:rPr>
        <w:t xml:space="preserve">emotions. Passive-aggressive </w:t>
      </w:r>
      <w:r w:rsidR="00967103">
        <w:rPr>
          <w:rFonts w:ascii="Times New Roman" w:hAnsi="Times New Roman"/>
          <w:szCs w:val="24"/>
        </w:rPr>
        <w:t>communication is a way of putting others down through using sarcasm</w:t>
      </w:r>
      <w:r w:rsidR="00C0376E">
        <w:rPr>
          <w:rFonts w:ascii="Times New Roman" w:hAnsi="Times New Roman"/>
          <w:szCs w:val="24"/>
        </w:rPr>
        <w:t>.</w:t>
      </w:r>
      <w:r w:rsidR="004A532A">
        <w:rPr>
          <w:rFonts w:ascii="Times New Roman" w:hAnsi="Times New Roman"/>
          <w:szCs w:val="24"/>
        </w:rPr>
        <w:t xml:space="preserve"> Lastly, assertive communication is neither passive </w:t>
      </w:r>
      <w:r w:rsidR="004A532A" w:rsidRPr="00B56455">
        <w:rPr>
          <w:rFonts w:ascii="Times New Roman" w:hAnsi="Times New Roman"/>
          <w:szCs w:val="24"/>
        </w:rPr>
        <w:t>or aggressive</w:t>
      </w:r>
      <w:r w:rsidR="007931B3" w:rsidRPr="00B56455">
        <w:rPr>
          <w:rFonts w:ascii="Times New Roman" w:hAnsi="Times New Roman"/>
          <w:szCs w:val="24"/>
        </w:rPr>
        <w:t xml:space="preserve">, where the individual has high self esteem and confident with communicating with others </w:t>
      </w:r>
      <w:r w:rsidR="00B56455" w:rsidRPr="00B56455">
        <w:rPr>
          <w:rFonts w:ascii="Times New Roman" w:hAnsi="Times New Roman"/>
          <w:szCs w:val="24"/>
          <w:shd w:val="clear" w:color="auto" w:fill="FFFFFF"/>
        </w:rPr>
        <w:t>(The Four Basic Styles of Communication, n.d.).</w:t>
      </w:r>
    </w:p>
    <w:p w14:paraId="6319C7ED" w14:textId="6F17B9B8" w:rsidR="002806E4" w:rsidRDefault="002806E4" w:rsidP="6B9655FB">
      <w:pPr>
        <w:spacing w:line="360" w:lineRule="auto"/>
        <w:jc w:val="both"/>
        <w:rPr>
          <w:rFonts w:ascii="Times New Roman" w:hAnsi="Times New Roman"/>
          <w:szCs w:val="24"/>
        </w:rPr>
      </w:pPr>
    </w:p>
    <w:p w14:paraId="183F0EC7" w14:textId="2A70D5CB" w:rsidR="000A1756" w:rsidRDefault="002806E4" w:rsidP="6B9655FB">
      <w:pPr>
        <w:spacing w:line="360" w:lineRule="auto"/>
        <w:jc w:val="both"/>
        <w:rPr>
          <w:rFonts w:ascii="Times New Roman" w:hAnsi="Times New Roman"/>
          <w:szCs w:val="24"/>
          <w:shd w:val="clear" w:color="auto" w:fill="FFFFFF"/>
        </w:rPr>
      </w:pPr>
      <w:r>
        <w:rPr>
          <w:rFonts w:ascii="Times New Roman" w:hAnsi="Times New Roman"/>
          <w:szCs w:val="24"/>
        </w:rPr>
        <w:t>There are many language</w:t>
      </w:r>
      <w:r w:rsidR="00A131E1">
        <w:rPr>
          <w:rFonts w:ascii="Times New Roman" w:hAnsi="Times New Roman"/>
          <w:szCs w:val="24"/>
        </w:rPr>
        <w:t xml:space="preserve"> and communication</w:t>
      </w:r>
      <w:r>
        <w:rPr>
          <w:rFonts w:ascii="Times New Roman" w:hAnsi="Times New Roman"/>
          <w:szCs w:val="24"/>
        </w:rPr>
        <w:t xml:space="preserve"> barriers that individuals face</w:t>
      </w:r>
      <w:r w:rsidR="003F7FBA">
        <w:rPr>
          <w:rFonts w:ascii="Times New Roman" w:hAnsi="Times New Roman"/>
          <w:szCs w:val="24"/>
        </w:rPr>
        <w:t>. A child may face these barriers due the environment that t</w:t>
      </w:r>
      <w:r w:rsidR="00A53C79">
        <w:rPr>
          <w:rFonts w:ascii="Times New Roman" w:hAnsi="Times New Roman"/>
          <w:szCs w:val="24"/>
        </w:rPr>
        <w:t xml:space="preserve">hey have been brought up in. This could be due to </w:t>
      </w:r>
      <w:r w:rsidR="006B41CD">
        <w:rPr>
          <w:rFonts w:ascii="Times New Roman" w:hAnsi="Times New Roman"/>
          <w:szCs w:val="24"/>
        </w:rPr>
        <w:t>several</w:t>
      </w:r>
      <w:r w:rsidR="00A53C79">
        <w:rPr>
          <w:rFonts w:ascii="Times New Roman" w:hAnsi="Times New Roman"/>
          <w:szCs w:val="24"/>
        </w:rPr>
        <w:t xml:space="preserve"> reasons for example</w:t>
      </w:r>
      <w:r w:rsidR="002D69EC">
        <w:rPr>
          <w:rFonts w:ascii="Times New Roman" w:hAnsi="Times New Roman"/>
          <w:szCs w:val="24"/>
        </w:rPr>
        <w:t xml:space="preserve"> the social economic background, </w:t>
      </w:r>
      <w:r w:rsidR="00383C13">
        <w:rPr>
          <w:rFonts w:ascii="Times New Roman" w:hAnsi="Times New Roman"/>
          <w:szCs w:val="24"/>
        </w:rPr>
        <w:t xml:space="preserve">early language acquisition and medical reasons. </w:t>
      </w:r>
      <w:r w:rsidR="006B41CD">
        <w:rPr>
          <w:rFonts w:ascii="Times New Roman" w:hAnsi="Times New Roman"/>
          <w:szCs w:val="24"/>
        </w:rPr>
        <w:t>The social economic background</w:t>
      </w:r>
      <w:r w:rsidR="00383C13">
        <w:rPr>
          <w:rFonts w:ascii="Times New Roman" w:hAnsi="Times New Roman"/>
          <w:szCs w:val="24"/>
        </w:rPr>
        <w:t xml:space="preserve"> </w:t>
      </w:r>
      <w:r w:rsidR="00830E83">
        <w:rPr>
          <w:rFonts w:ascii="Times New Roman" w:hAnsi="Times New Roman"/>
          <w:szCs w:val="24"/>
        </w:rPr>
        <w:t xml:space="preserve">has a </w:t>
      </w:r>
      <w:r w:rsidR="00440939">
        <w:rPr>
          <w:rFonts w:ascii="Times New Roman" w:hAnsi="Times New Roman"/>
          <w:szCs w:val="24"/>
        </w:rPr>
        <w:t>direct impact on children language q</w:t>
      </w:r>
      <w:bookmarkStart w:id="0" w:name="_GoBack"/>
      <w:bookmarkEnd w:id="0"/>
      <w:r w:rsidR="00440939">
        <w:rPr>
          <w:rFonts w:ascii="Times New Roman" w:hAnsi="Times New Roman"/>
          <w:szCs w:val="24"/>
        </w:rPr>
        <w:t>uestion, according to</w:t>
      </w:r>
      <w:r w:rsidR="00B73361">
        <w:rPr>
          <w:rFonts w:ascii="Times New Roman" w:hAnsi="Times New Roman"/>
          <w:szCs w:val="24"/>
        </w:rPr>
        <w:t xml:space="preserve"> (Duncan et al., 1994)</w:t>
      </w:r>
      <w:r w:rsidR="0051569A">
        <w:rPr>
          <w:rFonts w:ascii="Times New Roman" w:hAnsi="Times New Roman"/>
          <w:szCs w:val="24"/>
        </w:rPr>
        <w:t xml:space="preserve"> he believes that poverty can </w:t>
      </w:r>
      <w:r w:rsidR="00532DC3">
        <w:rPr>
          <w:rFonts w:ascii="Times New Roman" w:hAnsi="Times New Roman"/>
          <w:szCs w:val="24"/>
        </w:rPr>
        <w:t xml:space="preserve">impact on a </w:t>
      </w:r>
      <w:r w:rsidR="00E17FF9">
        <w:rPr>
          <w:rFonts w:ascii="Times New Roman" w:hAnsi="Times New Roman"/>
          <w:szCs w:val="24"/>
        </w:rPr>
        <w:t>child’s</w:t>
      </w:r>
      <w:r w:rsidR="00532DC3">
        <w:rPr>
          <w:rFonts w:ascii="Times New Roman" w:hAnsi="Times New Roman"/>
          <w:szCs w:val="24"/>
        </w:rPr>
        <w:t xml:space="preserve"> capability of being verbal or non-verbal more so than whether the parent has been </w:t>
      </w:r>
      <w:r w:rsidR="00BA0B7D">
        <w:rPr>
          <w:rFonts w:ascii="Times New Roman" w:hAnsi="Times New Roman"/>
          <w:szCs w:val="24"/>
        </w:rPr>
        <w:t xml:space="preserve">involved in </w:t>
      </w:r>
      <w:r w:rsidR="00E17FF9">
        <w:rPr>
          <w:rFonts w:ascii="Times New Roman" w:hAnsi="Times New Roman"/>
          <w:szCs w:val="24"/>
        </w:rPr>
        <w:t xml:space="preserve">interaction. </w:t>
      </w:r>
      <w:r w:rsidR="00F059EA">
        <w:rPr>
          <w:rFonts w:ascii="Times New Roman" w:hAnsi="Times New Roman"/>
          <w:szCs w:val="24"/>
        </w:rPr>
        <w:t xml:space="preserve">Early language acquisition can have a negative </w:t>
      </w:r>
      <w:r w:rsidR="00940B9D">
        <w:rPr>
          <w:rFonts w:ascii="Times New Roman" w:hAnsi="Times New Roman"/>
          <w:szCs w:val="24"/>
        </w:rPr>
        <w:t>effect</w:t>
      </w:r>
      <w:r w:rsidR="00F059EA">
        <w:rPr>
          <w:rFonts w:ascii="Times New Roman" w:hAnsi="Times New Roman"/>
          <w:szCs w:val="24"/>
        </w:rPr>
        <w:t xml:space="preserve"> on the child language and communication</w:t>
      </w:r>
      <w:r w:rsidR="00CA24E1">
        <w:rPr>
          <w:rFonts w:ascii="Times New Roman" w:hAnsi="Times New Roman"/>
          <w:szCs w:val="24"/>
        </w:rPr>
        <w:t xml:space="preserve"> which </w:t>
      </w:r>
      <w:r w:rsidR="00940A09">
        <w:rPr>
          <w:rFonts w:ascii="Times New Roman" w:hAnsi="Times New Roman"/>
          <w:szCs w:val="24"/>
        </w:rPr>
        <w:t>‘</w:t>
      </w:r>
      <w:r w:rsidR="00CA24E1">
        <w:rPr>
          <w:rFonts w:ascii="Times New Roman" w:hAnsi="Times New Roman"/>
          <w:szCs w:val="24"/>
        </w:rPr>
        <w:t xml:space="preserve">does not guarantee later success in </w:t>
      </w:r>
      <w:r w:rsidR="00940A09">
        <w:rPr>
          <w:rFonts w:ascii="Times New Roman" w:hAnsi="Times New Roman"/>
          <w:szCs w:val="24"/>
        </w:rPr>
        <w:t>learning at school’</w:t>
      </w:r>
      <w:r w:rsidR="00F059EA">
        <w:rPr>
          <w:rFonts w:ascii="Times New Roman" w:hAnsi="Times New Roman"/>
          <w:szCs w:val="24"/>
        </w:rPr>
        <w:t xml:space="preserve"> as </w:t>
      </w:r>
      <w:r w:rsidR="00AC3DEB">
        <w:rPr>
          <w:rFonts w:ascii="Times New Roman" w:hAnsi="Times New Roman"/>
          <w:szCs w:val="24"/>
        </w:rPr>
        <w:t xml:space="preserve">stated </w:t>
      </w:r>
      <w:r w:rsidR="00CA24E1">
        <w:rPr>
          <w:rFonts w:ascii="Times New Roman" w:hAnsi="Times New Roman"/>
          <w:szCs w:val="24"/>
        </w:rPr>
        <w:t xml:space="preserve">by </w:t>
      </w:r>
      <w:r w:rsidR="00CA24E1" w:rsidRPr="00FA7CAC">
        <w:rPr>
          <w:rFonts w:ascii="Times New Roman" w:hAnsi="Times New Roman"/>
          <w:szCs w:val="24"/>
          <w:shd w:val="clear" w:color="auto" w:fill="FFFFFF"/>
        </w:rPr>
        <w:t>(</w:t>
      </w:r>
      <w:proofErr w:type="spellStart"/>
      <w:r w:rsidR="00CA24E1" w:rsidRPr="00FA7CAC">
        <w:rPr>
          <w:rFonts w:ascii="Times New Roman" w:hAnsi="Times New Roman"/>
          <w:szCs w:val="24"/>
          <w:shd w:val="clear" w:color="auto" w:fill="FFFFFF"/>
        </w:rPr>
        <w:t>Bochner</w:t>
      </w:r>
      <w:proofErr w:type="spellEnd"/>
      <w:r w:rsidR="00CA24E1" w:rsidRPr="00FA7CAC">
        <w:rPr>
          <w:rFonts w:ascii="Times New Roman" w:hAnsi="Times New Roman"/>
          <w:szCs w:val="24"/>
          <w:shd w:val="clear" w:color="auto" w:fill="FFFFFF"/>
        </w:rPr>
        <w:t xml:space="preserve"> and Jones, 2008)</w:t>
      </w:r>
      <w:r w:rsidR="00940A09">
        <w:rPr>
          <w:rFonts w:ascii="Times New Roman" w:hAnsi="Times New Roman"/>
          <w:szCs w:val="24"/>
          <w:shd w:val="clear" w:color="auto" w:fill="FFFFFF"/>
        </w:rPr>
        <w:t xml:space="preserve">. Critically these statements </w:t>
      </w:r>
      <w:r w:rsidR="00E90380">
        <w:rPr>
          <w:rFonts w:ascii="Times New Roman" w:hAnsi="Times New Roman"/>
          <w:szCs w:val="24"/>
          <w:shd w:val="clear" w:color="auto" w:fill="FFFFFF"/>
        </w:rPr>
        <w:t>co</w:t>
      </w:r>
      <w:r w:rsidR="00957800">
        <w:rPr>
          <w:rFonts w:ascii="Times New Roman" w:hAnsi="Times New Roman"/>
          <w:szCs w:val="24"/>
          <w:shd w:val="clear" w:color="auto" w:fill="FFFFFF"/>
        </w:rPr>
        <w:t>r</w:t>
      </w:r>
      <w:r w:rsidR="00E90380">
        <w:rPr>
          <w:rFonts w:ascii="Times New Roman" w:hAnsi="Times New Roman"/>
          <w:szCs w:val="24"/>
          <w:shd w:val="clear" w:color="auto" w:fill="FFFFFF"/>
        </w:rPr>
        <w:t xml:space="preserve">relate </w:t>
      </w:r>
      <w:r w:rsidR="00957800">
        <w:rPr>
          <w:rFonts w:ascii="Times New Roman" w:hAnsi="Times New Roman"/>
          <w:szCs w:val="24"/>
          <w:shd w:val="clear" w:color="auto" w:fill="FFFFFF"/>
        </w:rPr>
        <w:t>as</w:t>
      </w:r>
      <w:r w:rsidR="009C3107">
        <w:rPr>
          <w:rFonts w:ascii="Times New Roman" w:hAnsi="Times New Roman"/>
          <w:szCs w:val="24"/>
          <w:shd w:val="clear" w:color="auto" w:fill="FFFFFF"/>
        </w:rPr>
        <w:t xml:space="preserve"> they both highlight the fact that in some cases early language acquisition may not be the best option for a child’s development in language and communication, due to the use of</w:t>
      </w:r>
      <w:r w:rsidR="002B0083">
        <w:rPr>
          <w:rFonts w:ascii="Times New Roman" w:hAnsi="Times New Roman"/>
          <w:szCs w:val="24"/>
          <w:shd w:val="clear" w:color="auto" w:fill="FFFFFF"/>
        </w:rPr>
        <w:t xml:space="preserve"> words that could be used because of the environment the families live in. There are a variety of medical reasons that could have an impact on communication and language barriers in an individual’s life such as </w:t>
      </w:r>
      <w:r w:rsidR="002B0083">
        <w:rPr>
          <w:rFonts w:ascii="Times New Roman" w:hAnsi="Times New Roman"/>
          <w:szCs w:val="24"/>
          <w:shd w:val="clear" w:color="auto" w:fill="FFFFFF"/>
        </w:rPr>
        <w:lastRenderedPageBreak/>
        <w:t>dyslexia, dyspraxia, attention deficit hyperactivity disorder (ADHD) and autism. Autism is a highlighted medical reason that language and communication may be affected.</w:t>
      </w:r>
    </w:p>
    <w:p w14:paraId="45C694C1" w14:textId="77777777" w:rsidR="00B52E3F" w:rsidRPr="00B52E3F" w:rsidRDefault="00B52E3F" w:rsidP="6B9655FB">
      <w:pPr>
        <w:spacing w:line="360" w:lineRule="auto"/>
        <w:jc w:val="both"/>
        <w:rPr>
          <w:rFonts w:ascii="Times New Roman" w:hAnsi="Times New Roman"/>
          <w:szCs w:val="24"/>
          <w:shd w:val="clear" w:color="auto" w:fill="FFFFFF"/>
        </w:rPr>
      </w:pPr>
    </w:p>
    <w:p w14:paraId="52990879" w14:textId="1694BFC5" w:rsidR="00ED3E81" w:rsidRPr="00170F1F" w:rsidRDefault="00C73C64" w:rsidP="00ED3E81">
      <w:pPr>
        <w:spacing w:line="360" w:lineRule="auto"/>
        <w:jc w:val="both"/>
        <w:rPr>
          <w:rFonts w:ascii="Times New Roman" w:hAnsi="Times New Roman"/>
          <w:szCs w:val="24"/>
          <w:shd w:val="clear" w:color="auto" w:fill="FFFFFF"/>
        </w:rPr>
      </w:pPr>
      <w:r>
        <w:rPr>
          <w:rFonts w:ascii="Times New Roman" w:hAnsi="Times New Roman"/>
          <w:szCs w:val="24"/>
          <w:shd w:val="clear" w:color="auto" w:fill="FFFFFF"/>
        </w:rPr>
        <w:t xml:space="preserve">Autism </w:t>
      </w:r>
      <w:r w:rsidR="007170B8">
        <w:rPr>
          <w:rFonts w:ascii="Times New Roman" w:hAnsi="Times New Roman"/>
        </w:rPr>
        <w:t>is a</w:t>
      </w:r>
      <w:r w:rsidR="00696E96">
        <w:rPr>
          <w:rFonts w:ascii="Times New Roman" w:hAnsi="Times New Roman"/>
        </w:rPr>
        <w:t xml:space="preserve"> disability</w:t>
      </w:r>
      <w:r w:rsidR="009A1FD8">
        <w:rPr>
          <w:rFonts w:ascii="Times New Roman" w:hAnsi="Times New Roman"/>
        </w:rPr>
        <w:t xml:space="preserve"> that </w:t>
      </w:r>
      <w:r w:rsidR="00FA767B">
        <w:rPr>
          <w:rFonts w:ascii="Times New Roman" w:hAnsi="Times New Roman"/>
        </w:rPr>
        <w:t>affect</w:t>
      </w:r>
      <w:r w:rsidR="004E1EB8">
        <w:rPr>
          <w:rFonts w:ascii="Times New Roman" w:hAnsi="Times New Roman"/>
        </w:rPr>
        <w:t>s</w:t>
      </w:r>
      <w:r w:rsidR="00816A20">
        <w:rPr>
          <w:rFonts w:ascii="Times New Roman" w:hAnsi="Times New Roman"/>
        </w:rPr>
        <w:t xml:space="preserve"> the development of the brain</w:t>
      </w:r>
      <w:r w:rsidR="00634689">
        <w:rPr>
          <w:rFonts w:ascii="Times New Roman" w:hAnsi="Times New Roman"/>
        </w:rPr>
        <w:t xml:space="preserve"> throughout their lives</w:t>
      </w:r>
      <w:r w:rsidR="00816A20">
        <w:rPr>
          <w:rFonts w:ascii="Times New Roman" w:hAnsi="Times New Roman"/>
        </w:rPr>
        <w:t xml:space="preserve">. </w:t>
      </w:r>
      <w:r w:rsidR="00965CDB">
        <w:rPr>
          <w:rFonts w:ascii="Times New Roman" w:hAnsi="Times New Roman"/>
        </w:rPr>
        <w:t xml:space="preserve">Autism is </w:t>
      </w:r>
      <w:r w:rsidR="00AB6434">
        <w:rPr>
          <w:rFonts w:ascii="Times New Roman" w:hAnsi="Times New Roman"/>
        </w:rPr>
        <w:t>an uncurable condition, to which individuals feel it has</w:t>
      </w:r>
      <w:r w:rsidR="00775052">
        <w:rPr>
          <w:rFonts w:ascii="Times New Roman" w:hAnsi="Times New Roman"/>
        </w:rPr>
        <w:t xml:space="preserve"> a</w:t>
      </w:r>
      <w:r w:rsidR="00AB6434">
        <w:rPr>
          <w:rFonts w:ascii="Times New Roman" w:hAnsi="Times New Roman"/>
        </w:rPr>
        <w:t xml:space="preserve"> </w:t>
      </w:r>
      <w:r w:rsidR="001E0419">
        <w:rPr>
          <w:rFonts w:ascii="Times New Roman" w:hAnsi="Times New Roman"/>
        </w:rPr>
        <w:t>fundamental</w:t>
      </w:r>
      <w:r w:rsidR="00775052">
        <w:rPr>
          <w:rFonts w:ascii="Times New Roman" w:hAnsi="Times New Roman"/>
        </w:rPr>
        <w:t xml:space="preserve"> impact on their lives</w:t>
      </w:r>
      <w:r w:rsidR="00C5330D">
        <w:rPr>
          <w:rFonts w:ascii="Times New Roman" w:hAnsi="Times New Roman"/>
        </w:rPr>
        <w:t xml:space="preserve">, thus ultimately defines the </w:t>
      </w:r>
      <w:r w:rsidR="00C5330D" w:rsidRPr="005A7DB5">
        <w:rPr>
          <w:rFonts w:ascii="Times New Roman" w:hAnsi="Times New Roman"/>
          <w:szCs w:val="24"/>
        </w:rPr>
        <w:t>perso</w:t>
      </w:r>
      <w:r w:rsidR="00A66ABB" w:rsidRPr="005A7DB5">
        <w:rPr>
          <w:rFonts w:ascii="Times New Roman" w:hAnsi="Times New Roman"/>
          <w:szCs w:val="24"/>
        </w:rPr>
        <w:t>n</w:t>
      </w:r>
      <w:r w:rsidR="005A7DB5" w:rsidRPr="005A7DB5">
        <w:rPr>
          <w:rFonts w:ascii="Times New Roman" w:hAnsi="Times New Roman"/>
          <w:szCs w:val="24"/>
          <w:shd w:val="clear" w:color="auto" w:fill="FFFFFF"/>
        </w:rPr>
        <w:t xml:space="preserve"> (Autism.org.uk, 2018).</w:t>
      </w:r>
      <w:r w:rsidR="00A86D78">
        <w:rPr>
          <w:rFonts w:ascii="Times New Roman" w:hAnsi="Times New Roman"/>
          <w:szCs w:val="24"/>
          <w:shd w:val="clear" w:color="auto" w:fill="FFFFFF"/>
        </w:rPr>
        <w:t xml:space="preserve"> Autism Spectrum Disorder (ASD) </w:t>
      </w:r>
      <w:r w:rsidR="00301028">
        <w:rPr>
          <w:rFonts w:ascii="Times New Roman" w:hAnsi="Times New Roman"/>
          <w:szCs w:val="24"/>
          <w:shd w:val="clear" w:color="auto" w:fill="FFFFFF"/>
        </w:rPr>
        <w:t xml:space="preserve">is when </w:t>
      </w:r>
      <w:r w:rsidR="00403409">
        <w:rPr>
          <w:rFonts w:ascii="Times New Roman" w:hAnsi="Times New Roman"/>
          <w:szCs w:val="24"/>
          <w:shd w:val="clear" w:color="auto" w:fill="FFFFFF"/>
        </w:rPr>
        <w:t xml:space="preserve">individuals have different stages of the disability whether it ranges from lower scale of the spectrum to </w:t>
      </w:r>
      <w:r w:rsidR="006660BF">
        <w:rPr>
          <w:rFonts w:ascii="Times New Roman" w:hAnsi="Times New Roman"/>
          <w:szCs w:val="24"/>
          <w:shd w:val="clear" w:color="auto" w:fill="FFFFFF"/>
        </w:rPr>
        <w:t xml:space="preserve">being severely autistic. </w:t>
      </w:r>
      <w:r w:rsidR="00D43172">
        <w:rPr>
          <w:rFonts w:ascii="Times New Roman" w:hAnsi="Times New Roman"/>
          <w:szCs w:val="24"/>
          <w:shd w:val="clear" w:color="auto" w:fill="FFFFFF"/>
        </w:rPr>
        <w:t xml:space="preserve">People with autism </w:t>
      </w:r>
      <w:r w:rsidR="006B6DB0">
        <w:rPr>
          <w:rFonts w:ascii="Times New Roman" w:hAnsi="Times New Roman"/>
          <w:szCs w:val="24"/>
          <w:shd w:val="clear" w:color="auto" w:fill="FFFFFF"/>
        </w:rPr>
        <w:t xml:space="preserve">struggle to communicate </w:t>
      </w:r>
      <w:r w:rsidR="00F653F3">
        <w:rPr>
          <w:rFonts w:ascii="Times New Roman" w:hAnsi="Times New Roman"/>
          <w:szCs w:val="24"/>
          <w:shd w:val="clear" w:color="auto" w:fill="FFFFFF"/>
        </w:rPr>
        <w:t xml:space="preserve">whether it is speaking or </w:t>
      </w:r>
      <w:r w:rsidR="00C90853">
        <w:rPr>
          <w:rFonts w:ascii="Times New Roman" w:hAnsi="Times New Roman"/>
          <w:szCs w:val="24"/>
          <w:shd w:val="clear" w:color="auto" w:fill="FFFFFF"/>
        </w:rPr>
        <w:t>listening,</w:t>
      </w:r>
      <w:r w:rsidR="00F653F3">
        <w:rPr>
          <w:rFonts w:ascii="Times New Roman" w:hAnsi="Times New Roman"/>
          <w:szCs w:val="24"/>
          <w:shd w:val="clear" w:color="auto" w:fill="FFFFFF"/>
        </w:rPr>
        <w:t xml:space="preserve"> </w:t>
      </w:r>
      <w:r w:rsidR="00561667">
        <w:rPr>
          <w:rFonts w:ascii="Times New Roman" w:hAnsi="Times New Roman"/>
          <w:szCs w:val="24"/>
          <w:shd w:val="clear" w:color="auto" w:fill="FFFFFF"/>
        </w:rPr>
        <w:t xml:space="preserve">and they do not have the adequate social skills needed for day to day </w:t>
      </w:r>
      <w:r w:rsidR="00561667" w:rsidRPr="00645710">
        <w:rPr>
          <w:rFonts w:ascii="Times New Roman" w:hAnsi="Times New Roman"/>
          <w:szCs w:val="24"/>
          <w:shd w:val="clear" w:color="auto" w:fill="FFFFFF"/>
        </w:rPr>
        <w:t>life</w:t>
      </w:r>
      <w:r w:rsidR="00645710" w:rsidRPr="00645710">
        <w:rPr>
          <w:rFonts w:ascii="Times New Roman" w:hAnsi="Times New Roman"/>
          <w:szCs w:val="24"/>
          <w:shd w:val="clear" w:color="auto" w:fill="FFFFFF"/>
        </w:rPr>
        <w:t xml:space="preserve"> (Freedman, 2009)</w:t>
      </w:r>
      <w:r w:rsidR="00091E66" w:rsidRPr="00645710">
        <w:rPr>
          <w:rFonts w:ascii="Times New Roman" w:hAnsi="Times New Roman"/>
          <w:szCs w:val="24"/>
          <w:shd w:val="clear" w:color="auto" w:fill="FFFFFF"/>
        </w:rPr>
        <w:t>.</w:t>
      </w:r>
      <w:r w:rsidR="00F45AEA">
        <w:rPr>
          <w:rFonts w:ascii="Times New Roman" w:hAnsi="Times New Roman"/>
          <w:szCs w:val="24"/>
          <w:shd w:val="clear" w:color="auto" w:fill="FFFFFF"/>
        </w:rPr>
        <w:t xml:space="preserve"> Individuals with autism tend to enter their own little world </w:t>
      </w:r>
      <w:r w:rsidR="00087C1F">
        <w:rPr>
          <w:rFonts w:ascii="Times New Roman" w:hAnsi="Times New Roman"/>
          <w:szCs w:val="24"/>
          <w:shd w:val="clear" w:color="auto" w:fill="FFFFFF"/>
        </w:rPr>
        <w:t>to which they have very limited dealings with others</w:t>
      </w:r>
      <w:r w:rsidR="00851EA1">
        <w:rPr>
          <w:rFonts w:ascii="Times New Roman" w:hAnsi="Times New Roman"/>
          <w:szCs w:val="24"/>
          <w:shd w:val="clear" w:color="auto" w:fill="FFFFFF"/>
        </w:rPr>
        <w:t>.</w:t>
      </w:r>
      <w:r w:rsidR="0040173E">
        <w:rPr>
          <w:rFonts w:ascii="Times New Roman" w:hAnsi="Times New Roman"/>
          <w:szCs w:val="24"/>
          <w:shd w:val="clear" w:color="auto" w:fill="FFFFFF"/>
        </w:rPr>
        <w:t xml:space="preserve"> There are more than 700,00 individuals in the UK that </w:t>
      </w:r>
      <w:r w:rsidR="001151FC">
        <w:rPr>
          <w:rFonts w:ascii="Times New Roman" w:hAnsi="Times New Roman"/>
          <w:szCs w:val="24"/>
          <w:shd w:val="clear" w:color="auto" w:fill="FFFFFF"/>
        </w:rPr>
        <w:t>are on the a</w:t>
      </w:r>
      <w:r w:rsidR="0040173E">
        <w:rPr>
          <w:rFonts w:ascii="Times New Roman" w:hAnsi="Times New Roman"/>
          <w:szCs w:val="24"/>
          <w:shd w:val="clear" w:color="auto" w:fill="FFFFFF"/>
        </w:rPr>
        <w:t>u</w:t>
      </w:r>
      <w:r w:rsidR="001151FC">
        <w:rPr>
          <w:rFonts w:ascii="Times New Roman" w:hAnsi="Times New Roman"/>
          <w:szCs w:val="24"/>
          <w:shd w:val="clear" w:color="auto" w:fill="FFFFFF"/>
        </w:rPr>
        <w:t>ti</w:t>
      </w:r>
      <w:r w:rsidR="0040173E">
        <w:rPr>
          <w:rFonts w:ascii="Times New Roman" w:hAnsi="Times New Roman"/>
          <w:szCs w:val="24"/>
          <w:shd w:val="clear" w:color="auto" w:fill="FFFFFF"/>
        </w:rPr>
        <w:t>sti</w:t>
      </w:r>
      <w:r w:rsidR="001151FC">
        <w:rPr>
          <w:rFonts w:ascii="Times New Roman" w:hAnsi="Times New Roman"/>
          <w:szCs w:val="24"/>
          <w:shd w:val="clear" w:color="auto" w:fill="FFFFFF"/>
        </w:rPr>
        <w:t xml:space="preserve">c </w:t>
      </w:r>
      <w:r w:rsidR="00170F1F">
        <w:rPr>
          <w:rFonts w:ascii="Times New Roman" w:hAnsi="Times New Roman"/>
          <w:szCs w:val="24"/>
          <w:shd w:val="clear" w:color="auto" w:fill="FFFFFF"/>
        </w:rPr>
        <w:t xml:space="preserve">spectrum. </w:t>
      </w:r>
      <w:r w:rsidR="00ED3E81">
        <w:rPr>
          <w:rFonts w:ascii="Times New Roman" w:hAnsi="Times New Roman"/>
          <w:szCs w:val="24"/>
        </w:rPr>
        <w:t>Autism not only effects the individual, it also has an impact on the lives of family and friends</w:t>
      </w:r>
      <w:r w:rsidR="00170F1F" w:rsidRPr="00F67890">
        <w:rPr>
          <w:rFonts w:ascii="Times New Roman" w:hAnsi="Times New Roman"/>
          <w:szCs w:val="24"/>
          <w:shd w:val="clear" w:color="auto" w:fill="FFFFFF"/>
        </w:rPr>
        <w:t xml:space="preserve"> (Autism.org.uk, 2018).</w:t>
      </w:r>
    </w:p>
    <w:p w14:paraId="6D9EFBF5" w14:textId="77777777" w:rsidR="001151FC" w:rsidRDefault="001151FC" w:rsidP="6B9655FB">
      <w:pPr>
        <w:spacing w:line="360" w:lineRule="auto"/>
        <w:jc w:val="both"/>
        <w:rPr>
          <w:rFonts w:ascii="Times New Roman" w:hAnsi="Times New Roman"/>
          <w:szCs w:val="24"/>
          <w:shd w:val="clear" w:color="auto" w:fill="FFFFFF"/>
        </w:rPr>
      </w:pPr>
    </w:p>
    <w:p w14:paraId="6219B77E" w14:textId="64EED960" w:rsidR="00014B5A" w:rsidRDefault="000A19EC" w:rsidP="6B9655FB">
      <w:pPr>
        <w:spacing w:line="360" w:lineRule="auto"/>
        <w:jc w:val="both"/>
        <w:rPr>
          <w:rFonts w:ascii="Times New Roman" w:hAnsi="Times New Roman"/>
          <w:szCs w:val="24"/>
          <w:shd w:val="clear" w:color="auto" w:fill="FFFFFF"/>
        </w:rPr>
      </w:pPr>
      <w:r>
        <w:rPr>
          <w:rFonts w:ascii="Times New Roman" w:hAnsi="Times New Roman"/>
          <w:szCs w:val="24"/>
          <w:shd w:val="clear" w:color="auto" w:fill="FFFFFF"/>
        </w:rPr>
        <w:t>ASD can cause many barriers of communication as</w:t>
      </w:r>
      <w:r w:rsidR="00851EA1">
        <w:rPr>
          <w:rFonts w:ascii="Times New Roman" w:hAnsi="Times New Roman"/>
          <w:szCs w:val="24"/>
          <w:shd w:val="clear" w:color="auto" w:fill="FFFFFF"/>
        </w:rPr>
        <w:t xml:space="preserve"> the individuals struggle with understanding </w:t>
      </w:r>
      <w:r w:rsidR="00851EA1" w:rsidRPr="00207421">
        <w:rPr>
          <w:rFonts w:ascii="Times New Roman" w:hAnsi="Times New Roman"/>
          <w:szCs w:val="24"/>
          <w:shd w:val="clear" w:color="auto" w:fill="FFFFFF"/>
        </w:rPr>
        <w:t>others</w:t>
      </w:r>
      <w:r w:rsidR="00FE58B4">
        <w:rPr>
          <w:rFonts w:ascii="Times New Roman" w:hAnsi="Times New Roman"/>
          <w:szCs w:val="24"/>
          <w:shd w:val="clear" w:color="auto" w:fill="FFFFFF"/>
        </w:rPr>
        <w:t>. Autistic child</w:t>
      </w:r>
      <w:r w:rsidR="00170F1F">
        <w:rPr>
          <w:rFonts w:ascii="Times New Roman" w:hAnsi="Times New Roman"/>
          <w:szCs w:val="24"/>
          <w:shd w:val="clear" w:color="auto" w:fill="FFFFFF"/>
        </w:rPr>
        <w:t>r</w:t>
      </w:r>
      <w:r w:rsidR="00FE58B4">
        <w:rPr>
          <w:rFonts w:ascii="Times New Roman" w:hAnsi="Times New Roman"/>
          <w:szCs w:val="24"/>
          <w:shd w:val="clear" w:color="auto" w:fill="FFFFFF"/>
        </w:rPr>
        <w:t xml:space="preserve">en have </w:t>
      </w:r>
      <w:r w:rsidR="00FE6645">
        <w:rPr>
          <w:rFonts w:ascii="Times New Roman" w:hAnsi="Times New Roman"/>
          <w:szCs w:val="24"/>
          <w:shd w:val="clear" w:color="auto" w:fill="FFFFFF"/>
        </w:rPr>
        <w:t xml:space="preserve">great difficulty with non-verbal communication this being eye contact, body language or </w:t>
      </w:r>
      <w:r w:rsidR="007B3F3F">
        <w:rPr>
          <w:rFonts w:ascii="Times New Roman" w:hAnsi="Times New Roman"/>
          <w:szCs w:val="24"/>
          <w:shd w:val="clear" w:color="auto" w:fill="FFFFFF"/>
        </w:rPr>
        <w:t>facial expressions</w:t>
      </w:r>
      <w:r w:rsidR="00207421" w:rsidRPr="00207421">
        <w:rPr>
          <w:rFonts w:ascii="Times New Roman" w:hAnsi="Times New Roman"/>
          <w:szCs w:val="24"/>
          <w:shd w:val="clear" w:color="auto" w:fill="FFFFFF"/>
        </w:rPr>
        <w:t xml:space="preserve"> (NIDCD, 2018).</w:t>
      </w:r>
      <w:r w:rsidR="00091E66" w:rsidRPr="00207421">
        <w:rPr>
          <w:rFonts w:ascii="Times New Roman" w:hAnsi="Times New Roman"/>
          <w:szCs w:val="24"/>
          <w:shd w:val="clear" w:color="auto" w:fill="FFFFFF"/>
        </w:rPr>
        <w:t xml:space="preserve"> </w:t>
      </w:r>
      <w:r w:rsidR="00014B5A">
        <w:rPr>
          <w:rFonts w:ascii="Times New Roman" w:hAnsi="Times New Roman"/>
          <w:szCs w:val="24"/>
          <w:shd w:val="clear" w:color="auto" w:fill="FFFFFF"/>
        </w:rPr>
        <w:t xml:space="preserve">These communication barriers throughout the </w:t>
      </w:r>
      <w:r w:rsidR="0091138B">
        <w:rPr>
          <w:rFonts w:ascii="Times New Roman" w:hAnsi="Times New Roman"/>
          <w:szCs w:val="24"/>
          <w:shd w:val="clear" w:color="auto" w:fill="FFFFFF"/>
        </w:rPr>
        <w:t>individuals</w:t>
      </w:r>
      <w:r w:rsidR="00014B5A">
        <w:rPr>
          <w:rFonts w:ascii="Times New Roman" w:hAnsi="Times New Roman"/>
          <w:szCs w:val="24"/>
          <w:shd w:val="clear" w:color="auto" w:fill="FFFFFF"/>
        </w:rPr>
        <w:t xml:space="preserve"> social setting these include the home environment, school environment and </w:t>
      </w:r>
      <w:r w:rsidR="0091138B">
        <w:rPr>
          <w:rFonts w:ascii="Times New Roman" w:hAnsi="Times New Roman"/>
          <w:szCs w:val="24"/>
          <w:shd w:val="clear" w:color="auto" w:fill="FFFFFF"/>
        </w:rPr>
        <w:t xml:space="preserve">social functions which many can struggle to overcome especially as autistic children struggle with change to their routines </w:t>
      </w:r>
      <w:r w:rsidR="0091138B" w:rsidRPr="00F67890">
        <w:rPr>
          <w:rFonts w:ascii="Times New Roman" w:hAnsi="Times New Roman"/>
          <w:szCs w:val="24"/>
          <w:shd w:val="clear" w:color="auto" w:fill="FFFFFF"/>
        </w:rPr>
        <w:t>(Autism.org.uk, 2018)</w:t>
      </w:r>
      <w:r w:rsidR="0091138B">
        <w:rPr>
          <w:rFonts w:ascii="Times New Roman" w:hAnsi="Times New Roman"/>
          <w:szCs w:val="24"/>
          <w:shd w:val="clear" w:color="auto" w:fill="FFFFFF"/>
        </w:rPr>
        <w:t xml:space="preserve">. </w:t>
      </w:r>
    </w:p>
    <w:p w14:paraId="5DF07173" w14:textId="77777777" w:rsidR="0091138B" w:rsidRDefault="0091138B" w:rsidP="6B9655FB">
      <w:pPr>
        <w:spacing w:line="360" w:lineRule="auto"/>
        <w:jc w:val="both"/>
        <w:rPr>
          <w:rFonts w:ascii="Times New Roman" w:hAnsi="Times New Roman"/>
          <w:szCs w:val="24"/>
          <w:shd w:val="clear" w:color="auto" w:fill="FFFFFF"/>
        </w:rPr>
      </w:pPr>
    </w:p>
    <w:p w14:paraId="62F1ACBF" w14:textId="7CD06759" w:rsidR="00E30683" w:rsidRDefault="00012291" w:rsidP="6B9655FB">
      <w:pPr>
        <w:spacing w:line="360" w:lineRule="auto"/>
        <w:jc w:val="both"/>
        <w:rPr>
          <w:rFonts w:ascii="Times New Roman" w:hAnsi="Times New Roman"/>
          <w:szCs w:val="24"/>
          <w:shd w:val="clear" w:color="auto" w:fill="FFFFFF"/>
        </w:rPr>
      </w:pPr>
      <w:r>
        <w:rPr>
          <w:rFonts w:ascii="Times New Roman" w:hAnsi="Times New Roman"/>
          <w:szCs w:val="24"/>
          <w:shd w:val="clear" w:color="auto" w:fill="FFFFFF"/>
        </w:rPr>
        <w:t xml:space="preserve">There are many strategies that have been put into action to help others communicate with individuals who have autism; </w:t>
      </w:r>
      <w:r w:rsidR="00014D66">
        <w:rPr>
          <w:rFonts w:ascii="Times New Roman" w:hAnsi="Times New Roman"/>
          <w:szCs w:val="24"/>
          <w:shd w:val="clear" w:color="auto" w:fill="FFFFFF"/>
        </w:rPr>
        <w:t xml:space="preserve">people should use simplistic language </w:t>
      </w:r>
      <w:r w:rsidR="005E5285">
        <w:rPr>
          <w:rFonts w:ascii="Times New Roman" w:hAnsi="Times New Roman"/>
          <w:szCs w:val="24"/>
          <w:shd w:val="clear" w:color="auto" w:fill="FFFFFF"/>
        </w:rPr>
        <w:t xml:space="preserve">through </w:t>
      </w:r>
      <w:r w:rsidR="00B44D27">
        <w:rPr>
          <w:rFonts w:ascii="Times New Roman" w:hAnsi="Times New Roman"/>
          <w:szCs w:val="24"/>
          <w:shd w:val="clear" w:color="auto" w:fill="FFFFFF"/>
        </w:rPr>
        <w:t xml:space="preserve">encouraging speech rather than asking a </w:t>
      </w:r>
      <w:r w:rsidR="00525BD8">
        <w:rPr>
          <w:rFonts w:ascii="Times New Roman" w:hAnsi="Times New Roman"/>
          <w:szCs w:val="24"/>
          <w:shd w:val="clear" w:color="auto" w:fill="FFFFFF"/>
        </w:rPr>
        <w:t xml:space="preserve">question, this meaning that the information </w:t>
      </w:r>
      <w:r w:rsidR="00A77CF7">
        <w:rPr>
          <w:rFonts w:ascii="Times New Roman" w:hAnsi="Times New Roman"/>
          <w:szCs w:val="24"/>
          <w:shd w:val="clear" w:color="auto" w:fill="FFFFFF"/>
        </w:rPr>
        <w:t xml:space="preserve">passed onto the individual could be processed easier. </w:t>
      </w:r>
      <w:r w:rsidR="00493FB7">
        <w:rPr>
          <w:rFonts w:ascii="Times New Roman" w:hAnsi="Times New Roman"/>
          <w:szCs w:val="24"/>
          <w:shd w:val="clear" w:color="auto" w:fill="FFFFFF"/>
        </w:rPr>
        <w:t xml:space="preserve"> </w:t>
      </w:r>
    </w:p>
    <w:p w14:paraId="61AA504C" w14:textId="77777777" w:rsidR="001D62FB" w:rsidRDefault="001D62FB" w:rsidP="6B9655FB">
      <w:pPr>
        <w:spacing w:line="360" w:lineRule="auto"/>
        <w:jc w:val="both"/>
        <w:rPr>
          <w:rFonts w:ascii="Times New Roman" w:hAnsi="Times New Roman"/>
          <w:szCs w:val="24"/>
          <w:shd w:val="clear" w:color="auto" w:fill="FFFFFF"/>
        </w:rPr>
      </w:pPr>
    </w:p>
    <w:p w14:paraId="39B564D9" w14:textId="77777777" w:rsidR="005F5455" w:rsidRPr="00075D7A" w:rsidRDefault="00493FB7" w:rsidP="005F5455">
      <w:pPr>
        <w:spacing w:line="360" w:lineRule="auto"/>
        <w:jc w:val="both"/>
        <w:rPr>
          <w:rFonts w:ascii="Times New Roman" w:hAnsi="Times New Roman"/>
          <w:szCs w:val="24"/>
          <w:shd w:val="clear" w:color="auto" w:fill="FFFFFF"/>
        </w:rPr>
      </w:pPr>
      <w:r>
        <w:rPr>
          <w:rFonts w:ascii="Times New Roman" w:hAnsi="Times New Roman"/>
          <w:szCs w:val="24"/>
          <w:shd w:val="clear" w:color="auto" w:fill="FFFFFF"/>
        </w:rPr>
        <w:t xml:space="preserve">Another form of communication </w:t>
      </w:r>
      <w:r w:rsidR="00256CA8">
        <w:rPr>
          <w:rFonts w:ascii="Times New Roman" w:hAnsi="Times New Roman"/>
          <w:szCs w:val="24"/>
          <w:shd w:val="clear" w:color="auto" w:fill="FFFFFF"/>
        </w:rPr>
        <w:t xml:space="preserve">is using a </w:t>
      </w:r>
      <w:r w:rsidR="002E61B8">
        <w:rPr>
          <w:rFonts w:ascii="Times New Roman" w:hAnsi="Times New Roman"/>
          <w:szCs w:val="24"/>
          <w:shd w:val="clear" w:color="auto" w:fill="FFFFFF"/>
        </w:rPr>
        <w:t xml:space="preserve">visual aid. This form of communication is known </w:t>
      </w:r>
      <w:r w:rsidR="001D62FB">
        <w:rPr>
          <w:rFonts w:ascii="Times New Roman" w:hAnsi="Times New Roman"/>
          <w:szCs w:val="24"/>
          <w:shd w:val="clear" w:color="auto" w:fill="FFFFFF"/>
        </w:rPr>
        <w:t>as Picture</w:t>
      </w:r>
      <w:r w:rsidR="002E61B8">
        <w:rPr>
          <w:rFonts w:ascii="Times New Roman" w:hAnsi="Times New Roman"/>
          <w:szCs w:val="24"/>
          <w:shd w:val="clear" w:color="auto" w:fill="FFFFFF"/>
        </w:rPr>
        <w:t xml:space="preserve"> E</w:t>
      </w:r>
      <w:r w:rsidR="0042701D">
        <w:rPr>
          <w:rFonts w:ascii="Times New Roman" w:hAnsi="Times New Roman"/>
          <w:szCs w:val="24"/>
          <w:shd w:val="clear" w:color="auto" w:fill="FFFFFF"/>
        </w:rPr>
        <w:t>xchange Communication System (</w:t>
      </w:r>
      <w:r w:rsidR="002E61B8">
        <w:rPr>
          <w:rFonts w:ascii="Times New Roman" w:hAnsi="Times New Roman"/>
          <w:szCs w:val="24"/>
          <w:shd w:val="clear" w:color="auto" w:fill="FFFFFF"/>
        </w:rPr>
        <w:t>PECS</w:t>
      </w:r>
      <w:r w:rsidR="0042701D">
        <w:rPr>
          <w:rFonts w:ascii="Times New Roman" w:hAnsi="Times New Roman"/>
          <w:szCs w:val="24"/>
          <w:shd w:val="clear" w:color="auto" w:fill="FFFFFF"/>
        </w:rPr>
        <w:t>)</w:t>
      </w:r>
      <w:r w:rsidR="001D62FB">
        <w:rPr>
          <w:rFonts w:ascii="Times New Roman" w:hAnsi="Times New Roman"/>
          <w:szCs w:val="24"/>
          <w:shd w:val="clear" w:color="auto" w:fill="FFFFFF"/>
        </w:rPr>
        <w:t xml:space="preserve">, this </w:t>
      </w:r>
      <w:r w:rsidR="00DE6C11">
        <w:rPr>
          <w:rFonts w:ascii="Times New Roman" w:hAnsi="Times New Roman"/>
          <w:szCs w:val="24"/>
          <w:shd w:val="clear" w:color="auto" w:fill="FFFFFF"/>
        </w:rPr>
        <w:t>was</w:t>
      </w:r>
      <w:r w:rsidR="001D62FB">
        <w:rPr>
          <w:rFonts w:ascii="Times New Roman" w:hAnsi="Times New Roman"/>
          <w:szCs w:val="24"/>
          <w:shd w:val="clear" w:color="auto" w:fill="FFFFFF"/>
        </w:rPr>
        <w:t xml:space="preserve"> </w:t>
      </w:r>
      <w:r w:rsidR="00AE1EE1">
        <w:rPr>
          <w:rFonts w:ascii="Times New Roman" w:hAnsi="Times New Roman"/>
          <w:szCs w:val="24"/>
          <w:shd w:val="clear" w:color="auto" w:fill="FFFFFF"/>
        </w:rPr>
        <w:t xml:space="preserve">designed by Andy </w:t>
      </w:r>
      <w:proofErr w:type="spellStart"/>
      <w:r w:rsidR="00AE1EE1">
        <w:rPr>
          <w:rFonts w:ascii="Times New Roman" w:hAnsi="Times New Roman"/>
          <w:szCs w:val="24"/>
          <w:shd w:val="clear" w:color="auto" w:fill="FFFFFF"/>
        </w:rPr>
        <w:t>Bondy</w:t>
      </w:r>
      <w:proofErr w:type="spellEnd"/>
      <w:r w:rsidR="00AE1EE1">
        <w:rPr>
          <w:rFonts w:ascii="Times New Roman" w:hAnsi="Times New Roman"/>
          <w:szCs w:val="24"/>
          <w:shd w:val="clear" w:color="auto" w:fill="FFFFFF"/>
        </w:rPr>
        <w:t>, PhD and</w:t>
      </w:r>
      <w:r w:rsidR="00DE6C11">
        <w:rPr>
          <w:rFonts w:ascii="Times New Roman" w:hAnsi="Times New Roman"/>
          <w:szCs w:val="24"/>
          <w:shd w:val="clear" w:color="auto" w:fill="FFFFFF"/>
        </w:rPr>
        <w:t xml:space="preserve"> Lori Frost, MS, CCC-SLP in 1985</w:t>
      </w:r>
      <w:r w:rsidR="007B2637">
        <w:rPr>
          <w:rFonts w:ascii="Times New Roman" w:hAnsi="Times New Roman"/>
          <w:szCs w:val="24"/>
          <w:shd w:val="clear" w:color="auto" w:fill="FFFFFF"/>
        </w:rPr>
        <w:t xml:space="preserve"> in the United States of America (USA). </w:t>
      </w:r>
      <w:r w:rsidR="00E71024">
        <w:rPr>
          <w:rFonts w:ascii="Times New Roman" w:hAnsi="Times New Roman"/>
          <w:szCs w:val="24"/>
          <w:shd w:val="clear" w:color="auto" w:fill="FFFFFF"/>
        </w:rPr>
        <w:t xml:space="preserve">PECS was applied first </w:t>
      </w:r>
      <w:r w:rsidR="002A24C4">
        <w:rPr>
          <w:rFonts w:ascii="Times New Roman" w:hAnsi="Times New Roman"/>
          <w:szCs w:val="24"/>
          <w:shd w:val="clear" w:color="auto" w:fill="FFFFFF"/>
        </w:rPr>
        <w:t>in an autistic</w:t>
      </w:r>
      <w:r w:rsidR="00E71024">
        <w:rPr>
          <w:rFonts w:ascii="Times New Roman" w:hAnsi="Times New Roman"/>
          <w:szCs w:val="24"/>
          <w:shd w:val="clear" w:color="auto" w:fill="FFFFFF"/>
        </w:rPr>
        <w:t xml:space="preserve"> </w:t>
      </w:r>
      <w:r w:rsidR="002A24C4">
        <w:rPr>
          <w:rFonts w:ascii="Times New Roman" w:hAnsi="Times New Roman"/>
          <w:szCs w:val="24"/>
          <w:shd w:val="clear" w:color="auto" w:fill="FFFFFF"/>
        </w:rPr>
        <w:t>programme</w:t>
      </w:r>
      <w:r w:rsidR="003829B2">
        <w:rPr>
          <w:rFonts w:ascii="Times New Roman" w:hAnsi="Times New Roman"/>
          <w:szCs w:val="24"/>
          <w:shd w:val="clear" w:color="auto" w:fill="FFFFFF"/>
        </w:rPr>
        <w:t xml:space="preserve"> in Delaware, after it was implemented this </w:t>
      </w:r>
      <w:r w:rsidR="00463FD8">
        <w:rPr>
          <w:rFonts w:ascii="Times New Roman" w:hAnsi="Times New Roman"/>
          <w:szCs w:val="24"/>
          <w:shd w:val="clear" w:color="auto" w:fill="FFFFFF"/>
        </w:rPr>
        <w:t>system was successful and it began to be used globally to help benefit others with communication</w:t>
      </w:r>
      <w:r w:rsidR="00B64106">
        <w:rPr>
          <w:rFonts w:ascii="Times New Roman" w:hAnsi="Times New Roman"/>
          <w:szCs w:val="24"/>
          <w:shd w:val="clear" w:color="auto" w:fill="FFFFFF"/>
        </w:rPr>
        <w:t xml:space="preserve"> problems</w:t>
      </w:r>
      <w:r w:rsidR="00CC2126" w:rsidRPr="00CC2126">
        <w:rPr>
          <w:rFonts w:ascii="Open Sans" w:hAnsi="Open Sans"/>
          <w:color w:val="666666"/>
          <w:sz w:val="20"/>
          <w:shd w:val="clear" w:color="auto" w:fill="FFFFFF"/>
        </w:rPr>
        <w:t xml:space="preserve"> </w:t>
      </w:r>
      <w:r w:rsidR="00CC2126" w:rsidRPr="00CC2126">
        <w:rPr>
          <w:rFonts w:ascii="Times New Roman" w:hAnsi="Times New Roman"/>
          <w:szCs w:val="24"/>
          <w:shd w:val="clear" w:color="auto" w:fill="FFFFFF"/>
        </w:rPr>
        <w:t>(Pyramid Educational Consultants UK, 2018)</w:t>
      </w:r>
      <w:r w:rsidR="00463FD8" w:rsidRPr="00CC2126">
        <w:rPr>
          <w:rFonts w:ascii="Times New Roman" w:hAnsi="Times New Roman"/>
          <w:szCs w:val="24"/>
          <w:shd w:val="clear" w:color="auto" w:fill="FFFFFF"/>
        </w:rPr>
        <w:t>.</w:t>
      </w:r>
      <w:r w:rsidR="00C348BB">
        <w:rPr>
          <w:rFonts w:ascii="Times New Roman" w:hAnsi="Times New Roman"/>
          <w:szCs w:val="24"/>
          <w:shd w:val="clear" w:color="auto" w:fill="FFFFFF"/>
        </w:rPr>
        <w:t xml:space="preserve"> </w:t>
      </w:r>
      <w:proofErr w:type="spellStart"/>
      <w:r w:rsidR="00C348BB">
        <w:rPr>
          <w:rFonts w:ascii="Times New Roman" w:hAnsi="Times New Roman"/>
          <w:szCs w:val="24"/>
          <w:shd w:val="clear" w:color="auto" w:fill="FFFFFF"/>
        </w:rPr>
        <w:t>Bondy</w:t>
      </w:r>
      <w:proofErr w:type="spellEnd"/>
      <w:r w:rsidR="00C348BB">
        <w:rPr>
          <w:rFonts w:ascii="Times New Roman" w:hAnsi="Times New Roman"/>
          <w:szCs w:val="24"/>
          <w:shd w:val="clear" w:color="auto" w:fill="FFFFFF"/>
        </w:rPr>
        <w:t xml:space="preserve"> and Frost (1985) designed PECS through using B. F Skinners </w:t>
      </w:r>
      <w:r w:rsidR="003E43E8">
        <w:rPr>
          <w:rFonts w:ascii="Times New Roman" w:hAnsi="Times New Roman"/>
          <w:szCs w:val="24"/>
          <w:shd w:val="clear" w:color="auto" w:fill="FFFFFF"/>
        </w:rPr>
        <w:t>‘Verbal Behaviour’ book, the reasonings for this was to allow t</w:t>
      </w:r>
      <w:r w:rsidR="00826D0D">
        <w:rPr>
          <w:rFonts w:ascii="Times New Roman" w:hAnsi="Times New Roman"/>
          <w:szCs w:val="24"/>
          <w:shd w:val="clear" w:color="auto" w:fill="FFFFFF"/>
        </w:rPr>
        <w:t>he</w:t>
      </w:r>
      <w:r w:rsidR="003E43E8">
        <w:rPr>
          <w:rFonts w:ascii="Times New Roman" w:hAnsi="Times New Roman"/>
          <w:szCs w:val="24"/>
          <w:shd w:val="clear" w:color="auto" w:fill="FFFFFF"/>
        </w:rPr>
        <w:t xml:space="preserve"> </w:t>
      </w:r>
      <w:r w:rsidR="00826D0D">
        <w:rPr>
          <w:rFonts w:ascii="Times New Roman" w:hAnsi="Times New Roman"/>
          <w:szCs w:val="24"/>
          <w:shd w:val="clear" w:color="auto" w:fill="FFFFFF"/>
        </w:rPr>
        <w:t xml:space="preserve">programme to work if children were making errors whilst using the PECS system they would </w:t>
      </w:r>
      <w:r w:rsidR="00826D0D">
        <w:rPr>
          <w:rFonts w:ascii="Times New Roman" w:hAnsi="Times New Roman"/>
          <w:szCs w:val="24"/>
          <w:shd w:val="clear" w:color="auto" w:fill="FFFFFF"/>
        </w:rPr>
        <w:lastRenderedPageBreak/>
        <w:t xml:space="preserve">not be prompted in changing the answers, they would be corrected to avoid any future dependency </w:t>
      </w:r>
      <w:r w:rsidR="00734F6F">
        <w:rPr>
          <w:rFonts w:ascii="Times New Roman" w:hAnsi="Times New Roman"/>
          <w:szCs w:val="24"/>
          <w:shd w:val="clear" w:color="auto" w:fill="FFFFFF"/>
        </w:rPr>
        <w:t>or confusion prompted by the instigator</w:t>
      </w:r>
      <w:r w:rsidR="00314564">
        <w:rPr>
          <w:rFonts w:ascii="Times New Roman" w:hAnsi="Times New Roman"/>
          <w:szCs w:val="24"/>
          <w:shd w:val="clear" w:color="auto" w:fill="FFFFFF"/>
        </w:rPr>
        <w:t xml:space="preserve"> </w:t>
      </w:r>
      <w:r w:rsidR="008F6C1C" w:rsidRPr="008F6C1C">
        <w:rPr>
          <w:rFonts w:ascii="Times New Roman" w:hAnsi="Times New Roman"/>
          <w:szCs w:val="24"/>
          <w:shd w:val="clear" w:color="auto" w:fill="FFFFFF"/>
        </w:rPr>
        <w:t>(Skinner, 1957)</w:t>
      </w:r>
      <w:r w:rsidR="00734F6F" w:rsidRPr="008F6C1C">
        <w:rPr>
          <w:rFonts w:ascii="Times New Roman" w:hAnsi="Times New Roman"/>
          <w:szCs w:val="24"/>
          <w:shd w:val="clear" w:color="auto" w:fill="FFFFFF"/>
        </w:rPr>
        <w:t xml:space="preserve">. </w:t>
      </w:r>
      <w:r w:rsidR="005F5455">
        <w:rPr>
          <w:rFonts w:ascii="Times New Roman" w:hAnsi="Times New Roman"/>
          <w:szCs w:val="24"/>
          <w:shd w:val="clear" w:color="auto" w:fill="FFFFFF"/>
        </w:rPr>
        <w:t xml:space="preserve">According to statistics PECS has been very successful with a figure of ‘76% of children that have used the system’ have improved their communication and speech through using the system as a permanent way of communicating </w:t>
      </w:r>
      <w:r w:rsidR="005F5455" w:rsidRPr="00075D7A">
        <w:rPr>
          <w:rFonts w:ascii="Times New Roman" w:hAnsi="Times New Roman"/>
          <w:szCs w:val="24"/>
          <w:shd w:val="clear" w:color="auto" w:fill="FFFFFF"/>
        </w:rPr>
        <w:t>(PECS and the Pyramid Approach, n.d.)</w:t>
      </w:r>
      <w:r w:rsidR="005F5455">
        <w:rPr>
          <w:rFonts w:ascii="Times New Roman" w:hAnsi="Times New Roman"/>
          <w:szCs w:val="24"/>
          <w:shd w:val="clear" w:color="auto" w:fill="FFFFFF"/>
        </w:rPr>
        <w:t xml:space="preserve">. </w:t>
      </w:r>
    </w:p>
    <w:p w14:paraId="59DD7694" w14:textId="262FAE04" w:rsidR="00C348BB" w:rsidRPr="008F6C1C" w:rsidRDefault="00C348BB" w:rsidP="00C348BB">
      <w:pPr>
        <w:spacing w:line="360" w:lineRule="auto"/>
        <w:jc w:val="both"/>
        <w:rPr>
          <w:rFonts w:ascii="Times New Roman" w:hAnsi="Times New Roman"/>
          <w:szCs w:val="24"/>
          <w:shd w:val="clear" w:color="auto" w:fill="FFFFFF"/>
        </w:rPr>
      </w:pPr>
    </w:p>
    <w:p w14:paraId="2A6F0B96" w14:textId="653AC136" w:rsidR="00DC797C" w:rsidRDefault="00DB6C44" w:rsidP="6B9655FB">
      <w:pPr>
        <w:spacing w:line="360" w:lineRule="auto"/>
        <w:jc w:val="both"/>
        <w:rPr>
          <w:rFonts w:ascii="Times New Roman" w:hAnsi="Times New Roman"/>
          <w:szCs w:val="24"/>
          <w:shd w:val="clear" w:color="auto" w:fill="FFFFFF"/>
        </w:rPr>
      </w:pPr>
      <w:r>
        <w:rPr>
          <w:rFonts w:ascii="Times New Roman" w:hAnsi="Times New Roman"/>
          <w:szCs w:val="24"/>
          <w:shd w:val="clear" w:color="auto" w:fill="FFFFFF"/>
        </w:rPr>
        <w:t>There are six phases of PECS</w:t>
      </w:r>
      <w:r w:rsidR="005559DF">
        <w:rPr>
          <w:rFonts w:ascii="Times New Roman" w:hAnsi="Times New Roman"/>
          <w:szCs w:val="24"/>
          <w:shd w:val="clear" w:color="auto" w:fill="FFFFFF"/>
        </w:rPr>
        <w:t xml:space="preserve">. The first stage is </w:t>
      </w:r>
      <w:r w:rsidR="00BD650E">
        <w:rPr>
          <w:rFonts w:ascii="Times New Roman" w:hAnsi="Times New Roman"/>
          <w:szCs w:val="24"/>
          <w:shd w:val="clear" w:color="auto" w:fill="FFFFFF"/>
        </w:rPr>
        <w:t xml:space="preserve">known as </w:t>
      </w:r>
      <w:r w:rsidR="00E205D3">
        <w:rPr>
          <w:rFonts w:ascii="Times New Roman" w:hAnsi="Times New Roman"/>
          <w:szCs w:val="24"/>
          <w:shd w:val="clear" w:color="auto" w:fill="FFFFFF"/>
        </w:rPr>
        <w:t>communication</w:t>
      </w:r>
      <w:r w:rsidR="00BD650E">
        <w:rPr>
          <w:rFonts w:ascii="Times New Roman" w:hAnsi="Times New Roman"/>
          <w:szCs w:val="24"/>
          <w:shd w:val="clear" w:color="auto" w:fill="FFFFFF"/>
        </w:rPr>
        <w:t xml:space="preserve">, this is where a resource is created </w:t>
      </w:r>
      <w:r w:rsidR="008E46D6">
        <w:rPr>
          <w:rFonts w:ascii="Times New Roman" w:hAnsi="Times New Roman"/>
          <w:szCs w:val="24"/>
          <w:shd w:val="clear" w:color="auto" w:fill="FFFFFF"/>
        </w:rPr>
        <w:t xml:space="preserve">that has images of basic items to encourage the child to </w:t>
      </w:r>
      <w:r w:rsidR="00580DC4">
        <w:rPr>
          <w:rFonts w:ascii="Times New Roman" w:hAnsi="Times New Roman"/>
          <w:szCs w:val="24"/>
          <w:shd w:val="clear" w:color="auto" w:fill="FFFFFF"/>
        </w:rPr>
        <w:t xml:space="preserve">communicate with an individual about </w:t>
      </w:r>
      <w:r w:rsidR="00813A51">
        <w:rPr>
          <w:rFonts w:ascii="Times New Roman" w:hAnsi="Times New Roman"/>
          <w:szCs w:val="24"/>
          <w:shd w:val="clear" w:color="auto" w:fill="FFFFFF"/>
        </w:rPr>
        <w:t xml:space="preserve">daily </w:t>
      </w:r>
      <w:r w:rsidR="00E205D3">
        <w:rPr>
          <w:rFonts w:ascii="Times New Roman" w:hAnsi="Times New Roman"/>
          <w:szCs w:val="24"/>
          <w:shd w:val="clear" w:color="auto" w:fill="FFFFFF"/>
        </w:rPr>
        <w:t xml:space="preserve">wants and needs, whilst undertaking this stage it allows the child to </w:t>
      </w:r>
      <w:r w:rsidR="0084773C">
        <w:rPr>
          <w:rFonts w:ascii="Times New Roman" w:hAnsi="Times New Roman"/>
          <w:szCs w:val="24"/>
          <w:shd w:val="clear" w:color="auto" w:fill="FFFFFF"/>
        </w:rPr>
        <w:t>exchange the image with others to enforce communication</w:t>
      </w:r>
      <w:r w:rsidR="00E205D3">
        <w:rPr>
          <w:rFonts w:ascii="Times New Roman" w:hAnsi="Times New Roman"/>
          <w:szCs w:val="24"/>
          <w:shd w:val="clear" w:color="auto" w:fill="FFFFFF"/>
        </w:rPr>
        <w:t xml:space="preserve">. </w:t>
      </w:r>
      <w:r w:rsidR="0084773C">
        <w:rPr>
          <w:rFonts w:ascii="Times New Roman" w:hAnsi="Times New Roman"/>
          <w:szCs w:val="24"/>
          <w:shd w:val="clear" w:color="auto" w:fill="FFFFFF"/>
        </w:rPr>
        <w:t>Distance and Persistence</w:t>
      </w:r>
      <w:r w:rsidR="00167D50">
        <w:rPr>
          <w:rFonts w:ascii="Times New Roman" w:hAnsi="Times New Roman"/>
          <w:szCs w:val="24"/>
          <w:shd w:val="clear" w:color="auto" w:fill="FFFFFF"/>
        </w:rPr>
        <w:t xml:space="preserve"> is the next stage, this allows the child to communicate with others in a variety of </w:t>
      </w:r>
      <w:r w:rsidR="009145EC">
        <w:rPr>
          <w:rFonts w:ascii="Times New Roman" w:hAnsi="Times New Roman"/>
          <w:szCs w:val="24"/>
          <w:shd w:val="clear" w:color="auto" w:fill="FFFFFF"/>
        </w:rPr>
        <w:t>locations and social setting</w:t>
      </w:r>
      <w:r w:rsidR="00DF4279">
        <w:rPr>
          <w:rFonts w:ascii="Times New Roman" w:hAnsi="Times New Roman"/>
          <w:szCs w:val="24"/>
          <w:shd w:val="clear" w:color="auto" w:fill="FFFFFF"/>
        </w:rPr>
        <w:t>s. T</w:t>
      </w:r>
      <w:r w:rsidR="009145EC">
        <w:rPr>
          <w:rFonts w:ascii="Times New Roman" w:hAnsi="Times New Roman"/>
          <w:szCs w:val="24"/>
          <w:shd w:val="clear" w:color="auto" w:fill="FFFFFF"/>
        </w:rPr>
        <w:t xml:space="preserve">he child learns to use the images in different contexts </w:t>
      </w:r>
      <w:r w:rsidR="005018B1">
        <w:rPr>
          <w:rFonts w:ascii="Times New Roman" w:hAnsi="Times New Roman"/>
          <w:szCs w:val="24"/>
          <w:shd w:val="clear" w:color="auto" w:fill="FFFFFF"/>
        </w:rPr>
        <w:t>rather than how they first learnt to use them</w:t>
      </w:r>
      <w:r w:rsidR="00DF4279">
        <w:rPr>
          <w:rFonts w:ascii="Times New Roman" w:hAnsi="Times New Roman"/>
          <w:szCs w:val="24"/>
          <w:shd w:val="clear" w:color="auto" w:fill="FFFFFF"/>
        </w:rPr>
        <w:t xml:space="preserve">, this allows the child to progress onto another level of PECS. </w:t>
      </w:r>
      <w:r w:rsidR="004766A4">
        <w:rPr>
          <w:rFonts w:ascii="Times New Roman" w:hAnsi="Times New Roman"/>
          <w:szCs w:val="24"/>
          <w:shd w:val="clear" w:color="auto" w:fill="FFFFFF"/>
        </w:rPr>
        <w:t>The third stage is used to</w:t>
      </w:r>
      <w:r w:rsidR="0019781C">
        <w:rPr>
          <w:rFonts w:ascii="Times New Roman" w:hAnsi="Times New Roman"/>
          <w:szCs w:val="24"/>
          <w:shd w:val="clear" w:color="auto" w:fill="FFFFFF"/>
        </w:rPr>
        <w:t xml:space="preserve"> enable the child to communicate freely through using one or more images </w:t>
      </w:r>
      <w:r w:rsidR="00ED3573">
        <w:rPr>
          <w:rFonts w:ascii="Times New Roman" w:hAnsi="Times New Roman"/>
          <w:szCs w:val="24"/>
          <w:shd w:val="clear" w:color="auto" w:fill="FFFFFF"/>
        </w:rPr>
        <w:t>on a PECS communication book, this is known as picture discrimination. Once the child has progressed they</w:t>
      </w:r>
      <w:r w:rsidR="00DE4A57">
        <w:rPr>
          <w:rFonts w:ascii="Times New Roman" w:hAnsi="Times New Roman"/>
          <w:szCs w:val="24"/>
          <w:shd w:val="clear" w:color="auto" w:fill="FFFFFF"/>
        </w:rPr>
        <w:t xml:space="preserve"> then advance to sentence structure, which </w:t>
      </w:r>
      <w:r w:rsidR="00F933CC">
        <w:rPr>
          <w:rFonts w:ascii="Times New Roman" w:hAnsi="Times New Roman"/>
          <w:szCs w:val="24"/>
          <w:shd w:val="clear" w:color="auto" w:fill="FFFFFF"/>
        </w:rPr>
        <w:t>encourages them to use more than two images</w:t>
      </w:r>
      <w:r w:rsidR="00870D87">
        <w:rPr>
          <w:rFonts w:ascii="Times New Roman" w:hAnsi="Times New Roman"/>
          <w:szCs w:val="24"/>
          <w:shd w:val="clear" w:color="auto" w:fill="FFFFFF"/>
        </w:rPr>
        <w:t xml:space="preserve">. The simplistic sentencing encourages their communication levels to </w:t>
      </w:r>
      <w:r w:rsidR="00B40137">
        <w:rPr>
          <w:rFonts w:ascii="Times New Roman" w:hAnsi="Times New Roman"/>
          <w:szCs w:val="24"/>
          <w:shd w:val="clear" w:color="auto" w:fill="FFFFFF"/>
        </w:rPr>
        <w:t>improve an example of this would be I want apple in the park</w:t>
      </w:r>
      <w:r w:rsidR="007E23B2">
        <w:rPr>
          <w:rFonts w:ascii="Times New Roman" w:hAnsi="Times New Roman"/>
          <w:szCs w:val="24"/>
          <w:shd w:val="clear" w:color="auto" w:fill="FFFFFF"/>
        </w:rPr>
        <w:t xml:space="preserve"> this highlights that the child is improving</w:t>
      </w:r>
      <w:r w:rsidR="00A106CC">
        <w:rPr>
          <w:rFonts w:ascii="Times New Roman" w:hAnsi="Times New Roman"/>
          <w:szCs w:val="24"/>
          <w:shd w:val="clear" w:color="auto" w:fill="FFFFFF"/>
        </w:rPr>
        <w:t xml:space="preserve"> their </w:t>
      </w:r>
      <w:r w:rsidR="007E23B2">
        <w:rPr>
          <w:rFonts w:ascii="Times New Roman" w:hAnsi="Times New Roman"/>
          <w:szCs w:val="24"/>
          <w:shd w:val="clear" w:color="auto" w:fill="FFFFFF"/>
        </w:rPr>
        <w:t>communication levels</w:t>
      </w:r>
      <w:r w:rsidR="00B40137">
        <w:rPr>
          <w:rFonts w:ascii="Times New Roman" w:hAnsi="Times New Roman"/>
          <w:szCs w:val="24"/>
          <w:shd w:val="clear" w:color="auto" w:fill="FFFFFF"/>
        </w:rPr>
        <w:t>.</w:t>
      </w:r>
      <w:r w:rsidR="00A106CC">
        <w:rPr>
          <w:rFonts w:ascii="Times New Roman" w:hAnsi="Times New Roman"/>
          <w:szCs w:val="24"/>
          <w:shd w:val="clear" w:color="auto" w:fill="FFFFFF"/>
        </w:rPr>
        <w:t xml:space="preserve"> </w:t>
      </w:r>
      <w:r w:rsidR="0047688D">
        <w:rPr>
          <w:rFonts w:ascii="Times New Roman" w:hAnsi="Times New Roman"/>
          <w:szCs w:val="24"/>
          <w:shd w:val="clear" w:color="auto" w:fill="FFFFFF"/>
        </w:rPr>
        <w:t>Meanwhile children are being introduced between</w:t>
      </w:r>
      <w:r w:rsidR="00F07D5D">
        <w:rPr>
          <w:rFonts w:ascii="Times New Roman" w:hAnsi="Times New Roman"/>
          <w:szCs w:val="24"/>
          <w:shd w:val="clear" w:color="auto" w:fill="FFFFFF"/>
        </w:rPr>
        <w:t xml:space="preserve"> stage four and five </w:t>
      </w:r>
      <w:r w:rsidR="00F9225C">
        <w:rPr>
          <w:rFonts w:ascii="Times New Roman" w:hAnsi="Times New Roman"/>
          <w:szCs w:val="24"/>
          <w:shd w:val="clear" w:color="auto" w:fill="FFFFFF"/>
        </w:rPr>
        <w:t xml:space="preserve">to verbs, adjectives and nouns to include in their sentence structures. Stage five </w:t>
      </w:r>
      <w:r w:rsidR="008851BD">
        <w:rPr>
          <w:rFonts w:ascii="Times New Roman" w:hAnsi="Times New Roman"/>
          <w:szCs w:val="24"/>
          <w:shd w:val="clear" w:color="auto" w:fill="FFFFFF"/>
        </w:rPr>
        <w:t xml:space="preserve">has been implemented to allow the child to begin answering questions </w:t>
      </w:r>
      <w:r w:rsidR="00505CF2">
        <w:rPr>
          <w:rFonts w:ascii="Times New Roman" w:hAnsi="Times New Roman"/>
          <w:szCs w:val="24"/>
          <w:shd w:val="clear" w:color="auto" w:fill="FFFFFF"/>
        </w:rPr>
        <w:t>this is known as responsiv</w:t>
      </w:r>
      <w:r w:rsidR="00973D07">
        <w:rPr>
          <w:rFonts w:ascii="Times New Roman" w:hAnsi="Times New Roman"/>
          <w:szCs w:val="24"/>
          <w:shd w:val="clear" w:color="auto" w:fill="FFFFFF"/>
        </w:rPr>
        <w:t xml:space="preserve">e requesting. Lastly, PECS are used </w:t>
      </w:r>
      <w:r w:rsidR="009A0FA5">
        <w:rPr>
          <w:rFonts w:ascii="Times New Roman" w:hAnsi="Times New Roman"/>
          <w:szCs w:val="24"/>
          <w:shd w:val="clear" w:color="auto" w:fill="FFFFFF"/>
        </w:rPr>
        <w:t>for commenting</w:t>
      </w:r>
      <w:r w:rsidR="00865CF9">
        <w:rPr>
          <w:rFonts w:ascii="Times New Roman" w:hAnsi="Times New Roman"/>
          <w:szCs w:val="24"/>
          <w:shd w:val="clear" w:color="auto" w:fill="FFFFFF"/>
        </w:rPr>
        <w:t>, this allows the child to comment on answering questions</w:t>
      </w:r>
      <w:r w:rsidR="00960CC3">
        <w:rPr>
          <w:rFonts w:ascii="Times New Roman" w:hAnsi="Times New Roman"/>
          <w:szCs w:val="24"/>
          <w:shd w:val="clear" w:color="auto" w:fill="FFFFFF"/>
        </w:rPr>
        <w:t xml:space="preserve"> </w:t>
      </w:r>
      <w:r w:rsidR="00960CC3" w:rsidRPr="00CC2126">
        <w:rPr>
          <w:rFonts w:ascii="Times New Roman" w:hAnsi="Times New Roman"/>
          <w:szCs w:val="24"/>
          <w:shd w:val="clear" w:color="auto" w:fill="FFFFFF"/>
        </w:rPr>
        <w:t>(Pyramid Educational Consultants UK, 2018</w:t>
      </w:r>
      <w:r w:rsidR="00C348BB">
        <w:rPr>
          <w:rFonts w:ascii="Times New Roman" w:hAnsi="Times New Roman"/>
          <w:szCs w:val="24"/>
          <w:shd w:val="clear" w:color="auto" w:fill="FFFFFF"/>
        </w:rPr>
        <w:t>).</w:t>
      </w:r>
      <w:r w:rsidR="00CF1294">
        <w:rPr>
          <w:rFonts w:ascii="Times New Roman" w:hAnsi="Times New Roman"/>
          <w:szCs w:val="24"/>
          <w:shd w:val="clear" w:color="auto" w:fill="FFFFFF"/>
        </w:rPr>
        <w:t xml:space="preserve"> </w:t>
      </w:r>
    </w:p>
    <w:p w14:paraId="5546F478" w14:textId="77777777" w:rsidR="00734572" w:rsidRDefault="00734572" w:rsidP="6B9655FB">
      <w:pPr>
        <w:spacing w:line="360" w:lineRule="auto"/>
        <w:jc w:val="both"/>
        <w:rPr>
          <w:rFonts w:ascii="Times New Roman" w:hAnsi="Times New Roman"/>
          <w:szCs w:val="24"/>
        </w:rPr>
      </w:pPr>
    </w:p>
    <w:p w14:paraId="464E1030" w14:textId="2B9F4745" w:rsidR="00AF1B3D" w:rsidRDefault="006315EB" w:rsidP="6B9655FB">
      <w:pPr>
        <w:spacing w:line="360" w:lineRule="auto"/>
        <w:jc w:val="both"/>
        <w:rPr>
          <w:rFonts w:ascii="Times New Roman" w:hAnsi="Times New Roman"/>
          <w:szCs w:val="24"/>
        </w:rPr>
      </w:pPr>
      <w:r>
        <w:rPr>
          <w:rFonts w:ascii="Times New Roman" w:hAnsi="Times New Roman"/>
          <w:szCs w:val="24"/>
        </w:rPr>
        <w:t xml:space="preserve">Autism can affect individuals thought processes’, as it can take them longer to extract information that is being </w:t>
      </w:r>
      <w:r w:rsidR="001C0840">
        <w:rPr>
          <w:rFonts w:ascii="Times New Roman" w:hAnsi="Times New Roman"/>
          <w:szCs w:val="24"/>
        </w:rPr>
        <w:t xml:space="preserve">given to them. It can be a key factor to ensure that </w:t>
      </w:r>
      <w:r w:rsidR="00F64953">
        <w:rPr>
          <w:rFonts w:ascii="Times New Roman" w:hAnsi="Times New Roman"/>
          <w:szCs w:val="24"/>
        </w:rPr>
        <w:t>the individual has fully understood what you are saying</w:t>
      </w:r>
      <w:r w:rsidR="00F64280">
        <w:rPr>
          <w:rFonts w:ascii="Times New Roman" w:hAnsi="Times New Roman"/>
          <w:szCs w:val="24"/>
        </w:rPr>
        <w:t xml:space="preserve">, </w:t>
      </w:r>
      <w:r w:rsidR="00F64280" w:rsidRPr="000B4600">
        <w:rPr>
          <w:rFonts w:ascii="Times New Roman" w:hAnsi="Times New Roman"/>
          <w:szCs w:val="24"/>
        </w:rPr>
        <w:t xml:space="preserve">if they have misunderstood </w:t>
      </w:r>
      <w:r w:rsidR="00BA1AED" w:rsidRPr="000B4600">
        <w:rPr>
          <w:rFonts w:ascii="Times New Roman" w:hAnsi="Times New Roman"/>
          <w:szCs w:val="24"/>
        </w:rPr>
        <w:t>then instructions should be repeated to allow them to process the request</w:t>
      </w:r>
      <w:r w:rsidR="000B4600" w:rsidRPr="000B4600">
        <w:rPr>
          <w:rFonts w:ascii="Times New Roman" w:hAnsi="Times New Roman"/>
          <w:szCs w:val="24"/>
        </w:rPr>
        <w:t xml:space="preserve"> </w:t>
      </w:r>
      <w:r w:rsidR="000B4600" w:rsidRPr="000B4600">
        <w:rPr>
          <w:rFonts w:ascii="Times New Roman" w:hAnsi="Times New Roman"/>
          <w:szCs w:val="24"/>
          <w:shd w:val="clear" w:color="auto" w:fill="FFFFFF"/>
        </w:rPr>
        <w:t>(Autism.org.uk, 2018)</w:t>
      </w:r>
      <w:r w:rsidR="00BA1AED" w:rsidRPr="000B4600">
        <w:rPr>
          <w:rFonts w:ascii="Times New Roman" w:hAnsi="Times New Roman"/>
          <w:szCs w:val="24"/>
        </w:rPr>
        <w:t xml:space="preserve">. </w:t>
      </w:r>
    </w:p>
    <w:p w14:paraId="187DFEFB" w14:textId="77777777" w:rsidR="005717BD" w:rsidRDefault="005717BD" w:rsidP="6B9655FB">
      <w:pPr>
        <w:spacing w:line="360" w:lineRule="auto"/>
        <w:jc w:val="both"/>
        <w:rPr>
          <w:rFonts w:ascii="Times New Roman" w:hAnsi="Times New Roman"/>
          <w:szCs w:val="24"/>
        </w:rPr>
      </w:pPr>
    </w:p>
    <w:p w14:paraId="12C4647E" w14:textId="7B6218F3" w:rsidR="00864FA0" w:rsidRDefault="005717BD" w:rsidP="6B9655FB">
      <w:pPr>
        <w:spacing w:line="360" w:lineRule="auto"/>
        <w:jc w:val="both"/>
        <w:rPr>
          <w:rFonts w:ascii="Times New Roman" w:hAnsi="Times New Roman"/>
          <w:szCs w:val="24"/>
        </w:rPr>
      </w:pPr>
      <w:r>
        <w:rPr>
          <w:rFonts w:ascii="Times New Roman" w:hAnsi="Times New Roman"/>
          <w:szCs w:val="24"/>
        </w:rPr>
        <w:t xml:space="preserve">Within a school environment there are strategies in place to help autistic children, </w:t>
      </w:r>
      <w:r w:rsidR="0077071B">
        <w:rPr>
          <w:rFonts w:ascii="Times New Roman" w:hAnsi="Times New Roman"/>
          <w:szCs w:val="24"/>
        </w:rPr>
        <w:t>as th</w:t>
      </w:r>
      <w:r w:rsidR="00AE2EEB">
        <w:rPr>
          <w:rFonts w:ascii="Times New Roman" w:hAnsi="Times New Roman"/>
          <w:szCs w:val="24"/>
        </w:rPr>
        <w:t>ere are</w:t>
      </w:r>
      <w:r w:rsidR="0077071B">
        <w:rPr>
          <w:rFonts w:ascii="Times New Roman" w:hAnsi="Times New Roman"/>
          <w:szCs w:val="24"/>
        </w:rPr>
        <w:t xml:space="preserve"> </w:t>
      </w:r>
      <w:r w:rsidR="00384D34">
        <w:rPr>
          <w:rFonts w:ascii="Times New Roman" w:hAnsi="Times New Roman"/>
          <w:szCs w:val="24"/>
        </w:rPr>
        <w:t xml:space="preserve">policies in place </w:t>
      </w:r>
      <w:r w:rsidR="00D61B2C">
        <w:rPr>
          <w:rFonts w:ascii="Times New Roman" w:hAnsi="Times New Roman"/>
          <w:szCs w:val="24"/>
        </w:rPr>
        <w:t>to cater for their needs. One strategy that is in place is that the school are aware that autistic children can have behavioural problems due to the challenges they face within the classroom setting</w:t>
      </w:r>
      <w:r w:rsidR="007A0483">
        <w:rPr>
          <w:rFonts w:ascii="Times New Roman" w:hAnsi="Times New Roman"/>
          <w:szCs w:val="24"/>
        </w:rPr>
        <w:t xml:space="preserve">. The problems are caused by frustration and underlying anxiety, it is very difficult for individuals to </w:t>
      </w:r>
      <w:r w:rsidR="00A90A4C">
        <w:rPr>
          <w:rFonts w:ascii="Times New Roman" w:hAnsi="Times New Roman"/>
          <w:szCs w:val="24"/>
        </w:rPr>
        <w:t xml:space="preserve">detect what has triggered the behavioural outbursts. Schools have </w:t>
      </w:r>
      <w:r w:rsidR="00A90A4C">
        <w:rPr>
          <w:rFonts w:ascii="Times New Roman" w:hAnsi="Times New Roman"/>
          <w:szCs w:val="24"/>
        </w:rPr>
        <w:lastRenderedPageBreak/>
        <w:t xml:space="preserve">implemented strategies to encourage autistic children to </w:t>
      </w:r>
      <w:r w:rsidR="001F7F43">
        <w:rPr>
          <w:rFonts w:ascii="Times New Roman" w:hAnsi="Times New Roman"/>
          <w:szCs w:val="24"/>
        </w:rPr>
        <w:t>try and recognise these triggers, by communicating with them and e</w:t>
      </w:r>
      <w:r w:rsidR="00AE2EEB">
        <w:rPr>
          <w:rFonts w:ascii="Times New Roman" w:hAnsi="Times New Roman"/>
          <w:szCs w:val="24"/>
        </w:rPr>
        <w:t xml:space="preserve">nforcing support </w:t>
      </w:r>
      <w:r w:rsidR="00EF2BC6" w:rsidRPr="00B11F49">
        <w:rPr>
          <w:rFonts w:ascii="Times New Roman" w:hAnsi="Times New Roman"/>
          <w:szCs w:val="24"/>
        </w:rPr>
        <w:t>always</w:t>
      </w:r>
      <w:r w:rsidR="00B11F49" w:rsidRPr="00B11F49">
        <w:rPr>
          <w:rFonts w:ascii="Times New Roman" w:hAnsi="Times New Roman"/>
          <w:szCs w:val="24"/>
        </w:rPr>
        <w:t xml:space="preserve"> </w:t>
      </w:r>
      <w:r w:rsidR="00B11F49" w:rsidRPr="00B11F49">
        <w:rPr>
          <w:rFonts w:ascii="Times New Roman" w:hAnsi="Times New Roman"/>
          <w:szCs w:val="24"/>
          <w:shd w:val="clear" w:color="auto" w:fill="FFFFFF"/>
        </w:rPr>
        <w:t>(Autism.org.uk, 2018)</w:t>
      </w:r>
      <w:r w:rsidR="00AE2EEB" w:rsidRPr="00B11F49">
        <w:rPr>
          <w:rFonts w:ascii="Times New Roman" w:hAnsi="Times New Roman"/>
          <w:szCs w:val="24"/>
        </w:rPr>
        <w:t xml:space="preserve">. </w:t>
      </w:r>
    </w:p>
    <w:p w14:paraId="2C869FCF" w14:textId="77777777" w:rsidR="00FF6965" w:rsidRDefault="00FF6965" w:rsidP="6B9655FB">
      <w:pPr>
        <w:spacing w:line="360" w:lineRule="auto"/>
        <w:jc w:val="both"/>
        <w:rPr>
          <w:rFonts w:ascii="Times New Roman" w:hAnsi="Times New Roman"/>
          <w:szCs w:val="24"/>
        </w:rPr>
      </w:pPr>
    </w:p>
    <w:p w14:paraId="5BD93B4A" w14:textId="4C1C481D" w:rsidR="00F818C1" w:rsidRPr="00DA21B1" w:rsidRDefault="004D22A3" w:rsidP="6B9655FB">
      <w:pPr>
        <w:spacing w:line="360" w:lineRule="auto"/>
        <w:jc w:val="both"/>
        <w:rPr>
          <w:rFonts w:ascii="Times New Roman" w:hAnsi="Times New Roman"/>
          <w:szCs w:val="24"/>
        </w:rPr>
      </w:pPr>
      <w:proofErr w:type="spellStart"/>
      <w:r>
        <w:rPr>
          <w:rFonts w:ascii="Times New Roman" w:hAnsi="Times New Roman"/>
          <w:szCs w:val="24"/>
        </w:rPr>
        <w:t>B.</w:t>
      </w:r>
      <w:proofErr w:type="gramStart"/>
      <w:r>
        <w:rPr>
          <w:rFonts w:ascii="Times New Roman" w:hAnsi="Times New Roman"/>
          <w:szCs w:val="24"/>
        </w:rPr>
        <w:t>F.Skinner</w:t>
      </w:r>
      <w:proofErr w:type="spellEnd"/>
      <w:proofErr w:type="gramEnd"/>
      <w:r>
        <w:rPr>
          <w:rFonts w:ascii="Times New Roman" w:hAnsi="Times New Roman"/>
          <w:szCs w:val="24"/>
        </w:rPr>
        <w:t xml:space="preserve"> (1957)</w:t>
      </w:r>
      <w:r w:rsidR="00F818C1">
        <w:rPr>
          <w:rFonts w:ascii="Times New Roman" w:hAnsi="Times New Roman"/>
          <w:szCs w:val="24"/>
        </w:rPr>
        <w:t xml:space="preserve"> Operant Conditioning</w:t>
      </w:r>
      <w:r>
        <w:rPr>
          <w:rFonts w:ascii="Times New Roman" w:hAnsi="Times New Roman"/>
          <w:szCs w:val="24"/>
        </w:rPr>
        <w:t xml:space="preserve"> </w:t>
      </w:r>
      <w:r w:rsidR="00256367">
        <w:rPr>
          <w:rFonts w:ascii="Times New Roman" w:hAnsi="Times New Roman"/>
          <w:szCs w:val="24"/>
        </w:rPr>
        <w:t xml:space="preserve">theory </w:t>
      </w:r>
      <w:r w:rsidR="00634745">
        <w:rPr>
          <w:rFonts w:ascii="Times New Roman" w:hAnsi="Times New Roman"/>
          <w:szCs w:val="24"/>
        </w:rPr>
        <w:t>of behaviourism</w:t>
      </w:r>
      <w:r w:rsidR="000B4527">
        <w:rPr>
          <w:rFonts w:ascii="Times New Roman" w:hAnsi="Times New Roman"/>
          <w:szCs w:val="24"/>
        </w:rPr>
        <w:t xml:space="preserve"> was in</w:t>
      </w:r>
      <w:r w:rsidR="00477FC8">
        <w:rPr>
          <w:rFonts w:ascii="Times New Roman" w:hAnsi="Times New Roman"/>
          <w:szCs w:val="24"/>
        </w:rPr>
        <w:t xml:space="preserve">troduced </w:t>
      </w:r>
      <w:r w:rsidR="00F5329D">
        <w:rPr>
          <w:rFonts w:ascii="Times New Roman" w:hAnsi="Times New Roman"/>
          <w:szCs w:val="24"/>
        </w:rPr>
        <w:t xml:space="preserve">as a form positive reinforcement for good behaviour. This theory links to language and communication through a child’s development as they </w:t>
      </w:r>
      <w:r w:rsidR="001A7FD5">
        <w:rPr>
          <w:rFonts w:ascii="Times New Roman" w:hAnsi="Times New Roman"/>
          <w:szCs w:val="24"/>
        </w:rPr>
        <w:t xml:space="preserve">begin to </w:t>
      </w:r>
      <w:r w:rsidR="00D43B5F">
        <w:rPr>
          <w:rFonts w:ascii="Times New Roman" w:hAnsi="Times New Roman"/>
          <w:szCs w:val="24"/>
        </w:rPr>
        <w:t>communicate and</w:t>
      </w:r>
      <w:r w:rsidR="001A7FD5">
        <w:rPr>
          <w:rFonts w:ascii="Times New Roman" w:hAnsi="Times New Roman"/>
          <w:szCs w:val="24"/>
        </w:rPr>
        <w:t xml:space="preserve"> make connections between positive language choices to which they </w:t>
      </w:r>
      <w:r w:rsidR="00DA21B1">
        <w:rPr>
          <w:rFonts w:ascii="Times New Roman" w:hAnsi="Times New Roman"/>
          <w:szCs w:val="24"/>
        </w:rPr>
        <w:t>can</w:t>
      </w:r>
      <w:r w:rsidR="001A7FD5">
        <w:rPr>
          <w:rFonts w:ascii="Times New Roman" w:hAnsi="Times New Roman"/>
          <w:szCs w:val="24"/>
        </w:rPr>
        <w:t xml:space="preserve"> identify whether they are being rewarded for </w:t>
      </w:r>
      <w:r w:rsidR="001A7FD5" w:rsidRPr="00DA21B1">
        <w:rPr>
          <w:rFonts w:ascii="Times New Roman" w:hAnsi="Times New Roman"/>
          <w:szCs w:val="24"/>
        </w:rPr>
        <w:t>this</w:t>
      </w:r>
      <w:r w:rsidR="00DA21B1" w:rsidRPr="00DA21B1">
        <w:rPr>
          <w:rFonts w:ascii="Times New Roman" w:hAnsi="Times New Roman"/>
          <w:szCs w:val="24"/>
        </w:rPr>
        <w:t xml:space="preserve"> </w:t>
      </w:r>
      <w:r w:rsidR="00DA21B1" w:rsidRPr="00DA21B1">
        <w:rPr>
          <w:rFonts w:ascii="Times New Roman" w:hAnsi="Times New Roman"/>
          <w:szCs w:val="24"/>
          <w:shd w:val="clear" w:color="auto" w:fill="FFFFFF"/>
        </w:rPr>
        <w:t>(Linden, 2007)</w:t>
      </w:r>
      <w:r w:rsidR="00D43B5F" w:rsidRPr="00DA21B1">
        <w:rPr>
          <w:rFonts w:ascii="Times New Roman" w:hAnsi="Times New Roman"/>
          <w:szCs w:val="24"/>
        </w:rPr>
        <w:t xml:space="preserve">. </w:t>
      </w:r>
      <w:r w:rsidR="00A314B6">
        <w:rPr>
          <w:rFonts w:ascii="Times New Roman" w:hAnsi="Times New Roman"/>
          <w:szCs w:val="24"/>
        </w:rPr>
        <w:t xml:space="preserve">An example </w:t>
      </w:r>
      <w:r w:rsidR="00BC452F">
        <w:rPr>
          <w:rFonts w:ascii="Times New Roman" w:hAnsi="Times New Roman"/>
          <w:szCs w:val="24"/>
        </w:rPr>
        <w:t xml:space="preserve">given by (Ambridge &amp; Lieven, 2011) </w:t>
      </w:r>
      <w:r w:rsidR="00A314B6">
        <w:rPr>
          <w:rFonts w:ascii="Times New Roman" w:hAnsi="Times New Roman"/>
          <w:szCs w:val="24"/>
        </w:rPr>
        <w:t>of this would be a child saying ‘milk’</w:t>
      </w:r>
      <w:r w:rsidR="002168D7">
        <w:rPr>
          <w:rFonts w:ascii="Times New Roman" w:hAnsi="Times New Roman"/>
          <w:szCs w:val="24"/>
        </w:rPr>
        <w:t xml:space="preserve"> and the mother will smile</w:t>
      </w:r>
      <w:r w:rsidR="00361313">
        <w:rPr>
          <w:rFonts w:ascii="Times New Roman" w:hAnsi="Times New Roman"/>
          <w:szCs w:val="24"/>
        </w:rPr>
        <w:t xml:space="preserve">, this would </w:t>
      </w:r>
      <w:r w:rsidR="009037ED">
        <w:rPr>
          <w:rFonts w:ascii="Times New Roman" w:hAnsi="Times New Roman"/>
          <w:szCs w:val="24"/>
        </w:rPr>
        <w:t>be</w:t>
      </w:r>
      <w:r w:rsidR="00361313">
        <w:rPr>
          <w:rFonts w:ascii="Times New Roman" w:hAnsi="Times New Roman"/>
          <w:szCs w:val="24"/>
        </w:rPr>
        <w:t xml:space="preserve"> a reward</w:t>
      </w:r>
      <w:r w:rsidR="009037ED">
        <w:rPr>
          <w:rFonts w:ascii="Times New Roman" w:hAnsi="Times New Roman"/>
          <w:szCs w:val="24"/>
        </w:rPr>
        <w:t xml:space="preserve"> system for the child because of the good use of language</w:t>
      </w:r>
      <w:r w:rsidR="00361313">
        <w:rPr>
          <w:rFonts w:ascii="Times New Roman" w:hAnsi="Times New Roman"/>
          <w:szCs w:val="24"/>
        </w:rPr>
        <w:t>.</w:t>
      </w:r>
    </w:p>
    <w:p w14:paraId="72E9DC72" w14:textId="3337F8C0" w:rsidR="00FF6965" w:rsidRDefault="00FF6965" w:rsidP="6B9655FB">
      <w:pPr>
        <w:spacing w:line="360" w:lineRule="auto"/>
        <w:jc w:val="both"/>
        <w:rPr>
          <w:rFonts w:ascii="Times New Roman" w:hAnsi="Times New Roman"/>
          <w:szCs w:val="24"/>
        </w:rPr>
      </w:pPr>
    </w:p>
    <w:p w14:paraId="46D42780" w14:textId="49532AF4" w:rsidR="00DB03B0" w:rsidRDefault="009037ED" w:rsidP="6B9655FB">
      <w:pPr>
        <w:spacing w:line="360" w:lineRule="auto"/>
        <w:jc w:val="both"/>
        <w:rPr>
          <w:rFonts w:ascii="Times New Roman" w:hAnsi="Times New Roman"/>
          <w:szCs w:val="24"/>
        </w:rPr>
      </w:pPr>
      <w:r>
        <w:rPr>
          <w:rFonts w:ascii="Times New Roman" w:hAnsi="Times New Roman"/>
          <w:szCs w:val="24"/>
        </w:rPr>
        <w:t xml:space="preserve">However, </w:t>
      </w:r>
      <w:r w:rsidR="005E4E55">
        <w:rPr>
          <w:rFonts w:ascii="Times New Roman" w:hAnsi="Times New Roman"/>
          <w:szCs w:val="24"/>
        </w:rPr>
        <w:t>Noam Chomsky</w:t>
      </w:r>
      <w:r w:rsidR="008F75E0">
        <w:rPr>
          <w:rFonts w:ascii="Times New Roman" w:hAnsi="Times New Roman"/>
          <w:szCs w:val="24"/>
        </w:rPr>
        <w:t xml:space="preserve">’s </w:t>
      </w:r>
      <w:r w:rsidR="00F05278">
        <w:rPr>
          <w:rFonts w:ascii="Times New Roman" w:hAnsi="Times New Roman"/>
          <w:szCs w:val="24"/>
        </w:rPr>
        <w:t>L</w:t>
      </w:r>
      <w:r w:rsidR="00AB35E4">
        <w:rPr>
          <w:rFonts w:ascii="Times New Roman" w:hAnsi="Times New Roman"/>
          <w:szCs w:val="24"/>
        </w:rPr>
        <w:t xml:space="preserve">anguage </w:t>
      </w:r>
      <w:r w:rsidR="00F05278">
        <w:rPr>
          <w:rFonts w:ascii="Times New Roman" w:hAnsi="Times New Roman"/>
          <w:szCs w:val="24"/>
        </w:rPr>
        <w:t>A</w:t>
      </w:r>
      <w:r w:rsidR="00AB35E4">
        <w:rPr>
          <w:rFonts w:ascii="Times New Roman" w:hAnsi="Times New Roman"/>
          <w:szCs w:val="24"/>
        </w:rPr>
        <w:t xml:space="preserve">cquisition </w:t>
      </w:r>
      <w:r w:rsidR="00F05278">
        <w:rPr>
          <w:rFonts w:ascii="Times New Roman" w:hAnsi="Times New Roman"/>
          <w:szCs w:val="24"/>
        </w:rPr>
        <w:t>t</w:t>
      </w:r>
      <w:r w:rsidR="00AB35E4">
        <w:rPr>
          <w:rFonts w:ascii="Times New Roman" w:hAnsi="Times New Roman"/>
          <w:szCs w:val="24"/>
        </w:rPr>
        <w:t>heory</w:t>
      </w:r>
      <w:r w:rsidR="005E4E55">
        <w:rPr>
          <w:rFonts w:ascii="Times New Roman" w:hAnsi="Times New Roman"/>
          <w:szCs w:val="24"/>
        </w:rPr>
        <w:t xml:space="preserve"> (</w:t>
      </w:r>
      <w:r w:rsidR="00365D83">
        <w:rPr>
          <w:rFonts w:ascii="Times New Roman" w:hAnsi="Times New Roman"/>
          <w:szCs w:val="24"/>
        </w:rPr>
        <w:t>1965)</w:t>
      </w:r>
      <w:r w:rsidR="00F05278">
        <w:rPr>
          <w:rFonts w:ascii="Times New Roman" w:hAnsi="Times New Roman"/>
          <w:szCs w:val="24"/>
        </w:rPr>
        <w:t xml:space="preserve"> criticises Skinner’s theory. </w:t>
      </w:r>
      <w:r w:rsidR="00365D83">
        <w:rPr>
          <w:rFonts w:ascii="Times New Roman" w:hAnsi="Times New Roman"/>
          <w:szCs w:val="24"/>
        </w:rPr>
        <w:t xml:space="preserve"> </w:t>
      </w:r>
      <w:r w:rsidR="008F75E0">
        <w:rPr>
          <w:rFonts w:ascii="Times New Roman" w:hAnsi="Times New Roman"/>
          <w:szCs w:val="24"/>
        </w:rPr>
        <w:t xml:space="preserve">Chomsky’s theory </w:t>
      </w:r>
      <w:r w:rsidR="00DF14C6">
        <w:rPr>
          <w:rFonts w:ascii="Times New Roman" w:hAnsi="Times New Roman"/>
          <w:szCs w:val="24"/>
        </w:rPr>
        <w:t xml:space="preserve">states that language </w:t>
      </w:r>
      <w:r w:rsidR="00FA659F">
        <w:rPr>
          <w:rFonts w:ascii="Times New Roman" w:hAnsi="Times New Roman"/>
          <w:szCs w:val="24"/>
        </w:rPr>
        <w:t xml:space="preserve">acquisition is dependent on many contributing factors, </w:t>
      </w:r>
      <w:r w:rsidR="0017107F">
        <w:rPr>
          <w:rFonts w:ascii="Times New Roman" w:hAnsi="Times New Roman"/>
          <w:szCs w:val="24"/>
        </w:rPr>
        <w:t xml:space="preserve">as he believes that a child’s language acquisition is not </w:t>
      </w:r>
      <w:r w:rsidR="00A77CCB">
        <w:rPr>
          <w:rFonts w:ascii="Times New Roman" w:hAnsi="Times New Roman"/>
          <w:szCs w:val="24"/>
        </w:rPr>
        <w:t>only relied on language i</w:t>
      </w:r>
      <w:r w:rsidR="00FF20E4">
        <w:rPr>
          <w:rFonts w:ascii="Times New Roman" w:hAnsi="Times New Roman"/>
          <w:szCs w:val="24"/>
        </w:rPr>
        <w:t>n</w:t>
      </w:r>
      <w:r w:rsidR="00A77CCB">
        <w:rPr>
          <w:rFonts w:ascii="Times New Roman" w:hAnsi="Times New Roman"/>
          <w:szCs w:val="24"/>
        </w:rPr>
        <w:t>put</w:t>
      </w:r>
      <w:r w:rsidR="007D5250">
        <w:rPr>
          <w:rFonts w:ascii="Times New Roman" w:hAnsi="Times New Roman"/>
          <w:szCs w:val="24"/>
        </w:rPr>
        <w:t xml:space="preserve"> (Chomsky, 1965)</w:t>
      </w:r>
      <w:r w:rsidR="00A77CCB">
        <w:rPr>
          <w:rFonts w:ascii="Times New Roman" w:hAnsi="Times New Roman"/>
          <w:szCs w:val="24"/>
        </w:rPr>
        <w:t xml:space="preserve">.  </w:t>
      </w:r>
    </w:p>
    <w:p w14:paraId="20BFD5E1" w14:textId="380363F5" w:rsidR="005A6E49" w:rsidRDefault="005A6E49" w:rsidP="6B9655FB">
      <w:pPr>
        <w:spacing w:line="360" w:lineRule="auto"/>
        <w:jc w:val="both"/>
        <w:rPr>
          <w:rFonts w:ascii="Times New Roman" w:hAnsi="Times New Roman"/>
          <w:szCs w:val="24"/>
        </w:rPr>
      </w:pPr>
    </w:p>
    <w:p w14:paraId="751E6FB7" w14:textId="1609CEA8" w:rsidR="00C03534" w:rsidRDefault="00C03534" w:rsidP="6B9655FB">
      <w:pPr>
        <w:spacing w:line="360" w:lineRule="auto"/>
        <w:jc w:val="both"/>
        <w:rPr>
          <w:rFonts w:ascii="Times New Roman" w:hAnsi="Times New Roman"/>
          <w:szCs w:val="24"/>
        </w:rPr>
      </w:pPr>
      <w:r>
        <w:rPr>
          <w:rFonts w:ascii="Times New Roman" w:hAnsi="Times New Roman"/>
          <w:szCs w:val="24"/>
        </w:rPr>
        <w:t>Piaget</w:t>
      </w:r>
      <w:r w:rsidR="00C5119E">
        <w:rPr>
          <w:rFonts w:ascii="Times New Roman" w:hAnsi="Times New Roman"/>
          <w:szCs w:val="24"/>
        </w:rPr>
        <w:t xml:space="preserve">’s Cognitive Development Theory (1936) </w:t>
      </w:r>
      <w:r w:rsidR="009924D5">
        <w:rPr>
          <w:rFonts w:ascii="Times New Roman" w:hAnsi="Times New Roman"/>
          <w:szCs w:val="24"/>
        </w:rPr>
        <w:t xml:space="preserve">believes that </w:t>
      </w:r>
      <w:r w:rsidR="001F7B9C">
        <w:rPr>
          <w:rFonts w:ascii="Times New Roman" w:hAnsi="Times New Roman"/>
          <w:szCs w:val="24"/>
        </w:rPr>
        <w:t xml:space="preserve">a child’s </w:t>
      </w:r>
      <w:r w:rsidR="00682DB5">
        <w:rPr>
          <w:rFonts w:ascii="Times New Roman" w:hAnsi="Times New Roman"/>
          <w:szCs w:val="24"/>
        </w:rPr>
        <w:t>development is caused by it’s surroundings rather than the intelligence of their parents. He believes it can also be caused by the ma</w:t>
      </w:r>
      <w:r w:rsidR="002F5858">
        <w:rPr>
          <w:rFonts w:ascii="Times New Roman" w:hAnsi="Times New Roman"/>
          <w:szCs w:val="24"/>
        </w:rPr>
        <w:t xml:space="preserve">turity of the individual. This theory links to language </w:t>
      </w:r>
      <w:r w:rsidR="00843EC2">
        <w:rPr>
          <w:rFonts w:ascii="Times New Roman" w:hAnsi="Times New Roman"/>
          <w:szCs w:val="24"/>
        </w:rPr>
        <w:t xml:space="preserve">and communication as it explores the surroundings that individual has </w:t>
      </w:r>
      <w:r w:rsidR="004A3F4C">
        <w:rPr>
          <w:rFonts w:ascii="Times New Roman" w:hAnsi="Times New Roman"/>
          <w:szCs w:val="24"/>
        </w:rPr>
        <w:t>experienced which can have a positive or a negative effect on the child</w:t>
      </w:r>
      <w:r w:rsidR="00E305CB">
        <w:rPr>
          <w:rFonts w:ascii="Times New Roman" w:hAnsi="Times New Roman"/>
          <w:szCs w:val="24"/>
        </w:rPr>
        <w:t xml:space="preserve"> </w:t>
      </w:r>
      <w:r w:rsidR="00E305CB" w:rsidRPr="00E305CB">
        <w:rPr>
          <w:rFonts w:ascii="Times New Roman" w:hAnsi="Times New Roman"/>
          <w:szCs w:val="24"/>
          <w:shd w:val="clear" w:color="auto" w:fill="FFFFFF"/>
        </w:rPr>
        <w:t>(Linden, 2007)</w:t>
      </w:r>
      <w:r w:rsidR="004A3F4C" w:rsidRPr="00E305CB">
        <w:rPr>
          <w:rFonts w:ascii="Times New Roman" w:hAnsi="Times New Roman"/>
          <w:szCs w:val="24"/>
        </w:rPr>
        <w:t>.</w:t>
      </w:r>
    </w:p>
    <w:p w14:paraId="55BF93A4" w14:textId="77777777" w:rsidR="007C5A1C" w:rsidRDefault="007C5A1C" w:rsidP="6B9655FB">
      <w:pPr>
        <w:spacing w:line="360" w:lineRule="auto"/>
        <w:jc w:val="both"/>
        <w:rPr>
          <w:rFonts w:ascii="Times New Roman" w:hAnsi="Times New Roman"/>
        </w:rPr>
      </w:pPr>
    </w:p>
    <w:p w14:paraId="2A0A9A7D" w14:textId="4D6E2ADA" w:rsidR="00F67BE1" w:rsidRDefault="00A96104" w:rsidP="6B9655FB">
      <w:pPr>
        <w:spacing w:line="360" w:lineRule="auto"/>
        <w:jc w:val="both"/>
        <w:rPr>
          <w:rFonts w:ascii="Times New Roman" w:hAnsi="Times New Roman"/>
        </w:rPr>
      </w:pPr>
      <w:r>
        <w:rPr>
          <w:rFonts w:ascii="Times New Roman" w:hAnsi="Times New Roman"/>
        </w:rPr>
        <w:t xml:space="preserve">Around Wales Flying Start has been </w:t>
      </w:r>
      <w:r w:rsidR="004F26D4">
        <w:rPr>
          <w:rFonts w:ascii="Times New Roman" w:hAnsi="Times New Roman"/>
        </w:rPr>
        <w:t xml:space="preserve">a programme that has been introduced for families </w:t>
      </w:r>
      <w:r w:rsidR="00556602">
        <w:rPr>
          <w:rFonts w:ascii="Times New Roman" w:hAnsi="Times New Roman"/>
        </w:rPr>
        <w:t xml:space="preserve">from aged 0-3 for families living in disadvantaged areas. </w:t>
      </w:r>
      <w:r w:rsidR="005459D7">
        <w:rPr>
          <w:rFonts w:ascii="Times New Roman" w:hAnsi="Times New Roman"/>
        </w:rPr>
        <w:t>36,000 children benefitted from this programme in 2016</w:t>
      </w:r>
      <w:r w:rsidR="002E36DB">
        <w:rPr>
          <w:rFonts w:ascii="Times New Roman" w:hAnsi="Times New Roman"/>
        </w:rPr>
        <w:t xml:space="preserve"> (Gov.wales,2017).</w:t>
      </w:r>
      <w:r w:rsidR="005459D7">
        <w:rPr>
          <w:rFonts w:ascii="Times New Roman" w:hAnsi="Times New Roman"/>
        </w:rPr>
        <w:t xml:space="preserve"> This programme </w:t>
      </w:r>
      <w:r w:rsidR="00487419">
        <w:rPr>
          <w:rFonts w:ascii="Times New Roman" w:hAnsi="Times New Roman"/>
        </w:rPr>
        <w:t xml:space="preserve">has been implemented as a multi-discipline approach for children. </w:t>
      </w:r>
      <w:r w:rsidR="00182177">
        <w:rPr>
          <w:rFonts w:ascii="Times New Roman" w:hAnsi="Times New Roman"/>
        </w:rPr>
        <w:t xml:space="preserve">This service is provided to families </w:t>
      </w:r>
      <w:r w:rsidR="001C4E12">
        <w:rPr>
          <w:rFonts w:ascii="Times New Roman" w:hAnsi="Times New Roman"/>
        </w:rPr>
        <w:t xml:space="preserve">as it has key elements, it has been provided to offer more support to families, with </w:t>
      </w:r>
      <w:r w:rsidR="00F6657C">
        <w:rPr>
          <w:rFonts w:ascii="Times New Roman" w:hAnsi="Times New Roman"/>
        </w:rPr>
        <w:t xml:space="preserve">extra health visitor services, parenting classes, </w:t>
      </w:r>
      <w:r w:rsidR="006E140C">
        <w:rPr>
          <w:rFonts w:ascii="Times New Roman" w:hAnsi="Times New Roman"/>
        </w:rPr>
        <w:t>and most importantly speech and language development for children. The</w:t>
      </w:r>
      <w:r w:rsidR="002F2B48">
        <w:rPr>
          <w:rFonts w:ascii="Times New Roman" w:hAnsi="Times New Roman"/>
        </w:rPr>
        <w:t xml:space="preserve">se services </w:t>
      </w:r>
      <w:r w:rsidR="00EB53D4">
        <w:rPr>
          <w:rFonts w:ascii="Times New Roman" w:hAnsi="Times New Roman"/>
        </w:rPr>
        <w:t>allow</w:t>
      </w:r>
      <w:r w:rsidR="002F2B48">
        <w:rPr>
          <w:rFonts w:ascii="Times New Roman" w:hAnsi="Times New Roman"/>
        </w:rPr>
        <w:t xml:space="preserve"> children to be socially interactive with other children to build on their </w:t>
      </w:r>
      <w:r w:rsidR="00D81D06">
        <w:rPr>
          <w:rFonts w:ascii="Times New Roman" w:hAnsi="Times New Roman"/>
        </w:rPr>
        <w:t xml:space="preserve">language and communication skills. </w:t>
      </w:r>
      <w:r w:rsidR="00076D65">
        <w:rPr>
          <w:rFonts w:ascii="Times New Roman" w:hAnsi="Times New Roman"/>
        </w:rPr>
        <w:t xml:space="preserve">The staff members have been trained to recognise whether children have speech and language problems which allows for the staff to refer the child </w:t>
      </w:r>
      <w:r w:rsidR="002F2B48">
        <w:rPr>
          <w:rFonts w:ascii="Times New Roman" w:hAnsi="Times New Roman"/>
        </w:rPr>
        <w:t>for further support with a speech and language therapist</w:t>
      </w:r>
      <w:r w:rsidR="00D81D06">
        <w:rPr>
          <w:rFonts w:ascii="Times New Roman" w:hAnsi="Times New Roman"/>
        </w:rPr>
        <w:t xml:space="preserve"> (Gov.wales,2017).</w:t>
      </w:r>
    </w:p>
    <w:p w14:paraId="166ED3B3" w14:textId="34BC4016" w:rsidR="00EB53D4" w:rsidRDefault="00EB53D4" w:rsidP="6B9655FB">
      <w:pPr>
        <w:spacing w:line="360" w:lineRule="auto"/>
        <w:jc w:val="both"/>
        <w:rPr>
          <w:rFonts w:ascii="Times New Roman" w:hAnsi="Times New Roman"/>
        </w:rPr>
      </w:pPr>
    </w:p>
    <w:p w14:paraId="34F35F77" w14:textId="1BA2A786" w:rsidR="00EB53D4" w:rsidRPr="002336C5" w:rsidRDefault="006518C6" w:rsidP="6B9655FB">
      <w:pPr>
        <w:spacing w:line="360" w:lineRule="auto"/>
        <w:jc w:val="both"/>
        <w:rPr>
          <w:rFonts w:ascii="Times New Roman" w:hAnsi="Times New Roman"/>
          <w:szCs w:val="24"/>
        </w:rPr>
      </w:pPr>
      <w:r>
        <w:rPr>
          <w:rFonts w:ascii="Times New Roman" w:hAnsi="Times New Roman"/>
        </w:rPr>
        <w:lastRenderedPageBreak/>
        <w:t xml:space="preserve">The Communication Trust </w:t>
      </w:r>
      <w:r w:rsidR="00391BBA">
        <w:rPr>
          <w:rFonts w:ascii="Times New Roman" w:hAnsi="Times New Roman"/>
        </w:rPr>
        <w:t>implemented a report</w:t>
      </w:r>
      <w:r w:rsidR="00B45F60">
        <w:rPr>
          <w:rFonts w:ascii="Times New Roman" w:hAnsi="Times New Roman"/>
        </w:rPr>
        <w:t xml:space="preserve"> in 2013</w:t>
      </w:r>
      <w:r w:rsidR="00391BBA">
        <w:rPr>
          <w:rFonts w:ascii="Times New Roman" w:hAnsi="Times New Roman"/>
        </w:rPr>
        <w:t xml:space="preserve"> to encourage schools to adhere to polices and practice</w:t>
      </w:r>
      <w:r w:rsidR="00A6434C">
        <w:rPr>
          <w:rFonts w:ascii="Times New Roman" w:hAnsi="Times New Roman"/>
        </w:rPr>
        <w:t xml:space="preserve"> with regards to speech, language and communication. </w:t>
      </w:r>
      <w:r w:rsidR="007F4D02">
        <w:rPr>
          <w:rFonts w:ascii="Times New Roman" w:hAnsi="Times New Roman"/>
        </w:rPr>
        <w:t xml:space="preserve">According to the report </w:t>
      </w:r>
      <w:r w:rsidR="00CA6AFF">
        <w:rPr>
          <w:rFonts w:ascii="Times New Roman" w:hAnsi="Times New Roman"/>
        </w:rPr>
        <w:t xml:space="preserve">in some areas of </w:t>
      </w:r>
      <w:r w:rsidR="00A563AB">
        <w:rPr>
          <w:rFonts w:ascii="Times New Roman" w:hAnsi="Times New Roman"/>
        </w:rPr>
        <w:t>deprivation</w:t>
      </w:r>
      <w:r w:rsidR="00CA6AFF">
        <w:rPr>
          <w:rFonts w:ascii="Times New Roman" w:hAnsi="Times New Roman"/>
        </w:rPr>
        <w:t xml:space="preserve"> more than 50% of children begin school with </w:t>
      </w:r>
      <w:r w:rsidR="00A563AB">
        <w:rPr>
          <w:rFonts w:ascii="Times New Roman" w:hAnsi="Times New Roman"/>
        </w:rPr>
        <w:t xml:space="preserve">a speech, language and communication need (SLCN). </w:t>
      </w:r>
      <w:r w:rsidR="001357D4">
        <w:rPr>
          <w:rFonts w:ascii="Times New Roman" w:hAnsi="Times New Roman"/>
        </w:rPr>
        <w:t xml:space="preserve">They also stated that 10% of all children have a long term SLCN. </w:t>
      </w:r>
      <w:r w:rsidR="00E44E2B">
        <w:rPr>
          <w:rFonts w:ascii="Times New Roman" w:hAnsi="Times New Roman"/>
        </w:rPr>
        <w:t>It is reported that the impact of SCLN can affect the whole of a child’s development including their learning, attainment, behaviour and inclusion</w:t>
      </w:r>
      <w:r w:rsidR="002336C5">
        <w:rPr>
          <w:rFonts w:ascii="Times New Roman" w:hAnsi="Times New Roman"/>
        </w:rPr>
        <w:t xml:space="preserve"> </w:t>
      </w:r>
      <w:r w:rsidR="002336C5" w:rsidRPr="002336C5">
        <w:rPr>
          <w:rFonts w:ascii="Times New Roman" w:hAnsi="Times New Roman"/>
          <w:szCs w:val="24"/>
          <w:shd w:val="clear" w:color="auto" w:fill="FFFFFF"/>
        </w:rPr>
        <w:t>(A Generation Adrift, 2013)</w:t>
      </w:r>
      <w:r w:rsidR="00E44E2B" w:rsidRPr="002336C5">
        <w:rPr>
          <w:rFonts w:ascii="Times New Roman" w:hAnsi="Times New Roman"/>
          <w:szCs w:val="24"/>
        </w:rPr>
        <w:t>.</w:t>
      </w:r>
      <w:r w:rsidR="007E2376">
        <w:rPr>
          <w:rFonts w:ascii="Times New Roman" w:hAnsi="Times New Roman"/>
          <w:szCs w:val="24"/>
        </w:rPr>
        <w:t xml:space="preserve"> </w:t>
      </w:r>
      <w:r w:rsidR="00866DF3">
        <w:rPr>
          <w:rFonts w:ascii="Times New Roman" w:hAnsi="Times New Roman"/>
          <w:szCs w:val="24"/>
        </w:rPr>
        <w:t xml:space="preserve">The report also highlights that children from lower income families are also up to a year behind with lots of gaps in their language skills clearly this puts the children at a disadvantage. </w:t>
      </w:r>
      <w:r w:rsidR="00B56B59">
        <w:rPr>
          <w:rFonts w:ascii="Times New Roman" w:hAnsi="Times New Roman"/>
          <w:szCs w:val="24"/>
        </w:rPr>
        <w:t xml:space="preserve">7% of all children have a specific </w:t>
      </w:r>
      <w:r w:rsidR="00294305">
        <w:rPr>
          <w:rFonts w:ascii="Times New Roman" w:hAnsi="Times New Roman"/>
          <w:szCs w:val="24"/>
        </w:rPr>
        <w:t xml:space="preserve">language impairment which causes them distress in the school environment as </w:t>
      </w:r>
      <w:r w:rsidR="002D59D6">
        <w:rPr>
          <w:rFonts w:ascii="Times New Roman" w:hAnsi="Times New Roman"/>
          <w:szCs w:val="24"/>
        </w:rPr>
        <w:t>the child began its education without any form of language</w:t>
      </w:r>
      <w:r w:rsidR="00641A19">
        <w:rPr>
          <w:rFonts w:ascii="Times New Roman" w:hAnsi="Times New Roman"/>
          <w:szCs w:val="24"/>
        </w:rPr>
        <w:t xml:space="preserve"> </w:t>
      </w:r>
      <w:r w:rsidR="00641A19" w:rsidRPr="002336C5">
        <w:rPr>
          <w:rFonts w:ascii="Times New Roman" w:hAnsi="Times New Roman"/>
          <w:szCs w:val="24"/>
          <w:shd w:val="clear" w:color="auto" w:fill="FFFFFF"/>
        </w:rPr>
        <w:t>(A Generation Adrift, 2013)</w:t>
      </w:r>
      <w:r w:rsidR="00641A19" w:rsidRPr="002336C5">
        <w:rPr>
          <w:rFonts w:ascii="Times New Roman" w:hAnsi="Times New Roman"/>
          <w:szCs w:val="24"/>
        </w:rPr>
        <w:t>.</w:t>
      </w:r>
      <w:r w:rsidR="00641A19">
        <w:rPr>
          <w:rFonts w:ascii="Times New Roman" w:hAnsi="Times New Roman"/>
          <w:szCs w:val="24"/>
        </w:rPr>
        <w:t xml:space="preserve"> </w:t>
      </w:r>
    </w:p>
    <w:p w14:paraId="5CB90D36" w14:textId="77777777" w:rsidR="00F67BE1" w:rsidRDefault="00F67BE1" w:rsidP="6B9655FB">
      <w:pPr>
        <w:spacing w:line="360" w:lineRule="auto"/>
        <w:jc w:val="both"/>
        <w:rPr>
          <w:rFonts w:ascii="Times New Roman" w:hAnsi="Times New Roman"/>
        </w:rPr>
      </w:pPr>
    </w:p>
    <w:p w14:paraId="4E419461" w14:textId="261D23BF" w:rsidR="001E7D29" w:rsidRDefault="00270DC3" w:rsidP="6B9655FB">
      <w:pPr>
        <w:spacing w:line="360" w:lineRule="auto"/>
        <w:jc w:val="both"/>
        <w:rPr>
          <w:rFonts w:ascii="Times New Roman" w:hAnsi="Times New Roman"/>
        </w:rPr>
      </w:pPr>
      <w:r>
        <w:rPr>
          <w:rFonts w:ascii="Times New Roman" w:hAnsi="Times New Roman"/>
        </w:rPr>
        <w:t xml:space="preserve">After a broader understanding with communication and language barriers, it was found that in the discussion a child’s development </w:t>
      </w:r>
      <w:r w:rsidR="00065258">
        <w:rPr>
          <w:rFonts w:ascii="Times New Roman" w:hAnsi="Times New Roman"/>
        </w:rPr>
        <w:t>with both language and communication impacts on life.</w:t>
      </w:r>
      <w:r w:rsidR="00D03FAD">
        <w:rPr>
          <w:rFonts w:ascii="Times New Roman" w:hAnsi="Times New Roman"/>
        </w:rPr>
        <w:t xml:space="preserve"> There is evidence suggesting that if a child has received little or no language acquisition they find it harder to progress in life and would be </w:t>
      </w:r>
      <w:r w:rsidR="00D9163E">
        <w:rPr>
          <w:rFonts w:ascii="Times New Roman" w:hAnsi="Times New Roman"/>
        </w:rPr>
        <w:t xml:space="preserve">highly likely to use colloquial language due to the environment. </w:t>
      </w:r>
      <w:r w:rsidR="00065258">
        <w:rPr>
          <w:rFonts w:ascii="Times New Roman" w:hAnsi="Times New Roman"/>
        </w:rPr>
        <w:t xml:space="preserve"> </w:t>
      </w:r>
      <w:r w:rsidR="008501A8">
        <w:rPr>
          <w:rFonts w:ascii="Times New Roman" w:hAnsi="Times New Roman"/>
        </w:rPr>
        <w:t xml:space="preserve">According to the National Literacy Trust they state that </w:t>
      </w:r>
      <w:r w:rsidR="008501A8" w:rsidRPr="008501A8">
        <w:rPr>
          <w:rFonts w:ascii="Times New Roman" w:hAnsi="Times New Roman"/>
        </w:rPr>
        <w:t>‘children have greater linguistic capability when confronted with televised information</w:t>
      </w:r>
      <w:r w:rsidR="00290392">
        <w:rPr>
          <w:rFonts w:ascii="Times New Roman" w:hAnsi="Times New Roman"/>
        </w:rPr>
        <w:t xml:space="preserve"> </w:t>
      </w:r>
      <w:r w:rsidR="00290392" w:rsidRPr="00290392">
        <w:rPr>
          <w:rFonts w:ascii="Times New Roman" w:hAnsi="Times New Roman"/>
          <w:szCs w:val="24"/>
          <w:shd w:val="clear" w:color="auto" w:fill="FFFFFF"/>
        </w:rPr>
        <w:t>(Close, 2004</w:t>
      </w:r>
      <w:r w:rsidR="001361CD">
        <w:rPr>
          <w:rFonts w:ascii="Times New Roman" w:hAnsi="Times New Roman"/>
          <w:szCs w:val="24"/>
          <w:shd w:val="clear" w:color="auto" w:fill="FFFFFF"/>
        </w:rPr>
        <w:t xml:space="preserve">). Young children have developed </w:t>
      </w:r>
      <w:r w:rsidR="002C6997">
        <w:rPr>
          <w:rFonts w:ascii="Times New Roman" w:hAnsi="Times New Roman"/>
          <w:szCs w:val="24"/>
          <w:shd w:val="clear" w:color="auto" w:fill="FFFFFF"/>
        </w:rPr>
        <w:t xml:space="preserve">a technocentric way of living due to easy access to all forms of technology. Children </w:t>
      </w:r>
      <w:r w:rsidR="00DD2977">
        <w:rPr>
          <w:rFonts w:ascii="Times New Roman" w:hAnsi="Times New Roman"/>
          <w:szCs w:val="24"/>
          <w:shd w:val="clear" w:color="auto" w:fill="FFFFFF"/>
        </w:rPr>
        <w:t xml:space="preserve">watch many children’s programmes which help benefit their communication and language skills for example Mr Tumble from </w:t>
      </w:r>
      <w:proofErr w:type="spellStart"/>
      <w:r w:rsidR="00DD2977">
        <w:rPr>
          <w:rFonts w:ascii="Times New Roman" w:hAnsi="Times New Roman"/>
          <w:szCs w:val="24"/>
          <w:shd w:val="clear" w:color="auto" w:fill="FFFFFF"/>
        </w:rPr>
        <w:t>Cbeebies</w:t>
      </w:r>
      <w:proofErr w:type="spellEnd"/>
      <w:r w:rsidR="00DD2977">
        <w:rPr>
          <w:rFonts w:ascii="Times New Roman" w:hAnsi="Times New Roman"/>
          <w:szCs w:val="24"/>
          <w:shd w:val="clear" w:color="auto" w:fill="FFFFFF"/>
        </w:rPr>
        <w:t xml:space="preserve">, who </w:t>
      </w:r>
      <w:r w:rsidR="00F00F4C">
        <w:rPr>
          <w:rFonts w:ascii="Times New Roman" w:hAnsi="Times New Roman"/>
          <w:szCs w:val="24"/>
          <w:shd w:val="clear" w:color="auto" w:fill="FFFFFF"/>
        </w:rPr>
        <w:t xml:space="preserve">encourages children to improve their vocabularies through encouraging word recognition. There is a negative impact on this, as </w:t>
      </w:r>
      <w:r w:rsidR="00EB53D4">
        <w:rPr>
          <w:rFonts w:ascii="Times New Roman" w:hAnsi="Times New Roman"/>
          <w:szCs w:val="24"/>
          <w:shd w:val="clear" w:color="auto" w:fill="FFFFFF"/>
        </w:rPr>
        <w:t>some children’s dialect can be influenced by Americanism.</w:t>
      </w:r>
      <w:r w:rsidR="00641A19">
        <w:rPr>
          <w:rFonts w:ascii="Times New Roman" w:hAnsi="Times New Roman"/>
          <w:szCs w:val="24"/>
          <w:shd w:val="clear" w:color="auto" w:fill="FFFFFF"/>
        </w:rPr>
        <w:t xml:space="preserve"> Poverty has also been a reoccurring theme throughout </w:t>
      </w:r>
      <w:r w:rsidR="00A42BB7">
        <w:rPr>
          <w:rFonts w:ascii="Times New Roman" w:hAnsi="Times New Roman"/>
          <w:szCs w:val="24"/>
          <w:shd w:val="clear" w:color="auto" w:fill="FFFFFF"/>
        </w:rPr>
        <w:t xml:space="preserve">as children from a lower social economic background have lower levels of language and communication skills. </w:t>
      </w:r>
    </w:p>
    <w:p w14:paraId="7F666A1F" w14:textId="7E696B33" w:rsidR="6B9655FB" w:rsidRDefault="6B9655FB" w:rsidP="6B9655FB">
      <w:pPr>
        <w:spacing w:line="360" w:lineRule="auto"/>
        <w:jc w:val="both"/>
        <w:rPr>
          <w:rFonts w:ascii="Times New Roman" w:hAnsi="Times New Roman"/>
        </w:rPr>
      </w:pPr>
    </w:p>
    <w:p w14:paraId="3A60F2A1" w14:textId="30853A13" w:rsidR="6B9655FB" w:rsidRDefault="00B52E3F" w:rsidP="6B9655FB">
      <w:pPr>
        <w:spacing w:line="360" w:lineRule="auto"/>
        <w:jc w:val="both"/>
        <w:rPr>
          <w:rFonts w:ascii="Times New Roman" w:hAnsi="Times New Roman"/>
        </w:rPr>
      </w:pPr>
      <w:proofErr w:type="gramStart"/>
      <w:r>
        <w:rPr>
          <w:rFonts w:ascii="Times New Roman" w:hAnsi="Times New Roman"/>
        </w:rPr>
        <w:t>In light of</w:t>
      </w:r>
      <w:proofErr w:type="gramEnd"/>
      <w:r>
        <w:rPr>
          <w:rFonts w:ascii="Times New Roman" w:hAnsi="Times New Roman"/>
        </w:rPr>
        <w:t xml:space="preserve"> current research and the continuing increase of difficulties in language development </w:t>
      </w:r>
      <w:r w:rsidR="00BB4168">
        <w:rPr>
          <w:rFonts w:ascii="Times New Roman" w:hAnsi="Times New Roman"/>
        </w:rPr>
        <w:t>it is important that initial training of teachers</w:t>
      </w:r>
      <w:r w:rsidR="00BF4216">
        <w:rPr>
          <w:rFonts w:ascii="Times New Roman" w:hAnsi="Times New Roman"/>
        </w:rPr>
        <w:t xml:space="preserve"> </w:t>
      </w:r>
      <w:r w:rsidR="00BB4168">
        <w:rPr>
          <w:rFonts w:ascii="Times New Roman" w:hAnsi="Times New Roman"/>
        </w:rPr>
        <w:t xml:space="preserve">able to identify the barriers children may encounter through language and communication. There is importance in schools for </w:t>
      </w:r>
      <w:r w:rsidR="00BF4216">
        <w:rPr>
          <w:rFonts w:ascii="Times New Roman" w:hAnsi="Times New Roman"/>
        </w:rPr>
        <w:t xml:space="preserve">continual professional development (CPD). </w:t>
      </w:r>
    </w:p>
    <w:p w14:paraId="31F6D674" w14:textId="5A7A7CE1" w:rsidR="6B9655FB" w:rsidRDefault="6B9655FB" w:rsidP="6B9655FB">
      <w:pPr>
        <w:spacing w:line="360" w:lineRule="auto"/>
        <w:jc w:val="both"/>
        <w:rPr>
          <w:rFonts w:ascii="Times New Roman" w:hAnsi="Times New Roman"/>
        </w:rPr>
      </w:pPr>
    </w:p>
    <w:p w14:paraId="61BEE94E" w14:textId="319B2B00" w:rsidR="6B9655FB" w:rsidRDefault="6B9655FB" w:rsidP="6B9655FB">
      <w:pPr>
        <w:spacing w:line="360" w:lineRule="auto"/>
        <w:jc w:val="both"/>
        <w:rPr>
          <w:rFonts w:ascii="Times New Roman" w:hAnsi="Times New Roman"/>
        </w:rPr>
      </w:pPr>
    </w:p>
    <w:p w14:paraId="0154675A" w14:textId="7EB562AB" w:rsidR="6B9655FB" w:rsidRDefault="6B9655FB" w:rsidP="6B9655FB">
      <w:pPr>
        <w:spacing w:line="360" w:lineRule="auto"/>
        <w:jc w:val="both"/>
        <w:rPr>
          <w:rFonts w:ascii="Times New Roman" w:hAnsi="Times New Roman"/>
        </w:rPr>
      </w:pPr>
    </w:p>
    <w:p w14:paraId="2A8AF087" w14:textId="1632DB04" w:rsidR="6B9655FB" w:rsidRDefault="6B9655FB" w:rsidP="6B9655FB">
      <w:pPr>
        <w:spacing w:line="360" w:lineRule="auto"/>
        <w:jc w:val="both"/>
        <w:rPr>
          <w:rFonts w:ascii="Times New Roman" w:hAnsi="Times New Roman"/>
        </w:rPr>
      </w:pPr>
    </w:p>
    <w:p w14:paraId="6B13FF8F" w14:textId="528251E0" w:rsidR="6B9655FB" w:rsidRDefault="6B9655FB" w:rsidP="6B9655FB">
      <w:pPr>
        <w:spacing w:line="360" w:lineRule="auto"/>
        <w:jc w:val="both"/>
        <w:rPr>
          <w:rFonts w:ascii="Times New Roman" w:hAnsi="Times New Roman"/>
        </w:rPr>
      </w:pPr>
    </w:p>
    <w:p w14:paraId="62BE6205" w14:textId="40D55C24" w:rsidR="6B9655FB" w:rsidRDefault="6B9655FB" w:rsidP="6B9655FB">
      <w:pPr>
        <w:spacing w:line="360" w:lineRule="auto"/>
        <w:jc w:val="both"/>
        <w:rPr>
          <w:rFonts w:ascii="Times New Roman" w:hAnsi="Times New Roman"/>
        </w:rPr>
      </w:pPr>
    </w:p>
    <w:p w14:paraId="3628CE98" w14:textId="3F789095" w:rsidR="6B9655FB" w:rsidRDefault="6B9655FB" w:rsidP="6B9655FB">
      <w:pPr>
        <w:spacing w:line="360" w:lineRule="auto"/>
        <w:jc w:val="both"/>
        <w:rPr>
          <w:rFonts w:ascii="Times New Roman" w:hAnsi="Times New Roman"/>
        </w:rPr>
      </w:pPr>
    </w:p>
    <w:p w14:paraId="45B518E2" w14:textId="6D5BC445" w:rsidR="6B9655FB" w:rsidRDefault="6B9655FB" w:rsidP="6B9655FB">
      <w:pPr>
        <w:spacing w:line="360" w:lineRule="auto"/>
        <w:jc w:val="both"/>
        <w:rPr>
          <w:rFonts w:ascii="Times New Roman" w:hAnsi="Times New Roman"/>
        </w:rPr>
      </w:pPr>
    </w:p>
    <w:p w14:paraId="4D32C653" w14:textId="1A73042A" w:rsidR="6B9655FB" w:rsidRDefault="6B9655FB" w:rsidP="6B9655FB">
      <w:pPr>
        <w:spacing w:line="360" w:lineRule="auto"/>
        <w:jc w:val="both"/>
        <w:rPr>
          <w:rFonts w:ascii="Times New Roman" w:hAnsi="Times New Roman"/>
        </w:rPr>
      </w:pPr>
    </w:p>
    <w:p w14:paraId="2BD79AF0" w14:textId="234D8F58" w:rsidR="6B9655FB" w:rsidRDefault="6B9655FB" w:rsidP="6B9655FB">
      <w:pPr>
        <w:spacing w:line="360" w:lineRule="auto"/>
        <w:jc w:val="both"/>
        <w:rPr>
          <w:rFonts w:ascii="Times New Roman" w:hAnsi="Times New Roman"/>
        </w:rPr>
      </w:pPr>
    </w:p>
    <w:p w14:paraId="2FA4864A" w14:textId="6169128B" w:rsidR="6B9655FB" w:rsidRDefault="6B9655FB" w:rsidP="6B9655FB">
      <w:pPr>
        <w:spacing w:line="360" w:lineRule="auto"/>
        <w:jc w:val="both"/>
        <w:rPr>
          <w:rFonts w:ascii="Times New Roman" w:hAnsi="Times New Roman"/>
        </w:rPr>
      </w:pPr>
    </w:p>
    <w:p w14:paraId="50537118" w14:textId="146693A6" w:rsidR="6B9655FB" w:rsidRDefault="6B9655FB" w:rsidP="6B9655FB">
      <w:pPr>
        <w:spacing w:line="360" w:lineRule="auto"/>
        <w:jc w:val="both"/>
        <w:rPr>
          <w:rFonts w:ascii="Times New Roman" w:hAnsi="Times New Roman"/>
        </w:rPr>
      </w:pPr>
    </w:p>
    <w:p w14:paraId="7D05A718" w14:textId="2085C227" w:rsidR="6B9655FB" w:rsidRDefault="6B9655FB" w:rsidP="6B9655FB">
      <w:pPr>
        <w:spacing w:line="360" w:lineRule="auto"/>
        <w:jc w:val="both"/>
        <w:rPr>
          <w:rFonts w:ascii="Times New Roman" w:hAnsi="Times New Roman"/>
        </w:rPr>
      </w:pPr>
    </w:p>
    <w:p w14:paraId="43068B0F" w14:textId="10CD4456" w:rsidR="6B9655FB" w:rsidRDefault="6B9655FB" w:rsidP="6B9655FB">
      <w:pPr>
        <w:spacing w:line="360" w:lineRule="auto"/>
        <w:jc w:val="both"/>
        <w:rPr>
          <w:rFonts w:ascii="Times New Roman" w:hAnsi="Times New Roman"/>
        </w:rPr>
      </w:pPr>
    </w:p>
    <w:p w14:paraId="2DF9D9AE" w14:textId="1D7E9AAC" w:rsidR="6B9655FB" w:rsidRDefault="6B9655FB" w:rsidP="6B9655FB">
      <w:pPr>
        <w:spacing w:line="360" w:lineRule="auto"/>
        <w:jc w:val="both"/>
        <w:rPr>
          <w:rFonts w:ascii="Times New Roman" w:hAnsi="Times New Roman"/>
        </w:rPr>
      </w:pPr>
    </w:p>
    <w:p w14:paraId="580E618D" w14:textId="78727231" w:rsidR="6B9655FB" w:rsidRDefault="6B9655FB" w:rsidP="6B9655FB">
      <w:pPr>
        <w:spacing w:line="360" w:lineRule="auto"/>
        <w:jc w:val="both"/>
        <w:rPr>
          <w:rFonts w:ascii="Times New Roman" w:hAnsi="Times New Roman"/>
        </w:rPr>
      </w:pPr>
    </w:p>
    <w:p w14:paraId="24A17324" w14:textId="0B4982A6" w:rsidR="6B9655FB" w:rsidRDefault="6B9655FB" w:rsidP="6B9655FB">
      <w:pPr>
        <w:spacing w:line="360" w:lineRule="auto"/>
        <w:jc w:val="both"/>
        <w:rPr>
          <w:rFonts w:ascii="Times New Roman" w:hAnsi="Times New Roman"/>
        </w:rPr>
      </w:pPr>
    </w:p>
    <w:p w14:paraId="06C5D519" w14:textId="3C5A2BFE" w:rsidR="6B9655FB" w:rsidRDefault="6B9655FB" w:rsidP="6B9655FB">
      <w:pPr>
        <w:spacing w:line="360" w:lineRule="auto"/>
        <w:jc w:val="both"/>
        <w:rPr>
          <w:rFonts w:ascii="Times New Roman" w:hAnsi="Times New Roman"/>
        </w:rPr>
      </w:pPr>
    </w:p>
    <w:p w14:paraId="0BA813EE" w14:textId="53237883" w:rsidR="6B9655FB" w:rsidRDefault="6B9655FB" w:rsidP="6B9655FB">
      <w:pPr>
        <w:spacing w:line="360" w:lineRule="auto"/>
        <w:jc w:val="both"/>
        <w:rPr>
          <w:rFonts w:ascii="Times New Roman" w:hAnsi="Times New Roman"/>
        </w:rPr>
      </w:pPr>
    </w:p>
    <w:p w14:paraId="2A4CCCFA" w14:textId="2E2DFD96" w:rsidR="6B9655FB" w:rsidRDefault="6B9655FB" w:rsidP="6B9655FB">
      <w:pPr>
        <w:spacing w:line="360" w:lineRule="auto"/>
        <w:jc w:val="both"/>
        <w:rPr>
          <w:rFonts w:ascii="Times New Roman" w:hAnsi="Times New Roman"/>
        </w:rPr>
      </w:pPr>
    </w:p>
    <w:p w14:paraId="184B3030" w14:textId="0F2AE446" w:rsidR="6B9655FB" w:rsidRDefault="6B9655FB" w:rsidP="6B9655FB">
      <w:pPr>
        <w:spacing w:line="360" w:lineRule="auto"/>
        <w:jc w:val="both"/>
        <w:rPr>
          <w:rFonts w:ascii="Times New Roman" w:hAnsi="Times New Roman"/>
        </w:rPr>
      </w:pPr>
    </w:p>
    <w:p w14:paraId="136AB627" w14:textId="370C2C18" w:rsidR="6B9655FB" w:rsidRDefault="6B9655FB" w:rsidP="6B9655FB">
      <w:pPr>
        <w:spacing w:line="360" w:lineRule="auto"/>
        <w:jc w:val="both"/>
        <w:rPr>
          <w:rFonts w:ascii="Times New Roman" w:hAnsi="Times New Roman"/>
        </w:rPr>
      </w:pPr>
    </w:p>
    <w:p w14:paraId="592E03F9" w14:textId="20D3939F" w:rsidR="6B9655FB" w:rsidRDefault="6B9655FB" w:rsidP="6B9655FB">
      <w:pPr>
        <w:spacing w:line="360" w:lineRule="auto"/>
        <w:jc w:val="both"/>
        <w:rPr>
          <w:rFonts w:ascii="Times New Roman" w:hAnsi="Times New Roman"/>
        </w:rPr>
      </w:pPr>
    </w:p>
    <w:p w14:paraId="2ECF18B0" w14:textId="282C30E2" w:rsidR="6B9655FB" w:rsidRDefault="6B9655FB" w:rsidP="6B9655FB">
      <w:pPr>
        <w:spacing w:line="360" w:lineRule="auto"/>
        <w:jc w:val="both"/>
        <w:rPr>
          <w:rFonts w:ascii="Times New Roman" w:hAnsi="Times New Roman"/>
        </w:rPr>
      </w:pPr>
    </w:p>
    <w:p w14:paraId="40EFA844" w14:textId="274B0430" w:rsidR="6B9655FB" w:rsidRDefault="6B9655FB" w:rsidP="6B9655FB">
      <w:pPr>
        <w:spacing w:line="360" w:lineRule="auto"/>
        <w:jc w:val="both"/>
        <w:rPr>
          <w:rFonts w:ascii="Times New Roman" w:hAnsi="Times New Roman"/>
        </w:rPr>
      </w:pPr>
    </w:p>
    <w:p w14:paraId="5FDBA8A5" w14:textId="4C863E8D" w:rsidR="6B9655FB" w:rsidRDefault="6B9655FB" w:rsidP="6B9655FB">
      <w:pPr>
        <w:spacing w:line="360" w:lineRule="auto"/>
        <w:jc w:val="both"/>
        <w:rPr>
          <w:rFonts w:ascii="Times New Roman" w:hAnsi="Times New Roman"/>
        </w:rPr>
      </w:pPr>
    </w:p>
    <w:p w14:paraId="02EB2129" w14:textId="72D4CAB8" w:rsidR="6B9655FB" w:rsidRDefault="6B9655FB" w:rsidP="6B9655FB">
      <w:pPr>
        <w:spacing w:line="360" w:lineRule="auto"/>
        <w:jc w:val="both"/>
        <w:rPr>
          <w:rFonts w:ascii="Times New Roman" w:hAnsi="Times New Roman"/>
        </w:rPr>
      </w:pPr>
    </w:p>
    <w:p w14:paraId="7DE360B9" w14:textId="1206C3DB" w:rsidR="6B9655FB" w:rsidRDefault="6B9655FB" w:rsidP="6B9655FB">
      <w:pPr>
        <w:spacing w:line="360" w:lineRule="auto"/>
        <w:jc w:val="both"/>
        <w:rPr>
          <w:rFonts w:ascii="Times New Roman" w:hAnsi="Times New Roman"/>
        </w:rPr>
      </w:pPr>
    </w:p>
    <w:p w14:paraId="05CCA72C" w14:textId="2E4598B7" w:rsidR="6B9655FB" w:rsidRDefault="6B9655FB" w:rsidP="6B9655FB">
      <w:pPr>
        <w:spacing w:line="360" w:lineRule="auto"/>
        <w:jc w:val="both"/>
        <w:rPr>
          <w:rFonts w:ascii="Times New Roman" w:hAnsi="Times New Roman"/>
        </w:rPr>
      </w:pPr>
    </w:p>
    <w:p w14:paraId="5403F028" w14:textId="238E3A76" w:rsidR="6B9655FB" w:rsidRDefault="6B9655FB" w:rsidP="6B9655FB">
      <w:pPr>
        <w:spacing w:line="360" w:lineRule="auto"/>
        <w:jc w:val="both"/>
        <w:rPr>
          <w:rFonts w:ascii="Times New Roman" w:hAnsi="Times New Roman"/>
        </w:rPr>
      </w:pPr>
    </w:p>
    <w:p w14:paraId="07A95305" w14:textId="12BF0FD7" w:rsidR="6B9655FB" w:rsidRDefault="6B9655FB" w:rsidP="6B9655FB">
      <w:pPr>
        <w:spacing w:line="360" w:lineRule="auto"/>
        <w:jc w:val="both"/>
        <w:rPr>
          <w:rFonts w:ascii="Times New Roman" w:hAnsi="Times New Roman"/>
        </w:rPr>
      </w:pPr>
    </w:p>
    <w:p w14:paraId="244522BB" w14:textId="0C63D180" w:rsidR="6B9655FB" w:rsidRDefault="6B9655FB" w:rsidP="6B9655FB">
      <w:pPr>
        <w:spacing w:line="360" w:lineRule="auto"/>
        <w:jc w:val="both"/>
        <w:rPr>
          <w:rFonts w:ascii="Times New Roman" w:hAnsi="Times New Roman"/>
        </w:rPr>
      </w:pPr>
    </w:p>
    <w:p w14:paraId="59E24235" w14:textId="6564BA6E" w:rsidR="6B9655FB" w:rsidRDefault="6B9655FB" w:rsidP="6B9655FB">
      <w:pPr>
        <w:spacing w:line="360" w:lineRule="auto"/>
        <w:jc w:val="both"/>
        <w:rPr>
          <w:rFonts w:ascii="Times New Roman" w:hAnsi="Times New Roman"/>
        </w:rPr>
      </w:pPr>
    </w:p>
    <w:p w14:paraId="6FE02748" w14:textId="0519D64B" w:rsidR="6B9655FB" w:rsidRDefault="6B9655FB" w:rsidP="6B9655FB">
      <w:pPr>
        <w:spacing w:line="360" w:lineRule="auto"/>
        <w:jc w:val="both"/>
        <w:rPr>
          <w:rFonts w:ascii="Times New Roman" w:hAnsi="Times New Roman"/>
        </w:rPr>
      </w:pPr>
    </w:p>
    <w:p w14:paraId="28BFE9F7" w14:textId="445A8641" w:rsidR="6B9655FB" w:rsidRDefault="6B9655FB" w:rsidP="6B9655FB">
      <w:pPr>
        <w:spacing w:line="360" w:lineRule="auto"/>
        <w:jc w:val="both"/>
        <w:rPr>
          <w:rFonts w:ascii="Times New Roman" w:hAnsi="Times New Roman"/>
        </w:rPr>
      </w:pPr>
    </w:p>
    <w:p w14:paraId="1C3D1205" w14:textId="709CEA17" w:rsidR="6B9655FB" w:rsidRDefault="6B9655FB" w:rsidP="6B9655FB">
      <w:pPr>
        <w:spacing w:line="360" w:lineRule="auto"/>
        <w:jc w:val="both"/>
        <w:rPr>
          <w:rFonts w:ascii="Times New Roman" w:hAnsi="Times New Roman"/>
        </w:rPr>
      </w:pPr>
    </w:p>
    <w:p w14:paraId="051CB5E8" w14:textId="1BED09F8" w:rsidR="6B9655FB" w:rsidRDefault="6B9655FB" w:rsidP="6B9655FB">
      <w:pPr>
        <w:spacing w:line="360" w:lineRule="auto"/>
        <w:jc w:val="both"/>
        <w:rPr>
          <w:rFonts w:ascii="Times New Roman" w:hAnsi="Times New Roman"/>
        </w:rPr>
      </w:pPr>
    </w:p>
    <w:p w14:paraId="495645F2" w14:textId="61E906FF" w:rsidR="6B9655FB" w:rsidRDefault="6B9655FB" w:rsidP="6B9655FB">
      <w:pPr>
        <w:spacing w:line="360" w:lineRule="auto"/>
        <w:jc w:val="both"/>
        <w:rPr>
          <w:rFonts w:ascii="Times New Roman" w:hAnsi="Times New Roman"/>
        </w:rPr>
      </w:pPr>
    </w:p>
    <w:p w14:paraId="5EFBFB12" w14:textId="561AC6A2" w:rsidR="6B9655FB" w:rsidRDefault="6B9655FB" w:rsidP="6B9655FB">
      <w:pPr>
        <w:spacing w:line="360" w:lineRule="auto"/>
        <w:jc w:val="both"/>
        <w:rPr>
          <w:rFonts w:ascii="Times New Roman" w:hAnsi="Times New Roman"/>
        </w:rPr>
      </w:pPr>
    </w:p>
    <w:p w14:paraId="796BA93E" w14:textId="0078BD98" w:rsidR="6B9655FB" w:rsidRDefault="6B9655FB" w:rsidP="6B9655FB">
      <w:pPr>
        <w:spacing w:line="360" w:lineRule="auto"/>
        <w:jc w:val="both"/>
        <w:rPr>
          <w:rFonts w:ascii="Times New Roman" w:hAnsi="Times New Roman"/>
        </w:rPr>
      </w:pPr>
    </w:p>
    <w:p w14:paraId="1667C63D" w14:textId="1C4D11CD" w:rsidR="6B9655FB" w:rsidRDefault="6B9655FB" w:rsidP="6B9655FB">
      <w:pPr>
        <w:spacing w:line="360" w:lineRule="auto"/>
        <w:jc w:val="both"/>
        <w:rPr>
          <w:rFonts w:ascii="Times New Roman" w:hAnsi="Times New Roman"/>
        </w:rPr>
      </w:pPr>
    </w:p>
    <w:p w14:paraId="650594CC" w14:textId="4796E45F" w:rsidR="6B9655FB" w:rsidRDefault="6B9655FB" w:rsidP="6B9655FB">
      <w:pPr>
        <w:spacing w:line="360" w:lineRule="auto"/>
        <w:jc w:val="both"/>
        <w:rPr>
          <w:rFonts w:ascii="Times New Roman" w:hAnsi="Times New Roman"/>
        </w:rPr>
      </w:pPr>
    </w:p>
    <w:p w14:paraId="68C83E04" w14:textId="36D878FC" w:rsidR="6B9655FB" w:rsidRDefault="6B9655FB" w:rsidP="6B9655FB">
      <w:pPr>
        <w:spacing w:line="360" w:lineRule="auto"/>
        <w:jc w:val="both"/>
        <w:rPr>
          <w:rFonts w:ascii="Times New Roman" w:hAnsi="Times New Roman"/>
        </w:rPr>
      </w:pPr>
    </w:p>
    <w:p w14:paraId="7E07821F" w14:textId="06A13217" w:rsidR="6B9655FB" w:rsidRDefault="6B9655FB" w:rsidP="6B9655FB">
      <w:pPr>
        <w:spacing w:line="360" w:lineRule="auto"/>
        <w:jc w:val="both"/>
        <w:rPr>
          <w:rFonts w:ascii="Times New Roman" w:hAnsi="Times New Roman"/>
        </w:rPr>
      </w:pPr>
    </w:p>
    <w:p w14:paraId="2A3043AE" w14:textId="77777777" w:rsidR="001D19FA" w:rsidRDefault="001D19FA" w:rsidP="6B9655FB">
      <w:pPr>
        <w:spacing w:line="360" w:lineRule="auto"/>
        <w:jc w:val="both"/>
        <w:rPr>
          <w:rFonts w:ascii="Times New Roman" w:hAnsi="Times New Roman"/>
          <w:b/>
          <w:bCs/>
          <w:u w:val="single"/>
        </w:rPr>
      </w:pPr>
    </w:p>
    <w:p w14:paraId="6134F896" w14:textId="77777777" w:rsidR="007E2376" w:rsidRDefault="007E2376" w:rsidP="6B9655FB">
      <w:pPr>
        <w:spacing w:line="360" w:lineRule="auto"/>
        <w:jc w:val="both"/>
        <w:rPr>
          <w:rFonts w:ascii="Times New Roman" w:hAnsi="Times New Roman"/>
          <w:b/>
          <w:bCs/>
          <w:u w:val="single"/>
        </w:rPr>
      </w:pPr>
    </w:p>
    <w:p w14:paraId="2C073FB0" w14:textId="77777777" w:rsidR="007E2376" w:rsidRDefault="007E2376" w:rsidP="6B9655FB">
      <w:pPr>
        <w:spacing w:line="360" w:lineRule="auto"/>
        <w:jc w:val="both"/>
        <w:rPr>
          <w:rFonts w:ascii="Times New Roman" w:hAnsi="Times New Roman"/>
          <w:b/>
          <w:bCs/>
          <w:u w:val="single"/>
        </w:rPr>
      </w:pPr>
    </w:p>
    <w:p w14:paraId="36E0124B" w14:textId="77777777" w:rsidR="007E2376" w:rsidRDefault="007E2376" w:rsidP="6B9655FB">
      <w:pPr>
        <w:spacing w:line="360" w:lineRule="auto"/>
        <w:jc w:val="both"/>
        <w:rPr>
          <w:rFonts w:ascii="Times New Roman" w:hAnsi="Times New Roman"/>
          <w:b/>
          <w:bCs/>
          <w:u w:val="single"/>
        </w:rPr>
      </w:pPr>
    </w:p>
    <w:p w14:paraId="3584D9DE" w14:textId="2D231B6E" w:rsidR="6B9655FB" w:rsidRDefault="007600FA" w:rsidP="6B9655FB">
      <w:pPr>
        <w:spacing w:line="360" w:lineRule="auto"/>
        <w:jc w:val="both"/>
        <w:rPr>
          <w:rFonts w:ascii="Times New Roman" w:hAnsi="Times New Roman"/>
          <w:b/>
          <w:bCs/>
          <w:u w:val="single"/>
        </w:rPr>
      </w:pPr>
      <w:r>
        <w:rPr>
          <w:rFonts w:ascii="Times New Roman" w:hAnsi="Times New Roman"/>
          <w:b/>
          <w:bCs/>
          <w:u w:val="single"/>
        </w:rPr>
        <w:t>Referen</w:t>
      </w:r>
      <w:r w:rsidR="6B9655FB" w:rsidRPr="6B9655FB">
        <w:rPr>
          <w:rFonts w:ascii="Times New Roman" w:hAnsi="Times New Roman"/>
          <w:b/>
          <w:bCs/>
          <w:u w:val="single"/>
        </w:rPr>
        <w:t>ce List:</w:t>
      </w:r>
      <w:r w:rsidR="6B9655FB" w:rsidRPr="6B9655FB">
        <w:rPr>
          <w:rFonts w:ascii="Times New Roman" w:hAnsi="Times New Roman"/>
          <w:b/>
          <w:bCs/>
        </w:rPr>
        <w:t xml:space="preserve"> </w:t>
      </w:r>
    </w:p>
    <w:p w14:paraId="3D2031F0" w14:textId="49884733" w:rsidR="6B9655FB" w:rsidRDefault="6B9655FB" w:rsidP="6B9655FB">
      <w:pPr>
        <w:spacing w:line="360" w:lineRule="auto"/>
        <w:jc w:val="both"/>
        <w:rPr>
          <w:rFonts w:ascii="Times New Roman" w:hAnsi="Times New Roman"/>
          <w:sz w:val="19"/>
          <w:szCs w:val="19"/>
        </w:rPr>
      </w:pPr>
    </w:p>
    <w:p w14:paraId="5F02E707"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A Generation Adrift. (2013). 1st ed. [</w:t>
      </w:r>
      <w:proofErr w:type="spellStart"/>
      <w:r w:rsidRPr="007E2376">
        <w:rPr>
          <w:rFonts w:ascii="Times New Roman" w:hAnsi="Times New Roman"/>
          <w:szCs w:val="24"/>
          <w:shd w:val="clear" w:color="auto" w:fill="FFFFFF"/>
        </w:rPr>
        <w:t>ebook</w:t>
      </w:r>
      <w:proofErr w:type="spellEnd"/>
      <w:r w:rsidRPr="007E2376">
        <w:rPr>
          <w:rFonts w:ascii="Times New Roman" w:hAnsi="Times New Roman"/>
          <w:szCs w:val="24"/>
          <w:shd w:val="clear" w:color="auto" w:fill="FFFFFF"/>
        </w:rPr>
        <w:t>] UK: Communities Trust. Available at: https://www.thecommunicationtrust.org.uk/media/31961/tct_genadrift.pdf [Accessed 25 May 2018].</w:t>
      </w:r>
    </w:p>
    <w:p w14:paraId="0D65EF0F"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Ambridge, B., &amp; Lieven, E.V.M. (2011).</w:t>
      </w:r>
      <w:r w:rsidRPr="007E2376">
        <w:rPr>
          <w:rStyle w:val="Emphasis"/>
          <w:rFonts w:ascii="Times New Roman" w:hAnsi="Times New Roman"/>
          <w:szCs w:val="24"/>
          <w:shd w:val="clear" w:color="auto" w:fill="FFFFFF"/>
        </w:rPr>
        <w:t> Language Acquisition: Contrasting theoretical approaches</w:t>
      </w:r>
      <w:r w:rsidRPr="007E2376">
        <w:rPr>
          <w:rFonts w:ascii="Times New Roman" w:hAnsi="Times New Roman"/>
          <w:szCs w:val="24"/>
          <w:shd w:val="clear" w:color="auto" w:fill="FFFFFF"/>
        </w:rPr>
        <w:t>. Cambridge: Cambridge University Press.</w:t>
      </w:r>
    </w:p>
    <w:p w14:paraId="1A90BB10"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Autism.org.uk. (2018). </w:t>
      </w:r>
      <w:r w:rsidRPr="007E2376">
        <w:rPr>
          <w:rFonts w:ascii="Times New Roman" w:hAnsi="Times New Roman"/>
          <w:i/>
          <w:iCs/>
          <w:szCs w:val="24"/>
          <w:shd w:val="clear" w:color="auto" w:fill="FFFFFF"/>
        </w:rPr>
        <w:t>Autism - NAS</w:t>
      </w:r>
      <w:r w:rsidRPr="007E2376">
        <w:rPr>
          <w:rFonts w:ascii="Times New Roman" w:hAnsi="Times New Roman"/>
          <w:szCs w:val="24"/>
          <w:shd w:val="clear" w:color="auto" w:fill="FFFFFF"/>
        </w:rPr>
        <w:t>. [online] Available at: http://www.autism.org.uk/about/what-is/asd.aspx# [Accessed 25 May 2018].</w:t>
      </w:r>
    </w:p>
    <w:p w14:paraId="3D651986"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Autism.org.uk. (2018). </w:t>
      </w:r>
      <w:r w:rsidRPr="007E2376">
        <w:rPr>
          <w:rFonts w:ascii="Times New Roman" w:hAnsi="Times New Roman"/>
          <w:i/>
          <w:iCs/>
          <w:szCs w:val="24"/>
          <w:shd w:val="clear" w:color="auto" w:fill="FFFFFF"/>
        </w:rPr>
        <w:t>Autism and Asperger syndrome - NAS</w:t>
      </w:r>
      <w:r w:rsidRPr="007E2376">
        <w:rPr>
          <w:rFonts w:ascii="Times New Roman" w:hAnsi="Times New Roman"/>
          <w:szCs w:val="24"/>
          <w:shd w:val="clear" w:color="auto" w:fill="FFFFFF"/>
        </w:rPr>
        <w:t>. [online] Available at: http://www.autism.org.uk/about.aspx [Accessed 25 May 2018].</w:t>
      </w:r>
    </w:p>
    <w:p w14:paraId="6A90F2CF"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Autism.org.uk. (2018). </w:t>
      </w:r>
      <w:r w:rsidRPr="007E2376">
        <w:rPr>
          <w:rFonts w:ascii="Times New Roman" w:hAnsi="Times New Roman"/>
          <w:i/>
          <w:iCs/>
          <w:szCs w:val="24"/>
          <w:shd w:val="clear" w:color="auto" w:fill="FFFFFF"/>
        </w:rPr>
        <w:t>Classroom - NAS</w:t>
      </w:r>
      <w:r w:rsidRPr="007E2376">
        <w:rPr>
          <w:rFonts w:ascii="Times New Roman" w:hAnsi="Times New Roman"/>
          <w:szCs w:val="24"/>
          <w:shd w:val="clear" w:color="auto" w:fill="FFFFFF"/>
        </w:rPr>
        <w:t>. [online] Available at: http://www.autism.org.uk/professionals/teachers/classroom.aspx [Accessed 25 May 2018].</w:t>
      </w:r>
    </w:p>
    <w:p w14:paraId="55BFD3D4"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Autism.org.uk. (2018). </w:t>
      </w:r>
      <w:r w:rsidRPr="007E2376">
        <w:rPr>
          <w:rFonts w:ascii="Times New Roman" w:hAnsi="Times New Roman"/>
          <w:i/>
          <w:iCs/>
          <w:szCs w:val="24"/>
          <w:shd w:val="clear" w:color="auto" w:fill="FFFFFF"/>
        </w:rPr>
        <w:t>Communicating - NAS</w:t>
      </w:r>
      <w:r w:rsidRPr="007E2376">
        <w:rPr>
          <w:rFonts w:ascii="Times New Roman" w:hAnsi="Times New Roman"/>
          <w:szCs w:val="24"/>
          <w:shd w:val="clear" w:color="auto" w:fill="FFFFFF"/>
        </w:rPr>
        <w:t>. [online] Available at: http://www.autism.org.uk/about/communication/communicating.aspx [Accessed 25 May 2018].</w:t>
      </w:r>
    </w:p>
    <w:p w14:paraId="3B2E43AF"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proofErr w:type="spellStart"/>
      <w:r w:rsidRPr="007E2376">
        <w:rPr>
          <w:rFonts w:ascii="Times New Roman" w:hAnsi="Times New Roman"/>
          <w:szCs w:val="24"/>
          <w:shd w:val="clear" w:color="auto" w:fill="FFFFFF"/>
        </w:rPr>
        <w:t>Bochner</w:t>
      </w:r>
      <w:proofErr w:type="spellEnd"/>
      <w:r w:rsidRPr="007E2376">
        <w:rPr>
          <w:rFonts w:ascii="Times New Roman" w:hAnsi="Times New Roman"/>
          <w:szCs w:val="24"/>
          <w:shd w:val="clear" w:color="auto" w:fill="FFFFFF"/>
        </w:rPr>
        <w:t>, S. and Jones, J. (2008). </w:t>
      </w:r>
      <w:r w:rsidRPr="007E2376">
        <w:rPr>
          <w:rFonts w:ascii="Times New Roman" w:hAnsi="Times New Roman"/>
          <w:i/>
          <w:iCs/>
          <w:szCs w:val="24"/>
          <w:shd w:val="clear" w:color="auto" w:fill="FFFFFF"/>
        </w:rPr>
        <w:t>Child Language Development</w:t>
      </w:r>
      <w:r w:rsidRPr="007E2376">
        <w:rPr>
          <w:rFonts w:ascii="Times New Roman" w:hAnsi="Times New Roman"/>
          <w:szCs w:val="24"/>
          <w:shd w:val="clear" w:color="auto" w:fill="FFFFFF"/>
        </w:rPr>
        <w:t>. New York, NY: John Wiley &amp; Sons.</w:t>
      </w:r>
    </w:p>
    <w:p w14:paraId="78E757FA" w14:textId="77777777" w:rsidR="007E2376" w:rsidRPr="00275DE9" w:rsidRDefault="007E2376" w:rsidP="007E2376">
      <w:pPr>
        <w:shd w:val="clear" w:color="auto" w:fill="FFFFFF"/>
        <w:spacing w:line="0" w:lineRule="auto"/>
        <w:ind w:left="720" w:hanging="720"/>
        <w:rPr>
          <w:rFonts w:ascii="Times New Roman" w:hAnsi="Times New Roman"/>
          <w:szCs w:val="24"/>
        </w:rPr>
      </w:pPr>
      <w:r w:rsidRPr="00275DE9">
        <w:rPr>
          <w:rFonts w:ascii="Times New Roman" w:hAnsi="Times New Roman"/>
          <w:szCs w:val="24"/>
        </w:rPr>
        <w:t xml:space="preserve">childhood development. </w:t>
      </w:r>
      <w:r w:rsidRPr="007E2376">
        <w:rPr>
          <w:rFonts w:ascii="Times New Roman" w:hAnsi="Times New Roman"/>
          <w:szCs w:val="24"/>
        </w:rPr>
        <w:t>Child Development</w:t>
      </w:r>
      <w:r w:rsidRPr="007E2376">
        <w:rPr>
          <w:rFonts w:ascii="Times New Roman" w:hAnsi="Times New Roman"/>
          <w:spacing w:val="167"/>
          <w:szCs w:val="24"/>
        </w:rPr>
        <w:t>,</w:t>
      </w:r>
      <w:r w:rsidRPr="007E2376">
        <w:rPr>
          <w:rFonts w:ascii="Times New Roman" w:hAnsi="Times New Roman"/>
          <w:szCs w:val="24"/>
        </w:rPr>
        <w:t>65, 296–318</w:t>
      </w:r>
    </w:p>
    <w:p w14:paraId="5E2715FE" w14:textId="77777777" w:rsidR="007E2376" w:rsidRPr="00275DE9" w:rsidRDefault="007E2376" w:rsidP="007E2376">
      <w:pPr>
        <w:shd w:val="clear" w:color="auto" w:fill="FFFFFF"/>
        <w:spacing w:line="0" w:lineRule="auto"/>
        <w:ind w:left="720" w:hanging="720"/>
        <w:rPr>
          <w:rFonts w:ascii="Times New Roman" w:hAnsi="Times New Roman"/>
          <w:szCs w:val="24"/>
        </w:rPr>
      </w:pPr>
      <w:r w:rsidRPr="00275DE9">
        <w:rPr>
          <w:rFonts w:ascii="Times New Roman" w:hAnsi="Times New Roman"/>
          <w:szCs w:val="24"/>
        </w:rPr>
        <w:t xml:space="preserve">childhood development. </w:t>
      </w:r>
      <w:r w:rsidRPr="007E2376">
        <w:rPr>
          <w:rFonts w:ascii="Times New Roman" w:hAnsi="Times New Roman"/>
          <w:szCs w:val="24"/>
        </w:rPr>
        <w:t>Child Development</w:t>
      </w:r>
      <w:r w:rsidRPr="007E2376">
        <w:rPr>
          <w:rFonts w:ascii="Times New Roman" w:hAnsi="Times New Roman"/>
          <w:spacing w:val="167"/>
          <w:szCs w:val="24"/>
        </w:rPr>
        <w:t>,</w:t>
      </w:r>
      <w:r w:rsidRPr="007E2376">
        <w:rPr>
          <w:rFonts w:ascii="Times New Roman" w:hAnsi="Times New Roman"/>
          <w:szCs w:val="24"/>
        </w:rPr>
        <w:t>65, 296–318</w:t>
      </w:r>
    </w:p>
    <w:p w14:paraId="1C839B00"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Chomsky, N. (1965). </w:t>
      </w:r>
      <w:r w:rsidRPr="007E2376">
        <w:rPr>
          <w:rStyle w:val="Emphasis"/>
          <w:rFonts w:ascii="Times New Roman" w:hAnsi="Times New Roman"/>
          <w:szCs w:val="24"/>
          <w:shd w:val="clear" w:color="auto" w:fill="FFFFFF"/>
        </w:rPr>
        <w:t>Aspects of the Theory of Syntax</w:t>
      </w:r>
      <w:r w:rsidRPr="007E2376">
        <w:rPr>
          <w:rFonts w:ascii="Times New Roman" w:hAnsi="Times New Roman"/>
          <w:szCs w:val="24"/>
          <w:shd w:val="clear" w:color="auto" w:fill="FFFFFF"/>
        </w:rPr>
        <w:t>. MIT Press.</w:t>
      </w:r>
    </w:p>
    <w:p w14:paraId="7FDE0DC9"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Close, D. (2004). </w:t>
      </w:r>
      <w:r w:rsidRPr="007E2376">
        <w:rPr>
          <w:rFonts w:ascii="Times New Roman" w:hAnsi="Times New Roman"/>
          <w:i/>
          <w:iCs/>
          <w:szCs w:val="24"/>
          <w:shd w:val="clear" w:color="auto" w:fill="FFFFFF"/>
        </w:rPr>
        <w:t>Television and Language Development in the Early Years</w:t>
      </w:r>
      <w:r w:rsidRPr="007E2376">
        <w:rPr>
          <w:rFonts w:ascii="Times New Roman" w:hAnsi="Times New Roman"/>
          <w:szCs w:val="24"/>
          <w:shd w:val="clear" w:color="auto" w:fill="FFFFFF"/>
        </w:rPr>
        <w:t>. 1st ed. [</w:t>
      </w:r>
      <w:proofErr w:type="spellStart"/>
      <w:r w:rsidRPr="007E2376">
        <w:rPr>
          <w:rFonts w:ascii="Times New Roman" w:hAnsi="Times New Roman"/>
          <w:szCs w:val="24"/>
          <w:shd w:val="clear" w:color="auto" w:fill="FFFFFF"/>
        </w:rPr>
        <w:t>ebook</w:t>
      </w:r>
      <w:proofErr w:type="spellEnd"/>
      <w:r w:rsidRPr="007E2376">
        <w:rPr>
          <w:rFonts w:ascii="Times New Roman" w:hAnsi="Times New Roman"/>
          <w:szCs w:val="24"/>
          <w:shd w:val="clear" w:color="auto" w:fill="FFFFFF"/>
        </w:rPr>
        <w:t>] Available at: http://file:///C:/Users/Vikki/Downloads/2004_04_01_free_research_-_television_and_early_language_development_review_DXQ8Gw1.pdf [Accessed 25 May 2018].</w:t>
      </w:r>
    </w:p>
    <w:p w14:paraId="04C3E078"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lastRenderedPageBreak/>
        <w:t>Coupland, N. (n.d.). </w:t>
      </w:r>
      <w:r w:rsidRPr="007E2376">
        <w:rPr>
          <w:rFonts w:ascii="Times New Roman" w:hAnsi="Times New Roman"/>
          <w:i/>
          <w:iCs/>
          <w:szCs w:val="24"/>
          <w:shd w:val="clear" w:color="auto" w:fill="FFFFFF"/>
        </w:rPr>
        <w:t>Style: Language Variation and Identity</w:t>
      </w:r>
      <w:r w:rsidRPr="007E2376">
        <w:rPr>
          <w:rFonts w:ascii="Times New Roman" w:hAnsi="Times New Roman"/>
          <w:szCs w:val="24"/>
          <w:shd w:val="clear" w:color="auto" w:fill="FFFFFF"/>
        </w:rPr>
        <w:t>. Cambridge, p.4.</w:t>
      </w:r>
    </w:p>
    <w:p w14:paraId="6987063A"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Du Toit, M. (1976). </w:t>
      </w:r>
      <w:r w:rsidRPr="007E2376">
        <w:rPr>
          <w:rFonts w:ascii="Times New Roman" w:hAnsi="Times New Roman"/>
          <w:i/>
          <w:iCs/>
          <w:szCs w:val="24"/>
          <w:shd w:val="clear" w:color="auto" w:fill="FFFFFF"/>
        </w:rPr>
        <w:t>Ethnocentrism</w:t>
      </w:r>
      <w:r w:rsidRPr="007E2376">
        <w:rPr>
          <w:rFonts w:ascii="Times New Roman" w:hAnsi="Times New Roman"/>
          <w:szCs w:val="24"/>
          <w:shd w:val="clear" w:color="auto" w:fill="FFFFFF"/>
        </w:rPr>
        <w:t>. [Kwa-</w:t>
      </w:r>
      <w:proofErr w:type="spellStart"/>
      <w:r w:rsidRPr="007E2376">
        <w:rPr>
          <w:rFonts w:ascii="Times New Roman" w:hAnsi="Times New Roman"/>
          <w:szCs w:val="24"/>
          <w:shd w:val="clear" w:color="auto" w:fill="FFFFFF"/>
        </w:rPr>
        <w:t>Dlangezwa</w:t>
      </w:r>
      <w:proofErr w:type="spellEnd"/>
      <w:r w:rsidRPr="007E2376">
        <w:rPr>
          <w:rFonts w:ascii="Times New Roman" w:hAnsi="Times New Roman"/>
          <w:szCs w:val="24"/>
          <w:shd w:val="clear" w:color="auto" w:fill="FFFFFF"/>
        </w:rPr>
        <w:t>]: University of Zululand.</w:t>
      </w:r>
    </w:p>
    <w:p w14:paraId="7C06C678" w14:textId="77777777" w:rsidR="007E2376" w:rsidRPr="00275DE9" w:rsidRDefault="007E2376" w:rsidP="007E2376">
      <w:pPr>
        <w:shd w:val="clear" w:color="auto" w:fill="FFFFFF"/>
        <w:spacing w:line="0" w:lineRule="auto"/>
        <w:ind w:left="720" w:hanging="720"/>
        <w:rPr>
          <w:rFonts w:ascii="Times New Roman" w:hAnsi="Times New Roman"/>
          <w:szCs w:val="24"/>
        </w:rPr>
      </w:pPr>
      <w:r w:rsidRPr="00275DE9">
        <w:rPr>
          <w:rFonts w:ascii="Times New Roman" w:hAnsi="Times New Roman"/>
          <w:szCs w:val="24"/>
        </w:rPr>
        <w:t xml:space="preserve">Duncan, G. J., Brooks-Gunn, J. &amp; </w:t>
      </w:r>
      <w:proofErr w:type="spellStart"/>
      <w:r w:rsidRPr="00275DE9">
        <w:rPr>
          <w:rFonts w:ascii="Times New Roman" w:hAnsi="Times New Roman"/>
          <w:szCs w:val="24"/>
        </w:rPr>
        <w:t>Klebanov</w:t>
      </w:r>
      <w:proofErr w:type="spellEnd"/>
      <w:r w:rsidRPr="00275DE9">
        <w:rPr>
          <w:rFonts w:ascii="Times New Roman" w:hAnsi="Times New Roman"/>
          <w:szCs w:val="24"/>
        </w:rPr>
        <w:t>, P. K. (1994). Economic deprivation and early</w:t>
      </w:r>
    </w:p>
    <w:p w14:paraId="2AF8DCE9" w14:textId="77777777" w:rsidR="007E2376" w:rsidRPr="00275DE9" w:rsidRDefault="007E2376" w:rsidP="007E2376">
      <w:pPr>
        <w:shd w:val="clear" w:color="auto" w:fill="FFFFFF"/>
        <w:spacing w:line="0" w:lineRule="auto"/>
        <w:ind w:left="720" w:hanging="720"/>
        <w:rPr>
          <w:rFonts w:ascii="Times New Roman" w:hAnsi="Times New Roman"/>
          <w:szCs w:val="24"/>
        </w:rPr>
      </w:pPr>
      <w:r w:rsidRPr="00275DE9">
        <w:rPr>
          <w:rFonts w:ascii="Times New Roman" w:hAnsi="Times New Roman"/>
          <w:szCs w:val="24"/>
        </w:rPr>
        <w:t xml:space="preserve">Duncan, G. J., Brooks-Gunn, J. &amp; </w:t>
      </w:r>
      <w:proofErr w:type="spellStart"/>
      <w:r w:rsidRPr="00275DE9">
        <w:rPr>
          <w:rFonts w:ascii="Times New Roman" w:hAnsi="Times New Roman"/>
          <w:szCs w:val="24"/>
        </w:rPr>
        <w:t>Klebanov</w:t>
      </w:r>
      <w:proofErr w:type="spellEnd"/>
      <w:r w:rsidRPr="00275DE9">
        <w:rPr>
          <w:rFonts w:ascii="Times New Roman" w:hAnsi="Times New Roman"/>
          <w:szCs w:val="24"/>
        </w:rPr>
        <w:t>, P. K. (1994). Economic deprivation and early</w:t>
      </w:r>
    </w:p>
    <w:p w14:paraId="283F9F1A" w14:textId="77777777" w:rsidR="007E2376" w:rsidRPr="007E2376" w:rsidRDefault="007E2376" w:rsidP="007E2376">
      <w:pPr>
        <w:spacing w:line="360" w:lineRule="auto"/>
        <w:ind w:left="720" w:hanging="720"/>
        <w:jc w:val="both"/>
        <w:rPr>
          <w:rFonts w:ascii="Times New Roman" w:hAnsi="Times New Roman"/>
          <w:szCs w:val="24"/>
        </w:rPr>
      </w:pPr>
      <w:r w:rsidRPr="007E2376">
        <w:rPr>
          <w:rFonts w:ascii="Times New Roman" w:hAnsi="Times New Roman"/>
          <w:szCs w:val="24"/>
        </w:rPr>
        <w:t xml:space="preserve">Duncan, G. J., Brooks-Gunn, J. &amp; </w:t>
      </w:r>
      <w:proofErr w:type="spellStart"/>
      <w:r w:rsidRPr="007E2376">
        <w:rPr>
          <w:rFonts w:ascii="Times New Roman" w:hAnsi="Times New Roman"/>
          <w:szCs w:val="24"/>
        </w:rPr>
        <w:t>Klebanov</w:t>
      </w:r>
      <w:proofErr w:type="spellEnd"/>
      <w:r w:rsidRPr="007E2376">
        <w:rPr>
          <w:rFonts w:ascii="Times New Roman" w:hAnsi="Times New Roman"/>
          <w:szCs w:val="24"/>
        </w:rPr>
        <w:t>, P. K. (1994). Economic deprivation and early childhood development. Child Development, 65, 296–318.</w:t>
      </w:r>
    </w:p>
    <w:p w14:paraId="2BC774B9"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Early Language Development: Needs, provision, and intervention for preschool children from socioeconomically disadvantaged backgrounds. (2017). [</w:t>
      </w:r>
      <w:proofErr w:type="spellStart"/>
      <w:r w:rsidRPr="007E2376">
        <w:rPr>
          <w:rFonts w:ascii="Times New Roman" w:hAnsi="Times New Roman"/>
          <w:szCs w:val="24"/>
          <w:shd w:val="clear" w:color="auto" w:fill="FFFFFF"/>
        </w:rPr>
        <w:t>ebook</w:t>
      </w:r>
      <w:proofErr w:type="spellEnd"/>
      <w:r w:rsidRPr="007E2376">
        <w:rPr>
          <w:rFonts w:ascii="Times New Roman" w:hAnsi="Times New Roman"/>
          <w:szCs w:val="24"/>
          <w:shd w:val="clear" w:color="auto" w:fill="FFFFFF"/>
        </w:rPr>
        <w:t>] England, p.6. Available at: https://educationendowmentfoundation.org.uk/public/files/Law_et_al_Early_Language_Development_final.pdf [Accessed 25 May 2018].</w:t>
      </w:r>
    </w:p>
    <w:p w14:paraId="1DD5B39A"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Early Language Development: Needs, provision, and intervention for preschool children from socioeconomically disadvantaged backgrounds. (2017). [</w:t>
      </w:r>
      <w:proofErr w:type="spellStart"/>
      <w:r w:rsidRPr="007E2376">
        <w:rPr>
          <w:rFonts w:ascii="Times New Roman" w:hAnsi="Times New Roman"/>
          <w:szCs w:val="24"/>
          <w:shd w:val="clear" w:color="auto" w:fill="FFFFFF"/>
        </w:rPr>
        <w:t>ebook</w:t>
      </w:r>
      <w:proofErr w:type="spellEnd"/>
      <w:r w:rsidRPr="007E2376">
        <w:rPr>
          <w:rFonts w:ascii="Times New Roman" w:hAnsi="Times New Roman"/>
          <w:szCs w:val="24"/>
          <w:shd w:val="clear" w:color="auto" w:fill="FFFFFF"/>
        </w:rPr>
        <w:t>] England, p.6. Available at: https://educationendowmentfoundation.org.uk/public/files/Law_et_al_Early_Language_Development_final.pdf [Accessed 25 May 2018].</w:t>
      </w:r>
    </w:p>
    <w:p w14:paraId="2A57DEFB"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proofErr w:type="spellStart"/>
      <w:r w:rsidRPr="007E2376">
        <w:rPr>
          <w:rFonts w:ascii="Times New Roman" w:hAnsi="Times New Roman"/>
          <w:szCs w:val="24"/>
          <w:shd w:val="clear" w:color="auto" w:fill="FFFFFF"/>
        </w:rPr>
        <w:t>Ethnologue</w:t>
      </w:r>
      <w:proofErr w:type="spellEnd"/>
      <w:r w:rsidRPr="007E2376">
        <w:rPr>
          <w:rFonts w:ascii="Times New Roman" w:hAnsi="Times New Roman"/>
          <w:szCs w:val="24"/>
          <w:shd w:val="clear" w:color="auto" w:fill="FFFFFF"/>
        </w:rPr>
        <w:t>: Languages of the world. (2018). </w:t>
      </w:r>
      <w:r w:rsidRPr="007E2376">
        <w:rPr>
          <w:rFonts w:ascii="Times New Roman" w:hAnsi="Times New Roman"/>
          <w:i/>
          <w:iCs/>
          <w:szCs w:val="24"/>
          <w:shd w:val="clear" w:color="auto" w:fill="FFFFFF"/>
        </w:rPr>
        <w:t>Number of languages</w:t>
      </w:r>
      <w:r w:rsidRPr="007E2376">
        <w:rPr>
          <w:rFonts w:ascii="Times New Roman" w:hAnsi="Times New Roman"/>
          <w:szCs w:val="24"/>
          <w:shd w:val="clear" w:color="auto" w:fill="FFFFFF"/>
        </w:rPr>
        <w:t>. [online] Available at: http://www.education.rec.ri.cmu.edu/fire/naclo/pages/Ling/Fact/num-languages.html [Accessed 24 May 2018].</w:t>
      </w:r>
    </w:p>
    <w:p w14:paraId="08121A54"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Freedman, J. (2009). </w:t>
      </w:r>
      <w:r w:rsidRPr="007E2376">
        <w:rPr>
          <w:rFonts w:ascii="Times New Roman" w:hAnsi="Times New Roman"/>
          <w:i/>
          <w:iCs/>
          <w:szCs w:val="24"/>
          <w:shd w:val="clear" w:color="auto" w:fill="FFFFFF"/>
        </w:rPr>
        <w:t>Autism</w:t>
      </w:r>
      <w:r w:rsidRPr="007E2376">
        <w:rPr>
          <w:rFonts w:ascii="Times New Roman" w:hAnsi="Times New Roman"/>
          <w:szCs w:val="24"/>
          <w:shd w:val="clear" w:color="auto" w:fill="FFFFFF"/>
        </w:rPr>
        <w:t>. New York: Rosen Publishing, p.4.</w:t>
      </w:r>
    </w:p>
    <w:p w14:paraId="3988C582" w14:textId="77777777" w:rsidR="007E2376" w:rsidRPr="007E2376" w:rsidRDefault="007E2376" w:rsidP="007E2376">
      <w:pPr>
        <w:spacing w:line="360" w:lineRule="auto"/>
        <w:ind w:left="720" w:hanging="720"/>
        <w:jc w:val="both"/>
        <w:rPr>
          <w:rFonts w:ascii="Times New Roman" w:hAnsi="Times New Roman"/>
          <w:szCs w:val="24"/>
        </w:rPr>
      </w:pPr>
      <w:proofErr w:type="spellStart"/>
      <w:r w:rsidRPr="007E2376">
        <w:rPr>
          <w:rFonts w:ascii="Times New Roman" w:hAnsi="Times New Roman"/>
          <w:szCs w:val="24"/>
          <w:shd w:val="clear" w:color="auto" w:fill="FFFFFF"/>
        </w:rPr>
        <w:t>Gov.wales</w:t>
      </w:r>
      <w:proofErr w:type="spellEnd"/>
      <w:r w:rsidRPr="007E2376">
        <w:rPr>
          <w:rFonts w:ascii="Times New Roman" w:hAnsi="Times New Roman"/>
          <w:szCs w:val="24"/>
          <w:shd w:val="clear" w:color="auto" w:fill="FFFFFF"/>
        </w:rPr>
        <w:t>. (2017). </w:t>
      </w:r>
      <w:r w:rsidRPr="007E2376">
        <w:rPr>
          <w:rFonts w:ascii="Times New Roman" w:hAnsi="Times New Roman"/>
          <w:i/>
          <w:iCs/>
          <w:szCs w:val="24"/>
          <w:shd w:val="clear" w:color="auto" w:fill="FFFFFF"/>
        </w:rPr>
        <w:t xml:space="preserve">Welsh </w:t>
      </w:r>
      <w:proofErr w:type="spellStart"/>
      <w:r w:rsidRPr="007E2376">
        <w:rPr>
          <w:rFonts w:ascii="Times New Roman" w:hAnsi="Times New Roman"/>
          <w:i/>
          <w:iCs/>
          <w:szCs w:val="24"/>
          <w:shd w:val="clear" w:color="auto" w:fill="FFFFFF"/>
        </w:rPr>
        <w:t>Government|Flying</w:t>
      </w:r>
      <w:proofErr w:type="spellEnd"/>
      <w:r w:rsidRPr="007E2376">
        <w:rPr>
          <w:rFonts w:ascii="Times New Roman" w:hAnsi="Times New Roman"/>
          <w:i/>
          <w:iCs/>
          <w:szCs w:val="24"/>
          <w:shd w:val="clear" w:color="auto" w:fill="FFFFFF"/>
        </w:rPr>
        <w:t xml:space="preserve"> Start</w:t>
      </w:r>
      <w:r w:rsidRPr="007E2376">
        <w:rPr>
          <w:rFonts w:ascii="Times New Roman" w:hAnsi="Times New Roman"/>
          <w:szCs w:val="24"/>
          <w:shd w:val="clear" w:color="auto" w:fill="FFFFFF"/>
        </w:rPr>
        <w:t>. [online] Available at: https://gov.wales/topics/people-and-communities/people/children-and-young-people/parenting-support-guidance/help/flyingstart/?lang=en [Accessed 25 May 2018].</w:t>
      </w:r>
    </w:p>
    <w:p w14:paraId="4F0DE085"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Green, J. (n.d.). </w:t>
      </w:r>
      <w:r w:rsidRPr="007E2376">
        <w:rPr>
          <w:rFonts w:ascii="Times New Roman" w:hAnsi="Times New Roman"/>
          <w:i/>
          <w:iCs/>
          <w:szCs w:val="24"/>
          <w:shd w:val="clear" w:color="auto" w:fill="FFFFFF"/>
        </w:rPr>
        <w:t>Dictionary of jargon</w:t>
      </w:r>
      <w:r w:rsidRPr="007E2376">
        <w:rPr>
          <w:rFonts w:ascii="Times New Roman" w:hAnsi="Times New Roman"/>
          <w:szCs w:val="24"/>
          <w:shd w:val="clear" w:color="auto" w:fill="FFFFFF"/>
        </w:rPr>
        <w:t>. Routledge Revivals, p.8.</w:t>
      </w:r>
    </w:p>
    <w:p w14:paraId="626B356A"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Green, J. (n.d.). </w:t>
      </w:r>
      <w:r w:rsidRPr="007E2376">
        <w:rPr>
          <w:rFonts w:ascii="Times New Roman" w:hAnsi="Times New Roman"/>
          <w:i/>
          <w:iCs/>
          <w:szCs w:val="24"/>
          <w:shd w:val="clear" w:color="auto" w:fill="FFFFFF"/>
        </w:rPr>
        <w:t>Dictionary of jargon</w:t>
      </w:r>
      <w:r w:rsidRPr="007E2376">
        <w:rPr>
          <w:rFonts w:ascii="Times New Roman" w:hAnsi="Times New Roman"/>
          <w:szCs w:val="24"/>
          <w:shd w:val="clear" w:color="auto" w:fill="FFFFFF"/>
        </w:rPr>
        <w:t>. Routledge Revivals, p.8.</w:t>
      </w:r>
    </w:p>
    <w:p w14:paraId="45ED2150"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Kuhl, D. (2017). </w:t>
      </w:r>
      <w:r w:rsidRPr="007E2376">
        <w:rPr>
          <w:rFonts w:ascii="Times New Roman" w:hAnsi="Times New Roman"/>
          <w:i/>
          <w:iCs/>
          <w:szCs w:val="24"/>
          <w:shd w:val="clear" w:color="auto" w:fill="FFFFFF"/>
        </w:rPr>
        <w:t>How can young children best learn languages? | British Council</w:t>
      </w:r>
      <w:r w:rsidRPr="007E2376">
        <w:rPr>
          <w:rFonts w:ascii="Times New Roman" w:hAnsi="Times New Roman"/>
          <w:szCs w:val="24"/>
          <w:shd w:val="clear" w:color="auto" w:fill="FFFFFF"/>
        </w:rPr>
        <w:t>. [online] Britishcouncil.org. Available at: https://www.britishcouncil.org/voices-magazine/how-can-young-children-best-learn-languages [Accessed 25 May 2018].</w:t>
      </w:r>
    </w:p>
    <w:p w14:paraId="3523D2EE"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Linden, L. (2007). </w:t>
      </w:r>
      <w:r w:rsidRPr="007E2376">
        <w:rPr>
          <w:rFonts w:ascii="Times New Roman" w:hAnsi="Times New Roman"/>
          <w:i/>
          <w:iCs/>
          <w:szCs w:val="24"/>
          <w:shd w:val="clear" w:color="auto" w:fill="FFFFFF"/>
        </w:rPr>
        <w:t>The basic theories of language acquisition</w:t>
      </w:r>
      <w:r w:rsidRPr="007E2376">
        <w:rPr>
          <w:rFonts w:ascii="Times New Roman" w:hAnsi="Times New Roman"/>
          <w:szCs w:val="24"/>
          <w:shd w:val="clear" w:color="auto" w:fill="FFFFFF"/>
        </w:rPr>
        <w:t xml:space="preserve">. </w:t>
      </w:r>
      <w:proofErr w:type="spellStart"/>
      <w:r w:rsidRPr="007E2376">
        <w:rPr>
          <w:rFonts w:ascii="Times New Roman" w:hAnsi="Times New Roman"/>
          <w:szCs w:val="24"/>
          <w:shd w:val="clear" w:color="auto" w:fill="FFFFFF"/>
        </w:rPr>
        <w:t>München</w:t>
      </w:r>
      <w:proofErr w:type="spellEnd"/>
      <w:r w:rsidRPr="007E2376">
        <w:rPr>
          <w:rFonts w:ascii="Times New Roman" w:hAnsi="Times New Roman"/>
          <w:szCs w:val="24"/>
          <w:shd w:val="clear" w:color="auto" w:fill="FFFFFF"/>
        </w:rPr>
        <w:t xml:space="preserve">: GRIN Verlag. </w:t>
      </w:r>
    </w:p>
    <w:p w14:paraId="3A5FB846" w14:textId="77777777" w:rsidR="007E2376" w:rsidRPr="007E2376" w:rsidRDefault="007E2376" w:rsidP="007E2376">
      <w:pPr>
        <w:spacing w:line="360" w:lineRule="auto"/>
        <w:ind w:left="720" w:hanging="720"/>
        <w:jc w:val="both"/>
        <w:rPr>
          <w:rFonts w:ascii="Times New Roman" w:hAnsi="Times New Roman"/>
          <w:szCs w:val="24"/>
        </w:rPr>
      </w:pPr>
      <w:r w:rsidRPr="007E2376">
        <w:rPr>
          <w:rFonts w:ascii="Times New Roman" w:hAnsi="Times New Roman"/>
          <w:szCs w:val="24"/>
        </w:rPr>
        <w:t xml:space="preserve">Munodawafa, D. (2008). </w:t>
      </w:r>
      <w:r w:rsidRPr="007E2376">
        <w:rPr>
          <w:rFonts w:ascii="Times New Roman" w:hAnsi="Times New Roman"/>
          <w:i/>
          <w:iCs/>
          <w:szCs w:val="24"/>
        </w:rPr>
        <w:t xml:space="preserve">Communication: concepts, practice and challenges, Health Education </w:t>
      </w:r>
      <w:proofErr w:type="gramStart"/>
      <w:r w:rsidRPr="007E2376">
        <w:rPr>
          <w:rFonts w:ascii="Times New Roman" w:hAnsi="Times New Roman"/>
          <w:i/>
          <w:iCs/>
          <w:szCs w:val="24"/>
        </w:rPr>
        <w:t>Research.</w:t>
      </w:r>
      <w:r w:rsidRPr="007E2376">
        <w:rPr>
          <w:rFonts w:ascii="Times New Roman" w:hAnsi="Times New Roman"/>
          <w:szCs w:val="24"/>
        </w:rPr>
        <w:t>.</w:t>
      </w:r>
      <w:proofErr w:type="gramEnd"/>
      <w:r w:rsidRPr="007E2376">
        <w:rPr>
          <w:rFonts w:ascii="Times New Roman" w:hAnsi="Times New Roman"/>
          <w:szCs w:val="24"/>
        </w:rPr>
        <w:t xml:space="preserve"> 23rd ed. [</w:t>
      </w:r>
      <w:proofErr w:type="spellStart"/>
      <w:r w:rsidRPr="007E2376">
        <w:rPr>
          <w:rFonts w:ascii="Times New Roman" w:hAnsi="Times New Roman"/>
          <w:szCs w:val="24"/>
        </w:rPr>
        <w:t>ebook</w:t>
      </w:r>
      <w:proofErr w:type="spellEnd"/>
      <w:r w:rsidRPr="007E2376">
        <w:rPr>
          <w:rFonts w:ascii="Times New Roman" w:hAnsi="Times New Roman"/>
          <w:szCs w:val="24"/>
        </w:rPr>
        <w:t>] London: Oxford University Press, p.369. Available at: https://watermark.silverchair.com/cyn024.pdf?token=AQECAHi208BE49Ooan9kkhW_Ercy7Dm3ZL_9Cf3qfKAc485ysgAAAbowggG2BgkqhkiG9w0BBwagggGnMIIBowIBADCCAZwGCSqGSIb3DQEHATAeBglghkgBZQMEAS4wEQQMoJqp1ghQ</w:t>
      </w:r>
      <w:r w:rsidRPr="007E2376">
        <w:rPr>
          <w:rFonts w:ascii="Times New Roman" w:hAnsi="Times New Roman"/>
          <w:szCs w:val="24"/>
        </w:rPr>
        <w:lastRenderedPageBreak/>
        <w:t>WAC8uM5eAgEQgIIBbUwOYw7iMyVXQPqh02LjNadeuKMV1FzEDtQub_8RHw-4OD4lkAqlYy_YWp4g3ws5H0rFPVixtWSed67n69x7oF3BHTQcYAmdWrf73yl-8IKqswEoA0-o-aUxHsY20LSsjWPmvmNVFgTDPlgtQ9OkyKRzyP82XUfaWteRJ6hMqrbVeKcXn7365ASgwrkbtUhHW2RG1QWj6CGO3Tgs8PwloQW9h9GhHwXkN8CzFGigYeq1eaYLK8HVs1F3UCK6ZGIagQVmbKnB_vP1PPTlsVGnWGeDdTA9R9O93cO6asMosh4yPvgpFX438Z3uRGtbFwkmBPtWlcBlaZfNcTRMPWHN8FOuaSQOmNQUwSzfAM5xqaXL1zfKyWKbrtUtHeDUA57-ApqpWe-dvhAbwUijWUN1UrUMhatQANpKChLkp_ukbc8RMtaz3dX1QSiiYJKOO_Ah_UhwpFyWQ7FGb6l325u7urrPllUh5ewfE0H7fem- [Accessed 23 May 2018].</w:t>
      </w:r>
    </w:p>
    <w:p w14:paraId="052D17AC"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NIDCD. (2018). </w:t>
      </w:r>
      <w:r w:rsidRPr="007E2376">
        <w:rPr>
          <w:rFonts w:ascii="Times New Roman" w:hAnsi="Times New Roman"/>
          <w:i/>
          <w:iCs/>
          <w:szCs w:val="24"/>
          <w:shd w:val="clear" w:color="auto" w:fill="FFFFFF"/>
        </w:rPr>
        <w:t>Autism Spectrum Disorder: Communication Problems in Children</w:t>
      </w:r>
      <w:r w:rsidRPr="007E2376">
        <w:rPr>
          <w:rFonts w:ascii="Times New Roman" w:hAnsi="Times New Roman"/>
          <w:szCs w:val="24"/>
          <w:shd w:val="clear" w:color="auto" w:fill="FFFFFF"/>
        </w:rPr>
        <w:t>. [online] Available at: https://www.nidcd.nih.gov/health/autism-spectrum-disorder-communication-problems-children [Accessed 25 May 2018].</w:t>
      </w:r>
    </w:p>
    <w:p w14:paraId="2DF1C47A"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Pyramid Educational Consultants UK. (2018). </w:t>
      </w:r>
      <w:r w:rsidRPr="007E2376">
        <w:rPr>
          <w:rFonts w:ascii="Times New Roman" w:hAnsi="Times New Roman"/>
          <w:i/>
          <w:iCs/>
          <w:szCs w:val="24"/>
          <w:shd w:val="clear" w:color="auto" w:fill="FFFFFF"/>
        </w:rPr>
        <w:t>Picture Exchange Communication System (PECS)® |</w:t>
      </w:r>
      <w:r w:rsidRPr="007E2376">
        <w:rPr>
          <w:rFonts w:ascii="Times New Roman" w:hAnsi="Times New Roman"/>
          <w:szCs w:val="24"/>
          <w:shd w:val="clear" w:color="auto" w:fill="FFFFFF"/>
        </w:rPr>
        <w:t>. [online] Available at: https://pecs-unitedkingdom.com/pecs/ [Accessed 25 May 2018].</w:t>
      </w:r>
    </w:p>
    <w:p w14:paraId="2F0B4F7E"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Skinner, B. (1957). </w:t>
      </w:r>
      <w:r w:rsidRPr="007E2376">
        <w:rPr>
          <w:rFonts w:ascii="Times New Roman" w:hAnsi="Times New Roman"/>
          <w:i/>
          <w:iCs/>
          <w:szCs w:val="24"/>
          <w:shd w:val="clear" w:color="auto" w:fill="FFFFFF"/>
        </w:rPr>
        <w:t xml:space="preserve">Verbal </w:t>
      </w:r>
      <w:proofErr w:type="spellStart"/>
      <w:r w:rsidRPr="007E2376">
        <w:rPr>
          <w:rFonts w:ascii="Times New Roman" w:hAnsi="Times New Roman"/>
          <w:i/>
          <w:iCs/>
          <w:szCs w:val="24"/>
          <w:shd w:val="clear" w:color="auto" w:fill="FFFFFF"/>
        </w:rPr>
        <w:t>behavior</w:t>
      </w:r>
      <w:proofErr w:type="spellEnd"/>
      <w:r w:rsidRPr="007E2376">
        <w:rPr>
          <w:rFonts w:ascii="Times New Roman" w:hAnsi="Times New Roman"/>
          <w:szCs w:val="24"/>
          <w:shd w:val="clear" w:color="auto" w:fill="FFFFFF"/>
        </w:rPr>
        <w:t>. New York: Appleton-Century-Crofts.</w:t>
      </w:r>
    </w:p>
    <w:p w14:paraId="5FF56013" w14:textId="77777777" w:rsidR="007E2376" w:rsidRPr="007E2376" w:rsidRDefault="007E2376" w:rsidP="007E2376">
      <w:pPr>
        <w:spacing w:line="360" w:lineRule="auto"/>
        <w:ind w:left="720" w:hanging="720"/>
        <w:jc w:val="both"/>
        <w:rPr>
          <w:rFonts w:ascii="Times New Roman" w:hAnsi="Times New Roman"/>
          <w:szCs w:val="24"/>
        </w:rPr>
      </w:pPr>
      <w:r w:rsidRPr="007E2376">
        <w:rPr>
          <w:rFonts w:ascii="Times New Roman" w:hAnsi="Times New Roman"/>
          <w:szCs w:val="24"/>
        </w:rPr>
        <w:t>The Annual Report of Her Majesty’s Chief Inspector of Education, Children’s Services and Skills. (2011). [</w:t>
      </w:r>
      <w:proofErr w:type="spellStart"/>
      <w:r w:rsidRPr="007E2376">
        <w:rPr>
          <w:rFonts w:ascii="Times New Roman" w:hAnsi="Times New Roman"/>
          <w:szCs w:val="24"/>
        </w:rPr>
        <w:t>ebook</w:t>
      </w:r>
      <w:proofErr w:type="spellEnd"/>
      <w:r w:rsidRPr="007E2376">
        <w:rPr>
          <w:rFonts w:ascii="Times New Roman" w:hAnsi="Times New Roman"/>
          <w:szCs w:val="24"/>
        </w:rPr>
        <w:t>] London: House of Commons, p.20. Available at: https://assets.publishing.service.gov.uk/government/uploads/system/uploads/attachment_data/file/379244/The_20Annual_20Report_20of_20Her_20Majesty_27s_20Chief_20Inspector_20of_20Education_2C_20Children_27s_20Services_20and_20Skills_202011-12.pdf [Accessed 23 May 2018].</w:t>
      </w:r>
    </w:p>
    <w:p w14:paraId="6373A7CB" w14:textId="77777777" w:rsidR="007E2376" w:rsidRPr="007E2376" w:rsidRDefault="007E2376" w:rsidP="007E2376">
      <w:pPr>
        <w:spacing w:line="360" w:lineRule="auto"/>
        <w:ind w:left="720" w:hanging="720"/>
        <w:jc w:val="both"/>
        <w:rPr>
          <w:rFonts w:ascii="Times New Roman" w:hAnsi="Times New Roman"/>
          <w:szCs w:val="24"/>
          <w:shd w:val="clear" w:color="auto" w:fill="FFFFFF"/>
        </w:rPr>
      </w:pPr>
      <w:r w:rsidRPr="007E2376">
        <w:rPr>
          <w:rFonts w:ascii="Times New Roman" w:hAnsi="Times New Roman"/>
          <w:szCs w:val="24"/>
          <w:shd w:val="clear" w:color="auto" w:fill="FFFFFF"/>
        </w:rPr>
        <w:t>Tilley, J. (2000). </w:t>
      </w:r>
      <w:r w:rsidRPr="007E2376">
        <w:rPr>
          <w:rFonts w:ascii="Times New Roman" w:hAnsi="Times New Roman"/>
          <w:i/>
          <w:iCs/>
          <w:szCs w:val="24"/>
          <w:shd w:val="clear" w:color="auto" w:fill="FFFFFF"/>
        </w:rPr>
        <w:t>Cultural Relativism</w:t>
      </w:r>
      <w:r w:rsidRPr="007E2376">
        <w:rPr>
          <w:rFonts w:ascii="Times New Roman" w:hAnsi="Times New Roman"/>
          <w:szCs w:val="24"/>
          <w:shd w:val="clear" w:color="auto" w:fill="FFFFFF"/>
        </w:rPr>
        <w:t>. [</w:t>
      </w:r>
      <w:proofErr w:type="spellStart"/>
      <w:r w:rsidRPr="007E2376">
        <w:rPr>
          <w:rFonts w:ascii="Times New Roman" w:hAnsi="Times New Roman"/>
          <w:szCs w:val="24"/>
          <w:shd w:val="clear" w:color="auto" w:fill="FFFFFF"/>
        </w:rPr>
        <w:t>ebook</w:t>
      </w:r>
      <w:proofErr w:type="spellEnd"/>
      <w:r w:rsidRPr="007E2376">
        <w:rPr>
          <w:rFonts w:ascii="Times New Roman" w:hAnsi="Times New Roman"/>
          <w:szCs w:val="24"/>
          <w:shd w:val="clear" w:color="auto" w:fill="FFFFFF"/>
        </w:rPr>
        <w:t>] John Hopkins University Press. Available at: https://muse-jhu-edu.ezproxy.uwtsd.ac.uk/article/13727/pdf [Accessed 25 May 2018].</w:t>
      </w:r>
    </w:p>
    <w:p w14:paraId="66F9105A" w14:textId="77777777" w:rsidR="007E2376" w:rsidRPr="007E2376" w:rsidRDefault="007E2376" w:rsidP="007E2376">
      <w:pPr>
        <w:spacing w:line="360" w:lineRule="auto"/>
        <w:ind w:left="720" w:hanging="720"/>
        <w:jc w:val="both"/>
        <w:rPr>
          <w:rFonts w:ascii="Times New Roman" w:hAnsi="Times New Roman"/>
          <w:szCs w:val="24"/>
        </w:rPr>
      </w:pPr>
      <w:r w:rsidRPr="007E2376">
        <w:rPr>
          <w:rFonts w:ascii="Times New Roman" w:hAnsi="Times New Roman"/>
          <w:szCs w:val="24"/>
        </w:rPr>
        <w:t xml:space="preserve">Whitney (1899:1) </w:t>
      </w:r>
      <w:r w:rsidRPr="007E2376">
        <w:rPr>
          <w:rFonts w:ascii="Times New Roman" w:hAnsi="Times New Roman"/>
          <w:i/>
          <w:iCs/>
          <w:szCs w:val="24"/>
        </w:rPr>
        <w:t>Cited by</w:t>
      </w:r>
      <w:r w:rsidRPr="007E2376">
        <w:rPr>
          <w:rFonts w:ascii="Times New Roman" w:hAnsi="Times New Roman"/>
          <w:szCs w:val="24"/>
        </w:rPr>
        <w:t xml:space="preserve"> McNeill, D. (2018). </w:t>
      </w:r>
      <w:r w:rsidRPr="007E2376">
        <w:rPr>
          <w:rFonts w:ascii="Times New Roman" w:hAnsi="Times New Roman"/>
          <w:i/>
          <w:iCs/>
          <w:szCs w:val="24"/>
        </w:rPr>
        <w:t>Language and Gesture</w:t>
      </w:r>
      <w:r w:rsidRPr="007E2376">
        <w:rPr>
          <w:rFonts w:ascii="Times New Roman" w:hAnsi="Times New Roman"/>
          <w:szCs w:val="24"/>
        </w:rPr>
        <w:t>. Chicago: Cambridge University Press, p.47.</w:t>
      </w:r>
    </w:p>
    <w:sectPr w:rsidR="007E2376" w:rsidRPr="007E237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D368EE" w14:textId="77777777" w:rsidR="00941ADB" w:rsidRDefault="00941ADB" w:rsidP="00661EF5">
      <w:r>
        <w:separator/>
      </w:r>
    </w:p>
  </w:endnote>
  <w:endnote w:type="continuationSeparator" w:id="0">
    <w:p w14:paraId="0C978267" w14:textId="77777777" w:rsidR="00941ADB" w:rsidRDefault="00941ADB" w:rsidP="00661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osis">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0AA47A" w14:textId="77777777" w:rsidR="00941ADB" w:rsidRDefault="00941ADB" w:rsidP="00661EF5">
      <w:r>
        <w:separator/>
      </w:r>
    </w:p>
  </w:footnote>
  <w:footnote w:type="continuationSeparator" w:id="0">
    <w:p w14:paraId="26402C40" w14:textId="77777777" w:rsidR="00941ADB" w:rsidRDefault="00941ADB" w:rsidP="00661E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8672A8" w14:textId="77777777" w:rsidR="00661EF5" w:rsidRDefault="00661EF5">
    <w:pPr>
      <w:pStyle w:val="Header"/>
    </w:pPr>
    <w:r>
      <w:t>1501524</w:t>
    </w:r>
    <w:r>
      <w:tab/>
      <w:t>Assignment 1</w:t>
    </w:r>
    <w:r>
      <w:tab/>
      <w:t>ECSS6001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1EF5"/>
    <w:rsid w:val="000043AA"/>
    <w:rsid w:val="00012291"/>
    <w:rsid w:val="00014B5A"/>
    <w:rsid w:val="00014D66"/>
    <w:rsid w:val="000168EE"/>
    <w:rsid w:val="00020B2B"/>
    <w:rsid w:val="00020F5B"/>
    <w:rsid w:val="0003195E"/>
    <w:rsid w:val="00034739"/>
    <w:rsid w:val="00065258"/>
    <w:rsid w:val="0006587E"/>
    <w:rsid w:val="0006730F"/>
    <w:rsid w:val="00075D7A"/>
    <w:rsid w:val="00076D65"/>
    <w:rsid w:val="00077CE2"/>
    <w:rsid w:val="0008233B"/>
    <w:rsid w:val="00087C1F"/>
    <w:rsid w:val="000903AF"/>
    <w:rsid w:val="00091E66"/>
    <w:rsid w:val="000A1756"/>
    <w:rsid w:val="000A19EC"/>
    <w:rsid w:val="000A1FA6"/>
    <w:rsid w:val="000A5A94"/>
    <w:rsid w:val="000B4527"/>
    <w:rsid w:val="000B4600"/>
    <w:rsid w:val="000C519C"/>
    <w:rsid w:val="000D3643"/>
    <w:rsid w:val="000D6386"/>
    <w:rsid w:val="000F4AB8"/>
    <w:rsid w:val="00105D74"/>
    <w:rsid w:val="001151FC"/>
    <w:rsid w:val="00123652"/>
    <w:rsid w:val="00124292"/>
    <w:rsid w:val="00134A5D"/>
    <w:rsid w:val="001357D4"/>
    <w:rsid w:val="001361CD"/>
    <w:rsid w:val="00141434"/>
    <w:rsid w:val="00157434"/>
    <w:rsid w:val="00160391"/>
    <w:rsid w:val="00167D50"/>
    <w:rsid w:val="00170F1F"/>
    <w:rsid w:val="0017107F"/>
    <w:rsid w:val="00182177"/>
    <w:rsid w:val="0019781C"/>
    <w:rsid w:val="001A78C4"/>
    <w:rsid w:val="001A7FD5"/>
    <w:rsid w:val="001B79ED"/>
    <w:rsid w:val="001C0840"/>
    <w:rsid w:val="001C4E12"/>
    <w:rsid w:val="001D19FA"/>
    <w:rsid w:val="001D418B"/>
    <w:rsid w:val="001D62FB"/>
    <w:rsid w:val="001E0419"/>
    <w:rsid w:val="001E7D29"/>
    <w:rsid w:val="001F7B9C"/>
    <w:rsid w:val="001F7F43"/>
    <w:rsid w:val="00207421"/>
    <w:rsid w:val="002168D7"/>
    <w:rsid w:val="00222428"/>
    <w:rsid w:val="002228AD"/>
    <w:rsid w:val="002336C5"/>
    <w:rsid w:val="0024632C"/>
    <w:rsid w:val="0025094F"/>
    <w:rsid w:val="00256367"/>
    <w:rsid w:val="00256CA8"/>
    <w:rsid w:val="00270DC3"/>
    <w:rsid w:val="00275DE9"/>
    <w:rsid w:val="002806E4"/>
    <w:rsid w:val="00281489"/>
    <w:rsid w:val="00290392"/>
    <w:rsid w:val="00294305"/>
    <w:rsid w:val="002A24C4"/>
    <w:rsid w:val="002B0083"/>
    <w:rsid w:val="002C5DB4"/>
    <w:rsid w:val="002C6997"/>
    <w:rsid w:val="002D59D6"/>
    <w:rsid w:val="002D69EC"/>
    <w:rsid w:val="002D7FBE"/>
    <w:rsid w:val="002E1004"/>
    <w:rsid w:val="002E1CCA"/>
    <w:rsid w:val="002E3533"/>
    <w:rsid w:val="002E36DB"/>
    <w:rsid w:val="002E5855"/>
    <w:rsid w:val="002E5E89"/>
    <w:rsid w:val="002E61B8"/>
    <w:rsid w:val="002E6237"/>
    <w:rsid w:val="002F0721"/>
    <w:rsid w:val="002F2B48"/>
    <w:rsid w:val="002F5858"/>
    <w:rsid w:val="002F6572"/>
    <w:rsid w:val="00301028"/>
    <w:rsid w:val="00314564"/>
    <w:rsid w:val="003233C2"/>
    <w:rsid w:val="00361313"/>
    <w:rsid w:val="00365D83"/>
    <w:rsid w:val="0037136F"/>
    <w:rsid w:val="003828C7"/>
    <w:rsid w:val="003829B2"/>
    <w:rsid w:val="00383C13"/>
    <w:rsid w:val="00384D34"/>
    <w:rsid w:val="00391BBA"/>
    <w:rsid w:val="003B18F0"/>
    <w:rsid w:val="003B6C1C"/>
    <w:rsid w:val="003D6790"/>
    <w:rsid w:val="003E43E8"/>
    <w:rsid w:val="003E752E"/>
    <w:rsid w:val="003F7FBA"/>
    <w:rsid w:val="00400000"/>
    <w:rsid w:val="0040173E"/>
    <w:rsid w:val="00403409"/>
    <w:rsid w:val="00403E27"/>
    <w:rsid w:val="00405F91"/>
    <w:rsid w:val="0041566A"/>
    <w:rsid w:val="0042701D"/>
    <w:rsid w:val="00440939"/>
    <w:rsid w:val="00451B4D"/>
    <w:rsid w:val="0045539C"/>
    <w:rsid w:val="00463FD8"/>
    <w:rsid w:val="0047157B"/>
    <w:rsid w:val="00472820"/>
    <w:rsid w:val="00472D49"/>
    <w:rsid w:val="00472FB2"/>
    <w:rsid w:val="004766A4"/>
    <w:rsid w:val="0047688D"/>
    <w:rsid w:val="00476B1F"/>
    <w:rsid w:val="00477FC8"/>
    <w:rsid w:val="00487419"/>
    <w:rsid w:val="00491C84"/>
    <w:rsid w:val="00493FB7"/>
    <w:rsid w:val="00494221"/>
    <w:rsid w:val="00496DC0"/>
    <w:rsid w:val="004A3F4C"/>
    <w:rsid w:val="004A532A"/>
    <w:rsid w:val="004B23BE"/>
    <w:rsid w:val="004D22A3"/>
    <w:rsid w:val="004D7CE4"/>
    <w:rsid w:val="004E1D0C"/>
    <w:rsid w:val="004E1EB8"/>
    <w:rsid w:val="004E40A8"/>
    <w:rsid w:val="004E474E"/>
    <w:rsid w:val="004E7A09"/>
    <w:rsid w:val="004F0943"/>
    <w:rsid w:val="004F26D4"/>
    <w:rsid w:val="004F67E7"/>
    <w:rsid w:val="005018B1"/>
    <w:rsid w:val="00505CF2"/>
    <w:rsid w:val="005063C3"/>
    <w:rsid w:val="0051569A"/>
    <w:rsid w:val="00525BD8"/>
    <w:rsid w:val="005314B3"/>
    <w:rsid w:val="00532DC3"/>
    <w:rsid w:val="005459D7"/>
    <w:rsid w:val="005559DF"/>
    <w:rsid w:val="00556602"/>
    <w:rsid w:val="00561600"/>
    <w:rsid w:val="00561667"/>
    <w:rsid w:val="00566F1B"/>
    <w:rsid w:val="005717BD"/>
    <w:rsid w:val="00580DC4"/>
    <w:rsid w:val="005A1EB8"/>
    <w:rsid w:val="005A6E49"/>
    <w:rsid w:val="005A7910"/>
    <w:rsid w:val="005A7DB5"/>
    <w:rsid w:val="005E4E55"/>
    <w:rsid w:val="005E5285"/>
    <w:rsid w:val="005F5455"/>
    <w:rsid w:val="006030A4"/>
    <w:rsid w:val="00605CBF"/>
    <w:rsid w:val="006315EB"/>
    <w:rsid w:val="00632351"/>
    <w:rsid w:val="00634689"/>
    <w:rsid w:val="00634745"/>
    <w:rsid w:val="00641A19"/>
    <w:rsid w:val="00645710"/>
    <w:rsid w:val="006457CB"/>
    <w:rsid w:val="006518C6"/>
    <w:rsid w:val="00656DF3"/>
    <w:rsid w:val="00661EF5"/>
    <w:rsid w:val="006645A1"/>
    <w:rsid w:val="006660BF"/>
    <w:rsid w:val="0067736C"/>
    <w:rsid w:val="00680295"/>
    <w:rsid w:val="00682DB5"/>
    <w:rsid w:val="0069271A"/>
    <w:rsid w:val="00692DD1"/>
    <w:rsid w:val="006940A6"/>
    <w:rsid w:val="00695199"/>
    <w:rsid w:val="00696E96"/>
    <w:rsid w:val="00696F47"/>
    <w:rsid w:val="00697ACF"/>
    <w:rsid w:val="006B41CD"/>
    <w:rsid w:val="006B6DB0"/>
    <w:rsid w:val="006C62E4"/>
    <w:rsid w:val="006D3AE2"/>
    <w:rsid w:val="006D7E22"/>
    <w:rsid w:val="006E0273"/>
    <w:rsid w:val="006E140C"/>
    <w:rsid w:val="006E7015"/>
    <w:rsid w:val="0070003E"/>
    <w:rsid w:val="0071561D"/>
    <w:rsid w:val="0071700C"/>
    <w:rsid w:val="007170B8"/>
    <w:rsid w:val="00726239"/>
    <w:rsid w:val="00734572"/>
    <w:rsid w:val="00734F6F"/>
    <w:rsid w:val="00737B72"/>
    <w:rsid w:val="007509DA"/>
    <w:rsid w:val="0075392C"/>
    <w:rsid w:val="00760029"/>
    <w:rsid w:val="007600FA"/>
    <w:rsid w:val="0077071B"/>
    <w:rsid w:val="00775052"/>
    <w:rsid w:val="007931B3"/>
    <w:rsid w:val="007A0483"/>
    <w:rsid w:val="007B2637"/>
    <w:rsid w:val="007B3F3F"/>
    <w:rsid w:val="007C5A1C"/>
    <w:rsid w:val="007C72C9"/>
    <w:rsid w:val="007D41B6"/>
    <w:rsid w:val="007D5250"/>
    <w:rsid w:val="007E2376"/>
    <w:rsid w:val="007E23B2"/>
    <w:rsid w:val="007F4D02"/>
    <w:rsid w:val="00813A51"/>
    <w:rsid w:val="00816A20"/>
    <w:rsid w:val="00823A20"/>
    <w:rsid w:val="00826D0D"/>
    <w:rsid w:val="00830E83"/>
    <w:rsid w:val="00843EC2"/>
    <w:rsid w:val="00844D2D"/>
    <w:rsid w:val="008464E8"/>
    <w:rsid w:val="0084773C"/>
    <w:rsid w:val="008501A8"/>
    <w:rsid w:val="00851EA1"/>
    <w:rsid w:val="0086025B"/>
    <w:rsid w:val="008618D3"/>
    <w:rsid w:val="00861D07"/>
    <w:rsid w:val="00864FA0"/>
    <w:rsid w:val="00865CF9"/>
    <w:rsid w:val="00866DF3"/>
    <w:rsid w:val="00870D87"/>
    <w:rsid w:val="00874C3E"/>
    <w:rsid w:val="008851BD"/>
    <w:rsid w:val="00895E51"/>
    <w:rsid w:val="008B69D6"/>
    <w:rsid w:val="008C2CEA"/>
    <w:rsid w:val="008E4280"/>
    <w:rsid w:val="008E46D6"/>
    <w:rsid w:val="008F4727"/>
    <w:rsid w:val="008F6C1C"/>
    <w:rsid w:val="008F75E0"/>
    <w:rsid w:val="009037ED"/>
    <w:rsid w:val="0091138B"/>
    <w:rsid w:val="009145EC"/>
    <w:rsid w:val="00940A09"/>
    <w:rsid w:val="00940B9D"/>
    <w:rsid w:val="00941ADB"/>
    <w:rsid w:val="00957800"/>
    <w:rsid w:val="00960CC3"/>
    <w:rsid w:val="00965151"/>
    <w:rsid w:val="00965CDB"/>
    <w:rsid w:val="00967103"/>
    <w:rsid w:val="009709A8"/>
    <w:rsid w:val="00973D07"/>
    <w:rsid w:val="009924D5"/>
    <w:rsid w:val="009952DC"/>
    <w:rsid w:val="009A0FA5"/>
    <w:rsid w:val="009A1FD8"/>
    <w:rsid w:val="009B327F"/>
    <w:rsid w:val="009B64EE"/>
    <w:rsid w:val="009C1731"/>
    <w:rsid w:val="009C3107"/>
    <w:rsid w:val="009C48BE"/>
    <w:rsid w:val="00A00BE6"/>
    <w:rsid w:val="00A106CC"/>
    <w:rsid w:val="00A131E1"/>
    <w:rsid w:val="00A2235B"/>
    <w:rsid w:val="00A247A3"/>
    <w:rsid w:val="00A314B6"/>
    <w:rsid w:val="00A42BB7"/>
    <w:rsid w:val="00A45F78"/>
    <w:rsid w:val="00A53C79"/>
    <w:rsid w:val="00A56132"/>
    <w:rsid w:val="00A563AB"/>
    <w:rsid w:val="00A6434C"/>
    <w:rsid w:val="00A66ABB"/>
    <w:rsid w:val="00A747B8"/>
    <w:rsid w:val="00A77CCB"/>
    <w:rsid w:val="00A77CF7"/>
    <w:rsid w:val="00A86D78"/>
    <w:rsid w:val="00A90A4C"/>
    <w:rsid w:val="00A94B64"/>
    <w:rsid w:val="00A96104"/>
    <w:rsid w:val="00AB35E4"/>
    <w:rsid w:val="00AB6434"/>
    <w:rsid w:val="00AB70FB"/>
    <w:rsid w:val="00AC3DEB"/>
    <w:rsid w:val="00AD40CD"/>
    <w:rsid w:val="00AE1EE1"/>
    <w:rsid w:val="00AE2EEB"/>
    <w:rsid w:val="00AF1B3D"/>
    <w:rsid w:val="00B05F9D"/>
    <w:rsid w:val="00B11F49"/>
    <w:rsid w:val="00B12691"/>
    <w:rsid w:val="00B14821"/>
    <w:rsid w:val="00B25AE9"/>
    <w:rsid w:val="00B35FCD"/>
    <w:rsid w:val="00B40137"/>
    <w:rsid w:val="00B43179"/>
    <w:rsid w:val="00B44D27"/>
    <w:rsid w:val="00B45F60"/>
    <w:rsid w:val="00B47131"/>
    <w:rsid w:val="00B51E5F"/>
    <w:rsid w:val="00B52E3F"/>
    <w:rsid w:val="00B56455"/>
    <w:rsid w:val="00B56B59"/>
    <w:rsid w:val="00B64106"/>
    <w:rsid w:val="00B711B2"/>
    <w:rsid w:val="00B73361"/>
    <w:rsid w:val="00B80E36"/>
    <w:rsid w:val="00B92FF8"/>
    <w:rsid w:val="00B96712"/>
    <w:rsid w:val="00BA0B7D"/>
    <w:rsid w:val="00BA1AED"/>
    <w:rsid w:val="00BB4168"/>
    <w:rsid w:val="00BC452F"/>
    <w:rsid w:val="00BD14C6"/>
    <w:rsid w:val="00BD424F"/>
    <w:rsid w:val="00BD650E"/>
    <w:rsid w:val="00BE3409"/>
    <w:rsid w:val="00BF2C96"/>
    <w:rsid w:val="00BF4216"/>
    <w:rsid w:val="00C03534"/>
    <w:rsid w:val="00C0376E"/>
    <w:rsid w:val="00C07FE8"/>
    <w:rsid w:val="00C16EA6"/>
    <w:rsid w:val="00C21B1D"/>
    <w:rsid w:val="00C262F6"/>
    <w:rsid w:val="00C348BB"/>
    <w:rsid w:val="00C4712A"/>
    <w:rsid w:val="00C5119E"/>
    <w:rsid w:val="00C5330D"/>
    <w:rsid w:val="00C55A37"/>
    <w:rsid w:val="00C6567E"/>
    <w:rsid w:val="00C73C64"/>
    <w:rsid w:val="00C90853"/>
    <w:rsid w:val="00C917C7"/>
    <w:rsid w:val="00CA24E1"/>
    <w:rsid w:val="00CA4E5D"/>
    <w:rsid w:val="00CA6AFF"/>
    <w:rsid w:val="00CB7CED"/>
    <w:rsid w:val="00CC2126"/>
    <w:rsid w:val="00CC37DD"/>
    <w:rsid w:val="00CD76EC"/>
    <w:rsid w:val="00CF1294"/>
    <w:rsid w:val="00CF2F00"/>
    <w:rsid w:val="00CF46C9"/>
    <w:rsid w:val="00D03FAD"/>
    <w:rsid w:val="00D049A0"/>
    <w:rsid w:val="00D37CAD"/>
    <w:rsid w:val="00D43172"/>
    <w:rsid w:val="00D43B5F"/>
    <w:rsid w:val="00D47824"/>
    <w:rsid w:val="00D5694E"/>
    <w:rsid w:val="00D61B2C"/>
    <w:rsid w:val="00D6563A"/>
    <w:rsid w:val="00D80BA5"/>
    <w:rsid w:val="00D81D06"/>
    <w:rsid w:val="00D9163E"/>
    <w:rsid w:val="00DA1E33"/>
    <w:rsid w:val="00DA21B1"/>
    <w:rsid w:val="00DB03B0"/>
    <w:rsid w:val="00DB39C8"/>
    <w:rsid w:val="00DB6C44"/>
    <w:rsid w:val="00DC797C"/>
    <w:rsid w:val="00DD2977"/>
    <w:rsid w:val="00DE4A57"/>
    <w:rsid w:val="00DE6C11"/>
    <w:rsid w:val="00DF14C6"/>
    <w:rsid w:val="00DF4279"/>
    <w:rsid w:val="00DF6881"/>
    <w:rsid w:val="00E1036B"/>
    <w:rsid w:val="00E10439"/>
    <w:rsid w:val="00E13F77"/>
    <w:rsid w:val="00E17FF9"/>
    <w:rsid w:val="00E205D3"/>
    <w:rsid w:val="00E305CB"/>
    <w:rsid w:val="00E30683"/>
    <w:rsid w:val="00E32BA3"/>
    <w:rsid w:val="00E44E2B"/>
    <w:rsid w:val="00E60264"/>
    <w:rsid w:val="00E6038D"/>
    <w:rsid w:val="00E60D98"/>
    <w:rsid w:val="00E66477"/>
    <w:rsid w:val="00E66824"/>
    <w:rsid w:val="00E71024"/>
    <w:rsid w:val="00E73626"/>
    <w:rsid w:val="00E812BF"/>
    <w:rsid w:val="00E90380"/>
    <w:rsid w:val="00E92E82"/>
    <w:rsid w:val="00EA0F6E"/>
    <w:rsid w:val="00EA4883"/>
    <w:rsid w:val="00EB53D4"/>
    <w:rsid w:val="00ED3573"/>
    <w:rsid w:val="00ED3E81"/>
    <w:rsid w:val="00EF2BC6"/>
    <w:rsid w:val="00F00F4C"/>
    <w:rsid w:val="00F0207B"/>
    <w:rsid w:val="00F03B58"/>
    <w:rsid w:val="00F048EE"/>
    <w:rsid w:val="00F05278"/>
    <w:rsid w:val="00F059EA"/>
    <w:rsid w:val="00F07D5D"/>
    <w:rsid w:val="00F22CE1"/>
    <w:rsid w:val="00F42260"/>
    <w:rsid w:val="00F4388C"/>
    <w:rsid w:val="00F44891"/>
    <w:rsid w:val="00F44FF6"/>
    <w:rsid w:val="00F45AEA"/>
    <w:rsid w:val="00F47C01"/>
    <w:rsid w:val="00F5329D"/>
    <w:rsid w:val="00F5417E"/>
    <w:rsid w:val="00F6302D"/>
    <w:rsid w:val="00F64280"/>
    <w:rsid w:val="00F64953"/>
    <w:rsid w:val="00F653F3"/>
    <w:rsid w:val="00F6657C"/>
    <w:rsid w:val="00F67890"/>
    <w:rsid w:val="00F67BE1"/>
    <w:rsid w:val="00F771F5"/>
    <w:rsid w:val="00F818C1"/>
    <w:rsid w:val="00F9225C"/>
    <w:rsid w:val="00F92F5E"/>
    <w:rsid w:val="00F933CC"/>
    <w:rsid w:val="00FA230B"/>
    <w:rsid w:val="00FA4BDF"/>
    <w:rsid w:val="00FA659F"/>
    <w:rsid w:val="00FA6B52"/>
    <w:rsid w:val="00FA767B"/>
    <w:rsid w:val="00FA7CAC"/>
    <w:rsid w:val="00FB74DC"/>
    <w:rsid w:val="00FD6BC5"/>
    <w:rsid w:val="00FE05AF"/>
    <w:rsid w:val="00FE35A0"/>
    <w:rsid w:val="00FE58B4"/>
    <w:rsid w:val="00FE6645"/>
    <w:rsid w:val="00FF20E4"/>
    <w:rsid w:val="00FF6965"/>
    <w:rsid w:val="6B965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3B840"/>
  <w15:chartTrackingRefBased/>
  <w15:docId w15:val="{748516CE-7B2E-4F8B-B17D-86C150AA1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1EF5"/>
    <w:pPr>
      <w:spacing w:after="0" w:line="240" w:lineRule="auto"/>
    </w:pPr>
    <w:rPr>
      <w:rFonts w:ascii="Tahoma" w:eastAsia="Times New Roman" w:hAnsi="Tahoma" w:cs="Times New Roman"/>
      <w:sz w:val="24"/>
      <w:szCs w:val="20"/>
      <w:lang w:eastAsia="en-GB"/>
    </w:rPr>
  </w:style>
  <w:style w:type="paragraph" w:styleId="Heading3">
    <w:name w:val="heading 3"/>
    <w:basedOn w:val="Normal"/>
    <w:link w:val="Heading3Char"/>
    <w:uiPriority w:val="9"/>
    <w:qFormat/>
    <w:rsid w:val="00DB03B0"/>
    <w:pPr>
      <w:spacing w:before="300" w:after="150"/>
      <w:outlineLvl w:val="2"/>
    </w:pPr>
    <w:rPr>
      <w:rFonts w:ascii="Dosis" w:hAnsi="Dosis" w:cs="Arial"/>
      <w:b/>
      <w:bCs/>
      <w:cap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1EF5"/>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661EF5"/>
  </w:style>
  <w:style w:type="paragraph" w:styleId="Footer">
    <w:name w:val="footer"/>
    <w:basedOn w:val="Normal"/>
    <w:link w:val="FooterChar"/>
    <w:uiPriority w:val="99"/>
    <w:unhideWhenUsed/>
    <w:rsid w:val="00661EF5"/>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661EF5"/>
  </w:style>
  <w:style w:type="character" w:styleId="Hyperlink">
    <w:name w:val="Hyperlink"/>
    <w:basedOn w:val="DefaultParagraphFont"/>
    <w:uiPriority w:val="99"/>
    <w:semiHidden/>
    <w:unhideWhenUsed/>
    <w:rsid w:val="00FB74DC"/>
    <w:rPr>
      <w:color w:val="0000FF"/>
      <w:u w:val="single"/>
    </w:rPr>
  </w:style>
  <w:style w:type="paragraph" w:styleId="NormalWeb">
    <w:name w:val="Normal (Web)"/>
    <w:basedOn w:val="Normal"/>
    <w:uiPriority w:val="99"/>
    <w:semiHidden/>
    <w:unhideWhenUsed/>
    <w:rsid w:val="00A56132"/>
    <w:pPr>
      <w:spacing w:before="100" w:beforeAutospacing="1" w:after="100" w:afterAutospacing="1"/>
    </w:pPr>
    <w:rPr>
      <w:rFonts w:ascii="Times New Roman" w:hAnsi="Times New Roman"/>
      <w:szCs w:val="24"/>
    </w:rPr>
  </w:style>
  <w:style w:type="character" w:customStyle="1" w:styleId="ff6">
    <w:name w:val="ff6"/>
    <w:basedOn w:val="DefaultParagraphFont"/>
    <w:rsid w:val="00275DE9"/>
  </w:style>
  <w:style w:type="character" w:customStyle="1" w:styleId="ls6">
    <w:name w:val="ls6"/>
    <w:basedOn w:val="DefaultParagraphFont"/>
    <w:rsid w:val="00275DE9"/>
  </w:style>
  <w:style w:type="character" w:customStyle="1" w:styleId="ff3">
    <w:name w:val="ff3"/>
    <w:basedOn w:val="DefaultParagraphFont"/>
    <w:rsid w:val="00275DE9"/>
  </w:style>
  <w:style w:type="character" w:customStyle="1" w:styleId="ws4">
    <w:name w:val="ws4"/>
    <w:basedOn w:val="DefaultParagraphFont"/>
    <w:rsid w:val="00275DE9"/>
  </w:style>
  <w:style w:type="character" w:customStyle="1" w:styleId="a">
    <w:name w:val="_"/>
    <w:basedOn w:val="DefaultParagraphFont"/>
    <w:rsid w:val="00B73361"/>
  </w:style>
  <w:style w:type="character" w:customStyle="1" w:styleId="Heading3Char">
    <w:name w:val="Heading 3 Char"/>
    <w:basedOn w:val="DefaultParagraphFont"/>
    <w:link w:val="Heading3"/>
    <w:uiPriority w:val="9"/>
    <w:rsid w:val="00DB03B0"/>
    <w:rPr>
      <w:rFonts w:ascii="Dosis" w:eastAsia="Times New Roman" w:hAnsi="Dosis" w:cs="Arial"/>
      <w:b/>
      <w:bCs/>
      <w:caps/>
      <w:sz w:val="36"/>
      <w:szCs w:val="36"/>
      <w:lang w:eastAsia="en-GB"/>
    </w:rPr>
  </w:style>
  <w:style w:type="character" w:styleId="Emphasis">
    <w:name w:val="Emphasis"/>
    <w:basedOn w:val="DefaultParagraphFont"/>
    <w:uiPriority w:val="20"/>
    <w:qFormat/>
    <w:rsid w:val="001D19F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714516">
      <w:bodyDiv w:val="1"/>
      <w:marLeft w:val="0"/>
      <w:marRight w:val="0"/>
      <w:marTop w:val="0"/>
      <w:marBottom w:val="0"/>
      <w:divBdr>
        <w:top w:val="none" w:sz="0" w:space="0" w:color="auto"/>
        <w:left w:val="none" w:sz="0" w:space="0" w:color="auto"/>
        <w:bottom w:val="none" w:sz="0" w:space="0" w:color="auto"/>
        <w:right w:val="none" w:sz="0" w:space="0" w:color="auto"/>
      </w:divBdr>
    </w:div>
    <w:div w:id="586811949">
      <w:bodyDiv w:val="1"/>
      <w:marLeft w:val="0"/>
      <w:marRight w:val="0"/>
      <w:marTop w:val="0"/>
      <w:marBottom w:val="0"/>
      <w:divBdr>
        <w:top w:val="none" w:sz="0" w:space="0" w:color="auto"/>
        <w:left w:val="none" w:sz="0" w:space="0" w:color="auto"/>
        <w:bottom w:val="none" w:sz="0" w:space="0" w:color="auto"/>
        <w:right w:val="none" w:sz="0" w:space="0" w:color="auto"/>
      </w:divBdr>
    </w:div>
    <w:div w:id="674650893">
      <w:bodyDiv w:val="1"/>
      <w:marLeft w:val="0"/>
      <w:marRight w:val="0"/>
      <w:marTop w:val="0"/>
      <w:marBottom w:val="0"/>
      <w:divBdr>
        <w:top w:val="none" w:sz="0" w:space="0" w:color="auto"/>
        <w:left w:val="none" w:sz="0" w:space="0" w:color="auto"/>
        <w:bottom w:val="none" w:sz="0" w:space="0" w:color="auto"/>
        <w:right w:val="none" w:sz="0" w:space="0" w:color="auto"/>
      </w:divBdr>
    </w:div>
    <w:div w:id="1028801044">
      <w:bodyDiv w:val="1"/>
      <w:marLeft w:val="0"/>
      <w:marRight w:val="0"/>
      <w:marTop w:val="0"/>
      <w:marBottom w:val="0"/>
      <w:divBdr>
        <w:top w:val="none" w:sz="0" w:space="0" w:color="auto"/>
        <w:left w:val="none" w:sz="0" w:space="0" w:color="auto"/>
        <w:bottom w:val="none" w:sz="0" w:space="0" w:color="auto"/>
        <w:right w:val="none" w:sz="0" w:space="0" w:color="auto"/>
      </w:divBdr>
    </w:div>
    <w:div w:id="1612741742">
      <w:bodyDiv w:val="1"/>
      <w:marLeft w:val="0"/>
      <w:marRight w:val="0"/>
      <w:marTop w:val="0"/>
      <w:marBottom w:val="0"/>
      <w:divBdr>
        <w:top w:val="none" w:sz="0" w:space="0" w:color="auto"/>
        <w:left w:val="none" w:sz="0" w:space="0" w:color="auto"/>
        <w:bottom w:val="none" w:sz="0" w:space="0" w:color="auto"/>
        <w:right w:val="none" w:sz="0" w:space="0" w:color="auto"/>
      </w:divBdr>
    </w:div>
    <w:div w:id="2080514984">
      <w:bodyDiv w:val="1"/>
      <w:marLeft w:val="0"/>
      <w:marRight w:val="0"/>
      <w:marTop w:val="0"/>
      <w:marBottom w:val="0"/>
      <w:divBdr>
        <w:top w:val="none" w:sz="0" w:space="0" w:color="auto"/>
        <w:left w:val="none" w:sz="0" w:space="0" w:color="auto"/>
        <w:bottom w:val="none" w:sz="0" w:space="0" w:color="auto"/>
        <w:right w:val="none" w:sz="0" w:space="0" w:color="auto"/>
      </w:divBdr>
      <w:divsChild>
        <w:div w:id="647052936">
          <w:marLeft w:val="0"/>
          <w:marRight w:val="0"/>
          <w:marTop w:val="0"/>
          <w:marBottom w:val="0"/>
          <w:divBdr>
            <w:top w:val="none" w:sz="0" w:space="0" w:color="auto"/>
            <w:left w:val="none" w:sz="0" w:space="0" w:color="auto"/>
            <w:bottom w:val="none" w:sz="0" w:space="0" w:color="auto"/>
            <w:right w:val="none" w:sz="0" w:space="0" w:color="auto"/>
          </w:divBdr>
          <w:divsChild>
            <w:div w:id="57746142">
              <w:marLeft w:val="0"/>
              <w:marRight w:val="0"/>
              <w:marTop w:val="0"/>
              <w:marBottom w:val="0"/>
              <w:divBdr>
                <w:top w:val="none" w:sz="0" w:space="0" w:color="auto"/>
                <w:left w:val="none" w:sz="0" w:space="0" w:color="auto"/>
                <w:bottom w:val="none" w:sz="0" w:space="0" w:color="auto"/>
                <w:right w:val="none" w:sz="0" w:space="0" w:color="auto"/>
              </w:divBdr>
              <w:divsChild>
                <w:div w:id="648291647">
                  <w:marLeft w:val="-225"/>
                  <w:marRight w:val="-225"/>
                  <w:marTop w:val="0"/>
                  <w:marBottom w:val="0"/>
                  <w:divBdr>
                    <w:top w:val="none" w:sz="0" w:space="0" w:color="auto"/>
                    <w:left w:val="none" w:sz="0" w:space="0" w:color="auto"/>
                    <w:bottom w:val="none" w:sz="0" w:space="0" w:color="auto"/>
                    <w:right w:val="none" w:sz="0" w:space="0" w:color="auto"/>
                  </w:divBdr>
                  <w:divsChild>
                    <w:div w:id="1103842010">
                      <w:marLeft w:val="0"/>
                      <w:marRight w:val="0"/>
                      <w:marTop w:val="0"/>
                      <w:marBottom w:val="0"/>
                      <w:divBdr>
                        <w:top w:val="none" w:sz="0" w:space="0" w:color="auto"/>
                        <w:left w:val="none" w:sz="0" w:space="0" w:color="auto"/>
                        <w:bottom w:val="none" w:sz="0" w:space="0" w:color="auto"/>
                        <w:right w:val="none" w:sz="0" w:space="0" w:color="auto"/>
                      </w:divBdr>
                      <w:divsChild>
                        <w:div w:id="1127504307">
                          <w:marLeft w:val="0"/>
                          <w:marRight w:val="0"/>
                          <w:marTop w:val="0"/>
                          <w:marBottom w:val="0"/>
                          <w:divBdr>
                            <w:top w:val="none" w:sz="0" w:space="0" w:color="auto"/>
                            <w:left w:val="none" w:sz="0" w:space="0" w:color="auto"/>
                            <w:bottom w:val="none" w:sz="0" w:space="0" w:color="auto"/>
                            <w:right w:val="none" w:sz="0" w:space="0" w:color="auto"/>
                          </w:divBdr>
                          <w:divsChild>
                            <w:div w:id="51195178">
                              <w:marLeft w:val="0"/>
                              <w:marRight w:val="0"/>
                              <w:marTop w:val="0"/>
                              <w:marBottom w:val="0"/>
                              <w:divBdr>
                                <w:top w:val="none" w:sz="0" w:space="0" w:color="auto"/>
                                <w:left w:val="none" w:sz="0" w:space="0" w:color="auto"/>
                                <w:bottom w:val="none" w:sz="0" w:space="0" w:color="auto"/>
                                <w:right w:val="none" w:sz="0" w:space="0" w:color="auto"/>
                              </w:divBdr>
                              <w:divsChild>
                                <w:div w:id="1466315119">
                                  <w:marLeft w:val="0"/>
                                  <w:marRight w:val="0"/>
                                  <w:marTop w:val="0"/>
                                  <w:marBottom w:val="0"/>
                                  <w:divBdr>
                                    <w:top w:val="none" w:sz="0" w:space="0" w:color="auto"/>
                                    <w:left w:val="none" w:sz="0" w:space="0" w:color="auto"/>
                                    <w:bottom w:val="none" w:sz="0" w:space="0" w:color="auto"/>
                                    <w:right w:val="none" w:sz="0" w:space="0" w:color="auto"/>
                                  </w:divBdr>
                                  <w:divsChild>
                                    <w:div w:id="29105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3129</Words>
  <Characters>17837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Rees (1501524)</dc:creator>
  <cp:keywords/>
  <dc:description/>
  <cp:lastModifiedBy>Vikki Rees (1501524)</cp:lastModifiedBy>
  <cp:revision>2</cp:revision>
  <dcterms:created xsi:type="dcterms:W3CDTF">2018-05-25T13:59:00Z</dcterms:created>
  <dcterms:modified xsi:type="dcterms:W3CDTF">2018-05-25T13:59:00Z</dcterms:modified>
</cp:coreProperties>
</file>