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0DF9D" w14:textId="4575D621" w:rsidR="00290120" w:rsidRDefault="00290120" w:rsidP="00B209E8">
      <w:pPr>
        <w:pStyle w:val="Title"/>
        <w:spacing w:line="360" w:lineRule="auto"/>
        <w:jc w:val="left"/>
        <w:rPr>
          <w:rFonts w:ascii="Arial" w:hAnsi="Arial" w:cs="Arial"/>
          <w:sz w:val="32"/>
          <w:szCs w:val="32"/>
        </w:rPr>
      </w:pPr>
    </w:p>
    <w:p w14:paraId="4FA8F765" w14:textId="77777777" w:rsidR="00290120" w:rsidRDefault="00290120" w:rsidP="00290120">
      <w:pPr>
        <w:pStyle w:val="Title"/>
        <w:spacing w:line="360" w:lineRule="auto"/>
        <w:jc w:val="left"/>
        <w:rPr>
          <w:rFonts w:ascii="Arial" w:hAnsi="Arial" w:cs="Arial"/>
          <w:sz w:val="32"/>
          <w:szCs w:val="32"/>
        </w:rPr>
      </w:pPr>
    </w:p>
    <w:p w14:paraId="05733D71" w14:textId="418CBFDA" w:rsidR="00C6554A" w:rsidRPr="00245F74" w:rsidRDefault="00C9074F" w:rsidP="009F3511">
      <w:pPr>
        <w:pStyle w:val="Title"/>
        <w:spacing w:line="360" w:lineRule="auto"/>
        <w:rPr>
          <w:rFonts w:ascii="Arial" w:hAnsi="Arial" w:cs="Arial"/>
          <w:sz w:val="32"/>
          <w:szCs w:val="32"/>
        </w:rPr>
      </w:pPr>
      <w:r w:rsidRPr="00245F74">
        <w:rPr>
          <w:rFonts w:ascii="Arial" w:hAnsi="Arial" w:cs="Arial"/>
          <w:sz w:val="32"/>
          <w:szCs w:val="32"/>
        </w:rPr>
        <w:t xml:space="preserve">Marketing Essentials </w:t>
      </w:r>
    </w:p>
    <w:p w14:paraId="6C59CE16" w14:textId="1BC83775" w:rsidR="00245F74" w:rsidRPr="003A757C" w:rsidRDefault="003A757C" w:rsidP="009F3511">
      <w:pPr>
        <w:pStyle w:val="Subtitle"/>
        <w:spacing w:line="360" w:lineRule="auto"/>
        <w:rPr>
          <w:rFonts w:ascii="Arial" w:hAnsi="Arial" w:cs="Arial"/>
        </w:rPr>
      </w:pPr>
      <w:r w:rsidRPr="003A757C">
        <w:rPr>
          <w:rFonts w:ascii="Arial" w:hAnsi="Arial" w:cs="Arial"/>
          <w:b/>
          <w:bCs/>
          <w:i/>
          <w:iCs/>
          <w:color w:val="373A3C"/>
          <w:sz w:val="23"/>
          <w:szCs w:val="23"/>
          <w:shd w:val="clear" w:color="auto" w:fill="FBF7F5"/>
        </w:rPr>
        <w:t>A comparison of the marketing methods of two multinational hotel brands.</w:t>
      </w:r>
    </w:p>
    <w:p w14:paraId="58ABE57B" w14:textId="4838A481" w:rsidR="00842D60" w:rsidRDefault="00A60227" w:rsidP="009F3511">
      <w:pPr>
        <w:pStyle w:val="Subtitle"/>
        <w:spacing w:line="360" w:lineRule="auto"/>
        <w:rPr>
          <w:rFonts w:ascii="Arial" w:hAnsi="Arial" w:cs="Arial"/>
          <w:b/>
          <w:bCs/>
        </w:rPr>
      </w:pPr>
      <w:r w:rsidRPr="003A757C">
        <w:rPr>
          <w:rFonts w:ascii="Arial" w:hAnsi="Arial" w:cs="Arial"/>
          <w:b/>
          <w:bCs/>
        </w:rPr>
        <w:t>bmi400</w:t>
      </w:r>
      <w:r w:rsidR="00445C0A" w:rsidRPr="003A757C">
        <w:rPr>
          <w:rFonts w:ascii="Arial" w:hAnsi="Arial" w:cs="Arial"/>
          <w:b/>
          <w:bCs/>
        </w:rPr>
        <w:t>5</w:t>
      </w:r>
    </w:p>
    <w:p w14:paraId="400BCBD8" w14:textId="1F9800C0" w:rsidR="00290120" w:rsidRDefault="00290120" w:rsidP="009F3511">
      <w:pPr>
        <w:pStyle w:val="Subtitle"/>
        <w:spacing w:line="360" w:lineRule="auto"/>
        <w:rPr>
          <w:rFonts w:ascii="Arial" w:hAnsi="Arial" w:cs="Arial"/>
          <w:b/>
          <w:bCs/>
        </w:rPr>
      </w:pPr>
    </w:p>
    <w:p w14:paraId="25619314" w14:textId="2B542B20" w:rsidR="00290120" w:rsidRDefault="00290120" w:rsidP="009F3511">
      <w:pPr>
        <w:pStyle w:val="Subtitle"/>
        <w:spacing w:line="360" w:lineRule="auto"/>
        <w:rPr>
          <w:rFonts w:ascii="Arial" w:hAnsi="Arial" w:cs="Arial"/>
          <w:b/>
          <w:bCs/>
        </w:rPr>
      </w:pPr>
    </w:p>
    <w:p w14:paraId="570741B1" w14:textId="77777777" w:rsidR="00290120" w:rsidRPr="003A757C" w:rsidRDefault="00290120" w:rsidP="009F3511">
      <w:pPr>
        <w:pStyle w:val="Subtitle"/>
        <w:spacing w:line="360" w:lineRule="auto"/>
        <w:rPr>
          <w:rFonts w:ascii="Arial" w:hAnsi="Arial" w:cs="Arial"/>
          <w:b/>
          <w:bCs/>
        </w:rPr>
      </w:pPr>
    </w:p>
    <w:p w14:paraId="5604E29C" w14:textId="77777777" w:rsidR="00842D60" w:rsidRPr="003A757C" w:rsidRDefault="00842D60" w:rsidP="009F3511">
      <w:pPr>
        <w:pStyle w:val="Subtitle"/>
        <w:spacing w:line="360" w:lineRule="auto"/>
        <w:rPr>
          <w:rFonts w:ascii="Arial" w:hAnsi="Arial" w:cs="Arial"/>
        </w:rPr>
      </w:pPr>
    </w:p>
    <w:p w14:paraId="3A4F41E3" w14:textId="082B754F" w:rsidR="00C6554A" w:rsidRPr="003A757C" w:rsidRDefault="009F3511" w:rsidP="009F3511">
      <w:pPr>
        <w:pStyle w:val="Subtitle"/>
        <w:spacing w:line="360" w:lineRule="auto"/>
        <w:rPr>
          <w:rFonts w:ascii="Arial" w:hAnsi="Arial" w:cs="Arial"/>
          <w:sz w:val="20"/>
          <w:szCs w:val="20"/>
        </w:rPr>
      </w:pPr>
      <w:r>
        <w:rPr>
          <w:rFonts w:ascii="Arial" w:hAnsi="Arial" w:cs="Arial"/>
          <w:sz w:val="20"/>
          <w:szCs w:val="20"/>
        </w:rPr>
        <w:t xml:space="preserve">student </w:t>
      </w:r>
      <w:r w:rsidR="00445C0A" w:rsidRPr="003A757C">
        <w:rPr>
          <w:rFonts w:ascii="Arial" w:hAnsi="Arial" w:cs="Arial"/>
          <w:sz w:val="20"/>
          <w:szCs w:val="20"/>
        </w:rPr>
        <w:t>S</w:t>
      </w:r>
      <w:r w:rsidR="00245F74" w:rsidRPr="003A757C">
        <w:rPr>
          <w:rFonts w:ascii="Arial" w:hAnsi="Arial" w:cs="Arial"/>
          <w:sz w:val="20"/>
          <w:szCs w:val="20"/>
        </w:rPr>
        <w:t>abrina</w:t>
      </w:r>
      <w:r w:rsidR="00445C0A" w:rsidRPr="003A757C">
        <w:rPr>
          <w:rFonts w:ascii="Arial" w:hAnsi="Arial" w:cs="Arial"/>
          <w:sz w:val="20"/>
          <w:szCs w:val="20"/>
        </w:rPr>
        <w:t xml:space="preserve"> </w:t>
      </w:r>
      <w:r w:rsidR="00505C35" w:rsidRPr="003A757C">
        <w:rPr>
          <w:rFonts w:ascii="Arial" w:hAnsi="Arial" w:cs="Arial"/>
          <w:sz w:val="20"/>
          <w:szCs w:val="20"/>
        </w:rPr>
        <w:t>J</w:t>
      </w:r>
      <w:r w:rsidR="00445C0A" w:rsidRPr="003A757C">
        <w:rPr>
          <w:rFonts w:ascii="Arial" w:hAnsi="Arial" w:cs="Arial"/>
          <w:sz w:val="20"/>
          <w:szCs w:val="20"/>
        </w:rPr>
        <w:t xml:space="preserve">ane </w:t>
      </w:r>
      <w:r w:rsidR="00505C35" w:rsidRPr="003A757C">
        <w:rPr>
          <w:rFonts w:ascii="Arial" w:hAnsi="Arial" w:cs="Arial"/>
          <w:sz w:val="20"/>
          <w:szCs w:val="20"/>
        </w:rPr>
        <w:t>J</w:t>
      </w:r>
      <w:r w:rsidR="00842D60" w:rsidRPr="003A757C">
        <w:rPr>
          <w:rFonts w:ascii="Arial" w:hAnsi="Arial" w:cs="Arial"/>
          <w:sz w:val="20"/>
          <w:szCs w:val="20"/>
        </w:rPr>
        <w:t xml:space="preserve">udge </w:t>
      </w:r>
      <w:r w:rsidR="00586DF1" w:rsidRPr="003A757C">
        <w:rPr>
          <w:rFonts w:ascii="Arial" w:hAnsi="Arial" w:cs="Arial"/>
          <w:sz w:val="20"/>
          <w:szCs w:val="20"/>
        </w:rPr>
        <w:t>2027749 |</w:t>
      </w:r>
      <w:r w:rsidR="00FA3434" w:rsidRPr="003A757C">
        <w:rPr>
          <w:rFonts w:ascii="Arial" w:hAnsi="Arial" w:cs="Arial"/>
          <w:sz w:val="20"/>
          <w:szCs w:val="20"/>
        </w:rPr>
        <w:t xml:space="preserve"> Lecturer </w:t>
      </w:r>
      <w:r w:rsidR="00842D60" w:rsidRPr="003A757C">
        <w:rPr>
          <w:rFonts w:ascii="Arial" w:hAnsi="Arial" w:cs="Arial"/>
          <w:sz w:val="20"/>
          <w:szCs w:val="20"/>
        </w:rPr>
        <w:t xml:space="preserve">ruth </w:t>
      </w:r>
      <w:r w:rsidR="00245F74" w:rsidRPr="003A757C">
        <w:rPr>
          <w:rFonts w:ascii="Arial" w:hAnsi="Arial" w:cs="Arial"/>
          <w:sz w:val="20"/>
          <w:szCs w:val="20"/>
        </w:rPr>
        <w:t xml:space="preserve">taylor davies </w:t>
      </w:r>
    </w:p>
    <w:p w14:paraId="0D9F7490" w14:textId="4C6FFFB0" w:rsidR="00C6554A" w:rsidRDefault="00C6554A" w:rsidP="00C6554A">
      <w:pPr>
        <w:pStyle w:val="Heading1"/>
        <w:rPr>
          <w:rFonts w:ascii="Arial" w:hAnsi="Arial" w:cs="Arial"/>
          <w:color w:val="auto"/>
        </w:rPr>
      </w:pPr>
    </w:p>
    <w:p w14:paraId="7FB0DB59" w14:textId="3EDBF26C" w:rsidR="00290120" w:rsidRDefault="00290120" w:rsidP="00290120"/>
    <w:p w14:paraId="16EFF446" w14:textId="0E7AEF82" w:rsidR="00290120" w:rsidRDefault="00290120" w:rsidP="00290120"/>
    <w:p w14:paraId="1D430C0B" w14:textId="3031D637" w:rsidR="00290120" w:rsidRDefault="00290120" w:rsidP="00290120"/>
    <w:p w14:paraId="02F3DC1E" w14:textId="77777777" w:rsidR="00290120" w:rsidRPr="00290120" w:rsidRDefault="00290120" w:rsidP="00290120"/>
    <w:p w14:paraId="6562D43C" w14:textId="38BB4E12" w:rsidR="00B227BD" w:rsidRDefault="00915796" w:rsidP="002166CC">
      <w:pPr>
        <w:spacing w:line="360" w:lineRule="auto"/>
        <w:rPr>
          <w:rFonts w:ascii="Arial" w:hAnsi="Arial" w:cs="Arial"/>
        </w:rPr>
      </w:pPr>
      <w:r w:rsidRPr="0D3A9EEE">
        <w:rPr>
          <w:rFonts w:ascii="Arial" w:hAnsi="Arial" w:cs="Arial"/>
        </w:rPr>
        <w:t xml:space="preserve">This </w:t>
      </w:r>
      <w:r w:rsidR="00B14219" w:rsidRPr="0D3A9EEE">
        <w:rPr>
          <w:rFonts w:ascii="Arial" w:hAnsi="Arial" w:cs="Arial"/>
        </w:rPr>
        <w:t>essay</w:t>
      </w:r>
      <w:r w:rsidRPr="0D3A9EEE">
        <w:rPr>
          <w:rFonts w:ascii="Arial" w:hAnsi="Arial" w:cs="Arial"/>
        </w:rPr>
        <w:t xml:space="preserve"> will be based on my research comparing the marketing strategies of two international hotel companies, Crown</w:t>
      </w:r>
      <w:r w:rsidR="00B4774D" w:rsidRPr="0D3A9EEE">
        <w:rPr>
          <w:rFonts w:ascii="Arial" w:hAnsi="Arial" w:cs="Arial"/>
        </w:rPr>
        <w:t>e</w:t>
      </w:r>
      <w:r w:rsidRPr="0D3A9EEE">
        <w:rPr>
          <w:rFonts w:ascii="Arial" w:hAnsi="Arial" w:cs="Arial"/>
        </w:rPr>
        <w:t xml:space="preserve"> Plaza, which is more upscale, and Premier Inn, which is a more budget-friendly chain. I picked these hotels for a variety of reasons, which </w:t>
      </w:r>
      <w:r w:rsidR="00586DF1" w:rsidRPr="0D3A9EEE">
        <w:rPr>
          <w:rFonts w:ascii="Arial" w:hAnsi="Arial" w:cs="Arial"/>
        </w:rPr>
        <w:t>I will</w:t>
      </w:r>
      <w:r w:rsidRPr="0D3A9EEE">
        <w:rPr>
          <w:rFonts w:ascii="Arial" w:hAnsi="Arial" w:cs="Arial"/>
        </w:rPr>
        <w:t xml:space="preserve"> go through in my </w:t>
      </w:r>
      <w:r w:rsidR="0070693D" w:rsidRPr="0D3A9EEE">
        <w:rPr>
          <w:rFonts w:ascii="Arial" w:hAnsi="Arial" w:cs="Arial"/>
        </w:rPr>
        <w:t>essay</w:t>
      </w:r>
      <w:r w:rsidRPr="0D3A9EEE">
        <w:rPr>
          <w:rFonts w:ascii="Arial" w:hAnsi="Arial" w:cs="Arial"/>
        </w:rPr>
        <w:t>, including some firsthand knowledge.</w:t>
      </w:r>
      <w:r w:rsidR="00B92FB4">
        <w:t xml:space="preserve"> </w:t>
      </w:r>
      <w:r w:rsidR="00B92FB4" w:rsidRPr="0D3A9EEE">
        <w:rPr>
          <w:rFonts w:ascii="Arial" w:hAnsi="Arial" w:cs="Arial"/>
        </w:rPr>
        <w:t xml:space="preserve">One of them is Premier Inn, a company I have known about for as long as I can remember. One was built right across from my childhood home in Beckton, and </w:t>
      </w:r>
      <w:r w:rsidR="00586DF1" w:rsidRPr="0D3A9EEE">
        <w:rPr>
          <w:rFonts w:ascii="Arial" w:hAnsi="Arial" w:cs="Arial"/>
        </w:rPr>
        <w:t>that</w:t>
      </w:r>
      <w:r w:rsidR="00B92FB4" w:rsidRPr="0D3A9EEE">
        <w:rPr>
          <w:rFonts w:ascii="Arial" w:hAnsi="Arial" w:cs="Arial"/>
        </w:rPr>
        <w:t xml:space="preserve"> was how I first learned about the chain. There was also a </w:t>
      </w:r>
      <w:r w:rsidR="42BA2946" w:rsidRPr="0D3A9EEE">
        <w:rPr>
          <w:rFonts w:ascii="Arial" w:hAnsi="Arial" w:cs="Arial"/>
        </w:rPr>
        <w:t>brewer's</w:t>
      </w:r>
      <w:r w:rsidR="00B92FB4" w:rsidRPr="0D3A9EEE">
        <w:rPr>
          <w:rFonts w:ascii="Arial" w:hAnsi="Arial" w:cs="Arial"/>
        </w:rPr>
        <w:t xml:space="preserve"> </w:t>
      </w:r>
      <w:r w:rsidR="00364AE2" w:rsidRPr="0D3A9EEE">
        <w:rPr>
          <w:rFonts w:ascii="Arial" w:hAnsi="Arial" w:cs="Arial"/>
        </w:rPr>
        <w:t>Faye</w:t>
      </w:r>
      <w:r w:rsidR="00B92FB4" w:rsidRPr="0D3A9EEE">
        <w:rPr>
          <w:rFonts w:ascii="Arial" w:hAnsi="Arial" w:cs="Arial"/>
        </w:rPr>
        <w:t xml:space="preserve"> there, and I have memories of going there to play and eat with my family.</w:t>
      </w:r>
      <w:r w:rsidR="00364AE2" w:rsidRPr="0D3A9EEE">
        <w:rPr>
          <w:rFonts w:ascii="Arial" w:hAnsi="Arial" w:cs="Arial"/>
        </w:rPr>
        <w:t xml:space="preserve"> </w:t>
      </w:r>
      <w:r w:rsidR="00D553E9" w:rsidRPr="0D3A9EEE">
        <w:rPr>
          <w:rFonts w:ascii="Arial" w:hAnsi="Arial" w:cs="Arial"/>
        </w:rPr>
        <w:t>A</w:t>
      </w:r>
      <w:r w:rsidR="00800C8D" w:rsidRPr="0D3A9EEE">
        <w:rPr>
          <w:rFonts w:ascii="Arial" w:hAnsi="Arial" w:cs="Arial"/>
        </w:rPr>
        <w:t>s that was a budget friendly place</w:t>
      </w:r>
      <w:r w:rsidR="00364AE2" w:rsidRPr="0D3A9EEE">
        <w:rPr>
          <w:rFonts w:ascii="Arial" w:hAnsi="Arial" w:cs="Arial"/>
        </w:rPr>
        <w:t xml:space="preserve"> so was family </w:t>
      </w:r>
      <w:r w:rsidR="00586DF1" w:rsidRPr="0D3A9EEE">
        <w:rPr>
          <w:rFonts w:ascii="Arial" w:hAnsi="Arial" w:cs="Arial"/>
        </w:rPr>
        <w:t>orientated, I</w:t>
      </w:r>
      <w:r w:rsidR="00800C8D" w:rsidRPr="0D3A9EEE">
        <w:rPr>
          <w:rFonts w:ascii="Arial" w:hAnsi="Arial" w:cs="Arial"/>
        </w:rPr>
        <w:t xml:space="preserve"> </w:t>
      </w:r>
      <w:r w:rsidR="00B4774D" w:rsidRPr="0D3A9EEE">
        <w:rPr>
          <w:rFonts w:ascii="Arial" w:hAnsi="Arial" w:cs="Arial"/>
        </w:rPr>
        <w:t xml:space="preserve">was not aware </w:t>
      </w:r>
      <w:r w:rsidR="00586DF1" w:rsidRPr="0D3A9EEE">
        <w:rPr>
          <w:rFonts w:ascii="Arial" w:hAnsi="Arial" w:cs="Arial"/>
        </w:rPr>
        <w:t>of Crowne Plaza</w:t>
      </w:r>
      <w:r w:rsidR="00800C8D" w:rsidRPr="0D3A9EEE">
        <w:rPr>
          <w:rFonts w:ascii="Arial" w:hAnsi="Arial" w:cs="Arial"/>
        </w:rPr>
        <w:t xml:space="preserve"> till much later in life and that was just </w:t>
      </w:r>
      <w:r w:rsidR="00E67CA8" w:rsidRPr="0D3A9EEE">
        <w:rPr>
          <w:rFonts w:ascii="Arial" w:hAnsi="Arial" w:cs="Arial"/>
        </w:rPr>
        <w:t xml:space="preserve">thinking </w:t>
      </w:r>
      <w:r w:rsidR="00800C8D" w:rsidRPr="0D3A9EEE">
        <w:rPr>
          <w:rFonts w:ascii="Arial" w:hAnsi="Arial" w:cs="Arial"/>
        </w:rPr>
        <w:t xml:space="preserve">of </w:t>
      </w:r>
      <w:r w:rsidR="00586DF1" w:rsidRPr="0D3A9EEE">
        <w:rPr>
          <w:rFonts w:ascii="Arial" w:hAnsi="Arial" w:cs="Arial"/>
        </w:rPr>
        <w:t>Crowne Plaza</w:t>
      </w:r>
      <w:r w:rsidR="00800C8D" w:rsidRPr="0D3A9EEE">
        <w:rPr>
          <w:rFonts w:ascii="Arial" w:hAnsi="Arial" w:cs="Arial"/>
        </w:rPr>
        <w:t xml:space="preserve"> being </w:t>
      </w:r>
      <w:r w:rsidR="00006F34" w:rsidRPr="0D3A9EEE">
        <w:rPr>
          <w:rFonts w:ascii="Arial" w:hAnsi="Arial" w:cs="Arial"/>
        </w:rPr>
        <w:t>an</w:t>
      </w:r>
      <w:r w:rsidR="00800C8D" w:rsidRPr="0D3A9EEE">
        <w:rPr>
          <w:rFonts w:ascii="Arial" w:hAnsi="Arial" w:cs="Arial"/>
        </w:rPr>
        <w:t xml:space="preserve"> exclusive expensive place </w:t>
      </w:r>
      <w:r w:rsidR="00586DF1" w:rsidRPr="0D3A9EEE">
        <w:rPr>
          <w:rFonts w:ascii="Arial" w:hAnsi="Arial" w:cs="Arial"/>
        </w:rPr>
        <w:t>for</w:t>
      </w:r>
      <w:r w:rsidR="00D553E9" w:rsidRPr="0D3A9EEE">
        <w:rPr>
          <w:rFonts w:ascii="Arial" w:hAnsi="Arial" w:cs="Arial"/>
        </w:rPr>
        <w:t xml:space="preserve"> adults</w:t>
      </w:r>
      <w:r w:rsidR="00006F34" w:rsidRPr="0D3A9EEE">
        <w:rPr>
          <w:rFonts w:ascii="Arial" w:hAnsi="Arial" w:cs="Arial"/>
        </w:rPr>
        <w:t>.</w:t>
      </w:r>
      <w:r w:rsidR="00D553E9" w:rsidRPr="0D3A9EEE">
        <w:rPr>
          <w:rFonts w:ascii="Arial" w:hAnsi="Arial" w:cs="Arial"/>
        </w:rPr>
        <w:t xml:space="preserve"> </w:t>
      </w:r>
    </w:p>
    <w:p w14:paraId="59C186B4" w14:textId="1933E476" w:rsidR="00334E2F" w:rsidRPr="00EC24D5" w:rsidRDefault="0001716C" w:rsidP="002166CC">
      <w:pPr>
        <w:spacing w:line="360" w:lineRule="auto"/>
        <w:rPr>
          <w:rFonts w:ascii="Arial" w:hAnsi="Arial" w:cs="Arial"/>
        </w:rPr>
      </w:pPr>
      <w:r w:rsidRPr="0D3A9EEE">
        <w:rPr>
          <w:rFonts w:ascii="Arial" w:hAnsi="Arial" w:cs="Arial"/>
        </w:rPr>
        <w:t xml:space="preserve">Premier Inn and brewers Faye work alongside each other as they are both owned by Whitbread </w:t>
      </w:r>
      <w:r w:rsidR="00586DF1" w:rsidRPr="0D3A9EEE">
        <w:rPr>
          <w:rFonts w:ascii="Arial" w:hAnsi="Arial" w:cs="Arial"/>
        </w:rPr>
        <w:t>to</w:t>
      </w:r>
      <w:r w:rsidR="00A20F05" w:rsidRPr="0D3A9EEE">
        <w:rPr>
          <w:rFonts w:ascii="Arial" w:hAnsi="Arial" w:cs="Arial"/>
        </w:rPr>
        <w:t xml:space="preserve"> compete with Forte's low-cost Travelodge brand, Whitbread established the Premier Travel Inn chain in 1987, initially going by the name Travel Inn. The no-frills, </w:t>
      </w:r>
      <w:r w:rsidR="00586DF1" w:rsidRPr="0D3A9EEE">
        <w:rPr>
          <w:rFonts w:ascii="Arial" w:hAnsi="Arial" w:cs="Arial"/>
        </w:rPr>
        <w:t>mostly new</w:t>
      </w:r>
      <w:r w:rsidR="00A20F05" w:rsidRPr="0D3A9EEE">
        <w:rPr>
          <w:rFonts w:ascii="Arial" w:hAnsi="Arial" w:cs="Arial"/>
        </w:rPr>
        <w:t xml:space="preserve"> hotels frequently shared space with eateries like Beefeater and Brewers Fayre</w:t>
      </w:r>
      <w:r w:rsidR="00673D8A">
        <w:t xml:space="preserve"> </w:t>
      </w:r>
      <w:r w:rsidR="00673D8A" w:rsidRPr="0D3A9EEE">
        <w:rPr>
          <w:rFonts w:ascii="Arial" w:hAnsi="Arial" w:cs="Arial"/>
        </w:rPr>
        <w:t>(The Caterer, 2007</w:t>
      </w:r>
      <w:r w:rsidR="00586DF1" w:rsidRPr="0D3A9EEE">
        <w:rPr>
          <w:rFonts w:ascii="Arial" w:hAnsi="Arial" w:cs="Arial"/>
        </w:rPr>
        <w:t>).</w:t>
      </w:r>
      <w:r w:rsidR="00A20F05" w:rsidRPr="0D3A9EEE">
        <w:rPr>
          <w:rFonts w:ascii="Arial" w:hAnsi="Arial" w:cs="Arial"/>
        </w:rPr>
        <w:t xml:space="preserve"> </w:t>
      </w:r>
      <w:r w:rsidR="002166CC" w:rsidRPr="0D3A9EEE">
        <w:rPr>
          <w:rFonts w:ascii="Arial" w:hAnsi="Arial" w:cs="Arial"/>
        </w:rPr>
        <w:t xml:space="preserve">There used to be </w:t>
      </w:r>
      <w:bookmarkStart w:id="0" w:name="_Int_CDMz887Y"/>
      <w:r w:rsidR="3157D656" w:rsidRPr="0D3A9EEE">
        <w:rPr>
          <w:rFonts w:ascii="Arial" w:hAnsi="Arial" w:cs="Arial"/>
        </w:rPr>
        <w:t>many</w:t>
      </w:r>
      <w:bookmarkEnd w:id="0"/>
      <w:r w:rsidR="002166CC" w:rsidRPr="0D3A9EEE">
        <w:rPr>
          <w:rFonts w:ascii="Arial" w:hAnsi="Arial" w:cs="Arial"/>
        </w:rPr>
        <w:t xml:space="preserve"> standalone Brewers Fayre pubs, but in 2006 Whitbread agreed to close 239 of these locations. These were considered as a barrier to the company's growth in sales because they had historically lower revenues and growth that had stagnated in comparison to the Premier Inn locations that were still rising</w:t>
      </w:r>
      <w:r w:rsidR="00861F5F" w:rsidRPr="0D3A9EEE">
        <w:rPr>
          <w:rFonts w:ascii="Arial" w:hAnsi="Arial" w:cs="Arial"/>
        </w:rPr>
        <w:t xml:space="preserve"> (Wikipedia, 2022)</w:t>
      </w:r>
      <w:r w:rsidR="002166CC" w:rsidRPr="0D3A9EEE">
        <w:rPr>
          <w:rFonts w:ascii="Arial" w:hAnsi="Arial" w:cs="Arial"/>
        </w:rPr>
        <w:t>.</w:t>
      </w:r>
      <w:r w:rsidR="00E86D9C" w:rsidRPr="0D3A9EEE">
        <w:rPr>
          <w:rFonts w:ascii="Arial" w:hAnsi="Arial" w:cs="Arial"/>
        </w:rPr>
        <w:t xml:space="preserve"> </w:t>
      </w:r>
      <w:r w:rsidR="00AE5968" w:rsidRPr="0D3A9EEE">
        <w:rPr>
          <w:rFonts w:ascii="Arial" w:hAnsi="Arial" w:cs="Arial"/>
        </w:rPr>
        <w:t xml:space="preserve">In more recent times we have seen Brewers and Premier </w:t>
      </w:r>
      <w:r w:rsidR="000A065E" w:rsidRPr="0D3A9EEE">
        <w:rPr>
          <w:rFonts w:ascii="Arial" w:hAnsi="Arial" w:cs="Arial"/>
        </w:rPr>
        <w:t>I</w:t>
      </w:r>
      <w:r w:rsidR="00AE5968" w:rsidRPr="0D3A9EEE">
        <w:rPr>
          <w:rFonts w:ascii="Arial" w:hAnsi="Arial" w:cs="Arial"/>
        </w:rPr>
        <w:t xml:space="preserve">nns located in the same proximity </w:t>
      </w:r>
      <w:r w:rsidR="00B96BEB" w:rsidRPr="0D3A9EEE">
        <w:rPr>
          <w:rFonts w:ascii="Arial" w:hAnsi="Arial" w:cs="Arial"/>
        </w:rPr>
        <w:t xml:space="preserve">with </w:t>
      </w:r>
      <w:r w:rsidR="004435B8" w:rsidRPr="0D3A9EEE">
        <w:rPr>
          <w:rFonts w:ascii="Arial" w:hAnsi="Arial" w:cs="Arial"/>
        </w:rPr>
        <w:t xml:space="preserve">these are known to </w:t>
      </w:r>
      <w:r w:rsidR="00006F34" w:rsidRPr="0D3A9EEE">
        <w:rPr>
          <w:rFonts w:ascii="Arial" w:hAnsi="Arial" w:cs="Arial"/>
        </w:rPr>
        <w:t>me</w:t>
      </w:r>
      <w:r w:rsidR="00141F6A" w:rsidRPr="0D3A9EEE">
        <w:rPr>
          <w:rFonts w:ascii="Arial" w:hAnsi="Arial" w:cs="Arial"/>
        </w:rPr>
        <w:t xml:space="preserve"> </w:t>
      </w:r>
      <w:r w:rsidR="006B08F8" w:rsidRPr="0D3A9EEE">
        <w:rPr>
          <w:rFonts w:ascii="Arial" w:hAnsi="Arial" w:cs="Arial"/>
        </w:rPr>
        <w:t>and many others as</w:t>
      </w:r>
      <w:r w:rsidR="004435B8" w:rsidRPr="0D3A9EEE">
        <w:rPr>
          <w:rFonts w:ascii="Arial" w:hAnsi="Arial" w:cs="Arial"/>
        </w:rPr>
        <w:t xml:space="preserve"> budget friendly and family orientated as most have </w:t>
      </w:r>
      <w:r w:rsidR="00232D80" w:rsidRPr="0D3A9EEE">
        <w:rPr>
          <w:rFonts w:ascii="Arial" w:hAnsi="Arial" w:cs="Arial"/>
        </w:rPr>
        <w:t xml:space="preserve">great deals on food and beverages and themed nights as well as indoor and outdoor play areas </w:t>
      </w:r>
      <w:r w:rsidR="006E3CC7" w:rsidRPr="0D3A9EEE">
        <w:rPr>
          <w:rFonts w:ascii="Arial" w:hAnsi="Arial" w:cs="Arial"/>
        </w:rPr>
        <w:t xml:space="preserve">they </w:t>
      </w:r>
      <w:r w:rsidR="008C7554" w:rsidRPr="0D3A9EEE">
        <w:rPr>
          <w:rFonts w:ascii="Arial" w:hAnsi="Arial" w:cs="Arial"/>
        </w:rPr>
        <w:t xml:space="preserve">are known </w:t>
      </w:r>
      <w:r w:rsidR="003531CA" w:rsidRPr="0D3A9EEE">
        <w:rPr>
          <w:rFonts w:ascii="Arial" w:hAnsi="Arial" w:cs="Arial"/>
        </w:rPr>
        <w:t xml:space="preserve">to </w:t>
      </w:r>
      <w:r w:rsidR="006E3CC7" w:rsidRPr="0D3A9EEE">
        <w:rPr>
          <w:rFonts w:ascii="Arial" w:hAnsi="Arial" w:cs="Arial"/>
        </w:rPr>
        <w:t xml:space="preserve">cater for </w:t>
      </w:r>
      <w:r w:rsidR="008C7554" w:rsidRPr="0D3A9EEE">
        <w:rPr>
          <w:rFonts w:ascii="Arial" w:hAnsi="Arial" w:cs="Arial"/>
        </w:rPr>
        <w:t>families</w:t>
      </w:r>
      <w:r w:rsidR="00064FFE" w:rsidRPr="0D3A9EEE">
        <w:rPr>
          <w:rFonts w:ascii="Arial" w:hAnsi="Arial" w:cs="Arial"/>
        </w:rPr>
        <w:t xml:space="preserve"> and say you will received the same comfort in all the chains </w:t>
      </w:r>
      <w:r w:rsidR="003063BA" w:rsidRPr="0D3A9EEE">
        <w:rPr>
          <w:rFonts w:ascii="Arial" w:hAnsi="Arial" w:cs="Arial"/>
        </w:rPr>
        <w:t>they say were here to help you rest easy</w:t>
      </w:r>
      <w:r w:rsidR="00220F88" w:rsidRPr="0D3A9EEE">
        <w:rPr>
          <w:rFonts w:ascii="Arial" w:hAnsi="Arial" w:cs="Arial"/>
        </w:rPr>
        <w:t xml:space="preserve"> (Premiere inn, 2022) </w:t>
      </w:r>
      <w:r w:rsidR="003063BA" w:rsidRPr="0D3A9EEE">
        <w:rPr>
          <w:rFonts w:ascii="Arial" w:hAnsi="Arial" w:cs="Arial"/>
        </w:rPr>
        <w:t xml:space="preserve"> which does come as comfort a lot of people have days out planned and just need some were to reside at night </w:t>
      </w:r>
      <w:r w:rsidR="00220F88" w:rsidRPr="0D3A9EEE">
        <w:rPr>
          <w:rFonts w:ascii="Arial" w:hAnsi="Arial" w:cs="Arial"/>
        </w:rPr>
        <w:t xml:space="preserve">even there logo shows a moon and stars so resembles night time </w:t>
      </w:r>
      <w:r w:rsidR="007E5F4B" w:rsidRPr="0D3A9EEE">
        <w:rPr>
          <w:rFonts w:ascii="Arial" w:hAnsi="Arial" w:cs="Arial"/>
        </w:rPr>
        <w:t>. Premier Inn bo</w:t>
      </w:r>
      <w:r w:rsidR="008C7554" w:rsidRPr="0D3A9EEE">
        <w:rPr>
          <w:rFonts w:ascii="Arial" w:hAnsi="Arial" w:cs="Arial"/>
        </w:rPr>
        <w:t>o</w:t>
      </w:r>
      <w:r w:rsidR="007E5F4B" w:rsidRPr="0D3A9EEE">
        <w:rPr>
          <w:rFonts w:ascii="Arial" w:hAnsi="Arial" w:cs="Arial"/>
        </w:rPr>
        <w:t>st</w:t>
      </w:r>
      <w:r w:rsidR="003531CA" w:rsidRPr="0D3A9EEE">
        <w:rPr>
          <w:rFonts w:ascii="Arial" w:hAnsi="Arial" w:cs="Arial"/>
        </w:rPr>
        <w:t xml:space="preserve"> </w:t>
      </w:r>
      <w:r w:rsidR="00D30DF0" w:rsidRPr="0D3A9EEE">
        <w:rPr>
          <w:rFonts w:ascii="Arial" w:hAnsi="Arial" w:cs="Arial"/>
        </w:rPr>
        <w:t xml:space="preserve">about great locations and having cheap </w:t>
      </w:r>
      <w:r w:rsidR="00F52AEE" w:rsidRPr="0D3A9EEE">
        <w:rPr>
          <w:rFonts w:ascii="Arial" w:hAnsi="Arial" w:cs="Arial"/>
        </w:rPr>
        <w:t>rooms</w:t>
      </w:r>
      <w:r w:rsidR="00E4154F" w:rsidRPr="0D3A9EEE">
        <w:rPr>
          <w:rFonts w:ascii="Arial" w:hAnsi="Arial" w:cs="Arial"/>
        </w:rPr>
        <w:t>,</w:t>
      </w:r>
      <w:r w:rsidR="00F52AEE" w:rsidRPr="0D3A9EEE">
        <w:rPr>
          <w:rFonts w:ascii="Arial" w:hAnsi="Arial" w:cs="Arial"/>
        </w:rPr>
        <w:t xml:space="preserve"> </w:t>
      </w:r>
      <w:r w:rsidR="00751AF6" w:rsidRPr="0D3A9EEE">
        <w:rPr>
          <w:rFonts w:ascii="Arial" w:hAnsi="Arial" w:cs="Arial"/>
        </w:rPr>
        <w:t>they have</w:t>
      </w:r>
      <w:r w:rsidR="005566BD" w:rsidRPr="0D3A9EEE">
        <w:rPr>
          <w:rFonts w:ascii="Arial" w:hAnsi="Arial" w:cs="Arial"/>
        </w:rPr>
        <w:t xml:space="preserve"> this information </w:t>
      </w:r>
      <w:r w:rsidR="00751AF6" w:rsidRPr="0D3A9EEE">
        <w:rPr>
          <w:rFonts w:ascii="Arial" w:hAnsi="Arial" w:cs="Arial"/>
        </w:rPr>
        <w:t xml:space="preserve">on their </w:t>
      </w:r>
      <w:r w:rsidR="001B1E26" w:rsidRPr="0D3A9EEE">
        <w:rPr>
          <w:rFonts w:ascii="Arial" w:hAnsi="Arial" w:cs="Arial"/>
        </w:rPr>
        <w:t>web</w:t>
      </w:r>
      <w:r w:rsidR="00751AF6" w:rsidRPr="0D3A9EEE">
        <w:rPr>
          <w:rFonts w:ascii="Arial" w:hAnsi="Arial" w:cs="Arial"/>
        </w:rPr>
        <w:t>sit</w:t>
      </w:r>
      <w:r w:rsidR="00335A4F" w:rsidRPr="0D3A9EEE">
        <w:rPr>
          <w:rFonts w:ascii="Arial" w:hAnsi="Arial" w:cs="Arial"/>
        </w:rPr>
        <w:t xml:space="preserve">e </w:t>
      </w:r>
      <w:r w:rsidR="00751AF6" w:rsidRPr="0D3A9EEE">
        <w:rPr>
          <w:rFonts w:ascii="Arial" w:hAnsi="Arial" w:cs="Arial"/>
        </w:rPr>
        <w:t>about free and cheap</w:t>
      </w:r>
      <w:r w:rsidR="00450902" w:rsidRPr="0D3A9EEE">
        <w:rPr>
          <w:rFonts w:ascii="Arial" w:hAnsi="Arial" w:cs="Arial"/>
        </w:rPr>
        <w:t xml:space="preserve"> activities </w:t>
      </w:r>
      <w:r w:rsidR="003E24E7" w:rsidRPr="0D3A9EEE">
        <w:rPr>
          <w:rFonts w:ascii="Arial" w:hAnsi="Arial" w:cs="Arial"/>
        </w:rPr>
        <w:t xml:space="preserve">near and </w:t>
      </w:r>
      <w:r w:rsidR="00450902" w:rsidRPr="0D3A9EEE">
        <w:rPr>
          <w:rFonts w:ascii="Arial" w:hAnsi="Arial" w:cs="Arial"/>
        </w:rPr>
        <w:t xml:space="preserve">around </w:t>
      </w:r>
      <w:r w:rsidR="003E24E7" w:rsidRPr="0D3A9EEE">
        <w:rPr>
          <w:rFonts w:ascii="Arial" w:hAnsi="Arial" w:cs="Arial"/>
        </w:rPr>
        <w:t>their hotels</w:t>
      </w:r>
      <w:r w:rsidR="00487506" w:rsidRPr="0D3A9EEE">
        <w:rPr>
          <w:rFonts w:ascii="Arial" w:hAnsi="Arial" w:cs="Arial"/>
        </w:rPr>
        <w:t xml:space="preserve"> making the experience not just </w:t>
      </w:r>
      <w:r w:rsidR="003C1B03" w:rsidRPr="0D3A9EEE">
        <w:rPr>
          <w:rFonts w:ascii="Arial" w:hAnsi="Arial" w:cs="Arial"/>
        </w:rPr>
        <w:t xml:space="preserve">making for a good </w:t>
      </w:r>
      <w:r w:rsidR="00B71885" w:rsidRPr="0D3A9EEE">
        <w:rPr>
          <w:rFonts w:ascii="Arial" w:hAnsi="Arial" w:cs="Arial"/>
        </w:rPr>
        <w:t>night’s</w:t>
      </w:r>
      <w:r w:rsidR="003C1B03" w:rsidRPr="0D3A9EEE">
        <w:rPr>
          <w:rFonts w:ascii="Arial" w:hAnsi="Arial" w:cs="Arial"/>
        </w:rPr>
        <w:t xml:space="preserve"> sleep</w:t>
      </w:r>
      <w:r w:rsidR="00B71885" w:rsidRPr="0D3A9EEE">
        <w:rPr>
          <w:rFonts w:ascii="Arial" w:hAnsi="Arial" w:cs="Arial"/>
        </w:rPr>
        <w:t xml:space="preserve"> and food</w:t>
      </w:r>
      <w:r w:rsidR="003C1B03" w:rsidRPr="0D3A9EEE">
        <w:rPr>
          <w:rFonts w:ascii="Arial" w:hAnsi="Arial" w:cs="Arial"/>
        </w:rPr>
        <w:t xml:space="preserve"> but also</w:t>
      </w:r>
      <w:r w:rsidR="009B7C15" w:rsidRPr="0D3A9EEE">
        <w:rPr>
          <w:rFonts w:ascii="Arial" w:hAnsi="Arial" w:cs="Arial"/>
        </w:rPr>
        <w:t xml:space="preserve"> to experience some great activities</w:t>
      </w:r>
      <w:r w:rsidR="00665CA6" w:rsidRPr="0D3A9EEE">
        <w:rPr>
          <w:rFonts w:ascii="Arial" w:hAnsi="Arial" w:cs="Arial"/>
        </w:rPr>
        <w:t>.</w:t>
      </w:r>
      <w:r w:rsidR="5C64D1E2" w:rsidRPr="0D3A9EEE">
        <w:rPr>
          <w:rFonts w:ascii="Arial" w:hAnsi="Arial" w:cs="Arial"/>
        </w:rPr>
        <w:t xml:space="preserve"> In the UK, Premier Inn was the first significant chain of low-cost hotels to invest in primetime television advertising. To advertise the merger of Travel Inn and Premier Lodge, animated commercials were used. The campaign's spokesperson since late 2007 has been comedian Lenny Henry, who can be seen in all of its advertisements. </w:t>
      </w:r>
      <w:r w:rsidR="002B4BDF" w:rsidRPr="0D3A9EEE">
        <w:rPr>
          <w:rFonts w:ascii="Arial" w:hAnsi="Arial" w:cs="Arial"/>
        </w:rPr>
        <w:t>(Wikipedia, 2022)</w:t>
      </w:r>
      <w:r w:rsidR="006C7723" w:rsidRPr="0D3A9EEE">
        <w:rPr>
          <w:rFonts w:ascii="Arial" w:hAnsi="Arial" w:cs="Arial"/>
        </w:rPr>
        <w:t xml:space="preserve"> in the time he became </w:t>
      </w:r>
      <w:r w:rsidR="00A427C2" w:rsidRPr="0D3A9EEE">
        <w:rPr>
          <w:rFonts w:ascii="Arial" w:hAnsi="Arial" w:cs="Arial"/>
        </w:rPr>
        <w:t>the face of the campaign he was a known comedian and people</w:t>
      </w:r>
      <w:r w:rsidR="00475025" w:rsidRPr="0D3A9EEE">
        <w:rPr>
          <w:rFonts w:ascii="Arial" w:hAnsi="Arial" w:cs="Arial"/>
        </w:rPr>
        <w:t xml:space="preserve"> recognized him in these adverts still to </w:t>
      </w:r>
      <w:r w:rsidR="00C33F7D" w:rsidRPr="0D3A9EEE">
        <w:rPr>
          <w:rFonts w:ascii="Arial" w:hAnsi="Arial" w:cs="Arial"/>
        </w:rPr>
        <w:t>this</w:t>
      </w:r>
      <w:r w:rsidR="00475025" w:rsidRPr="0D3A9EEE">
        <w:rPr>
          <w:rFonts w:ascii="Arial" w:hAnsi="Arial" w:cs="Arial"/>
        </w:rPr>
        <w:t xml:space="preserve"> day.</w:t>
      </w:r>
      <w:r w:rsidR="00575D3A" w:rsidRPr="0D3A9EEE">
        <w:rPr>
          <w:rFonts w:ascii="Arial" w:hAnsi="Arial" w:cs="Arial"/>
        </w:rPr>
        <w:t xml:space="preserve"> Whitbread, the parent company of Premier Inn, reported a £725 million loss in the first half of its fiscal year and warned that bookings had slowed since regional lockdowns happened in October. The UK's largest hotel operator, which also owns the Beefeater and Brewers Fayre pub-restaurant chains, has been hard hit by the Covid-19 pandemic, which caused a 99% drop in sales during the spring national lockdown. Whitbread's hotels and restaurants reopened in July and August, benefiting from a staycation boom, with strong bookings for seaside and traditional tourist destinations such as Brighton and Bath. Hotels in those towns were 80% full in August. However, most visitors stayed away, particularly in London and other major cities. Premier Inn's 840 hotels are in areas with increased restrictions but remain open, while its forty hotels in Wales are now closed. It has implemented a more flexible booking system that allows customers to cancel their reservations more easily. Whitbread announced up to 6,000 job cuts in the UK and raised £1 billion from shareholders in May to shore up its finances. Where Whitbread tripled its hotels to twenty-one in the first half, it has suspended dividend payments and reduced management pay. It intends to sign up fifteen more hotels by December, with the goal of becoming the largest budget-hotel chain in the country</w:t>
      </w:r>
      <w:r w:rsidR="00575D3A">
        <w:t xml:space="preserve"> </w:t>
      </w:r>
      <w:r w:rsidR="00575D3A" w:rsidRPr="0D3A9EEE">
        <w:rPr>
          <w:rFonts w:ascii="Arial" w:hAnsi="Arial" w:cs="Arial"/>
        </w:rPr>
        <w:t>(Kollewe, 2020). They have also changed the check-in time to 3 p.m. to ensure that the staff has enough time to deep clean the rooms and make them perfect for their customers to stay in and feel confident that Covid 19 is being treated with the highest importance (Premier Inn, 2021). Premier Inn has also taken steps and advertised that they have upgraded all its bookings since the start of the pandemic to give customers more flexibility. Flex bookings let you cancel and get a refund until 1pm on the day of arrival, while Semi-Flex bookings allow you to cancel up to three days before your trip.</w:t>
      </w:r>
      <w:r w:rsidR="00575D3A">
        <w:t xml:space="preserve"> </w:t>
      </w:r>
      <w:r w:rsidR="00575D3A" w:rsidRPr="0D3A9EEE">
        <w:rPr>
          <w:rFonts w:ascii="Arial" w:hAnsi="Arial" w:cs="Arial"/>
        </w:rPr>
        <w:t xml:space="preserve">(Facebook et al., 2020) this is good as people were concerned about having </w:t>
      </w:r>
      <w:r w:rsidR="1C778D1F" w:rsidRPr="0D3A9EEE">
        <w:rPr>
          <w:rFonts w:ascii="Arial" w:hAnsi="Arial" w:cs="Arial"/>
        </w:rPr>
        <w:t>their</w:t>
      </w:r>
      <w:r w:rsidR="00575D3A" w:rsidRPr="0D3A9EEE">
        <w:rPr>
          <w:rFonts w:ascii="Arial" w:hAnsi="Arial" w:cs="Arial"/>
        </w:rPr>
        <w:t xml:space="preserve"> booking loss and not refunded, they have also started a new initiative abroad where The Premier Inn Passport has been introduced. It offers rewards and discounts to visitors who reserve their stay on the official websites of any Premier Inn hotel in Abu Dhabi and Dubai. This is one of the ways they enable people to continue returning and sticking with them.</w:t>
      </w:r>
      <w:r w:rsidR="00575D3A">
        <w:t xml:space="preserve"> </w:t>
      </w:r>
      <w:r w:rsidR="00575D3A" w:rsidRPr="0D3A9EEE">
        <w:rPr>
          <w:rFonts w:ascii="Arial" w:hAnsi="Arial" w:cs="Arial"/>
        </w:rPr>
        <w:t>(Mannan, 2018)</w:t>
      </w:r>
      <w:r w:rsidR="00856B04" w:rsidRPr="0D3A9EEE">
        <w:rPr>
          <w:rFonts w:ascii="Arial" w:hAnsi="Arial" w:cs="Arial"/>
        </w:rPr>
        <w:t xml:space="preserve">. Premier Inn makes a point of saying how much they value their guests, the community, their employees, and the environment. Because of this, being a Force for Good is at the core of everything they do. For example, since 2012, they have supported the life-changing work of Great Ormond Street </w:t>
      </w:r>
      <w:r w:rsidR="000265A2" w:rsidRPr="0D3A9EEE">
        <w:rPr>
          <w:rFonts w:ascii="Arial" w:hAnsi="Arial" w:cs="Arial"/>
        </w:rPr>
        <w:t>Hospital donated</w:t>
      </w:r>
      <w:r w:rsidR="00856B04" w:rsidRPr="0D3A9EEE">
        <w:rPr>
          <w:rFonts w:ascii="Arial" w:hAnsi="Arial" w:cs="Arial"/>
        </w:rPr>
        <w:t xml:space="preserve"> surplus food to </w:t>
      </w:r>
      <w:r w:rsidR="000265A2" w:rsidRPr="0D3A9EEE">
        <w:rPr>
          <w:rFonts w:ascii="Arial" w:hAnsi="Arial" w:cs="Arial"/>
        </w:rPr>
        <w:t>communities and</w:t>
      </w:r>
      <w:r w:rsidR="00856B04" w:rsidRPr="0D3A9EEE">
        <w:rPr>
          <w:rFonts w:ascii="Arial" w:hAnsi="Arial" w:cs="Arial"/>
        </w:rPr>
        <w:t xml:space="preserve"> worked toward becoming net zero carbon emitters.</w:t>
      </w:r>
      <w:r w:rsidR="001356FC" w:rsidRPr="0D3A9EEE">
        <w:rPr>
          <w:rFonts w:ascii="Arial" w:hAnsi="Arial" w:cs="Arial"/>
        </w:rPr>
        <w:t xml:space="preserve"> Since </w:t>
      </w:r>
      <w:r w:rsidR="4A8447F0" w:rsidRPr="0D3A9EEE">
        <w:rPr>
          <w:rFonts w:ascii="Arial" w:hAnsi="Arial" w:cs="Arial"/>
        </w:rPr>
        <w:t>their</w:t>
      </w:r>
      <w:r w:rsidR="001356FC" w:rsidRPr="0D3A9EEE">
        <w:rPr>
          <w:rFonts w:ascii="Arial" w:hAnsi="Arial" w:cs="Arial"/>
        </w:rPr>
        <w:t xml:space="preserve"> partnership with </w:t>
      </w:r>
      <w:r w:rsidR="00597316" w:rsidRPr="0D3A9EEE">
        <w:rPr>
          <w:rFonts w:ascii="Arial" w:hAnsi="Arial" w:cs="Arial"/>
        </w:rPr>
        <w:t xml:space="preserve">fare share and The Real Junk Food </w:t>
      </w:r>
      <w:r w:rsidR="000265A2" w:rsidRPr="0D3A9EEE">
        <w:rPr>
          <w:rFonts w:ascii="Arial" w:hAnsi="Arial" w:cs="Arial"/>
        </w:rPr>
        <w:t>Project Over</w:t>
      </w:r>
      <w:r w:rsidR="001356FC" w:rsidRPr="0D3A9EEE">
        <w:rPr>
          <w:rFonts w:ascii="Arial" w:hAnsi="Arial" w:cs="Arial"/>
        </w:rPr>
        <w:t xml:space="preserve"> 140 tons of food</w:t>
      </w:r>
      <w:r w:rsidR="00E442BA" w:rsidRPr="0D3A9EEE">
        <w:rPr>
          <w:rFonts w:ascii="Arial" w:hAnsi="Arial" w:cs="Arial"/>
        </w:rPr>
        <w:t xml:space="preserve"> </w:t>
      </w:r>
      <w:r w:rsidR="001356FC" w:rsidRPr="0D3A9EEE">
        <w:rPr>
          <w:rFonts w:ascii="Arial" w:hAnsi="Arial" w:cs="Arial"/>
        </w:rPr>
        <w:t>or 335,000 meals</w:t>
      </w:r>
      <w:r w:rsidR="00E442BA" w:rsidRPr="0D3A9EEE">
        <w:rPr>
          <w:rFonts w:ascii="Arial" w:hAnsi="Arial" w:cs="Arial"/>
        </w:rPr>
        <w:t xml:space="preserve"> </w:t>
      </w:r>
      <w:r w:rsidR="001356FC" w:rsidRPr="0D3A9EEE">
        <w:rPr>
          <w:rFonts w:ascii="Arial" w:hAnsi="Arial" w:cs="Arial"/>
        </w:rPr>
        <w:t xml:space="preserve">have been donated to those in need by </w:t>
      </w:r>
      <w:r w:rsidR="00E442BA" w:rsidRPr="0D3A9EEE">
        <w:rPr>
          <w:rFonts w:ascii="Arial" w:hAnsi="Arial" w:cs="Arial"/>
        </w:rPr>
        <w:t>their</w:t>
      </w:r>
      <w:r w:rsidR="001356FC" w:rsidRPr="0D3A9EEE">
        <w:rPr>
          <w:rFonts w:ascii="Arial" w:hAnsi="Arial" w:cs="Arial"/>
        </w:rPr>
        <w:t xml:space="preserve"> restaurants</w:t>
      </w:r>
      <w:r w:rsidR="00AA3068" w:rsidRPr="0D3A9EEE">
        <w:rPr>
          <w:rFonts w:ascii="Arial" w:hAnsi="Arial" w:cs="Arial"/>
        </w:rPr>
        <w:t xml:space="preserve"> </w:t>
      </w:r>
      <w:r w:rsidR="008461E8" w:rsidRPr="0D3A9EEE">
        <w:rPr>
          <w:rFonts w:ascii="Arial" w:hAnsi="Arial" w:cs="Arial"/>
        </w:rPr>
        <w:t>(Inn, 2012)</w:t>
      </w:r>
      <w:r w:rsidR="00E442BA" w:rsidRPr="0D3A9EEE">
        <w:rPr>
          <w:rFonts w:ascii="Arial" w:hAnsi="Arial" w:cs="Arial"/>
        </w:rPr>
        <w:t>.</w:t>
      </w:r>
      <w:r w:rsidR="001E3FCD" w:rsidRPr="0D3A9EEE">
        <w:rPr>
          <w:rFonts w:ascii="Arial" w:hAnsi="Arial" w:cs="Arial"/>
        </w:rPr>
        <w:t xml:space="preserve"> T</w:t>
      </w:r>
      <w:r w:rsidR="00E442BA" w:rsidRPr="0D3A9EEE">
        <w:rPr>
          <w:rFonts w:ascii="Arial" w:hAnsi="Arial" w:cs="Arial"/>
        </w:rPr>
        <w:t>hey are</w:t>
      </w:r>
      <w:r w:rsidR="00011698" w:rsidRPr="0D3A9EEE">
        <w:rPr>
          <w:rFonts w:ascii="Arial" w:hAnsi="Arial" w:cs="Arial"/>
        </w:rPr>
        <w:t xml:space="preserve"> providing services not just for comfort and </w:t>
      </w:r>
      <w:r w:rsidR="001E3FCD" w:rsidRPr="0D3A9EEE">
        <w:rPr>
          <w:rFonts w:ascii="Arial" w:hAnsi="Arial" w:cs="Arial"/>
        </w:rPr>
        <w:t xml:space="preserve">profit </w:t>
      </w:r>
      <w:r w:rsidR="00011698" w:rsidRPr="0D3A9EEE">
        <w:rPr>
          <w:rFonts w:ascii="Arial" w:hAnsi="Arial" w:cs="Arial"/>
        </w:rPr>
        <w:t xml:space="preserve">  but for the communities they are based </w:t>
      </w:r>
      <w:r w:rsidR="0CC35A32" w:rsidRPr="0D3A9EEE">
        <w:rPr>
          <w:rFonts w:ascii="Arial" w:hAnsi="Arial" w:cs="Arial"/>
        </w:rPr>
        <w:t>in,</w:t>
      </w:r>
      <w:r w:rsidR="00011698" w:rsidRPr="0D3A9EEE">
        <w:rPr>
          <w:rFonts w:ascii="Arial" w:hAnsi="Arial" w:cs="Arial"/>
        </w:rPr>
        <w:t xml:space="preserve"> and </w:t>
      </w:r>
      <w:r w:rsidR="000265A2" w:rsidRPr="0D3A9EEE">
        <w:rPr>
          <w:rFonts w:ascii="Arial" w:hAnsi="Arial" w:cs="Arial"/>
        </w:rPr>
        <w:t>they</w:t>
      </w:r>
      <w:r w:rsidR="00011698" w:rsidRPr="0D3A9EEE">
        <w:rPr>
          <w:rFonts w:ascii="Arial" w:hAnsi="Arial" w:cs="Arial"/>
        </w:rPr>
        <w:t xml:space="preserve"> are looking after the people </w:t>
      </w:r>
      <w:r w:rsidR="002B678D" w:rsidRPr="0D3A9EEE">
        <w:rPr>
          <w:rFonts w:ascii="Arial" w:hAnsi="Arial" w:cs="Arial"/>
        </w:rPr>
        <w:t xml:space="preserve">and boast </w:t>
      </w:r>
      <w:r w:rsidR="00D46F81" w:rsidRPr="0D3A9EEE">
        <w:rPr>
          <w:rFonts w:ascii="Arial" w:hAnsi="Arial" w:cs="Arial"/>
        </w:rPr>
        <w:t xml:space="preserve">that they invest </w:t>
      </w:r>
      <w:r w:rsidR="42650154" w:rsidRPr="0D3A9EEE">
        <w:rPr>
          <w:rFonts w:ascii="Arial" w:hAnsi="Arial" w:cs="Arial"/>
        </w:rPr>
        <w:t>in</w:t>
      </w:r>
      <w:r w:rsidR="00D46F81" w:rsidRPr="0D3A9EEE">
        <w:rPr>
          <w:rFonts w:ascii="Arial" w:hAnsi="Arial" w:cs="Arial"/>
        </w:rPr>
        <w:t xml:space="preserve"> peopl</w:t>
      </w:r>
      <w:r w:rsidR="00BD1A96" w:rsidRPr="0D3A9EEE">
        <w:rPr>
          <w:rFonts w:ascii="Arial" w:hAnsi="Arial" w:cs="Arial"/>
        </w:rPr>
        <w:t xml:space="preserve">e including </w:t>
      </w:r>
      <w:r w:rsidR="740E1A15" w:rsidRPr="0D3A9EEE">
        <w:rPr>
          <w:rFonts w:ascii="Arial" w:hAnsi="Arial" w:cs="Arial"/>
        </w:rPr>
        <w:t>their</w:t>
      </w:r>
      <w:r w:rsidR="00BD1A96" w:rsidRPr="0D3A9EEE">
        <w:rPr>
          <w:rFonts w:ascii="Arial" w:hAnsi="Arial" w:cs="Arial"/>
        </w:rPr>
        <w:t xml:space="preserve"> </w:t>
      </w:r>
      <w:r w:rsidR="7173CF95" w:rsidRPr="0D3A9EEE">
        <w:rPr>
          <w:rFonts w:ascii="Arial" w:hAnsi="Arial" w:cs="Arial"/>
        </w:rPr>
        <w:t>staff,</w:t>
      </w:r>
      <w:r w:rsidR="00BD1A96" w:rsidRPr="0D3A9EEE">
        <w:rPr>
          <w:rFonts w:ascii="Arial" w:hAnsi="Arial" w:cs="Arial"/>
        </w:rPr>
        <w:t xml:space="preserve"> and </w:t>
      </w:r>
      <w:r w:rsidR="20104E62" w:rsidRPr="0D3A9EEE">
        <w:rPr>
          <w:rFonts w:ascii="Arial" w:hAnsi="Arial" w:cs="Arial"/>
        </w:rPr>
        <w:t>their</w:t>
      </w:r>
      <w:r w:rsidR="00BD1A96" w:rsidRPr="0D3A9EEE">
        <w:rPr>
          <w:rFonts w:ascii="Arial" w:hAnsi="Arial" w:cs="Arial"/>
        </w:rPr>
        <w:t xml:space="preserve"> wellbeing. They </w:t>
      </w:r>
      <w:r w:rsidR="00555A29" w:rsidRPr="0D3A9EEE">
        <w:rPr>
          <w:rFonts w:ascii="Arial" w:hAnsi="Arial" w:cs="Arial"/>
        </w:rPr>
        <w:t xml:space="preserve">also have a plastic pledge </w:t>
      </w:r>
    </w:p>
    <w:p w14:paraId="3541A46E" w14:textId="77777777" w:rsidR="0063310A" w:rsidRDefault="0063310A" w:rsidP="001F51EE"/>
    <w:p w14:paraId="17E36872" w14:textId="328F73C5" w:rsidR="008629C0" w:rsidRDefault="008629C0" w:rsidP="0D3A9EEE">
      <w:pPr>
        <w:spacing w:line="360" w:lineRule="auto"/>
        <w:rPr>
          <w:rFonts w:ascii="Arial" w:hAnsi="Arial" w:cs="Arial"/>
        </w:rPr>
      </w:pPr>
      <w:r w:rsidRPr="0D3A9EEE">
        <w:rPr>
          <w:rFonts w:ascii="Arial" w:hAnsi="Arial" w:cs="Arial"/>
        </w:rPr>
        <w:t>Crowne Plaza is a multinational hotel chain with headquarters in the United Kingdom. It serves business travelers as well as the meetings and conventions market</w:t>
      </w:r>
      <w:r w:rsidR="00A00001" w:rsidRPr="0D3A9EEE">
        <w:rPr>
          <w:rFonts w:ascii="Arial" w:hAnsi="Arial" w:cs="Arial"/>
        </w:rPr>
        <w:t xml:space="preserve"> </w:t>
      </w:r>
      <w:r w:rsidR="512A96EB" w:rsidRPr="0D3A9EEE">
        <w:rPr>
          <w:rFonts w:ascii="Arial" w:hAnsi="Arial" w:cs="Arial"/>
        </w:rPr>
        <w:t>and</w:t>
      </w:r>
      <w:r w:rsidR="00C34427" w:rsidRPr="0D3A9EEE">
        <w:rPr>
          <w:rFonts w:ascii="Arial" w:hAnsi="Arial" w:cs="Arial"/>
        </w:rPr>
        <w:t xml:space="preserve"> </w:t>
      </w:r>
      <w:r w:rsidR="0056432A" w:rsidRPr="0D3A9EEE">
        <w:rPr>
          <w:rFonts w:ascii="Arial" w:hAnsi="Arial" w:cs="Arial"/>
        </w:rPr>
        <w:t>some family facilities</w:t>
      </w:r>
      <w:r w:rsidRPr="0D3A9EEE">
        <w:rPr>
          <w:rFonts w:ascii="Arial" w:hAnsi="Arial" w:cs="Arial"/>
        </w:rPr>
        <w:t xml:space="preserve"> It is a member of the InterContinental Hotels Group family of brands, which also includes InterContinental Hotels &amp; Resorts and Holiday Inn Hotels &amp; </w:t>
      </w:r>
      <w:r w:rsidR="1C911A5F" w:rsidRPr="0D3A9EEE">
        <w:rPr>
          <w:rFonts w:ascii="Arial" w:hAnsi="Arial" w:cs="Arial"/>
        </w:rPr>
        <w:t>Resorts and</w:t>
      </w:r>
      <w:r w:rsidRPr="0D3A9EEE">
        <w:rPr>
          <w:rFonts w:ascii="Arial" w:hAnsi="Arial" w:cs="Arial"/>
        </w:rPr>
        <w:t xml:space="preserve"> operates in </w:t>
      </w:r>
      <w:r w:rsidR="66F86E65" w:rsidRPr="0D3A9EEE">
        <w:rPr>
          <w:rFonts w:ascii="Arial" w:hAnsi="Arial" w:cs="Arial"/>
        </w:rPr>
        <w:t>100</w:t>
      </w:r>
      <w:r w:rsidRPr="0D3A9EEE">
        <w:rPr>
          <w:rFonts w:ascii="Arial" w:hAnsi="Arial" w:cs="Arial"/>
        </w:rPr>
        <w:t xml:space="preserve"> countries with over 431 hotels and 118,000 bedrooms, most of which </w:t>
      </w:r>
      <w:r w:rsidR="6843E5E5" w:rsidRPr="0D3A9EEE">
        <w:rPr>
          <w:rFonts w:ascii="Arial" w:hAnsi="Arial" w:cs="Arial"/>
        </w:rPr>
        <w:t>are in</w:t>
      </w:r>
      <w:r w:rsidRPr="0D3A9EEE">
        <w:rPr>
          <w:rFonts w:ascii="Arial" w:hAnsi="Arial" w:cs="Arial"/>
        </w:rPr>
        <w:t xml:space="preserve"> city centers, resorts, coastal towns, or near major airports.</w:t>
      </w:r>
      <w:r w:rsidR="00690F8A" w:rsidRPr="0D3A9EEE">
        <w:rPr>
          <w:rFonts w:ascii="Arial" w:hAnsi="Arial" w:cs="Arial"/>
        </w:rPr>
        <w:t xml:space="preserve"> Holiday Inn Crowne Plaza was established in 1983 as the upscale division of Holiday Inn</w:t>
      </w:r>
      <w:r w:rsidR="00E4598B">
        <w:t xml:space="preserve"> </w:t>
      </w:r>
      <w:r w:rsidR="00E4598B" w:rsidRPr="0D3A9EEE">
        <w:rPr>
          <w:rFonts w:ascii="Arial" w:hAnsi="Arial" w:cs="Arial"/>
        </w:rPr>
        <w:t>(Wikipedia, 2020)</w:t>
      </w:r>
      <w:r w:rsidR="00690F8A" w:rsidRPr="0D3A9EEE">
        <w:rPr>
          <w:rFonts w:ascii="Arial" w:hAnsi="Arial" w:cs="Arial"/>
        </w:rPr>
        <w:t>.</w:t>
      </w:r>
      <w:r w:rsidR="00277C01" w:rsidRPr="0D3A9EEE">
        <w:rPr>
          <w:rFonts w:ascii="Arial" w:hAnsi="Arial" w:cs="Arial"/>
        </w:rPr>
        <w:t xml:space="preserve"> Locations </w:t>
      </w:r>
      <w:r w:rsidR="00F83E7F" w:rsidRPr="0D3A9EEE">
        <w:rPr>
          <w:rFonts w:ascii="Arial" w:hAnsi="Arial" w:cs="Arial"/>
        </w:rPr>
        <w:t xml:space="preserve">are convenient and have the luxury </w:t>
      </w:r>
      <w:r w:rsidR="00F66051" w:rsidRPr="0D3A9EEE">
        <w:rPr>
          <w:rFonts w:ascii="Arial" w:hAnsi="Arial" w:cs="Arial"/>
        </w:rPr>
        <w:t xml:space="preserve">of </w:t>
      </w:r>
      <w:r w:rsidR="00184E74" w:rsidRPr="0D3A9EEE">
        <w:rPr>
          <w:rFonts w:ascii="Arial" w:hAnsi="Arial" w:cs="Arial"/>
        </w:rPr>
        <w:t>which</w:t>
      </w:r>
      <w:r w:rsidR="00F83E7F" w:rsidRPr="0D3A9EEE">
        <w:rPr>
          <w:rFonts w:ascii="Arial" w:hAnsi="Arial" w:cs="Arial"/>
        </w:rPr>
        <w:t xml:space="preserve"> business </w:t>
      </w:r>
      <w:r w:rsidR="00DC61C3" w:rsidRPr="0D3A9EEE">
        <w:rPr>
          <w:rFonts w:ascii="Arial" w:hAnsi="Arial" w:cs="Arial"/>
        </w:rPr>
        <w:t>personnel</w:t>
      </w:r>
      <w:r w:rsidR="00E74043" w:rsidRPr="0D3A9EEE">
        <w:rPr>
          <w:rFonts w:ascii="Arial" w:hAnsi="Arial" w:cs="Arial"/>
        </w:rPr>
        <w:t xml:space="preserve"> </w:t>
      </w:r>
      <w:r w:rsidR="00184E74" w:rsidRPr="0D3A9EEE">
        <w:rPr>
          <w:rFonts w:ascii="Arial" w:hAnsi="Arial" w:cs="Arial"/>
        </w:rPr>
        <w:t xml:space="preserve">are looking for whilst </w:t>
      </w:r>
      <w:r w:rsidR="00E74043" w:rsidRPr="0D3A9EEE">
        <w:rPr>
          <w:rFonts w:ascii="Arial" w:hAnsi="Arial" w:cs="Arial"/>
        </w:rPr>
        <w:t>travelling</w:t>
      </w:r>
      <w:r w:rsidR="00F83E7F" w:rsidRPr="0D3A9EEE">
        <w:rPr>
          <w:rFonts w:ascii="Arial" w:hAnsi="Arial" w:cs="Arial"/>
        </w:rPr>
        <w:t xml:space="preserve"> </w:t>
      </w:r>
      <w:r w:rsidR="00184E74" w:rsidRPr="0D3A9EEE">
        <w:rPr>
          <w:rFonts w:ascii="Arial" w:hAnsi="Arial" w:cs="Arial"/>
        </w:rPr>
        <w:t xml:space="preserve">for work </w:t>
      </w:r>
      <w:r w:rsidR="00F83E7F" w:rsidRPr="0D3A9EEE">
        <w:rPr>
          <w:rFonts w:ascii="Arial" w:hAnsi="Arial" w:cs="Arial"/>
        </w:rPr>
        <w:t xml:space="preserve">and </w:t>
      </w:r>
      <w:r w:rsidR="00DC61C3" w:rsidRPr="0D3A9EEE">
        <w:rPr>
          <w:rFonts w:ascii="Arial" w:hAnsi="Arial" w:cs="Arial"/>
        </w:rPr>
        <w:t xml:space="preserve">onsite convention and </w:t>
      </w:r>
      <w:r w:rsidR="00E74043" w:rsidRPr="0D3A9EEE">
        <w:rPr>
          <w:rFonts w:ascii="Arial" w:hAnsi="Arial" w:cs="Arial"/>
        </w:rPr>
        <w:t xml:space="preserve">meeting rooms </w:t>
      </w:r>
      <w:r w:rsidR="0015542C" w:rsidRPr="0D3A9EEE">
        <w:rPr>
          <w:rFonts w:ascii="Arial" w:hAnsi="Arial" w:cs="Arial"/>
        </w:rPr>
        <w:t xml:space="preserve">they boost about having </w:t>
      </w:r>
      <w:r w:rsidR="00E65ACB" w:rsidRPr="0D3A9EEE">
        <w:rPr>
          <w:rFonts w:ascii="Arial" w:hAnsi="Arial" w:cs="Arial"/>
        </w:rPr>
        <w:t xml:space="preserve">24/7 premium </w:t>
      </w:r>
      <w:r w:rsidR="00356A20" w:rsidRPr="0D3A9EEE">
        <w:rPr>
          <w:rFonts w:ascii="Arial" w:hAnsi="Arial" w:cs="Arial"/>
        </w:rPr>
        <w:t xml:space="preserve">accommodation </w:t>
      </w:r>
      <w:r w:rsidR="00586DF1" w:rsidRPr="0D3A9EEE">
        <w:rPr>
          <w:rFonts w:ascii="Arial" w:hAnsi="Arial" w:cs="Arial"/>
        </w:rPr>
        <w:t>and</w:t>
      </w:r>
      <w:r w:rsidR="00356A20" w:rsidRPr="0D3A9EEE">
        <w:rPr>
          <w:rFonts w:ascii="Arial" w:hAnsi="Arial" w:cs="Arial"/>
        </w:rPr>
        <w:t xml:space="preserve"> having fast fresh food that suits people on the go.</w:t>
      </w:r>
      <w:r w:rsidR="008C426C" w:rsidRPr="0D3A9EEE">
        <w:rPr>
          <w:rFonts w:ascii="Arial" w:hAnsi="Arial" w:cs="Arial"/>
        </w:rPr>
        <w:t xml:space="preserve"> In more rec</w:t>
      </w:r>
      <w:r w:rsidR="00887A85" w:rsidRPr="0D3A9EEE">
        <w:rPr>
          <w:rFonts w:ascii="Arial" w:hAnsi="Arial" w:cs="Arial"/>
        </w:rPr>
        <w:t xml:space="preserve">ent </w:t>
      </w:r>
      <w:r w:rsidR="00586DF1" w:rsidRPr="0D3A9EEE">
        <w:rPr>
          <w:rFonts w:ascii="Arial" w:hAnsi="Arial" w:cs="Arial"/>
        </w:rPr>
        <w:t>year’s</w:t>
      </w:r>
      <w:r w:rsidR="00887A85" w:rsidRPr="0D3A9EEE">
        <w:rPr>
          <w:rFonts w:ascii="Arial" w:hAnsi="Arial" w:cs="Arial"/>
        </w:rPr>
        <w:t xml:space="preserve"> resorts have been made for more family friendly people</w:t>
      </w:r>
      <w:r w:rsidR="2CBB40CF" w:rsidRPr="0D3A9EEE">
        <w:rPr>
          <w:rFonts w:ascii="Arial" w:hAnsi="Arial" w:cs="Arial"/>
        </w:rPr>
        <w:t>. There</w:t>
      </w:r>
      <w:r w:rsidR="00B825A6" w:rsidRPr="0D3A9EEE">
        <w:rPr>
          <w:rFonts w:ascii="Arial" w:hAnsi="Arial" w:cs="Arial"/>
        </w:rPr>
        <w:t xml:space="preserve"> are resorts that have water parks and </w:t>
      </w:r>
      <w:r w:rsidR="00A51E56" w:rsidRPr="0D3A9EEE">
        <w:rPr>
          <w:rFonts w:ascii="Arial" w:hAnsi="Arial" w:cs="Arial"/>
        </w:rPr>
        <w:t xml:space="preserve">holiday clubs and </w:t>
      </w:r>
      <w:r w:rsidR="00B825A6" w:rsidRPr="0D3A9EEE">
        <w:rPr>
          <w:rFonts w:ascii="Arial" w:hAnsi="Arial" w:cs="Arial"/>
        </w:rPr>
        <w:t xml:space="preserve">so forth </w:t>
      </w:r>
      <w:r w:rsidR="00586DF1" w:rsidRPr="0D3A9EEE">
        <w:rPr>
          <w:rFonts w:ascii="Arial" w:hAnsi="Arial" w:cs="Arial"/>
        </w:rPr>
        <w:t>allowing families</w:t>
      </w:r>
      <w:r w:rsidR="00B825A6" w:rsidRPr="0D3A9EEE">
        <w:rPr>
          <w:rFonts w:ascii="Arial" w:hAnsi="Arial" w:cs="Arial"/>
        </w:rPr>
        <w:t xml:space="preserve"> to obtain </w:t>
      </w:r>
      <w:r w:rsidR="147F35D3" w:rsidRPr="0D3A9EEE">
        <w:rPr>
          <w:rFonts w:ascii="Arial" w:hAnsi="Arial" w:cs="Arial"/>
        </w:rPr>
        <w:t>entertainment</w:t>
      </w:r>
      <w:r w:rsidR="00B825A6" w:rsidRPr="0D3A9EEE">
        <w:rPr>
          <w:rFonts w:ascii="Arial" w:hAnsi="Arial" w:cs="Arial"/>
        </w:rPr>
        <w:t xml:space="preserve"> and </w:t>
      </w:r>
      <w:r w:rsidR="0B63B9E3" w:rsidRPr="0D3A9EEE">
        <w:rPr>
          <w:rFonts w:ascii="Arial" w:hAnsi="Arial" w:cs="Arial"/>
        </w:rPr>
        <w:t>luxury</w:t>
      </w:r>
      <w:r w:rsidR="00B825A6" w:rsidRPr="0D3A9EEE">
        <w:rPr>
          <w:rFonts w:ascii="Arial" w:hAnsi="Arial" w:cs="Arial"/>
        </w:rPr>
        <w:t xml:space="preserve"> in one </w:t>
      </w:r>
      <w:r w:rsidR="00F12B6F" w:rsidRPr="0D3A9EEE">
        <w:rPr>
          <w:rFonts w:ascii="Arial" w:hAnsi="Arial" w:cs="Arial"/>
        </w:rPr>
        <w:t>place</w:t>
      </w:r>
      <w:r w:rsidR="00A51E56" w:rsidRPr="0D3A9EEE">
        <w:rPr>
          <w:rFonts w:ascii="Arial" w:hAnsi="Arial" w:cs="Arial"/>
        </w:rPr>
        <w:t>.</w:t>
      </w:r>
      <w:r w:rsidR="00A07398" w:rsidRPr="0D3A9EEE">
        <w:rPr>
          <w:rFonts w:ascii="Arial" w:hAnsi="Arial" w:cs="Arial"/>
        </w:rPr>
        <w:t xml:space="preserve"> </w:t>
      </w:r>
      <w:r w:rsidR="00586DF1" w:rsidRPr="0D3A9EEE">
        <w:rPr>
          <w:rFonts w:ascii="Arial" w:hAnsi="Arial" w:cs="Arial"/>
        </w:rPr>
        <w:t>Also,</w:t>
      </w:r>
      <w:r w:rsidR="00A07398" w:rsidRPr="0D3A9EEE">
        <w:rPr>
          <w:rFonts w:ascii="Arial" w:hAnsi="Arial" w:cs="Arial"/>
        </w:rPr>
        <w:t xml:space="preserve"> some have the </w:t>
      </w:r>
      <w:r w:rsidR="001907A4" w:rsidRPr="0D3A9EEE">
        <w:rPr>
          <w:rFonts w:ascii="Arial" w:hAnsi="Arial" w:cs="Arial"/>
        </w:rPr>
        <w:t>facilities to have weddings held at their venues</w:t>
      </w:r>
      <w:r w:rsidR="006D2CC8" w:rsidRPr="0D3A9EEE">
        <w:rPr>
          <w:rFonts w:ascii="Arial" w:hAnsi="Arial" w:cs="Arial"/>
        </w:rPr>
        <w:t>.</w:t>
      </w:r>
      <w:r w:rsidR="00C846E3" w:rsidRPr="0D3A9EEE">
        <w:rPr>
          <w:rFonts w:ascii="Arial" w:hAnsi="Arial" w:cs="Arial"/>
        </w:rPr>
        <w:t xml:space="preserve"> </w:t>
      </w:r>
      <w:r w:rsidR="04E1E215" w:rsidRPr="0D3A9EEE">
        <w:rPr>
          <w:rFonts w:ascii="Arial" w:hAnsi="Arial" w:cs="Arial"/>
        </w:rPr>
        <w:t>Their</w:t>
      </w:r>
      <w:r w:rsidR="00F27B3A" w:rsidRPr="0D3A9EEE">
        <w:rPr>
          <w:rFonts w:ascii="Arial" w:hAnsi="Arial" w:cs="Arial"/>
        </w:rPr>
        <w:t xml:space="preserve"> guests place a high value on flexibility</w:t>
      </w:r>
      <w:r w:rsidR="004F408B" w:rsidRPr="0D3A9EEE">
        <w:rPr>
          <w:rFonts w:ascii="Arial" w:hAnsi="Arial" w:cs="Arial"/>
        </w:rPr>
        <w:t xml:space="preserve"> also during </w:t>
      </w:r>
      <w:r w:rsidR="00F27B3A" w:rsidRPr="0D3A9EEE">
        <w:rPr>
          <w:rFonts w:ascii="Arial" w:hAnsi="Arial" w:cs="Arial"/>
        </w:rPr>
        <w:t>these turbulent times of covid. they permit Prior to the cancellation deadline, changes to any direct reservations made with IHG, the parent company of Crowne Plaza, are free of charge. IHG Rewards members also have access to special rates and benefits</w:t>
      </w:r>
      <w:r w:rsidR="00C307C9" w:rsidRPr="0D3A9EEE">
        <w:rPr>
          <w:rFonts w:ascii="Arial" w:hAnsi="Arial" w:cs="Arial"/>
        </w:rPr>
        <w:t>,</w:t>
      </w:r>
      <w:r w:rsidR="004F408B" w:rsidRPr="0D3A9EEE">
        <w:rPr>
          <w:rFonts w:ascii="Arial" w:hAnsi="Arial" w:cs="Arial"/>
        </w:rPr>
        <w:t xml:space="preserve"> such as </w:t>
      </w:r>
      <w:r w:rsidR="00C15760" w:rsidRPr="0D3A9EEE">
        <w:rPr>
          <w:rFonts w:ascii="Arial" w:hAnsi="Arial" w:cs="Arial"/>
        </w:rPr>
        <w:t>Members can receive double points for each qualifying stay. Extending programmed status is another. Stopping the expiration of points and 25% lowering the requirements for achieving Elite tier status.</w:t>
      </w:r>
      <w:r w:rsidR="29126F00" w:rsidRPr="0D3A9EEE">
        <w:rPr>
          <w:rFonts w:ascii="Arial" w:hAnsi="Arial" w:cs="Arial"/>
        </w:rPr>
        <w:t xml:space="preserve"> While Crowne Plaza Hotels &amp; Resorts, a division of IHG Hotels &amp; Resorts, may not receive as much attention as Hilton and Marriott Bonvoy in terms of business hotel chains, it is gaining popularity among traveler's who value thoughtful amenities, large meeting rooms, and convenient, central locations</w:t>
      </w:r>
      <w:r w:rsidR="3B7D155D" w:rsidRPr="0D3A9EEE">
        <w:rPr>
          <w:rFonts w:ascii="Arial" w:hAnsi="Arial" w:cs="Arial"/>
        </w:rPr>
        <w:t xml:space="preserve"> (Olander, 2020)</w:t>
      </w:r>
      <w:bookmarkStart w:id="1" w:name="_Int_kLjCzckJ"/>
      <w:r w:rsidR="29126F00" w:rsidRPr="0D3A9EEE">
        <w:rPr>
          <w:rFonts w:ascii="Arial" w:hAnsi="Arial" w:cs="Arial"/>
        </w:rPr>
        <w:t xml:space="preserve">. </w:t>
      </w:r>
      <w:bookmarkEnd w:id="1"/>
      <w:r w:rsidR="00C15760" w:rsidRPr="0D3A9EEE">
        <w:rPr>
          <w:rFonts w:ascii="Arial" w:hAnsi="Arial" w:cs="Arial"/>
        </w:rPr>
        <w:t>They also provide US visitors who sign up for IHG Rewards with a free night after two qualifying stays</w:t>
      </w:r>
      <w:r w:rsidR="00984150" w:rsidRPr="0D3A9EEE">
        <w:rPr>
          <w:rFonts w:ascii="Arial" w:hAnsi="Arial" w:cs="Arial"/>
        </w:rPr>
        <w:t xml:space="preserve"> </w:t>
      </w:r>
      <w:r w:rsidR="00C15760" w:rsidRPr="0D3A9EEE">
        <w:rPr>
          <w:rFonts w:ascii="Arial" w:hAnsi="Arial" w:cs="Arial"/>
        </w:rPr>
        <w:t xml:space="preserve">a chance to accumulate and use points at more than </w:t>
      </w:r>
      <w:r w:rsidR="00E24923" w:rsidRPr="0D3A9EEE">
        <w:rPr>
          <w:rFonts w:ascii="Arial" w:hAnsi="Arial" w:cs="Arial"/>
        </w:rPr>
        <w:t>four hundred</w:t>
      </w:r>
      <w:r w:rsidR="00C15760" w:rsidRPr="0D3A9EEE">
        <w:rPr>
          <w:rFonts w:ascii="Arial" w:hAnsi="Arial" w:cs="Arial"/>
        </w:rPr>
        <w:t xml:space="preserve"> exquisite hotels thanks to </w:t>
      </w:r>
      <w:r w:rsidR="0073612A" w:rsidRPr="0D3A9EEE">
        <w:rPr>
          <w:rFonts w:ascii="Arial" w:hAnsi="Arial" w:cs="Arial"/>
        </w:rPr>
        <w:t>their</w:t>
      </w:r>
      <w:r w:rsidR="006A73C1" w:rsidRPr="0D3A9EEE">
        <w:rPr>
          <w:rFonts w:ascii="Arial" w:hAnsi="Arial" w:cs="Arial"/>
        </w:rPr>
        <w:t xml:space="preserve"> </w:t>
      </w:r>
      <w:r w:rsidR="00C15760" w:rsidRPr="0D3A9EEE">
        <w:rPr>
          <w:rFonts w:ascii="Arial" w:hAnsi="Arial" w:cs="Arial"/>
        </w:rPr>
        <w:t xml:space="preserve">special collaboration with Mr. &amp; </w:t>
      </w:r>
      <w:r w:rsidR="00A97A07" w:rsidRPr="0D3A9EEE">
        <w:rPr>
          <w:rFonts w:ascii="Arial" w:hAnsi="Arial" w:cs="Arial"/>
        </w:rPr>
        <w:t>Ms.</w:t>
      </w:r>
      <w:r w:rsidR="00F02676">
        <w:t xml:space="preserve"> </w:t>
      </w:r>
      <w:r w:rsidR="00F02676" w:rsidRPr="0D3A9EEE">
        <w:rPr>
          <w:rFonts w:ascii="Arial" w:hAnsi="Arial" w:cs="Arial"/>
        </w:rPr>
        <w:t>(hotel group 2022, 2022).</w:t>
      </w:r>
      <w:r w:rsidR="00984150" w:rsidRPr="0D3A9EEE">
        <w:rPr>
          <w:rFonts w:ascii="Arial" w:hAnsi="Arial" w:cs="Arial"/>
        </w:rPr>
        <w:t xml:space="preserve"> </w:t>
      </w:r>
      <w:r w:rsidR="004257B2" w:rsidRPr="0D3A9EEE">
        <w:rPr>
          <w:rFonts w:ascii="Arial" w:hAnsi="Arial" w:cs="Arial"/>
        </w:rPr>
        <w:t>They also</w:t>
      </w:r>
      <w:r w:rsidR="00D46927" w:rsidRPr="0D3A9EEE">
        <w:rPr>
          <w:rFonts w:ascii="Arial" w:hAnsi="Arial" w:cs="Arial"/>
        </w:rPr>
        <w:t xml:space="preserve"> at one point in time</w:t>
      </w:r>
      <w:r w:rsidR="004257B2" w:rsidRPr="0D3A9EEE">
        <w:rPr>
          <w:rFonts w:ascii="Arial" w:hAnsi="Arial" w:cs="Arial"/>
        </w:rPr>
        <w:t xml:space="preserve"> ha</w:t>
      </w:r>
      <w:r w:rsidR="00D46927" w:rsidRPr="0D3A9EEE">
        <w:rPr>
          <w:rFonts w:ascii="Arial" w:hAnsi="Arial" w:cs="Arial"/>
        </w:rPr>
        <w:t>d</w:t>
      </w:r>
      <w:r w:rsidR="00984150" w:rsidRPr="0D3A9EEE">
        <w:rPr>
          <w:rFonts w:ascii="Arial" w:hAnsi="Arial" w:cs="Arial"/>
        </w:rPr>
        <w:t xml:space="preserve"> the greenest hotel in the world, Crowne Plaza Copenhagen Towers in Denmark received the Ecotourism Award in 2010. With a carbon-neutral energy system and a significant use of organic products, the hotel has </w:t>
      </w:r>
      <w:r w:rsidR="004257B2" w:rsidRPr="0D3A9EEE">
        <w:rPr>
          <w:rFonts w:ascii="Arial" w:hAnsi="Arial" w:cs="Arial"/>
        </w:rPr>
        <w:t>remarkably high</w:t>
      </w:r>
      <w:r w:rsidR="00984150" w:rsidRPr="0D3A9EEE">
        <w:rPr>
          <w:rFonts w:ascii="Arial" w:hAnsi="Arial" w:cs="Arial"/>
        </w:rPr>
        <w:t xml:space="preserve"> environmental standards. The energy at Crowne Plaza Copenhagen Towers comes from renewable sources. </w:t>
      </w:r>
      <w:r w:rsidR="00326105" w:rsidRPr="0D3A9EEE">
        <w:rPr>
          <w:rFonts w:ascii="Arial" w:hAnsi="Arial" w:cs="Arial"/>
        </w:rPr>
        <w:t>They have s</w:t>
      </w:r>
      <w:r w:rsidR="00984150" w:rsidRPr="0D3A9EEE">
        <w:rPr>
          <w:rFonts w:ascii="Arial" w:hAnsi="Arial" w:cs="Arial"/>
        </w:rPr>
        <w:t xml:space="preserve">olar panels installed on the south, east, and west-facing facades, and a groundwater installation serves as the heating and cooling system. In comparison to other hotels of a similar </w:t>
      </w:r>
      <w:r w:rsidR="00326105" w:rsidRPr="0D3A9EEE">
        <w:rPr>
          <w:rFonts w:ascii="Arial" w:hAnsi="Arial" w:cs="Arial"/>
        </w:rPr>
        <w:t>caliber</w:t>
      </w:r>
      <w:r w:rsidR="00984150" w:rsidRPr="0D3A9EEE">
        <w:rPr>
          <w:rFonts w:ascii="Arial" w:hAnsi="Arial" w:cs="Arial"/>
        </w:rPr>
        <w:t>, the hotel is thus using 65% less energy.</w:t>
      </w:r>
      <w:r w:rsidR="00A921FF">
        <w:t xml:space="preserve"> </w:t>
      </w:r>
      <w:r w:rsidR="00A921FF" w:rsidRPr="0D3A9EEE">
        <w:rPr>
          <w:rFonts w:ascii="Arial" w:hAnsi="Arial" w:cs="Arial"/>
        </w:rPr>
        <w:t>(Thompson, 2016)</w:t>
      </w:r>
      <w:r w:rsidR="00FD3D96" w:rsidRPr="0D3A9EEE">
        <w:rPr>
          <w:rFonts w:ascii="Arial" w:hAnsi="Arial" w:cs="Arial"/>
        </w:rPr>
        <w:t xml:space="preserve"> </w:t>
      </w:r>
      <w:r w:rsidR="00984150" w:rsidRPr="0D3A9EEE">
        <w:rPr>
          <w:rFonts w:ascii="Arial" w:hAnsi="Arial" w:cs="Arial"/>
        </w:rPr>
        <w:t>The presence of thousands of trees and plants in the hotel lobby allows guests to experience the green environment right away. Recycled furniture from the Danish design firm Paustian was used to decorate the rooms.</w:t>
      </w:r>
      <w:r w:rsidR="00FD3D96" w:rsidRPr="0D3A9EEE">
        <w:rPr>
          <w:rFonts w:ascii="Arial" w:hAnsi="Arial" w:cs="Arial"/>
        </w:rPr>
        <w:t xml:space="preserve"> The IHG Green Engage system, a cutting-edge online environmental sustainability system that gives our hotels the tools to measure and manage their environmental impact, is used by </w:t>
      </w:r>
      <w:r w:rsidR="00222B44" w:rsidRPr="0D3A9EEE">
        <w:rPr>
          <w:rFonts w:ascii="Arial" w:hAnsi="Arial" w:cs="Arial"/>
        </w:rPr>
        <w:t>all</w:t>
      </w:r>
      <w:r w:rsidR="00FD3D96" w:rsidRPr="0D3A9EEE">
        <w:rPr>
          <w:rFonts w:ascii="Arial" w:hAnsi="Arial" w:cs="Arial"/>
        </w:rPr>
        <w:t xml:space="preserve"> their hotels. The hotels have access to more than </w:t>
      </w:r>
      <w:r w:rsidR="00222B44" w:rsidRPr="0D3A9EEE">
        <w:rPr>
          <w:rFonts w:ascii="Arial" w:hAnsi="Arial" w:cs="Arial"/>
        </w:rPr>
        <w:t>two hundred</w:t>
      </w:r>
      <w:r w:rsidR="00FD3D96" w:rsidRPr="0D3A9EEE">
        <w:rPr>
          <w:rFonts w:ascii="Arial" w:hAnsi="Arial" w:cs="Arial"/>
        </w:rPr>
        <w:t xml:space="preserve"> "Green Solutions" that can help them lower their energy, water, and waste usage and lessen their environmental impact</w:t>
      </w:r>
      <w:r w:rsidR="004B7998" w:rsidRPr="0D3A9EEE">
        <w:rPr>
          <w:rFonts w:ascii="Arial" w:hAnsi="Arial" w:cs="Arial"/>
        </w:rPr>
        <w:t xml:space="preserve">. </w:t>
      </w:r>
      <w:r w:rsidR="00FD3D96" w:rsidRPr="0D3A9EEE">
        <w:rPr>
          <w:rFonts w:ascii="Arial" w:hAnsi="Arial" w:cs="Arial"/>
        </w:rPr>
        <w:t>The IHG Green Engage certification system has four levels</w:t>
      </w:r>
      <w:r w:rsidR="004B7998" w:rsidRPr="0D3A9EEE">
        <w:rPr>
          <w:rFonts w:ascii="Arial" w:hAnsi="Arial" w:cs="Arial"/>
        </w:rPr>
        <w:t xml:space="preserve"> (IHG, 2022).</w:t>
      </w:r>
      <w:r w:rsidR="00DF14AC" w:rsidRPr="0D3A9EEE">
        <w:rPr>
          <w:rFonts w:ascii="Arial" w:hAnsi="Arial" w:cs="Arial"/>
        </w:rPr>
        <w:t xml:space="preserve"> </w:t>
      </w:r>
      <w:r w:rsidR="5D5DB27A" w:rsidRPr="0D3A9EEE">
        <w:rPr>
          <w:rFonts w:ascii="Arial" w:hAnsi="Arial" w:cs="Arial"/>
        </w:rPr>
        <w:t>So,</w:t>
      </w:r>
      <w:r w:rsidR="00DF14AC" w:rsidRPr="0D3A9EEE">
        <w:rPr>
          <w:rFonts w:ascii="Arial" w:hAnsi="Arial" w:cs="Arial"/>
        </w:rPr>
        <w:t xml:space="preserve"> they </w:t>
      </w:r>
      <w:bookmarkStart w:id="2" w:name="_Int_pu7q24lu"/>
      <w:r w:rsidR="5818C9E9" w:rsidRPr="0D3A9EEE">
        <w:rPr>
          <w:rFonts w:ascii="Arial" w:hAnsi="Arial" w:cs="Arial"/>
        </w:rPr>
        <w:t>are</w:t>
      </w:r>
      <w:bookmarkEnd w:id="2"/>
      <w:r w:rsidR="00940CD3" w:rsidRPr="0D3A9EEE">
        <w:rPr>
          <w:rFonts w:ascii="Arial" w:hAnsi="Arial" w:cs="Arial"/>
        </w:rPr>
        <w:t xml:space="preserve"> in great position with </w:t>
      </w:r>
      <w:r w:rsidR="69571A9E" w:rsidRPr="0D3A9EEE">
        <w:rPr>
          <w:rFonts w:ascii="Arial" w:hAnsi="Arial" w:cs="Arial"/>
        </w:rPr>
        <w:t>their</w:t>
      </w:r>
      <w:r w:rsidR="00940CD3" w:rsidRPr="0D3A9EEE">
        <w:rPr>
          <w:rFonts w:ascii="Arial" w:hAnsi="Arial" w:cs="Arial"/>
        </w:rPr>
        <w:t xml:space="preserve"> green scheme and rewards making the customers feel better in knowing they are taking the </w:t>
      </w:r>
      <w:r w:rsidR="008B037D" w:rsidRPr="0D3A9EEE">
        <w:rPr>
          <w:rFonts w:ascii="Arial" w:hAnsi="Arial" w:cs="Arial"/>
        </w:rPr>
        <w:t>environmental side of running and having hotel chains seriously</w:t>
      </w:r>
      <w:r w:rsidR="00D243BB" w:rsidRPr="0D3A9EEE">
        <w:rPr>
          <w:rFonts w:ascii="Arial" w:hAnsi="Arial" w:cs="Arial"/>
        </w:rPr>
        <w:t xml:space="preserve"> also </w:t>
      </w:r>
      <w:r w:rsidR="00834DA7" w:rsidRPr="0D3A9EEE">
        <w:rPr>
          <w:rFonts w:ascii="Arial" w:hAnsi="Arial" w:cs="Arial"/>
        </w:rPr>
        <w:t>b</w:t>
      </w:r>
      <w:r w:rsidR="00D243BB" w:rsidRPr="0D3A9EEE">
        <w:rPr>
          <w:rFonts w:ascii="Arial" w:hAnsi="Arial" w:cs="Arial"/>
        </w:rPr>
        <w:t>ecause of their belief that business travel should be more efficient, Crowne Plaza</w:t>
      </w:r>
      <w:r w:rsidR="00834DA7" w:rsidRPr="0D3A9EEE">
        <w:rPr>
          <w:rFonts w:ascii="Arial" w:hAnsi="Arial" w:cs="Arial"/>
        </w:rPr>
        <w:t xml:space="preserve"> </w:t>
      </w:r>
      <w:r w:rsidR="00D243BB" w:rsidRPr="0D3A9EEE">
        <w:rPr>
          <w:rFonts w:ascii="Arial" w:hAnsi="Arial" w:cs="Arial"/>
        </w:rPr>
        <w:t>Hotels &amp; Resorts even provide elevated surfaces for people to use with their laptops and computers</w:t>
      </w:r>
      <w:r w:rsidR="00834DA7" w:rsidRPr="0D3A9EEE">
        <w:rPr>
          <w:rFonts w:ascii="Arial" w:hAnsi="Arial" w:cs="Arial"/>
        </w:rPr>
        <w:t xml:space="preserve"> for their comfort. </w:t>
      </w:r>
      <w:r w:rsidR="00D243BB" w:rsidRPr="0D3A9EEE">
        <w:rPr>
          <w:rFonts w:ascii="Arial" w:hAnsi="Arial" w:cs="Arial"/>
        </w:rPr>
        <w:t>Business and work have changed in every market in the world. More digital, flexible, mobile</w:t>
      </w:r>
      <w:r w:rsidR="00183EE4" w:rsidRPr="0D3A9EEE">
        <w:rPr>
          <w:rFonts w:ascii="Arial" w:hAnsi="Arial" w:cs="Arial"/>
        </w:rPr>
        <w:t xml:space="preserve"> (group, 2022).</w:t>
      </w:r>
      <w:r w:rsidR="636B1E7C" w:rsidRPr="0D3A9EEE">
        <w:rPr>
          <w:rFonts w:ascii="Arial" w:hAnsi="Arial" w:cs="Arial"/>
        </w:rPr>
        <w:t xml:space="preserve"> </w:t>
      </w:r>
      <w:r w:rsidR="00D243BB" w:rsidRPr="0D3A9EEE">
        <w:rPr>
          <w:rFonts w:ascii="Arial" w:hAnsi="Arial" w:cs="Arial"/>
        </w:rPr>
        <w:t>One of the biggest upscale brands in the world, they have properties spread across major cities, gateway cities, and resort locations around the world, making it simpler for customers to travel and enjoy the luxury and comfort they desire.</w:t>
      </w:r>
      <w:r w:rsidR="5781DF96" w:rsidRPr="0D3A9EEE">
        <w:rPr>
          <w:rFonts w:ascii="Arial" w:hAnsi="Arial" w:cs="Arial"/>
        </w:rPr>
        <w:t xml:space="preserve"> </w:t>
      </w:r>
      <w:r w:rsidR="12AD1594" w:rsidRPr="0D3A9EEE">
        <w:rPr>
          <w:rFonts w:ascii="Arial" w:hAnsi="Arial" w:cs="Arial"/>
        </w:rPr>
        <w:t xml:space="preserve">To conclude this essay, I hope I have explained my findings and compared the hotels </w:t>
      </w:r>
      <w:r w:rsidR="5E9576AC" w:rsidRPr="0D3A9EEE">
        <w:rPr>
          <w:rFonts w:ascii="Arial" w:hAnsi="Arial" w:cs="Arial"/>
        </w:rPr>
        <w:t>and how they operate and advertise</w:t>
      </w:r>
      <w:bookmarkStart w:id="3" w:name="_Int_f1zt19ZX"/>
      <w:bookmarkStart w:id="4" w:name="_Int_6c5vM8wM"/>
      <w:r w:rsidR="06ED087D" w:rsidRPr="0D3A9EEE">
        <w:rPr>
          <w:rFonts w:ascii="Arial" w:hAnsi="Arial" w:cs="Arial"/>
        </w:rPr>
        <w:t xml:space="preserve">. </w:t>
      </w:r>
      <w:bookmarkEnd w:id="3"/>
      <w:bookmarkEnd w:id="4"/>
    </w:p>
    <w:p w14:paraId="1B0E28F8" w14:textId="0766EBCA" w:rsidR="0D3A9EEE" w:rsidRDefault="0D3A9EEE" w:rsidP="0D3A9EEE">
      <w:pPr>
        <w:spacing w:line="360" w:lineRule="auto"/>
        <w:rPr>
          <w:rFonts w:ascii="Arial" w:hAnsi="Arial" w:cs="Arial"/>
        </w:rPr>
      </w:pPr>
    </w:p>
    <w:p w14:paraId="258DDF53" w14:textId="3FC6BEBD" w:rsidR="0D3A9EEE" w:rsidRDefault="0D3A9EEE" w:rsidP="0D3A9EEE">
      <w:pPr>
        <w:spacing w:line="360" w:lineRule="auto"/>
        <w:rPr>
          <w:rFonts w:ascii="Arial" w:hAnsi="Arial" w:cs="Arial"/>
        </w:rPr>
      </w:pPr>
    </w:p>
    <w:p w14:paraId="423314FC" w14:textId="24566FFB" w:rsidR="0D3A9EEE" w:rsidRDefault="0D3A9EEE" w:rsidP="0D3A9EEE">
      <w:pPr>
        <w:spacing w:line="360" w:lineRule="auto"/>
        <w:rPr>
          <w:rFonts w:ascii="Arial" w:hAnsi="Arial" w:cs="Arial"/>
        </w:rPr>
      </w:pPr>
    </w:p>
    <w:p w14:paraId="45CA7F90" w14:textId="698CBE72" w:rsidR="0D3A9EEE" w:rsidRDefault="0D3A9EEE" w:rsidP="0D3A9EEE">
      <w:pPr>
        <w:spacing w:line="360" w:lineRule="auto"/>
        <w:rPr>
          <w:rFonts w:ascii="Arial" w:hAnsi="Arial" w:cs="Arial"/>
        </w:rPr>
      </w:pPr>
    </w:p>
    <w:p w14:paraId="362B7841" w14:textId="20A16471" w:rsidR="6E2E06EC" w:rsidRDefault="6E2E06EC" w:rsidP="0D3A9EEE">
      <w:pPr>
        <w:spacing w:line="360" w:lineRule="auto"/>
        <w:rPr>
          <w:rFonts w:ascii="Arial" w:eastAsia="Arial" w:hAnsi="Arial" w:cs="Arial"/>
        </w:rPr>
      </w:pPr>
      <w:r w:rsidRPr="0D3A9EEE">
        <w:rPr>
          <w:rFonts w:ascii="Arial" w:eastAsia="Arial" w:hAnsi="Arial" w:cs="Arial"/>
        </w:rPr>
        <w:t>Reference list</w:t>
      </w:r>
    </w:p>
    <w:p w14:paraId="72878594" w14:textId="7D5FA312" w:rsidR="6E2E06EC" w:rsidRDefault="6E2E06EC" w:rsidP="0D3A9EEE">
      <w:pPr>
        <w:spacing w:line="360" w:lineRule="auto"/>
        <w:rPr>
          <w:rFonts w:ascii="Arial" w:eastAsia="Arial" w:hAnsi="Arial" w:cs="Arial"/>
        </w:rPr>
      </w:pPr>
      <w:r w:rsidRPr="0D3A9EEE">
        <w:rPr>
          <w:rFonts w:ascii="Arial" w:eastAsia="Arial" w:hAnsi="Arial" w:cs="Arial"/>
        </w:rPr>
        <w:t xml:space="preserve">Facebook, Twitter, </w:t>
      </w:r>
      <w:bookmarkStart w:id="5" w:name="_Int_AaGVyzDT"/>
      <w:r w:rsidR="3F191C19" w:rsidRPr="0D3A9EEE">
        <w:rPr>
          <w:rFonts w:ascii="Arial" w:eastAsia="Arial" w:hAnsi="Arial" w:cs="Arial"/>
        </w:rPr>
        <w:t>WhatsApp,</w:t>
      </w:r>
      <w:bookmarkEnd w:id="5"/>
      <w:r w:rsidRPr="0D3A9EEE">
        <w:rPr>
          <w:rFonts w:ascii="Arial" w:eastAsia="Arial" w:hAnsi="Arial" w:cs="Arial"/>
        </w:rPr>
        <w:t xml:space="preserve"> and Email (2020). </w:t>
      </w:r>
      <w:r w:rsidRPr="0D3A9EEE">
        <w:rPr>
          <w:rFonts w:ascii="Arial" w:eastAsia="Arial" w:hAnsi="Arial" w:cs="Arial"/>
          <w:i/>
          <w:iCs/>
        </w:rPr>
        <w:t>Premier Inn WILL now consider refunds for bookings hit by local lockdown travel restrictions</w:t>
      </w:r>
      <w:r w:rsidRPr="0D3A9EEE">
        <w:rPr>
          <w:rFonts w:ascii="Arial" w:eastAsia="Arial" w:hAnsi="Arial" w:cs="Arial"/>
        </w:rPr>
        <w:t xml:space="preserve">. [online] MoneySavingExpert.com. Available at: </w:t>
      </w:r>
      <w:hyperlink r:id="rId11">
        <w:r w:rsidRPr="0D3A9EEE">
          <w:rPr>
            <w:rStyle w:val="Hyperlink"/>
            <w:rFonts w:ascii="Arial" w:eastAsia="Arial" w:hAnsi="Arial" w:cs="Arial"/>
          </w:rPr>
          <w:t>https://www.moneysavingexpert.com/news/2020/10/premier-inn-backs-down-over-refunds-for-bookings-hit-by-local-lo/</w:t>
        </w:r>
      </w:hyperlink>
      <w:r w:rsidRPr="0D3A9EEE">
        <w:rPr>
          <w:rFonts w:ascii="Arial" w:eastAsia="Arial" w:hAnsi="Arial" w:cs="Arial"/>
        </w:rPr>
        <w:t xml:space="preserve"> [Accessed 16 Oct. 2022].</w:t>
      </w:r>
    </w:p>
    <w:p w14:paraId="55FD5528" w14:textId="474874FA" w:rsidR="6E2E06EC" w:rsidRDefault="6E2E06EC" w:rsidP="0D3A9EEE">
      <w:pPr>
        <w:spacing w:line="360" w:lineRule="auto"/>
        <w:rPr>
          <w:rFonts w:ascii="Arial" w:eastAsia="Arial" w:hAnsi="Arial" w:cs="Arial"/>
        </w:rPr>
      </w:pPr>
      <w:r w:rsidRPr="0D3A9EEE">
        <w:rPr>
          <w:rFonts w:ascii="Arial" w:eastAsia="Arial" w:hAnsi="Arial" w:cs="Arial"/>
        </w:rPr>
        <w:t xml:space="preserve">group, I. hotels (2022). </w:t>
      </w:r>
      <w:r w:rsidRPr="0D3A9EEE">
        <w:rPr>
          <w:rFonts w:ascii="Arial" w:eastAsia="Arial" w:hAnsi="Arial" w:cs="Arial"/>
          <w:i/>
          <w:iCs/>
        </w:rPr>
        <w:t>Making Business Travel Work</w:t>
      </w:r>
      <w:r w:rsidRPr="0D3A9EEE">
        <w:rPr>
          <w:rFonts w:ascii="Arial" w:eastAsia="Arial" w:hAnsi="Arial" w:cs="Arial"/>
        </w:rPr>
        <w:t xml:space="preserve">. [online] InterContinental Hotels Group PLC. Available at: </w:t>
      </w:r>
      <w:hyperlink r:id="rId12">
        <w:r w:rsidRPr="0D3A9EEE">
          <w:rPr>
            <w:rStyle w:val="Hyperlink"/>
            <w:rFonts w:ascii="Arial" w:eastAsia="Arial" w:hAnsi="Arial" w:cs="Arial"/>
          </w:rPr>
          <w:t>https://www.ihgplc.com/en/our-brands/crowne-plaza</w:t>
        </w:r>
      </w:hyperlink>
      <w:r w:rsidRPr="0D3A9EEE">
        <w:rPr>
          <w:rFonts w:ascii="Arial" w:eastAsia="Arial" w:hAnsi="Arial" w:cs="Arial"/>
        </w:rPr>
        <w:t xml:space="preserve"> [Accessed 16 Oct. 2022].</w:t>
      </w:r>
    </w:p>
    <w:p w14:paraId="39FE491C" w14:textId="092269BE" w:rsidR="6E2E06EC" w:rsidRDefault="6E2E06EC" w:rsidP="0D3A9EEE">
      <w:pPr>
        <w:spacing w:line="360" w:lineRule="auto"/>
        <w:rPr>
          <w:rFonts w:ascii="Arial" w:eastAsia="Arial" w:hAnsi="Arial" w:cs="Arial"/>
        </w:rPr>
      </w:pPr>
      <w:r w:rsidRPr="0D3A9EEE">
        <w:rPr>
          <w:rFonts w:ascii="Arial" w:eastAsia="Arial" w:hAnsi="Arial" w:cs="Arial"/>
        </w:rPr>
        <w:t xml:space="preserve">hotel group 2022, I. (2022). </w:t>
      </w:r>
      <w:r w:rsidRPr="0D3A9EEE">
        <w:rPr>
          <w:rFonts w:ascii="Arial" w:eastAsia="Arial" w:hAnsi="Arial" w:cs="Arial"/>
          <w:i/>
          <w:iCs/>
        </w:rPr>
        <w:t>Our response to Covid-19</w:t>
      </w:r>
      <w:r w:rsidRPr="0D3A9EEE">
        <w:rPr>
          <w:rFonts w:ascii="Arial" w:eastAsia="Arial" w:hAnsi="Arial" w:cs="Arial"/>
        </w:rPr>
        <w:t xml:space="preserve">. [online] InterContinental Hotels Group PLC. Available at: </w:t>
      </w:r>
      <w:hyperlink r:id="rId13">
        <w:r w:rsidRPr="0D3A9EEE">
          <w:rPr>
            <w:rStyle w:val="Hyperlink"/>
            <w:rFonts w:ascii="Arial" w:eastAsia="Arial" w:hAnsi="Arial" w:cs="Arial"/>
          </w:rPr>
          <w:t>https://www.ihgplc.com/en/about-us/our-response-to-covid-19</w:t>
        </w:r>
      </w:hyperlink>
      <w:r w:rsidRPr="0D3A9EEE">
        <w:rPr>
          <w:rFonts w:ascii="Arial" w:eastAsia="Arial" w:hAnsi="Arial" w:cs="Arial"/>
        </w:rPr>
        <w:t xml:space="preserve"> [Accessed 16 Oct. 2022].</w:t>
      </w:r>
    </w:p>
    <w:p w14:paraId="5A48FB1A" w14:textId="18287ECB" w:rsidR="6E2E06EC" w:rsidRDefault="6E2E06EC" w:rsidP="0D3A9EEE">
      <w:pPr>
        <w:spacing w:line="360" w:lineRule="auto"/>
        <w:rPr>
          <w:rFonts w:ascii="Arial" w:eastAsia="Arial" w:hAnsi="Arial" w:cs="Arial"/>
        </w:rPr>
      </w:pPr>
      <w:r w:rsidRPr="0D3A9EEE">
        <w:rPr>
          <w:rFonts w:ascii="Arial" w:eastAsia="Arial" w:hAnsi="Arial" w:cs="Arial"/>
        </w:rPr>
        <w:t xml:space="preserve">IHG (2022). </w:t>
      </w:r>
      <w:r w:rsidRPr="0D3A9EEE">
        <w:rPr>
          <w:rFonts w:ascii="Arial" w:eastAsia="Arial" w:hAnsi="Arial" w:cs="Arial"/>
          <w:i/>
          <w:iCs/>
        </w:rPr>
        <w:t>IHG Green Engage system</w:t>
      </w:r>
      <w:r w:rsidRPr="0D3A9EEE">
        <w:rPr>
          <w:rFonts w:ascii="Arial" w:eastAsia="Arial" w:hAnsi="Arial" w:cs="Arial"/>
        </w:rPr>
        <w:t xml:space="preserve">. [online] InterContinental Hotels Group PLC. Available at: </w:t>
      </w:r>
      <w:hyperlink r:id="rId14">
        <w:r w:rsidRPr="0D3A9EEE">
          <w:rPr>
            <w:rStyle w:val="Hyperlink"/>
            <w:rFonts w:ascii="Arial" w:eastAsia="Arial" w:hAnsi="Arial" w:cs="Arial"/>
          </w:rPr>
          <w:t>https://www.ihgplc.com/en/about-us/our-response-to-covid-19</w:t>
        </w:r>
      </w:hyperlink>
      <w:r w:rsidRPr="0D3A9EEE">
        <w:rPr>
          <w:rFonts w:ascii="Arial" w:eastAsia="Arial" w:hAnsi="Arial" w:cs="Arial"/>
        </w:rPr>
        <w:t>.</w:t>
      </w:r>
    </w:p>
    <w:p w14:paraId="7E96DAEC" w14:textId="6277A774" w:rsidR="6E2E06EC" w:rsidRDefault="6E2E06EC" w:rsidP="0D3A9EEE">
      <w:pPr>
        <w:spacing w:line="360" w:lineRule="auto"/>
        <w:rPr>
          <w:rFonts w:ascii="Arial" w:eastAsia="Arial" w:hAnsi="Arial" w:cs="Arial"/>
        </w:rPr>
      </w:pPr>
      <w:r w:rsidRPr="0D3A9EEE">
        <w:rPr>
          <w:rFonts w:ascii="Arial" w:eastAsia="Arial" w:hAnsi="Arial" w:cs="Arial"/>
        </w:rPr>
        <w:t xml:space="preserve">Inn, P. (2022). </w:t>
      </w:r>
      <w:r w:rsidRPr="0D3A9EEE">
        <w:rPr>
          <w:rFonts w:ascii="Arial" w:eastAsia="Arial" w:hAnsi="Arial" w:cs="Arial"/>
          <w:i/>
          <w:iCs/>
        </w:rPr>
        <w:t>Single-use plastics</w:t>
      </w:r>
      <w:r w:rsidRPr="0D3A9EEE">
        <w:rPr>
          <w:rFonts w:ascii="Arial" w:eastAsia="Arial" w:hAnsi="Arial" w:cs="Arial"/>
        </w:rPr>
        <w:t xml:space="preserve">. [online] </w:t>
      </w:r>
      <w:hyperlink>
        <w:r w:rsidRPr="0D3A9EEE">
          <w:rPr>
            <w:rStyle w:val="Hyperlink"/>
            <w:rFonts w:ascii="Arial" w:eastAsia="Arial" w:hAnsi="Arial" w:cs="Arial"/>
          </w:rPr>
          <w:t>www.premierinn.com</w:t>
        </w:r>
      </w:hyperlink>
      <w:r w:rsidRPr="0D3A9EEE">
        <w:rPr>
          <w:rFonts w:ascii="Arial" w:eastAsia="Arial" w:hAnsi="Arial" w:cs="Arial"/>
        </w:rPr>
        <w:t xml:space="preserve">. Available at: </w:t>
      </w:r>
      <w:hyperlink r:id="rId15">
        <w:r w:rsidRPr="0D3A9EEE">
          <w:rPr>
            <w:rStyle w:val="Hyperlink"/>
            <w:rFonts w:ascii="Arial" w:eastAsia="Arial" w:hAnsi="Arial" w:cs="Arial"/>
          </w:rPr>
          <w:t>https://www.premierinn.com/gb/en/news/2019/plastics.html</w:t>
        </w:r>
      </w:hyperlink>
      <w:r w:rsidRPr="0D3A9EEE">
        <w:rPr>
          <w:rFonts w:ascii="Arial" w:eastAsia="Arial" w:hAnsi="Arial" w:cs="Arial"/>
        </w:rPr>
        <w:t>.</w:t>
      </w:r>
    </w:p>
    <w:p w14:paraId="126FE4E6" w14:textId="0B9E3643" w:rsidR="6E2E06EC" w:rsidRDefault="6E2E06EC" w:rsidP="0D3A9EEE">
      <w:pPr>
        <w:spacing w:line="360" w:lineRule="auto"/>
        <w:rPr>
          <w:rFonts w:ascii="Arial" w:eastAsia="Arial" w:hAnsi="Arial" w:cs="Arial"/>
        </w:rPr>
      </w:pPr>
      <w:r w:rsidRPr="0D3A9EEE">
        <w:rPr>
          <w:rFonts w:ascii="Arial" w:eastAsia="Arial" w:hAnsi="Arial" w:cs="Arial"/>
        </w:rPr>
        <w:t xml:space="preserve">inn, P. (2012). </w:t>
      </w:r>
      <w:r w:rsidRPr="0D3A9EEE">
        <w:rPr>
          <w:rFonts w:ascii="Arial" w:eastAsia="Arial" w:hAnsi="Arial" w:cs="Arial"/>
          <w:i/>
          <w:iCs/>
        </w:rPr>
        <w:t>Force For Good</w:t>
      </w:r>
      <w:r w:rsidRPr="0D3A9EEE">
        <w:rPr>
          <w:rFonts w:ascii="Arial" w:eastAsia="Arial" w:hAnsi="Arial" w:cs="Arial"/>
        </w:rPr>
        <w:t xml:space="preserve">. [online] Available at: </w:t>
      </w:r>
      <w:hyperlink r:id="rId16">
        <w:r w:rsidRPr="0D3A9EEE">
          <w:rPr>
            <w:rStyle w:val="Hyperlink"/>
            <w:rFonts w:ascii="Arial" w:eastAsia="Arial" w:hAnsi="Arial" w:cs="Arial"/>
          </w:rPr>
          <w:t>https://www.premierinn.com/gb/en/why/force-for-good.html</w:t>
        </w:r>
      </w:hyperlink>
      <w:r w:rsidRPr="0D3A9EEE">
        <w:rPr>
          <w:rFonts w:ascii="Arial" w:eastAsia="Arial" w:hAnsi="Arial" w:cs="Arial"/>
        </w:rPr>
        <w:t xml:space="preserve"> [Accessed 16 Oct. 2022].</w:t>
      </w:r>
    </w:p>
    <w:p w14:paraId="3745E286" w14:textId="7DA60407" w:rsidR="6E2E06EC" w:rsidRDefault="6E2E06EC" w:rsidP="0D3A9EEE">
      <w:pPr>
        <w:spacing w:line="360" w:lineRule="auto"/>
        <w:rPr>
          <w:rFonts w:ascii="Arial" w:eastAsia="Arial" w:hAnsi="Arial" w:cs="Arial"/>
        </w:rPr>
      </w:pPr>
      <w:r w:rsidRPr="0D3A9EEE">
        <w:rPr>
          <w:rFonts w:ascii="Arial" w:eastAsia="Arial" w:hAnsi="Arial" w:cs="Arial"/>
        </w:rPr>
        <w:t xml:space="preserve">Kollewe, J. (2020). Premier Inn owner hit by £725m loss as local lockdowns dent bookings. </w:t>
      </w:r>
      <w:r w:rsidRPr="0D3A9EEE">
        <w:rPr>
          <w:rFonts w:ascii="Arial" w:eastAsia="Arial" w:hAnsi="Arial" w:cs="Arial"/>
          <w:i/>
          <w:iCs/>
        </w:rPr>
        <w:t>The Guardian</w:t>
      </w:r>
      <w:r w:rsidRPr="0D3A9EEE">
        <w:rPr>
          <w:rFonts w:ascii="Arial" w:eastAsia="Arial" w:hAnsi="Arial" w:cs="Arial"/>
        </w:rPr>
        <w:t xml:space="preserve">. [online] 27 Oct. Available at: </w:t>
      </w:r>
      <w:hyperlink r:id="rId17">
        <w:r w:rsidRPr="0D3A9EEE">
          <w:rPr>
            <w:rStyle w:val="Hyperlink"/>
            <w:rFonts w:ascii="Arial" w:eastAsia="Arial" w:hAnsi="Arial" w:cs="Arial"/>
          </w:rPr>
          <w:t>https://www.theguardian.com/business/2020/oct/27/premier-inn-owner-whitbread-loss-local-lockdowns-bookings-profits-covid-hotel-closures</w:t>
        </w:r>
      </w:hyperlink>
      <w:r w:rsidRPr="0D3A9EEE">
        <w:rPr>
          <w:rFonts w:ascii="Arial" w:eastAsia="Arial" w:hAnsi="Arial" w:cs="Arial"/>
        </w:rPr>
        <w:t xml:space="preserve"> [Accessed 16 Oct. 2022].</w:t>
      </w:r>
    </w:p>
    <w:p w14:paraId="49E7DFFD" w14:textId="685AB2EA" w:rsidR="6E2E06EC" w:rsidRDefault="6E2E06EC" w:rsidP="0D3A9EEE">
      <w:pPr>
        <w:spacing w:line="360" w:lineRule="auto"/>
        <w:rPr>
          <w:rFonts w:ascii="Arial" w:eastAsia="Arial" w:hAnsi="Arial" w:cs="Arial"/>
        </w:rPr>
      </w:pPr>
      <w:r w:rsidRPr="0D3A9EEE">
        <w:rPr>
          <w:rFonts w:ascii="Arial" w:eastAsia="Arial" w:hAnsi="Arial" w:cs="Arial"/>
        </w:rPr>
        <w:t xml:space="preserve">mannan (2018). </w:t>
      </w:r>
      <w:r w:rsidRPr="0D3A9EEE">
        <w:rPr>
          <w:rFonts w:ascii="Arial" w:eastAsia="Arial" w:hAnsi="Arial" w:cs="Arial"/>
          <w:i/>
          <w:iCs/>
        </w:rPr>
        <w:t xml:space="preserve">Premier Inn launches </w:t>
      </w:r>
      <w:bookmarkStart w:id="6" w:name="_Int_F3MWwvbI"/>
      <w:r w:rsidRPr="0D3A9EEE">
        <w:rPr>
          <w:rFonts w:ascii="Arial" w:eastAsia="Arial" w:hAnsi="Arial" w:cs="Arial"/>
          <w:i/>
          <w:iCs/>
        </w:rPr>
        <w:t>rewards</w:t>
      </w:r>
      <w:bookmarkEnd w:id="6"/>
      <w:r w:rsidRPr="0D3A9EEE">
        <w:rPr>
          <w:rFonts w:ascii="Arial" w:eastAsia="Arial" w:hAnsi="Arial" w:cs="Arial"/>
          <w:i/>
          <w:iCs/>
        </w:rPr>
        <w:t xml:space="preserve"> program</w:t>
      </w:r>
      <w:r w:rsidRPr="0D3A9EEE">
        <w:rPr>
          <w:rFonts w:ascii="Arial" w:eastAsia="Arial" w:hAnsi="Arial" w:cs="Arial"/>
        </w:rPr>
        <w:t xml:space="preserve">. [online] Hotel News ME. Available at: </w:t>
      </w:r>
      <w:hyperlink r:id="rId18">
        <w:r w:rsidRPr="0D3A9EEE">
          <w:rPr>
            <w:rStyle w:val="Hyperlink"/>
            <w:rFonts w:ascii="Arial" w:eastAsia="Arial" w:hAnsi="Arial" w:cs="Arial"/>
          </w:rPr>
          <w:t>https://www.hotelnewsme.com/hotel-news-me/premier-inn-launches-rewards-program/</w:t>
        </w:r>
      </w:hyperlink>
      <w:r w:rsidRPr="0D3A9EEE">
        <w:rPr>
          <w:rFonts w:ascii="Arial" w:eastAsia="Arial" w:hAnsi="Arial" w:cs="Arial"/>
        </w:rPr>
        <w:t xml:space="preserve"> [Accessed 16 Oct. 2022].</w:t>
      </w:r>
    </w:p>
    <w:p w14:paraId="1E6B3DF6" w14:textId="6539AB0D" w:rsidR="6E2E06EC" w:rsidRDefault="6E2E06EC" w:rsidP="0D3A9EEE">
      <w:pPr>
        <w:spacing w:line="360" w:lineRule="auto"/>
        <w:rPr>
          <w:rFonts w:ascii="Arial" w:eastAsia="Arial" w:hAnsi="Arial" w:cs="Arial"/>
        </w:rPr>
      </w:pPr>
      <w:r w:rsidRPr="0D3A9EEE">
        <w:rPr>
          <w:rFonts w:ascii="Arial" w:eastAsia="Arial" w:hAnsi="Arial" w:cs="Arial"/>
        </w:rPr>
        <w:t xml:space="preserve">Olander, L. (2020). </w:t>
      </w:r>
      <w:r w:rsidRPr="0D3A9EEE">
        <w:rPr>
          <w:rFonts w:ascii="Arial" w:eastAsia="Arial" w:hAnsi="Arial" w:cs="Arial"/>
          <w:i/>
          <w:iCs/>
        </w:rPr>
        <w:t>Crowne Plaza Hotels &amp; Resorts: 10 Most Popular Locations and 10 Best Redemptions</w:t>
      </w:r>
      <w:r w:rsidRPr="0D3A9EEE">
        <w:rPr>
          <w:rFonts w:ascii="Arial" w:eastAsia="Arial" w:hAnsi="Arial" w:cs="Arial"/>
        </w:rPr>
        <w:t xml:space="preserve">. [online] UpgradedPoints.com. Available at: </w:t>
      </w:r>
      <w:hyperlink r:id="rId19">
        <w:r w:rsidRPr="0D3A9EEE">
          <w:rPr>
            <w:rStyle w:val="Hyperlink"/>
            <w:rFonts w:ascii="Arial" w:eastAsia="Arial" w:hAnsi="Arial" w:cs="Arial"/>
          </w:rPr>
          <w:t>https://upgradedpoints.com/travel/hotels/crowne-plaza-hotels-and-resorts/</w:t>
        </w:r>
      </w:hyperlink>
      <w:r w:rsidRPr="0D3A9EEE">
        <w:rPr>
          <w:rFonts w:ascii="Arial" w:eastAsia="Arial" w:hAnsi="Arial" w:cs="Arial"/>
        </w:rPr>
        <w:t xml:space="preserve"> [Accessed 3 Nov. 2022].</w:t>
      </w:r>
    </w:p>
    <w:p w14:paraId="1B7BE78D" w14:textId="4C4862FB" w:rsidR="6E2E06EC" w:rsidRDefault="6E2E06EC" w:rsidP="0D3A9EEE">
      <w:pPr>
        <w:spacing w:line="360" w:lineRule="auto"/>
        <w:rPr>
          <w:rFonts w:ascii="Arial" w:eastAsia="Arial" w:hAnsi="Arial" w:cs="Arial"/>
        </w:rPr>
      </w:pPr>
      <w:r w:rsidRPr="0D3A9EEE">
        <w:rPr>
          <w:rFonts w:ascii="Arial" w:eastAsia="Arial" w:hAnsi="Arial" w:cs="Arial"/>
        </w:rPr>
        <w:t xml:space="preserve">Premier Inn (2021). </w:t>
      </w:r>
      <w:r w:rsidR="00EEC3BB" w:rsidRPr="0D3A9EEE">
        <w:rPr>
          <w:rFonts w:ascii="Arial" w:eastAsia="Arial" w:hAnsi="Arial" w:cs="Arial"/>
          <w:i/>
          <w:iCs/>
        </w:rPr>
        <w:t>Clean Protect</w:t>
      </w:r>
      <w:r w:rsidRPr="0D3A9EEE">
        <w:rPr>
          <w:rFonts w:ascii="Arial" w:eastAsia="Arial" w:hAnsi="Arial" w:cs="Arial"/>
        </w:rPr>
        <w:t xml:space="preserve">. [online] </w:t>
      </w:r>
      <w:hyperlink>
        <w:r w:rsidRPr="0D3A9EEE">
          <w:rPr>
            <w:rStyle w:val="Hyperlink"/>
            <w:rFonts w:ascii="Arial" w:eastAsia="Arial" w:hAnsi="Arial" w:cs="Arial"/>
          </w:rPr>
          <w:t>www.premierinn.com</w:t>
        </w:r>
      </w:hyperlink>
      <w:r w:rsidRPr="0D3A9EEE">
        <w:rPr>
          <w:rFonts w:ascii="Arial" w:eastAsia="Arial" w:hAnsi="Arial" w:cs="Arial"/>
        </w:rPr>
        <w:t xml:space="preserve">. Available at: </w:t>
      </w:r>
      <w:hyperlink r:id="rId20">
        <w:r w:rsidRPr="0D3A9EEE">
          <w:rPr>
            <w:rStyle w:val="Hyperlink"/>
            <w:rFonts w:ascii="Arial" w:eastAsia="Arial" w:hAnsi="Arial" w:cs="Arial"/>
          </w:rPr>
          <w:t>https://www.premierinn.com/gb/en/why/cleanliness.html</w:t>
        </w:r>
      </w:hyperlink>
      <w:r w:rsidRPr="0D3A9EEE">
        <w:rPr>
          <w:rFonts w:ascii="Arial" w:eastAsia="Arial" w:hAnsi="Arial" w:cs="Arial"/>
        </w:rPr>
        <w:t xml:space="preserve"> [Accessed 16 Oct. 2022].</w:t>
      </w:r>
    </w:p>
    <w:p w14:paraId="5A5C008D" w14:textId="5F8873B1" w:rsidR="6E2E06EC" w:rsidRDefault="6E2E06EC" w:rsidP="0D3A9EEE">
      <w:pPr>
        <w:spacing w:line="360" w:lineRule="auto"/>
        <w:rPr>
          <w:rFonts w:ascii="Arial" w:eastAsia="Arial" w:hAnsi="Arial" w:cs="Arial"/>
        </w:rPr>
      </w:pPr>
      <w:r w:rsidRPr="0D3A9EEE">
        <w:rPr>
          <w:rFonts w:ascii="Arial" w:eastAsia="Arial" w:hAnsi="Arial" w:cs="Arial"/>
        </w:rPr>
        <w:t xml:space="preserve">Premiere inn (2022). </w:t>
      </w:r>
      <w:r w:rsidRPr="0D3A9EEE">
        <w:rPr>
          <w:rFonts w:ascii="Arial" w:eastAsia="Arial" w:hAnsi="Arial" w:cs="Arial"/>
          <w:i/>
          <w:iCs/>
        </w:rPr>
        <w:t>Premier Inn hotels | Book direct</w:t>
      </w:r>
      <w:r w:rsidRPr="0D3A9EEE">
        <w:rPr>
          <w:rFonts w:ascii="Arial" w:eastAsia="Arial" w:hAnsi="Arial" w:cs="Arial"/>
        </w:rPr>
        <w:t xml:space="preserve">. [online] </w:t>
      </w:r>
      <w:hyperlink>
        <w:r w:rsidRPr="0D3A9EEE">
          <w:rPr>
            <w:rStyle w:val="Hyperlink"/>
            <w:rFonts w:ascii="Arial" w:eastAsia="Arial" w:hAnsi="Arial" w:cs="Arial"/>
          </w:rPr>
          <w:t>www.premierinn.com</w:t>
        </w:r>
      </w:hyperlink>
      <w:r w:rsidRPr="0D3A9EEE">
        <w:rPr>
          <w:rFonts w:ascii="Arial" w:eastAsia="Arial" w:hAnsi="Arial" w:cs="Arial"/>
        </w:rPr>
        <w:t xml:space="preserve">. Available at: </w:t>
      </w:r>
      <w:hyperlink r:id="rId21">
        <w:r w:rsidRPr="0D3A9EEE">
          <w:rPr>
            <w:rStyle w:val="Hyperlink"/>
            <w:rFonts w:ascii="Arial" w:eastAsia="Arial" w:hAnsi="Arial" w:cs="Arial"/>
          </w:rPr>
          <w:t>https://www.premierinn.com/gb/en/home.html?%2F</w:t>
        </w:r>
      </w:hyperlink>
      <w:r w:rsidRPr="0D3A9EEE">
        <w:rPr>
          <w:rFonts w:ascii="Arial" w:eastAsia="Arial" w:hAnsi="Arial" w:cs="Arial"/>
        </w:rPr>
        <w:t xml:space="preserve"> [Accessed 16 Oct. 2022].</w:t>
      </w:r>
    </w:p>
    <w:p w14:paraId="6E0ECAE4" w14:textId="777958C6" w:rsidR="6E2E06EC" w:rsidRDefault="6E2E06EC" w:rsidP="0D3A9EEE">
      <w:pPr>
        <w:spacing w:line="360" w:lineRule="auto"/>
        <w:rPr>
          <w:rFonts w:ascii="Arial" w:eastAsia="Arial" w:hAnsi="Arial" w:cs="Arial"/>
        </w:rPr>
      </w:pPr>
      <w:r w:rsidRPr="0D3A9EEE">
        <w:rPr>
          <w:rFonts w:ascii="Arial" w:eastAsia="Arial" w:hAnsi="Arial" w:cs="Arial"/>
        </w:rPr>
        <w:t xml:space="preserve">The Caterer. (2007). </w:t>
      </w:r>
      <w:r w:rsidRPr="0D3A9EEE">
        <w:rPr>
          <w:rFonts w:ascii="Arial" w:eastAsia="Arial" w:hAnsi="Arial" w:cs="Arial"/>
          <w:i/>
          <w:iCs/>
        </w:rPr>
        <w:t>Premier Inn</w:t>
      </w:r>
      <w:r w:rsidRPr="0D3A9EEE">
        <w:rPr>
          <w:rFonts w:ascii="Arial" w:eastAsia="Arial" w:hAnsi="Arial" w:cs="Arial"/>
        </w:rPr>
        <w:t xml:space="preserve">. [online] Available at: </w:t>
      </w:r>
      <w:hyperlink r:id="rId22">
        <w:r w:rsidRPr="0D3A9EEE">
          <w:rPr>
            <w:rStyle w:val="Hyperlink"/>
            <w:rFonts w:ascii="Arial" w:eastAsia="Arial" w:hAnsi="Arial" w:cs="Arial"/>
          </w:rPr>
          <w:t>https://www.thecaterer.com/news/hotel/premier-inn</w:t>
        </w:r>
      </w:hyperlink>
      <w:r w:rsidRPr="0D3A9EEE">
        <w:rPr>
          <w:rFonts w:ascii="Arial" w:eastAsia="Arial" w:hAnsi="Arial" w:cs="Arial"/>
        </w:rPr>
        <w:t>.</w:t>
      </w:r>
    </w:p>
    <w:p w14:paraId="132EF1F0" w14:textId="7C7EFB0D" w:rsidR="6E2E06EC" w:rsidRDefault="6E2E06EC" w:rsidP="0D3A9EEE">
      <w:pPr>
        <w:spacing w:line="360" w:lineRule="auto"/>
        <w:rPr>
          <w:rFonts w:ascii="Arial" w:eastAsia="Arial" w:hAnsi="Arial" w:cs="Arial"/>
        </w:rPr>
      </w:pPr>
      <w:r w:rsidRPr="0D3A9EEE">
        <w:rPr>
          <w:rFonts w:ascii="Arial" w:eastAsia="Arial" w:hAnsi="Arial" w:cs="Arial"/>
        </w:rPr>
        <w:t xml:space="preserve">Thompson, F.B. (2016). </w:t>
      </w:r>
      <w:r w:rsidRPr="0D3A9EEE">
        <w:rPr>
          <w:rFonts w:ascii="Arial" w:eastAsia="Arial" w:hAnsi="Arial" w:cs="Arial"/>
          <w:i/>
          <w:iCs/>
        </w:rPr>
        <w:t xml:space="preserve">Green Key — Crowne Plaza Copenhagen Towers, an </w:t>
      </w:r>
      <w:bookmarkStart w:id="7" w:name="_Int_nLz2NM1l"/>
      <w:r w:rsidRPr="0D3A9EEE">
        <w:rPr>
          <w:rFonts w:ascii="Arial" w:eastAsia="Arial" w:hAnsi="Arial" w:cs="Arial"/>
          <w:i/>
          <w:iCs/>
        </w:rPr>
        <w:t>award winning</w:t>
      </w:r>
      <w:bookmarkEnd w:id="7"/>
      <w:r w:rsidRPr="0D3A9EEE">
        <w:rPr>
          <w:rFonts w:ascii="Arial" w:eastAsia="Arial" w:hAnsi="Arial" w:cs="Arial"/>
          <w:i/>
          <w:iCs/>
        </w:rPr>
        <w:t xml:space="preserve"> hotel focusing on sustainability</w:t>
      </w:r>
      <w:r w:rsidRPr="0D3A9EEE">
        <w:rPr>
          <w:rFonts w:ascii="Arial" w:eastAsia="Arial" w:hAnsi="Arial" w:cs="Arial"/>
        </w:rPr>
        <w:t xml:space="preserve">. [online] Green Key. Available at: </w:t>
      </w:r>
      <w:hyperlink r:id="rId23">
        <w:r w:rsidRPr="0D3A9EEE">
          <w:rPr>
            <w:rStyle w:val="Hyperlink"/>
            <w:rFonts w:ascii="Arial" w:eastAsia="Arial" w:hAnsi="Arial" w:cs="Arial"/>
          </w:rPr>
          <w:t>https://www.greenkey.global/stories-news-1/2016/8/25/crowne-plaza-copenhagen-towers-an-award-winning-hotel-focusing-on-sustainability</w:t>
        </w:r>
      </w:hyperlink>
      <w:r w:rsidRPr="0D3A9EEE">
        <w:rPr>
          <w:rFonts w:ascii="Arial" w:eastAsia="Arial" w:hAnsi="Arial" w:cs="Arial"/>
        </w:rPr>
        <w:t xml:space="preserve"> [Accessed 16 Oct. 2022].</w:t>
      </w:r>
    </w:p>
    <w:p w14:paraId="46BB2D4C" w14:textId="002B3520" w:rsidR="6E2E06EC" w:rsidRDefault="6E2E06EC" w:rsidP="0D3A9EEE">
      <w:pPr>
        <w:spacing w:line="360" w:lineRule="auto"/>
        <w:rPr>
          <w:rFonts w:ascii="Arial" w:eastAsia="Arial" w:hAnsi="Arial" w:cs="Arial"/>
        </w:rPr>
      </w:pPr>
      <w:r w:rsidRPr="0D3A9EEE">
        <w:rPr>
          <w:rFonts w:ascii="Arial" w:eastAsia="Arial" w:hAnsi="Arial" w:cs="Arial"/>
        </w:rPr>
        <w:t xml:space="preserve">Wikipedia. (2020). </w:t>
      </w:r>
      <w:r w:rsidRPr="0D3A9EEE">
        <w:rPr>
          <w:rFonts w:ascii="Arial" w:eastAsia="Arial" w:hAnsi="Arial" w:cs="Arial"/>
          <w:i/>
          <w:iCs/>
        </w:rPr>
        <w:t>Crowne Plaza</w:t>
      </w:r>
      <w:r w:rsidRPr="0D3A9EEE">
        <w:rPr>
          <w:rFonts w:ascii="Arial" w:eastAsia="Arial" w:hAnsi="Arial" w:cs="Arial"/>
        </w:rPr>
        <w:t xml:space="preserve">. [online] Available at: </w:t>
      </w:r>
      <w:hyperlink r:id="rId24">
        <w:r w:rsidRPr="0D3A9EEE">
          <w:rPr>
            <w:rStyle w:val="Hyperlink"/>
            <w:rFonts w:ascii="Arial" w:eastAsia="Arial" w:hAnsi="Arial" w:cs="Arial"/>
          </w:rPr>
          <w:t>https://en.wikipedia.org/wiki/Crowne_Plaza</w:t>
        </w:r>
      </w:hyperlink>
      <w:r w:rsidRPr="0D3A9EEE">
        <w:rPr>
          <w:rFonts w:ascii="Arial" w:eastAsia="Arial" w:hAnsi="Arial" w:cs="Arial"/>
        </w:rPr>
        <w:t>.</w:t>
      </w:r>
    </w:p>
    <w:p w14:paraId="059E00D4" w14:textId="066CD08C" w:rsidR="6E2E06EC" w:rsidRDefault="6E2E06EC" w:rsidP="0D3A9EEE">
      <w:pPr>
        <w:spacing w:line="360" w:lineRule="auto"/>
        <w:rPr>
          <w:rFonts w:ascii="Arial" w:eastAsia="Arial" w:hAnsi="Arial" w:cs="Arial"/>
        </w:rPr>
      </w:pPr>
      <w:r w:rsidRPr="0D3A9EEE">
        <w:rPr>
          <w:rFonts w:ascii="Arial" w:eastAsia="Arial" w:hAnsi="Arial" w:cs="Arial"/>
        </w:rPr>
        <w:t xml:space="preserve">Wikipedia. (2022). </w:t>
      </w:r>
      <w:r w:rsidRPr="0D3A9EEE">
        <w:rPr>
          <w:rFonts w:ascii="Arial" w:eastAsia="Arial" w:hAnsi="Arial" w:cs="Arial"/>
          <w:i/>
          <w:iCs/>
        </w:rPr>
        <w:t>Brewers Fayre</w:t>
      </w:r>
      <w:r w:rsidRPr="0D3A9EEE">
        <w:rPr>
          <w:rFonts w:ascii="Arial" w:eastAsia="Arial" w:hAnsi="Arial" w:cs="Arial"/>
        </w:rPr>
        <w:t xml:space="preserve">. [online] Available at: </w:t>
      </w:r>
      <w:hyperlink r:id="rId25">
        <w:r w:rsidRPr="0D3A9EEE">
          <w:rPr>
            <w:rStyle w:val="Hyperlink"/>
            <w:rFonts w:ascii="Arial" w:eastAsia="Arial" w:hAnsi="Arial" w:cs="Arial"/>
          </w:rPr>
          <w:t>https://en.wikipedia.org/wiki/Brewers_Fayre</w:t>
        </w:r>
      </w:hyperlink>
      <w:r w:rsidRPr="0D3A9EEE">
        <w:rPr>
          <w:rFonts w:ascii="Arial" w:eastAsia="Arial" w:hAnsi="Arial" w:cs="Arial"/>
        </w:rPr>
        <w:t xml:space="preserve"> [Accessed 1 Oct. 2022].</w:t>
      </w:r>
    </w:p>
    <w:p w14:paraId="25782975" w14:textId="200CCAC1" w:rsidR="0D3A9EEE" w:rsidRDefault="0D3A9EEE" w:rsidP="0D3A9EEE">
      <w:pPr>
        <w:spacing w:line="360" w:lineRule="auto"/>
        <w:rPr>
          <w:rFonts w:ascii="Arial" w:eastAsia="Arial" w:hAnsi="Arial" w:cs="Arial"/>
        </w:rPr>
      </w:pPr>
    </w:p>
    <w:p w14:paraId="0CA83DEA" w14:textId="77777777" w:rsidR="00FF3D1A" w:rsidRDefault="00FF3D1A" w:rsidP="0D3A9EEE">
      <w:pPr>
        <w:spacing w:line="360" w:lineRule="auto"/>
        <w:rPr>
          <w:rFonts w:ascii="Arial" w:eastAsia="Arial" w:hAnsi="Arial" w:cs="Arial"/>
        </w:rPr>
      </w:pPr>
    </w:p>
    <w:p w14:paraId="4C54E7B6" w14:textId="77777777" w:rsidR="00FF3D1A" w:rsidRPr="00FF3D1A" w:rsidRDefault="00FF3D1A" w:rsidP="0D3A9EEE">
      <w:pPr>
        <w:spacing w:line="360" w:lineRule="auto"/>
        <w:rPr>
          <w:rFonts w:ascii="Arial" w:eastAsia="Arial" w:hAnsi="Arial" w:cs="Arial"/>
          <w:b/>
          <w:bCs/>
          <w:color w:val="auto"/>
        </w:rPr>
      </w:pPr>
    </w:p>
    <w:p w14:paraId="4ED656AC" w14:textId="51D4D2B6" w:rsidR="006567E7" w:rsidRDefault="006567E7" w:rsidP="001D55DA"/>
    <w:sectPr w:rsidR="006567E7">
      <w:footerReference w:type="default" r:id="rId2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6A5211" w14:textId="77777777" w:rsidR="002E7C1C" w:rsidRDefault="002E7C1C" w:rsidP="00C6554A">
      <w:pPr>
        <w:spacing w:before="0" w:after="0" w:line="240" w:lineRule="auto"/>
      </w:pPr>
      <w:r>
        <w:separator/>
      </w:r>
    </w:p>
  </w:endnote>
  <w:endnote w:type="continuationSeparator" w:id="0">
    <w:p w14:paraId="2BC87268" w14:textId="77777777" w:rsidR="002E7C1C" w:rsidRDefault="002E7C1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HGMinchoE">
    <w:altName w:val="HG明朝E"/>
    <w:panose1 w:val="00000000000000000000"/>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88037" w14:textId="77777777" w:rsidR="006567E7"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3EB49" w14:textId="77777777" w:rsidR="002E7C1C" w:rsidRDefault="002E7C1C" w:rsidP="00C6554A">
      <w:pPr>
        <w:spacing w:before="0" w:after="0" w:line="240" w:lineRule="auto"/>
      </w:pPr>
      <w:r>
        <w:separator/>
      </w:r>
    </w:p>
  </w:footnote>
  <w:footnote w:type="continuationSeparator" w:id="0">
    <w:p w14:paraId="53D48F9D" w14:textId="77777777" w:rsidR="002E7C1C" w:rsidRDefault="002E7C1C" w:rsidP="00C6554A">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XSuCToWoA5a8S" int2:id="ihKsfFE4">
      <int2:state int2:value="Rejected" int2:type="LegacyProofing"/>
    </int2:textHash>
    <int2:textHash int2:hashCode="xDf4t69zsKEOys" int2:id="B9QcLfKI">
      <int2:state int2:value="Rejected" int2:type="LegacyProofing"/>
    </int2:textHash>
    <int2:textHash int2:hashCode="6tnffJ7PgVflnX" int2:id="cPf8w2d6">
      <int2:state int2:value="Rejected" int2:type="LegacyProofing"/>
    </int2:textHash>
    <int2:bookmark int2:bookmarkName="_Int_6c5vM8wM" int2:invalidationBookmarkName="" int2:hashCode="RoHRJMxsS3O6q/" int2:id="sXLrZOsG"/>
    <int2:bookmark int2:bookmarkName="_Int_AaGVyzDT" int2:invalidationBookmarkName="" int2:hashCode="szb8VYciIkt//p" int2:id="tii5NkiY"/>
    <int2:bookmark int2:bookmarkName="_Int_nLz2NM1l" int2:invalidationBookmarkName="" int2:hashCode="GF9G6A91qVuGzU" int2:id="GRHulsGU">
      <int2:state int2:value="Rejected" int2:type="LegacyProofing"/>
    </int2:bookmark>
    <int2:bookmark int2:bookmarkName="_Int_F3MWwvbI" int2:invalidationBookmarkName="" int2:hashCode="iWGrqoHx70L5jk" int2:id="6XecFS1o">
      <int2:state int2:value="Rejected" int2:type="LegacyProofing"/>
    </int2:bookmark>
    <int2:bookmark int2:bookmarkName="_Int_f1zt19ZX" int2:invalidationBookmarkName="" int2:hashCode="RoHRJMxsS3O6q/" int2:id="gbX27ybJ"/>
    <int2:bookmark int2:bookmarkName="_Int_kLjCzckJ" int2:invalidationBookmarkName="" int2:hashCode="RoHRJMxsS3O6q/" int2:id="9qNja60j"/>
    <int2:bookmark int2:bookmarkName="_Int_CDMz887Y" int2:invalidationBookmarkName="" int2:hashCode="sar3mSXK+m9z5Y" int2:id="N4upLKcF"/>
    <int2:bookmark int2:bookmarkName="_Int_pu7q24lu" int2:invalidationBookmarkName="" int2:hashCode="WMr2NabBN6LyfP" int2:id="C3z8dXk2"/>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134864363">
    <w:abstractNumId w:val="9"/>
  </w:num>
  <w:num w:numId="2" w16cid:durableId="1766805857">
    <w:abstractNumId w:val="8"/>
  </w:num>
  <w:num w:numId="3" w16cid:durableId="358702410">
    <w:abstractNumId w:val="8"/>
  </w:num>
  <w:num w:numId="4" w16cid:durableId="627928930">
    <w:abstractNumId w:val="9"/>
  </w:num>
  <w:num w:numId="5" w16cid:durableId="470290003">
    <w:abstractNumId w:val="12"/>
  </w:num>
  <w:num w:numId="6" w16cid:durableId="1724402470">
    <w:abstractNumId w:val="10"/>
  </w:num>
  <w:num w:numId="7" w16cid:durableId="1054617153">
    <w:abstractNumId w:val="11"/>
  </w:num>
  <w:num w:numId="8" w16cid:durableId="1490051633">
    <w:abstractNumId w:val="7"/>
  </w:num>
  <w:num w:numId="9" w16cid:durableId="554387577">
    <w:abstractNumId w:val="6"/>
  </w:num>
  <w:num w:numId="10" w16cid:durableId="702248524">
    <w:abstractNumId w:val="5"/>
  </w:num>
  <w:num w:numId="11" w16cid:durableId="1779985919">
    <w:abstractNumId w:val="4"/>
  </w:num>
  <w:num w:numId="12" w16cid:durableId="1276864880">
    <w:abstractNumId w:val="3"/>
  </w:num>
  <w:num w:numId="13" w16cid:durableId="2141074272">
    <w:abstractNumId w:val="2"/>
  </w:num>
  <w:num w:numId="14" w16cid:durableId="1388449962">
    <w:abstractNumId w:val="1"/>
  </w:num>
  <w:num w:numId="15" w16cid:durableId="443504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activeWritingStyle w:appName="MSWord" w:lang="en-US" w:vendorID="64" w:dllVersion="0" w:nlCheck="1" w:checkStyle="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322"/>
    <w:rsid w:val="00000B40"/>
    <w:rsid w:val="00006F34"/>
    <w:rsid w:val="00011698"/>
    <w:rsid w:val="0001716C"/>
    <w:rsid w:val="00020CF8"/>
    <w:rsid w:val="000265A2"/>
    <w:rsid w:val="00041633"/>
    <w:rsid w:val="000609B6"/>
    <w:rsid w:val="00062EF5"/>
    <w:rsid w:val="00064FFE"/>
    <w:rsid w:val="00065134"/>
    <w:rsid w:val="000951C9"/>
    <w:rsid w:val="000A065E"/>
    <w:rsid w:val="00127545"/>
    <w:rsid w:val="00130AF8"/>
    <w:rsid w:val="001356FC"/>
    <w:rsid w:val="00141F6A"/>
    <w:rsid w:val="00143982"/>
    <w:rsid w:val="0015542C"/>
    <w:rsid w:val="001804BE"/>
    <w:rsid w:val="00183EE4"/>
    <w:rsid w:val="00184E74"/>
    <w:rsid w:val="001859A2"/>
    <w:rsid w:val="001907A4"/>
    <w:rsid w:val="001B1E26"/>
    <w:rsid w:val="001B2AF0"/>
    <w:rsid w:val="001C4844"/>
    <w:rsid w:val="001D55DA"/>
    <w:rsid w:val="001E3FCD"/>
    <w:rsid w:val="001F51EE"/>
    <w:rsid w:val="00205CD2"/>
    <w:rsid w:val="002166CC"/>
    <w:rsid w:val="00220F88"/>
    <w:rsid w:val="00222B44"/>
    <w:rsid w:val="00232D80"/>
    <w:rsid w:val="00245F74"/>
    <w:rsid w:val="002554CD"/>
    <w:rsid w:val="0026449E"/>
    <w:rsid w:val="00271EBC"/>
    <w:rsid w:val="00277C01"/>
    <w:rsid w:val="00290120"/>
    <w:rsid w:val="00293B83"/>
    <w:rsid w:val="002A2496"/>
    <w:rsid w:val="002A7359"/>
    <w:rsid w:val="002B4294"/>
    <w:rsid w:val="002B4BDF"/>
    <w:rsid w:val="002B678D"/>
    <w:rsid w:val="002C795D"/>
    <w:rsid w:val="002D090B"/>
    <w:rsid w:val="002E7C1C"/>
    <w:rsid w:val="003063BA"/>
    <w:rsid w:val="003121F3"/>
    <w:rsid w:val="003142E4"/>
    <w:rsid w:val="00315C58"/>
    <w:rsid w:val="00322EC8"/>
    <w:rsid w:val="00326105"/>
    <w:rsid w:val="00333D0D"/>
    <w:rsid w:val="00334CFD"/>
    <w:rsid w:val="00334E2F"/>
    <w:rsid w:val="00335A4F"/>
    <w:rsid w:val="00346294"/>
    <w:rsid w:val="003531CA"/>
    <w:rsid w:val="00356A20"/>
    <w:rsid w:val="00364AE2"/>
    <w:rsid w:val="00365548"/>
    <w:rsid w:val="00381968"/>
    <w:rsid w:val="003850F9"/>
    <w:rsid w:val="00394283"/>
    <w:rsid w:val="003A757C"/>
    <w:rsid w:val="003C1B03"/>
    <w:rsid w:val="003C725A"/>
    <w:rsid w:val="003E24E7"/>
    <w:rsid w:val="003E5F7A"/>
    <w:rsid w:val="00420030"/>
    <w:rsid w:val="004257B2"/>
    <w:rsid w:val="004435B8"/>
    <w:rsid w:val="004446FD"/>
    <w:rsid w:val="00445C0A"/>
    <w:rsid w:val="00450902"/>
    <w:rsid w:val="00452CF7"/>
    <w:rsid w:val="004610F3"/>
    <w:rsid w:val="00475025"/>
    <w:rsid w:val="0047599B"/>
    <w:rsid w:val="004845F9"/>
    <w:rsid w:val="00487506"/>
    <w:rsid w:val="004B7998"/>
    <w:rsid w:val="004C049F"/>
    <w:rsid w:val="004D09D0"/>
    <w:rsid w:val="004D6D11"/>
    <w:rsid w:val="004F408B"/>
    <w:rsid w:val="005000E2"/>
    <w:rsid w:val="00505C35"/>
    <w:rsid w:val="00522455"/>
    <w:rsid w:val="00554FAB"/>
    <w:rsid w:val="00555A29"/>
    <w:rsid w:val="005566BD"/>
    <w:rsid w:val="0056432A"/>
    <w:rsid w:val="005647E5"/>
    <w:rsid w:val="00575D3A"/>
    <w:rsid w:val="0058108E"/>
    <w:rsid w:val="00586DF1"/>
    <w:rsid w:val="00590454"/>
    <w:rsid w:val="00597316"/>
    <w:rsid w:val="005A5B36"/>
    <w:rsid w:val="005C394C"/>
    <w:rsid w:val="005E2A38"/>
    <w:rsid w:val="005F43DD"/>
    <w:rsid w:val="0063310A"/>
    <w:rsid w:val="00635108"/>
    <w:rsid w:val="006567E7"/>
    <w:rsid w:val="00665CA6"/>
    <w:rsid w:val="00673D8A"/>
    <w:rsid w:val="00690F8A"/>
    <w:rsid w:val="006A3CE7"/>
    <w:rsid w:val="006A73C1"/>
    <w:rsid w:val="006B08F8"/>
    <w:rsid w:val="006B215A"/>
    <w:rsid w:val="006C7723"/>
    <w:rsid w:val="006D2CC8"/>
    <w:rsid w:val="006D6446"/>
    <w:rsid w:val="006D6823"/>
    <w:rsid w:val="006E3CC7"/>
    <w:rsid w:val="0070693D"/>
    <w:rsid w:val="0072415F"/>
    <w:rsid w:val="0073612A"/>
    <w:rsid w:val="00751AF6"/>
    <w:rsid w:val="00757E87"/>
    <w:rsid w:val="00787479"/>
    <w:rsid w:val="007E5F4B"/>
    <w:rsid w:val="00800C8D"/>
    <w:rsid w:val="00834DA7"/>
    <w:rsid w:val="00842D60"/>
    <w:rsid w:val="008461E8"/>
    <w:rsid w:val="00856B04"/>
    <w:rsid w:val="00861F5F"/>
    <w:rsid w:val="008629C0"/>
    <w:rsid w:val="008734F1"/>
    <w:rsid w:val="00882705"/>
    <w:rsid w:val="00887A85"/>
    <w:rsid w:val="008B037D"/>
    <w:rsid w:val="008C426C"/>
    <w:rsid w:val="008C7554"/>
    <w:rsid w:val="008F02B9"/>
    <w:rsid w:val="008F5503"/>
    <w:rsid w:val="00910BE1"/>
    <w:rsid w:val="00915796"/>
    <w:rsid w:val="00937BAD"/>
    <w:rsid w:val="00940CD3"/>
    <w:rsid w:val="00984150"/>
    <w:rsid w:val="009872F4"/>
    <w:rsid w:val="009B7C15"/>
    <w:rsid w:val="009F3511"/>
    <w:rsid w:val="00A00001"/>
    <w:rsid w:val="00A07398"/>
    <w:rsid w:val="00A20F05"/>
    <w:rsid w:val="00A427C2"/>
    <w:rsid w:val="00A51E56"/>
    <w:rsid w:val="00A60022"/>
    <w:rsid w:val="00A60227"/>
    <w:rsid w:val="00A84CFA"/>
    <w:rsid w:val="00A921FF"/>
    <w:rsid w:val="00A97A07"/>
    <w:rsid w:val="00AA3068"/>
    <w:rsid w:val="00AE5968"/>
    <w:rsid w:val="00AF1840"/>
    <w:rsid w:val="00B14219"/>
    <w:rsid w:val="00B209E8"/>
    <w:rsid w:val="00B227BD"/>
    <w:rsid w:val="00B36A74"/>
    <w:rsid w:val="00B4774D"/>
    <w:rsid w:val="00B60086"/>
    <w:rsid w:val="00B71885"/>
    <w:rsid w:val="00B825A6"/>
    <w:rsid w:val="00B92FB4"/>
    <w:rsid w:val="00B93790"/>
    <w:rsid w:val="00B96BEB"/>
    <w:rsid w:val="00B975E0"/>
    <w:rsid w:val="00BC5A78"/>
    <w:rsid w:val="00BD1A96"/>
    <w:rsid w:val="00C15760"/>
    <w:rsid w:val="00C307C9"/>
    <w:rsid w:val="00C33F7D"/>
    <w:rsid w:val="00C34427"/>
    <w:rsid w:val="00C56A99"/>
    <w:rsid w:val="00C65267"/>
    <w:rsid w:val="00C6554A"/>
    <w:rsid w:val="00C846E3"/>
    <w:rsid w:val="00C9074F"/>
    <w:rsid w:val="00CC1733"/>
    <w:rsid w:val="00CE009E"/>
    <w:rsid w:val="00D243BB"/>
    <w:rsid w:val="00D30DF0"/>
    <w:rsid w:val="00D35098"/>
    <w:rsid w:val="00D37322"/>
    <w:rsid w:val="00D46927"/>
    <w:rsid w:val="00D46F81"/>
    <w:rsid w:val="00D553E9"/>
    <w:rsid w:val="00D81E3D"/>
    <w:rsid w:val="00D9292E"/>
    <w:rsid w:val="00DC277B"/>
    <w:rsid w:val="00DC61C3"/>
    <w:rsid w:val="00DF14AC"/>
    <w:rsid w:val="00E24923"/>
    <w:rsid w:val="00E4154F"/>
    <w:rsid w:val="00E442BA"/>
    <w:rsid w:val="00E4598B"/>
    <w:rsid w:val="00E65ACB"/>
    <w:rsid w:val="00E67CA8"/>
    <w:rsid w:val="00E74043"/>
    <w:rsid w:val="00E86D9C"/>
    <w:rsid w:val="00EB27A7"/>
    <w:rsid w:val="00EC22A6"/>
    <w:rsid w:val="00EC24D5"/>
    <w:rsid w:val="00ED7C44"/>
    <w:rsid w:val="00EEC3BB"/>
    <w:rsid w:val="00F02676"/>
    <w:rsid w:val="00F05274"/>
    <w:rsid w:val="00F12B6F"/>
    <w:rsid w:val="00F27B3A"/>
    <w:rsid w:val="00F52AEE"/>
    <w:rsid w:val="00F66051"/>
    <w:rsid w:val="00F72017"/>
    <w:rsid w:val="00F75A58"/>
    <w:rsid w:val="00F83E7F"/>
    <w:rsid w:val="00FA1A21"/>
    <w:rsid w:val="00FA3032"/>
    <w:rsid w:val="00FA3434"/>
    <w:rsid w:val="00FA5D7F"/>
    <w:rsid w:val="00FD328F"/>
    <w:rsid w:val="00FD3D96"/>
    <w:rsid w:val="00FE069B"/>
    <w:rsid w:val="00FF3D1A"/>
    <w:rsid w:val="01622067"/>
    <w:rsid w:val="029D0558"/>
    <w:rsid w:val="049929B1"/>
    <w:rsid w:val="04E1E215"/>
    <w:rsid w:val="057DAA0B"/>
    <w:rsid w:val="064D8AF7"/>
    <w:rsid w:val="06ED087D"/>
    <w:rsid w:val="07431EEE"/>
    <w:rsid w:val="0B63B9E3"/>
    <w:rsid w:val="0CC35A32"/>
    <w:rsid w:val="0D3A9EEE"/>
    <w:rsid w:val="0E0B8691"/>
    <w:rsid w:val="0E388413"/>
    <w:rsid w:val="0F53E7B3"/>
    <w:rsid w:val="12AD1594"/>
    <w:rsid w:val="13C96C5B"/>
    <w:rsid w:val="147F35D3"/>
    <w:rsid w:val="155038A7"/>
    <w:rsid w:val="1668741E"/>
    <w:rsid w:val="1895559A"/>
    <w:rsid w:val="1C778D1F"/>
    <w:rsid w:val="1C911A5F"/>
    <w:rsid w:val="1F8E522B"/>
    <w:rsid w:val="20104E62"/>
    <w:rsid w:val="25DDADB7"/>
    <w:rsid w:val="289C36CB"/>
    <w:rsid w:val="29126F00"/>
    <w:rsid w:val="292624A9"/>
    <w:rsid w:val="2BAD0129"/>
    <w:rsid w:val="2C06C95C"/>
    <w:rsid w:val="2CBB40CF"/>
    <w:rsid w:val="2D759C3B"/>
    <w:rsid w:val="2D9AA29A"/>
    <w:rsid w:val="2F3DD2A6"/>
    <w:rsid w:val="3157D656"/>
    <w:rsid w:val="3241857A"/>
    <w:rsid w:val="3337737C"/>
    <w:rsid w:val="33D6656F"/>
    <w:rsid w:val="371B8262"/>
    <w:rsid w:val="37CBE1FD"/>
    <w:rsid w:val="3810D8EC"/>
    <w:rsid w:val="38305A3D"/>
    <w:rsid w:val="3B7D155D"/>
    <w:rsid w:val="3CCC1DD1"/>
    <w:rsid w:val="3F191C19"/>
    <w:rsid w:val="42650154"/>
    <w:rsid w:val="42BA2946"/>
    <w:rsid w:val="45593109"/>
    <w:rsid w:val="492FC3BE"/>
    <w:rsid w:val="4A8447F0"/>
    <w:rsid w:val="4FAF76CB"/>
    <w:rsid w:val="50B406FD"/>
    <w:rsid w:val="512A96EB"/>
    <w:rsid w:val="540CCF35"/>
    <w:rsid w:val="549E44F7"/>
    <w:rsid w:val="54E33BE6"/>
    <w:rsid w:val="56BD12CA"/>
    <w:rsid w:val="5781DF96"/>
    <w:rsid w:val="5818C9E9"/>
    <w:rsid w:val="5B3D7955"/>
    <w:rsid w:val="5B96544B"/>
    <w:rsid w:val="5C64D1E2"/>
    <w:rsid w:val="5D5DB27A"/>
    <w:rsid w:val="5E9576AC"/>
    <w:rsid w:val="6006F320"/>
    <w:rsid w:val="61552752"/>
    <w:rsid w:val="636B1E7C"/>
    <w:rsid w:val="660C3F4D"/>
    <w:rsid w:val="66F86E65"/>
    <w:rsid w:val="683FDE64"/>
    <w:rsid w:val="6843E5E5"/>
    <w:rsid w:val="69571A9E"/>
    <w:rsid w:val="6A99EF38"/>
    <w:rsid w:val="6BF06403"/>
    <w:rsid w:val="6E2E06EC"/>
    <w:rsid w:val="7173CF95"/>
    <w:rsid w:val="72512D37"/>
    <w:rsid w:val="73018CD2"/>
    <w:rsid w:val="732471BF"/>
    <w:rsid w:val="740E1A15"/>
    <w:rsid w:val="75433F92"/>
    <w:rsid w:val="7581AABC"/>
    <w:rsid w:val="75F39F2D"/>
    <w:rsid w:val="783551ED"/>
    <w:rsid w:val="7C61B1C1"/>
    <w:rsid w:val="7FA7CAD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321B04"/>
  <w15:chartTrackingRefBased/>
  <w15:docId w15:val="{B37DC79E-124E-47A7-88BC-77D3B067F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283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hgplc.com/en/about-us/our-response-to-covid-19" TargetMode="External"/><Relationship Id="rId18" Type="http://schemas.openxmlformats.org/officeDocument/2006/relationships/hyperlink" Target="https://www.hotelnewsme.com/hotel-news-me/premier-inn-launches-rewards-program/"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premierinn.com/gb/en/home.html?%2F" TargetMode="External"/><Relationship Id="rId7" Type="http://schemas.openxmlformats.org/officeDocument/2006/relationships/settings" Target="settings.xml"/><Relationship Id="rId12" Type="http://schemas.openxmlformats.org/officeDocument/2006/relationships/hyperlink" Target="https://www.ihgplc.com/en/our-brands/crowne-plaza" TargetMode="External"/><Relationship Id="rId17" Type="http://schemas.openxmlformats.org/officeDocument/2006/relationships/hyperlink" Target="https://www.theguardian.com/business/2020/oct/27/premier-inn-owner-whitbread-loss-local-lockdowns-bookings-profits-covid-hotel-closures" TargetMode="External"/><Relationship Id="rId25" Type="http://schemas.openxmlformats.org/officeDocument/2006/relationships/hyperlink" Target="https://en.wikipedia.org/wiki/Brewers_Fayre" TargetMode="External"/><Relationship Id="rId2" Type="http://schemas.openxmlformats.org/officeDocument/2006/relationships/customXml" Target="../customXml/item2.xml"/><Relationship Id="rId16" Type="http://schemas.openxmlformats.org/officeDocument/2006/relationships/hyperlink" Target="https://www.premierinn.com/gb/en/why/force-for-good.html" TargetMode="External"/><Relationship Id="rId20" Type="http://schemas.openxmlformats.org/officeDocument/2006/relationships/hyperlink" Target="https://www.premierinn.com/gb/en/why/cleanliness.html"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oneysavingexpert.com/news/2020/10/premier-inn-backs-down-over-refunds-for-bookings-hit-by-local-lo/" TargetMode="External"/><Relationship Id="rId24" Type="http://schemas.openxmlformats.org/officeDocument/2006/relationships/hyperlink" Target="https://en.wikipedia.org/wiki/Crowne_Plaza" TargetMode="External"/><Relationship Id="rId5" Type="http://schemas.openxmlformats.org/officeDocument/2006/relationships/numbering" Target="numbering.xml"/><Relationship Id="rId15" Type="http://schemas.openxmlformats.org/officeDocument/2006/relationships/hyperlink" Target="https://www.premierinn.com/gb/en/news/2019/plastics.html" TargetMode="External"/><Relationship Id="rId23" Type="http://schemas.openxmlformats.org/officeDocument/2006/relationships/hyperlink" Target="https://www.greenkey.global/stories-news-1/2016/8/25/crowne-plaza-copenhagen-towers-an-award-winning-hotel-focusing-on-sustainability"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upgradedpoints.com/travel/hotels/crowne-plaza-hotels-and-resor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hgplc.com/en/about-us/our-response-to-covid-19" TargetMode="External"/><Relationship Id="rId22" Type="http://schemas.openxmlformats.org/officeDocument/2006/relationships/hyperlink" Target="https://www.thecaterer.com/news/hotel/premier-inn"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sep\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c12a9e3ff38e633d30e651be9cf7250b">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4c8e0c5fa361fda0fccb45598519f7bd"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ONe04</b:Tag>
    <b:SourceType>JournalArticle</b:SourceType>
    <b:Guid>{37E963E4-CBDE-44E1-BD3F-5374E5DDD6F5}</b:Guid>
    <b:Author>
      <b:Author>
        <b:NameList xmlns:msxsl="urn:schemas-microsoft-com:xslt" xmlns:b="http://schemas.openxmlformats.org/officeDocument/2006/bibliography">
          <b:Person>
            <b:Last>O'Neill</b:Last>
            <b:First>John</b:First>
            <b:Middle>W.</b:Middle>
          </b:Person>
          <b:Person>
            <b:Last>Mattila</b:Last>
            <b:First>Anna</b:First>
            <b:Middle>S.</b:Middle>
          </b:Person>
        </b:NameList>
      </b:Author>
    </b:Author>
    <b:Title>Hotel Branding Strategy: Its Relationship to Guest Satisfaction and Room Revenue</b:Title>
    <b:JournalName>Journal of Hospitality &amp; Tourism Research</b:JournalName>
    <b:City/>
    <b:Year>2004</b:Year>
    <b:Month/>
    <b:Day/>
    <b:Pages>156-165</b:Pages>
    <b:Publisher/>
    <b:Volume>28</b:Volume>
    <b:Issue>2</b:Issue>
    <b:ShortTitle/>
    <b:StandardNumber/>
    <b:Comments/>
    <b:Medium/>
    <b:YearAccessed>2022</b:YearAccessed>
    <b:MonthAccessed>10</b:MonthAccessed>
    <b:DayAccessed>1</b:DayAccessed>
    <b:URL>https://journals.sagepub.com/doi/abs/10.1177/1096348004264081</b:URL>
    <b:DOI/>
    <b:RefOrder>1</b:RefOrder>
  </b:Source>
</b:Sources>
</file>

<file path=customXml/itemProps1.xml><?xml version="1.0" encoding="utf-8"?>
<ds:datastoreItem xmlns:ds="http://schemas.openxmlformats.org/officeDocument/2006/customXml" ds:itemID="{8D37C377-EDC8-4B58-BF7D-7A9718984311}">
  <ds:schemaRefs>
    <ds:schemaRef ds:uri="http://schemas.microsoft.com/sharepoint/v3/contenttype/forms"/>
  </ds:schemaRefs>
</ds:datastoreItem>
</file>

<file path=customXml/itemProps2.xml><?xml version="1.0" encoding="utf-8"?>
<ds:datastoreItem xmlns:ds="http://schemas.openxmlformats.org/officeDocument/2006/customXml" ds:itemID="{31119B99-5FC2-41C9-A97A-6F235964FF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10A8A1-BD21-48E9-8CC0-BC36671ADCF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D531AF9-7072-4FBA-89B4-32982BD61F5E}">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Student%20report%20with%20photo.dotx</Template>
  <TotalTime>0</TotalTime>
  <Pages>1</Pages>
  <Words>2242</Words>
  <Characters>12786</Characters>
  <Application>Microsoft Office Word</Application>
  <DocSecurity>4</DocSecurity>
  <Lines>106</Lines>
  <Paragraphs>29</Paragraphs>
  <ScaleCrop>false</ScaleCrop>
  <Company/>
  <LinksUpToDate>false</LinksUpToDate>
  <CharactersWithSpaces>14999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dc:creator>
  <cp:keywords/>
  <dc:description/>
  <cp:lastModifiedBy>Sabrina Jane Judge (2027749)</cp:lastModifiedBy>
  <cp:revision>217</cp:revision>
  <dcterms:created xsi:type="dcterms:W3CDTF">2022-10-01T09:16:00Z</dcterms:created>
  <dcterms:modified xsi:type="dcterms:W3CDTF">2022-11-03T14:08:00Z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