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3C61F" w14:textId="77777777" w:rsidR="0093526F" w:rsidRDefault="0093526F" w:rsidP="0093526F">
      <w:r>
        <w:rPr>
          <w:noProof/>
          <w:lang w:eastAsia="en-GB"/>
        </w:rPr>
        <w:drawing>
          <wp:inline distT="0" distB="0" distL="0" distR="0" wp14:anchorId="651D0668" wp14:editId="258BB407">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8D478B7" w14:textId="77777777" w:rsidR="0093526F" w:rsidRPr="00EF6BCE" w:rsidRDefault="0093526F" w:rsidP="0093526F"/>
    <w:p w14:paraId="4A27DC39" w14:textId="77777777" w:rsidR="0093526F" w:rsidRPr="00EF6BCE" w:rsidRDefault="0093526F" w:rsidP="0093526F">
      <w:pPr>
        <w:pStyle w:val="Modcode"/>
        <w:jc w:val="left"/>
      </w:pPr>
      <w:r w:rsidRPr="00EF6BCE">
        <w:t xml:space="preserve">LEVEL 4       </w:t>
      </w:r>
    </w:p>
    <w:p w14:paraId="76384514" w14:textId="77777777" w:rsidR="0093526F" w:rsidRPr="00EF6BCE" w:rsidRDefault="0093526F" w:rsidP="0093526F">
      <w:pPr>
        <w:pStyle w:val="Modcode"/>
        <w:jc w:val="left"/>
      </w:pPr>
      <w:r w:rsidRPr="00EF6BCE">
        <w:t xml:space="preserve">                                                                      </w:t>
      </w:r>
    </w:p>
    <w:p w14:paraId="67BF1051" w14:textId="77777777" w:rsidR="0093526F" w:rsidRPr="00EF6BCE" w:rsidRDefault="0093526F" w:rsidP="0093526F">
      <w:pPr>
        <w:pStyle w:val="Modcode"/>
        <w:jc w:val="left"/>
      </w:pPr>
      <w:r w:rsidRPr="00EF6BCE">
        <w:t xml:space="preserve">SEMESTER 2                                                                         </w:t>
      </w:r>
    </w:p>
    <w:p w14:paraId="27E1DD9A" w14:textId="77777777" w:rsidR="0093526F" w:rsidRPr="00EF6BCE" w:rsidRDefault="0093526F" w:rsidP="0093526F">
      <w:pPr>
        <w:pStyle w:val="Modcode"/>
        <w:jc w:val="left"/>
      </w:pPr>
    </w:p>
    <w:p w14:paraId="1EFF1F2F" w14:textId="77777777" w:rsidR="0093526F" w:rsidRPr="00EF6BCE" w:rsidRDefault="0093526F" w:rsidP="0093526F">
      <w:pPr>
        <w:pStyle w:val="Modcode"/>
        <w:jc w:val="left"/>
      </w:pPr>
    </w:p>
    <w:p w14:paraId="3C5C176E" w14:textId="77777777" w:rsidR="0093526F" w:rsidRPr="00EF6BCE" w:rsidRDefault="0093526F" w:rsidP="0093526F">
      <w:pPr>
        <w:pStyle w:val="Modcode"/>
      </w:pPr>
      <w:r w:rsidRPr="00EF6BCE">
        <w:t>MODULE CODE: SHSS4079</w:t>
      </w:r>
    </w:p>
    <w:p w14:paraId="33FBAA22" w14:textId="77777777" w:rsidR="0093526F" w:rsidRPr="00EF6BCE" w:rsidRDefault="0093526F" w:rsidP="0093526F">
      <w:pPr>
        <w:pStyle w:val="Modname"/>
      </w:pPr>
      <w:r w:rsidRPr="00EF6BCE">
        <w:t>FACILITATING ADVENTUROUS ACTIVITIES</w:t>
      </w:r>
    </w:p>
    <w:p w14:paraId="58BAA5A7" w14:textId="77777777" w:rsidR="0093526F" w:rsidRPr="00EF6BCE" w:rsidRDefault="0093526F" w:rsidP="0093526F">
      <w:pPr>
        <w:pStyle w:val="Time"/>
        <w:rPr>
          <w:szCs w:val="28"/>
        </w:rPr>
      </w:pPr>
      <w:r w:rsidRPr="00EF6BCE">
        <w:rPr>
          <w:szCs w:val="28"/>
        </w:rPr>
        <w:t xml:space="preserve">aSSESSMENT TYPE: aSSIGNMENT </w:t>
      </w:r>
    </w:p>
    <w:p w14:paraId="0B71E691" w14:textId="77777777" w:rsidR="0093526F" w:rsidRPr="00EF6BCE" w:rsidRDefault="0093526F" w:rsidP="0093526F">
      <w:pPr>
        <w:pStyle w:val="Answer"/>
        <w:rPr>
          <w:szCs w:val="28"/>
        </w:rPr>
      </w:pPr>
      <w:r w:rsidRPr="00EF6BCE">
        <w:rPr>
          <w:szCs w:val="28"/>
        </w:rPr>
        <w:t>Assessment/Component: 1</w:t>
      </w:r>
    </w:p>
    <w:p w14:paraId="2BA6F58F" w14:textId="77777777" w:rsidR="0093526F" w:rsidRPr="00EF6BCE" w:rsidRDefault="0093526F" w:rsidP="0093526F">
      <w:pPr>
        <w:pStyle w:val="BodyText"/>
      </w:pPr>
    </w:p>
    <w:p w14:paraId="3F274139" w14:textId="77777777" w:rsidR="0093526F" w:rsidRPr="00EF6BCE" w:rsidRDefault="0093526F" w:rsidP="0093526F">
      <w:pPr>
        <w:pStyle w:val="BodyText"/>
        <w:rPr>
          <w:b/>
          <w:sz w:val="28"/>
          <w:szCs w:val="28"/>
          <w:u w:val="single"/>
        </w:rPr>
      </w:pPr>
      <w:r w:rsidRPr="00EF6BCE">
        <w:rPr>
          <w:b/>
          <w:sz w:val="28"/>
          <w:szCs w:val="28"/>
        </w:rPr>
        <w:t xml:space="preserve">COMPONENT WEIGHTING: </w:t>
      </w:r>
      <w:r w:rsidRPr="007F3BEA">
        <w:rPr>
          <w:b/>
          <w:sz w:val="28"/>
          <w:szCs w:val="28"/>
        </w:rPr>
        <w:t>50</w:t>
      </w:r>
      <w:r w:rsidRPr="00EF6BCE">
        <w:rPr>
          <w:b/>
          <w:sz w:val="28"/>
          <w:szCs w:val="28"/>
        </w:rPr>
        <w:t>%</w:t>
      </w:r>
    </w:p>
    <w:p w14:paraId="5FFDEC1D" w14:textId="77777777" w:rsidR="0093526F" w:rsidRPr="00EF6BCE" w:rsidRDefault="0093526F" w:rsidP="0093526F">
      <w:pPr>
        <w:pStyle w:val="BodyText"/>
      </w:pPr>
    </w:p>
    <w:p w14:paraId="2B580E85" w14:textId="77777777" w:rsidR="0093526F" w:rsidRPr="00EF6BCE" w:rsidRDefault="0093526F" w:rsidP="0093526F">
      <w:pPr>
        <w:pStyle w:val="BodyText"/>
        <w:rPr>
          <w:b/>
          <w:sz w:val="28"/>
          <w:szCs w:val="28"/>
          <w:u w:val="single"/>
        </w:rPr>
      </w:pPr>
      <w:r w:rsidRPr="00EF6BCE">
        <w:rPr>
          <w:b/>
          <w:sz w:val="28"/>
          <w:szCs w:val="28"/>
        </w:rPr>
        <w:t>WORD COUNT</w:t>
      </w:r>
      <w:r w:rsidRPr="007F3BEA">
        <w:rPr>
          <w:b/>
          <w:sz w:val="28"/>
          <w:szCs w:val="28"/>
        </w:rPr>
        <w:t xml:space="preserve">: 1500 </w:t>
      </w:r>
      <w:r w:rsidRPr="00EF6BCE">
        <w:rPr>
          <w:b/>
          <w:sz w:val="28"/>
          <w:szCs w:val="28"/>
        </w:rPr>
        <w:t>WORDS</w:t>
      </w:r>
      <w:r w:rsidRPr="00EF6BCE">
        <w:rPr>
          <w:b/>
          <w:sz w:val="28"/>
          <w:szCs w:val="28"/>
          <w:u w:val="single"/>
        </w:rPr>
        <w:t xml:space="preserve"> </w:t>
      </w:r>
    </w:p>
    <w:p w14:paraId="6C31D310" w14:textId="77777777" w:rsidR="0093526F" w:rsidRPr="00EF6BCE" w:rsidRDefault="0093526F" w:rsidP="0093526F">
      <w:pPr>
        <w:pStyle w:val="BodyText"/>
        <w:rPr>
          <w:b/>
          <w:sz w:val="28"/>
          <w:szCs w:val="28"/>
          <w:u w:val="single"/>
        </w:rPr>
      </w:pPr>
    </w:p>
    <w:p w14:paraId="4E7B0958" w14:textId="77777777" w:rsidR="0093526F" w:rsidRDefault="0093526F" w:rsidP="0093526F">
      <w:pPr>
        <w:pStyle w:val="BodyText"/>
        <w:rPr>
          <w:b/>
          <w:color w:val="FF0000"/>
          <w:sz w:val="28"/>
          <w:szCs w:val="28"/>
          <w:u w:val="single"/>
        </w:rPr>
      </w:pPr>
      <w:r w:rsidRPr="00EF6BCE">
        <w:rPr>
          <w:b/>
          <w:sz w:val="28"/>
          <w:szCs w:val="28"/>
        </w:rPr>
        <w:t xml:space="preserve">MODULE TUTOR: </w:t>
      </w:r>
      <w:r>
        <w:rPr>
          <w:b/>
          <w:sz w:val="28"/>
          <w:szCs w:val="28"/>
        </w:rPr>
        <w:t>GERAINT FORSTER</w:t>
      </w:r>
    </w:p>
    <w:p w14:paraId="61224A9C" w14:textId="77777777" w:rsidR="0093526F" w:rsidRDefault="0093526F" w:rsidP="0093526F">
      <w:pPr>
        <w:pStyle w:val="BodyText"/>
        <w:rPr>
          <w:b/>
          <w:szCs w:val="24"/>
          <w:u w:val="single"/>
        </w:rPr>
      </w:pPr>
      <w:r>
        <w:rPr>
          <w:b/>
          <w:szCs w:val="24"/>
          <w:u w:val="single"/>
        </w:rPr>
        <w:t>Task – Essay</w:t>
      </w:r>
    </w:p>
    <w:p w14:paraId="7B95341C" w14:textId="77777777" w:rsidR="0093526F" w:rsidRPr="00EF6BCE" w:rsidRDefault="0093526F" w:rsidP="0093526F">
      <w:pPr>
        <w:pStyle w:val="BodyText"/>
        <w:rPr>
          <w:b/>
          <w:szCs w:val="24"/>
          <w:u w:val="single"/>
        </w:rPr>
      </w:pPr>
    </w:p>
    <w:p w14:paraId="25FD1687" w14:textId="77777777" w:rsidR="0093526F" w:rsidRPr="00EF6BCE" w:rsidRDefault="0093526F" w:rsidP="0093526F">
      <w:r w:rsidRPr="00EF6BCE">
        <w:t xml:space="preserve">Evaluate how adventurous activities contribute to the development of children’s physical literacy </w:t>
      </w:r>
    </w:p>
    <w:p w14:paraId="7955F25C" w14:textId="77777777" w:rsidR="0093526F" w:rsidRPr="007E3A8E" w:rsidRDefault="0093526F" w:rsidP="0093526F">
      <w:pPr>
        <w:pStyle w:val="BodyText"/>
      </w:pPr>
    </w:p>
    <w:p w14:paraId="713FB1E6" w14:textId="77777777" w:rsidR="0093526F" w:rsidRDefault="0093526F" w:rsidP="0093526F">
      <w:pPr>
        <w:pStyle w:val="BodyText"/>
        <w:ind w:left="720"/>
        <w:rPr>
          <w:sz w:val="28"/>
        </w:rPr>
      </w:pPr>
    </w:p>
    <w:p w14:paraId="3398B5C6" w14:textId="77777777" w:rsidR="0093526F" w:rsidRDefault="0093526F" w:rsidP="0093526F">
      <w:pPr>
        <w:pStyle w:val="BodyText"/>
        <w:ind w:left="720"/>
        <w:rPr>
          <w:sz w:val="28"/>
        </w:rPr>
      </w:pPr>
    </w:p>
    <w:p w14:paraId="04823218" w14:textId="77777777" w:rsidR="0093526F" w:rsidRDefault="0093526F" w:rsidP="0093526F">
      <w:pPr>
        <w:pStyle w:val="BodyText"/>
        <w:ind w:left="720"/>
        <w:rPr>
          <w:sz w:val="28"/>
        </w:rPr>
      </w:pPr>
    </w:p>
    <w:p w14:paraId="11C868EF" w14:textId="77777777" w:rsidR="0093526F" w:rsidRDefault="0093526F" w:rsidP="0093526F">
      <w:pPr>
        <w:pStyle w:val="BodyText"/>
        <w:ind w:left="720"/>
        <w:rPr>
          <w:sz w:val="28"/>
        </w:rPr>
      </w:pPr>
    </w:p>
    <w:p w14:paraId="506E64BA" w14:textId="77777777" w:rsidR="0093526F" w:rsidRDefault="0093526F" w:rsidP="0093526F">
      <w:pPr>
        <w:pStyle w:val="BodyText"/>
        <w:ind w:left="720"/>
        <w:rPr>
          <w:sz w:val="28"/>
        </w:rPr>
      </w:pPr>
    </w:p>
    <w:p w14:paraId="361B0D7C" w14:textId="77777777" w:rsidR="0093526F" w:rsidRPr="007E3A8E" w:rsidRDefault="0093526F" w:rsidP="0093526F">
      <w:pPr>
        <w:pStyle w:val="BodyText"/>
        <w:ind w:left="720"/>
        <w:rPr>
          <w:sz w:val="28"/>
        </w:rPr>
      </w:pPr>
    </w:p>
    <w:p w14:paraId="46E126B0" w14:textId="77777777" w:rsidR="0093526F" w:rsidRPr="00C536A6" w:rsidRDefault="0093526F" w:rsidP="0093526F">
      <w:pPr>
        <w:rPr>
          <w:sz w:val="28"/>
          <w:szCs w:val="28"/>
        </w:rPr>
      </w:pPr>
    </w:p>
    <w:p w14:paraId="46960335" w14:textId="77777777" w:rsidR="0093526F" w:rsidRDefault="0093526F" w:rsidP="0093526F">
      <w:pPr>
        <w:rPr>
          <w:b/>
          <w:sz w:val="28"/>
          <w:szCs w:val="28"/>
        </w:rPr>
      </w:pPr>
      <w:r w:rsidRPr="00C536A6">
        <w:rPr>
          <w:b/>
          <w:sz w:val="28"/>
          <w:szCs w:val="28"/>
        </w:rPr>
        <w:t xml:space="preserve">SUBMISSION DETAILS:    </w:t>
      </w:r>
      <w:r>
        <w:rPr>
          <w:b/>
          <w:sz w:val="28"/>
          <w:szCs w:val="28"/>
        </w:rPr>
        <w:t xml:space="preserve">Submission via </w:t>
      </w:r>
      <w:proofErr w:type="spellStart"/>
      <w:r>
        <w:rPr>
          <w:b/>
          <w:sz w:val="28"/>
          <w:szCs w:val="28"/>
        </w:rPr>
        <w:t>turnitin</w:t>
      </w:r>
      <w:proofErr w:type="spellEnd"/>
      <w:r>
        <w:rPr>
          <w:b/>
          <w:sz w:val="28"/>
          <w:szCs w:val="28"/>
        </w:rPr>
        <w:t xml:space="preserve"> by 3:00pm on 5</w:t>
      </w:r>
      <w:r w:rsidRPr="00FB6C9B">
        <w:rPr>
          <w:b/>
          <w:sz w:val="28"/>
          <w:szCs w:val="28"/>
          <w:vertAlign w:val="superscript"/>
        </w:rPr>
        <w:t>th</w:t>
      </w:r>
      <w:r>
        <w:rPr>
          <w:b/>
          <w:sz w:val="28"/>
          <w:szCs w:val="28"/>
        </w:rPr>
        <w:t xml:space="preserve"> April 2019</w:t>
      </w:r>
    </w:p>
    <w:p w14:paraId="0405D6DC" w14:textId="77777777" w:rsidR="0093526F" w:rsidRDefault="0093526F" w:rsidP="0093526F">
      <w:pPr>
        <w:rPr>
          <w:b/>
          <w:sz w:val="28"/>
          <w:szCs w:val="28"/>
        </w:rPr>
      </w:pPr>
    </w:p>
    <w:p w14:paraId="6F1057C9" w14:textId="77777777" w:rsidR="0093526F" w:rsidRDefault="0093526F" w:rsidP="0093526F">
      <w:pPr>
        <w:rPr>
          <w:b/>
          <w:sz w:val="28"/>
          <w:szCs w:val="28"/>
        </w:rPr>
      </w:pPr>
    </w:p>
    <w:p w14:paraId="6104BE1E" w14:textId="77777777" w:rsidR="0093526F" w:rsidRDefault="0093526F" w:rsidP="0093526F"/>
    <w:p w14:paraId="0DFE67BB" w14:textId="77777777" w:rsidR="0093526F" w:rsidRDefault="0093526F" w:rsidP="0093526F">
      <w:r>
        <w:lastRenderedPageBreak/>
        <w:tab/>
      </w:r>
      <w:r>
        <w:tab/>
      </w:r>
      <w:r>
        <w:tab/>
      </w:r>
    </w:p>
    <w:p w14:paraId="73DE3ACF" w14:textId="77777777" w:rsidR="0093526F" w:rsidRPr="007A2699" w:rsidRDefault="0093526F" w:rsidP="0093526F">
      <w:pPr>
        <w:pStyle w:val="Title"/>
      </w:pPr>
      <w:r w:rsidRPr="007A2699">
        <w:t>School of Sport, Health &amp; Outdoor Education</w:t>
      </w:r>
    </w:p>
    <w:p w14:paraId="2F831B26" w14:textId="77777777" w:rsidR="0093526F" w:rsidRPr="00DB29C9" w:rsidRDefault="0093526F" w:rsidP="0093526F">
      <w:pPr>
        <w:rPr>
          <w:b/>
          <w:bCs/>
          <w:sz w:val="16"/>
          <w:szCs w:val="16"/>
        </w:rPr>
      </w:pPr>
    </w:p>
    <w:p w14:paraId="53B555B3" w14:textId="77777777" w:rsidR="0093526F" w:rsidRPr="007A2699" w:rsidRDefault="0093526F" w:rsidP="0093526F">
      <w:pPr>
        <w:pStyle w:val="Subtitle"/>
      </w:pPr>
      <w:r>
        <w:t>Assessment Feedback Sheet</w:t>
      </w:r>
    </w:p>
    <w:p w14:paraId="6EA58625" w14:textId="77777777" w:rsidR="0093526F" w:rsidRPr="00DB29C9" w:rsidRDefault="0093526F" w:rsidP="0093526F">
      <w:pPr>
        <w:pStyle w:val="Subtitle"/>
        <w:rPr>
          <w:sz w:val="16"/>
          <w:szCs w:val="16"/>
        </w:rPr>
      </w:pPr>
    </w:p>
    <w:p w14:paraId="5F183CA4" w14:textId="77777777" w:rsidR="0093526F" w:rsidRPr="00952485" w:rsidRDefault="0093526F" w:rsidP="0093526F">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FDB3B84" w14:textId="77777777" w:rsidR="0093526F" w:rsidRPr="00952485" w:rsidRDefault="0093526F" w:rsidP="0093526F">
      <w:pPr>
        <w:pStyle w:val="Subtitle"/>
        <w:jc w:val="left"/>
        <w:rPr>
          <w:b/>
          <w:bCs/>
          <w:sz w:val="24"/>
          <w:szCs w:val="24"/>
          <w:u w:val="none"/>
        </w:rPr>
      </w:pPr>
      <w:r w:rsidRPr="00952485">
        <w:rPr>
          <w:b/>
          <w:bCs/>
          <w:sz w:val="24"/>
          <w:szCs w:val="24"/>
          <w:u w:val="none"/>
        </w:rPr>
        <w:t xml:space="preserve">                                               </w:t>
      </w:r>
      <w:r>
        <w:rPr>
          <w:b/>
          <w:bCs/>
          <w:sz w:val="24"/>
          <w:szCs w:val="24"/>
          <w:u w:val="none"/>
        </w:rPr>
        <w:t>Module: Facilitating Adventurous Activities</w:t>
      </w:r>
      <w:r>
        <w:rPr>
          <w:b/>
          <w:bCs/>
          <w:sz w:val="24"/>
          <w:szCs w:val="24"/>
          <w:u w:val="none"/>
        </w:rPr>
        <w:tab/>
      </w:r>
    </w:p>
    <w:p w14:paraId="58870BEC" w14:textId="77777777" w:rsidR="0093526F" w:rsidRDefault="0093526F" w:rsidP="0093526F">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SHSS4079</w:t>
      </w:r>
    </w:p>
    <w:p w14:paraId="4FE135D3" w14:textId="77777777" w:rsidR="0093526F" w:rsidRDefault="0093526F" w:rsidP="0093526F">
      <w:pPr>
        <w:pStyle w:val="Subtitle"/>
        <w:jc w:val="left"/>
        <w:rPr>
          <w:b/>
          <w:bCs/>
          <w:sz w:val="24"/>
          <w:szCs w:val="24"/>
          <w:u w:val="none"/>
        </w:rPr>
      </w:pPr>
    </w:p>
    <w:p w14:paraId="0DDAB85F" w14:textId="77777777" w:rsidR="0093526F" w:rsidRPr="00DB29C9" w:rsidRDefault="0093526F" w:rsidP="0093526F">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3526F" w:rsidRPr="00313008" w14:paraId="16640272" w14:textId="77777777" w:rsidTr="006162E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DFCA63" w14:textId="77777777" w:rsidR="0093526F" w:rsidRPr="00313008" w:rsidRDefault="0093526F" w:rsidP="006162E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3526F" w:rsidRPr="00313008" w14:paraId="24B84B0F" w14:textId="77777777" w:rsidTr="006162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5BE9806" w14:textId="77777777" w:rsidR="0093526F" w:rsidRPr="004150A6" w:rsidRDefault="0093526F" w:rsidP="006162E0">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BDAD208" w14:textId="4236CBB7" w:rsidR="0093526F" w:rsidRPr="00313008" w:rsidRDefault="0093526F" w:rsidP="006162E0">
            <w:pPr>
              <w:pStyle w:val="Subtitle"/>
              <w:rPr>
                <w:b/>
                <w:bCs/>
                <w:sz w:val="24"/>
                <w:szCs w:val="24"/>
                <w:u w:val="none"/>
              </w:rPr>
            </w:pPr>
            <w:r>
              <w:rPr>
                <w:b/>
                <w:bCs/>
                <w:sz w:val="24"/>
                <w:szCs w:val="24"/>
                <w:u w:val="none"/>
              </w:rPr>
              <w:t>The way the essay flows and how I have gone into detail about three different adventurous activities not just activities in general.</w:t>
            </w:r>
          </w:p>
        </w:tc>
      </w:tr>
      <w:tr w:rsidR="0093526F" w:rsidRPr="00313008" w14:paraId="027845B4" w14:textId="77777777" w:rsidTr="006162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D24433C" w14:textId="77777777" w:rsidR="0093526F" w:rsidRPr="004150A6" w:rsidRDefault="0093526F" w:rsidP="006162E0">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33424E6" w14:textId="411039E1" w:rsidR="0093526F" w:rsidRPr="00313008" w:rsidRDefault="0093526F" w:rsidP="006162E0">
            <w:pPr>
              <w:pStyle w:val="Subtitle"/>
              <w:rPr>
                <w:b/>
                <w:bCs/>
                <w:sz w:val="24"/>
                <w:szCs w:val="24"/>
                <w:u w:val="none"/>
              </w:rPr>
            </w:pPr>
            <w:r>
              <w:rPr>
                <w:b/>
                <w:bCs/>
                <w:sz w:val="24"/>
                <w:szCs w:val="24"/>
                <w:u w:val="none"/>
              </w:rPr>
              <w:t xml:space="preserve">I feel that if I had to </w:t>
            </w:r>
            <w:proofErr w:type="gramStart"/>
            <w:r>
              <w:rPr>
                <w:b/>
                <w:bCs/>
                <w:sz w:val="24"/>
                <w:szCs w:val="24"/>
                <w:u w:val="none"/>
              </w:rPr>
              <w:t>improve</w:t>
            </w:r>
            <w:proofErr w:type="gramEnd"/>
            <w:r>
              <w:rPr>
                <w:b/>
                <w:bCs/>
                <w:sz w:val="24"/>
                <w:szCs w:val="24"/>
                <w:u w:val="none"/>
              </w:rPr>
              <w:t xml:space="preserve"> I would look into more detail about some of the negatives that contribute.</w:t>
            </w:r>
          </w:p>
        </w:tc>
      </w:tr>
      <w:tr w:rsidR="0093526F" w:rsidRPr="00313008" w14:paraId="5056E318" w14:textId="77777777" w:rsidTr="006162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16BC12" w14:textId="77777777" w:rsidR="0093526F" w:rsidRPr="004150A6" w:rsidRDefault="0093526F" w:rsidP="006162E0">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239D96D" w14:textId="6886F4FC" w:rsidR="0093526F" w:rsidRPr="00313008" w:rsidRDefault="0093526F" w:rsidP="006162E0">
            <w:pPr>
              <w:pStyle w:val="Subtitle"/>
              <w:rPr>
                <w:b/>
                <w:bCs/>
                <w:sz w:val="24"/>
                <w:szCs w:val="24"/>
                <w:u w:val="none"/>
              </w:rPr>
            </w:pPr>
            <w:r>
              <w:rPr>
                <w:b/>
                <w:bCs/>
                <w:sz w:val="24"/>
                <w:szCs w:val="24"/>
                <w:u w:val="none"/>
              </w:rPr>
              <w:t>I have discovered there really is a need for sustainability and I believe this subject needs to be taken more seriously throughout the NC in schools.</w:t>
            </w:r>
          </w:p>
        </w:tc>
      </w:tr>
      <w:tr w:rsidR="0093526F" w:rsidRPr="00313008" w14:paraId="052545FB" w14:textId="77777777" w:rsidTr="006162E0">
        <w:trPr>
          <w:cantSplit/>
        </w:trPr>
        <w:tc>
          <w:tcPr>
            <w:tcW w:w="2305" w:type="dxa"/>
            <w:vMerge w:val="restart"/>
            <w:tcBorders>
              <w:top w:val="single" w:sz="4" w:space="0" w:color="auto"/>
              <w:left w:val="thinThickLargeGap" w:sz="24" w:space="0" w:color="auto"/>
              <w:bottom w:val="single" w:sz="6" w:space="0" w:color="auto"/>
            </w:tcBorders>
          </w:tcPr>
          <w:p w14:paraId="3052E7E9" w14:textId="77777777" w:rsidR="0093526F" w:rsidRPr="00313008" w:rsidRDefault="0093526F" w:rsidP="006162E0">
            <w:pPr>
              <w:pStyle w:val="Subtitle"/>
              <w:jc w:val="left"/>
              <w:rPr>
                <w:b/>
                <w:bCs/>
                <w:sz w:val="24"/>
                <w:szCs w:val="24"/>
                <w:u w:val="none"/>
              </w:rPr>
            </w:pPr>
          </w:p>
          <w:p w14:paraId="7797A777" w14:textId="77777777" w:rsidR="0093526F" w:rsidRPr="009574BA" w:rsidRDefault="0093526F" w:rsidP="006162E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000678F" w14:textId="77777777" w:rsidR="0093526F" w:rsidRPr="00313008" w:rsidRDefault="0093526F" w:rsidP="006162E0">
            <w:pPr>
              <w:ind w:left="113" w:right="113"/>
              <w:rPr>
                <w:sz w:val="16"/>
                <w:szCs w:val="16"/>
              </w:rPr>
            </w:pPr>
            <w:r w:rsidRPr="00313008">
              <w:rPr>
                <w:sz w:val="16"/>
                <w:szCs w:val="16"/>
              </w:rPr>
              <w:t>Learning</w:t>
            </w:r>
          </w:p>
          <w:p w14:paraId="7A919F01" w14:textId="77777777" w:rsidR="0093526F" w:rsidRPr="00313008" w:rsidRDefault="0093526F" w:rsidP="006162E0">
            <w:pPr>
              <w:ind w:left="113" w:right="113"/>
              <w:rPr>
                <w:sz w:val="16"/>
                <w:szCs w:val="16"/>
              </w:rPr>
            </w:pPr>
            <w:r w:rsidRPr="00313008">
              <w:rPr>
                <w:sz w:val="16"/>
                <w:szCs w:val="16"/>
              </w:rPr>
              <w:t>Outcomes</w:t>
            </w:r>
          </w:p>
          <w:p w14:paraId="3F8DE332" w14:textId="77777777" w:rsidR="0093526F" w:rsidRPr="00313008" w:rsidRDefault="0093526F" w:rsidP="006162E0">
            <w:pPr>
              <w:ind w:left="113" w:right="113"/>
              <w:rPr>
                <w:sz w:val="16"/>
                <w:szCs w:val="16"/>
              </w:rPr>
            </w:pPr>
          </w:p>
          <w:p w14:paraId="4151DC7E" w14:textId="77777777" w:rsidR="0093526F" w:rsidRPr="00313008" w:rsidRDefault="0093526F" w:rsidP="006162E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C8493C1" w14:textId="77777777" w:rsidR="0093526F" w:rsidRPr="00313008" w:rsidRDefault="0093526F" w:rsidP="006162E0">
            <w:pPr>
              <w:pStyle w:val="Subtitle"/>
              <w:rPr>
                <w:b/>
                <w:bCs/>
                <w:sz w:val="24"/>
                <w:szCs w:val="24"/>
                <w:u w:val="none"/>
              </w:rPr>
            </w:pPr>
            <w:r w:rsidRPr="00313008">
              <w:rPr>
                <w:b/>
                <w:bCs/>
                <w:sz w:val="24"/>
                <w:szCs w:val="24"/>
                <w:u w:val="none"/>
              </w:rPr>
              <w:t>GRADE</w:t>
            </w:r>
          </w:p>
        </w:tc>
      </w:tr>
      <w:tr w:rsidR="0093526F" w:rsidRPr="00313008" w14:paraId="00C852A2" w14:textId="77777777" w:rsidTr="006162E0">
        <w:trPr>
          <w:cantSplit/>
        </w:trPr>
        <w:tc>
          <w:tcPr>
            <w:tcW w:w="2305" w:type="dxa"/>
            <w:vMerge/>
            <w:tcBorders>
              <w:top w:val="single" w:sz="6" w:space="0" w:color="auto"/>
              <w:left w:val="thinThickLargeGap" w:sz="24" w:space="0" w:color="auto"/>
              <w:bottom w:val="single" w:sz="6" w:space="0" w:color="auto"/>
            </w:tcBorders>
          </w:tcPr>
          <w:p w14:paraId="01FA7332" w14:textId="77777777" w:rsidR="0093526F" w:rsidRPr="00313008" w:rsidRDefault="0093526F" w:rsidP="006162E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02203CF" w14:textId="77777777" w:rsidR="0093526F" w:rsidRPr="00313008" w:rsidRDefault="0093526F" w:rsidP="006162E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3F8C9FC" w14:textId="77777777" w:rsidR="0093526F" w:rsidRPr="003E3041" w:rsidRDefault="0093526F" w:rsidP="006162E0">
            <w:pPr>
              <w:pStyle w:val="Subtitle"/>
              <w:rPr>
                <w:b/>
                <w:bCs/>
                <w:sz w:val="16"/>
                <w:szCs w:val="16"/>
                <w:u w:val="none"/>
              </w:rPr>
            </w:pPr>
            <w:r>
              <w:rPr>
                <w:b/>
                <w:bCs/>
                <w:sz w:val="16"/>
                <w:szCs w:val="16"/>
                <w:u w:val="none"/>
              </w:rPr>
              <w:t>Poor</w:t>
            </w:r>
          </w:p>
          <w:p w14:paraId="6A699258" w14:textId="77777777" w:rsidR="0093526F" w:rsidRPr="003E3041" w:rsidRDefault="0093526F" w:rsidP="006162E0">
            <w:pPr>
              <w:pStyle w:val="Subtitle"/>
              <w:rPr>
                <w:b/>
                <w:bCs/>
                <w:sz w:val="16"/>
                <w:szCs w:val="16"/>
                <w:u w:val="none"/>
              </w:rPr>
            </w:pPr>
            <w:r>
              <w:rPr>
                <w:b/>
                <w:bCs/>
                <w:sz w:val="16"/>
                <w:szCs w:val="16"/>
                <w:u w:val="none"/>
              </w:rPr>
              <w:t>&lt; 2</w:t>
            </w:r>
            <w:r w:rsidRPr="003E3041">
              <w:rPr>
                <w:b/>
                <w:bCs/>
                <w:sz w:val="16"/>
                <w:szCs w:val="16"/>
                <w:u w:val="none"/>
              </w:rPr>
              <w:t>0%</w:t>
            </w:r>
          </w:p>
          <w:p w14:paraId="6F2026B0" w14:textId="77777777" w:rsidR="0093526F" w:rsidRPr="003E3041" w:rsidRDefault="0093526F" w:rsidP="006162E0">
            <w:pPr>
              <w:pStyle w:val="Subtitle"/>
              <w:rPr>
                <w:sz w:val="16"/>
                <w:szCs w:val="16"/>
                <w:u w:val="none"/>
              </w:rPr>
            </w:pPr>
          </w:p>
        </w:tc>
        <w:tc>
          <w:tcPr>
            <w:tcW w:w="923" w:type="dxa"/>
            <w:tcBorders>
              <w:top w:val="single" w:sz="6" w:space="0" w:color="auto"/>
              <w:left w:val="single" w:sz="6" w:space="0" w:color="auto"/>
              <w:right w:val="single" w:sz="6" w:space="0" w:color="auto"/>
            </w:tcBorders>
          </w:tcPr>
          <w:p w14:paraId="3F791D48" w14:textId="77777777" w:rsidR="0093526F" w:rsidRDefault="0093526F" w:rsidP="006162E0">
            <w:pPr>
              <w:pStyle w:val="Subtitle"/>
              <w:rPr>
                <w:b/>
                <w:sz w:val="16"/>
                <w:szCs w:val="16"/>
                <w:u w:val="none"/>
              </w:rPr>
            </w:pPr>
            <w:r>
              <w:rPr>
                <w:b/>
                <w:sz w:val="16"/>
                <w:szCs w:val="16"/>
                <w:u w:val="none"/>
              </w:rPr>
              <w:t>Weak</w:t>
            </w:r>
          </w:p>
          <w:p w14:paraId="24652A00" w14:textId="77777777" w:rsidR="0093526F" w:rsidRPr="003E3041" w:rsidRDefault="0093526F" w:rsidP="006162E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809097B" w14:textId="77777777" w:rsidR="0093526F" w:rsidRPr="003E3041" w:rsidRDefault="0093526F" w:rsidP="006162E0">
            <w:pPr>
              <w:pStyle w:val="Subtitle"/>
              <w:rPr>
                <w:b/>
                <w:bCs/>
                <w:sz w:val="16"/>
                <w:szCs w:val="16"/>
                <w:u w:val="none"/>
              </w:rPr>
            </w:pPr>
            <w:r>
              <w:rPr>
                <w:b/>
                <w:bCs/>
                <w:sz w:val="16"/>
                <w:szCs w:val="16"/>
                <w:u w:val="none"/>
              </w:rPr>
              <w:t>Unsatisfactory</w:t>
            </w:r>
          </w:p>
          <w:p w14:paraId="6DBD9876" w14:textId="77777777" w:rsidR="0093526F" w:rsidRPr="003E3041" w:rsidRDefault="0093526F" w:rsidP="006162E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D8ECC79" w14:textId="77777777" w:rsidR="0093526F" w:rsidRPr="003E3041" w:rsidRDefault="0093526F" w:rsidP="006162E0">
            <w:pPr>
              <w:pStyle w:val="Subtitle"/>
              <w:rPr>
                <w:b/>
                <w:bCs/>
                <w:sz w:val="16"/>
                <w:szCs w:val="16"/>
                <w:u w:val="none"/>
              </w:rPr>
            </w:pPr>
            <w:r w:rsidRPr="003E3041">
              <w:rPr>
                <w:b/>
                <w:bCs/>
                <w:sz w:val="16"/>
                <w:szCs w:val="16"/>
                <w:u w:val="none"/>
              </w:rPr>
              <w:t>Satisfactory</w:t>
            </w:r>
          </w:p>
          <w:p w14:paraId="0A46FD20" w14:textId="77777777" w:rsidR="0093526F" w:rsidRPr="003E3041" w:rsidRDefault="0093526F" w:rsidP="006162E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0696CD2" w14:textId="77777777" w:rsidR="0093526F" w:rsidRPr="003E3041" w:rsidRDefault="0093526F" w:rsidP="006162E0">
            <w:pPr>
              <w:pStyle w:val="Subtitle"/>
              <w:rPr>
                <w:b/>
                <w:bCs/>
                <w:sz w:val="16"/>
                <w:szCs w:val="16"/>
                <w:u w:val="none"/>
              </w:rPr>
            </w:pPr>
            <w:r w:rsidRPr="003E3041">
              <w:rPr>
                <w:b/>
                <w:bCs/>
                <w:sz w:val="16"/>
                <w:szCs w:val="16"/>
                <w:u w:val="none"/>
              </w:rPr>
              <w:t>Good</w:t>
            </w:r>
          </w:p>
          <w:p w14:paraId="478096F8" w14:textId="77777777" w:rsidR="0093526F" w:rsidRPr="003E3041" w:rsidRDefault="0093526F" w:rsidP="006162E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2B2C8A67" w14:textId="77777777" w:rsidR="0093526F" w:rsidRPr="003E3041" w:rsidRDefault="0093526F" w:rsidP="006162E0">
            <w:pPr>
              <w:pStyle w:val="Subtitle"/>
              <w:rPr>
                <w:b/>
                <w:bCs/>
                <w:sz w:val="16"/>
                <w:szCs w:val="16"/>
                <w:u w:val="none"/>
              </w:rPr>
            </w:pPr>
            <w:r w:rsidRPr="003E3041">
              <w:rPr>
                <w:b/>
                <w:bCs/>
                <w:sz w:val="16"/>
                <w:szCs w:val="16"/>
                <w:u w:val="none"/>
              </w:rPr>
              <w:t>Very Good</w:t>
            </w:r>
          </w:p>
          <w:p w14:paraId="66C650E1" w14:textId="77777777" w:rsidR="0093526F" w:rsidRPr="003E3041" w:rsidRDefault="0093526F" w:rsidP="006162E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119C22B" w14:textId="77777777" w:rsidR="0093526F" w:rsidRPr="003E3041" w:rsidRDefault="0093526F" w:rsidP="006162E0">
            <w:pPr>
              <w:pStyle w:val="Subtitle"/>
              <w:rPr>
                <w:b/>
                <w:bCs/>
                <w:sz w:val="16"/>
                <w:szCs w:val="16"/>
                <w:u w:val="none"/>
              </w:rPr>
            </w:pPr>
            <w:r w:rsidRPr="003E3041">
              <w:rPr>
                <w:b/>
                <w:bCs/>
                <w:sz w:val="16"/>
                <w:szCs w:val="16"/>
                <w:u w:val="none"/>
              </w:rPr>
              <w:t>Excellent</w:t>
            </w:r>
          </w:p>
          <w:p w14:paraId="343AE42F" w14:textId="77777777" w:rsidR="0093526F" w:rsidRPr="003E3041" w:rsidRDefault="0093526F" w:rsidP="006162E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2509C84" w14:textId="77777777" w:rsidR="0093526F" w:rsidRDefault="0093526F" w:rsidP="006162E0">
            <w:pPr>
              <w:pStyle w:val="Subtitle"/>
              <w:rPr>
                <w:b/>
                <w:bCs/>
                <w:sz w:val="16"/>
                <w:szCs w:val="16"/>
                <w:u w:val="none"/>
              </w:rPr>
            </w:pPr>
            <w:r>
              <w:rPr>
                <w:b/>
                <w:bCs/>
                <w:sz w:val="16"/>
                <w:szCs w:val="16"/>
                <w:u w:val="none"/>
              </w:rPr>
              <w:t>Exceptional</w:t>
            </w:r>
          </w:p>
          <w:p w14:paraId="79914BB1" w14:textId="77777777" w:rsidR="0093526F" w:rsidRPr="003E3041" w:rsidRDefault="0093526F" w:rsidP="006162E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5611BA0A" w14:textId="77777777" w:rsidR="0093526F" w:rsidRPr="00313008" w:rsidRDefault="0093526F" w:rsidP="006162E0">
            <w:pPr>
              <w:pStyle w:val="Subtitle"/>
              <w:jc w:val="left"/>
              <w:rPr>
                <w:b/>
                <w:bCs/>
                <w:sz w:val="18"/>
                <w:szCs w:val="18"/>
                <w:u w:val="none"/>
              </w:rPr>
            </w:pPr>
          </w:p>
          <w:p w14:paraId="011AEB7A" w14:textId="77777777" w:rsidR="0093526F" w:rsidRPr="00313008" w:rsidRDefault="0093526F" w:rsidP="006162E0">
            <w:pPr>
              <w:pStyle w:val="Subtitle"/>
              <w:jc w:val="left"/>
              <w:rPr>
                <w:b/>
                <w:bCs/>
                <w:sz w:val="18"/>
                <w:szCs w:val="18"/>
                <w:u w:val="none"/>
              </w:rPr>
            </w:pPr>
            <w:r w:rsidRPr="00313008">
              <w:rPr>
                <w:b/>
                <w:bCs/>
                <w:sz w:val="18"/>
                <w:szCs w:val="18"/>
                <w:u w:val="none"/>
              </w:rPr>
              <w:t xml:space="preserve">  %</w:t>
            </w:r>
          </w:p>
        </w:tc>
      </w:tr>
      <w:tr w:rsidR="0093526F" w:rsidRPr="00313008" w14:paraId="1A84468B" w14:textId="77777777" w:rsidTr="006162E0">
        <w:tc>
          <w:tcPr>
            <w:tcW w:w="2305" w:type="dxa"/>
            <w:tcBorders>
              <w:top w:val="single" w:sz="6" w:space="0" w:color="auto"/>
              <w:left w:val="thinThickLargeGap" w:sz="24" w:space="0" w:color="auto"/>
              <w:bottom w:val="single" w:sz="6" w:space="0" w:color="auto"/>
            </w:tcBorders>
          </w:tcPr>
          <w:p w14:paraId="2016C3E2" w14:textId="77777777" w:rsidR="0093526F" w:rsidRPr="009B5330" w:rsidRDefault="0093526F" w:rsidP="006162E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656877" w14:textId="77777777" w:rsidR="0093526F" w:rsidRPr="00313008" w:rsidRDefault="0093526F" w:rsidP="006162E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16560A0" w14:textId="77777777" w:rsidR="0093526F" w:rsidRPr="00313008" w:rsidRDefault="0093526F" w:rsidP="006162E0">
            <w:pPr>
              <w:pStyle w:val="Subtitle"/>
              <w:rPr>
                <w:sz w:val="18"/>
                <w:szCs w:val="18"/>
                <w:u w:val="none"/>
              </w:rPr>
            </w:pPr>
          </w:p>
        </w:tc>
        <w:tc>
          <w:tcPr>
            <w:tcW w:w="923" w:type="dxa"/>
            <w:tcBorders>
              <w:left w:val="single" w:sz="6" w:space="0" w:color="auto"/>
              <w:right w:val="single" w:sz="6" w:space="0" w:color="auto"/>
            </w:tcBorders>
          </w:tcPr>
          <w:p w14:paraId="0938D5F3" w14:textId="77777777" w:rsidR="0093526F" w:rsidRPr="00313008" w:rsidRDefault="0093526F" w:rsidP="006162E0">
            <w:pPr>
              <w:pStyle w:val="Subtitle"/>
              <w:rPr>
                <w:sz w:val="18"/>
                <w:szCs w:val="18"/>
                <w:u w:val="none"/>
              </w:rPr>
            </w:pPr>
          </w:p>
        </w:tc>
        <w:tc>
          <w:tcPr>
            <w:tcW w:w="922" w:type="dxa"/>
            <w:gridSpan w:val="2"/>
            <w:tcBorders>
              <w:left w:val="single" w:sz="6" w:space="0" w:color="auto"/>
              <w:right w:val="single" w:sz="6" w:space="0" w:color="auto"/>
            </w:tcBorders>
          </w:tcPr>
          <w:p w14:paraId="647471CA" w14:textId="77777777" w:rsidR="0093526F" w:rsidRPr="00313008" w:rsidRDefault="0093526F" w:rsidP="006162E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23E3A28" w14:textId="77777777" w:rsidR="0093526F" w:rsidRPr="00313008" w:rsidRDefault="0093526F" w:rsidP="006162E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4A0054" w14:textId="77777777" w:rsidR="0093526F" w:rsidRPr="00313008" w:rsidRDefault="0093526F" w:rsidP="006162E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9FB4A4B" w14:textId="77777777" w:rsidR="0093526F" w:rsidRPr="002E0D8B" w:rsidRDefault="0093526F" w:rsidP="006162E0">
            <w:pPr>
              <w:pStyle w:val="Subtitle"/>
              <w:jc w:val="right"/>
              <w:rPr>
                <w:sz w:val="24"/>
                <w:szCs w:val="24"/>
                <w:u w:val="none"/>
              </w:rPr>
            </w:pPr>
          </w:p>
        </w:tc>
        <w:tc>
          <w:tcPr>
            <w:tcW w:w="922" w:type="dxa"/>
            <w:gridSpan w:val="2"/>
            <w:tcBorders>
              <w:left w:val="single" w:sz="6" w:space="0" w:color="auto"/>
              <w:right w:val="single" w:sz="6" w:space="0" w:color="auto"/>
            </w:tcBorders>
          </w:tcPr>
          <w:p w14:paraId="585DE66D" w14:textId="77777777" w:rsidR="0093526F" w:rsidRPr="00313008" w:rsidRDefault="0093526F" w:rsidP="006162E0">
            <w:pPr>
              <w:pStyle w:val="Subtitle"/>
              <w:rPr>
                <w:sz w:val="18"/>
                <w:szCs w:val="18"/>
                <w:u w:val="none"/>
              </w:rPr>
            </w:pPr>
          </w:p>
        </w:tc>
        <w:tc>
          <w:tcPr>
            <w:tcW w:w="923" w:type="dxa"/>
            <w:tcBorders>
              <w:left w:val="single" w:sz="6" w:space="0" w:color="auto"/>
              <w:right w:val="single" w:sz="6" w:space="0" w:color="auto"/>
            </w:tcBorders>
          </w:tcPr>
          <w:p w14:paraId="255DD2DE" w14:textId="77777777" w:rsidR="0093526F" w:rsidRPr="00313008" w:rsidRDefault="0093526F" w:rsidP="006162E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6F5E60" w14:textId="77777777" w:rsidR="0093526F" w:rsidRPr="00313008" w:rsidRDefault="0093526F" w:rsidP="006162E0">
            <w:pPr>
              <w:pStyle w:val="Subtitle"/>
              <w:jc w:val="left"/>
              <w:rPr>
                <w:b/>
                <w:bCs/>
                <w:sz w:val="18"/>
                <w:szCs w:val="18"/>
                <w:u w:val="none"/>
              </w:rPr>
            </w:pPr>
            <w:r>
              <w:rPr>
                <w:b/>
                <w:bCs/>
                <w:sz w:val="18"/>
                <w:szCs w:val="18"/>
                <w:u w:val="none"/>
              </w:rPr>
              <w:t>4</w:t>
            </w:r>
            <w:r w:rsidRPr="00313008">
              <w:rPr>
                <w:b/>
                <w:bCs/>
                <w:sz w:val="18"/>
                <w:szCs w:val="18"/>
                <w:u w:val="none"/>
              </w:rPr>
              <w:t>0%</w:t>
            </w:r>
          </w:p>
        </w:tc>
      </w:tr>
      <w:tr w:rsidR="0093526F" w:rsidRPr="00313008" w14:paraId="54B30215" w14:textId="77777777" w:rsidTr="006162E0">
        <w:tc>
          <w:tcPr>
            <w:tcW w:w="2305" w:type="dxa"/>
            <w:tcBorders>
              <w:top w:val="single" w:sz="6" w:space="0" w:color="auto"/>
              <w:left w:val="thinThickLargeGap" w:sz="24" w:space="0" w:color="auto"/>
              <w:bottom w:val="single" w:sz="6" w:space="0" w:color="auto"/>
            </w:tcBorders>
          </w:tcPr>
          <w:p w14:paraId="5F9308C7" w14:textId="77777777" w:rsidR="0093526F" w:rsidRPr="009B5330" w:rsidRDefault="0093526F" w:rsidP="006162E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26C4A2AC" w14:textId="77777777" w:rsidR="0093526F" w:rsidRPr="00313008" w:rsidRDefault="0093526F" w:rsidP="006162E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0A154EF" w14:textId="77777777" w:rsidR="0093526F" w:rsidRPr="00313008" w:rsidRDefault="0093526F" w:rsidP="006162E0">
            <w:pPr>
              <w:pStyle w:val="Subtitle"/>
              <w:rPr>
                <w:sz w:val="18"/>
                <w:szCs w:val="18"/>
                <w:u w:val="none"/>
              </w:rPr>
            </w:pPr>
          </w:p>
        </w:tc>
        <w:tc>
          <w:tcPr>
            <w:tcW w:w="923" w:type="dxa"/>
            <w:tcBorders>
              <w:left w:val="single" w:sz="6" w:space="0" w:color="auto"/>
              <w:right w:val="single" w:sz="6" w:space="0" w:color="auto"/>
            </w:tcBorders>
          </w:tcPr>
          <w:p w14:paraId="2844345C" w14:textId="77777777" w:rsidR="0093526F" w:rsidRPr="00313008" w:rsidRDefault="0093526F" w:rsidP="006162E0">
            <w:pPr>
              <w:pStyle w:val="Subtitle"/>
              <w:rPr>
                <w:sz w:val="18"/>
                <w:szCs w:val="18"/>
                <w:u w:val="none"/>
              </w:rPr>
            </w:pPr>
          </w:p>
        </w:tc>
        <w:tc>
          <w:tcPr>
            <w:tcW w:w="922" w:type="dxa"/>
            <w:gridSpan w:val="2"/>
            <w:tcBorders>
              <w:left w:val="single" w:sz="6" w:space="0" w:color="auto"/>
              <w:right w:val="single" w:sz="6" w:space="0" w:color="auto"/>
            </w:tcBorders>
          </w:tcPr>
          <w:p w14:paraId="5B997799" w14:textId="77777777" w:rsidR="0093526F" w:rsidRPr="00313008" w:rsidRDefault="0093526F" w:rsidP="006162E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98E220B" w14:textId="77777777" w:rsidR="0093526F" w:rsidRPr="00313008" w:rsidRDefault="0093526F" w:rsidP="006162E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CBCC455" w14:textId="77777777" w:rsidR="0093526F" w:rsidRPr="00313008" w:rsidRDefault="0093526F" w:rsidP="006162E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0C4BD89" w14:textId="77777777" w:rsidR="0093526F" w:rsidRDefault="0093526F" w:rsidP="006162E0"/>
        </w:tc>
        <w:tc>
          <w:tcPr>
            <w:tcW w:w="922" w:type="dxa"/>
            <w:gridSpan w:val="2"/>
            <w:tcBorders>
              <w:left w:val="single" w:sz="6" w:space="0" w:color="auto"/>
              <w:right w:val="single" w:sz="6" w:space="0" w:color="auto"/>
            </w:tcBorders>
          </w:tcPr>
          <w:p w14:paraId="16A7DD48" w14:textId="77777777" w:rsidR="0093526F" w:rsidRPr="00313008" w:rsidRDefault="0093526F" w:rsidP="006162E0">
            <w:pPr>
              <w:pStyle w:val="Subtitle"/>
              <w:rPr>
                <w:sz w:val="18"/>
                <w:szCs w:val="18"/>
                <w:u w:val="none"/>
              </w:rPr>
            </w:pPr>
          </w:p>
        </w:tc>
        <w:tc>
          <w:tcPr>
            <w:tcW w:w="923" w:type="dxa"/>
            <w:tcBorders>
              <w:left w:val="single" w:sz="6" w:space="0" w:color="auto"/>
              <w:right w:val="single" w:sz="6" w:space="0" w:color="auto"/>
            </w:tcBorders>
          </w:tcPr>
          <w:p w14:paraId="40E0C296" w14:textId="77777777" w:rsidR="0093526F" w:rsidRPr="00313008" w:rsidRDefault="0093526F" w:rsidP="006162E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995D903" w14:textId="77777777" w:rsidR="0093526F" w:rsidRPr="00313008" w:rsidRDefault="0093526F" w:rsidP="006162E0">
            <w:pPr>
              <w:pStyle w:val="Subtitle"/>
              <w:jc w:val="left"/>
              <w:rPr>
                <w:b/>
                <w:bCs/>
                <w:sz w:val="18"/>
                <w:szCs w:val="18"/>
                <w:u w:val="none"/>
              </w:rPr>
            </w:pPr>
            <w:r>
              <w:rPr>
                <w:b/>
                <w:bCs/>
                <w:sz w:val="18"/>
                <w:szCs w:val="18"/>
                <w:u w:val="none"/>
              </w:rPr>
              <w:t>40</w:t>
            </w:r>
            <w:r w:rsidRPr="00313008">
              <w:rPr>
                <w:b/>
                <w:bCs/>
                <w:sz w:val="18"/>
                <w:szCs w:val="18"/>
                <w:u w:val="none"/>
              </w:rPr>
              <w:t>%</w:t>
            </w:r>
          </w:p>
        </w:tc>
      </w:tr>
      <w:tr w:rsidR="0093526F" w:rsidRPr="00313008" w14:paraId="7FEB6CDF" w14:textId="77777777" w:rsidTr="006162E0">
        <w:tc>
          <w:tcPr>
            <w:tcW w:w="2305" w:type="dxa"/>
            <w:tcBorders>
              <w:top w:val="single" w:sz="6" w:space="0" w:color="auto"/>
              <w:left w:val="thinThickLargeGap" w:sz="24" w:space="0" w:color="auto"/>
              <w:bottom w:val="single" w:sz="6" w:space="0" w:color="auto"/>
            </w:tcBorders>
          </w:tcPr>
          <w:p w14:paraId="7263D018" w14:textId="77777777" w:rsidR="0093526F" w:rsidRPr="009B5330" w:rsidRDefault="0093526F" w:rsidP="006162E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7A331B35" w14:textId="77777777" w:rsidR="0093526F" w:rsidRPr="00313008" w:rsidRDefault="0093526F" w:rsidP="006162E0">
            <w:pPr>
              <w:pStyle w:val="Subtitle"/>
              <w:rPr>
                <w:b/>
                <w:bCs/>
                <w:sz w:val="18"/>
                <w:szCs w:val="18"/>
                <w:u w:val="none"/>
              </w:rPr>
            </w:pPr>
          </w:p>
          <w:p w14:paraId="15A7AF13" w14:textId="77777777" w:rsidR="0093526F" w:rsidRPr="00313008" w:rsidRDefault="0093526F" w:rsidP="006162E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5CF43841" w14:textId="77777777" w:rsidR="0093526F" w:rsidRPr="00313008" w:rsidRDefault="0093526F" w:rsidP="006162E0">
            <w:pPr>
              <w:pStyle w:val="Subtitle"/>
              <w:rPr>
                <w:sz w:val="18"/>
                <w:szCs w:val="18"/>
                <w:u w:val="none"/>
              </w:rPr>
            </w:pPr>
          </w:p>
        </w:tc>
        <w:tc>
          <w:tcPr>
            <w:tcW w:w="923" w:type="dxa"/>
            <w:tcBorders>
              <w:left w:val="single" w:sz="6" w:space="0" w:color="auto"/>
              <w:right w:val="single" w:sz="6" w:space="0" w:color="auto"/>
            </w:tcBorders>
          </w:tcPr>
          <w:p w14:paraId="201EF2FA" w14:textId="77777777" w:rsidR="0093526F" w:rsidRPr="00313008" w:rsidRDefault="0093526F" w:rsidP="006162E0">
            <w:pPr>
              <w:pStyle w:val="Subtitle"/>
              <w:rPr>
                <w:sz w:val="18"/>
                <w:szCs w:val="18"/>
                <w:u w:val="none"/>
              </w:rPr>
            </w:pPr>
          </w:p>
        </w:tc>
        <w:tc>
          <w:tcPr>
            <w:tcW w:w="922" w:type="dxa"/>
            <w:gridSpan w:val="2"/>
            <w:tcBorders>
              <w:left w:val="single" w:sz="6" w:space="0" w:color="auto"/>
              <w:right w:val="single" w:sz="6" w:space="0" w:color="auto"/>
            </w:tcBorders>
          </w:tcPr>
          <w:p w14:paraId="5E5C20BC" w14:textId="77777777" w:rsidR="0093526F" w:rsidRPr="00313008" w:rsidRDefault="0093526F" w:rsidP="006162E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60A3D1" w14:textId="77777777" w:rsidR="0093526F" w:rsidRPr="00313008" w:rsidRDefault="0093526F" w:rsidP="006162E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9794266" w14:textId="77777777" w:rsidR="0093526F" w:rsidRPr="00313008" w:rsidRDefault="0093526F" w:rsidP="006162E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F502BF" w14:textId="77777777" w:rsidR="0093526F" w:rsidRPr="00313008" w:rsidRDefault="0093526F" w:rsidP="006162E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1771BFF" w14:textId="77777777" w:rsidR="0093526F" w:rsidRPr="00313008" w:rsidRDefault="0093526F" w:rsidP="006162E0">
            <w:pPr>
              <w:pStyle w:val="Subtitle"/>
              <w:rPr>
                <w:sz w:val="18"/>
                <w:szCs w:val="18"/>
                <w:u w:val="none"/>
              </w:rPr>
            </w:pPr>
          </w:p>
        </w:tc>
        <w:tc>
          <w:tcPr>
            <w:tcW w:w="923" w:type="dxa"/>
            <w:tcBorders>
              <w:left w:val="single" w:sz="6" w:space="0" w:color="auto"/>
              <w:right w:val="single" w:sz="6" w:space="0" w:color="auto"/>
            </w:tcBorders>
          </w:tcPr>
          <w:p w14:paraId="6179F1D5" w14:textId="77777777" w:rsidR="0093526F" w:rsidRPr="00313008" w:rsidRDefault="0093526F" w:rsidP="006162E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E3F5D4F" w14:textId="77777777" w:rsidR="0093526F" w:rsidRPr="00313008" w:rsidRDefault="0093526F" w:rsidP="006162E0">
            <w:pPr>
              <w:pStyle w:val="Subtitle"/>
              <w:jc w:val="left"/>
              <w:rPr>
                <w:b/>
                <w:bCs/>
                <w:sz w:val="18"/>
                <w:szCs w:val="18"/>
                <w:u w:val="none"/>
              </w:rPr>
            </w:pPr>
            <w:r>
              <w:rPr>
                <w:b/>
                <w:bCs/>
                <w:sz w:val="18"/>
                <w:szCs w:val="18"/>
                <w:u w:val="none"/>
              </w:rPr>
              <w:t>2</w:t>
            </w:r>
            <w:r w:rsidRPr="00313008">
              <w:rPr>
                <w:b/>
                <w:bCs/>
                <w:sz w:val="18"/>
                <w:szCs w:val="18"/>
                <w:u w:val="none"/>
              </w:rPr>
              <w:t>0%</w:t>
            </w:r>
          </w:p>
        </w:tc>
      </w:tr>
      <w:tr w:rsidR="0093526F" w:rsidRPr="00313008" w14:paraId="441A58E6" w14:textId="77777777" w:rsidTr="006162E0">
        <w:trPr>
          <w:cantSplit/>
          <w:trHeight w:val="282"/>
        </w:trPr>
        <w:tc>
          <w:tcPr>
            <w:tcW w:w="10225" w:type="dxa"/>
            <w:gridSpan w:val="13"/>
            <w:tcBorders>
              <w:left w:val="thinThickLargeGap" w:sz="24" w:space="0" w:color="auto"/>
              <w:right w:val="single" w:sz="4" w:space="0" w:color="auto"/>
            </w:tcBorders>
          </w:tcPr>
          <w:p w14:paraId="05BCAAAA" w14:textId="77777777" w:rsidR="0093526F" w:rsidRPr="009A081E" w:rsidRDefault="0093526F" w:rsidP="006162E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1EBF4C8" w14:textId="77777777" w:rsidR="0093526F" w:rsidRPr="00313008" w:rsidRDefault="0093526F" w:rsidP="006162E0">
            <w:pPr>
              <w:pStyle w:val="Subtitle"/>
              <w:jc w:val="left"/>
              <w:rPr>
                <w:b/>
                <w:bCs/>
                <w:sz w:val="24"/>
                <w:szCs w:val="24"/>
                <w:u w:val="none"/>
              </w:rPr>
            </w:pPr>
          </w:p>
        </w:tc>
      </w:tr>
      <w:tr w:rsidR="0093526F" w:rsidRPr="00313008" w14:paraId="469F7E18" w14:textId="77777777" w:rsidTr="006162E0">
        <w:trPr>
          <w:cantSplit/>
          <w:trHeight w:val="4341"/>
        </w:trPr>
        <w:tc>
          <w:tcPr>
            <w:tcW w:w="10945" w:type="dxa"/>
            <w:gridSpan w:val="14"/>
            <w:tcBorders>
              <w:left w:val="thinThickLargeGap" w:sz="24" w:space="0" w:color="auto"/>
              <w:right w:val="thinThickLargeGap" w:sz="24" w:space="0" w:color="auto"/>
            </w:tcBorders>
          </w:tcPr>
          <w:p w14:paraId="41D14AE4" w14:textId="77777777" w:rsidR="0093526F" w:rsidRPr="00313008" w:rsidRDefault="0093526F" w:rsidP="006162E0">
            <w:pPr>
              <w:pStyle w:val="Subtitle"/>
              <w:jc w:val="left"/>
              <w:rPr>
                <w:b/>
                <w:bCs/>
                <w:sz w:val="24"/>
                <w:szCs w:val="24"/>
                <w:u w:val="none"/>
              </w:rPr>
            </w:pPr>
            <w:r w:rsidRPr="00313008">
              <w:rPr>
                <w:b/>
                <w:bCs/>
                <w:sz w:val="24"/>
                <w:szCs w:val="24"/>
                <w:u w:val="none"/>
              </w:rPr>
              <w:t>TUTOR COMMENTS:</w:t>
            </w:r>
          </w:p>
          <w:p w14:paraId="1532F6C8" w14:textId="77777777" w:rsidR="0093526F" w:rsidRDefault="0093526F" w:rsidP="006162E0">
            <w:pPr>
              <w:pStyle w:val="Subtitle"/>
              <w:ind w:left="937" w:right="1152"/>
              <w:jc w:val="both"/>
              <w:rPr>
                <w:b/>
                <w:bCs/>
                <w:sz w:val="24"/>
                <w:szCs w:val="24"/>
                <w:u w:val="none"/>
              </w:rPr>
            </w:pPr>
          </w:p>
          <w:p w14:paraId="5F3203FC" w14:textId="77777777" w:rsidR="0093526F" w:rsidRDefault="0093526F" w:rsidP="006162E0">
            <w:pPr>
              <w:pStyle w:val="Subtitle"/>
              <w:ind w:left="937" w:right="1152"/>
              <w:jc w:val="both"/>
              <w:rPr>
                <w:b/>
                <w:bCs/>
                <w:sz w:val="24"/>
                <w:szCs w:val="24"/>
                <w:u w:val="none"/>
              </w:rPr>
            </w:pPr>
          </w:p>
          <w:p w14:paraId="1CCFD6A1" w14:textId="77777777" w:rsidR="0093526F" w:rsidRDefault="0093526F" w:rsidP="006162E0">
            <w:pPr>
              <w:pStyle w:val="Subtitle"/>
              <w:ind w:left="937" w:right="1152"/>
              <w:jc w:val="both"/>
              <w:rPr>
                <w:b/>
                <w:bCs/>
                <w:sz w:val="24"/>
                <w:szCs w:val="24"/>
                <w:u w:val="none"/>
              </w:rPr>
            </w:pPr>
          </w:p>
          <w:p w14:paraId="6C69B088" w14:textId="77777777" w:rsidR="0093526F" w:rsidRDefault="0093526F" w:rsidP="006162E0">
            <w:pPr>
              <w:pStyle w:val="Subtitle"/>
              <w:ind w:left="937" w:right="1152"/>
              <w:jc w:val="both"/>
              <w:rPr>
                <w:b/>
                <w:bCs/>
                <w:sz w:val="24"/>
                <w:szCs w:val="24"/>
                <w:u w:val="none"/>
              </w:rPr>
            </w:pPr>
          </w:p>
          <w:p w14:paraId="2DA64DA4" w14:textId="77777777" w:rsidR="0093526F" w:rsidRDefault="0093526F" w:rsidP="006162E0">
            <w:pPr>
              <w:pStyle w:val="Subtitle"/>
              <w:ind w:left="937" w:right="1152"/>
              <w:jc w:val="both"/>
              <w:rPr>
                <w:b/>
                <w:bCs/>
                <w:sz w:val="24"/>
                <w:szCs w:val="24"/>
                <w:u w:val="none"/>
              </w:rPr>
            </w:pPr>
          </w:p>
          <w:p w14:paraId="5FFD4659" w14:textId="77777777" w:rsidR="0093526F" w:rsidRDefault="0093526F" w:rsidP="006162E0">
            <w:pPr>
              <w:pStyle w:val="Subtitle"/>
              <w:ind w:left="937" w:right="1152"/>
              <w:jc w:val="both"/>
              <w:rPr>
                <w:b/>
                <w:bCs/>
                <w:sz w:val="24"/>
                <w:szCs w:val="24"/>
                <w:u w:val="none"/>
              </w:rPr>
            </w:pPr>
          </w:p>
          <w:p w14:paraId="12809FE6" w14:textId="77777777" w:rsidR="0093526F" w:rsidRDefault="0093526F" w:rsidP="006162E0">
            <w:pPr>
              <w:pStyle w:val="Subtitle"/>
              <w:ind w:left="937" w:right="1152"/>
              <w:jc w:val="both"/>
              <w:rPr>
                <w:b/>
                <w:bCs/>
                <w:sz w:val="24"/>
                <w:szCs w:val="24"/>
                <w:u w:val="none"/>
              </w:rPr>
            </w:pPr>
          </w:p>
          <w:p w14:paraId="6B82ECAE" w14:textId="77777777" w:rsidR="0093526F" w:rsidRDefault="0093526F" w:rsidP="006162E0">
            <w:pPr>
              <w:pStyle w:val="Subtitle"/>
              <w:ind w:left="937" w:right="1152"/>
              <w:jc w:val="both"/>
              <w:rPr>
                <w:b/>
                <w:bCs/>
                <w:sz w:val="24"/>
                <w:szCs w:val="24"/>
                <w:u w:val="none"/>
              </w:rPr>
            </w:pPr>
          </w:p>
          <w:p w14:paraId="18BEBCE9" w14:textId="77777777" w:rsidR="0093526F" w:rsidRDefault="0093526F" w:rsidP="006162E0">
            <w:pPr>
              <w:pStyle w:val="Subtitle"/>
              <w:ind w:left="937" w:right="1152"/>
              <w:jc w:val="both"/>
              <w:rPr>
                <w:b/>
                <w:bCs/>
                <w:sz w:val="24"/>
                <w:szCs w:val="24"/>
                <w:u w:val="none"/>
              </w:rPr>
            </w:pPr>
          </w:p>
          <w:p w14:paraId="6861E71F" w14:textId="77777777" w:rsidR="0093526F" w:rsidRDefault="0093526F" w:rsidP="006162E0">
            <w:pPr>
              <w:pStyle w:val="Subtitle"/>
              <w:ind w:left="937" w:right="1152"/>
              <w:jc w:val="both"/>
              <w:rPr>
                <w:b/>
                <w:bCs/>
                <w:sz w:val="24"/>
                <w:szCs w:val="24"/>
                <w:u w:val="none"/>
              </w:rPr>
            </w:pPr>
          </w:p>
          <w:p w14:paraId="0EEC7E1C" w14:textId="77777777" w:rsidR="0093526F" w:rsidRDefault="0093526F" w:rsidP="006162E0">
            <w:pPr>
              <w:pStyle w:val="Subtitle"/>
              <w:ind w:left="937" w:right="1152"/>
              <w:jc w:val="both"/>
              <w:rPr>
                <w:b/>
                <w:bCs/>
                <w:sz w:val="24"/>
                <w:szCs w:val="24"/>
                <w:u w:val="none"/>
              </w:rPr>
            </w:pPr>
          </w:p>
          <w:p w14:paraId="21AEB697" w14:textId="77777777" w:rsidR="0093526F" w:rsidRPr="00313008" w:rsidRDefault="0093526F" w:rsidP="006162E0">
            <w:pPr>
              <w:pStyle w:val="Subtitle"/>
              <w:ind w:left="937" w:right="1152"/>
              <w:jc w:val="both"/>
              <w:rPr>
                <w:b/>
                <w:bCs/>
                <w:sz w:val="24"/>
                <w:szCs w:val="24"/>
                <w:u w:val="none"/>
              </w:rPr>
            </w:pPr>
          </w:p>
        </w:tc>
      </w:tr>
      <w:tr w:rsidR="0093526F" w:rsidRPr="00313008" w14:paraId="36AE64EA" w14:textId="77777777" w:rsidTr="006162E0">
        <w:trPr>
          <w:cantSplit/>
          <w:trHeight w:val="365"/>
        </w:trPr>
        <w:tc>
          <w:tcPr>
            <w:tcW w:w="2661" w:type="dxa"/>
            <w:gridSpan w:val="2"/>
            <w:tcBorders>
              <w:left w:val="thinThickLargeGap" w:sz="24" w:space="0" w:color="auto"/>
              <w:bottom w:val="thickThinLargeGap" w:sz="24" w:space="0" w:color="auto"/>
            </w:tcBorders>
          </w:tcPr>
          <w:p w14:paraId="6FB5443E" w14:textId="77777777" w:rsidR="0093526F" w:rsidRPr="00313008" w:rsidRDefault="0093526F" w:rsidP="006162E0">
            <w:pPr>
              <w:pStyle w:val="Subtitle"/>
              <w:jc w:val="left"/>
              <w:rPr>
                <w:b/>
                <w:bCs/>
                <w:sz w:val="18"/>
                <w:szCs w:val="18"/>
                <w:u w:val="none"/>
              </w:rPr>
            </w:pPr>
            <w:r w:rsidRPr="00313008">
              <w:rPr>
                <w:b/>
                <w:bCs/>
                <w:sz w:val="18"/>
                <w:szCs w:val="18"/>
                <w:u w:val="none"/>
              </w:rPr>
              <w:t xml:space="preserve"> Submission date: </w:t>
            </w:r>
            <w:r>
              <w:rPr>
                <w:b/>
                <w:bCs/>
                <w:sz w:val="18"/>
                <w:szCs w:val="18"/>
                <w:u w:val="none"/>
              </w:rPr>
              <w:t>05/04/19</w:t>
            </w:r>
          </w:p>
          <w:p w14:paraId="18080373" w14:textId="77777777" w:rsidR="0093526F" w:rsidRPr="00313008" w:rsidRDefault="0093526F" w:rsidP="006162E0">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06790F40" w14:textId="77777777" w:rsidR="0093526F" w:rsidRPr="00313008" w:rsidRDefault="0093526F" w:rsidP="006162E0">
            <w:pPr>
              <w:pStyle w:val="Subtitle"/>
              <w:jc w:val="left"/>
              <w:rPr>
                <w:b/>
                <w:bCs/>
                <w:sz w:val="18"/>
                <w:szCs w:val="18"/>
                <w:u w:val="none"/>
              </w:rPr>
            </w:pPr>
            <w:r>
              <w:rPr>
                <w:b/>
                <w:bCs/>
                <w:sz w:val="18"/>
                <w:szCs w:val="18"/>
                <w:u w:val="none"/>
              </w:rPr>
              <w:t>Return date:</w:t>
            </w:r>
          </w:p>
          <w:p w14:paraId="6D4AADC3" w14:textId="77777777" w:rsidR="0093526F" w:rsidRPr="00313008" w:rsidRDefault="0093526F" w:rsidP="006162E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4F915C9" w14:textId="77777777" w:rsidR="0093526F" w:rsidRPr="00313008" w:rsidRDefault="0093526F" w:rsidP="006162E0">
            <w:pPr>
              <w:pStyle w:val="Subtitle"/>
              <w:jc w:val="left"/>
              <w:rPr>
                <w:b/>
                <w:bCs/>
                <w:sz w:val="18"/>
                <w:szCs w:val="18"/>
                <w:u w:val="none"/>
              </w:rPr>
            </w:pPr>
            <w:r w:rsidRPr="00313008">
              <w:rPr>
                <w:b/>
                <w:bCs/>
                <w:sz w:val="18"/>
                <w:szCs w:val="18"/>
                <w:u w:val="none"/>
              </w:rPr>
              <w:t xml:space="preserve">Tutor: </w:t>
            </w:r>
            <w:r>
              <w:rPr>
                <w:b/>
                <w:bCs/>
                <w:sz w:val="18"/>
                <w:szCs w:val="18"/>
                <w:u w:val="none"/>
              </w:rPr>
              <w:t>G Forster</w:t>
            </w:r>
          </w:p>
        </w:tc>
        <w:tc>
          <w:tcPr>
            <w:tcW w:w="2347" w:type="dxa"/>
            <w:gridSpan w:val="3"/>
            <w:tcBorders>
              <w:bottom w:val="thickThinLargeGap" w:sz="24" w:space="0" w:color="auto"/>
              <w:right w:val="thinThickLargeGap" w:sz="24" w:space="0" w:color="auto"/>
            </w:tcBorders>
          </w:tcPr>
          <w:p w14:paraId="42C5BB47" w14:textId="77777777" w:rsidR="0093526F" w:rsidRPr="00313008" w:rsidRDefault="0093526F" w:rsidP="006162E0">
            <w:pPr>
              <w:pStyle w:val="Subtitle"/>
              <w:jc w:val="left"/>
              <w:rPr>
                <w:b/>
                <w:bCs/>
                <w:sz w:val="18"/>
                <w:szCs w:val="18"/>
                <w:u w:val="none"/>
              </w:rPr>
            </w:pPr>
            <w:r w:rsidRPr="00313008">
              <w:rPr>
                <w:b/>
                <w:bCs/>
                <w:sz w:val="18"/>
                <w:szCs w:val="18"/>
                <w:u w:val="none"/>
              </w:rPr>
              <w:t xml:space="preserve">Mark: </w:t>
            </w:r>
          </w:p>
        </w:tc>
      </w:tr>
    </w:tbl>
    <w:p w14:paraId="5B6241D8" w14:textId="77777777" w:rsidR="0093526F" w:rsidRDefault="0093526F" w:rsidP="0093526F"/>
    <w:p w14:paraId="6384D754" w14:textId="77777777" w:rsidR="0093526F" w:rsidRPr="0006594F" w:rsidRDefault="0093526F" w:rsidP="0093526F">
      <w:pPr>
        <w:pStyle w:val="Title"/>
        <w:ind w:left="-284"/>
        <w:rPr>
          <w:u w:val="single"/>
        </w:rPr>
      </w:pPr>
      <w:r>
        <w:rPr>
          <w:sz w:val="24"/>
          <w:szCs w:val="24"/>
        </w:rPr>
        <w:br w:type="page"/>
      </w:r>
      <w:r w:rsidRPr="0006594F">
        <w:rPr>
          <w:u w:val="single"/>
        </w:rPr>
        <w:lastRenderedPageBreak/>
        <w:t>Assignment Checklist</w:t>
      </w:r>
    </w:p>
    <w:p w14:paraId="7A45A5E0" w14:textId="77777777" w:rsidR="0093526F" w:rsidRPr="009574BA" w:rsidRDefault="0093526F" w:rsidP="0093526F">
      <w:pPr>
        <w:pStyle w:val="Title"/>
        <w:ind w:left="-284"/>
      </w:pPr>
    </w:p>
    <w:p w14:paraId="5CF985F3" w14:textId="77777777" w:rsidR="0093526F" w:rsidRDefault="0093526F" w:rsidP="0093526F">
      <w:pPr>
        <w:pStyle w:val="ListParagraph"/>
        <w:widowControl w:val="0"/>
        <w:numPr>
          <w:ilvl w:val="0"/>
          <w:numId w:val="2"/>
        </w:numPr>
        <w:autoSpaceDE w:val="0"/>
        <w:autoSpaceDN w:val="0"/>
        <w:adjustRightInd w:val="0"/>
        <w:spacing w:after="240"/>
        <w:ind w:left="147" w:right="-391" w:hanging="357"/>
        <w:rPr>
          <w:rFonts w:ascii="Times New Roman" w:eastAsia="Times New Roman" w:hAnsi="Times New Roman"/>
        </w:rPr>
      </w:pPr>
      <w:r>
        <w:rPr>
          <w:rFonts w:ascii="Times New Roman" w:eastAsia="Times New Roman" w:hAnsi="Times New Roman"/>
        </w:rPr>
        <w:t xml:space="preserve">Please complete the </w:t>
      </w:r>
      <w:r w:rsidRPr="009574BA">
        <w:rPr>
          <w:rFonts w:ascii="Times New Roman" w:eastAsia="Times New Roman" w:hAnsi="Times New Roman"/>
          <w:b/>
        </w:rPr>
        <w:t>Personal Evaluation</w:t>
      </w:r>
      <w:r>
        <w:rPr>
          <w:rFonts w:ascii="Times New Roman" w:eastAsia="Times New Roman" w:hAnsi="Times New Roman"/>
        </w:rPr>
        <w:t xml:space="preserve"> section of the Assessment Feedback sheet, add your name and details, and paste the whole of this assignment document into the front of your assignment</w:t>
      </w:r>
    </w:p>
    <w:p w14:paraId="6B94939E" w14:textId="77777777" w:rsidR="0093526F" w:rsidRDefault="0093526F" w:rsidP="0093526F">
      <w:pPr>
        <w:pStyle w:val="ListParagraph"/>
        <w:widowControl w:val="0"/>
        <w:autoSpaceDE w:val="0"/>
        <w:autoSpaceDN w:val="0"/>
        <w:adjustRightInd w:val="0"/>
        <w:spacing w:after="240"/>
        <w:ind w:left="147" w:right="-391"/>
        <w:rPr>
          <w:rFonts w:ascii="Times New Roman" w:eastAsia="Times New Roman" w:hAnsi="Times New Roman"/>
        </w:rPr>
      </w:pPr>
    </w:p>
    <w:p w14:paraId="3DEFF428"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Submission is a </w:t>
      </w:r>
      <w:r w:rsidRPr="009574BA">
        <w:rPr>
          <w:rFonts w:ascii="Times New Roman" w:eastAsia="Times New Roman" w:hAnsi="Times New Roman"/>
          <w:b/>
        </w:rPr>
        <w:t>single word file, clearly labelled</w:t>
      </w:r>
      <w:r w:rsidRPr="009574BA">
        <w:rPr>
          <w:rFonts w:ascii="Times New Roman" w:eastAsia="Times New Roman" w:hAnsi="Times New Roman"/>
        </w:rPr>
        <w:t xml:space="preserve"> with your name and module code</w:t>
      </w:r>
    </w:p>
    <w:p w14:paraId="397681C4"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F</w:t>
      </w:r>
      <w:r>
        <w:rPr>
          <w:rFonts w:ascii="Times New Roman" w:eastAsia="Times New Roman" w:hAnsi="Times New Roman"/>
        </w:rPr>
        <w:t xml:space="preserve">ont style - </w:t>
      </w:r>
      <w:r w:rsidRPr="009574BA">
        <w:rPr>
          <w:rFonts w:ascii="Times New Roman" w:eastAsia="Times New Roman" w:hAnsi="Times New Roman"/>
        </w:rPr>
        <w:t>Times New Roman, size -12 for text and 14 for headings</w:t>
      </w:r>
    </w:p>
    <w:p w14:paraId="125D10E0"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Ink colour – black only</w:t>
      </w:r>
    </w:p>
    <w:p w14:paraId="175D1E98" w14:textId="77777777" w:rsidR="0093526F"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Line spacing – 1.5 line spacing and 2cm- 2.5cm page margins</w:t>
      </w:r>
    </w:p>
    <w:p w14:paraId="6A6B700D"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Quotations more than three lines to be indented 1 line spacing</w:t>
      </w:r>
    </w:p>
    <w:p w14:paraId="36B6A3D3"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proofErr w:type="gramStart"/>
      <w:r w:rsidRPr="009574BA">
        <w:rPr>
          <w:rFonts w:ascii="Times New Roman" w:eastAsia="Times New Roman" w:hAnsi="Times New Roman"/>
        </w:rPr>
        <w:t>One line</w:t>
      </w:r>
      <w:proofErr w:type="gramEnd"/>
      <w:r w:rsidRPr="009574BA">
        <w:rPr>
          <w:rFonts w:ascii="Times New Roman" w:eastAsia="Times New Roman" w:hAnsi="Times New Roman"/>
        </w:rPr>
        <w:t xml:space="preserve"> space between paragraphs, paragraphs must be left aligned</w:t>
      </w:r>
    </w:p>
    <w:p w14:paraId="17B7AE38" w14:textId="77777777" w:rsidR="0093526F"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Pagination (your assignment</w:t>
      </w:r>
      <w:r w:rsidRPr="009574BA">
        <w:rPr>
          <w:rFonts w:ascii="Times New Roman" w:eastAsia="Times New Roman" w:hAnsi="Times New Roman"/>
        </w:rPr>
        <w:t xml:space="preserve"> should have </w:t>
      </w:r>
      <w:r w:rsidRPr="009574BA">
        <w:rPr>
          <w:rFonts w:ascii="Times New Roman" w:eastAsia="Times New Roman" w:hAnsi="Times New Roman"/>
          <w:b/>
        </w:rPr>
        <w:t>page numbers</w:t>
      </w:r>
      <w:r w:rsidRPr="009574BA">
        <w:rPr>
          <w:rFonts w:ascii="Times New Roman" w:eastAsia="Times New Roman" w:hAnsi="Times New Roman"/>
        </w:rPr>
        <w:t xml:space="preserve">) </w:t>
      </w:r>
    </w:p>
    <w:p w14:paraId="7CA368A4"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All tables and figures are internally referenced and have a title</w:t>
      </w:r>
    </w:p>
    <w:p w14:paraId="23F254AA"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Word count</w:t>
      </w:r>
      <w:r w:rsidRPr="009574BA">
        <w:rPr>
          <w:rFonts w:ascii="Times New Roman" w:eastAsia="Times New Roman" w:hAnsi="Times New Roman"/>
        </w:rPr>
        <w:t xml:space="preserve"> checked and written at end of text (before references and any appendix)</w:t>
      </w:r>
    </w:p>
    <w:p w14:paraId="22A6C59E" w14:textId="77777777" w:rsidR="0093526F" w:rsidRPr="004150A6"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Assignment</w:t>
      </w:r>
      <w:r w:rsidRPr="004150A6">
        <w:rPr>
          <w:rFonts w:ascii="Times New Roman" w:eastAsia="Times New Roman" w:hAnsi="Times New Roman"/>
        </w:rPr>
        <w:t xml:space="preserve"> is within 10% of the word limit (excluding references and any appendices)</w:t>
      </w:r>
    </w:p>
    <w:p w14:paraId="72F7F94A"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All</w:t>
      </w:r>
      <w:r w:rsidRPr="009574BA">
        <w:rPr>
          <w:rFonts w:ascii="Times New Roman" w:eastAsia="Times New Roman" w:hAnsi="Times New Roman"/>
        </w:rPr>
        <w:t xml:space="preserve"> references in the text are included in the reference list</w:t>
      </w:r>
    </w:p>
    <w:p w14:paraId="2E23833F"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rPr>
      </w:pPr>
      <w:r>
        <w:rPr>
          <w:rFonts w:ascii="Times New Roman" w:eastAsia="Times New Roman" w:hAnsi="Times New Roman"/>
          <w:b/>
        </w:rPr>
        <w:t>Correct referencing</w:t>
      </w:r>
      <w:r w:rsidRPr="009574BA">
        <w:rPr>
          <w:rFonts w:ascii="Times New Roman" w:eastAsia="Times New Roman" w:hAnsi="Times New Roman"/>
          <w:b/>
        </w:rPr>
        <w:t xml:space="preserve"> </w:t>
      </w:r>
      <w:r>
        <w:rPr>
          <w:rFonts w:ascii="Times New Roman" w:eastAsia="Times New Roman" w:hAnsi="Times New Roman"/>
          <w:b/>
        </w:rPr>
        <w:t>following the Harvard style, as described in the UWTSD Reference Guide.</w:t>
      </w:r>
    </w:p>
    <w:p w14:paraId="236EC900"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Correct spelling using </w:t>
      </w:r>
      <w:r w:rsidRPr="009574BA">
        <w:rPr>
          <w:rFonts w:ascii="Times New Roman" w:eastAsia="Times New Roman" w:hAnsi="Times New Roman"/>
          <w:b/>
        </w:rPr>
        <w:t>UK English</w:t>
      </w:r>
    </w:p>
    <w:p w14:paraId="6C21D8EB"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Correct use of punctuation</w:t>
      </w:r>
    </w:p>
    <w:p w14:paraId="698B99FE"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Grammar and syntax correct- double check anything that has a green line under it</w:t>
      </w:r>
    </w:p>
    <w:p w14:paraId="2B9F9166"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I have read my assignment</w:t>
      </w:r>
      <w:r w:rsidRPr="009574BA">
        <w:rPr>
          <w:rFonts w:ascii="Times New Roman" w:eastAsia="Times New Roman" w:hAnsi="Times New Roman"/>
        </w:rPr>
        <w:t xml:space="preserve"> out loud to myself and it makes sense and is easy to read</w:t>
      </w:r>
    </w:p>
    <w:p w14:paraId="2399ADA7"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Somebody else has read my work and it makes sense to him or her!</w:t>
      </w:r>
    </w:p>
    <w:p w14:paraId="59A7B0F7" w14:textId="77777777" w:rsidR="0093526F" w:rsidRPr="009574BA" w:rsidRDefault="0093526F" w:rsidP="0093526F">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rPr>
      </w:pPr>
      <w:r w:rsidRPr="009574BA">
        <w:rPr>
          <w:rFonts w:ascii="Times New Roman" w:eastAsia="Times New Roman" w:hAnsi="Times New Roman"/>
          <w:b/>
        </w:rPr>
        <w:t xml:space="preserve">I have checked and I have not plagiarised </w:t>
      </w:r>
    </w:p>
    <w:p w14:paraId="113CD0A5" w14:textId="77777777" w:rsidR="0093526F" w:rsidRPr="004150A6" w:rsidRDefault="0093526F" w:rsidP="0093526F">
      <w:pPr>
        <w:jc w:val="center"/>
        <w:rPr>
          <w:b/>
        </w:rPr>
      </w:pPr>
      <w:r w:rsidRPr="0006594F">
        <w:rPr>
          <w:b/>
          <w:sz w:val="52"/>
        </w:rPr>
        <w:t xml:space="preserve">Failure </w:t>
      </w:r>
      <w:r>
        <w:rPr>
          <w:b/>
          <w:sz w:val="52"/>
        </w:rPr>
        <w:t xml:space="preserve">to follow these guidelines will </w:t>
      </w:r>
      <w:r w:rsidRPr="0006594F">
        <w:rPr>
          <w:b/>
          <w:sz w:val="52"/>
        </w:rPr>
        <w:t>cost you marks!</w:t>
      </w:r>
    </w:p>
    <w:p w14:paraId="144F263A" w14:textId="77777777" w:rsidR="0093526F" w:rsidRDefault="0093526F" w:rsidP="00940012">
      <w:pPr>
        <w:jc w:val="center"/>
        <w:rPr>
          <w:sz w:val="28"/>
          <w:szCs w:val="28"/>
        </w:rPr>
      </w:pPr>
    </w:p>
    <w:p w14:paraId="7B294DA6" w14:textId="1422C0E7" w:rsidR="00940012" w:rsidRDefault="00940012" w:rsidP="00940012">
      <w:pPr>
        <w:jc w:val="center"/>
        <w:rPr>
          <w:sz w:val="28"/>
          <w:szCs w:val="28"/>
        </w:rPr>
      </w:pPr>
      <w:r w:rsidRPr="007E6521">
        <w:rPr>
          <w:sz w:val="28"/>
          <w:szCs w:val="28"/>
        </w:rPr>
        <w:t>Evaluate how adventurous activities contribute to the development of children’s physical literacy</w:t>
      </w:r>
    </w:p>
    <w:p w14:paraId="64463A1B" w14:textId="7A94C3B3" w:rsidR="00341AA3" w:rsidRDefault="00341AA3"/>
    <w:p w14:paraId="3824A788" w14:textId="713BEFD5" w:rsidR="00940012" w:rsidRDefault="00940012"/>
    <w:p w14:paraId="236CC002" w14:textId="3015E237" w:rsidR="00940012" w:rsidRDefault="00940012" w:rsidP="0093526F">
      <w:pPr>
        <w:spacing w:line="360" w:lineRule="auto"/>
      </w:pPr>
    </w:p>
    <w:p w14:paraId="470383B2" w14:textId="0CE54C10" w:rsidR="00972ADB" w:rsidRPr="0093526F" w:rsidRDefault="00972ADB" w:rsidP="0093526F">
      <w:pPr>
        <w:spacing w:line="360" w:lineRule="auto"/>
      </w:pPr>
      <w:bookmarkStart w:id="0" w:name="_GoBack"/>
      <w:bookmarkEnd w:id="0"/>
      <w:r w:rsidRPr="00BF21F2">
        <w:t xml:space="preserve">This essay will investigate how adventurous activities contribute to the development of children’s physical literacy. Firstly, this essay will establish what the term </w:t>
      </w:r>
      <w:r w:rsidR="005B7B46" w:rsidRPr="00BF21F2">
        <w:t>‘</w:t>
      </w:r>
      <w:r w:rsidRPr="00BF21F2">
        <w:t>physical literacy</w:t>
      </w:r>
      <w:r w:rsidR="005B7B46" w:rsidRPr="00BF21F2">
        <w:t>’</w:t>
      </w:r>
      <w:r w:rsidRPr="00BF21F2">
        <w:t xml:space="preserve"> </w:t>
      </w:r>
      <w:r w:rsidR="005B7B46" w:rsidRPr="00BF21F2">
        <w:t>means</w:t>
      </w:r>
      <w:r w:rsidRPr="00BF21F2">
        <w:t xml:space="preserve">, followed by defining what is meant by </w:t>
      </w:r>
      <w:r w:rsidR="005B7B46" w:rsidRPr="00BF21F2">
        <w:t>‘</w:t>
      </w:r>
      <w:r w:rsidRPr="00BF21F2">
        <w:t>adventure</w:t>
      </w:r>
      <w:r w:rsidR="005B7B46" w:rsidRPr="00BF21F2">
        <w:t>’</w:t>
      </w:r>
      <w:r w:rsidRPr="00BF21F2">
        <w:t xml:space="preserve"> and </w:t>
      </w:r>
      <w:r w:rsidR="005B7B46" w:rsidRPr="00BF21F2">
        <w:t>‘</w:t>
      </w:r>
      <w:r w:rsidRPr="00BF21F2">
        <w:t>adventurous activities</w:t>
      </w:r>
      <w:r w:rsidR="005B7B46" w:rsidRPr="00BF21F2">
        <w:t>’</w:t>
      </w:r>
      <w:r w:rsidRPr="00BF21F2">
        <w:t xml:space="preserve">. Secondly, this essay will </w:t>
      </w:r>
      <w:r w:rsidR="00840F5C" w:rsidRPr="00BF21F2">
        <w:t>examine</w:t>
      </w:r>
      <w:r w:rsidRPr="00BF21F2">
        <w:t xml:space="preserve"> three different adventurous activities which make use of the natural environment in different ways – rock climbing, mountain biking and kayaking. In addition, the benefits children acquire through participation </w:t>
      </w:r>
      <w:r w:rsidR="00840F5C" w:rsidRPr="00BF21F2">
        <w:t>in</w:t>
      </w:r>
      <w:r w:rsidRPr="00BF21F2">
        <w:t xml:space="preserve"> these activities will be discussed through research and examples linked to the development of children’s physical literacy. The later parts of this essay will look into the potential benefits </w:t>
      </w:r>
      <w:r w:rsidR="00840F5C" w:rsidRPr="00BF21F2">
        <w:t>of outdoor learning</w:t>
      </w:r>
      <w:r w:rsidRPr="00BF21F2">
        <w:t xml:space="preserve"> which contribute to the development of children’s physical literacy</w:t>
      </w:r>
      <w:r w:rsidR="00840F5C" w:rsidRPr="00BF21F2">
        <w:t xml:space="preserve">. </w:t>
      </w:r>
      <w:r w:rsidR="00BF21F2" w:rsidRPr="00BF21F2">
        <w:t>Finally,</w:t>
      </w:r>
      <w:r w:rsidR="00840F5C" w:rsidRPr="00BF21F2">
        <w:t xml:space="preserve"> the term </w:t>
      </w:r>
      <w:r w:rsidRPr="00BF21F2">
        <w:t xml:space="preserve">‘multisensory’ will be investigated </w:t>
      </w:r>
      <w:r w:rsidR="00840F5C" w:rsidRPr="00BF21F2">
        <w:t>and</w:t>
      </w:r>
      <w:r w:rsidRPr="00BF21F2">
        <w:t xml:space="preserve"> the importance of sustainable adventure tourism</w:t>
      </w:r>
      <w:r w:rsidR="00840F5C" w:rsidRPr="00BF21F2">
        <w:t xml:space="preserve"> will be considered.</w:t>
      </w:r>
    </w:p>
    <w:p w14:paraId="6C1C070C" w14:textId="0A475A1D" w:rsidR="00940012" w:rsidRPr="0093526F" w:rsidRDefault="00940012" w:rsidP="0093526F">
      <w:pPr>
        <w:spacing w:line="360" w:lineRule="auto"/>
      </w:pPr>
    </w:p>
    <w:p w14:paraId="5FC206D2" w14:textId="353C06AA" w:rsidR="00940012" w:rsidRPr="0093526F" w:rsidRDefault="00940012" w:rsidP="0093526F">
      <w:pPr>
        <w:spacing w:line="360" w:lineRule="auto"/>
      </w:pPr>
      <w:r w:rsidRPr="0093526F">
        <w:t>Firstly, the term ‘physical literacy’ is defined by IPLA (2017) as “the motivation, confidence, physical competence, knowledge and understanding to value and take responsibility for engagement in physical activities for life”. Secondly, after undertaking research into ‘adventure’ it is clear to see that an</w:t>
      </w:r>
      <w:r w:rsidR="00405576" w:rsidRPr="0093526F">
        <w:t xml:space="preserve"> </w:t>
      </w:r>
      <w:r w:rsidRPr="0093526F">
        <w:t>adventure has a sense of uncertainty and with this comes a sense of achievement or perhaps misadventure if the perceived dangers are not successfully managed Mortlock (1984). This links closely to ‘adventurous activities’ which is where physical skills are developed through the use of the natural environment to promote interpersonal growth and the improvement of physical skills (Gilberston, Bates, McLaughlin &amp; Ewert, 2006).</w:t>
      </w:r>
    </w:p>
    <w:p w14:paraId="00D4A266" w14:textId="226835B8" w:rsidR="00940012" w:rsidRPr="0093526F" w:rsidRDefault="00940012" w:rsidP="0093526F">
      <w:pPr>
        <w:spacing w:line="360" w:lineRule="auto"/>
      </w:pPr>
    </w:p>
    <w:p w14:paraId="0BF2874D" w14:textId="2B2E95F8" w:rsidR="00940012" w:rsidRPr="0093526F" w:rsidRDefault="00940012" w:rsidP="0093526F">
      <w:pPr>
        <w:spacing w:line="360" w:lineRule="auto"/>
      </w:pPr>
      <w:r w:rsidRPr="0093526F">
        <w:t xml:space="preserve">After conducting research on the National Curriculum (NC) for Wales </w:t>
      </w:r>
      <w:r w:rsidR="00405576" w:rsidRPr="0093526F">
        <w:t>F</w:t>
      </w:r>
      <w:r w:rsidRPr="0093526F">
        <w:t xml:space="preserve">oundation </w:t>
      </w:r>
      <w:r w:rsidR="00405576" w:rsidRPr="0093526F">
        <w:t>P</w:t>
      </w:r>
      <w:r w:rsidRPr="0093526F">
        <w:t xml:space="preserve">hase </w:t>
      </w:r>
      <w:r w:rsidR="00405576" w:rsidRPr="0093526F">
        <w:t>F</w:t>
      </w:r>
      <w:r w:rsidRPr="0093526F">
        <w:t>ramework, it was clear to see that the development of confidence and competence within children aged three to seven and the promotion of risk taking would be p</w:t>
      </w:r>
      <w:r w:rsidR="00405576" w:rsidRPr="0093526F">
        <w:t>romoted</w:t>
      </w:r>
      <w:r w:rsidRPr="0093526F">
        <w:t xml:space="preserve"> in outdoor environments throughout the NC (Welsh Government, 2015). Mortlock (</w:t>
      </w:r>
      <w:r w:rsidR="00C00DA7" w:rsidRPr="0093526F">
        <w:t xml:space="preserve">1984, </w:t>
      </w:r>
      <w:r w:rsidR="006A288C" w:rsidRPr="0093526F">
        <w:t>p.19</w:t>
      </w:r>
      <w:r w:rsidR="00C00DA7" w:rsidRPr="0093526F">
        <w:t>)</w:t>
      </w:r>
      <w:r w:rsidRPr="0093526F">
        <w:t xml:space="preserve"> suggest</w:t>
      </w:r>
      <w:r w:rsidR="00405576" w:rsidRPr="0093526F">
        <w:t>ed</w:t>
      </w:r>
      <w:r w:rsidRPr="0093526F">
        <w:t xml:space="preserve"> that “to adventure in the natural environment is consciously to take up a challenge that will demand the best of our capabilities”. </w:t>
      </w:r>
      <w:r w:rsidR="00405576" w:rsidRPr="0093526F">
        <w:t xml:space="preserve">The similarities with rock climbing can be seen here as </w:t>
      </w:r>
      <w:r w:rsidR="008E62CB" w:rsidRPr="0093526F">
        <w:t>r</w:t>
      </w:r>
      <w:r w:rsidRPr="0093526F">
        <w:t xml:space="preserve">ock climbing uses a range of skills, fitness, style and intelligence in order to </w:t>
      </w:r>
      <w:r w:rsidRPr="0093526F">
        <w:lastRenderedPageBreak/>
        <w:t xml:space="preserve">successfully scale different rock faces </w:t>
      </w:r>
      <w:r w:rsidR="00405576" w:rsidRPr="0093526F">
        <w:t>(</w:t>
      </w:r>
      <w:r w:rsidRPr="0093526F">
        <w:t>Hanson and Hanson</w:t>
      </w:r>
      <w:r w:rsidR="00405576" w:rsidRPr="0093526F">
        <w:t xml:space="preserve">, </w:t>
      </w:r>
      <w:r w:rsidRPr="0093526F">
        <w:t>1997). Outdoor educators can use climbing to develop children’s physical literacy by using</w:t>
      </w:r>
      <w:r w:rsidR="006A288C" w:rsidRPr="0093526F">
        <w:t xml:space="preserve"> the</w:t>
      </w:r>
      <w:r w:rsidRPr="0093526F">
        <w:t xml:space="preserve"> </w:t>
      </w:r>
      <w:r w:rsidR="006A288C" w:rsidRPr="0093526F">
        <w:t>‘affordances’ provided by the natural environment (Gibson, 1986)</w:t>
      </w:r>
      <w:r w:rsidRPr="0093526F">
        <w:t xml:space="preserve"> as obstacles to develop children’s physical ability</w:t>
      </w:r>
      <w:r w:rsidR="006A288C" w:rsidRPr="0093526F">
        <w:t xml:space="preserve">. </w:t>
      </w:r>
      <w:r w:rsidRPr="0093526F">
        <w:t xml:space="preserve"> Climbing benefits children through the promotion of foundational movements</w:t>
      </w:r>
      <w:r w:rsidR="00F83E9D" w:rsidRPr="0093526F">
        <w:t>; w</w:t>
      </w:r>
      <w:r w:rsidRPr="0093526F">
        <w:t>hen scaling different rock faces</w:t>
      </w:r>
      <w:r w:rsidR="00F83E9D" w:rsidRPr="0093526F">
        <w:t>,</w:t>
      </w:r>
      <w:r w:rsidRPr="0093526F">
        <w:t xml:space="preserve"> different positions and movements are required in order to progress up the climb</w:t>
      </w:r>
      <w:r w:rsidR="00F83E9D" w:rsidRPr="0093526F">
        <w:t>.</w:t>
      </w:r>
      <w:r w:rsidRPr="0093526F">
        <w:t xml:space="preserve"> </w:t>
      </w:r>
      <w:r w:rsidR="00F83E9D" w:rsidRPr="0093526F">
        <w:t>W</w:t>
      </w:r>
      <w:r w:rsidRPr="0093526F">
        <w:t xml:space="preserve">hen children actively take part in climbing sessions, they will </w:t>
      </w:r>
      <w:r w:rsidR="00F83E9D" w:rsidRPr="0093526F">
        <w:t>increase</w:t>
      </w:r>
      <w:r w:rsidRPr="0093526F">
        <w:t xml:space="preserve"> their confidence and this result</w:t>
      </w:r>
      <w:r w:rsidR="00F83E9D" w:rsidRPr="0093526F">
        <w:t>s</w:t>
      </w:r>
      <w:r w:rsidRPr="0093526F">
        <w:t xml:space="preserve"> in </w:t>
      </w:r>
      <w:r w:rsidR="00F83E9D" w:rsidRPr="0093526F">
        <w:t xml:space="preserve">them developing </w:t>
      </w:r>
      <w:r w:rsidRPr="0093526F">
        <w:t xml:space="preserve">stronger muscle groups </w:t>
      </w:r>
      <w:r w:rsidR="00F83E9D" w:rsidRPr="0093526F">
        <w:t xml:space="preserve">thus improving their </w:t>
      </w:r>
      <w:r w:rsidRPr="0093526F">
        <w:t>physical literacy</w:t>
      </w:r>
      <w:r w:rsidR="00F83E9D" w:rsidRPr="0093526F">
        <w:t>.</w:t>
      </w:r>
    </w:p>
    <w:p w14:paraId="54B2D4B7" w14:textId="77777777" w:rsidR="006A288C" w:rsidRPr="0093526F" w:rsidRDefault="006A288C" w:rsidP="0093526F">
      <w:pPr>
        <w:spacing w:line="360" w:lineRule="auto"/>
      </w:pPr>
    </w:p>
    <w:p w14:paraId="15CE1DE2" w14:textId="6B3E2C78" w:rsidR="00940012" w:rsidRPr="0093526F" w:rsidRDefault="00940012" w:rsidP="0093526F">
      <w:pPr>
        <w:spacing w:line="360" w:lineRule="auto"/>
      </w:pPr>
      <w:r w:rsidRPr="0093526F">
        <w:t xml:space="preserve">Similarly, mountain biking uses the different affordances the natural environment provides to promote the development </w:t>
      </w:r>
      <w:r w:rsidR="00F83E9D" w:rsidRPr="0093526F">
        <w:t xml:space="preserve">of </w:t>
      </w:r>
      <w:r w:rsidRPr="0093526F">
        <w:t>physical literacy</w:t>
      </w:r>
      <w:r w:rsidR="00F83E9D" w:rsidRPr="0093526F">
        <w:t xml:space="preserve"> within children</w:t>
      </w:r>
      <w:r w:rsidRPr="0093526F">
        <w:t xml:space="preserve">. Mountain biking benefits children through </w:t>
      </w:r>
      <w:r w:rsidR="00F83E9D" w:rsidRPr="0093526F">
        <w:t xml:space="preserve">the </w:t>
      </w:r>
      <w:r w:rsidRPr="0093526F">
        <w:t xml:space="preserve">development </w:t>
      </w:r>
      <w:r w:rsidR="00F83E9D" w:rsidRPr="0093526F">
        <w:t>of</w:t>
      </w:r>
      <w:r w:rsidRPr="0093526F">
        <w:t xml:space="preserve"> cardiovascular endurance through the different gradients and terrains that are provided by the natural world (Hanson and Hanson</w:t>
      </w:r>
      <w:r w:rsidR="00F83E9D" w:rsidRPr="0093526F">
        <w:t xml:space="preserve">, </w:t>
      </w:r>
      <w:r w:rsidRPr="0093526F">
        <w:t xml:space="preserve">1997). </w:t>
      </w:r>
      <w:r w:rsidR="00F83E9D" w:rsidRPr="0093526F">
        <w:t xml:space="preserve"> In addition,</w:t>
      </w:r>
      <w:r w:rsidRPr="0093526F">
        <w:t xml:space="preserve"> mountain biking also increases the competence in balance</w:t>
      </w:r>
      <w:r w:rsidR="00F83E9D" w:rsidRPr="0093526F">
        <w:t xml:space="preserve"> which</w:t>
      </w:r>
      <w:r w:rsidRPr="0093526F">
        <w:t xml:space="preserve"> is essential for young children to develop at a young age because it will enable them to be physically more capable when they are older. </w:t>
      </w:r>
      <w:r w:rsidR="008E62CB" w:rsidRPr="0093526F">
        <w:t>Another benefit mountain biking provides children with is the motivation factors which physical literacy affords children. When children are introduced to mountain biking, they are introduced to a new way of travel. Whitehead (2010) suggests that be</w:t>
      </w:r>
      <w:r w:rsidR="00F83E9D" w:rsidRPr="0093526F">
        <w:t>i</w:t>
      </w:r>
      <w:r w:rsidR="008E62CB" w:rsidRPr="0093526F">
        <w:t>n</w:t>
      </w:r>
      <w:r w:rsidR="00F83E9D" w:rsidRPr="0093526F">
        <w:t>g</w:t>
      </w:r>
      <w:r w:rsidR="008E62CB" w:rsidRPr="0093526F">
        <w:t xml:space="preserve"> introduced </w:t>
      </w:r>
      <w:r w:rsidR="00F83E9D" w:rsidRPr="0093526F">
        <w:t xml:space="preserve">to </w:t>
      </w:r>
      <w:r w:rsidR="008E62CB" w:rsidRPr="0093526F">
        <w:t xml:space="preserve">and motivated by new activities can benefit young people because it will help develop their interests and </w:t>
      </w:r>
      <w:r w:rsidR="00C00DA7" w:rsidRPr="0093526F">
        <w:t>enrich their</w:t>
      </w:r>
      <w:r w:rsidR="008E62CB" w:rsidRPr="0093526F">
        <w:t xml:space="preserve"> future </w:t>
      </w:r>
      <w:r w:rsidR="00F83E9D" w:rsidRPr="0093526F">
        <w:t>lives</w:t>
      </w:r>
      <w:r w:rsidR="00C00DA7" w:rsidRPr="0093526F">
        <w:t xml:space="preserve">.  </w:t>
      </w:r>
      <w:r w:rsidR="008E62CB" w:rsidRPr="0093526F">
        <w:t xml:space="preserve">This motivation of adventurous activities will benefit children to have an active lifestyle and not just stay indoors at home playing on their gaming consoles. When children are introduced to a new </w:t>
      </w:r>
      <w:r w:rsidR="00F83E9D" w:rsidRPr="0093526F">
        <w:t>‘</w:t>
      </w:r>
      <w:r w:rsidR="008E62CB" w:rsidRPr="0093526F">
        <w:t xml:space="preserve">joy of movement’ </w:t>
      </w:r>
      <w:r w:rsidR="00F83E9D" w:rsidRPr="0093526F">
        <w:t>(</w:t>
      </w:r>
      <w:r w:rsidR="008E62CB" w:rsidRPr="0093526F">
        <w:t>Whitehead</w:t>
      </w:r>
      <w:r w:rsidR="00F83E9D" w:rsidRPr="0093526F">
        <w:t xml:space="preserve">, </w:t>
      </w:r>
      <w:r w:rsidR="008E62CB" w:rsidRPr="0093526F">
        <w:t xml:space="preserve">2010) they will naturally begin to </w:t>
      </w:r>
      <w:r w:rsidR="00BE11E8" w:rsidRPr="0093526F">
        <w:t>harness</w:t>
      </w:r>
      <w:r w:rsidR="008E62CB" w:rsidRPr="0093526F">
        <w:t xml:space="preserve"> their physical ability to overcome challenges </w:t>
      </w:r>
      <w:r w:rsidR="00BE11E8" w:rsidRPr="0093526F">
        <w:t xml:space="preserve">confident in their ability to succeed. </w:t>
      </w:r>
      <w:r w:rsidR="008E62CB" w:rsidRPr="0093526F">
        <w:t xml:space="preserve"> Although, Whitehead (2010) suggests that if the individual does</w:t>
      </w:r>
      <w:r w:rsidR="00F83E9D" w:rsidRPr="0093526F">
        <w:t xml:space="preserve"> not</w:t>
      </w:r>
      <w:r w:rsidR="008E62CB" w:rsidRPr="0093526F">
        <w:t xml:space="preserve"> have the motivational drive to participate in these physical activities on a regular basis then </w:t>
      </w:r>
      <w:r w:rsidR="00BE11E8" w:rsidRPr="0093526F">
        <w:t>development</w:t>
      </w:r>
      <w:r w:rsidR="008E62CB" w:rsidRPr="0093526F">
        <w:t xml:space="preserve"> of physical literacy will </w:t>
      </w:r>
      <w:r w:rsidR="00BE11E8" w:rsidRPr="0093526F">
        <w:t xml:space="preserve">be limited. </w:t>
      </w:r>
    </w:p>
    <w:p w14:paraId="61688910" w14:textId="690CF1C3" w:rsidR="008E62CB" w:rsidRPr="0093526F" w:rsidRDefault="008E62CB" w:rsidP="0093526F">
      <w:pPr>
        <w:spacing w:line="360" w:lineRule="auto"/>
      </w:pPr>
    </w:p>
    <w:p w14:paraId="2E957CFC" w14:textId="66048D23" w:rsidR="008E62CB" w:rsidRPr="0093526F" w:rsidRDefault="008E62CB" w:rsidP="0093526F">
      <w:pPr>
        <w:spacing w:line="360" w:lineRule="auto"/>
      </w:pPr>
      <w:r w:rsidRPr="0093526F">
        <w:t xml:space="preserve">On the other hand, </w:t>
      </w:r>
      <w:r w:rsidR="00F83E9D" w:rsidRPr="0093526F">
        <w:t>k</w:t>
      </w:r>
      <w:r w:rsidRPr="0093526F">
        <w:t xml:space="preserve">ayaking uses the environment in different ways to climbing and mountain biking. The </w:t>
      </w:r>
      <w:r w:rsidR="00F83E9D" w:rsidRPr="0093526F">
        <w:t xml:space="preserve">most </w:t>
      </w:r>
      <w:r w:rsidRPr="0093526F">
        <w:t>obvious</w:t>
      </w:r>
      <w:r w:rsidR="00F83E9D" w:rsidRPr="0093526F">
        <w:t xml:space="preserve"> difference is </w:t>
      </w:r>
      <w:r w:rsidRPr="0093526F">
        <w:t xml:space="preserve">that kayaking requires a volume of water in order to be able to take part in this activity. There are many ways in which kayaking can promote physical literacy in children. Firstly, </w:t>
      </w:r>
      <w:r w:rsidR="00F83E9D" w:rsidRPr="0093526F">
        <w:t>k</w:t>
      </w:r>
      <w:r w:rsidRPr="0093526F">
        <w:t xml:space="preserve">ayaking will provide young children with confidence on </w:t>
      </w:r>
      <w:r w:rsidR="00F83E9D" w:rsidRPr="0093526F">
        <w:t xml:space="preserve">the </w:t>
      </w:r>
      <w:r w:rsidRPr="0093526F">
        <w:t xml:space="preserve">water through experience and </w:t>
      </w:r>
      <w:r w:rsidR="00BE11E8" w:rsidRPr="0093526F">
        <w:t>an understanding of the characteristics of the environment.</w:t>
      </w:r>
      <w:r w:rsidR="0073394A" w:rsidRPr="0093526F">
        <w:t xml:space="preserve"> </w:t>
      </w:r>
      <w:r w:rsidRPr="0093526F">
        <w:t xml:space="preserve"> Whitehead (2010) </w:t>
      </w:r>
      <w:r w:rsidR="0073394A" w:rsidRPr="0093526F">
        <w:t xml:space="preserve">argues that </w:t>
      </w:r>
      <w:r w:rsidRPr="0093526F">
        <w:t>young children will gain experience of “reading” the environment</w:t>
      </w:r>
      <w:r w:rsidR="0073394A" w:rsidRPr="0093526F">
        <w:t xml:space="preserve"> and</w:t>
      </w:r>
      <w:r w:rsidRPr="0093526F">
        <w:t xml:space="preserve"> also suggests that the greater experience individuals have within </w:t>
      </w:r>
      <w:r w:rsidRPr="0093526F">
        <w:lastRenderedPageBreak/>
        <w:t>different environments</w:t>
      </w:r>
      <w:r w:rsidR="0073394A" w:rsidRPr="0093526F">
        <w:t>,</w:t>
      </w:r>
      <w:r w:rsidRPr="0093526F">
        <w:t xml:space="preserve"> </w:t>
      </w:r>
      <w:r w:rsidR="00F83E9D" w:rsidRPr="0093526F">
        <w:t>the greater the development of their</w:t>
      </w:r>
      <w:r w:rsidRPr="0093526F">
        <w:t xml:space="preserve"> physical competencies and ability to read perceived risks that the environment </w:t>
      </w:r>
      <w:r w:rsidR="0073394A" w:rsidRPr="0093526F">
        <w:t>presents.</w:t>
      </w:r>
      <w:r w:rsidRPr="0093526F">
        <w:t xml:space="preserve">  Kayaking down a river will promote the vocabulary used by children through experiential learning (Kolb, 1984) When the individual regularly become</w:t>
      </w:r>
      <w:r w:rsidR="00F83E9D" w:rsidRPr="0093526F">
        <w:t>s</w:t>
      </w:r>
      <w:r w:rsidRPr="0093526F">
        <w:t xml:space="preserve"> familiar with different features of a river such as an eddy, meander and even waterfalls they will be increasing their knowledge and this knowledge will be beneficial for them in their future because they will</w:t>
      </w:r>
      <w:r w:rsidR="00F83E9D" w:rsidRPr="0093526F">
        <w:t xml:space="preserve"> have</w:t>
      </w:r>
      <w:r w:rsidRPr="0093526F">
        <w:t xml:space="preserve"> gained an experience an</w:t>
      </w:r>
      <w:r w:rsidR="00F83E9D" w:rsidRPr="0093526F">
        <w:t>d</w:t>
      </w:r>
      <w:r w:rsidRPr="0093526F">
        <w:t xml:space="preserve"> understanding and an ability to read the environment.  </w:t>
      </w:r>
    </w:p>
    <w:p w14:paraId="51A78FEC" w14:textId="244934EA" w:rsidR="008E62CB" w:rsidRPr="0093526F" w:rsidRDefault="008E62CB" w:rsidP="0093526F">
      <w:pPr>
        <w:spacing w:line="360" w:lineRule="auto"/>
      </w:pPr>
    </w:p>
    <w:p w14:paraId="2F97E5F1" w14:textId="446F62BA" w:rsidR="00966C16" w:rsidRPr="0093526F" w:rsidRDefault="008E62CB" w:rsidP="0093526F">
      <w:pPr>
        <w:spacing w:line="360" w:lineRule="auto"/>
        <w:rPr>
          <w:shd w:val="clear" w:color="auto" w:fill="FFFFFF"/>
        </w:rPr>
      </w:pPr>
      <w:r w:rsidRPr="0093526F">
        <w:t xml:space="preserve">Grigg and Lewis (2016) </w:t>
      </w:r>
      <w:r w:rsidR="00F83E9D" w:rsidRPr="0093526F">
        <w:t xml:space="preserve">suggest that </w:t>
      </w:r>
      <w:r w:rsidRPr="0093526F">
        <w:t>the importance of a sustainable future is highlighted when</w:t>
      </w:r>
      <w:r w:rsidR="00966C16" w:rsidRPr="0093526F">
        <w:t xml:space="preserve"> discussing the potential benefits of outdoor learning. Across the UK</w:t>
      </w:r>
      <w:r w:rsidR="00F83E9D" w:rsidRPr="0093526F">
        <w:t>,</w:t>
      </w:r>
      <w:r w:rsidR="00966C16" w:rsidRPr="0093526F">
        <w:t xml:space="preserve"> a number of organisations have been set up to help educate </w:t>
      </w:r>
      <w:r w:rsidR="0073394A" w:rsidRPr="0093526F">
        <w:t xml:space="preserve">children regarding </w:t>
      </w:r>
      <w:r w:rsidR="00966C16" w:rsidRPr="0093526F">
        <w:t>the importance of looking after the environment</w:t>
      </w:r>
      <w:r w:rsidR="0073394A" w:rsidRPr="0093526F">
        <w:t xml:space="preserve">. </w:t>
      </w:r>
      <w:r w:rsidR="00966C16" w:rsidRPr="0093526F">
        <w:t xml:space="preserve"> Preseli Venture (2017) </w:t>
      </w:r>
      <w:r w:rsidR="00A85A70" w:rsidRPr="0093526F">
        <w:t xml:space="preserve">are </w:t>
      </w:r>
      <w:r w:rsidR="00966C16" w:rsidRPr="0093526F">
        <w:t xml:space="preserve">an organisation who provide a number of different adventurous activities such as </w:t>
      </w:r>
      <w:proofErr w:type="spellStart"/>
      <w:r w:rsidR="00966C16" w:rsidRPr="0093526F">
        <w:t>coasteering</w:t>
      </w:r>
      <w:proofErr w:type="spellEnd"/>
      <w:r w:rsidR="00966C16" w:rsidRPr="0093526F">
        <w:t>, sea kayaking, team challenges and walking. Preseli Venture have dedicated the</w:t>
      </w:r>
      <w:r w:rsidR="00A85A70" w:rsidRPr="0093526F">
        <w:t>ir</w:t>
      </w:r>
      <w:r w:rsidR="00966C16" w:rsidRPr="0093526F">
        <w:t xml:space="preserve"> organisation to the promotion of preserving the natural environment</w:t>
      </w:r>
      <w:r w:rsidR="0073394A" w:rsidRPr="0093526F">
        <w:t xml:space="preserve"> and use the term</w:t>
      </w:r>
      <w:r w:rsidR="00966C16" w:rsidRPr="0093526F">
        <w:t xml:space="preserve"> ‘Sustainable </w:t>
      </w:r>
      <w:r w:rsidR="00A85A70" w:rsidRPr="0093526F">
        <w:t>A</w:t>
      </w:r>
      <w:r w:rsidR="00966C16" w:rsidRPr="0093526F">
        <w:t xml:space="preserve">dventure </w:t>
      </w:r>
      <w:r w:rsidR="00A85A70" w:rsidRPr="0093526F">
        <w:t>T</w:t>
      </w:r>
      <w:r w:rsidR="00966C16" w:rsidRPr="0093526F">
        <w:t>ourism’ which they define as “</w:t>
      </w:r>
      <w:r w:rsidR="00966C16" w:rsidRPr="0093526F">
        <w:rPr>
          <w:shd w:val="clear" w:color="auto" w:fill="FFFFFF"/>
        </w:rPr>
        <w:t xml:space="preserve">tourism that takes full account of its current, and future, economic, social and environmental impacts, whilst addressing the needs of visitors, the industry, the environment and host communities”. Children who take part in the activities provided by Preseli Venture will be introduced to the term </w:t>
      </w:r>
      <w:r w:rsidR="00131555" w:rsidRPr="0093526F">
        <w:rPr>
          <w:shd w:val="clear" w:color="auto" w:fill="FFFFFF"/>
        </w:rPr>
        <w:t>‘</w:t>
      </w:r>
      <w:r w:rsidR="00966C16" w:rsidRPr="0093526F">
        <w:rPr>
          <w:shd w:val="clear" w:color="auto" w:fill="FFFFFF"/>
        </w:rPr>
        <w:t>sustainability</w:t>
      </w:r>
      <w:r w:rsidR="00131555" w:rsidRPr="0093526F">
        <w:rPr>
          <w:shd w:val="clear" w:color="auto" w:fill="FFFFFF"/>
        </w:rPr>
        <w:t>’</w:t>
      </w:r>
      <w:r w:rsidR="00966C16" w:rsidRPr="0093526F">
        <w:rPr>
          <w:shd w:val="clear" w:color="auto" w:fill="FFFFFF"/>
        </w:rPr>
        <w:t xml:space="preserve"> and this is </w:t>
      </w:r>
      <w:r w:rsidR="00A85A70" w:rsidRPr="0093526F">
        <w:rPr>
          <w:shd w:val="clear" w:color="auto" w:fill="FFFFFF"/>
        </w:rPr>
        <w:t>of</w:t>
      </w:r>
      <w:r w:rsidR="00966C16" w:rsidRPr="0093526F">
        <w:rPr>
          <w:shd w:val="clear" w:color="auto" w:fill="FFFFFF"/>
        </w:rPr>
        <w:t xml:space="preserve"> benefit </w:t>
      </w:r>
      <w:r w:rsidR="00131555" w:rsidRPr="0093526F">
        <w:rPr>
          <w:shd w:val="clear" w:color="auto" w:fill="FFFFFF"/>
        </w:rPr>
        <w:t>to</w:t>
      </w:r>
      <w:r w:rsidR="00966C16" w:rsidRPr="0093526F">
        <w:rPr>
          <w:shd w:val="clear" w:color="auto" w:fill="FFFFFF"/>
        </w:rPr>
        <w:t xml:space="preserve"> young people because they will start to understand </w:t>
      </w:r>
      <w:r w:rsidR="00131555" w:rsidRPr="0093526F">
        <w:rPr>
          <w:shd w:val="clear" w:color="auto" w:fill="FFFFFF"/>
        </w:rPr>
        <w:t>the importance of safeguarding the environment for both their own and future generations’ enjoyment.</w:t>
      </w:r>
      <w:r w:rsidR="00966C16" w:rsidRPr="0093526F">
        <w:rPr>
          <w:shd w:val="clear" w:color="auto" w:fill="FFFFFF"/>
        </w:rPr>
        <w:t xml:space="preserve"> </w:t>
      </w:r>
    </w:p>
    <w:p w14:paraId="0BC21C90" w14:textId="30CE77FC" w:rsidR="00966C16" w:rsidRPr="0093526F" w:rsidRDefault="00966C16" w:rsidP="0093526F">
      <w:pPr>
        <w:spacing w:line="360" w:lineRule="auto"/>
        <w:rPr>
          <w:shd w:val="clear" w:color="auto" w:fill="FFFFFF"/>
        </w:rPr>
      </w:pPr>
    </w:p>
    <w:p w14:paraId="7BDDD6CF" w14:textId="54D80084" w:rsidR="00966C16" w:rsidRPr="0093526F" w:rsidRDefault="00966C16" w:rsidP="0093526F">
      <w:pPr>
        <w:spacing w:line="360" w:lineRule="auto"/>
      </w:pPr>
      <w:r w:rsidRPr="0093526F">
        <w:rPr>
          <w:shd w:val="clear" w:color="auto" w:fill="FFFFFF"/>
        </w:rPr>
        <w:t xml:space="preserve">Outdoor learning can be beneficial </w:t>
      </w:r>
      <w:r w:rsidR="00131555" w:rsidRPr="0093526F">
        <w:rPr>
          <w:shd w:val="clear" w:color="auto" w:fill="FFFFFF"/>
        </w:rPr>
        <w:t>for</w:t>
      </w:r>
      <w:r w:rsidRPr="0093526F">
        <w:rPr>
          <w:shd w:val="clear" w:color="auto" w:fill="FFFFFF"/>
        </w:rPr>
        <w:t xml:space="preserve"> the development of children’s physical literacy </w:t>
      </w:r>
      <w:r w:rsidR="00131555" w:rsidRPr="0093526F">
        <w:rPr>
          <w:shd w:val="clear" w:color="auto" w:fill="FFFFFF"/>
        </w:rPr>
        <w:t>due to the fact that it employs</w:t>
      </w:r>
      <w:r w:rsidRPr="0093526F">
        <w:rPr>
          <w:shd w:val="clear" w:color="auto" w:fill="FFFFFF"/>
        </w:rPr>
        <w:t xml:space="preserve"> multisensory </w:t>
      </w:r>
      <w:r w:rsidR="00DB6664" w:rsidRPr="0093526F">
        <w:rPr>
          <w:shd w:val="clear" w:color="auto" w:fill="FFFFFF"/>
        </w:rPr>
        <w:t>learning</w:t>
      </w:r>
      <w:r w:rsidRPr="0093526F">
        <w:rPr>
          <w:shd w:val="clear" w:color="auto" w:fill="FFFFFF"/>
        </w:rPr>
        <w:t>.</w:t>
      </w:r>
      <w:r w:rsidR="00DB6664" w:rsidRPr="0093526F">
        <w:rPr>
          <w:shd w:val="clear" w:color="auto" w:fill="FFFFFF"/>
        </w:rPr>
        <w:t xml:space="preserve">  White (2014) suggests that when individuals are given the chance to play with natural materials this helps develop learning and the individual</w:t>
      </w:r>
      <w:r w:rsidR="00A85A70" w:rsidRPr="0093526F">
        <w:rPr>
          <w:shd w:val="clear" w:color="auto" w:fill="FFFFFF"/>
        </w:rPr>
        <w:t>’</w:t>
      </w:r>
      <w:r w:rsidR="00DB6664" w:rsidRPr="0093526F">
        <w:rPr>
          <w:shd w:val="clear" w:color="auto" w:fill="FFFFFF"/>
        </w:rPr>
        <w:t xml:space="preserve">s imagination. White </w:t>
      </w:r>
      <w:r w:rsidR="0073394A" w:rsidRPr="0093526F">
        <w:rPr>
          <w:shd w:val="clear" w:color="auto" w:fill="FFFFFF"/>
        </w:rPr>
        <w:t xml:space="preserve">(2014, p.38) </w:t>
      </w:r>
      <w:r w:rsidR="00DB6664" w:rsidRPr="0093526F">
        <w:rPr>
          <w:shd w:val="clear" w:color="auto" w:fill="FFFFFF"/>
        </w:rPr>
        <w:t xml:space="preserve">explains that natural materials offer “visual, textural, temperature, weight, smell and sound stimuli”. This </w:t>
      </w:r>
      <w:r w:rsidR="00A85A70" w:rsidRPr="0093526F">
        <w:rPr>
          <w:shd w:val="clear" w:color="auto" w:fill="FFFFFF"/>
        </w:rPr>
        <w:t xml:space="preserve">is </w:t>
      </w:r>
      <w:r w:rsidR="00DB6664" w:rsidRPr="0093526F">
        <w:rPr>
          <w:shd w:val="clear" w:color="auto" w:fill="FFFFFF"/>
        </w:rPr>
        <w:t>linked to what Varley (2006)</w:t>
      </w:r>
      <w:r w:rsidR="00A85A70" w:rsidRPr="0093526F">
        <w:rPr>
          <w:shd w:val="clear" w:color="auto" w:fill="FFFFFF"/>
        </w:rPr>
        <w:t>,</w:t>
      </w:r>
      <w:r w:rsidR="00DB6664" w:rsidRPr="0093526F">
        <w:rPr>
          <w:shd w:val="clear" w:color="auto" w:fill="FFFFFF"/>
        </w:rPr>
        <w:t xml:space="preserve"> cited in </w:t>
      </w:r>
      <w:r w:rsidR="00A85A70" w:rsidRPr="0093526F">
        <w:rPr>
          <w:shd w:val="clear" w:color="auto" w:fill="FFFFFF"/>
        </w:rPr>
        <w:t>B</w:t>
      </w:r>
      <w:r w:rsidR="00DB6664" w:rsidRPr="0093526F">
        <w:rPr>
          <w:shd w:val="clear" w:color="auto" w:fill="FFFFFF"/>
        </w:rPr>
        <w:t>eams and Brown (2016</w:t>
      </w:r>
      <w:r w:rsidR="00131555" w:rsidRPr="0093526F">
        <w:rPr>
          <w:shd w:val="clear" w:color="auto" w:fill="FFFFFF"/>
        </w:rPr>
        <w:t>, p.</w:t>
      </w:r>
      <w:r w:rsidR="00C00DA7" w:rsidRPr="0093526F">
        <w:rPr>
          <w:shd w:val="clear" w:color="auto" w:fill="FFFFFF"/>
        </w:rPr>
        <w:t>19</w:t>
      </w:r>
      <w:r w:rsidR="00DB6664" w:rsidRPr="0093526F">
        <w:rPr>
          <w:shd w:val="clear" w:color="auto" w:fill="FFFFFF"/>
        </w:rPr>
        <w:t>) suggests that nature and the outdoors provide</w:t>
      </w:r>
      <w:r w:rsidR="0073394A" w:rsidRPr="0093526F">
        <w:rPr>
          <w:shd w:val="clear" w:color="auto" w:fill="FFFFFF"/>
        </w:rPr>
        <w:t xml:space="preserve"> -</w:t>
      </w:r>
      <w:r w:rsidR="00DB6664" w:rsidRPr="0093526F">
        <w:rPr>
          <w:shd w:val="clear" w:color="auto" w:fill="FFFFFF"/>
        </w:rPr>
        <w:t xml:space="preserve"> an open </w:t>
      </w:r>
      <w:r w:rsidR="00DB6664" w:rsidRPr="00BF21F2">
        <w:rPr>
          <w:shd w:val="clear" w:color="auto" w:fill="FFFFFF"/>
        </w:rPr>
        <w:t xml:space="preserve">space for humans to escape the pressures of everyday life </w:t>
      </w:r>
      <w:r w:rsidR="0073394A" w:rsidRPr="00BF21F2">
        <w:rPr>
          <w:shd w:val="clear" w:color="auto" w:fill="FFFFFF"/>
        </w:rPr>
        <w:t>resulting</w:t>
      </w:r>
      <w:r w:rsidR="00DB6664" w:rsidRPr="00BF21F2">
        <w:rPr>
          <w:shd w:val="clear" w:color="auto" w:fill="FFFFFF"/>
        </w:rPr>
        <w:t xml:space="preserve"> in an increase in wellbeing. </w:t>
      </w:r>
      <w:r w:rsidR="00972ADB" w:rsidRPr="00BF21F2">
        <w:rPr>
          <w:shd w:val="clear" w:color="auto" w:fill="FFFFFF"/>
        </w:rPr>
        <w:t>This promotion of wellbeing is an important factor when evaluating the importance of outdoor learning because</w:t>
      </w:r>
      <w:r w:rsidR="00840F5C" w:rsidRPr="00BF21F2">
        <w:rPr>
          <w:shd w:val="clear" w:color="auto" w:fill="FFFFFF"/>
        </w:rPr>
        <w:t>,</w:t>
      </w:r>
      <w:r w:rsidR="00972ADB" w:rsidRPr="00BF21F2">
        <w:rPr>
          <w:shd w:val="clear" w:color="auto" w:fill="FFFFFF"/>
        </w:rPr>
        <w:t xml:space="preserve"> referring back to IPLA</w:t>
      </w:r>
      <w:r w:rsidR="00840F5C" w:rsidRPr="00BF21F2">
        <w:rPr>
          <w:shd w:val="clear" w:color="auto" w:fill="FFFFFF"/>
        </w:rPr>
        <w:t>,</w:t>
      </w:r>
      <w:r w:rsidR="00972ADB" w:rsidRPr="00BF21F2">
        <w:rPr>
          <w:shd w:val="clear" w:color="auto" w:fill="FFFFFF"/>
        </w:rPr>
        <w:t xml:space="preserve"> it is clear to see that personal wellbeing is </w:t>
      </w:r>
      <w:r w:rsidR="00840F5C" w:rsidRPr="00BF21F2">
        <w:rPr>
          <w:shd w:val="clear" w:color="auto" w:fill="FFFFFF"/>
        </w:rPr>
        <w:t>likely to</w:t>
      </w:r>
      <w:r w:rsidR="00972ADB" w:rsidRPr="00BF21F2">
        <w:rPr>
          <w:shd w:val="clear" w:color="auto" w:fill="FFFFFF"/>
        </w:rPr>
        <w:t xml:space="preserve"> be a motivational influence that will help </w:t>
      </w:r>
      <w:r w:rsidR="00840F5C" w:rsidRPr="00BF21F2">
        <w:rPr>
          <w:shd w:val="clear" w:color="auto" w:fill="FFFFFF"/>
        </w:rPr>
        <w:t xml:space="preserve">to </w:t>
      </w:r>
      <w:r w:rsidR="00972ADB" w:rsidRPr="00BF21F2">
        <w:rPr>
          <w:shd w:val="clear" w:color="auto" w:fill="FFFFFF"/>
        </w:rPr>
        <w:t>contribute to the development of children’s physical literacy.</w:t>
      </w:r>
      <w:r w:rsidR="00972ADB" w:rsidRPr="0093526F">
        <w:rPr>
          <w:shd w:val="clear" w:color="auto" w:fill="FFFFFF"/>
        </w:rPr>
        <w:t xml:space="preserve">  </w:t>
      </w:r>
    </w:p>
    <w:p w14:paraId="7BE06D9B" w14:textId="7B5B8985" w:rsidR="008E62CB" w:rsidRPr="0093526F" w:rsidRDefault="00966C16" w:rsidP="0093526F">
      <w:pPr>
        <w:spacing w:line="360" w:lineRule="auto"/>
      </w:pPr>
      <w:r w:rsidRPr="0093526F">
        <w:t xml:space="preserve">   </w:t>
      </w:r>
    </w:p>
    <w:p w14:paraId="3C575C21" w14:textId="14E28268" w:rsidR="00972ADB" w:rsidRPr="0093526F" w:rsidRDefault="00400542" w:rsidP="0093526F">
      <w:pPr>
        <w:spacing w:line="360" w:lineRule="auto"/>
        <w:rPr>
          <w:color w:val="000000"/>
          <w:shd w:val="clear" w:color="auto" w:fill="FFFFFF"/>
        </w:rPr>
      </w:pPr>
      <w:r w:rsidRPr="0093526F">
        <w:rPr>
          <w:color w:val="000000"/>
          <w:shd w:val="clear" w:color="auto" w:fill="FFFFFF"/>
        </w:rPr>
        <w:lastRenderedPageBreak/>
        <w:t>As can clearly be seen above, adventurous activities and outdoor learning can be extremely helpful in promoting the development of children’s physical literacy.</w:t>
      </w:r>
      <w:r w:rsidRPr="0093526F">
        <w:t xml:space="preserve">  </w:t>
      </w:r>
      <w:r w:rsidRPr="0093526F">
        <w:rPr>
          <w:color w:val="000000"/>
          <w:shd w:val="clear" w:color="auto" w:fill="FFFFFF"/>
        </w:rPr>
        <w:t xml:space="preserve">It </w:t>
      </w:r>
      <w:r w:rsidR="00C00DA7" w:rsidRPr="0093526F">
        <w:rPr>
          <w:color w:val="000000"/>
          <w:shd w:val="clear" w:color="auto" w:fill="FFFFFF"/>
        </w:rPr>
        <w:t xml:space="preserve">is </w:t>
      </w:r>
      <w:r w:rsidRPr="0093526F">
        <w:rPr>
          <w:color w:val="000000"/>
          <w:shd w:val="clear" w:color="auto" w:fill="FFFFFF"/>
        </w:rPr>
        <w:t>crucial that physical literacy is developed</w:t>
      </w:r>
      <w:r w:rsidR="00C00DA7" w:rsidRPr="0093526F">
        <w:rPr>
          <w:color w:val="000000"/>
          <w:shd w:val="clear" w:color="auto" w:fill="FFFFFF"/>
        </w:rPr>
        <w:t xml:space="preserve"> at a young age because as IPLA suggest</w:t>
      </w:r>
      <w:r w:rsidRPr="0093526F">
        <w:rPr>
          <w:color w:val="000000"/>
          <w:shd w:val="clear" w:color="auto" w:fill="FFFFFF"/>
        </w:rPr>
        <w:t>,</w:t>
      </w:r>
      <w:r w:rsidR="00C00DA7" w:rsidRPr="0093526F">
        <w:rPr>
          <w:color w:val="000000"/>
          <w:shd w:val="clear" w:color="auto" w:fill="FFFFFF"/>
        </w:rPr>
        <w:t xml:space="preserve"> it is what will help maintain the interaction with activities for life. Adventurous activities use the natural environment in </w:t>
      </w:r>
      <w:r w:rsidRPr="0093526F">
        <w:rPr>
          <w:color w:val="000000"/>
          <w:shd w:val="clear" w:color="auto" w:fill="FFFFFF"/>
        </w:rPr>
        <w:t>varying</w:t>
      </w:r>
      <w:r w:rsidR="00C00DA7" w:rsidRPr="0093526F">
        <w:rPr>
          <w:color w:val="000000"/>
          <w:shd w:val="clear" w:color="auto" w:fill="FFFFFF"/>
        </w:rPr>
        <w:t xml:space="preserve"> ways through the different affordances which it has to offer. Using these affordances in </w:t>
      </w:r>
      <w:r w:rsidRPr="0093526F">
        <w:rPr>
          <w:color w:val="000000"/>
          <w:shd w:val="clear" w:color="auto" w:fill="FFFFFF"/>
        </w:rPr>
        <w:t>a range of</w:t>
      </w:r>
      <w:r w:rsidR="00C00DA7" w:rsidRPr="0093526F">
        <w:rPr>
          <w:color w:val="000000"/>
          <w:shd w:val="clear" w:color="auto" w:fill="FFFFFF"/>
        </w:rPr>
        <w:t xml:space="preserve"> activities </w:t>
      </w:r>
      <w:r w:rsidR="00972ADB" w:rsidRPr="0093526F">
        <w:rPr>
          <w:color w:val="000000"/>
          <w:shd w:val="clear" w:color="auto" w:fill="FFFFFF"/>
        </w:rPr>
        <w:t xml:space="preserve">helps to </w:t>
      </w:r>
      <w:r w:rsidR="00C00DA7" w:rsidRPr="0093526F">
        <w:rPr>
          <w:color w:val="000000"/>
          <w:shd w:val="clear" w:color="auto" w:fill="FFFFFF"/>
        </w:rPr>
        <w:t>develop foundational movements within children</w:t>
      </w:r>
      <w:r w:rsidR="00972ADB" w:rsidRPr="0093526F">
        <w:rPr>
          <w:color w:val="000000"/>
          <w:shd w:val="clear" w:color="auto" w:fill="FFFFFF"/>
        </w:rPr>
        <w:t>. Foundational movements are the essential actions in which chi</w:t>
      </w:r>
      <w:r w:rsidR="00972ADB" w:rsidRPr="00BF21F2">
        <w:rPr>
          <w:color w:val="000000"/>
          <w:shd w:val="clear" w:color="auto" w:fill="FFFFFF"/>
        </w:rPr>
        <w:t xml:space="preserve">ldren need to experience in order to progress and increase their competence in activities. Outdoor learning environments provide a multisensory approach to learning and using these surroundings can enhance children’s development of physical literacy.  There are many benefits </w:t>
      </w:r>
      <w:r w:rsidR="00840F5C" w:rsidRPr="00BF21F2">
        <w:rPr>
          <w:color w:val="000000"/>
          <w:shd w:val="clear" w:color="auto" w:fill="FFFFFF"/>
        </w:rPr>
        <w:t>resulting from</w:t>
      </w:r>
      <w:r w:rsidR="00972ADB" w:rsidRPr="00BF21F2">
        <w:rPr>
          <w:color w:val="000000"/>
          <w:shd w:val="clear" w:color="auto" w:fill="FFFFFF"/>
        </w:rPr>
        <w:t xml:space="preserve"> using outdoor environments to help develop children’s physical literacy</w:t>
      </w:r>
      <w:r w:rsidR="00840F5C" w:rsidRPr="00BF21F2">
        <w:rPr>
          <w:color w:val="000000"/>
          <w:shd w:val="clear" w:color="auto" w:fill="FFFFFF"/>
        </w:rPr>
        <w:t>,</w:t>
      </w:r>
      <w:r w:rsidR="00972ADB" w:rsidRPr="00BF21F2">
        <w:rPr>
          <w:color w:val="000000"/>
          <w:shd w:val="clear" w:color="auto" w:fill="FFFFFF"/>
        </w:rPr>
        <w:t xml:space="preserve"> however, it is vital that children are taught about the term ‘sustainability’</w:t>
      </w:r>
      <w:r w:rsidR="00840F5C" w:rsidRPr="00BF21F2">
        <w:rPr>
          <w:color w:val="000000"/>
          <w:shd w:val="clear" w:color="auto" w:fill="FFFFFF"/>
        </w:rPr>
        <w:t xml:space="preserve">.  </w:t>
      </w:r>
      <w:r w:rsidR="00972ADB" w:rsidRPr="00BF21F2">
        <w:rPr>
          <w:color w:val="000000"/>
          <w:shd w:val="clear" w:color="auto" w:fill="FFFFFF"/>
        </w:rPr>
        <w:t xml:space="preserve"> </w:t>
      </w:r>
      <w:r w:rsidR="00840F5C" w:rsidRPr="00BF21F2">
        <w:rPr>
          <w:color w:val="000000"/>
          <w:shd w:val="clear" w:color="auto" w:fill="FFFFFF"/>
        </w:rPr>
        <w:t xml:space="preserve">It is essential that natural locations are looked after and respected so that they can continue to provide children with locations of natural magnificence to host </w:t>
      </w:r>
      <w:r w:rsidR="00972ADB" w:rsidRPr="00BF21F2">
        <w:rPr>
          <w:color w:val="000000"/>
          <w:shd w:val="clear" w:color="auto" w:fill="FFFFFF"/>
        </w:rPr>
        <w:t>rich adventurous activities</w:t>
      </w:r>
      <w:r w:rsidR="00840F5C" w:rsidRPr="00BF21F2">
        <w:rPr>
          <w:color w:val="000000"/>
          <w:shd w:val="clear" w:color="auto" w:fill="FFFFFF"/>
        </w:rPr>
        <w:t>.  Failure to do t</w:t>
      </w:r>
      <w:r w:rsidR="00972ADB" w:rsidRPr="00BF21F2">
        <w:rPr>
          <w:color w:val="000000"/>
          <w:shd w:val="clear" w:color="auto" w:fill="FFFFFF"/>
        </w:rPr>
        <w:t xml:space="preserve">his </w:t>
      </w:r>
      <w:r w:rsidR="00840F5C" w:rsidRPr="00BF21F2">
        <w:rPr>
          <w:color w:val="000000"/>
          <w:shd w:val="clear" w:color="auto" w:fill="FFFFFF"/>
        </w:rPr>
        <w:t>could</w:t>
      </w:r>
      <w:r w:rsidR="00972ADB" w:rsidRPr="00BF21F2">
        <w:rPr>
          <w:color w:val="000000"/>
          <w:shd w:val="clear" w:color="auto" w:fill="FFFFFF"/>
        </w:rPr>
        <w:t xml:space="preserve"> result in unattractive environments and thus resul</w:t>
      </w:r>
      <w:r w:rsidR="00840F5C" w:rsidRPr="00BF21F2">
        <w:rPr>
          <w:color w:val="000000"/>
          <w:shd w:val="clear" w:color="auto" w:fill="FFFFFF"/>
        </w:rPr>
        <w:t>t</w:t>
      </w:r>
      <w:r w:rsidR="00972ADB" w:rsidRPr="00BF21F2">
        <w:rPr>
          <w:color w:val="000000"/>
          <w:shd w:val="clear" w:color="auto" w:fill="FFFFFF"/>
        </w:rPr>
        <w:t xml:space="preserve"> in a potential loss </w:t>
      </w:r>
      <w:r w:rsidR="00840F5C" w:rsidRPr="00BF21F2">
        <w:rPr>
          <w:color w:val="000000"/>
          <w:shd w:val="clear" w:color="auto" w:fill="FFFFFF"/>
        </w:rPr>
        <w:t>of</w:t>
      </w:r>
      <w:r w:rsidR="00972ADB" w:rsidRPr="00BF21F2">
        <w:rPr>
          <w:color w:val="000000"/>
          <w:shd w:val="clear" w:color="auto" w:fill="FFFFFF"/>
        </w:rPr>
        <w:t xml:space="preserve"> access to these sites in </w:t>
      </w:r>
      <w:r w:rsidR="00840F5C" w:rsidRPr="00BF21F2">
        <w:rPr>
          <w:color w:val="000000"/>
          <w:shd w:val="clear" w:color="auto" w:fill="FFFFFF"/>
        </w:rPr>
        <w:t>the</w:t>
      </w:r>
      <w:r w:rsidR="00972ADB" w:rsidRPr="00BF21F2">
        <w:rPr>
          <w:color w:val="000000"/>
          <w:shd w:val="clear" w:color="auto" w:fill="FFFFFF"/>
        </w:rPr>
        <w:t xml:space="preserve"> future.</w:t>
      </w:r>
      <w:r w:rsidR="00972ADB" w:rsidRPr="0093526F">
        <w:rPr>
          <w:color w:val="000000"/>
          <w:shd w:val="clear" w:color="auto" w:fill="FFFFFF"/>
        </w:rPr>
        <w:t xml:space="preserve"> </w:t>
      </w:r>
    </w:p>
    <w:p w14:paraId="15B64F4E" w14:textId="01B7A104" w:rsidR="00972ADB" w:rsidRDefault="00972ADB" w:rsidP="00972ADB">
      <w:pPr>
        <w:spacing w:line="360" w:lineRule="auto"/>
        <w:rPr>
          <w:rFonts w:ascii="Calibri" w:hAnsi="Calibri"/>
          <w:color w:val="000000"/>
          <w:shd w:val="clear" w:color="auto" w:fill="FFFFFF"/>
        </w:rPr>
      </w:pPr>
    </w:p>
    <w:p w14:paraId="7CA8C6EE" w14:textId="4AADE6B6" w:rsidR="0093526F" w:rsidRDefault="0093526F" w:rsidP="00972ADB">
      <w:pPr>
        <w:spacing w:line="360" w:lineRule="auto"/>
        <w:rPr>
          <w:rFonts w:ascii="Calibri" w:hAnsi="Calibri"/>
          <w:color w:val="000000"/>
          <w:shd w:val="clear" w:color="auto" w:fill="FFFFFF"/>
        </w:rPr>
      </w:pPr>
      <w:r>
        <w:rPr>
          <w:rFonts w:ascii="Calibri" w:hAnsi="Calibri"/>
          <w:color w:val="000000"/>
          <w:shd w:val="clear" w:color="auto" w:fill="FFFFFF"/>
        </w:rPr>
        <w:t>Word count: 1,37</w:t>
      </w:r>
      <w:r w:rsidR="00BF21F2">
        <w:rPr>
          <w:rFonts w:ascii="Calibri" w:hAnsi="Calibri"/>
          <w:color w:val="000000"/>
          <w:shd w:val="clear" w:color="auto" w:fill="FFFFFF"/>
        </w:rPr>
        <w:t>4</w:t>
      </w:r>
    </w:p>
    <w:p w14:paraId="34D97F59" w14:textId="16F74C6E" w:rsidR="0093526F" w:rsidRDefault="0093526F" w:rsidP="00972ADB">
      <w:pPr>
        <w:spacing w:line="360" w:lineRule="auto"/>
        <w:rPr>
          <w:rFonts w:ascii="Calibri" w:hAnsi="Calibri"/>
          <w:color w:val="000000"/>
          <w:shd w:val="clear" w:color="auto" w:fill="FFFFFF"/>
        </w:rPr>
      </w:pPr>
    </w:p>
    <w:p w14:paraId="07A7206E" w14:textId="77777777" w:rsidR="0093526F" w:rsidRDefault="0093526F" w:rsidP="00972ADB">
      <w:pPr>
        <w:spacing w:line="360" w:lineRule="auto"/>
        <w:rPr>
          <w:rFonts w:ascii="Calibri" w:hAnsi="Calibri"/>
          <w:color w:val="000000"/>
          <w:shd w:val="clear" w:color="auto" w:fill="FFFFFF"/>
        </w:rPr>
      </w:pPr>
    </w:p>
    <w:p w14:paraId="0EAC4BD0" w14:textId="77777777" w:rsidR="0093526F" w:rsidRDefault="0093526F" w:rsidP="00972ADB">
      <w:pPr>
        <w:spacing w:line="360" w:lineRule="auto"/>
        <w:rPr>
          <w:rFonts w:ascii="Calibri" w:hAnsi="Calibri"/>
          <w:color w:val="000000"/>
          <w:shd w:val="clear" w:color="auto" w:fill="FFFFFF"/>
        </w:rPr>
      </w:pPr>
    </w:p>
    <w:p w14:paraId="29038B39" w14:textId="77777777" w:rsidR="0093526F" w:rsidRDefault="0093526F" w:rsidP="00972ADB">
      <w:pPr>
        <w:spacing w:line="360" w:lineRule="auto"/>
        <w:rPr>
          <w:rFonts w:ascii="Calibri" w:hAnsi="Calibri"/>
          <w:color w:val="000000"/>
          <w:shd w:val="clear" w:color="auto" w:fill="FFFFFF"/>
        </w:rPr>
      </w:pPr>
    </w:p>
    <w:p w14:paraId="22747993" w14:textId="77777777" w:rsidR="0093526F" w:rsidRDefault="0093526F" w:rsidP="00972ADB">
      <w:pPr>
        <w:spacing w:line="360" w:lineRule="auto"/>
        <w:rPr>
          <w:rFonts w:ascii="Calibri" w:hAnsi="Calibri"/>
          <w:color w:val="000000"/>
          <w:shd w:val="clear" w:color="auto" w:fill="FFFFFF"/>
        </w:rPr>
      </w:pPr>
    </w:p>
    <w:p w14:paraId="7340D91A" w14:textId="77777777" w:rsidR="0093526F" w:rsidRDefault="0093526F" w:rsidP="00972ADB">
      <w:pPr>
        <w:spacing w:line="360" w:lineRule="auto"/>
        <w:rPr>
          <w:rFonts w:ascii="Calibri" w:hAnsi="Calibri"/>
          <w:color w:val="000000"/>
          <w:shd w:val="clear" w:color="auto" w:fill="FFFFFF"/>
        </w:rPr>
      </w:pPr>
    </w:p>
    <w:p w14:paraId="3574FA80" w14:textId="77777777" w:rsidR="0093526F" w:rsidRDefault="0093526F" w:rsidP="00972ADB">
      <w:pPr>
        <w:spacing w:line="360" w:lineRule="auto"/>
        <w:rPr>
          <w:rFonts w:ascii="Calibri" w:hAnsi="Calibri"/>
          <w:color w:val="000000"/>
          <w:shd w:val="clear" w:color="auto" w:fill="FFFFFF"/>
        </w:rPr>
      </w:pPr>
    </w:p>
    <w:p w14:paraId="11F8318C" w14:textId="77777777" w:rsidR="0093526F" w:rsidRDefault="0093526F" w:rsidP="00972ADB">
      <w:pPr>
        <w:spacing w:line="360" w:lineRule="auto"/>
        <w:rPr>
          <w:rFonts w:ascii="Calibri" w:hAnsi="Calibri"/>
          <w:color w:val="000000"/>
          <w:shd w:val="clear" w:color="auto" w:fill="FFFFFF"/>
        </w:rPr>
      </w:pPr>
    </w:p>
    <w:p w14:paraId="3E1AC7BB" w14:textId="77777777" w:rsidR="0093526F" w:rsidRDefault="0093526F" w:rsidP="00972ADB">
      <w:pPr>
        <w:spacing w:line="360" w:lineRule="auto"/>
        <w:rPr>
          <w:rFonts w:ascii="Calibri" w:hAnsi="Calibri"/>
          <w:color w:val="000000"/>
          <w:shd w:val="clear" w:color="auto" w:fill="FFFFFF"/>
        </w:rPr>
      </w:pPr>
    </w:p>
    <w:p w14:paraId="0834A074" w14:textId="77777777" w:rsidR="0093526F" w:rsidRDefault="0093526F" w:rsidP="00972ADB">
      <w:pPr>
        <w:spacing w:line="360" w:lineRule="auto"/>
        <w:rPr>
          <w:rFonts w:ascii="Calibri" w:hAnsi="Calibri"/>
          <w:color w:val="000000"/>
          <w:shd w:val="clear" w:color="auto" w:fill="FFFFFF"/>
        </w:rPr>
      </w:pPr>
    </w:p>
    <w:p w14:paraId="19342DF8" w14:textId="77777777" w:rsidR="0093526F" w:rsidRDefault="0093526F" w:rsidP="00972ADB">
      <w:pPr>
        <w:spacing w:line="360" w:lineRule="auto"/>
        <w:rPr>
          <w:rFonts w:ascii="Calibri" w:hAnsi="Calibri"/>
          <w:color w:val="000000"/>
          <w:shd w:val="clear" w:color="auto" w:fill="FFFFFF"/>
        </w:rPr>
      </w:pPr>
    </w:p>
    <w:p w14:paraId="44F39413" w14:textId="77777777" w:rsidR="0093526F" w:rsidRDefault="0093526F" w:rsidP="00972ADB">
      <w:pPr>
        <w:spacing w:line="360" w:lineRule="auto"/>
        <w:rPr>
          <w:rFonts w:ascii="Calibri" w:hAnsi="Calibri"/>
          <w:color w:val="000000"/>
          <w:shd w:val="clear" w:color="auto" w:fill="FFFFFF"/>
        </w:rPr>
      </w:pPr>
    </w:p>
    <w:p w14:paraId="268A4E2F" w14:textId="77777777" w:rsidR="0093526F" w:rsidRDefault="0093526F" w:rsidP="00972ADB">
      <w:pPr>
        <w:spacing w:line="360" w:lineRule="auto"/>
        <w:rPr>
          <w:rFonts w:ascii="Calibri" w:hAnsi="Calibri"/>
          <w:color w:val="000000"/>
          <w:shd w:val="clear" w:color="auto" w:fill="FFFFFF"/>
        </w:rPr>
      </w:pPr>
    </w:p>
    <w:p w14:paraId="742FE308" w14:textId="77777777" w:rsidR="0093526F" w:rsidRDefault="0093526F" w:rsidP="00972ADB">
      <w:pPr>
        <w:spacing w:line="360" w:lineRule="auto"/>
        <w:rPr>
          <w:rFonts w:ascii="Calibri" w:hAnsi="Calibri"/>
          <w:color w:val="000000"/>
          <w:shd w:val="clear" w:color="auto" w:fill="FFFFFF"/>
        </w:rPr>
      </w:pPr>
    </w:p>
    <w:p w14:paraId="3414D63A" w14:textId="77777777" w:rsidR="0093526F" w:rsidRDefault="0093526F" w:rsidP="00972ADB">
      <w:pPr>
        <w:spacing w:line="360" w:lineRule="auto"/>
        <w:rPr>
          <w:rFonts w:ascii="Calibri" w:hAnsi="Calibri"/>
          <w:color w:val="000000"/>
          <w:shd w:val="clear" w:color="auto" w:fill="FFFFFF"/>
        </w:rPr>
      </w:pPr>
    </w:p>
    <w:p w14:paraId="283BDC4C" w14:textId="638998F1" w:rsidR="0093526F" w:rsidRDefault="0093526F" w:rsidP="00972ADB">
      <w:pPr>
        <w:spacing w:line="360" w:lineRule="auto"/>
        <w:rPr>
          <w:color w:val="000000"/>
          <w:sz w:val="28"/>
          <w:szCs w:val="28"/>
          <w:shd w:val="clear" w:color="auto" w:fill="FFFFFF"/>
        </w:rPr>
      </w:pPr>
      <w:r w:rsidRPr="0093526F">
        <w:rPr>
          <w:color w:val="000000"/>
          <w:sz w:val="28"/>
          <w:szCs w:val="28"/>
          <w:shd w:val="clear" w:color="auto" w:fill="FFFFFF"/>
        </w:rPr>
        <w:lastRenderedPageBreak/>
        <w:t>Reference list:</w:t>
      </w:r>
    </w:p>
    <w:p w14:paraId="30BD3EC0" w14:textId="77777777" w:rsidR="0093526F" w:rsidRPr="0093526F" w:rsidRDefault="0093526F" w:rsidP="00972ADB">
      <w:pPr>
        <w:spacing w:line="360" w:lineRule="auto"/>
        <w:rPr>
          <w:color w:val="000000"/>
          <w:sz w:val="28"/>
          <w:szCs w:val="28"/>
          <w:shd w:val="clear" w:color="auto" w:fill="FFFFFF"/>
        </w:rPr>
      </w:pPr>
    </w:p>
    <w:p w14:paraId="714F0076" w14:textId="431BF197" w:rsidR="0093526F" w:rsidRDefault="0093526F" w:rsidP="0093526F">
      <w:pPr>
        <w:spacing w:line="360" w:lineRule="auto"/>
      </w:pPr>
      <w:proofErr w:type="spellStart"/>
      <w:r w:rsidRPr="0093526F">
        <w:t>Beames</w:t>
      </w:r>
      <w:proofErr w:type="spellEnd"/>
      <w:r w:rsidRPr="0093526F">
        <w:t xml:space="preserve">, S. and Brown, M. (2016) </w:t>
      </w:r>
      <w:r w:rsidRPr="0093526F">
        <w:rPr>
          <w:i/>
        </w:rPr>
        <w:t xml:space="preserve">Adventurous Learning a pedagogy for a changing world. </w:t>
      </w:r>
      <w:r w:rsidRPr="0093526F">
        <w:t xml:space="preserve">New York: Routledge. </w:t>
      </w:r>
    </w:p>
    <w:p w14:paraId="22101363" w14:textId="77777777" w:rsidR="0093526F" w:rsidRPr="0093526F" w:rsidRDefault="0093526F" w:rsidP="0093526F">
      <w:pPr>
        <w:spacing w:line="360" w:lineRule="auto"/>
      </w:pPr>
    </w:p>
    <w:p w14:paraId="7ED19EA8" w14:textId="6BC67294" w:rsidR="0093526F" w:rsidRDefault="0093526F" w:rsidP="0093526F">
      <w:pPr>
        <w:spacing w:line="360" w:lineRule="auto"/>
      </w:pPr>
      <w:r w:rsidRPr="0093526F">
        <w:t xml:space="preserve">Ewert, A. W. and </w:t>
      </w:r>
      <w:proofErr w:type="spellStart"/>
      <w:r w:rsidRPr="0093526F">
        <w:t>Sibthorp</w:t>
      </w:r>
      <w:proofErr w:type="spellEnd"/>
      <w:r w:rsidRPr="0093526F">
        <w:t xml:space="preserve">, J. (2014) </w:t>
      </w:r>
      <w:r w:rsidRPr="0093526F">
        <w:rPr>
          <w:i/>
        </w:rPr>
        <w:t>Outdoor Adventure Education, Foundations, Theory and Research</w:t>
      </w:r>
      <w:r w:rsidRPr="0093526F">
        <w:t xml:space="preserve">. Leeds: Human Kinetics. </w:t>
      </w:r>
    </w:p>
    <w:p w14:paraId="54CF8893" w14:textId="77777777" w:rsidR="0093526F" w:rsidRPr="0093526F" w:rsidRDefault="0093526F" w:rsidP="0093526F">
      <w:pPr>
        <w:spacing w:line="360" w:lineRule="auto"/>
      </w:pPr>
    </w:p>
    <w:p w14:paraId="4AC09388" w14:textId="37269233" w:rsidR="0093526F" w:rsidRPr="0093526F" w:rsidRDefault="0093526F" w:rsidP="0093526F">
      <w:pPr>
        <w:spacing w:line="360" w:lineRule="auto"/>
        <w:rPr>
          <w:rFonts w:eastAsiaTheme="minorEastAsia"/>
        </w:rPr>
      </w:pPr>
      <w:r w:rsidRPr="0093526F">
        <w:rPr>
          <w:rFonts w:eastAsiaTheme="minorEastAsia"/>
          <w:i/>
        </w:rPr>
        <w:t>Gibson, J. (1986). </w:t>
      </w:r>
      <w:r w:rsidRPr="0093526F">
        <w:rPr>
          <w:rFonts w:eastAsiaTheme="minorEastAsia"/>
          <w:i/>
          <w:iCs/>
        </w:rPr>
        <w:t>The ecological approach to visual perception</w:t>
      </w:r>
      <w:r w:rsidRPr="0093526F">
        <w:rPr>
          <w:rFonts w:eastAsiaTheme="minorEastAsia"/>
          <w:i/>
        </w:rPr>
        <w:t xml:space="preserve">. </w:t>
      </w:r>
      <w:r w:rsidRPr="0093526F">
        <w:rPr>
          <w:rFonts w:eastAsiaTheme="minorEastAsia"/>
        </w:rPr>
        <w:t>USA: Erlbaum.</w:t>
      </w:r>
    </w:p>
    <w:p w14:paraId="5DC380DF" w14:textId="77777777" w:rsidR="0093526F" w:rsidRPr="0093526F" w:rsidRDefault="0093526F" w:rsidP="0093526F">
      <w:pPr>
        <w:spacing w:line="360" w:lineRule="auto"/>
        <w:rPr>
          <w:i/>
        </w:rPr>
      </w:pPr>
    </w:p>
    <w:p w14:paraId="58E8B606" w14:textId="3033DCC1" w:rsidR="0093526F" w:rsidRDefault="0093526F" w:rsidP="0093526F">
      <w:pPr>
        <w:spacing w:line="360" w:lineRule="auto"/>
      </w:pPr>
      <w:r w:rsidRPr="0093526F">
        <w:t xml:space="preserve">Gilbertson, K. et al. (2005) </w:t>
      </w:r>
      <w:r w:rsidRPr="0093526F">
        <w:rPr>
          <w:i/>
        </w:rPr>
        <w:t>Outdoor Education Methods and Strategies.</w:t>
      </w:r>
      <w:r w:rsidRPr="0093526F">
        <w:t xml:space="preserve"> Human Kinetics.</w:t>
      </w:r>
    </w:p>
    <w:p w14:paraId="50A8A79D" w14:textId="77777777" w:rsidR="0093526F" w:rsidRPr="0093526F" w:rsidRDefault="0093526F" w:rsidP="0093526F">
      <w:pPr>
        <w:spacing w:line="360" w:lineRule="auto"/>
      </w:pPr>
    </w:p>
    <w:p w14:paraId="729BFA6A" w14:textId="71330128" w:rsidR="0093526F" w:rsidRDefault="0093526F" w:rsidP="0093526F">
      <w:pPr>
        <w:spacing w:line="360" w:lineRule="auto"/>
      </w:pPr>
      <w:r w:rsidRPr="0093526F">
        <w:t xml:space="preserve">Grigg, R and Lewis, H. (2016) </w:t>
      </w:r>
      <w:r w:rsidRPr="0093526F">
        <w:rPr>
          <w:i/>
        </w:rPr>
        <w:t xml:space="preserve">A to Z learning outside the classroom. </w:t>
      </w:r>
      <w:r w:rsidRPr="0093526F">
        <w:t>London: Bloomsbury.</w:t>
      </w:r>
    </w:p>
    <w:p w14:paraId="4CC0548A" w14:textId="77777777" w:rsidR="0093526F" w:rsidRPr="0093526F" w:rsidRDefault="0093526F" w:rsidP="0093526F">
      <w:pPr>
        <w:spacing w:line="360" w:lineRule="auto"/>
      </w:pPr>
    </w:p>
    <w:p w14:paraId="64E2A679" w14:textId="513A9F5D" w:rsidR="0093526F" w:rsidRDefault="0093526F" w:rsidP="0093526F">
      <w:pPr>
        <w:spacing w:line="360" w:lineRule="auto"/>
        <w:rPr>
          <w:i/>
        </w:rPr>
      </w:pPr>
      <w:r w:rsidRPr="0093526F">
        <w:t xml:space="preserve">Hanson, J and Hanson, R.B. (1997) </w:t>
      </w:r>
      <w:r w:rsidRPr="0093526F">
        <w:rPr>
          <w:i/>
        </w:rPr>
        <w:t xml:space="preserve">Guide to Outdoor Sports skills and knowledge for the whole outdoors. </w:t>
      </w:r>
      <w:r w:rsidRPr="0093526F">
        <w:t>Camden: Ragged Mountain Press.</w:t>
      </w:r>
      <w:r w:rsidRPr="0093526F">
        <w:rPr>
          <w:i/>
        </w:rPr>
        <w:t xml:space="preserve"> </w:t>
      </w:r>
    </w:p>
    <w:p w14:paraId="5F7589D9" w14:textId="77777777" w:rsidR="0093526F" w:rsidRPr="0093526F" w:rsidRDefault="0093526F" w:rsidP="0093526F">
      <w:pPr>
        <w:spacing w:line="360" w:lineRule="auto"/>
        <w:rPr>
          <w:i/>
        </w:rPr>
      </w:pPr>
    </w:p>
    <w:p w14:paraId="6619546F" w14:textId="3B363CB3" w:rsidR="0093526F" w:rsidRDefault="0093526F" w:rsidP="0093526F">
      <w:pPr>
        <w:spacing w:line="360" w:lineRule="auto"/>
      </w:pPr>
      <w:r w:rsidRPr="0093526F">
        <w:t xml:space="preserve">International Physical Literacy Association (2017) </w:t>
      </w:r>
      <w:r w:rsidRPr="0093526F">
        <w:rPr>
          <w:i/>
        </w:rPr>
        <w:t xml:space="preserve">Physical Literacy. </w:t>
      </w:r>
      <w:r w:rsidRPr="0093526F">
        <w:t xml:space="preserve">Available at: </w:t>
      </w:r>
      <w:hyperlink r:id="rId9" w:history="1">
        <w:r w:rsidRPr="0093526F">
          <w:rPr>
            <w:rStyle w:val="Hyperlink"/>
          </w:rPr>
          <w:t>https://www.physical-literacy.org.uk/</w:t>
        </w:r>
      </w:hyperlink>
      <w:r w:rsidRPr="0093526F">
        <w:t xml:space="preserve"> (Accessed: 04.04.19) </w:t>
      </w:r>
    </w:p>
    <w:p w14:paraId="2AC363F7" w14:textId="77777777" w:rsidR="0093526F" w:rsidRPr="0093526F" w:rsidRDefault="0093526F" w:rsidP="0093526F">
      <w:pPr>
        <w:spacing w:line="360" w:lineRule="auto"/>
      </w:pPr>
    </w:p>
    <w:p w14:paraId="74C9166A" w14:textId="510095FD" w:rsidR="0093526F" w:rsidRDefault="0093526F" w:rsidP="0093526F">
      <w:pPr>
        <w:spacing w:line="360" w:lineRule="auto"/>
      </w:pPr>
      <w:r w:rsidRPr="0093526F">
        <w:t xml:space="preserve">Kolb, D.A (1984) </w:t>
      </w:r>
      <w:r w:rsidRPr="0093526F">
        <w:rPr>
          <w:i/>
        </w:rPr>
        <w:t xml:space="preserve">Experiential Learning: experience as the source of learning and development. </w:t>
      </w:r>
      <w:r w:rsidRPr="0093526F">
        <w:t>Englewood Cliffs, New Jersey; London: Prentice-Hall.</w:t>
      </w:r>
    </w:p>
    <w:p w14:paraId="1E86F7A2" w14:textId="77777777" w:rsidR="0093526F" w:rsidRPr="0093526F" w:rsidRDefault="0093526F" w:rsidP="0093526F">
      <w:pPr>
        <w:spacing w:line="360" w:lineRule="auto"/>
      </w:pPr>
    </w:p>
    <w:p w14:paraId="616DD685" w14:textId="3AD6CAD5" w:rsidR="0093526F" w:rsidRDefault="0093526F" w:rsidP="0093526F">
      <w:pPr>
        <w:spacing w:line="360" w:lineRule="auto"/>
      </w:pPr>
      <w:r w:rsidRPr="0093526F">
        <w:t xml:space="preserve">Mortlock, C. (1984) </w:t>
      </w:r>
      <w:r w:rsidRPr="0093526F">
        <w:rPr>
          <w:i/>
        </w:rPr>
        <w:t xml:space="preserve">The Adventure Alternative. </w:t>
      </w:r>
      <w:r w:rsidRPr="0093526F">
        <w:t>Cicerone Press: Cumbria, UK.</w:t>
      </w:r>
    </w:p>
    <w:p w14:paraId="5D302412" w14:textId="77777777" w:rsidR="0093526F" w:rsidRPr="0093526F" w:rsidRDefault="0093526F" w:rsidP="0093526F">
      <w:pPr>
        <w:spacing w:line="360" w:lineRule="auto"/>
      </w:pPr>
    </w:p>
    <w:p w14:paraId="4DCB8974" w14:textId="1AE4A673" w:rsidR="0093526F" w:rsidRDefault="0093526F" w:rsidP="0093526F">
      <w:pPr>
        <w:spacing w:line="360" w:lineRule="auto"/>
      </w:pPr>
      <w:r w:rsidRPr="0093526F">
        <w:t xml:space="preserve">Preseli Venture (2017) </w:t>
      </w:r>
      <w:r w:rsidRPr="0093526F">
        <w:rPr>
          <w:i/>
        </w:rPr>
        <w:t xml:space="preserve">Sustainable Adventure Tourism. </w:t>
      </w:r>
      <w:r w:rsidRPr="0093526F">
        <w:t xml:space="preserve">Available at: </w:t>
      </w:r>
      <w:hyperlink r:id="rId10" w:history="1">
        <w:r w:rsidRPr="0093526F">
          <w:rPr>
            <w:rStyle w:val="Hyperlink"/>
          </w:rPr>
          <w:t>https://www.preseliventure.co.uk/about-us/sustainability/</w:t>
        </w:r>
      </w:hyperlink>
      <w:r w:rsidRPr="0093526F">
        <w:t xml:space="preserve"> (Accessed :06.04.19)</w:t>
      </w:r>
    </w:p>
    <w:p w14:paraId="50D2506F" w14:textId="77777777" w:rsidR="0093526F" w:rsidRPr="0093526F" w:rsidRDefault="0093526F" w:rsidP="0093526F">
      <w:pPr>
        <w:spacing w:line="360" w:lineRule="auto"/>
      </w:pPr>
    </w:p>
    <w:p w14:paraId="1464F884" w14:textId="2F64972E" w:rsidR="0093526F" w:rsidRDefault="0093526F" w:rsidP="0093526F">
      <w:pPr>
        <w:spacing w:line="360" w:lineRule="auto"/>
      </w:pPr>
      <w:r w:rsidRPr="0093526F">
        <w:t xml:space="preserve">Welsh Government (2015) </w:t>
      </w:r>
      <w:r w:rsidRPr="0093526F">
        <w:rPr>
          <w:i/>
        </w:rPr>
        <w:t xml:space="preserve">Foundation Phase Framework. </w:t>
      </w:r>
      <w:r w:rsidRPr="0093526F">
        <w:t xml:space="preserve">Available at: </w:t>
      </w:r>
      <w:hyperlink r:id="rId11" w:history="1">
        <w:r w:rsidRPr="0093526F">
          <w:rPr>
            <w:rStyle w:val="Hyperlink"/>
          </w:rPr>
          <w:t>https://gov.wales/sites/default/files/publications/2018-02/foundation-phase-framework-revised-2015.pdf</w:t>
        </w:r>
      </w:hyperlink>
      <w:r w:rsidRPr="0093526F">
        <w:t xml:space="preserve"> (Accessed: 05.04.19)</w:t>
      </w:r>
    </w:p>
    <w:p w14:paraId="410885EB" w14:textId="77777777" w:rsidR="0093526F" w:rsidRPr="0093526F" w:rsidRDefault="0093526F" w:rsidP="0093526F">
      <w:pPr>
        <w:spacing w:line="360" w:lineRule="auto"/>
      </w:pPr>
    </w:p>
    <w:p w14:paraId="009E9D79" w14:textId="1E6B4E4E" w:rsidR="0093526F" w:rsidRDefault="0093526F" w:rsidP="0093526F">
      <w:pPr>
        <w:spacing w:line="360" w:lineRule="auto"/>
      </w:pPr>
      <w:r w:rsidRPr="0093526F">
        <w:t xml:space="preserve">White, J. (2014) </w:t>
      </w:r>
      <w:r w:rsidRPr="0093526F">
        <w:rPr>
          <w:i/>
        </w:rPr>
        <w:t xml:space="preserve">Playing and Learning Outdoors. </w:t>
      </w:r>
      <w:r w:rsidRPr="0093526F">
        <w:t>Oxon: Routledge.</w:t>
      </w:r>
    </w:p>
    <w:p w14:paraId="15A7DB02" w14:textId="77777777" w:rsidR="0093526F" w:rsidRPr="0093526F" w:rsidRDefault="0093526F" w:rsidP="0093526F">
      <w:pPr>
        <w:spacing w:line="360" w:lineRule="auto"/>
      </w:pPr>
    </w:p>
    <w:p w14:paraId="600BE34D" w14:textId="77777777" w:rsidR="0093526F" w:rsidRPr="0093526F" w:rsidRDefault="0093526F" w:rsidP="0093526F">
      <w:pPr>
        <w:spacing w:line="360" w:lineRule="auto"/>
      </w:pPr>
      <w:r w:rsidRPr="0093526F">
        <w:t xml:space="preserve">Whitehead, M. (2010) </w:t>
      </w:r>
      <w:r w:rsidRPr="0093526F">
        <w:rPr>
          <w:i/>
        </w:rPr>
        <w:t xml:space="preserve">Physical literacy throughout the </w:t>
      </w:r>
      <w:proofErr w:type="spellStart"/>
      <w:r w:rsidRPr="0093526F">
        <w:rPr>
          <w:i/>
        </w:rPr>
        <w:t>lifecourse</w:t>
      </w:r>
      <w:proofErr w:type="spellEnd"/>
      <w:r w:rsidRPr="0093526F">
        <w:rPr>
          <w:i/>
        </w:rPr>
        <w:t xml:space="preserve">. </w:t>
      </w:r>
      <w:r w:rsidRPr="0093526F">
        <w:t>Oxon: Routledge.</w:t>
      </w:r>
    </w:p>
    <w:p w14:paraId="3FE0609F" w14:textId="77777777" w:rsidR="0093526F" w:rsidRPr="0093526F" w:rsidRDefault="0093526F" w:rsidP="0093526F">
      <w:pPr>
        <w:rPr>
          <w:rFonts w:ascii="Arial" w:hAnsi="Arial" w:cs="Arial"/>
          <w:i/>
          <w:sz w:val="22"/>
          <w:szCs w:val="22"/>
        </w:rPr>
      </w:pPr>
    </w:p>
    <w:p w14:paraId="7AF04E86" w14:textId="6419A9A7" w:rsidR="00940012" w:rsidRDefault="00940012" w:rsidP="00972ADB">
      <w:pPr>
        <w:spacing w:line="360" w:lineRule="auto"/>
        <w:rPr>
          <w:rFonts w:ascii="Calibri" w:hAnsi="Calibri"/>
          <w:color w:val="000000"/>
          <w:shd w:val="clear" w:color="auto" w:fill="FFFFFF"/>
        </w:rPr>
      </w:pPr>
    </w:p>
    <w:p w14:paraId="478E4EF3" w14:textId="77777777" w:rsidR="0093526F" w:rsidRDefault="0093526F" w:rsidP="00972ADB">
      <w:pPr>
        <w:spacing w:line="360" w:lineRule="auto"/>
      </w:pPr>
    </w:p>
    <w:p w14:paraId="5CE47379" w14:textId="7ADA28BF" w:rsidR="00400542" w:rsidRDefault="00400542" w:rsidP="00972ADB">
      <w:pPr>
        <w:spacing w:line="360" w:lineRule="auto"/>
      </w:pPr>
    </w:p>
    <w:p w14:paraId="6E58BCA9" w14:textId="5FF4D5F5" w:rsidR="00940012" w:rsidRDefault="00940012"/>
    <w:sectPr w:rsidR="00940012" w:rsidSect="007613F3">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724D" w14:textId="77777777" w:rsidR="00562DA8" w:rsidRDefault="00562DA8" w:rsidP="0093526F">
      <w:r>
        <w:separator/>
      </w:r>
    </w:p>
  </w:endnote>
  <w:endnote w:type="continuationSeparator" w:id="0">
    <w:p w14:paraId="6798F05F" w14:textId="77777777" w:rsidR="00562DA8" w:rsidRDefault="00562DA8" w:rsidP="00935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44936"/>
      <w:docPartObj>
        <w:docPartGallery w:val="Page Numbers (Bottom of Page)"/>
        <w:docPartUnique/>
      </w:docPartObj>
    </w:sdtPr>
    <w:sdtEndPr>
      <w:rPr>
        <w:rStyle w:val="PageNumber"/>
      </w:rPr>
    </w:sdtEndPr>
    <w:sdtContent>
      <w:p w14:paraId="1DF89CFA" w14:textId="68FCAFF9" w:rsidR="0093526F" w:rsidRDefault="0093526F" w:rsidP="000104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D9E24" w14:textId="77777777" w:rsidR="0093526F" w:rsidRDefault="0093526F" w:rsidP="009352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8147163"/>
      <w:docPartObj>
        <w:docPartGallery w:val="Page Numbers (Bottom of Page)"/>
        <w:docPartUnique/>
      </w:docPartObj>
    </w:sdtPr>
    <w:sdtEndPr>
      <w:rPr>
        <w:rStyle w:val="PageNumber"/>
      </w:rPr>
    </w:sdtEndPr>
    <w:sdtContent>
      <w:p w14:paraId="2DA32717" w14:textId="4F7360AF" w:rsidR="0093526F" w:rsidRDefault="0093526F" w:rsidP="000104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B26A41" w14:textId="77777777" w:rsidR="0093526F" w:rsidRDefault="0093526F" w:rsidP="009352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BF784" w14:textId="77777777" w:rsidR="00562DA8" w:rsidRDefault="00562DA8" w:rsidP="0093526F">
      <w:r>
        <w:separator/>
      </w:r>
    </w:p>
  </w:footnote>
  <w:footnote w:type="continuationSeparator" w:id="0">
    <w:p w14:paraId="78378A52" w14:textId="77777777" w:rsidR="00562DA8" w:rsidRDefault="00562DA8" w:rsidP="00935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B01CF0"/>
    <w:multiLevelType w:val="hybridMultilevel"/>
    <w:tmpl w:val="2DF0C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012"/>
    <w:rsid w:val="00056699"/>
    <w:rsid w:val="00131555"/>
    <w:rsid w:val="001A4CD7"/>
    <w:rsid w:val="0028035F"/>
    <w:rsid w:val="00341AA3"/>
    <w:rsid w:val="00400542"/>
    <w:rsid w:val="00405576"/>
    <w:rsid w:val="004715EC"/>
    <w:rsid w:val="00562DA8"/>
    <w:rsid w:val="005B7B46"/>
    <w:rsid w:val="006A288C"/>
    <w:rsid w:val="0073394A"/>
    <w:rsid w:val="007613F3"/>
    <w:rsid w:val="00826232"/>
    <w:rsid w:val="00840F5C"/>
    <w:rsid w:val="008E62CB"/>
    <w:rsid w:val="0093526F"/>
    <w:rsid w:val="00940012"/>
    <w:rsid w:val="00966C16"/>
    <w:rsid w:val="00972ADB"/>
    <w:rsid w:val="00A85A70"/>
    <w:rsid w:val="00BE11E8"/>
    <w:rsid w:val="00BF21F2"/>
    <w:rsid w:val="00C00DA7"/>
    <w:rsid w:val="00DB6664"/>
    <w:rsid w:val="00F83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83002"/>
  <w15:chartTrackingRefBased/>
  <w15:docId w15:val="{7F305F5E-5F14-4845-9D46-790AF6C55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26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012"/>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405576"/>
    <w:rPr>
      <w:sz w:val="16"/>
      <w:szCs w:val="16"/>
    </w:rPr>
  </w:style>
  <w:style w:type="paragraph" w:styleId="CommentText">
    <w:name w:val="annotation text"/>
    <w:basedOn w:val="Normal"/>
    <w:link w:val="CommentTextChar"/>
    <w:uiPriority w:val="99"/>
    <w:semiHidden/>
    <w:unhideWhenUsed/>
    <w:rsid w:val="00405576"/>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405576"/>
    <w:rPr>
      <w:sz w:val="20"/>
      <w:szCs w:val="20"/>
    </w:rPr>
  </w:style>
  <w:style w:type="paragraph" w:styleId="CommentSubject">
    <w:name w:val="annotation subject"/>
    <w:basedOn w:val="CommentText"/>
    <w:next w:val="CommentText"/>
    <w:link w:val="CommentSubjectChar"/>
    <w:uiPriority w:val="99"/>
    <w:semiHidden/>
    <w:unhideWhenUsed/>
    <w:rsid w:val="00405576"/>
    <w:rPr>
      <w:b/>
      <w:bCs/>
    </w:rPr>
  </w:style>
  <w:style w:type="character" w:customStyle="1" w:styleId="CommentSubjectChar">
    <w:name w:val="Comment Subject Char"/>
    <w:basedOn w:val="CommentTextChar"/>
    <w:link w:val="CommentSubject"/>
    <w:uiPriority w:val="99"/>
    <w:semiHidden/>
    <w:rsid w:val="00405576"/>
    <w:rPr>
      <w:b/>
      <w:bCs/>
      <w:sz w:val="20"/>
      <w:szCs w:val="20"/>
    </w:rPr>
  </w:style>
  <w:style w:type="paragraph" w:styleId="BalloonText">
    <w:name w:val="Balloon Text"/>
    <w:basedOn w:val="Normal"/>
    <w:link w:val="BalloonTextChar"/>
    <w:uiPriority w:val="99"/>
    <w:semiHidden/>
    <w:unhideWhenUsed/>
    <w:rsid w:val="00405576"/>
    <w:rPr>
      <w:rFonts w:eastAsiaTheme="minorHAnsi"/>
      <w:sz w:val="18"/>
      <w:szCs w:val="18"/>
    </w:rPr>
  </w:style>
  <w:style w:type="character" w:customStyle="1" w:styleId="BalloonTextChar">
    <w:name w:val="Balloon Text Char"/>
    <w:basedOn w:val="DefaultParagraphFont"/>
    <w:link w:val="BalloonText"/>
    <w:uiPriority w:val="99"/>
    <w:semiHidden/>
    <w:rsid w:val="00405576"/>
    <w:rPr>
      <w:rFonts w:ascii="Times New Roman" w:hAnsi="Times New Roman" w:cs="Times New Roman"/>
      <w:sz w:val="18"/>
      <w:szCs w:val="18"/>
    </w:rPr>
  </w:style>
  <w:style w:type="character" w:styleId="Hyperlink">
    <w:name w:val="Hyperlink"/>
    <w:basedOn w:val="DefaultParagraphFont"/>
    <w:uiPriority w:val="99"/>
    <w:unhideWhenUsed/>
    <w:rsid w:val="0093526F"/>
    <w:rPr>
      <w:color w:val="0563C1" w:themeColor="hyperlink"/>
      <w:u w:val="single"/>
    </w:rPr>
  </w:style>
  <w:style w:type="paragraph" w:customStyle="1" w:styleId="Modcode">
    <w:name w:val="Modcode"/>
    <w:basedOn w:val="Normal"/>
    <w:rsid w:val="0093526F"/>
    <w:pPr>
      <w:jc w:val="center"/>
    </w:pPr>
    <w:rPr>
      <w:b/>
      <w:caps/>
      <w:sz w:val="28"/>
      <w:szCs w:val="20"/>
      <w:lang w:eastAsia="en-GB"/>
    </w:rPr>
  </w:style>
  <w:style w:type="paragraph" w:customStyle="1" w:styleId="Modname">
    <w:name w:val="Modname"/>
    <w:basedOn w:val="Normal"/>
    <w:next w:val="Time"/>
    <w:rsid w:val="0093526F"/>
    <w:pPr>
      <w:spacing w:after="240"/>
      <w:jc w:val="center"/>
    </w:pPr>
    <w:rPr>
      <w:b/>
      <w:sz w:val="28"/>
      <w:szCs w:val="20"/>
      <w:lang w:eastAsia="en-GB"/>
    </w:rPr>
  </w:style>
  <w:style w:type="paragraph" w:customStyle="1" w:styleId="Time">
    <w:name w:val="Time"/>
    <w:basedOn w:val="Normal"/>
    <w:next w:val="Answer"/>
    <w:rsid w:val="0093526F"/>
    <w:pPr>
      <w:spacing w:after="240"/>
    </w:pPr>
    <w:rPr>
      <w:b/>
      <w:caps/>
      <w:sz w:val="28"/>
      <w:szCs w:val="20"/>
      <w:lang w:eastAsia="en-GB"/>
    </w:rPr>
  </w:style>
  <w:style w:type="paragraph" w:customStyle="1" w:styleId="Answer">
    <w:name w:val="Answer"/>
    <w:basedOn w:val="Normal"/>
    <w:next w:val="BodyText"/>
    <w:rsid w:val="0093526F"/>
    <w:rPr>
      <w:b/>
      <w:caps/>
      <w:sz w:val="28"/>
      <w:szCs w:val="20"/>
      <w:lang w:eastAsia="en-GB"/>
    </w:rPr>
  </w:style>
  <w:style w:type="paragraph" w:styleId="BodyText">
    <w:name w:val="Body Text"/>
    <w:basedOn w:val="Normal"/>
    <w:link w:val="BodyTextChar"/>
    <w:rsid w:val="0093526F"/>
    <w:pPr>
      <w:spacing w:after="120"/>
    </w:pPr>
    <w:rPr>
      <w:szCs w:val="20"/>
      <w:lang w:eastAsia="en-GB"/>
    </w:rPr>
  </w:style>
  <w:style w:type="character" w:customStyle="1" w:styleId="BodyTextChar">
    <w:name w:val="Body Text Char"/>
    <w:basedOn w:val="DefaultParagraphFont"/>
    <w:link w:val="BodyText"/>
    <w:rsid w:val="0093526F"/>
    <w:rPr>
      <w:rFonts w:ascii="Times New Roman" w:eastAsia="Times New Roman" w:hAnsi="Times New Roman" w:cs="Times New Roman"/>
      <w:szCs w:val="20"/>
      <w:lang w:eastAsia="en-GB"/>
    </w:rPr>
  </w:style>
  <w:style w:type="paragraph" w:styleId="Title">
    <w:name w:val="Title"/>
    <w:basedOn w:val="Normal"/>
    <w:link w:val="TitleChar"/>
    <w:uiPriority w:val="10"/>
    <w:qFormat/>
    <w:rsid w:val="0093526F"/>
    <w:pPr>
      <w:jc w:val="center"/>
    </w:pPr>
    <w:rPr>
      <w:rFonts w:eastAsia="MS Minngs"/>
      <w:b/>
      <w:bCs/>
      <w:sz w:val="28"/>
      <w:szCs w:val="28"/>
      <w:lang w:eastAsia="en-GB"/>
    </w:rPr>
  </w:style>
  <w:style w:type="character" w:customStyle="1" w:styleId="TitleChar">
    <w:name w:val="Title Char"/>
    <w:basedOn w:val="DefaultParagraphFont"/>
    <w:link w:val="Title"/>
    <w:uiPriority w:val="10"/>
    <w:rsid w:val="0093526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3526F"/>
    <w:pPr>
      <w:jc w:val="center"/>
    </w:pPr>
    <w:rPr>
      <w:rFonts w:eastAsia="MS Minngs"/>
      <w:sz w:val="32"/>
      <w:szCs w:val="32"/>
      <w:u w:val="single"/>
      <w:lang w:eastAsia="en-GB"/>
    </w:rPr>
  </w:style>
  <w:style w:type="character" w:customStyle="1" w:styleId="SubtitleChar">
    <w:name w:val="Subtitle Char"/>
    <w:basedOn w:val="DefaultParagraphFont"/>
    <w:link w:val="Subtitle"/>
    <w:rsid w:val="0093526F"/>
    <w:rPr>
      <w:rFonts w:ascii="Times New Roman" w:eastAsia="MS Minngs" w:hAnsi="Times New Roman" w:cs="Times New Roman"/>
      <w:sz w:val="32"/>
      <w:szCs w:val="32"/>
      <w:u w:val="single"/>
      <w:lang w:eastAsia="en-GB"/>
    </w:rPr>
  </w:style>
  <w:style w:type="paragraph" w:styleId="Footer">
    <w:name w:val="footer"/>
    <w:basedOn w:val="Normal"/>
    <w:link w:val="FooterChar"/>
    <w:uiPriority w:val="99"/>
    <w:unhideWhenUsed/>
    <w:rsid w:val="0093526F"/>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3526F"/>
  </w:style>
  <w:style w:type="character" w:styleId="PageNumber">
    <w:name w:val="page number"/>
    <w:basedOn w:val="DefaultParagraphFont"/>
    <w:uiPriority w:val="99"/>
    <w:semiHidden/>
    <w:unhideWhenUsed/>
    <w:rsid w:val="0093526F"/>
  </w:style>
  <w:style w:type="character" w:styleId="FollowedHyperlink">
    <w:name w:val="FollowedHyperlink"/>
    <w:basedOn w:val="DefaultParagraphFont"/>
    <w:uiPriority w:val="99"/>
    <w:semiHidden/>
    <w:unhideWhenUsed/>
    <w:rsid w:val="0093526F"/>
    <w:rPr>
      <w:color w:val="954F72" w:themeColor="followedHyperlink"/>
      <w:u w:val="single"/>
    </w:rPr>
  </w:style>
  <w:style w:type="character" w:styleId="UnresolvedMention">
    <w:name w:val="Unresolved Mention"/>
    <w:basedOn w:val="DefaultParagraphFont"/>
    <w:uiPriority w:val="99"/>
    <w:semiHidden/>
    <w:unhideWhenUsed/>
    <w:rsid w:val="00935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86697">
      <w:bodyDiv w:val="1"/>
      <w:marLeft w:val="0"/>
      <w:marRight w:val="0"/>
      <w:marTop w:val="0"/>
      <w:marBottom w:val="0"/>
      <w:divBdr>
        <w:top w:val="none" w:sz="0" w:space="0" w:color="auto"/>
        <w:left w:val="none" w:sz="0" w:space="0" w:color="auto"/>
        <w:bottom w:val="none" w:sz="0" w:space="0" w:color="auto"/>
        <w:right w:val="none" w:sz="0" w:space="0" w:color="auto"/>
      </w:divBdr>
    </w:div>
    <w:div w:id="393741755">
      <w:bodyDiv w:val="1"/>
      <w:marLeft w:val="0"/>
      <w:marRight w:val="0"/>
      <w:marTop w:val="0"/>
      <w:marBottom w:val="0"/>
      <w:divBdr>
        <w:top w:val="none" w:sz="0" w:space="0" w:color="auto"/>
        <w:left w:val="none" w:sz="0" w:space="0" w:color="auto"/>
        <w:bottom w:val="none" w:sz="0" w:space="0" w:color="auto"/>
        <w:right w:val="none" w:sz="0" w:space="0" w:color="auto"/>
      </w:divBdr>
    </w:div>
    <w:div w:id="1843423706">
      <w:bodyDiv w:val="1"/>
      <w:marLeft w:val="0"/>
      <w:marRight w:val="0"/>
      <w:marTop w:val="0"/>
      <w:marBottom w:val="0"/>
      <w:divBdr>
        <w:top w:val="none" w:sz="0" w:space="0" w:color="auto"/>
        <w:left w:val="none" w:sz="0" w:space="0" w:color="auto"/>
        <w:bottom w:val="none" w:sz="0" w:space="0" w:color="auto"/>
        <w:right w:val="none" w:sz="0" w:space="0" w:color="auto"/>
      </w:divBdr>
    </w:div>
    <w:div w:id="1875728112">
      <w:bodyDiv w:val="1"/>
      <w:marLeft w:val="0"/>
      <w:marRight w:val="0"/>
      <w:marTop w:val="0"/>
      <w:marBottom w:val="0"/>
      <w:divBdr>
        <w:top w:val="none" w:sz="0" w:space="0" w:color="auto"/>
        <w:left w:val="none" w:sz="0" w:space="0" w:color="auto"/>
        <w:bottom w:val="none" w:sz="0" w:space="0" w:color="auto"/>
        <w:right w:val="none" w:sz="0" w:space="0" w:color="auto"/>
      </w:divBdr>
    </w:div>
    <w:div w:id="190887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2/foundation-phase-framework-revised-2015.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reseliventure.co.uk/about-us/sustainability/" TargetMode="External"/><Relationship Id="rId4" Type="http://schemas.openxmlformats.org/officeDocument/2006/relationships/settings" Target="settings.xml"/><Relationship Id="rId9" Type="http://schemas.openxmlformats.org/officeDocument/2006/relationships/hyperlink" Target="https://www.physical-literacy.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D91AC-2237-B743-B95D-75BF6A578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Hamer (1702615)</dc:creator>
  <cp:keywords/>
  <dc:description/>
  <cp:lastModifiedBy>Samuel Hamer (1702615)</cp:lastModifiedBy>
  <cp:revision>2</cp:revision>
  <dcterms:created xsi:type="dcterms:W3CDTF">2019-04-19T10:42:00Z</dcterms:created>
  <dcterms:modified xsi:type="dcterms:W3CDTF">2019-04-19T10:42:00Z</dcterms:modified>
</cp:coreProperties>
</file>