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0386BA" w14:textId="77777777" w:rsidR="005911B3" w:rsidRDefault="005911B3">
      <w:pPr>
        <w:spacing w:after="60"/>
      </w:pPr>
    </w:p>
    <w:p w14:paraId="6D545C18" w14:textId="77777777" w:rsidR="005911B3" w:rsidRDefault="005911B3">
      <w:pPr>
        <w:spacing w:after="60"/>
      </w:pPr>
    </w:p>
    <w:p w14:paraId="57382815" w14:textId="77777777" w:rsidR="00F37A44" w:rsidRDefault="00F37A44">
      <w:pPr>
        <w:spacing w:after="60"/>
      </w:pPr>
    </w:p>
    <w:p w14:paraId="1992CAD2" w14:textId="77777777" w:rsidR="00F37A44" w:rsidRDefault="00F37A44">
      <w:pPr>
        <w:spacing w:after="60"/>
      </w:pPr>
    </w:p>
    <w:p w14:paraId="2640CDE7" w14:textId="77777777" w:rsidR="005911B3" w:rsidRDefault="00000000" w:rsidP="00F37A44">
      <w:pPr>
        <w:spacing w:after="80"/>
        <w:jc w:val="center"/>
      </w:pPr>
      <w:r>
        <w:rPr>
          <w:b/>
          <w:bCs/>
          <w:color w:val="2E75B6"/>
          <w:sz w:val="32"/>
          <w:szCs w:val="32"/>
        </w:rPr>
        <w:t>University of Wales Trinity Saint David</w:t>
      </w:r>
    </w:p>
    <w:p w14:paraId="56DF5B97" w14:textId="77777777" w:rsidR="005911B3" w:rsidRDefault="00000000" w:rsidP="00F37A44">
      <w:pPr>
        <w:pBdr>
          <w:top w:val="single" w:sz="6" w:space="8" w:color="2E75B6"/>
        </w:pBdr>
        <w:spacing w:after="100"/>
        <w:jc w:val="center"/>
      </w:pPr>
      <w:r>
        <w:rPr>
          <w:b/>
          <w:bCs/>
          <w:color w:val="1F3864"/>
          <w:sz w:val="36"/>
          <w:szCs w:val="36"/>
        </w:rPr>
        <w:t>Configure and Manage the Virtualised Enterprise Network</w:t>
      </w:r>
    </w:p>
    <w:p w14:paraId="51C9A68B" w14:textId="30EC3608" w:rsidR="005911B3" w:rsidRDefault="00000000" w:rsidP="00F37A44">
      <w:pPr>
        <w:pBdr>
          <w:bottom w:val="single" w:sz="6" w:space="8" w:color="2E75B6"/>
        </w:pBdr>
        <w:spacing w:after="500"/>
        <w:jc w:val="center"/>
      </w:pPr>
      <w:r>
        <w:rPr>
          <w:color w:val="2E75B6"/>
          <w:sz w:val="24"/>
          <w:szCs w:val="24"/>
        </w:rPr>
        <w:t xml:space="preserve">NOSSLONDON2026 </w:t>
      </w:r>
      <w:r w:rsidR="00F37A44">
        <w:rPr>
          <w:color w:val="2E75B6"/>
          <w:sz w:val="24"/>
          <w:szCs w:val="24"/>
        </w:rPr>
        <w:t>-</w:t>
      </w:r>
      <w:r>
        <w:rPr>
          <w:color w:val="2E75B6"/>
          <w:sz w:val="24"/>
          <w:szCs w:val="24"/>
        </w:rPr>
        <w:t xml:space="preserve"> Component 2 Technical Report</w:t>
      </w:r>
    </w:p>
    <w:p w14:paraId="5878B5D1" w14:textId="77777777" w:rsidR="009C748A" w:rsidRPr="00D001B2" w:rsidRDefault="009C748A" w:rsidP="009C748A">
      <w:pPr>
        <w:spacing w:after="0"/>
        <w:jc w:val="center"/>
      </w:pPr>
      <w:r w:rsidRPr="002F1A90">
        <w:rPr>
          <w:b/>
          <w:bCs/>
        </w:rPr>
        <w:t>Student Name:</w:t>
      </w:r>
      <w:r>
        <w:t xml:space="preserve"> Dharar Ahmad </w:t>
      </w:r>
      <w:proofErr w:type="spellStart"/>
      <w:r>
        <w:t>Ahmad</w:t>
      </w:r>
      <w:proofErr w:type="spellEnd"/>
      <w:r>
        <w:t xml:space="preserve"> Morshid </w:t>
      </w:r>
    </w:p>
    <w:p w14:paraId="29E401AC" w14:textId="77777777" w:rsidR="009C748A" w:rsidRPr="00D001B2" w:rsidRDefault="009C748A" w:rsidP="009C748A">
      <w:pPr>
        <w:spacing w:after="0"/>
        <w:jc w:val="center"/>
      </w:pPr>
      <w:r w:rsidRPr="002F1A90">
        <w:rPr>
          <w:b/>
          <w:bCs/>
        </w:rPr>
        <w:t>Your Student ID:</w:t>
      </w:r>
      <w:r>
        <w:t>2411713</w:t>
      </w:r>
    </w:p>
    <w:p w14:paraId="2B20E8CB" w14:textId="77777777" w:rsidR="009C748A" w:rsidRDefault="009C748A" w:rsidP="009C748A">
      <w:pPr>
        <w:spacing w:after="0"/>
        <w:jc w:val="center"/>
      </w:pPr>
      <w:r w:rsidRPr="002F1A90">
        <w:rPr>
          <w:b/>
          <w:bCs/>
        </w:rPr>
        <w:t>Course Name:</w:t>
      </w:r>
      <w:r>
        <w:t xml:space="preserve"> Network Operating Systems and Services </w:t>
      </w:r>
    </w:p>
    <w:p w14:paraId="288F8E43" w14:textId="77777777" w:rsidR="009C748A" w:rsidRDefault="009C748A" w:rsidP="009C748A">
      <w:pPr>
        <w:spacing w:after="0"/>
        <w:jc w:val="center"/>
        <w:rPr>
          <w:bCs/>
        </w:rPr>
      </w:pPr>
      <w:r w:rsidRPr="002F1A90">
        <w:rPr>
          <w:b/>
        </w:rPr>
        <w:t>Module:</w:t>
      </w:r>
      <w:bookmarkStart w:id="0" w:name="_Toc45558070"/>
      <w:r w:rsidRPr="00955FC9">
        <w:rPr>
          <w:b/>
        </w:rPr>
        <w:t xml:space="preserve"> </w:t>
      </w:r>
      <w:r w:rsidRPr="00955FC9">
        <w:rPr>
          <w:bCs/>
        </w:rPr>
        <w:t>Network Operating Systems and Services</w:t>
      </w:r>
      <w:bookmarkEnd w:id="0"/>
    </w:p>
    <w:p w14:paraId="26516401" w14:textId="77777777" w:rsidR="009C748A" w:rsidRPr="00A406E5" w:rsidRDefault="009C748A" w:rsidP="009C748A">
      <w:pPr>
        <w:jc w:val="center"/>
        <w:rPr>
          <w:b/>
        </w:rPr>
      </w:pPr>
      <w:r w:rsidRPr="00A406E5">
        <w:rPr>
          <w:b/>
        </w:rPr>
        <w:t>Module code:</w:t>
      </w:r>
      <w:r w:rsidRPr="002F1A90">
        <w:rPr>
          <w:b/>
        </w:rPr>
        <w:t xml:space="preserve"> </w:t>
      </w:r>
      <w:r w:rsidRPr="002F1A90">
        <w:rPr>
          <w:bCs/>
        </w:rPr>
        <w:t>ACCA5023</w:t>
      </w:r>
    </w:p>
    <w:p w14:paraId="1B762EAA" w14:textId="77777777" w:rsidR="009C748A" w:rsidRDefault="009C748A" w:rsidP="009C748A">
      <w:pPr>
        <w:spacing w:after="0"/>
        <w:jc w:val="center"/>
      </w:pPr>
      <w:r w:rsidRPr="002F1A90">
        <w:rPr>
          <w:b/>
        </w:rPr>
        <w:t>Lecturer:</w:t>
      </w:r>
      <w:r>
        <w:t xml:space="preserve"> Md Abrar Jahin Almazi </w:t>
      </w:r>
      <w:proofErr w:type="spellStart"/>
      <w:r>
        <w:t>Bipon</w:t>
      </w:r>
      <w:proofErr w:type="spellEnd"/>
    </w:p>
    <w:p w14:paraId="1FE9015B" w14:textId="7CAC6ED1" w:rsidR="009C748A" w:rsidRPr="007507C9" w:rsidRDefault="009C748A" w:rsidP="009C748A">
      <w:pPr>
        <w:spacing w:after="0"/>
        <w:jc w:val="center"/>
        <w:rPr>
          <w:bCs/>
          <w:sz w:val="24"/>
        </w:rPr>
      </w:pPr>
      <w:r w:rsidRPr="002F1A90">
        <w:rPr>
          <w:b/>
        </w:rPr>
        <w:t>Assignment Title:</w:t>
      </w:r>
      <w:r w:rsidRPr="007507C9">
        <w:rPr>
          <w:b/>
        </w:rPr>
        <w:t xml:space="preserve"> </w:t>
      </w:r>
      <w:r w:rsidR="00A25590" w:rsidRPr="00A25590">
        <w:rPr>
          <w:bCs/>
        </w:rPr>
        <w:t>Configure and manage the Virtualised Enterprise network</w:t>
      </w:r>
    </w:p>
    <w:p w14:paraId="4006F18C" w14:textId="6490AED0" w:rsidR="005911B3" w:rsidRDefault="009C748A" w:rsidP="009C748A">
      <w:pPr>
        <w:spacing w:after="60"/>
        <w:rPr>
          <w:bCs/>
        </w:rPr>
      </w:pPr>
      <w:r>
        <w:rPr>
          <w:b/>
        </w:rPr>
        <w:t xml:space="preserve">                                        </w:t>
      </w:r>
      <w:r w:rsidRPr="002F1A90">
        <w:rPr>
          <w:b/>
        </w:rPr>
        <w:t>Word count:</w:t>
      </w:r>
      <w:r w:rsidRPr="0009595D">
        <w:rPr>
          <w:b/>
        </w:rPr>
        <w:t xml:space="preserve"> </w:t>
      </w:r>
      <w:r w:rsidRPr="0009595D">
        <w:rPr>
          <w:bCs/>
        </w:rPr>
        <w:t>2500 Words</w:t>
      </w:r>
    </w:p>
    <w:p w14:paraId="1CC7BC3F" w14:textId="74FEDDC0" w:rsidR="009C748A" w:rsidRDefault="008A6CCB" w:rsidP="009C748A">
      <w:pPr>
        <w:spacing w:after="60"/>
        <w:rPr>
          <w:sz w:val="19"/>
          <w:szCs w:val="19"/>
        </w:rPr>
      </w:pPr>
      <w:r>
        <w:rPr>
          <w:sz w:val="19"/>
          <w:szCs w:val="19"/>
        </w:rPr>
        <w:t xml:space="preserve">                   </w:t>
      </w:r>
      <w:r w:rsidR="00E17D66">
        <w:rPr>
          <w:sz w:val="19"/>
          <w:szCs w:val="19"/>
        </w:rPr>
        <w:t xml:space="preserve">                            </w:t>
      </w:r>
      <w:r w:rsidR="00CC2D6C">
        <w:rPr>
          <w:sz w:val="19"/>
          <w:szCs w:val="19"/>
        </w:rPr>
        <w:t xml:space="preserve">  </w:t>
      </w:r>
      <w:r>
        <w:rPr>
          <w:sz w:val="19"/>
          <w:szCs w:val="19"/>
        </w:rPr>
        <w:t xml:space="preserve"> </w:t>
      </w:r>
      <w:r w:rsidR="009C748A" w:rsidRPr="008A6CCB">
        <w:rPr>
          <w:b/>
          <w:bCs/>
          <w:sz w:val="19"/>
          <w:szCs w:val="19"/>
        </w:rPr>
        <w:t>Domain Name:</w:t>
      </w:r>
      <w:r w:rsidR="00E17D66" w:rsidRPr="00E17D66">
        <w:rPr>
          <w:sz w:val="19"/>
          <w:szCs w:val="19"/>
        </w:rPr>
        <w:t xml:space="preserve"> </w:t>
      </w:r>
      <w:proofErr w:type="spellStart"/>
      <w:proofErr w:type="gramStart"/>
      <w:r w:rsidR="00E17D66">
        <w:rPr>
          <w:sz w:val="19"/>
          <w:szCs w:val="19"/>
        </w:rPr>
        <w:t>dharar.acca</w:t>
      </w:r>
      <w:proofErr w:type="spellEnd"/>
      <w:proofErr w:type="gramEnd"/>
    </w:p>
    <w:p w14:paraId="3AC483A5" w14:textId="19CCAAF2" w:rsidR="001F4F20" w:rsidRPr="00A406E5" w:rsidRDefault="006B65FC" w:rsidP="001F4F20">
      <w:pPr>
        <w:rPr>
          <w:color w:val="000000" w:themeColor="text1"/>
        </w:rPr>
      </w:pPr>
      <w:r>
        <w:rPr>
          <w:sz w:val="19"/>
          <w:szCs w:val="19"/>
        </w:rPr>
        <w:t xml:space="preserve">                        </w:t>
      </w:r>
      <w:r w:rsidR="001F4F20">
        <w:rPr>
          <w:sz w:val="19"/>
          <w:szCs w:val="19"/>
        </w:rPr>
        <w:t xml:space="preserve"> </w:t>
      </w:r>
      <w:r w:rsidR="00CC2D6C">
        <w:rPr>
          <w:sz w:val="19"/>
          <w:szCs w:val="19"/>
        </w:rPr>
        <w:t xml:space="preserve">               </w:t>
      </w:r>
      <w:r w:rsidRPr="00A406E5">
        <w:rPr>
          <w:b/>
        </w:rPr>
        <w:t>Submission deadline:</w:t>
      </w:r>
      <w:r w:rsidR="001F4F20" w:rsidRPr="001F4F20">
        <w:rPr>
          <w:b/>
          <w:bCs/>
          <w:color w:val="000000" w:themeColor="text1"/>
        </w:rPr>
        <w:t xml:space="preserve"> </w:t>
      </w:r>
      <w:r w:rsidR="001F4F20" w:rsidRPr="001F4F20">
        <w:rPr>
          <w:color w:val="000000" w:themeColor="text1"/>
        </w:rPr>
        <w:t>02/04/2026</w:t>
      </w:r>
    </w:p>
    <w:p w14:paraId="56219626" w14:textId="1FFB3220" w:rsidR="006B65FC" w:rsidRPr="008A6CCB" w:rsidRDefault="006B65FC" w:rsidP="009C748A">
      <w:pPr>
        <w:spacing w:after="60"/>
        <w:rPr>
          <w:b/>
          <w:bCs/>
        </w:rPr>
      </w:pPr>
    </w:p>
    <w:p w14:paraId="1FDC0C4C" w14:textId="7FB79E49" w:rsidR="00140A62" w:rsidRDefault="00000000" w:rsidP="00F37A44">
      <w:pPr>
        <w:pStyle w:val="Heading1"/>
      </w:pPr>
      <w:r>
        <w:br w:type="page"/>
      </w:r>
    </w:p>
    <w:sdt>
      <w:sdtPr>
        <w:rPr>
          <w:rFonts w:ascii="Arial" w:eastAsia="Arial" w:hAnsi="Arial" w:cs="Arial"/>
          <w:color w:val="auto"/>
          <w:sz w:val="22"/>
          <w:szCs w:val="22"/>
          <w:lang w:val="en-GB" w:eastAsia="en-GB"/>
        </w:rPr>
        <w:id w:val="-755353102"/>
        <w:docPartObj>
          <w:docPartGallery w:val="Table of Contents"/>
          <w:docPartUnique/>
        </w:docPartObj>
      </w:sdtPr>
      <w:sdtEndPr>
        <w:rPr>
          <w:b/>
          <w:bCs/>
          <w:noProof/>
        </w:rPr>
      </w:sdtEndPr>
      <w:sdtContent>
        <w:p w14:paraId="0494F565" w14:textId="77777777" w:rsidR="00140A62" w:rsidRPr="00140A62" w:rsidRDefault="00140A62" w:rsidP="00140A62">
          <w:pPr>
            <w:pStyle w:val="TOCHeading"/>
            <w:spacing w:line="360" w:lineRule="auto"/>
            <w:rPr>
              <w:sz w:val="2"/>
              <w:szCs w:val="2"/>
            </w:rPr>
          </w:pPr>
        </w:p>
        <w:p w14:paraId="0D95566B" w14:textId="42C116D0" w:rsidR="00140A62" w:rsidRPr="00140A62" w:rsidRDefault="00140A62" w:rsidP="00140A62">
          <w:pPr>
            <w:pStyle w:val="TOCHeading"/>
            <w:spacing w:line="360" w:lineRule="auto"/>
            <w:rPr>
              <w:rFonts w:ascii="Arial" w:hAnsi="Arial" w:cs="Arial"/>
            </w:rPr>
          </w:pPr>
          <w:r w:rsidRPr="00140A62">
            <w:rPr>
              <w:rFonts w:ascii="Arial" w:hAnsi="Arial" w:cs="Arial"/>
            </w:rPr>
            <w:t>Table of Contents</w:t>
          </w:r>
        </w:p>
        <w:p w14:paraId="1D51F9D7" w14:textId="13D56892" w:rsidR="00140A62" w:rsidRDefault="00140A62" w:rsidP="00140A62">
          <w:pPr>
            <w:pStyle w:val="TOC1"/>
            <w:tabs>
              <w:tab w:val="right" w:leader="dot" w:pos="9628"/>
            </w:tabs>
            <w:spacing w:before="0"/>
            <w:rPr>
              <w:noProof/>
            </w:rPr>
          </w:pPr>
          <w:r>
            <w:fldChar w:fldCharType="begin"/>
          </w:r>
          <w:r>
            <w:instrText xml:space="preserve"> TOC \o "1-3" \h \z \u </w:instrText>
          </w:r>
          <w:r>
            <w:fldChar w:fldCharType="separate"/>
          </w:r>
          <w:hyperlink w:anchor="_Toc225577896" w:history="1">
            <w:r w:rsidRPr="00302BCF">
              <w:rPr>
                <w:rStyle w:val="Hyperlink"/>
                <w:noProof/>
              </w:rPr>
              <w:t>1. Introduction</w:t>
            </w:r>
            <w:r>
              <w:rPr>
                <w:noProof/>
                <w:webHidden/>
              </w:rPr>
              <w:tab/>
            </w:r>
            <w:r>
              <w:rPr>
                <w:noProof/>
                <w:webHidden/>
              </w:rPr>
              <w:fldChar w:fldCharType="begin"/>
            </w:r>
            <w:r>
              <w:rPr>
                <w:noProof/>
                <w:webHidden/>
              </w:rPr>
              <w:instrText xml:space="preserve"> PAGEREF _Toc225577896 \h </w:instrText>
            </w:r>
            <w:r>
              <w:rPr>
                <w:noProof/>
                <w:webHidden/>
              </w:rPr>
            </w:r>
            <w:r>
              <w:rPr>
                <w:noProof/>
                <w:webHidden/>
              </w:rPr>
              <w:fldChar w:fldCharType="separate"/>
            </w:r>
            <w:r>
              <w:rPr>
                <w:noProof/>
                <w:webHidden/>
              </w:rPr>
              <w:t>3</w:t>
            </w:r>
            <w:r>
              <w:rPr>
                <w:noProof/>
                <w:webHidden/>
              </w:rPr>
              <w:fldChar w:fldCharType="end"/>
            </w:r>
          </w:hyperlink>
        </w:p>
        <w:p w14:paraId="6CEA67EC" w14:textId="4F8396B2" w:rsidR="00140A62" w:rsidRDefault="00140A62" w:rsidP="00140A62">
          <w:pPr>
            <w:pStyle w:val="TOC1"/>
            <w:tabs>
              <w:tab w:val="right" w:leader="dot" w:pos="9628"/>
            </w:tabs>
            <w:spacing w:before="0"/>
            <w:rPr>
              <w:noProof/>
            </w:rPr>
          </w:pPr>
          <w:hyperlink w:anchor="_Toc225577897" w:history="1">
            <w:r w:rsidRPr="00302BCF">
              <w:rPr>
                <w:rStyle w:val="Hyperlink"/>
                <w:noProof/>
              </w:rPr>
              <w:t>2. Routing and Network Infrastructure</w:t>
            </w:r>
            <w:r>
              <w:rPr>
                <w:noProof/>
                <w:webHidden/>
              </w:rPr>
              <w:tab/>
            </w:r>
            <w:r>
              <w:rPr>
                <w:noProof/>
                <w:webHidden/>
              </w:rPr>
              <w:fldChar w:fldCharType="begin"/>
            </w:r>
            <w:r>
              <w:rPr>
                <w:noProof/>
                <w:webHidden/>
              </w:rPr>
              <w:instrText xml:space="preserve"> PAGEREF _Toc225577897 \h </w:instrText>
            </w:r>
            <w:r>
              <w:rPr>
                <w:noProof/>
                <w:webHidden/>
              </w:rPr>
            </w:r>
            <w:r>
              <w:rPr>
                <w:noProof/>
                <w:webHidden/>
              </w:rPr>
              <w:fldChar w:fldCharType="separate"/>
            </w:r>
            <w:r>
              <w:rPr>
                <w:noProof/>
                <w:webHidden/>
              </w:rPr>
              <w:t>3</w:t>
            </w:r>
            <w:r>
              <w:rPr>
                <w:noProof/>
                <w:webHidden/>
              </w:rPr>
              <w:fldChar w:fldCharType="end"/>
            </w:r>
          </w:hyperlink>
        </w:p>
        <w:p w14:paraId="77A1B920" w14:textId="556B8F27" w:rsidR="00140A62" w:rsidRDefault="00140A62" w:rsidP="00140A62">
          <w:pPr>
            <w:pStyle w:val="TOC2"/>
            <w:tabs>
              <w:tab w:val="right" w:leader="dot" w:pos="9628"/>
            </w:tabs>
            <w:spacing w:before="0"/>
            <w:rPr>
              <w:noProof/>
            </w:rPr>
          </w:pPr>
          <w:hyperlink w:anchor="_Toc225577898" w:history="1">
            <w:r w:rsidRPr="00302BCF">
              <w:rPr>
                <w:rStyle w:val="Hyperlink"/>
                <w:noProof/>
              </w:rPr>
              <w:t>2.1 Routing and Remote Access Service - Birmingham</w:t>
            </w:r>
            <w:r>
              <w:rPr>
                <w:noProof/>
                <w:webHidden/>
              </w:rPr>
              <w:tab/>
            </w:r>
            <w:r>
              <w:rPr>
                <w:noProof/>
                <w:webHidden/>
              </w:rPr>
              <w:fldChar w:fldCharType="begin"/>
            </w:r>
            <w:r>
              <w:rPr>
                <w:noProof/>
                <w:webHidden/>
              </w:rPr>
              <w:instrText xml:space="preserve"> PAGEREF _Toc225577898 \h </w:instrText>
            </w:r>
            <w:r>
              <w:rPr>
                <w:noProof/>
                <w:webHidden/>
              </w:rPr>
            </w:r>
            <w:r>
              <w:rPr>
                <w:noProof/>
                <w:webHidden/>
              </w:rPr>
              <w:fldChar w:fldCharType="separate"/>
            </w:r>
            <w:r>
              <w:rPr>
                <w:noProof/>
                <w:webHidden/>
              </w:rPr>
              <w:t>3</w:t>
            </w:r>
            <w:r>
              <w:rPr>
                <w:noProof/>
                <w:webHidden/>
              </w:rPr>
              <w:fldChar w:fldCharType="end"/>
            </w:r>
          </w:hyperlink>
        </w:p>
        <w:p w14:paraId="1247EC26" w14:textId="655DABF6" w:rsidR="00140A62" w:rsidRDefault="00140A62" w:rsidP="00140A62">
          <w:pPr>
            <w:pStyle w:val="TOC2"/>
            <w:tabs>
              <w:tab w:val="right" w:leader="dot" w:pos="9628"/>
            </w:tabs>
            <w:spacing w:before="0"/>
            <w:rPr>
              <w:noProof/>
            </w:rPr>
          </w:pPr>
          <w:hyperlink w:anchor="_Toc225577899" w:history="1">
            <w:r w:rsidRPr="00302BCF">
              <w:rPr>
                <w:rStyle w:val="Hyperlink"/>
                <w:noProof/>
              </w:rPr>
              <w:t>2.2 Firewall and IP Forwarding</w:t>
            </w:r>
            <w:r>
              <w:rPr>
                <w:noProof/>
                <w:webHidden/>
              </w:rPr>
              <w:tab/>
            </w:r>
            <w:r>
              <w:rPr>
                <w:noProof/>
                <w:webHidden/>
              </w:rPr>
              <w:fldChar w:fldCharType="begin"/>
            </w:r>
            <w:r>
              <w:rPr>
                <w:noProof/>
                <w:webHidden/>
              </w:rPr>
              <w:instrText xml:space="preserve"> PAGEREF _Toc225577899 \h </w:instrText>
            </w:r>
            <w:r>
              <w:rPr>
                <w:noProof/>
                <w:webHidden/>
              </w:rPr>
            </w:r>
            <w:r>
              <w:rPr>
                <w:noProof/>
                <w:webHidden/>
              </w:rPr>
              <w:fldChar w:fldCharType="separate"/>
            </w:r>
            <w:r>
              <w:rPr>
                <w:noProof/>
                <w:webHidden/>
              </w:rPr>
              <w:t>4</w:t>
            </w:r>
            <w:r>
              <w:rPr>
                <w:noProof/>
                <w:webHidden/>
              </w:rPr>
              <w:fldChar w:fldCharType="end"/>
            </w:r>
          </w:hyperlink>
        </w:p>
        <w:p w14:paraId="6C3B3A74" w14:textId="3348DC33" w:rsidR="00140A62" w:rsidRDefault="00140A62" w:rsidP="00140A62">
          <w:pPr>
            <w:pStyle w:val="TOC2"/>
            <w:tabs>
              <w:tab w:val="right" w:leader="dot" w:pos="9628"/>
            </w:tabs>
            <w:spacing w:before="0"/>
            <w:rPr>
              <w:noProof/>
            </w:rPr>
          </w:pPr>
          <w:hyperlink w:anchor="_Toc225577900" w:history="1">
            <w:r w:rsidRPr="00302BCF">
              <w:rPr>
                <w:rStyle w:val="Hyperlink"/>
                <w:noProof/>
              </w:rPr>
              <w:t>2.3 Persistent IP Forwarding - London (L-CD)</w:t>
            </w:r>
            <w:r>
              <w:rPr>
                <w:noProof/>
                <w:webHidden/>
              </w:rPr>
              <w:tab/>
            </w:r>
            <w:r>
              <w:rPr>
                <w:noProof/>
                <w:webHidden/>
              </w:rPr>
              <w:fldChar w:fldCharType="begin"/>
            </w:r>
            <w:r>
              <w:rPr>
                <w:noProof/>
                <w:webHidden/>
              </w:rPr>
              <w:instrText xml:space="preserve"> PAGEREF _Toc225577900 \h </w:instrText>
            </w:r>
            <w:r>
              <w:rPr>
                <w:noProof/>
                <w:webHidden/>
              </w:rPr>
            </w:r>
            <w:r>
              <w:rPr>
                <w:noProof/>
                <w:webHidden/>
              </w:rPr>
              <w:fldChar w:fldCharType="separate"/>
            </w:r>
            <w:r>
              <w:rPr>
                <w:noProof/>
                <w:webHidden/>
              </w:rPr>
              <w:t>5</w:t>
            </w:r>
            <w:r>
              <w:rPr>
                <w:noProof/>
                <w:webHidden/>
              </w:rPr>
              <w:fldChar w:fldCharType="end"/>
            </w:r>
          </w:hyperlink>
        </w:p>
        <w:p w14:paraId="373E6D60" w14:textId="2BE4CC39" w:rsidR="00140A62" w:rsidRDefault="00140A62" w:rsidP="00140A62">
          <w:pPr>
            <w:pStyle w:val="TOC2"/>
            <w:tabs>
              <w:tab w:val="right" w:leader="dot" w:pos="9628"/>
            </w:tabs>
            <w:spacing w:before="0"/>
            <w:rPr>
              <w:noProof/>
            </w:rPr>
          </w:pPr>
          <w:hyperlink w:anchor="_Toc225577901" w:history="1">
            <w:r w:rsidRPr="00302BCF">
              <w:rPr>
                <w:rStyle w:val="Hyperlink"/>
                <w:noProof/>
              </w:rPr>
              <w:t>2.3 Connectivity Verification</w:t>
            </w:r>
            <w:r>
              <w:rPr>
                <w:noProof/>
                <w:webHidden/>
              </w:rPr>
              <w:tab/>
            </w:r>
            <w:r>
              <w:rPr>
                <w:noProof/>
                <w:webHidden/>
              </w:rPr>
              <w:fldChar w:fldCharType="begin"/>
            </w:r>
            <w:r>
              <w:rPr>
                <w:noProof/>
                <w:webHidden/>
              </w:rPr>
              <w:instrText xml:space="preserve"> PAGEREF _Toc225577901 \h </w:instrText>
            </w:r>
            <w:r>
              <w:rPr>
                <w:noProof/>
                <w:webHidden/>
              </w:rPr>
            </w:r>
            <w:r>
              <w:rPr>
                <w:noProof/>
                <w:webHidden/>
              </w:rPr>
              <w:fldChar w:fldCharType="separate"/>
            </w:r>
            <w:r>
              <w:rPr>
                <w:noProof/>
                <w:webHidden/>
              </w:rPr>
              <w:t>5</w:t>
            </w:r>
            <w:r>
              <w:rPr>
                <w:noProof/>
                <w:webHidden/>
              </w:rPr>
              <w:fldChar w:fldCharType="end"/>
            </w:r>
          </w:hyperlink>
        </w:p>
        <w:p w14:paraId="70F6D1D1" w14:textId="317B6980" w:rsidR="00140A62" w:rsidRDefault="00140A62" w:rsidP="00140A62">
          <w:pPr>
            <w:pStyle w:val="TOC1"/>
            <w:tabs>
              <w:tab w:val="right" w:leader="dot" w:pos="9628"/>
            </w:tabs>
            <w:spacing w:before="0"/>
            <w:rPr>
              <w:noProof/>
            </w:rPr>
          </w:pPr>
          <w:hyperlink w:anchor="_Toc225577902" w:history="1">
            <w:r w:rsidRPr="00302BCF">
              <w:rPr>
                <w:rStyle w:val="Hyperlink"/>
                <w:noProof/>
              </w:rPr>
              <w:t>3. Active Directory Domain and DNS Configuration</w:t>
            </w:r>
            <w:r>
              <w:rPr>
                <w:noProof/>
                <w:webHidden/>
              </w:rPr>
              <w:tab/>
            </w:r>
            <w:r>
              <w:rPr>
                <w:noProof/>
                <w:webHidden/>
              </w:rPr>
              <w:fldChar w:fldCharType="begin"/>
            </w:r>
            <w:r>
              <w:rPr>
                <w:noProof/>
                <w:webHidden/>
              </w:rPr>
              <w:instrText xml:space="preserve"> PAGEREF _Toc225577902 \h </w:instrText>
            </w:r>
            <w:r>
              <w:rPr>
                <w:noProof/>
                <w:webHidden/>
              </w:rPr>
            </w:r>
            <w:r>
              <w:rPr>
                <w:noProof/>
                <w:webHidden/>
              </w:rPr>
              <w:fldChar w:fldCharType="separate"/>
            </w:r>
            <w:r>
              <w:rPr>
                <w:noProof/>
                <w:webHidden/>
              </w:rPr>
              <w:t>6</w:t>
            </w:r>
            <w:r>
              <w:rPr>
                <w:noProof/>
                <w:webHidden/>
              </w:rPr>
              <w:fldChar w:fldCharType="end"/>
            </w:r>
          </w:hyperlink>
        </w:p>
        <w:p w14:paraId="47DC25E1" w14:textId="04A1F0EB" w:rsidR="00140A62" w:rsidRDefault="00140A62" w:rsidP="00140A62">
          <w:pPr>
            <w:pStyle w:val="TOC2"/>
            <w:tabs>
              <w:tab w:val="right" w:leader="dot" w:pos="9628"/>
            </w:tabs>
            <w:spacing w:before="0"/>
            <w:rPr>
              <w:noProof/>
            </w:rPr>
          </w:pPr>
          <w:hyperlink w:anchor="_Toc225577903" w:history="1">
            <w:r w:rsidRPr="00302BCF">
              <w:rPr>
                <w:rStyle w:val="Hyperlink"/>
                <w:noProof/>
              </w:rPr>
              <w:t>3.1 Domain Controller Promotion</w:t>
            </w:r>
            <w:r>
              <w:rPr>
                <w:noProof/>
                <w:webHidden/>
              </w:rPr>
              <w:tab/>
            </w:r>
            <w:r>
              <w:rPr>
                <w:noProof/>
                <w:webHidden/>
              </w:rPr>
              <w:fldChar w:fldCharType="begin"/>
            </w:r>
            <w:r>
              <w:rPr>
                <w:noProof/>
                <w:webHidden/>
              </w:rPr>
              <w:instrText xml:space="preserve"> PAGEREF _Toc225577903 \h </w:instrText>
            </w:r>
            <w:r>
              <w:rPr>
                <w:noProof/>
                <w:webHidden/>
              </w:rPr>
            </w:r>
            <w:r>
              <w:rPr>
                <w:noProof/>
                <w:webHidden/>
              </w:rPr>
              <w:fldChar w:fldCharType="separate"/>
            </w:r>
            <w:r>
              <w:rPr>
                <w:noProof/>
                <w:webHidden/>
              </w:rPr>
              <w:t>6</w:t>
            </w:r>
            <w:r>
              <w:rPr>
                <w:noProof/>
                <w:webHidden/>
              </w:rPr>
              <w:fldChar w:fldCharType="end"/>
            </w:r>
          </w:hyperlink>
        </w:p>
        <w:p w14:paraId="63A5F264" w14:textId="5AC63B92" w:rsidR="00140A62" w:rsidRDefault="00140A62" w:rsidP="00140A62">
          <w:pPr>
            <w:pStyle w:val="TOC2"/>
            <w:tabs>
              <w:tab w:val="right" w:leader="dot" w:pos="9628"/>
            </w:tabs>
            <w:spacing w:before="0"/>
            <w:rPr>
              <w:noProof/>
            </w:rPr>
          </w:pPr>
          <w:hyperlink w:anchor="_Toc225577904" w:history="1">
            <w:r w:rsidRPr="00302BCF">
              <w:rPr>
                <w:rStyle w:val="Hyperlink"/>
                <w:noProof/>
              </w:rPr>
              <w:t>3.2 DNS Forward Lookup Zone and A Records</w:t>
            </w:r>
            <w:r>
              <w:rPr>
                <w:noProof/>
                <w:webHidden/>
              </w:rPr>
              <w:tab/>
            </w:r>
            <w:r>
              <w:rPr>
                <w:noProof/>
                <w:webHidden/>
              </w:rPr>
              <w:fldChar w:fldCharType="begin"/>
            </w:r>
            <w:r>
              <w:rPr>
                <w:noProof/>
                <w:webHidden/>
              </w:rPr>
              <w:instrText xml:space="preserve"> PAGEREF _Toc225577904 \h </w:instrText>
            </w:r>
            <w:r>
              <w:rPr>
                <w:noProof/>
                <w:webHidden/>
              </w:rPr>
            </w:r>
            <w:r>
              <w:rPr>
                <w:noProof/>
                <w:webHidden/>
              </w:rPr>
              <w:fldChar w:fldCharType="separate"/>
            </w:r>
            <w:r>
              <w:rPr>
                <w:noProof/>
                <w:webHidden/>
              </w:rPr>
              <w:t>6</w:t>
            </w:r>
            <w:r>
              <w:rPr>
                <w:noProof/>
                <w:webHidden/>
              </w:rPr>
              <w:fldChar w:fldCharType="end"/>
            </w:r>
          </w:hyperlink>
        </w:p>
        <w:p w14:paraId="7050D55F" w14:textId="44059E1D" w:rsidR="00140A62" w:rsidRDefault="00140A62" w:rsidP="00140A62">
          <w:pPr>
            <w:pStyle w:val="TOC2"/>
            <w:tabs>
              <w:tab w:val="right" w:leader="dot" w:pos="9628"/>
            </w:tabs>
            <w:spacing w:before="0"/>
            <w:rPr>
              <w:noProof/>
            </w:rPr>
          </w:pPr>
          <w:hyperlink w:anchor="_Toc225577905" w:history="1">
            <w:r w:rsidRPr="00302BCF">
              <w:rPr>
                <w:rStyle w:val="Hyperlink"/>
                <w:noProof/>
              </w:rPr>
              <w:t>3.3 Reverse Lookup Zones and PTR Records</w:t>
            </w:r>
            <w:r>
              <w:rPr>
                <w:noProof/>
                <w:webHidden/>
              </w:rPr>
              <w:tab/>
            </w:r>
            <w:r>
              <w:rPr>
                <w:noProof/>
                <w:webHidden/>
              </w:rPr>
              <w:fldChar w:fldCharType="begin"/>
            </w:r>
            <w:r>
              <w:rPr>
                <w:noProof/>
                <w:webHidden/>
              </w:rPr>
              <w:instrText xml:space="preserve"> PAGEREF _Toc225577905 \h </w:instrText>
            </w:r>
            <w:r>
              <w:rPr>
                <w:noProof/>
                <w:webHidden/>
              </w:rPr>
            </w:r>
            <w:r>
              <w:rPr>
                <w:noProof/>
                <w:webHidden/>
              </w:rPr>
              <w:fldChar w:fldCharType="separate"/>
            </w:r>
            <w:r>
              <w:rPr>
                <w:noProof/>
                <w:webHidden/>
              </w:rPr>
              <w:t>7</w:t>
            </w:r>
            <w:r>
              <w:rPr>
                <w:noProof/>
                <w:webHidden/>
              </w:rPr>
              <w:fldChar w:fldCharType="end"/>
            </w:r>
          </w:hyperlink>
        </w:p>
        <w:p w14:paraId="68167EB1" w14:textId="7070658B" w:rsidR="00140A62" w:rsidRDefault="00140A62" w:rsidP="00140A62">
          <w:pPr>
            <w:pStyle w:val="TOC2"/>
            <w:tabs>
              <w:tab w:val="right" w:leader="dot" w:pos="9628"/>
            </w:tabs>
            <w:spacing w:before="0"/>
            <w:rPr>
              <w:noProof/>
            </w:rPr>
          </w:pPr>
          <w:hyperlink w:anchor="_Toc225577906" w:history="1">
            <w:r w:rsidRPr="00302BCF">
              <w:rPr>
                <w:rStyle w:val="Hyperlink"/>
                <w:noProof/>
              </w:rPr>
              <w:t>3.4 Secure Password Policy</w:t>
            </w:r>
            <w:r>
              <w:rPr>
                <w:noProof/>
                <w:webHidden/>
              </w:rPr>
              <w:tab/>
            </w:r>
            <w:r>
              <w:rPr>
                <w:noProof/>
                <w:webHidden/>
              </w:rPr>
              <w:fldChar w:fldCharType="begin"/>
            </w:r>
            <w:r>
              <w:rPr>
                <w:noProof/>
                <w:webHidden/>
              </w:rPr>
              <w:instrText xml:space="preserve"> PAGEREF _Toc225577906 \h </w:instrText>
            </w:r>
            <w:r>
              <w:rPr>
                <w:noProof/>
                <w:webHidden/>
              </w:rPr>
            </w:r>
            <w:r>
              <w:rPr>
                <w:noProof/>
                <w:webHidden/>
              </w:rPr>
              <w:fldChar w:fldCharType="separate"/>
            </w:r>
            <w:r>
              <w:rPr>
                <w:noProof/>
                <w:webHidden/>
              </w:rPr>
              <w:t>9</w:t>
            </w:r>
            <w:r>
              <w:rPr>
                <w:noProof/>
                <w:webHidden/>
              </w:rPr>
              <w:fldChar w:fldCharType="end"/>
            </w:r>
          </w:hyperlink>
        </w:p>
        <w:p w14:paraId="42073CC5" w14:textId="18BFE0F4" w:rsidR="00140A62" w:rsidRDefault="00140A62" w:rsidP="00140A62">
          <w:pPr>
            <w:pStyle w:val="TOC1"/>
            <w:tabs>
              <w:tab w:val="right" w:leader="dot" w:pos="9628"/>
            </w:tabs>
            <w:spacing w:before="0"/>
            <w:rPr>
              <w:noProof/>
            </w:rPr>
          </w:pPr>
          <w:hyperlink w:anchor="_Toc225577907" w:history="1">
            <w:r w:rsidRPr="00302BCF">
              <w:rPr>
                <w:rStyle w:val="Hyperlink"/>
                <w:noProof/>
              </w:rPr>
              <w:t>4. Site-to-Site VPN - Encrypted Inter-Site Connection</w:t>
            </w:r>
            <w:r>
              <w:rPr>
                <w:noProof/>
                <w:webHidden/>
              </w:rPr>
              <w:tab/>
            </w:r>
            <w:r>
              <w:rPr>
                <w:noProof/>
                <w:webHidden/>
              </w:rPr>
              <w:fldChar w:fldCharType="begin"/>
            </w:r>
            <w:r>
              <w:rPr>
                <w:noProof/>
                <w:webHidden/>
              </w:rPr>
              <w:instrText xml:space="preserve"> PAGEREF _Toc225577907 \h </w:instrText>
            </w:r>
            <w:r>
              <w:rPr>
                <w:noProof/>
                <w:webHidden/>
              </w:rPr>
            </w:r>
            <w:r>
              <w:rPr>
                <w:noProof/>
                <w:webHidden/>
              </w:rPr>
              <w:fldChar w:fldCharType="separate"/>
            </w:r>
            <w:r>
              <w:rPr>
                <w:noProof/>
                <w:webHidden/>
              </w:rPr>
              <w:t>10</w:t>
            </w:r>
            <w:r>
              <w:rPr>
                <w:noProof/>
                <w:webHidden/>
              </w:rPr>
              <w:fldChar w:fldCharType="end"/>
            </w:r>
          </w:hyperlink>
        </w:p>
        <w:p w14:paraId="2AB31DB2" w14:textId="05016E76" w:rsidR="00140A62" w:rsidRDefault="00140A62" w:rsidP="00140A62">
          <w:pPr>
            <w:pStyle w:val="TOC1"/>
            <w:tabs>
              <w:tab w:val="right" w:leader="dot" w:pos="9628"/>
            </w:tabs>
            <w:spacing w:before="0"/>
            <w:rPr>
              <w:noProof/>
            </w:rPr>
          </w:pPr>
          <w:hyperlink w:anchor="_Toc225577908" w:history="1">
            <w:r w:rsidRPr="00302BCF">
              <w:rPr>
                <w:rStyle w:val="Hyperlink"/>
                <w:noProof/>
              </w:rPr>
              <w:t>5. User Account Provisioning via PowerShell</w:t>
            </w:r>
            <w:r>
              <w:rPr>
                <w:noProof/>
                <w:webHidden/>
              </w:rPr>
              <w:tab/>
            </w:r>
            <w:r>
              <w:rPr>
                <w:noProof/>
                <w:webHidden/>
              </w:rPr>
              <w:fldChar w:fldCharType="begin"/>
            </w:r>
            <w:r>
              <w:rPr>
                <w:noProof/>
                <w:webHidden/>
              </w:rPr>
              <w:instrText xml:space="preserve"> PAGEREF _Toc225577908 \h </w:instrText>
            </w:r>
            <w:r>
              <w:rPr>
                <w:noProof/>
                <w:webHidden/>
              </w:rPr>
            </w:r>
            <w:r>
              <w:rPr>
                <w:noProof/>
                <w:webHidden/>
              </w:rPr>
              <w:fldChar w:fldCharType="separate"/>
            </w:r>
            <w:r>
              <w:rPr>
                <w:noProof/>
                <w:webHidden/>
              </w:rPr>
              <w:t>11</w:t>
            </w:r>
            <w:r>
              <w:rPr>
                <w:noProof/>
                <w:webHidden/>
              </w:rPr>
              <w:fldChar w:fldCharType="end"/>
            </w:r>
          </w:hyperlink>
        </w:p>
        <w:p w14:paraId="3486FE1F" w14:textId="03D472DD" w:rsidR="00140A62" w:rsidRDefault="00140A62" w:rsidP="00140A62">
          <w:pPr>
            <w:pStyle w:val="TOC1"/>
            <w:tabs>
              <w:tab w:val="right" w:leader="dot" w:pos="9628"/>
            </w:tabs>
            <w:spacing w:before="0"/>
            <w:rPr>
              <w:noProof/>
            </w:rPr>
          </w:pPr>
          <w:hyperlink w:anchor="_Toc225577909" w:history="1">
            <w:r w:rsidRPr="00302BCF">
              <w:rPr>
                <w:rStyle w:val="Hyperlink"/>
                <w:noProof/>
              </w:rPr>
              <w:t>6. Domain Membership - All Machines Joined</w:t>
            </w:r>
            <w:r>
              <w:rPr>
                <w:noProof/>
                <w:webHidden/>
              </w:rPr>
              <w:tab/>
            </w:r>
            <w:r>
              <w:rPr>
                <w:noProof/>
                <w:webHidden/>
              </w:rPr>
              <w:fldChar w:fldCharType="begin"/>
            </w:r>
            <w:r>
              <w:rPr>
                <w:noProof/>
                <w:webHidden/>
              </w:rPr>
              <w:instrText xml:space="preserve"> PAGEREF _Toc225577909 \h </w:instrText>
            </w:r>
            <w:r>
              <w:rPr>
                <w:noProof/>
                <w:webHidden/>
              </w:rPr>
            </w:r>
            <w:r>
              <w:rPr>
                <w:noProof/>
                <w:webHidden/>
              </w:rPr>
              <w:fldChar w:fldCharType="separate"/>
            </w:r>
            <w:r>
              <w:rPr>
                <w:noProof/>
                <w:webHidden/>
              </w:rPr>
              <w:t>13</w:t>
            </w:r>
            <w:r>
              <w:rPr>
                <w:noProof/>
                <w:webHidden/>
              </w:rPr>
              <w:fldChar w:fldCharType="end"/>
            </w:r>
          </w:hyperlink>
        </w:p>
        <w:p w14:paraId="39CFB78A" w14:textId="2F6D9DC8" w:rsidR="00140A62" w:rsidRDefault="00140A62" w:rsidP="00140A62">
          <w:pPr>
            <w:pStyle w:val="TOC2"/>
            <w:tabs>
              <w:tab w:val="right" w:leader="dot" w:pos="9628"/>
            </w:tabs>
            <w:spacing w:before="0"/>
            <w:rPr>
              <w:noProof/>
            </w:rPr>
          </w:pPr>
          <w:hyperlink w:anchor="_Toc225577910" w:history="1">
            <w:r w:rsidRPr="00302BCF">
              <w:rPr>
                <w:rStyle w:val="Hyperlink"/>
                <w:noProof/>
              </w:rPr>
              <w:t>6.1 Windows 10 Client (ClientS1)</w:t>
            </w:r>
            <w:r>
              <w:rPr>
                <w:noProof/>
                <w:webHidden/>
              </w:rPr>
              <w:tab/>
            </w:r>
            <w:r>
              <w:rPr>
                <w:noProof/>
                <w:webHidden/>
              </w:rPr>
              <w:fldChar w:fldCharType="begin"/>
            </w:r>
            <w:r>
              <w:rPr>
                <w:noProof/>
                <w:webHidden/>
              </w:rPr>
              <w:instrText xml:space="preserve"> PAGEREF _Toc225577910 \h </w:instrText>
            </w:r>
            <w:r>
              <w:rPr>
                <w:noProof/>
                <w:webHidden/>
              </w:rPr>
            </w:r>
            <w:r>
              <w:rPr>
                <w:noProof/>
                <w:webHidden/>
              </w:rPr>
              <w:fldChar w:fldCharType="separate"/>
            </w:r>
            <w:r>
              <w:rPr>
                <w:noProof/>
                <w:webHidden/>
              </w:rPr>
              <w:t>13</w:t>
            </w:r>
            <w:r>
              <w:rPr>
                <w:noProof/>
                <w:webHidden/>
              </w:rPr>
              <w:fldChar w:fldCharType="end"/>
            </w:r>
          </w:hyperlink>
        </w:p>
        <w:p w14:paraId="70C0FF86" w14:textId="1F2467B8" w:rsidR="00140A62" w:rsidRDefault="00140A62" w:rsidP="00140A62">
          <w:pPr>
            <w:pStyle w:val="TOC2"/>
            <w:tabs>
              <w:tab w:val="right" w:leader="dot" w:pos="9628"/>
            </w:tabs>
            <w:spacing w:before="0"/>
            <w:rPr>
              <w:noProof/>
            </w:rPr>
          </w:pPr>
          <w:hyperlink w:anchor="_Toc225577911" w:history="1">
            <w:r w:rsidRPr="00302BCF">
              <w:rPr>
                <w:rStyle w:val="Hyperlink"/>
                <w:noProof/>
              </w:rPr>
              <w:t>6.2 Debian Machines (L-CD and ClientL1)</w:t>
            </w:r>
            <w:r>
              <w:rPr>
                <w:noProof/>
                <w:webHidden/>
              </w:rPr>
              <w:tab/>
            </w:r>
            <w:r>
              <w:rPr>
                <w:noProof/>
                <w:webHidden/>
              </w:rPr>
              <w:fldChar w:fldCharType="begin"/>
            </w:r>
            <w:r>
              <w:rPr>
                <w:noProof/>
                <w:webHidden/>
              </w:rPr>
              <w:instrText xml:space="preserve"> PAGEREF _Toc225577911 \h </w:instrText>
            </w:r>
            <w:r>
              <w:rPr>
                <w:noProof/>
                <w:webHidden/>
              </w:rPr>
            </w:r>
            <w:r>
              <w:rPr>
                <w:noProof/>
                <w:webHidden/>
              </w:rPr>
              <w:fldChar w:fldCharType="separate"/>
            </w:r>
            <w:r>
              <w:rPr>
                <w:noProof/>
                <w:webHidden/>
              </w:rPr>
              <w:t>13</w:t>
            </w:r>
            <w:r>
              <w:rPr>
                <w:noProof/>
                <w:webHidden/>
              </w:rPr>
              <w:fldChar w:fldCharType="end"/>
            </w:r>
          </w:hyperlink>
        </w:p>
        <w:p w14:paraId="3717A214" w14:textId="238CDC9F" w:rsidR="00140A62" w:rsidRDefault="00140A62" w:rsidP="00140A62">
          <w:pPr>
            <w:pStyle w:val="TOC1"/>
            <w:tabs>
              <w:tab w:val="right" w:leader="dot" w:pos="9628"/>
            </w:tabs>
            <w:spacing w:before="0"/>
            <w:rPr>
              <w:noProof/>
            </w:rPr>
          </w:pPr>
          <w:hyperlink w:anchor="_Toc225577912" w:history="1">
            <w:r w:rsidRPr="00302BCF">
              <w:rPr>
                <w:rStyle w:val="Hyperlink"/>
                <w:noProof/>
              </w:rPr>
              <w:t>7. DHCP Server and Relay Agent</w:t>
            </w:r>
            <w:r>
              <w:rPr>
                <w:noProof/>
                <w:webHidden/>
              </w:rPr>
              <w:tab/>
            </w:r>
            <w:r>
              <w:rPr>
                <w:noProof/>
                <w:webHidden/>
              </w:rPr>
              <w:fldChar w:fldCharType="begin"/>
            </w:r>
            <w:r>
              <w:rPr>
                <w:noProof/>
                <w:webHidden/>
              </w:rPr>
              <w:instrText xml:space="preserve"> PAGEREF _Toc225577912 \h </w:instrText>
            </w:r>
            <w:r>
              <w:rPr>
                <w:noProof/>
                <w:webHidden/>
              </w:rPr>
            </w:r>
            <w:r>
              <w:rPr>
                <w:noProof/>
                <w:webHidden/>
              </w:rPr>
              <w:fldChar w:fldCharType="separate"/>
            </w:r>
            <w:r>
              <w:rPr>
                <w:noProof/>
                <w:webHidden/>
              </w:rPr>
              <w:t>15</w:t>
            </w:r>
            <w:r>
              <w:rPr>
                <w:noProof/>
                <w:webHidden/>
              </w:rPr>
              <w:fldChar w:fldCharType="end"/>
            </w:r>
          </w:hyperlink>
        </w:p>
        <w:p w14:paraId="20B1B069" w14:textId="72B3F6F0" w:rsidR="00140A62" w:rsidRDefault="00140A62" w:rsidP="00140A62">
          <w:pPr>
            <w:pStyle w:val="TOC2"/>
            <w:tabs>
              <w:tab w:val="right" w:leader="dot" w:pos="9628"/>
            </w:tabs>
            <w:spacing w:before="0"/>
            <w:rPr>
              <w:noProof/>
            </w:rPr>
          </w:pPr>
          <w:hyperlink w:anchor="_Toc225577913" w:history="1">
            <w:r w:rsidRPr="00302BCF">
              <w:rPr>
                <w:rStyle w:val="Hyperlink"/>
                <w:noProof/>
              </w:rPr>
              <w:t>7.1 DHCP Server Installation and Scopes</w:t>
            </w:r>
            <w:r>
              <w:rPr>
                <w:noProof/>
                <w:webHidden/>
              </w:rPr>
              <w:tab/>
            </w:r>
            <w:r>
              <w:rPr>
                <w:noProof/>
                <w:webHidden/>
              </w:rPr>
              <w:fldChar w:fldCharType="begin"/>
            </w:r>
            <w:r>
              <w:rPr>
                <w:noProof/>
                <w:webHidden/>
              </w:rPr>
              <w:instrText xml:space="preserve"> PAGEREF _Toc225577913 \h </w:instrText>
            </w:r>
            <w:r>
              <w:rPr>
                <w:noProof/>
                <w:webHidden/>
              </w:rPr>
            </w:r>
            <w:r>
              <w:rPr>
                <w:noProof/>
                <w:webHidden/>
              </w:rPr>
              <w:fldChar w:fldCharType="separate"/>
            </w:r>
            <w:r>
              <w:rPr>
                <w:noProof/>
                <w:webHidden/>
              </w:rPr>
              <w:t>15</w:t>
            </w:r>
            <w:r>
              <w:rPr>
                <w:noProof/>
                <w:webHidden/>
              </w:rPr>
              <w:fldChar w:fldCharType="end"/>
            </w:r>
          </w:hyperlink>
        </w:p>
        <w:p w14:paraId="5BC96923" w14:textId="33B0CF26" w:rsidR="00140A62" w:rsidRDefault="00140A62" w:rsidP="00140A62">
          <w:pPr>
            <w:pStyle w:val="TOC2"/>
            <w:tabs>
              <w:tab w:val="right" w:leader="dot" w:pos="9628"/>
            </w:tabs>
            <w:spacing w:before="0"/>
            <w:rPr>
              <w:noProof/>
            </w:rPr>
          </w:pPr>
          <w:hyperlink w:anchor="_Toc225577914" w:history="1">
            <w:r w:rsidRPr="00302BCF">
              <w:rPr>
                <w:rStyle w:val="Hyperlink"/>
                <w:noProof/>
              </w:rPr>
              <w:t>7.2 DHCP Relay Agent on L-CD</w:t>
            </w:r>
            <w:r>
              <w:rPr>
                <w:noProof/>
                <w:webHidden/>
              </w:rPr>
              <w:tab/>
            </w:r>
            <w:r>
              <w:rPr>
                <w:noProof/>
                <w:webHidden/>
              </w:rPr>
              <w:fldChar w:fldCharType="begin"/>
            </w:r>
            <w:r>
              <w:rPr>
                <w:noProof/>
                <w:webHidden/>
              </w:rPr>
              <w:instrText xml:space="preserve"> PAGEREF _Toc225577914 \h </w:instrText>
            </w:r>
            <w:r>
              <w:rPr>
                <w:noProof/>
                <w:webHidden/>
              </w:rPr>
            </w:r>
            <w:r>
              <w:rPr>
                <w:noProof/>
                <w:webHidden/>
              </w:rPr>
              <w:fldChar w:fldCharType="separate"/>
            </w:r>
            <w:r>
              <w:rPr>
                <w:noProof/>
                <w:webHidden/>
              </w:rPr>
              <w:t>16</w:t>
            </w:r>
            <w:r>
              <w:rPr>
                <w:noProof/>
                <w:webHidden/>
              </w:rPr>
              <w:fldChar w:fldCharType="end"/>
            </w:r>
          </w:hyperlink>
        </w:p>
        <w:p w14:paraId="58D33802" w14:textId="40159E07" w:rsidR="00140A62" w:rsidRDefault="00140A62" w:rsidP="00140A62">
          <w:pPr>
            <w:pStyle w:val="TOC2"/>
            <w:tabs>
              <w:tab w:val="right" w:leader="dot" w:pos="9628"/>
            </w:tabs>
            <w:spacing w:before="0"/>
            <w:rPr>
              <w:noProof/>
            </w:rPr>
          </w:pPr>
          <w:hyperlink w:anchor="_Toc225577915" w:history="1">
            <w:r w:rsidRPr="00302BCF">
              <w:rPr>
                <w:rStyle w:val="Hyperlink"/>
                <w:noProof/>
              </w:rPr>
              <w:t>7.3 Client IP Address Verification</w:t>
            </w:r>
            <w:r>
              <w:rPr>
                <w:noProof/>
                <w:webHidden/>
              </w:rPr>
              <w:tab/>
            </w:r>
            <w:r>
              <w:rPr>
                <w:noProof/>
                <w:webHidden/>
              </w:rPr>
              <w:fldChar w:fldCharType="begin"/>
            </w:r>
            <w:r>
              <w:rPr>
                <w:noProof/>
                <w:webHidden/>
              </w:rPr>
              <w:instrText xml:space="preserve"> PAGEREF _Toc225577915 \h </w:instrText>
            </w:r>
            <w:r>
              <w:rPr>
                <w:noProof/>
                <w:webHidden/>
              </w:rPr>
            </w:r>
            <w:r>
              <w:rPr>
                <w:noProof/>
                <w:webHidden/>
              </w:rPr>
              <w:fldChar w:fldCharType="separate"/>
            </w:r>
            <w:r>
              <w:rPr>
                <w:noProof/>
                <w:webHidden/>
              </w:rPr>
              <w:t>17</w:t>
            </w:r>
            <w:r>
              <w:rPr>
                <w:noProof/>
                <w:webHidden/>
              </w:rPr>
              <w:fldChar w:fldCharType="end"/>
            </w:r>
          </w:hyperlink>
        </w:p>
        <w:p w14:paraId="3A188BD4" w14:textId="29A5C95C" w:rsidR="00140A62" w:rsidRDefault="00140A62" w:rsidP="00140A62">
          <w:pPr>
            <w:pStyle w:val="TOC1"/>
            <w:tabs>
              <w:tab w:val="right" w:leader="dot" w:pos="9628"/>
            </w:tabs>
            <w:spacing w:before="0"/>
            <w:rPr>
              <w:noProof/>
            </w:rPr>
          </w:pPr>
          <w:hyperlink w:anchor="_Toc225577916" w:history="1">
            <w:r w:rsidRPr="00302BCF">
              <w:rPr>
                <w:rStyle w:val="Hyperlink"/>
                <w:noProof/>
              </w:rPr>
              <w:t>8. Network Connectivity Testing</w:t>
            </w:r>
            <w:r>
              <w:rPr>
                <w:noProof/>
                <w:webHidden/>
              </w:rPr>
              <w:tab/>
            </w:r>
            <w:r>
              <w:rPr>
                <w:noProof/>
                <w:webHidden/>
              </w:rPr>
              <w:fldChar w:fldCharType="begin"/>
            </w:r>
            <w:r>
              <w:rPr>
                <w:noProof/>
                <w:webHidden/>
              </w:rPr>
              <w:instrText xml:space="preserve"> PAGEREF _Toc225577916 \h </w:instrText>
            </w:r>
            <w:r>
              <w:rPr>
                <w:noProof/>
                <w:webHidden/>
              </w:rPr>
            </w:r>
            <w:r>
              <w:rPr>
                <w:noProof/>
                <w:webHidden/>
              </w:rPr>
              <w:fldChar w:fldCharType="separate"/>
            </w:r>
            <w:r>
              <w:rPr>
                <w:noProof/>
                <w:webHidden/>
              </w:rPr>
              <w:t>18</w:t>
            </w:r>
            <w:r>
              <w:rPr>
                <w:noProof/>
                <w:webHidden/>
              </w:rPr>
              <w:fldChar w:fldCharType="end"/>
            </w:r>
          </w:hyperlink>
        </w:p>
        <w:p w14:paraId="5AB91B75" w14:textId="745588BD" w:rsidR="00140A62" w:rsidRDefault="00140A62" w:rsidP="00140A62">
          <w:pPr>
            <w:pStyle w:val="TOC1"/>
            <w:tabs>
              <w:tab w:val="right" w:leader="dot" w:pos="9628"/>
            </w:tabs>
            <w:spacing w:before="0"/>
            <w:rPr>
              <w:noProof/>
            </w:rPr>
          </w:pPr>
          <w:hyperlink w:anchor="_Toc225577917" w:history="1">
            <w:r w:rsidRPr="00302BCF">
              <w:rPr>
                <w:rStyle w:val="Hyperlink"/>
                <w:noProof/>
              </w:rPr>
              <w:t>9. Shared File Storage - BirminghamFiles Drive</w:t>
            </w:r>
            <w:r>
              <w:rPr>
                <w:noProof/>
                <w:webHidden/>
              </w:rPr>
              <w:tab/>
            </w:r>
            <w:r>
              <w:rPr>
                <w:noProof/>
                <w:webHidden/>
              </w:rPr>
              <w:fldChar w:fldCharType="begin"/>
            </w:r>
            <w:r>
              <w:rPr>
                <w:noProof/>
                <w:webHidden/>
              </w:rPr>
              <w:instrText xml:space="preserve"> PAGEREF _Toc225577917 \h </w:instrText>
            </w:r>
            <w:r>
              <w:rPr>
                <w:noProof/>
                <w:webHidden/>
              </w:rPr>
            </w:r>
            <w:r>
              <w:rPr>
                <w:noProof/>
                <w:webHidden/>
              </w:rPr>
              <w:fldChar w:fldCharType="separate"/>
            </w:r>
            <w:r>
              <w:rPr>
                <w:noProof/>
                <w:webHidden/>
              </w:rPr>
              <w:t>19</w:t>
            </w:r>
            <w:r>
              <w:rPr>
                <w:noProof/>
                <w:webHidden/>
              </w:rPr>
              <w:fldChar w:fldCharType="end"/>
            </w:r>
          </w:hyperlink>
        </w:p>
        <w:p w14:paraId="0A5F305F" w14:textId="0D06E367" w:rsidR="00140A62" w:rsidRDefault="00140A62" w:rsidP="00140A62">
          <w:pPr>
            <w:pStyle w:val="TOC1"/>
            <w:tabs>
              <w:tab w:val="right" w:leader="dot" w:pos="9628"/>
            </w:tabs>
            <w:spacing w:before="0"/>
            <w:rPr>
              <w:noProof/>
            </w:rPr>
          </w:pPr>
          <w:hyperlink w:anchor="_Toc225577918" w:history="1">
            <w:r w:rsidRPr="00302BCF">
              <w:rPr>
                <w:rStyle w:val="Hyperlink"/>
                <w:noProof/>
              </w:rPr>
              <w:t>10. IIS Web Server - webs.dharar.acca</w:t>
            </w:r>
            <w:r>
              <w:rPr>
                <w:noProof/>
                <w:webHidden/>
              </w:rPr>
              <w:tab/>
            </w:r>
            <w:r>
              <w:rPr>
                <w:noProof/>
                <w:webHidden/>
              </w:rPr>
              <w:fldChar w:fldCharType="begin"/>
            </w:r>
            <w:r>
              <w:rPr>
                <w:noProof/>
                <w:webHidden/>
              </w:rPr>
              <w:instrText xml:space="preserve"> PAGEREF _Toc225577918 \h </w:instrText>
            </w:r>
            <w:r>
              <w:rPr>
                <w:noProof/>
                <w:webHidden/>
              </w:rPr>
            </w:r>
            <w:r>
              <w:rPr>
                <w:noProof/>
                <w:webHidden/>
              </w:rPr>
              <w:fldChar w:fldCharType="separate"/>
            </w:r>
            <w:r>
              <w:rPr>
                <w:noProof/>
                <w:webHidden/>
              </w:rPr>
              <w:t>20</w:t>
            </w:r>
            <w:r>
              <w:rPr>
                <w:noProof/>
                <w:webHidden/>
              </w:rPr>
              <w:fldChar w:fldCharType="end"/>
            </w:r>
          </w:hyperlink>
        </w:p>
        <w:p w14:paraId="00CF7053" w14:textId="4DC91F7E" w:rsidR="00140A62" w:rsidRDefault="00140A62" w:rsidP="00140A62">
          <w:pPr>
            <w:pStyle w:val="TOC1"/>
            <w:tabs>
              <w:tab w:val="right" w:leader="dot" w:pos="9628"/>
            </w:tabs>
            <w:spacing w:before="0"/>
            <w:rPr>
              <w:noProof/>
            </w:rPr>
          </w:pPr>
          <w:hyperlink w:anchor="_Toc225577919" w:history="1">
            <w:r w:rsidRPr="00302BCF">
              <w:rPr>
                <w:rStyle w:val="Hyperlink"/>
                <w:noProof/>
              </w:rPr>
              <w:t>11. Remote Desktop Services - rds.dharar.acca</w:t>
            </w:r>
            <w:r>
              <w:rPr>
                <w:noProof/>
                <w:webHidden/>
              </w:rPr>
              <w:tab/>
            </w:r>
            <w:r>
              <w:rPr>
                <w:noProof/>
                <w:webHidden/>
              </w:rPr>
              <w:fldChar w:fldCharType="begin"/>
            </w:r>
            <w:r>
              <w:rPr>
                <w:noProof/>
                <w:webHidden/>
              </w:rPr>
              <w:instrText xml:space="preserve"> PAGEREF _Toc225577919 \h </w:instrText>
            </w:r>
            <w:r>
              <w:rPr>
                <w:noProof/>
                <w:webHidden/>
              </w:rPr>
            </w:r>
            <w:r>
              <w:rPr>
                <w:noProof/>
                <w:webHidden/>
              </w:rPr>
              <w:fldChar w:fldCharType="separate"/>
            </w:r>
            <w:r>
              <w:rPr>
                <w:noProof/>
                <w:webHidden/>
              </w:rPr>
              <w:t>21</w:t>
            </w:r>
            <w:r>
              <w:rPr>
                <w:noProof/>
                <w:webHidden/>
              </w:rPr>
              <w:fldChar w:fldCharType="end"/>
            </w:r>
          </w:hyperlink>
        </w:p>
        <w:p w14:paraId="3114E264" w14:textId="5D19A91C" w:rsidR="00140A62" w:rsidRDefault="00140A62" w:rsidP="00140A62">
          <w:pPr>
            <w:pStyle w:val="TOC1"/>
            <w:tabs>
              <w:tab w:val="right" w:leader="dot" w:pos="9628"/>
            </w:tabs>
            <w:spacing w:before="0"/>
            <w:rPr>
              <w:noProof/>
            </w:rPr>
          </w:pPr>
          <w:hyperlink w:anchor="_Toc225577920" w:history="1">
            <w:r w:rsidRPr="00302BCF">
              <w:rPr>
                <w:rStyle w:val="Hyperlink"/>
                <w:noProof/>
              </w:rPr>
              <w:t>12. Critical Evaluation</w:t>
            </w:r>
            <w:r>
              <w:rPr>
                <w:noProof/>
                <w:webHidden/>
              </w:rPr>
              <w:tab/>
            </w:r>
            <w:r>
              <w:rPr>
                <w:noProof/>
                <w:webHidden/>
              </w:rPr>
              <w:fldChar w:fldCharType="begin"/>
            </w:r>
            <w:r>
              <w:rPr>
                <w:noProof/>
                <w:webHidden/>
              </w:rPr>
              <w:instrText xml:space="preserve"> PAGEREF _Toc225577920 \h </w:instrText>
            </w:r>
            <w:r>
              <w:rPr>
                <w:noProof/>
                <w:webHidden/>
              </w:rPr>
            </w:r>
            <w:r>
              <w:rPr>
                <w:noProof/>
                <w:webHidden/>
              </w:rPr>
              <w:fldChar w:fldCharType="separate"/>
            </w:r>
            <w:r>
              <w:rPr>
                <w:noProof/>
                <w:webHidden/>
              </w:rPr>
              <w:t>22</w:t>
            </w:r>
            <w:r>
              <w:rPr>
                <w:noProof/>
                <w:webHidden/>
              </w:rPr>
              <w:fldChar w:fldCharType="end"/>
            </w:r>
          </w:hyperlink>
        </w:p>
        <w:p w14:paraId="093DDFB0" w14:textId="1A392E88" w:rsidR="00140A62" w:rsidRDefault="00140A62" w:rsidP="00140A62">
          <w:pPr>
            <w:pStyle w:val="TOC1"/>
            <w:tabs>
              <w:tab w:val="right" w:leader="dot" w:pos="9628"/>
            </w:tabs>
            <w:spacing w:before="0"/>
            <w:rPr>
              <w:noProof/>
            </w:rPr>
          </w:pPr>
          <w:hyperlink w:anchor="_Toc225577921" w:history="1">
            <w:r w:rsidRPr="00302BCF">
              <w:rPr>
                <w:rStyle w:val="Hyperlink"/>
                <w:noProof/>
              </w:rPr>
              <w:t>13. Conclusion</w:t>
            </w:r>
            <w:r>
              <w:rPr>
                <w:noProof/>
                <w:webHidden/>
              </w:rPr>
              <w:tab/>
            </w:r>
            <w:r>
              <w:rPr>
                <w:noProof/>
                <w:webHidden/>
              </w:rPr>
              <w:fldChar w:fldCharType="begin"/>
            </w:r>
            <w:r>
              <w:rPr>
                <w:noProof/>
                <w:webHidden/>
              </w:rPr>
              <w:instrText xml:space="preserve"> PAGEREF _Toc225577921 \h </w:instrText>
            </w:r>
            <w:r>
              <w:rPr>
                <w:noProof/>
                <w:webHidden/>
              </w:rPr>
            </w:r>
            <w:r>
              <w:rPr>
                <w:noProof/>
                <w:webHidden/>
              </w:rPr>
              <w:fldChar w:fldCharType="separate"/>
            </w:r>
            <w:r>
              <w:rPr>
                <w:noProof/>
                <w:webHidden/>
              </w:rPr>
              <w:t>23</w:t>
            </w:r>
            <w:r>
              <w:rPr>
                <w:noProof/>
                <w:webHidden/>
              </w:rPr>
              <w:fldChar w:fldCharType="end"/>
            </w:r>
          </w:hyperlink>
        </w:p>
        <w:p w14:paraId="25BB1B3F" w14:textId="00C39DBB" w:rsidR="00140A62" w:rsidRDefault="00140A62" w:rsidP="00140A62">
          <w:pPr>
            <w:pStyle w:val="TOC1"/>
            <w:tabs>
              <w:tab w:val="right" w:leader="dot" w:pos="9628"/>
            </w:tabs>
            <w:spacing w:before="0"/>
            <w:rPr>
              <w:noProof/>
            </w:rPr>
          </w:pPr>
          <w:hyperlink w:anchor="_Toc225577922" w:history="1">
            <w:r w:rsidRPr="00302BCF">
              <w:rPr>
                <w:rStyle w:val="Hyperlink"/>
                <w:noProof/>
              </w:rPr>
              <w:t>References</w:t>
            </w:r>
            <w:r>
              <w:rPr>
                <w:noProof/>
                <w:webHidden/>
              </w:rPr>
              <w:tab/>
            </w:r>
            <w:r>
              <w:rPr>
                <w:noProof/>
                <w:webHidden/>
              </w:rPr>
              <w:fldChar w:fldCharType="begin"/>
            </w:r>
            <w:r>
              <w:rPr>
                <w:noProof/>
                <w:webHidden/>
              </w:rPr>
              <w:instrText xml:space="preserve"> PAGEREF _Toc225577922 \h </w:instrText>
            </w:r>
            <w:r>
              <w:rPr>
                <w:noProof/>
                <w:webHidden/>
              </w:rPr>
            </w:r>
            <w:r>
              <w:rPr>
                <w:noProof/>
                <w:webHidden/>
              </w:rPr>
              <w:fldChar w:fldCharType="separate"/>
            </w:r>
            <w:r>
              <w:rPr>
                <w:noProof/>
                <w:webHidden/>
              </w:rPr>
              <w:t>24</w:t>
            </w:r>
            <w:r>
              <w:rPr>
                <w:noProof/>
                <w:webHidden/>
              </w:rPr>
              <w:fldChar w:fldCharType="end"/>
            </w:r>
          </w:hyperlink>
        </w:p>
        <w:p w14:paraId="3520F660" w14:textId="6B86CF5F" w:rsidR="00140A62" w:rsidRDefault="00140A62" w:rsidP="00140A62">
          <w:pPr>
            <w:spacing w:before="0"/>
          </w:pPr>
          <w:r>
            <w:rPr>
              <w:b/>
              <w:bCs/>
              <w:noProof/>
            </w:rPr>
            <w:fldChar w:fldCharType="end"/>
          </w:r>
        </w:p>
      </w:sdtContent>
    </w:sdt>
    <w:p w14:paraId="263F62B8" w14:textId="77777777" w:rsidR="00140A62" w:rsidRPr="00140A62" w:rsidRDefault="00140A62" w:rsidP="00F37A44">
      <w:pPr>
        <w:pStyle w:val="Heading1"/>
        <w:rPr>
          <w:sz w:val="2"/>
          <w:szCs w:val="2"/>
        </w:rPr>
      </w:pPr>
    </w:p>
    <w:p w14:paraId="207F3C7C" w14:textId="77777777" w:rsidR="00140A62" w:rsidRPr="00140A62" w:rsidRDefault="00140A62" w:rsidP="00F37A44">
      <w:pPr>
        <w:pStyle w:val="Heading1"/>
        <w:rPr>
          <w:sz w:val="4"/>
          <w:szCs w:val="4"/>
        </w:rPr>
      </w:pPr>
      <w:bookmarkStart w:id="1" w:name="_Toc225577896"/>
    </w:p>
    <w:p w14:paraId="70E54258" w14:textId="670406A1" w:rsidR="005911B3" w:rsidRPr="00F37A44" w:rsidRDefault="00000000" w:rsidP="00F37A44">
      <w:pPr>
        <w:pStyle w:val="Heading1"/>
      </w:pPr>
      <w:r>
        <w:t>1. Introduction</w:t>
      </w:r>
      <w:bookmarkEnd w:id="1"/>
    </w:p>
    <w:p w14:paraId="111AF664" w14:textId="77777777" w:rsidR="00F37A44" w:rsidRPr="00F37A44" w:rsidRDefault="00F37A44" w:rsidP="00F37A44">
      <w:r w:rsidRPr="00F37A44">
        <w:t>This report outlines the design and administration of a virtualised enterprise network for NOSSLONDON2026 Inc. a multinational company with branches in Birmingham and London. Using the topology from Component 1, this phase adds enhanced capabilities with Active Directory, DHCP, Site-to-Site VPN, user provisioning, file sharing, web server, and Remote Desktop Services, all in a virtualised environment with Oracle VirtualBox 7.x on a Windows 10 host.</w:t>
      </w:r>
    </w:p>
    <w:p w14:paraId="6EDB1691" w14:textId="3A16F8A7" w:rsidR="00F37A44" w:rsidRPr="00F37A44" w:rsidRDefault="00F37A44" w:rsidP="00F37A44">
      <w:r w:rsidRPr="00F37A44">
        <w:t>The environment comprises four virtual machines: B-DC (Windows Server 2022) is a Domain Controller, one of the DNS, DHCP, and RDS servers, and the IIS Server on the site in Birmingham (172.16.1.0/24); L-CD (Debian 12 CLI) is the one providing DHCP relay and VPN on the site in London (172.16.2.0/24). ClientS1 (Windows 10) and ClientL1 (Debian 12 GUI) are the domain member workstations. The two sites are connected via a 10.0.0.0/30 point-to-point WAN link. All activities were ordered in accordance with the dependencies of the services: routing, the domain, DHCP and VPN, then the application-layer services (Kurose and Ross, 2021).</w:t>
      </w:r>
    </w:p>
    <w:p w14:paraId="03FD2D9F" w14:textId="77777777" w:rsidR="005911B3" w:rsidRPr="00F37A44" w:rsidRDefault="00000000" w:rsidP="00F37A44">
      <w:pPr>
        <w:pStyle w:val="Heading1"/>
      </w:pPr>
      <w:bookmarkStart w:id="2" w:name="_Toc225577897"/>
      <w:r>
        <w:t>2. Routing and Network Infrastructure</w:t>
      </w:r>
      <w:bookmarkEnd w:id="2"/>
    </w:p>
    <w:p w14:paraId="22CBD573" w14:textId="3BCB9346" w:rsidR="005911B3" w:rsidRDefault="00000000" w:rsidP="00F37A44">
      <w:pPr>
        <w:pStyle w:val="Heading2"/>
      </w:pPr>
      <w:bookmarkStart w:id="3" w:name="_Toc225577898"/>
      <w:r>
        <w:t xml:space="preserve">2.1 Routing and Remote Access Service </w:t>
      </w:r>
      <w:r w:rsidR="00F37A44">
        <w:t>-</w:t>
      </w:r>
      <w:r>
        <w:t xml:space="preserve"> </w:t>
      </w:r>
      <w:r w:rsidRPr="00F37A44">
        <w:t>Birmingham</w:t>
      </w:r>
      <w:bookmarkEnd w:id="3"/>
    </w:p>
    <w:p w14:paraId="772DDFDF" w14:textId="77777777" w:rsidR="000F3AB1" w:rsidRPr="000F3AB1" w:rsidRDefault="000F3AB1" w:rsidP="000F3AB1">
      <w:r w:rsidRPr="000F3AB1">
        <w:t>Via the Add Roles and Features wizard on B-DC, the Routing Remote Access Service (RRAS) was installed by choosing Remote Access along with Routing and DirectAccess and VPN (RAS) role services. Subsequent to installation, RRAS was custom configured, activating LAN Routing, which enables B-DC to route packets between the Birmingham LAN and the WAN link (Microsoft, 2023).</w:t>
      </w:r>
    </w:p>
    <w:p w14:paraId="16B29064" w14:textId="77777777" w:rsidR="0012478C" w:rsidRDefault="0012478C" w:rsidP="0012478C">
      <w:pPr>
        <w:keepNext/>
        <w:spacing w:before="0" w:after="0"/>
        <w:jc w:val="center"/>
      </w:pPr>
      <w:r w:rsidRPr="0046237D">
        <w:rPr>
          <w:noProof/>
        </w:rPr>
        <w:drawing>
          <wp:inline distT="0" distB="0" distL="0" distR="0" wp14:anchorId="3880A9FA" wp14:editId="0848106B">
            <wp:extent cx="3848100" cy="3253206"/>
            <wp:effectExtent l="0" t="0" r="0" b="4445"/>
            <wp:docPr id="178442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2132" name=""/>
                    <pic:cNvPicPr/>
                  </pic:nvPicPr>
                  <pic:blipFill>
                    <a:blip r:embed="rId8"/>
                    <a:stretch>
                      <a:fillRect/>
                    </a:stretch>
                  </pic:blipFill>
                  <pic:spPr>
                    <a:xfrm>
                      <a:off x="0" y="0"/>
                      <a:ext cx="3893439" cy="3291536"/>
                    </a:xfrm>
                    <a:prstGeom prst="rect">
                      <a:avLst/>
                    </a:prstGeom>
                  </pic:spPr>
                </pic:pic>
              </a:graphicData>
            </a:graphic>
          </wp:inline>
        </w:drawing>
      </w:r>
    </w:p>
    <w:p w14:paraId="1EADBB44" w14:textId="60403F42" w:rsidR="0012478C" w:rsidRPr="0012478C" w:rsidRDefault="0012478C" w:rsidP="0012478C">
      <w:pPr>
        <w:pStyle w:val="Caption"/>
        <w:spacing w:after="0"/>
        <w:jc w:val="center"/>
        <w:rPr>
          <w:sz w:val="16"/>
          <w:szCs w:val="16"/>
        </w:rPr>
      </w:pPr>
      <w:r w:rsidRPr="0012478C">
        <w:rPr>
          <w:sz w:val="16"/>
          <w:szCs w:val="16"/>
        </w:rPr>
        <w:t xml:space="preserve">Figure </w:t>
      </w:r>
      <w:r w:rsidRPr="0012478C">
        <w:rPr>
          <w:sz w:val="16"/>
          <w:szCs w:val="16"/>
        </w:rPr>
        <w:fldChar w:fldCharType="begin"/>
      </w:r>
      <w:r w:rsidRPr="0012478C">
        <w:rPr>
          <w:sz w:val="16"/>
          <w:szCs w:val="16"/>
        </w:rPr>
        <w:instrText xml:space="preserve"> SEQ Figure \* ARABIC </w:instrText>
      </w:r>
      <w:r w:rsidRPr="0012478C">
        <w:rPr>
          <w:sz w:val="16"/>
          <w:szCs w:val="16"/>
        </w:rPr>
        <w:fldChar w:fldCharType="separate"/>
      </w:r>
      <w:r w:rsidR="00A118FC">
        <w:rPr>
          <w:noProof/>
          <w:sz w:val="16"/>
          <w:szCs w:val="16"/>
        </w:rPr>
        <w:t>1</w:t>
      </w:r>
      <w:r w:rsidRPr="0012478C">
        <w:rPr>
          <w:sz w:val="16"/>
          <w:szCs w:val="16"/>
        </w:rPr>
        <w:fldChar w:fldCharType="end"/>
      </w:r>
      <w:r w:rsidRPr="0012478C">
        <w:rPr>
          <w:sz w:val="16"/>
          <w:szCs w:val="16"/>
        </w:rPr>
        <w:t>: Remote Access role installation success on B-</w:t>
      </w:r>
      <w:proofErr w:type="spellStart"/>
      <w:proofErr w:type="gramStart"/>
      <w:r w:rsidRPr="0012478C">
        <w:rPr>
          <w:sz w:val="16"/>
          <w:szCs w:val="16"/>
        </w:rPr>
        <w:t>DC.dharar</w:t>
      </w:r>
      <w:proofErr w:type="gramEnd"/>
      <w:r w:rsidRPr="0012478C">
        <w:rPr>
          <w:sz w:val="16"/>
          <w:szCs w:val="16"/>
        </w:rPr>
        <w:t>.acca</w:t>
      </w:r>
      <w:proofErr w:type="spellEnd"/>
    </w:p>
    <w:p w14:paraId="0A67C791" w14:textId="77777777" w:rsidR="00DD5F8A" w:rsidRDefault="00DD5F8A" w:rsidP="00DD5F8A">
      <w:pPr>
        <w:keepNext/>
        <w:spacing w:before="100" w:after="40"/>
        <w:jc w:val="center"/>
      </w:pPr>
      <w:r w:rsidRPr="00D20570">
        <w:rPr>
          <w:noProof/>
        </w:rPr>
        <w:lastRenderedPageBreak/>
        <w:drawing>
          <wp:inline distT="0" distB="0" distL="0" distR="0" wp14:anchorId="775122CE" wp14:editId="100F4606">
            <wp:extent cx="4870450" cy="3467594"/>
            <wp:effectExtent l="0" t="0" r="6350" b="0"/>
            <wp:docPr id="374862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862491" name=""/>
                    <pic:cNvPicPr/>
                  </pic:nvPicPr>
                  <pic:blipFill>
                    <a:blip r:embed="rId9"/>
                    <a:stretch>
                      <a:fillRect/>
                    </a:stretch>
                  </pic:blipFill>
                  <pic:spPr>
                    <a:xfrm>
                      <a:off x="0" y="0"/>
                      <a:ext cx="4878287" cy="3473174"/>
                    </a:xfrm>
                    <a:prstGeom prst="rect">
                      <a:avLst/>
                    </a:prstGeom>
                  </pic:spPr>
                </pic:pic>
              </a:graphicData>
            </a:graphic>
          </wp:inline>
        </w:drawing>
      </w:r>
    </w:p>
    <w:p w14:paraId="33A5D1DE" w14:textId="4C7D40D8" w:rsidR="005911B3" w:rsidRDefault="00DD5F8A" w:rsidP="00DD5F8A">
      <w:pPr>
        <w:pStyle w:val="Caption"/>
        <w:jc w:val="center"/>
      </w:pPr>
      <w:r>
        <w:t xml:space="preserve">Figure </w:t>
      </w:r>
      <w:r>
        <w:fldChar w:fldCharType="begin"/>
      </w:r>
      <w:r>
        <w:instrText xml:space="preserve"> SEQ Figure \* ARABIC </w:instrText>
      </w:r>
      <w:r>
        <w:fldChar w:fldCharType="separate"/>
      </w:r>
      <w:r w:rsidR="00A118FC">
        <w:rPr>
          <w:noProof/>
        </w:rPr>
        <w:t>2</w:t>
      </w:r>
      <w:r>
        <w:fldChar w:fldCharType="end"/>
      </w:r>
      <w:r>
        <w:t xml:space="preserve">: </w:t>
      </w:r>
      <w:r w:rsidRPr="00445491">
        <w:t xml:space="preserve">RRAS console </w:t>
      </w:r>
      <w:r>
        <w:t>-</w:t>
      </w:r>
      <w:r w:rsidRPr="00445491">
        <w:t xml:space="preserve"> B-DC (local) with green up-arrow confirming LAN Routing active</w:t>
      </w:r>
    </w:p>
    <w:p w14:paraId="372AE62E" w14:textId="77777777" w:rsidR="005911B3" w:rsidRPr="008C0E48" w:rsidRDefault="00000000" w:rsidP="008C0E48">
      <w:pPr>
        <w:pStyle w:val="Heading2"/>
      </w:pPr>
      <w:bookmarkStart w:id="4" w:name="_Toc225577899"/>
      <w:r>
        <w:t>2.2 Firewall and IP Forwarding</w:t>
      </w:r>
      <w:bookmarkEnd w:id="4"/>
    </w:p>
    <w:p w14:paraId="0F5C00DC" w14:textId="77777777" w:rsidR="000F3AB1" w:rsidRPr="000F3AB1" w:rsidRDefault="000F3AB1" w:rsidP="000F3AB1">
      <w:r w:rsidRPr="000F3AB1">
        <w:t xml:space="preserve">In B-DC, the Windows Defender Firewall in the File and Printer Sharing (Echo Request - ICMPv4-In) rule is set to on for all profiles and was changed so that the B-DC can also be accessed via ICMP for testing. On L-CD (Debian), persistent IP forwarding was enabled by setting </w:t>
      </w:r>
      <w:proofErr w:type="gramStart"/>
      <w:r w:rsidRPr="000F3AB1">
        <w:t>net.ipv4.ip</w:t>
      </w:r>
      <w:proofErr w:type="gramEnd"/>
      <w:r w:rsidRPr="000F3AB1">
        <w:t>_forward=1 in /etc/</w:t>
      </w:r>
      <w:proofErr w:type="spellStart"/>
      <w:r w:rsidRPr="000F3AB1">
        <w:t>sysctl.conf</w:t>
      </w:r>
      <w:proofErr w:type="spellEnd"/>
      <w:r w:rsidRPr="000F3AB1">
        <w:t xml:space="preserve"> and applying it with </w:t>
      </w:r>
      <w:proofErr w:type="spellStart"/>
      <w:r w:rsidRPr="000F3AB1">
        <w:t>sysctl</w:t>
      </w:r>
      <w:proofErr w:type="spellEnd"/>
      <w:r w:rsidRPr="000F3AB1">
        <w:t xml:space="preserve"> -p. This was confirmed by reading /proc/sys/net/ipv4/</w:t>
      </w:r>
      <w:proofErr w:type="spellStart"/>
      <w:r w:rsidRPr="000F3AB1">
        <w:t>ip_forward</w:t>
      </w:r>
      <w:proofErr w:type="spellEnd"/>
      <w:r w:rsidRPr="000F3AB1">
        <w:t>, which returned (Hagen, 2014). 1.</w:t>
      </w:r>
    </w:p>
    <w:p w14:paraId="289569D7" w14:textId="77777777" w:rsidR="000F3AB1" w:rsidRDefault="000F3AB1" w:rsidP="000F3AB1">
      <w:pPr>
        <w:keepNext/>
        <w:spacing w:before="100" w:after="40"/>
        <w:jc w:val="center"/>
      </w:pPr>
      <w:r w:rsidRPr="00B833D2">
        <w:rPr>
          <w:noProof/>
        </w:rPr>
        <w:drawing>
          <wp:inline distT="0" distB="0" distL="0" distR="0" wp14:anchorId="03000F13" wp14:editId="07EB6969">
            <wp:extent cx="4980821" cy="3505200"/>
            <wp:effectExtent l="0" t="0" r="0" b="0"/>
            <wp:docPr id="1575161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161555" name=""/>
                    <pic:cNvPicPr/>
                  </pic:nvPicPr>
                  <pic:blipFill>
                    <a:blip r:embed="rId10"/>
                    <a:stretch>
                      <a:fillRect/>
                    </a:stretch>
                  </pic:blipFill>
                  <pic:spPr>
                    <a:xfrm>
                      <a:off x="0" y="0"/>
                      <a:ext cx="5002500" cy="3520457"/>
                    </a:xfrm>
                    <a:prstGeom prst="rect">
                      <a:avLst/>
                    </a:prstGeom>
                  </pic:spPr>
                </pic:pic>
              </a:graphicData>
            </a:graphic>
          </wp:inline>
        </w:drawing>
      </w:r>
    </w:p>
    <w:p w14:paraId="444D61AF" w14:textId="22E1DCE3" w:rsidR="000F3AB1" w:rsidRDefault="000F3AB1" w:rsidP="008C0E48">
      <w:pPr>
        <w:pStyle w:val="Caption"/>
        <w:spacing w:after="0"/>
        <w:jc w:val="center"/>
        <w:rPr>
          <w:sz w:val="16"/>
          <w:szCs w:val="16"/>
        </w:rPr>
      </w:pPr>
      <w:r w:rsidRPr="008C0E48">
        <w:rPr>
          <w:sz w:val="16"/>
          <w:szCs w:val="16"/>
        </w:rPr>
        <w:t xml:space="preserve">Figure </w:t>
      </w:r>
      <w:r w:rsidRPr="008C0E48">
        <w:rPr>
          <w:sz w:val="16"/>
          <w:szCs w:val="16"/>
        </w:rPr>
        <w:fldChar w:fldCharType="begin"/>
      </w:r>
      <w:r w:rsidRPr="008C0E48">
        <w:rPr>
          <w:sz w:val="16"/>
          <w:szCs w:val="16"/>
        </w:rPr>
        <w:instrText xml:space="preserve"> SEQ Figure \* ARABIC </w:instrText>
      </w:r>
      <w:r w:rsidRPr="008C0E48">
        <w:rPr>
          <w:sz w:val="16"/>
          <w:szCs w:val="16"/>
        </w:rPr>
        <w:fldChar w:fldCharType="separate"/>
      </w:r>
      <w:r w:rsidR="00A118FC">
        <w:rPr>
          <w:noProof/>
          <w:sz w:val="16"/>
          <w:szCs w:val="16"/>
        </w:rPr>
        <w:t>3</w:t>
      </w:r>
      <w:r w:rsidRPr="008C0E48">
        <w:rPr>
          <w:sz w:val="16"/>
          <w:szCs w:val="16"/>
        </w:rPr>
        <w:fldChar w:fldCharType="end"/>
      </w:r>
      <w:r w:rsidRPr="008C0E48">
        <w:rPr>
          <w:sz w:val="16"/>
          <w:szCs w:val="16"/>
        </w:rPr>
        <w:t>: Windows Defender Firewall - ICMPv4 Echo Request inbound rule enabled (All Profiles, Allow)</w:t>
      </w:r>
    </w:p>
    <w:p w14:paraId="6A4A0466" w14:textId="3C2C25B6" w:rsidR="00956133" w:rsidRPr="00956133" w:rsidRDefault="00956133" w:rsidP="00956133">
      <w:pPr>
        <w:pStyle w:val="Heading2"/>
      </w:pPr>
      <w:bookmarkStart w:id="5" w:name="_Toc225577900"/>
      <w:r>
        <w:lastRenderedPageBreak/>
        <w:t xml:space="preserve">2.3 Persistent IP Forwarding </w:t>
      </w:r>
      <w:r w:rsidR="001448DD">
        <w:t>-</w:t>
      </w:r>
      <w:r>
        <w:t xml:space="preserve"> London (L-CD)</w:t>
      </w:r>
      <w:bookmarkEnd w:id="5"/>
    </w:p>
    <w:p w14:paraId="40F3434C" w14:textId="77777777" w:rsidR="00956133" w:rsidRPr="00956133" w:rsidRDefault="00956133" w:rsidP="00956133">
      <w:r w:rsidRPr="00956133">
        <w:t xml:space="preserve">For the L-CD Debian 12 server, packet routing capabilities were required between the London LAN (enp0s3) and the WAN link (enp0s8), so kernel-level IP forwarding was enabled and immediate activation was achieved with the command: </w:t>
      </w:r>
      <w:proofErr w:type="spellStart"/>
      <w:r w:rsidRPr="00956133">
        <w:t>sysctl</w:t>
      </w:r>
      <w:proofErr w:type="spellEnd"/>
      <w:r w:rsidRPr="00956133">
        <w:t xml:space="preserve"> -w net.ipv4.ip_forward=1, and to make this change persistent across reboots, net.ipv4.ip_forward=1 was added to /etc/</w:t>
      </w:r>
      <w:proofErr w:type="spellStart"/>
      <w:r w:rsidRPr="00956133">
        <w:t>sysctl.conf</w:t>
      </w:r>
      <w:proofErr w:type="spellEnd"/>
      <w:r w:rsidRPr="00956133">
        <w:t xml:space="preserve"> and this was applied with </w:t>
      </w:r>
      <w:proofErr w:type="spellStart"/>
      <w:r w:rsidRPr="00956133">
        <w:t>sysctl</w:t>
      </w:r>
      <w:proofErr w:type="spellEnd"/>
      <w:r w:rsidRPr="00956133">
        <w:t xml:space="preserve"> -p. As a result, the command /proc/sys/net/ipv4/</w:t>
      </w:r>
      <w:proofErr w:type="spellStart"/>
      <w:r w:rsidRPr="00956133">
        <w:t>ip_forward</w:t>
      </w:r>
      <w:proofErr w:type="spellEnd"/>
      <w:r w:rsidRPr="00956133">
        <w:t xml:space="preserve"> was able to return 1 (Hagen, 2014).</w:t>
      </w:r>
    </w:p>
    <w:p w14:paraId="5293F590" w14:textId="77777777" w:rsidR="00956133" w:rsidRDefault="00956133" w:rsidP="00956133">
      <w:pPr>
        <w:keepNext/>
        <w:spacing w:before="100" w:after="40"/>
        <w:jc w:val="center"/>
      </w:pPr>
      <w:r w:rsidRPr="00D20570">
        <w:rPr>
          <w:noProof/>
        </w:rPr>
        <w:drawing>
          <wp:inline distT="0" distB="0" distL="0" distR="0" wp14:anchorId="4D251C0D" wp14:editId="195E8C6A">
            <wp:extent cx="4937760" cy="2582828"/>
            <wp:effectExtent l="0" t="0" r="0" b="8255"/>
            <wp:docPr id="1042456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456404" name=""/>
                    <pic:cNvPicPr/>
                  </pic:nvPicPr>
                  <pic:blipFill rotWithShape="1">
                    <a:blip r:embed="rId11"/>
                    <a:srcRect b="36834"/>
                    <a:stretch>
                      <a:fillRect/>
                    </a:stretch>
                  </pic:blipFill>
                  <pic:spPr bwMode="auto">
                    <a:xfrm>
                      <a:off x="0" y="0"/>
                      <a:ext cx="4947175" cy="2587753"/>
                    </a:xfrm>
                    <a:prstGeom prst="rect">
                      <a:avLst/>
                    </a:prstGeom>
                    <a:ln>
                      <a:noFill/>
                    </a:ln>
                    <a:extLst>
                      <a:ext uri="{53640926-AAD7-44D8-BBD7-CCE9431645EC}">
                        <a14:shadowObscured xmlns:a14="http://schemas.microsoft.com/office/drawing/2010/main"/>
                      </a:ext>
                    </a:extLst>
                  </pic:spPr>
                </pic:pic>
              </a:graphicData>
            </a:graphic>
          </wp:inline>
        </w:drawing>
      </w:r>
    </w:p>
    <w:p w14:paraId="6C55CA0F" w14:textId="6442DA3D" w:rsidR="005911B3" w:rsidRDefault="00956133" w:rsidP="00956133">
      <w:pPr>
        <w:pStyle w:val="Caption"/>
        <w:jc w:val="center"/>
      </w:pPr>
      <w:r>
        <w:t xml:space="preserve">Figure </w:t>
      </w:r>
      <w:r>
        <w:fldChar w:fldCharType="begin"/>
      </w:r>
      <w:r>
        <w:instrText xml:space="preserve"> SEQ Figure \* ARABIC </w:instrText>
      </w:r>
      <w:r>
        <w:fldChar w:fldCharType="separate"/>
      </w:r>
      <w:r w:rsidR="00A118FC">
        <w:rPr>
          <w:noProof/>
        </w:rPr>
        <w:t>4</w:t>
      </w:r>
      <w:r>
        <w:fldChar w:fldCharType="end"/>
      </w:r>
      <w:r>
        <w:t xml:space="preserve">: </w:t>
      </w:r>
      <w:r w:rsidRPr="00BE7E97">
        <w:t xml:space="preserve">L-CD </w:t>
      </w:r>
      <w:r>
        <w:t>-</w:t>
      </w:r>
      <w:r w:rsidRPr="00BE7E97">
        <w:t xml:space="preserve"> </w:t>
      </w:r>
      <w:proofErr w:type="gramStart"/>
      <w:r w:rsidRPr="00BE7E97">
        <w:t>net.ipv4.ip</w:t>
      </w:r>
      <w:proofErr w:type="gramEnd"/>
      <w:r w:rsidRPr="00BE7E97">
        <w:t>_forward=1 active and persistent; confirmed via /proc/sys/net/ipv4/</w:t>
      </w:r>
      <w:proofErr w:type="spellStart"/>
      <w:r w:rsidRPr="00BE7E97">
        <w:t>ip_forward</w:t>
      </w:r>
      <w:proofErr w:type="spellEnd"/>
    </w:p>
    <w:p w14:paraId="4AB32CFB" w14:textId="77777777" w:rsidR="005911B3" w:rsidRPr="00956133" w:rsidRDefault="00000000" w:rsidP="00956133">
      <w:pPr>
        <w:pStyle w:val="Heading2"/>
      </w:pPr>
      <w:bookmarkStart w:id="6" w:name="_Toc225577901"/>
      <w:r>
        <w:t>2.3 Connectivity Verification</w:t>
      </w:r>
      <w:bookmarkEnd w:id="6"/>
    </w:p>
    <w:p w14:paraId="108935E0" w14:textId="77777777" w:rsidR="00956133" w:rsidRPr="00956133" w:rsidRDefault="00956133" w:rsidP="00956133">
      <w:r w:rsidRPr="00956133">
        <w:t>From B-DC to provide evidence of cross-site connectivity, the WAN interface of L-CD (10.0.0.2) and the London LAN gateway (172.16.2.1) were pinged. Both tests were successful receiving 4 out of 4 packets and having 0% packet loss, which confirms that static routing and IP forwarding are functioning between the two sites.</w:t>
      </w:r>
    </w:p>
    <w:p w14:paraId="25439956" w14:textId="77777777" w:rsidR="00956133" w:rsidRDefault="00956133" w:rsidP="00956133">
      <w:pPr>
        <w:keepNext/>
        <w:spacing w:before="100" w:after="40"/>
        <w:jc w:val="center"/>
      </w:pPr>
      <w:r w:rsidRPr="00D20570">
        <w:rPr>
          <w:noProof/>
        </w:rPr>
        <w:drawing>
          <wp:inline distT="0" distB="0" distL="0" distR="0" wp14:anchorId="24419E42" wp14:editId="20B6044F">
            <wp:extent cx="4396740" cy="2692534"/>
            <wp:effectExtent l="0" t="0" r="3810" b="0"/>
            <wp:docPr id="590545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545585" name=""/>
                    <pic:cNvPicPr/>
                  </pic:nvPicPr>
                  <pic:blipFill>
                    <a:blip r:embed="rId12"/>
                    <a:stretch>
                      <a:fillRect/>
                    </a:stretch>
                  </pic:blipFill>
                  <pic:spPr>
                    <a:xfrm>
                      <a:off x="0" y="0"/>
                      <a:ext cx="4397870" cy="2693226"/>
                    </a:xfrm>
                    <a:prstGeom prst="rect">
                      <a:avLst/>
                    </a:prstGeom>
                  </pic:spPr>
                </pic:pic>
              </a:graphicData>
            </a:graphic>
          </wp:inline>
        </w:drawing>
      </w:r>
    </w:p>
    <w:p w14:paraId="39DDB9E2" w14:textId="7AC224AB" w:rsidR="005911B3" w:rsidRDefault="00956133" w:rsidP="00956133">
      <w:pPr>
        <w:pStyle w:val="Caption"/>
        <w:jc w:val="center"/>
      </w:pPr>
      <w:r>
        <w:t xml:space="preserve">Figure </w:t>
      </w:r>
      <w:r>
        <w:fldChar w:fldCharType="begin"/>
      </w:r>
      <w:r>
        <w:instrText xml:space="preserve"> SEQ Figure \* ARABIC </w:instrText>
      </w:r>
      <w:r>
        <w:fldChar w:fldCharType="separate"/>
      </w:r>
      <w:r w:rsidR="00A118FC">
        <w:rPr>
          <w:noProof/>
        </w:rPr>
        <w:t>5</w:t>
      </w:r>
      <w:r>
        <w:fldChar w:fldCharType="end"/>
      </w:r>
      <w:r>
        <w:t xml:space="preserve">: </w:t>
      </w:r>
      <w:r w:rsidRPr="00EE1953">
        <w:t xml:space="preserve">B-DC ping 10.0.0.2 and 172.16.2.1 </w:t>
      </w:r>
      <w:r>
        <w:t>-</w:t>
      </w:r>
      <w:r w:rsidRPr="00EE1953">
        <w:t xml:space="preserve"> 4/4 packets, 0% loss </w:t>
      </w:r>
      <w:r>
        <w:t>-</w:t>
      </w:r>
      <w:r w:rsidRPr="00EE1953">
        <w:t xml:space="preserve"> inter-site routing confirmed</w:t>
      </w:r>
    </w:p>
    <w:p w14:paraId="0EC5B058" w14:textId="77777777" w:rsidR="005911B3" w:rsidRPr="001448DD" w:rsidRDefault="00000000" w:rsidP="001448DD">
      <w:pPr>
        <w:pStyle w:val="Heading1"/>
      </w:pPr>
      <w:bookmarkStart w:id="7" w:name="_Toc225577902"/>
      <w:r>
        <w:lastRenderedPageBreak/>
        <w:t>3. Active Directory Domain and DNS Configuration</w:t>
      </w:r>
      <w:bookmarkEnd w:id="7"/>
    </w:p>
    <w:p w14:paraId="510ACC7A" w14:textId="77777777" w:rsidR="005911B3" w:rsidRPr="001448DD" w:rsidRDefault="00000000" w:rsidP="001448DD">
      <w:pPr>
        <w:pStyle w:val="Heading2"/>
      </w:pPr>
      <w:bookmarkStart w:id="8" w:name="_Toc225577903"/>
      <w:r>
        <w:t>3.1 Domain Controller Promotion</w:t>
      </w:r>
      <w:bookmarkEnd w:id="8"/>
    </w:p>
    <w:p w14:paraId="1127A71F" w14:textId="77777777" w:rsidR="001448DD" w:rsidRPr="001448DD" w:rsidRDefault="001448DD" w:rsidP="001448DD">
      <w:r w:rsidRPr="001448DD">
        <w:t xml:space="preserve">Active Directory Domain Services (AD DS) was added to the B-DC server using the Add Roles and Features Wizard. Upon successful installation, this server was promoted to a Domain Controller, with a new forest and root domain named </w:t>
      </w:r>
      <w:proofErr w:type="spellStart"/>
      <w:proofErr w:type="gramStart"/>
      <w:r w:rsidRPr="001448DD">
        <w:t>dharar.acca</w:t>
      </w:r>
      <w:proofErr w:type="spellEnd"/>
      <w:proofErr w:type="gramEnd"/>
      <w:r w:rsidRPr="001448DD">
        <w:t>. The forest and domain functional levels were set to Windows Server 2016, and the DNS Server role was added during the promotion. The DSRM password was set to NotebooK@123. The server completed the process, auto restarted, and was then logged into as the domain's DHARAR\Administrator (Silberschatz et al., 2018).</w:t>
      </w:r>
    </w:p>
    <w:p w14:paraId="0E5A8AE6" w14:textId="77777777" w:rsidR="001448DD" w:rsidRDefault="001448DD" w:rsidP="001448DD">
      <w:pPr>
        <w:keepNext/>
        <w:spacing w:before="100" w:after="40"/>
        <w:jc w:val="center"/>
      </w:pPr>
      <w:r w:rsidRPr="00643E6A">
        <w:rPr>
          <w:noProof/>
        </w:rPr>
        <w:drawing>
          <wp:inline distT="0" distB="0" distL="0" distR="0" wp14:anchorId="15EB9D86" wp14:editId="6A02C941">
            <wp:extent cx="4206240" cy="3401842"/>
            <wp:effectExtent l="0" t="0" r="3810" b="8255"/>
            <wp:docPr id="143122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2313" name=""/>
                    <pic:cNvPicPr/>
                  </pic:nvPicPr>
                  <pic:blipFill>
                    <a:blip r:embed="rId13"/>
                    <a:stretch>
                      <a:fillRect/>
                    </a:stretch>
                  </pic:blipFill>
                  <pic:spPr>
                    <a:xfrm>
                      <a:off x="0" y="0"/>
                      <a:ext cx="4212884" cy="3407215"/>
                    </a:xfrm>
                    <a:prstGeom prst="rect">
                      <a:avLst/>
                    </a:prstGeom>
                  </pic:spPr>
                </pic:pic>
              </a:graphicData>
            </a:graphic>
          </wp:inline>
        </w:drawing>
      </w:r>
    </w:p>
    <w:p w14:paraId="61E9438C" w14:textId="79707100" w:rsidR="005911B3" w:rsidRDefault="001448DD" w:rsidP="001448DD">
      <w:pPr>
        <w:pStyle w:val="Caption"/>
        <w:jc w:val="center"/>
      </w:pPr>
      <w:r>
        <w:t xml:space="preserve">Figure </w:t>
      </w:r>
      <w:r>
        <w:fldChar w:fldCharType="begin"/>
      </w:r>
      <w:r>
        <w:instrText xml:space="preserve"> SEQ Figure \* ARABIC </w:instrText>
      </w:r>
      <w:r>
        <w:fldChar w:fldCharType="separate"/>
      </w:r>
      <w:r w:rsidR="00A118FC">
        <w:rPr>
          <w:noProof/>
        </w:rPr>
        <w:t>6</w:t>
      </w:r>
      <w:r>
        <w:fldChar w:fldCharType="end"/>
      </w:r>
      <w:r>
        <w:t xml:space="preserve">: </w:t>
      </w:r>
      <w:r w:rsidRPr="00C95C74">
        <w:t xml:space="preserve">AD DS role installation success </w:t>
      </w:r>
      <w:r>
        <w:t>-</w:t>
      </w:r>
      <w:r w:rsidRPr="00C95C74">
        <w:t xml:space="preserve"> "Promote this server to a domain controller" link confirming readiness</w:t>
      </w:r>
    </w:p>
    <w:p w14:paraId="140F8F74" w14:textId="77777777" w:rsidR="005911B3" w:rsidRDefault="00000000">
      <w:pPr>
        <w:pStyle w:val="Heading2"/>
      </w:pPr>
      <w:bookmarkStart w:id="9" w:name="_Toc225577904"/>
      <w:r>
        <w:t>3.2 DNS Forward Lookup Zone and A Records</w:t>
      </w:r>
      <w:bookmarkEnd w:id="9"/>
    </w:p>
    <w:p w14:paraId="634F1A0E" w14:textId="77777777" w:rsidR="001448DD" w:rsidRPr="001448DD" w:rsidRDefault="001448DD" w:rsidP="001448DD">
      <w:r w:rsidRPr="001448DD">
        <w:t xml:space="preserve">An Active Directory-Integrated zone was created for the </w:t>
      </w:r>
      <w:proofErr w:type="spellStart"/>
      <w:proofErr w:type="gramStart"/>
      <w:r w:rsidRPr="001448DD">
        <w:t>dharar.acca</w:t>
      </w:r>
      <w:proofErr w:type="spellEnd"/>
      <w:proofErr w:type="gramEnd"/>
      <w:r w:rsidRPr="001448DD">
        <w:t xml:space="preserve"> Forward Lookup Zone, and as such, was created automatically upon promotion. Furthermore, a Host (A) record was created for each of the four VMs and the B-DC's WAN interface, allowing for complete forward name resolution at both sites. The zone is configured with secure dynamic updates for client registrations on domain-joined devices (Microsoft, 2023).</w:t>
      </w:r>
    </w:p>
    <w:p w14:paraId="4FEA46F0" w14:textId="77777777" w:rsidR="001448DD" w:rsidRDefault="001448DD" w:rsidP="001448DD">
      <w:pPr>
        <w:keepNext/>
        <w:spacing w:before="0" w:after="0"/>
        <w:jc w:val="center"/>
      </w:pPr>
      <w:r w:rsidRPr="002D27E6">
        <w:rPr>
          <w:noProof/>
        </w:rPr>
        <w:lastRenderedPageBreak/>
        <w:drawing>
          <wp:inline distT="0" distB="0" distL="0" distR="0" wp14:anchorId="00E3F591" wp14:editId="0D4A3A58">
            <wp:extent cx="5943600" cy="2994660"/>
            <wp:effectExtent l="76200" t="76200" r="133350" b="129540"/>
            <wp:docPr id="693101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101879" name=""/>
                    <pic:cNvPicPr/>
                  </pic:nvPicPr>
                  <pic:blipFill rotWithShape="1">
                    <a:blip r:embed="rId14"/>
                    <a:srcRect b="29706"/>
                    <a:stretch>
                      <a:fillRect/>
                    </a:stretch>
                  </pic:blipFill>
                  <pic:spPr bwMode="auto">
                    <a:xfrm>
                      <a:off x="0" y="0"/>
                      <a:ext cx="5943600" cy="2994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D5E8003" w14:textId="506D8136" w:rsidR="005911B3" w:rsidRDefault="001448DD" w:rsidP="001448DD">
      <w:pPr>
        <w:pStyle w:val="Caption"/>
        <w:jc w:val="center"/>
      </w:pPr>
      <w:r>
        <w:t xml:space="preserve">Figure </w:t>
      </w:r>
      <w:r>
        <w:fldChar w:fldCharType="begin"/>
      </w:r>
      <w:r>
        <w:instrText xml:space="preserve"> SEQ Figure \* ARABIC </w:instrText>
      </w:r>
      <w:r>
        <w:fldChar w:fldCharType="separate"/>
      </w:r>
      <w:r w:rsidR="00A118FC">
        <w:rPr>
          <w:noProof/>
        </w:rPr>
        <w:t>7</w:t>
      </w:r>
      <w:r>
        <w:fldChar w:fldCharType="end"/>
      </w:r>
      <w:r>
        <w:t xml:space="preserve">: </w:t>
      </w:r>
      <w:proofErr w:type="spellStart"/>
      <w:proofErr w:type="gramStart"/>
      <w:r w:rsidRPr="008D5BD7">
        <w:t>dharar.acca</w:t>
      </w:r>
      <w:proofErr w:type="spellEnd"/>
      <w:proofErr w:type="gramEnd"/>
      <w:r w:rsidRPr="008D5BD7">
        <w:t xml:space="preserve"> Forward Lookup Zone </w:t>
      </w:r>
      <w:r>
        <w:t>-</w:t>
      </w:r>
      <w:r w:rsidRPr="008D5BD7">
        <w:t xml:space="preserve"> A records: B-DC (172.16.1.1), ClientS1 (172.16.1.10), L-CD (172.16.2.1), ClientL1 (172.16.2.10)</w:t>
      </w:r>
    </w:p>
    <w:p w14:paraId="1273B8E6" w14:textId="10FCD486" w:rsidR="001448DD" w:rsidRDefault="001448DD" w:rsidP="001448DD">
      <w:pPr>
        <w:pStyle w:val="Caption"/>
        <w:keepNext/>
        <w:jc w:val="center"/>
      </w:pPr>
      <w:r>
        <w:t xml:space="preserve">Table </w:t>
      </w:r>
      <w:r>
        <w:fldChar w:fldCharType="begin"/>
      </w:r>
      <w:r>
        <w:instrText xml:space="preserve"> SEQ Table \* ARABIC </w:instrText>
      </w:r>
      <w:r>
        <w:fldChar w:fldCharType="separate"/>
      </w:r>
      <w:r w:rsidR="000628E3">
        <w:rPr>
          <w:noProof/>
        </w:rPr>
        <w:t>1</w:t>
      </w:r>
      <w:r>
        <w:fldChar w:fldCharType="end"/>
      </w:r>
      <w:r>
        <w:t xml:space="preserve">: </w:t>
      </w:r>
      <w:r w:rsidRPr="001617F0">
        <w:t xml:space="preserve">DNS A Records configured in </w:t>
      </w:r>
      <w:proofErr w:type="spellStart"/>
      <w:proofErr w:type="gramStart"/>
      <w:r w:rsidRPr="001617F0">
        <w:t>dharar.acca</w:t>
      </w:r>
      <w:proofErr w:type="spellEnd"/>
      <w:proofErr w:type="gramEnd"/>
      <w:r w:rsidRPr="001617F0">
        <w:t xml:space="preserve"> Forward Lookup Zone</w:t>
      </w:r>
    </w:p>
    <w:tbl>
      <w:tblPr>
        <w:tblW w:w="902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3000"/>
        <w:gridCol w:w="3526"/>
      </w:tblGrid>
      <w:tr w:rsidR="001448DD" w14:paraId="7AB8569B" w14:textId="77777777" w:rsidTr="001448DD">
        <w:trPr>
          <w:jc w:val="center"/>
        </w:trPr>
        <w:tc>
          <w:tcPr>
            <w:tcW w:w="250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14:paraId="7F0D1FF6" w14:textId="77777777" w:rsidR="001448DD" w:rsidRDefault="001448DD" w:rsidP="001448DD">
            <w:pPr>
              <w:spacing w:before="0" w:after="0"/>
              <w:jc w:val="center"/>
            </w:pPr>
            <w:r>
              <w:rPr>
                <w:b/>
                <w:bCs/>
                <w:color w:val="FFFFFF"/>
                <w:sz w:val="19"/>
                <w:szCs w:val="19"/>
              </w:rPr>
              <w:t>Hostname</w:t>
            </w:r>
          </w:p>
        </w:tc>
        <w:tc>
          <w:tcPr>
            <w:tcW w:w="300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14:paraId="3590267D" w14:textId="77777777" w:rsidR="001448DD" w:rsidRDefault="001448DD" w:rsidP="001448DD">
            <w:pPr>
              <w:spacing w:before="0" w:after="0"/>
              <w:jc w:val="center"/>
            </w:pPr>
            <w:r>
              <w:rPr>
                <w:b/>
                <w:bCs/>
                <w:color w:val="FFFFFF"/>
                <w:sz w:val="19"/>
                <w:szCs w:val="19"/>
              </w:rPr>
              <w:t>IP Address</w:t>
            </w:r>
          </w:p>
        </w:tc>
        <w:tc>
          <w:tcPr>
            <w:tcW w:w="3526"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14:paraId="762168A4" w14:textId="77777777" w:rsidR="001448DD" w:rsidRDefault="001448DD" w:rsidP="001448DD">
            <w:pPr>
              <w:spacing w:before="0" w:after="0"/>
              <w:jc w:val="center"/>
            </w:pPr>
            <w:r>
              <w:rPr>
                <w:b/>
                <w:bCs/>
                <w:color w:val="FFFFFF"/>
                <w:sz w:val="19"/>
                <w:szCs w:val="19"/>
              </w:rPr>
              <w:t>Record Type</w:t>
            </w:r>
          </w:p>
        </w:tc>
      </w:tr>
      <w:tr w:rsidR="001448DD" w14:paraId="4649B2F7" w14:textId="77777777" w:rsidTr="001448DD">
        <w:trPr>
          <w:jc w:val="center"/>
        </w:trPr>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CDF8268" w14:textId="77777777" w:rsidR="001448DD" w:rsidRDefault="001448DD" w:rsidP="001448DD">
            <w:pPr>
              <w:spacing w:before="0" w:after="0"/>
              <w:jc w:val="center"/>
            </w:pPr>
            <w:r>
              <w:rPr>
                <w:sz w:val="19"/>
                <w:szCs w:val="19"/>
              </w:rPr>
              <w:t>b-dc</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59A7A43" w14:textId="77777777" w:rsidR="001448DD" w:rsidRDefault="001448DD" w:rsidP="001448DD">
            <w:pPr>
              <w:spacing w:before="0" w:after="0"/>
              <w:jc w:val="center"/>
            </w:pPr>
            <w:r>
              <w:rPr>
                <w:sz w:val="19"/>
                <w:szCs w:val="19"/>
              </w:rPr>
              <w:t>172.16.1.1</w:t>
            </w:r>
          </w:p>
        </w:tc>
        <w:tc>
          <w:tcPr>
            <w:tcW w:w="35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515C2B" w14:textId="77777777" w:rsidR="001448DD" w:rsidRDefault="001448DD" w:rsidP="001448DD">
            <w:pPr>
              <w:spacing w:before="0" w:after="0"/>
              <w:jc w:val="center"/>
            </w:pPr>
            <w:r>
              <w:rPr>
                <w:sz w:val="19"/>
                <w:szCs w:val="19"/>
              </w:rPr>
              <w:t>Host (A)</w:t>
            </w:r>
          </w:p>
        </w:tc>
      </w:tr>
      <w:tr w:rsidR="001448DD" w14:paraId="576115E5" w14:textId="77777777" w:rsidTr="001448DD">
        <w:trPr>
          <w:jc w:val="center"/>
        </w:trPr>
        <w:tc>
          <w:tcPr>
            <w:tcW w:w="25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1463834D" w14:textId="77777777" w:rsidR="001448DD" w:rsidRDefault="001448DD" w:rsidP="001448DD">
            <w:pPr>
              <w:spacing w:before="0" w:after="0"/>
              <w:jc w:val="center"/>
            </w:pPr>
            <w:r>
              <w:rPr>
                <w:sz w:val="19"/>
                <w:szCs w:val="19"/>
              </w:rPr>
              <w:t>b-dc</w:t>
            </w:r>
          </w:p>
        </w:tc>
        <w:tc>
          <w:tcPr>
            <w:tcW w:w="30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48B0E515" w14:textId="77777777" w:rsidR="001448DD" w:rsidRDefault="001448DD" w:rsidP="001448DD">
            <w:pPr>
              <w:spacing w:before="0" w:after="0"/>
              <w:jc w:val="center"/>
            </w:pPr>
            <w:r>
              <w:rPr>
                <w:sz w:val="19"/>
                <w:szCs w:val="19"/>
              </w:rPr>
              <w:t>10.0.0.1</w:t>
            </w:r>
          </w:p>
        </w:tc>
        <w:tc>
          <w:tcPr>
            <w:tcW w:w="3526"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455134BD" w14:textId="77777777" w:rsidR="001448DD" w:rsidRDefault="001448DD" w:rsidP="001448DD">
            <w:pPr>
              <w:spacing w:before="0" w:after="0"/>
              <w:jc w:val="center"/>
            </w:pPr>
            <w:r>
              <w:rPr>
                <w:sz w:val="19"/>
                <w:szCs w:val="19"/>
              </w:rPr>
              <w:t>Host (A) — WAN</w:t>
            </w:r>
          </w:p>
        </w:tc>
      </w:tr>
      <w:tr w:rsidR="001448DD" w14:paraId="3172D9C4" w14:textId="77777777" w:rsidTr="001448DD">
        <w:trPr>
          <w:jc w:val="center"/>
        </w:trPr>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91C6DC" w14:textId="77777777" w:rsidR="001448DD" w:rsidRDefault="001448DD" w:rsidP="001448DD">
            <w:pPr>
              <w:spacing w:before="0" w:after="0"/>
              <w:jc w:val="center"/>
            </w:pPr>
            <w:r>
              <w:rPr>
                <w:sz w:val="19"/>
                <w:szCs w:val="19"/>
              </w:rPr>
              <w:t>ClientS1</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D86C980" w14:textId="77777777" w:rsidR="001448DD" w:rsidRDefault="001448DD" w:rsidP="001448DD">
            <w:pPr>
              <w:spacing w:before="0" w:after="0"/>
              <w:jc w:val="center"/>
            </w:pPr>
            <w:r>
              <w:rPr>
                <w:sz w:val="19"/>
                <w:szCs w:val="19"/>
              </w:rPr>
              <w:t>172.16.1.10</w:t>
            </w:r>
          </w:p>
        </w:tc>
        <w:tc>
          <w:tcPr>
            <w:tcW w:w="35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6ED1CB3" w14:textId="77777777" w:rsidR="001448DD" w:rsidRDefault="001448DD" w:rsidP="001448DD">
            <w:pPr>
              <w:spacing w:before="0" w:after="0"/>
              <w:jc w:val="center"/>
            </w:pPr>
            <w:r>
              <w:rPr>
                <w:sz w:val="19"/>
                <w:szCs w:val="19"/>
              </w:rPr>
              <w:t>Host (A)</w:t>
            </w:r>
          </w:p>
        </w:tc>
      </w:tr>
      <w:tr w:rsidR="001448DD" w14:paraId="5EA2C65E" w14:textId="77777777" w:rsidTr="001448DD">
        <w:trPr>
          <w:jc w:val="center"/>
        </w:trPr>
        <w:tc>
          <w:tcPr>
            <w:tcW w:w="25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1E190CC5" w14:textId="77777777" w:rsidR="001448DD" w:rsidRDefault="001448DD" w:rsidP="001448DD">
            <w:pPr>
              <w:spacing w:before="0" w:after="0"/>
              <w:jc w:val="center"/>
            </w:pPr>
            <w:r>
              <w:rPr>
                <w:sz w:val="19"/>
                <w:szCs w:val="19"/>
              </w:rPr>
              <w:t>L-CD</w:t>
            </w:r>
          </w:p>
        </w:tc>
        <w:tc>
          <w:tcPr>
            <w:tcW w:w="3000"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420BAFDE" w14:textId="77777777" w:rsidR="001448DD" w:rsidRDefault="001448DD" w:rsidP="001448DD">
            <w:pPr>
              <w:spacing w:before="0" w:after="0"/>
              <w:jc w:val="center"/>
            </w:pPr>
            <w:r>
              <w:rPr>
                <w:sz w:val="19"/>
                <w:szCs w:val="19"/>
              </w:rPr>
              <w:t>172.16.2.1</w:t>
            </w:r>
          </w:p>
        </w:tc>
        <w:tc>
          <w:tcPr>
            <w:tcW w:w="3526" w:type="dxa"/>
            <w:tcBorders>
              <w:top w:val="single" w:sz="1" w:space="0" w:color="CCCCCC"/>
              <w:left w:val="single" w:sz="1" w:space="0" w:color="CCCCCC"/>
              <w:bottom w:val="single" w:sz="1" w:space="0" w:color="CCCCCC"/>
              <w:right w:val="single" w:sz="1" w:space="0" w:color="CCCCCC"/>
            </w:tcBorders>
            <w:shd w:val="clear" w:color="auto" w:fill="EBF3FB"/>
            <w:tcMar>
              <w:top w:w="80" w:type="dxa"/>
              <w:left w:w="120" w:type="dxa"/>
              <w:bottom w:w="80" w:type="dxa"/>
              <w:right w:w="120" w:type="dxa"/>
            </w:tcMar>
          </w:tcPr>
          <w:p w14:paraId="5566AA5E" w14:textId="77777777" w:rsidR="001448DD" w:rsidRDefault="001448DD" w:rsidP="001448DD">
            <w:pPr>
              <w:spacing w:before="0" w:after="0"/>
              <w:jc w:val="center"/>
            </w:pPr>
            <w:r>
              <w:rPr>
                <w:sz w:val="19"/>
                <w:szCs w:val="19"/>
              </w:rPr>
              <w:t>Host (A)</w:t>
            </w:r>
          </w:p>
        </w:tc>
      </w:tr>
      <w:tr w:rsidR="001448DD" w14:paraId="59C93D9D" w14:textId="77777777" w:rsidTr="001448DD">
        <w:trPr>
          <w:jc w:val="center"/>
        </w:trPr>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A0E568" w14:textId="77777777" w:rsidR="001448DD" w:rsidRDefault="001448DD" w:rsidP="001448DD">
            <w:pPr>
              <w:spacing w:before="0" w:after="0"/>
              <w:jc w:val="center"/>
            </w:pPr>
            <w:r>
              <w:rPr>
                <w:sz w:val="19"/>
                <w:szCs w:val="19"/>
              </w:rPr>
              <w:t>ClientL1</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88D97C8" w14:textId="77777777" w:rsidR="001448DD" w:rsidRDefault="001448DD" w:rsidP="001448DD">
            <w:pPr>
              <w:spacing w:before="0" w:after="0"/>
              <w:jc w:val="center"/>
            </w:pPr>
            <w:r>
              <w:rPr>
                <w:sz w:val="19"/>
                <w:szCs w:val="19"/>
              </w:rPr>
              <w:t>172.16.2.10</w:t>
            </w:r>
          </w:p>
        </w:tc>
        <w:tc>
          <w:tcPr>
            <w:tcW w:w="35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0494B1" w14:textId="77777777" w:rsidR="001448DD" w:rsidRDefault="001448DD" w:rsidP="001448DD">
            <w:pPr>
              <w:spacing w:before="0" w:after="0"/>
              <w:jc w:val="center"/>
            </w:pPr>
            <w:r>
              <w:rPr>
                <w:sz w:val="19"/>
                <w:szCs w:val="19"/>
              </w:rPr>
              <w:t>Host (A)</w:t>
            </w:r>
          </w:p>
        </w:tc>
      </w:tr>
    </w:tbl>
    <w:p w14:paraId="184D9EC8" w14:textId="77777777" w:rsidR="001448DD" w:rsidRDefault="001448DD" w:rsidP="001448DD">
      <w:pPr>
        <w:spacing w:after="60"/>
      </w:pPr>
    </w:p>
    <w:p w14:paraId="45B9AC20" w14:textId="77777777" w:rsidR="001448DD" w:rsidRPr="001448DD" w:rsidRDefault="001448DD" w:rsidP="001448DD"/>
    <w:p w14:paraId="75730BE0" w14:textId="77777777" w:rsidR="001448DD" w:rsidRDefault="001448DD" w:rsidP="001448DD">
      <w:pPr>
        <w:pStyle w:val="Heading2"/>
      </w:pPr>
    </w:p>
    <w:p w14:paraId="3D09B1EA" w14:textId="77777777" w:rsidR="001448DD" w:rsidRDefault="001448DD" w:rsidP="001448DD">
      <w:pPr>
        <w:pStyle w:val="Heading2"/>
      </w:pPr>
    </w:p>
    <w:p w14:paraId="7F2473EB" w14:textId="599B7CA5" w:rsidR="005911B3" w:rsidRPr="001448DD" w:rsidRDefault="00000000" w:rsidP="001448DD">
      <w:pPr>
        <w:pStyle w:val="Heading2"/>
      </w:pPr>
      <w:bookmarkStart w:id="10" w:name="_Toc225577905"/>
      <w:r>
        <w:t>3.3 Reverse Lookup Zones and PTR Records</w:t>
      </w:r>
      <w:bookmarkEnd w:id="10"/>
    </w:p>
    <w:p w14:paraId="5762FF3B" w14:textId="77777777" w:rsidR="002159F0" w:rsidRPr="002159F0" w:rsidRDefault="002159F0" w:rsidP="002159F0">
      <w:r w:rsidRPr="002159F0">
        <w:t>Two Active Directory-Integrated reverse lookup zones have been created with a Running status for both 1.</w:t>
      </w:r>
      <w:proofErr w:type="gramStart"/>
      <w:r w:rsidRPr="002159F0">
        <w:t>16.172.in</w:t>
      </w:r>
      <w:proofErr w:type="gramEnd"/>
      <w:r w:rsidRPr="002159F0">
        <w:t>-</w:t>
      </w:r>
      <w:proofErr w:type="gramStart"/>
      <w:r w:rsidRPr="002159F0">
        <w:t>addr.arpa</w:t>
      </w:r>
      <w:proofErr w:type="gramEnd"/>
      <w:r w:rsidRPr="002159F0">
        <w:t xml:space="preserve"> (Birmingham) and 2.</w:t>
      </w:r>
      <w:proofErr w:type="gramStart"/>
      <w:r w:rsidRPr="002159F0">
        <w:t>16.172.in</w:t>
      </w:r>
      <w:proofErr w:type="gramEnd"/>
      <w:r w:rsidRPr="002159F0">
        <w:t>-</w:t>
      </w:r>
      <w:proofErr w:type="gramStart"/>
      <w:r w:rsidRPr="002159F0">
        <w:t>addr.arpa</w:t>
      </w:r>
      <w:proofErr w:type="gramEnd"/>
      <w:r w:rsidRPr="002159F0">
        <w:t xml:space="preserve"> (London). For all four hosts, PTR records were created manually, allowing security monitoring and auditing tools to perform reverse DNS resolution (Odom, 2020).</w:t>
      </w:r>
    </w:p>
    <w:p w14:paraId="4A7A1116" w14:textId="77777777" w:rsidR="0033253B" w:rsidRDefault="0033253B" w:rsidP="0033253B">
      <w:pPr>
        <w:keepNext/>
        <w:spacing w:before="100" w:after="40"/>
        <w:jc w:val="center"/>
      </w:pPr>
      <w:r w:rsidRPr="005B11AE">
        <w:rPr>
          <w:noProof/>
        </w:rPr>
        <w:lastRenderedPageBreak/>
        <w:drawing>
          <wp:inline distT="0" distB="0" distL="0" distR="0" wp14:anchorId="5B68CDE5" wp14:editId="585A2205">
            <wp:extent cx="5036820" cy="4297440"/>
            <wp:effectExtent l="0" t="0" r="0" b="8255"/>
            <wp:docPr id="1774120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120695" name=""/>
                    <pic:cNvPicPr/>
                  </pic:nvPicPr>
                  <pic:blipFill>
                    <a:blip r:embed="rId15"/>
                    <a:stretch>
                      <a:fillRect/>
                    </a:stretch>
                  </pic:blipFill>
                  <pic:spPr>
                    <a:xfrm>
                      <a:off x="0" y="0"/>
                      <a:ext cx="5041379" cy="4301329"/>
                    </a:xfrm>
                    <a:prstGeom prst="rect">
                      <a:avLst/>
                    </a:prstGeom>
                  </pic:spPr>
                </pic:pic>
              </a:graphicData>
            </a:graphic>
          </wp:inline>
        </w:drawing>
      </w:r>
    </w:p>
    <w:p w14:paraId="47EE548E" w14:textId="54B76083" w:rsidR="0033253B" w:rsidRDefault="0033253B" w:rsidP="0033253B">
      <w:pPr>
        <w:pStyle w:val="Caption"/>
        <w:jc w:val="center"/>
      </w:pPr>
      <w:r>
        <w:t xml:space="preserve">Figure </w:t>
      </w:r>
      <w:r>
        <w:fldChar w:fldCharType="begin"/>
      </w:r>
      <w:r>
        <w:instrText xml:space="preserve"> SEQ Figure \* ARABIC </w:instrText>
      </w:r>
      <w:r>
        <w:fldChar w:fldCharType="separate"/>
      </w:r>
      <w:r w:rsidR="00A118FC">
        <w:rPr>
          <w:noProof/>
        </w:rPr>
        <w:t>8</w:t>
      </w:r>
      <w:r>
        <w:fldChar w:fldCharType="end"/>
      </w:r>
      <w:r>
        <w:t>:</w:t>
      </w:r>
      <w:r w:rsidRPr="00C379EF">
        <w:t xml:space="preserve"> Both Reverse Lookup Zones - Active Directory-Integrated, Running, Not Signed</w:t>
      </w:r>
    </w:p>
    <w:p w14:paraId="3D316211" w14:textId="77777777" w:rsidR="0082396D" w:rsidRPr="0082396D" w:rsidRDefault="0082396D" w:rsidP="0082396D"/>
    <w:p w14:paraId="5FA49A7E" w14:textId="77777777" w:rsidR="0082396D" w:rsidRDefault="0033253B" w:rsidP="0082396D">
      <w:pPr>
        <w:keepNext/>
        <w:spacing w:before="100" w:after="40"/>
        <w:jc w:val="center"/>
      </w:pPr>
      <w:r w:rsidRPr="00A01E53">
        <w:rPr>
          <w:noProof/>
        </w:rPr>
        <w:t xml:space="preserve"> </w:t>
      </w:r>
      <w:r w:rsidR="002159F0" w:rsidRPr="00A01E53">
        <w:rPr>
          <w:noProof/>
        </w:rPr>
        <w:drawing>
          <wp:inline distT="0" distB="0" distL="0" distR="0" wp14:anchorId="42423919" wp14:editId="09E32282">
            <wp:extent cx="5101551" cy="3947160"/>
            <wp:effectExtent l="0" t="0" r="4445" b="0"/>
            <wp:docPr id="1426236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236530" name=""/>
                    <pic:cNvPicPr/>
                  </pic:nvPicPr>
                  <pic:blipFill>
                    <a:blip r:embed="rId16"/>
                    <a:stretch>
                      <a:fillRect/>
                    </a:stretch>
                  </pic:blipFill>
                  <pic:spPr>
                    <a:xfrm>
                      <a:off x="0" y="0"/>
                      <a:ext cx="5122525" cy="3963388"/>
                    </a:xfrm>
                    <a:prstGeom prst="rect">
                      <a:avLst/>
                    </a:prstGeom>
                  </pic:spPr>
                </pic:pic>
              </a:graphicData>
            </a:graphic>
          </wp:inline>
        </w:drawing>
      </w:r>
    </w:p>
    <w:p w14:paraId="78E75A97" w14:textId="3E1D0763" w:rsidR="002159F0" w:rsidRDefault="0082396D" w:rsidP="0082396D">
      <w:pPr>
        <w:pStyle w:val="Caption"/>
        <w:jc w:val="center"/>
      </w:pPr>
      <w:r>
        <w:t xml:space="preserve">Figure </w:t>
      </w:r>
      <w:r>
        <w:fldChar w:fldCharType="begin"/>
      </w:r>
      <w:r>
        <w:instrText xml:space="preserve"> SEQ Figure \* ARABIC </w:instrText>
      </w:r>
      <w:r>
        <w:fldChar w:fldCharType="separate"/>
      </w:r>
      <w:r w:rsidR="00A118FC">
        <w:rPr>
          <w:noProof/>
        </w:rPr>
        <w:t>9</w:t>
      </w:r>
      <w:r>
        <w:fldChar w:fldCharType="end"/>
      </w:r>
      <w:r>
        <w:t xml:space="preserve">: </w:t>
      </w:r>
      <w:r w:rsidRPr="00CC1BE1">
        <w:t>Birmingham PTR records - 172.16.1.1 → b-</w:t>
      </w:r>
      <w:proofErr w:type="spellStart"/>
      <w:proofErr w:type="gramStart"/>
      <w:r w:rsidRPr="00CC1BE1">
        <w:t>dc.dharar</w:t>
      </w:r>
      <w:proofErr w:type="gramEnd"/>
      <w:r w:rsidRPr="00CC1BE1">
        <w:t>.acca</w:t>
      </w:r>
      <w:proofErr w:type="spellEnd"/>
      <w:r w:rsidRPr="00CC1BE1">
        <w:t xml:space="preserve">, 172.16.1.10 → </w:t>
      </w:r>
      <w:proofErr w:type="gramStart"/>
      <w:r w:rsidRPr="00CC1BE1">
        <w:t>clients1.dharar.acca</w:t>
      </w:r>
      <w:proofErr w:type="gramEnd"/>
    </w:p>
    <w:p w14:paraId="753C801A" w14:textId="77777777" w:rsidR="00044874" w:rsidRPr="00044874" w:rsidRDefault="00044874" w:rsidP="00044874">
      <w:pPr>
        <w:rPr>
          <w:sz w:val="10"/>
          <w:szCs w:val="10"/>
        </w:rPr>
      </w:pPr>
    </w:p>
    <w:p w14:paraId="713A2781" w14:textId="77777777" w:rsidR="003305C7" w:rsidRDefault="00044874" w:rsidP="003305C7">
      <w:pPr>
        <w:keepNext/>
        <w:spacing w:before="100" w:after="40"/>
        <w:jc w:val="center"/>
      </w:pPr>
      <w:r w:rsidRPr="00A01E53">
        <w:rPr>
          <w:noProof/>
        </w:rPr>
        <w:drawing>
          <wp:inline distT="0" distB="0" distL="0" distR="0" wp14:anchorId="6345E5CE" wp14:editId="368FDF06">
            <wp:extent cx="4457700" cy="3445193"/>
            <wp:effectExtent l="0" t="0" r="0" b="3175"/>
            <wp:docPr id="141099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99770" name=""/>
                    <pic:cNvPicPr/>
                  </pic:nvPicPr>
                  <pic:blipFill>
                    <a:blip r:embed="rId17"/>
                    <a:stretch>
                      <a:fillRect/>
                    </a:stretch>
                  </pic:blipFill>
                  <pic:spPr>
                    <a:xfrm>
                      <a:off x="0" y="0"/>
                      <a:ext cx="4475911" cy="3459267"/>
                    </a:xfrm>
                    <a:prstGeom prst="rect">
                      <a:avLst/>
                    </a:prstGeom>
                  </pic:spPr>
                </pic:pic>
              </a:graphicData>
            </a:graphic>
          </wp:inline>
        </w:drawing>
      </w:r>
    </w:p>
    <w:p w14:paraId="2F128A65" w14:textId="221CB7B6" w:rsidR="00044874" w:rsidRPr="004C4B2F" w:rsidRDefault="003305C7" w:rsidP="003305C7">
      <w:pPr>
        <w:pStyle w:val="Caption"/>
        <w:jc w:val="center"/>
        <w:rPr>
          <w:sz w:val="16"/>
          <w:szCs w:val="16"/>
        </w:rPr>
      </w:pPr>
      <w:r w:rsidRPr="004C4B2F">
        <w:rPr>
          <w:sz w:val="16"/>
          <w:szCs w:val="16"/>
        </w:rPr>
        <w:t xml:space="preserve">Figure </w:t>
      </w:r>
      <w:r w:rsidRPr="004C4B2F">
        <w:rPr>
          <w:sz w:val="16"/>
          <w:szCs w:val="16"/>
        </w:rPr>
        <w:fldChar w:fldCharType="begin"/>
      </w:r>
      <w:r w:rsidRPr="004C4B2F">
        <w:rPr>
          <w:sz w:val="16"/>
          <w:szCs w:val="16"/>
        </w:rPr>
        <w:instrText xml:space="preserve"> SEQ Figure \* ARABIC </w:instrText>
      </w:r>
      <w:r w:rsidRPr="004C4B2F">
        <w:rPr>
          <w:sz w:val="16"/>
          <w:szCs w:val="16"/>
        </w:rPr>
        <w:fldChar w:fldCharType="separate"/>
      </w:r>
      <w:r w:rsidR="00A118FC">
        <w:rPr>
          <w:noProof/>
          <w:sz w:val="16"/>
          <w:szCs w:val="16"/>
        </w:rPr>
        <w:t>10</w:t>
      </w:r>
      <w:r w:rsidRPr="004C4B2F">
        <w:rPr>
          <w:sz w:val="16"/>
          <w:szCs w:val="16"/>
        </w:rPr>
        <w:fldChar w:fldCharType="end"/>
      </w:r>
      <w:r w:rsidRPr="004C4B2F">
        <w:rPr>
          <w:sz w:val="16"/>
          <w:szCs w:val="16"/>
        </w:rPr>
        <w:t>: London PTR records - 172.16.2.1 → l-</w:t>
      </w:r>
      <w:proofErr w:type="spellStart"/>
      <w:proofErr w:type="gramStart"/>
      <w:r w:rsidRPr="004C4B2F">
        <w:rPr>
          <w:sz w:val="16"/>
          <w:szCs w:val="16"/>
        </w:rPr>
        <w:t>cd.dharar</w:t>
      </w:r>
      <w:proofErr w:type="gramEnd"/>
      <w:r w:rsidRPr="004C4B2F">
        <w:rPr>
          <w:sz w:val="16"/>
          <w:szCs w:val="16"/>
        </w:rPr>
        <w:t>.acca</w:t>
      </w:r>
      <w:proofErr w:type="spellEnd"/>
      <w:r w:rsidRPr="004C4B2F">
        <w:rPr>
          <w:sz w:val="16"/>
          <w:szCs w:val="16"/>
        </w:rPr>
        <w:t xml:space="preserve">, 172.16.2.10 → </w:t>
      </w:r>
      <w:proofErr w:type="gramStart"/>
      <w:r w:rsidRPr="004C4B2F">
        <w:rPr>
          <w:sz w:val="16"/>
          <w:szCs w:val="16"/>
        </w:rPr>
        <w:t>clientl1.dharar.acca</w:t>
      </w:r>
      <w:proofErr w:type="gramEnd"/>
    </w:p>
    <w:p w14:paraId="7AC31A27" w14:textId="77777777" w:rsidR="005911B3" w:rsidRPr="006034BE" w:rsidRDefault="00000000" w:rsidP="006034BE">
      <w:pPr>
        <w:pStyle w:val="Heading2"/>
      </w:pPr>
      <w:bookmarkStart w:id="11" w:name="_Toc225577906"/>
      <w:r>
        <w:t>3.4 Secure Password Policy</w:t>
      </w:r>
      <w:bookmarkEnd w:id="11"/>
    </w:p>
    <w:p w14:paraId="4B292353" w14:textId="77777777" w:rsidR="006034BE" w:rsidRPr="006034BE" w:rsidRDefault="006034BE" w:rsidP="006034BE">
      <w:r w:rsidRPr="006034BE">
        <w:t>Through the Default Domain Policy GPO, a domain-wide password policy was implemented to fit the NIST SP 800-63B guidelines for enterprise authentication (NIST, 2017) with a minimum of 8 characters, complexity requirements enabled, 90-day maximum age, 1-day minimum age, and history of 5 passwords.</w:t>
      </w:r>
    </w:p>
    <w:p w14:paraId="370AADDE" w14:textId="77777777" w:rsidR="006034BE" w:rsidRDefault="006034BE" w:rsidP="004C4B2F">
      <w:pPr>
        <w:keepNext/>
        <w:jc w:val="center"/>
      </w:pPr>
      <w:r w:rsidRPr="00A01E53">
        <w:rPr>
          <w:noProof/>
        </w:rPr>
        <w:drawing>
          <wp:inline distT="0" distB="0" distL="0" distR="0" wp14:anchorId="5BB934E5" wp14:editId="43C5C894">
            <wp:extent cx="4393823" cy="3505200"/>
            <wp:effectExtent l="0" t="0" r="6985" b="0"/>
            <wp:docPr id="496576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576563" name=""/>
                    <pic:cNvPicPr/>
                  </pic:nvPicPr>
                  <pic:blipFill>
                    <a:blip r:embed="rId18"/>
                    <a:stretch>
                      <a:fillRect/>
                    </a:stretch>
                  </pic:blipFill>
                  <pic:spPr>
                    <a:xfrm>
                      <a:off x="0" y="0"/>
                      <a:ext cx="4399069" cy="3509385"/>
                    </a:xfrm>
                    <a:prstGeom prst="rect">
                      <a:avLst/>
                    </a:prstGeom>
                  </pic:spPr>
                </pic:pic>
              </a:graphicData>
            </a:graphic>
          </wp:inline>
        </w:drawing>
      </w:r>
    </w:p>
    <w:p w14:paraId="10341289" w14:textId="2BBD39AB" w:rsidR="005911B3" w:rsidRPr="004C4B2F" w:rsidRDefault="006034BE" w:rsidP="004C4B2F">
      <w:pPr>
        <w:pStyle w:val="Caption"/>
        <w:jc w:val="center"/>
        <w:rPr>
          <w:sz w:val="16"/>
          <w:szCs w:val="16"/>
        </w:rPr>
      </w:pPr>
      <w:r w:rsidRPr="004C4B2F">
        <w:rPr>
          <w:sz w:val="16"/>
          <w:szCs w:val="16"/>
        </w:rPr>
        <w:t xml:space="preserve">Figure </w:t>
      </w:r>
      <w:r w:rsidRPr="004C4B2F">
        <w:rPr>
          <w:sz w:val="16"/>
          <w:szCs w:val="16"/>
        </w:rPr>
        <w:fldChar w:fldCharType="begin"/>
      </w:r>
      <w:r w:rsidRPr="004C4B2F">
        <w:rPr>
          <w:sz w:val="16"/>
          <w:szCs w:val="16"/>
        </w:rPr>
        <w:instrText xml:space="preserve"> SEQ Figure \* ARABIC </w:instrText>
      </w:r>
      <w:r w:rsidRPr="004C4B2F">
        <w:rPr>
          <w:sz w:val="16"/>
          <w:szCs w:val="16"/>
        </w:rPr>
        <w:fldChar w:fldCharType="separate"/>
      </w:r>
      <w:r w:rsidR="00A118FC">
        <w:rPr>
          <w:noProof/>
          <w:sz w:val="16"/>
          <w:szCs w:val="16"/>
        </w:rPr>
        <w:t>11</w:t>
      </w:r>
      <w:r w:rsidRPr="004C4B2F">
        <w:rPr>
          <w:sz w:val="16"/>
          <w:szCs w:val="16"/>
        </w:rPr>
        <w:fldChar w:fldCharType="end"/>
      </w:r>
      <w:r w:rsidRPr="004C4B2F">
        <w:rPr>
          <w:sz w:val="16"/>
          <w:szCs w:val="16"/>
        </w:rPr>
        <w:t xml:space="preserve">: Default Domain Policy - Password Policy configured: 8 chars, complexity enabled, 90 days, 5 </w:t>
      </w:r>
      <w:proofErr w:type="gramStart"/>
      <w:r w:rsidRPr="004C4B2F">
        <w:rPr>
          <w:sz w:val="16"/>
          <w:szCs w:val="16"/>
        </w:rPr>
        <w:t>history</w:t>
      </w:r>
      <w:proofErr w:type="gramEnd"/>
    </w:p>
    <w:p w14:paraId="7E1C67C9" w14:textId="2DF04FCE" w:rsidR="005911B3" w:rsidRDefault="00000000" w:rsidP="004C4B2F">
      <w:pPr>
        <w:pStyle w:val="Heading1"/>
      </w:pPr>
      <w:bookmarkStart w:id="12" w:name="_Toc225577907"/>
      <w:r>
        <w:lastRenderedPageBreak/>
        <w:t xml:space="preserve">4. Site-to-Site VPN </w:t>
      </w:r>
      <w:r w:rsidR="004C4B2F">
        <w:t>-</w:t>
      </w:r>
      <w:r>
        <w:t xml:space="preserve"> Encrypted Inter-Site </w:t>
      </w:r>
      <w:r w:rsidRPr="004C4B2F">
        <w:t>Connection</w:t>
      </w:r>
      <w:bookmarkEnd w:id="12"/>
    </w:p>
    <w:p w14:paraId="0490B530" w14:textId="77196AE6" w:rsidR="000C5640" w:rsidRDefault="000C5640" w:rsidP="000C5640">
      <w:pPr>
        <w:spacing w:after="140"/>
      </w:pPr>
      <w:r>
        <w:t xml:space="preserve">Using </w:t>
      </w:r>
      <w:proofErr w:type="spellStart"/>
      <w:r>
        <w:t>StrongSwan</w:t>
      </w:r>
      <w:proofErr w:type="spellEnd"/>
      <w:r>
        <w:t xml:space="preserve"> 6.0.1 on L-CD, an IKEv2/IPsec Site-to-Site VPN has been created between Birmingham and London. The configuration file /etc/</w:t>
      </w:r>
      <w:proofErr w:type="spellStart"/>
      <w:r>
        <w:t>swanctl</w:t>
      </w:r>
      <w:proofErr w:type="spellEnd"/>
      <w:r>
        <w:t>/</w:t>
      </w:r>
      <w:proofErr w:type="spellStart"/>
      <w:r>
        <w:t>conf.d</w:t>
      </w:r>
      <w:proofErr w:type="spellEnd"/>
      <w:r>
        <w:t>/</w:t>
      </w:r>
      <w:proofErr w:type="spellStart"/>
      <w:r>
        <w:t>birmingham.conf</w:t>
      </w:r>
      <w:proofErr w:type="spellEnd"/>
      <w:r>
        <w:t xml:space="preserve"> has a connection called </w:t>
      </w:r>
      <w:proofErr w:type="spellStart"/>
      <w:r>
        <w:t>birmingham-london</w:t>
      </w:r>
      <w:proofErr w:type="spellEnd"/>
      <w:r>
        <w:t xml:space="preserve"> with </w:t>
      </w:r>
      <w:proofErr w:type="spellStart"/>
      <w:r>
        <w:t>local_addrs</w:t>
      </w:r>
      <w:proofErr w:type="spellEnd"/>
      <w:r>
        <w:t xml:space="preserve">=10.0.0.2, </w:t>
      </w:r>
      <w:proofErr w:type="spellStart"/>
      <w:r>
        <w:t>remote_addrs</w:t>
      </w:r>
      <w:proofErr w:type="spellEnd"/>
      <w:r>
        <w:t xml:space="preserve">=10.0.0.1, traffic selectors 172.16.2.0/24 (London) to 172.16.1.0/24 (Birmingham) and </w:t>
      </w:r>
      <w:proofErr w:type="spellStart"/>
      <w:r>
        <w:t>start_action</w:t>
      </w:r>
      <w:proofErr w:type="spellEnd"/>
      <w:r>
        <w:t>=start for persistent automatic reconnection. A pre-shared key was entered under secrets. For the Windows side, the Remote Access VPN role was added by executing Install-</w:t>
      </w:r>
      <w:proofErr w:type="spellStart"/>
      <w:r>
        <w:t>RemoteAccess</w:t>
      </w:r>
      <w:proofErr w:type="spellEnd"/>
      <w:r>
        <w:t xml:space="preserve"> -</w:t>
      </w:r>
      <w:proofErr w:type="spellStart"/>
      <w:r>
        <w:t>VpnType</w:t>
      </w:r>
      <w:proofErr w:type="spellEnd"/>
      <w:r>
        <w:t xml:space="preserve"> VPN (NIST, 2018).</w:t>
      </w:r>
    </w:p>
    <w:p w14:paraId="5A4611D7" w14:textId="77777777" w:rsidR="000C5640" w:rsidRDefault="000C5640" w:rsidP="000C5640">
      <w:r>
        <w:t xml:space="preserve">It was verified that </w:t>
      </w:r>
      <w:proofErr w:type="spellStart"/>
      <w:r>
        <w:t>StrongSwan</w:t>
      </w:r>
      <w:proofErr w:type="spellEnd"/>
      <w:r>
        <w:t xml:space="preserve"> was active and running. The IKE_SA was established successfully between 10.0.0.2 and 10.0.0.1 using IKEv2 with a cipher suite of 3DES_CBC/HMAC_SHA1_96, and the CHILD_SA tunnel that was covering both LANs was created in both directions. The IKEv2 protocol, in addition to offering Preferred Forward Secrecy, and strong, mutual, and authenticated, is far more secure than the deprecated methods, such as PPTP.</w:t>
      </w:r>
    </w:p>
    <w:p w14:paraId="1DF08D6D" w14:textId="77777777" w:rsidR="000C5640" w:rsidRDefault="000C5640" w:rsidP="000C5640">
      <w:pPr>
        <w:keepNext/>
        <w:spacing w:after="0"/>
        <w:jc w:val="center"/>
      </w:pPr>
      <w:r w:rsidRPr="00D25266">
        <w:rPr>
          <w:noProof/>
        </w:rPr>
        <w:drawing>
          <wp:inline distT="0" distB="0" distL="0" distR="0" wp14:anchorId="7B794A79" wp14:editId="772B05BB">
            <wp:extent cx="5943600" cy="3167380"/>
            <wp:effectExtent l="0" t="0" r="0" b="0"/>
            <wp:docPr id="514148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148632" name=""/>
                    <pic:cNvPicPr/>
                  </pic:nvPicPr>
                  <pic:blipFill>
                    <a:blip r:embed="rId19"/>
                    <a:stretch>
                      <a:fillRect/>
                    </a:stretch>
                  </pic:blipFill>
                  <pic:spPr>
                    <a:xfrm>
                      <a:off x="0" y="0"/>
                      <a:ext cx="5943600" cy="3167380"/>
                    </a:xfrm>
                    <a:prstGeom prst="rect">
                      <a:avLst/>
                    </a:prstGeom>
                  </pic:spPr>
                </pic:pic>
              </a:graphicData>
            </a:graphic>
          </wp:inline>
        </w:drawing>
      </w:r>
    </w:p>
    <w:p w14:paraId="69453EB5" w14:textId="1ED94A30" w:rsidR="005911B3" w:rsidRDefault="000C5640" w:rsidP="000C5640">
      <w:pPr>
        <w:pStyle w:val="Caption"/>
        <w:jc w:val="center"/>
      </w:pPr>
      <w:r>
        <w:t xml:space="preserve">Figure </w:t>
      </w:r>
      <w:r>
        <w:fldChar w:fldCharType="begin"/>
      </w:r>
      <w:r>
        <w:instrText xml:space="preserve"> SEQ Figure \* ARABIC </w:instrText>
      </w:r>
      <w:r>
        <w:fldChar w:fldCharType="separate"/>
      </w:r>
      <w:r w:rsidR="00A118FC">
        <w:rPr>
          <w:noProof/>
        </w:rPr>
        <w:t>12</w:t>
      </w:r>
      <w:r>
        <w:fldChar w:fldCharType="end"/>
      </w:r>
      <w:r>
        <w:t xml:space="preserve">: </w:t>
      </w:r>
      <w:proofErr w:type="spellStart"/>
      <w:r w:rsidRPr="00653DC3">
        <w:t>StrongSwan</w:t>
      </w:r>
      <w:proofErr w:type="spellEnd"/>
      <w:r w:rsidRPr="00653DC3">
        <w:t xml:space="preserve"> service </w:t>
      </w:r>
      <w:r>
        <w:t>-</w:t>
      </w:r>
      <w:r w:rsidRPr="00653DC3">
        <w:t xml:space="preserve"> active (running), </w:t>
      </w:r>
      <w:proofErr w:type="spellStart"/>
      <w:r w:rsidRPr="00653DC3">
        <w:t>StrongSwan</w:t>
      </w:r>
      <w:proofErr w:type="spellEnd"/>
      <w:r w:rsidRPr="00653DC3">
        <w:t xml:space="preserve"> 6.0.1, Linux kernel IKEv2 daemon</w:t>
      </w:r>
    </w:p>
    <w:p w14:paraId="1BD15A7D" w14:textId="77777777" w:rsidR="000C5640" w:rsidRPr="000C5640" w:rsidRDefault="000C5640" w:rsidP="000C5640"/>
    <w:p w14:paraId="1E1F9912" w14:textId="77777777" w:rsidR="000C5640" w:rsidRDefault="000C5640" w:rsidP="000C5640">
      <w:pPr>
        <w:keepNext/>
        <w:spacing w:before="100" w:after="40"/>
        <w:jc w:val="center"/>
      </w:pPr>
      <w:r w:rsidRPr="00E01AEB">
        <w:rPr>
          <w:noProof/>
        </w:rPr>
        <w:lastRenderedPageBreak/>
        <w:drawing>
          <wp:inline distT="0" distB="0" distL="0" distR="0" wp14:anchorId="6B1AB2CF" wp14:editId="7A4A8EBB">
            <wp:extent cx="5943600" cy="5791835"/>
            <wp:effectExtent l="0" t="0" r="0" b="0"/>
            <wp:docPr id="1238555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555228" name=""/>
                    <pic:cNvPicPr/>
                  </pic:nvPicPr>
                  <pic:blipFill>
                    <a:blip r:embed="rId20"/>
                    <a:stretch>
                      <a:fillRect/>
                    </a:stretch>
                  </pic:blipFill>
                  <pic:spPr>
                    <a:xfrm>
                      <a:off x="0" y="0"/>
                      <a:ext cx="5943600" cy="5791835"/>
                    </a:xfrm>
                    <a:prstGeom prst="rect">
                      <a:avLst/>
                    </a:prstGeom>
                  </pic:spPr>
                </pic:pic>
              </a:graphicData>
            </a:graphic>
          </wp:inline>
        </w:drawing>
      </w:r>
    </w:p>
    <w:p w14:paraId="7423C973" w14:textId="3AA4536D" w:rsidR="005911B3" w:rsidRDefault="000C5640" w:rsidP="000C5640">
      <w:pPr>
        <w:pStyle w:val="Caption"/>
        <w:jc w:val="center"/>
      </w:pPr>
      <w:r>
        <w:t xml:space="preserve">Figure </w:t>
      </w:r>
      <w:r>
        <w:fldChar w:fldCharType="begin"/>
      </w:r>
      <w:r>
        <w:instrText xml:space="preserve"> SEQ Figure \* ARABIC </w:instrText>
      </w:r>
      <w:r>
        <w:fldChar w:fldCharType="separate"/>
      </w:r>
      <w:r w:rsidR="00A118FC">
        <w:rPr>
          <w:noProof/>
        </w:rPr>
        <w:t>13</w:t>
      </w:r>
      <w:r>
        <w:fldChar w:fldCharType="end"/>
      </w:r>
      <w:r>
        <w:t xml:space="preserve">: </w:t>
      </w:r>
      <w:proofErr w:type="spellStart"/>
      <w:r w:rsidRPr="00A431CC">
        <w:t>StrongSwan</w:t>
      </w:r>
      <w:proofErr w:type="spellEnd"/>
      <w:r w:rsidRPr="00A431CC">
        <w:t xml:space="preserve"> status </w:t>
      </w:r>
      <w:r>
        <w:t>-</w:t>
      </w:r>
      <w:r w:rsidRPr="00A431CC">
        <w:t xml:space="preserve"> </w:t>
      </w:r>
      <w:proofErr w:type="spellStart"/>
      <w:r w:rsidRPr="00A431CC">
        <w:t>birmingham-london</w:t>
      </w:r>
      <w:proofErr w:type="spellEnd"/>
      <w:r w:rsidRPr="00A431CC">
        <w:t xml:space="preserve"> CHILD_SA INSTALLED, TS 172.16.2.0/24 === 172.16.1.0/24</w:t>
      </w:r>
    </w:p>
    <w:p w14:paraId="238A5729" w14:textId="77777777" w:rsidR="00332D0D" w:rsidRDefault="00332D0D" w:rsidP="00332D0D">
      <w:pPr>
        <w:pStyle w:val="Heading1"/>
      </w:pPr>
    </w:p>
    <w:p w14:paraId="04F7A8BA" w14:textId="13118E3C" w:rsidR="005911B3" w:rsidRPr="00332D0D" w:rsidRDefault="00000000" w:rsidP="00332D0D">
      <w:pPr>
        <w:pStyle w:val="Heading1"/>
      </w:pPr>
      <w:bookmarkStart w:id="13" w:name="_Toc225577908"/>
      <w:r>
        <w:t>5. User Account Provisioning via PowerShell</w:t>
      </w:r>
      <w:bookmarkEnd w:id="13"/>
    </w:p>
    <w:p w14:paraId="685232E1" w14:textId="77777777" w:rsidR="000B62AB" w:rsidRPr="000B62AB" w:rsidRDefault="000B62AB" w:rsidP="000B62AB">
      <w:r w:rsidRPr="000B62AB">
        <w:t xml:space="preserve">All user accounts have been created in bulk in the </w:t>
      </w:r>
      <w:proofErr w:type="spellStart"/>
      <w:proofErr w:type="gramStart"/>
      <w:r w:rsidRPr="000B62AB">
        <w:t>dharar.acca</w:t>
      </w:r>
      <w:proofErr w:type="spellEnd"/>
      <w:proofErr w:type="gramEnd"/>
      <w:r w:rsidRPr="000B62AB">
        <w:t xml:space="preserve"> domain using Windows PowerShell and the New-</w:t>
      </w:r>
      <w:proofErr w:type="spellStart"/>
      <w:r w:rsidRPr="000B62AB">
        <w:t>ADUser</w:t>
      </w:r>
      <w:proofErr w:type="spellEnd"/>
      <w:r w:rsidRPr="000B62AB">
        <w:t xml:space="preserve"> </w:t>
      </w:r>
      <w:proofErr w:type="spellStart"/>
      <w:r w:rsidRPr="000B62AB">
        <w:t>commandlet</w:t>
      </w:r>
      <w:proofErr w:type="spellEnd"/>
      <w:r w:rsidRPr="000B62AB">
        <w:t xml:space="preserve">, which is the industry-standard method for scalable user provisioning as opposed to the manual entry of users in ADUC. Users were categorized into three Organizational Units (Managers, Staff, and Visitors) with the corresponding Title, Department, </w:t>
      </w:r>
      <w:proofErr w:type="spellStart"/>
      <w:r w:rsidRPr="000B62AB">
        <w:t>SamAccountName</w:t>
      </w:r>
      <w:proofErr w:type="spellEnd"/>
      <w:r w:rsidRPr="000B62AB">
        <w:t xml:space="preserve">, and </w:t>
      </w:r>
      <w:proofErr w:type="spellStart"/>
      <w:r w:rsidRPr="000B62AB">
        <w:t>UserPrincipalName</w:t>
      </w:r>
      <w:proofErr w:type="spellEnd"/>
      <w:r w:rsidRPr="000B62AB">
        <w:t xml:space="preserve"> attributes. All accounts were created with </w:t>
      </w:r>
      <w:proofErr w:type="spellStart"/>
      <w:r w:rsidRPr="000B62AB">
        <w:t>AccountPassword</w:t>
      </w:r>
      <w:proofErr w:type="spellEnd"/>
      <w:r w:rsidRPr="000B62AB">
        <w:t xml:space="preserve"> set and </w:t>
      </w:r>
      <w:proofErr w:type="gramStart"/>
      <w:r w:rsidRPr="000B62AB">
        <w:t>Enabled</w:t>
      </w:r>
      <w:proofErr w:type="gramEnd"/>
      <w:r w:rsidRPr="000B62AB">
        <w:t xml:space="preserve"> $true. As for verification, I used Get-</w:t>
      </w:r>
      <w:proofErr w:type="spellStart"/>
      <w:r w:rsidRPr="000B62AB">
        <w:t>ADUser</w:t>
      </w:r>
      <w:proofErr w:type="spellEnd"/>
      <w:r w:rsidRPr="000B62AB">
        <w:t xml:space="preserve"> -Filter * -Properties Department | Where-Object {$</w:t>
      </w:r>
      <w:proofErr w:type="gramStart"/>
      <w:r w:rsidRPr="000B62AB">
        <w:t>_.Department</w:t>
      </w:r>
      <w:proofErr w:type="gramEnd"/>
      <w:r w:rsidRPr="000B62AB">
        <w:t xml:space="preserve"> -ne $null} | Select-Object Name, </w:t>
      </w:r>
      <w:proofErr w:type="spellStart"/>
      <w:r w:rsidRPr="000B62AB">
        <w:t>SamAccountName</w:t>
      </w:r>
      <w:proofErr w:type="spellEnd"/>
      <w:r w:rsidRPr="000B62AB">
        <w:t>, Department, which confirms all users in all departments were active in Active Directory (Microsoft, 2023).</w:t>
      </w:r>
    </w:p>
    <w:p w14:paraId="3B4F5716" w14:textId="77777777" w:rsidR="000B62AB" w:rsidRDefault="000B62AB" w:rsidP="000B62AB">
      <w:pPr>
        <w:keepNext/>
        <w:spacing w:before="100" w:after="40"/>
        <w:jc w:val="center"/>
      </w:pPr>
      <w:r w:rsidRPr="004D1FFF">
        <w:rPr>
          <w:noProof/>
        </w:rPr>
        <w:lastRenderedPageBreak/>
        <w:drawing>
          <wp:inline distT="0" distB="0" distL="0" distR="0" wp14:anchorId="11FF11D8" wp14:editId="015C3CC7">
            <wp:extent cx="5943600" cy="4165600"/>
            <wp:effectExtent l="0" t="0" r="0" b="6350"/>
            <wp:docPr id="1341597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597306" name=""/>
                    <pic:cNvPicPr/>
                  </pic:nvPicPr>
                  <pic:blipFill>
                    <a:blip r:embed="rId21"/>
                    <a:stretch>
                      <a:fillRect/>
                    </a:stretch>
                  </pic:blipFill>
                  <pic:spPr>
                    <a:xfrm>
                      <a:off x="0" y="0"/>
                      <a:ext cx="5943600" cy="4165600"/>
                    </a:xfrm>
                    <a:prstGeom prst="rect">
                      <a:avLst/>
                    </a:prstGeom>
                  </pic:spPr>
                </pic:pic>
              </a:graphicData>
            </a:graphic>
          </wp:inline>
        </w:drawing>
      </w:r>
    </w:p>
    <w:p w14:paraId="142D0C21" w14:textId="120EE7AE" w:rsidR="005911B3" w:rsidRDefault="000B62AB" w:rsidP="000B62AB">
      <w:pPr>
        <w:pStyle w:val="Caption"/>
        <w:jc w:val="center"/>
      </w:pPr>
      <w:r>
        <w:t xml:space="preserve">Figure </w:t>
      </w:r>
      <w:r>
        <w:fldChar w:fldCharType="begin"/>
      </w:r>
      <w:r>
        <w:instrText xml:space="preserve"> SEQ Figure \* ARABIC </w:instrText>
      </w:r>
      <w:r>
        <w:fldChar w:fldCharType="separate"/>
      </w:r>
      <w:r w:rsidR="00A118FC">
        <w:rPr>
          <w:noProof/>
        </w:rPr>
        <w:t>14</w:t>
      </w:r>
      <w:r>
        <w:fldChar w:fldCharType="end"/>
      </w:r>
      <w:r>
        <w:t xml:space="preserve">: </w:t>
      </w:r>
      <w:r w:rsidRPr="00A54A86">
        <w:t xml:space="preserve">PowerShell bulk user creation </w:t>
      </w:r>
      <w:r>
        <w:t>-</w:t>
      </w:r>
      <w:r w:rsidRPr="00A54A86">
        <w:t xml:space="preserve"> New-</w:t>
      </w:r>
      <w:proofErr w:type="spellStart"/>
      <w:r w:rsidRPr="00A54A86">
        <w:t>ADUser</w:t>
      </w:r>
      <w:proofErr w:type="spellEnd"/>
      <w:r w:rsidRPr="00A54A86">
        <w:t xml:space="preserve"> cmdlet creating Managers OU users (mgr-003 through mgr-015)</w:t>
      </w:r>
    </w:p>
    <w:p w14:paraId="645CE1C7" w14:textId="77777777" w:rsidR="002C3B08" w:rsidRPr="002C3B08" w:rsidRDefault="002C3B08" w:rsidP="002C3B08"/>
    <w:p w14:paraId="46831940" w14:textId="77777777" w:rsidR="00C9558C" w:rsidRDefault="00C9558C" w:rsidP="00C9558C">
      <w:pPr>
        <w:keepNext/>
        <w:spacing w:before="100" w:after="40"/>
        <w:jc w:val="center"/>
      </w:pPr>
      <w:r w:rsidRPr="00CD630F">
        <w:rPr>
          <w:noProof/>
        </w:rPr>
        <w:drawing>
          <wp:inline distT="0" distB="0" distL="0" distR="0" wp14:anchorId="54DDD5CF" wp14:editId="5D603998">
            <wp:extent cx="5943600" cy="3818255"/>
            <wp:effectExtent l="0" t="0" r="0" b="0"/>
            <wp:docPr id="567043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43922" name=""/>
                    <pic:cNvPicPr/>
                  </pic:nvPicPr>
                  <pic:blipFill>
                    <a:blip r:embed="rId22"/>
                    <a:stretch>
                      <a:fillRect/>
                    </a:stretch>
                  </pic:blipFill>
                  <pic:spPr>
                    <a:xfrm>
                      <a:off x="0" y="0"/>
                      <a:ext cx="5943600" cy="3818255"/>
                    </a:xfrm>
                    <a:prstGeom prst="rect">
                      <a:avLst/>
                    </a:prstGeom>
                  </pic:spPr>
                </pic:pic>
              </a:graphicData>
            </a:graphic>
          </wp:inline>
        </w:drawing>
      </w:r>
    </w:p>
    <w:p w14:paraId="1D9BD442" w14:textId="47E88B8F" w:rsidR="005911B3" w:rsidRDefault="00C9558C" w:rsidP="00C9558C">
      <w:pPr>
        <w:pStyle w:val="Caption"/>
        <w:jc w:val="center"/>
      </w:pPr>
      <w:r>
        <w:t xml:space="preserve">Figure </w:t>
      </w:r>
      <w:r>
        <w:fldChar w:fldCharType="begin"/>
      </w:r>
      <w:r>
        <w:instrText xml:space="preserve"> SEQ Figure \* ARABIC </w:instrText>
      </w:r>
      <w:r>
        <w:fldChar w:fldCharType="separate"/>
      </w:r>
      <w:r w:rsidR="00A118FC">
        <w:rPr>
          <w:noProof/>
        </w:rPr>
        <w:t>15</w:t>
      </w:r>
      <w:r>
        <w:fldChar w:fldCharType="end"/>
      </w:r>
      <w:r>
        <w:t xml:space="preserve">: </w:t>
      </w:r>
      <w:r w:rsidRPr="0051389A">
        <w:t>Get-</w:t>
      </w:r>
      <w:proofErr w:type="spellStart"/>
      <w:r w:rsidRPr="0051389A">
        <w:t>ADUser</w:t>
      </w:r>
      <w:proofErr w:type="spellEnd"/>
      <w:r w:rsidRPr="0051389A">
        <w:t xml:space="preserve"> verification </w:t>
      </w:r>
      <w:r>
        <w:t>-</w:t>
      </w:r>
      <w:r w:rsidRPr="0051389A">
        <w:t xml:space="preserve"> all users listed with </w:t>
      </w:r>
      <w:proofErr w:type="spellStart"/>
      <w:r w:rsidRPr="0051389A">
        <w:t>SamAccountName</w:t>
      </w:r>
      <w:proofErr w:type="spellEnd"/>
      <w:r w:rsidRPr="0051389A">
        <w:t xml:space="preserve"> and Department confirmed</w:t>
      </w:r>
    </w:p>
    <w:p w14:paraId="25189145" w14:textId="77777777" w:rsidR="0009012E" w:rsidRPr="0009012E" w:rsidRDefault="0009012E" w:rsidP="002C3B08">
      <w:pPr>
        <w:pStyle w:val="Heading1"/>
        <w:rPr>
          <w:sz w:val="2"/>
          <w:szCs w:val="2"/>
        </w:rPr>
      </w:pPr>
    </w:p>
    <w:p w14:paraId="438C2376" w14:textId="73F3FC01" w:rsidR="005911B3" w:rsidRPr="002C3B08" w:rsidRDefault="00000000" w:rsidP="002C3B08">
      <w:pPr>
        <w:pStyle w:val="Heading1"/>
      </w:pPr>
      <w:bookmarkStart w:id="14" w:name="_Toc225577909"/>
      <w:r>
        <w:lastRenderedPageBreak/>
        <w:t xml:space="preserve">6. Domain Membership </w:t>
      </w:r>
      <w:r w:rsidR="00B334DD">
        <w:t>-</w:t>
      </w:r>
      <w:r>
        <w:t xml:space="preserve"> All Machines Joined</w:t>
      </w:r>
      <w:bookmarkEnd w:id="14"/>
    </w:p>
    <w:p w14:paraId="72392D92" w14:textId="77777777" w:rsidR="005911B3" w:rsidRPr="0009012E" w:rsidRDefault="00000000" w:rsidP="0009012E">
      <w:pPr>
        <w:pStyle w:val="Heading2"/>
      </w:pPr>
      <w:bookmarkStart w:id="15" w:name="_Toc225577910"/>
      <w:r>
        <w:t>6.1 Windows 10 Client (ClientS1)</w:t>
      </w:r>
      <w:bookmarkEnd w:id="15"/>
    </w:p>
    <w:p w14:paraId="682F607E" w14:textId="77777777" w:rsidR="00B334DD" w:rsidRPr="00B334DD" w:rsidRDefault="00B334DD" w:rsidP="00B334DD">
      <w:r w:rsidRPr="00B334DD">
        <w:t xml:space="preserve">ClientS1 was connected to </w:t>
      </w:r>
      <w:proofErr w:type="spellStart"/>
      <w:proofErr w:type="gramStart"/>
      <w:r w:rsidRPr="00B334DD">
        <w:t>dharar.acca</w:t>
      </w:r>
      <w:proofErr w:type="spellEnd"/>
      <w:proofErr w:type="gramEnd"/>
      <w:r w:rsidRPr="00B334DD">
        <w:t xml:space="preserve"> via System Properties, using DHARAR\Administrator for authentication. A successful integration was determined by checking domain membership via </w:t>
      </w:r>
      <w:proofErr w:type="spellStart"/>
      <w:r w:rsidRPr="00B334DD">
        <w:t>systeminfo</w:t>
      </w:r>
      <w:proofErr w:type="spellEnd"/>
      <w:r w:rsidRPr="00B334DD">
        <w:t xml:space="preserve"> | </w:t>
      </w:r>
      <w:proofErr w:type="spellStart"/>
      <w:r w:rsidRPr="00B334DD">
        <w:t>findstr</w:t>
      </w:r>
      <w:proofErr w:type="spellEnd"/>
      <w:r w:rsidRPr="00B334DD">
        <w:t xml:space="preserve"> /</w:t>
      </w:r>
      <w:proofErr w:type="spellStart"/>
      <w:r w:rsidRPr="00B334DD">
        <w:t>i</w:t>
      </w:r>
      <w:proofErr w:type="spellEnd"/>
      <w:r w:rsidRPr="00B334DD">
        <w:t xml:space="preserve"> "domain" where a Domain was shown as: </w:t>
      </w:r>
      <w:proofErr w:type="spellStart"/>
      <w:proofErr w:type="gramStart"/>
      <w:r w:rsidRPr="00B334DD">
        <w:t>dharar.acca</w:t>
      </w:r>
      <w:proofErr w:type="spellEnd"/>
      <w:proofErr w:type="gramEnd"/>
      <w:r w:rsidRPr="00B334DD">
        <w:t>.</w:t>
      </w:r>
    </w:p>
    <w:p w14:paraId="53042609" w14:textId="77777777" w:rsidR="004B6CC5" w:rsidRDefault="004B6CC5" w:rsidP="004B6CC5">
      <w:pPr>
        <w:keepNext/>
        <w:spacing w:before="100" w:after="40"/>
        <w:jc w:val="center"/>
      </w:pPr>
      <w:r w:rsidRPr="00D4268B">
        <w:rPr>
          <w:noProof/>
        </w:rPr>
        <w:drawing>
          <wp:inline distT="0" distB="0" distL="0" distR="0" wp14:anchorId="147EB916" wp14:editId="5C8F4447">
            <wp:extent cx="5943600" cy="3338830"/>
            <wp:effectExtent l="0" t="0" r="0" b="0"/>
            <wp:docPr id="468811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11848" name=""/>
                    <pic:cNvPicPr/>
                  </pic:nvPicPr>
                  <pic:blipFill>
                    <a:blip r:embed="rId23"/>
                    <a:stretch>
                      <a:fillRect/>
                    </a:stretch>
                  </pic:blipFill>
                  <pic:spPr>
                    <a:xfrm>
                      <a:off x="0" y="0"/>
                      <a:ext cx="5943600" cy="3338830"/>
                    </a:xfrm>
                    <a:prstGeom prst="rect">
                      <a:avLst/>
                    </a:prstGeom>
                  </pic:spPr>
                </pic:pic>
              </a:graphicData>
            </a:graphic>
          </wp:inline>
        </w:drawing>
      </w:r>
    </w:p>
    <w:p w14:paraId="1B4B1973" w14:textId="53D06BEC" w:rsidR="005911B3" w:rsidRDefault="004B6CC5" w:rsidP="004B6CC5">
      <w:pPr>
        <w:pStyle w:val="Caption"/>
        <w:jc w:val="center"/>
      </w:pPr>
      <w:r>
        <w:t xml:space="preserve">Figure </w:t>
      </w:r>
      <w:r>
        <w:fldChar w:fldCharType="begin"/>
      </w:r>
      <w:r>
        <w:instrText xml:space="preserve"> SEQ Figure \* ARABIC </w:instrText>
      </w:r>
      <w:r>
        <w:fldChar w:fldCharType="separate"/>
      </w:r>
      <w:r w:rsidR="00A118FC">
        <w:rPr>
          <w:noProof/>
        </w:rPr>
        <w:t>16</w:t>
      </w:r>
      <w:r>
        <w:fldChar w:fldCharType="end"/>
      </w:r>
      <w:r>
        <w:t xml:space="preserve">: </w:t>
      </w:r>
      <w:r w:rsidRPr="006B0351">
        <w:t xml:space="preserve">ClientS1 PowerShell </w:t>
      </w:r>
      <w:r>
        <w:t>-</w:t>
      </w:r>
      <w:r w:rsidRPr="006B0351">
        <w:t xml:space="preserve"> </w:t>
      </w:r>
      <w:proofErr w:type="spellStart"/>
      <w:r w:rsidRPr="006B0351">
        <w:t>systeminfo</w:t>
      </w:r>
      <w:proofErr w:type="spellEnd"/>
      <w:r w:rsidRPr="006B0351">
        <w:t xml:space="preserve"> | </w:t>
      </w:r>
      <w:proofErr w:type="spellStart"/>
      <w:r w:rsidRPr="006B0351">
        <w:t>findstr</w:t>
      </w:r>
      <w:proofErr w:type="spellEnd"/>
      <w:r w:rsidRPr="006B0351">
        <w:t xml:space="preserve"> "domain" → Domain: </w:t>
      </w:r>
      <w:proofErr w:type="spellStart"/>
      <w:proofErr w:type="gramStart"/>
      <w:r w:rsidRPr="006B0351">
        <w:t>dharar.acca</w:t>
      </w:r>
      <w:proofErr w:type="spellEnd"/>
      <w:proofErr w:type="gramEnd"/>
      <w:r w:rsidRPr="006B0351">
        <w:t xml:space="preserve"> confirmed</w:t>
      </w:r>
    </w:p>
    <w:p w14:paraId="038C9DBC" w14:textId="77777777" w:rsidR="00151916" w:rsidRDefault="00151916">
      <w:pPr>
        <w:pStyle w:val="Heading2"/>
      </w:pPr>
    </w:p>
    <w:p w14:paraId="486A8EB6" w14:textId="77777777" w:rsidR="00151916" w:rsidRDefault="00151916">
      <w:pPr>
        <w:pStyle w:val="Heading2"/>
      </w:pPr>
    </w:p>
    <w:p w14:paraId="65B8EB5B" w14:textId="77777777" w:rsidR="00151916" w:rsidRDefault="00151916">
      <w:pPr>
        <w:pStyle w:val="Heading2"/>
      </w:pPr>
    </w:p>
    <w:p w14:paraId="6EC78D2B" w14:textId="3AF1B4FC" w:rsidR="005911B3" w:rsidRDefault="00000000">
      <w:pPr>
        <w:pStyle w:val="Heading2"/>
      </w:pPr>
      <w:bookmarkStart w:id="16" w:name="_Toc225577911"/>
      <w:r>
        <w:t>6.2 Debian Machines (L-CD and ClientL1)</w:t>
      </w:r>
      <w:bookmarkEnd w:id="16"/>
    </w:p>
    <w:p w14:paraId="6E13C98B" w14:textId="77777777" w:rsidR="00151916" w:rsidRPr="00151916" w:rsidRDefault="00151916" w:rsidP="00151916">
      <w:r w:rsidRPr="00151916">
        <w:t xml:space="preserve">Both L-CD and ClientL1 were joined using the industry-standard approach for Active Directory integration for Linux via the </w:t>
      </w:r>
      <w:proofErr w:type="spellStart"/>
      <w:r w:rsidRPr="00151916">
        <w:t>realmd</w:t>
      </w:r>
      <w:proofErr w:type="spellEnd"/>
      <w:r w:rsidRPr="00151916">
        <w:t xml:space="preserve"> and SSSD stack. These include </w:t>
      </w:r>
      <w:proofErr w:type="spellStart"/>
      <w:r w:rsidRPr="00151916">
        <w:t>realmd</w:t>
      </w:r>
      <w:proofErr w:type="spellEnd"/>
      <w:r w:rsidRPr="00151916">
        <w:t xml:space="preserve">, </w:t>
      </w:r>
      <w:proofErr w:type="spellStart"/>
      <w:r w:rsidRPr="00151916">
        <w:t>sssd</w:t>
      </w:r>
      <w:proofErr w:type="spellEnd"/>
      <w:r w:rsidRPr="00151916">
        <w:t xml:space="preserve">, </w:t>
      </w:r>
      <w:proofErr w:type="spellStart"/>
      <w:r w:rsidRPr="00151916">
        <w:t>sssd</w:t>
      </w:r>
      <w:proofErr w:type="spellEnd"/>
      <w:r w:rsidRPr="00151916">
        <w:t xml:space="preserve">-tools, </w:t>
      </w:r>
      <w:proofErr w:type="spellStart"/>
      <w:r w:rsidRPr="00151916">
        <w:t>libpam-sss</w:t>
      </w:r>
      <w:proofErr w:type="spellEnd"/>
      <w:r w:rsidRPr="00151916">
        <w:t xml:space="preserve">, </w:t>
      </w:r>
      <w:proofErr w:type="spellStart"/>
      <w:r w:rsidRPr="00151916">
        <w:t>libnss-sss</w:t>
      </w:r>
      <w:proofErr w:type="spellEnd"/>
      <w:r w:rsidRPr="00151916">
        <w:t xml:space="preserve">, and </w:t>
      </w:r>
      <w:proofErr w:type="spellStart"/>
      <w:r w:rsidRPr="00151916">
        <w:t>adcli</w:t>
      </w:r>
      <w:proofErr w:type="spellEnd"/>
      <w:r w:rsidRPr="00151916">
        <w:t xml:space="preserve">. On each of the two devices, the command realm join --user=Administrator </w:t>
      </w:r>
      <w:proofErr w:type="spellStart"/>
      <w:proofErr w:type="gramStart"/>
      <w:r w:rsidRPr="00151916">
        <w:t>dharar.acca</w:t>
      </w:r>
      <w:proofErr w:type="spellEnd"/>
      <w:proofErr w:type="gramEnd"/>
      <w:r w:rsidRPr="00151916">
        <w:t xml:space="preserve"> was executed, and in realm list, both configured: </w:t>
      </w:r>
      <w:proofErr w:type="spellStart"/>
      <w:r w:rsidRPr="00151916">
        <w:t>kerberos</w:t>
      </w:r>
      <w:proofErr w:type="spellEnd"/>
      <w:r w:rsidRPr="00151916">
        <w:t xml:space="preserve">-member and login-policy: allow-realm-logins were present. The command pam-auth-update --enable </w:t>
      </w:r>
      <w:proofErr w:type="spellStart"/>
      <w:r w:rsidRPr="00151916">
        <w:t>mkhomedir</w:t>
      </w:r>
      <w:proofErr w:type="spellEnd"/>
      <w:r w:rsidRPr="00151916">
        <w:t xml:space="preserve"> was executed for the purpose of providing automatic home directory creation for domain users. The four computers were verified in Active Directory using Get-</w:t>
      </w:r>
      <w:proofErr w:type="spellStart"/>
      <w:r w:rsidRPr="00151916">
        <w:t>AdComputer</w:t>
      </w:r>
      <w:proofErr w:type="spellEnd"/>
      <w:r w:rsidRPr="00151916">
        <w:t xml:space="preserve"> -Filter * | Select-Object Name on the B-DC (Hagen, 2014).</w:t>
      </w:r>
    </w:p>
    <w:p w14:paraId="2E06C7DF" w14:textId="77777777" w:rsidR="007549EE" w:rsidRDefault="007549EE" w:rsidP="007549EE">
      <w:pPr>
        <w:keepNext/>
        <w:spacing w:before="100" w:after="40"/>
        <w:jc w:val="center"/>
      </w:pPr>
      <w:r w:rsidRPr="00C3083F">
        <w:rPr>
          <w:noProof/>
        </w:rPr>
        <w:lastRenderedPageBreak/>
        <w:drawing>
          <wp:inline distT="0" distB="0" distL="0" distR="0" wp14:anchorId="333BE77C" wp14:editId="0EF71DE4">
            <wp:extent cx="5244198" cy="3794760"/>
            <wp:effectExtent l="0" t="0" r="0" b="0"/>
            <wp:docPr id="1424981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981030" name=""/>
                    <pic:cNvPicPr/>
                  </pic:nvPicPr>
                  <pic:blipFill>
                    <a:blip r:embed="rId24"/>
                    <a:stretch>
                      <a:fillRect/>
                    </a:stretch>
                  </pic:blipFill>
                  <pic:spPr>
                    <a:xfrm>
                      <a:off x="0" y="0"/>
                      <a:ext cx="5249530" cy="3798619"/>
                    </a:xfrm>
                    <a:prstGeom prst="rect">
                      <a:avLst/>
                    </a:prstGeom>
                  </pic:spPr>
                </pic:pic>
              </a:graphicData>
            </a:graphic>
          </wp:inline>
        </w:drawing>
      </w:r>
    </w:p>
    <w:p w14:paraId="5298AB8B" w14:textId="4FF72A55" w:rsidR="005911B3" w:rsidRPr="007549EE" w:rsidRDefault="007549EE" w:rsidP="007549EE">
      <w:pPr>
        <w:pStyle w:val="Caption"/>
        <w:spacing w:after="0"/>
        <w:jc w:val="center"/>
        <w:rPr>
          <w:sz w:val="16"/>
          <w:szCs w:val="16"/>
        </w:rPr>
      </w:pPr>
      <w:r w:rsidRPr="007549EE">
        <w:rPr>
          <w:sz w:val="16"/>
          <w:szCs w:val="16"/>
        </w:rPr>
        <w:t xml:space="preserve">Figure </w:t>
      </w:r>
      <w:r w:rsidRPr="007549EE">
        <w:rPr>
          <w:sz w:val="16"/>
          <w:szCs w:val="16"/>
        </w:rPr>
        <w:fldChar w:fldCharType="begin"/>
      </w:r>
      <w:r w:rsidRPr="007549EE">
        <w:rPr>
          <w:sz w:val="16"/>
          <w:szCs w:val="16"/>
        </w:rPr>
        <w:instrText xml:space="preserve"> SEQ Figure \* ARABIC </w:instrText>
      </w:r>
      <w:r w:rsidRPr="007549EE">
        <w:rPr>
          <w:sz w:val="16"/>
          <w:szCs w:val="16"/>
        </w:rPr>
        <w:fldChar w:fldCharType="separate"/>
      </w:r>
      <w:r w:rsidR="00A118FC">
        <w:rPr>
          <w:noProof/>
          <w:sz w:val="16"/>
          <w:szCs w:val="16"/>
        </w:rPr>
        <w:t>17</w:t>
      </w:r>
      <w:r w:rsidRPr="007549EE">
        <w:rPr>
          <w:sz w:val="16"/>
          <w:szCs w:val="16"/>
        </w:rPr>
        <w:fldChar w:fldCharType="end"/>
      </w:r>
      <w:r w:rsidRPr="007549EE">
        <w:rPr>
          <w:sz w:val="16"/>
          <w:szCs w:val="16"/>
        </w:rPr>
        <w:t xml:space="preserve">: L-CD realm </w:t>
      </w:r>
      <w:proofErr w:type="gramStart"/>
      <w:r w:rsidRPr="007549EE">
        <w:rPr>
          <w:sz w:val="16"/>
          <w:szCs w:val="16"/>
        </w:rPr>
        <w:t>join</w:t>
      </w:r>
      <w:proofErr w:type="gramEnd"/>
      <w:r w:rsidRPr="007549EE">
        <w:rPr>
          <w:sz w:val="16"/>
          <w:szCs w:val="16"/>
        </w:rPr>
        <w:t xml:space="preserve"> </w:t>
      </w:r>
      <w:proofErr w:type="spellStart"/>
      <w:proofErr w:type="gramStart"/>
      <w:r w:rsidRPr="007549EE">
        <w:rPr>
          <w:sz w:val="16"/>
          <w:szCs w:val="16"/>
        </w:rPr>
        <w:t>dharar.acca</w:t>
      </w:r>
      <w:proofErr w:type="spellEnd"/>
      <w:proofErr w:type="gramEnd"/>
      <w:r w:rsidRPr="007549EE">
        <w:rPr>
          <w:sz w:val="16"/>
          <w:szCs w:val="16"/>
        </w:rPr>
        <w:t xml:space="preserve"> - configured: </w:t>
      </w:r>
      <w:proofErr w:type="spellStart"/>
      <w:r w:rsidRPr="007549EE">
        <w:rPr>
          <w:sz w:val="16"/>
          <w:szCs w:val="16"/>
        </w:rPr>
        <w:t>kerberos</w:t>
      </w:r>
      <w:proofErr w:type="spellEnd"/>
      <w:r w:rsidRPr="007549EE">
        <w:rPr>
          <w:sz w:val="16"/>
          <w:szCs w:val="16"/>
        </w:rPr>
        <w:t>-member, login-formats: %</w:t>
      </w:r>
      <w:proofErr w:type="spellStart"/>
      <w:r w:rsidRPr="007549EE">
        <w:rPr>
          <w:sz w:val="16"/>
          <w:szCs w:val="16"/>
        </w:rPr>
        <w:t>u@dharar.acca</w:t>
      </w:r>
      <w:proofErr w:type="spellEnd"/>
    </w:p>
    <w:p w14:paraId="3C1D585F" w14:textId="77777777" w:rsidR="007549EE" w:rsidRDefault="007549EE" w:rsidP="007549EE">
      <w:pPr>
        <w:keepNext/>
        <w:spacing w:before="0" w:after="0"/>
        <w:jc w:val="center"/>
      </w:pPr>
    </w:p>
    <w:p w14:paraId="742127B2" w14:textId="06DF35BD" w:rsidR="007549EE" w:rsidRDefault="007549EE" w:rsidP="007549EE">
      <w:pPr>
        <w:keepNext/>
        <w:spacing w:before="0" w:after="0"/>
        <w:jc w:val="center"/>
      </w:pPr>
      <w:r w:rsidRPr="002123AB">
        <w:rPr>
          <w:noProof/>
        </w:rPr>
        <w:drawing>
          <wp:inline distT="0" distB="0" distL="0" distR="0" wp14:anchorId="6B2E3441" wp14:editId="7196AA16">
            <wp:extent cx="5239259" cy="4610100"/>
            <wp:effectExtent l="0" t="0" r="0" b="0"/>
            <wp:docPr id="1393735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35576" name=""/>
                    <pic:cNvPicPr/>
                  </pic:nvPicPr>
                  <pic:blipFill>
                    <a:blip r:embed="rId25"/>
                    <a:stretch>
                      <a:fillRect/>
                    </a:stretch>
                  </pic:blipFill>
                  <pic:spPr>
                    <a:xfrm>
                      <a:off x="0" y="0"/>
                      <a:ext cx="5256560" cy="4625323"/>
                    </a:xfrm>
                    <a:prstGeom prst="rect">
                      <a:avLst/>
                    </a:prstGeom>
                  </pic:spPr>
                </pic:pic>
              </a:graphicData>
            </a:graphic>
          </wp:inline>
        </w:drawing>
      </w:r>
    </w:p>
    <w:p w14:paraId="1AEB320E" w14:textId="3E35E7D2" w:rsidR="005911B3" w:rsidRPr="007549EE" w:rsidRDefault="007549EE" w:rsidP="007549EE">
      <w:pPr>
        <w:pStyle w:val="Caption"/>
        <w:jc w:val="center"/>
        <w:rPr>
          <w:sz w:val="16"/>
          <w:szCs w:val="16"/>
        </w:rPr>
      </w:pPr>
      <w:r w:rsidRPr="007549EE">
        <w:rPr>
          <w:sz w:val="16"/>
          <w:szCs w:val="16"/>
        </w:rPr>
        <w:t xml:space="preserve">Figure </w:t>
      </w:r>
      <w:r w:rsidRPr="007549EE">
        <w:rPr>
          <w:sz w:val="16"/>
          <w:szCs w:val="16"/>
        </w:rPr>
        <w:fldChar w:fldCharType="begin"/>
      </w:r>
      <w:r w:rsidRPr="007549EE">
        <w:rPr>
          <w:sz w:val="16"/>
          <w:szCs w:val="16"/>
        </w:rPr>
        <w:instrText xml:space="preserve"> SEQ Figure \* ARABIC </w:instrText>
      </w:r>
      <w:r w:rsidRPr="007549EE">
        <w:rPr>
          <w:sz w:val="16"/>
          <w:szCs w:val="16"/>
        </w:rPr>
        <w:fldChar w:fldCharType="separate"/>
      </w:r>
      <w:r w:rsidR="00A118FC">
        <w:rPr>
          <w:noProof/>
          <w:sz w:val="16"/>
          <w:szCs w:val="16"/>
        </w:rPr>
        <w:t>18</w:t>
      </w:r>
      <w:r w:rsidRPr="007549EE">
        <w:rPr>
          <w:sz w:val="16"/>
          <w:szCs w:val="16"/>
        </w:rPr>
        <w:fldChar w:fldCharType="end"/>
      </w:r>
      <w:r w:rsidRPr="007549EE">
        <w:rPr>
          <w:sz w:val="16"/>
          <w:szCs w:val="16"/>
        </w:rPr>
        <w:t>: Get-</w:t>
      </w:r>
      <w:proofErr w:type="spellStart"/>
      <w:r w:rsidRPr="007549EE">
        <w:rPr>
          <w:sz w:val="16"/>
          <w:szCs w:val="16"/>
        </w:rPr>
        <w:t>AdComputer</w:t>
      </w:r>
      <w:proofErr w:type="spellEnd"/>
      <w:r w:rsidRPr="007549EE">
        <w:rPr>
          <w:sz w:val="16"/>
          <w:szCs w:val="16"/>
        </w:rPr>
        <w:t xml:space="preserve"> on B-DC - B-DC, DESKTOP-4IHKOVH, L-CD, CLIENTL1 all registered in Active Directory</w:t>
      </w:r>
    </w:p>
    <w:p w14:paraId="38D167CB" w14:textId="77777777" w:rsidR="005911B3" w:rsidRPr="007549EE" w:rsidRDefault="00000000" w:rsidP="007549EE">
      <w:pPr>
        <w:pStyle w:val="Heading1"/>
      </w:pPr>
      <w:bookmarkStart w:id="17" w:name="_Toc225577912"/>
      <w:r>
        <w:lastRenderedPageBreak/>
        <w:t>7. DHCP Server and Relay Agent</w:t>
      </w:r>
      <w:bookmarkEnd w:id="17"/>
    </w:p>
    <w:p w14:paraId="5487A01A" w14:textId="77777777" w:rsidR="005911B3" w:rsidRPr="007549EE" w:rsidRDefault="00000000" w:rsidP="007549EE">
      <w:pPr>
        <w:pStyle w:val="Heading2"/>
      </w:pPr>
      <w:bookmarkStart w:id="18" w:name="_Toc225577913"/>
      <w:r>
        <w:t>7.1 DHCP Server Installation and Scopes</w:t>
      </w:r>
      <w:bookmarkEnd w:id="18"/>
    </w:p>
    <w:p w14:paraId="751FEAD2" w14:textId="77777777" w:rsidR="007549EE" w:rsidRPr="007549EE" w:rsidRDefault="007549EE" w:rsidP="007549EE">
      <w:r w:rsidRPr="007549EE">
        <w:t>The role of DHCP Server was installed on B-</w:t>
      </w:r>
      <w:proofErr w:type="spellStart"/>
      <w:proofErr w:type="gramStart"/>
      <w:r w:rsidRPr="007549EE">
        <w:t>DC.dharar</w:t>
      </w:r>
      <w:proofErr w:type="gramEnd"/>
      <w:r w:rsidRPr="007549EE">
        <w:t>.acca</w:t>
      </w:r>
      <w:proofErr w:type="spellEnd"/>
      <w:r w:rsidRPr="007549EE">
        <w:t xml:space="preserve"> and authorised in Active Directory. Two IPv4 scopes were created: Birmingham-Scope (172.16.1.10–172.16.1.20, gateway 172.16.1.1, DNS 172.16.1.1, 8-day lease) and London-Scope (172.16.2.10–172.16.2.20, gateway 172.16.2.1, DNS 172.16.1.1, 8-day lease). Both scopes were activated right away (</w:t>
      </w:r>
      <w:proofErr w:type="spellStart"/>
      <w:r w:rsidRPr="007549EE">
        <w:t>Droms</w:t>
      </w:r>
      <w:proofErr w:type="spellEnd"/>
      <w:r w:rsidRPr="007549EE">
        <w:t>, 1997).</w:t>
      </w:r>
    </w:p>
    <w:p w14:paraId="63EEEA50" w14:textId="77777777" w:rsidR="004D222C" w:rsidRDefault="004D222C" w:rsidP="004D222C">
      <w:pPr>
        <w:keepNext/>
        <w:spacing w:before="100" w:after="40"/>
        <w:jc w:val="center"/>
      </w:pPr>
      <w:r w:rsidRPr="009974BB">
        <w:rPr>
          <w:noProof/>
        </w:rPr>
        <w:drawing>
          <wp:inline distT="0" distB="0" distL="0" distR="0" wp14:anchorId="2ADECA17" wp14:editId="390AB4A6">
            <wp:extent cx="5440878" cy="4413738"/>
            <wp:effectExtent l="0" t="0" r="7620" b="6350"/>
            <wp:docPr id="1682813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813345" name=""/>
                    <pic:cNvPicPr/>
                  </pic:nvPicPr>
                  <pic:blipFill>
                    <a:blip r:embed="rId26"/>
                    <a:stretch>
                      <a:fillRect/>
                    </a:stretch>
                  </pic:blipFill>
                  <pic:spPr>
                    <a:xfrm>
                      <a:off x="0" y="0"/>
                      <a:ext cx="5443302" cy="4415704"/>
                    </a:xfrm>
                    <a:prstGeom prst="rect">
                      <a:avLst/>
                    </a:prstGeom>
                  </pic:spPr>
                </pic:pic>
              </a:graphicData>
            </a:graphic>
          </wp:inline>
        </w:drawing>
      </w:r>
    </w:p>
    <w:p w14:paraId="4B23F0B3" w14:textId="47732032" w:rsidR="005911B3" w:rsidRPr="004D222C" w:rsidRDefault="004D222C" w:rsidP="004D222C">
      <w:pPr>
        <w:pStyle w:val="Caption"/>
        <w:spacing w:after="0"/>
        <w:jc w:val="center"/>
        <w:rPr>
          <w:sz w:val="16"/>
          <w:szCs w:val="16"/>
        </w:rPr>
      </w:pPr>
      <w:r w:rsidRPr="004D222C">
        <w:rPr>
          <w:sz w:val="16"/>
          <w:szCs w:val="16"/>
        </w:rPr>
        <w:t xml:space="preserve">Figure </w:t>
      </w:r>
      <w:r w:rsidRPr="004D222C">
        <w:rPr>
          <w:sz w:val="16"/>
          <w:szCs w:val="16"/>
        </w:rPr>
        <w:fldChar w:fldCharType="begin"/>
      </w:r>
      <w:r w:rsidRPr="004D222C">
        <w:rPr>
          <w:sz w:val="16"/>
          <w:szCs w:val="16"/>
        </w:rPr>
        <w:instrText xml:space="preserve"> SEQ Figure \* ARABIC </w:instrText>
      </w:r>
      <w:r w:rsidRPr="004D222C">
        <w:rPr>
          <w:sz w:val="16"/>
          <w:szCs w:val="16"/>
        </w:rPr>
        <w:fldChar w:fldCharType="separate"/>
      </w:r>
      <w:r w:rsidR="00A118FC">
        <w:rPr>
          <w:noProof/>
          <w:sz w:val="16"/>
          <w:szCs w:val="16"/>
        </w:rPr>
        <w:t>19</w:t>
      </w:r>
      <w:r w:rsidRPr="004D222C">
        <w:rPr>
          <w:sz w:val="16"/>
          <w:szCs w:val="16"/>
        </w:rPr>
        <w:fldChar w:fldCharType="end"/>
      </w:r>
      <w:r w:rsidRPr="004D222C">
        <w:rPr>
          <w:sz w:val="16"/>
          <w:szCs w:val="16"/>
        </w:rPr>
        <w:t>: DHCP role installation success on B-</w:t>
      </w:r>
      <w:proofErr w:type="spellStart"/>
      <w:proofErr w:type="gramStart"/>
      <w:r w:rsidRPr="004D222C">
        <w:rPr>
          <w:sz w:val="16"/>
          <w:szCs w:val="16"/>
        </w:rPr>
        <w:t>DC.dharar</w:t>
      </w:r>
      <w:proofErr w:type="gramEnd"/>
      <w:r w:rsidRPr="004D222C">
        <w:rPr>
          <w:sz w:val="16"/>
          <w:szCs w:val="16"/>
        </w:rPr>
        <w:t>.acca</w:t>
      </w:r>
      <w:proofErr w:type="spellEnd"/>
    </w:p>
    <w:p w14:paraId="0F16D7C8" w14:textId="77777777" w:rsidR="004D222C" w:rsidRDefault="004D222C" w:rsidP="004D222C">
      <w:pPr>
        <w:keepNext/>
        <w:spacing w:before="100" w:after="40"/>
        <w:jc w:val="center"/>
      </w:pPr>
      <w:r w:rsidRPr="004C0495">
        <w:rPr>
          <w:noProof/>
        </w:rPr>
        <w:lastRenderedPageBreak/>
        <w:drawing>
          <wp:inline distT="0" distB="0" distL="0" distR="0" wp14:anchorId="52945A07" wp14:editId="6BCE9028">
            <wp:extent cx="5647005" cy="3070860"/>
            <wp:effectExtent l="0" t="0" r="0" b="0"/>
            <wp:docPr id="344974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974120" name=""/>
                    <pic:cNvPicPr/>
                  </pic:nvPicPr>
                  <pic:blipFill>
                    <a:blip r:embed="rId27"/>
                    <a:stretch>
                      <a:fillRect/>
                    </a:stretch>
                  </pic:blipFill>
                  <pic:spPr>
                    <a:xfrm>
                      <a:off x="0" y="0"/>
                      <a:ext cx="5656485" cy="3076015"/>
                    </a:xfrm>
                    <a:prstGeom prst="rect">
                      <a:avLst/>
                    </a:prstGeom>
                  </pic:spPr>
                </pic:pic>
              </a:graphicData>
            </a:graphic>
          </wp:inline>
        </w:drawing>
      </w:r>
    </w:p>
    <w:p w14:paraId="76B19DD9" w14:textId="5A87DA09" w:rsidR="005911B3" w:rsidRPr="004D222C" w:rsidRDefault="004D222C" w:rsidP="004D222C">
      <w:pPr>
        <w:pStyle w:val="Caption"/>
        <w:jc w:val="center"/>
        <w:rPr>
          <w:sz w:val="16"/>
          <w:szCs w:val="16"/>
        </w:rPr>
      </w:pPr>
      <w:r w:rsidRPr="004D222C">
        <w:rPr>
          <w:sz w:val="16"/>
          <w:szCs w:val="16"/>
        </w:rPr>
        <w:t xml:space="preserve">Figure </w:t>
      </w:r>
      <w:r w:rsidRPr="004D222C">
        <w:rPr>
          <w:sz w:val="16"/>
          <w:szCs w:val="16"/>
        </w:rPr>
        <w:fldChar w:fldCharType="begin"/>
      </w:r>
      <w:r w:rsidRPr="004D222C">
        <w:rPr>
          <w:sz w:val="16"/>
          <w:szCs w:val="16"/>
        </w:rPr>
        <w:instrText xml:space="preserve"> SEQ Figure \* ARABIC </w:instrText>
      </w:r>
      <w:r w:rsidRPr="004D222C">
        <w:rPr>
          <w:sz w:val="16"/>
          <w:szCs w:val="16"/>
        </w:rPr>
        <w:fldChar w:fldCharType="separate"/>
      </w:r>
      <w:r w:rsidR="00A118FC">
        <w:rPr>
          <w:noProof/>
          <w:sz w:val="16"/>
          <w:szCs w:val="16"/>
        </w:rPr>
        <w:t>20</w:t>
      </w:r>
      <w:r w:rsidRPr="004D222C">
        <w:rPr>
          <w:sz w:val="16"/>
          <w:szCs w:val="16"/>
        </w:rPr>
        <w:fldChar w:fldCharType="end"/>
      </w:r>
      <w:r w:rsidRPr="004D222C">
        <w:rPr>
          <w:sz w:val="16"/>
          <w:szCs w:val="16"/>
        </w:rPr>
        <w:t>: DHCP Manager - Birmingham-Scope [172.16.1.0] active with Address Pool and Scope Options</w:t>
      </w:r>
    </w:p>
    <w:p w14:paraId="2FF25531" w14:textId="77777777" w:rsidR="005911B3" w:rsidRDefault="00000000">
      <w:pPr>
        <w:pStyle w:val="Heading2"/>
      </w:pPr>
      <w:bookmarkStart w:id="19" w:name="_Toc225577914"/>
      <w:r>
        <w:t>7.2 DHCP Relay Agent on L-CD</w:t>
      </w:r>
      <w:bookmarkEnd w:id="19"/>
    </w:p>
    <w:p w14:paraId="7EBB0FDD" w14:textId="63DCB1D0" w:rsidR="005911B3" w:rsidRDefault="00000000">
      <w:pPr>
        <w:spacing w:after="140"/>
      </w:pPr>
      <w:r>
        <w:t xml:space="preserve">Since </w:t>
      </w:r>
      <w:r w:rsidR="004D222C" w:rsidRPr="004D222C">
        <w:t xml:space="preserve">the London subnet (172.16.2.0/24) is routed away from the DHCP server, </w:t>
      </w:r>
      <w:proofErr w:type="spellStart"/>
      <w:r w:rsidR="004D222C" w:rsidRPr="004D222C">
        <w:t>isc</w:t>
      </w:r>
      <w:proofErr w:type="spellEnd"/>
      <w:r w:rsidR="004D222C" w:rsidRPr="004D222C">
        <w:t>-</w:t>
      </w:r>
      <w:proofErr w:type="spellStart"/>
      <w:r w:rsidR="004D222C" w:rsidRPr="004D222C">
        <w:t>dhcp</w:t>
      </w:r>
      <w:proofErr w:type="spellEnd"/>
      <w:r w:rsidR="004D222C" w:rsidRPr="004D222C">
        <w:t>-relay was installed and set up on L-CD with SERVERS="172.16.1.1" and INTERFACES="enp0s3 enp0s8", achieving the relay agent function as per RFC 2131. The service was started and enabled to relay London clients' DHCP broadcasts to B-DC over the WAN link.</w:t>
      </w:r>
    </w:p>
    <w:p w14:paraId="30D7025A" w14:textId="77777777" w:rsidR="004D222C" w:rsidRDefault="004D222C" w:rsidP="004D222C">
      <w:pPr>
        <w:keepNext/>
        <w:spacing w:before="100" w:after="40"/>
        <w:jc w:val="center"/>
      </w:pPr>
      <w:r w:rsidRPr="00DB0933">
        <w:rPr>
          <w:noProof/>
        </w:rPr>
        <w:drawing>
          <wp:inline distT="0" distB="0" distL="0" distR="0" wp14:anchorId="5484B04C" wp14:editId="025DA807">
            <wp:extent cx="5611642" cy="3939540"/>
            <wp:effectExtent l="0" t="0" r="8255" b="3810"/>
            <wp:docPr id="1123674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674901" name=""/>
                    <pic:cNvPicPr/>
                  </pic:nvPicPr>
                  <pic:blipFill>
                    <a:blip r:embed="rId28"/>
                    <a:stretch>
                      <a:fillRect/>
                    </a:stretch>
                  </pic:blipFill>
                  <pic:spPr>
                    <a:xfrm>
                      <a:off x="0" y="0"/>
                      <a:ext cx="5640354" cy="3959697"/>
                    </a:xfrm>
                    <a:prstGeom prst="rect">
                      <a:avLst/>
                    </a:prstGeom>
                  </pic:spPr>
                </pic:pic>
              </a:graphicData>
            </a:graphic>
          </wp:inline>
        </w:drawing>
      </w:r>
    </w:p>
    <w:p w14:paraId="695C9408" w14:textId="44F0F5A1" w:rsidR="005911B3" w:rsidRPr="00073732" w:rsidRDefault="004D222C" w:rsidP="004D222C">
      <w:pPr>
        <w:pStyle w:val="Caption"/>
        <w:jc w:val="center"/>
        <w:rPr>
          <w:sz w:val="16"/>
          <w:szCs w:val="16"/>
        </w:rPr>
      </w:pPr>
      <w:r w:rsidRPr="00073732">
        <w:rPr>
          <w:sz w:val="16"/>
          <w:szCs w:val="16"/>
        </w:rPr>
        <w:t xml:space="preserve">Figure </w:t>
      </w:r>
      <w:r w:rsidRPr="00073732">
        <w:rPr>
          <w:sz w:val="16"/>
          <w:szCs w:val="16"/>
        </w:rPr>
        <w:fldChar w:fldCharType="begin"/>
      </w:r>
      <w:r w:rsidRPr="00073732">
        <w:rPr>
          <w:sz w:val="16"/>
          <w:szCs w:val="16"/>
        </w:rPr>
        <w:instrText xml:space="preserve"> SEQ Figure \* ARABIC </w:instrText>
      </w:r>
      <w:r w:rsidRPr="00073732">
        <w:rPr>
          <w:sz w:val="16"/>
          <w:szCs w:val="16"/>
        </w:rPr>
        <w:fldChar w:fldCharType="separate"/>
      </w:r>
      <w:r w:rsidR="00A118FC">
        <w:rPr>
          <w:noProof/>
          <w:sz w:val="16"/>
          <w:szCs w:val="16"/>
        </w:rPr>
        <w:t>21</w:t>
      </w:r>
      <w:r w:rsidRPr="00073732">
        <w:rPr>
          <w:sz w:val="16"/>
          <w:szCs w:val="16"/>
        </w:rPr>
        <w:fldChar w:fldCharType="end"/>
      </w:r>
      <w:r w:rsidRPr="00073732">
        <w:rPr>
          <w:sz w:val="16"/>
          <w:szCs w:val="16"/>
        </w:rPr>
        <w:t xml:space="preserve">: L-CD </w:t>
      </w:r>
      <w:proofErr w:type="spellStart"/>
      <w:r w:rsidRPr="00073732">
        <w:rPr>
          <w:sz w:val="16"/>
          <w:szCs w:val="16"/>
        </w:rPr>
        <w:t>isc</w:t>
      </w:r>
      <w:proofErr w:type="spellEnd"/>
      <w:r w:rsidRPr="00073732">
        <w:rPr>
          <w:sz w:val="16"/>
          <w:szCs w:val="16"/>
        </w:rPr>
        <w:t>-</w:t>
      </w:r>
      <w:proofErr w:type="spellStart"/>
      <w:r w:rsidRPr="00073732">
        <w:rPr>
          <w:sz w:val="16"/>
          <w:szCs w:val="16"/>
        </w:rPr>
        <w:t>dhcp</w:t>
      </w:r>
      <w:proofErr w:type="spellEnd"/>
      <w:r w:rsidRPr="00073732">
        <w:rPr>
          <w:sz w:val="16"/>
          <w:szCs w:val="16"/>
        </w:rPr>
        <w:t>-relay - active (running), SERVERS="172.16.1.1", INTERFACES="enp0s3 enp0s8"</w:t>
      </w:r>
    </w:p>
    <w:p w14:paraId="098C012D" w14:textId="77777777" w:rsidR="005911B3" w:rsidRPr="00FE4591" w:rsidRDefault="00000000" w:rsidP="00FE4591">
      <w:pPr>
        <w:pStyle w:val="Heading2"/>
      </w:pPr>
      <w:bookmarkStart w:id="20" w:name="_Toc225577915"/>
      <w:r>
        <w:lastRenderedPageBreak/>
        <w:t>7.3 Client IP Address Verification</w:t>
      </w:r>
      <w:bookmarkEnd w:id="20"/>
    </w:p>
    <w:p w14:paraId="696988EF" w14:textId="28933958" w:rsidR="00C2353C" w:rsidRPr="00C2353C" w:rsidRDefault="00C2353C" w:rsidP="00C2353C">
      <w:r w:rsidRPr="00C2353C">
        <w:t xml:space="preserve">ClientS1 was given IP 172.16.1.10 with DHCP Enabled: Yes, DHCP Server 172.16.1.1, DNS 172.16.1.1, and DNS Suffix </w:t>
      </w:r>
      <w:proofErr w:type="spellStart"/>
      <w:proofErr w:type="gramStart"/>
      <w:r w:rsidRPr="00C2353C">
        <w:t>dharar.acca</w:t>
      </w:r>
      <w:proofErr w:type="spellEnd"/>
      <w:proofErr w:type="gramEnd"/>
      <w:r w:rsidRPr="00C2353C">
        <w:t xml:space="preserve"> </w:t>
      </w:r>
      <w:r>
        <w:t>-</w:t>
      </w:r>
      <w:r w:rsidRPr="00C2353C">
        <w:t xml:space="preserve"> confirming proper allocation from the Birmingham scope. ClientL1 got 172.16.2.10/24 on the relay agent from the London scope. Both leases were present in the DHCP Address Leases sections on B-DC.</w:t>
      </w:r>
    </w:p>
    <w:p w14:paraId="6A60AADE" w14:textId="77777777" w:rsidR="0014154A" w:rsidRDefault="0014154A" w:rsidP="0014154A">
      <w:pPr>
        <w:keepNext/>
        <w:spacing w:before="100" w:after="40"/>
        <w:jc w:val="center"/>
      </w:pPr>
      <w:r w:rsidRPr="00DB0933">
        <w:rPr>
          <w:noProof/>
        </w:rPr>
        <w:drawing>
          <wp:inline distT="0" distB="0" distL="0" distR="0" wp14:anchorId="6FA9F0CB" wp14:editId="3886936F">
            <wp:extent cx="5090160" cy="4172736"/>
            <wp:effectExtent l="0" t="0" r="0" b="0"/>
            <wp:docPr id="1600191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191374" name=""/>
                    <pic:cNvPicPr/>
                  </pic:nvPicPr>
                  <pic:blipFill>
                    <a:blip r:embed="rId29"/>
                    <a:stretch>
                      <a:fillRect/>
                    </a:stretch>
                  </pic:blipFill>
                  <pic:spPr>
                    <a:xfrm>
                      <a:off x="0" y="0"/>
                      <a:ext cx="5109816" cy="4188850"/>
                    </a:xfrm>
                    <a:prstGeom prst="rect">
                      <a:avLst/>
                    </a:prstGeom>
                  </pic:spPr>
                </pic:pic>
              </a:graphicData>
            </a:graphic>
          </wp:inline>
        </w:drawing>
      </w:r>
    </w:p>
    <w:p w14:paraId="6E394B7F" w14:textId="14C9873B" w:rsidR="005911B3" w:rsidRPr="0014154A" w:rsidRDefault="0014154A" w:rsidP="0014154A">
      <w:pPr>
        <w:pStyle w:val="Caption"/>
        <w:jc w:val="center"/>
        <w:rPr>
          <w:sz w:val="16"/>
          <w:szCs w:val="16"/>
        </w:rPr>
      </w:pPr>
      <w:r w:rsidRPr="0014154A">
        <w:rPr>
          <w:sz w:val="16"/>
          <w:szCs w:val="16"/>
        </w:rPr>
        <w:t xml:space="preserve">Figure </w:t>
      </w:r>
      <w:r w:rsidRPr="0014154A">
        <w:rPr>
          <w:sz w:val="16"/>
          <w:szCs w:val="16"/>
        </w:rPr>
        <w:fldChar w:fldCharType="begin"/>
      </w:r>
      <w:r w:rsidRPr="0014154A">
        <w:rPr>
          <w:sz w:val="16"/>
          <w:szCs w:val="16"/>
        </w:rPr>
        <w:instrText xml:space="preserve"> SEQ Figure \* ARABIC </w:instrText>
      </w:r>
      <w:r w:rsidRPr="0014154A">
        <w:rPr>
          <w:sz w:val="16"/>
          <w:szCs w:val="16"/>
        </w:rPr>
        <w:fldChar w:fldCharType="separate"/>
      </w:r>
      <w:r w:rsidR="00A118FC">
        <w:rPr>
          <w:noProof/>
          <w:sz w:val="16"/>
          <w:szCs w:val="16"/>
        </w:rPr>
        <w:t>22</w:t>
      </w:r>
      <w:r w:rsidRPr="0014154A">
        <w:rPr>
          <w:sz w:val="16"/>
          <w:szCs w:val="16"/>
        </w:rPr>
        <w:fldChar w:fldCharType="end"/>
      </w:r>
      <w:r w:rsidRPr="0014154A">
        <w:rPr>
          <w:sz w:val="16"/>
          <w:szCs w:val="16"/>
        </w:rPr>
        <w:t xml:space="preserve">: ClientS1 ipconfig /all - DHCP Enabled: Yes, IP 172.16.1.10, DHCP Server 172.16.1.1, Suffix: </w:t>
      </w:r>
      <w:proofErr w:type="spellStart"/>
      <w:proofErr w:type="gramStart"/>
      <w:r w:rsidRPr="0014154A">
        <w:rPr>
          <w:sz w:val="16"/>
          <w:szCs w:val="16"/>
        </w:rPr>
        <w:t>dharar.acca</w:t>
      </w:r>
      <w:proofErr w:type="spellEnd"/>
      <w:proofErr w:type="gramEnd"/>
    </w:p>
    <w:p w14:paraId="32165F2B" w14:textId="77777777" w:rsidR="0014154A" w:rsidRPr="0014154A" w:rsidRDefault="0014154A" w:rsidP="0014154A">
      <w:pPr>
        <w:keepNext/>
        <w:spacing w:before="100" w:after="40"/>
        <w:jc w:val="center"/>
        <w:rPr>
          <w:sz w:val="4"/>
          <w:szCs w:val="4"/>
        </w:rPr>
      </w:pPr>
    </w:p>
    <w:p w14:paraId="27C4C824" w14:textId="296F68DB" w:rsidR="0014154A" w:rsidRDefault="0014154A" w:rsidP="0014154A">
      <w:pPr>
        <w:keepNext/>
        <w:spacing w:before="100" w:after="40"/>
        <w:jc w:val="center"/>
      </w:pPr>
      <w:r w:rsidRPr="00287A67">
        <w:rPr>
          <w:noProof/>
        </w:rPr>
        <w:drawing>
          <wp:inline distT="0" distB="0" distL="0" distR="0" wp14:anchorId="6A638FA5" wp14:editId="5C310DC0">
            <wp:extent cx="5049816" cy="2931160"/>
            <wp:effectExtent l="0" t="0" r="0" b="2540"/>
            <wp:docPr id="1702393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93738" name=""/>
                    <pic:cNvPicPr/>
                  </pic:nvPicPr>
                  <pic:blipFill>
                    <a:blip r:embed="rId30"/>
                    <a:stretch>
                      <a:fillRect/>
                    </a:stretch>
                  </pic:blipFill>
                  <pic:spPr>
                    <a:xfrm>
                      <a:off x="0" y="0"/>
                      <a:ext cx="5069172" cy="2942395"/>
                    </a:xfrm>
                    <a:prstGeom prst="rect">
                      <a:avLst/>
                    </a:prstGeom>
                  </pic:spPr>
                </pic:pic>
              </a:graphicData>
            </a:graphic>
          </wp:inline>
        </w:drawing>
      </w:r>
    </w:p>
    <w:p w14:paraId="7F2B95AF" w14:textId="34420BF4" w:rsidR="005911B3" w:rsidRPr="0014154A" w:rsidRDefault="0014154A" w:rsidP="0014154A">
      <w:pPr>
        <w:pStyle w:val="Caption"/>
        <w:spacing w:after="0"/>
        <w:jc w:val="center"/>
        <w:rPr>
          <w:sz w:val="16"/>
          <w:szCs w:val="16"/>
        </w:rPr>
      </w:pPr>
      <w:r w:rsidRPr="0014154A">
        <w:rPr>
          <w:sz w:val="16"/>
          <w:szCs w:val="16"/>
        </w:rPr>
        <w:t xml:space="preserve">Figure </w:t>
      </w:r>
      <w:r w:rsidRPr="0014154A">
        <w:rPr>
          <w:sz w:val="16"/>
          <w:szCs w:val="16"/>
        </w:rPr>
        <w:fldChar w:fldCharType="begin"/>
      </w:r>
      <w:r w:rsidRPr="0014154A">
        <w:rPr>
          <w:sz w:val="16"/>
          <w:szCs w:val="16"/>
        </w:rPr>
        <w:instrText xml:space="preserve"> SEQ Figure \* ARABIC </w:instrText>
      </w:r>
      <w:r w:rsidRPr="0014154A">
        <w:rPr>
          <w:sz w:val="16"/>
          <w:szCs w:val="16"/>
        </w:rPr>
        <w:fldChar w:fldCharType="separate"/>
      </w:r>
      <w:r w:rsidR="00A118FC">
        <w:rPr>
          <w:noProof/>
          <w:sz w:val="16"/>
          <w:szCs w:val="16"/>
        </w:rPr>
        <w:t>23</w:t>
      </w:r>
      <w:r w:rsidRPr="0014154A">
        <w:rPr>
          <w:sz w:val="16"/>
          <w:szCs w:val="16"/>
        </w:rPr>
        <w:fldChar w:fldCharType="end"/>
      </w:r>
      <w:r w:rsidRPr="0014154A">
        <w:rPr>
          <w:sz w:val="16"/>
          <w:szCs w:val="16"/>
        </w:rPr>
        <w:t xml:space="preserve">: ClientL1 </w:t>
      </w:r>
      <w:proofErr w:type="spellStart"/>
      <w:r w:rsidRPr="0014154A">
        <w:rPr>
          <w:sz w:val="16"/>
          <w:szCs w:val="16"/>
        </w:rPr>
        <w:t>ip</w:t>
      </w:r>
      <w:proofErr w:type="spellEnd"/>
      <w:r w:rsidRPr="0014154A">
        <w:rPr>
          <w:sz w:val="16"/>
          <w:szCs w:val="16"/>
        </w:rPr>
        <w:t xml:space="preserve"> </w:t>
      </w:r>
      <w:proofErr w:type="spellStart"/>
      <w:r w:rsidRPr="0014154A">
        <w:rPr>
          <w:sz w:val="16"/>
          <w:szCs w:val="16"/>
        </w:rPr>
        <w:t>addr</w:t>
      </w:r>
      <w:proofErr w:type="spellEnd"/>
      <w:r w:rsidRPr="0014154A">
        <w:rPr>
          <w:sz w:val="16"/>
          <w:szCs w:val="16"/>
        </w:rPr>
        <w:t xml:space="preserve"> show - 172.16.2.10/24 dynamic, allocated via DHCP relay through L-CD</w:t>
      </w:r>
    </w:p>
    <w:p w14:paraId="792557F9" w14:textId="77777777" w:rsidR="005911B3" w:rsidRPr="000628E3" w:rsidRDefault="00000000" w:rsidP="000628E3">
      <w:pPr>
        <w:pStyle w:val="Heading1"/>
      </w:pPr>
      <w:bookmarkStart w:id="21" w:name="_Toc225577916"/>
      <w:r>
        <w:lastRenderedPageBreak/>
        <w:t>8. Network Connectivity Testing</w:t>
      </w:r>
      <w:bookmarkEnd w:id="21"/>
    </w:p>
    <w:p w14:paraId="2418D534" w14:textId="77777777" w:rsidR="000628E3" w:rsidRPr="000628E3" w:rsidRDefault="000628E3" w:rsidP="000628E3">
      <w:r w:rsidRPr="000628E3">
        <w:t>Once all services were completed, thorough connectivity testing was completed. There was no packet loss in the pings from B-DC to both destinations (.2 and .1). L-CD pings to .1 and .10 were successful, and the packet sent enumeration was 1, which means one hop through the VPN tunnel. Successful domain joins on all client machines confirmed successful domain DNS resolution. DHCP leases for clients were checked in the B-DC DHCP console.</w:t>
      </w:r>
    </w:p>
    <w:p w14:paraId="033A26A4" w14:textId="77777777" w:rsidR="000628E3" w:rsidRDefault="000628E3" w:rsidP="000628E3">
      <w:pPr>
        <w:keepNext/>
        <w:spacing w:before="100" w:after="40"/>
        <w:jc w:val="center"/>
      </w:pPr>
      <w:r w:rsidRPr="00CB658A">
        <w:rPr>
          <w:noProof/>
        </w:rPr>
        <w:drawing>
          <wp:inline distT="0" distB="0" distL="0" distR="0" wp14:anchorId="459835EE" wp14:editId="79C611AA">
            <wp:extent cx="5727954" cy="3002280"/>
            <wp:effectExtent l="0" t="0" r="6350" b="7620"/>
            <wp:docPr id="880182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182284" name=""/>
                    <pic:cNvPicPr/>
                  </pic:nvPicPr>
                  <pic:blipFill>
                    <a:blip r:embed="rId31"/>
                    <a:stretch>
                      <a:fillRect/>
                    </a:stretch>
                  </pic:blipFill>
                  <pic:spPr>
                    <a:xfrm>
                      <a:off x="0" y="0"/>
                      <a:ext cx="5730109" cy="3003410"/>
                    </a:xfrm>
                    <a:prstGeom prst="rect">
                      <a:avLst/>
                    </a:prstGeom>
                  </pic:spPr>
                </pic:pic>
              </a:graphicData>
            </a:graphic>
          </wp:inline>
        </w:drawing>
      </w:r>
    </w:p>
    <w:p w14:paraId="0E3B1450" w14:textId="70C1A7E3" w:rsidR="005911B3" w:rsidRDefault="000628E3" w:rsidP="000628E3">
      <w:pPr>
        <w:pStyle w:val="Caption"/>
        <w:spacing w:after="0"/>
        <w:jc w:val="center"/>
        <w:rPr>
          <w:sz w:val="16"/>
          <w:szCs w:val="16"/>
        </w:rPr>
      </w:pPr>
      <w:r w:rsidRPr="000628E3">
        <w:rPr>
          <w:sz w:val="16"/>
          <w:szCs w:val="16"/>
        </w:rPr>
        <w:t xml:space="preserve">Figure </w:t>
      </w:r>
      <w:r w:rsidRPr="000628E3">
        <w:rPr>
          <w:sz w:val="16"/>
          <w:szCs w:val="16"/>
        </w:rPr>
        <w:fldChar w:fldCharType="begin"/>
      </w:r>
      <w:r w:rsidRPr="000628E3">
        <w:rPr>
          <w:sz w:val="16"/>
          <w:szCs w:val="16"/>
        </w:rPr>
        <w:instrText xml:space="preserve"> SEQ Figure \* ARABIC </w:instrText>
      </w:r>
      <w:r w:rsidRPr="000628E3">
        <w:rPr>
          <w:sz w:val="16"/>
          <w:szCs w:val="16"/>
        </w:rPr>
        <w:fldChar w:fldCharType="separate"/>
      </w:r>
      <w:r w:rsidR="00A118FC">
        <w:rPr>
          <w:noProof/>
          <w:sz w:val="16"/>
          <w:szCs w:val="16"/>
        </w:rPr>
        <w:t>24</w:t>
      </w:r>
      <w:r w:rsidRPr="000628E3">
        <w:rPr>
          <w:sz w:val="16"/>
          <w:szCs w:val="16"/>
        </w:rPr>
        <w:fldChar w:fldCharType="end"/>
      </w:r>
      <w:r w:rsidRPr="000628E3">
        <w:rPr>
          <w:sz w:val="16"/>
          <w:szCs w:val="16"/>
        </w:rPr>
        <w:t>: B-DC ping 172.16.2.1 - 4/4 received, 0% loss - cross-site routing and VPN tunnel operational</w:t>
      </w:r>
    </w:p>
    <w:p w14:paraId="56037E9D" w14:textId="77777777" w:rsidR="000628E3" w:rsidRPr="000628E3" w:rsidRDefault="000628E3" w:rsidP="000628E3"/>
    <w:p w14:paraId="7D260771" w14:textId="77777777" w:rsidR="000628E3" w:rsidRDefault="000628E3" w:rsidP="000628E3">
      <w:pPr>
        <w:keepNext/>
        <w:spacing w:before="100" w:after="40"/>
        <w:jc w:val="center"/>
      </w:pPr>
      <w:r w:rsidRPr="009333E6">
        <w:rPr>
          <w:noProof/>
        </w:rPr>
        <w:drawing>
          <wp:inline distT="0" distB="0" distL="0" distR="0" wp14:anchorId="0A488F35" wp14:editId="511CAA25">
            <wp:extent cx="5596278" cy="3632200"/>
            <wp:effectExtent l="0" t="0" r="4445" b="6350"/>
            <wp:docPr id="1284742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742173" name=""/>
                    <pic:cNvPicPr/>
                  </pic:nvPicPr>
                  <pic:blipFill>
                    <a:blip r:embed="rId32"/>
                    <a:stretch>
                      <a:fillRect/>
                    </a:stretch>
                  </pic:blipFill>
                  <pic:spPr>
                    <a:xfrm>
                      <a:off x="0" y="0"/>
                      <a:ext cx="5603389" cy="3636815"/>
                    </a:xfrm>
                    <a:prstGeom prst="rect">
                      <a:avLst/>
                    </a:prstGeom>
                  </pic:spPr>
                </pic:pic>
              </a:graphicData>
            </a:graphic>
          </wp:inline>
        </w:drawing>
      </w:r>
    </w:p>
    <w:p w14:paraId="542C3A9F" w14:textId="3F06305B" w:rsidR="005911B3" w:rsidRPr="000628E3" w:rsidRDefault="000628E3" w:rsidP="000628E3">
      <w:pPr>
        <w:pStyle w:val="Caption"/>
        <w:jc w:val="center"/>
        <w:rPr>
          <w:sz w:val="16"/>
          <w:szCs w:val="16"/>
        </w:rPr>
      </w:pPr>
      <w:r w:rsidRPr="000628E3">
        <w:rPr>
          <w:sz w:val="16"/>
          <w:szCs w:val="16"/>
        </w:rPr>
        <w:t xml:space="preserve">Figure </w:t>
      </w:r>
      <w:r w:rsidRPr="000628E3">
        <w:rPr>
          <w:sz w:val="16"/>
          <w:szCs w:val="16"/>
        </w:rPr>
        <w:fldChar w:fldCharType="begin"/>
      </w:r>
      <w:r w:rsidRPr="000628E3">
        <w:rPr>
          <w:sz w:val="16"/>
          <w:szCs w:val="16"/>
        </w:rPr>
        <w:instrText xml:space="preserve"> SEQ Figure \* ARABIC </w:instrText>
      </w:r>
      <w:r w:rsidRPr="000628E3">
        <w:rPr>
          <w:sz w:val="16"/>
          <w:szCs w:val="16"/>
        </w:rPr>
        <w:fldChar w:fldCharType="separate"/>
      </w:r>
      <w:r w:rsidR="00A118FC">
        <w:rPr>
          <w:noProof/>
          <w:sz w:val="16"/>
          <w:szCs w:val="16"/>
        </w:rPr>
        <w:t>25</w:t>
      </w:r>
      <w:r w:rsidRPr="000628E3">
        <w:rPr>
          <w:sz w:val="16"/>
          <w:szCs w:val="16"/>
        </w:rPr>
        <w:fldChar w:fldCharType="end"/>
      </w:r>
      <w:r w:rsidRPr="000628E3">
        <w:rPr>
          <w:sz w:val="16"/>
          <w:szCs w:val="16"/>
        </w:rPr>
        <w:t>: L-CD ping 172.16.1.1 and 172.16.1.10 - 0% loss, TTL=127 - confirms return path through VPN tunnel</w:t>
      </w:r>
    </w:p>
    <w:p w14:paraId="3FD1CD76" w14:textId="7D90EAEF" w:rsidR="005911B3" w:rsidRDefault="005911B3">
      <w:pPr>
        <w:spacing w:after="160"/>
        <w:jc w:val="center"/>
      </w:pPr>
    </w:p>
    <w:p w14:paraId="4E6FD523" w14:textId="56735F41" w:rsidR="000628E3" w:rsidRPr="000628E3" w:rsidRDefault="000628E3" w:rsidP="000628E3">
      <w:pPr>
        <w:pStyle w:val="Caption"/>
        <w:keepNext/>
        <w:jc w:val="center"/>
        <w:rPr>
          <w:sz w:val="16"/>
          <w:szCs w:val="16"/>
        </w:rPr>
      </w:pPr>
      <w:r w:rsidRPr="000628E3">
        <w:rPr>
          <w:sz w:val="16"/>
          <w:szCs w:val="16"/>
        </w:rPr>
        <w:t xml:space="preserve">Table </w:t>
      </w:r>
      <w:r w:rsidRPr="000628E3">
        <w:rPr>
          <w:sz w:val="16"/>
          <w:szCs w:val="16"/>
        </w:rPr>
        <w:fldChar w:fldCharType="begin"/>
      </w:r>
      <w:r w:rsidRPr="000628E3">
        <w:rPr>
          <w:sz w:val="16"/>
          <w:szCs w:val="16"/>
        </w:rPr>
        <w:instrText xml:space="preserve"> SEQ Table \* ARABIC </w:instrText>
      </w:r>
      <w:r w:rsidRPr="000628E3">
        <w:rPr>
          <w:sz w:val="16"/>
          <w:szCs w:val="16"/>
        </w:rPr>
        <w:fldChar w:fldCharType="separate"/>
      </w:r>
      <w:r w:rsidRPr="000628E3">
        <w:rPr>
          <w:noProof/>
          <w:sz w:val="16"/>
          <w:szCs w:val="16"/>
        </w:rPr>
        <w:t>2</w:t>
      </w:r>
      <w:r w:rsidRPr="000628E3">
        <w:rPr>
          <w:sz w:val="16"/>
          <w:szCs w:val="16"/>
        </w:rPr>
        <w:fldChar w:fldCharType="end"/>
      </w:r>
      <w:r w:rsidRPr="000628E3">
        <w:rPr>
          <w:sz w:val="16"/>
          <w:szCs w:val="16"/>
        </w:rPr>
        <w:t>: Network Connectivity Test Results</w:t>
      </w:r>
    </w:p>
    <w:tbl>
      <w:tblPr>
        <w:tblW w:w="902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
        <w:gridCol w:w="2100"/>
        <w:gridCol w:w="2200"/>
        <w:gridCol w:w="1976"/>
        <w:gridCol w:w="2300"/>
      </w:tblGrid>
      <w:tr w:rsidR="005911B3" w14:paraId="7CDEA506" w14:textId="77777777" w:rsidTr="000628E3">
        <w:trPr>
          <w:jc w:val="center"/>
        </w:trPr>
        <w:tc>
          <w:tcPr>
            <w:tcW w:w="450" w:type="dxa"/>
            <w:tcBorders>
              <w:top w:val="single" w:sz="1" w:space="0" w:color="2E75B6"/>
              <w:left w:val="single" w:sz="1" w:space="0" w:color="2E75B6"/>
              <w:bottom w:val="single" w:sz="1" w:space="0" w:color="2E75B6"/>
              <w:right w:val="single" w:sz="1" w:space="0" w:color="2E75B6"/>
            </w:tcBorders>
            <w:shd w:val="clear" w:color="auto" w:fill="2E75B6"/>
            <w:tcMar>
              <w:top w:w="70" w:type="dxa"/>
              <w:left w:w="100" w:type="dxa"/>
              <w:bottom w:w="70" w:type="dxa"/>
              <w:right w:w="100" w:type="dxa"/>
            </w:tcMar>
          </w:tcPr>
          <w:p w14:paraId="6EC410B0" w14:textId="77777777" w:rsidR="005911B3" w:rsidRDefault="00000000" w:rsidP="000628E3">
            <w:pPr>
              <w:spacing w:before="0" w:after="0"/>
              <w:jc w:val="center"/>
            </w:pPr>
            <w:r>
              <w:rPr>
                <w:b/>
                <w:bCs/>
                <w:color w:val="FFFFFF"/>
                <w:sz w:val="19"/>
                <w:szCs w:val="19"/>
              </w:rPr>
              <w:t>#</w:t>
            </w:r>
          </w:p>
        </w:tc>
        <w:tc>
          <w:tcPr>
            <w:tcW w:w="2100" w:type="dxa"/>
            <w:tcBorders>
              <w:top w:val="single" w:sz="1" w:space="0" w:color="2E75B6"/>
              <w:left w:val="single" w:sz="1" w:space="0" w:color="2E75B6"/>
              <w:bottom w:val="single" w:sz="1" w:space="0" w:color="2E75B6"/>
              <w:right w:val="single" w:sz="1" w:space="0" w:color="2E75B6"/>
            </w:tcBorders>
            <w:shd w:val="clear" w:color="auto" w:fill="2E75B6"/>
            <w:tcMar>
              <w:top w:w="70" w:type="dxa"/>
              <w:left w:w="100" w:type="dxa"/>
              <w:bottom w:w="70" w:type="dxa"/>
              <w:right w:w="100" w:type="dxa"/>
            </w:tcMar>
          </w:tcPr>
          <w:p w14:paraId="72C1348F" w14:textId="77777777" w:rsidR="005911B3" w:rsidRDefault="00000000" w:rsidP="000628E3">
            <w:pPr>
              <w:spacing w:before="0" w:after="0"/>
              <w:jc w:val="center"/>
            </w:pPr>
            <w:r>
              <w:rPr>
                <w:b/>
                <w:bCs/>
                <w:color w:val="FFFFFF"/>
                <w:sz w:val="19"/>
                <w:szCs w:val="19"/>
              </w:rPr>
              <w:t>Source</w:t>
            </w:r>
          </w:p>
        </w:tc>
        <w:tc>
          <w:tcPr>
            <w:tcW w:w="2200" w:type="dxa"/>
            <w:tcBorders>
              <w:top w:val="single" w:sz="1" w:space="0" w:color="2E75B6"/>
              <w:left w:val="single" w:sz="1" w:space="0" w:color="2E75B6"/>
              <w:bottom w:val="single" w:sz="1" w:space="0" w:color="2E75B6"/>
              <w:right w:val="single" w:sz="1" w:space="0" w:color="2E75B6"/>
            </w:tcBorders>
            <w:shd w:val="clear" w:color="auto" w:fill="2E75B6"/>
            <w:tcMar>
              <w:top w:w="70" w:type="dxa"/>
              <w:left w:w="100" w:type="dxa"/>
              <w:bottom w:w="70" w:type="dxa"/>
              <w:right w:w="100" w:type="dxa"/>
            </w:tcMar>
          </w:tcPr>
          <w:p w14:paraId="790A3F44" w14:textId="77777777" w:rsidR="005911B3" w:rsidRDefault="00000000" w:rsidP="000628E3">
            <w:pPr>
              <w:spacing w:before="0" w:after="0"/>
              <w:jc w:val="center"/>
            </w:pPr>
            <w:r>
              <w:rPr>
                <w:b/>
                <w:bCs/>
                <w:color w:val="FFFFFF"/>
                <w:sz w:val="19"/>
                <w:szCs w:val="19"/>
              </w:rPr>
              <w:t>Destination</w:t>
            </w:r>
          </w:p>
        </w:tc>
        <w:tc>
          <w:tcPr>
            <w:tcW w:w="1976" w:type="dxa"/>
            <w:tcBorders>
              <w:top w:val="single" w:sz="1" w:space="0" w:color="2E75B6"/>
              <w:left w:val="single" w:sz="1" w:space="0" w:color="2E75B6"/>
              <w:bottom w:val="single" w:sz="1" w:space="0" w:color="2E75B6"/>
              <w:right w:val="single" w:sz="1" w:space="0" w:color="2E75B6"/>
            </w:tcBorders>
            <w:shd w:val="clear" w:color="auto" w:fill="2E75B6"/>
            <w:tcMar>
              <w:top w:w="70" w:type="dxa"/>
              <w:left w:w="100" w:type="dxa"/>
              <w:bottom w:w="70" w:type="dxa"/>
              <w:right w:w="100" w:type="dxa"/>
            </w:tcMar>
          </w:tcPr>
          <w:p w14:paraId="192A1482" w14:textId="77777777" w:rsidR="005911B3" w:rsidRDefault="00000000" w:rsidP="000628E3">
            <w:pPr>
              <w:spacing w:before="0" w:after="0"/>
              <w:jc w:val="center"/>
            </w:pPr>
            <w:r>
              <w:rPr>
                <w:b/>
                <w:bCs/>
                <w:color w:val="FFFFFF"/>
                <w:sz w:val="19"/>
                <w:szCs w:val="19"/>
              </w:rPr>
              <w:t>Target IP</w:t>
            </w:r>
          </w:p>
        </w:tc>
        <w:tc>
          <w:tcPr>
            <w:tcW w:w="2300" w:type="dxa"/>
            <w:tcBorders>
              <w:top w:val="single" w:sz="1" w:space="0" w:color="2E75B6"/>
              <w:left w:val="single" w:sz="1" w:space="0" w:color="2E75B6"/>
              <w:bottom w:val="single" w:sz="1" w:space="0" w:color="2E75B6"/>
              <w:right w:val="single" w:sz="1" w:space="0" w:color="2E75B6"/>
            </w:tcBorders>
            <w:shd w:val="clear" w:color="auto" w:fill="2E75B6"/>
            <w:tcMar>
              <w:top w:w="70" w:type="dxa"/>
              <w:left w:w="100" w:type="dxa"/>
              <w:bottom w:w="70" w:type="dxa"/>
              <w:right w:w="100" w:type="dxa"/>
            </w:tcMar>
          </w:tcPr>
          <w:p w14:paraId="7E617BFD" w14:textId="77777777" w:rsidR="005911B3" w:rsidRDefault="00000000" w:rsidP="000628E3">
            <w:pPr>
              <w:spacing w:before="0" w:after="0"/>
              <w:jc w:val="center"/>
            </w:pPr>
            <w:r>
              <w:rPr>
                <w:b/>
                <w:bCs/>
                <w:color w:val="FFFFFF"/>
                <w:sz w:val="19"/>
                <w:szCs w:val="19"/>
              </w:rPr>
              <w:t>Result</w:t>
            </w:r>
          </w:p>
        </w:tc>
      </w:tr>
      <w:tr w:rsidR="005911B3" w14:paraId="6ECBBA1D" w14:textId="77777777" w:rsidTr="000628E3">
        <w:trPr>
          <w:jc w:val="center"/>
        </w:trPr>
        <w:tc>
          <w:tcPr>
            <w:tcW w:w="45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046DCACC" w14:textId="77777777" w:rsidR="005911B3" w:rsidRDefault="00000000" w:rsidP="000628E3">
            <w:pPr>
              <w:spacing w:before="0" w:after="0"/>
              <w:jc w:val="center"/>
            </w:pPr>
            <w:r>
              <w:rPr>
                <w:sz w:val="19"/>
                <w:szCs w:val="19"/>
              </w:rPr>
              <w:t>1</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0309B214" w14:textId="77777777" w:rsidR="005911B3" w:rsidRDefault="00000000" w:rsidP="000628E3">
            <w:pPr>
              <w:spacing w:before="0" w:after="0"/>
              <w:jc w:val="center"/>
            </w:pPr>
            <w:r>
              <w:rPr>
                <w:sz w:val="19"/>
                <w:szCs w:val="19"/>
              </w:rPr>
              <w:t>B-DC</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2601650F" w14:textId="77777777" w:rsidR="005911B3" w:rsidRDefault="00000000" w:rsidP="000628E3">
            <w:pPr>
              <w:spacing w:before="0" w:after="0"/>
              <w:jc w:val="center"/>
            </w:pPr>
            <w:r>
              <w:rPr>
                <w:sz w:val="19"/>
                <w:szCs w:val="19"/>
              </w:rPr>
              <w:t>L-CD WAN</w:t>
            </w:r>
          </w:p>
        </w:tc>
        <w:tc>
          <w:tcPr>
            <w:tcW w:w="197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E8EC858" w14:textId="77777777" w:rsidR="005911B3" w:rsidRDefault="00000000" w:rsidP="000628E3">
            <w:pPr>
              <w:spacing w:before="0" w:after="0"/>
              <w:jc w:val="center"/>
            </w:pPr>
            <w:r>
              <w:rPr>
                <w:sz w:val="19"/>
                <w:szCs w:val="19"/>
              </w:rPr>
              <w:t>10.0.0.2</w:t>
            </w:r>
          </w:p>
        </w:tc>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66A8A4EB" w14:textId="34DEA17B" w:rsidR="005911B3" w:rsidRDefault="00000000" w:rsidP="000628E3">
            <w:pPr>
              <w:spacing w:before="0" w:after="0"/>
              <w:jc w:val="center"/>
            </w:pPr>
            <w:r>
              <w:rPr>
                <w:sz w:val="19"/>
                <w:szCs w:val="19"/>
              </w:rPr>
              <w:t xml:space="preserve">SUCCESS </w:t>
            </w:r>
            <w:r w:rsidR="000628E3">
              <w:rPr>
                <w:sz w:val="19"/>
                <w:szCs w:val="19"/>
              </w:rPr>
              <w:t>-</w:t>
            </w:r>
            <w:r>
              <w:rPr>
                <w:sz w:val="19"/>
                <w:szCs w:val="19"/>
              </w:rPr>
              <w:t xml:space="preserve"> 0% loss</w:t>
            </w:r>
          </w:p>
        </w:tc>
      </w:tr>
      <w:tr w:rsidR="005911B3" w14:paraId="7B3E4D21" w14:textId="77777777" w:rsidTr="000628E3">
        <w:trPr>
          <w:jc w:val="center"/>
        </w:trPr>
        <w:tc>
          <w:tcPr>
            <w:tcW w:w="45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18AFD636" w14:textId="77777777" w:rsidR="005911B3" w:rsidRDefault="00000000" w:rsidP="000628E3">
            <w:pPr>
              <w:spacing w:before="0" w:after="0"/>
              <w:jc w:val="center"/>
            </w:pPr>
            <w:r>
              <w:rPr>
                <w:sz w:val="19"/>
                <w:szCs w:val="19"/>
              </w:rPr>
              <w:t>2</w:t>
            </w:r>
          </w:p>
        </w:tc>
        <w:tc>
          <w:tcPr>
            <w:tcW w:w="2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2CB989D8" w14:textId="77777777" w:rsidR="005911B3" w:rsidRDefault="00000000" w:rsidP="000628E3">
            <w:pPr>
              <w:spacing w:before="0" w:after="0"/>
              <w:jc w:val="center"/>
            </w:pPr>
            <w:r>
              <w:rPr>
                <w:sz w:val="19"/>
                <w:szCs w:val="19"/>
              </w:rPr>
              <w:t>B-DC</w:t>
            </w:r>
          </w:p>
        </w:tc>
        <w:tc>
          <w:tcPr>
            <w:tcW w:w="22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64E9EE18" w14:textId="77777777" w:rsidR="005911B3" w:rsidRDefault="00000000" w:rsidP="000628E3">
            <w:pPr>
              <w:spacing w:before="0" w:after="0"/>
              <w:jc w:val="center"/>
            </w:pPr>
            <w:r>
              <w:rPr>
                <w:sz w:val="19"/>
                <w:szCs w:val="19"/>
              </w:rPr>
              <w:t>L-CD London LAN</w:t>
            </w:r>
          </w:p>
        </w:tc>
        <w:tc>
          <w:tcPr>
            <w:tcW w:w="1976"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7D600B9F" w14:textId="77777777" w:rsidR="005911B3" w:rsidRDefault="00000000" w:rsidP="000628E3">
            <w:pPr>
              <w:spacing w:before="0" w:after="0"/>
              <w:jc w:val="center"/>
            </w:pPr>
            <w:r>
              <w:rPr>
                <w:sz w:val="19"/>
                <w:szCs w:val="19"/>
              </w:rPr>
              <w:t>172.16.2.1</w:t>
            </w:r>
          </w:p>
        </w:tc>
        <w:tc>
          <w:tcPr>
            <w:tcW w:w="23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68AACB18" w14:textId="15707E8A" w:rsidR="005911B3" w:rsidRDefault="00000000" w:rsidP="000628E3">
            <w:pPr>
              <w:spacing w:before="0" w:after="0"/>
              <w:jc w:val="center"/>
            </w:pPr>
            <w:r>
              <w:rPr>
                <w:sz w:val="19"/>
                <w:szCs w:val="19"/>
              </w:rPr>
              <w:t xml:space="preserve">SUCCESS </w:t>
            </w:r>
            <w:r w:rsidR="000628E3">
              <w:rPr>
                <w:sz w:val="19"/>
                <w:szCs w:val="19"/>
              </w:rPr>
              <w:t>-</w:t>
            </w:r>
            <w:r>
              <w:rPr>
                <w:sz w:val="19"/>
                <w:szCs w:val="19"/>
              </w:rPr>
              <w:t xml:space="preserve"> 0% loss</w:t>
            </w:r>
          </w:p>
        </w:tc>
      </w:tr>
      <w:tr w:rsidR="005911B3" w14:paraId="6B8AF6C9" w14:textId="77777777" w:rsidTr="000628E3">
        <w:trPr>
          <w:jc w:val="center"/>
        </w:trPr>
        <w:tc>
          <w:tcPr>
            <w:tcW w:w="45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2021DD08" w14:textId="77777777" w:rsidR="005911B3" w:rsidRDefault="00000000" w:rsidP="000628E3">
            <w:pPr>
              <w:spacing w:before="0" w:after="0"/>
              <w:jc w:val="center"/>
            </w:pPr>
            <w:r>
              <w:rPr>
                <w:sz w:val="19"/>
                <w:szCs w:val="19"/>
              </w:rPr>
              <w:t>3</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4E294111" w14:textId="77777777" w:rsidR="005911B3" w:rsidRDefault="00000000" w:rsidP="000628E3">
            <w:pPr>
              <w:spacing w:before="0" w:after="0"/>
              <w:jc w:val="center"/>
            </w:pPr>
            <w:r>
              <w:rPr>
                <w:sz w:val="19"/>
                <w:szCs w:val="19"/>
              </w:rPr>
              <w:t>L-CD</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FB1F5C1" w14:textId="77777777" w:rsidR="005911B3" w:rsidRDefault="00000000" w:rsidP="000628E3">
            <w:pPr>
              <w:spacing w:before="0" w:after="0"/>
              <w:jc w:val="center"/>
            </w:pPr>
            <w:r>
              <w:rPr>
                <w:sz w:val="19"/>
                <w:szCs w:val="19"/>
              </w:rPr>
              <w:t>B-DC Birmingham</w:t>
            </w:r>
          </w:p>
        </w:tc>
        <w:tc>
          <w:tcPr>
            <w:tcW w:w="197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092DB905" w14:textId="77777777" w:rsidR="005911B3" w:rsidRDefault="00000000" w:rsidP="000628E3">
            <w:pPr>
              <w:spacing w:before="0" w:after="0"/>
              <w:jc w:val="center"/>
            </w:pPr>
            <w:r>
              <w:rPr>
                <w:sz w:val="19"/>
                <w:szCs w:val="19"/>
              </w:rPr>
              <w:t>172.16.1.1</w:t>
            </w:r>
          </w:p>
        </w:tc>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A1FA85E" w14:textId="5219D9C7" w:rsidR="005911B3" w:rsidRDefault="00000000" w:rsidP="000628E3">
            <w:pPr>
              <w:spacing w:before="0" w:after="0"/>
              <w:jc w:val="center"/>
            </w:pPr>
            <w:r>
              <w:rPr>
                <w:sz w:val="19"/>
                <w:szCs w:val="19"/>
              </w:rPr>
              <w:t xml:space="preserve">SUCCESS </w:t>
            </w:r>
            <w:r w:rsidR="000628E3">
              <w:rPr>
                <w:sz w:val="19"/>
                <w:szCs w:val="19"/>
              </w:rPr>
              <w:t>-</w:t>
            </w:r>
            <w:r>
              <w:rPr>
                <w:sz w:val="19"/>
                <w:szCs w:val="19"/>
              </w:rPr>
              <w:t xml:space="preserve"> 0% loss</w:t>
            </w:r>
          </w:p>
        </w:tc>
      </w:tr>
      <w:tr w:rsidR="005911B3" w14:paraId="40D65027" w14:textId="77777777" w:rsidTr="000628E3">
        <w:trPr>
          <w:jc w:val="center"/>
        </w:trPr>
        <w:tc>
          <w:tcPr>
            <w:tcW w:w="45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4D2A78A7" w14:textId="77777777" w:rsidR="005911B3" w:rsidRDefault="00000000" w:rsidP="000628E3">
            <w:pPr>
              <w:spacing w:before="0" w:after="0"/>
              <w:jc w:val="center"/>
            </w:pPr>
            <w:r>
              <w:rPr>
                <w:sz w:val="19"/>
                <w:szCs w:val="19"/>
              </w:rPr>
              <w:t>4</w:t>
            </w:r>
          </w:p>
        </w:tc>
        <w:tc>
          <w:tcPr>
            <w:tcW w:w="2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71636D6A" w14:textId="77777777" w:rsidR="005911B3" w:rsidRDefault="00000000" w:rsidP="000628E3">
            <w:pPr>
              <w:spacing w:before="0" w:after="0"/>
              <w:jc w:val="center"/>
            </w:pPr>
            <w:r>
              <w:rPr>
                <w:sz w:val="19"/>
                <w:szCs w:val="19"/>
              </w:rPr>
              <w:t>L-CD</w:t>
            </w:r>
          </w:p>
        </w:tc>
        <w:tc>
          <w:tcPr>
            <w:tcW w:w="22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0E69780B" w14:textId="77777777" w:rsidR="005911B3" w:rsidRDefault="00000000" w:rsidP="000628E3">
            <w:pPr>
              <w:spacing w:before="0" w:after="0"/>
              <w:jc w:val="center"/>
            </w:pPr>
            <w:r>
              <w:rPr>
                <w:sz w:val="19"/>
                <w:szCs w:val="19"/>
              </w:rPr>
              <w:t>ClientS1</w:t>
            </w:r>
          </w:p>
        </w:tc>
        <w:tc>
          <w:tcPr>
            <w:tcW w:w="1976"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7F2EED46" w14:textId="77777777" w:rsidR="005911B3" w:rsidRDefault="00000000" w:rsidP="000628E3">
            <w:pPr>
              <w:spacing w:before="0" w:after="0"/>
              <w:jc w:val="center"/>
            </w:pPr>
            <w:r>
              <w:rPr>
                <w:sz w:val="19"/>
                <w:szCs w:val="19"/>
              </w:rPr>
              <w:t>172.16.1.10</w:t>
            </w:r>
          </w:p>
        </w:tc>
        <w:tc>
          <w:tcPr>
            <w:tcW w:w="23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00" w:type="dxa"/>
              <w:bottom w:w="70" w:type="dxa"/>
              <w:right w:w="100" w:type="dxa"/>
            </w:tcMar>
          </w:tcPr>
          <w:p w14:paraId="465187DF" w14:textId="442D0968" w:rsidR="005911B3" w:rsidRDefault="00000000" w:rsidP="000628E3">
            <w:pPr>
              <w:spacing w:before="0" w:after="0"/>
              <w:jc w:val="center"/>
            </w:pPr>
            <w:r>
              <w:rPr>
                <w:sz w:val="19"/>
                <w:szCs w:val="19"/>
              </w:rPr>
              <w:t xml:space="preserve">SUCCESS </w:t>
            </w:r>
            <w:r w:rsidR="000628E3">
              <w:rPr>
                <w:sz w:val="19"/>
                <w:szCs w:val="19"/>
              </w:rPr>
              <w:t>-</w:t>
            </w:r>
            <w:r>
              <w:rPr>
                <w:sz w:val="19"/>
                <w:szCs w:val="19"/>
              </w:rPr>
              <w:t xml:space="preserve"> 0% loss</w:t>
            </w:r>
          </w:p>
        </w:tc>
      </w:tr>
    </w:tbl>
    <w:p w14:paraId="3184DF26" w14:textId="77777777" w:rsidR="000628E3" w:rsidRPr="009E2FE0" w:rsidRDefault="000628E3" w:rsidP="000628E3">
      <w:pPr>
        <w:pStyle w:val="Heading1"/>
        <w:rPr>
          <w:sz w:val="8"/>
          <w:szCs w:val="8"/>
        </w:rPr>
      </w:pPr>
    </w:p>
    <w:p w14:paraId="05CCD89B" w14:textId="46A70126" w:rsidR="005911B3" w:rsidRDefault="00000000" w:rsidP="000628E3">
      <w:pPr>
        <w:pStyle w:val="Heading1"/>
      </w:pPr>
      <w:bookmarkStart w:id="22" w:name="_Toc225577917"/>
      <w:r>
        <w:t xml:space="preserve">9. Shared File Storage </w:t>
      </w:r>
      <w:r w:rsidR="009E2FE0">
        <w:t>-</w:t>
      </w:r>
      <w:r>
        <w:t xml:space="preserve"> </w:t>
      </w:r>
      <w:proofErr w:type="spellStart"/>
      <w:r w:rsidRPr="000628E3">
        <w:t>BirminghamFiles</w:t>
      </w:r>
      <w:proofErr w:type="spellEnd"/>
      <w:r>
        <w:t xml:space="preserve"> Drive</w:t>
      </w:r>
      <w:bookmarkEnd w:id="22"/>
    </w:p>
    <w:p w14:paraId="48CC884C" w14:textId="77777777" w:rsidR="009E2FE0" w:rsidRPr="009E2FE0" w:rsidRDefault="009E2FE0" w:rsidP="009E2FE0">
      <w:r w:rsidRPr="009E2FE0">
        <w:t>A 20GB virtual disk was added to B-DC in VirtualBox, and it was initialized through PowerShell using Initialize-Disk, New-Partition with Drive Letter E, and Format-Volume to NTFS as "</w:t>
      </w:r>
      <w:proofErr w:type="spellStart"/>
      <w:r w:rsidRPr="009E2FE0">
        <w:t>BirminghamFiles</w:t>
      </w:r>
      <w:proofErr w:type="spellEnd"/>
      <w:r w:rsidRPr="009E2FE0">
        <w:t>." The directory E:\BirminghamFiles was shared using New-</w:t>
      </w:r>
      <w:proofErr w:type="spellStart"/>
      <w:r w:rsidRPr="009E2FE0">
        <w:t>SmbShare</w:t>
      </w:r>
      <w:proofErr w:type="spellEnd"/>
      <w:r w:rsidRPr="009E2FE0">
        <w:t xml:space="preserve">, and Full Access was granted to </w:t>
      </w:r>
      <w:proofErr w:type="spellStart"/>
      <w:r w:rsidRPr="009E2FE0">
        <w:t>dharar</w:t>
      </w:r>
      <w:proofErr w:type="spellEnd"/>
      <w:r w:rsidRPr="009E2FE0">
        <w:t>\Domain Users, whereas Everyone was granted Read Access. The NTFS ACLs were explicitly set: Full Control (</w:t>
      </w:r>
      <w:proofErr w:type="spellStart"/>
      <w:r w:rsidRPr="009E2FE0">
        <w:t>ContainerInherit</w:t>
      </w:r>
      <w:proofErr w:type="spellEnd"/>
      <w:r w:rsidRPr="009E2FE0">
        <w:t xml:space="preserve">, </w:t>
      </w:r>
      <w:proofErr w:type="spellStart"/>
      <w:r w:rsidRPr="009E2FE0">
        <w:t>ObjectInherit</w:t>
      </w:r>
      <w:proofErr w:type="spellEnd"/>
      <w:r w:rsidRPr="009E2FE0">
        <w:t xml:space="preserve">) was granted to Domain Users, and </w:t>
      </w:r>
      <w:proofErr w:type="spellStart"/>
      <w:r w:rsidRPr="009E2FE0">
        <w:t>ReadAndExecute</w:t>
      </w:r>
      <w:proofErr w:type="spellEnd"/>
      <w:r w:rsidRPr="009E2FE0">
        <w:t xml:space="preserve"> to Everyone, to achieve least privilege (NIST, 2018). It was confirmed that the share was accessible from the network, and it was also reachable from the London site over the VPN tunnel to \172.16.1.1\</w:t>
      </w:r>
      <w:proofErr w:type="spellStart"/>
      <w:r w:rsidRPr="009E2FE0">
        <w:t>BirminghamFiles</w:t>
      </w:r>
      <w:proofErr w:type="spellEnd"/>
      <w:r w:rsidRPr="009E2FE0">
        <w:t>.</w:t>
      </w:r>
    </w:p>
    <w:p w14:paraId="7C8C094C" w14:textId="77777777" w:rsidR="009E2FE0" w:rsidRDefault="009E2FE0" w:rsidP="009E2FE0">
      <w:pPr>
        <w:keepNext/>
        <w:spacing w:before="100" w:after="40"/>
        <w:jc w:val="center"/>
      </w:pPr>
      <w:r w:rsidRPr="004A3B11">
        <w:rPr>
          <w:noProof/>
        </w:rPr>
        <w:drawing>
          <wp:inline distT="0" distB="0" distL="0" distR="0" wp14:anchorId="138D7947" wp14:editId="41E40B03">
            <wp:extent cx="5529122" cy="3944816"/>
            <wp:effectExtent l="0" t="0" r="0" b="0"/>
            <wp:docPr id="2059837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837499" name=""/>
                    <pic:cNvPicPr/>
                  </pic:nvPicPr>
                  <pic:blipFill>
                    <a:blip r:embed="rId33"/>
                    <a:stretch>
                      <a:fillRect/>
                    </a:stretch>
                  </pic:blipFill>
                  <pic:spPr>
                    <a:xfrm>
                      <a:off x="0" y="0"/>
                      <a:ext cx="5543585" cy="3955135"/>
                    </a:xfrm>
                    <a:prstGeom prst="rect">
                      <a:avLst/>
                    </a:prstGeom>
                  </pic:spPr>
                </pic:pic>
              </a:graphicData>
            </a:graphic>
          </wp:inline>
        </w:drawing>
      </w:r>
    </w:p>
    <w:p w14:paraId="3C327306" w14:textId="67A2C5FE" w:rsidR="005911B3" w:rsidRPr="009E2FE0" w:rsidRDefault="009E2FE0" w:rsidP="009E2FE0">
      <w:pPr>
        <w:pStyle w:val="Caption"/>
        <w:jc w:val="center"/>
        <w:rPr>
          <w:sz w:val="16"/>
          <w:szCs w:val="16"/>
        </w:rPr>
      </w:pPr>
      <w:r w:rsidRPr="009E2FE0">
        <w:rPr>
          <w:sz w:val="16"/>
          <w:szCs w:val="16"/>
        </w:rPr>
        <w:t xml:space="preserve">Figure </w:t>
      </w:r>
      <w:r w:rsidRPr="009E2FE0">
        <w:rPr>
          <w:sz w:val="16"/>
          <w:szCs w:val="16"/>
        </w:rPr>
        <w:fldChar w:fldCharType="begin"/>
      </w:r>
      <w:r w:rsidRPr="009E2FE0">
        <w:rPr>
          <w:sz w:val="16"/>
          <w:szCs w:val="16"/>
        </w:rPr>
        <w:instrText xml:space="preserve"> SEQ Figure \* ARABIC </w:instrText>
      </w:r>
      <w:r w:rsidRPr="009E2FE0">
        <w:rPr>
          <w:sz w:val="16"/>
          <w:szCs w:val="16"/>
        </w:rPr>
        <w:fldChar w:fldCharType="separate"/>
      </w:r>
      <w:r w:rsidR="00A118FC">
        <w:rPr>
          <w:noProof/>
          <w:sz w:val="16"/>
          <w:szCs w:val="16"/>
        </w:rPr>
        <w:t>26</w:t>
      </w:r>
      <w:r w:rsidRPr="009E2FE0">
        <w:rPr>
          <w:sz w:val="16"/>
          <w:szCs w:val="16"/>
        </w:rPr>
        <w:fldChar w:fldCharType="end"/>
      </w:r>
      <w:r w:rsidRPr="009E2FE0">
        <w:rPr>
          <w:sz w:val="16"/>
          <w:szCs w:val="16"/>
        </w:rPr>
        <w:t xml:space="preserve">: PowerShell </w:t>
      </w:r>
      <w:r>
        <w:rPr>
          <w:sz w:val="16"/>
          <w:szCs w:val="16"/>
        </w:rPr>
        <w:t>-</w:t>
      </w:r>
      <w:r w:rsidRPr="009E2FE0">
        <w:rPr>
          <w:sz w:val="16"/>
          <w:szCs w:val="16"/>
        </w:rPr>
        <w:t xml:space="preserve"> New-</w:t>
      </w:r>
      <w:proofErr w:type="spellStart"/>
      <w:r w:rsidRPr="009E2FE0">
        <w:rPr>
          <w:sz w:val="16"/>
          <w:szCs w:val="16"/>
        </w:rPr>
        <w:t>SmbShare</w:t>
      </w:r>
      <w:proofErr w:type="spellEnd"/>
      <w:r w:rsidRPr="009E2FE0">
        <w:rPr>
          <w:sz w:val="16"/>
          <w:szCs w:val="16"/>
        </w:rPr>
        <w:t xml:space="preserve"> </w:t>
      </w:r>
      <w:proofErr w:type="spellStart"/>
      <w:r w:rsidRPr="009E2FE0">
        <w:rPr>
          <w:sz w:val="16"/>
          <w:szCs w:val="16"/>
        </w:rPr>
        <w:t>BirminghamFiles</w:t>
      </w:r>
      <w:proofErr w:type="spellEnd"/>
      <w:r w:rsidRPr="009E2FE0">
        <w:rPr>
          <w:sz w:val="16"/>
          <w:szCs w:val="16"/>
        </w:rPr>
        <w:t xml:space="preserve"> created, Domain Users Full Control, Everyone </w:t>
      </w:r>
      <w:proofErr w:type="spellStart"/>
      <w:r w:rsidRPr="009E2FE0">
        <w:rPr>
          <w:sz w:val="16"/>
          <w:szCs w:val="16"/>
        </w:rPr>
        <w:t>ReadAndExecute</w:t>
      </w:r>
      <w:proofErr w:type="spellEnd"/>
    </w:p>
    <w:p w14:paraId="015D804C" w14:textId="77777777" w:rsidR="004226A7" w:rsidRDefault="004226A7" w:rsidP="004226A7">
      <w:pPr>
        <w:keepNext/>
        <w:spacing w:before="100" w:after="40"/>
        <w:jc w:val="center"/>
      </w:pPr>
      <w:r w:rsidRPr="004A3B11">
        <w:rPr>
          <w:noProof/>
        </w:rPr>
        <w:lastRenderedPageBreak/>
        <w:drawing>
          <wp:inline distT="0" distB="0" distL="0" distR="0" wp14:anchorId="1BB6375A" wp14:editId="1E4004B7">
            <wp:extent cx="4711700" cy="2737920"/>
            <wp:effectExtent l="0" t="0" r="0" b="5715"/>
            <wp:docPr id="152872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72554" name=""/>
                    <pic:cNvPicPr/>
                  </pic:nvPicPr>
                  <pic:blipFill>
                    <a:blip r:embed="rId34"/>
                    <a:stretch>
                      <a:fillRect/>
                    </a:stretch>
                  </pic:blipFill>
                  <pic:spPr>
                    <a:xfrm>
                      <a:off x="0" y="0"/>
                      <a:ext cx="4722051" cy="2743935"/>
                    </a:xfrm>
                    <a:prstGeom prst="rect">
                      <a:avLst/>
                    </a:prstGeom>
                  </pic:spPr>
                </pic:pic>
              </a:graphicData>
            </a:graphic>
          </wp:inline>
        </w:drawing>
      </w:r>
    </w:p>
    <w:p w14:paraId="4583455B" w14:textId="08605013" w:rsidR="005911B3" w:rsidRPr="004226A7" w:rsidRDefault="004226A7" w:rsidP="004226A7">
      <w:pPr>
        <w:pStyle w:val="Caption"/>
        <w:jc w:val="center"/>
        <w:rPr>
          <w:sz w:val="16"/>
          <w:szCs w:val="16"/>
        </w:rPr>
      </w:pPr>
      <w:r w:rsidRPr="004226A7">
        <w:rPr>
          <w:sz w:val="16"/>
          <w:szCs w:val="16"/>
        </w:rPr>
        <w:t xml:space="preserve">Figure </w:t>
      </w:r>
      <w:r w:rsidRPr="004226A7">
        <w:rPr>
          <w:sz w:val="16"/>
          <w:szCs w:val="16"/>
        </w:rPr>
        <w:fldChar w:fldCharType="begin"/>
      </w:r>
      <w:r w:rsidRPr="004226A7">
        <w:rPr>
          <w:sz w:val="16"/>
          <w:szCs w:val="16"/>
        </w:rPr>
        <w:instrText xml:space="preserve"> SEQ Figure \* ARABIC </w:instrText>
      </w:r>
      <w:r w:rsidRPr="004226A7">
        <w:rPr>
          <w:sz w:val="16"/>
          <w:szCs w:val="16"/>
        </w:rPr>
        <w:fldChar w:fldCharType="separate"/>
      </w:r>
      <w:r w:rsidR="00A118FC">
        <w:rPr>
          <w:noProof/>
          <w:sz w:val="16"/>
          <w:szCs w:val="16"/>
        </w:rPr>
        <w:t>27</w:t>
      </w:r>
      <w:r w:rsidRPr="004226A7">
        <w:rPr>
          <w:sz w:val="16"/>
          <w:szCs w:val="16"/>
        </w:rPr>
        <w:fldChar w:fldCharType="end"/>
      </w:r>
      <w:r w:rsidRPr="004226A7">
        <w:rPr>
          <w:sz w:val="16"/>
          <w:szCs w:val="16"/>
        </w:rPr>
        <w:t>: Browser accessing \\172.16.1.1\BirminghamFiles - Index of share accessible from network</w:t>
      </w:r>
    </w:p>
    <w:p w14:paraId="183F466B" w14:textId="77777777" w:rsidR="00C707D3" w:rsidRPr="00C707D3" w:rsidRDefault="00C707D3" w:rsidP="000C6425">
      <w:pPr>
        <w:pStyle w:val="Heading1"/>
        <w:rPr>
          <w:sz w:val="8"/>
          <w:szCs w:val="8"/>
        </w:rPr>
      </w:pPr>
    </w:p>
    <w:p w14:paraId="5ADC865D" w14:textId="029423C9" w:rsidR="005911B3" w:rsidRPr="000C6425" w:rsidRDefault="00000000" w:rsidP="000C6425">
      <w:pPr>
        <w:pStyle w:val="Heading1"/>
      </w:pPr>
      <w:bookmarkStart w:id="23" w:name="_Toc225577918"/>
      <w:r>
        <w:t xml:space="preserve">10. IIS Web Server </w:t>
      </w:r>
      <w:r w:rsidR="00FA173B">
        <w:t>-</w:t>
      </w:r>
      <w:r>
        <w:t xml:space="preserve"> </w:t>
      </w:r>
      <w:proofErr w:type="spellStart"/>
      <w:proofErr w:type="gramStart"/>
      <w:r>
        <w:t>webs.dharar</w:t>
      </w:r>
      <w:proofErr w:type="gramEnd"/>
      <w:r>
        <w:t>.acca</w:t>
      </w:r>
      <w:bookmarkEnd w:id="23"/>
      <w:proofErr w:type="spellEnd"/>
    </w:p>
    <w:p w14:paraId="3434941E" w14:textId="77777777" w:rsidR="00C707D3" w:rsidRPr="00C707D3" w:rsidRDefault="00C707D3" w:rsidP="00C707D3">
      <w:r w:rsidRPr="00C707D3">
        <w:t xml:space="preserve">The site </w:t>
      </w:r>
      <w:proofErr w:type="spellStart"/>
      <w:proofErr w:type="gramStart"/>
      <w:r w:rsidRPr="00C707D3">
        <w:t>webs.dharar</w:t>
      </w:r>
      <w:proofErr w:type="gramEnd"/>
      <w:r w:rsidRPr="00C707D3">
        <w:t>.acca</w:t>
      </w:r>
      <w:proofErr w:type="spellEnd"/>
      <w:r w:rsidRPr="00C707D3">
        <w:t xml:space="preserve"> was set up in IIS on B-DC. Windows Authentication was enabled while Anonymous Authentication was disabled via appcmd.exe and Set-</w:t>
      </w:r>
      <w:proofErr w:type="spellStart"/>
      <w:r w:rsidRPr="00C707D3">
        <w:t>WebConfigurationProperty</w:t>
      </w:r>
      <w:proofErr w:type="spellEnd"/>
      <w:r w:rsidRPr="00C707D3">
        <w:t xml:space="preserve">, restricting site access to authenticated domain users. The site was configured to listen on port 80 with the host header </w:t>
      </w:r>
      <w:proofErr w:type="spellStart"/>
      <w:proofErr w:type="gramStart"/>
      <w:r w:rsidRPr="00C707D3">
        <w:t>webs.dharar</w:t>
      </w:r>
      <w:proofErr w:type="gramEnd"/>
      <w:r w:rsidRPr="00C707D3">
        <w:t>.acca</w:t>
      </w:r>
      <w:proofErr w:type="spellEnd"/>
      <w:r w:rsidRPr="00C707D3">
        <w:t xml:space="preserve">, a DNS A record was created with the value 172.16.1.1, and an index.html file containing the message, “Welcome to Birmingham Website,” was added to the site’s content folder. After an </w:t>
      </w:r>
      <w:proofErr w:type="spellStart"/>
      <w:r w:rsidRPr="00C707D3">
        <w:t>iisreset</w:t>
      </w:r>
      <w:proofErr w:type="spellEnd"/>
      <w:r w:rsidRPr="00C707D3">
        <w:t>, the site was verified to be correctly configured and to be demanding domain authentication (Microsoft, 2023).</w:t>
      </w:r>
    </w:p>
    <w:p w14:paraId="0C106ADD" w14:textId="77777777" w:rsidR="00C707D3" w:rsidRDefault="00C707D3" w:rsidP="00C707D3">
      <w:pPr>
        <w:keepNext/>
        <w:spacing w:before="100" w:after="40"/>
        <w:jc w:val="center"/>
      </w:pPr>
      <w:r w:rsidRPr="00160009">
        <w:rPr>
          <w:noProof/>
        </w:rPr>
        <w:drawing>
          <wp:inline distT="0" distB="0" distL="0" distR="0" wp14:anchorId="17B9C950" wp14:editId="192FA492">
            <wp:extent cx="4372495" cy="3340100"/>
            <wp:effectExtent l="0" t="0" r="9525" b="0"/>
            <wp:docPr id="62297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97058" name=""/>
                    <pic:cNvPicPr/>
                  </pic:nvPicPr>
                  <pic:blipFill>
                    <a:blip r:embed="rId35"/>
                    <a:stretch>
                      <a:fillRect/>
                    </a:stretch>
                  </pic:blipFill>
                  <pic:spPr>
                    <a:xfrm>
                      <a:off x="0" y="0"/>
                      <a:ext cx="4383288" cy="3348345"/>
                    </a:xfrm>
                    <a:prstGeom prst="rect">
                      <a:avLst/>
                    </a:prstGeom>
                  </pic:spPr>
                </pic:pic>
              </a:graphicData>
            </a:graphic>
          </wp:inline>
        </w:drawing>
      </w:r>
    </w:p>
    <w:p w14:paraId="103BAA9B" w14:textId="633589EF" w:rsidR="005911B3" w:rsidRPr="00C707D3" w:rsidRDefault="00C707D3" w:rsidP="00C707D3">
      <w:pPr>
        <w:pStyle w:val="Caption"/>
        <w:jc w:val="center"/>
        <w:rPr>
          <w:sz w:val="16"/>
          <w:szCs w:val="16"/>
        </w:rPr>
      </w:pPr>
      <w:r w:rsidRPr="00C707D3">
        <w:rPr>
          <w:sz w:val="16"/>
          <w:szCs w:val="16"/>
        </w:rPr>
        <w:t xml:space="preserve">Figure </w:t>
      </w:r>
      <w:r w:rsidRPr="00C707D3">
        <w:rPr>
          <w:sz w:val="16"/>
          <w:szCs w:val="16"/>
        </w:rPr>
        <w:fldChar w:fldCharType="begin"/>
      </w:r>
      <w:r w:rsidRPr="00C707D3">
        <w:rPr>
          <w:sz w:val="16"/>
          <w:szCs w:val="16"/>
        </w:rPr>
        <w:instrText xml:space="preserve"> SEQ Figure \* ARABIC </w:instrText>
      </w:r>
      <w:r w:rsidRPr="00C707D3">
        <w:rPr>
          <w:sz w:val="16"/>
          <w:szCs w:val="16"/>
        </w:rPr>
        <w:fldChar w:fldCharType="separate"/>
      </w:r>
      <w:r w:rsidR="00A118FC">
        <w:rPr>
          <w:noProof/>
          <w:sz w:val="16"/>
          <w:szCs w:val="16"/>
        </w:rPr>
        <w:t>28</w:t>
      </w:r>
      <w:r w:rsidRPr="00C707D3">
        <w:rPr>
          <w:sz w:val="16"/>
          <w:szCs w:val="16"/>
        </w:rPr>
        <w:fldChar w:fldCharType="end"/>
      </w:r>
      <w:r w:rsidRPr="00C707D3">
        <w:rPr>
          <w:sz w:val="16"/>
          <w:szCs w:val="16"/>
        </w:rPr>
        <w:t xml:space="preserve">: IIS PowerShell configuration - Windows Auth enabled, Anonymous Auth disabled, </w:t>
      </w:r>
      <w:proofErr w:type="spellStart"/>
      <w:r w:rsidRPr="00C707D3">
        <w:rPr>
          <w:sz w:val="16"/>
          <w:szCs w:val="16"/>
        </w:rPr>
        <w:t>iisreset</w:t>
      </w:r>
      <w:proofErr w:type="spellEnd"/>
      <w:r w:rsidRPr="00C707D3">
        <w:rPr>
          <w:sz w:val="16"/>
          <w:szCs w:val="16"/>
        </w:rPr>
        <w:t xml:space="preserve"> successful</w:t>
      </w:r>
    </w:p>
    <w:p w14:paraId="78283EB4" w14:textId="77777777" w:rsidR="00C87005" w:rsidRDefault="00C87005" w:rsidP="00B54CB6">
      <w:pPr>
        <w:keepNext/>
        <w:spacing w:before="0" w:after="0"/>
        <w:jc w:val="center"/>
      </w:pPr>
      <w:r w:rsidRPr="00160009">
        <w:rPr>
          <w:noProof/>
        </w:rPr>
        <w:lastRenderedPageBreak/>
        <w:drawing>
          <wp:inline distT="0" distB="0" distL="0" distR="0" wp14:anchorId="26EAA641" wp14:editId="77B1BBA4">
            <wp:extent cx="6001496" cy="1981200"/>
            <wp:effectExtent l="76200" t="76200" r="132715" b="133350"/>
            <wp:docPr id="1400438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438341" name=""/>
                    <pic:cNvPicPr/>
                  </pic:nvPicPr>
                  <pic:blipFill rotWithShape="1">
                    <a:blip r:embed="rId36"/>
                    <a:srcRect b="40965"/>
                    <a:stretch>
                      <a:fillRect/>
                    </a:stretch>
                  </pic:blipFill>
                  <pic:spPr bwMode="auto">
                    <a:xfrm>
                      <a:off x="0" y="0"/>
                      <a:ext cx="6031049" cy="19909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107DDED" w14:textId="72B324F1" w:rsidR="005911B3" w:rsidRPr="00C87005" w:rsidRDefault="00C87005" w:rsidP="00C87005">
      <w:pPr>
        <w:pStyle w:val="Caption"/>
        <w:jc w:val="center"/>
        <w:rPr>
          <w:sz w:val="16"/>
          <w:szCs w:val="16"/>
        </w:rPr>
      </w:pPr>
      <w:r w:rsidRPr="00C87005">
        <w:rPr>
          <w:sz w:val="16"/>
          <w:szCs w:val="16"/>
        </w:rPr>
        <w:t xml:space="preserve">Figure </w:t>
      </w:r>
      <w:r w:rsidRPr="00C87005">
        <w:rPr>
          <w:sz w:val="16"/>
          <w:szCs w:val="16"/>
        </w:rPr>
        <w:fldChar w:fldCharType="begin"/>
      </w:r>
      <w:r w:rsidRPr="00C87005">
        <w:rPr>
          <w:sz w:val="16"/>
          <w:szCs w:val="16"/>
        </w:rPr>
        <w:instrText xml:space="preserve"> SEQ Figure \* ARABIC </w:instrText>
      </w:r>
      <w:r w:rsidRPr="00C87005">
        <w:rPr>
          <w:sz w:val="16"/>
          <w:szCs w:val="16"/>
        </w:rPr>
        <w:fldChar w:fldCharType="separate"/>
      </w:r>
      <w:r w:rsidR="00A118FC">
        <w:rPr>
          <w:noProof/>
          <w:sz w:val="16"/>
          <w:szCs w:val="16"/>
        </w:rPr>
        <w:t>29</w:t>
      </w:r>
      <w:r w:rsidRPr="00C87005">
        <w:rPr>
          <w:sz w:val="16"/>
          <w:szCs w:val="16"/>
        </w:rPr>
        <w:fldChar w:fldCharType="end"/>
      </w:r>
      <w:r w:rsidRPr="00C87005">
        <w:rPr>
          <w:sz w:val="16"/>
          <w:szCs w:val="16"/>
        </w:rPr>
        <w:t xml:space="preserve">: Browser at </w:t>
      </w:r>
      <w:proofErr w:type="spellStart"/>
      <w:proofErr w:type="gramStart"/>
      <w:r w:rsidRPr="00C87005">
        <w:rPr>
          <w:sz w:val="16"/>
          <w:szCs w:val="16"/>
        </w:rPr>
        <w:t>webs.dharar</w:t>
      </w:r>
      <w:proofErr w:type="gramEnd"/>
      <w:r w:rsidRPr="00C87005">
        <w:rPr>
          <w:sz w:val="16"/>
          <w:szCs w:val="16"/>
        </w:rPr>
        <w:t>.acca</w:t>
      </w:r>
      <w:proofErr w:type="spellEnd"/>
      <w:r w:rsidRPr="00C87005">
        <w:rPr>
          <w:sz w:val="16"/>
          <w:szCs w:val="16"/>
        </w:rPr>
        <w:t xml:space="preserve"> - "Welcome to Birmingham Website" served with Windows Authentication</w:t>
      </w:r>
    </w:p>
    <w:p w14:paraId="7BD31B3B" w14:textId="77777777" w:rsidR="00EA4A76" w:rsidRPr="00EA4A76" w:rsidRDefault="00EA4A76" w:rsidP="00EA4A76">
      <w:pPr>
        <w:pStyle w:val="Heading1"/>
        <w:rPr>
          <w:sz w:val="8"/>
          <w:szCs w:val="8"/>
        </w:rPr>
      </w:pPr>
    </w:p>
    <w:p w14:paraId="1D782DD0" w14:textId="2E688C17" w:rsidR="005911B3" w:rsidRPr="00EA4A76" w:rsidRDefault="00000000" w:rsidP="00EA4A76">
      <w:pPr>
        <w:pStyle w:val="Heading1"/>
      </w:pPr>
      <w:bookmarkStart w:id="24" w:name="_Toc225577919"/>
      <w:r>
        <w:t xml:space="preserve">11. Remote Desktop Services </w:t>
      </w:r>
      <w:r w:rsidR="00EA4A76">
        <w:t>-</w:t>
      </w:r>
      <w:r>
        <w:t xml:space="preserve"> </w:t>
      </w:r>
      <w:proofErr w:type="spellStart"/>
      <w:proofErr w:type="gramStart"/>
      <w:r>
        <w:t>rds.dharar</w:t>
      </w:r>
      <w:proofErr w:type="gramEnd"/>
      <w:r>
        <w:t>.acca</w:t>
      </w:r>
      <w:bookmarkEnd w:id="24"/>
      <w:proofErr w:type="spellEnd"/>
    </w:p>
    <w:p w14:paraId="0047679F" w14:textId="4DEA04B2" w:rsidR="00EA4A76" w:rsidRDefault="00EA4A76" w:rsidP="00EA4A76">
      <w:r>
        <w:t>Remote Desktop Services were set up on B-DC for remote access via HTTPS. A self-signed SSL certificate was generated via New-</w:t>
      </w:r>
      <w:proofErr w:type="spellStart"/>
      <w:r>
        <w:t>SelfSignedCertificate</w:t>
      </w:r>
      <w:proofErr w:type="spellEnd"/>
      <w:r>
        <w:t xml:space="preserve"> for the DNS name </w:t>
      </w:r>
      <w:proofErr w:type="spellStart"/>
      <w:proofErr w:type="gramStart"/>
      <w:r>
        <w:t>rds.dharar</w:t>
      </w:r>
      <w:proofErr w:type="gramEnd"/>
      <w:r>
        <w:t>.acca</w:t>
      </w:r>
      <w:proofErr w:type="spellEnd"/>
      <w:r>
        <w:t xml:space="preserve"> and placed in the local machine certificate store. A thumbprint was generated to set up an HTTPS binding on port 443 using New-</w:t>
      </w:r>
      <w:proofErr w:type="spellStart"/>
      <w:r>
        <w:t>WebBinding</w:t>
      </w:r>
      <w:proofErr w:type="spellEnd"/>
      <w:r>
        <w:t xml:space="preserve"> and </w:t>
      </w:r>
      <w:proofErr w:type="spellStart"/>
      <w:r>
        <w:t>AddSslCertificate</w:t>
      </w:r>
      <w:proofErr w:type="spellEnd"/>
      <w:r>
        <w:t>. The Remote Access VPN role was installed via Install-</w:t>
      </w:r>
      <w:proofErr w:type="spellStart"/>
      <w:r>
        <w:t>RemoteAccess</w:t>
      </w:r>
      <w:proofErr w:type="spellEnd"/>
      <w:r>
        <w:t xml:space="preserve"> -</w:t>
      </w:r>
      <w:proofErr w:type="spellStart"/>
      <w:r>
        <w:t>VpnType</w:t>
      </w:r>
      <w:proofErr w:type="spellEnd"/>
      <w:r>
        <w:t xml:space="preserve"> VPN, and this was confirmed via Get-</w:t>
      </w:r>
      <w:proofErr w:type="spellStart"/>
      <w:r>
        <w:t>RemoteAccess</w:t>
      </w:r>
      <w:proofErr w:type="spellEnd"/>
      <w:r>
        <w:t xml:space="preserve">, which returned </w:t>
      </w:r>
      <w:proofErr w:type="spellStart"/>
      <w:r>
        <w:t>VpnStatus</w:t>
      </w:r>
      <w:proofErr w:type="spellEnd"/>
      <w:r>
        <w:t xml:space="preserve">: Installed with the certificate </w:t>
      </w:r>
      <w:proofErr w:type="gramStart"/>
      <w:r>
        <w:t>CN=</w:t>
      </w:r>
      <w:proofErr w:type="spellStart"/>
      <w:r>
        <w:t>rds.dharar.acca</w:t>
      </w:r>
      <w:proofErr w:type="spellEnd"/>
      <w:proofErr w:type="gramEnd"/>
      <w:r>
        <w:t xml:space="preserve">. A DNS A record was created for </w:t>
      </w:r>
      <w:proofErr w:type="spellStart"/>
      <w:proofErr w:type="gramStart"/>
      <w:r>
        <w:t>rds.dharar</w:t>
      </w:r>
      <w:proofErr w:type="gramEnd"/>
      <w:r>
        <w:t>.acca</w:t>
      </w:r>
      <w:proofErr w:type="spellEnd"/>
      <w:r>
        <w:t>, which points to 172.16.1.1.</w:t>
      </w:r>
    </w:p>
    <w:p w14:paraId="2C297834" w14:textId="77777777" w:rsidR="00EA4A76" w:rsidRDefault="00EA4A76" w:rsidP="00EA4A76">
      <w:r>
        <w:t>At https://rds.dharar.acca/RDWeb, the RD Web Access portal was reachable and presented the typical Work Resources authentication page, where domain users could use DHARAR\username credentials to log in from any networked device.</w:t>
      </w:r>
    </w:p>
    <w:p w14:paraId="4D5DC217" w14:textId="77777777" w:rsidR="00D32F46" w:rsidRDefault="00D32F46" w:rsidP="00D32F46">
      <w:pPr>
        <w:keepNext/>
        <w:spacing w:before="100" w:after="40"/>
        <w:jc w:val="center"/>
      </w:pPr>
      <w:r w:rsidRPr="00861B43">
        <w:rPr>
          <w:noProof/>
        </w:rPr>
        <w:drawing>
          <wp:inline distT="0" distB="0" distL="0" distR="0" wp14:anchorId="3CB176AB" wp14:editId="29D88CA9">
            <wp:extent cx="5685692" cy="2842847"/>
            <wp:effectExtent l="0" t="0" r="0" b="0"/>
            <wp:docPr id="1233919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19388" name=""/>
                    <pic:cNvPicPr/>
                  </pic:nvPicPr>
                  <pic:blipFill>
                    <a:blip r:embed="rId37"/>
                    <a:stretch>
                      <a:fillRect/>
                    </a:stretch>
                  </pic:blipFill>
                  <pic:spPr>
                    <a:xfrm>
                      <a:off x="0" y="0"/>
                      <a:ext cx="5709621" cy="2854811"/>
                    </a:xfrm>
                    <a:prstGeom prst="rect">
                      <a:avLst/>
                    </a:prstGeom>
                  </pic:spPr>
                </pic:pic>
              </a:graphicData>
            </a:graphic>
          </wp:inline>
        </w:drawing>
      </w:r>
    </w:p>
    <w:p w14:paraId="0B3BB4F6" w14:textId="44CA23CA" w:rsidR="005911B3" w:rsidRDefault="00D32F46" w:rsidP="00D32F46">
      <w:pPr>
        <w:pStyle w:val="Caption"/>
        <w:jc w:val="center"/>
      </w:pPr>
      <w:r>
        <w:t xml:space="preserve">Figure </w:t>
      </w:r>
      <w:r>
        <w:fldChar w:fldCharType="begin"/>
      </w:r>
      <w:r>
        <w:instrText xml:space="preserve"> SEQ Figure \* ARABIC </w:instrText>
      </w:r>
      <w:r>
        <w:fldChar w:fldCharType="separate"/>
      </w:r>
      <w:r w:rsidR="00A118FC">
        <w:rPr>
          <w:noProof/>
        </w:rPr>
        <w:t>30</w:t>
      </w:r>
      <w:r>
        <w:fldChar w:fldCharType="end"/>
      </w:r>
      <w:r>
        <w:t xml:space="preserve">: </w:t>
      </w:r>
      <w:r w:rsidRPr="000B26ED">
        <w:t xml:space="preserve">PowerShell </w:t>
      </w:r>
      <w:r>
        <w:t>-</w:t>
      </w:r>
      <w:r w:rsidRPr="000B26ED">
        <w:t xml:space="preserve"> New-</w:t>
      </w:r>
      <w:proofErr w:type="spellStart"/>
      <w:r w:rsidRPr="000B26ED">
        <w:t>SelfSignedCertificate</w:t>
      </w:r>
      <w:proofErr w:type="spellEnd"/>
      <w:r w:rsidRPr="000B26ED">
        <w:t xml:space="preserve"> for </w:t>
      </w:r>
      <w:proofErr w:type="spellStart"/>
      <w:proofErr w:type="gramStart"/>
      <w:r w:rsidRPr="000B26ED">
        <w:t>rds.dharar</w:t>
      </w:r>
      <w:proofErr w:type="gramEnd"/>
      <w:r w:rsidRPr="000B26ED">
        <w:t>.acca</w:t>
      </w:r>
      <w:proofErr w:type="spellEnd"/>
      <w:r w:rsidRPr="000B26ED">
        <w:t xml:space="preserve">, HTTPS binding configured, </w:t>
      </w:r>
      <w:proofErr w:type="spellStart"/>
      <w:r w:rsidRPr="000B26ED">
        <w:t>iisreset</w:t>
      </w:r>
      <w:proofErr w:type="spellEnd"/>
      <w:r w:rsidRPr="000B26ED">
        <w:t xml:space="preserve"> applied</w:t>
      </w:r>
    </w:p>
    <w:p w14:paraId="4B31C951" w14:textId="77777777" w:rsidR="00A118FC" w:rsidRDefault="00A118FC" w:rsidP="00A118FC">
      <w:pPr>
        <w:keepNext/>
        <w:spacing w:before="100" w:after="40"/>
        <w:jc w:val="center"/>
      </w:pPr>
      <w:r w:rsidRPr="00861B43">
        <w:rPr>
          <w:noProof/>
        </w:rPr>
        <w:lastRenderedPageBreak/>
        <w:drawing>
          <wp:inline distT="0" distB="0" distL="0" distR="0" wp14:anchorId="11FC4F06" wp14:editId="17704E88">
            <wp:extent cx="5943600" cy="5128895"/>
            <wp:effectExtent l="0" t="0" r="0" b="0"/>
            <wp:docPr id="160954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41187" name=""/>
                    <pic:cNvPicPr/>
                  </pic:nvPicPr>
                  <pic:blipFill>
                    <a:blip r:embed="rId38"/>
                    <a:stretch>
                      <a:fillRect/>
                    </a:stretch>
                  </pic:blipFill>
                  <pic:spPr>
                    <a:xfrm>
                      <a:off x="0" y="0"/>
                      <a:ext cx="5943600" cy="5128895"/>
                    </a:xfrm>
                    <a:prstGeom prst="rect">
                      <a:avLst/>
                    </a:prstGeom>
                  </pic:spPr>
                </pic:pic>
              </a:graphicData>
            </a:graphic>
          </wp:inline>
        </w:drawing>
      </w:r>
    </w:p>
    <w:p w14:paraId="0C9A0974" w14:textId="6EDC550A" w:rsidR="005911B3" w:rsidRDefault="00A118FC" w:rsidP="00A118FC">
      <w:pPr>
        <w:pStyle w:val="Caption"/>
        <w:jc w:val="center"/>
      </w:pPr>
      <w:r>
        <w:t xml:space="preserve">Figure </w:t>
      </w:r>
      <w:r>
        <w:fldChar w:fldCharType="begin"/>
      </w:r>
      <w:r>
        <w:instrText xml:space="preserve"> SEQ Figure \* ARABIC </w:instrText>
      </w:r>
      <w:r>
        <w:fldChar w:fldCharType="separate"/>
      </w:r>
      <w:r>
        <w:rPr>
          <w:noProof/>
        </w:rPr>
        <w:t>31</w:t>
      </w:r>
      <w:r>
        <w:fldChar w:fldCharType="end"/>
      </w:r>
      <w:r>
        <w:t xml:space="preserve">: </w:t>
      </w:r>
      <w:r w:rsidRPr="00900821">
        <w:t xml:space="preserve">https://rds.dharar.acca/RDWeb </w:t>
      </w:r>
      <w:r>
        <w:t>-</w:t>
      </w:r>
      <w:r w:rsidRPr="00900821">
        <w:t xml:space="preserve"> Work Resources login portal accessible for domain authentication</w:t>
      </w:r>
    </w:p>
    <w:p w14:paraId="5AA5E147" w14:textId="77777777" w:rsidR="00E843EA" w:rsidRDefault="00E843EA" w:rsidP="00E843EA">
      <w:pPr>
        <w:pStyle w:val="Heading1"/>
      </w:pPr>
    </w:p>
    <w:p w14:paraId="3F450266" w14:textId="7504F7DD" w:rsidR="005911B3" w:rsidRPr="00E843EA" w:rsidRDefault="00000000" w:rsidP="00E843EA">
      <w:pPr>
        <w:pStyle w:val="Heading1"/>
      </w:pPr>
      <w:bookmarkStart w:id="25" w:name="_Toc225577920"/>
      <w:r>
        <w:t>12. Critical Evaluation</w:t>
      </w:r>
      <w:bookmarkEnd w:id="25"/>
    </w:p>
    <w:p w14:paraId="350586BD" w14:textId="12A0AE30" w:rsidR="00AD4441" w:rsidRPr="00AD4441" w:rsidRDefault="00AD4441" w:rsidP="00AD4441">
      <w:r w:rsidRPr="00AD4441">
        <w:t xml:space="preserve">All ten tasks were completed successfully, with the end result of a fully functional multi-site Windows/Linux hybrid enterprise domain. The design decisions taken are worthy of reflection. </w:t>
      </w:r>
      <w:proofErr w:type="spellStart"/>
      <w:r w:rsidRPr="00AD4441">
        <w:t>StrongSwan</w:t>
      </w:r>
      <w:proofErr w:type="spellEnd"/>
      <w:r w:rsidRPr="00AD4441">
        <w:t xml:space="preserve"> IKEv2 was chosen over PPTP; this is a positive security decision </w:t>
      </w:r>
      <w:r w:rsidR="004B4B0A">
        <w:t>-</w:t>
      </w:r>
      <w:r w:rsidRPr="00AD4441">
        <w:t xml:space="preserve"> PPTP is considered broken cryptographically and is no longer utilized in new deployments (NIST, 2018). For L-CD, the implementation of a DHCP relay is </w:t>
      </w:r>
      <w:proofErr w:type="spellStart"/>
      <w:r w:rsidRPr="00AD4441">
        <w:t>archictecturally</w:t>
      </w:r>
      <w:proofErr w:type="spellEnd"/>
      <w:r w:rsidRPr="00AD4441">
        <w:t xml:space="preserve"> better than a second DHCP server, as it preserves one single authoritative source for address allocation which reduces the likelihood of scope overlaps (</w:t>
      </w:r>
      <w:proofErr w:type="spellStart"/>
      <w:r w:rsidRPr="00AD4441">
        <w:t>Droms</w:t>
      </w:r>
      <w:proofErr w:type="spellEnd"/>
      <w:r w:rsidRPr="00AD4441">
        <w:t>, 1997). The provisioning of users in bulk through PowerShell is much more scalable than doing it by hand through ADUC entry, and is the norm for enterprise environments.</w:t>
      </w:r>
    </w:p>
    <w:p w14:paraId="42630EE2" w14:textId="1C7DF317" w:rsidR="00AD4441" w:rsidRPr="00AD4441" w:rsidRDefault="00AD4441" w:rsidP="00AD4441">
      <w:r w:rsidRPr="00AD4441">
        <w:t xml:space="preserve">The use of </w:t>
      </w:r>
      <w:r w:rsidRPr="004B4B0A">
        <w:t>self-signed</w:t>
      </w:r>
      <w:r w:rsidRPr="00AD4441">
        <w:t xml:space="preserve"> certificates for HTTPS services is a limitation. In a production environment, certificates from an internal CA (via AD CS) or from a public CA would eliminate the security warning in the browsers. While working, the pre-shared key VPN authentication would be replaced by cert-</w:t>
      </w:r>
      <w:r w:rsidRPr="00AD4441">
        <w:lastRenderedPageBreak/>
        <w:t>based mutual authentication in a production environment. The password policy is compliant to NIST SP 800-63B; however, some security researchers have challenged the mandatory rotation requirement as it can encourage a predictable rotation (NIST, 2017).</w:t>
      </w:r>
    </w:p>
    <w:p w14:paraId="205C203F" w14:textId="77777777" w:rsidR="005911B3" w:rsidRPr="004B4B0A" w:rsidRDefault="00000000" w:rsidP="004B4B0A">
      <w:pPr>
        <w:pStyle w:val="Heading1"/>
      </w:pPr>
      <w:bookmarkStart w:id="26" w:name="_Toc225577921"/>
      <w:r>
        <w:t>13. Conclusion</w:t>
      </w:r>
      <w:bookmarkEnd w:id="26"/>
    </w:p>
    <w:p w14:paraId="60C8C196" w14:textId="77777777" w:rsidR="004B4B0A" w:rsidRPr="004B4B0A" w:rsidRDefault="004B4B0A" w:rsidP="004B4B0A">
      <w:r w:rsidRPr="004B4B0A">
        <w:t xml:space="preserve">This report outlines the fully operational deployment of an enterprise virtualised network for NOSSLONDON2026 covering Routing, Active Directory, DNS, DHCP, VPN, user provisioning, domain membership, file sharing, web services, and remote desktop, all supported by practical proof. The implementation shows competence in Windows Server 2022 administration, configuration of the Debian Linux server, cross domain integration via </w:t>
      </w:r>
      <w:proofErr w:type="spellStart"/>
      <w:r w:rsidRPr="004B4B0A">
        <w:t>realmd</w:t>
      </w:r>
      <w:proofErr w:type="spellEnd"/>
      <w:r w:rsidRPr="004B4B0A">
        <w:t>/SSSD, and network security. The infrastructure created offers a robust and scalable base for additional enterprise services.</w:t>
      </w:r>
    </w:p>
    <w:p w14:paraId="0AF6ACFB" w14:textId="77777777" w:rsidR="005911B3" w:rsidRDefault="00000000">
      <w:r>
        <w:br w:type="page"/>
      </w:r>
    </w:p>
    <w:p w14:paraId="010D5864" w14:textId="77777777" w:rsidR="00C14588" w:rsidRPr="00C14588" w:rsidRDefault="00C14588" w:rsidP="004B4B0A">
      <w:pPr>
        <w:pStyle w:val="Heading1"/>
        <w:rPr>
          <w:sz w:val="4"/>
          <w:szCs w:val="4"/>
        </w:rPr>
      </w:pPr>
    </w:p>
    <w:p w14:paraId="3456DAAC" w14:textId="41E4C95A" w:rsidR="005911B3" w:rsidRPr="004B4B0A" w:rsidRDefault="00000000" w:rsidP="004B4B0A">
      <w:pPr>
        <w:pStyle w:val="Heading1"/>
      </w:pPr>
      <w:bookmarkStart w:id="27" w:name="_Toc225577922"/>
      <w:r>
        <w:t>References</w:t>
      </w:r>
      <w:bookmarkEnd w:id="27"/>
    </w:p>
    <w:p w14:paraId="030FC8E3" w14:textId="072D68C4" w:rsidR="005911B3" w:rsidRDefault="00000000">
      <w:pPr>
        <w:spacing w:after="100"/>
        <w:ind w:left="720" w:hanging="720"/>
        <w:rPr>
          <w:sz w:val="20"/>
          <w:szCs w:val="20"/>
        </w:rPr>
      </w:pPr>
      <w:proofErr w:type="spellStart"/>
      <w:r>
        <w:rPr>
          <w:sz w:val="20"/>
          <w:szCs w:val="20"/>
        </w:rPr>
        <w:t>Droms</w:t>
      </w:r>
      <w:proofErr w:type="spellEnd"/>
      <w:r>
        <w:rPr>
          <w:sz w:val="20"/>
          <w:szCs w:val="20"/>
        </w:rPr>
        <w:t xml:space="preserve">, R. (1997) Dynamic Host Configuration Protocol. RFC 2131. Internet Engineering Task Force. Available at: </w:t>
      </w:r>
      <w:hyperlink r:id="rId39" w:history="1">
        <w:r w:rsidR="004B4B0A" w:rsidRPr="00F46945">
          <w:rPr>
            <w:rStyle w:val="Hyperlink"/>
            <w:sz w:val="20"/>
            <w:szCs w:val="20"/>
          </w:rPr>
          <w:t>https://www.rfc-editor.org/rfc/rfc2131</w:t>
        </w:r>
      </w:hyperlink>
      <w:r w:rsidR="004B4B0A">
        <w:rPr>
          <w:sz w:val="20"/>
          <w:szCs w:val="20"/>
        </w:rPr>
        <w:t>.</w:t>
      </w:r>
    </w:p>
    <w:p w14:paraId="0F9A5C1F" w14:textId="77777777" w:rsidR="005911B3" w:rsidRDefault="00000000">
      <w:pPr>
        <w:spacing w:after="100"/>
        <w:ind w:left="720" w:hanging="720"/>
      </w:pPr>
      <w:r>
        <w:rPr>
          <w:sz w:val="20"/>
          <w:szCs w:val="20"/>
        </w:rPr>
        <w:t xml:space="preserve">Hagen, S. (2014) IPv6 Essentials: Integrating IPv6 into your IPv4 Network. 3rd </w:t>
      </w:r>
      <w:proofErr w:type="spellStart"/>
      <w:r>
        <w:rPr>
          <w:sz w:val="20"/>
          <w:szCs w:val="20"/>
        </w:rPr>
        <w:t>edn</w:t>
      </w:r>
      <w:proofErr w:type="spellEnd"/>
      <w:r>
        <w:rPr>
          <w:sz w:val="20"/>
          <w:szCs w:val="20"/>
        </w:rPr>
        <w:t>. Sebastopol, CA: O'Reilly Media.</w:t>
      </w:r>
    </w:p>
    <w:p w14:paraId="2FCCD8D2" w14:textId="77777777" w:rsidR="005911B3" w:rsidRDefault="00000000">
      <w:pPr>
        <w:spacing w:after="100"/>
        <w:ind w:left="720" w:hanging="720"/>
      </w:pPr>
      <w:r>
        <w:rPr>
          <w:sz w:val="20"/>
          <w:szCs w:val="20"/>
        </w:rPr>
        <w:t xml:space="preserve">Kurose, J.F. and Ross, K.W. (2021) Computer Networking: A Top-Down Approach. 8th </w:t>
      </w:r>
      <w:proofErr w:type="spellStart"/>
      <w:r>
        <w:rPr>
          <w:sz w:val="20"/>
          <w:szCs w:val="20"/>
        </w:rPr>
        <w:t>edn</w:t>
      </w:r>
      <w:proofErr w:type="spellEnd"/>
      <w:r>
        <w:rPr>
          <w:sz w:val="20"/>
          <w:szCs w:val="20"/>
        </w:rPr>
        <w:t>. Harlow: Pearson Education.</w:t>
      </w:r>
    </w:p>
    <w:p w14:paraId="60A6CCAD" w14:textId="54C14BCA" w:rsidR="005911B3" w:rsidRDefault="00000000">
      <w:pPr>
        <w:spacing w:after="100"/>
        <w:ind w:left="720" w:hanging="720"/>
        <w:rPr>
          <w:sz w:val="20"/>
          <w:szCs w:val="20"/>
        </w:rPr>
      </w:pPr>
      <w:r>
        <w:rPr>
          <w:sz w:val="20"/>
          <w:szCs w:val="20"/>
        </w:rPr>
        <w:t xml:space="preserve">Microsoft (2023) Windows Server Documentation. Available at: </w:t>
      </w:r>
      <w:hyperlink r:id="rId40" w:history="1">
        <w:r w:rsidR="004B4B0A" w:rsidRPr="00F46945">
          <w:rPr>
            <w:rStyle w:val="Hyperlink"/>
            <w:sz w:val="20"/>
            <w:szCs w:val="20"/>
          </w:rPr>
          <w:t>https://learn.microsoft.com/en-us/windows-server/</w:t>
        </w:r>
      </w:hyperlink>
    </w:p>
    <w:p w14:paraId="7A06E143" w14:textId="60CA5AF3" w:rsidR="005911B3" w:rsidRDefault="00000000">
      <w:pPr>
        <w:spacing w:after="100"/>
        <w:ind w:left="720" w:hanging="720"/>
        <w:rPr>
          <w:sz w:val="20"/>
          <w:szCs w:val="20"/>
        </w:rPr>
      </w:pPr>
      <w:r>
        <w:rPr>
          <w:sz w:val="20"/>
          <w:szCs w:val="20"/>
        </w:rPr>
        <w:t xml:space="preserve">NIST (2017) Digital Identity Guidelines: Authentication and Lifecycle Management. NIST Special Publication 800-63B. Gaithersburg, MD: National Institute of Standards and Technology. Available at: </w:t>
      </w:r>
      <w:hyperlink r:id="rId41" w:history="1">
        <w:r w:rsidR="004B4B0A" w:rsidRPr="00F46945">
          <w:rPr>
            <w:rStyle w:val="Hyperlink"/>
            <w:sz w:val="20"/>
            <w:szCs w:val="20"/>
          </w:rPr>
          <w:t>https://pages.nist.gov/800-63-3/sp800-63b.html</w:t>
        </w:r>
      </w:hyperlink>
    </w:p>
    <w:p w14:paraId="74FCAE10" w14:textId="4294D69E" w:rsidR="005911B3" w:rsidRDefault="00000000">
      <w:pPr>
        <w:spacing w:after="100"/>
        <w:ind w:left="720" w:hanging="720"/>
        <w:rPr>
          <w:sz w:val="20"/>
          <w:szCs w:val="20"/>
        </w:rPr>
      </w:pPr>
      <w:r>
        <w:rPr>
          <w:sz w:val="20"/>
          <w:szCs w:val="20"/>
        </w:rPr>
        <w:t xml:space="preserve">NIST (2018) Guide to IPsec VPNs. NIST Special Publication 800-77 Rev. 1. Gaithersburg, MD: National Institute of Standards and Technology. Available at: </w:t>
      </w:r>
      <w:hyperlink r:id="rId42" w:history="1">
        <w:r w:rsidR="004B4B0A" w:rsidRPr="00F46945">
          <w:rPr>
            <w:rStyle w:val="Hyperlink"/>
            <w:sz w:val="20"/>
            <w:szCs w:val="20"/>
          </w:rPr>
          <w:t>https://doi.org/10.6028/NIST.SP.800-77r1</w:t>
        </w:r>
      </w:hyperlink>
    </w:p>
    <w:p w14:paraId="1CAE9D37" w14:textId="77777777" w:rsidR="005911B3" w:rsidRDefault="00000000">
      <w:pPr>
        <w:spacing w:after="100"/>
        <w:ind w:left="720" w:hanging="720"/>
      </w:pPr>
      <w:r>
        <w:rPr>
          <w:sz w:val="20"/>
          <w:szCs w:val="20"/>
        </w:rPr>
        <w:t>Odom, W. (2020) CCNA 200-301 Official Cert Guide. Volume 1. Indianapolis, IN: Cisco Press.</w:t>
      </w:r>
    </w:p>
    <w:p w14:paraId="71D21521" w14:textId="77777777" w:rsidR="005911B3" w:rsidRDefault="00000000">
      <w:pPr>
        <w:spacing w:after="100"/>
        <w:ind w:left="720" w:hanging="720"/>
      </w:pPr>
      <w:r>
        <w:rPr>
          <w:sz w:val="20"/>
          <w:szCs w:val="20"/>
        </w:rPr>
        <w:t xml:space="preserve">Silberschatz, A., Galvin, P.B. and Gagne, G. (2018) Operating System Concepts. 10th </w:t>
      </w:r>
      <w:proofErr w:type="spellStart"/>
      <w:r>
        <w:rPr>
          <w:sz w:val="20"/>
          <w:szCs w:val="20"/>
        </w:rPr>
        <w:t>edn</w:t>
      </w:r>
      <w:proofErr w:type="spellEnd"/>
      <w:r>
        <w:rPr>
          <w:sz w:val="20"/>
          <w:szCs w:val="20"/>
        </w:rPr>
        <w:t>. Hoboken, NJ: John Wiley &amp; Sons.</w:t>
      </w:r>
    </w:p>
    <w:p w14:paraId="23817E23" w14:textId="77777777" w:rsidR="005911B3" w:rsidRDefault="00000000">
      <w:pPr>
        <w:spacing w:after="100"/>
        <w:ind w:left="720" w:hanging="720"/>
      </w:pPr>
      <w:proofErr w:type="spellStart"/>
      <w:r>
        <w:rPr>
          <w:sz w:val="20"/>
          <w:szCs w:val="20"/>
        </w:rPr>
        <w:t>StrongSwan</w:t>
      </w:r>
      <w:proofErr w:type="spellEnd"/>
      <w:r>
        <w:rPr>
          <w:sz w:val="20"/>
          <w:szCs w:val="20"/>
        </w:rPr>
        <w:t xml:space="preserve"> Project (2024) </w:t>
      </w:r>
      <w:proofErr w:type="spellStart"/>
      <w:r>
        <w:rPr>
          <w:sz w:val="20"/>
          <w:szCs w:val="20"/>
        </w:rPr>
        <w:t>StrongSwan</w:t>
      </w:r>
      <w:proofErr w:type="spellEnd"/>
      <w:r>
        <w:rPr>
          <w:sz w:val="20"/>
          <w:szCs w:val="20"/>
        </w:rPr>
        <w:t xml:space="preserve"> Documentation. Available at: https://docs.strongswan.org [Accessed 28 March 2026].</w:t>
      </w:r>
    </w:p>
    <w:sectPr w:rsidR="005911B3">
      <w:headerReference w:type="default" r:id="rId43"/>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4E9E7" w14:textId="77777777" w:rsidR="005D4562" w:rsidRDefault="005D4562">
      <w:pPr>
        <w:spacing w:before="0" w:after="0" w:line="240" w:lineRule="auto"/>
      </w:pPr>
      <w:r>
        <w:separator/>
      </w:r>
    </w:p>
  </w:endnote>
  <w:endnote w:type="continuationSeparator" w:id="0">
    <w:p w14:paraId="5428C8A6" w14:textId="77777777" w:rsidR="005D4562" w:rsidRDefault="005D45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03BFE" w14:textId="77777777" w:rsidR="005D4562" w:rsidRDefault="005D4562">
      <w:pPr>
        <w:spacing w:before="0" w:after="0" w:line="240" w:lineRule="auto"/>
      </w:pPr>
      <w:r>
        <w:separator/>
      </w:r>
    </w:p>
  </w:footnote>
  <w:footnote w:type="continuationSeparator" w:id="0">
    <w:p w14:paraId="61B91FAF" w14:textId="77777777" w:rsidR="005D4562" w:rsidRDefault="005D45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89ECD" w14:textId="3F2B92CB" w:rsidR="005911B3" w:rsidRPr="00F37A44" w:rsidRDefault="00000000" w:rsidP="00F37A44">
    <w:pPr>
      <w:rPr>
        <w:sz w:val="16"/>
        <w:szCs w:val="16"/>
      </w:rPr>
    </w:pPr>
    <w:r w:rsidRPr="00F37A44">
      <w:rPr>
        <w:sz w:val="16"/>
        <w:szCs w:val="16"/>
      </w:rPr>
      <w:t xml:space="preserve">Dharar Ahmad </w:t>
    </w:r>
    <w:proofErr w:type="spellStart"/>
    <w:r w:rsidRPr="00F37A44">
      <w:rPr>
        <w:sz w:val="16"/>
        <w:szCs w:val="16"/>
      </w:rPr>
      <w:t>Ahmad</w:t>
    </w:r>
    <w:proofErr w:type="spellEnd"/>
    <w:r w:rsidRPr="00F37A44">
      <w:rPr>
        <w:sz w:val="16"/>
        <w:szCs w:val="16"/>
      </w:rPr>
      <w:t xml:space="preserve"> Morshid | </w:t>
    </w:r>
    <w:proofErr w:type="spellStart"/>
    <w:proofErr w:type="gramStart"/>
    <w:r w:rsidRPr="00F37A44">
      <w:rPr>
        <w:sz w:val="16"/>
        <w:szCs w:val="16"/>
      </w:rPr>
      <w:t>dharar.acca</w:t>
    </w:r>
    <w:proofErr w:type="spellEnd"/>
    <w:proofErr w:type="gramEnd"/>
    <w:r w:rsidR="00B7548D">
      <w:rPr>
        <w:sz w:val="16"/>
        <w:szCs w:val="16"/>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B6711"/>
    <w:multiLevelType w:val="hybridMultilevel"/>
    <w:tmpl w:val="17DCB1AE"/>
    <w:lvl w:ilvl="0" w:tplc="CEF2D6F8">
      <w:start w:val="1"/>
      <w:numFmt w:val="bullet"/>
      <w:lvlText w:val="●"/>
      <w:lvlJc w:val="left"/>
      <w:pPr>
        <w:ind w:left="720" w:hanging="360"/>
      </w:pPr>
    </w:lvl>
    <w:lvl w:ilvl="1" w:tplc="67FCCCF6">
      <w:start w:val="1"/>
      <w:numFmt w:val="bullet"/>
      <w:lvlText w:val="○"/>
      <w:lvlJc w:val="left"/>
      <w:pPr>
        <w:ind w:left="1440" w:hanging="360"/>
      </w:pPr>
    </w:lvl>
    <w:lvl w:ilvl="2" w:tplc="850A62AA">
      <w:start w:val="1"/>
      <w:numFmt w:val="bullet"/>
      <w:lvlText w:val="■"/>
      <w:lvlJc w:val="left"/>
      <w:pPr>
        <w:ind w:left="2160" w:hanging="360"/>
      </w:pPr>
    </w:lvl>
    <w:lvl w:ilvl="3" w:tplc="B0E4B172">
      <w:start w:val="1"/>
      <w:numFmt w:val="bullet"/>
      <w:lvlText w:val="●"/>
      <w:lvlJc w:val="left"/>
      <w:pPr>
        <w:ind w:left="2880" w:hanging="360"/>
      </w:pPr>
    </w:lvl>
    <w:lvl w:ilvl="4" w:tplc="032E6CAA">
      <w:start w:val="1"/>
      <w:numFmt w:val="bullet"/>
      <w:lvlText w:val="○"/>
      <w:lvlJc w:val="left"/>
      <w:pPr>
        <w:ind w:left="3600" w:hanging="360"/>
      </w:pPr>
    </w:lvl>
    <w:lvl w:ilvl="5" w:tplc="57409092">
      <w:start w:val="1"/>
      <w:numFmt w:val="bullet"/>
      <w:lvlText w:val="■"/>
      <w:lvlJc w:val="left"/>
      <w:pPr>
        <w:ind w:left="4320" w:hanging="360"/>
      </w:pPr>
    </w:lvl>
    <w:lvl w:ilvl="6" w:tplc="BB3C7CD2">
      <w:start w:val="1"/>
      <w:numFmt w:val="bullet"/>
      <w:lvlText w:val="●"/>
      <w:lvlJc w:val="left"/>
      <w:pPr>
        <w:ind w:left="5040" w:hanging="360"/>
      </w:pPr>
    </w:lvl>
    <w:lvl w:ilvl="7" w:tplc="054C854E">
      <w:start w:val="1"/>
      <w:numFmt w:val="bullet"/>
      <w:lvlText w:val="●"/>
      <w:lvlJc w:val="left"/>
      <w:pPr>
        <w:ind w:left="5760" w:hanging="360"/>
      </w:pPr>
    </w:lvl>
    <w:lvl w:ilvl="8" w:tplc="7E201CDA">
      <w:start w:val="1"/>
      <w:numFmt w:val="bullet"/>
      <w:lvlText w:val="●"/>
      <w:lvlJc w:val="left"/>
      <w:pPr>
        <w:ind w:left="6480" w:hanging="360"/>
      </w:pPr>
    </w:lvl>
  </w:abstractNum>
  <w:num w:numId="1" w16cid:durableId="59351139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B3"/>
    <w:rsid w:val="00044874"/>
    <w:rsid w:val="000628E3"/>
    <w:rsid w:val="00073732"/>
    <w:rsid w:val="0009012E"/>
    <w:rsid w:val="000B62AB"/>
    <w:rsid w:val="000C5640"/>
    <w:rsid w:val="000C6425"/>
    <w:rsid w:val="000F3AB1"/>
    <w:rsid w:val="0012478C"/>
    <w:rsid w:val="00140A62"/>
    <w:rsid w:val="0014154A"/>
    <w:rsid w:val="001448DD"/>
    <w:rsid w:val="00151916"/>
    <w:rsid w:val="0016137D"/>
    <w:rsid w:val="00170297"/>
    <w:rsid w:val="001F4F20"/>
    <w:rsid w:val="002159F0"/>
    <w:rsid w:val="002C3B08"/>
    <w:rsid w:val="002F54AD"/>
    <w:rsid w:val="003305C7"/>
    <w:rsid w:val="0033253B"/>
    <w:rsid w:val="00332D0D"/>
    <w:rsid w:val="00393193"/>
    <w:rsid w:val="004226A7"/>
    <w:rsid w:val="004B4B0A"/>
    <w:rsid w:val="004B6CC5"/>
    <w:rsid w:val="004C4B2F"/>
    <w:rsid w:val="004D222C"/>
    <w:rsid w:val="005911B3"/>
    <w:rsid w:val="005D4562"/>
    <w:rsid w:val="005D5A87"/>
    <w:rsid w:val="006034BE"/>
    <w:rsid w:val="006261F7"/>
    <w:rsid w:val="006B65FC"/>
    <w:rsid w:val="007549EE"/>
    <w:rsid w:val="007F0635"/>
    <w:rsid w:val="0082396D"/>
    <w:rsid w:val="008A6CCB"/>
    <w:rsid w:val="008C0E48"/>
    <w:rsid w:val="00956133"/>
    <w:rsid w:val="009C748A"/>
    <w:rsid w:val="009E2FE0"/>
    <w:rsid w:val="00A118FC"/>
    <w:rsid w:val="00A25590"/>
    <w:rsid w:val="00AD4441"/>
    <w:rsid w:val="00B334DD"/>
    <w:rsid w:val="00B54CB6"/>
    <w:rsid w:val="00B7548D"/>
    <w:rsid w:val="00C14588"/>
    <w:rsid w:val="00C2353C"/>
    <w:rsid w:val="00C707D3"/>
    <w:rsid w:val="00C87005"/>
    <w:rsid w:val="00C9558C"/>
    <w:rsid w:val="00CC2D6C"/>
    <w:rsid w:val="00CC6E83"/>
    <w:rsid w:val="00CF6075"/>
    <w:rsid w:val="00D32F46"/>
    <w:rsid w:val="00DD5F8A"/>
    <w:rsid w:val="00E17D66"/>
    <w:rsid w:val="00E4237F"/>
    <w:rsid w:val="00E843EA"/>
    <w:rsid w:val="00EA4A76"/>
    <w:rsid w:val="00F32E14"/>
    <w:rsid w:val="00F37A44"/>
    <w:rsid w:val="00FA173B"/>
    <w:rsid w:val="00FE4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DFA01"/>
  <w15:docId w15:val="{4CA8D3D3-8857-4DE5-B0C8-2879C4C85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A44"/>
    <w:pPr>
      <w:spacing w:before="120" w:after="120" w:line="360" w:lineRule="auto"/>
      <w:jc w:val="both"/>
    </w:pPr>
  </w:style>
  <w:style w:type="paragraph" w:styleId="Heading1">
    <w:name w:val="heading 1"/>
    <w:uiPriority w:val="9"/>
    <w:qFormat/>
    <w:rsid w:val="00F37A44"/>
    <w:pPr>
      <w:spacing w:before="260" w:after="120" w:line="360" w:lineRule="auto"/>
      <w:outlineLvl w:val="0"/>
    </w:pPr>
    <w:rPr>
      <w:b/>
      <w:bCs/>
      <w:color w:val="1F3864"/>
      <w:sz w:val="28"/>
      <w:szCs w:val="28"/>
    </w:rPr>
  </w:style>
  <w:style w:type="paragraph" w:styleId="Heading2">
    <w:name w:val="heading 2"/>
    <w:uiPriority w:val="9"/>
    <w:unhideWhenUsed/>
    <w:qFormat/>
    <w:rsid w:val="00F37A44"/>
    <w:pPr>
      <w:spacing w:before="180" w:after="80" w:line="360" w:lineRule="auto"/>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F37A44"/>
    <w:pPr>
      <w:tabs>
        <w:tab w:val="center" w:pos="4680"/>
        <w:tab w:val="right" w:pos="9360"/>
      </w:tabs>
    </w:pPr>
  </w:style>
  <w:style w:type="character" w:customStyle="1" w:styleId="HeaderChar">
    <w:name w:val="Header Char"/>
    <w:basedOn w:val="DefaultParagraphFont"/>
    <w:link w:val="Header"/>
    <w:uiPriority w:val="99"/>
    <w:rsid w:val="00F37A44"/>
  </w:style>
  <w:style w:type="paragraph" w:styleId="Footer">
    <w:name w:val="footer"/>
    <w:basedOn w:val="Normal"/>
    <w:link w:val="FooterChar"/>
    <w:uiPriority w:val="99"/>
    <w:unhideWhenUsed/>
    <w:rsid w:val="00F37A44"/>
    <w:pPr>
      <w:tabs>
        <w:tab w:val="center" w:pos="4680"/>
        <w:tab w:val="right" w:pos="9360"/>
      </w:tabs>
    </w:pPr>
  </w:style>
  <w:style w:type="character" w:customStyle="1" w:styleId="FooterChar">
    <w:name w:val="Footer Char"/>
    <w:basedOn w:val="DefaultParagraphFont"/>
    <w:link w:val="Footer"/>
    <w:uiPriority w:val="99"/>
    <w:rsid w:val="00F37A44"/>
  </w:style>
  <w:style w:type="paragraph" w:styleId="Caption">
    <w:name w:val="caption"/>
    <w:basedOn w:val="Normal"/>
    <w:next w:val="Normal"/>
    <w:uiPriority w:val="35"/>
    <w:unhideWhenUsed/>
    <w:qFormat/>
    <w:rsid w:val="0012478C"/>
    <w:pPr>
      <w:spacing w:before="0"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549EE"/>
    <w:rPr>
      <w:color w:val="605E5C"/>
      <w:shd w:val="clear" w:color="auto" w:fill="E1DFDD"/>
    </w:rPr>
  </w:style>
  <w:style w:type="paragraph" w:styleId="TOCHeading">
    <w:name w:val="TOC Heading"/>
    <w:basedOn w:val="Heading1"/>
    <w:next w:val="Normal"/>
    <w:uiPriority w:val="39"/>
    <w:unhideWhenUsed/>
    <w:qFormat/>
    <w:rsid w:val="00140A62"/>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140A62"/>
    <w:pPr>
      <w:spacing w:after="100"/>
    </w:pPr>
  </w:style>
  <w:style w:type="paragraph" w:styleId="TOC2">
    <w:name w:val="toc 2"/>
    <w:basedOn w:val="Normal"/>
    <w:next w:val="Normal"/>
    <w:autoRedefine/>
    <w:uiPriority w:val="39"/>
    <w:unhideWhenUsed/>
    <w:rsid w:val="00140A62"/>
    <w:pPr>
      <w:spacing w:after="100"/>
      <w:ind w:left="220"/>
    </w:pPr>
  </w:style>
  <w:style w:type="paragraph" w:styleId="TableofFigures">
    <w:name w:val="table of figures"/>
    <w:basedOn w:val="Normal"/>
    <w:next w:val="Normal"/>
    <w:uiPriority w:val="99"/>
    <w:unhideWhenUsed/>
    <w:rsid w:val="00140A6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rfc-editor.org/rfc/rfc2131"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doi.org/10.6028/NIST.SP.800-77r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learn.microsoft.com/en-us/windows-server/"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hyperlink" Target="https://pages.nist.gov/800-63-3/sp800-63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7234C-C6BD-4978-A728-C9E74EF96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24</Pages>
  <Words>3375</Words>
  <Characters>19648</Characters>
  <Application>Microsoft Office Word</Application>
  <DocSecurity>0</DocSecurity>
  <Lines>1155</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Dharar Ahmad Ahmad Morshid (2411713)</cp:lastModifiedBy>
  <cp:revision>15</cp:revision>
  <dcterms:created xsi:type="dcterms:W3CDTF">2026-03-31T22:12:00Z</dcterms:created>
  <dcterms:modified xsi:type="dcterms:W3CDTF">2026-03-31T23:21:00Z</dcterms:modified>
</cp:coreProperties>
</file>