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047BF" w14:textId="51BBB7F9" w:rsidR="00D051E3" w:rsidRPr="005E69C6" w:rsidRDefault="00D051E3" w:rsidP="005E69C6">
      <w:pPr>
        <w:spacing w:line="360" w:lineRule="auto"/>
        <w:jc w:val="center"/>
        <w:rPr>
          <w:rFonts w:ascii="Times New Roman" w:hAnsi="Times New Roman" w:cs="Times New Roman"/>
          <w:b/>
          <w:bCs/>
          <w:sz w:val="28"/>
          <w:szCs w:val="28"/>
        </w:rPr>
      </w:pPr>
      <w:r w:rsidRPr="005E69C6">
        <w:rPr>
          <w:rFonts w:ascii="Times New Roman" w:hAnsi="Times New Roman" w:cs="Times New Roman"/>
          <w:b/>
          <w:bCs/>
          <w:sz w:val="28"/>
          <w:szCs w:val="28"/>
        </w:rPr>
        <w:t xml:space="preserve">Data Analysis &amp; </w:t>
      </w:r>
      <w:r w:rsidR="00450F38" w:rsidRPr="005E69C6">
        <w:rPr>
          <w:rFonts w:ascii="Times New Roman" w:hAnsi="Times New Roman" w:cs="Times New Roman"/>
          <w:b/>
          <w:bCs/>
          <w:sz w:val="28"/>
          <w:szCs w:val="28"/>
        </w:rPr>
        <w:t>Visualization</w:t>
      </w:r>
    </w:p>
    <w:p w14:paraId="47EFBD86" w14:textId="77777777" w:rsidR="00D051E3" w:rsidRDefault="00D051E3" w:rsidP="00A80583">
      <w:pPr>
        <w:spacing w:line="360" w:lineRule="auto"/>
        <w:jc w:val="both"/>
        <w:rPr>
          <w:rFonts w:ascii="Times New Roman" w:hAnsi="Times New Roman" w:cs="Times New Roman"/>
          <w:b/>
          <w:bCs/>
          <w:sz w:val="24"/>
          <w:szCs w:val="24"/>
        </w:rPr>
      </w:pPr>
    </w:p>
    <w:p w14:paraId="12521BE6" w14:textId="77777777" w:rsidR="002123C1" w:rsidRDefault="002123C1" w:rsidP="002123C1">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Module code: LCBB5000</w:t>
      </w:r>
    </w:p>
    <w:p w14:paraId="73050FE8" w14:textId="46714B61" w:rsidR="002123C1" w:rsidRDefault="002123C1" w:rsidP="002123C1">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|Assessment 2</w:t>
      </w:r>
    </w:p>
    <w:p w14:paraId="244030D1" w14:textId="77777777" w:rsidR="002123C1" w:rsidRDefault="002123C1" w:rsidP="002123C1">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Student name: </w:t>
      </w:r>
      <w:r w:rsidRPr="00643ED0">
        <w:rPr>
          <w:rFonts w:ascii="Times New Roman" w:hAnsi="Times New Roman" w:cs="Times New Roman"/>
          <w:b/>
          <w:bCs/>
          <w:sz w:val="28"/>
          <w:szCs w:val="28"/>
        </w:rPr>
        <w:t>Onisor Opris</w:t>
      </w:r>
    </w:p>
    <w:p w14:paraId="4D9D8D61" w14:textId="77777777" w:rsidR="002123C1" w:rsidRPr="00EA0125" w:rsidRDefault="002123C1" w:rsidP="002123C1">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Student ID:2022780</w:t>
      </w:r>
    </w:p>
    <w:p w14:paraId="7F7FEACB" w14:textId="77777777" w:rsidR="005E69C6" w:rsidRDefault="00D051E3" w:rsidP="002123C1">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heme="minorHAnsi" w:eastAsiaTheme="minorHAnsi" w:hAnsiTheme="minorHAnsi" w:cstheme="minorBidi"/>
          <w:color w:val="auto"/>
          <w:sz w:val="22"/>
          <w:szCs w:val="22"/>
        </w:rPr>
        <w:id w:val="1773356687"/>
        <w:docPartObj>
          <w:docPartGallery w:val="Table of Contents"/>
          <w:docPartUnique/>
        </w:docPartObj>
      </w:sdtPr>
      <w:sdtEndPr>
        <w:rPr>
          <w:b/>
          <w:bCs/>
          <w:noProof/>
        </w:rPr>
      </w:sdtEndPr>
      <w:sdtContent>
        <w:p w14:paraId="695F6FBF" w14:textId="2B74A48F" w:rsidR="005E69C6" w:rsidRPr="005E69C6" w:rsidRDefault="005E69C6" w:rsidP="005E69C6">
          <w:pPr>
            <w:pStyle w:val="TOCHeading"/>
            <w:spacing w:line="360" w:lineRule="auto"/>
            <w:jc w:val="both"/>
            <w:rPr>
              <w:rFonts w:ascii="Times New Roman" w:hAnsi="Times New Roman" w:cs="Times New Roman"/>
              <w:sz w:val="24"/>
              <w:szCs w:val="24"/>
            </w:rPr>
          </w:pPr>
          <w:r w:rsidRPr="005E69C6">
            <w:rPr>
              <w:rFonts w:ascii="Times New Roman" w:hAnsi="Times New Roman" w:cs="Times New Roman"/>
              <w:sz w:val="24"/>
              <w:szCs w:val="24"/>
            </w:rPr>
            <w:t>Table of Contents</w:t>
          </w:r>
        </w:p>
        <w:p w14:paraId="7617EDA6" w14:textId="35581F1C" w:rsidR="005E69C6" w:rsidRPr="005E69C6" w:rsidRDefault="005E69C6" w:rsidP="005E69C6">
          <w:pPr>
            <w:pStyle w:val="TOC1"/>
            <w:tabs>
              <w:tab w:val="right" w:leader="dot" w:pos="9350"/>
            </w:tabs>
            <w:spacing w:line="360" w:lineRule="auto"/>
            <w:jc w:val="both"/>
            <w:rPr>
              <w:rFonts w:ascii="Times New Roman" w:hAnsi="Times New Roman" w:cs="Times New Roman"/>
              <w:noProof/>
              <w:sz w:val="24"/>
              <w:szCs w:val="24"/>
            </w:rPr>
          </w:pPr>
          <w:r w:rsidRPr="005E69C6">
            <w:rPr>
              <w:rFonts w:ascii="Times New Roman" w:hAnsi="Times New Roman" w:cs="Times New Roman"/>
              <w:sz w:val="24"/>
              <w:szCs w:val="24"/>
            </w:rPr>
            <w:fldChar w:fldCharType="begin"/>
          </w:r>
          <w:r w:rsidRPr="005E69C6">
            <w:rPr>
              <w:rFonts w:ascii="Times New Roman" w:hAnsi="Times New Roman" w:cs="Times New Roman"/>
              <w:sz w:val="24"/>
              <w:szCs w:val="24"/>
            </w:rPr>
            <w:instrText xml:space="preserve"> TOC \o "1-3" \h \z \u </w:instrText>
          </w:r>
          <w:r w:rsidRPr="005E69C6">
            <w:rPr>
              <w:rFonts w:ascii="Times New Roman" w:hAnsi="Times New Roman" w:cs="Times New Roman"/>
              <w:sz w:val="24"/>
              <w:szCs w:val="24"/>
            </w:rPr>
            <w:fldChar w:fldCharType="separate"/>
          </w:r>
          <w:hyperlink w:anchor="_Toc108229551" w:history="1">
            <w:r w:rsidRPr="005E69C6">
              <w:rPr>
                <w:rStyle w:val="Hyperlink"/>
                <w:rFonts w:ascii="Times New Roman" w:hAnsi="Times New Roman" w:cs="Times New Roman"/>
                <w:noProof/>
                <w:sz w:val="24"/>
                <w:szCs w:val="24"/>
              </w:rPr>
              <w:t>Introduction</w:t>
            </w:r>
            <w:r w:rsidRPr="005E69C6">
              <w:rPr>
                <w:rFonts w:ascii="Times New Roman" w:hAnsi="Times New Roman" w:cs="Times New Roman"/>
                <w:noProof/>
                <w:webHidden/>
                <w:sz w:val="24"/>
                <w:szCs w:val="24"/>
              </w:rPr>
              <w:tab/>
            </w:r>
            <w:r w:rsidRPr="005E69C6">
              <w:rPr>
                <w:rFonts w:ascii="Times New Roman" w:hAnsi="Times New Roman" w:cs="Times New Roman"/>
                <w:noProof/>
                <w:webHidden/>
                <w:sz w:val="24"/>
                <w:szCs w:val="24"/>
              </w:rPr>
              <w:fldChar w:fldCharType="begin"/>
            </w:r>
            <w:r w:rsidRPr="005E69C6">
              <w:rPr>
                <w:rFonts w:ascii="Times New Roman" w:hAnsi="Times New Roman" w:cs="Times New Roman"/>
                <w:noProof/>
                <w:webHidden/>
                <w:sz w:val="24"/>
                <w:szCs w:val="24"/>
              </w:rPr>
              <w:instrText xml:space="preserve"> PAGEREF _Toc108229551 \h </w:instrText>
            </w:r>
            <w:r w:rsidRPr="005E69C6">
              <w:rPr>
                <w:rFonts w:ascii="Times New Roman" w:hAnsi="Times New Roman" w:cs="Times New Roman"/>
                <w:noProof/>
                <w:webHidden/>
                <w:sz w:val="24"/>
                <w:szCs w:val="24"/>
              </w:rPr>
            </w:r>
            <w:r w:rsidRPr="005E69C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5E69C6">
              <w:rPr>
                <w:rFonts w:ascii="Times New Roman" w:hAnsi="Times New Roman" w:cs="Times New Roman"/>
                <w:noProof/>
                <w:webHidden/>
                <w:sz w:val="24"/>
                <w:szCs w:val="24"/>
              </w:rPr>
              <w:fldChar w:fldCharType="end"/>
            </w:r>
          </w:hyperlink>
        </w:p>
        <w:p w14:paraId="0F050174" w14:textId="0B3F2A93" w:rsidR="005E69C6" w:rsidRPr="005E69C6" w:rsidRDefault="00000000" w:rsidP="005E69C6">
          <w:pPr>
            <w:pStyle w:val="TOC1"/>
            <w:tabs>
              <w:tab w:val="right" w:leader="dot" w:pos="9350"/>
            </w:tabs>
            <w:spacing w:line="360" w:lineRule="auto"/>
            <w:jc w:val="both"/>
            <w:rPr>
              <w:rFonts w:ascii="Times New Roman" w:hAnsi="Times New Roman" w:cs="Times New Roman"/>
              <w:noProof/>
              <w:sz w:val="24"/>
              <w:szCs w:val="24"/>
            </w:rPr>
          </w:pPr>
          <w:hyperlink w:anchor="_Toc108229552" w:history="1">
            <w:r w:rsidR="005E69C6" w:rsidRPr="005E69C6">
              <w:rPr>
                <w:rStyle w:val="Hyperlink"/>
                <w:rFonts w:ascii="Times New Roman" w:hAnsi="Times New Roman" w:cs="Times New Roman"/>
                <w:noProof/>
                <w:sz w:val="24"/>
                <w:szCs w:val="24"/>
              </w:rPr>
              <w:t>Part 1</w:t>
            </w:r>
            <w:r w:rsidR="005E69C6" w:rsidRPr="005E69C6">
              <w:rPr>
                <w:rFonts w:ascii="Times New Roman" w:hAnsi="Times New Roman" w:cs="Times New Roman"/>
                <w:noProof/>
                <w:webHidden/>
                <w:sz w:val="24"/>
                <w:szCs w:val="24"/>
              </w:rPr>
              <w:tab/>
            </w:r>
            <w:r w:rsidR="005E69C6" w:rsidRPr="005E69C6">
              <w:rPr>
                <w:rFonts w:ascii="Times New Roman" w:hAnsi="Times New Roman" w:cs="Times New Roman"/>
                <w:noProof/>
                <w:webHidden/>
                <w:sz w:val="24"/>
                <w:szCs w:val="24"/>
              </w:rPr>
              <w:fldChar w:fldCharType="begin"/>
            </w:r>
            <w:r w:rsidR="005E69C6" w:rsidRPr="005E69C6">
              <w:rPr>
                <w:rFonts w:ascii="Times New Roman" w:hAnsi="Times New Roman" w:cs="Times New Roman"/>
                <w:noProof/>
                <w:webHidden/>
                <w:sz w:val="24"/>
                <w:szCs w:val="24"/>
              </w:rPr>
              <w:instrText xml:space="preserve"> PAGEREF _Toc108229552 \h </w:instrText>
            </w:r>
            <w:r w:rsidR="005E69C6" w:rsidRPr="005E69C6">
              <w:rPr>
                <w:rFonts w:ascii="Times New Roman" w:hAnsi="Times New Roman" w:cs="Times New Roman"/>
                <w:noProof/>
                <w:webHidden/>
                <w:sz w:val="24"/>
                <w:szCs w:val="24"/>
              </w:rPr>
            </w:r>
            <w:r w:rsidR="005E69C6" w:rsidRPr="005E69C6">
              <w:rPr>
                <w:rFonts w:ascii="Times New Roman" w:hAnsi="Times New Roman" w:cs="Times New Roman"/>
                <w:noProof/>
                <w:webHidden/>
                <w:sz w:val="24"/>
                <w:szCs w:val="24"/>
              </w:rPr>
              <w:fldChar w:fldCharType="separate"/>
            </w:r>
            <w:r w:rsidR="005E69C6">
              <w:rPr>
                <w:rFonts w:ascii="Times New Roman" w:hAnsi="Times New Roman" w:cs="Times New Roman"/>
                <w:noProof/>
                <w:webHidden/>
                <w:sz w:val="24"/>
                <w:szCs w:val="24"/>
              </w:rPr>
              <w:t>4</w:t>
            </w:r>
            <w:r w:rsidR="005E69C6" w:rsidRPr="005E69C6">
              <w:rPr>
                <w:rFonts w:ascii="Times New Roman" w:hAnsi="Times New Roman" w:cs="Times New Roman"/>
                <w:noProof/>
                <w:webHidden/>
                <w:sz w:val="24"/>
                <w:szCs w:val="24"/>
              </w:rPr>
              <w:fldChar w:fldCharType="end"/>
            </w:r>
          </w:hyperlink>
        </w:p>
        <w:p w14:paraId="4E157444" w14:textId="6B301357" w:rsidR="005E69C6" w:rsidRPr="005E69C6" w:rsidRDefault="00000000" w:rsidP="005E69C6">
          <w:pPr>
            <w:pStyle w:val="TOC2"/>
            <w:tabs>
              <w:tab w:val="right" w:leader="dot" w:pos="9350"/>
            </w:tabs>
            <w:spacing w:line="360" w:lineRule="auto"/>
            <w:jc w:val="both"/>
            <w:rPr>
              <w:rFonts w:ascii="Times New Roman" w:hAnsi="Times New Roman" w:cs="Times New Roman"/>
              <w:noProof/>
              <w:sz w:val="24"/>
              <w:szCs w:val="24"/>
            </w:rPr>
          </w:pPr>
          <w:hyperlink w:anchor="_Toc108229553" w:history="1">
            <w:r w:rsidR="005E69C6" w:rsidRPr="005E69C6">
              <w:rPr>
                <w:rStyle w:val="Hyperlink"/>
                <w:rFonts w:ascii="Times New Roman" w:hAnsi="Times New Roman" w:cs="Times New Roman"/>
                <w:noProof/>
                <w:sz w:val="24"/>
                <w:szCs w:val="24"/>
              </w:rPr>
              <w:t>Determination of sales and profits decline over the years using pivot table</w:t>
            </w:r>
            <w:r w:rsidR="005E69C6" w:rsidRPr="005E69C6">
              <w:rPr>
                <w:rFonts w:ascii="Times New Roman" w:hAnsi="Times New Roman" w:cs="Times New Roman"/>
                <w:noProof/>
                <w:webHidden/>
                <w:sz w:val="24"/>
                <w:szCs w:val="24"/>
              </w:rPr>
              <w:tab/>
            </w:r>
            <w:r w:rsidR="005E69C6" w:rsidRPr="005E69C6">
              <w:rPr>
                <w:rFonts w:ascii="Times New Roman" w:hAnsi="Times New Roman" w:cs="Times New Roman"/>
                <w:noProof/>
                <w:webHidden/>
                <w:sz w:val="24"/>
                <w:szCs w:val="24"/>
              </w:rPr>
              <w:fldChar w:fldCharType="begin"/>
            </w:r>
            <w:r w:rsidR="005E69C6" w:rsidRPr="005E69C6">
              <w:rPr>
                <w:rFonts w:ascii="Times New Roman" w:hAnsi="Times New Roman" w:cs="Times New Roman"/>
                <w:noProof/>
                <w:webHidden/>
                <w:sz w:val="24"/>
                <w:szCs w:val="24"/>
              </w:rPr>
              <w:instrText xml:space="preserve"> PAGEREF _Toc108229553 \h </w:instrText>
            </w:r>
            <w:r w:rsidR="005E69C6" w:rsidRPr="005E69C6">
              <w:rPr>
                <w:rFonts w:ascii="Times New Roman" w:hAnsi="Times New Roman" w:cs="Times New Roman"/>
                <w:noProof/>
                <w:webHidden/>
                <w:sz w:val="24"/>
                <w:szCs w:val="24"/>
              </w:rPr>
            </w:r>
            <w:r w:rsidR="005E69C6" w:rsidRPr="005E69C6">
              <w:rPr>
                <w:rFonts w:ascii="Times New Roman" w:hAnsi="Times New Roman" w:cs="Times New Roman"/>
                <w:noProof/>
                <w:webHidden/>
                <w:sz w:val="24"/>
                <w:szCs w:val="24"/>
              </w:rPr>
              <w:fldChar w:fldCharType="separate"/>
            </w:r>
            <w:r w:rsidR="005E69C6">
              <w:rPr>
                <w:rFonts w:ascii="Times New Roman" w:hAnsi="Times New Roman" w:cs="Times New Roman"/>
                <w:noProof/>
                <w:webHidden/>
                <w:sz w:val="24"/>
                <w:szCs w:val="24"/>
              </w:rPr>
              <w:t>4</w:t>
            </w:r>
            <w:r w:rsidR="005E69C6" w:rsidRPr="005E69C6">
              <w:rPr>
                <w:rFonts w:ascii="Times New Roman" w:hAnsi="Times New Roman" w:cs="Times New Roman"/>
                <w:noProof/>
                <w:webHidden/>
                <w:sz w:val="24"/>
                <w:szCs w:val="24"/>
              </w:rPr>
              <w:fldChar w:fldCharType="end"/>
            </w:r>
          </w:hyperlink>
        </w:p>
        <w:p w14:paraId="281A263A" w14:textId="2089F751" w:rsidR="005E69C6" w:rsidRPr="005E69C6" w:rsidRDefault="00000000" w:rsidP="005E69C6">
          <w:pPr>
            <w:pStyle w:val="TOC2"/>
            <w:tabs>
              <w:tab w:val="right" w:leader="dot" w:pos="9350"/>
            </w:tabs>
            <w:spacing w:line="360" w:lineRule="auto"/>
            <w:jc w:val="both"/>
            <w:rPr>
              <w:rFonts w:ascii="Times New Roman" w:hAnsi="Times New Roman" w:cs="Times New Roman"/>
              <w:noProof/>
              <w:sz w:val="24"/>
              <w:szCs w:val="24"/>
            </w:rPr>
          </w:pPr>
          <w:hyperlink w:anchor="_Toc108229554" w:history="1">
            <w:r w:rsidR="005E69C6" w:rsidRPr="005E69C6">
              <w:rPr>
                <w:rStyle w:val="Hyperlink"/>
                <w:rFonts w:ascii="Times New Roman" w:hAnsi="Times New Roman" w:cs="Times New Roman"/>
                <w:noProof/>
                <w:sz w:val="24"/>
                <w:szCs w:val="24"/>
              </w:rPr>
              <w:t>Determination of sales and profits decline over the years using the SUMIFS function</w:t>
            </w:r>
            <w:r w:rsidR="005E69C6" w:rsidRPr="005E69C6">
              <w:rPr>
                <w:rFonts w:ascii="Times New Roman" w:hAnsi="Times New Roman" w:cs="Times New Roman"/>
                <w:noProof/>
                <w:webHidden/>
                <w:sz w:val="24"/>
                <w:szCs w:val="24"/>
              </w:rPr>
              <w:tab/>
            </w:r>
            <w:r w:rsidR="005E69C6" w:rsidRPr="005E69C6">
              <w:rPr>
                <w:rFonts w:ascii="Times New Roman" w:hAnsi="Times New Roman" w:cs="Times New Roman"/>
                <w:noProof/>
                <w:webHidden/>
                <w:sz w:val="24"/>
                <w:szCs w:val="24"/>
              </w:rPr>
              <w:fldChar w:fldCharType="begin"/>
            </w:r>
            <w:r w:rsidR="005E69C6" w:rsidRPr="005E69C6">
              <w:rPr>
                <w:rFonts w:ascii="Times New Roman" w:hAnsi="Times New Roman" w:cs="Times New Roman"/>
                <w:noProof/>
                <w:webHidden/>
                <w:sz w:val="24"/>
                <w:szCs w:val="24"/>
              </w:rPr>
              <w:instrText xml:space="preserve"> PAGEREF _Toc108229554 \h </w:instrText>
            </w:r>
            <w:r w:rsidR="005E69C6" w:rsidRPr="005E69C6">
              <w:rPr>
                <w:rFonts w:ascii="Times New Roman" w:hAnsi="Times New Roman" w:cs="Times New Roman"/>
                <w:noProof/>
                <w:webHidden/>
                <w:sz w:val="24"/>
                <w:szCs w:val="24"/>
              </w:rPr>
            </w:r>
            <w:r w:rsidR="005E69C6" w:rsidRPr="005E69C6">
              <w:rPr>
                <w:rFonts w:ascii="Times New Roman" w:hAnsi="Times New Roman" w:cs="Times New Roman"/>
                <w:noProof/>
                <w:webHidden/>
                <w:sz w:val="24"/>
                <w:szCs w:val="24"/>
              </w:rPr>
              <w:fldChar w:fldCharType="separate"/>
            </w:r>
            <w:r w:rsidR="005E69C6">
              <w:rPr>
                <w:rFonts w:ascii="Times New Roman" w:hAnsi="Times New Roman" w:cs="Times New Roman"/>
                <w:noProof/>
                <w:webHidden/>
                <w:sz w:val="24"/>
                <w:szCs w:val="24"/>
              </w:rPr>
              <w:t>6</w:t>
            </w:r>
            <w:r w:rsidR="005E69C6" w:rsidRPr="005E69C6">
              <w:rPr>
                <w:rFonts w:ascii="Times New Roman" w:hAnsi="Times New Roman" w:cs="Times New Roman"/>
                <w:noProof/>
                <w:webHidden/>
                <w:sz w:val="24"/>
                <w:szCs w:val="24"/>
              </w:rPr>
              <w:fldChar w:fldCharType="end"/>
            </w:r>
          </w:hyperlink>
        </w:p>
        <w:p w14:paraId="0E394A87" w14:textId="55A3E5B3" w:rsidR="005E69C6" w:rsidRPr="005E69C6" w:rsidRDefault="00000000" w:rsidP="005E69C6">
          <w:pPr>
            <w:pStyle w:val="TOC2"/>
            <w:tabs>
              <w:tab w:val="right" w:leader="dot" w:pos="9350"/>
            </w:tabs>
            <w:spacing w:line="360" w:lineRule="auto"/>
            <w:jc w:val="both"/>
            <w:rPr>
              <w:rFonts w:ascii="Times New Roman" w:hAnsi="Times New Roman" w:cs="Times New Roman"/>
              <w:noProof/>
              <w:sz w:val="24"/>
              <w:szCs w:val="24"/>
            </w:rPr>
          </w:pPr>
          <w:hyperlink w:anchor="_Toc108229555" w:history="1">
            <w:r w:rsidR="005E69C6" w:rsidRPr="005E69C6">
              <w:rPr>
                <w:rStyle w:val="Hyperlink"/>
                <w:rFonts w:ascii="Times New Roman" w:hAnsi="Times New Roman" w:cs="Times New Roman"/>
                <w:noProof/>
                <w:sz w:val="24"/>
                <w:szCs w:val="24"/>
              </w:rPr>
              <w:t>The trend of sales and profits using charts</w:t>
            </w:r>
            <w:r w:rsidR="005E69C6" w:rsidRPr="005E69C6">
              <w:rPr>
                <w:rFonts w:ascii="Times New Roman" w:hAnsi="Times New Roman" w:cs="Times New Roman"/>
                <w:noProof/>
                <w:webHidden/>
                <w:sz w:val="24"/>
                <w:szCs w:val="24"/>
              </w:rPr>
              <w:tab/>
            </w:r>
            <w:r w:rsidR="005E69C6" w:rsidRPr="005E69C6">
              <w:rPr>
                <w:rFonts w:ascii="Times New Roman" w:hAnsi="Times New Roman" w:cs="Times New Roman"/>
                <w:noProof/>
                <w:webHidden/>
                <w:sz w:val="24"/>
                <w:szCs w:val="24"/>
              </w:rPr>
              <w:fldChar w:fldCharType="begin"/>
            </w:r>
            <w:r w:rsidR="005E69C6" w:rsidRPr="005E69C6">
              <w:rPr>
                <w:rFonts w:ascii="Times New Roman" w:hAnsi="Times New Roman" w:cs="Times New Roman"/>
                <w:noProof/>
                <w:webHidden/>
                <w:sz w:val="24"/>
                <w:szCs w:val="24"/>
              </w:rPr>
              <w:instrText xml:space="preserve"> PAGEREF _Toc108229555 \h </w:instrText>
            </w:r>
            <w:r w:rsidR="005E69C6" w:rsidRPr="005E69C6">
              <w:rPr>
                <w:rFonts w:ascii="Times New Roman" w:hAnsi="Times New Roman" w:cs="Times New Roman"/>
                <w:noProof/>
                <w:webHidden/>
                <w:sz w:val="24"/>
                <w:szCs w:val="24"/>
              </w:rPr>
            </w:r>
            <w:r w:rsidR="005E69C6" w:rsidRPr="005E69C6">
              <w:rPr>
                <w:rFonts w:ascii="Times New Roman" w:hAnsi="Times New Roman" w:cs="Times New Roman"/>
                <w:noProof/>
                <w:webHidden/>
                <w:sz w:val="24"/>
                <w:szCs w:val="24"/>
              </w:rPr>
              <w:fldChar w:fldCharType="separate"/>
            </w:r>
            <w:r w:rsidR="005E69C6">
              <w:rPr>
                <w:rFonts w:ascii="Times New Roman" w:hAnsi="Times New Roman" w:cs="Times New Roman"/>
                <w:noProof/>
                <w:webHidden/>
                <w:sz w:val="24"/>
                <w:szCs w:val="24"/>
              </w:rPr>
              <w:t>7</w:t>
            </w:r>
            <w:r w:rsidR="005E69C6" w:rsidRPr="005E69C6">
              <w:rPr>
                <w:rFonts w:ascii="Times New Roman" w:hAnsi="Times New Roman" w:cs="Times New Roman"/>
                <w:noProof/>
                <w:webHidden/>
                <w:sz w:val="24"/>
                <w:szCs w:val="24"/>
              </w:rPr>
              <w:fldChar w:fldCharType="end"/>
            </w:r>
          </w:hyperlink>
        </w:p>
        <w:p w14:paraId="46ECCD26" w14:textId="74BA0100" w:rsidR="005E69C6" w:rsidRPr="005E69C6" w:rsidRDefault="00000000" w:rsidP="005E69C6">
          <w:pPr>
            <w:pStyle w:val="TOC2"/>
            <w:tabs>
              <w:tab w:val="right" w:leader="dot" w:pos="9350"/>
            </w:tabs>
            <w:spacing w:line="360" w:lineRule="auto"/>
            <w:jc w:val="both"/>
            <w:rPr>
              <w:rFonts w:ascii="Times New Roman" w:hAnsi="Times New Roman" w:cs="Times New Roman"/>
              <w:noProof/>
              <w:sz w:val="24"/>
              <w:szCs w:val="24"/>
            </w:rPr>
          </w:pPr>
          <w:hyperlink w:anchor="_Toc108229556" w:history="1">
            <w:r w:rsidR="005E69C6" w:rsidRPr="005E69C6">
              <w:rPr>
                <w:rStyle w:val="Hyperlink"/>
                <w:rFonts w:ascii="Times New Roman" w:hAnsi="Times New Roman" w:cs="Times New Roman"/>
                <w:noProof/>
                <w:sz w:val="24"/>
                <w:szCs w:val="24"/>
              </w:rPr>
              <w:t>Use of Excel for pre-processing, analysing and visualising the data</w:t>
            </w:r>
            <w:r w:rsidR="005E69C6" w:rsidRPr="005E69C6">
              <w:rPr>
                <w:rFonts w:ascii="Times New Roman" w:hAnsi="Times New Roman" w:cs="Times New Roman"/>
                <w:noProof/>
                <w:webHidden/>
                <w:sz w:val="24"/>
                <w:szCs w:val="24"/>
              </w:rPr>
              <w:tab/>
            </w:r>
            <w:r w:rsidR="005E69C6" w:rsidRPr="005E69C6">
              <w:rPr>
                <w:rFonts w:ascii="Times New Roman" w:hAnsi="Times New Roman" w:cs="Times New Roman"/>
                <w:noProof/>
                <w:webHidden/>
                <w:sz w:val="24"/>
                <w:szCs w:val="24"/>
              </w:rPr>
              <w:fldChar w:fldCharType="begin"/>
            </w:r>
            <w:r w:rsidR="005E69C6" w:rsidRPr="005E69C6">
              <w:rPr>
                <w:rFonts w:ascii="Times New Roman" w:hAnsi="Times New Roman" w:cs="Times New Roman"/>
                <w:noProof/>
                <w:webHidden/>
                <w:sz w:val="24"/>
                <w:szCs w:val="24"/>
              </w:rPr>
              <w:instrText xml:space="preserve"> PAGEREF _Toc108229556 \h </w:instrText>
            </w:r>
            <w:r w:rsidR="005E69C6" w:rsidRPr="005E69C6">
              <w:rPr>
                <w:rFonts w:ascii="Times New Roman" w:hAnsi="Times New Roman" w:cs="Times New Roman"/>
                <w:noProof/>
                <w:webHidden/>
                <w:sz w:val="24"/>
                <w:szCs w:val="24"/>
              </w:rPr>
            </w:r>
            <w:r w:rsidR="005E69C6" w:rsidRPr="005E69C6">
              <w:rPr>
                <w:rFonts w:ascii="Times New Roman" w:hAnsi="Times New Roman" w:cs="Times New Roman"/>
                <w:noProof/>
                <w:webHidden/>
                <w:sz w:val="24"/>
                <w:szCs w:val="24"/>
              </w:rPr>
              <w:fldChar w:fldCharType="separate"/>
            </w:r>
            <w:r w:rsidR="005E69C6">
              <w:rPr>
                <w:rFonts w:ascii="Times New Roman" w:hAnsi="Times New Roman" w:cs="Times New Roman"/>
                <w:noProof/>
                <w:webHidden/>
                <w:sz w:val="24"/>
                <w:szCs w:val="24"/>
              </w:rPr>
              <w:t>11</w:t>
            </w:r>
            <w:r w:rsidR="005E69C6" w:rsidRPr="005E69C6">
              <w:rPr>
                <w:rFonts w:ascii="Times New Roman" w:hAnsi="Times New Roman" w:cs="Times New Roman"/>
                <w:noProof/>
                <w:webHidden/>
                <w:sz w:val="24"/>
                <w:szCs w:val="24"/>
              </w:rPr>
              <w:fldChar w:fldCharType="end"/>
            </w:r>
          </w:hyperlink>
        </w:p>
        <w:p w14:paraId="0586F5D0" w14:textId="110BEE4E" w:rsidR="005E69C6" w:rsidRPr="005E69C6" w:rsidRDefault="00000000" w:rsidP="005E69C6">
          <w:pPr>
            <w:pStyle w:val="TOC1"/>
            <w:tabs>
              <w:tab w:val="right" w:leader="dot" w:pos="9350"/>
            </w:tabs>
            <w:spacing w:line="360" w:lineRule="auto"/>
            <w:jc w:val="both"/>
            <w:rPr>
              <w:rFonts w:ascii="Times New Roman" w:hAnsi="Times New Roman" w:cs="Times New Roman"/>
              <w:noProof/>
              <w:sz w:val="24"/>
              <w:szCs w:val="24"/>
            </w:rPr>
          </w:pPr>
          <w:hyperlink w:anchor="_Toc108229557" w:history="1">
            <w:r w:rsidR="005E69C6" w:rsidRPr="005E69C6">
              <w:rPr>
                <w:rStyle w:val="Hyperlink"/>
                <w:rFonts w:ascii="Times New Roman" w:hAnsi="Times New Roman" w:cs="Times New Roman"/>
                <w:noProof/>
                <w:sz w:val="24"/>
                <w:szCs w:val="24"/>
              </w:rPr>
              <w:t>Part 2</w:t>
            </w:r>
            <w:r w:rsidR="005E69C6" w:rsidRPr="005E69C6">
              <w:rPr>
                <w:rFonts w:ascii="Times New Roman" w:hAnsi="Times New Roman" w:cs="Times New Roman"/>
                <w:noProof/>
                <w:webHidden/>
                <w:sz w:val="24"/>
                <w:szCs w:val="24"/>
              </w:rPr>
              <w:tab/>
            </w:r>
            <w:r w:rsidR="005E69C6" w:rsidRPr="005E69C6">
              <w:rPr>
                <w:rFonts w:ascii="Times New Roman" w:hAnsi="Times New Roman" w:cs="Times New Roman"/>
                <w:noProof/>
                <w:webHidden/>
                <w:sz w:val="24"/>
                <w:szCs w:val="24"/>
              </w:rPr>
              <w:fldChar w:fldCharType="begin"/>
            </w:r>
            <w:r w:rsidR="005E69C6" w:rsidRPr="005E69C6">
              <w:rPr>
                <w:rFonts w:ascii="Times New Roman" w:hAnsi="Times New Roman" w:cs="Times New Roman"/>
                <w:noProof/>
                <w:webHidden/>
                <w:sz w:val="24"/>
                <w:szCs w:val="24"/>
              </w:rPr>
              <w:instrText xml:space="preserve"> PAGEREF _Toc108229557 \h </w:instrText>
            </w:r>
            <w:r w:rsidR="005E69C6" w:rsidRPr="005E69C6">
              <w:rPr>
                <w:rFonts w:ascii="Times New Roman" w:hAnsi="Times New Roman" w:cs="Times New Roman"/>
                <w:noProof/>
                <w:webHidden/>
                <w:sz w:val="24"/>
                <w:szCs w:val="24"/>
              </w:rPr>
            </w:r>
            <w:r w:rsidR="005E69C6" w:rsidRPr="005E69C6">
              <w:rPr>
                <w:rFonts w:ascii="Times New Roman" w:hAnsi="Times New Roman" w:cs="Times New Roman"/>
                <w:noProof/>
                <w:webHidden/>
                <w:sz w:val="24"/>
                <w:szCs w:val="24"/>
              </w:rPr>
              <w:fldChar w:fldCharType="separate"/>
            </w:r>
            <w:r w:rsidR="005E69C6">
              <w:rPr>
                <w:rFonts w:ascii="Times New Roman" w:hAnsi="Times New Roman" w:cs="Times New Roman"/>
                <w:noProof/>
                <w:webHidden/>
                <w:sz w:val="24"/>
                <w:szCs w:val="24"/>
              </w:rPr>
              <w:t>14</w:t>
            </w:r>
            <w:r w:rsidR="005E69C6" w:rsidRPr="005E69C6">
              <w:rPr>
                <w:rFonts w:ascii="Times New Roman" w:hAnsi="Times New Roman" w:cs="Times New Roman"/>
                <w:noProof/>
                <w:webHidden/>
                <w:sz w:val="24"/>
                <w:szCs w:val="24"/>
              </w:rPr>
              <w:fldChar w:fldCharType="end"/>
            </w:r>
          </w:hyperlink>
        </w:p>
        <w:p w14:paraId="2590D939" w14:textId="53CDFDBE" w:rsidR="005E69C6" w:rsidRPr="005E69C6" w:rsidRDefault="00000000" w:rsidP="005E69C6">
          <w:pPr>
            <w:pStyle w:val="TOC2"/>
            <w:tabs>
              <w:tab w:val="right" w:leader="dot" w:pos="9350"/>
            </w:tabs>
            <w:spacing w:line="360" w:lineRule="auto"/>
            <w:jc w:val="both"/>
            <w:rPr>
              <w:rFonts w:ascii="Times New Roman" w:hAnsi="Times New Roman" w:cs="Times New Roman"/>
              <w:noProof/>
              <w:sz w:val="24"/>
              <w:szCs w:val="24"/>
            </w:rPr>
          </w:pPr>
          <w:hyperlink w:anchor="_Toc108229558" w:history="1">
            <w:r w:rsidR="005E69C6" w:rsidRPr="005E69C6">
              <w:rPr>
                <w:rStyle w:val="Hyperlink"/>
                <w:rFonts w:ascii="Times New Roman" w:hAnsi="Times New Roman" w:cs="Times New Roman"/>
                <w:noProof/>
                <w:sz w:val="24"/>
                <w:szCs w:val="24"/>
              </w:rPr>
              <w:t>2.1 Students who like the vanilla flavour of ice-cream</w:t>
            </w:r>
            <w:r w:rsidR="005E69C6" w:rsidRPr="005E69C6">
              <w:rPr>
                <w:rFonts w:ascii="Times New Roman" w:hAnsi="Times New Roman" w:cs="Times New Roman"/>
                <w:noProof/>
                <w:webHidden/>
                <w:sz w:val="24"/>
                <w:szCs w:val="24"/>
              </w:rPr>
              <w:tab/>
            </w:r>
            <w:r w:rsidR="005E69C6" w:rsidRPr="005E69C6">
              <w:rPr>
                <w:rFonts w:ascii="Times New Roman" w:hAnsi="Times New Roman" w:cs="Times New Roman"/>
                <w:noProof/>
                <w:webHidden/>
                <w:sz w:val="24"/>
                <w:szCs w:val="24"/>
              </w:rPr>
              <w:fldChar w:fldCharType="begin"/>
            </w:r>
            <w:r w:rsidR="005E69C6" w:rsidRPr="005E69C6">
              <w:rPr>
                <w:rFonts w:ascii="Times New Roman" w:hAnsi="Times New Roman" w:cs="Times New Roman"/>
                <w:noProof/>
                <w:webHidden/>
                <w:sz w:val="24"/>
                <w:szCs w:val="24"/>
              </w:rPr>
              <w:instrText xml:space="preserve"> PAGEREF _Toc108229558 \h </w:instrText>
            </w:r>
            <w:r w:rsidR="005E69C6" w:rsidRPr="005E69C6">
              <w:rPr>
                <w:rFonts w:ascii="Times New Roman" w:hAnsi="Times New Roman" w:cs="Times New Roman"/>
                <w:noProof/>
                <w:webHidden/>
                <w:sz w:val="24"/>
                <w:szCs w:val="24"/>
              </w:rPr>
            </w:r>
            <w:r w:rsidR="005E69C6" w:rsidRPr="005E69C6">
              <w:rPr>
                <w:rFonts w:ascii="Times New Roman" w:hAnsi="Times New Roman" w:cs="Times New Roman"/>
                <w:noProof/>
                <w:webHidden/>
                <w:sz w:val="24"/>
                <w:szCs w:val="24"/>
              </w:rPr>
              <w:fldChar w:fldCharType="separate"/>
            </w:r>
            <w:r w:rsidR="005E69C6">
              <w:rPr>
                <w:rFonts w:ascii="Times New Roman" w:hAnsi="Times New Roman" w:cs="Times New Roman"/>
                <w:noProof/>
                <w:webHidden/>
                <w:sz w:val="24"/>
                <w:szCs w:val="24"/>
              </w:rPr>
              <w:t>14</w:t>
            </w:r>
            <w:r w:rsidR="005E69C6" w:rsidRPr="005E69C6">
              <w:rPr>
                <w:rFonts w:ascii="Times New Roman" w:hAnsi="Times New Roman" w:cs="Times New Roman"/>
                <w:noProof/>
                <w:webHidden/>
                <w:sz w:val="24"/>
                <w:szCs w:val="24"/>
              </w:rPr>
              <w:fldChar w:fldCharType="end"/>
            </w:r>
          </w:hyperlink>
        </w:p>
        <w:p w14:paraId="40EA1D13" w14:textId="42091A9E" w:rsidR="005E69C6" w:rsidRPr="005E69C6" w:rsidRDefault="00000000" w:rsidP="005E69C6">
          <w:pPr>
            <w:pStyle w:val="TOC2"/>
            <w:tabs>
              <w:tab w:val="right" w:leader="dot" w:pos="9350"/>
            </w:tabs>
            <w:spacing w:line="360" w:lineRule="auto"/>
            <w:jc w:val="both"/>
            <w:rPr>
              <w:rFonts w:ascii="Times New Roman" w:hAnsi="Times New Roman" w:cs="Times New Roman"/>
              <w:noProof/>
              <w:sz w:val="24"/>
              <w:szCs w:val="24"/>
            </w:rPr>
          </w:pPr>
          <w:hyperlink w:anchor="_Toc108229559" w:history="1">
            <w:r w:rsidR="005E69C6" w:rsidRPr="005E69C6">
              <w:rPr>
                <w:rStyle w:val="Hyperlink"/>
                <w:rFonts w:ascii="Times New Roman" w:hAnsi="Times New Roman" w:cs="Times New Roman"/>
                <w:noProof/>
                <w:sz w:val="24"/>
                <w:szCs w:val="24"/>
              </w:rPr>
              <w:t>2.2 Gender of students</w:t>
            </w:r>
            <w:r w:rsidR="005E69C6" w:rsidRPr="005E69C6">
              <w:rPr>
                <w:rFonts w:ascii="Times New Roman" w:hAnsi="Times New Roman" w:cs="Times New Roman"/>
                <w:noProof/>
                <w:webHidden/>
                <w:sz w:val="24"/>
                <w:szCs w:val="24"/>
              </w:rPr>
              <w:tab/>
            </w:r>
            <w:r w:rsidR="005E69C6" w:rsidRPr="005E69C6">
              <w:rPr>
                <w:rFonts w:ascii="Times New Roman" w:hAnsi="Times New Roman" w:cs="Times New Roman"/>
                <w:noProof/>
                <w:webHidden/>
                <w:sz w:val="24"/>
                <w:szCs w:val="24"/>
              </w:rPr>
              <w:fldChar w:fldCharType="begin"/>
            </w:r>
            <w:r w:rsidR="005E69C6" w:rsidRPr="005E69C6">
              <w:rPr>
                <w:rFonts w:ascii="Times New Roman" w:hAnsi="Times New Roman" w:cs="Times New Roman"/>
                <w:noProof/>
                <w:webHidden/>
                <w:sz w:val="24"/>
                <w:szCs w:val="24"/>
              </w:rPr>
              <w:instrText xml:space="preserve"> PAGEREF _Toc108229559 \h </w:instrText>
            </w:r>
            <w:r w:rsidR="005E69C6" w:rsidRPr="005E69C6">
              <w:rPr>
                <w:rFonts w:ascii="Times New Roman" w:hAnsi="Times New Roman" w:cs="Times New Roman"/>
                <w:noProof/>
                <w:webHidden/>
                <w:sz w:val="24"/>
                <w:szCs w:val="24"/>
              </w:rPr>
            </w:r>
            <w:r w:rsidR="005E69C6" w:rsidRPr="005E69C6">
              <w:rPr>
                <w:rFonts w:ascii="Times New Roman" w:hAnsi="Times New Roman" w:cs="Times New Roman"/>
                <w:noProof/>
                <w:webHidden/>
                <w:sz w:val="24"/>
                <w:szCs w:val="24"/>
              </w:rPr>
              <w:fldChar w:fldCharType="separate"/>
            </w:r>
            <w:r w:rsidR="005E69C6">
              <w:rPr>
                <w:rFonts w:ascii="Times New Roman" w:hAnsi="Times New Roman" w:cs="Times New Roman"/>
                <w:noProof/>
                <w:webHidden/>
                <w:sz w:val="24"/>
                <w:szCs w:val="24"/>
              </w:rPr>
              <w:t>14</w:t>
            </w:r>
            <w:r w:rsidR="005E69C6" w:rsidRPr="005E69C6">
              <w:rPr>
                <w:rFonts w:ascii="Times New Roman" w:hAnsi="Times New Roman" w:cs="Times New Roman"/>
                <w:noProof/>
                <w:webHidden/>
                <w:sz w:val="24"/>
                <w:szCs w:val="24"/>
              </w:rPr>
              <w:fldChar w:fldCharType="end"/>
            </w:r>
          </w:hyperlink>
        </w:p>
        <w:p w14:paraId="706A32AC" w14:textId="599A17E5" w:rsidR="005E69C6" w:rsidRPr="005E69C6" w:rsidRDefault="00000000" w:rsidP="005E69C6">
          <w:pPr>
            <w:pStyle w:val="TOC2"/>
            <w:tabs>
              <w:tab w:val="right" w:leader="dot" w:pos="9350"/>
            </w:tabs>
            <w:spacing w:line="360" w:lineRule="auto"/>
            <w:jc w:val="both"/>
            <w:rPr>
              <w:rFonts w:ascii="Times New Roman" w:hAnsi="Times New Roman" w:cs="Times New Roman"/>
              <w:noProof/>
              <w:sz w:val="24"/>
              <w:szCs w:val="24"/>
            </w:rPr>
          </w:pPr>
          <w:hyperlink w:anchor="_Toc108229560" w:history="1">
            <w:r w:rsidR="005E69C6" w:rsidRPr="005E69C6">
              <w:rPr>
                <w:rStyle w:val="Hyperlink"/>
                <w:rFonts w:ascii="Times New Roman" w:hAnsi="Times New Roman" w:cs="Times New Roman"/>
                <w:noProof/>
                <w:sz w:val="24"/>
                <w:szCs w:val="24"/>
              </w:rPr>
              <w:t>2.3 Mean and median for students who like ice-creams with chocolate and strawberry flavours</w:t>
            </w:r>
            <w:r w:rsidR="005E69C6" w:rsidRPr="005E69C6">
              <w:rPr>
                <w:rFonts w:ascii="Times New Roman" w:hAnsi="Times New Roman" w:cs="Times New Roman"/>
                <w:noProof/>
                <w:webHidden/>
                <w:sz w:val="24"/>
                <w:szCs w:val="24"/>
              </w:rPr>
              <w:tab/>
            </w:r>
            <w:r w:rsidR="005E69C6" w:rsidRPr="005E69C6">
              <w:rPr>
                <w:rFonts w:ascii="Times New Roman" w:hAnsi="Times New Roman" w:cs="Times New Roman"/>
                <w:noProof/>
                <w:webHidden/>
                <w:sz w:val="24"/>
                <w:szCs w:val="24"/>
              </w:rPr>
              <w:fldChar w:fldCharType="begin"/>
            </w:r>
            <w:r w:rsidR="005E69C6" w:rsidRPr="005E69C6">
              <w:rPr>
                <w:rFonts w:ascii="Times New Roman" w:hAnsi="Times New Roman" w:cs="Times New Roman"/>
                <w:noProof/>
                <w:webHidden/>
                <w:sz w:val="24"/>
                <w:szCs w:val="24"/>
              </w:rPr>
              <w:instrText xml:space="preserve"> PAGEREF _Toc108229560 \h </w:instrText>
            </w:r>
            <w:r w:rsidR="005E69C6" w:rsidRPr="005E69C6">
              <w:rPr>
                <w:rFonts w:ascii="Times New Roman" w:hAnsi="Times New Roman" w:cs="Times New Roman"/>
                <w:noProof/>
                <w:webHidden/>
                <w:sz w:val="24"/>
                <w:szCs w:val="24"/>
              </w:rPr>
            </w:r>
            <w:r w:rsidR="005E69C6" w:rsidRPr="005E69C6">
              <w:rPr>
                <w:rFonts w:ascii="Times New Roman" w:hAnsi="Times New Roman" w:cs="Times New Roman"/>
                <w:noProof/>
                <w:webHidden/>
                <w:sz w:val="24"/>
                <w:szCs w:val="24"/>
              </w:rPr>
              <w:fldChar w:fldCharType="separate"/>
            </w:r>
            <w:r w:rsidR="005E69C6">
              <w:rPr>
                <w:rFonts w:ascii="Times New Roman" w:hAnsi="Times New Roman" w:cs="Times New Roman"/>
                <w:noProof/>
                <w:webHidden/>
                <w:sz w:val="24"/>
                <w:szCs w:val="24"/>
              </w:rPr>
              <w:t>16</w:t>
            </w:r>
            <w:r w:rsidR="005E69C6" w:rsidRPr="005E69C6">
              <w:rPr>
                <w:rFonts w:ascii="Times New Roman" w:hAnsi="Times New Roman" w:cs="Times New Roman"/>
                <w:noProof/>
                <w:webHidden/>
                <w:sz w:val="24"/>
                <w:szCs w:val="24"/>
              </w:rPr>
              <w:fldChar w:fldCharType="end"/>
            </w:r>
          </w:hyperlink>
        </w:p>
        <w:p w14:paraId="3526E958" w14:textId="409DFD2F" w:rsidR="005E69C6" w:rsidRPr="005E69C6" w:rsidRDefault="00000000" w:rsidP="005E69C6">
          <w:pPr>
            <w:pStyle w:val="TOC2"/>
            <w:tabs>
              <w:tab w:val="right" w:leader="dot" w:pos="9350"/>
            </w:tabs>
            <w:spacing w:line="360" w:lineRule="auto"/>
            <w:jc w:val="both"/>
            <w:rPr>
              <w:rFonts w:ascii="Times New Roman" w:hAnsi="Times New Roman" w:cs="Times New Roman"/>
              <w:noProof/>
              <w:sz w:val="24"/>
              <w:szCs w:val="24"/>
            </w:rPr>
          </w:pPr>
          <w:hyperlink w:anchor="_Toc108229561" w:history="1">
            <w:r w:rsidR="005E69C6" w:rsidRPr="005E69C6">
              <w:rPr>
                <w:rStyle w:val="Hyperlink"/>
                <w:rFonts w:ascii="Times New Roman" w:hAnsi="Times New Roman" w:cs="Times New Roman"/>
                <w:noProof/>
                <w:sz w:val="24"/>
                <w:szCs w:val="24"/>
              </w:rPr>
              <w:t>2.4 Example of clustering in SPSS</w:t>
            </w:r>
            <w:r w:rsidR="005E69C6" w:rsidRPr="005E69C6">
              <w:rPr>
                <w:rFonts w:ascii="Times New Roman" w:hAnsi="Times New Roman" w:cs="Times New Roman"/>
                <w:noProof/>
                <w:webHidden/>
                <w:sz w:val="24"/>
                <w:szCs w:val="24"/>
              </w:rPr>
              <w:tab/>
            </w:r>
            <w:r w:rsidR="005E69C6" w:rsidRPr="005E69C6">
              <w:rPr>
                <w:rFonts w:ascii="Times New Roman" w:hAnsi="Times New Roman" w:cs="Times New Roman"/>
                <w:noProof/>
                <w:webHidden/>
                <w:sz w:val="24"/>
                <w:szCs w:val="24"/>
              </w:rPr>
              <w:fldChar w:fldCharType="begin"/>
            </w:r>
            <w:r w:rsidR="005E69C6" w:rsidRPr="005E69C6">
              <w:rPr>
                <w:rFonts w:ascii="Times New Roman" w:hAnsi="Times New Roman" w:cs="Times New Roman"/>
                <w:noProof/>
                <w:webHidden/>
                <w:sz w:val="24"/>
                <w:szCs w:val="24"/>
              </w:rPr>
              <w:instrText xml:space="preserve"> PAGEREF _Toc108229561 \h </w:instrText>
            </w:r>
            <w:r w:rsidR="005E69C6" w:rsidRPr="005E69C6">
              <w:rPr>
                <w:rFonts w:ascii="Times New Roman" w:hAnsi="Times New Roman" w:cs="Times New Roman"/>
                <w:noProof/>
                <w:webHidden/>
                <w:sz w:val="24"/>
                <w:szCs w:val="24"/>
              </w:rPr>
            </w:r>
            <w:r w:rsidR="005E69C6" w:rsidRPr="005E69C6">
              <w:rPr>
                <w:rFonts w:ascii="Times New Roman" w:hAnsi="Times New Roman" w:cs="Times New Roman"/>
                <w:noProof/>
                <w:webHidden/>
                <w:sz w:val="24"/>
                <w:szCs w:val="24"/>
              </w:rPr>
              <w:fldChar w:fldCharType="separate"/>
            </w:r>
            <w:r w:rsidR="005E69C6">
              <w:rPr>
                <w:rFonts w:ascii="Times New Roman" w:hAnsi="Times New Roman" w:cs="Times New Roman"/>
                <w:noProof/>
                <w:webHidden/>
                <w:sz w:val="24"/>
                <w:szCs w:val="24"/>
              </w:rPr>
              <w:t>16</w:t>
            </w:r>
            <w:r w:rsidR="005E69C6" w:rsidRPr="005E69C6">
              <w:rPr>
                <w:rFonts w:ascii="Times New Roman" w:hAnsi="Times New Roman" w:cs="Times New Roman"/>
                <w:noProof/>
                <w:webHidden/>
                <w:sz w:val="24"/>
                <w:szCs w:val="24"/>
              </w:rPr>
              <w:fldChar w:fldCharType="end"/>
            </w:r>
          </w:hyperlink>
        </w:p>
        <w:p w14:paraId="30D2AE5C" w14:textId="06EB6922" w:rsidR="005E69C6" w:rsidRPr="005E69C6" w:rsidRDefault="00000000" w:rsidP="005E69C6">
          <w:pPr>
            <w:pStyle w:val="TOC2"/>
            <w:tabs>
              <w:tab w:val="right" w:leader="dot" w:pos="9350"/>
            </w:tabs>
            <w:spacing w:line="360" w:lineRule="auto"/>
            <w:jc w:val="both"/>
            <w:rPr>
              <w:rFonts w:ascii="Times New Roman" w:hAnsi="Times New Roman" w:cs="Times New Roman"/>
              <w:noProof/>
              <w:sz w:val="24"/>
              <w:szCs w:val="24"/>
            </w:rPr>
          </w:pPr>
          <w:hyperlink w:anchor="_Toc108229562" w:history="1">
            <w:r w:rsidR="005E69C6" w:rsidRPr="005E69C6">
              <w:rPr>
                <w:rStyle w:val="Hyperlink"/>
                <w:rFonts w:ascii="Times New Roman" w:hAnsi="Times New Roman" w:cs="Times New Roman"/>
                <w:noProof/>
                <w:sz w:val="24"/>
                <w:szCs w:val="24"/>
              </w:rPr>
              <w:t>2.5 Explanation of the most common data mining and text mining methods that can be used in business with real-world examples</w:t>
            </w:r>
            <w:r w:rsidR="005E69C6" w:rsidRPr="005E69C6">
              <w:rPr>
                <w:rFonts w:ascii="Times New Roman" w:hAnsi="Times New Roman" w:cs="Times New Roman"/>
                <w:noProof/>
                <w:webHidden/>
                <w:sz w:val="24"/>
                <w:szCs w:val="24"/>
              </w:rPr>
              <w:tab/>
            </w:r>
            <w:r w:rsidR="005E69C6" w:rsidRPr="005E69C6">
              <w:rPr>
                <w:rFonts w:ascii="Times New Roman" w:hAnsi="Times New Roman" w:cs="Times New Roman"/>
                <w:noProof/>
                <w:webHidden/>
                <w:sz w:val="24"/>
                <w:szCs w:val="24"/>
              </w:rPr>
              <w:fldChar w:fldCharType="begin"/>
            </w:r>
            <w:r w:rsidR="005E69C6" w:rsidRPr="005E69C6">
              <w:rPr>
                <w:rFonts w:ascii="Times New Roman" w:hAnsi="Times New Roman" w:cs="Times New Roman"/>
                <w:noProof/>
                <w:webHidden/>
                <w:sz w:val="24"/>
                <w:szCs w:val="24"/>
              </w:rPr>
              <w:instrText xml:space="preserve"> PAGEREF _Toc108229562 \h </w:instrText>
            </w:r>
            <w:r w:rsidR="005E69C6" w:rsidRPr="005E69C6">
              <w:rPr>
                <w:rFonts w:ascii="Times New Roman" w:hAnsi="Times New Roman" w:cs="Times New Roman"/>
                <w:noProof/>
                <w:webHidden/>
                <w:sz w:val="24"/>
                <w:szCs w:val="24"/>
              </w:rPr>
            </w:r>
            <w:r w:rsidR="005E69C6" w:rsidRPr="005E69C6">
              <w:rPr>
                <w:rFonts w:ascii="Times New Roman" w:hAnsi="Times New Roman" w:cs="Times New Roman"/>
                <w:noProof/>
                <w:webHidden/>
                <w:sz w:val="24"/>
                <w:szCs w:val="24"/>
              </w:rPr>
              <w:fldChar w:fldCharType="separate"/>
            </w:r>
            <w:r w:rsidR="005E69C6">
              <w:rPr>
                <w:rFonts w:ascii="Times New Roman" w:hAnsi="Times New Roman" w:cs="Times New Roman"/>
                <w:noProof/>
                <w:webHidden/>
                <w:sz w:val="24"/>
                <w:szCs w:val="24"/>
              </w:rPr>
              <w:t>22</w:t>
            </w:r>
            <w:r w:rsidR="005E69C6" w:rsidRPr="005E69C6">
              <w:rPr>
                <w:rFonts w:ascii="Times New Roman" w:hAnsi="Times New Roman" w:cs="Times New Roman"/>
                <w:noProof/>
                <w:webHidden/>
                <w:sz w:val="24"/>
                <w:szCs w:val="24"/>
              </w:rPr>
              <w:fldChar w:fldCharType="end"/>
            </w:r>
          </w:hyperlink>
        </w:p>
        <w:p w14:paraId="1D77CDA6" w14:textId="280B7C16" w:rsidR="005E69C6" w:rsidRPr="005E69C6" w:rsidRDefault="00000000" w:rsidP="005E69C6">
          <w:pPr>
            <w:pStyle w:val="TOC2"/>
            <w:tabs>
              <w:tab w:val="right" w:leader="dot" w:pos="9350"/>
            </w:tabs>
            <w:spacing w:line="360" w:lineRule="auto"/>
            <w:jc w:val="both"/>
            <w:rPr>
              <w:rFonts w:ascii="Times New Roman" w:hAnsi="Times New Roman" w:cs="Times New Roman"/>
              <w:noProof/>
              <w:sz w:val="24"/>
              <w:szCs w:val="24"/>
            </w:rPr>
          </w:pPr>
          <w:hyperlink w:anchor="_Toc108229563" w:history="1">
            <w:r w:rsidR="005E69C6" w:rsidRPr="005E69C6">
              <w:rPr>
                <w:rStyle w:val="Hyperlink"/>
                <w:rFonts w:ascii="Times New Roman" w:hAnsi="Times New Roman" w:cs="Times New Roman"/>
                <w:noProof/>
                <w:sz w:val="24"/>
                <w:szCs w:val="24"/>
              </w:rPr>
              <w:t>2.6 Advantages and disadvantages of using SPSS and Excel using relevant practical examples</w:t>
            </w:r>
            <w:r w:rsidR="005E69C6" w:rsidRPr="005E69C6">
              <w:rPr>
                <w:rFonts w:ascii="Times New Roman" w:hAnsi="Times New Roman" w:cs="Times New Roman"/>
                <w:noProof/>
                <w:webHidden/>
                <w:sz w:val="24"/>
                <w:szCs w:val="24"/>
              </w:rPr>
              <w:tab/>
            </w:r>
            <w:r w:rsidR="005E69C6" w:rsidRPr="005E69C6">
              <w:rPr>
                <w:rFonts w:ascii="Times New Roman" w:hAnsi="Times New Roman" w:cs="Times New Roman"/>
                <w:noProof/>
                <w:webHidden/>
                <w:sz w:val="24"/>
                <w:szCs w:val="24"/>
              </w:rPr>
              <w:fldChar w:fldCharType="begin"/>
            </w:r>
            <w:r w:rsidR="005E69C6" w:rsidRPr="005E69C6">
              <w:rPr>
                <w:rFonts w:ascii="Times New Roman" w:hAnsi="Times New Roman" w:cs="Times New Roman"/>
                <w:noProof/>
                <w:webHidden/>
                <w:sz w:val="24"/>
                <w:szCs w:val="24"/>
              </w:rPr>
              <w:instrText xml:space="preserve"> PAGEREF _Toc108229563 \h </w:instrText>
            </w:r>
            <w:r w:rsidR="005E69C6" w:rsidRPr="005E69C6">
              <w:rPr>
                <w:rFonts w:ascii="Times New Roman" w:hAnsi="Times New Roman" w:cs="Times New Roman"/>
                <w:noProof/>
                <w:webHidden/>
                <w:sz w:val="24"/>
                <w:szCs w:val="24"/>
              </w:rPr>
            </w:r>
            <w:r w:rsidR="005E69C6" w:rsidRPr="005E69C6">
              <w:rPr>
                <w:rFonts w:ascii="Times New Roman" w:hAnsi="Times New Roman" w:cs="Times New Roman"/>
                <w:noProof/>
                <w:webHidden/>
                <w:sz w:val="24"/>
                <w:szCs w:val="24"/>
              </w:rPr>
              <w:fldChar w:fldCharType="separate"/>
            </w:r>
            <w:r w:rsidR="005E69C6">
              <w:rPr>
                <w:rFonts w:ascii="Times New Roman" w:hAnsi="Times New Roman" w:cs="Times New Roman"/>
                <w:noProof/>
                <w:webHidden/>
                <w:sz w:val="24"/>
                <w:szCs w:val="24"/>
              </w:rPr>
              <w:t>22</w:t>
            </w:r>
            <w:r w:rsidR="005E69C6" w:rsidRPr="005E69C6">
              <w:rPr>
                <w:rFonts w:ascii="Times New Roman" w:hAnsi="Times New Roman" w:cs="Times New Roman"/>
                <w:noProof/>
                <w:webHidden/>
                <w:sz w:val="24"/>
                <w:szCs w:val="24"/>
              </w:rPr>
              <w:fldChar w:fldCharType="end"/>
            </w:r>
          </w:hyperlink>
        </w:p>
        <w:p w14:paraId="1819250F" w14:textId="4061405E" w:rsidR="005E69C6" w:rsidRPr="005E69C6" w:rsidRDefault="00000000" w:rsidP="005E69C6">
          <w:pPr>
            <w:pStyle w:val="TOC1"/>
            <w:tabs>
              <w:tab w:val="right" w:leader="dot" w:pos="9350"/>
            </w:tabs>
            <w:spacing w:line="360" w:lineRule="auto"/>
            <w:jc w:val="both"/>
            <w:rPr>
              <w:rFonts w:ascii="Times New Roman" w:hAnsi="Times New Roman" w:cs="Times New Roman"/>
              <w:noProof/>
              <w:sz w:val="24"/>
              <w:szCs w:val="24"/>
            </w:rPr>
          </w:pPr>
          <w:hyperlink w:anchor="_Toc108229564" w:history="1">
            <w:r w:rsidR="005E69C6" w:rsidRPr="005E69C6">
              <w:rPr>
                <w:rStyle w:val="Hyperlink"/>
                <w:rFonts w:ascii="Times New Roman" w:hAnsi="Times New Roman" w:cs="Times New Roman"/>
                <w:noProof/>
                <w:sz w:val="24"/>
                <w:szCs w:val="24"/>
              </w:rPr>
              <w:t>Conclusion</w:t>
            </w:r>
            <w:r w:rsidR="005E69C6" w:rsidRPr="005E69C6">
              <w:rPr>
                <w:rFonts w:ascii="Times New Roman" w:hAnsi="Times New Roman" w:cs="Times New Roman"/>
                <w:noProof/>
                <w:webHidden/>
                <w:sz w:val="24"/>
                <w:szCs w:val="24"/>
              </w:rPr>
              <w:tab/>
            </w:r>
            <w:r w:rsidR="005E69C6" w:rsidRPr="005E69C6">
              <w:rPr>
                <w:rFonts w:ascii="Times New Roman" w:hAnsi="Times New Roman" w:cs="Times New Roman"/>
                <w:noProof/>
                <w:webHidden/>
                <w:sz w:val="24"/>
                <w:szCs w:val="24"/>
              </w:rPr>
              <w:fldChar w:fldCharType="begin"/>
            </w:r>
            <w:r w:rsidR="005E69C6" w:rsidRPr="005E69C6">
              <w:rPr>
                <w:rFonts w:ascii="Times New Roman" w:hAnsi="Times New Roman" w:cs="Times New Roman"/>
                <w:noProof/>
                <w:webHidden/>
                <w:sz w:val="24"/>
                <w:szCs w:val="24"/>
              </w:rPr>
              <w:instrText xml:space="preserve"> PAGEREF _Toc108229564 \h </w:instrText>
            </w:r>
            <w:r w:rsidR="005E69C6" w:rsidRPr="005E69C6">
              <w:rPr>
                <w:rFonts w:ascii="Times New Roman" w:hAnsi="Times New Roman" w:cs="Times New Roman"/>
                <w:noProof/>
                <w:webHidden/>
                <w:sz w:val="24"/>
                <w:szCs w:val="24"/>
              </w:rPr>
            </w:r>
            <w:r w:rsidR="005E69C6" w:rsidRPr="005E69C6">
              <w:rPr>
                <w:rFonts w:ascii="Times New Roman" w:hAnsi="Times New Roman" w:cs="Times New Roman"/>
                <w:noProof/>
                <w:webHidden/>
                <w:sz w:val="24"/>
                <w:szCs w:val="24"/>
              </w:rPr>
              <w:fldChar w:fldCharType="separate"/>
            </w:r>
            <w:r w:rsidR="005E69C6">
              <w:rPr>
                <w:rFonts w:ascii="Times New Roman" w:hAnsi="Times New Roman" w:cs="Times New Roman"/>
                <w:noProof/>
                <w:webHidden/>
                <w:sz w:val="24"/>
                <w:szCs w:val="24"/>
              </w:rPr>
              <w:t>25</w:t>
            </w:r>
            <w:r w:rsidR="005E69C6" w:rsidRPr="005E69C6">
              <w:rPr>
                <w:rFonts w:ascii="Times New Roman" w:hAnsi="Times New Roman" w:cs="Times New Roman"/>
                <w:noProof/>
                <w:webHidden/>
                <w:sz w:val="24"/>
                <w:szCs w:val="24"/>
              </w:rPr>
              <w:fldChar w:fldCharType="end"/>
            </w:r>
          </w:hyperlink>
        </w:p>
        <w:p w14:paraId="17AF7C6E" w14:textId="0CAC079A" w:rsidR="005E69C6" w:rsidRPr="005E69C6" w:rsidRDefault="00000000" w:rsidP="005E69C6">
          <w:pPr>
            <w:pStyle w:val="TOC1"/>
            <w:tabs>
              <w:tab w:val="right" w:leader="dot" w:pos="9350"/>
            </w:tabs>
            <w:spacing w:line="360" w:lineRule="auto"/>
            <w:jc w:val="both"/>
            <w:rPr>
              <w:rFonts w:ascii="Times New Roman" w:hAnsi="Times New Roman" w:cs="Times New Roman"/>
              <w:noProof/>
              <w:sz w:val="24"/>
              <w:szCs w:val="24"/>
            </w:rPr>
          </w:pPr>
          <w:hyperlink w:anchor="_Toc108229565" w:history="1">
            <w:r w:rsidR="005E69C6" w:rsidRPr="005E69C6">
              <w:rPr>
                <w:rStyle w:val="Hyperlink"/>
                <w:rFonts w:ascii="Times New Roman" w:hAnsi="Times New Roman" w:cs="Times New Roman"/>
                <w:noProof/>
                <w:sz w:val="24"/>
                <w:szCs w:val="24"/>
              </w:rPr>
              <w:t>References</w:t>
            </w:r>
            <w:r w:rsidR="005E69C6" w:rsidRPr="005E69C6">
              <w:rPr>
                <w:rFonts w:ascii="Times New Roman" w:hAnsi="Times New Roman" w:cs="Times New Roman"/>
                <w:noProof/>
                <w:webHidden/>
                <w:sz w:val="24"/>
                <w:szCs w:val="24"/>
              </w:rPr>
              <w:tab/>
            </w:r>
            <w:r w:rsidR="005E69C6" w:rsidRPr="005E69C6">
              <w:rPr>
                <w:rFonts w:ascii="Times New Roman" w:hAnsi="Times New Roman" w:cs="Times New Roman"/>
                <w:noProof/>
                <w:webHidden/>
                <w:sz w:val="24"/>
                <w:szCs w:val="24"/>
              </w:rPr>
              <w:fldChar w:fldCharType="begin"/>
            </w:r>
            <w:r w:rsidR="005E69C6" w:rsidRPr="005E69C6">
              <w:rPr>
                <w:rFonts w:ascii="Times New Roman" w:hAnsi="Times New Roman" w:cs="Times New Roman"/>
                <w:noProof/>
                <w:webHidden/>
                <w:sz w:val="24"/>
                <w:szCs w:val="24"/>
              </w:rPr>
              <w:instrText xml:space="preserve"> PAGEREF _Toc108229565 \h </w:instrText>
            </w:r>
            <w:r w:rsidR="005E69C6" w:rsidRPr="005E69C6">
              <w:rPr>
                <w:rFonts w:ascii="Times New Roman" w:hAnsi="Times New Roman" w:cs="Times New Roman"/>
                <w:noProof/>
                <w:webHidden/>
                <w:sz w:val="24"/>
                <w:szCs w:val="24"/>
              </w:rPr>
            </w:r>
            <w:r w:rsidR="005E69C6" w:rsidRPr="005E69C6">
              <w:rPr>
                <w:rFonts w:ascii="Times New Roman" w:hAnsi="Times New Roman" w:cs="Times New Roman"/>
                <w:noProof/>
                <w:webHidden/>
                <w:sz w:val="24"/>
                <w:szCs w:val="24"/>
              </w:rPr>
              <w:fldChar w:fldCharType="separate"/>
            </w:r>
            <w:r w:rsidR="005E69C6">
              <w:rPr>
                <w:rFonts w:ascii="Times New Roman" w:hAnsi="Times New Roman" w:cs="Times New Roman"/>
                <w:noProof/>
                <w:webHidden/>
                <w:sz w:val="24"/>
                <w:szCs w:val="24"/>
              </w:rPr>
              <w:t>26</w:t>
            </w:r>
            <w:r w:rsidR="005E69C6" w:rsidRPr="005E69C6">
              <w:rPr>
                <w:rFonts w:ascii="Times New Roman" w:hAnsi="Times New Roman" w:cs="Times New Roman"/>
                <w:noProof/>
                <w:webHidden/>
                <w:sz w:val="24"/>
                <w:szCs w:val="24"/>
              </w:rPr>
              <w:fldChar w:fldCharType="end"/>
            </w:r>
          </w:hyperlink>
        </w:p>
        <w:p w14:paraId="0D4ED1EC" w14:textId="48777FF5" w:rsidR="005E69C6" w:rsidRDefault="005E69C6" w:rsidP="005E69C6">
          <w:pPr>
            <w:spacing w:line="360" w:lineRule="auto"/>
            <w:jc w:val="both"/>
          </w:pPr>
          <w:r w:rsidRPr="005E69C6">
            <w:rPr>
              <w:rFonts w:ascii="Times New Roman" w:hAnsi="Times New Roman" w:cs="Times New Roman"/>
              <w:b/>
              <w:bCs/>
              <w:noProof/>
              <w:sz w:val="24"/>
              <w:szCs w:val="24"/>
            </w:rPr>
            <w:fldChar w:fldCharType="end"/>
          </w:r>
        </w:p>
      </w:sdtContent>
    </w:sdt>
    <w:p w14:paraId="566BF845" w14:textId="6FB7F6B2" w:rsidR="00D051E3" w:rsidRDefault="00D051E3">
      <w:pPr>
        <w:rPr>
          <w:rFonts w:ascii="Times New Roman" w:hAnsi="Times New Roman" w:cs="Times New Roman"/>
          <w:b/>
          <w:bCs/>
          <w:sz w:val="24"/>
          <w:szCs w:val="24"/>
        </w:rPr>
      </w:pPr>
    </w:p>
    <w:p w14:paraId="6DCB6AC4" w14:textId="77777777" w:rsidR="005E69C6" w:rsidRDefault="005E69C6">
      <w:pPr>
        <w:rPr>
          <w:rFonts w:ascii="Times New Roman" w:eastAsiaTheme="majorEastAsia" w:hAnsi="Times New Roman" w:cstheme="majorBidi"/>
          <w:b/>
          <w:color w:val="2F5496" w:themeColor="accent1" w:themeShade="BF"/>
          <w:sz w:val="32"/>
          <w:szCs w:val="32"/>
        </w:rPr>
      </w:pPr>
      <w:bookmarkStart w:id="0" w:name="_Toc108229551"/>
      <w:r>
        <w:br w:type="page"/>
      </w:r>
    </w:p>
    <w:p w14:paraId="548A4FAE" w14:textId="162D9575" w:rsidR="009375A1" w:rsidRPr="00A80583" w:rsidRDefault="009375A1" w:rsidP="00D051E3">
      <w:pPr>
        <w:pStyle w:val="Heading1"/>
      </w:pPr>
      <w:r w:rsidRPr="00A80583">
        <w:lastRenderedPageBreak/>
        <w:t>Introduction</w:t>
      </w:r>
      <w:bookmarkEnd w:id="0"/>
      <w:r w:rsidRPr="00A80583">
        <w:t xml:space="preserve"> </w:t>
      </w:r>
    </w:p>
    <w:p w14:paraId="3173748C" w14:textId="7667D476" w:rsidR="009375A1" w:rsidRPr="00A80583" w:rsidRDefault="009375A1"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This report consists of two parts. In the first part, the use of pivot table and </w:t>
      </w:r>
      <w:r w:rsidR="003B546E" w:rsidRPr="00A80583">
        <w:rPr>
          <w:rFonts w:ascii="Times New Roman" w:hAnsi="Times New Roman" w:cs="Times New Roman"/>
          <w:sz w:val="24"/>
          <w:szCs w:val="24"/>
        </w:rPr>
        <w:t>summits</w:t>
      </w:r>
      <w:r w:rsidRPr="00A80583">
        <w:rPr>
          <w:rFonts w:ascii="Times New Roman" w:hAnsi="Times New Roman" w:cs="Times New Roman"/>
          <w:sz w:val="24"/>
          <w:szCs w:val="24"/>
        </w:rPr>
        <w:t xml:space="preserve"> function in determining the trend of sales and profits over the last four years for a comparably large dataset has been presented with details. The findings have been demonstrated in the same section using different charts. It also involves explaining the benefits of Excel in ensuring data pre-processing, </w:t>
      </w:r>
      <w:r w:rsidR="00450F38" w:rsidRPr="00A80583">
        <w:rPr>
          <w:rFonts w:ascii="Times New Roman" w:hAnsi="Times New Roman" w:cs="Times New Roman"/>
          <w:sz w:val="24"/>
          <w:szCs w:val="24"/>
        </w:rPr>
        <w:t>analyzing,</w:t>
      </w:r>
      <w:r w:rsidRPr="00A80583">
        <w:rPr>
          <w:rFonts w:ascii="Times New Roman" w:hAnsi="Times New Roman" w:cs="Times New Roman"/>
          <w:sz w:val="24"/>
          <w:szCs w:val="24"/>
        </w:rPr>
        <w:t xml:space="preserve"> and </w:t>
      </w:r>
      <w:r w:rsidR="003B546E" w:rsidRPr="00A80583">
        <w:rPr>
          <w:rFonts w:ascii="Times New Roman" w:hAnsi="Times New Roman" w:cs="Times New Roman"/>
          <w:sz w:val="24"/>
          <w:szCs w:val="24"/>
        </w:rPr>
        <w:t>visualizing</w:t>
      </w:r>
      <w:r w:rsidRPr="00A80583">
        <w:rPr>
          <w:rFonts w:ascii="Times New Roman" w:hAnsi="Times New Roman" w:cs="Times New Roman"/>
          <w:sz w:val="24"/>
          <w:szCs w:val="24"/>
        </w:rPr>
        <w:t xml:space="preserve">. The next part involves the application of SPSS software to find answers </w:t>
      </w:r>
      <w:r w:rsidR="00D37BCE">
        <w:rPr>
          <w:rFonts w:ascii="Times New Roman" w:hAnsi="Times New Roman" w:cs="Times New Roman"/>
          <w:sz w:val="24"/>
          <w:szCs w:val="24"/>
        </w:rPr>
        <w:t>to</w:t>
      </w:r>
      <w:r w:rsidRPr="00A80583">
        <w:rPr>
          <w:rFonts w:ascii="Times New Roman" w:hAnsi="Times New Roman" w:cs="Times New Roman"/>
          <w:sz w:val="24"/>
          <w:szCs w:val="24"/>
        </w:rPr>
        <w:t xml:space="preserve"> some given scenarios based on the given CSV file. </w:t>
      </w:r>
    </w:p>
    <w:p w14:paraId="13D86EE1" w14:textId="77777777" w:rsidR="009375A1" w:rsidRPr="00A80583" w:rsidRDefault="009375A1" w:rsidP="00A80583">
      <w:pPr>
        <w:spacing w:line="360" w:lineRule="auto"/>
        <w:jc w:val="both"/>
        <w:rPr>
          <w:rFonts w:ascii="Times New Roman" w:hAnsi="Times New Roman" w:cs="Times New Roman"/>
          <w:b/>
          <w:bCs/>
          <w:sz w:val="24"/>
          <w:szCs w:val="24"/>
        </w:rPr>
      </w:pPr>
    </w:p>
    <w:p w14:paraId="52CF606C" w14:textId="77777777" w:rsidR="009375A1" w:rsidRPr="00A80583" w:rsidRDefault="009375A1" w:rsidP="00A80583">
      <w:pPr>
        <w:spacing w:line="360" w:lineRule="auto"/>
        <w:jc w:val="both"/>
        <w:rPr>
          <w:rFonts w:ascii="Times New Roman" w:hAnsi="Times New Roman" w:cs="Times New Roman"/>
          <w:b/>
          <w:bCs/>
          <w:sz w:val="24"/>
          <w:szCs w:val="24"/>
        </w:rPr>
      </w:pPr>
    </w:p>
    <w:p w14:paraId="7EC5642B" w14:textId="77777777" w:rsidR="00D051E3" w:rsidRDefault="00D051E3">
      <w:pPr>
        <w:rPr>
          <w:rFonts w:ascii="Times New Roman" w:hAnsi="Times New Roman" w:cs="Times New Roman"/>
          <w:b/>
          <w:bCs/>
          <w:sz w:val="24"/>
          <w:szCs w:val="24"/>
        </w:rPr>
      </w:pPr>
      <w:r>
        <w:rPr>
          <w:rFonts w:ascii="Times New Roman" w:hAnsi="Times New Roman" w:cs="Times New Roman"/>
          <w:b/>
          <w:bCs/>
          <w:sz w:val="24"/>
          <w:szCs w:val="24"/>
        </w:rPr>
        <w:br w:type="page"/>
      </w:r>
    </w:p>
    <w:p w14:paraId="6D3C0E32" w14:textId="3A3E3008" w:rsidR="00254648" w:rsidRPr="00A80583" w:rsidRDefault="00AA1019" w:rsidP="00D051E3">
      <w:pPr>
        <w:pStyle w:val="Heading1"/>
      </w:pPr>
      <w:bookmarkStart w:id="1" w:name="_Toc108229552"/>
      <w:r w:rsidRPr="00A80583">
        <w:lastRenderedPageBreak/>
        <w:t>Part 1</w:t>
      </w:r>
      <w:bookmarkEnd w:id="1"/>
    </w:p>
    <w:p w14:paraId="361A16D3" w14:textId="75200AE6" w:rsidR="00AA1019" w:rsidRPr="00A80583" w:rsidRDefault="009163C0" w:rsidP="00D051E3">
      <w:pPr>
        <w:pStyle w:val="Heading2"/>
      </w:pPr>
      <w:bookmarkStart w:id="2" w:name="_Toc108229553"/>
      <w:r w:rsidRPr="00A80583">
        <w:t>Determination of sales and profits decline over the years using pivot table</w:t>
      </w:r>
      <w:bookmarkEnd w:id="2"/>
    </w:p>
    <w:p w14:paraId="3A3F5A53" w14:textId="4692E972" w:rsidR="009163C0" w:rsidRPr="00A80583" w:rsidRDefault="00C847D7"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A pivot</w:t>
      </w:r>
      <w:r w:rsidR="005B099C" w:rsidRPr="00A80583">
        <w:rPr>
          <w:rFonts w:ascii="Times New Roman" w:hAnsi="Times New Roman" w:cs="Times New Roman"/>
          <w:sz w:val="24"/>
          <w:szCs w:val="24"/>
        </w:rPr>
        <w:t xml:space="preserve"> table is a built-in function in Excel </w:t>
      </w:r>
      <w:r w:rsidR="00ED65C8" w:rsidRPr="00A80583">
        <w:rPr>
          <w:rFonts w:ascii="Times New Roman" w:hAnsi="Times New Roman" w:cs="Times New Roman"/>
          <w:sz w:val="24"/>
          <w:szCs w:val="24"/>
        </w:rPr>
        <w:t xml:space="preserve">that aids in summarizing and </w:t>
      </w:r>
      <w:r w:rsidRPr="00A80583">
        <w:rPr>
          <w:rFonts w:ascii="Times New Roman" w:hAnsi="Times New Roman" w:cs="Times New Roman"/>
          <w:sz w:val="24"/>
          <w:szCs w:val="24"/>
        </w:rPr>
        <w:t>diversely organizing large datasets</w:t>
      </w:r>
      <w:r w:rsidR="00ED65C8" w:rsidRPr="00A80583">
        <w:rPr>
          <w:rFonts w:ascii="Times New Roman" w:hAnsi="Times New Roman" w:cs="Times New Roman"/>
          <w:sz w:val="24"/>
          <w:szCs w:val="24"/>
        </w:rPr>
        <w:t xml:space="preserve">. The customization option of pivot tables gives the users the liberty to present and interpret data </w:t>
      </w:r>
      <w:r w:rsidRPr="00A80583">
        <w:rPr>
          <w:rFonts w:ascii="Times New Roman" w:hAnsi="Times New Roman" w:cs="Times New Roman"/>
          <w:sz w:val="24"/>
          <w:szCs w:val="24"/>
        </w:rPr>
        <w:t xml:space="preserve">in </w:t>
      </w:r>
      <w:r w:rsidR="00ED65C8" w:rsidRPr="00A80583">
        <w:rPr>
          <w:rFonts w:ascii="Times New Roman" w:hAnsi="Times New Roman" w:cs="Times New Roman"/>
          <w:sz w:val="24"/>
          <w:szCs w:val="24"/>
        </w:rPr>
        <w:t>as many ways as possible</w:t>
      </w:r>
      <w:r w:rsidR="00532F5C" w:rsidRPr="00A80583">
        <w:rPr>
          <w:rFonts w:ascii="Times New Roman" w:hAnsi="Times New Roman" w:cs="Times New Roman"/>
          <w:sz w:val="24"/>
          <w:szCs w:val="24"/>
        </w:rPr>
        <w:t xml:space="preserve"> (Jelen, 2019)</w:t>
      </w:r>
      <w:r w:rsidR="00ED65C8" w:rsidRPr="00A80583">
        <w:rPr>
          <w:rFonts w:ascii="Times New Roman" w:hAnsi="Times New Roman" w:cs="Times New Roman"/>
          <w:sz w:val="24"/>
          <w:szCs w:val="24"/>
        </w:rPr>
        <w:t xml:space="preserve">. The different </w:t>
      </w:r>
      <w:r w:rsidR="00450F38" w:rsidRPr="00A80583">
        <w:rPr>
          <w:rFonts w:ascii="Times New Roman" w:hAnsi="Times New Roman" w:cs="Times New Roman"/>
          <w:sz w:val="24"/>
          <w:szCs w:val="24"/>
        </w:rPr>
        <w:t>datasets have</w:t>
      </w:r>
      <w:r w:rsidR="00ED65C8" w:rsidRPr="00A80583">
        <w:rPr>
          <w:rFonts w:ascii="Times New Roman" w:hAnsi="Times New Roman" w:cs="Times New Roman"/>
          <w:sz w:val="24"/>
          <w:szCs w:val="24"/>
        </w:rPr>
        <w:t xml:space="preserve"> different insights and what would be the best for a particular dataset can be identified through a trial-and-error process using the pivot table.</w:t>
      </w:r>
    </w:p>
    <w:p w14:paraId="0FCD1ECD" w14:textId="2CCCE348" w:rsidR="003E54CE" w:rsidRDefault="003E54CE" w:rsidP="00A80583">
      <w:pPr>
        <w:spacing w:line="360" w:lineRule="auto"/>
        <w:jc w:val="center"/>
        <w:rPr>
          <w:rFonts w:ascii="Times New Roman" w:hAnsi="Times New Roman" w:cs="Times New Roman"/>
          <w:sz w:val="24"/>
          <w:szCs w:val="24"/>
        </w:rPr>
      </w:pPr>
      <w:r w:rsidRPr="00A80583">
        <w:rPr>
          <w:rFonts w:ascii="Times New Roman" w:hAnsi="Times New Roman" w:cs="Times New Roman"/>
          <w:noProof/>
          <w:sz w:val="24"/>
          <w:szCs w:val="24"/>
        </w:rPr>
        <w:drawing>
          <wp:inline distT="0" distB="0" distL="0" distR="0" wp14:anchorId="6DF3F8B6" wp14:editId="7C437907">
            <wp:extent cx="2981325" cy="1152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1325" cy="1152525"/>
                    </a:xfrm>
                    <a:prstGeom prst="rect">
                      <a:avLst/>
                    </a:prstGeom>
                    <a:noFill/>
                    <a:ln>
                      <a:noFill/>
                    </a:ln>
                  </pic:spPr>
                </pic:pic>
              </a:graphicData>
            </a:graphic>
          </wp:inline>
        </w:drawing>
      </w:r>
    </w:p>
    <w:p w14:paraId="4B380DBC" w14:textId="6C8F9ADF" w:rsidR="00A80583" w:rsidRDefault="00A80583" w:rsidP="00A8058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01: Sales and profits over the period </w:t>
      </w:r>
    </w:p>
    <w:p w14:paraId="5C354071" w14:textId="3D85483C" w:rsidR="00A80583" w:rsidRPr="00A80583" w:rsidRDefault="00A80583" w:rsidP="00A8058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4B1FCEC3" w14:textId="60892721" w:rsidR="003E54CE" w:rsidRPr="00A80583" w:rsidRDefault="00ED65C8"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The </w:t>
      </w:r>
      <w:r w:rsidR="009F0B86" w:rsidRPr="00A80583">
        <w:rPr>
          <w:rFonts w:ascii="Times New Roman" w:hAnsi="Times New Roman" w:cs="Times New Roman"/>
          <w:sz w:val="24"/>
          <w:szCs w:val="24"/>
        </w:rPr>
        <w:t>above-presented</w:t>
      </w:r>
      <w:r w:rsidRPr="00A80583">
        <w:rPr>
          <w:rFonts w:ascii="Times New Roman" w:hAnsi="Times New Roman" w:cs="Times New Roman"/>
          <w:sz w:val="24"/>
          <w:szCs w:val="24"/>
        </w:rPr>
        <w:t xml:space="preserve"> pivot table has been constructed from the superstore sales dataset.</w:t>
      </w:r>
      <w:r w:rsidR="009F0B86" w:rsidRPr="00A80583">
        <w:rPr>
          <w:rFonts w:ascii="Times New Roman" w:hAnsi="Times New Roman" w:cs="Times New Roman"/>
          <w:sz w:val="24"/>
          <w:szCs w:val="24"/>
        </w:rPr>
        <w:t xml:space="preserve"> The column “order date” has been placed in rows and sales and profit columns have been placed in the value segment of the pivot table. The value has been presented in total format. In 2009, total sales revenue of the superstore was £4 million which declined to £3.7 million in 2012. Over the years, sales performance was declining for the firm/ The profits calculated in the pivot table also bears the same message. </w:t>
      </w:r>
    </w:p>
    <w:p w14:paraId="7DA96824" w14:textId="73D93704" w:rsidR="003E54CE" w:rsidRDefault="003E54CE" w:rsidP="00A80583">
      <w:pPr>
        <w:spacing w:line="360" w:lineRule="auto"/>
        <w:jc w:val="center"/>
        <w:rPr>
          <w:rFonts w:ascii="Times New Roman" w:hAnsi="Times New Roman" w:cs="Times New Roman"/>
          <w:sz w:val="24"/>
          <w:szCs w:val="24"/>
        </w:rPr>
      </w:pPr>
      <w:r w:rsidRPr="00A80583">
        <w:rPr>
          <w:rFonts w:ascii="Times New Roman" w:hAnsi="Times New Roman" w:cs="Times New Roman"/>
          <w:noProof/>
          <w:sz w:val="24"/>
          <w:szCs w:val="24"/>
        </w:rPr>
        <w:drawing>
          <wp:inline distT="0" distB="0" distL="0" distR="0" wp14:anchorId="035BF693" wp14:editId="470F12E1">
            <wp:extent cx="2981325" cy="1152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1325" cy="1152525"/>
                    </a:xfrm>
                    <a:prstGeom prst="rect">
                      <a:avLst/>
                    </a:prstGeom>
                    <a:noFill/>
                    <a:ln>
                      <a:noFill/>
                    </a:ln>
                  </pic:spPr>
                </pic:pic>
              </a:graphicData>
            </a:graphic>
          </wp:inline>
        </w:drawing>
      </w:r>
    </w:p>
    <w:p w14:paraId="4E83D355" w14:textId="4980C1C5" w:rsidR="00A80583" w:rsidRDefault="00A80583" w:rsidP="00A8058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02: Sales and profits over the </w:t>
      </w:r>
      <w:r w:rsidR="00EB753F">
        <w:rPr>
          <w:rFonts w:ascii="Times New Roman" w:hAnsi="Times New Roman" w:cs="Times New Roman"/>
          <w:sz w:val="24"/>
          <w:szCs w:val="24"/>
        </w:rPr>
        <w:t>period in</w:t>
      </w:r>
      <w:r>
        <w:rPr>
          <w:rFonts w:ascii="Times New Roman" w:hAnsi="Times New Roman" w:cs="Times New Roman"/>
          <w:sz w:val="24"/>
          <w:szCs w:val="24"/>
        </w:rPr>
        <w:t xml:space="preserve"> percentage </w:t>
      </w:r>
    </w:p>
    <w:p w14:paraId="6F208B10" w14:textId="6E7E1444" w:rsidR="00A80583" w:rsidRPr="00A80583" w:rsidRDefault="00A80583" w:rsidP="00A80583">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Self-revenue</w:t>
      </w:r>
    </w:p>
    <w:p w14:paraId="0FB4382A" w14:textId="7D4627FF" w:rsidR="009F0B86" w:rsidRPr="00A80583" w:rsidRDefault="009F0B86"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lastRenderedPageBreak/>
        <w:t>The difference between this table and the previous pivot table is that sales and profit values have been presented here in percentage form to make things easier to compare</w:t>
      </w:r>
      <w:r w:rsidR="00532F5C" w:rsidRPr="00A80583">
        <w:rPr>
          <w:rFonts w:ascii="Times New Roman" w:hAnsi="Times New Roman" w:cs="Times New Roman"/>
          <w:sz w:val="24"/>
          <w:szCs w:val="24"/>
        </w:rPr>
        <w:t xml:space="preserve"> (Cosma, 2019)</w:t>
      </w:r>
      <w:r w:rsidRPr="00A80583">
        <w:rPr>
          <w:rFonts w:ascii="Times New Roman" w:hAnsi="Times New Roman" w:cs="Times New Roman"/>
          <w:sz w:val="24"/>
          <w:szCs w:val="24"/>
        </w:rPr>
        <w:t xml:space="preserve">. Putting 4 years’ sales and profit data altogether, it has been seen that as the years advanced further, the share of sales and profit started to fall. </w:t>
      </w:r>
    </w:p>
    <w:p w14:paraId="32C274AD" w14:textId="39CA1BFB" w:rsidR="00D17FC3" w:rsidRDefault="00D17FC3" w:rsidP="00A80583">
      <w:pPr>
        <w:spacing w:line="360" w:lineRule="auto"/>
        <w:jc w:val="center"/>
        <w:rPr>
          <w:rFonts w:ascii="Times New Roman" w:hAnsi="Times New Roman" w:cs="Times New Roman"/>
          <w:sz w:val="24"/>
          <w:szCs w:val="24"/>
        </w:rPr>
      </w:pPr>
      <w:r w:rsidRPr="00A80583">
        <w:rPr>
          <w:rFonts w:ascii="Times New Roman" w:hAnsi="Times New Roman" w:cs="Times New Roman"/>
          <w:noProof/>
          <w:sz w:val="24"/>
          <w:szCs w:val="24"/>
        </w:rPr>
        <w:drawing>
          <wp:inline distT="0" distB="0" distL="0" distR="0" wp14:anchorId="04FDC8FC" wp14:editId="31CED967">
            <wp:extent cx="3038475" cy="27857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2607" cy="2789583"/>
                    </a:xfrm>
                    <a:prstGeom prst="rect">
                      <a:avLst/>
                    </a:prstGeom>
                    <a:noFill/>
                    <a:ln>
                      <a:noFill/>
                    </a:ln>
                  </pic:spPr>
                </pic:pic>
              </a:graphicData>
            </a:graphic>
          </wp:inline>
        </w:drawing>
      </w:r>
    </w:p>
    <w:p w14:paraId="35EFF73D" w14:textId="7B3B78EA" w:rsidR="00A80583" w:rsidRDefault="00A80583" w:rsidP="00A8058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03: Sales and profits over the period by quarters </w:t>
      </w:r>
    </w:p>
    <w:p w14:paraId="19A04E7E" w14:textId="00A4B0A2" w:rsidR="00A80583" w:rsidRPr="00A80583" w:rsidRDefault="00A80583" w:rsidP="00A8058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539E985B" w14:textId="7E2A1972" w:rsidR="0094440D" w:rsidRPr="00A80583" w:rsidRDefault="009F0B86"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The pivot table shows </w:t>
      </w:r>
      <w:r w:rsidR="00D3198D" w:rsidRPr="00A80583">
        <w:rPr>
          <w:rFonts w:ascii="Times New Roman" w:hAnsi="Times New Roman" w:cs="Times New Roman"/>
          <w:sz w:val="24"/>
          <w:szCs w:val="24"/>
        </w:rPr>
        <w:t xml:space="preserve">the </w:t>
      </w:r>
      <w:r w:rsidRPr="00A80583">
        <w:rPr>
          <w:rFonts w:ascii="Times New Roman" w:hAnsi="Times New Roman" w:cs="Times New Roman"/>
          <w:sz w:val="24"/>
          <w:szCs w:val="24"/>
        </w:rPr>
        <w:t xml:space="preserve">profit and sales breakdown over the years quarterly. </w:t>
      </w:r>
      <w:r w:rsidR="00EE1B68" w:rsidRPr="00A80583">
        <w:rPr>
          <w:rFonts w:ascii="Times New Roman" w:hAnsi="Times New Roman" w:cs="Times New Roman"/>
          <w:sz w:val="24"/>
          <w:szCs w:val="24"/>
        </w:rPr>
        <w:t xml:space="preserve">For the year 2009, </w:t>
      </w:r>
      <w:r w:rsidR="00397EB3" w:rsidRPr="00A80583">
        <w:rPr>
          <w:rFonts w:ascii="Times New Roman" w:hAnsi="Times New Roman" w:cs="Times New Roman"/>
          <w:sz w:val="24"/>
          <w:szCs w:val="24"/>
        </w:rPr>
        <w:t>the first</w:t>
      </w:r>
      <w:r w:rsidR="00EE1B68" w:rsidRPr="00A80583">
        <w:rPr>
          <w:rFonts w:ascii="Times New Roman" w:hAnsi="Times New Roman" w:cs="Times New Roman"/>
          <w:sz w:val="24"/>
          <w:szCs w:val="24"/>
        </w:rPr>
        <w:t xml:space="preserve"> quarters’ sales performance was better than others. In 2010 and 2011, the firm did better in the last quarter whereas</w:t>
      </w:r>
      <w:r w:rsidR="006523A7" w:rsidRPr="00A80583">
        <w:rPr>
          <w:rFonts w:ascii="Times New Roman" w:hAnsi="Times New Roman" w:cs="Times New Roman"/>
          <w:sz w:val="24"/>
          <w:szCs w:val="24"/>
        </w:rPr>
        <w:t>,</w:t>
      </w:r>
      <w:r w:rsidR="00EE1B68" w:rsidRPr="00A80583">
        <w:rPr>
          <w:rFonts w:ascii="Times New Roman" w:hAnsi="Times New Roman" w:cs="Times New Roman"/>
          <w:sz w:val="24"/>
          <w:szCs w:val="24"/>
        </w:rPr>
        <w:t xml:space="preserve"> in 2012, good performance was observed in the first quarter. </w:t>
      </w:r>
      <w:r w:rsidR="006523A7" w:rsidRPr="00A80583">
        <w:rPr>
          <w:rFonts w:ascii="Times New Roman" w:hAnsi="Times New Roman" w:cs="Times New Roman"/>
          <w:sz w:val="24"/>
          <w:szCs w:val="24"/>
        </w:rPr>
        <w:t xml:space="preserve">Though the percentage of sales over the 12 quarters was in the range of 5% to 8%, </w:t>
      </w:r>
      <w:r w:rsidR="00C847D7" w:rsidRPr="00A80583">
        <w:rPr>
          <w:rFonts w:ascii="Times New Roman" w:hAnsi="Times New Roman" w:cs="Times New Roman"/>
          <w:sz w:val="24"/>
          <w:szCs w:val="24"/>
        </w:rPr>
        <w:t>with time</w:t>
      </w:r>
      <w:r w:rsidR="006523A7" w:rsidRPr="00A80583">
        <w:rPr>
          <w:rFonts w:ascii="Times New Roman" w:hAnsi="Times New Roman" w:cs="Times New Roman"/>
          <w:sz w:val="24"/>
          <w:szCs w:val="24"/>
        </w:rPr>
        <w:t xml:space="preserve">, sales showed a slow declining move. The profitability of the firm also declined throughout the quarters. </w:t>
      </w:r>
    </w:p>
    <w:p w14:paraId="0CD6DC67" w14:textId="339A9AC0" w:rsidR="003D1251" w:rsidRDefault="003D1251" w:rsidP="00A80583">
      <w:pPr>
        <w:spacing w:line="360" w:lineRule="auto"/>
        <w:jc w:val="both"/>
        <w:rPr>
          <w:rFonts w:ascii="Times New Roman" w:hAnsi="Times New Roman" w:cs="Times New Roman"/>
          <w:sz w:val="24"/>
          <w:szCs w:val="24"/>
        </w:rPr>
      </w:pPr>
      <w:r w:rsidRPr="00A80583">
        <w:rPr>
          <w:rFonts w:ascii="Times New Roman" w:hAnsi="Times New Roman" w:cs="Times New Roman"/>
          <w:noProof/>
          <w:sz w:val="24"/>
          <w:szCs w:val="24"/>
        </w:rPr>
        <w:drawing>
          <wp:inline distT="0" distB="0" distL="0" distR="0" wp14:anchorId="32E46108" wp14:editId="51563F7E">
            <wp:extent cx="5943600" cy="11734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173480"/>
                    </a:xfrm>
                    <a:prstGeom prst="rect">
                      <a:avLst/>
                    </a:prstGeom>
                    <a:noFill/>
                    <a:ln>
                      <a:noFill/>
                    </a:ln>
                  </pic:spPr>
                </pic:pic>
              </a:graphicData>
            </a:graphic>
          </wp:inline>
        </w:drawing>
      </w:r>
    </w:p>
    <w:p w14:paraId="336A311E" w14:textId="630974A4" w:rsidR="00A80583" w:rsidRDefault="00A80583" w:rsidP="00A8058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04: Sales over the period </w:t>
      </w:r>
      <w:r w:rsidR="009031A3">
        <w:rPr>
          <w:rFonts w:ascii="Times New Roman" w:hAnsi="Times New Roman" w:cs="Times New Roman"/>
          <w:sz w:val="24"/>
          <w:szCs w:val="24"/>
        </w:rPr>
        <w:t xml:space="preserve">by regions </w:t>
      </w:r>
    </w:p>
    <w:p w14:paraId="4D2F8766" w14:textId="54C36FF9" w:rsidR="00A80583" w:rsidRPr="00A80583" w:rsidRDefault="00A80583" w:rsidP="00A8058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4D70DAD2" w14:textId="773F494A" w:rsidR="0094440D" w:rsidRDefault="0094440D" w:rsidP="00A80583">
      <w:pPr>
        <w:spacing w:line="360" w:lineRule="auto"/>
        <w:jc w:val="both"/>
        <w:rPr>
          <w:rFonts w:ascii="Times New Roman" w:hAnsi="Times New Roman" w:cs="Times New Roman"/>
          <w:sz w:val="24"/>
          <w:szCs w:val="24"/>
        </w:rPr>
      </w:pPr>
      <w:r w:rsidRPr="00A80583">
        <w:rPr>
          <w:rFonts w:ascii="Times New Roman" w:hAnsi="Times New Roman" w:cs="Times New Roman"/>
          <w:noProof/>
          <w:sz w:val="24"/>
          <w:szCs w:val="24"/>
        </w:rPr>
        <w:lastRenderedPageBreak/>
        <w:drawing>
          <wp:inline distT="0" distB="0" distL="0" distR="0" wp14:anchorId="1B9C7ABB" wp14:editId="01078DFF">
            <wp:extent cx="5943600" cy="15011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501140"/>
                    </a:xfrm>
                    <a:prstGeom prst="rect">
                      <a:avLst/>
                    </a:prstGeom>
                    <a:noFill/>
                    <a:ln>
                      <a:noFill/>
                    </a:ln>
                  </pic:spPr>
                </pic:pic>
              </a:graphicData>
            </a:graphic>
          </wp:inline>
        </w:drawing>
      </w:r>
    </w:p>
    <w:p w14:paraId="53BF0D1E" w14:textId="33AD8403" w:rsidR="009031A3" w:rsidRDefault="009031A3" w:rsidP="009031A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05: </w:t>
      </w:r>
      <w:r w:rsidR="00397EB3">
        <w:rPr>
          <w:rFonts w:ascii="Times New Roman" w:hAnsi="Times New Roman" w:cs="Times New Roman"/>
          <w:sz w:val="24"/>
          <w:szCs w:val="24"/>
        </w:rPr>
        <w:t>Profits over</w:t>
      </w:r>
      <w:r>
        <w:rPr>
          <w:rFonts w:ascii="Times New Roman" w:hAnsi="Times New Roman" w:cs="Times New Roman"/>
          <w:sz w:val="24"/>
          <w:szCs w:val="24"/>
        </w:rPr>
        <w:t xml:space="preserve"> the period by regions </w:t>
      </w:r>
    </w:p>
    <w:p w14:paraId="51EB87A1" w14:textId="0805C476" w:rsidR="009031A3" w:rsidRPr="00A80583" w:rsidRDefault="009031A3" w:rsidP="009031A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27F234D8" w14:textId="2A50F98F" w:rsidR="006523A7" w:rsidRPr="00A80583" w:rsidRDefault="006523A7"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The pivot table presented here shows sales and profits of the superstore by region. The firm’s products were available for sale in 8 region</w:t>
      </w:r>
      <w:r w:rsidR="00A91AE5" w:rsidRPr="00A80583">
        <w:rPr>
          <w:rFonts w:ascii="Times New Roman" w:hAnsi="Times New Roman" w:cs="Times New Roman"/>
          <w:sz w:val="24"/>
          <w:szCs w:val="24"/>
        </w:rPr>
        <w:t xml:space="preserve">s. </w:t>
      </w:r>
      <w:r w:rsidR="0030681C" w:rsidRPr="00A80583">
        <w:rPr>
          <w:rFonts w:ascii="Times New Roman" w:hAnsi="Times New Roman" w:cs="Times New Roman"/>
          <w:sz w:val="24"/>
          <w:szCs w:val="24"/>
        </w:rPr>
        <w:t>The highest</w:t>
      </w:r>
      <w:r w:rsidR="00A91AE5" w:rsidRPr="00A80583">
        <w:rPr>
          <w:rFonts w:ascii="Times New Roman" w:hAnsi="Times New Roman" w:cs="Times New Roman"/>
          <w:sz w:val="24"/>
          <w:szCs w:val="24"/>
        </w:rPr>
        <w:t xml:space="preserve"> sales were observed in Ontario, West, </w:t>
      </w:r>
      <w:proofErr w:type="spellStart"/>
      <w:r w:rsidR="00A91AE5" w:rsidRPr="00A80583">
        <w:rPr>
          <w:rFonts w:ascii="Times New Roman" w:hAnsi="Times New Roman" w:cs="Times New Roman"/>
          <w:sz w:val="24"/>
          <w:szCs w:val="24"/>
        </w:rPr>
        <w:t>Prarie</w:t>
      </w:r>
      <w:proofErr w:type="spellEnd"/>
      <w:r w:rsidR="00A91AE5" w:rsidRPr="00A80583">
        <w:rPr>
          <w:rFonts w:ascii="Times New Roman" w:hAnsi="Times New Roman" w:cs="Times New Roman"/>
          <w:sz w:val="24"/>
          <w:szCs w:val="24"/>
        </w:rPr>
        <w:t xml:space="preserve"> and Atlantic regions in 2009 whereas</w:t>
      </w:r>
      <w:r w:rsidR="00C847D7" w:rsidRPr="00A80583">
        <w:rPr>
          <w:rFonts w:ascii="Times New Roman" w:hAnsi="Times New Roman" w:cs="Times New Roman"/>
          <w:sz w:val="24"/>
          <w:szCs w:val="24"/>
        </w:rPr>
        <w:t>,</w:t>
      </w:r>
      <w:r w:rsidR="00A91AE5" w:rsidRPr="00A80583">
        <w:rPr>
          <w:rFonts w:ascii="Times New Roman" w:hAnsi="Times New Roman" w:cs="Times New Roman"/>
          <w:sz w:val="24"/>
          <w:szCs w:val="24"/>
        </w:rPr>
        <w:t xml:space="preserve"> in </w:t>
      </w:r>
      <w:r w:rsidR="00840E11" w:rsidRPr="00A80583">
        <w:rPr>
          <w:rFonts w:ascii="Times New Roman" w:hAnsi="Times New Roman" w:cs="Times New Roman"/>
          <w:sz w:val="24"/>
          <w:szCs w:val="24"/>
        </w:rPr>
        <w:t>Ontario</w:t>
      </w:r>
      <w:r w:rsidR="00A91AE5" w:rsidRPr="00A80583">
        <w:rPr>
          <w:rFonts w:ascii="Times New Roman" w:hAnsi="Times New Roman" w:cs="Times New Roman"/>
          <w:sz w:val="24"/>
          <w:szCs w:val="24"/>
        </w:rPr>
        <w:t xml:space="preserve">, </w:t>
      </w:r>
      <w:proofErr w:type="spellStart"/>
      <w:r w:rsidR="00A91AE5" w:rsidRPr="00A80583">
        <w:rPr>
          <w:rFonts w:ascii="Times New Roman" w:hAnsi="Times New Roman" w:cs="Times New Roman"/>
          <w:sz w:val="24"/>
          <w:szCs w:val="24"/>
        </w:rPr>
        <w:t>Prarie</w:t>
      </w:r>
      <w:proofErr w:type="spellEnd"/>
      <w:r w:rsidR="00A91AE5" w:rsidRPr="00A80583">
        <w:rPr>
          <w:rFonts w:ascii="Times New Roman" w:hAnsi="Times New Roman" w:cs="Times New Roman"/>
          <w:sz w:val="24"/>
          <w:szCs w:val="24"/>
        </w:rPr>
        <w:t xml:space="preserve"> and Atlantic reported higher profits. The next year, </w:t>
      </w:r>
      <w:r w:rsidR="0030681C" w:rsidRPr="00A80583">
        <w:rPr>
          <w:rFonts w:ascii="Times New Roman" w:hAnsi="Times New Roman" w:cs="Times New Roman"/>
          <w:sz w:val="24"/>
          <w:szCs w:val="24"/>
        </w:rPr>
        <w:t xml:space="preserve">both </w:t>
      </w:r>
      <w:r w:rsidR="00A91AE5" w:rsidRPr="00A80583">
        <w:rPr>
          <w:rFonts w:ascii="Times New Roman" w:hAnsi="Times New Roman" w:cs="Times New Roman"/>
          <w:sz w:val="24"/>
          <w:szCs w:val="24"/>
        </w:rPr>
        <w:t xml:space="preserve">sales were higher in </w:t>
      </w:r>
      <w:r w:rsidR="0030681C" w:rsidRPr="00A80583">
        <w:rPr>
          <w:rFonts w:ascii="Times New Roman" w:hAnsi="Times New Roman" w:cs="Times New Roman"/>
          <w:sz w:val="24"/>
          <w:szCs w:val="24"/>
        </w:rPr>
        <w:t xml:space="preserve">Ontario and the West regions. The same trend was observed for the years 2011 and 2012. So, the main problem of the superstore is that in some regions, its sales performance was </w:t>
      </w:r>
      <w:r w:rsidR="00CA4ECA" w:rsidRPr="00A80583">
        <w:rPr>
          <w:rFonts w:ascii="Times New Roman" w:hAnsi="Times New Roman" w:cs="Times New Roman"/>
          <w:sz w:val="24"/>
          <w:szCs w:val="24"/>
        </w:rPr>
        <w:t>poor,</w:t>
      </w:r>
      <w:r w:rsidR="0030681C" w:rsidRPr="00A80583">
        <w:rPr>
          <w:rFonts w:ascii="Times New Roman" w:hAnsi="Times New Roman" w:cs="Times New Roman"/>
          <w:sz w:val="24"/>
          <w:szCs w:val="24"/>
        </w:rPr>
        <w:t xml:space="preserve"> and things did not improve with time</w:t>
      </w:r>
      <w:r w:rsidR="00532F5C" w:rsidRPr="00A80583">
        <w:rPr>
          <w:rFonts w:ascii="Times New Roman" w:hAnsi="Times New Roman" w:cs="Times New Roman"/>
          <w:sz w:val="24"/>
          <w:szCs w:val="24"/>
        </w:rPr>
        <w:t xml:space="preserve"> (Liu, 2018)</w:t>
      </w:r>
      <w:r w:rsidR="0030681C" w:rsidRPr="00A80583">
        <w:rPr>
          <w:rFonts w:ascii="Times New Roman" w:hAnsi="Times New Roman" w:cs="Times New Roman"/>
          <w:sz w:val="24"/>
          <w:szCs w:val="24"/>
        </w:rPr>
        <w:t xml:space="preserve">. The firm could have taken different promotional activities into hand to boost sales in those regions. </w:t>
      </w:r>
    </w:p>
    <w:p w14:paraId="6AEA0B4F" w14:textId="1EE74AFC" w:rsidR="00D534B6" w:rsidRPr="00A80583" w:rsidRDefault="00D534B6" w:rsidP="00D051E3">
      <w:pPr>
        <w:pStyle w:val="Heading2"/>
      </w:pPr>
      <w:bookmarkStart w:id="3" w:name="_Toc108229554"/>
      <w:r w:rsidRPr="00A80583">
        <w:t xml:space="preserve">Determination of sales and profits decline over the years using </w:t>
      </w:r>
      <w:r w:rsidR="0030681C" w:rsidRPr="00A80583">
        <w:t xml:space="preserve">the </w:t>
      </w:r>
      <w:r w:rsidRPr="00A80583">
        <w:t>SUMIFS function</w:t>
      </w:r>
      <w:bookmarkEnd w:id="3"/>
    </w:p>
    <w:p w14:paraId="761C770D" w14:textId="7535416F" w:rsidR="0030681C" w:rsidRPr="00A80583" w:rsidRDefault="007A4EA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Using the SUMIFS formula, </w:t>
      </w:r>
      <w:r w:rsidR="009031A3">
        <w:rPr>
          <w:rFonts w:ascii="Times New Roman" w:hAnsi="Times New Roman" w:cs="Times New Roman"/>
          <w:sz w:val="24"/>
          <w:szCs w:val="24"/>
        </w:rPr>
        <w:t xml:space="preserve">the </w:t>
      </w:r>
      <w:r w:rsidRPr="00A80583">
        <w:rPr>
          <w:rFonts w:ascii="Times New Roman" w:hAnsi="Times New Roman" w:cs="Times New Roman"/>
          <w:sz w:val="24"/>
          <w:szCs w:val="24"/>
        </w:rPr>
        <w:t>yearly sales and profit volume of the superstore have been determined</w:t>
      </w:r>
      <w:r w:rsidR="00BA46B8" w:rsidRPr="00A80583">
        <w:rPr>
          <w:rFonts w:ascii="Times New Roman" w:hAnsi="Times New Roman" w:cs="Times New Roman"/>
          <w:sz w:val="24"/>
          <w:szCs w:val="24"/>
        </w:rPr>
        <w:t xml:space="preserve"> (</w:t>
      </w:r>
      <w:proofErr w:type="spellStart"/>
      <w:r w:rsidR="00BA46B8" w:rsidRPr="00A80583">
        <w:rPr>
          <w:rFonts w:ascii="Times New Roman" w:hAnsi="Times New Roman" w:cs="Times New Roman"/>
          <w:sz w:val="24"/>
          <w:szCs w:val="24"/>
        </w:rPr>
        <w:t>Rangkuti</w:t>
      </w:r>
      <w:proofErr w:type="spellEnd"/>
      <w:r w:rsidR="00BA46B8" w:rsidRPr="00A80583">
        <w:rPr>
          <w:rFonts w:ascii="Times New Roman" w:hAnsi="Times New Roman" w:cs="Times New Roman"/>
          <w:sz w:val="24"/>
          <w:szCs w:val="24"/>
        </w:rPr>
        <w:t xml:space="preserve"> and </w:t>
      </w:r>
      <w:proofErr w:type="spellStart"/>
      <w:r w:rsidR="00BA46B8" w:rsidRPr="00A80583">
        <w:rPr>
          <w:rFonts w:ascii="Times New Roman" w:hAnsi="Times New Roman" w:cs="Times New Roman"/>
          <w:sz w:val="24"/>
          <w:szCs w:val="24"/>
        </w:rPr>
        <w:t>Harahap</w:t>
      </w:r>
      <w:proofErr w:type="spellEnd"/>
      <w:r w:rsidR="00BA46B8" w:rsidRPr="00A80583">
        <w:rPr>
          <w:rFonts w:ascii="Times New Roman" w:hAnsi="Times New Roman" w:cs="Times New Roman"/>
          <w:sz w:val="24"/>
          <w:szCs w:val="24"/>
        </w:rPr>
        <w:t>, 2020)</w:t>
      </w:r>
      <w:r w:rsidRPr="00A80583">
        <w:rPr>
          <w:rFonts w:ascii="Times New Roman" w:hAnsi="Times New Roman" w:cs="Times New Roman"/>
          <w:sz w:val="24"/>
          <w:szCs w:val="24"/>
        </w:rPr>
        <w:t xml:space="preserve">. The formula used to find total sales value in 2009 is as follows. </w:t>
      </w:r>
    </w:p>
    <w:p w14:paraId="6C7E9ED9" w14:textId="7D8813CB" w:rsidR="00D534B6" w:rsidRPr="00A80583" w:rsidRDefault="007A4EA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=SUMIFS('Superstore Sales '!$F$3:$F$8401,'Superstore Sales '!$C$3:$C$8401,"&gt;="&amp;DATE(2009,1,1),'Superstore Sales '!$C$3:$C$8401,"&lt;="&amp;DATE(2009,12,31))</w:t>
      </w:r>
      <w:r w:rsidR="009031A3">
        <w:rPr>
          <w:rFonts w:ascii="Times New Roman" w:hAnsi="Times New Roman" w:cs="Times New Roman"/>
          <w:sz w:val="24"/>
          <w:szCs w:val="24"/>
        </w:rPr>
        <w:t xml:space="preserve"> </w:t>
      </w:r>
    </w:p>
    <w:p w14:paraId="5E1CF0B4" w14:textId="7B8E4C1C" w:rsidR="007A4EA5" w:rsidRPr="00A80583" w:rsidRDefault="007A4EA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By inserting this formula and pressing enter, the sales value was found to be £4.2 million in 2009. The formula would be the same except for </w:t>
      </w:r>
      <w:r w:rsidR="003805C5" w:rsidRPr="00A80583">
        <w:rPr>
          <w:rFonts w:ascii="Times New Roman" w:hAnsi="Times New Roman" w:cs="Times New Roman"/>
          <w:sz w:val="24"/>
          <w:szCs w:val="24"/>
        </w:rPr>
        <w:t xml:space="preserve">a </w:t>
      </w:r>
      <w:r w:rsidRPr="00A80583">
        <w:rPr>
          <w:rFonts w:ascii="Times New Roman" w:hAnsi="Times New Roman" w:cs="Times New Roman"/>
          <w:sz w:val="24"/>
          <w:szCs w:val="24"/>
        </w:rPr>
        <w:t>change in the year</w:t>
      </w:r>
      <w:r w:rsidR="003805C5" w:rsidRPr="00A80583">
        <w:rPr>
          <w:rFonts w:ascii="Times New Roman" w:hAnsi="Times New Roman" w:cs="Times New Roman"/>
          <w:sz w:val="24"/>
          <w:szCs w:val="24"/>
        </w:rPr>
        <w:t xml:space="preserve"> data</w:t>
      </w:r>
      <w:r w:rsidRPr="00A80583">
        <w:rPr>
          <w:rFonts w:ascii="Times New Roman" w:hAnsi="Times New Roman" w:cs="Times New Roman"/>
          <w:sz w:val="24"/>
          <w:szCs w:val="24"/>
        </w:rPr>
        <w:t xml:space="preserve"> for the following three years. </w:t>
      </w:r>
    </w:p>
    <w:p w14:paraId="1D0AD4A2" w14:textId="0307A9A3" w:rsidR="003805C5" w:rsidRPr="00A80583" w:rsidRDefault="003805C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The formula used for finding out total profits year by year is as follows. </w:t>
      </w:r>
    </w:p>
    <w:p w14:paraId="4B244936" w14:textId="77777777" w:rsidR="003805C5" w:rsidRPr="00A80583" w:rsidRDefault="003805C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lastRenderedPageBreak/>
        <w:t>=SUMIFS('Superstore Sales '!$I$3:$I$8401,'Superstore Sales '!$C$3:$C$8401,"&gt;="&amp;DATE(2011,1,1),'Superstore Sales '!$C$3:$C$8401,"&lt;="&amp;DATE(2011,12,31))</w:t>
      </w:r>
    </w:p>
    <w:p w14:paraId="467D2C96" w14:textId="08785C7E" w:rsidR="003805C5" w:rsidRPr="00A80583" w:rsidRDefault="003805C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In the following example, the formula for determining the profit for 2011 has been demonstrated. As in the given dataset, profit was recorded in the I column, the same column has been defined as the sum range while calculating yearly profits. </w:t>
      </w:r>
    </w:p>
    <w:p w14:paraId="45B968CC" w14:textId="171C2349" w:rsidR="00D534B6" w:rsidRDefault="007A4EA5" w:rsidP="00845869">
      <w:pPr>
        <w:spacing w:line="360" w:lineRule="auto"/>
        <w:rPr>
          <w:rFonts w:ascii="Times New Roman" w:hAnsi="Times New Roman" w:cs="Times New Roman"/>
          <w:b/>
          <w:bCs/>
          <w:sz w:val="24"/>
          <w:szCs w:val="24"/>
        </w:rPr>
      </w:pPr>
      <w:r w:rsidRPr="00A80583">
        <w:rPr>
          <w:rFonts w:ascii="Times New Roman" w:hAnsi="Times New Roman" w:cs="Times New Roman"/>
          <w:noProof/>
          <w:sz w:val="24"/>
          <w:szCs w:val="24"/>
        </w:rPr>
        <w:drawing>
          <wp:inline distT="0" distB="0" distL="0" distR="0" wp14:anchorId="4BA731C7" wp14:editId="405D3A0E">
            <wp:extent cx="5943600" cy="100774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007745"/>
                    </a:xfrm>
                    <a:prstGeom prst="rect">
                      <a:avLst/>
                    </a:prstGeom>
                    <a:noFill/>
                    <a:ln>
                      <a:noFill/>
                    </a:ln>
                  </pic:spPr>
                </pic:pic>
              </a:graphicData>
            </a:graphic>
          </wp:inline>
        </w:drawing>
      </w:r>
    </w:p>
    <w:p w14:paraId="7C658041" w14:textId="7F2BAB81" w:rsidR="009031A3" w:rsidRDefault="009031A3" w:rsidP="009031A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06: </w:t>
      </w:r>
      <w:r w:rsidR="00845869">
        <w:rPr>
          <w:rFonts w:ascii="Times New Roman" w:hAnsi="Times New Roman" w:cs="Times New Roman"/>
          <w:sz w:val="24"/>
          <w:szCs w:val="24"/>
        </w:rPr>
        <w:t xml:space="preserve">Percentage change in sales and profits </w:t>
      </w:r>
    </w:p>
    <w:p w14:paraId="2D82578D" w14:textId="6D46D153" w:rsidR="009031A3" w:rsidRPr="009031A3" w:rsidRDefault="009031A3" w:rsidP="009031A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58D708CE" w14:textId="1C6A97AF" w:rsidR="001643FA" w:rsidRPr="00A80583" w:rsidRDefault="001643FA"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Percentage changes in sales and profits have been determined </w:t>
      </w:r>
      <w:r w:rsidR="005B2E75" w:rsidRPr="00A80583">
        <w:rPr>
          <w:rFonts w:ascii="Times New Roman" w:hAnsi="Times New Roman" w:cs="Times New Roman"/>
          <w:sz w:val="24"/>
          <w:szCs w:val="24"/>
        </w:rPr>
        <w:t xml:space="preserve">using the following formula. </w:t>
      </w:r>
    </w:p>
    <w:p w14:paraId="4049DE14" w14:textId="79866674" w:rsidR="005B2E75" w:rsidRPr="00A80583" w:rsidRDefault="005B2E7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Change in profit 2010= (Profit in 2010- Profit in 2009)/ Profit in 2009</w:t>
      </w:r>
      <w:r w:rsidR="00532F5C" w:rsidRPr="00A80583">
        <w:rPr>
          <w:rFonts w:ascii="Times New Roman" w:hAnsi="Times New Roman" w:cs="Times New Roman"/>
          <w:sz w:val="24"/>
          <w:szCs w:val="24"/>
        </w:rPr>
        <w:t xml:space="preserve"> (Raghunathan, 2020)</w:t>
      </w:r>
    </w:p>
    <w:p w14:paraId="06E5C0C5" w14:textId="784CFBDF" w:rsidR="005B2E75" w:rsidRPr="00A80583" w:rsidRDefault="005B2E7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The output table shows that Sales were declining year by year from 2010 except the last year, 2012 </w:t>
      </w:r>
      <w:r w:rsidR="00C847D7" w:rsidRPr="00A80583">
        <w:rPr>
          <w:rFonts w:ascii="Times New Roman" w:hAnsi="Times New Roman" w:cs="Times New Roman"/>
          <w:sz w:val="24"/>
          <w:szCs w:val="24"/>
        </w:rPr>
        <w:t>which</w:t>
      </w:r>
      <w:r w:rsidRPr="00A80583">
        <w:rPr>
          <w:rFonts w:ascii="Times New Roman" w:hAnsi="Times New Roman" w:cs="Times New Roman"/>
          <w:sz w:val="24"/>
          <w:szCs w:val="24"/>
        </w:rPr>
        <w:t xml:space="preserve"> recorded an 8% rise in sales revenue compared to that in 2011. Profit also demonstrated </w:t>
      </w:r>
      <w:r w:rsidR="00C847D7" w:rsidRPr="00A80583">
        <w:rPr>
          <w:rFonts w:ascii="Times New Roman" w:hAnsi="Times New Roman" w:cs="Times New Roman"/>
          <w:sz w:val="24"/>
          <w:szCs w:val="24"/>
        </w:rPr>
        <w:t xml:space="preserve">a </w:t>
      </w:r>
      <w:r w:rsidRPr="00A80583">
        <w:rPr>
          <w:rFonts w:ascii="Times New Roman" w:hAnsi="Times New Roman" w:cs="Times New Roman"/>
          <w:sz w:val="24"/>
          <w:szCs w:val="24"/>
        </w:rPr>
        <w:t xml:space="preserve">falling trend </w:t>
      </w:r>
      <w:r w:rsidR="0092507A" w:rsidRPr="00A80583">
        <w:rPr>
          <w:rFonts w:ascii="Times New Roman" w:hAnsi="Times New Roman" w:cs="Times New Roman"/>
          <w:sz w:val="24"/>
          <w:szCs w:val="24"/>
        </w:rPr>
        <w:t>except for</w:t>
      </w:r>
      <w:r w:rsidRPr="00A80583">
        <w:rPr>
          <w:rFonts w:ascii="Times New Roman" w:hAnsi="Times New Roman" w:cs="Times New Roman"/>
          <w:sz w:val="24"/>
          <w:szCs w:val="24"/>
        </w:rPr>
        <w:t xml:space="preserve"> the year 2011 </w:t>
      </w:r>
      <w:r w:rsidR="00C847D7" w:rsidRPr="00A80583">
        <w:rPr>
          <w:rFonts w:ascii="Times New Roman" w:hAnsi="Times New Roman" w:cs="Times New Roman"/>
          <w:sz w:val="24"/>
          <w:szCs w:val="24"/>
        </w:rPr>
        <w:t>which</w:t>
      </w:r>
      <w:r w:rsidRPr="00A80583">
        <w:rPr>
          <w:rFonts w:ascii="Times New Roman" w:hAnsi="Times New Roman" w:cs="Times New Roman"/>
          <w:sz w:val="24"/>
          <w:szCs w:val="24"/>
        </w:rPr>
        <w:t xml:space="preserve"> reported a 4% rise in profit from that of 2010. </w:t>
      </w:r>
    </w:p>
    <w:p w14:paraId="60DF4CBF" w14:textId="3491BB00" w:rsidR="00AF2A47" w:rsidRPr="00A80583" w:rsidRDefault="00C847D7" w:rsidP="00D051E3">
      <w:pPr>
        <w:pStyle w:val="Heading2"/>
      </w:pPr>
      <w:bookmarkStart w:id="4" w:name="_Toc108229555"/>
      <w:r w:rsidRPr="00A80583">
        <w:t>The trend</w:t>
      </w:r>
      <w:r w:rsidR="00AF2A47" w:rsidRPr="00A80583">
        <w:t xml:space="preserve"> of sales and profits using charts</w:t>
      </w:r>
      <w:bookmarkEnd w:id="4"/>
      <w:r w:rsidR="00AF2A47" w:rsidRPr="00A80583">
        <w:t xml:space="preserve"> </w:t>
      </w:r>
    </w:p>
    <w:p w14:paraId="2657A1AC" w14:textId="1885587D" w:rsidR="005B099C" w:rsidRPr="00A80583" w:rsidRDefault="00C847D7"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The line</w:t>
      </w:r>
      <w:r w:rsidR="00AF2A47" w:rsidRPr="00A80583">
        <w:rPr>
          <w:rFonts w:ascii="Times New Roman" w:hAnsi="Times New Roman" w:cs="Times New Roman"/>
          <w:sz w:val="24"/>
          <w:szCs w:val="24"/>
        </w:rPr>
        <w:t xml:space="preserve"> chart is more compatible and appropriate for showing </w:t>
      </w:r>
      <w:r w:rsidRPr="00A80583">
        <w:rPr>
          <w:rFonts w:ascii="Times New Roman" w:hAnsi="Times New Roman" w:cs="Times New Roman"/>
          <w:sz w:val="24"/>
          <w:szCs w:val="24"/>
        </w:rPr>
        <w:t xml:space="preserve">the </w:t>
      </w:r>
      <w:r w:rsidR="00AF2A47" w:rsidRPr="00A80583">
        <w:rPr>
          <w:rFonts w:ascii="Times New Roman" w:hAnsi="Times New Roman" w:cs="Times New Roman"/>
          <w:sz w:val="24"/>
          <w:szCs w:val="24"/>
        </w:rPr>
        <w:t xml:space="preserve">time trend of the following line chart shows </w:t>
      </w:r>
      <w:r w:rsidRPr="00A80583">
        <w:rPr>
          <w:rFonts w:ascii="Times New Roman" w:hAnsi="Times New Roman" w:cs="Times New Roman"/>
          <w:sz w:val="24"/>
          <w:szCs w:val="24"/>
        </w:rPr>
        <w:t xml:space="preserve">the </w:t>
      </w:r>
      <w:r w:rsidR="00AF2A47" w:rsidRPr="00A80583">
        <w:rPr>
          <w:rFonts w:ascii="Times New Roman" w:hAnsi="Times New Roman" w:cs="Times New Roman"/>
          <w:sz w:val="24"/>
          <w:szCs w:val="24"/>
        </w:rPr>
        <w:t xml:space="preserve">financial performance of the given superstore over the last 4 years ranging from 2009 to 2012.  </w:t>
      </w:r>
    </w:p>
    <w:p w14:paraId="4BD1D586" w14:textId="495F6169" w:rsidR="00D17FC3" w:rsidRDefault="00D17FC3" w:rsidP="00845869">
      <w:pPr>
        <w:spacing w:line="360" w:lineRule="auto"/>
        <w:jc w:val="center"/>
        <w:rPr>
          <w:rFonts w:ascii="Times New Roman" w:hAnsi="Times New Roman" w:cs="Times New Roman"/>
          <w:sz w:val="24"/>
          <w:szCs w:val="24"/>
        </w:rPr>
      </w:pPr>
      <w:r w:rsidRPr="00A80583">
        <w:rPr>
          <w:rFonts w:ascii="Times New Roman" w:hAnsi="Times New Roman" w:cs="Times New Roman"/>
          <w:noProof/>
          <w:sz w:val="24"/>
          <w:szCs w:val="24"/>
        </w:rPr>
        <w:lastRenderedPageBreak/>
        <w:drawing>
          <wp:inline distT="0" distB="0" distL="0" distR="0" wp14:anchorId="481901EE" wp14:editId="31830B0A">
            <wp:extent cx="5581650" cy="3552825"/>
            <wp:effectExtent l="0" t="0" r="0" b="9525"/>
            <wp:docPr id="3" name="Chart 3">
              <a:extLst xmlns:a="http://schemas.openxmlformats.org/drawingml/2006/main">
                <a:ext uri="{FF2B5EF4-FFF2-40B4-BE49-F238E27FC236}">
                  <a16:creationId xmlns:a16="http://schemas.microsoft.com/office/drawing/2014/main" id="{1D70FE6E-4CCD-4D39-8F1C-3C36CF42C2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5AEFC31" w14:textId="6A7D8537" w:rsidR="00845869" w:rsidRDefault="00845869" w:rsidP="0084586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01: Sales over the period by </w:t>
      </w:r>
      <w:r w:rsidR="0092507A">
        <w:rPr>
          <w:rFonts w:ascii="Times New Roman" w:hAnsi="Times New Roman" w:cs="Times New Roman"/>
          <w:sz w:val="24"/>
          <w:szCs w:val="24"/>
        </w:rPr>
        <w:t>region</w:t>
      </w:r>
      <w:r>
        <w:rPr>
          <w:rFonts w:ascii="Times New Roman" w:hAnsi="Times New Roman" w:cs="Times New Roman"/>
          <w:sz w:val="24"/>
          <w:szCs w:val="24"/>
        </w:rPr>
        <w:t xml:space="preserve"> </w:t>
      </w:r>
    </w:p>
    <w:p w14:paraId="6B28C233" w14:textId="25C1CCD8" w:rsidR="00845869" w:rsidRPr="00A80583" w:rsidRDefault="00845869" w:rsidP="0084586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0648B438" w14:textId="4AA5C3D2" w:rsidR="00AF2A47" w:rsidRPr="00A80583" w:rsidRDefault="00D57E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The year 2011 was a recovery year for the company</w:t>
      </w:r>
      <w:r w:rsidR="00775AD5" w:rsidRPr="00A80583">
        <w:rPr>
          <w:rFonts w:ascii="Times New Roman" w:hAnsi="Times New Roman" w:cs="Times New Roman"/>
          <w:sz w:val="24"/>
          <w:szCs w:val="24"/>
        </w:rPr>
        <w:t xml:space="preserve"> as it experienced a positive growth rate of profit and a lower declining rate of sales in this year. The other years showed a declining rate of sales and profits for the firm. In 2010, sales declined by 15.44% and profit by 15.94%. In 2012, sales declined by 15.44% and profit by 9.96%. </w:t>
      </w:r>
    </w:p>
    <w:p w14:paraId="55B26B99" w14:textId="7CC5AD2B" w:rsidR="009163C0" w:rsidRDefault="009163C0" w:rsidP="00845869">
      <w:pPr>
        <w:spacing w:line="360" w:lineRule="auto"/>
        <w:jc w:val="center"/>
        <w:rPr>
          <w:rFonts w:ascii="Times New Roman" w:hAnsi="Times New Roman" w:cs="Times New Roman"/>
          <w:sz w:val="24"/>
          <w:szCs w:val="24"/>
        </w:rPr>
      </w:pPr>
      <w:r w:rsidRPr="00A80583">
        <w:rPr>
          <w:rFonts w:ascii="Times New Roman" w:hAnsi="Times New Roman" w:cs="Times New Roman"/>
          <w:noProof/>
          <w:sz w:val="24"/>
          <w:szCs w:val="24"/>
        </w:rPr>
        <w:lastRenderedPageBreak/>
        <w:drawing>
          <wp:inline distT="0" distB="0" distL="0" distR="0" wp14:anchorId="047E242B" wp14:editId="44BD6972">
            <wp:extent cx="4572000" cy="2743200"/>
            <wp:effectExtent l="0" t="0" r="0" b="0"/>
            <wp:docPr id="11" name="Chart 11">
              <a:extLst xmlns:a="http://schemas.openxmlformats.org/drawingml/2006/main">
                <a:ext uri="{FF2B5EF4-FFF2-40B4-BE49-F238E27FC236}">
                  <a16:creationId xmlns:a16="http://schemas.microsoft.com/office/drawing/2014/main" id="{35683C00-0ACC-4F99-971B-A7CB712551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F0D111B" w14:textId="62E5F1A2" w:rsidR="00845869" w:rsidRDefault="00845869" w:rsidP="0084586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02: Sales over the period by quarters </w:t>
      </w:r>
    </w:p>
    <w:p w14:paraId="46914B93" w14:textId="58A315A3" w:rsidR="00845869" w:rsidRPr="00A80583" w:rsidRDefault="00845869" w:rsidP="0084586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096ED46A" w14:textId="764625FA" w:rsidR="00775AD5" w:rsidRPr="00A80583" w:rsidRDefault="00775AD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The column chart </w:t>
      </w:r>
      <w:r w:rsidR="0092507A" w:rsidRPr="00A80583">
        <w:rPr>
          <w:rFonts w:ascii="Times New Roman" w:hAnsi="Times New Roman" w:cs="Times New Roman"/>
          <w:sz w:val="24"/>
          <w:szCs w:val="24"/>
        </w:rPr>
        <w:t>shows</w:t>
      </w:r>
      <w:r w:rsidRPr="00A80583">
        <w:rPr>
          <w:rFonts w:ascii="Times New Roman" w:hAnsi="Times New Roman" w:cs="Times New Roman"/>
          <w:sz w:val="24"/>
          <w:szCs w:val="24"/>
        </w:rPr>
        <w:t xml:space="preserve"> the total sales revenue and profit of the superstore for each quarter. The sales figure is more apparent to claim </w:t>
      </w:r>
      <w:r w:rsidR="0092507A" w:rsidRPr="00A80583">
        <w:rPr>
          <w:rFonts w:ascii="Times New Roman" w:hAnsi="Times New Roman" w:cs="Times New Roman"/>
          <w:sz w:val="24"/>
          <w:szCs w:val="24"/>
        </w:rPr>
        <w:t>immediately</w:t>
      </w:r>
      <w:r w:rsidRPr="00A80583">
        <w:rPr>
          <w:rFonts w:ascii="Times New Roman" w:hAnsi="Times New Roman" w:cs="Times New Roman"/>
          <w:sz w:val="24"/>
          <w:szCs w:val="24"/>
        </w:rPr>
        <w:t xml:space="preserve"> by looking at the graph that the revenue is falling though the decreasing rate is slow</w:t>
      </w:r>
      <w:r w:rsidR="00BA46B8" w:rsidRPr="00A80583">
        <w:rPr>
          <w:rFonts w:ascii="Times New Roman" w:hAnsi="Times New Roman" w:cs="Times New Roman"/>
          <w:sz w:val="24"/>
          <w:szCs w:val="24"/>
        </w:rPr>
        <w:t xml:space="preserve"> (</w:t>
      </w:r>
      <w:proofErr w:type="spellStart"/>
      <w:r w:rsidR="00BA46B8" w:rsidRPr="00A80583">
        <w:rPr>
          <w:rFonts w:ascii="Times New Roman" w:hAnsi="Times New Roman" w:cs="Times New Roman"/>
          <w:sz w:val="24"/>
          <w:szCs w:val="24"/>
        </w:rPr>
        <w:t>Hiljazi</w:t>
      </w:r>
      <w:proofErr w:type="spellEnd"/>
      <w:r w:rsidR="00BA46B8" w:rsidRPr="00A80583">
        <w:rPr>
          <w:rFonts w:ascii="Times New Roman" w:hAnsi="Times New Roman" w:cs="Times New Roman"/>
          <w:sz w:val="24"/>
          <w:szCs w:val="24"/>
        </w:rPr>
        <w:t xml:space="preserve"> and Curtis 201,8)</w:t>
      </w:r>
      <w:r w:rsidRPr="00A80583">
        <w:rPr>
          <w:rFonts w:ascii="Times New Roman" w:hAnsi="Times New Roman" w:cs="Times New Roman"/>
          <w:sz w:val="24"/>
          <w:szCs w:val="24"/>
        </w:rPr>
        <w:t xml:space="preserve">. </w:t>
      </w:r>
      <w:r w:rsidR="00D018E7" w:rsidRPr="00A80583">
        <w:rPr>
          <w:rFonts w:ascii="Times New Roman" w:hAnsi="Times New Roman" w:cs="Times New Roman"/>
          <w:sz w:val="24"/>
          <w:szCs w:val="24"/>
        </w:rPr>
        <w:t xml:space="preserve">Profit was also </w:t>
      </w:r>
      <w:r w:rsidR="0092507A" w:rsidRPr="00A80583">
        <w:rPr>
          <w:rFonts w:ascii="Times New Roman" w:hAnsi="Times New Roman" w:cs="Times New Roman"/>
          <w:sz w:val="24"/>
          <w:szCs w:val="24"/>
        </w:rPr>
        <w:t>reflected in</w:t>
      </w:r>
      <w:r w:rsidR="00D018E7" w:rsidRPr="00A80583">
        <w:rPr>
          <w:rFonts w:ascii="Times New Roman" w:hAnsi="Times New Roman" w:cs="Times New Roman"/>
          <w:sz w:val="24"/>
          <w:szCs w:val="24"/>
        </w:rPr>
        <w:t xml:space="preserve"> the same scenario but the profitability of the firm is more volatile than sales over the years. </w:t>
      </w:r>
    </w:p>
    <w:p w14:paraId="1F1BD2CE" w14:textId="2A73D09C" w:rsidR="003E54CE" w:rsidRDefault="008567C7" w:rsidP="00845869">
      <w:pPr>
        <w:spacing w:line="360" w:lineRule="auto"/>
        <w:jc w:val="center"/>
        <w:rPr>
          <w:rFonts w:ascii="Times New Roman" w:hAnsi="Times New Roman" w:cs="Times New Roman"/>
          <w:sz w:val="24"/>
          <w:szCs w:val="24"/>
        </w:rPr>
      </w:pPr>
      <w:r w:rsidRPr="00A80583">
        <w:rPr>
          <w:rFonts w:ascii="Times New Roman" w:hAnsi="Times New Roman" w:cs="Times New Roman"/>
          <w:noProof/>
          <w:sz w:val="24"/>
          <w:szCs w:val="24"/>
        </w:rPr>
        <w:drawing>
          <wp:inline distT="0" distB="0" distL="0" distR="0" wp14:anchorId="028BF7BA" wp14:editId="615D905B">
            <wp:extent cx="4572000" cy="3328988"/>
            <wp:effectExtent l="0" t="0" r="0" b="5080"/>
            <wp:docPr id="9" name="Chart 9">
              <a:extLst xmlns:a="http://schemas.openxmlformats.org/drawingml/2006/main">
                <a:ext uri="{FF2B5EF4-FFF2-40B4-BE49-F238E27FC236}">
                  <a16:creationId xmlns:a16="http://schemas.microsoft.com/office/drawing/2014/main" id="{618160C7-F306-45F6-9B06-8C81CC1AFE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A1F5AE5" w14:textId="5514CE37" w:rsidR="00845869" w:rsidRDefault="00845869" w:rsidP="00845869">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Figure 03: Yearly sales as </w:t>
      </w:r>
      <w:r w:rsidR="00D37BCE">
        <w:rPr>
          <w:rFonts w:ascii="Times New Roman" w:hAnsi="Times New Roman" w:cs="Times New Roman"/>
          <w:sz w:val="24"/>
          <w:szCs w:val="24"/>
        </w:rPr>
        <w:t xml:space="preserve">a </w:t>
      </w:r>
      <w:r>
        <w:rPr>
          <w:rFonts w:ascii="Times New Roman" w:hAnsi="Times New Roman" w:cs="Times New Roman"/>
          <w:sz w:val="24"/>
          <w:szCs w:val="24"/>
        </w:rPr>
        <w:t xml:space="preserve">percentage of total revenue </w:t>
      </w:r>
    </w:p>
    <w:p w14:paraId="3816B4B5" w14:textId="0B0F5D28" w:rsidR="00845869" w:rsidRPr="00A80583" w:rsidRDefault="00845869" w:rsidP="0084586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571E028D" w14:textId="1E8D550D" w:rsidR="00CE2DE0" w:rsidRPr="00A80583" w:rsidRDefault="00CE2DE0"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The pie chart represents </w:t>
      </w:r>
      <w:r w:rsidR="0092507A" w:rsidRPr="00A80583">
        <w:rPr>
          <w:rFonts w:ascii="Times New Roman" w:hAnsi="Times New Roman" w:cs="Times New Roman"/>
          <w:sz w:val="24"/>
          <w:szCs w:val="24"/>
        </w:rPr>
        <w:t>the four</w:t>
      </w:r>
      <w:r w:rsidRPr="00A80583">
        <w:rPr>
          <w:rFonts w:ascii="Times New Roman" w:hAnsi="Times New Roman" w:cs="Times New Roman"/>
          <w:sz w:val="24"/>
          <w:szCs w:val="24"/>
        </w:rPr>
        <w:t xml:space="preserve"> years’ sales performance of the superstore firm in 8 different regions altogether. Of the total sales revenue earned by the enterprise from 2009 to 2012, </w:t>
      </w:r>
      <w:r w:rsidR="00C847D7" w:rsidRPr="00A80583">
        <w:rPr>
          <w:rFonts w:ascii="Times New Roman" w:hAnsi="Times New Roman" w:cs="Times New Roman"/>
          <w:sz w:val="24"/>
          <w:szCs w:val="24"/>
        </w:rPr>
        <w:t xml:space="preserve">the </w:t>
      </w:r>
      <w:r w:rsidRPr="00A80583">
        <w:rPr>
          <w:rFonts w:ascii="Times New Roman" w:hAnsi="Times New Roman" w:cs="Times New Roman"/>
          <w:sz w:val="24"/>
          <w:szCs w:val="24"/>
        </w:rPr>
        <w:t>highest revenue was earned in 2009. In this single year</w:t>
      </w:r>
      <w:r w:rsidR="00C847D7" w:rsidRPr="00A80583">
        <w:rPr>
          <w:rFonts w:ascii="Times New Roman" w:hAnsi="Times New Roman" w:cs="Times New Roman"/>
          <w:sz w:val="24"/>
          <w:szCs w:val="24"/>
        </w:rPr>
        <w:t>,</w:t>
      </w:r>
      <w:r w:rsidRPr="00A80583">
        <w:rPr>
          <w:rFonts w:ascii="Times New Roman" w:hAnsi="Times New Roman" w:cs="Times New Roman"/>
          <w:sz w:val="24"/>
          <w:szCs w:val="24"/>
        </w:rPr>
        <w:t xml:space="preserve"> more than one-fourth of the total revenue was generated</w:t>
      </w:r>
      <w:r w:rsidR="00BA46B8" w:rsidRPr="00A80583">
        <w:rPr>
          <w:rFonts w:ascii="Times New Roman" w:hAnsi="Times New Roman" w:cs="Times New Roman"/>
          <w:sz w:val="24"/>
          <w:szCs w:val="24"/>
        </w:rPr>
        <w:t xml:space="preserve"> (</w:t>
      </w:r>
      <w:proofErr w:type="spellStart"/>
      <w:r w:rsidR="00BA46B8" w:rsidRPr="00A80583">
        <w:rPr>
          <w:rFonts w:ascii="Times New Roman" w:hAnsi="Times New Roman" w:cs="Times New Roman"/>
          <w:sz w:val="24"/>
          <w:szCs w:val="24"/>
        </w:rPr>
        <w:t>Cabinova</w:t>
      </w:r>
      <w:proofErr w:type="spellEnd"/>
      <w:r w:rsidR="00BA46B8" w:rsidRPr="00A80583">
        <w:rPr>
          <w:rFonts w:ascii="Times New Roman" w:hAnsi="Times New Roman" w:cs="Times New Roman"/>
          <w:sz w:val="24"/>
          <w:szCs w:val="24"/>
        </w:rPr>
        <w:t>, 2021)</w:t>
      </w:r>
      <w:r w:rsidRPr="00A80583">
        <w:rPr>
          <w:rFonts w:ascii="Times New Roman" w:hAnsi="Times New Roman" w:cs="Times New Roman"/>
          <w:sz w:val="24"/>
          <w:szCs w:val="24"/>
        </w:rPr>
        <w:t xml:space="preserve">. The company for the next three years could not break this record. </w:t>
      </w:r>
      <w:r w:rsidR="00DA10B3" w:rsidRPr="00A80583">
        <w:rPr>
          <w:rFonts w:ascii="Times New Roman" w:hAnsi="Times New Roman" w:cs="Times New Roman"/>
          <w:sz w:val="24"/>
          <w:szCs w:val="24"/>
        </w:rPr>
        <w:t xml:space="preserve">Those </w:t>
      </w:r>
      <w:r w:rsidR="00C847D7" w:rsidRPr="00A80583">
        <w:rPr>
          <w:rFonts w:ascii="Times New Roman" w:hAnsi="Times New Roman" w:cs="Times New Roman"/>
          <w:sz w:val="24"/>
          <w:szCs w:val="24"/>
        </w:rPr>
        <w:t>years’</w:t>
      </w:r>
      <w:r w:rsidR="00DA10B3" w:rsidRPr="00A80583">
        <w:rPr>
          <w:rFonts w:ascii="Times New Roman" w:hAnsi="Times New Roman" w:cs="Times New Roman"/>
          <w:sz w:val="24"/>
          <w:szCs w:val="24"/>
        </w:rPr>
        <w:t xml:space="preserve"> share of sales </w:t>
      </w:r>
      <w:r w:rsidR="00C847D7" w:rsidRPr="00A80583">
        <w:rPr>
          <w:rFonts w:ascii="Times New Roman" w:hAnsi="Times New Roman" w:cs="Times New Roman"/>
          <w:sz w:val="24"/>
          <w:szCs w:val="24"/>
        </w:rPr>
        <w:t>was</w:t>
      </w:r>
      <w:r w:rsidR="00DA10B3" w:rsidRPr="00A80583">
        <w:rPr>
          <w:rFonts w:ascii="Times New Roman" w:hAnsi="Times New Roman" w:cs="Times New Roman"/>
          <w:sz w:val="24"/>
          <w:szCs w:val="24"/>
        </w:rPr>
        <w:t xml:space="preserve"> limited to 23% to 24.91%. </w:t>
      </w:r>
    </w:p>
    <w:p w14:paraId="77835417" w14:textId="7338C694" w:rsidR="008567C7" w:rsidRDefault="00833875" w:rsidP="00845869">
      <w:pPr>
        <w:spacing w:line="360" w:lineRule="auto"/>
        <w:jc w:val="center"/>
        <w:rPr>
          <w:rFonts w:ascii="Times New Roman" w:hAnsi="Times New Roman" w:cs="Times New Roman"/>
          <w:sz w:val="24"/>
          <w:szCs w:val="24"/>
        </w:rPr>
      </w:pPr>
      <w:r w:rsidRPr="00A80583">
        <w:rPr>
          <w:rFonts w:ascii="Times New Roman" w:hAnsi="Times New Roman" w:cs="Times New Roman"/>
          <w:noProof/>
          <w:sz w:val="24"/>
          <w:szCs w:val="24"/>
        </w:rPr>
        <w:drawing>
          <wp:inline distT="0" distB="0" distL="0" distR="0" wp14:anchorId="13B37FCB" wp14:editId="21612EAF">
            <wp:extent cx="4608830" cy="2755900"/>
            <wp:effectExtent l="0" t="0" r="127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08830" cy="2755900"/>
                    </a:xfrm>
                    <a:prstGeom prst="rect">
                      <a:avLst/>
                    </a:prstGeom>
                    <a:noFill/>
                  </pic:spPr>
                </pic:pic>
              </a:graphicData>
            </a:graphic>
          </wp:inline>
        </w:drawing>
      </w:r>
    </w:p>
    <w:p w14:paraId="4A159A1A" w14:textId="6F1E5DC9" w:rsidR="00845869" w:rsidRDefault="00845869" w:rsidP="0084586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04: Yearly profits as </w:t>
      </w:r>
      <w:r w:rsidR="00D37BCE">
        <w:rPr>
          <w:rFonts w:ascii="Times New Roman" w:hAnsi="Times New Roman" w:cs="Times New Roman"/>
          <w:sz w:val="24"/>
          <w:szCs w:val="24"/>
        </w:rPr>
        <w:t xml:space="preserve">a </w:t>
      </w:r>
      <w:r>
        <w:rPr>
          <w:rFonts w:ascii="Times New Roman" w:hAnsi="Times New Roman" w:cs="Times New Roman"/>
          <w:sz w:val="24"/>
          <w:szCs w:val="24"/>
        </w:rPr>
        <w:t>percentage of total revenue</w:t>
      </w:r>
    </w:p>
    <w:p w14:paraId="64271320" w14:textId="6F4BF968" w:rsidR="00845869" w:rsidRPr="00A80583" w:rsidRDefault="00845869" w:rsidP="0084586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2EA98077" w14:textId="2D1D1EEC" w:rsidR="00D534B6" w:rsidRPr="00A80583" w:rsidRDefault="0083387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The pie chart of profits shows that 28.53% of the four years’ total profit was shared in 2009. In 2011, the sharing portion fell to 23.98% and then it showed an insignificant rise from the previous level by gaining a profitability level of 24.99%. The earning capacity again declined in 2012 reflecting a decline in profit on average by the firm.</w:t>
      </w:r>
    </w:p>
    <w:p w14:paraId="480FAADE" w14:textId="11163EAE" w:rsidR="00D534B6" w:rsidRDefault="00D534B6" w:rsidP="00845869">
      <w:pPr>
        <w:spacing w:line="360" w:lineRule="auto"/>
        <w:jc w:val="center"/>
        <w:rPr>
          <w:rFonts w:ascii="Times New Roman" w:hAnsi="Times New Roman" w:cs="Times New Roman"/>
          <w:sz w:val="24"/>
          <w:szCs w:val="24"/>
        </w:rPr>
      </w:pPr>
      <w:r w:rsidRPr="00A80583">
        <w:rPr>
          <w:rFonts w:ascii="Times New Roman" w:hAnsi="Times New Roman" w:cs="Times New Roman"/>
          <w:noProof/>
          <w:sz w:val="24"/>
          <w:szCs w:val="24"/>
        </w:rPr>
        <w:lastRenderedPageBreak/>
        <w:drawing>
          <wp:inline distT="0" distB="0" distL="0" distR="0" wp14:anchorId="1BD25BD8" wp14:editId="5DE21145">
            <wp:extent cx="4572000" cy="2743200"/>
            <wp:effectExtent l="0" t="0" r="0" b="0"/>
            <wp:docPr id="12" name="Chart 12">
              <a:extLst xmlns:a="http://schemas.openxmlformats.org/drawingml/2006/main">
                <a:ext uri="{FF2B5EF4-FFF2-40B4-BE49-F238E27FC236}">
                  <a16:creationId xmlns:a16="http://schemas.microsoft.com/office/drawing/2014/main" id="{11EF2868-4C9F-4B14-9C43-8C64273F13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B236FF9" w14:textId="6776545A" w:rsidR="00842BAC" w:rsidRDefault="00842BAC" w:rsidP="00842BAC">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05: Yearly profits as a percentage of total revenue</w:t>
      </w:r>
    </w:p>
    <w:p w14:paraId="1D6F4C51" w14:textId="313404C4" w:rsidR="00845869" w:rsidRPr="00A80583" w:rsidRDefault="00842BAC" w:rsidP="00842BA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3D6F389C" w14:textId="419CDFBF" w:rsidR="00D534B6" w:rsidRPr="00A80583" w:rsidRDefault="0083387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The </w:t>
      </w:r>
      <w:r w:rsidR="009D32BE" w:rsidRPr="00A80583">
        <w:rPr>
          <w:rFonts w:ascii="Times New Roman" w:hAnsi="Times New Roman" w:cs="Times New Roman"/>
          <w:sz w:val="24"/>
          <w:szCs w:val="24"/>
        </w:rPr>
        <w:t>above-presented</w:t>
      </w:r>
      <w:r w:rsidRPr="00A80583">
        <w:rPr>
          <w:rFonts w:ascii="Times New Roman" w:hAnsi="Times New Roman" w:cs="Times New Roman"/>
          <w:sz w:val="24"/>
          <w:szCs w:val="24"/>
        </w:rPr>
        <w:t xml:space="preserve"> column chart has been constructed taking </w:t>
      </w:r>
      <w:r w:rsidR="009D32BE" w:rsidRPr="00A80583">
        <w:rPr>
          <w:rFonts w:ascii="Times New Roman" w:hAnsi="Times New Roman" w:cs="Times New Roman"/>
          <w:sz w:val="24"/>
          <w:szCs w:val="24"/>
        </w:rPr>
        <w:t xml:space="preserve">the </w:t>
      </w:r>
      <w:r w:rsidRPr="00A80583">
        <w:rPr>
          <w:rFonts w:ascii="Times New Roman" w:hAnsi="Times New Roman" w:cs="Times New Roman"/>
          <w:sz w:val="24"/>
          <w:szCs w:val="24"/>
        </w:rPr>
        <w:t xml:space="preserve">output from the application of the SUMIFS function. It shows sales and net earnings in absolute form for the four years. </w:t>
      </w:r>
      <w:r w:rsidR="001177B0" w:rsidRPr="00A80583">
        <w:rPr>
          <w:rFonts w:ascii="Times New Roman" w:hAnsi="Times New Roman" w:cs="Times New Roman"/>
          <w:sz w:val="24"/>
          <w:szCs w:val="24"/>
        </w:rPr>
        <w:t xml:space="preserve">Over the financial periods, the column chart reflected a slower performance falling condition. </w:t>
      </w:r>
    </w:p>
    <w:p w14:paraId="31DA4919" w14:textId="26C9DFBD" w:rsidR="003E54CE" w:rsidRPr="00A80583" w:rsidRDefault="003E54CE" w:rsidP="00D051E3">
      <w:pPr>
        <w:pStyle w:val="Heading2"/>
      </w:pPr>
      <w:bookmarkStart w:id="5" w:name="_Toc108229556"/>
      <w:r w:rsidRPr="00A80583">
        <w:t xml:space="preserve">Use of Excel for pre-processing, </w:t>
      </w:r>
      <w:r w:rsidR="0008310E" w:rsidRPr="00A80583">
        <w:t>analyzing</w:t>
      </w:r>
      <w:r w:rsidR="00C55120" w:rsidRPr="00A80583">
        <w:t xml:space="preserve"> and </w:t>
      </w:r>
      <w:r w:rsidR="0008310E">
        <w:t>visualizing</w:t>
      </w:r>
      <w:r w:rsidR="00C55120" w:rsidRPr="00A80583">
        <w:t xml:space="preserve"> the data</w:t>
      </w:r>
      <w:bookmarkEnd w:id="5"/>
      <w:r w:rsidR="00C55120" w:rsidRPr="00A80583">
        <w:t xml:space="preserve"> </w:t>
      </w:r>
    </w:p>
    <w:p w14:paraId="3A6417E4" w14:textId="11180A76" w:rsidR="00C55120" w:rsidRPr="00A80583" w:rsidRDefault="00C55120" w:rsidP="00A80583">
      <w:pPr>
        <w:spacing w:line="360" w:lineRule="auto"/>
        <w:jc w:val="both"/>
        <w:rPr>
          <w:rFonts w:ascii="Times New Roman" w:hAnsi="Times New Roman" w:cs="Times New Roman"/>
          <w:sz w:val="24"/>
          <w:szCs w:val="24"/>
        </w:rPr>
      </w:pPr>
      <w:r w:rsidRPr="00A80583">
        <w:rPr>
          <w:rFonts w:ascii="Times New Roman" w:hAnsi="Times New Roman" w:cs="Times New Roman"/>
          <w:b/>
          <w:bCs/>
          <w:sz w:val="24"/>
          <w:szCs w:val="24"/>
        </w:rPr>
        <w:t>Excel in data pre-processing:</w:t>
      </w:r>
      <w:r w:rsidRPr="00A80583">
        <w:rPr>
          <w:rFonts w:ascii="Times New Roman" w:hAnsi="Times New Roman" w:cs="Times New Roman"/>
          <w:sz w:val="24"/>
          <w:szCs w:val="24"/>
        </w:rPr>
        <w:t xml:space="preserve"> </w:t>
      </w:r>
      <w:r w:rsidR="00EC5E3D" w:rsidRPr="00A80583">
        <w:rPr>
          <w:rFonts w:ascii="Times New Roman" w:hAnsi="Times New Roman" w:cs="Times New Roman"/>
          <w:sz w:val="24"/>
          <w:szCs w:val="24"/>
        </w:rPr>
        <w:t>The combination of raw data in a dataset does not make it appropriate for going through the processing step. Data preprocessing simply refers to the actions taken to make the data valid for running any model without any disruption</w:t>
      </w:r>
      <w:r w:rsidR="00BA46B8" w:rsidRPr="00A80583">
        <w:rPr>
          <w:rFonts w:ascii="Times New Roman" w:hAnsi="Times New Roman" w:cs="Times New Roman"/>
          <w:sz w:val="24"/>
          <w:szCs w:val="24"/>
        </w:rPr>
        <w:t xml:space="preserve"> (Li, 2021)</w:t>
      </w:r>
      <w:r w:rsidR="00EC5E3D" w:rsidRPr="00A80583">
        <w:rPr>
          <w:rFonts w:ascii="Times New Roman" w:hAnsi="Times New Roman" w:cs="Times New Roman"/>
          <w:sz w:val="24"/>
          <w:szCs w:val="24"/>
        </w:rPr>
        <w:t xml:space="preserve">. Use of excel in data pre-processing: </w:t>
      </w:r>
    </w:p>
    <w:p w14:paraId="2E87EFEE" w14:textId="0DA05BFC" w:rsidR="00EC5E3D" w:rsidRPr="00A80583" w:rsidRDefault="00055BB0" w:rsidP="00A80583">
      <w:pPr>
        <w:pStyle w:val="ListParagraph"/>
        <w:numPr>
          <w:ilvl w:val="0"/>
          <w:numId w:val="2"/>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Using Excel, blank cells can be identified and then those blank cells can be removed to prepare a structured and balanced data set. </w:t>
      </w:r>
    </w:p>
    <w:p w14:paraId="5BF58FE9" w14:textId="712C102A" w:rsidR="00055BB0" w:rsidRPr="00A80583" w:rsidRDefault="00F83B64" w:rsidP="00A80583">
      <w:pPr>
        <w:pStyle w:val="ListParagraph"/>
        <w:numPr>
          <w:ilvl w:val="0"/>
          <w:numId w:val="2"/>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In a data set, there might be different types of variables including date, number, currency, percentage etc. These variables can be defined in Excel by selecting a particular column and going into number format to select the format that best matches the values in that column. </w:t>
      </w:r>
    </w:p>
    <w:p w14:paraId="4274FE3D" w14:textId="4386AFC0" w:rsidR="00F83B64" w:rsidRPr="00A80583" w:rsidRDefault="00F83B64" w:rsidP="00A80583">
      <w:pPr>
        <w:pStyle w:val="ListParagraph"/>
        <w:numPr>
          <w:ilvl w:val="0"/>
          <w:numId w:val="2"/>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lastRenderedPageBreak/>
        <w:t xml:space="preserve">Data validation is </w:t>
      </w:r>
      <w:r w:rsidR="0014183E" w:rsidRPr="00A80583">
        <w:rPr>
          <w:rFonts w:ascii="Times New Roman" w:hAnsi="Times New Roman" w:cs="Times New Roman"/>
          <w:sz w:val="24"/>
          <w:szCs w:val="24"/>
        </w:rPr>
        <w:t>a crucial</w:t>
      </w:r>
      <w:r w:rsidRPr="00A80583">
        <w:rPr>
          <w:rFonts w:ascii="Times New Roman" w:hAnsi="Times New Roman" w:cs="Times New Roman"/>
          <w:sz w:val="24"/>
          <w:szCs w:val="24"/>
        </w:rPr>
        <w:t xml:space="preserve"> part </w:t>
      </w:r>
      <w:r w:rsidR="00486F4F" w:rsidRPr="00A80583">
        <w:rPr>
          <w:rFonts w:ascii="Times New Roman" w:hAnsi="Times New Roman" w:cs="Times New Roman"/>
          <w:sz w:val="24"/>
          <w:szCs w:val="24"/>
        </w:rPr>
        <w:t>of</w:t>
      </w:r>
      <w:r w:rsidRPr="00A80583">
        <w:rPr>
          <w:rFonts w:ascii="Times New Roman" w:hAnsi="Times New Roman" w:cs="Times New Roman"/>
          <w:sz w:val="24"/>
          <w:szCs w:val="24"/>
        </w:rPr>
        <w:t xml:space="preserve"> data analysis</w:t>
      </w:r>
      <w:r w:rsidR="00BA46B8" w:rsidRPr="00A80583">
        <w:rPr>
          <w:rFonts w:ascii="Times New Roman" w:hAnsi="Times New Roman" w:cs="Times New Roman"/>
          <w:sz w:val="24"/>
          <w:szCs w:val="24"/>
        </w:rPr>
        <w:t xml:space="preserve"> (Abdul-Rahman, 2021)</w:t>
      </w:r>
      <w:r w:rsidRPr="00A80583">
        <w:rPr>
          <w:rFonts w:ascii="Times New Roman" w:hAnsi="Times New Roman" w:cs="Times New Roman"/>
          <w:sz w:val="24"/>
          <w:szCs w:val="24"/>
        </w:rPr>
        <w:t xml:space="preserve">. </w:t>
      </w:r>
      <w:r w:rsidR="00486F4F" w:rsidRPr="00A80583">
        <w:rPr>
          <w:rFonts w:ascii="Times New Roman" w:hAnsi="Times New Roman" w:cs="Times New Roman"/>
          <w:sz w:val="24"/>
          <w:szCs w:val="24"/>
        </w:rPr>
        <w:t xml:space="preserve">Using different features of Excel, data validation can be </w:t>
      </w:r>
      <w:r w:rsidR="0008310E" w:rsidRPr="00A80583">
        <w:rPr>
          <w:rFonts w:ascii="Times New Roman" w:hAnsi="Times New Roman" w:cs="Times New Roman"/>
          <w:sz w:val="24"/>
          <w:szCs w:val="24"/>
        </w:rPr>
        <w:t>checked,</w:t>
      </w:r>
      <w:r w:rsidR="00486F4F" w:rsidRPr="00A80583">
        <w:rPr>
          <w:rFonts w:ascii="Times New Roman" w:hAnsi="Times New Roman" w:cs="Times New Roman"/>
          <w:sz w:val="24"/>
          <w:szCs w:val="24"/>
        </w:rPr>
        <w:t xml:space="preserve"> and the data set can be made more user-friendly. </w:t>
      </w:r>
    </w:p>
    <w:p w14:paraId="1EE6AAF3" w14:textId="0F1AE8D3" w:rsidR="00486F4F" w:rsidRPr="00A80583" w:rsidRDefault="00486F4F" w:rsidP="00A80583">
      <w:pPr>
        <w:pStyle w:val="ListParagraph"/>
        <w:numPr>
          <w:ilvl w:val="0"/>
          <w:numId w:val="2"/>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The pre-processing step involves defining and constructing a table that can be made using Excel. At the same time, a list of variables can be developed like the ones made in VLOOKUP and HLOOKUP functions to make the data searching process quick and real-time responsive when dealing with a large dataset</w:t>
      </w:r>
      <w:r w:rsidR="00BA46B8" w:rsidRPr="00A80583">
        <w:rPr>
          <w:rFonts w:ascii="Times New Roman" w:hAnsi="Times New Roman" w:cs="Times New Roman"/>
          <w:sz w:val="24"/>
          <w:szCs w:val="24"/>
        </w:rPr>
        <w:t xml:space="preserve"> (Yi, Herdsman and Morris, 2019.)</w:t>
      </w:r>
      <w:r w:rsidRPr="00A80583">
        <w:rPr>
          <w:rFonts w:ascii="Times New Roman" w:hAnsi="Times New Roman" w:cs="Times New Roman"/>
          <w:sz w:val="24"/>
          <w:szCs w:val="24"/>
        </w:rPr>
        <w:t xml:space="preserve">. </w:t>
      </w:r>
    </w:p>
    <w:p w14:paraId="57356467" w14:textId="5FD5CC0D" w:rsidR="00486F4F" w:rsidRPr="00A80583" w:rsidRDefault="004C5457" w:rsidP="00A80583">
      <w:pPr>
        <w:spacing w:line="360" w:lineRule="auto"/>
        <w:jc w:val="both"/>
        <w:rPr>
          <w:rFonts w:ascii="Times New Roman" w:hAnsi="Times New Roman" w:cs="Times New Roman"/>
          <w:sz w:val="24"/>
          <w:szCs w:val="24"/>
        </w:rPr>
      </w:pPr>
      <w:r w:rsidRPr="00A80583">
        <w:rPr>
          <w:rFonts w:ascii="Times New Roman" w:hAnsi="Times New Roman" w:cs="Times New Roman"/>
          <w:b/>
          <w:bCs/>
          <w:sz w:val="24"/>
          <w:szCs w:val="24"/>
        </w:rPr>
        <w:t>Excel in data analysis:</w:t>
      </w:r>
      <w:r w:rsidRPr="00A80583">
        <w:rPr>
          <w:rFonts w:ascii="Times New Roman" w:hAnsi="Times New Roman" w:cs="Times New Roman"/>
          <w:sz w:val="24"/>
          <w:szCs w:val="24"/>
        </w:rPr>
        <w:t xml:space="preserve"> Analysis of data is the main essence of using Excel. </w:t>
      </w:r>
      <w:r w:rsidR="0008310E" w:rsidRPr="00A80583">
        <w:rPr>
          <w:rFonts w:ascii="Times New Roman" w:hAnsi="Times New Roman" w:cs="Times New Roman"/>
          <w:sz w:val="24"/>
          <w:szCs w:val="24"/>
        </w:rPr>
        <w:t>The following</w:t>
      </w:r>
      <w:r w:rsidRPr="00A80583">
        <w:rPr>
          <w:rFonts w:ascii="Times New Roman" w:hAnsi="Times New Roman" w:cs="Times New Roman"/>
          <w:sz w:val="24"/>
          <w:szCs w:val="24"/>
        </w:rPr>
        <w:t xml:space="preserve"> are some applications of facilities that can be enjoyed by MS Excel. </w:t>
      </w:r>
    </w:p>
    <w:p w14:paraId="1809A9E2" w14:textId="7B99C47C" w:rsidR="004C5457" w:rsidRPr="00A80583" w:rsidRDefault="00A16F3C" w:rsidP="00A80583">
      <w:pPr>
        <w:pStyle w:val="ListParagraph"/>
        <w:numPr>
          <w:ilvl w:val="0"/>
          <w:numId w:val="3"/>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MS Excel has functions to develop descriptive statistics of different variables. </w:t>
      </w:r>
      <w:r w:rsidR="000C7429" w:rsidRPr="00A80583">
        <w:rPr>
          <w:rFonts w:ascii="Times New Roman" w:hAnsi="Times New Roman" w:cs="Times New Roman"/>
          <w:sz w:val="24"/>
          <w:szCs w:val="24"/>
        </w:rPr>
        <w:t>A</w:t>
      </w:r>
      <w:r w:rsidRPr="00A80583">
        <w:rPr>
          <w:rFonts w:ascii="Times New Roman" w:hAnsi="Times New Roman" w:cs="Times New Roman"/>
          <w:sz w:val="24"/>
          <w:szCs w:val="24"/>
        </w:rPr>
        <w:t xml:space="preserve"> user only needs to select the input and output range along with the summary statistics that are desired to be there in the output table. Descriptive statistics will provide </w:t>
      </w:r>
      <w:r w:rsidR="000C7429" w:rsidRPr="00A80583">
        <w:rPr>
          <w:rFonts w:ascii="Times New Roman" w:hAnsi="Times New Roman" w:cs="Times New Roman"/>
          <w:sz w:val="24"/>
          <w:szCs w:val="24"/>
        </w:rPr>
        <w:t xml:space="preserve">a </w:t>
      </w:r>
      <w:r w:rsidRPr="00A80583">
        <w:rPr>
          <w:rFonts w:ascii="Times New Roman" w:hAnsi="Times New Roman" w:cs="Times New Roman"/>
          <w:sz w:val="24"/>
          <w:szCs w:val="24"/>
        </w:rPr>
        <w:t xml:space="preserve">meaningful inside regarding the characteristics of different </w:t>
      </w:r>
      <w:r w:rsidR="000C7429" w:rsidRPr="00A80583">
        <w:rPr>
          <w:rFonts w:ascii="Times New Roman" w:hAnsi="Times New Roman" w:cs="Times New Roman"/>
          <w:sz w:val="24"/>
          <w:szCs w:val="24"/>
        </w:rPr>
        <w:t>variables</w:t>
      </w:r>
      <w:r w:rsidRPr="00A80583">
        <w:rPr>
          <w:rFonts w:ascii="Times New Roman" w:hAnsi="Times New Roman" w:cs="Times New Roman"/>
          <w:sz w:val="24"/>
          <w:szCs w:val="24"/>
        </w:rPr>
        <w:t xml:space="preserve"> in the data set</w:t>
      </w:r>
      <w:r w:rsidR="00BA46B8" w:rsidRPr="00A80583">
        <w:rPr>
          <w:rFonts w:ascii="Times New Roman" w:hAnsi="Times New Roman" w:cs="Times New Roman"/>
          <w:sz w:val="24"/>
          <w:szCs w:val="24"/>
        </w:rPr>
        <w:t xml:space="preserve"> (Varshini and Kalpana, 2021)</w:t>
      </w:r>
      <w:r w:rsidRPr="00A80583">
        <w:rPr>
          <w:rFonts w:ascii="Times New Roman" w:hAnsi="Times New Roman" w:cs="Times New Roman"/>
          <w:sz w:val="24"/>
          <w:szCs w:val="24"/>
        </w:rPr>
        <w:t xml:space="preserve">. </w:t>
      </w:r>
    </w:p>
    <w:p w14:paraId="4D417C2F" w14:textId="0942FEB3" w:rsidR="00A16F3C" w:rsidRPr="00A80583" w:rsidRDefault="00A16F3C" w:rsidP="00A80583">
      <w:pPr>
        <w:pStyle w:val="ListParagraph"/>
        <w:numPr>
          <w:ilvl w:val="0"/>
          <w:numId w:val="3"/>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Regression analysis, determination of correlation coefficient and drawing liner regression line from a model can be</w:t>
      </w:r>
      <w:r w:rsidR="000C7429" w:rsidRPr="00A80583">
        <w:rPr>
          <w:rFonts w:ascii="Times New Roman" w:hAnsi="Times New Roman" w:cs="Times New Roman"/>
          <w:sz w:val="24"/>
          <w:szCs w:val="24"/>
        </w:rPr>
        <w:t xml:space="preserve"> shown using Excel. These are the basic functions of this software. The regression analysis includes both linear and multiple regression analysis. </w:t>
      </w:r>
    </w:p>
    <w:p w14:paraId="6A31C323" w14:textId="6D29A3A3" w:rsidR="000C7429" w:rsidRPr="00A80583" w:rsidRDefault="000C7429" w:rsidP="00A80583">
      <w:pPr>
        <w:pStyle w:val="ListParagraph"/>
        <w:numPr>
          <w:ilvl w:val="0"/>
          <w:numId w:val="3"/>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There are different built-in formulas in Excel </w:t>
      </w:r>
      <w:r w:rsidR="0008310E" w:rsidRPr="00A80583">
        <w:rPr>
          <w:rFonts w:ascii="Times New Roman" w:hAnsi="Times New Roman" w:cs="Times New Roman"/>
          <w:sz w:val="24"/>
          <w:szCs w:val="24"/>
        </w:rPr>
        <w:t>that</w:t>
      </w:r>
      <w:r w:rsidRPr="00A80583">
        <w:rPr>
          <w:rFonts w:ascii="Times New Roman" w:hAnsi="Times New Roman" w:cs="Times New Roman"/>
          <w:sz w:val="24"/>
          <w:szCs w:val="24"/>
        </w:rPr>
        <w:t xml:space="preserve"> can be used in analyzing the dataset under different conditions. The formula makes it easier to come up with the final output from a large volume of the dataset in the blink of </w:t>
      </w:r>
      <w:r w:rsidR="00BD2D63" w:rsidRPr="00A80583">
        <w:rPr>
          <w:rFonts w:ascii="Times New Roman" w:hAnsi="Times New Roman" w:cs="Times New Roman"/>
          <w:sz w:val="24"/>
          <w:szCs w:val="24"/>
        </w:rPr>
        <w:t xml:space="preserve">an </w:t>
      </w:r>
      <w:r w:rsidRPr="00A80583">
        <w:rPr>
          <w:rFonts w:ascii="Times New Roman" w:hAnsi="Times New Roman" w:cs="Times New Roman"/>
          <w:sz w:val="24"/>
          <w:szCs w:val="24"/>
        </w:rPr>
        <w:t xml:space="preserve">eye. Examples of some </w:t>
      </w:r>
      <w:r w:rsidR="00BD2D63" w:rsidRPr="00A80583">
        <w:rPr>
          <w:rFonts w:ascii="Times New Roman" w:hAnsi="Times New Roman" w:cs="Times New Roman"/>
          <w:sz w:val="24"/>
          <w:szCs w:val="24"/>
        </w:rPr>
        <w:t>most</w:t>
      </w:r>
      <w:r w:rsidRPr="00A80583">
        <w:rPr>
          <w:rFonts w:ascii="Times New Roman" w:hAnsi="Times New Roman" w:cs="Times New Roman"/>
          <w:sz w:val="24"/>
          <w:szCs w:val="24"/>
        </w:rPr>
        <w:t xml:space="preserve"> used and recognized built-in formulas are IF, COUNTIF, SUMIF, SUMIFS, SUM, AVERAGE, GEOMEAN, CORR, VAR, STDV, </w:t>
      </w:r>
      <w:r w:rsidR="0014183E" w:rsidRPr="00A80583">
        <w:rPr>
          <w:rFonts w:ascii="Times New Roman" w:hAnsi="Times New Roman" w:cs="Times New Roman"/>
          <w:sz w:val="24"/>
          <w:szCs w:val="24"/>
        </w:rPr>
        <w:t>etc</w:t>
      </w:r>
      <w:r w:rsidRPr="00A80583">
        <w:rPr>
          <w:rFonts w:ascii="Times New Roman" w:hAnsi="Times New Roman" w:cs="Times New Roman"/>
          <w:sz w:val="24"/>
          <w:szCs w:val="24"/>
        </w:rPr>
        <w:t xml:space="preserve">. Many of these formulas can be used at the same time when the criteria are diverse. So, there is a scope of creativity to </w:t>
      </w:r>
      <w:r w:rsidR="00BD2D63" w:rsidRPr="00A80583">
        <w:rPr>
          <w:rFonts w:ascii="Times New Roman" w:hAnsi="Times New Roman" w:cs="Times New Roman"/>
          <w:sz w:val="24"/>
          <w:szCs w:val="24"/>
        </w:rPr>
        <w:t>apply</w:t>
      </w:r>
      <w:r w:rsidRPr="00A80583">
        <w:rPr>
          <w:rFonts w:ascii="Times New Roman" w:hAnsi="Times New Roman" w:cs="Times New Roman"/>
          <w:sz w:val="24"/>
          <w:szCs w:val="24"/>
        </w:rPr>
        <w:t xml:space="preserve"> while analyzing data as per the requirement of data analysis. </w:t>
      </w:r>
    </w:p>
    <w:p w14:paraId="4AF942D7" w14:textId="10B5854F" w:rsidR="000C7429" w:rsidRPr="00A80583" w:rsidRDefault="00BD2D63" w:rsidP="00A80583">
      <w:pPr>
        <w:pStyle w:val="ListParagraph"/>
        <w:numPr>
          <w:ilvl w:val="0"/>
          <w:numId w:val="3"/>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LOOKUP functions are another wonder of MS Excel that can enrich the data </w:t>
      </w:r>
      <w:r w:rsidR="00980BF8" w:rsidRPr="00A80583">
        <w:rPr>
          <w:rFonts w:ascii="Times New Roman" w:hAnsi="Times New Roman" w:cs="Times New Roman"/>
          <w:sz w:val="24"/>
          <w:szCs w:val="24"/>
        </w:rPr>
        <w:t xml:space="preserve">validation and data management techniques. Data normalization is another feature that eases the way </w:t>
      </w:r>
      <w:r w:rsidR="00F158D1" w:rsidRPr="00A80583">
        <w:rPr>
          <w:rFonts w:ascii="Times New Roman" w:hAnsi="Times New Roman" w:cs="Times New Roman"/>
          <w:sz w:val="24"/>
          <w:szCs w:val="24"/>
        </w:rPr>
        <w:t xml:space="preserve">the </w:t>
      </w:r>
      <w:r w:rsidR="00980BF8" w:rsidRPr="00A80583">
        <w:rPr>
          <w:rFonts w:ascii="Times New Roman" w:hAnsi="Times New Roman" w:cs="Times New Roman"/>
          <w:sz w:val="24"/>
          <w:szCs w:val="24"/>
        </w:rPr>
        <w:t>dataset is handled</w:t>
      </w:r>
      <w:r w:rsidR="00F158D1" w:rsidRPr="00A80583">
        <w:rPr>
          <w:rFonts w:ascii="Times New Roman" w:hAnsi="Times New Roman" w:cs="Times New Roman"/>
          <w:sz w:val="24"/>
          <w:szCs w:val="24"/>
        </w:rPr>
        <w:t xml:space="preserve">. If data is normalized, the value of data after normalization ranges from 0 to 1. </w:t>
      </w:r>
    </w:p>
    <w:p w14:paraId="1EC7E837" w14:textId="127056B6" w:rsidR="00F158D1" w:rsidRPr="00A80583" w:rsidRDefault="002D2A93" w:rsidP="00A80583">
      <w:pPr>
        <w:spacing w:line="360" w:lineRule="auto"/>
        <w:jc w:val="both"/>
        <w:rPr>
          <w:rFonts w:ascii="Times New Roman" w:hAnsi="Times New Roman" w:cs="Times New Roman"/>
          <w:sz w:val="24"/>
          <w:szCs w:val="24"/>
        </w:rPr>
      </w:pPr>
      <w:r w:rsidRPr="00A80583">
        <w:rPr>
          <w:rFonts w:ascii="Times New Roman" w:hAnsi="Times New Roman" w:cs="Times New Roman"/>
          <w:b/>
          <w:bCs/>
          <w:sz w:val="24"/>
          <w:szCs w:val="24"/>
        </w:rPr>
        <w:t xml:space="preserve">Excel in </w:t>
      </w:r>
      <w:r w:rsidR="00396D6A" w:rsidRPr="00A80583">
        <w:rPr>
          <w:rFonts w:ascii="Times New Roman" w:hAnsi="Times New Roman" w:cs="Times New Roman"/>
          <w:b/>
          <w:bCs/>
          <w:sz w:val="24"/>
          <w:szCs w:val="24"/>
        </w:rPr>
        <w:t>data visualization:</w:t>
      </w:r>
      <w:r w:rsidR="00396D6A" w:rsidRPr="00A80583">
        <w:rPr>
          <w:rFonts w:ascii="Times New Roman" w:hAnsi="Times New Roman" w:cs="Times New Roman"/>
          <w:sz w:val="24"/>
          <w:szCs w:val="24"/>
        </w:rPr>
        <w:t xml:space="preserve"> After data analysis comes to the stage of data presentation. A researcher might do excellent in data analysis by using sophisticated and advanced statistical </w:t>
      </w:r>
      <w:r w:rsidR="00396D6A" w:rsidRPr="00A80583">
        <w:rPr>
          <w:rFonts w:ascii="Times New Roman" w:hAnsi="Times New Roman" w:cs="Times New Roman"/>
          <w:sz w:val="24"/>
          <w:szCs w:val="24"/>
        </w:rPr>
        <w:lastRenderedPageBreak/>
        <w:t xml:space="preserve">software but if the output is not presented </w:t>
      </w:r>
      <w:r w:rsidR="0014183E" w:rsidRPr="00A80583">
        <w:rPr>
          <w:rFonts w:ascii="Times New Roman" w:hAnsi="Times New Roman" w:cs="Times New Roman"/>
          <w:sz w:val="24"/>
          <w:szCs w:val="24"/>
        </w:rPr>
        <w:t>understandably</w:t>
      </w:r>
      <w:r w:rsidR="00396D6A" w:rsidRPr="00A80583">
        <w:rPr>
          <w:rFonts w:ascii="Times New Roman" w:hAnsi="Times New Roman" w:cs="Times New Roman"/>
          <w:sz w:val="24"/>
          <w:szCs w:val="24"/>
        </w:rPr>
        <w:t xml:space="preserve">, the purpose of the analysis often goes in vain. </w:t>
      </w:r>
      <w:r w:rsidR="0014183E" w:rsidRPr="00A80583">
        <w:rPr>
          <w:rFonts w:ascii="Times New Roman" w:hAnsi="Times New Roman" w:cs="Times New Roman"/>
          <w:sz w:val="24"/>
          <w:szCs w:val="24"/>
        </w:rPr>
        <w:t>Studies found that on average 62% of people use Excel for data visualization</w:t>
      </w:r>
      <w:r w:rsidR="002D18D0" w:rsidRPr="00A80583">
        <w:rPr>
          <w:rFonts w:ascii="Times New Roman" w:hAnsi="Times New Roman" w:cs="Times New Roman"/>
          <w:sz w:val="24"/>
          <w:szCs w:val="24"/>
        </w:rPr>
        <w:t xml:space="preserve"> (Lu, 2018)</w:t>
      </w:r>
      <w:r w:rsidR="0014183E" w:rsidRPr="00A80583">
        <w:rPr>
          <w:rFonts w:ascii="Times New Roman" w:hAnsi="Times New Roman" w:cs="Times New Roman"/>
          <w:sz w:val="24"/>
          <w:szCs w:val="24"/>
        </w:rPr>
        <w:t xml:space="preserve">. The rest of them take the help of advanced statistical software like Stata, SPSS etc. </w:t>
      </w:r>
      <w:r w:rsidR="00396D6A" w:rsidRPr="00A80583">
        <w:rPr>
          <w:rFonts w:ascii="Times New Roman" w:hAnsi="Times New Roman" w:cs="Times New Roman"/>
          <w:sz w:val="24"/>
          <w:szCs w:val="24"/>
        </w:rPr>
        <w:t xml:space="preserve">The </w:t>
      </w:r>
      <w:r w:rsidR="0008310E" w:rsidRPr="00A80583">
        <w:rPr>
          <w:rFonts w:ascii="Times New Roman" w:hAnsi="Times New Roman" w:cs="Times New Roman"/>
          <w:sz w:val="24"/>
          <w:szCs w:val="24"/>
        </w:rPr>
        <w:t>following</w:t>
      </w:r>
      <w:r w:rsidR="00396D6A" w:rsidRPr="00A80583">
        <w:rPr>
          <w:rFonts w:ascii="Times New Roman" w:hAnsi="Times New Roman" w:cs="Times New Roman"/>
          <w:sz w:val="24"/>
          <w:szCs w:val="24"/>
        </w:rPr>
        <w:t xml:space="preserve"> are some cases where MS Excel can present the data </w:t>
      </w:r>
      <w:r w:rsidR="0014183E" w:rsidRPr="00A80583">
        <w:rPr>
          <w:rFonts w:ascii="Times New Roman" w:hAnsi="Times New Roman" w:cs="Times New Roman"/>
          <w:sz w:val="24"/>
          <w:szCs w:val="24"/>
        </w:rPr>
        <w:t>more easily and understandably</w:t>
      </w:r>
      <w:r w:rsidR="00396D6A" w:rsidRPr="00A80583">
        <w:rPr>
          <w:rFonts w:ascii="Times New Roman" w:hAnsi="Times New Roman" w:cs="Times New Roman"/>
          <w:sz w:val="24"/>
          <w:szCs w:val="24"/>
        </w:rPr>
        <w:t xml:space="preserve">. </w:t>
      </w:r>
    </w:p>
    <w:p w14:paraId="69B1A25C" w14:textId="1BD684C3" w:rsidR="00396D6A" w:rsidRPr="00A80583" w:rsidRDefault="00396D6A" w:rsidP="00A80583">
      <w:pPr>
        <w:pStyle w:val="ListParagraph"/>
        <w:numPr>
          <w:ilvl w:val="0"/>
          <w:numId w:val="4"/>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Different lines, columns, bars, clustered columns, combo, pie and other charts and graphs can be constructed in MS Excel and the </w:t>
      </w:r>
      <w:r w:rsidR="0008310E" w:rsidRPr="00A80583">
        <w:rPr>
          <w:rFonts w:ascii="Times New Roman" w:hAnsi="Times New Roman" w:cs="Times New Roman"/>
          <w:sz w:val="24"/>
          <w:szCs w:val="24"/>
        </w:rPr>
        <w:t>resulting</w:t>
      </w:r>
      <w:r w:rsidRPr="00A80583">
        <w:rPr>
          <w:rFonts w:ascii="Times New Roman" w:hAnsi="Times New Roman" w:cs="Times New Roman"/>
          <w:sz w:val="24"/>
          <w:szCs w:val="24"/>
        </w:rPr>
        <w:t xml:space="preserve"> chart is easy to understand for users irrespective of their respective backgrounds. So, they remain the top choice of researchers when it comes to presenting data precisely. </w:t>
      </w:r>
    </w:p>
    <w:p w14:paraId="12D07BFF" w14:textId="39C3B5F9" w:rsidR="004C5457" w:rsidRPr="00A80583" w:rsidRDefault="00396D6A" w:rsidP="00A80583">
      <w:pPr>
        <w:pStyle w:val="ListParagraph"/>
        <w:numPr>
          <w:ilvl w:val="0"/>
          <w:numId w:val="4"/>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 </w:t>
      </w:r>
      <w:r w:rsidR="0008310E" w:rsidRPr="00A80583">
        <w:rPr>
          <w:rFonts w:ascii="Times New Roman" w:hAnsi="Times New Roman" w:cs="Times New Roman"/>
          <w:sz w:val="24"/>
          <w:szCs w:val="24"/>
        </w:rPr>
        <w:t>The pivot</w:t>
      </w:r>
      <w:r w:rsidRPr="00A80583">
        <w:rPr>
          <w:rFonts w:ascii="Times New Roman" w:hAnsi="Times New Roman" w:cs="Times New Roman"/>
          <w:sz w:val="24"/>
          <w:szCs w:val="24"/>
        </w:rPr>
        <w:t xml:space="preserve"> table and other tables ensure that data of different categories can be presented by drawing </w:t>
      </w:r>
      <w:r w:rsidR="0014183E" w:rsidRPr="00A80583">
        <w:rPr>
          <w:rFonts w:ascii="Times New Roman" w:hAnsi="Times New Roman" w:cs="Times New Roman"/>
          <w:sz w:val="24"/>
          <w:szCs w:val="24"/>
        </w:rPr>
        <w:t xml:space="preserve">a </w:t>
      </w:r>
      <w:r w:rsidRPr="00A80583">
        <w:rPr>
          <w:rFonts w:ascii="Times New Roman" w:hAnsi="Times New Roman" w:cs="Times New Roman"/>
          <w:sz w:val="24"/>
          <w:szCs w:val="24"/>
        </w:rPr>
        <w:t xml:space="preserve">connection with one another, by developing relevant classification to explain the data etc. </w:t>
      </w:r>
    </w:p>
    <w:p w14:paraId="61B2FD60" w14:textId="77777777" w:rsidR="00D051E3" w:rsidRDefault="00D051E3">
      <w:pPr>
        <w:rPr>
          <w:rFonts w:ascii="Times New Roman" w:hAnsi="Times New Roman" w:cs="Times New Roman"/>
          <w:b/>
          <w:bCs/>
          <w:sz w:val="24"/>
          <w:szCs w:val="24"/>
        </w:rPr>
      </w:pPr>
      <w:r>
        <w:rPr>
          <w:rFonts w:ascii="Times New Roman" w:hAnsi="Times New Roman" w:cs="Times New Roman"/>
          <w:b/>
          <w:bCs/>
          <w:sz w:val="24"/>
          <w:szCs w:val="24"/>
        </w:rPr>
        <w:br w:type="page"/>
      </w:r>
    </w:p>
    <w:p w14:paraId="019E7124" w14:textId="2750CC1B" w:rsidR="0014183E" w:rsidRPr="00A80583" w:rsidRDefault="003E4B98" w:rsidP="00D051E3">
      <w:pPr>
        <w:pStyle w:val="Heading1"/>
      </w:pPr>
      <w:bookmarkStart w:id="6" w:name="_Toc108229557"/>
      <w:r w:rsidRPr="00A80583">
        <w:lastRenderedPageBreak/>
        <w:t>Part 2</w:t>
      </w:r>
      <w:bookmarkEnd w:id="6"/>
      <w:r w:rsidRPr="00A80583">
        <w:t xml:space="preserve"> </w:t>
      </w:r>
    </w:p>
    <w:p w14:paraId="6D868216" w14:textId="50E5F3A2" w:rsidR="003E4B98" w:rsidRPr="00A80583" w:rsidRDefault="005B4387" w:rsidP="00D051E3">
      <w:pPr>
        <w:pStyle w:val="Heading2"/>
      </w:pPr>
      <w:bookmarkStart w:id="7" w:name="_Toc108229558"/>
      <w:r w:rsidRPr="00A80583">
        <w:t xml:space="preserve">2.1 Students who like </w:t>
      </w:r>
      <w:r w:rsidR="002D18D0" w:rsidRPr="00A80583">
        <w:t xml:space="preserve">the </w:t>
      </w:r>
      <w:r w:rsidRPr="00A80583">
        <w:t xml:space="preserve">vanilla </w:t>
      </w:r>
      <w:r w:rsidR="0008310E" w:rsidRPr="00A80583">
        <w:t>flavor</w:t>
      </w:r>
      <w:r w:rsidRPr="00A80583">
        <w:t xml:space="preserve"> of ice-cream</w:t>
      </w:r>
      <w:bookmarkEnd w:id="7"/>
      <w:r w:rsidRPr="00A80583">
        <w:t xml:space="preserve"> </w:t>
      </w:r>
    </w:p>
    <w:p w14:paraId="3D3BFB0C" w14:textId="418EF07D" w:rsidR="001E0C1D" w:rsidRDefault="00926C43" w:rsidP="00A80583">
      <w:pPr>
        <w:spacing w:line="360" w:lineRule="auto"/>
        <w:jc w:val="both"/>
        <w:rPr>
          <w:rFonts w:ascii="Times New Roman" w:hAnsi="Times New Roman" w:cs="Times New Roman"/>
          <w:sz w:val="24"/>
          <w:szCs w:val="24"/>
        </w:rPr>
      </w:pPr>
      <w:r w:rsidRPr="00A80583">
        <w:rPr>
          <w:rFonts w:ascii="Times New Roman" w:hAnsi="Times New Roman" w:cs="Times New Roman"/>
          <w:noProof/>
          <w:sz w:val="24"/>
          <w:szCs w:val="24"/>
        </w:rPr>
        <w:drawing>
          <wp:inline distT="0" distB="0" distL="0" distR="0" wp14:anchorId="1720D16D" wp14:editId="1289B9AB">
            <wp:extent cx="5235540" cy="3239770"/>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37808" cy="3241174"/>
                    </a:xfrm>
                    <a:prstGeom prst="rect">
                      <a:avLst/>
                    </a:prstGeom>
                  </pic:spPr>
                </pic:pic>
              </a:graphicData>
            </a:graphic>
          </wp:inline>
        </w:drawing>
      </w:r>
    </w:p>
    <w:p w14:paraId="36237968" w14:textId="12EEC51A" w:rsidR="00842BAC" w:rsidRDefault="00842BAC" w:rsidP="00842BA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06: No. of students who prefer vanilla </w:t>
      </w:r>
      <w:r w:rsidR="0008310E">
        <w:rPr>
          <w:rFonts w:ascii="Times New Roman" w:hAnsi="Times New Roman" w:cs="Times New Roman"/>
          <w:sz w:val="24"/>
          <w:szCs w:val="24"/>
        </w:rPr>
        <w:t>flavored</w:t>
      </w:r>
      <w:r>
        <w:rPr>
          <w:rFonts w:ascii="Times New Roman" w:hAnsi="Times New Roman" w:cs="Times New Roman"/>
          <w:sz w:val="24"/>
          <w:szCs w:val="24"/>
        </w:rPr>
        <w:t xml:space="preserve"> ice-cream</w:t>
      </w:r>
    </w:p>
    <w:p w14:paraId="23ACC58D" w14:textId="2641756D" w:rsidR="00842BAC" w:rsidRPr="00A80583" w:rsidRDefault="00842BAC" w:rsidP="00842BAC">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Self-made</w:t>
      </w:r>
    </w:p>
    <w:p w14:paraId="520FB7D5" w14:textId="2FB8D2D4" w:rsidR="005B4387" w:rsidRPr="00A80583" w:rsidRDefault="00CB398D"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The above-presented bar chart has been created using SPSS software. </w:t>
      </w:r>
      <w:r w:rsidR="001E0C1D" w:rsidRPr="00A80583">
        <w:rPr>
          <w:rFonts w:ascii="Times New Roman" w:hAnsi="Times New Roman" w:cs="Times New Roman"/>
          <w:sz w:val="24"/>
          <w:szCs w:val="24"/>
        </w:rPr>
        <w:t xml:space="preserve">The bar chart shows that 95 students like vanilla </w:t>
      </w:r>
      <w:r w:rsidR="0008310E" w:rsidRPr="00A80583">
        <w:rPr>
          <w:rFonts w:ascii="Times New Roman" w:hAnsi="Times New Roman" w:cs="Times New Roman"/>
          <w:sz w:val="24"/>
          <w:szCs w:val="24"/>
        </w:rPr>
        <w:t>flavored</w:t>
      </w:r>
      <w:r w:rsidR="001E0C1D" w:rsidRPr="00A80583">
        <w:rPr>
          <w:rFonts w:ascii="Times New Roman" w:hAnsi="Times New Roman" w:cs="Times New Roman"/>
          <w:sz w:val="24"/>
          <w:szCs w:val="24"/>
        </w:rPr>
        <w:t xml:space="preserve"> ice-creams, 47 high-school students like chocolate </w:t>
      </w:r>
      <w:r w:rsidR="0008310E" w:rsidRPr="00A80583">
        <w:rPr>
          <w:rFonts w:ascii="Times New Roman" w:hAnsi="Times New Roman" w:cs="Times New Roman"/>
          <w:sz w:val="24"/>
          <w:szCs w:val="24"/>
        </w:rPr>
        <w:t>flavored</w:t>
      </w:r>
      <w:r w:rsidR="001E0C1D" w:rsidRPr="00A80583">
        <w:rPr>
          <w:rFonts w:ascii="Times New Roman" w:hAnsi="Times New Roman" w:cs="Times New Roman"/>
          <w:sz w:val="24"/>
          <w:szCs w:val="24"/>
        </w:rPr>
        <w:t xml:space="preserve"> ice-creams and the rest 58 students like strawberry </w:t>
      </w:r>
      <w:r w:rsidR="0008310E" w:rsidRPr="00A80583">
        <w:rPr>
          <w:rFonts w:ascii="Times New Roman" w:hAnsi="Times New Roman" w:cs="Times New Roman"/>
          <w:sz w:val="24"/>
          <w:szCs w:val="24"/>
        </w:rPr>
        <w:t>flavored</w:t>
      </w:r>
      <w:r w:rsidR="001E0C1D" w:rsidRPr="00A80583">
        <w:rPr>
          <w:rFonts w:ascii="Times New Roman" w:hAnsi="Times New Roman" w:cs="Times New Roman"/>
          <w:sz w:val="24"/>
          <w:szCs w:val="24"/>
        </w:rPr>
        <w:t xml:space="preserve"> ice-creams. Vanilla-</w:t>
      </w:r>
      <w:r w:rsidR="0008310E" w:rsidRPr="00A80583">
        <w:rPr>
          <w:rFonts w:ascii="Times New Roman" w:hAnsi="Times New Roman" w:cs="Times New Roman"/>
          <w:sz w:val="24"/>
          <w:szCs w:val="24"/>
        </w:rPr>
        <w:t>flavored</w:t>
      </w:r>
      <w:r w:rsidR="001E0C1D" w:rsidRPr="00A80583">
        <w:rPr>
          <w:rFonts w:ascii="Times New Roman" w:hAnsi="Times New Roman" w:cs="Times New Roman"/>
          <w:sz w:val="24"/>
          <w:szCs w:val="24"/>
        </w:rPr>
        <w:t xml:space="preserve"> ice-creams are liked by the majority of the students. </w:t>
      </w:r>
    </w:p>
    <w:p w14:paraId="2F994764" w14:textId="563EE50E" w:rsidR="0012648A" w:rsidRPr="00A80583" w:rsidRDefault="00BF3FFD" w:rsidP="00D051E3">
      <w:pPr>
        <w:pStyle w:val="Heading2"/>
      </w:pPr>
      <w:bookmarkStart w:id="8" w:name="_Toc108229559"/>
      <w:r w:rsidRPr="00A80583">
        <w:t>2.2 Gender of students</w:t>
      </w:r>
      <w:bookmarkEnd w:id="8"/>
      <w:r w:rsidRPr="00A80583">
        <w:t xml:space="preserve"> </w:t>
      </w:r>
    </w:p>
    <w:p w14:paraId="45E627BF" w14:textId="298FA62D" w:rsidR="00BF3FFD" w:rsidRPr="00A80583" w:rsidRDefault="00BF3FFD" w:rsidP="00A80583">
      <w:pPr>
        <w:spacing w:line="360" w:lineRule="auto"/>
        <w:jc w:val="both"/>
        <w:rPr>
          <w:rFonts w:ascii="Times New Roman" w:hAnsi="Times New Roman" w:cs="Times New Roman"/>
          <w:sz w:val="24"/>
          <w:szCs w:val="24"/>
        </w:rPr>
      </w:pPr>
    </w:p>
    <w:p w14:paraId="06E6D362" w14:textId="5B0E4C07" w:rsidR="00BF3FFD" w:rsidRDefault="00C07A85" w:rsidP="00A80583">
      <w:pPr>
        <w:spacing w:line="360" w:lineRule="auto"/>
        <w:jc w:val="both"/>
        <w:rPr>
          <w:rFonts w:ascii="Times New Roman" w:hAnsi="Times New Roman" w:cs="Times New Roman"/>
          <w:sz w:val="24"/>
          <w:szCs w:val="24"/>
        </w:rPr>
      </w:pPr>
      <w:r w:rsidRPr="00A80583">
        <w:rPr>
          <w:rFonts w:ascii="Times New Roman" w:hAnsi="Times New Roman" w:cs="Times New Roman"/>
          <w:noProof/>
          <w:sz w:val="24"/>
          <w:szCs w:val="24"/>
        </w:rPr>
        <w:lastRenderedPageBreak/>
        <w:drawing>
          <wp:inline distT="0" distB="0" distL="0" distR="0" wp14:anchorId="528342A2" wp14:editId="323361FC">
            <wp:extent cx="5925962" cy="36671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9921" cy="3675763"/>
                    </a:xfrm>
                    <a:prstGeom prst="rect">
                      <a:avLst/>
                    </a:prstGeom>
                    <a:noFill/>
                  </pic:spPr>
                </pic:pic>
              </a:graphicData>
            </a:graphic>
          </wp:inline>
        </w:drawing>
      </w:r>
    </w:p>
    <w:p w14:paraId="421FDE90" w14:textId="64125066" w:rsidR="00842BAC" w:rsidRDefault="00842BAC" w:rsidP="00842BA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07: Gender of the students </w:t>
      </w:r>
    </w:p>
    <w:p w14:paraId="4E879304" w14:textId="27A2E488" w:rsidR="00842BAC" w:rsidRPr="00A80583" w:rsidRDefault="00842BAC" w:rsidP="00842BA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286C3282" w14:textId="7A0D1126" w:rsidR="001E0C1D" w:rsidRPr="00A80583" w:rsidRDefault="001E0C1D"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109 out of 200 students, that is, 54.50% of the total students are female and 91 students (45.50% of all students) are male</w:t>
      </w:r>
      <w:r w:rsidR="00945A87" w:rsidRPr="00A80583">
        <w:rPr>
          <w:rFonts w:ascii="Times New Roman" w:hAnsi="Times New Roman" w:cs="Times New Roman"/>
          <w:sz w:val="24"/>
          <w:szCs w:val="24"/>
        </w:rPr>
        <w:t xml:space="preserve">. </w:t>
      </w:r>
    </w:p>
    <w:p w14:paraId="5D7A0946" w14:textId="364249FF" w:rsidR="00926C43" w:rsidRPr="00A80583" w:rsidRDefault="00A4374D" w:rsidP="00D051E3">
      <w:pPr>
        <w:pStyle w:val="Heading2"/>
      </w:pPr>
      <w:bookmarkStart w:id="9" w:name="_Toc108229560"/>
      <w:r w:rsidRPr="00A80583">
        <w:lastRenderedPageBreak/>
        <w:t xml:space="preserve">2.3 Mean and median for students who like ice-creams with chocolate and strawberry </w:t>
      </w:r>
      <w:bookmarkEnd w:id="9"/>
      <w:r w:rsidR="0008310E" w:rsidRPr="00A80583">
        <w:t>flavors’</w:t>
      </w:r>
      <w:r w:rsidRPr="00A80583">
        <w:t xml:space="preserve"> </w:t>
      </w:r>
    </w:p>
    <w:p w14:paraId="2820DA1E" w14:textId="2DA33FC8" w:rsidR="00A4374D" w:rsidRDefault="00A4374D" w:rsidP="00A80583">
      <w:pPr>
        <w:spacing w:line="360" w:lineRule="auto"/>
        <w:jc w:val="both"/>
        <w:rPr>
          <w:rFonts w:ascii="Times New Roman" w:hAnsi="Times New Roman" w:cs="Times New Roman"/>
          <w:sz w:val="24"/>
          <w:szCs w:val="24"/>
        </w:rPr>
      </w:pPr>
      <w:r w:rsidRPr="00A80583">
        <w:rPr>
          <w:rFonts w:ascii="Times New Roman" w:hAnsi="Times New Roman" w:cs="Times New Roman"/>
          <w:noProof/>
          <w:sz w:val="24"/>
          <w:szCs w:val="24"/>
        </w:rPr>
        <w:drawing>
          <wp:inline distT="0" distB="0" distL="0" distR="0" wp14:anchorId="1751C1D8" wp14:editId="3305FCD6">
            <wp:extent cx="5943600" cy="283654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836545"/>
                    </a:xfrm>
                    <a:prstGeom prst="rect">
                      <a:avLst/>
                    </a:prstGeom>
                  </pic:spPr>
                </pic:pic>
              </a:graphicData>
            </a:graphic>
          </wp:inline>
        </w:drawing>
      </w:r>
    </w:p>
    <w:p w14:paraId="30B4B8DF" w14:textId="3D86FE3B" w:rsidR="00842BAC" w:rsidRDefault="00842BAC" w:rsidP="00842BA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06: Mean and </w:t>
      </w:r>
      <w:r w:rsidR="00D37BCE">
        <w:rPr>
          <w:rFonts w:ascii="Times New Roman" w:hAnsi="Times New Roman" w:cs="Times New Roman"/>
          <w:sz w:val="24"/>
          <w:szCs w:val="24"/>
        </w:rPr>
        <w:t>median</w:t>
      </w:r>
      <w:r>
        <w:rPr>
          <w:rFonts w:ascii="Times New Roman" w:hAnsi="Times New Roman" w:cs="Times New Roman"/>
          <w:sz w:val="24"/>
          <w:szCs w:val="24"/>
        </w:rPr>
        <w:t xml:space="preserve"> application experience </w:t>
      </w:r>
    </w:p>
    <w:p w14:paraId="6AD2B69E" w14:textId="473E91FE" w:rsidR="00842BAC" w:rsidRPr="00A80583" w:rsidRDefault="00842BAC" w:rsidP="00842BA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20E225A9" w14:textId="32671012" w:rsidR="00A4374D" w:rsidRPr="00A80583" w:rsidRDefault="00945A87"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Out of the 200 students, 105 students either liked chocolate-</w:t>
      </w:r>
      <w:r w:rsidR="0008310E" w:rsidRPr="00A80583">
        <w:rPr>
          <w:rFonts w:ascii="Times New Roman" w:hAnsi="Times New Roman" w:cs="Times New Roman"/>
          <w:sz w:val="24"/>
          <w:szCs w:val="24"/>
        </w:rPr>
        <w:t>flavored</w:t>
      </w:r>
      <w:r w:rsidRPr="00A80583">
        <w:rPr>
          <w:rFonts w:ascii="Times New Roman" w:hAnsi="Times New Roman" w:cs="Times New Roman"/>
          <w:sz w:val="24"/>
          <w:szCs w:val="24"/>
        </w:rPr>
        <w:t xml:space="preserve"> or strawberry-</w:t>
      </w:r>
      <w:r w:rsidR="0008310E" w:rsidRPr="00A80583">
        <w:rPr>
          <w:rFonts w:ascii="Times New Roman" w:hAnsi="Times New Roman" w:cs="Times New Roman"/>
          <w:sz w:val="24"/>
          <w:szCs w:val="24"/>
        </w:rPr>
        <w:t>flavored</w:t>
      </w:r>
      <w:r w:rsidRPr="00A80583">
        <w:rPr>
          <w:rFonts w:ascii="Times New Roman" w:hAnsi="Times New Roman" w:cs="Times New Roman"/>
          <w:sz w:val="24"/>
          <w:szCs w:val="24"/>
        </w:rPr>
        <w:t xml:space="preserve"> </w:t>
      </w:r>
      <w:r w:rsidR="0008310E" w:rsidRPr="00A80583">
        <w:rPr>
          <w:rFonts w:ascii="Times New Roman" w:hAnsi="Times New Roman" w:cs="Times New Roman"/>
          <w:sz w:val="24"/>
          <w:szCs w:val="24"/>
        </w:rPr>
        <w:t>ice creams</w:t>
      </w:r>
      <w:r w:rsidRPr="00A80583">
        <w:rPr>
          <w:rFonts w:ascii="Times New Roman" w:hAnsi="Times New Roman" w:cs="Times New Roman"/>
          <w:sz w:val="24"/>
          <w:szCs w:val="24"/>
        </w:rPr>
        <w:t>.</w:t>
      </w:r>
      <w:r w:rsidR="00873BC1" w:rsidRPr="00A80583">
        <w:rPr>
          <w:rFonts w:ascii="Times New Roman" w:hAnsi="Times New Roman" w:cs="Times New Roman"/>
          <w:sz w:val="24"/>
          <w:szCs w:val="24"/>
        </w:rPr>
        <w:t xml:space="preserve"> In the data set, response 2 was </w:t>
      </w:r>
      <w:r w:rsidR="00AA2BC3" w:rsidRPr="00A80583">
        <w:rPr>
          <w:rFonts w:ascii="Times New Roman" w:hAnsi="Times New Roman" w:cs="Times New Roman"/>
          <w:sz w:val="24"/>
          <w:szCs w:val="24"/>
        </w:rPr>
        <w:t>labelled</w:t>
      </w:r>
      <w:r w:rsidR="00873BC1" w:rsidRPr="00A80583">
        <w:rPr>
          <w:rFonts w:ascii="Times New Roman" w:hAnsi="Times New Roman" w:cs="Times New Roman"/>
          <w:sz w:val="24"/>
          <w:szCs w:val="24"/>
        </w:rPr>
        <w:t xml:space="preserve"> against students who liked chocolate and 3 for those who liked </w:t>
      </w:r>
      <w:r w:rsidR="00AA2BC3" w:rsidRPr="00A80583">
        <w:rPr>
          <w:rFonts w:ascii="Times New Roman" w:hAnsi="Times New Roman" w:cs="Times New Roman"/>
          <w:sz w:val="24"/>
          <w:szCs w:val="24"/>
        </w:rPr>
        <w:t>strawberries</w:t>
      </w:r>
      <w:r w:rsidR="00873BC1" w:rsidRPr="00A80583">
        <w:rPr>
          <w:rFonts w:ascii="Times New Roman" w:hAnsi="Times New Roman" w:cs="Times New Roman"/>
          <w:sz w:val="24"/>
          <w:szCs w:val="24"/>
        </w:rPr>
        <w:t xml:space="preserve">. </w:t>
      </w:r>
      <w:r w:rsidR="00AA2BC3" w:rsidRPr="00A80583">
        <w:rPr>
          <w:rFonts w:ascii="Times New Roman" w:hAnsi="Times New Roman" w:cs="Times New Roman"/>
          <w:sz w:val="24"/>
          <w:szCs w:val="24"/>
        </w:rPr>
        <w:t xml:space="preserve">The mean value is 2.55 which indicates most of the students in these two </w:t>
      </w:r>
      <w:r w:rsidR="00D37BCE">
        <w:rPr>
          <w:rFonts w:ascii="Times New Roman" w:hAnsi="Times New Roman" w:cs="Times New Roman"/>
          <w:sz w:val="24"/>
          <w:szCs w:val="24"/>
        </w:rPr>
        <w:t>groups liked</w:t>
      </w:r>
      <w:r w:rsidR="00AA2BC3" w:rsidRPr="00A80583">
        <w:rPr>
          <w:rFonts w:ascii="Times New Roman" w:hAnsi="Times New Roman" w:cs="Times New Roman"/>
          <w:sz w:val="24"/>
          <w:szCs w:val="24"/>
        </w:rPr>
        <w:t xml:space="preserve"> chocolate-</w:t>
      </w:r>
      <w:r w:rsidR="0008310E" w:rsidRPr="00A80583">
        <w:rPr>
          <w:rFonts w:ascii="Times New Roman" w:hAnsi="Times New Roman" w:cs="Times New Roman"/>
          <w:sz w:val="24"/>
          <w:szCs w:val="24"/>
        </w:rPr>
        <w:t>flavored</w:t>
      </w:r>
      <w:r w:rsidR="00AA2BC3" w:rsidRPr="00A80583">
        <w:rPr>
          <w:rFonts w:ascii="Times New Roman" w:hAnsi="Times New Roman" w:cs="Times New Roman"/>
          <w:sz w:val="24"/>
          <w:szCs w:val="24"/>
        </w:rPr>
        <w:t xml:space="preserve"> </w:t>
      </w:r>
      <w:r w:rsidR="0008310E" w:rsidRPr="00A80583">
        <w:rPr>
          <w:rFonts w:ascii="Times New Roman" w:hAnsi="Times New Roman" w:cs="Times New Roman"/>
          <w:sz w:val="24"/>
          <w:szCs w:val="24"/>
        </w:rPr>
        <w:t>ice creams</w:t>
      </w:r>
      <w:r w:rsidR="00AA2BC3" w:rsidRPr="00A80583">
        <w:rPr>
          <w:rFonts w:ascii="Times New Roman" w:hAnsi="Times New Roman" w:cs="Times New Roman"/>
          <w:sz w:val="24"/>
          <w:szCs w:val="24"/>
        </w:rPr>
        <w:t xml:space="preserve">. The median value of 3 indicates that strawberry was preferred the most. </w:t>
      </w:r>
      <w:r w:rsidRPr="00A80583">
        <w:rPr>
          <w:rFonts w:ascii="Times New Roman" w:hAnsi="Times New Roman" w:cs="Times New Roman"/>
          <w:sz w:val="24"/>
          <w:szCs w:val="24"/>
        </w:rPr>
        <w:t xml:space="preserve"> </w:t>
      </w:r>
    </w:p>
    <w:p w14:paraId="752FF0C7" w14:textId="01ED7926" w:rsidR="00A4374D" w:rsidRPr="00A80583" w:rsidRDefault="00E260DB" w:rsidP="00D051E3">
      <w:pPr>
        <w:pStyle w:val="Heading2"/>
      </w:pPr>
      <w:bookmarkStart w:id="10" w:name="_Toc108229561"/>
      <w:r w:rsidRPr="00A80583">
        <w:t xml:space="preserve">2.4 </w:t>
      </w:r>
      <w:r w:rsidR="00B41F4D" w:rsidRPr="00A80583">
        <w:t>Example of clustering in SPSS</w:t>
      </w:r>
      <w:bookmarkEnd w:id="10"/>
    </w:p>
    <w:p w14:paraId="0E4D5796" w14:textId="2135BB66" w:rsidR="00B41F4D" w:rsidRPr="00A80583" w:rsidRDefault="00C71DFA"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By K-means clustering, groups are formed depending on the scores across multiple dependent variables</w:t>
      </w:r>
      <w:r w:rsidR="002D18D0" w:rsidRPr="00A80583">
        <w:rPr>
          <w:rFonts w:ascii="Times New Roman" w:hAnsi="Times New Roman" w:cs="Times New Roman"/>
          <w:sz w:val="24"/>
          <w:szCs w:val="24"/>
        </w:rPr>
        <w:t xml:space="preserve"> (Sallis, 2019)</w:t>
      </w:r>
      <w:r w:rsidRPr="00A80583">
        <w:rPr>
          <w:rFonts w:ascii="Times New Roman" w:hAnsi="Times New Roman" w:cs="Times New Roman"/>
          <w:sz w:val="24"/>
          <w:szCs w:val="24"/>
        </w:rPr>
        <w:t xml:space="preserve">. </w:t>
      </w:r>
      <w:r w:rsidR="008B0DF5" w:rsidRPr="00A80583">
        <w:rPr>
          <w:rFonts w:ascii="Times New Roman" w:hAnsi="Times New Roman" w:cs="Times New Roman"/>
          <w:sz w:val="24"/>
          <w:szCs w:val="24"/>
        </w:rPr>
        <w:t xml:space="preserve">In this case, how high school students group together based on video </w:t>
      </w:r>
      <w:r w:rsidR="00D37BCE">
        <w:rPr>
          <w:rFonts w:ascii="Times New Roman" w:hAnsi="Times New Roman" w:cs="Times New Roman"/>
          <w:sz w:val="24"/>
          <w:szCs w:val="24"/>
        </w:rPr>
        <w:t>game</w:t>
      </w:r>
      <w:r w:rsidR="008B0DF5" w:rsidRPr="00A80583">
        <w:rPr>
          <w:rFonts w:ascii="Times New Roman" w:hAnsi="Times New Roman" w:cs="Times New Roman"/>
          <w:sz w:val="24"/>
          <w:szCs w:val="24"/>
        </w:rPr>
        <w:t xml:space="preserve"> </w:t>
      </w:r>
      <w:r w:rsidR="00AA2BC3" w:rsidRPr="00A80583">
        <w:rPr>
          <w:rFonts w:ascii="Times New Roman" w:hAnsi="Times New Roman" w:cs="Times New Roman"/>
          <w:sz w:val="24"/>
          <w:szCs w:val="24"/>
        </w:rPr>
        <w:t>scores</w:t>
      </w:r>
      <w:r w:rsidR="008B0DF5" w:rsidRPr="00A80583">
        <w:rPr>
          <w:rFonts w:ascii="Times New Roman" w:hAnsi="Times New Roman" w:cs="Times New Roman"/>
          <w:sz w:val="24"/>
          <w:szCs w:val="24"/>
        </w:rPr>
        <w:t xml:space="preserve"> and puzzle scores is going to be analyzed using K-Means clustering. </w:t>
      </w:r>
    </w:p>
    <w:p w14:paraId="471B3F21" w14:textId="32C08B63" w:rsidR="00BB3DE2" w:rsidRDefault="00BB3DE2" w:rsidP="00A80583">
      <w:pPr>
        <w:spacing w:line="360" w:lineRule="auto"/>
        <w:jc w:val="both"/>
        <w:rPr>
          <w:rFonts w:ascii="Times New Roman" w:hAnsi="Times New Roman" w:cs="Times New Roman"/>
          <w:sz w:val="24"/>
          <w:szCs w:val="24"/>
        </w:rPr>
      </w:pPr>
      <w:r w:rsidRPr="00A80583">
        <w:rPr>
          <w:rFonts w:ascii="Times New Roman" w:hAnsi="Times New Roman" w:cs="Times New Roman"/>
          <w:noProof/>
          <w:sz w:val="24"/>
          <w:szCs w:val="24"/>
        </w:rPr>
        <w:lastRenderedPageBreak/>
        <w:drawing>
          <wp:inline distT="0" distB="0" distL="0" distR="0" wp14:anchorId="0DE1DC48" wp14:editId="672339B3">
            <wp:extent cx="5943600" cy="31127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112770"/>
                    </a:xfrm>
                    <a:prstGeom prst="rect">
                      <a:avLst/>
                    </a:prstGeom>
                  </pic:spPr>
                </pic:pic>
              </a:graphicData>
            </a:graphic>
          </wp:inline>
        </w:drawing>
      </w:r>
    </w:p>
    <w:p w14:paraId="4522E4F5" w14:textId="0AFEA920" w:rsidR="00842BAC" w:rsidRDefault="00842BAC" w:rsidP="00842BA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07: </w:t>
      </w:r>
      <w:r w:rsidR="000E5408">
        <w:rPr>
          <w:rFonts w:ascii="Times New Roman" w:hAnsi="Times New Roman" w:cs="Times New Roman"/>
          <w:sz w:val="24"/>
          <w:szCs w:val="24"/>
        </w:rPr>
        <w:t>Building up clustering</w:t>
      </w:r>
    </w:p>
    <w:p w14:paraId="1FB02FB5" w14:textId="7C8CD80E" w:rsidR="00842BAC" w:rsidRPr="00A80583" w:rsidRDefault="00842BAC" w:rsidP="00842BA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6E151545" w14:textId="6A92C21A" w:rsidR="00BB3DE2" w:rsidRPr="00A80583" w:rsidRDefault="00BB3DE2"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First of all, the gender information, scores of video games and </w:t>
      </w:r>
      <w:r w:rsidR="00D37BCE">
        <w:rPr>
          <w:rFonts w:ascii="Times New Roman" w:hAnsi="Times New Roman" w:cs="Times New Roman"/>
          <w:sz w:val="24"/>
          <w:szCs w:val="24"/>
        </w:rPr>
        <w:t>puzzles</w:t>
      </w:r>
      <w:r w:rsidRPr="00A80583">
        <w:rPr>
          <w:rFonts w:ascii="Times New Roman" w:hAnsi="Times New Roman" w:cs="Times New Roman"/>
          <w:sz w:val="24"/>
          <w:szCs w:val="24"/>
        </w:rPr>
        <w:t xml:space="preserve"> and the ice-cream </w:t>
      </w:r>
      <w:r w:rsidR="0008310E" w:rsidRPr="00A80583">
        <w:rPr>
          <w:rFonts w:ascii="Times New Roman" w:hAnsi="Times New Roman" w:cs="Times New Roman"/>
          <w:sz w:val="24"/>
          <w:szCs w:val="24"/>
        </w:rPr>
        <w:t>flavors</w:t>
      </w:r>
      <w:r w:rsidRPr="00A80583">
        <w:rPr>
          <w:rFonts w:ascii="Times New Roman" w:hAnsi="Times New Roman" w:cs="Times New Roman"/>
          <w:sz w:val="24"/>
          <w:szCs w:val="24"/>
        </w:rPr>
        <w:t xml:space="preserve"> they prefer </w:t>
      </w:r>
      <w:r w:rsidR="00D37BCE">
        <w:rPr>
          <w:rFonts w:ascii="Times New Roman" w:hAnsi="Times New Roman" w:cs="Times New Roman"/>
          <w:sz w:val="24"/>
          <w:szCs w:val="24"/>
        </w:rPr>
        <w:t>have</w:t>
      </w:r>
      <w:r w:rsidRPr="00A80583">
        <w:rPr>
          <w:rFonts w:ascii="Times New Roman" w:hAnsi="Times New Roman" w:cs="Times New Roman"/>
          <w:sz w:val="24"/>
          <w:szCs w:val="24"/>
        </w:rPr>
        <w:t xml:space="preserve"> been standardized. It has been done by going to descriptive statistics’ descriptive function from the “Analyze” dialogue box and selecting </w:t>
      </w:r>
      <w:r w:rsidR="00D37BCE">
        <w:rPr>
          <w:rFonts w:ascii="Times New Roman" w:hAnsi="Times New Roman" w:cs="Times New Roman"/>
          <w:sz w:val="24"/>
          <w:szCs w:val="24"/>
        </w:rPr>
        <w:t>the dependent</w:t>
      </w:r>
      <w:r w:rsidRPr="00A80583">
        <w:rPr>
          <w:rFonts w:ascii="Times New Roman" w:hAnsi="Times New Roman" w:cs="Times New Roman"/>
          <w:sz w:val="24"/>
          <w:szCs w:val="24"/>
        </w:rPr>
        <w:t xml:space="preserve"> variables. After pressing OK, the following table </w:t>
      </w:r>
      <w:r w:rsidR="0008310E" w:rsidRPr="00A80583">
        <w:rPr>
          <w:rFonts w:ascii="Times New Roman" w:hAnsi="Times New Roman" w:cs="Times New Roman"/>
          <w:sz w:val="24"/>
          <w:szCs w:val="24"/>
        </w:rPr>
        <w:t>shows</w:t>
      </w:r>
      <w:r w:rsidRPr="00A80583">
        <w:rPr>
          <w:rFonts w:ascii="Times New Roman" w:hAnsi="Times New Roman" w:cs="Times New Roman"/>
          <w:sz w:val="24"/>
          <w:szCs w:val="24"/>
        </w:rPr>
        <w:t xml:space="preserve"> up as output. </w:t>
      </w:r>
    </w:p>
    <w:p w14:paraId="41661629" w14:textId="66AAD530" w:rsidR="00BB3DE2" w:rsidRDefault="00BB3DE2" w:rsidP="00182405">
      <w:pPr>
        <w:spacing w:line="360" w:lineRule="auto"/>
        <w:jc w:val="center"/>
        <w:rPr>
          <w:rFonts w:ascii="Times New Roman" w:hAnsi="Times New Roman" w:cs="Times New Roman"/>
          <w:sz w:val="24"/>
          <w:szCs w:val="24"/>
        </w:rPr>
      </w:pPr>
      <w:r w:rsidRPr="00A80583">
        <w:rPr>
          <w:rFonts w:ascii="Times New Roman" w:hAnsi="Times New Roman" w:cs="Times New Roman"/>
          <w:noProof/>
          <w:sz w:val="24"/>
          <w:szCs w:val="24"/>
        </w:rPr>
        <w:drawing>
          <wp:inline distT="0" distB="0" distL="0" distR="0" wp14:anchorId="4AF14A88" wp14:editId="25C5100F">
            <wp:extent cx="5391150" cy="22288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91150" cy="2228850"/>
                    </a:xfrm>
                    <a:prstGeom prst="rect">
                      <a:avLst/>
                    </a:prstGeom>
                  </pic:spPr>
                </pic:pic>
              </a:graphicData>
            </a:graphic>
          </wp:inline>
        </w:drawing>
      </w:r>
    </w:p>
    <w:p w14:paraId="1512870D" w14:textId="33AEDD65" w:rsidR="000E5408" w:rsidRDefault="000E5408" w:rsidP="000E5408">
      <w:pPr>
        <w:spacing w:line="360" w:lineRule="auto"/>
        <w:jc w:val="center"/>
        <w:rPr>
          <w:rFonts w:ascii="Times New Roman" w:hAnsi="Times New Roman" w:cs="Times New Roman"/>
          <w:sz w:val="24"/>
          <w:szCs w:val="24"/>
        </w:rPr>
      </w:pPr>
      <w:r>
        <w:rPr>
          <w:rFonts w:ascii="Times New Roman" w:hAnsi="Times New Roman" w:cs="Times New Roman"/>
          <w:sz w:val="24"/>
          <w:szCs w:val="24"/>
        </w:rPr>
        <w:t>Table 08: Descriptive statistics of the variables</w:t>
      </w:r>
    </w:p>
    <w:p w14:paraId="42C184DA" w14:textId="0CD7937F" w:rsidR="000E5408" w:rsidRPr="00A80583" w:rsidRDefault="000E5408" w:rsidP="000E5408">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3A1B86F3" w14:textId="0E6E1E2F" w:rsidR="00CD664A" w:rsidRPr="00A80583" w:rsidRDefault="00F21E71"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lastRenderedPageBreak/>
        <w:t xml:space="preserve">The </w:t>
      </w:r>
      <w:r w:rsidR="0008310E" w:rsidRPr="00A80583">
        <w:rPr>
          <w:rFonts w:ascii="Times New Roman" w:hAnsi="Times New Roman" w:cs="Times New Roman"/>
          <w:sz w:val="24"/>
          <w:szCs w:val="24"/>
        </w:rPr>
        <w:t>meaning</w:t>
      </w:r>
      <w:r w:rsidRPr="00A80583">
        <w:rPr>
          <w:rFonts w:ascii="Times New Roman" w:hAnsi="Times New Roman" w:cs="Times New Roman"/>
          <w:sz w:val="24"/>
          <w:szCs w:val="24"/>
        </w:rPr>
        <w:t xml:space="preserve"> of gender does not make any meaningful insight. The average score in puzzles was a little bit higher than the average video games score with minimum scores for the two variables being the same. Video game scores have </w:t>
      </w:r>
      <w:r w:rsidR="00D37BCE">
        <w:rPr>
          <w:rFonts w:ascii="Times New Roman" w:hAnsi="Times New Roman" w:cs="Times New Roman"/>
          <w:sz w:val="24"/>
          <w:szCs w:val="24"/>
        </w:rPr>
        <w:t xml:space="preserve">a </w:t>
      </w:r>
      <w:r w:rsidRPr="00A80583">
        <w:rPr>
          <w:rFonts w:ascii="Times New Roman" w:hAnsi="Times New Roman" w:cs="Times New Roman"/>
          <w:sz w:val="24"/>
          <w:szCs w:val="24"/>
        </w:rPr>
        <w:t xml:space="preserve">lower standard deviation </w:t>
      </w:r>
      <w:r w:rsidR="00D37BCE">
        <w:rPr>
          <w:rFonts w:ascii="Times New Roman" w:hAnsi="Times New Roman" w:cs="Times New Roman"/>
          <w:sz w:val="24"/>
          <w:szCs w:val="24"/>
        </w:rPr>
        <w:t>than</w:t>
      </w:r>
      <w:r w:rsidRPr="00A80583">
        <w:rPr>
          <w:rFonts w:ascii="Times New Roman" w:hAnsi="Times New Roman" w:cs="Times New Roman"/>
          <w:sz w:val="24"/>
          <w:szCs w:val="24"/>
        </w:rPr>
        <w:t xml:space="preserve"> puzzle scores. </w:t>
      </w:r>
    </w:p>
    <w:p w14:paraId="30AD4CCE" w14:textId="3B977743" w:rsidR="00F21E71" w:rsidRDefault="00F21E71" w:rsidP="00A80583">
      <w:pPr>
        <w:spacing w:line="360" w:lineRule="auto"/>
        <w:jc w:val="both"/>
        <w:rPr>
          <w:rFonts w:ascii="Times New Roman" w:hAnsi="Times New Roman" w:cs="Times New Roman"/>
          <w:sz w:val="24"/>
          <w:szCs w:val="24"/>
        </w:rPr>
      </w:pPr>
      <w:r w:rsidRPr="00A80583">
        <w:rPr>
          <w:rFonts w:ascii="Times New Roman" w:hAnsi="Times New Roman" w:cs="Times New Roman"/>
          <w:noProof/>
          <w:sz w:val="24"/>
          <w:szCs w:val="24"/>
        </w:rPr>
        <w:drawing>
          <wp:inline distT="0" distB="0" distL="0" distR="0" wp14:anchorId="5EF154BB" wp14:editId="5C2D8231">
            <wp:extent cx="5943600" cy="4857115"/>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4857115"/>
                    </a:xfrm>
                    <a:prstGeom prst="rect">
                      <a:avLst/>
                    </a:prstGeom>
                  </pic:spPr>
                </pic:pic>
              </a:graphicData>
            </a:graphic>
          </wp:inline>
        </w:drawing>
      </w:r>
    </w:p>
    <w:p w14:paraId="3FA4C6A2" w14:textId="357552B5" w:rsidR="00182405" w:rsidRDefault="00182405" w:rsidP="00182405">
      <w:pPr>
        <w:spacing w:line="360" w:lineRule="auto"/>
        <w:jc w:val="center"/>
        <w:rPr>
          <w:rFonts w:ascii="Times New Roman" w:hAnsi="Times New Roman" w:cs="Times New Roman"/>
          <w:sz w:val="24"/>
          <w:szCs w:val="24"/>
        </w:rPr>
      </w:pPr>
      <w:r>
        <w:rPr>
          <w:rFonts w:ascii="Times New Roman" w:hAnsi="Times New Roman" w:cs="Times New Roman"/>
          <w:sz w:val="24"/>
          <w:szCs w:val="24"/>
        </w:rPr>
        <w:t>Table 09: Standardization of the variables</w:t>
      </w:r>
    </w:p>
    <w:p w14:paraId="3CC72A0B" w14:textId="4F9034E6" w:rsidR="00182405" w:rsidRPr="00A80583" w:rsidRDefault="00182405" w:rsidP="0018240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092DA8AD" w14:textId="5601911B" w:rsidR="00F21E71" w:rsidRPr="00A80583" w:rsidRDefault="00F21E71"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The new four columns with headline </w:t>
      </w:r>
      <w:proofErr w:type="spellStart"/>
      <w:r w:rsidRPr="00A80583">
        <w:rPr>
          <w:rFonts w:ascii="Times New Roman" w:hAnsi="Times New Roman" w:cs="Times New Roman"/>
          <w:sz w:val="24"/>
          <w:szCs w:val="24"/>
        </w:rPr>
        <w:t>Zfemale</w:t>
      </w:r>
      <w:proofErr w:type="spellEnd"/>
      <w:r w:rsidRPr="00A80583">
        <w:rPr>
          <w:rFonts w:ascii="Times New Roman" w:hAnsi="Times New Roman" w:cs="Times New Roman"/>
          <w:sz w:val="24"/>
          <w:szCs w:val="24"/>
        </w:rPr>
        <w:t xml:space="preserve">, </w:t>
      </w:r>
      <w:proofErr w:type="spellStart"/>
      <w:r w:rsidRPr="00A80583">
        <w:rPr>
          <w:rFonts w:ascii="Times New Roman" w:hAnsi="Times New Roman" w:cs="Times New Roman"/>
          <w:sz w:val="24"/>
          <w:szCs w:val="24"/>
        </w:rPr>
        <w:t>Zice_cream</w:t>
      </w:r>
      <w:proofErr w:type="spellEnd"/>
      <w:r w:rsidRPr="00A80583">
        <w:rPr>
          <w:rFonts w:ascii="Times New Roman" w:hAnsi="Times New Roman" w:cs="Times New Roman"/>
          <w:sz w:val="24"/>
          <w:szCs w:val="24"/>
        </w:rPr>
        <w:t xml:space="preserve">, </w:t>
      </w:r>
      <w:proofErr w:type="spellStart"/>
      <w:r w:rsidRPr="00A80583">
        <w:rPr>
          <w:rFonts w:ascii="Times New Roman" w:hAnsi="Times New Roman" w:cs="Times New Roman"/>
          <w:sz w:val="24"/>
          <w:szCs w:val="24"/>
        </w:rPr>
        <w:t>Zvideo</w:t>
      </w:r>
      <w:proofErr w:type="spellEnd"/>
      <w:r w:rsidRPr="00A80583">
        <w:rPr>
          <w:rFonts w:ascii="Times New Roman" w:hAnsi="Times New Roman" w:cs="Times New Roman"/>
          <w:sz w:val="24"/>
          <w:szCs w:val="24"/>
        </w:rPr>
        <w:t xml:space="preserve"> and </w:t>
      </w:r>
      <w:proofErr w:type="spellStart"/>
      <w:r w:rsidRPr="00A80583">
        <w:rPr>
          <w:rFonts w:ascii="Times New Roman" w:hAnsi="Times New Roman" w:cs="Times New Roman"/>
          <w:sz w:val="24"/>
          <w:szCs w:val="24"/>
        </w:rPr>
        <w:t>Zpuzzle</w:t>
      </w:r>
      <w:proofErr w:type="spellEnd"/>
      <w:r w:rsidRPr="00A80583">
        <w:rPr>
          <w:rFonts w:ascii="Times New Roman" w:hAnsi="Times New Roman" w:cs="Times New Roman"/>
          <w:sz w:val="24"/>
          <w:szCs w:val="24"/>
        </w:rPr>
        <w:t xml:space="preserve"> represent the standardized value from the raw input for each record. Now the data is ready for running the K-means clustering test</w:t>
      </w:r>
      <w:r w:rsidR="002D18D0" w:rsidRPr="00A80583">
        <w:rPr>
          <w:rFonts w:ascii="Times New Roman" w:hAnsi="Times New Roman" w:cs="Times New Roman"/>
          <w:sz w:val="24"/>
          <w:szCs w:val="24"/>
        </w:rPr>
        <w:t xml:space="preserve"> (</w:t>
      </w:r>
      <w:proofErr w:type="spellStart"/>
      <w:r w:rsidR="002D18D0" w:rsidRPr="00A80583">
        <w:rPr>
          <w:rFonts w:ascii="Times New Roman" w:hAnsi="Times New Roman" w:cs="Times New Roman"/>
          <w:sz w:val="24"/>
          <w:szCs w:val="24"/>
        </w:rPr>
        <w:t>Cleff</w:t>
      </w:r>
      <w:proofErr w:type="spellEnd"/>
      <w:r w:rsidR="002D18D0" w:rsidRPr="00A80583">
        <w:rPr>
          <w:rFonts w:ascii="Times New Roman" w:hAnsi="Times New Roman" w:cs="Times New Roman"/>
          <w:sz w:val="24"/>
          <w:szCs w:val="24"/>
        </w:rPr>
        <w:t>, 2019)</w:t>
      </w:r>
      <w:r w:rsidRPr="00A80583">
        <w:rPr>
          <w:rFonts w:ascii="Times New Roman" w:hAnsi="Times New Roman" w:cs="Times New Roman"/>
          <w:sz w:val="24"/>
          <w:szCs w:val="24"/>
        </w:rPr>
        <w:t xml:space="preserve">. </w:t>
      </w:r>
      <w:r w:rsidR="009A011F" w:rsidRPr="00A80583">
        <w:rPr>
          <w:rFonts w:ascii="Times New Roman" w:hAnsi="Times New Roman" w:cs="Times New Roman"/>
          <w:sz w:val="24"/>
          <w:szCs w:val="24"/>
        </w:rPr>
        <w:t xml:space="preserve">After going to Analyze, then classify and then K-means step by step, the following output has been found. </w:t>
      </w:r>
    </w:p>
    <w:p w14:paraId="52AAD48E" w14:textId="70F2A971" w:rsidR="009A011F" w:rsidRDefault="007E6D29" w:rsidP="00A80583">
      <w:pPr>
        <w:spacing w:line="360" w:lineRule="auto"/>
        <w:jc w:val="both"/>
        <w:rPr>
          <w:rFonts w:ascii="Times New Roman" w:hAnsi="Times New Roman" w:cs="Times New Roman"/>
          <w:sz w:val="24"/>
          <w:szCs w:val="24"/>
        </w:rPr>
      </w:pPr>
      <w:r w:rsidRPr="00A80583">
        <w:rPr>
          <w:rFonts w:ascii="Times New Roman" w:hAnsi="Times New Roman" w:cs="Times New Roman"/>
          <w:noProof/>
          <w:sz w:val="24"/>
          <w:szCs w:val="24"/>
        </w:rPr>
        <w:lastRenderedPageBreak/>
        <w:drawing>
          <wp:inline distT="0" distB="0" distL="0" distR="0" wp14:anchorId="4812DDBE" wp14:editId="16D19486">
            <wp:extent cx="5105400" cy="58007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05400" cy="5800725"/>
                    </a:xfrm>
                    <a:prstGeom prst="rect">
                      <a:avLst/>
                    </a:prstGeom>
                  </pic:spPr>
                </pic:pic>
              </a:graphicData>
            </a:graphic>
          </wp:inline>
        </w:drawing>
      </w:r>
    </w:p>
    <w:p w14:paraId="4F40FB73" w14:textId="2E461264" w:rsidR="00182405" w:rsidRDefault="00182405" w:rsidP="0018240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10: Initial cluster </w:t>
      </w:r>
      <w:r w:rsidR="00DD3D6C">
        <w:rPr>
          <w:rFonts w:ascii="Times New Roman" w:hAnsi="Times New Roman" w:cs="Times New Roman"/>
          <w:sz w:val="24"/>
          <w:szCs w:val="24"/>
        </w:rPr>
        <w:t>centers</w:t>
      </w:r>
    </w:p>
    <w:p w14:paraId="285B3D07" w14:textId="6738F3E7" w:rsidR="00182405" w:rsidRPr="00A80583" w:rsidRDefault="00182405" w:rsidP="0018240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64688D1B" w14:textId="44CB1595" w:rsidR="007E6D29" w:rsidRPr="00A80583" w:rsidRDefault="007E6D29"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The initial cluster </w:t>
      </w:r>
      <w:r w:rsidR="00DD3D6C" w:rsidRPr="00A80583">
        <w:rPr>
          <w:rFonts w:ascii="Times New Roman" w:hAnsi="Times New Roman" w:cs="Times New Roman"/>
          <w:sz w:val="24"/>
          <w:szCs w:val="24"/>
        </w:rPr>
        <w:t>centers</w:t>
      </w:r>
      <w:r w:rsidRPr="00A80583">
        <w:rPr>
          <w:rFonts w:ascii="Times New Roman" w:hAnsi="Times New Roman" w:cs="Times New Roman"/>
          <w:sz w:val="24"/>
          <w:szCs w:val="24"/>
        </w:rPr>
        <w:t xml:space="preserve"> show 2 groups of clusters that have gone through 8 iterations or </w:t>
      </w:r>
      <w:r w:rsidR="00DD3D6C" w:rsidRPr="00A80583">
        <w:rPr>
          <w:rFonts w:ascii="Times New Roman" w:hAnsi="Times New Roman" w:cs="Times New Roman"/>
          <w:sz w:val="24"/>
          <w:szCs w:val="24"/>
        </w:rPr>
        <w:t>8</w:t>
      </w:r>
      <w:r w:rsidRPr="00A80583">
        <w:rPr>
          <w:rFonts w:ascii="Times New Roman" w:hAnsi="Times New Roman" w:cs="Times New Roman"/>
          <w:sz w:val="24"/>
          <w:szCs w:val="24"/>
        </w:rPr>
        <w:t xml:space="preserve"> changes in cluster </w:t>
      </w:r>
      <w:r w:rsidR="00DD3D6C" w:rsidRPr="00A80583">
        <w:rPr>
          <w:rFonts w:ascii="Times New Roman" w:hAnsi="Times New Roman" w:cs="Times New Roman"/>
          <w:sz w:val="24"/>
          <w:szCs w:val="24"/>
        </w:rPr>
        <w:t>centers</w:t>
      </w:r>
      <w:r w:rsidRPr="00A80583">
        <w:rPr>
          <w:rFonts w:ascii="Times New Roman" w:hAnsi="Times New Roman" w:cs="Times New Roman"/>
          <w:sz w:val="24"/>
          <w:szCs w:val="24"/>
        </w:rPr>
        <w:t xml:space="preserve">. After that, the final cluster </w:t>
      </w:r>
      <w:r w:rsidR="00DD3D6C" w:rsidRPr="00A80583">
        <w:rPr>
          <w:rFonts w:ascii="Times New Roman" w:hAnsi="Times New Roman" w:cs="Times New Roman"/>
          <w:sz w:val="24"/>
          <w:szCs w:val="24"/>
        </w:rPr>
        <w:t>centers</w:t>
      </w:r>
      <w:r w:rsidRPr="00A80583">
        <w:rPr>
          <w:rFonts w:ascii="Times New Roman" w:hAnsi="Times New Roman" w:cs="Times New Roman"/>
          <w:sz w:val="24"/>
          <w:szCs w:val="24"/>
        </w:rPr>
        <w:t xml:space="preserve"> </w:t>
      </w:r>
      <w:r w:rsidR="00DD3D6C" w:rsidRPr="00A80583">
        <w:rPr>
          <w:rFonts w:ascii="Times New Roman" w:hAnsi="Times New Roman" w:cs="Times New Roman"/>
          <w:sz w:val="24"/>
          <w:szCs w:val="24"/>
        </w:rPr>
        <w:t>were</w:t>
      </w:r>
      <w:r w:rsidRPr="00A80583">
        <w:rPr>
          <w:rFonts w:ascii="Times New Roman" w:hAnsi="Times New Roman" w:cs="Times New Roman"/>
          <w:sz w:val="24"/>
          <w:szCs w:val="24"/>
        </w:rPr>
        <w:t xml:space="preserve"> generated. </w:t>
      </w:r>
    </w:p>
    <w:p w14:paraId="2F8CFF8B" w14:textId="3F37A3C3" w:rsidR="00E5198C" w:rsidRDefault="00E5198C" w:rsidP="00182405">
      <w:pPr>
        <w:spacing w:line="360" w:lineRule="auto"/>
        <w:jc w:val="center"/>
        <w:rPr>
          <w:rFonts w:ascii="Times New Roman" w:hAnsi="Times New Roman" w:cs="Times New Roman"/>
          <w:sz w:val="24"/>
          <w:szCs w:val="24"/>
        </w:rPr>
      </w:pPr>
      <w:r w:rsidRPr="00A80583">
        <w:rPr>
          <w:rFonts w:ascii="Times New Roman" w:hAnsi="Times New Roman" w:cs="Times New Roman"/>
          <w:noProof/>
          <w:sz w:val="24"/>
          <w:szCs w:val="24"/>
        </w:rPr>
        <w:lastRenderedPageBreak/>
        <w:drawing>
          <wp:inline distT="0" distB="0" distL="0" distR="0" wp14:anchorId="60D6B2EE" wp14:editId="279B2F0D">
            <wp:extent cx="3305175" cy="21431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305175" cy="2143125"/>
                    </a:xfrm>
                    <a:prstGeom prst="rect">
                      <a:avLst/>
                    </a:prstGeom>
                  </pic:spPr>
                </pic:pic>
              </a:graphicData>
            </a:graphic>
          </wp:inline>
        </w:drawing>
      </w:r>
    </w:p>
    <w:p w14:paraId="0BEAA0D5" w14:textId="0D865827" w:rsidR="00182405" w:rsidRDefault="00182405" w:rsidP="0018240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11: Final cluster </w:t>
      </w:r>
      <w:r w:rsidR="00255282">
        <w:rPr>
          <w:rFonts w:ascii="Times New Roman" w:hAnsi="Times New Roman" w:cs="Times New Roman"/>
          <w:sz w:val="24"/>
          <w:szCs w:val="24"/>
        </w:rPr>
        <w:t>centers</w:t>
      </w:r>
      <w:r>
        <w:rPr>
          <w:rFonts w:ascii="Times New Roman" w:hAnsi="Times New Roman" w:cs="Times New Roman"/>
          <w:sz w:val="24"/>
          <w:szCs w:val="24"/>
        </w:rPr>
        <w:t xml:space="preserve"> </w:t>
      </w:r>
    </w:p>
    <w:p w14:paraId="54924EEC" w14:textId="0FE08A32" w:rsidR="00182405" w:rsidRPr="00A80583" w:rsidRDefault="00182405" w:rsidP="0018240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4DBDA915" w14:textId="7D97AFF5" w:rsidR="00E5198C" w:rsidRPr="00A80583" w:rsidRDefault="00E5198C"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The final cluster </w:t>
      </w:r>
      <w:r w:rsidR="00255282" w:rsidRPr="00A80583">
        <w:rPr>
          <w:rFonts w:ascii="Times New Roman" w:hAnsi="Times New Roman" w:cs="Times New Roman"/>
          <w:sz w:val="24"/>
          <w:szCs w:val="24"/>
        </w:rPr>
        <w:t>centers</w:t>
      </w:r>
      <w:r w:rsidRPr="00A80583">
        <w:rPr>
          <w:rFonts w:ascii="Times New Roman" w:hAnsi="Times New Roman" w:cs="Times New Roman"/>
          <w:sz w:val="24"/>
          <w:szCs w:val="24"/>
        </w:rPr>
        <w:t xml:space="preserve"> demonstrate z scores for gender, ice-cream </w:t>
      </w:r>
      <w:r w:rsidR="00255282" w:rsidRPr="00A80583">
        <w:rPr>
          <w:rFonts w:ascii="Times New Roman" w:hAnsi="Times New Roman" w:cs="Times New Roman"/>
          <w:sz w:val="24"/>
          <w:szCs w:val="24"/>
        </w:rPr>
        <w:t>flavor</w:t>
      </w:r>
      <w:r w:rsidRPr="00A80583">
        <w:rPr>
          <w:rFonts w:ascii="Times New Roman" w:hAnsi="Times New Roman" w:cs="Times New Roman"/>
          <w:sz w:val="24"/>
          <w:szCs w:val="24"/>
        </w:rPr>
        <w:t xml:space="preserve">, video game scores and puzzle scores for 2 different clusters. The z score is different for a particular variable in the two cases. </w:t>
      </w:r>
    </w:p>
    <w:p w14:paraId="5B0DE33C" w14:textId="629F1544" w:rsidR="00E5198C" w:rsidRDefault="00E5198C" w:rsidP="00A80583">
      <w:pPr>
        <w:spacing w:line="360" w:lineRule="auto"/>
        <w:jc w:val="both"/>
        <w:rPr>
          <w:rFonts w:ascii="Times New Roman" w:hAnsi="Times New Roman" w:cs="Times New Roman"/>
          <w:sz w:val="24"/>
          <w:szCs w:val="24"/>
        </w:rPr>
      </w:pPr>
      <w:r w:rsidRPr="00A80583">
        <w:rPr>
          <w:rFonts w:ascii="Times New Roman" w:hAnsi="Times New Roman" w:cs="Times New Roman"/>
          <w:noProof/>
          <w:sz w:val="24"/>
          <w:szCs w:val="24"/>
        </w:rPr>
        <w:drawing>
          <wp:inline distT="0" distB="0" distL="0" distR="0" wp14:anchorId="431BDC48" wp14:editId="2B032737">
            <wp:extent cx="5943600" cy="35077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507740"/>
                    </a:xfrm>
                    <a:prstGeom prst="rect">
                      <a:avLst/>
                    </a:prstGeom>
                  </pic:spPr>
                </pic:pic>
              </a:graphicData>
            </a:graphic>
          </wp:inline>
        </w:drawing>
      </w:r>
    </w:p>
    <w:p w14:paraId="6BEE9373" w14:textId="73CE3AC4" w:rsidR="00182405" w:rsidRDefault="00182405" w:rsidP="0018240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08: Bar charts of clustering groups </w:t>
      </w:r>
    </w:p>
    <w:p w14:paraId="0BFFB5D0" w14:textId="7B98193E" w:rsidR="00182405" w:rsidRPr="00A80583" w:rsidRDefault="00182405" w:rsidP="0018240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6E45DE5C" w14:textId="269E5CB6" w:rsidR="00E5198C" w:rsidRPr="00A80583" w:rsidRDefault="00765352"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lastRenderedPageBreak/>
        <w:t xml:space="preserve">In cluster 1, ice-cream </w:t>
      </w:r>
      <w:r w:rsidR="00255282" w:rsidRPr="00A80583">
        <w:rPr>
          <w:rFonts w:ascii="Times New Roman" w:hAnsi="Times New Roman" w:cs="Times New Roman"/>
          <w:sz w:val="24"/>
          <w:szCs w:val="24"/>
        </w:rPr>
        <w:t>flavor</w:t>
      </w:r>
      <w:r w:rsidRPr="00A80583">
        <w:rPr>
          <w:rFonts w:ascii="Times New Roman" w:hAnsi="Times New Roman" w:cs="Times New Roman"/>
          <w:sz w:val="24"/>
          <w:szCs w:val="24"/>
        </w:rPr>
        <w:t xml:space="preserve"> and other scores show positive value except for gender and the situation is </w:t>
      </w:r>
      <w:r w:rsidR="00D37BCE">
        <w:rPr>
          <w:rFonts w:ascii="Times New Roman" w:hAnsi="Times New Roman" w:cs="Times New Roman"/>
          <w:sz w:val="24"/>
          <w:szCs w:val="24"/>
        </w:rPr>
        <w:t xml:space="preserve">the </w:t>
      </w:r>
      <w:r w:rsidRPr="00A80583">
        <w:rPr>
          <w:rFonts w:ascii="Times New Roman" w:hAnsi="Times New Roman" w:cs="Times New Roman"/>
          <w:sz w:val="24"/>
          <w:szCs w:val="24"/>
        </w:rPr>
        <w:t xml:space="preserve">opposite in cluster 2. That is, only gender shows a positive </w:t>
      </w:r>
      <w:r w:rsidR="00255282" w:rsidRPr="00A80583">
        <w:rPr>
          <w:rFonts w:ascii="Times New Roman" w:hAnsi="Times New Roman" w:cs="Times New Roman"/>
          <w:sz w:val="24"/>
          <w:szCs w:val="24"/>
        </w:rPr>
        <w:t>value,</w:t>
      </w:r>
      <w:r w:rsidRPr="00A80583">
        <w:rPr>
          <w:rFonts w:ascii="Times New Roman" w:hAnsi="Times New Roman" w:cs="Times New Roman"/>
          <w:sz w:val="24"/>
          <w:szCs w:val="24"/>
        </w:rPr>
        <w:t xml:space="preserve"> and the rest of the variables demonstrate negative scores. </w:t>
      </w:r>
    </w:p>
    <w:p w14:paraId="411A96C9" w14:textId="4A2B02F4" w:rsidR="00E5198C" w:rsidRDefault="00E5198C" w:rsidP="00A80583">
      <w:pPr>
        <w:spacing w:line="360" w:lineRule="auto"/>
        <w:jc w:val="both"/>
        <w:rPr>
          <w:rFonts w:ascii="Times New Roman" w:hAnsi="Times New Roman" w:cs="Times New Roman"/>
          <w:sz w:val="24"/>
          <w:szCs w:val="24"/>
        </w:rPr>
      </w:pPr>
      <w:r w:rsidRPr="00A80583">
        <w:rPr>
          <w:rFonts w:ascii="Times New Roman" w:hAnsi="Times New Roman" w:cs="Times New Roman"/>
          <w:noProof/>
          <w:sz w:val="24"/>
          <w:szCs w:val="24"/>
        </w:rPr>
        <w:drawing>
          <wp:inline distT="0" distB="0" distL="0" distR="0" wp14:anchorId="311F0F68" wp14:editId="29F4A324">
            <wp:extent cx="5943600" cy="351028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510280"/>
                    </a:xfrm>
                    <a:prstGeom prst="rect">
                      <a:avLst/>
                    </a:prstGeom>
                  </pic:spPr>
                </pic:pic>
              </a:graphicData>
            </a:graphic>
          </wp:inline>
        </w:drawing>
      </w:r>
    </w:p>
    <w:p w14:paraId="4CCB0BD2" w14:textId="25BCA57F" w:rsidR="00182405" w:rsidRDefault="00182405" w:rsidP="0018240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12: ANOVA table </w:t>
      </w:r>
    </w:p>
    <w:p w14:paraId="6F1D296C" w14:textId="754CB762" w:rsidR="00182405" w:rsidRPr="00A80583" w:rsidRDefault="00182405" w:rsidP="0018240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Self-made </w:t>
      </w:r>
    </w:p>
    <w:p w14:paraId="12353976" w14:textId="4A11D0AC" w:rsidR="00765352" w:rsidRPr="00A80583" w:rsidRDefault="0097412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Looking at the ANOVA table, it is apparent that ice-cream </w:t>
      </w:r>
      <w:r w:rsidR="00255282" w:rsidRPr="00A80583">
        <w:rPr>
          <w:rFonts w:ascii="Times New Roman" w:hAnsi="Times New Roman" w:cs="Times New Roman"/>
          <w:sz w:val="24"/>
          <w:szCs w:val="24"/>
        </w:rPr>
        <w:t>flavors</w:t>
      </w:r>
      <w:r w:rsidRPr="00A80583">
        <w:rPr>
          <w:rFonts w:ascii="Times New Roman" w:hAnsi="Times New Roman" w:cs="Times New Roman"/>
          <w:sz w:val="24"/>
          <w:szCs w:val="24"/>
        </w:rPr>
        <w:t xml:space="preserve">, video game scores and puzzle scores have </w:t>
      </w:r>
      <w:r w:rsidR="00727E2E" w:rsidRPr="00A80583">
        <w:rPr>
          <w:rFonts w:ascii="Times New Roman" w:hAnsi="Times New Roman" w:cs="Times New Roman"/>
          <w:sz w:val="24"/>
          <w:szCs w:val="24"/>
        </w:rPr>
        <w:t xml:space="preserve">a </w:t>
      </w:r>
      <w:r w:rsidRPr="00A80583">
        <w:rPr>
          <w:rFonts w:ascii="Times New Roman" w:hAnsi="Times New Roman" w:cs="Times New Roman"/>
          <w:sz w:val="24"/>
          <w:szCs w:val="24"/>
        </w:rPr>
        <w:t xml:space="preserve">significant impact on determining which student would group into which cluster as these 3 variables are statistically significant at </w:t>
      </w:r>
      <w:r w:rsidR="00727E2E" w:rsidRPr="00A80583">
        <w:rPr>
          <w:rFonts w:ascii="Times New Roman" w:hAnsi="Times New Roman" w:cs="Times New Roman"/>
          <w:sz w:val="24"/>
          <w:szCs w:val="24"/>
        </w:rPr>
        <w:t xml:space="preserve">a </w:t>
      </w:r>
      <w:r w:rsidRPr="00A80583">
        <w:rPr>
          <w:rFonts w:ascii="Times New Roman" w:hAnsi="Times New Roman" w:cs="Times New Roman"/>
          <w:sz w:val="24"/>
          <w:szCs w:val="24"/>
        </w:rPr>
        <w:t xml:space="preserve">1% significance level. Gender is also significant at </w:t>
      </w:r>
      <w:r w:rsidR="00727E2E" w:rsidRPr="00A80583">
        <w:rPr>
          <w:rFonts w:ascii="Times New Roman" w:hAnsi="Times New Roman" w:cs="Times New Roman"/>
          <w:sz w:val="24"/>
          <w:szCs w:val="24"/>
        </w:rPr>
        <w:t xml:space="preserve">a </w:t>
      </w:r>
      <w:r w:rsidRPr="00A80583">
        <w:rPr>
          <w:rFonts w:ascii="Times New Roman" w:hAnsi="Times New Roman" w:cs="Times New Roman"/>
          <w:sz w:val="24"/>
          <w:szCs w:val="24"/>
        </w:rPr>
        <w:t xml:space="preserve">10% significance level but if the significance level is 5% or 1%, then gender would have no statistically significant impact on determining students’ cluster. </w:t>
      </w:r>
    </w:p>
    <w:p w14:paraId="64B3B7F1" w14:textId="4D07EB78" w:rsidR="00727E2E" w:rsidRPr="00A80583" w:rsidRDefault="00727E2E"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So, the final table shows that in cluster 1 there would be 103 students and in cluster two, there would be 97 students. The clustering can also be conducted using 3 or more clusters. </w:t>
      </w:r>
    </w:p>
    <w:p w14:paraId="5DDBBB1C" w14:textId="577679A0" w:rsidR="00E5198C" w:rsidRPr="00A80583" w:rsidRDefault="0016694E" w:rsidP="00D051E3">
      <w:pPr>
        <w:pStyle w:val="Heading2"/>
      </w:pPr>
      <w:bookmarkStart w:id="11" w:name="_Toc108229562"/>
      <w:r w:rsidRPr="00A80583">
        <w:lastRenderedPageBreak/>
        <w:t>2.5 Explanation of the most common data mining and text mining methods that can be used in business with real-world examples</w:t>
      </w:r>
      <w:bookmarkEnd w:id="11"/>
    </w:p>
    <w:p w14:paraId="47E0A381" w14:textId="411274BF" w:rsidR="0016694E" w:rsidRPr="00A80583" w:rsidRDefault="00E25939" w:rsidP="00A80583">
      <w:pPr>
        <w:spacing w:line="360" w:lineRule="auto"/>
        <w:jc w:val="both"/>
        <w:rPr>
          <w:rFonts w:ascii="Times New Roman" w:hAnsi="Times New Roman" w:cs="Times New Roman"/>
          <w:sz w:val="24"/>
          <w:szCs w:val="24"/>
        </w:rPr>
      </w:pPr>
      <w:r w:rsidRPr="00A80583">
        <w:rPr>
          <w:rFonts w:ascii="Times New Roman" w:hAnsi="Times New Roman" w:cs="Times New Roman"/>
          <w:b/>
          <w:bCs/>
          <w:sz w:val="24"/>
          <w:szCs w:val="24"/>
        </w:rPr>
        <w:t>Data mining methods:</w:t>
      </w:r>
      <w:r w:rsidRPr="00A80583">
        <w:rPr>
          <w:rFonts w:ascii="Times New Roman" w:hAnsi="Times New Roman" w:cs="Times New Roman"/>
          <w:sz w:val="24"/>
          <w:szCs w:val="24"/>
        </w:rPr>
        <w:t xml:space="preserve"> The use of different sophisticated software in converting raw data into information or valuable insight is considered the data mining process. Clustering is one of the most common data mining procedures. It involves </w:t>
      </w:r>
      <w:r w:rsidR="00573DFE" w:rsidRPr="00A80583">
        <w:rPr>
          <w:rFonts w:ascii="Times New Roman" w:hAnsi="Times New Roman" w:cs="Times New Roman"/>
          <w:sz w:val="24"/>
          <w:szCs w:val="24"/>
        </w:rPr>
        <w:t xml:space="preserve">the </w:t>
      </w:r>
      <w:r w:rsidRPr="00A80583">
        <w:rPr>
          <w:rFonts w:ascii="Times New Roman" w:hAnsi="Times New Roman" w:cs="Times New Roman"/>
          <w:sz w:val="24"/>
          <w:szCs w:val="24"/>
        </w:rPr>
        <w:t xml:space="preserve">visualization of data </w:t>
      </w:r>
      <w:r w:rsidR="00573DFE" w:rsidRPr="00A80583">
        <w:rPr>
          <w:rFonts w:ascii="Times New Roman" w:hAnsi="Times New Roman" w:cs="Times New Roman"/>
          <w:sz w:val="24"/>
          <w:szCs w:val="24"/>
        </w:rPr>
        <w:t xml:space="preserve">under different criteria of classification. </w:t>
      </w:r>
      <w:r w:rsidR="00812D4B" w:rsidRPr="00A80583">
        <w:rPr>
          <w:rFonts w:ascii="Times New Roman" w:hAnsi="Times New Roman" w:cs="Times New Roman"/>
          <w:sz w:val="24"/>
          <w:szCs w:val="24"/>
        </w:rPr>
        <w:t>Businesses use clustering methods to predict different buying groups of a product based on the characteristics of the target customers</w:t>
      </w:r>
      <w:r w:rsidR="002D18D0" w:rsidRPr="00A80583">
        <w:rPr>
          <w:rFonts w:ascii="Times New Roman" w:hAnsi="Times New Roman" w:cs="Times New Roman"/>
          <w:sz w:val="24"/>
          <w:szCs w:val="24"/>
        </w:rPr>
        <w:t xml:space="preserve"> (Saura and Bennett, 2019)</w:t>
      </w:r>
      <w:r w:rsidR="00812D4B" w:rsidRPr="00A80583">
        <w:rPr>
          <w:rFonts w:ascii="Times New Roman" w:hAnsi="Times New Roman" w:cs="Times New Roman"/>
          <w:sz w:val="24"/>
          <w:szCs w:val="24"/>
        </w:rPr>
        <w:t xml:space="preserve">. </w:t>
      </w:r>
      <w:r w:rsidR="005F4391" w:rsidRPr="00A80583">
        <w:rPr>
          <w:rFonts w:ascii="Times New Roman" w:hAnsi="Times New Roman" w:cs="Times New Roman"/>
          <w:sz w:val="24"/>
          <w:szCs w:val="24"/>
        </w:rPr>
        <w:t xml:space="preserve">Grocery storekeepers and retailers </w:t>
      </w:r>
      <w:r w:rsidR="00B0444D" w:rsidRPr="00A80583">
        <w:rPr>
          <w:rFonts w:ascii="Times New Roman" w:hAnsi="Times New Roman" w:cs="Times New Roman"/>
          <w:sz w:val="24"/>
          <w:szCs w:val="24"/>
        </w:rPr>
        <w:t>identify demand for a product and predict sales within a particular period</w:t>
      </w:r>
      <w:r w:rsidR="00657D40" w:rsidRPr="00A80583">
        <w:rPr>
          <w:rFonts w:ascii="Times New Roman" w:hAnsi="Times New Roman" w:cs="Times New Roman"/>
          <w:sz w:val="24"/>
          <w:szCs w:val="24"/>
        </w:rPr>
        <w:t xml:space="preserve"> using clustering methods. Marketing and promotional </w:t>
      </w:r>
      <w:r w:rsidR="00255282" w:rsidRPr="00A80583">
        <w:rPr>
          <w:rFonts w:ascii="Times New Roman" w:hAnsi="Times New Roman" w:cs="Times New Roman"/>
          <w:sz w:val="24"/>
          <w:szCs w:val="24"/>
        </w:rPr>
        <w:t>strategies</w:t>
      </w:r>
      <w:r w:rsidR="00657D40" w:rsidRPr="00A80583">
        <w:rPr>
          <w:rFonts w:ascii="Times New Roman" w:hAnsi="Times New Roman" w:cs="Times New Roman"/>
          <w:sz w:val="24"/>
          <w:szCs w:val="24"/>
        </w:rPr>
        <w:t xml:space="preserve"> are devised using association which is another method of data mining. If a retailer searches for information regarding a particular product from the database, it is considered a single-dimensional association and if more than one piece of information is searched, it will be a multi-dimensional association. </w:t>
      </w:r>
    </w:p>
    <w:p w14:paraId="1F443482" w14:textId="63ADD235" w:rsidR="0016694E" w:rsidRPr="00A80583" w:rsidRDefault="00570DFF" w:rsidP="00A80583">
      <w:pPr>
        <w:spacing w:line="360" w:lineRule="auto"/>
        <w:jc w:val="both"/>
        <w:rPr>
          <w:rFonts w:ascii="Times New Roman" w:hAnsi="Times New Roman" w:cs="Times New Roman"/>
          <w:sz w:val="24"/>
          <w:szCs w:val="24"/>
        </w:rPr>
      </w:pPr>
      <w:r w:rsidRPr="00A80583">
        <w:rPr>
          <w:rFonts w:ascii="Times New Roman" w:hAnsi="Times New Roman" w:cs="Times New Roman"/>
          <w:b/>
          <w:bCs/>
          <w:sz w:val="24"/>
          <w:szCs w:val="24"/>
        </w:rPr>
        <w:t>Te</w:t>
      </w:r>
      <w:r w:rsidR="001F3752" w:rsidRPr="00A80583">
        <w:rPr>
          <w:rFonts w:ascii="Times New Roman" w:hAnsi="Times New Roman" w:cs="Times New Roman"/>
          <w:b/>
          <w:bCs/>
          <w:sz w:val="24"/>
          <w:szCs w:val="24"/>
        </w:rPr>
        <w:t>x</w:t>
      </w:r>
      <w:r w:rsidRPr="00A80583">
        <w:rPr>
          <w:rFonts w:ascii="Times New Roman" w:hAnsi="Times New Roman" w:cs="Times New Roman"/>
          <w:b/>
          <w:bCs/>
          <w:sz w:val="24"/>
          <w:szCs w:val="24"/>
        </w:rPr>
        <w:t>t mining methods:</w:t>
      </w:r>
      <w:r w:rsidRPr="00A80583">
        <w:rPr>
          <w:rFonts w:ascii="Times New Roman" w:hAnsi="Times New Roman" w:cs="Times New Roman"/>
          <w:sz w:val="24"/>
          <w:szCs w:val="24"/>
        </w:rPr>
        <w:t xml:space="preserve"> </w:t>
      </w:r>
      <w:r w:rsidR="001F3752" w:rsidRPr="00A80583">
        <w:rPr>
          <w:rFonts w:ascii="Times New Roman" w:hAnsi="Times New Roman" w:cs="Times New Roman"/>
          <w:sz w:val="24"/>
          <w:szCs w:val="24"/>
        </w:rPr>
        <w:t xml:space="preserve">Identifying relevant and value-additive information from raw text data, tokenization, text preprocessing etc. falls under the purview of text mining. </w:t>
      </w:r>
      <w:r w:rsidR="00543828" w:rsidRPr="00A80583">
        <w:rPr>
          <w:rFonts w:ascii="Times New Roman" w:hAnsi="Times New Roman" w:cs="Times New Roman"/>
          <w:sz w:val="24"/>
          <w:szCs w:val="24"/>
        </w:rPr>
        <w:t>Information extraction is one of the most frequently used text mining methods that businesses use to extract data from large data sets by searching for phrases, entities, sentence segmentation etc.</w:t>
      </w:r>
      <w:r w:rsidR="002D18D0" w:rsidRPr="00A80583">
        <w:rPr>
          <w:rFonts w:ascii="Times New Roman" w:hAnsi="Times New Roman" w:cs="Times New Roman"/>
          <w:sz w:val="24"/>
          <w:szCs w:val="24"/>
        </w:rPr>
        <w:t xml:space="preserve"> (Tao, Yang and Feng, 2020).</w:t>
      </w:r>
      <w:r w:rsidR="00543828" w:rsidRPr="00A80583">
        <w:rPr>
          <w:rFonts w:ascii="Times New Roman" w:hAnsi="Times New Roman" w:cs="Times New Roman"/>
          <w:sz w:val="24"/>
          <w:szCs w:val="24"/>
        </w:rPr>
        <w:t xml:space="preserve"> </w:t>
      </w:r>
      <w:r w:rsidR="001B4AF5" w:rsidRPr="00A80583">
        <w:rPr>
          <w:rFonts w:ascii="Times New Roman" w:hAnsi="Times New Roman" w:cs="Times New Roman"/>
          <w:sz w:val="24"/>
          <w:szCs w:val="24"/>
        </w:rPr>
        <w:t xml:space="preserve">Using information retrieval methods, search engines tend to gather documents that </w:t>
      </w:r>
      <w:r w:rsidR="00D37BCE">
        <w:rPr>
          <w:rFonts w:ascii="Times New Roman" w:hAnsi="Times New Roman" w:cs="Times New Roman"/>
          <w:sz w:val="24"/>
          <w:szCs w:val="24"/>
        </w:rPr>
        <w:t>are</w:t>
      </w:r>
      <w:r w:rsidR="001B4AF5" w:rsidRPr="00A80583">
        <w:rPr>
          <w:rFonts w:ascii="Times New Roman" w:hAnsi="Times New Roman" w:cs="Times New Roman"/>
          <w:sz w:val="24"/>
          <w:szCs w:val="24"/>
        </w:rPr>
        <w:t xml:space="preserve"> </w:t>
      </w:r>
      <w:r w:rsidR="00D37BCE">
        <w:rPr>
          <w:rFonts w:ascii="Times New Roman" w:hAnsi="Times New Roman" w:cs="Times New Roman"/>
          <w:sz w:val="24"/>
          <w:szCs w:val="24"/>
        </w:rPr>
        <w:t>relevant to</w:t>
      </w:r>
      <w:r w:rsidR="001B4AF5" w:rsidRPr="00A80583">
        <w:rPr>
          <w:rFonts w:ascii="Times New Roman" w:hAnsi="Times New Roman" w:cs="Times New Roman"/>
          <w:sz w:val="24"/>
          <w:szCs w:val="24"/>
        </w:rPr>
        <w:t xml:space="preserve"> some phrases used in search engines. Using natural language processing as a text mining method, businesses </w:t>
      </w:r>
      <w:r w:rsidR="00255282" w:rsidRPr="00A80583">
        <w:rPr>
          <w:rFonts w:ascii="Times New Roman" w:hAnsi="Times New Roman" w:cs="Times New Roman"/>
          <w:sz w:val="24"/>
          <w:szCs w:val="24"/>
        </w:rPr>
        <w:t>minimize</w:t>
      </w:r>
      <w:r w:rsidR="001B4AF5" w:rsidRPr="00A80583">
        <w:rPr>
          <w:rFonts w:ascii="Times New Roman" w:hAnsi="Times New Roman" w:cs="Times New Roman"/>
          <w:sz w:val="24"/>
          <w:szCs w:val="24"/>
        </w:rPr>
        <w:t xml:space="preserve"> the communication gap between non-technical employees and computer applications. </w:t>
      </w:r>
    </w:p>
    <w:p w14:paraId="7149A1CA" w14:textId="7428802D" w:rsidR="0016694E" w:rsidRPr="00A80583" w:rsidRDefault="0016694E" w:rsidP="00D051E3">
      <w:pPr>
        <w:pStyle w:val="Heading2"/>
      </w:pPr>
      <w:bookmarkStart w:id="12" w:name="_Toc108229563"/>
      <w:r w:rsidRPr="00A80583">
        <w:t>2.6 Advantages and disadvantages of using SPSS and Excel using relevant practical examples</w:t>
      </w:r>
      <w:bookmarkEnd w:id="12"/>
    </w:p>
    <w:tbl>
      <w:tblPr>
        <w:tblStyle w:val="TableGrid"/>
        <w:tblW w:w="0" w:type="auto"/>
        <w:tblLook w:val="04A0" w:firstRow="1" w:lastRow="0" w:firstColumn="1" w:lastColumn="0" w:noHBand="0" w:noVBand="1"/>
      </w:tblPr>
      <w:tblGrid>
        <w:gridCol w:w="895"/>
        <w:gridCol w:w="3960"/>
        <w:gridCol w:w="4495"/>
      </w:tblGrid>
      <w:tr w:rsidR="001B4AF5" w:rsidRPr="00A80583" w14:paraId="0183F0C1" w14:textId="77777777" w:rsidTr="001B4AF5">
        <w:tc>
          <w:tcPr>
            <w:tcW w:w="895" w:type="dxa"/>
          </w:tcPr>
          <w:p w14:paraId="643C79E0" w14:textId="77777777" w:rsidR="001B4AF5" w:rsidRPr="00A80583" w:rsidRDefault="001B4AF5" w:rsidP="00A80583">
            <w:pPr>
              <w:spacing w:line="360" w:lineRule="auto"/>
              <w:jc w:val="both"/>
              <w:rPr>
                <w:rFonts w:ascii="Times New Roman" w:hAnsi="Times New Roman" w:cs="Times New Roman"/>
                <w:sz w:val="24"/>
                <w:szCs w:val="24"/>
              </w:rPr>
            </w:pPr>
          </w:p>
        </w:tc>
        <w:tc>
          <w:tcPr>
            <w:tcW w:w="3960" w:type="dxa"/>
          </w:tcPr>
          <w:p w14:paraId="7F1C70EB" w14:textId="1402BFDE" w:rsidR="001B4AF5" w:rsidRPr="00A80583" w:rsidRDefault="001B4AF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Advantages </w:t>
            </w:r>
          </w:p>
        </w:tc>
        <w:tc>
          <w:tcPr>
            <w:tcW w:w="4495" w:type="dxa"/>
          </w:tcPr>
          <w:p w14:paraId="0124F2D1" w14:textId="62408CC7" w:rsidR="001B4AF5" w:rsidRPr="00A80583" w:rsidRDefault="001B4AF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Disadvantages </w:t>
            </w:r>
          </w:p>
        </w:tc>
      </w:tr>
      <w:tr w:rsidR="001B4AF5" w:rsidRPr="00A80583" w14:paraId="4DD3CD49" w14:textId="77777777" w:rsidTr="001B4AF5">
        <w:tc>
          <w:tcPr>
            <w:tcW w:w="895" w:type="dxa"/>
          </w:tcPr>
          <w:p w14:paraId="3DB7D1C3" w14:textId="0D08F852" w:rsidR="001B4AF5" w:rsidRPr="00A80583" w:rsidRDefault="001B4AF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SPSS </w:t>
            </w:r>
          </w:p>
        </w:tc>
        <w:tc>
          <w:tcPr>
            <w:tcW w:w="3960" w:type="dxa"/>
          </w:tcPr>
          <w:p w14:paraId="39A7E4E7" w14:textId="0911F09A" w:rsidR="001B4AF5" w:rsidRPr="00A80583" w:rsidRDefault="001B4AF5" w:rsidP="00A80583">
            <w:pPr>
              <w:pStyle w:val="ListParagraph"/>
              <w:numPr>
                <w:ilvl w:val="0"/>
                <w:numId w:val="5"/>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It has a dynamic scope of </w:t>
            </w:r>
            <w:r w:rsidR="00255282" w:rsidRPr="00A80583">
              <w:rPr>
                <w:rFonts w:ascii="Times New Roman" w:hAnsi="Times New Roman" w:cs="Times New Roman"/>
                <w:sz w:val="24"/>
                <w:szCs w:val="24"/>
              </w:rPr>
              <w:t>work,</w:t>
            </w:r>
            <w:r w:rsidRPr="00A80583">
              <w:rPr>
                <w:rFonts w:ascii="Times New Roman" w:hAnsi="Times New Roman" w:cs="Times New Roman"/>
                <w:sz w:val="24"/>
                <w:szCs w:val="24"/>
              </w:rPr>
              <w:t xml:space="preserve"> and the application software is fast with command. </w:t>
            </w:r>
          </w:p>
          <w:p w14:paraId="496961CF" w14:textId="18C377AA" w:rsidR="001B4AF5" w:rsidRPr="00A80583" w:rsidRDefault="001B4AF5" w:rsidP="00A80583">
            <w:pPr>
              <w:pStyle w:val="ListParagraph"/>
              <w:numPr>
                <w:ilvl w:val="0"/>
                <w:numId w:val="5"/>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It is user-friendly and easy to operate. </w:t>
            </w:r>
          </w:p>
          <w:p w14:paraId="747A91A5" w14:textId="641A79F1" w:rsidR="001B4AF5" w:rsidRPr="00A80583" w:rsidRDefault="001B4AF5" w:rsidP="00A80583">
            <w:pPr>
              <w:pStyle w:val="ListParagraph"/>
              <w:numPr>
                <w:ilvl w:val="0"/>
                <w:numId w:val="5"/>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lastRenderedPageBreak/>
              <w:t xml:space="preserve">It is appropriate for dealing with a large volume of datasets. </w:t>
            </w:r>
          </w:p>
          <w:p w14:paraId="47BD8AA8" w14:textId="17E6E17D" w:rsidR="001B4AF5" w:rsidRPr="00A80583" w:rsidRDefault="001B4AF5" w:rsidP="00A80583">
            <w:pPr>
              <w:pStyle w:val="ListParagraph"/>
              <w:numPr>
                <w:ilvl w:val="0"/>
                <w:numId w:val="5"/>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Due to its capacity to operate in different languages, </w:t>
            </w:r>
            <w:r w:rsidR="002D66BC" w:rsidRPr="00A80583">
              <w:rPr>
                <w:rFonts w:ascii="Times New Roman" w:hAnsi="Times New Roman" w:cs="Times New Roman"/>
                <w:sz w:val="24"/>
                <w:szCs w:val="24"/>
              </w:rPr>
              <w:t>a large number of audiences can use the software</w:t>
            </w:r>
            <w:r w:rsidR="00A80583" w:rsidRPr="00A80583">
              <w:rPr>
                <w:rFonts w:ascii="Times New Roman" w:hAnsi="Times New Roman" w:cs="Times New Roman"/>
                <w:sz w:val="24"/>
                <w:szCs w:val="24"/>
              </w:rPr>
              <w:t xml:space="preserve"> (Mishra, 2019)</w:t>
            </w:r>
            <w:r w:rsidR="002D66BC" w:rsidRPr="00A80583">
              <w:rPr>
                <w:rFonts w:ascii="Times New Roman" w:hAnsi="Times New Roman" w:cs="Times New Roman"/>
                <w:sz w:val="24"/>
                <w:szCs w:val="24"/>
              </w:rPr>
              <w:t xml:space="preserve">. </w:t>
            </w:r>
          </w:p>
          <w:p w14:paraId="0C955CFE" w14:textId="77777777" w:rsidR="002D66BC" w:rsidRPr="00A80583" w:rsidRDefault="002D66BC" w:rsidP="00A80583">
            <w:pPr>
              <w:pStyle w:val="ListParagraph"/>
              <w:numPr>
                <w:ilvl w:val="0"/>
                <w:numId w:val="5"/>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It is useful for both descriptive and numeric data.</w:t>
            </w:r>
          </w:p>
          <w:p w14:paraId="4FF70D46" w14:textId="4281FA47" w:rsidR="002D66BC" w:rsidRPr="00A80583" w:rsidRDefault="002D66BC"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Example: In maintaining </w:t>
            </w:r>
            <w:r w:rsidR="007A39F7" w:rsidRPr="00A80583">
              <w:rPr>
                <w:rFonts w:ascii="Times New Roman" w:hAnsi="Times New Roman" w:cs="Times New Roman"/>
                <w:sz w:val="24"/>
                <w:szCs w:val="24"/>
              </w:rPr>
              <w:t xml:space="preserve">the </w:t>
            </w:r>
            <w:r w:rsidRPr="00A80583">
              <w:rPr>
                <w:rFonts w:ascii="Times New Roman" w:hAnsi="Times New Roman" w:cs="Times New Roman"/>
                <w:sz w:val="24"/>
                <w:szCs w:val="24"/>
              </w:rPr>
              <w:t xml:space="preserve">public health industry, SPSS is used dominantly by medical institutions.  </w:t>
            </w:r>
          </w:p>
        </w:tc>
        <w:tc>
          <w:tcPr>
            <w:tcW w:w="4495" w:type="dxa"/>
          </w:tcPr>
          <w:p w14:paraId="077FDAE6" w14:textId="36C2FB30" w:rsidR="001B4AF5" w:rsidRPr="00A80583" w:rsidRDefault="002D66BC" w:rsidP="00A80583">
            <w:pPr>
              <w:pStyle w:val="ListParagraph"/>
              <w:numPr>
                <w:ilvl w:val="0"/>
                <w:numId w:val="6"/>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lastRenderedPageBreak/>
              <w:t xml:space="preserve">When the data set is very large, SPSS would not be the appropriate application software to </w:t>
            </w:r>
            <w:r w:rsidR="00255282" w:rsidRPr="00A80583">
              <w:rPr>
                <w:rFonts w:ascii="Times New Roman" w:hAnsi="Times New Roman" w:cs="Times New Roman"/>
                <w:sz w:val="24"/>
                <w:szCs w:val="24"/>
              </w:rPr>
              <w:t>analyze</w:t>
            </w:r>
            <w:r w:rsidRPr="00A80583">
              <w:rPr>
                <w:rFonts w:ascii="Times New Roman" w:hAnsi="Times New Roman" w:cs="Times New Roman"/>
                <w:sz w:val="24"/>
                <w:szCs w:val="24"/>
              </w:rPr>
              <w:t xml:space="preserve"> the data. </w:t>
            </w:r>
          </w:p>
          <w:p w14:paraId="345EAA0F" w14:textId="2EAEDF7C" w:rsidR="002D66BC" w:rsidRPr="00A80583" w:rsidRDefault="002D66BC" w:rsidP="00A80583">
            <w:pPr>
              <w:pStyle w:val="ListParagraph"/>
              <w:numPr>
                <w:ilvl w:val="0"/>
                <w:numId w:val="6"/>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lastRenderedPageBreak/>
              <w:t xml:space="preserve">It is almost similar to Excel. So, it adds little additional value to the users. </w:t>
            </w:r>
          </w:p>
          <w:p w14:paraId="7DF00483" w14:textId="18FC0317" w:rsidR="002D66BC" w:rsidRPr="00A80583" w:rsidRDefault="002D66BC" w:rsidP="00A80583">
            <w:pPr>
              <w:pStyle w:val="ListParagraph"/>
              <w:numPr>
                <w:ilvl w:val="0"/>
                <w:numId w:val="6"/>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The functionality and service </w:t>
            </w:r>
            <w:r w:rsidR="00255282" w:rsidRPr="00A80583">
              <w:rPr>
                <w:rFonts w:ascii="Times New Roman" w:hAnsi="Times New Roman" w:cs="Times New Roman"/>
                <w:sz w:val="24"/>
                <w:szCs w:val="24"/>
              </w:rPr>
              <w:t>features</w:t>
            </w:r>
            <w:r w:rsidRPr="00A80583">
              <w:rPr>
                <w:rFonts w:ascii="Times New Roman" w:hAnsi="Times New Roman" w:cs="Times New Roman"/>
                <w:sz w:val="24"/>
                <w:szCs w:val="24"/>
              </w:rPr>
              <w:t xml:space="preserve"> of SPSS </w:t>
            </w:r>
            <w:r w:rsidR="00255282" w:rsidRPr="00A80583">
              <w:rPr>
                <w:rFonts w:ascii="Times New Roman" w:hAnsi="Times New Roman" w:cs="Times New Roman"/>
                <w:sz w:val="24"/>
                <w:szCs w:val="24"/>
              </w:rPr>
              <w:t>are</w:t>
            </w:r>
            <w:r w:rsidRPr="00A80583">
              <w:rPr>
                <w:rFonts w:ascii="Times New Roman" w:hAnsi="Times New Roman" w:cs="Times New Roman"/>
                <w:sz w:val="24"/>
                <w:szCs w:val="24"/>
              </w:rPr>
              <w:t xml:space="preserve"> very limited compared to other software</w:t>
            </w:r>
            <w:r w:rsidR="00A80583" w:rsidRPr="00A80583">
              <w:rPr>
                <w:rFonts w:ascii="Times New Roman" w:hAnsi="Times New Roman" w:cs="Times New Roman"/>
                <w:sz w:val="24"/>
                <w:szCs w:val="24"/>
              </w:rPr>
              <w:t xml:space="preserve"> (</w:t>
            </w:r>
            <w:proofErr w:type="spellStart"/>
            <w:r w:rsidR="00A80583" w:rsidRPr="00A80583">
              <w:rPr>
                <w:rFonts w:ascii="Times New Roman" w:hAnsi="Times New Roman" w:cs="Times New Roman"/>
                <w:sz w:val="24"/>
                <w:szCs w:val="24"/>
              </w:rPr>
              <w:t>Navidinia</w:t>
            </w:r>
            <w:proofErr w:type="spellEnd"/>
            <w:r w:rsidR="00A80583" w:rsidRPr="00A80583">
              <w:rPr>
                <w:rFonts w:ascii="Times New Roman" w:hAnsi="Times New Roman" w:cs="Times New Roman"/>
                <w:sz w:val="24"/>
                <w:szCs w:val="24"/>
              </w:rPr>
              <w:t xml:space="preserve">, Akar and </w:t>
            </w:r>
            <w:proofErr w:type="spellStart"/>
            <w:r w:rsidR="00A80583" w:rsidRPr="00A80583">
              <w:rPr>
                <w:rFonts w:ascii="Times New Roman" w:hAnsi="Times New Roman" w:cs="Times New Roman"/>
                <w:sz w:val="24"/>
                <w:szCs w:val="24"/>
              </w:rPr>
              <w:t>Hendevalan</w:t>
            </w:r>
            <w:proofErr w:type="spellEnd"/>
            <w:r w:rsidR="00A80583" w:rsidRPr="00A80583">
              <w:rPr>
                <w:rFonts w:ascii="Times New Roman" w:hAnsi="Times New Roman" w:cs="Times New Roman"/>
                <w:sz w:val="24"/>
                <w:szCs w:val="24"/>
              </w:rPr>
              <w:t>, 2019)</w:t>
            </w:r>
            <w:r w:rsidRPr="00A80583">
              <w:rPr>
                <w:rFonts w:ascii="Times New Roman" w:hAnsi="Times New Roman" w:cs="Times New Roman"/>
                <w:sz w:val="24"/>
                <w:szCs w:val="24"/>
              </w:rPr>
              <w:t xml:space="preserve">. </w:t>
            </w:r>
          </w:p>
          <w:p w14:paraId="70611F7B" w14:textId="77777777" w:rsidR="002D66BC" w:rsidRPr="00A80583" w:rsidRDefault="007A39F7" w:rsidP="00A80583">
            <w:pPr>
              <w:pStyle w:val="ListParagraph"/>
              <w:numPr>
                <w:ilvl w:val="0"/>
                <w:numId w:val="6"/>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SPSS is mostly appropriate for research areas related to social science rather than statistical area. </w:t>
            </w:r>
          </w:p>
          <w:p w14:paraId="179B4AAC" w14:textId="41B4057D" w:rsidR="007A39F7" w:rsidRPr="00A80583" w:rsidRDefault="007A39F7" w:rsidP="00A80583">
            <w:pPr>
              <w:pStyle w:val="ListParagraph"/>
              <w:numPr>
                <w:ilvl w:val="0"/>
                <w:numId w:val="6"/>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Defining variables manually might be </w:t>
            </w:r>
            <w:r w:rsidR="00255282" w:rsidRPr="00A80583">
              <w:rPr>
                <w:rFonts w:ascii="Times New Roman" w:hAnsi="Times New Roman" w:cs="Times New Roman"/>
                <w:sz w:val="24"/>
                <w:szCs w:val="24"/>
              </w:rPr>
              <w:t>found</w:t>
            </w:r>
            <w:r w:rsidRPr="00A80583">
              <w:rPr>
                <w:rFonts w:ascii="Times New Roman" w:hAnsi="Times New Roman" w:cs="Times New Roman"/>
                <w:sz w:val="24"/>
                <w:szCs w:val="24"/>
              </w:rPr>
              <w:t xml:space="preserve"> cumbersome by beginners. </w:t>
            </w:r>
          </w:p>
          <w:p w14:paraId="53C52972" w14:textId="4605D238" w:rsidR="007A39F7" w:rsidRPr="00A80583" w:rsidRDefault="007A39F7"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Example: MNCs do not use SPSS at all rather they depend on NLP, BI and business automation. </w:t>
            </w:r>
          </w:p>
        </w:tc>
      </w:tr>
      <w:tr w:rsidR="001B4AF5" w:rsidRPr="00A80583" w14:paraId="3CDC8173" w14:textId="77777777" w:rsidTr="001B4AF5">
        <w:tc>
          <w:tcPr>
            <w:tcW w:w="895" w:type="dxa"/>
          </w:tcPr>
          <w:p w14:paraId="51773F50" w14:textId="54F61460" w:rsidR="001B4AF5" w:rsidRPr="00A80583" w:rsidRDefault="001B4AF5"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lastRenderedPageBreak/>
              <w:t xml:space="preserve">Excel </w:t>
            </w:r>
          </w:p>
        </w:tc>
        <w:tc>
          <w:tcPr>
            <w:tcW w:w="3960" w:type="dxa"/>
          </w:tcPr>
          <w:p w14:paraId="5B8B9D52" w14:textId="77777777" w:rsidR="001B4AF5" w:rsidRPr="00A80583" w:rsidRDefault="00D225B5" w:rsidP="00A80583">
            <w:pPr>
              <w:pStyle w:val="ListParagraph"/>
              <w:numPr>
                <w:ilvl w:val="0"/>
                <w:numId w:val="7"/>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Excel is easy to operate, learn and perceive. </w:t>
            </w:r>
          </w:p>
          <w:p w14:paraId="1D635CC9" w14:textId="77777777" w:rsidR="00D225B5" w:rsidRPr="00A80583" w:rsidRDefault="00D225B5" w:rsidP="00A80583">
            <w:pPr>
              <w:pStyle w:val="ListParagraph"/>
              <w:numPr>
                <w:ilvl w:val="0"/>
                <w:numId w:val="7"/>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From simplest to harder mathematical and analytical processing options are available in Excel. </w:t>
            </w:r>
          </w:p>
          <w:p w14:paraId="4C7CCCEA" w14:textId="2B8AA532" w:rsidR="00D225B5" w:rsidRPr="00A80583" w:rsidRDefault="00D225B5" w:rsidP="00A80583">
            <w:pPr>
              <w:pStyle w:val="ListParagraph"/>
              <w:numPr>
                <w:ilvl w:val="0"/>
                <w:numId w:val="7"/>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Data can be visualized </w:t>
            </w:r>
            <w:r w:rsidR="00D37BCE">
              <w:rPr>
                <w:rFonts w:ascii="Times New Roman" w:hAnsi="Times New Roman" w:cs="Times New Roman"/>
                <w:sz w:val="24"/>
                <w:szCs w:val="24"/>
              </w:rPr>
              <w:t>most efficiently</w:t>
            </w:r>
            <w:r w:rsidRPr="00A80583">
              <w:rPr>
                <w:rFonts w:ascii="Times New Roman" w:hAnsi="Times New Roman" w:cs="Times New Roman"/>
                <w:sz w:val="24"/>
                <w:szCs w:val="24"/>
              </w:rPr>
              <w:t xml:space="preserve">. </w:t>
            </w:r>
          </w:p>
          <w:p w14:paraId="2BC87C31" w14:textId="77777777" w:rsidR="00D225B5" w:rsidRPr="00A80583" w:rsidRDefault="00D225B5" w:rsidP="00A80583">
            <w:pPr>
              <w:pStyle w:val="ListParagraph"/>
              <w:numPr>
                <w:ilvl w:val="0"/>
                <w:numId w:val="7"/>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Users irrespective of educational background and research area can use the application with the same emphasis. </w:t>
            </w:r>
          </w:p>
          <w:p w14:paraId="65A31C7F" w14:textId="77777777" w:rsidR="00D225B5" w:rsidRPr="00A80583" w:rsidRDefault="00F75CE3" w:rsidP="00A80583">
            <w:pPr>
              <w:pStyle w:val="ListParagraph"/>
              <w:numPr>
                <w:ilvl w:val="0"/>
                <w:numId w:val="7"/>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lastRenderedPageBreak/>
              <w:t xml:space="preserve">Reports can be printed easily from MS Excel. </w:t>
            </w:r>
          </w:p>
          <w:p w14:paraId="66C4B913" w14:textId="3D60C120" w:rsidR="00F75CE3" w:rsidRPr="00A80583" w:rsidRDefault="00F75CE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Example: Employees on average spend 38% of their time using Excel.   </w:t>
            </w:r>
          </w:p>
        </w:tc>
        <w:tc>
          <w:tcPr>
            <w:tcW w:w="4495" w:type="dxa"/>
          </w:tcPr>
          <w:p w14:paraId="18F40E71" w14:textId="51904A09" w:rsidR="001B4AF5" w:rsidRPr="00A80583" w:rsidRDefault="00F75CE3" w:rsidP="00A80583">
            <w:pPr>
              <w:pStyle w:val="ListParagraph"/>
              <w:numPr>
                <w:ilvl w:val="0"/>
                <w:numId w:val="8"/>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lastRenderedPageBreak/>
              <w:t xml:space="preserve">It is not effective to work with large datasets using Excel. </w:t>
            </w:r>
          </w:p>
          <w:p w14:paraId="7B7249BB" w14:textId="77777777" w:rsidR="00F75CE3" w:rsidRPr="00A80583" w:rsidRDefault="00F75CE3" w:rsidP="00A80583">
            <w:pPr>
              <w:pStyle w:val="ListParagraph"/>
              <w:numPr>
                <w:ilvl w:val="0"/>
                <w:numId w:val="8"/>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Many advanced statistical applications are not available here. </w:t>
            </w:r>
          </w:p>
          <w:p w14:paraId="0F57DBA0" w14:textId="11535042" w:rsidR="00F75CE3" w:rsidRPr="00A80583" w:rsidRDefault="00F75CE3" w:rsidP="00A80583">
            <w:pPr>
              <w:pStyle w:val="ListParagraph"/>
              <w:numPr>
                <w:ilvl w:val="0"/>
                <w:numId w:val="8"/>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It is more time-consuming and detailed to run any operation that can be completed using other software within seconds. </w:t>
            </w:r>
          </w:p>
          <w:p w14:paraId="32533B87" w14:textId="600B56DE" w:rsidR="00F75CE3" w:rsidRPr="00A80583" w:rsidRDefault="00F75CE3" w:rsidP="00A80583">
            <w:pPr>
              <w:pStyle w:val="ListParagraph"/>
              <w:numPr>
                <w:ilvl w:val="0"/>
                <w:numId w:val="8"/>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It is not conducive to making quick and real-time decisions</w:t>
            </w:r>
            <w:r w:rsidR="00A80583" w:rsidRPr="00A80583">
              <w:rPr>
                <w:rFonts w:ascii="Times New Roman" w:hAnsi="Times New Roman" w:cs="Times New Roman"/>
                <w:sz w:val="24"/>
                <w:szCs w:val="24"/>
              </w:rPr>
              <w:t xml:space="preserve"> (Dumford, and Miller, 2018)</w:t>
            </w:r>
            <w:r w:rsidRPr="00A80583">
              <w:rPr>
                <w:rFonts w:ascii="Times New Roman" w:hAnsi="Times New Roman" w:cs="Times New Roman"/>
                <w:sz w:val="24"/>
                <w:szCs w:val="24"/>
              </w:rPr>
              <w:t xml:space="preserve">. </w:t>
            </w:r>
          </w:p>
          <w:p w14:paraId="48C8EAFF" w14:textId="77777777" w:rsidR="00F75CE3" w:rsidRPr="00A80583" w:rsidRDefault="00F75CE3" w:rsidP="00A80583">
            <w:pPr>
              <w:pStyle w:val="ListParagraph"/>
              <w:numPr>
                <w:ilvl w:val="0"/>
                <w:numId w:val="8"/>
              </w:num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lastRenderedPageBreak/>
              <w:t xml:space="preserve">Collaborative working is not compatible with this application software. </w:t>
            </w:r>
          </w:p>
          <w:p w14:paraId="23FD0604" w14:textId="3F8EABE2" w:rsidR="00F75CE3" w:rsidRPr="00A80583" w:rsidRDefault="00F75CE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Example: </w:t>
            </w:r>
            <w:r w:rsidR="00086581" w:rsidRPr="00A80583">
              <w:rPr>
                <w:rFonts w:ascii="Times New Roman" w:hAnsi="Times New Roman" w:cs="Times New Roman"/>
                <w:sz w:val="24"/>
                <w:szCs w:val="24"/>
              </w:rPr>
              <w:t xml:space="preserve">Businesses are switching to different cloud servicing and SaaS </w:t>
            </w:r>
            <w:r w:rsidR="00D37BCE">
              <w:rPr>
                <w:rFonts w:ascii="Times New Roman" w:hAnsi="Times New Roman" w:cs="Times New Roman"/>
                <w:sz w:val="24"/>
                <w:szCs w:val="24"/>
              </w:rPr>
              <w:t>services</w:t>
            </w:r>
            <w:r w:rsidR="00086581" w:rsidRPr="00A80583">
              <w:rPr>
                <w:rFonts w:ascii="Times New Roman" w:hAnsi="Times New Roman" w:cs="Times New Roman"/>
                <w:sz w:val="24"/>
                <w:szCs w:val="24"/>
              </w:rPr>
              <w:t xml:space="preserve"> along with other trends of BI in place of Excel to derive the best output. </w:t>
            </w:r>
          </w:p>
        </w:tc>
      </w:tr>
    </w:tbl>
    <w:p w14:paraId="50CA2659" w14:textId="77777777" w:rsidR="001B4AF5" w:rsidRPr="00A80583" w:rsidRDefault="001B4AF5" w:rsidP="00A80583">
      <w:pPr>
        <w:spacing w:line="360" w:lineRule="auto"/>
        <w:jc w:val="both"/>
        <w:rPr>
          <w:rFonts w:ascii="Times New Roman" w:hAnsi="Times New Roman" w:cs="Times New Roman"/>
          <w:sz w:val="24"/>
          <w:szCs w:val="24"/>
        </w:rPr>
      </w:pPr>
    </w:p>
    <w:p w14:paraId="5E91EA68" w14:textId="77777777" w:rsidR="0016694E" w:rsidRPr="00A80583" w:rsidRDefault="0016694E" w:rsidP="00A80583">
      <w:pPr>
        <w:spacing w:line="360" w:lineRule="auto"/>
        <w:jc w:val="both"/>
        <w:rPr>
          <w:rFonts w:ascii="Times New Roman" w:hAnsi="Times New Roman" w:cs="Times New Roman"/>
          <w:sz w:val="24"/>
          <w:szCs w:val="24"/>
        </w:rPr>
      </w:pPr>
    </w:p>
    <w:p w14:paraId="5D19FD71" w14:textId="77777777" w:rsidR="00D051E3" w:rsidRDefault="00D051E3">
      <w:pPr>
        <w:rPr>
          <w:rFonts w:ascii="Times New Roman" w:hAnsi="Times New Roman" w:cs="Times New Roman"/>
          <w:b/>
          <w:bCs/>
          <w:sz w:val="24"/>
          <w:szCs w:val="24"/>
        </w:rPr>
      </w:pPr>
      <w:r>
        <w:rPr>
          <w:rFonts w:ascii="Times New Roman" w:hAnsi="Times New Roman" w:cs="Times New Roman"/>
          <w:b/>
          <w:bCs/>
          <w:sz w:val="24"/>
          <w:szCs w:val="24"/>
        </w:rPr>
        <w:br w:type="page"/>
      </w:r>
    </w:p>
    <w:p w14:paraId="4FF82719" w14:textId="000F115E" w:rsidR="007E6D29" w:rsidRPr="00A80583" w:rsidRDefault="00086581" w:rsidP="00D051E3">
      <w:pPr>
        <w:pStyle w:val="Heading1"/>
      </w:pPr>
      <w:bookmarkStart w:id="13" w:name="_Toc108229564"/>
      <w:r w:rsidRPr="00A80583">
        <w:lastRenderedPageBreak/>
        <w:t>Conclusion</w:t>
      </w:r>
      <w:bookmarkEnd w:id="13"/>
      <w:r w:rsidRPr="00A80583">
        <w:t xml:space="preserve"> </w:t>
      </w:r>
    </w:p>
    <w:p w14:paraId="4151C82B" w14:textId="31260611" w:rsidR="00086581" w:rsidRPr="00A80583" w:rsidRDefault="00086581"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Microsoft Excel is the first stepping stage for each researcher to deal with data processing, </w:t>
      </w:r>
      <w:r w:rsidR="00255282" w:rsidRPr="00A80583">
        <w:rPr>
          <w:rFonts w:ascii="Times New Roman" w:hAnsi="Times New Roman" w:cs="Times New Roman"/>
          <w:sz w:val="24"/>
          <w:szCs w:val="24"/>
        </w:rPr>
        <w:t>analysis,</w:t>
      </w:r>
      <w:r w:rsidRPr="00A80583">
        <w:rPr>
          <w:rFonts w:ascii="Times New Roman" w:hAnsi="Times New Roman" w:cs="Times New Roman"/>
          <w:sz w:val="24"/>
          <w:szCs w:val="24"/>
        </w:rPr>
        <w:t xml:space="preserve"> and interpretation. But in real-life business scenarios, businesses come across and store trillions of unorganized data that cannot be stored and maintained in Excel. Therefore, the application of </w:t>
      </w:r>
      <w:r w:rsidR="009375A1" w:rsidRPr="00A80583">
        <w:rPr>
          <w:rFonts w:ascii="Times New Roman" w:hAnsi="Times New Roman" w:cs="Times New Roman"/>
          <w:sz w:val="24"/>
          <w:szCs w:val="24"/>
        </w:rPr>
        <w:t xml:space="preserve">different advanced statistical software like Stata, e-views, SPSS, Python etc. becomes a necessity </w:t>
      </w:r>
      <w:r w:rsidR="00D37BCE">
        <w:rPr>
          <w:rFonts w:ascii="Times New Roman" w:hAnsi="Times New Roman" w:cs="Times New Roman"/>
          <w:sz w:val="24"/>
          <w:szCs w:val="24"/>
        </w:rPr>
        <w:t>for</w:t>
      </w:r>
      <w:r w:rsidR="009375A1" w:rsidRPr="00A80583">
        <w:rPr>
          <w:rFonts w:ascii="Times New Roman" w:hAnsi="Times New Roman" w:cs="Times New Roman"/>
          <w:sz w:val="24"/>
          <w:szCs w:val="24"/>
        </w:rPr>
        <w:t xml:space="preserve"> enterprises. In today’s era, firms are searching for the perfect embedded applications of business intelligence that would make use of the available big data in the most insightful way and will lead the firm to make </w:t>
      </w:r>
      <w:r w:rsidR="00D37BCE">
        <w:rPr>
          <w:rFonts w:ascii="Times New Roman" w:hAnsi="Times New Roman" w:cs="Times New Roman"/>
          <w:sz w:val="24"/>
          <w:szCs w:val="24"/>
        </w:rPr>
        <w:t xml:space="preserve">the </w:t>
      </w:r>
      <w:r w:rsidR="009375A1" w:rsidRPr="00A80583">
        <w:rPr>
          <w:rFonts w:ascii="Times New Roman" w:hAnsi="Times New Roman" w:cs="Times New Roman"/>
          <w:sz w:val="24"/>
          <w:szCs w:val="24"/>
        </w:rPr>
        <w:t xml:space="preserve">right strategic moves at the right time. </w:t>
      </w:r>
    </w:p>
    <w:p w14:paraId="5A18E34A" w14:textId="07D4675A" w:rsidR="009375A1" w:rsidRPr="00A80583" w:rsidRDefault="009375A1" w:rsidP="00A80583">
      <w:pPr>
        <w:spacing w:line="360" w:lineRule="auto"/>
        <w:jc w:val="both"/>
        <w:rPr>
          <w:rFonts w:ascii="Times New Roman" w:hAnsi="Times New Roman" w:cs="Times New Roman"/>
          <w:sz w:val="24"/>
          <w:szCs w:val="24"/>
        </w:rPr>
      </w:pPr>
    </w:p>
    <w:p w14:paraId="79FCDE13" w14:textId="77777777" w:rsidR="00D051E3" w:rsidRDefault="00D051E3">
      <w:pPr>
        <w:rPr>
          <w:rFonts w:ascii="Times New Roman" w:hAnsi="Times New Roman" w:cs="Times New Roman"/>
          <w:sz w:val="24"/>
          <w:szCs w:val="24"/>
        </w:rPr>
      </w:pPr>
      <w:r>
        <w:rPr>
          <w:rFonts w:ascii="Times New Roman" w:hAnsi="Times New Roman" w:cs="Times New Roman"/>
          <w:sz w:val="24"/>
          <w:szCs w:val="24"/>
        </w:rPr>
        <w:br w:type="page"/>
      </w:r>
    </w:p>
    <w:p w14:paraId="7A8D9686" w14:textId="6467B7A3" w:rsidR="009375A1" w:rsidRPr="00A80583" w:rsidRDefault="009375A1" w:rsidP="00D051E3">
      <w:pPr>
        <w:pStyle w:val="Heading1"/>
      </w:pPr>
      <w:bookmarkStart w:id="14" w:name="_Toc108229565"/>
      <w:r w:rsidRPr="00A80583">
        <w:lastRenderedPageBreak/>
        <w:t>References</w:t>
      </w:r>
      <w:bookmarkEnd w:id="14"/>
      <w:r w:rsidRPr="00A80583">
        <w:t xml:space="preserve"> </w:t>
      </w:r>
    </w:p>
    <w:p w14:paraId="683EBDE3" w14:textId="77777777" w:rsidR="00A80583" w:rsidRPr="00A80583" w:rsidRDefault="00A805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Abdul-Rahman, M., Chan, E.H., Wong, M.S., </w:t>
      </w:r>
      <w:proofErr w:type="spellStart"/>
      <w:r w:rsidRPr="00A80583">
        <w:rPr>
          <w:rFonts w:ascii="Times New Roman" w:hAnsi="Times New Roman" w:cs="Times New Roman"/>
          <w:sz w:val="24"/>
          <w:szCs w:val="24"/>
        </w:rPr>
        <w:t>Irekponor</w:t>
      </w:r>
      <w:proofErr w:type="spellEnd"/>
      <w:r w:rsidRPr="00A80583">
        <w:rPr>
          <w:rFonts w:ascii="Times New Roman" w:hAnsi="Times New Roman" w:cs="Times New Roman"/>
          <w:sz w:val="24"/>
          <w:szCs w:val="24"/>
        </w:rPr>
        <w:t>, V.E. and Abdul-Rahman, M.O., 2021. A framework to simplify pre-processing location-based social media big data for sustainable urban planning and management. </w:t>
      </w:r>
      <w:r w:rsidRPr="00A80583">
        <w:rPr>
          <w:rFonts w:ascii="Times New Roman" w:hAnsi="Times New Roman" w:cs="Times New Roman"/>
          <w:i/>
          <w:iCs/>
          <w:sz w:val="24"/>
          <w:szCs w:val="24"/>
        </w:rPr>
        <w:t>Cities</w:t>
      </w:r>
      <w:r w:rsidRPr="00A80583">
        <w:rPr>
          <w:rFonts w:ascii="Times New Roman" w:hAnsi="Times New Roman" w:cs="Times New Roman"/>
          <w:sz w:val="24"/>
          <w:szCs w:val="24"/>
        </w:rPr>
        <w:t>, </w:t>
      </w:r>
      <w:r w:rsidRPr="00A80583">
        <w:rPr>
          <w:rFonts w:ascii="Times New Roman" w:hAnsi="Times New Roman" w:cs="Times New Roman"/>
          <w:i/>
          <w:iCs/>
          <w:sz w:val="24"/>
          <w:szCs w:val="24"/>
        </w:rPr>
        <w:t>109</w:t>
      </w:r>
      <w:r w:rsidRPr="00A80583">
        <w:rPr>
          <w:rFonts w:ascii="Times New Roman" w:hAnsi="Times New Roman" w:cs="Times New Roman"/>
          <w:sz w:val="24"/>
          <w:szCs w:val="24"/>
        </w:rPr>
        <w:t>, p.102986.</w:t>
      </w:r>
    </w:p>
    <w:p w14:paraId="4A0789DA" w14:textId="797058A7" w:rsidR="00A80583" w:rsidRPr="00A80583" w:rsidRDefault="00D37BCE" w:rsidP="00A80583">
      <w:pPr>
        <w:spacing w:line="360" w:lineRule="auto"/>
        <w:jc w:val="both"/>
        <w:rPr>
          <w:rFonts w:ascii="Times New Roman" w:hAnsi="Times New Roman" w:cs="Times New Roman"/>
          <w:sz w:val="24"/>
          <w:szCs w:val="24"/>
        </w:rPr>
      </w:pPr>
      <w:r>
        <w:rPr>
          <w:rFonts w:ascii="Times New Roman" w:hAnsi="Times New Roman" w:cs="Times New Roman"/>
          <w:sz w:val="24"/>
          <w:szCs w:val="24"/>
        </w:rPr>
        <w:t>Canova</w:t>
      </w:r>
      <w:r w:rsidR="00A80583" w:rsidRPr="00A80583">
        <w:rPr>
          <w:rFonts w:ascii="Times New Roman" w:hAnsi="Times New Roman" w:cs="Times New Roman"/>
          <w:sz w:val="24"/>
          <w:szCs w:val="24"/>
        </w:rPr>
        <w:t>, V., 2021. Innovative methods of evaluating business efficiency: A comparative study. </w:t>
      </w:r>
      <w:r w:rsidR="00A80583" w:rsidRPr="00A80583">
        <w:rPr>
          <w:rFonts w:ascii="Times New Roman" w:hAnsi="Times New Roman" w:cs="Times New Roman"/>
          <w:i/>
          <w:iCs/>
          <w:sz w:val="24"/>
          <w:szCs w:val="24"/>
        </w:rPr>
        <w:t>684080133</w:t>
      </w:r>
      <w:r w:rsidR="00A80583" w:rsidRPr="00A80583">
        <w:rPr>
          <w:rFonts w:ascii="Times New Roman" w:hAnsi="Times New Roman" w:cs="Times New Roman"/>
          <w:sz w:val="24"/>
          <w:szCs w:val="24"/>
        </w:rPr>
        <w:t>.</w:t>
      </w:r>
    </w:p>
    <w:p w14:paraId="1E40489D" w14:textId="32A0C771" w:rsidR="00A80583" w:rsidRPr="00A80583" w:rsidRDefault="00D37BCE" w:rsidP="00A80583">
      <w:pPr>
        <w:spacing w:line="360" w:lineRule="auto"/>
        <w:jc w:val="both"/>
        <w:rPr>
          <w:rFonts w:ascii="Times New Roman" w:hAnsi="Times New Roman" w:cs="Times New Roman"/>
          <w:sz w:val="24"/>
          <w:szCs w:val="24"/>
        </w:rPr>
      </w:pPr>
      <w:r>
        <w:rPr>
          <w:rFonts w:ascii="Times New Roman" w:hAnsi="Times New Roman" w:cs="Times New Roman"/>
          <w:sz w:val="24"/>
          <w:szCs w:val="24"/>
        </w:rPr>
        <w:t>Cliff</w:t>
      </w:r>
      <w:r w:rsidR="00A80583" w:rsidRPr="00A80583">
        <w:rPr>
          <w:rFonts w:ascii="Times New Roman" w:hAnsi="Times New Roman" w:cs="Times New Roman"/>
          <w:sz w:val="24"/>
          <w:szCs w:val="24"/>
        </w:rPr>
        <w:t>, T., 2019. </w:t>
      </w:r>
      <w:r w:rsidR="00A80583" w:rsidRPr="00A80583">
        <w:rPr>
          <w:rFonts w:ascii="Times New Roman" w:hAnsi="Times New Roman" w:cs="Times New Roman"/>
          <w:i/>
          <w:iCs/>
          <w:sz w:val="24"/>
          <w:szCs w:val="24"/>
        </w:rPr>
        <w:t>Applied statistics and multivariate data analysis for business and economics: A modern approach using SPSS, Stata, and Excel</w:t>
      </w:r>
      <w:r w:rsidR="00A80583" w:rsidRPr="00A80583">
        <w:rPr>
          <w:rFonts w:ascii="Times New Roman" w:hAnsi="Times New Roman" w:cs="Times New Roman"/>
          <w:sz w:val="24"/>
          <w:szCs w:val="24"/>
        </w:rPr>
        <w:t>. Springer.</w:t>
      </w:r>
    </w:p>
    <w:p w14:paraId="232E6F67" w14:textId="77777777" w:rsidR="00A80583" w:rsidRPr="00A80583" w:rsidRDefault="00A805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Cosma, E., 2019. Pivot Table: A Tool to Calculate, Summarize, and Analyze Data. </w:t>
      </w:r>
      <w:r w:rsidRPr="00A80583">
        <w:rPr>
          <w:rFonts w:ascii="Times New Roman" w:hAnsi="Times New Roman" w:cs="Times New Roman"/>
          <w:i/>
          <w:iCs/>
          <w:sz w:val="24"/>
          <w:szCs w:val="24"/>
        </w:rPr>
        <w:t>Ovidius University Annals, Economic Sciences Series</w:t>
      </w:r>
      <w:r w:rsidRPr="00A80583">
        <w:rPr>
          <w:rFonts w:ascii="Times New Roman" w:hAnsi="Times New Roman" w:cs="Times New Roman"/>
          <w:sz w:val="24"/>
          <w:szCs w:val="24"/>
        </w:rPr>
        <w:t>, </w:t>
      </w:r>
      <w:r w:rsidRPr="00A80583">
        <w:rPr>
          <w:rFonts w:ascii="Times New Roman" w:hAnsi="Times New Roman" w:cs="Times New Roman"/>
          <w:i/>
          <w:iCs/>
          <w:sz w:val="24"/>
          <w:szCs w:val="24"/>
        </w:rPr>
        <w:t>19</w:t>
      </w:r>
      <w:r w:rsidRPr="00A80583">
        <w:rPr>
          <w:rFonts w:ascii="Times New Roman" w:hAnsi="Times New Roman" w:cs="Times New Roman"/>
          <w:sz w:val="24"/>
          <w:szCs w:val="24"/>
        </w:rPr>
        <w:t>(1), pp.161-166.</w:t>
      </w:r>
    </w:p>
    <w:p w14:paraId="47747704" w14:textId="77777777" w:rsidR="00A80583" w:rsidRPr="00A80583" w:rsidRDefault="00A805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Dumford, A.D. and Miller, A.L., 2018. Online learning in higher education: exploring advantages and disadvantages for engagement. Journal of Computing in Higher Education, 30(3), pp.452-465.</w:t>
      </w:r>
    </w:p>
    <w:p w14:paraId="5A06C1EC" w14:textId="77777777" w:rsidR="00A80583" w:rsidRPr="00A80583" w:rsidRDefault="00A80583" w:rsidP="00A80583">
      <w:pPr>
        <w:spacing w:line="360" w:lineRule="auto"/>
        <w:jc w:val="both"/>
        <w:rPr>
          <w:rFonts w:ascii="Times New Roman" w:hAnsi="Times New Roman" w:cs="Times New Roman"/>
          <w:sz w:val="24"/>
          <w:szCs w:val="24"/>
        </w:rPr>
      </w:pPr>
      <w:proofErr w:type="spellStart"/>
      <w:r w:rsidRPr="00A80583">
        <w:rPr>
          <w:rFonts w:ascii="Times New Roman" w:hAnsi="Times New Roman" w:cs="Times New Roman"/>
          <w:sz w:val="24"/>
          <w:szCs w:val="24"/>
        </w:rPr>
        <w:t>Hiljazi</w:t>
      </w:r>
      <w:proofErr w:type="spellEnd"/>
      <w:r w:rsidRPr="00A80583">
        <w:rPr>
          <w:rFonts w:ascii="Times New Roman" w:hAnsi="Times New Roman" w:cs="Times New Roman"/>
          <w:sz w:val="24"/>
          <w:szCs w:val="24"/>
        </w:rPr>
        <w:t>, S. and Curtis, T., 2018. Developing an Introductory Class in Business Intelligence (BI) Using MS Excel PowerPivot. </w:t>
      </w:r>
      <w:r w:rsidRPr="00A80583">
        <w:rPr>
          <w:rFonts w:ascii="Times New Roman" w:hAnsi="Times New Roman" w:cs="Times New Roman"/>
          <w:i/>
          <w:iCs/>
          <w:sz w:val="24"/>
          <w:szCs w:val="24"/>
        </w:rPr>
        <w:t>Association Supporting Computer Users in Education</w:t>
      </w:r>
      <w:r w:rsidRPr="00A80583">
        <w:rPr>
          <w:rFonts w:ascii="Times New Roman" w:hAnsi="Times New Roman" w:cs="Times New Roman"/>
          <w:sz w:val="24"/>
          <w:szCs w:val="24"/>
        </w:rPr>
        <w:t>.</w:t>
      </w:r>
    </w:p>
    <w:p w14:paraId="504A6309" w14:textId="77777777" w:rsidR="00A80583" w:rsidRPr="00A80583" w:rsidRDefault="00A805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Jelen, B., 2019. ROLLING 12 MONTHS IN A PIVOT TABLE. </w:t>
      </w:r>
      <w:r w:rsidRPr="00A80583">
        <w:rPr>
          <w:rFonts w:ascii="Times New Roman" w:hAnsi="Times New Roman" w:cs="Times New Roman"/>
          <w:i/>
          <w:iCs/>
          <w:sz w:val="24"/>
          <w:szCs w:val="24"/>
        </w:rPr>
        <w:t>Strategic Finance</w:t>
      </w:r>
      <w:r w:rsidRPr="00A80583">
        <w:rPr>
          <w:rFonts w:ascii="Times New Roman" w:hAnsi="Times New Roman" w:cs="Times New Roman"/>
          <w:sz w:val="24"/>
          <w:szCs w:val="24"/>
        </w:rPr>
        <w:t>, </w:t>
      </w:r>
      <w:r w:rsidRPr="00A80583">
        <w:rPr>
          <w:rFonts w:ascii="Times New Roman" w:hAnsi="Times New Roman" w:cs="Times New Roman"/>
          <w:i/>
          <w:iCs/>
          <w:sz w:val="24"/>
          <w:szCs w:val="24"/>
        </w:rPr>
        <w:t>100</w:t>
      </w:r>
      <w:r w:rsidRPr="00A80583">
        <w:rPr>
          <w:rFonts w:ascii="Times New Roman" w:hAnsi="Times New Roman" w:cs="Times New Roman"/>
          <w:sz w:val="24"/>
          <w:szCs w:val="24"/>
        </w:rPr>
        <w:t>(10), pp.56-57.</w:t>
      </w:r>
    </w:p>
    <w:p w14:paraId="50C6241D" w14:textId="77777777" w:rsidR="00A80583" w:rsidRPr="00A80583" w:rsidRDefault="00A805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Li, H., Li, W., Zhang, Z., Yuan, H. and Wan, Y., 2021, December. Machine learning analysis and inference of student performance and visualization of data results based on a small dataset of student information. In </w:t>
      </w:r>
      <w:r w:rsidRPr="00A80583">
        <w:rPr>
          <w:rFonts w:ascii="Times New Roman" w:hAnsi="Times New Roman" w:cs="Times New Roman"/>
          <w:i/>
          <w:iCs/>
          <w:sz w:val="24"/>
          <w:szCs w:val="24"/>
        </w:rPr>
        <w:t>2021 3rd International Conference on Machine Learning, Big Data and Business Intelligence (MLBDBI)</w:t>
      </w:r>
      <w:r w:rsidRPr="00A80583">
        <w:rPr>
          <w:rFonts w:ascii="Times New Roman" w:hAnsi="Times New Roman" w:cs="Times New Roman"/>
          <w:sz w:val="24"/>
          <w:szCs w:val="24"/>
        </w:rPr>
        <w:t> (pp. 117-122). IEEE.</w:t>
      </w:r>
    </w:p>
    <w:p w14:paraId="5C645030" w14:textId="1AEFA9FB" w:rsidR="00A80583" w:rsidRPr="00A80583" w:rsidRDefault="00A805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Liu, C.H., Silva, C.C., Wang, L. and Way, A., 2018, October. Pivot machine translation using </w:t>
      </w:r>
      <w:r w:rsidR="00D37BCE">
        <w:rPr>
          <w:rFonts w:ascii="Times New Roman" w:hAnsi="Times New Roman" w:cs="Times New Roman"/>
          <w:sz w:val="24"/>
          <w:szCs w:val="24"/>
        </w:rPr>
        <w:t>Chinese</w:t>
      </w:r>
      <w:r w:rsidRPr="00A80583">
        <w:rPr>
          <w:rFonts w:ascii="Times New Roman" w:hAnsi="Times New Roman" w:cs="Times New Roman"/>
          <w:sz w:val="24"/>
          <w:szCs w:val="24"/>
        </w:rPr>
        <w:t xml:space="preserve"> as </w:t>
      </w:r>
      <w:r w:rsidR="00D37BCE">
        <w:rPr>
          <w:rFonts w:ascii="Times New Roman" w:hAnsi="Times New Roman" w:cs="Times New Roman"/>
          <w:sz w:val="24"/>
          <w:szCs w:val="24"/>
        </w:rPr>
        <w:t xml:space="preserve">a </w:t>
      </w:r>
      <w:r w:rsidRPr="00A80583">
        <w:rPr>
          <w:rFonts w:ascii="Times New Roman" w:hAnsi="Times New Roman" w:cs="Times New Roman"/>
          <w:sz w:val="24"/>
          <w:szCs w:val="24"/>
        </w:rPr>
        <w:t>pivot language. In </w:t>
      </w:r>
      <w:r w:rsidRPr="00A80583">
        <w:rPr>
          <w:rFonts w:ascii="Times New Roman" w:hAnsi="Times New Roman" w:cs="Times New Roman"/>
          <w:i/>
          <w:iCs/>
          <w:sz w:val="24"/>
          <w:szCs w:val="24"/>
        </w:rPr>
        <w:t>China Workshop on Machine Translation</w:t>
      </w:r>
      <w:r w:rsidRPr="00A80583">
        <w:rPr>
          <w:rFonts w:ascii="Times New Roman" w:hAnsi="Times New Roman" w:cs="Times New Roman"/>
          <w:sz w:val="24"/>
          <w:szCs w:val="24"/>
        </w:rPr>
        <w:t> (pp. 74-85). Springer, Singapore.</w:t>
      </w:r>
    </w:p>
    <w:p w14:paraId="0F65319C" w14:textId="77777777" w:rsidR="00A80583" w:rsidRPr="00A80583" w:rsidRDefault="00A805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Lu, J., 2018, September. A data-driven framework for business analytics in the context of big data. In </w:t>
      </w:r>
      <w:r w:rsidRPr="00A80583">
        <w:rPr>
          <w:rFonts w:ascii="Times New Roman" w:hAnsi="Times New Roman" w:cs="Times New Roman"/>
          <w:i/>
          <w:iCs/>
          <w:sz w:val="24"/>
          <w:szCs w:val="24"/>
        </w:rPr>
        <w:t>European Conference on Advances in Databases and Information Systems</w:t>
      </w:r>
      <w:r w:rsidRPr="00A80583">
        <w:rPr>
          <w:rFonts w:ascii="Times New Roman" w:hAnsi="Times New Roman" w:cs="Times New Roman"/>
          <w:sz w:val="24"/>
          <w:szCs w:val="24"/>
        </w:rPr>
        <w:t> (pp. 339-351). Springer, Cham.</w:t>
      </w:r>
    </w:p>
    <w:p w14:paraId="382CDDED" w14:textId="77777777" w:rsidR="00A80583" w:rsidRPr="00A80583" w:rsidRDefault="00A805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lastRenderedPageBreak/>
        <w:t>Mishra, P., Pandey, C.M., Singh, U., Gupta, A., Sahu, C. and Keshri, A., 2019. Descriptive statistics and normality tests for statistical data. </w:t>
      </w:r>
      <w:r w:rsidRPr="00A80583">
        <w:rPr>
          <w:rFonts w:ascii="Times New Roman" w:hAnsi="Times New Roman" w:cs="Times New Roman"/>
          <w:i/>
          <w:iCs/>
          <w:sz w:val="24"/>
          <w:szCs w:val="24"/>
        </w:rPr>
        <w:t xml:space="preserve">Annals of cardiac </w:t>
      </w:r>
      <w:proofErr w:type="spellStart"/>
      <w:r w:rsidRPr="00A80583">
        <w:rPr>
          <w:rFonts w:ascii="Times New Roman" w:hAnsi="Times New Roman" w:cs="Times New Roman"/>
          <w:i/>
          <w:iCs/>
          <w:sz w:val="24"/>
          <w:szCs w:val="24"/>
        </w:rPr>
        <w:t>anaesthesia</w:t>
      </w:r>
      <w:proofErr w:type="spellEnd"/>
      <w:r w:rsidRPr="00A80583">
        <w:rPr>
          <w:rFonts w:ascii="Times New Roman" w:hAnsi="Times New Roman" w:cs="Times New Roman"/>
          <w:sz w:val="24"/>
          <w:szCs w:val="24"/>
        </w:rPr>
        <w:t>, </w:t>
      </w:r>
      <w:r w:rsidRPr="00A80583">
        <w:rPr>
          <w:rFonts w:ascii="Times New Roman" w:hAnsi="Times New Roman" w:cs="Times New Roman"/>
          <w:i/>
          <w:iCs/>
          <w:sz w:val="24"/>
          <w:szCs w:val="24"/>
        </w:rPr>
        <w:t>22</w:t>
      </w:r>
      <w:r w:rsidRPr="00A80583">
        <w:rPr>
          <w:rFonts w:ascii="Times New Roman" w:hAnsi="Times New Roman" w:cs="Times New Roman"/>
          <w:sz w:val="24"/>
          <w:szCs w:val="24"/>
        </w:rPr>
        <w:t>(1), p.67.</w:t>
      </w:r>
    </w:p>
    <w:p w14:paraId="2C4AA60A" w14:textId="77777777" w:rsidR="00A80583" w:rsidRPr="00A80583" w:rsidRDefault="00A80583" w:rsidP="00A80583">
      <w:pPr>
        <w:spacing w:line="360" w:lineRule="auto"/>
        <w:jc w:val="both"/>
        <w:rPr>
          <w:rFonts w:ascii="Times New Roman" w:hAnsi="Times New Roman" w:cs="Times New Roman"/>
          <w:sz w:val="24"/>
          <w:szCs w:val="24"/>
        </w:rPr>
      </w:pPr>
      <w:proofErr w:type="spellStart"/>
      <w:r w:rsidRPr="00A80583">
        <w:rPr>
          <w:rFonts w:ascii="Times New Roman" w:hAnsi="Times New Roman" w:cs="Times New Roman"/>
          <w:sz w:val="24"/>
          <w:szCs w:val="24"/>
        </w:rPr>
        <w:t>Navidinia</w:t>
      </w:r>
      <w:proofErr w:type="spellEnd"/>
      <w:r w:rsidRPr="00A80583">
        <w:rPr>
          <w:rFonts w:ascii="Times New Roman" w:hAnsi="Times New Roman" w:cs="Times New Roman"/>
          <w:sz w:val="24"/>
          <w:szCs w:val="24"/>
        </w:rPr>
        <w:t xml:space="preserve">, H., Akar, M. and </w:t>
      </w:r>
      <w:proofErr w:type="spellStart"/>
      <w:r w:rsidRPr="00A80583">
        <w:rPr>
          <w:rFonts w:ascii="Times New Roman" w:hAnsi="Times New Roman" w:cs="Times New Roman"/>
          <w:sz w:val="24"/>
          <w:szCs w:val="24"/>
        </w:rPr>
        <w:t>Hendevalan</w:t>
      </w:r>
      <w:proofErr w:type="spellEnd"/>
      <w:r w:rsidRPr="00A80583">
        <w:rPr>
          <w:rFonts w:ascii="Times New Roman" w:hAnsi="Times New Roman" w:cs="Times New Roman"/>
          <w:sz w:val="24"/>
          <w:szCs w:val="24"/>
        </w:rPr>
        <w:t>, J., 2019. Using translation in language teaching: Exploring advantages and disadvantages from linguistic, humanistic and practical perspectives. </w:t>
      </w:r>
      <w:r w:rsidRPr="00A80583">
        <w:rPr>
          <w:rFonts w:ascii="Times New Roman" w:hAnsi="Times New Roman" w:cs="Times New Roman"/>
          <w:i/>
          <w:iCs/>
          <w:sz w:val="24"/>
          <w:szCs w:val="24"/>
        </w:rPr>
        <w:t>International Journal of English Language and Translation Studies</w:t>
      </w:r>
      <w:r w:rsidRPr="00A80583">
        <w:rPr>
          <w:rFonts w:ascii="Times New Roman" w:hAnsi="Times New Roman" w:cs="Times New Roman"/>
          <w:sz w:val="24"/>
          <w:szCs w:val="24"/>
        </w:rPr>
        <w:t>, </w:t>
      </w:r>
      <w:r w:rsidRPr="00A80583">
        <w:rPr>
          <w:rFonts w:ascii="Times New Roman" w:hAnsi="Times New Roman" w:cs="Times New Roman"/>
          <w:i/>
          <w:iCs/>
          <w:sz w:val="24"/>
          <w:szCs w:val="24"/>
        </w:rPr>
        <w:t>7</w:t>
      </w:r>
      <w:r w:rsidRPr="00A80583">
        <w:rPr>
          <w:rFonts w:ascii="Times New Roman" w:hAnsi="Times New Roman" w:cs="Times New Roman"/>
          <w:sz w:val="24"/>
          <w:szCs w:val="24"/>
        </w:rPr>
        <w:t>(2), pp.12-18.</w:t>
      </w:r>
    </w:p>
    <w:p w14:paraId="46D09869" w14:textId="77777777" w:rsidR="00A80583" w:rsidRPr="00A80583" w:rsidRDefault="00A805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Raghunathan, P., 2020. Data Analysis and Decision Making: Using Spreadsheets and “Pivot Tables” To Get A Read On Energy Numbers. In </w:t>
      </w:r>
      <w:r w:rsidRPr="00A80583">
        <w:rPr>
          <w:rFonts w:ascii="Times New Roman" w:hAnsi="Times New Roman" w:cs="Times New Roman"/>
          <w:i/>
          <w:iCs/>
          <w:sz w:val="24"/>
          <w:szCs w:val="24"/>
        </w:rPr>
        <w:t>Information Technology for Energy Managers</w:t>
      </w:r>
      <w:r w:rsidRPr="00A80583">
        <w:rPr>
          <w:rFonts w:ascii="Times New Roman" w:hAnsi="Times New Roman" w:cs="Times New Roman"/>
          <w:sz w:val="24"/>
          <w:szCs w:val="24"/>
        </w:rPr>
        <w:t> (pp. 157-169). River Publishers.</w:t>
      </w:r>
    </w:p>
    <w:p w14:paraId="4B73D89F" w14:textId="77777777" w:rsidR="00A80583" w:rsidRPr="00A80583" w:rsidRDefault="00A80583" w:rsidP="00A80583">
      <w:pPr>
        <w:spacing w:line="360" w:lineRule="auto"/>
        <w:jc w:val="both"/>
        <w:rPr>
          <w:rFonts w:ascii="Times New Roman" w:hAnsi="Times New Roman" w:cs="Times New Roman"/>
          <w:sz w:val="24"/>
          <w:szCs w:val="24"/>
        </w:rPr>
      </w:pPr>
      <w:proofErr w:type="spellStart"/>
      <w:r w:rsidRPr="00A80583">
        <w:rPr>
          <w:rFonts w:ascii="Times New Roman" w:hAnsi="Times New Roman" w:cs="Times New Roman"/>
          <w:sz w:val="24"/>
          <w:szCs w:val="24"/>
        </w:rPr>
        <w:t>Rangkuti</w:t>
      </w:r>
      <w:proofErr w:type="spellEnd"/>
      <w:r w:rsidRPr="00A80583">
        <w:rPr>
          <w:rFonts w:ascii="Times New Roman" w:hAnsi="Times New Roman" w:cs="Times New Roman"/>
          <w:sz w:val="24"/>
          <w:szCs w:val="24"/>
        </w:rPr>
        <w:t xml:space="preserve">, K. and </w:t>
      </w:r>
      <w:proofErr w:type="spellStart"/>
      <w:r w:rsidRPr="00A80583">
        <w:rPr>
          <w:rFonts w:ascii="Times New Roman" w:hAnsi="Times New Roman" w:cs="Times New Roman"/>
          <w:sz w:val="24"/>
          <w:szCs w:val="24"/>
        </w:rPr>
        <w:t>Harahap</w:t>
      </w:r>
      <w:proofErr w:type="spellEnd"/>
      <w:r w:rsidRPr="00A80583">
        <w:rPr>
          <w:rFonts w:ascii="Times New Roman" w:hAnsi="Times New Roman" w:cs="Times New Roman"/>
          <w:sz w:val="24"/>
          <w:szCs w:val="24"/>
        </w:rPr>
        <w:t>, M., 2020. Development Of Business Analysis Learning Model Using The Microsoft Excel Application. </w:t>
      </w:r>
      <w:r w:rsidRPr="00A80583">
        <w:rPr>
          <w:rFonts w:ascii="Times New Roman" w:hAnsi="Times New Roman" w:cs="Times New Roman"/>
          <w:i/>
          <w:iCs/>
          <w:sz w:val="24"/>
          <w:szCs w:val="24"/>
        </w:rPr>
        <w:t>Jasc (Journal Of Agribusiness Sciences)</w:t>
      </w:r>
      <w:r w:rsidRPr="00A80583">
        <w:rPr>
          <w:rFonts w:ascii="Times New Roman" w:hAnsi="Times New Roman" w:cs="Times New Roman"/>
          <w:sz w:val="24"/>
          <w:szCs w:val="24"/>
        </w:rPr>
        <w:t>, </w:t>
      </w:r>
      <w:r w:rsidRPr="00A80583">
        <w:rPr>
          <w:rFonts w:ascii="Times New Roman" w:hAnsi="Times New Roman" w:cs="Times New Roman"/>
          <w:i/>
          <w:iCs/>
          <w:sz w:val="24"/>
          <w:szCs w:val="24"/>
        </w:rPr>
        <w:t>3</w:t>
      </w:r>
      <w:r w:rsidRPr="00A80583">
        <w:rPr>
          <w:rFonts w:ascii="Times New Roman" w:hAnsi="Times New Roman" w:cs="Times New Roman"/>
          <w:sz w:val="24"/>
          <w:szCs w:val="24"/>
        </w:rPr>
        <w:t>(2), pp.77-84.</w:t>
      </w:r>
    </w:p>
    <w:p w14:paraId="364A3BDB" w14:textId="77777777" w:rsidR="00A80583" w:rsidRPr="00A80583" w:rsidRDefault="00A805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Sallis, J.E., </w:t>
      </w:r>
      <w:proofErr w:type="spellStart"/>
      <w:r w:rsidRPr="00A80583">
        <w:rPr>
          <w:rFonts w:ascii="Times New Roman" w:hAnsi="Times New Roman" w:cs="Times New Roman"/>
          <w:sz w:val="24"/>
          <w:szCs w:val="24"/>
        </w:rPr>
        <w:t>Gripsrud</w:t>
      </w:r>
      <w:proofErr w:type="spellEnd"/>
      <w:r w:rsidRPr="00A80583">
        <w:rPr>
          <w:rFonts w:ascii="Times New Roman" w:hAnsi="Times New Roman" w:cs="Times New Roman"/>
          <w:sz w:val="24"/>
          <w:szCs w:val="24"/>
        </w:rPr>
        <w:t xml:space="preserve">, G., Olsson, U.H. and </w:t>
      </w:r>
      <w:proofErr w:type="spellStart"/>
      <w:r w:rsidRPr="00A80583">
        <w:rPr>
          <w:rFonts w:ascii="Times New Roman" w:hAnsi="Times New Roman" w:cs="Times New Roman"/>
          <w:sz w:val="24"/>
          <w:szCs w:val="24"/>
        </w:rPr>
        <w:t>Silkoset</w:t>
      </w:r>
      <w:proofErr w:type="spellEnd"/>
      <w:r w:rsidRPr="00A80583">
        <w:rPr>
          <w:rFonts w:ascii="Times New Roman" w:hAnsi="Times New Roman" w:cs="Times New Roman"/>
          <w:sz w:val="24"/>
          <w:szCs w:val="24"/>
        </w:rPr>
        <w:t>, R., 2021. </w:t>
      </w:r>
      <w:r w:rsidRPr="00A80583">
        <w:rPr>
          <w:rFonts w:ascii="Times New Roman" w:hAnsi="Times New Roman" w:cs="Times New Roman"/>
          <w:i/>
          <w:iCs/>
          <w:sz w:val="24"/>
          <w:szCs w:val="24"/>
        </w:rPr>
        <w:t>Research Methods and Data Analysis for Business Decisions: A Primer Using SPSS</w:t>
      </w:r>
      <w:r w:rsidRPr="00A80583">
        <w:rPr>
          <w:rFonts w:ascii="Times New Roman" w:hAnsi="Times New Roman" w:cs="Times New Roman"/>
          <w:sz w:val="24"/>
          <w:szCs w:val="24"/>
        </w:rPr>
        <w:t>. Springer International Publishing.</w:t>
      </w:r>
    </w:p>
    <w:p w14:paraId="58E71035" w14:textId="77777777" w:rsidR="00A80583" w:rsidRPr="00A80583" w:rsidRDefault="00A805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Saura, J.R. and Bennett, D.R., 2019. A three-stage method for data text mining: Using UGC in business intelligence analysis. </w:t>
      </w:r>
      <w:r w:rsidRPr="00A80583">
        <w:rPr>
          <w:rFonts w:ascii="Times New Roman" w:hAnsi="Times New Roman" w:cs="Times New Roman"/>
          <w:i/>
          <w:iCs/>
          <w:sz w:val="24"/>
          <w:szCs w:val="24"/>
        </w:rPr>
        <w:t>Symmetry</w:t>
      </w:r>
      <w:r w:rsidRPr="00A80583">
        <w:rPr>
          <w:rFonts w:ascii="Times New Roman" w:hAnsi="Times New Roman" w:cs="Times New Roman"/>
          <w:sz w:val="24"/>
          <w:szCs w:val="24"/>
        </w:rPr>
        <w:t>, </w:t>
      </w:r>
      <w:r w:rsidRPr="00A80583">
        <w:rPr>
          <w:rFonts w:ascii="Times New Roman" w:hAnsi="Times New Roman" w:cs="Times New Roman"/>
          <w:i/>
          <w:iCs/>
          <w:sz w:val="24"/>
          <w:szCs w:val="24"/>
        </w:rPr>
        <w:t>11</w:t>
      </w:r>
      <w:r w:rsidRPr="00A80583">
        <w:rPr>
          <w:rFonts w:ascii="Times New Roman" w:hAnsi="Times New Roman" w:cs="Times New Roman"/>
          <w:sz w:val="24"/>
          <w:szCs w:val="24"/>
        </w:rPr>
        <w:t>(4), p.519.</w:t>
      </w:r>
    </w:p>
    <w:p w14:paraId="33659E51" w14:textId="77777777" w:rsidR="00A80583" w:rsidRPr="00A80583" w:rsidRDefault="00A805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Tao, D., Yang, P. and Feng, H., 2020. Utilization of text mining as a big data analysis tool for food science and nutrition. </w:t>
      </w:r>
      <w:r w:rsidRPr="00A80583">
        <w:rPr>
          <w:rFonts w:ascii="Times New Roman" w:hAnsi="Times New Roman" w:cs="Times New Roman"/>
          <w:i/>
          <w:iCs/>
          <w:sz w:val="24"/>
          <w:szCs w:val="24"/>
        </w:rPr>
        <w:t>Comprehensive reviews in food science and food safety</w:t>
      </w:r>
      <w:r w:rsidRPr="00A80583">
        <w:rPr>
          <w:rFonts w:ascii="Times New Roman" w:hAnsi="Times New Roman" w:cs="Times New Roman"/>
          <w:sz w:val="24"/>
          <w:szCs w:val="24"/>
        </w:rPr>
        <w:t>, </w:t>
      </w:r>
      <w:r w:rsidRPr="00A80583">
        <w:rPr>
          <w:rFonts w:ascii="Times New Roman" w:hAnsi="Times New Roman" w:cs="Times New Roman"/>
          <w:i/>
          <w:iCs/>
          <w:sz w:val="24"/>
          <w:szCs w:val="24"/>
        </w:rPr>
        <w:t>19</w:t>
      </w:r>
      <w:r w:rsidRPr="00A80583">
        <w:rPr>
          <w:rFonts w:ascii="Times New Roman" w:hAnsi="Times New Roman" w:cs="Times New Roman"/>
          <w:sz w:val="24"/>
          <w:szCs w:val="24"/>
        </w:rPr>
        <w:t>(2), pp.875-894.</w:t>
      </w:r>
    </w:p>
    <w:p w14:paraId="5C7753D4" w14:textId="77777777" w:rsidR="00A80583" w:rsidRPr="00A80583" w:rsidRDefault="00A805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 xml:space="preserve">Varshini, S. and Kalpana, M., 2021, May. Stock data analysis with </w:t>
      </w:r>
      <w:proofErr w:type="spellStart"/>
      <w:r w:rsidRPr="00A80583">
        <w:rPr>
          <w:rFonts w:ascii="Times New Roman" w:hAnsi="Times New Roman" w:cs="Times New Roman"/>
          <w:sz w:val="24"/>
          <w:szCs w:val="24"/>
        </w:rPr>
        <w:t>Ulpath</w:t>
      </w:r>
      <w:proofErr w:type="spellEnd"/>
      <w:r w:rsidRPr="00A80583">
        <w:rPr>
          <w:rFonts w:ascii="Times New Roman" w:hAnsi="Times New Roman" w:cs="Times New Roman"/>
          <w:sz w:val="24"/>
          <w:szCs w:val="24"/>
        </w:rPr>
        <w:t xml:space="preserve"> automation. In </w:t>
      </w:r>
      <w:r w:rsidRPr="00A80583">
        <w:rPr>
          <w:rFonts w:ascii="Times New Roman" w:hAnsi="Times New Roman" w:cs="Times New Roman"/>
          <w:i/>
          <w:iCs/>
          <w:sz w:val="24"/>
          <w:szCs w:val="24"/>
        </w:rPr>
        <w:t>2021 5th International Conference on Computer, Communication and Signal Processing (ICCCSP)</w:t>
      </w:r>
      <w:r w:rsidRPr="00A80583">
        <w:rPr>
          <w:rFonts w:ascii="Times New Roman" w:hAnsi="Times New Roman" w:cs="Times New Roman"/>
          <w:sz w:val="24"/>
          <w:szCs w:val="24"/>
        </w:rPr>
        <w:t> (pp. 1-6). IEEE.</w:t>
      </w:r>
    </w:p>
    <w:p w14:paraId="68D7D404" w14:textId="77777777" w:rsidR="00A80583" w:rsidRPr="00A80583" w:rsidRDefault="00A80583" w:rsidP="00A80583">
      <w:pPr>
        <w:spacing w:line="360" w:lineRule="auto"/>
        <w:jc w:val="both"/>
        <w:rPr>
          <w:rFonts w:ascii="Times New Roman" w:hAnsi="Times New Roman" w:cs="Times New Roman"/>
          <w:sz w:val="24"/>
          <w:szCs w:val="24"/>
        </w:rPr>
      </w:pPr>
      <w:r w:rsidRPr="00A80583">
        <w:rPr>
          <w:rFonts w:ascii="Times New Roman" w:hAnsi="Times New Roman" w:cs="Times New Roman"/>
          <w:sz w:val="24"/>
          <w:szCs w:val="24"/>
        </w:rPr>
        <w:t>Yi, G., Herdsman, C. and Morris, J., 2019. A MATLAB toolbox for data pre-processing and multivariate statistical process control. </w:t>
      </w:r>
      <w:r w:rsidRPr="00A80583">
        <w:rPr>
          <w:rFonts w:ascii="Times New Roman" w:hAnsi="Times New Roman" w:cs="Times New Roman"/>
          <w:i/>
          <w:iCs/>
          <w:sz w:val="24"/>
          <w:szCs w:val="24"/>
        </w:rPr>
        <w:t>Chemometrics and Intelligent Laboratory Systems</w:t>
      </w:r>
      <w:r w:rsidRPr="00A80583">
        <w:rPr>
          <w:rFonts w:ascii="Times New Roman" w:hAnsi="Times New Roman" w:cs="Times New Roman"/>
          <w:sz w:val="24"/>
          <w:szCs w:val="24"/>
        </w:rPr>
        <w:t>, </w:t>
      </w:r>
      <w:r w:rsidRPr="00A80583">
        <w:rPr>
          <w:rFonts w:ascii="Times New Roman" w:hAnsi="Times New Roman" w:cs="Times New Roman"/>
          <w:i/>
          <w:iCs/>
          <w:sz w:val="24"/>
          <w:szCs w:val="24"/>
        </w:rPr>
        <w:t>194</w:t>
      </w:r>
      <w:r w:rsidRPr="00A80583">
        <w:rPr>
          <w:rFonts w:ascii="Times New Roman" w:hAnsi="Times New Roman" w:cs="Times New Roman"/>
          <w:sz w:val="24"/>
          <w:szCs w:val="24"/>
        </w:rPr>
        <w:t>, p.103863.</w:t>
      </w:r>
    </w:p>
    <w:sectPr w:rsidR="00A80583" w:rsidRPr="00A80583">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C9E19" w14:textId="77777777" w:rsidR="00C422EE" w:rsidRDefault="00C422EE" w:rsidP="00D051E3">
      <w:pPr>
        <w:spacing w:after="0" w:line="240" w:lineRule="auto"/>
      </w:pPr>
      <w:r>
        <w:separator/>
      </w:r>
    </w:p>
  </w:endnote>
  <w:endnote w:type="continuationSeparator" w:id="0">
    <w:p w14:paraId="6E8B2EFE" w14:textId="77777777" w:rsidR="00C422EE" w:rsidRDefault="00C422EE" w:rsidP="00D05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5453951"/>
      <w:docPartObj>
        <w:docPartGallery w:val="Page Numbers (Bottom of Page)"/>
        <w:docPartUnique/>
      </w:docPartObj>
    </w:sdtPr>
    <w:sdtEndPr>
      <w:rPr>
        <w:noProof/>
      </w:rPr>
    </w:sdtEndPr>
    <w:sdtContent>
      <w:p w14:paraId="6E5AE7D5" w14:textId="3B7B3AEA" w:rsidR="00D051E3" w:rsidRDefault="00D051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AB0ACF" w14:textId="77777777" w:rsidR="00D051E3" w:rsidRDefault="00D051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C97F5" w14:textId="77777777" w:rsidR="00C422EE" w:rsidRDefault="00C422EE" w:rsidP="00D051E3">
      <w:pPr>
        <w:spacing w:after="0" w:line="240" w:lineRule="auto"/>
      </w:pPr>
      <w:r>
        <w:separator/>
      </w:r>
    </w:p>
  </w:footnote>
  <w:footnote w:type="continuationSeparator" w:id="0">
    <w:p w14:paraId="64D074B3" w14:textId="77777777" w:rsidR="00C422EE" w:rsidRDefault="00C422EE" w:rsidP="00D051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414DC"/>
    <w:multiLevelType w:val="hybridMultilevel"/>
    <w:tmpl w:val="FDB255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CB7CD1"/>
    <w:multiLevelType w:val="hybridMultilevel"/>
    <w:tmpl w:val="50E4AB3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064965"/>
    <w:multiLevelType w:val="hybridMultilevel"/>
    <w:tmpl w:val="B27CAD8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420FA7"/>
    <w:multiLevelType w:val="hybridMultilevel"/>
    <w:tmpl w:val="1BACFE52"/>
    <w:lvl w:ilvl="0" w:tplc="DFECF8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66465E"/>
    <w:multiLevelType w:val="hybridMultilevel"/>
    <w:tmpl w:val="C39E2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3631B4"/>
    <w:multiLevelType w:val="hybridMultilevel"/>
    <w:tmpl w:val="0F3E396E"/>
    <w:lvl w:ilvl="0" w:tplc="0C240B3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BD1BC4"/>
    <w:multiLevelType w:val="hybridMultilevel"/>
    <w:tmpl w:val="418E52B4"/>
    <w:lvl w:ilvl="0" w:tplc="C8F4D1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CC0AD3"/>
    <w:multiLevelType w:val="hybridMultilevel"/>
    <w:tmpl w:val="69ECD924"/>
    <w:lvl w:ilvl="0" w:tplc="F8A8D65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9822563">
    <w:abstractNumId w:val="4"/>
  </w:num>
  <w:num w:numId="2" w16cid:durableId="1011833403">
    <w:abstractNumId w:val="1"/>
  </w:num>
  <w:num w:numId="3" w16cid:durableId="1830175328">
    <w:abstractNumId w:val="2"/>
  </w:num>
  <w:num w:numId="4" w16cid:durableId="390466975">
    <w:abstractNumId w:val="0"/>
  </w:num>
  <w:num w:numId="5" w16cid:durableId="2144303019">
    <w:abstractNumId w:val="6"/>
  </w:num>
  <w:num w:numId="6" w16cid:durableId="2136290813">
    <w:abstractNumId w:val="5"/>
  </w:num>
  <w:num w:numId="7" w16cid:durableId="341056970">
    <w:abstractNumId w:val="3"/>
  </w:num>
  <w:num w:numId="8" w16cid:durableId="19763703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8D4"/>
    <w:rsid w:val="00005991"/>
    <w:rsid w:val="00055BB0"/>
    <w:rsid w:val="0008310E"/>
    <w:rsid w:val="00086581"/>
    <w:rsid w:val="000C7429"/>
    <w:rsid w:val="000E5408"/>
    <w:rsid w:val="001177B0"/>
    <w:rsid w:val="0012648A"/>
    <w:rsid w:val="0014183E"/>
    <w:rsid w:val="001643FA"/>
    <w:rsid w:val="0016694E"/>
    <w:rsid w:val="00182405"/>
    <w:rsid w:val="001B4AF5"/>
    <w:rsid w:val="001E0C1D"/>
    <w:rsid w:val="001F3752"/>
    <w:rsid w:val="002123C1"/>
    <w:rsid w:val="002537EF"/>
    <w:rsid w:val="00254648"/>
    <w:rsid w:val="00255282"/>
    <w:rsid w:val="002D18D0"/>
    <w:rsid w:val="002D2A93"/>
    <w:rsid w:val="002D66BC"/>
    <w:rsid w:val="0030681C"/>
    <w:rsid w:val="003805C5"/>
    <w:rsid w:val="00396D6A"/>
    <w:rsid w:val="00397EB3"/>
    <w:rsid w:val="003B546E"/>
    <w:rsid w:val="003D1251"/>
    <w:rsid w:val="003E4B98"/>
    <w:rsid w:val="003E54CE"/>
    <w:rsid w:val="003E5BA0"/>
    <w:rsid w:val="00450F38"/>
    <w:rsid w:val="00486F4F"/>
    <w:rsid w:val="004B73AA"/>
    <w:rsid w:val="004C5457"/>
    <w:rsid w:val="0052041C"/>
    <w:rsid w:val="00532F5C"/>
    <w:rsid w:val="00543828"/>
    <w:rsid w:val="005533B8"/>
    <w:rsid w:val="00570DFF"/>
    <w:rsid w:val="00573DFE"/>
    <w:rsid w:val="005957CD"/>
    <w:rsid w:val="005B099C"/>
    <w:rsid w:val="005B2E75"/>
    <w:rsid w:val="005B4387"/>
    <w:rsid w:val="005E69C6"/>
    <w:rsid w:val="005F4391"/>
    <w:rsid w:val="006523A7"/>
    <w:rsid w:val="00657D40"/>
    <w:rsid w:val="006D0852"/>
    <w:rsid w:val="007200E5"/>
    <w:rsid w:val="0072724F"/>
    <w:rsid w:val="00727E2E"/>
    <w:rsid w:val="00765352"/>
    <w:rsid w:val="00775AD5"/>
    <w:rsid w:val="007A39F7"/>
    <w:rsid w:val="007A4EA5"/>
    <w:rsid w:val="007E6D29"/>
    <w:rsid w:val="00812D4B"/>
    <w:rsid w:val="00833393"/>
    <w:rsid w:val="00833875"/>
    <w:rsid w:val="00840E11"/>
    <w:rsid w:val="00842BAC"/>
    <w:rsid w:val="00845869"/>
    <w:rsid w:val="008567C7"/>
    <w:rsid w:val="00873BC1"/>
    <w:rsid w:val="008B0DF5"/>
    <w:rsid w:val="009031A3"/>
    <w:rsid w:val="009163C0"/>
    <w:rsid w:val="0092507A"/>
    <w:rsid w:val="00926C43"/>
    <w:rsid w:val="009375A1"/>
    <w:rsid w:val="0094440D"/>
    <w:rsid w:val="00945A87"/>
    <w:rsid w:val="00974123"/>
    <w:rsid w:val="00980BF8"/>
    <w:rsid w:val="009A011F"/>
    <w:rsid w:val="009D32BE"/>
    <w:rsid w:val="009F0B86"/>
    <w:rsid w:val="00A16F3C"/>
    <w:rsid w:val="00A4374D"/>
    <w:rsid w:val="00A80583"/>
    <w:rsid w:val="00A91AE5"/>
    <w:rsid w:val="00AA1019"/>
    <w:rsid w:val="00AA2BC3"/>
    <w:rsid w:val="00AF2A47"/>
    <w:rsid w:val="00B0444D"/>
    <w:rsid w:val="00B41F4D"/>
    <w:rsid w:val="00B5134D"/>
    <w:rsid w:val="00BA0181"/>
    <w:rsid w:val="00BA46B8"/>
    <w:rsid w:val="00BB3DE2"/>
    <w:rsid w:val="00BD2D63"/>
    <w:rsid w:val="00BF3FFD"/>
    <w:rsid w:val="00C07A85"/>
    <w:rsid w:val="00C422EE"/>
    <w:rsid w:val="00C55120"/>
    <w:rsid w:val="00C71DFA"/>
    <w:rsid w:val="00C847D7"/>
    <w:rsid w:val="00CA4ECA"/>
    <w:rsid w:val="00CB398D"/>
    <w:rsid w:val="00CC7C4F"/>
    <w:rsid w:val="00CD664A"/>
    <w:rsid w:val="00CE2DE0"/>
    <w:rsid w:val="00D018E7"/>
    <w:rsid w:val="00D051E3"/>
    <w:rsid w:val="00D17FC3"/>
    <w:rsid w:val="00D225B5"/>
    <w:rsid w:val="00D3198D"/>
    <w:rsid w:val="00D37BCE"/>
    <w:rsid w:val="00D534B6"/>
    <w:rsid w:val="00D57E83"/>
    <w:rsid w:val="00D81B76"/>
    <w:rsid w:val="00DA10B3"/>
    <w:rsid w:val="00DD3D6C"/>
    <w:rsid w:val="00E25939"/>
    <w:rsid w:val="00E260DB"/>
    <w:rsid w:val="00E5198C"/>
    <w:rsid w:val="00E76969"/>
    <w:rsid w:val="00E929D5"/>
    <w:rsid w:val="00EB753F"/>
    <w:rsid w:val="00EC2571"/>
    <w:rsid w:val="00EC5E3D"/>
    <w:rsid w:val="00ED4825"/>
    <w:rsid w:val="00ED65C8"/>
    <w:rsid w:val="00EE1B68"/>
    <w:rsid w:val="00EE2B06"/>
    <w:rsid w:val="00F158D1"/>
    <w:rsid w:val="00F21E71"/>
    <w:rsid w:val="00F75CE3"/>
    <w:rsid w:val="00F83B64"/>
    <w:rsid w:val="00F908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2930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1B76"/>
    <w:pPr>
      <w:keepNext/>
      <w:keepLines/>
      <w:spacing w:before="240" w:after="0" w:line="360" w:lineRule="auto"/>
      <w:jc w:val="both"/>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200E5"/>
    <w:pPr>
      <w:keepNext/>
      <w:keepLines/>
      <w:spacing w:before="40" w:after="0" w:line="360" w:lineRule="auto"/>
      <w:jc w:val="both"/>
      <w:outlineLvl w:val="1"/>
    </w:pPr>
    <w:rPr>
      <w:rFonts w:ascii="Times New Roman" w:eastAsiaTheme="majorEastAsia" w:hAnsi="Times New Roman"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B7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7200E5"/>
    <w:rPr>
      <w:rFonts w:ascii="Times New Roman" w:eastAsiaTheme="majorEastAsia" w:hAnsi="Times New Roman" w:cstheme="majorBidi"/>
      <w:b/>
      <w:color w:val="2F5496" w:themeColor="accent1" w:themeShade="BF"/>
      <w:sz w:val="28"/>
      <w:szCs w:val="26"/>
    </w:rPr>
  </w:style>
  <w:style w:type="paragraph" w:styleId="ListParagraph">
    <w:name w:val="List Paragraph"/>
    <w:basedOn w:val="Normal"/>
    <w:uiPriority w:val="34"/>
    <w:qFormat/>
    <w:rsid w:val="003E5BA0"/>
    <w:pPr>
      <w:ind w:left="720"/>
      <w:contextualSpacing/>
    </w:pPr>
  </w:style>
  <w:style w:type="table" w:styleId="TableGrid">
    <w:name w:val="Table Grid"/>
    <w:basedOn w:val="TableNormal"/>
    <w:uiPriority w:val="39"/>
    <w:rsid w:val="001B4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51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51E3"/>
  </w:style>
  <w:style w:type="paragraph" w:styleId="Footer">
    <w:name w:val="footer"/>
    <w:basedOn w:val="Normal"/>
    <w:link w:val="FooterChar"/>
    <w:uiPriority w:val="99"/>
    <w:unhideWhenUsed/>
    <w:rsid w:val="00D051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51E3"/>
  </w:style>
  <w:style w:type="paragraph" w:styleId="TOCHeading">
    <w:name w:val="TOC Heading"/>
    <w:basedOn w:val="Heading1"/>
    <w:next w:val="Normal"/>
    <w:uiPriority w:val="39"/>
    <w:unhideWhenUsed/>
    <w:qFormat/>
    <w:rsid w:val="005E69C6"/>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5E69C6"/>
    <w:pPr>
      <w:spacing w:after="100"/>
    </w:pPr>
  </w:style>
  <w:style w:type="paragraph" w:styleId="TOC2">
    <w:name w:val="toc 2"/>
    <w:basedOn w:val="Normal"/>
    <w:next w:val="Normal"/>
    <w:autoRedefine/>
    <w:uiPriority w:val="39"/>
    <w:unhideWhenUsed/>
    <w:rsid w:val="005E69C6"/>
    <w:pPr>
      <w:spacing w:after="100"/>
      <w:ind w:left="220"/>
    </w:pPr>
  </w:style>
  <w:style w:type="character" w:styleId="Hyperlink">
    <w:name w:val="Hyperlink"/>
    <w:basedOn w:val="DefaultParagraphFont"/>
    <w:uiPriority w:val="99"/>
    <w:unhideWhenUsed/>
    <w:rsid w:val="005E69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chart" Target="charts/chart4.xml"/><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3.emf"/><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1.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E:\prime\2022\july\Superstore%20Sales%20.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prime\2022\july\Superstore%20Sales%20.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prime\2022\july\Superstore%20Sales%20.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prime\2022\july\Superstore%20Sales%20.csv"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150" baseline="0">
                <a:solidFill>
                  <a:schemeClr val="tx1"/>
                </a:solidFill>
                <a:latin typeface="Times New Roman" panose="02020603050405020304" pitchFamily="18" charset="0"/>
                <a:ea typeface="+mn-ea"/>
                <a:cs typeface="Times New Roman" panose="02020603050405020304" pitchFamily="18" charset="0"/>
              </a:defRPr>
            </a:pPr>
            <a:r>
              <a:rPr lang="en-GB"/>
              <a:t>Declining rate of sales and profits</a:t>
            </a:r>
          </a:p>
        </c:rich>
      </c:tx>
      <c:overlay val="0"/>
      <c:spPr>
        <a:noFill/>
        <a:ln>
          <a:noFill/>
        </a:ln>
        <a:effectLst/>
      </c:spPr>
      <c:txPr>
        <a:bodyPr rot="0" spcFirstLastPara="1" vertOverflow="ellipsis" vert="horz" wrap="square" anchor="ctr" anchorCtr="1"/>
        <a:lstStyle/>
        <a:p>
          <a:pPr>
            <a:defRPr sz="1200" b="1" i="0" u="none" strike="noStrike" kern="1200" cap="all" spc="15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'pivot table '!$F$3</c:f>
              <c:strCache>
                <c:ptCount val="1"/>
                <c:pt idx="0">
                  <c:v>% change in sales </c:v>
                </c:pt>
              </c:strCache>
            </c:strRef>
          </c:tx>
          <c:spPr>
            <a:ln w="38100" cap="flat" cmpd="dbl" algn="ctr">
              <a:solidFill>
                <a:schemeClr val="accent1"/>
              </a:solidFill>
              <a:miter lim="800000"/>
            </a:ln>
            <a:effectLst/>
          </c:spPr>
          <c:marker>
            <c:symbol val="none"/>
          </c:marker>
          <c:dLbls>
            <c:dLbl>
              <c:idx val="0"/>
              <c:layout>
                <c:manualLayout>
                  <c:x val="-0.1059840728100114"/>
                  <c:y val="-0.1420911528150134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984-415F-87E6-5797565B3257}"/>
                </c:ext>
              </c:extLst>
            </c:dLbl>
            <c:dLbl>
              <c:idx val="1"/>
              <c:layout>
                <c:manualLayout>
                  <c:x val="-4.1137656427758899E-2"/>
                  <c:y val="9.38337801608579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984-415F-87E6-5797565B3257}"/>
                </c:ext>
              </c:extLst>
            </c:dLbl>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'pivot table '!$E$4:$E$6</c:f>
              <c:numCache>
                <c:formatCode>General</c:formatCode>
                <c:ptCount val="3"/>
                <c:pt idx="0">
                  <c:v>2010</c:v>
                </c:pt>
                <c:pt idx="1">
                  <c:v>2011</c:v>
                </c:pt>
                <c:pt idx="2">
                  <c:v>2012</c:v>
                </c:pt>
              </c:numCache>
            </c:numRef>
          </c:cat>
          <c:val>
            <c:numRef>
              <c:f>'pivot table '!$F$4:$F$6</c:f>
              <c:numCache>
                <c:formatCode>0.00%</c:formatCode>
                <c:ptCount val="3"/>
                <c:pt idx="0">
                  <c:v>-0.154352903372107</c:v>
                </c:pt>
                <c:pt idx="1">
                  <c:v>-3.6555865593527519E-2</c:v>
                </c:pt>
                <c:pt idx="2">
                  <c:v>-0.154352903372107</c:v>
                </c:pt>
              </c:numCache>
            </c:numRef>
          </c:val>
          <c:smooth val="0"/>
          <c:extLst>
            <c:ext xmlns:c16="http://schemas.microsoft.com/office/drawing/2014/chart" uri="{C3380CC4-5D6E-409C-BE32-E72D297353CC}">
              <c16:uniqueId val="{00000000-E984-415F-87E6-5797565B3257}"/>
            </c:ext>
          </c:extLst>
        </c:ser>
        <c:ser>
          <c:idx val="1"/>
          <c:order val="1"/>
          <c:tx>
            <c:strRef>
              <c:f>'pivot table '!$G$3</c:f>
              <c:strCache>
                <c:ptCount val="1"/>
                <c:pt idx="0">
                  <c:v>% change in profits </c:v>
                </c:pt>
              </c:strCache>
            </c:strRef>
          </c:tx>
          <c:spPr>
            <a:ln w="38100" cap="flat" cmpd="dbl" algn="ctr">
              <a:solidFill>
                <a:schemeClr val="accent2"/>
              </a:solidFill>
              <a:miter lim="800000"/>
            </a:ln>
            <a:effectLst/>
          </c:spPr>
          <c:marker>
            <c:symbol val="none"/>
          </c:marker>
          <c:dLbls>
            <c:dLbl>
              <c:idx val="0"/>
              <c:layout>
                <c:manualLayout>
                  <c:x val="3.2309442548349981E-3"/>
                  <c:y val="5.09383378016084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984-415F-87E6-5797565B3257}"/>
                </c:ext>
              </c:extLst>
            </c:dLbl>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'pivot table '!$E$4:$E$6</c:f>
              <c:numCache>
                <c:formatCode>General</c:formatCode>
                <c:ptCount val="3"/>
                <c:pt idx="0">
                  <c:v>2010</c:v>
                </c:pt>
                <c:pt idx="1">
                  <c:v>2011</c:v>
                </c:pt>
                <c:pt idx="2">
                  <c:v>2012</c:v>
                </c:pt>
              </c:numCache>
            </c:numRef>
          </c:cat>
          <c:val>
            <c:numRef>
              <c:f>'pivot table '!$G$4:$G$6</c:f>
              <c:numCache>
                <c:formatCode>0.00%</c:formatCode>
                <c:ptCount val="3"/>
                <c:pt idx="0">
                  <c:v>-0.159362645158553</c:v>
                </c:pt>
                <c:pt idx="1">
                  <c:v>4.218262256824077E-2</c:v>
                </c:pt>
                <c:pt idx="2">
                  <c:v>-9.9566985397457813E-2</c:v>
                </c:pt>
              </c:numCache>
            </c:numRef>
          </c:val>
          <c:smooth val="0"/>
          <c:extLst>
            <c:ext xmlns:c16="http://schemas.microsoft.com/office/drawing/2014/chart" uri="{C3380CC4-5D6E-409C-BE32-E72D297353CC}">
              <c16:uniqueId val="{00000001-E984-415F-87E6-5797565B3257}"/>
            </c:ext>
          </c:extLst>
        </c:ser>
        <c:dLbls>
          <c:dLblPos val="t"/>
          <c:showLegendKey val="0"/>
          <c:showVal val="1"/>
          <c:showCatName val="0"/>
          <c:showSerName val="0"/>
          <c:showPercent val="0"/>
          <c:showBubbleSize val="0"/>
        </c:dLbls>
        <c:smooth val="0"/>
        <c:axId val="667070552"/>
        <c:axId val="667070880"/>
      </c:lineChart>
      <c:catAx>
        <c:axId val="667070552"/>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667070880"/>
        <c:crosses val="autoZero"/>
        <c:auto val="1"/>
        <c:lblAlgn val="ctr"/>
        <c:lblOffset val="100"/>
        <c:noMultiLvlLbl val="0"/>
      </c:catAx>
      <c:valAx>
        <c:axId val="667070880"/>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0.00%"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66707055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.csv]pivot table !PivotTable1</c:name>
    <c:fmtId val="-1"/>
  </c:pivotSource>
  <c:chart>
    <c:title>
      <c:tx>
        <c:rich>
          <a:bodyPr rot="0" spcFirstLastPara="1" vertOverflow="ellipsis" vert="horz" wrap="square" anchor="ctr" anchorCtr="1"/>
          <a:lstStyle/>
          <a:p>
            <a:pP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a:t>Sales and profit over the years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'pivot table '!$B$3</c:f>
              <c:strCache>
                <c:ptCount val="1"/>
                <c:pt idx="0">
                  <c:v>Sum of Sales</c:v>
                </c:pt>
              </c:strCache>
            </c:strRef>
          </c:tx>
          <c:spPr>
            <a:solidFill>
              <a:schemeClr val="accent1"/>
            </a:solidFill>
            <a:ln>
              <a:noFill/>
            </a:ln>
            <a:effectLst/>
          </c:spPr>
          <c:invertIfNegative val="0"/>
          <c:cat>
            <c:multiLvlStrRef>
              <c:f>'pivot table '!$A$4:$A$24</c:f>
              <c:multiLvlStrCache>
                <c:ptCount val="16"/>
                <c:lvl>
                  <c:pt idx="0">
                    <c:v>Qtr1</c:v>
                  </c:pt>
                  <c:pt idx="1">
                    <c:v>Qtr2</c:v>
                  </c:pt>
                  <c:pt idx="2">
                    <c:v>Qtr3</c:v>
                  </c:pt>
                  <c:pt idx="3">
                    <c:v>Qtr4</c:v>
                  </c:pt>
                  <c:pt idx="4">
                    <c:v>Qtr1</c:v>
                  </c:pt>
                  <c:pt idx="5">
                    <c:v>Qtr2</c:v>
                  </c:pt>
                  <c:pt idx="6">
                    <c:v>Qtr3</c:v>
                  </c:pt>
                  <c:pt idx="7">
                    <c:v>Qtr4</c:v>
                  </c:pt>
                  <c:pt idx="8">
                    <c:v>Qtr1</c:v>
                  </c:pt>
                  <c:pt idx="9">
                    <c:v>Qtr2</c:v>
                  </c:pt>
                  <c:pt idx="10">
                    <c:v>Qtr3</c:v>
                  </c:pt>
                  <c:pt idx="11">
                    <c:v>Qtr4</c:v>
                  </c:pt>
                  <c:pt idx="12">
                    <c:v>Qtr1</c:v>
                  </c:pt>
                  <c:pt idx="13">
                    <c:v>Qtr2</c:v>
                  </c:pt>
                  <c:pt idx="14">
                    <c:v>Qtr3</c:v>
                  </c:pt>
                  <c:pt idx="15">
                    <c:v>Qtr4</c:v>
                  </c:pt>
                </c:lvl>
                <c:lvl>
                  <c:pt idx="0">
                    <c:v>2009</c:v>
                  </c:pt>
                  <c:pt idx="4">
                    <c:v>2010</c:v>
                  </c:pt>
                  <c:pt idx="8">
                    <c:v>2011</c:v>
                  </c:pt>
                  <c:pt idx="12">
                    <c:v>2012</c:v>
                  </c:pt>
                </c:lvl>
              </c:multiLvlStrCache>
            </c:multiLvlStrRef>
          </c:cat>
          <c:val>
            <c:numRef>
              <c:f>'pivot table '!$B$4:$B$24</c:f>
              <c:numCache>
                <c:formatCode>_(* #,##0.00_);_(* \(#,##0.00\);_(* "-"??_);_(@_)</c:formatCode>
                <c:ptCount val="16"/>
                <c:pt idx="0">
                  <c:v>1260505.8650000009</c:v>
                </c:pt>
                <c:pt idx="1">
                  <c:v>886878.08799999848</c:v>
                </c:pt>
                <c:pt idx="2">
                  <c:v>1036090.2895000002</c:v>
                </c:pt>
                <c:pt idx="3">
                  <c:v>1026422.603</c:v>
                </c:pt>
                <c:pt idx="4">
                  <c:v>825530.27499999967</c:v>
                </c:pt>
                <c:pt idx="5">
                  <c:v>844439.90899999999</c:v>
                </c:pt>
                <c:pt idx="6">
                  <c:v>877873.55599999952</c:v>
                </c:pt>
                <c:pt idx="7">
                  <c:v>1012243.304500001</c:v>
                </c:pt>
                <c:pt idx="8">
                  <c:v>843994.75000000035</c:v>
                </c:pt>
                <c:pt idx="9">
                  <c:v>748576.57900000026</c:v>
                </c:pt>
                <c:pt idx="10">
                  <c:v>835066.39049999963</c:v>
                </c:pt>
                <c:pt idx="11">
                  <c:v>1002307.2614999993</c:v>
                </c:pt>
                <c:pt idx="12">
                  <c:v>969332.06650000019</c:v>
                </c:pt>
                <c:pt idx="13">
                  <c:v>923686.97249999922</c:v>
                </c:pt>
                <c:pt idx="14">
                  <c:v>868312.09950000071</c:v>
                </c:pt>
                <c:pt idx="15">
                  <c:v>954340.81449999951</c:v>
                </c:pt>
              </c:numCache>
            </c:numRef>
          </c:val>
          <c:extLst>
            <c:ext xmlns:c16="http://schemas.microsoft.com/office/drawing/2014/chart" uri="{C3380CC4-5D6E-409C-BE32-E72D297353CC}">
              <c16:uniqueId val="{00000000-5437-4FA1-A061-48FACCD25DED}"/>
            </c:ext>
          </c:extLst>
        </c:ser>
        <c:ser>
          <c:idx val="1"/>
          <c:order val="1"/>
          <c:tx>
            <c:strRef>
              <c:f>'pivot table '!$C$3</c:f>
              <c:strCache>
                <c:ptCount val="1"/>
                <c:pt idx="0">
                  <c:v>Sum of Profit</c:v>
                </c:pt>
              </c:strCache>
            </c:strRef>
          </c:tx>
          <c:spPr>
            <a:solidFill>
              <a:schemeClr val="accent2"/>
            </a:solidFill>
            <a:ln>
              <a:noFill/>
            </a:ln>
            <a:effectLst/>
          </c:spPr>
          <c:invertIfNegative val="0"/>
          <c:cat>
            <c:multiLvlStrRef>
              <c:f>'pivot table '!$A$4:$A$24</c:f>
              <c:multiLvlStrCache>
                <c:ptCount val="16"/>
                <c:lvl>
                  <c:pt idx="0">
                    <c:v>Qtr1</c:v>
                  </c:pt>
                  <c:pt idx="1">
                    <c:v>Qtr2</c:v>
                  </c:pt>
                  <c:pt idx="2">
                    <c:v>Qtr3</c:v>
                  </c:pt>
                  <c:pt idx="3">
                    <c:v>Qtr4</c:v>
                  </c:pt>
                  <c:pt idx="4">
                    <c:v>Qtr1</c:v>
                  </c:pt>
                  <c:pt idx="5">
                    <c:v>Qtr2</c:v>
                  </c:pt>
                  <c:pt idx="6">
                    <c:v>Qtr3</c:v>
                  </c:pt>
                  <c:pt idx="7">
                    <c:v>Qtr4</c:v>
                  </c:pt>
                  <c:pt idx="8">
                    <c:v>Qtr1</c:v>
                  </c:pt>
                  <c:pt idx="9">
                    <c:v>Qtr2</c:v>
                  </c:pt>
                  <c:pt idx="10">
                    <c:v>Qtr3</c:v>
                  </c:pt>
                  <c:pt idx="11">
                    <c:v>Qtr4</c:v>
                  </c:pt>
                  <c:pt idx="12">
                    <c:v>Qtr1</c:v>
                  </c:pt>
                  <c:pt idx="13">
                    <c:v>Qtr2</c:v>
                  </c:pt>
                  <c:pt idx="14">
                    <c:v>Qtr3</c:v>
                  </c:pt>
                  <c:pt idx="15">
                    <c:v>Qtr4</c:v>
                  </c:pt>
                </c:lvl>
                <c:lvl>
                  <c:pt idx="0">
                    <c:v>2009</c:v>
                  </c:pt>
                  <c:pt idx="4">
                    <c:v>2010</c:v>
                  </c:pt>
                  <c:pt idx="8">
                    <c:v>2011</c:v>
                  </c:pt>
                  <c:pt idx="12">
                    <c:v>2012</c:v>
                  </c:pt>
                </c:lvl>
              </c:multiLvlStrCache>
            </c:multiLvlStrRef>
          </c:cat>
          <c:val>
            <c:numRef>
              <c:f>'pivot table '!$C$4:$C$24</c:f>
              <c:numCache>
                <c:formatCode>_(* #,##0.00_);_(* \(#,##0.00\);_(* "-"??_);_(@_)</c:formatCode>
                <c:ptCount val="16"/>
                <c:pt idx="0">
                  <c:v>115497.99999999997</c:v>
                </c:pt>
                <c:pt idx="1">
                  <c:v>91808.629999999976</c:v>
                </c:pt>
                <c:pt idx="2">
                  <c:v>102709.98000000001</c:v>
                </c:pt>
                <c:pt idx="3">
                  <c:v>124079.40999999996</c:v>
                </c:pt>
                <c:pt idx="4">
                  <c:v>75498.289999999994</c:v>
                </c:pt>
                <c:pt idx="5">
                  <c:v>95896.189999999944</c:v>
                </c:pt>
                <c:pt idx="6">
                  <c:v>87673.019999999902</c:v>
                </c:pt>
                <c:pt idx="7">
                  <c:v>105849.83000000005</c:v>
                </c:pt>
                <c:pt idx="8">
                  <c:v>82860.150000000009</c:v>
                </c:pt>
                <c:pt idx="9">
                  <c:v>78652.999999999985</c:v>
                </c:pt>
                <c:pt idx="10">
                  <c:v>92689.090000000011</c:v>
                </c:pt>
                <c:pt idx="11">
                  <c:v>126108.26000000001</c:v>
                </c:pt>
                <c:pt idx="12">
                  <c:v>108373.19000000005</c:v>
                </c:pt>
                <c:pt idx="13">
                  <c:v>90635.680000000051</c:v>
                </c:pt>
                <c:pt idx="14">
                  <c:v>74929.570000000094</c:v>
                </c:pt>
                <c:pt idx="15">
                  <c:v>68505.689999999944</c:v>
                </c:pt>
              </c:numCache>
            </c:numRef>
          </c:val>
          <c:extLst>
            <c:ext xmlns:c16="http://schemas.microsoft.com/office/drawing/2014/chart" uri="{C3380CC4-5D6E-409C-BE32-E72D297353CC}">
              <c16:uniqueId val="{00000001-5437-4FA1-A061-48FACCD25DED}"/>
            </c:ext>
          </c:extLst>
        </c:ser>
        <c:dLbls>
          <c:showLegendKey val="0"/>
          <c:showVal val="0"/>
          <c:showCatName val="0"/>
          <c:showSerName val="0"/>
          <c:showPercent val="0"/>
          <c:showBubbleSize val="0"/>
        </c:dLbls>
        <c:gapWidth val="219"/>
        <c:overlap val="-27"/>
        <c:axId val="670452296"/>
        <c:axId val="670452624"/>
      </c:barChart>
      <c:catAx>
        <c:axId val="670452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670452624"/>
        <c:crosses val="autoZero"/>
        <c:auto val="1"/>
        <c:lblAlgn val="ctr"/>
        <c:lblOffset val="100"/>
        <c:noMultiLvlLbl val="0"/>
      </c:catAx>
      <c:valAx>
        <c:axId val="670452624"/>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6704522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.csv]pivot table !PivotTable2</c:name>
    <c:fmtId val="-1"/>
  </c:pivotSource>
  <c:chart>
    <c:title>
      <c:tx>
        <c:rich>
          <a:bodyPr rot="0" spcFirstLastPara="1" vertOverflow="ellipsis" vert="horz" wrap="square" anchor="ctr" anchorCtr="1"/>
          <a:lstStyle/>
          <a:p>
            <a:pPr>
              <a:defRPr sz="1600" b="1"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r>
              <a:rPr lang="en-US"/>
              <a:t>Sales over the years </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ivotFmts>
      <c:pivotFmt>
        <c:idx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marker>
          <c:symbol val="circle"/>
          <c:size val="6"/>
        </c:marke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marker>
          <c:symbol val="circle"/>
          <c:size val="6"/>
        </c:marke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15:xForSave val="1"/>
            </c:ext>
          </c:extLst>
        </c:dLbl>
      </c:pivotFmt>
      <c:pivotFmt>
        <c:idx val="3"/>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15:xForSave val="1"/>
            </c:ext>
          </c:extLst>
        </c:dLbl>
      </c:pivotFmt>
      <c:pivotFmt>
        <c:idx val="4"/>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15:xForSave val="1"/>
            </c:ext>
          </c:extLst>
        </c:dLbl>
      </c:pivotFmt>
      <c:pivotFmt>
        <c:idx val="5"/>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15:xForSave val="1"/>
            </c:ext>
          </c:extLst>
        </c:dLbl>
      </c:pivotFmt>
      <c:pivotFmt>
        <c:idx val="6"/>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15:xForSave val="1"/>
            </c:ext>
          </c:extLst>
        </c:dLbl>
      </c:pivotFmt>
      <c:pivotFmt>
        <c:idx val="7"/>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15:xForSave val="1"/>
            </c:ext>
          </c:extLst>
        </c:dLbl>
      </c:pivotFmt>
      <c:pivotFmt>
        <c:idx val="8"/>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15:xForSave val="1"/>
            </c:ext>
          </c:extLst>
        </c:dLbl>
      </c:pivotFmt>
      <c:pivotFmt>
        <c:idx val="9"/>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15:xForSave val="1"/>
            </c:ext>
          </c:extLst>
        </c:dLbl>
      </c:pivotFmt>
      <c:pivotFmt>
        <c:idx val="1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marker>
          <c:symbol val="none"/>
        </c:marke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11"/>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12"/>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13"/>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14"/>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15"/>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marker>
          <c:symbol val="none"/>
        </c:marke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16"/>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17"/>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18"/>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19"/>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2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marker>
          <c:symbol val="none"/>
        </c:marke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21"/>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22"/>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23"/>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24"/>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25"/>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marker>
          <c:symbol val="none"/>
        </c:marke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26"/>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27"/>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28"/>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
        <c:idx val="29"/>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5="http://schemas.microsoft.com/office/drawing/2012/chart" uri="{CE6537A1-D6FC-4f65-9D91-7224C49458BB}"/>
          </c:extLst>
        </c:dLbl>
      </c:pivotFmt>
    </c:pivotFmts>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'pivot table '!$B$26</c:f>
              <c:strCache>
                <c:ptCount val="1"/>
                <c:pt idx="0">
                  <c:v>Sum of Sales</c:v>
                </c:pt>
              </c:strCache>
            </c:strRef>
          </c:tx>
          <c:dPt>
            <c:idx val="0"/>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F64-4F7C-AEEF-019BBF933833}"/>
              </c:ext>
            </c:extLst>
          </c:dPt>
          <c:dPt>
            <c:idx val="1"/>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F64-4F7C-AEEF-019BBF933833}"/>
              </c:ext>
            </c:extLst>
          </c:dPt>
          <c:dPt>
            <c:idx val="2"/>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CF64-4F7C-AEEF-019BBF933833}"/>
              </c:ext>
            </c:extLst>
          </c:dPt>
          <c:dPt>
            <c:idx val="3"/>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CF64-4F7C-AEEF-019BBF933833}"/>
              </c:ext>
            </c:extLst>
          </c:dPt>
          <c:dLbls>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1-CF64-4F7C-AEEF-019BBF933833}"/>
                </c:ext>
              </c:extLst>
            </c:dLbl>
            <c:dLbl>
              <c:idx val="1"/>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3-CF64-4F7C-AEEF-019BBF933833}"/>
                </c:ext>
              </c:extLst>
            </c:dLbl>
            <c:dLbl>
              <c:idx val="2"/>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5-CF64-4F7C-AEEF-019BBF933833}"/>
                </c:ext>
              </c:extLst>
            </c:dLbl>
            <c:dLbl>
              <c:idx val="3"/>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7-CF64-4F7C-AEEF-019BBF933833}"/>
                </c:ext>
              </c:extLst>
            </c:dLbl>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'pivot table '!$A$27:$A$31</c:f>
              <c:strCache>
                <c:ptCount val="4"/>
                <c:pt idx="0">
                  <c:v>2009</c:v>
                </c:pt>
                <c:pt idx="1">
                  <c:v>2010</c:v>
                </c:pt>
                <c:pt idx="2">
                  <c:v>2011</c:v>
                </c:pt>
                <c:pt idx="3">
                  <c:v>2012</c:v>
                </c:pt>
              </c:strCache>
            </c:strRef>
          </c:cat>
          <c:val>
            <c:numRef>
              <c:f>'pivot table '!$B$27:$B$31</c:f>
              <c:numCache>
                <c:formatCode>0.00%</c:formatCode>
                <c:ptCount val="4"/>
                <c:pt idx="0">
                  <c:v>0.2822478889838651</c:v>
                </c:pt>
                <c:pt idx="1">
                  <c:v>0.23868210784855717</c:v>
                </c:pt>
                <c:pt idx="2">
                  <c:v>0.22995687679446589</c:v>
                </c:pt>
                <c:pt idx="3">
                  <c:v>0.24911312637311181</c:v>
                </c:pt>
              </c:numCache>
            </c:numRef>
          </c:val>
          <c:extLst>
            <c:ext xmlns:c16="http://schemas.microsoft.com/office/drawing/2014/chart" uri="{C3380CC4-5D6E-409C-BE32-E72D297353CC}">
              <c16:uniqueId val="{00000008-CF64-4F7C-AEEF-019BBF933833}"/>
            </c:ext>
          </c:extLst>
        </c:ser>
        <c:ser>
          <c:idx val="1"/>
          <c:order val="1"/>
          <c:tx>
            <c:strRef>
              <c:f>'pivot table '!$C$26</c:f>
              <c:strCache>
                <c:ptCount val="1"/>
                <c:pt idx="0">
                  <c:v>Sum of Profit</c:v>
                </c:pt>
              </c:strCache>
            </c:strRef>
          </c:tx>
          <c:dPt>
            <c:idx val="0"/>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A-CF64-4F7C-AEEF-019BBF933833}"/>
              </c:ext>
            </c:extLst>
          </c:dPt>
          <c:dPt>
            <c:idx val="1"/>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C-CF64-4F7C-AEEF-019BBF933833}"/>
              </c:ext>
            </c:extLst>
          </c:dPt>
          <c:dPt>
            <c:idx val="2"/>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E-CF64-4F7C-AEEF-019BBF933833}"/>
              </c:ext>
            </c:extLst>
          </c:dPt>
          <c:dPt>
            <c:idx val="3"/>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0-CF64-4F7C-AEEF-019BBF933833}"/>
              </c:ext>
            </c:extLst>
          </c:dPt>
          <c:dLbls>
            <c:dLbl>
              <c:idx val="0"/>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A-CF64-4F7C-AEEF-019BBF933833}"/>
                </c:ext>
              </c:extLst>
            </c:dLbl>
            <c:dLbl>
              <c:idx val="1"/>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C-CF64-4F7C-AEEF-019BBF933833}"/>
                </c:ext>
              </c:extLst>
            </c:dLbl>
            <c:dLbl>
              <c:idx val="2"/>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E-CF64-4F7C-AEEF-019BBF933833}"/>
                </c:ext>
              </c:extLst>
            </c:dLbl>
            <c:dLbl>
              <c:idx val="3"/>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10-CF64-4F7C-AEEF-019BBF933833}"/>
                </c:ext>
              </c:extLst>
            </c:dLbl>
            <c:spPr>
              <a:noFill/>
              <a:ln>
                <a:noFill/>
              </a:ln>
              <a:effectLst/>
            </c:spPr>
            <c:txPr>
              <a:bodyPr rot="0" spcFirstLastPara="1" vertOverflow="ellipsis" vert="horz" wrap="square" anchor="ctr" anchorCtr="1"/>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'pivot table '!$A$27:$A$31</c:f>
              <c:strCache>
                <c:ptCount val="4"/>
                <c:pt idx="0">
                  <c:v>2009</c:v>
                </c:pt>
                <c:pt idx="1">
                  <c:v>2010</c:v>
                </c:pt>
                <c:pt idx="2">
                  <c:v>2011</c:v>
                </c:pt>
                <c:pt idx="3">
                  <c:v>2012</c:v>
                </c:pt>
              </c:strCache>
            </c:strRef>
          </c:cat>
          <c:val>
            <c:numRef>
              <c:f>'pivot table '!$C$27:$C$31</c:f>
              <c:numCache>
                <c:formatCode>0.00%</c:formatCode>
                <c:ptCount val="4"/>
                <c:pt idx="0">
                  <c:v>0.28525769086033742</c:v>
                </c:pt>
                <c:pt idx="1">
                  <c:v>0.23979827069301357</c:v>
                </c:pt>
                <c:pt idx="2">
                  <c:v>0.24991359063817314</c:v>
                </c:pt>
                <c:pt idx="3">
                  <c:v>0.22503044780847573</c:v>
                </c:pt>
              </c:numCache>
            </c:numRef>
          </c:val>
          <c:extLst>
            <c:ext xmlns:c16="http://schemas.microsoft.com/office/drawing/2014/chart" uri="{C3380CC4-5D6E-409C-BE32-E72D297353CC}">
              <c16:uniqueId val="{00000011-CF64-4F7C-AEEF-019BBF933833}"/>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a:t>Sales vs profits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sumif!$C$2</c:f>
              <c:strCache>
                <c:ptCount val="1"/>
                <c:pt idx="0">
                  <c:v>Sales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numRef>
              <c:f>sumif!$B$3:$B$6</c:f>
              <c:numCache>
                <c:formatCode>General</c:formatCode>
                <c:ptCount val="4"/>
                <c:pt idx="0">
                  <c:v>2009</c:v>
                </c:pt>
                <c:pt idx="1">
                  <c:v>2010</c:v>
                </c:pt>
                <c:pt idx="2">
                  <c:v>2011</c:v>
                </c:pt>
                <c:pt idx="3">
                  <c:v>2012</c:v>
                </c:pt>
              </c:numCache>
            </c:numRef>
          </c:cat>
          <c:val>
            <c:numRef>
              <c:f>sumif!$C$3:$C$6</c:f>
              <c:numCache>
                <c:formatCode>_(* #,##0_);_(* \(#,##0\);_(* "-"??_);_(@_)</c:formatCode>
                <c:ptCount val="4"/>
                <c:pt idx="0">
                  <c:v>4209896.8454999989</c:v>
                </c:pt>
                <c:pt idx="1">
                  <c:v>3560087.0444999966</c:v>
                </c:pt>
                <c:pt idx="2">
                  <c:v>3429944.981000002</c:v>
                </c:pt>
                <c:pt idx="3">
                  <c:v>3715671.953000003</c:v>
                </c:pt>
              </c:numCache>
            </c:numRef>
          </c:val>
          <c:extLst>
            <c:ext xmlns:c16="http://schemas.microsoft.com/office/drawing/2014/chart" uri="{C3380CC4-5D6E-409C-BE32-E72D297353CC}">
              <c16:uniqueId val="{00000000-F871-40BD-AB04-F05CEF9C7219}"/>
            </c:ext>
          </c:extLst>
        </c:ser>
        <c:ser>
          <c:idx val="1"/>
          <c:order val="1"/>
          <c:tx>
            <c:strRef>
              <c:f>sumif!$D$2</c:f>
              <c:strCache>
                <c:ptCount val="1"/>
                <c:pt idx="0">
                  <c:v>Profits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numRef>
              <c:f>sumif!$B$3:$B$6</c:f>
              <c:numCache>
                <c:formatCode>General</c:formatCode>
                <c:ptCount val="4"/>
                <c:pt idx="0">
                  <c:v>2009</c:v>
                </c:pt>
                <c:pt idx="1">
                  <c:v>2010</c:v>
                </c:pt>
                <c:pt idx="2">
                  <c:v>2011</c:v>
                </c:pt>
                <c:pt idx="3">
                  <c:v>2012</c:v>
                </c:pt>
              </c:numCache>
            </c:numRef>
          </c:cat>
          <c:val>
            <c:numRef>
              <c:f>sumif!$D$3:$D$6</c:f>
              <c:numCache>
                <c:formatCode>_(* #,##0_);_(* \(#,##0\);_(* "-"??_);_(@_)</c:formatCode>
                <c:ptCount val="4"/>
                <c:pt idx="0">
                  <c:v>434096.0199999999</c:v>
                </c:pt>
                <c:pt idx="1">
                  <c:v>364917.33000000025</c:v>
                </c:pt>
                <c:pt idx="2">
                  <c:v>380310.49999999942</c:v>
                </c:pt>
                <c:pt idx="3">
                  <c:v>342444.12999999931</c:v>
                </c:pt>
              </c:numCache>
            </c:numRef>
          </c:val>
          <c:extLst>
            <c:ext xmlns:c16="http://schemas.microsoft.com/office/drawing/2014/chart" uri="{C3380CC4-5D6E-409C-BE32-E72D297353CC}">
              <c16:uniqueId val="{00000001-F871-40BD-AB04-F05CEF9C7219}"/>
            </c:ext>
          </c:extLst>
        </c:ser>
        <c:dLbls>
          <c:showLegendKey val="0"/>
          <c:showVal val="0"/>
          <c:showCatName val="0"/>
          <c:showSerName val="0"/>
          <c:showPercent val="0"/>
          <c:showBubbleSize val="0"/>
        </c:dLbls>
        <c:gapWidth val="100"/>
        <c:overlap val="-24"/>
        <c:axId val="680033760"/>
        <c:axId val="680029824"/>
      </c:barChart>
      <c:catAx>
        <c:axId val="680033760"/>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a:t>Year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680029824"/>
        <c:crosses val="autoZero"/>
        <c:auto val="1"/>
        <c:lblAlgn val="ctr"/>
        <c:lblOffset val="100"/>
        <c:noMultiLvlLbl val="0"/>
      </c:catAx>
      <c:valAx>
        <c:axId val="680029824"/>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a:t>Amount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680033760"/>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BCB04-29FE-4B23-B492-458EE296B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3861</Words>
  <Characters>22013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2022-07-08T21:26:00Z</dcterms:created>
  <dcterms:modified xsi:type="dcterms:W3CDTF">2022-08-23T07:20:00Z</dcterms:modified>
</cp:coreProperties>
</file>