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C9907" w14:textId="59269F5D" w:rsidR="00386B9A" w:rsidRDefault="00386B9A" w:rsidP="00B24D8A">
      <w:pPr>
        <w:pStyle w:val="Title"/>
        <w:jc w:val="center"/>
        <w:rPr>
          <w:sz w:val="24"/>
          <w:szCs w:val="24"/>
        </w:rPr>
      </w:pPr>
      <w:r w:rsidRPr="008D15BE">
        <w:rPr>
          <w:noProof/>
          <w:sz w:val="24"/>
          <w:szCs w:val="24"/>
          <w:lang w:val="en-IN"/>
        </w:rPr>
        <w:drawing>
          <wp:inline distT="114300" distB="114300" distL="114300" distR="114300" wp14:anchorId="46E4279E" wp14:editId="39D0A4E7">
            <wp:extent cx="3076575" cy="1000125"/>
            <wp:effectExtent l="0" t="0" r="9525"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76575" cy="1000125"/>
                    </a:xfrm>
                    <a:prstGeom prst="rect">
                      <a:avLst/>
                    </a:prstGeom>
                    <a:ln/>
                  </pic:spPr>
                </pic:pic>
              </a:graphicData>
            </a:graphic>
          </wp:inline>
        </w:drawing>
      </w:r>
    </w:p>
    <w:p w14:paraId="139F0E74" w14:textId="77777777" w:rsidR="00B24D8A" w:rsidRPr="00B24D8A" w:rsidRDefault="00B24D8A" w:rsidP="00B24D8A"/>
    <w:p w14:paraId="0F879310" w14:textId="77777777" w:rsidR="00386B9A" w:rsidRPr="008D15BE" w:rsidRDefault="00386B9A" w:rsidP="00386B9A">
      <w:pPr>
        <w:pStyle w:val="Title"/>
        <w:jc w:val="center"/>
        <w:rPr>
          <w:sz w:val="24"/>
          <w:szCs w:val="24"/>
        </w:rPr>
      </w:pPr>
      <w:r w:rsidRPr="008D15BE">
        <w:rPr>
          <w:sz w:val="24"/>
          <w:szCs w:val="24"/>
        </w:rPr>
        <w:t>Master of Business Administration</w:t>
      </w:r>
    </w:p>
    <w:p w14:paraId="5F218768" w14:textId="77777777" w:rsidR="00386B9A" w:rsidRPr="008D15BE" w:rsidRDefault="00386B9A" w:rsidP="00386B9A">
      <w:pPr>
        <w:pStyle w:val="Title"/>
        <w:jc w:val="center"/>
        <w:rPr>
          <w:sz w:val="24"/>
          <w:szCs w:val="24"/>
        </w:rPr>
      </w:pPr>
      <w:r w:rsidRPr="008D15BE">
        <w:rPr>
          <w:sz w:val="24"/>
          <w:szCs w:val="24"/>
        </w:rPr>
        <w:t>Assessment Component: Dissertation (LCMB7035)</w:t>
      </w:r>
    </w:p>
    <w:p w14:paraId="24547C45" w14:textId="77777777" w:rsidR="00386B9A" w:rsidRPr="008D15BE" w:rsidRDefault="00386B9A" w:rsidP="00386B9A">
      <w:pPr>
        <w:pStyle w:val="Title"/>
        <w:jc w:val="center"/>
        <w:rPr>
          <w:sz w:val="24"/>
          <w:szCs w:val="24"/>
        </w:rPr>
      </w:pPr>
      <w:r w:rsidRPr="008D15BE">
        <w:rPr>
          <w:sz w:val="24"/>
          <w:szCs w:val="24"/>
        </w:rPr>
        <w:t>The Adoption of AI Chatbots for Customer Service Applications: A Systematic Review</w:t>
      </w:r>
    </w:p>
    <w:p w14:paraId="58303496" w14:textId="77777777" w:rsidR="00386B9A" w:rsidRPr="008D15BE" w:rsidRDefault="00386B9A" w:rsidP="00386B9A">
      <w:pPr>
        <w:pStyle w:val="Title"/>
        <w:jc w:val="center"/>
        <w:rPr>
          <w:sz w:val="24"/>
          <w:szCs w:val="24"/>
        </w:rPr>
      </w:pPr>
      <w:r w:rsidRPr="008D15BE">
        <w:rPr>
          <w:sz w:val="24"/>
          <w:szCs w:val="24"/>
        </w:rPr>
        <w:t>Student Name- Hardi Anghan</w:t>
      </w:r>
    </w:p>
    <w:p w14:paraId="4C5E504F" w14:textId="77777777" w:rsidR="00386B9A" w:rsidRPr="008D15BE" w:rsidRDefault="00386B9A" w:rsidP="00386B9A">
      <w:pPr>
        <w:pStyle w:val="Title"/>
        <w:jc w:val="center"/>
        <w:rPr>
          <w:sz w:val="24"/>
          <w:szCs w:val="24"/>
        </w:rPr>
      </w:pPr>
      <w:r w:rsidRPr="008D15BE">
        <w:rPr>
          <w:sz w:val="24"/>
          <w:szCs w:val="24"/>
        </w:rPr>
        <w:t>Student id- 2423293</w:t>
      </w:r>
    </w:p>
    <w:p w14:paraId="57D030F8" w14:textId="7D5F2BDD" w:rsidR="00243F96" w:rsidRDefault="00031B56" w:rsidP="00031B56">
      <w:pPr>
        <w:jc w:val="center"/>
      </w:pPr>
      <w:r>
        <w:t xml:space="preserve">Supervisor: </w:t>
      </w:r>
      <w:r w:rsidR="00653EC1">
        <w:t>Dr. Abdi Rehman</w:t>
      </w:r>
      <w:r w:rsidR="00243F96">
        <w:br w:type="page"/>
      </w:r>
    </w:p>
    <w:p w14:paraId="37262961" w14:textId="5B967D56" w:rsidR="00243F96" w:rsidRPr="00243F96" w:rsidRDefault="00243F96" w:rsidP="00436FCF">
      <w:pPr>
        <w:jc w:val="center"/>
        <w:rPr>
          <w:b/>
          <w:bCs/>
        </w:rPr>
      </w:pPr>
      <w:r w:rsidRPr="00243F96">
        <w:rPr>
          <w:b/>
          <w:bCs/>
        </w:rPr>
        <w:lastRenderedPageBreak/>
        <w:t>DECLARATATION</w:t>
      </w:r>
    </w:p>
    <w:p w14:paraId="149C9CB1" w14:textId="4240B89C" w:rsidR="00243F96" w:rsidRPr="00243F96" w:rsidRDefault="00243F96" w:rsidP="00436FCF">
      <w:pPr>
        <w:pStyle w:val="paragraph"/>
        <w:spacing w:before="0" w:beforeAutospacing="0" w:after="0" w:afterAutospacing="0" w:line="360" w:lineRule="auto"/>
        <w:textAlignment w:val="baseline"/>
      </w:pPr>
      <w:r w:rsidRPr="00243F96">
        <w:rPr>
          <w:rStyle w:val="normaltextrun"/>
        </w:rPr>
        <w:t xml:space="preserve">I, </w:t>
      </w:r>
      <w:r w:rsidR="00E65B0F" w:rsidRPr="008D15BE">
        <w:t>Hardi Anghan</w:t>
      </w:r>
      <w:r w:rsidRPr="00243F96">
        <w:rPr>
          <w:rStyle w:val="normaltextrun"/>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r w:rsidRPr="00243F96">
        <w:rPr>
          <w:rStyle w:val="eop"/>
        </w:rPr>
        <w:t> </w:t>
      </w:r>
    </w:p>
    <w:p w14:paraId="5733E9BF" w14:textId="77777777" w:rsidR="00243F96" w:rsidRPr="00243F96" w:rsidRDefault="00243F96" w:rsidP="00436FCF">
      <w:pPr>
        <w:pStyle w:val="paragraph"/>
        <w:spacing w:before="0" w:beforeAutospacing="0" w:after="0" w:afterAutospacing="0" w:line="360" w:lineRule="auto"/>
        <w:textAlignment w:val="baseline"/>
      </w:pPr>
      <w:r w:rsidRPr="00243F96">
        <w:rPr>
          <w:rStyle w:val="eop"/>
        </w:rPr>
        <w:t> </w:t>
      </w:r>
    </w:p>
    <w:p w14:paraId="7D9B2E1B" w14:textId="11F3674B" w:rsidR="00243F96" w:rsidRPr="00243F96" w:rsidRDefault="00243F96" w:rsidP="00436FCF">
      <w:pPr>
        <w:pStyle w:val="paragraph"/>
        <w:spacing w:before="0" w:beforeAutospacing="0" w:after="0" w:afterAutospacing="0" w:line="360" w:lineRule="auto"/>
        <w:textAlignment w:val="baseline"/>
      </w:pPr>
      <w:r w:rsidRPr="00243F96">
        <w:rPr>
          <w:rStyle w:val="normaltextrun"/>
        </w:rPr>
        <w:t>Signature: .................</w:t>
      </w:r>
      <w:r w:rsidR="00653EC1">
        <w:rPr>
          <w:rStyle w:val="normaltextrun"/>
        </w:rPr>
        <w:t>Hardi Anghan</w:t>
      </w:r>
      <w:r w:rsidRPr="00243F96">
        <w:rPr>
          <w:rStyle w:val="normaltextrun"/>
        </w:rPr>
        <w:t>.....................................</w:t>
      </w:r>
      <w:r w:rsidRPr="00243F96">
        <w:rPr>
          <w:rStyle w:val="eop"/>
        </w:rPr>
        <w:t> </w:t>
      </w:r>
    </w:p>
    <w:p w14:paraId="4544CD53" w14:textId="77777777" w:rsidR="00243F96" w:rsidRPr="00243F96" w:rsidRDefault="00243F96" w:rsidP="00436FCF">
      <w:pPr>
        <w:pStyle w:val="paragraph"/>
        <w:spacing w:before="0" w:beforeAutospacing="0" w:after="0" w:afterAutospacing="0" w:line="360" w:lineRule="auto"/>
        <w:textAlignment w:val="baseline"/>
      </w:pPr>
      <w:r w:rsidRPr="00243F96">
        <w:rPr>
          <w:rStyle w:val="eop"/>
        </w:rPr>
        <w:t> </w:t>
      </w:r>
    </w:p>
    <w:p w14:paraId="7B85CB61" w14:textId="7C579CB7" w:rsidR="00243F96" w:rsidRPr="00243F96" w:rsidRDefault="00243F96" w:rsidP="00436FCF">
      <w:pPr>
        <w:pStyle w:val="paragraph"/>
        <w:spacing w:before="0" w:beforeAutospacing="0" w:after="0" w:afterAutospacing="0" w:line="360" w:lineRule="auto"/>
        <w:textAlignment w:val="baseline"/>
      </w:pPr>
      <w:r w:rsidRPr="00243F96">
        <w:rPr>
          <w:rStyle w:val="normaltextrun"/>
        </w:rPr>
        <w:t>Date: ………………</w:t>
      </w:r>
      <w:r w:rsidR="00653EC1">
        <w:rPr>
          <w:rStyle w:val="normaltextrun"/>
        </w:rPr>
        <w:t>6</w:t>
      </w:r>
      <w:r w:rsidR="00653EC1" w:rsidRPr="00653EC1">
        <w:rPr>
          <w:rStyle w:val="normaltextrun"/>
          <w:vertAlign w:val="superscript"/>
        </w:rPr>
        <w:t>th</w:t>
      </w:r>
      <w:r w:rsidR="00653EC1">
        <w:rPr>
          <w:rStyle w:val="normaltextrun"/>
        </w:rPr>
        <w:t xml:space="preserve"> January</w:t>
      </w:r>
      <w:r w:rsidRPr="00243F96">
        <w:rPr>
          <w:rStyle w:val="normaltextrun"/>
        </w:rPr>
        <w:t>……………….......................</w:t>
      </w:r>
    </w:p>
    <w:p w14:paraId="56D84D76" w14:textId="77777777" w:rsidR="00243F96" w:rsidRDefault="00243F96" w:rsidP="00243F96">
      <w:pPr>
        <w:rPr>
          <w:rFonts w:ascii="Arial" w:hAnsi="Arial" w:cs="Arial"/>
        </w:rPr>
      </w:pPr>
    </w:p>
    <w:p w14:paraId="61488BC0" w14:textId="7EFC75A4" w:rsidR="00436FCF" w:rsidRDefault="00436FCF">
      <w:r>
        <w:br w:type="page"/>
      </w:r>
    </w:p>
    <w:p w14:paraId="1EBBDEF5" w14:textId="77777777" w:rsidR="00436FCF" w:rsidRPr="00436FCF" w:rsidRDefault="00436FCF" w:rsidP="00436FCF">
      <w:pPr>
        <w:jc w:val="center"/>
        <w:rPr>
          <w:lang w:val="en-IN"/>
        </w:rPr>
      </w:pPr>
      <w:r w:rsidRPr="00436FCF">
        <w:rPr>
          <w:b/>
          <w:bCs/>
          <w:lang w:val="en-IN"/>
        </w:rPr>
        <w:lastRenderedPageBreak/>
        <w:t>ACKNOWLEDGEMENT</w:t>
      </w:r>
    </w:p>
    <w:p w14:paraId="28651CEB" w14:textId="77777777" w:rsidR="00436FCF" w:rsidRPr="00436FCF" w:rsidRDefault="00436FCF" w:rsidP="00436FCF">
      <w:pPr>
        <w:rPr>
          <w:lang w:val="en-IN"/>
        </w:rPr>
      </w:pPr>
      <w:r w:rsidRPr="00436FCF">
        <w:rPr>
          <w:lang w:val="en-IN"/>
        </w:rPr>
        <w:t>I would like to express my sincere gratitude to everyone who supported and encouraged me throughout my MBA journey. I am deeply thankful to my professors and academic mentors for their valuable guidance, insightful feedback, and constant motivation, which greatly enhanced my learning experience. I also extend my appreciation to my classmates and friends for their cooperation, discussions, and mutual support during challenging times. Most importantly, I am grateful to my family for their unwavering encouragement, patience, and belief in me. Their emotional support and understanding played a vital role in helping me successfully complete this programme.</w:t>
      </w:r>
    </w:p>
    <w:p w14:paraId="363A0F89" w14:textId="77777777" w:rsidR="00243F96" w:rsidRPr="00243F96" w:rsidRDefault="00243F96" w:rsidP="00243F96"/>
    <w:p w14:paraId="5B666B3A" w14:textId="443561D3" w:rsidR="00184FD1" w:rsidRPr="008D15BE" w:rsidRDefault="00D707EA" w:rsidP="00184FD1">
      <w:pPr>
        <w:jc w:val="center"/>
        <w:rPr>
          <w:b/>
          <w:bCs/>
          <w:sz w:val="22"/>
          <w:szCs w:val="22"/>
          <w:lang w:val="en-IN"/>
        </w:rPr>
      </w:pPr>
      <w:r w:rsidRPr="008D15BE">
        <w:rPr>
          <w:sz w:val="22"/>
          <w:szCs w:val="22"/>
        </w:rPr>
        <w:br w:type="page"/>
      </w:r>
      <w:r w:rsidR="00184FD1" w:rsidRPr="008D15BE">
        <w:rPr>
          <w:b/>
          <w:bCs/>
          <w:sz w:val="28"/>
          <w:szCs w:val="28"/>
          <w:lang w:val="en-IN"/>
        </w:rPr>
        <w:lastRenderedPageBreak/>
        <w:t>Abstract</w:t>
      </w:r>
    </w:p>
    <w:p w14:paraId="032C82A4" w14:textId="08DA9290" w:rsidR="00184FD1" w:rsidRPr="008D15BE" w:rsidRDefault="00184FD1" w:rsidP="00184FD1">
      <w:pPr>
        <w:rPr>
          <w:lang w:val="en-IN"/>
        </w:rPr>
      </w:pPr>
      <w:r w:rsidRPr="008D15BE">
        <w:rPr>
          <w:lang w:val="en-IN"/>
        </w:rPr>
        <w:t xml:space="preserve">The integration of AI-based chatbots has transformed customer service in any industry and has provided higher efficiency, cost-saving, and personalization, but has encountered obstacles, such as the lack of emotional intelligence and privacy. The proposed systematic review will </w:t>
      </w:r>
      <w:proofErr w:type="spellStart"/>
      <w:r w:rsidRPr="008D15BE">
        <w:rPr>
          <w:lang w:val="en-IN"/>
        </w:rPr>
        <w:t>analyze</w:t>
      </w:r>
      <w:proofErr w:type="spellEnd"/>
      <w:r w:rsidRPr="008D15BE">
        <w:rPr>
          <w:lang w:val="en-IN"/>
        </w:rPr>
        <w:t xml:space="preserve"> the impact of AI chatbots in customer service, the factors that have driven and prevented their use, and their effects on customer satisfaction, loyalty, and retention. The research aims to explore the use of AI chatbots and their uses and functions, what major drivers and hindrances affect their adoption in organizations, and what impact it has on customer outcomes. The study employed an exploratory research design and a qualitative approach based on the use of an interpretivist philosophy. The secondary data were gathered in peer-reviewed articles and industry reports published since 2020 and the thematic analysis of the data carried out to generalize the patterns and gaps. Among the main findings, AI chatbots are good in the processing of FAQs, 24/7 support, cost reduction, and consistency, empirical evidence indicates an efficiency improvement of up to 25 percent and a high-resolution level of routine queries. The drivers of adoption are perceived usefulness, ease of use, trust, and enjoyment, and the models to support it are TAM and UTAUT, whereas technological restrictions such as contextual understanding, ethical issues such as privacy, bias, and organizational resistance are the ones that impede it. Specific applications in industries provide advantages in banking, retail and hospitality, but there are still emotional intelligence gaps. Overall, a chatbot powered by AI is highly effective and efficient in improving customer service and satisfaction but needs hybrid human-AI applications, a sense of trust, and moral protection to be implemented on a larger scale. The research needs to be refined in upcoming studies by developing emotional intelligence and multimodal interfaces to reduce the constraints and achieve maximum retention.</w:t>
      </w:r>
    </w:p>
    <w:p w14:paraId="5D9C76A3" w14:textId="77777777" w:rsidR="00184FD1" w:rsidRPr="008D15BE" w:rsidRDefault="00184FD1" w:rsidP="00184FD1">
      <w:pPr>
        <w:rPr>
          <w:i/>
          <w:iCs/>
          <w:lang w:val="en-IN"/>
        </w:rPr>
      </w:pPr>
      <w:r w:rsidRPr="008D15BE">
        <w:rPr>
          <w:i/>
          <w:iCs/>
          <w:lang w:val="en-IN"/>
        </w:rPr>
        <w:t>Keywords: AI Chatbots, Customer Service Automation, Technology Adoption, Customer Satisfaction and Loyalty</w:t>
      </w:r>
    </w:p>
    <w:p w14:paraId="6EB6FC53" w14:textId="5531D6BB" w:rsidR="00EB171E" w:rsidRPr="008D15BE" w:rsidRDefault="00C345FA">
      <w:pPr>
        <w:rPr>
          <w:sz w:val="22"/>
          <w:szCs w:val="22"/>
        </w:rPr>
      </w:pPr>
      <w:r w:rsidRPr="008D15BE">
        <w:rPr>
          <w:sz w:val="22"/>
          <w:szCs w:val="22"/>
        </w:rPr>
        <w:br w:type="page"/>
      </w:r>
    </w:p>
    <w:sdt>
      <w:sdtPr>
        <w:rPr>
          <w:rFonts w:ascii="Times New Roman" w:eastAsia="Times New Roman" w:hAnsi="Times New Roman" w:cs="Times New Roman"/>
          <w:color w:val="auto"/>
          <w:sz w:val="22"/>
          <w:szCs w:val="22"/>
          <w:lang w:val="en-GB" w:eastAsia="en-IN"/>
        </w:rPr>
        <w:id w:val="637687677"/>
        <w:docPartObj>
          <w:docPartGallery w:val="Table of Contents"/>
          <w:docPartUnique/>
        </w:docPartObj>
      </w:sdtPr>
      <w:sdtEndPr>
        <w:rPr>
          <w:b/>
          <w:bCs/>
          <w:sz w:val="24"/>
          <w:szCs w:val="24"/>
        </w:rPr>
      </w:sdtEndPr>
      <w:sdtContent>
        <w:p w14:paraId="208E29D6" w14:textId="77777777" w:rsidR="00386B9A" w:rsidRPr="00205FD9" w:rsidRDefault="00386B9A" w:rsidP="00386B9A">
          <w:pPr>
            <w:pStyle w:val="TOCHeading"/>
            <w:spacing w:line="360" w:lineRule="auto"/>
            <w:jc w:val="center"/>
            <w:rPr>
              <w:rFonts w:ascii="Times New Roman" w:hAnsi="Times New Roman" w:cs="Times New Roman"/>
              <w:b/>
              <w:color w:val="auto"/>
              <w:sz w:val="28"/>
              <w:szCs w:val="28"/>
              <w:lang w:val="en-GB"/>
            </w:rPr>
          </w:pPr>
          <w:r w:rsidRPr="00205FD9">
            <w:rPr>
              <w:rFonts w:ascii="Times New Roman" w:hAnsi="Times New Roman" w:cs="Times New Roman"/>
              <w:b/>
              <w:color w:val="auto"/>
              <w:sz w:val="28"/>
              <w:szCs w:val="28"/>
              <w:lang w:val="en-GB"/>
            </w:rPr>
            <w:t>Table of Contents</w:t>
          </w:r>
        </w:p>
        <w:p w14:paraId="6E631CA2" w14:textId="78AA401B" w:rsidR="00864672" w:rsidRDefault="00386B9A">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r w:rsidRPr="008D15BE">
            <w:rPr>
              <w:sz w:val="22"/>
              <w:szCs w:val="22"/>
            </w:rPr>
            <w:fldChar w:fldCharType="begin"/>
          </w:r>
          <w:r w:rsidRPr="008D15BE">
            <w:rPr>
              <w:sz w:val="22"/>
              <w:szCs w:val="22"/>
            </w:rPr>
            <w:instrText xml:space="preserve"> TOC \o "1-3" \h \z \u </w:instrText>
          </w:r>
          <w:r w:rsidRPr="008D15BE">
            <w:rPr>
              <w:sz w:val="22"/>
              <w:szCs w:val="22"/>
            </w:rPr>
            <w:fldChar w:fldCharType="separate"/>
          </w:r>
          <w:hyperlink w:anchor="_Toc218257532" w:history="1">
            <w:r w:rsidR="00864672" w:rsidRPr="00BF3B61">
              <w:rPr>
                <w:rStyle w:val="Hyperlink"/>
                <w:noProof/>
              </w:rPr>
              <w:t>CHAPTER 1: INTRODUCTION</w:t>
            </w:r>
            <w:r w:rsidR="00864672">
              <w:rPr>
                <w:noProof/>
                <w:webHidden/>
              </w:rPr>
              <w:tab/>
            </w:r>
            <w:r w:rsidR="00864672">
              <w:rPr>
                <w:noProof/>
                <w:webHidden/>
              </w:rPr>
              <w:fldChar w:fldCharType="begin"/>
            </w:r>
            <w:r w:rsidR="00864672">
              <w:rPr>
                <w:noProof/>
                <w:webHidden/>
              </w:rPr>
              <w:instrText xml:space="preserve"> PAGEREF _Toc218257532 \h </w:instrText>
            </w:r>
            <w:r w:rsidR="00864672">
              <w:rPr>
                <w:noProof/>
                <w:webHidden/>
              </w:rPr>
            </w:r>
            <w:r w:rsidR="00864672">
              <w:rPr>
                <w:noProof/>
                <w:webHidden/>
              </w:rPr>
              <w:fldChar w:fldCharType="separate"/>
            </w:r>
            <w:r w:rsidR="00864672">
              <w:rPr>
                <w:noProof/>
                <w:webHidden/>
              </w:rPr>
              <w:t>9</w:t>
            </w:r>
            <w:r w:rsidR="00864672">
              <w:rPr>
                <w:noProof/>
                <w:webHidden/>
              </w:rPr>
              <w:fldChar w:fldCharType="end"/>
            </w:r>
          </w:hyperlink>
        </w:p>
        <w:p w14:paraId="6B4E56BB" w14:textId="27155F49"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3" w:history="1">
            <w:r w:rsidRPr="00BF3B61">
              <w:rPr>
                <w:rStyle w:val="Hyperlink"/>
                <w:noProof/>
              </w:rPr>
              <w:t>1.1. Background &amp; Problem Statement</w:t>
            </w:r>
            <w:r>
              <w:rPr>
                <w:noProof/>
                <w:webHidden/>
              </w:rPr>
              <w:tab/>
            </w:r>
            <w:r>
              <w:rPr>
                <w:noProof/>
                <w:webHidden/>
              </w:rPr>
              <w:fldChar w:fldCharType="begin"/>
            </w:r>
            <w:r>
              <w:rPr>
                <w:noProof/>
                <w:webHidden/>
              </w:rPr>
              <w:instrText xml:space="preserve"> PAGEREF _Toc218257533 \h </w:instrText>
            </w:r>
            <w:r>
              <w:rPr>
                <w:noProof/>
                <w:webHidden/>
              </w:rPr>
            </w:r>
            <w:r>
              <w:rPr>
                <w:noProof/>
                <w:webHidden/>
              </w:rPr>
              <w:fldChar w:fldCharType="separate"/>
            </w:r>
            <w:r>
              <w:rPr>
                <w:noProof/>
                <w:webHidden/>
              </w:rPr>
              <w:t>9</w:t>
            </w:r>
            <w:r>
              <w:rPr>
                <w:noProof/>
                <w:webHidden/>
              </w:rPr>
              <w:fldChar w:fldCharType="end"/>
            </w:r>
          </w:hyperlink>
        </w:p>
        <w:p w14:paraId="376222B8" w14:textId="51F63BFB"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4" w:history="1">
            <w:r w:rsidRPr="00BF3B61">
              <w:rPr>
                <w:rStyle w:val="Hyperlink"/>
                <w:noProof/>
              </w:rPr>
              <w:t>1.2. Research Aim</w:t>
            </w:r>
            <w:r>
              <w:rPr>
                <w:noProof/>
                <w:webHidden/>
              </w:rPr>
              <w:tab/>
            </w:r>
            <w:r>
              <w:rPr>
                <w:noProof/>
                <w:webHidden/>
              </w:rPr>
              <w:fldChar w:fldCharType="begin"/>
            </w:r>
            <w:r>
              <w:rPr>
                <w:noProof/>
                <w:webHidden/>
              </w:rPr>
              <w:instrText xml:space="preserve"> PAGEREF _Toc218257534 \h </w:instrText>
            </w:r>
            <w:r>
              <w:rPr>
                <w:noProof/>
                <w:webHidden/>
              </w:rPr>
            </w:r>
            <w:r>
              <w:rPr>
                <w:noProof/>
                <w:webHidden/>
              </w:rPr>
              <w:fldChar w:fldCharType="separate"/>
            </w:r>
            <w:r>
              <w:rPr>
                <w:noProof/>
                <w:webHidden/>
              </w:rPr>
              <w:t>11</w:t>
            </w:r>
            <w:r>
              <w:rPr>
                <w:noProof/>
                <w:webHidden/>
              </w:rPr>
              <w:fldChar w:fldCharType="end"/>
            </w:r>
          </w:hyperlink>
        </w:p>
        <w:p w14:paraId="4ADABE24" w14:textId="260F61E7"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5" w:history="1">
            <w:r w:rsidRPr="00BF3B61">
              <w:rPr>
                <w:rStyle w:val="Hyperlink"/>
                <w:noProof/>
              </w:rPr>
              <w:t>1.3. Research Objectives</w:t>
            </w:r>
            <w:r>
              <w:rPr>
                <w:noProof/>
                <w:webHidden/>
              </w:rPr>
              <w:tab/>
            </w:r>
            <w:r>
              <w:rPr>
                <w:noProof/>
                <w:webHidden/>
              </w:rPr>
              <w:fldChar w:fldCharType="begin"/>
            </w:r>
            <w:r>
              <w:rPr>
                <w:noProof/>
                <w:webHidden/>
              </w:rPr>
              <w:instrText xml:space="preserve"> PAGEREF _Toc218257535 \h </w:instrText>
            </w:r>
            <w:r>
              <w:rPr>
                <w:noProof/>
                <w:webHidden/>
              </w:rPr>
            </w:r>
            <w:r>
              <w:rPr>
                <w:noProof/>
                <w:webHidden/>
              </w:rPr>
              <w:fldChar w:fldCharType="separate"/>
            </w:r>
            <w:r>
              <w:rPr>
                <w:noProof/>
                <w:webHidden/>
              </w:rPr>
              <w:t>11</w:t>
            </w:r>
            <w:r>
              <w:rPr>
                <w:noProof/>
                <w:webHidden/>
              </w:rPr>
              <w:fldChar w:fldCharType="end"/>
            </w:r>
          </w:hyperlink>
        </w:p>
        <w:p w14:paraId="44BD47FD" w14:textId="1DBA8217"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6" w:history="1">
            <w:r w:rsidRPr="00BF3B61">
              <w:rPr>
                <w:rStyle w:val="Hyperlink"/>
                <w:noProof/>
              </w:rPr>
              <w:t>1.4. Research Questions</w:t>
            </w:r>
            <w:r>
              <w:rPr>
                <w:noProof/>
                <w:webHidden/>
              </w:rPr>
              <w:tab/>
            </w:r>
            <w:r>
              <w:rPr>
                <w:noProof/>
                <w:webHidden/>
              </w:rPr>
              <w:fldChar w:fldCharType="begin"/>
            </w:r>
            <w:r>
              <w:rPr>
                <w:noProof/>
                <w:webHidden/>
              </w:rPr>
              <w:instrText xml:space="preserve"> PAGEREF _Toc218257536 \h </w:instrText>
            </w:r>
            <w:r>
              <w:rPr>
                <w:noProof/>
                <w:webHidden/>
              </w:rPr>
            </w:r>
            <w:r>
              <w:rPr>
                <w:noProof/>
                <w:webHidden/>
              </w:rPr>
              <w:fldChar w:fldCharType="separate"/>
            </w:r>
            <w:r>
              <w:rPr>
                <w:noProof/>
                <w:webHidden/>
              </w:rPr>
              <w:t>12</w:t>
            </w:r>
            <w:r>
              <w:rPr>
                <w:noProof/>
                <w:webHidden/>
              </w:rPr>
              <w:fldChar w:fldCharType="end"/>
            </w:r>
          </w:hyperlink>
        </w:p>
        <w:p w14:paraId="2C7F97BE" w14:textId="5D98F88C"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7" w:history="1">
            <w:r w:rsidRPr="00BF3B61">
              <w:rPr>
                <w:rStyle w:val="Hyperlink"/>
                <w:noProof/>
              </w:rPr>
              <w:t>1.5. Significance of the Study</w:t>
            </w:r>
            <w:r>
              <w:rPr>
                <w:noProof/>
                <w:webHidden/>
              </w:rPr>
              <w:tab/>
            </w:r>
            <w:r>
              <w:rPr>
                <w:noProof/>
                <w:webHidden/>
              </w:rPr>
              <w:fldChar w:fldCharType="begin"/>
            </w:r>
            <w:r>
              <w:rPr>
                <w:noProof/>
                <w:webHidden/>
              </w:rPr>
              <w:instrText xml:space="preserve"> PAGEREF _Toc218257537 \h </w:instrText>
            </w:r>
            <w:r>
              <w:rPr>
                <w:noProof/>
                <w:webHidden/>
              </w:rPr>
            </w:r>
            <w:r>
              <w:rPr>
                <w:noProof/>
                <w:webHidden/>
              </w:rPr>
              <w:fldChar w:fldCharType="separate"/>
            </w:r>
            <w:r>
              <w:rPr>
                <w:noProof/>
                <w:webHidden/>
              </w:rPr>
              <w:t>12</w:t>
            </w:r>
            <w:r>
              <w:rPr>
                <w:noProof/>
                <w:webHidden/>
              </w:rPr>
              <w:fldChar w:fldCharType="end"/>
            </w:r>
          </w:hyperlink>
        </w:p>
        <w:p w14:paraId="35ED1DE7" w14:textId="7477AE85"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8" w:history="1">
            <w:r w:rsidRPr="00BF3B61">
              <w:rPr>
                <w:rStyle w:val="Hyperlink"/>
                <w:noProof/>
              </w:rPr>
              <w:t>1.6. Brief Research Methodology</w:t>
            </w:r>
            <w:r>
              <w:rPr>
                <w:noProof/>
                <w:webHidden/>
              </w:rPr>
              <w:tab/>
            </w:r>
            <w:r>
              <w:rPr>
                <w:noProof/>
                <w:webHidden/>
              </w:rPr>
              <w:fldChar w:fldCharType="begin"/>
            </w:r>
            <w:r>
              <w:rPr>
                <w:noProof/>
                <w:webHidden/>
              </w:rPr>
              <w:instrText xml:space="preserve"> PAGEREF _Toc218257538 \h </w:instrText>
            </w:r>
            <w:r>
              <w:rPr>
                <w:noProof/>
                <w:webHidden/>
              </w:rPr>
            </w:r>
            <w:r>
              <w:rPr>
                <w:noProof/>
                <w:webHidden/>
              </w:rPr>
              <w:fldChar w:fldCharType="separate"/>
            </w:r>
            <w:r>
              <w:rPr>
                <w:noProof/>
                <w:webHidden/>
              </w:rPr>
              <w:t>12</w:t>
            </w:r>
            <w:r>
              <w:rPr>
                <w:noProof/>
                <w:webHidden/>
              </w:rPr>
              <w:fldChar w:fldCharType="end"/>
            </w:r>
          </w:hyperlink>
        </w:p>
        <w:p w14:paraId="64A10480" w14:textId="74DF41D7"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39" w:history="1">
            <w:r w:rsidRPr="00BF3B61">
              <w:rPr>
                <w:rStyle w:val="Hyperlink"/>
                <w:noProof/>
              </w:rPr>
              <w:t>1.7. Research structure</w:t>
            </w:r>
            <w:r>
              <w:rPr>
                <w:noProof/>
                <w:webHidden/>
              </w:rPr>
              <w:tab/>
            </w:r>
            <w:r>
              <w:rPr>
                <w:noProof/>
                <w:webHidden/>
              </w:rPr>
              <w:fldChar w:fldCharType="begin"/>
            </w:r>
            <w:r>
              <w:rPr>
                <w:noProof/>
                <w:webHidden/>
              </w:rPr>
              <w:instrText xml:space="preserve"> PAGEREF _Toc218257539 \h </w:instrText>
            </w:r>
            <w:r>
              <w:rPr>
                <w:noProof/>
                <w:webHidden/>
              </w:rPr>
            </w:r>
            <w:r>
              <w:rPr>
                <w:noProof/>
                <w:webHidden/>
              </w:rPr>
              <w:fldChar w:fldCharType="separate"/>
            </w:r>
            <w:r>
              <w:rPr>
                <w:noProof/>
                <w:webHidden/>
              </w:rPr>
              <w:t>14</w:t>
            </w:r>
            <w:r>
              <w:rPr>
                <w:noProof/>
                <w:webHidden/>
              </w:rPr>
              <w:fldChar w:fldCharType="end"/>
            </w:r>
          </w:hyperlink>
        </w:p>
        <w:p w14:paraId="10369DAF" w14:textId="473F5C4F"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0" w:history="1">
            <w:r w:rsidRPr="00BF3B61">
              <w:rPr>
                <w:rStyle w:val="Hyperlink"/>
                <w:noProof/>
              </w:rPr>
              <w:t>1.8. Conclusion</w:t>
            </w:r>
            <w:r>
              <w:rPr>
                <w:noProof/>
                <w:webHidden/>
              </w:rPr>
              <w:tab/>
            </w:r>
            <w:r>
              <w:rPr>
                <w:noProof/>
                <w:webHidden/>
              </w:rPr>
              <w:fldChar w:fldCharType="begin"/>
            </w:r>
            <w:r>
              <w:rPr>
                <w:noProof/>
                <w:webHidden/>
              </w:rPr>
              <w:instrText xml:space="preserve"> PAGEREF _Toc218257540 \h </w:instrText>
            </w:r>
            <w:r>
              <w:rPr>
                <w:noProof/>
                <w:webHidden/>
              </w:rPr>
            </w:r>
            <w:r>
              <w:rPr>
                <w:noProof/>
                <w:webHidden/>
              </w:rPr>
              <w:fldChar w:fldCharType="separate"/>
            </w:r>
            <w:r>
              <w:rPr>
                <w:noProof/>
                <w:webHidden/>
              </w:rPr>
              <w:t>15</w:t>
            </w:r>
            <w:r>
              <w:rPr>
                <w:noProof/>
                <w:webHidden/>
              </w:rPr>
              <w:fldChar w:fldCharType="end"/>
            </w:r>
          </w:hyperlink>
        </w:p>
        <w:p w14:paraId="1A4C0DBB" w14:textId="79B0C29F" w:rsidR="00864672" w:rsidRDefault="0086467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1" w:history="1">
            <w:r w:rsidRPr="00BF3B61">
              <w:rPr>
                <w:rStyle w:val="Hyperlink"/>
                <w:noProof/>
              </w:rPr>
              <w:t>CHAPTER 2: LITERATURE REVIEW</w:t>
            </w:r>
            <w:r>
              <w:rPr>
                <w:noProof/>
                <w:webHidden/>
              </w:rPr>
              <w:tab/>
            </w:r>
            <w:r>
              <w:rPr>
                <w:noProof/>
                <w:webHidden/>
              </w:rPr>
              <w:fldChar w:fldCharType="begin"/>
            </w:r>
            <w:r>
              <w:rPr>
                <w:noProof/>
                <w:webHidden/>
              </w:rPr>
              <w:instrText xml:space="preserve"> PAGEREF _Toc218257541 \h </w:instrText>
            </w:r>
            <w:r>
              <w:rPr>
                <w:noProof/>
                <w:webHidden/>
              </w:rPr>
            </w:r>
            <w:r>
              <w:rPr>
                <w:noProof/>
                <w:webHidden/>
              </w:rPr>
              <w:fldChar w:fldCharType="separate"/>
            </w:r>
            <w:r>
              <w:rPr>
                <w:noProof/>
                <w:webHidden/>
              </w:rPr>
              <w:t>16</w:t>
            </w:r>
            <w:r>
              <w:rPr>
                <w:noProof/>
                <w:webHidden/>
              </w:rPr>
              <w:fldChar w:fldCharType="end"/>
            </w:r>
          </w:hyperlink>
        </w:p>
        <w:p w14:paraId="72B77986" w14:textId="343AD8B1"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2" w:history="1">
            <w:r w:rsidRPr="00BF3B61">
              <w:rPr>
                <w:rStyle w:val="Hyperlink"/>
                <w:noProof/>
              </w:rPr>
              <w:t>Chapter overview</w:t>
            </w:r>
            <w:r>
              <w:rPr>
                <w:noProof/>
                <w:webHidden/>
              </w:rPr>
              <w:tab/>
            </w:r>
            <w:r>
              <w:rPr>
                <w:noProof/>
                <w:webHidden/>
              </w:rPr>
              <w:fldChar w:fldCharType="begin"/>
            </w:r>
            <w:r>
              <w:rPr>
                <w:noProof/>
                <w:webHidden/>
              </w:rPr>
              <w:instrText xml:space="preserve"> PAGEREF _Toc218257542 \h </w:instrText>
            </w:r>
            <w:r>
              <w:rPr>
                <w:noProof/>
                <w:webHidden/>
              </w:rPr>
            </w:r>
            <w:r>
              <w:rPr>
                <w:noProof/>
                <w:webHidden/>
              </w:rPr>
              <w:fldChar w:fldCharType="separate"/>
            </w:r>
            <w:r>
              <w:rPr>
                <w:noProof/>
                <w:webHidden/>
              </w:rPr>
              <w:t>16</w:t>
            </w:r>
            <w:r>
              <w:rPr>
                <w:noProof/>
                <w:webHidden/>
              </w:rPr>
              <w:fldChar w:fldCharType="end"/>
            </w:r>
          </w:hyperlink>
        </w:p>
        <w:p w14:paraId="03BE0B89" w14:textId="6CF5471E"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3" w:history="1">
            <w:r w:rsidRPr="00BF3B61">
              <w:rPr>
                <w:rStyle w:val="Hyperlink"/>
                <w:noProof/>
              </w:rPr>
              <w:t>2.1 Introduction</w:t>
            </w:r>
            <w:r>
              <w:rPr>
                <w:noProof/>
                <w:webHidden/>
              </w:rPr>
              <w:tab/>
            </w:r>
            <w:r>
              <w:rPr>
                <w:noProof/>
                <w:webHidden/>
              </w:rPr>
              <w:fldChar w:fldCharType="begin"/>
            </w:r>
            <w:r>
              <w:rPr>
                <w:noProof/>
                <w:webHidden/>
              </w:rPr>
              <w:instrText xml:space="preserve"> PAGEREF _Toc218257543 \h </w:instrText>
            </w:r>
            <w:r>
              <w:rPr>
                <w:noProof/>
                <w:webHidden/>
              </w:rPr>
            </w:r>
            <w:r>
              <w:rPr>
                <w:noProof/>
                <w:webHidden/>
              </w:rPr>
              <w:fldChar w:fldCharType="separate"/>
            </w:r>
            <w:r>
              <w:rPr>
                <w:noProof/>
                <w:webHidden/>
              </w:rPr>
              <w:t>16</w:t>
            </w:r>
            <w:r>
              <w:rPr>
                <w:noProof/>
                <w:webHidden/>
              </w:rPr>
              <w:fldChar w:fldCharType="end"/>
            </w:r>
          </w:hyperlink>
        </w:p>
        <w:p w14:paraId="2CCD3201" w14:textId="22431045"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4" w:history="1">
            <w:r w:rsidRPr="00BF3B61">
              <w:rPr>
                <w:rStyle w:val="Hyperlink"/>
                <w:noProof/>
              </w:rPr>
              <w:t>2.2 Functions and Applications of AI Chatbots in Customer Service</w:t>
            </w:r>
            <w:r>
              <w:rPr>
                <w:noProof/>
                <w:webHidden/>
              </w:rPr>
              <w:tab/>
            </w:r>
            <w:r>
              <w:rPr>
                <w:noProof/>
                <w:webHidden/>
              </w:rPr>
              <w:fldChar w:fldCharType="begin"/>
            </w:r>
            <w:r>
              <w:rPr>
                <w:noProof/>
                <w:webHidden/>
              </w:rPr>
              <w:instrText xml:space="preserve"> PAGEREF _Toc218257544 \h </w:instrText>
            </w:r>
            <w:r>
              <w:rPr>
                <w:noProof/>
                <w:webHidden/>
              </w:rPr>
            </w:r>
            <w:r>
              <w:rPr>
                <w:noProof/>
                <w:webHidden/>
              </w:rPr>
              <w:fldChar w:fldCharType="separate"/>
            </w:r>
            <w:r>
              <w:rPr>
                <w:noProof/>
                <w:webHidden/>
              </w:rPr>
              <w:t>17</w:t>
            </w:r>
            <w:r>
              <w:rPr>
                <w:noProof/>
                <w:webHidden/>
              </w:rPr>
              <w:fldChar w:fldCharType="end"/>
            </w:r>
          </w:hyperlink>
        </w:p>
        <w:p w14:paraId="570422C9" w14:textId="38B2E9D0"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5" w:history="1">
            <w:r w:rsidRPr="00BF3B61">
              <w:rPr>
                <w:rStyle w:val="Hyperlink"/>
                <w:noProof/>
              </w:rPr>
              <w:t>2.3 Drivers of AI Chatbot Adoption</w:t>
            </w:r>
            <w:r>
              <w:rPr>
                <w:noProof/>
                <w:webHidden/>
              </w:rPr>
              <w:tab/>
            </w:r>
            <w:r>
              <w:rPr>
                <w:noProof/>
                <w:webHidden/>
              </w:rPr>
              <w:fldChar w:fldCharType="begin"/>
            </w:r>
            <w:r>
              <w:rPr>
                <w:noProof/>
                <w:webHidden/>
              </w:rPr>
              <w:instrText xml:space="preserve"> PAGEREF _Toc218257545 \h </w:instrText>
            </w:r>
            <w:r>
              <w:rPr>
                <w:noProof/>
                <w:webHidden/>
              </w:rPr>
            </w:r>
            <w:r>
              <w:rPr>
                <w:noProof/>
                <w:webHidden/>
              </w:rPr>
              <w:fldChar w:fldCharType="separate"/>
            </w:r>
            <w:r>
              <w:rPr>
                <w:noProof/>
                <w:webHidden/>
              </w:rPr>
              <w:t>19</w:t>
            </w:r>
            <w:r>
              <w:rPr>
                <w:noProof/>
                <w:webHidden/>
              </w:rPr>
              <w:fldChar w:fldCharType="end"/>
            </w:r>
          </w:hyperlink>
        </w:p>
        <w:p w14:paraId="54B74B5D" w14:textId="74B4F5D2"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6" w:history="1">
            <w:r w:rsidRPr="00BF3B61">
              <w:rPr>
                <w:rStyle w:val="Hyperlink"/>
                <w:noProof/>
              </w:rPr>
              <w:t>2.4 Barriers and Challenges to AI Chatbot Adoption</w:t>
            </w:r>
            <w:r>
              <w:rPr>
                <w:noProof/>
                <w:webHidden/>
              </w:rPr>
              <w:tab/>
            </w:r>
            <w:r>
              <w:rPr>
                <w:noProof/>
                <w:webHidden/>
              </w:rPr>
              <w:fldChar w:fldCharType="begin"/>
            </w:r>
            <w:r>
              <w:rPr>
                <w:noProof/>
                <w:webHidden/>
              </w:rPr>
              <w:instrText xml:space="preserve"> PAGEREF _Toc218257546 \h </w:instrText>
            </w:r>
            <w:r>
              <w:rPr>
                <w:noProof/>
                <w:webHidden/>
              </w:rPr>
            </w:r>
            <w:r>
              <w:rPr>
                <w:noProof/>
                <w:webHidden/>
              </w:rPr>
              <w:fldChar w:fldCharType="separate"/>
            </w:r>
            <w:r>
              <w:rPr>
                <w:noProof/>
                <w:webHidden/>
              </w:rPr>
              <w:t>21</w:t>
            </w:r>
            <w:r>
              <w:rPr>
                <w:noProof/>
                <w:webHidden/>
              </w:rPr>
              <w:fldChar w:fldCharType="end"/>
            </w:r>
          </w:hyperlink>
        </w:p>
        <w:p w14:paraId="16D32087" w14:textId="1B3D5AD0"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7" w:history="1">
            <w:r w:rsidRPr="00BF3B61">
              <w:rPr>
                <w:rStyle w:val="Hyperlink"/>
                <w:noProof/>
              </w:rPr>
              <w:t>2.5 Impact of AI Chatbots on Customer Satisfaction, Loyalty and Retention</w:t>
            </w:r>
            <w:r>
              <w:rPr>
                <w:noProof/>
                <w:webHidden/>
              </w:rPr>
              <w:tab/>
            </w:r>
            <w:r>
              <w:rPr>
                <w:noProof/>
                <w:webHidden/>
              </w:rPr>
              <w:fldChar w:fldCharType="begin"/>
            </w:r>
            <w:r>
              <w:rPr>
                <w:noProof/>
                <w:webHidden/>
              </w:rPr>
              <w:instrText xml:space="preserve"> PAGEREF _Toc218257547 \h </w:instrText>
            </w:r>
            <w:r>
              <w:rPr>
                <w:noProof/>
                <w:webHidden/>
              </w:rPr>
            </w:r>
            <w:r>
              <w:rPr>
                <w:noProof/>
                <w:webHidden/>
              </w:rPr>
              <w:fldChar w:fldCharType="separate"/>
            </w:r>
            <w:r>
              <w:rPr>
                <w:noProof/>
                <w:webHidden/>
              </w:rPr>
              <w:t>24</w:t>
            </w:r>
            <w:r>
              <w:rPr>
                <w:noProof/>
                <w:webHidden/>
              </w:rPr>
              <w:fldChar w:fldCharType="end"/>
            </w:r>
          </w:hyperlink>
        </w:p>
        <w:p w14:paraId="3C93AA8B" w14:textId="5636AA72"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8" w:history="1">
            <w:r w:rsidRPr="00BF3B61">
              <w:rPr>
                <w:rStyle w:val="Hyperlink"/>
                <w:noProof/>
              </w:rPr>
              <w:t>2.6 Theoretical Perspectives on AI Chatbot Adoption</w:t>
            </w:r>
            <w:r>
              <w:rPr>
                <w:noProof/>
                <w:webHidden/>
              </w:rPr>
              <w:tab/>
            </w:r>
            <w:r>
              <w:rPr>
                <w:noProof/>
                <w:webHidden/>
              </w:rPr>
              <w:fldChar w:fldCharType="begin"/>
            </w:r>
            <w:r>
              <w:rPr>
                <w:noProof/>
                <w:webHidden/>
              </w:rPr>
              <w:instrText xml:space="preserve"> PAGEREF _Toc218257548 \h </w:instrText>
            </w:r>
            <w:r>
              <w:rPr>
                <w:noProof/>
                <w:webHidden/>
              </w:rPr>
            </w:r>
            <w:r>
              <w:rPr>
                <w:noProof/>
                <w:webHidden/>
              </w:rPr>
              <w:fldChar w:fldCharType="separate"/>
            </w:r>
            <w:r>
              <w:rPr>
                <w:noProof/>
                <w:webHidden/>
              </w:rPr>
              <w:t>27</w:t>
            </w:r>
            <w:r>
              <w:rPr>
                <w:noProof/>
                <w:webHidden/>
              </w:rPr>
              <w:fldChar w:fldCharType="end"/>
            </w:r>
          </w:hyperlink>
        </w:p>
        <w:p w14:paraId="080265A0" w14:textId="485C821B"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49" w:history="1">
            <w:r w:rsidRPr="00BF3B61">
              <w:rPr>
                <w:rStyle w:val="Hyperlink"/>
                <w:noProof/>
              </w:rPr>
              <w:t>2.7 Conceptual Framework</w:t>
            </w:r>
            <w:r>
              <w:rPr>
                <w:noProof/>
                <w:webHidden/>
              </w:rPr>
              <w:tab/>
            </w:r>
            <w:r>
              <w:rPr>
                <w:noProof/>
                <w:webHidden/>
              </w:rPr>
              <w:fldChar w:fldCharType="begin"/>
            </w:r>
            <w:r>
              <w:rPr>
                <w:noProof/>
                <w:webHidden/>
              </w:rPr>
              <w:instrText xml:space="preserve"> PAGEREF _Toc218257549 \h </w:instrText>
            </w:r>
            <w:r>
              <w:rPr>
                <w:noProof/>
                <w:webHidden/>
              </w:rPr>
            </w:r>
            <w:r>
              <w:rPr>
                <w:noProof/>
                <w:webHidden/>
              </w:rPr>
              <w:fldChar w:fldCharType="separate"/>
            </w:r>
            <w:r>
              <w:rPr>
                <w:noProof/>
                <w:webHidden/>
              </w:rPr>
              <w:t>28</w:t>
            </w:r>
            <w:r>
              <w:rPr>
                <w:noProof/>
                <w:webHidden/>
              </w:rPr>
              <w:fldChar w:fldCharType="end"/>
            </w:r>
          </w:hyperlink>
        </w:p>
        <w:p w14:paraId="5F015768" w14:textId="0BDD60C0"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0" w:history="1">
            <w:r w:rsidRPr="00BF3B61">
              <w:rPr>
                <w:rStyle w:val="Hyperlink"/>
                <w:noProof/>
              </w:rPr>
              <w:t>2.8 Conclusion</w:t>
            </w:r>
            <w:r>
              <w:rPr>
                <w:noProof/>
                <w:webHidden/>
              </w:rPr>
              <w:tab/>
            </w:r>
            <w:r>
              <w:rPr>
                <w:noProof/>
                <w:webHidden/>
              </w:rPr>
              <w:fldChar w:fldCharType="begin"/>
            </w:r>
            <w:r>
              <w:rPr>
                <w:noProof/>
                <w:webHidden/>
              </w:rPr>
              <w:instrText xml:space="preserve"> PAGEREF _Toc218257550 \h </w:instrText>
            </w:r>
            <w:r>
              <w:rPr>
                <w:noProof/>
                <w:webHidden/>
              </w:rPr>
            </w:r>
            <w:r>
              <w:rPr>
                <w:noProof/>
                <w:webHidden/>
              </w:rPr>
              <w:fldChar w:fldCharType="separate"/>
            </w:r>
            <w:r>
              <w:rPr>
                <w:noProof/>
                <w:webHidden/>
              </w:rPr>
              <w:t>29</w:t>
            </w:r>
            <w:r>
              <w:rPr>
                <w:noProof/>
                <w:webHidden/>
              </w:rPr>
              <w:fldChar w:fldCharType="end"/>
            </w:r>
          </w:hyperlink>
        </w:p>
        <w:p w14:paraId="51831808" w14:textId="00710765" w:rsidR="00864672" w:rsidRDefault="0086467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1" w:history="1">
            <w:r w:rsidRPr="00BF3B61">
              <w:rPr>
                <w:rStyle w:val="Hyperlink"/>
                <w:noProof/>
                <w:lang w:val="en-ZW"/>
              </w:rPr>
              <w:t>CHAPTER 3: RESEARCH METHODOLOGY</w:t>
            </w:r>
            <w:r>
              <w:rPr>
                <w:noProof/>
                <w:webHidden/>
              </w:rPr>
              <w:tab/>
            </w:r>
            <w:r>
              <w:rPr>
                <w:noProof/>
                <w:webHidden/>
              </w:rPr>
              <w:fldChar w:fldCharType="begin"/>
            </w:r>
            <w:r>
              <w:rPr>
                <w:noProof/>
                <w:webHidden/>
              </w:rPr>
              <w:instrText xml:space="preserve"> PAGEREF _Toc218257551 \h </w:instrText>
            </w:r>
            <w:r>
              <w:rPr>
                <w:noProof/>
                <w:webHidden/>
              </w:rPr>
            </w:r>
            <w:r>
              <w:rPr>
                <w:noProof/>
                <w:webHidden/>
              </w:rPr>
              <w:fldChar w:fldCharType="separate"/>
            </w:r>
            <w:r>
              <w:rPr>
                <w:noProof/>
                <w:webHidden/>
              </w:rPr>
              <w:t>31</w:t>
            </w:r>
            <w:r>
              <w:rPr>
                <w:noProof/>
                <w:webHidden/>
              </w:rPr>
              <w:fldChar w:fldCharType="end"/>
            </w:r>
          </w:hyperlink>
        </w:p>
        <w:p w14:paraId="2D3DD049" w14:textId="19C96134"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2" w:history="1">
            <w:r w:rsidRPr="00BF3B61">
              <w:rPr>
                <w:rStyle w:val="Hyperlink"/>
                <w:noProof/>
                <w:lang w:val="en-ZW"/>
              </w:rPr>
              <w:t>Chapter Overview</w:t>
            </w:r>
            <w:r>
              <w:rPr>
                <w:noProof/>
                <w:webHidden/>
              </w:rPr>
              <w:tab/>
            </w:r>
            <w:r>
              <w:rPr>
                <w:noProof/>
                <w:webHidden/>
              </w:rPr>
              <w:fldChar w:fldCharType="begin"/>
            </w:r>
            <w:r>
              <w:rPr>
                <w:noProof/>
                <w:webHidden/>
              </w:rPr>
              <w:instrText xml:space="preserve"> PAGEREF _Toc218257552 \h </w:instrText>
            </w:r>
            <w:r>
              <w:rPr>
                <w:noProof/>
                <w:webHidden/>
              </w:rPr>
            </w:r>
            <w:r>
              <w:rPr>
                <w:noProof/>
                <w:webHidden/>
              </w:rPr>
              <w:fldChar w:fldCharType="separate"/>
            </w:r>
            <w:r>
              <w:rPr>
                <w:noProof/>
                <w:webHidden/>
              </w:rPr>
              <w:t>31</w:t>
            </w:r>
            <w:r>
              <w:rPr>
                <w:noProof/>
                <w:webHidden/>
              </w:rPr>
              <w:fldChar w:fldCharType="end"/>
            </w:r>
          </w:hyperlink>
        </w:p>
        <w:p w14:paraId="376C5125" w14:textId="4735C42B"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3" w:history="1">
            <w:r w:rsidRPr="00BF3B61">
              <w:rPr>
                <w:rStyle w:val="Hyperlink"/>
                <w:noProof/>
                <w:lang w:val="en-ZW"/>
              </w:rPr>
              <w:t>3.1. Introduction</w:t>
            </w:r>
            <w:r>
              <w:rPr>
                <w:noProof/>
                <w:webHidden/>
              </w:rPr>
              <w:tab/>
            </w:r>
            <w:r>
              <w:rPr>
                <w:noProof/>
                <w:webHidden/>
              </w:rPr>
              <w:fldChar w:fldCharType="begin"/>
            </w:r>
            <w:r>
              <w:rPr>
                <w:noProof/>
                <w:webHidden/>
              </w:rPr>
              <w:instrText xml:space="preserve"> PAGEREF _Toc218257553 \h </w:instrText>
            </w:r>
            <w:r>
              <w:rPr>
                <w:noProof/>
                <w:webHidden/>
              </w:rPr>
            </w:r>
            <w:r>
              <w:rPr>
                <w:noProof/>
                <w:webHidden/>
              </w:rPr>
              <w:fldChar w:fldCharType="separate"/>
            </w:r>
            <w:r>
              <w:rPr>
                <w:noProof/>
                <w:webHidden/>
              </w:rPr>
              <w:t>31</w:t>
            </w:r>
            <w:r>
              <w:rPr>
                <w:noProof/>
                <w:webHidden/>
              </w:rPr>
              <w:fldChar w:fldCharType="end"/>
            </w:r>
          </w:hyperlink>
        </w:p>
        <w:p w14:paraId="5171BD00" w14:textId="26D43088"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4" w:history="1">
            <w:r w:rsidRPr="00BF3B61">
              <w:rPr>
                <w:rStyle w:val="Hyperlink"/>
                <w:noProof/>
              </w:rPr>
              <w:t>3.2. Research Philosophies and Assumptions</w:t>
            </w:r>
            <w:r>
              <w:rPr>
                <w:noProof/>
                <w:webHidden/>
              </w:rPr>
              <w:tab/>
            </w:r>
            <w:r>
              <w:rPr>
                <w:noProof/>
                <w:webHidden/>
              </w:rPr>
              <w:fldChar w:fldCharType="begin"/>
            </w:r>
            <w:r>
              <w:rPr>
                <w:noProof/>
                <w:webHidden/>
              </w:rPr>
              <w:instrText xml:space="preserve"> PAGEREF _Toc218257554 \h </w:instrText>
            </w:r>
            <w:r>
              <w:rPr>
                <w:noProof/>
                <w:webHidden/>
              </w:rPr>
            </w:r>
            <w:r>
              <w:rPr>
                <w:noProof/>
                <w:webHidden/>
              </w:rPr>
              <w:fldChar w:fldCharType="separate"/>
            </w:r>
            <w:r>
              <w:rPr>
                <w:noProof/>
                <w:webHidden/>
              </w:rPr>
              <w:t>32</w:t>
            </w:r>
            <w:r>
              <w:rPr>
                <w:noProof/>
                <w:webHidden/>
              </w:rPr>
              <w:fldChar w:fldCharType="end"/>
            </w:r>
          </w:hyperlink>
        </w:p>
        <w:p w14:paraId="136C8A8F" w14:textId="5459D695"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5" w:history="1">
            <w:r w:rsidRPr="00BF3B61">
              <w:rPr>
                <w:rStyle w:val="Hyperlink"/>
                <w:noProof/>
              </w:rPr>
              <w:t>3.3. Research Design</w:t>
            </w:r>
            <w:r>
              <w:rPr>
                <w:noProof/>
                <w:webHidden/>
              </w:rPr>
              <w:tab/>
            </w:r>
            <w:r>
              <w:rPr>
                <w:noProof/>
                <w:webHidden/>
              </w:rPr>
              <w:fldChar w:fldCharType="begin"/>
            </w:r>
            <w:r>
              <w:rPr>
                <w:noProof/>
                <w:webHidden/>
              </w:rPr>
              <w:instrText xml:space="preserve"> PAGEREF _Toc218257555 \h </w:instrText>
            </w:r>
            <w:r>
              <w:rPr>
                <w:noProof/>
                <w:webHidden/>
              </w:rPr>
            </w:r>
            <w:r>
              <w:rPr>
                <w:noProof/>
                <w:webHidden/>
              </w:rPr>
              <w:fldChar w:fldCharType="separate"/>
            </w:r>
            <w:r>
              <w:rPr>
                <w:noProof/>
                <w:webHidden/>
              </w:rPr>
              <w:t>33</w:t>
            </w:r>
            <w:r>
              <w:rPr>
                <w:noProof/>
                <w:webHidden/>
              </w:rPr>
              <w:fldChar w:fldCharType="end"/>
            </w:r>
          </w:hyperlink>
        </w:p>
        <w:p w14:paraId="460C5675" w14:textId="675C58B2"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6" w:history="1">
            <w:r w:rsidRPr="00BF3B61">
              <w:rPr>
                <w:rStyle w:val="Hyperlink"/>
                <w:noProof/>
              </w:rPr>
              <w:t>3.4. Research Approaches</w:t>
            </w:r>
            <w:r>
              <w:rPr>
                <w:noProof/>
                <w:webHidden/>
              </w:rPr>
              <w:tab/>
            </w:r>
            <w:r>
              <w:rPr>
                <w:noProof/>
                <w:webHidden/>
              </w:rPr>
              <w:fldChar w:fldCharType="begin"/>
            </w:r>
            <w:r>
              <w:rPr>
                <w:noProof/>
                <w:webHidden/>
              </w:rPr>
              <w:instrText xml:space="preserve"> PAGEREF _Toc218257556 \h </w:instrText>
            </w:r>
            <w:r>
              <w:rPr>
                <w:noProof/>
                <w:webHidden/>
              </w:rPr>
            </w:r>
            <w:r>
              <w:rPr>
                <w:noProof/>
                <w:webHidden/>
              </w:rPr>
              <w:fldChar w:fldCharType="separate"/>
            </w:r>
            <w:r>
              <w:rPr>
                <w:noProof/>
                <w:webHidden/>
              </w:rPr>
              <w:t>35</w:t>
            </w:r>
            <w:r>
              <w:rPr>
                <w:noProof/>
                <w:webHidden/>
              </w:rPr>
              <w:fldChar w:fldCharType="end"/>
            </w:r>
          </w:hyperlink>
        </w:p>
        <w:p w14:paraId="625D9D6B" w14:textId="54659AB0"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7" w:history="1">
            <w:r w:rsidRPr="00BF3B61">
              <w:rPr>
                <w:rStyle w:val="Hyperlink"/>
                <w:noProof/>
                <w:lang w:val="en-ZW"/>
              </w:rPr>
              <w:t>3.5. Data Collection Methods</w:t>
            </w:r>
            <w:r>
              <w:rPr>
                <w:noProof/>
                <w:webHidden/>
              </w:rPr>
              <w:tab/>
            </w:r>
            <w:r>
              <w:rPr>
                <w:noProof/>
                <w:webHidden/>
              </w:rPr>
              <w:fldChar w:fldCharType="begin"/>
            </w:r>
            <w:r>
              <w:rPr>
                <w:noProof/>
                <w:webHidden/>
              </w:rPr>
              <w:instrText xml:space="preserve"> PAGEREF _Toc218257557 \h </w:instrText>
            </w:r>
            <w:r>
              <w:rPr>
                <w:noProof/>
                <w:webHidden/>
              </w:rPr>
            </w:r>
            <w:r>
              <w:rPr>
                <w:noProof/>
                <w:webHidden/>
              </w:rPr>
              <w:fldChar w:fldCharType="separate"/>
            </w:r>
            <w:r>
              <w:rPr>
                <w:noProof/>
                <w:webHidden/>
              </w:rPr>
              <w:t>36</w:t>
            </w:r>
            <w:r>
              <w:rPr>
                <w:noProof/>
                <w:webHidden/>
              </w:rPr>
              <w:fldChar w:fldCharType="end"/>
            </w:r>
          </w:hyperlink>
        </w:p>
        <w:p w14:paraId="3C6D06AF" w14:textId="7849B819"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8" w:history="1">
            <w:r w:rsidRPr="00BF3B61">
              <w:rPr>
                <w:rStyle w:val="Hyperlink"/>
                <w:noProof/>
                <w:lang w:val="en-ZW"/>
              </w:rPr>
              <w:t>3.6. Ethical Considerations</w:t>
            </w:r>
            <w:r>
              <w:rPr>
                <w:noProof/>
                <w:webHidden/>
              </w:rPr>
              <w:tab/>
            </w:r>
            <w:r>
              <w:rPr>
                <w:noProof/>
                <w:webHidden/>
              </w:rPr>
              <w:fldChar w:fldCharType="begin"/>
            </w:r>
            <w:r>
              <w:rPr>
                <w:noProof/>
                <w:webHidden/>
              </w:rPr>
              <w:instrText xml:space="preserve"> PAGEREF _Toc218257558 \h </w:instrText>
            </w:r>
            <w:r>
              <w:rPr>
                <w:noProof/>
                <w:webHidden/>
              </w:rPr>
            </w:r>
            <w:r>
              <w:rPr>
                <w:noProof/>
                <w:webHidden/>
              </w:rPr>
              <w:fldChar w:fldCharType="separate"/>
            </w:r>
            <w:r>
              <w:rPr>
                <w:noProof/>
                <w:webHidden/>
              </w:rPr>
              <w:t>37</w:t>
            </w:r>
            <w:r>
              <w:rPr>
                <w:noProof/>
                <w:webHidden/>
              </w:rPr>
              <w:fldChar w:fldCharType="end"/>
            </w:r>
          </w:hyperlink>
        </w:p>
        <w:p w14:paraId="3DA6483B" w14:textId="130CDF99"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59" w:history="1">
            <w:r w:rsidRPr="00BF3B61">
              <w:rPr>
                <w:rStyle w:val="Hyperlink"/>
                <w:noProof/>
                <w:lang w:val="en-ZW"/>
              </w:rPr>
              <w:t>3.7. Conclusion</w:t>
            </w:r>
            <w:r>
              <w:rPr>
                <w:noProof/>
                <w:webHidden/>
              </w:rPr>
              <w:tab/>
            </w:r>
            <w:r>
              <w:rPr>
                <w:noProof/>
                <w:webHidden/>
              </w:rPr>
              <w:fldChar w:fldCharType="begin"/>
            </w:r>
            <w:r>
              <w:rPr>
                <w:noProof/>
                <w:webHidden/>
              </w:rPr>
              <w:instrText xml:space="preserve"> PAGEREF _Toc218257559 \h </w:instrText>
            </w:r>
            <w:r>
              <w:rPr>
                <w:noProof/>
                <w:webHidden/>
              </w:rPr>
            </w:r>
            <w:r>
              <w:rPr>
                <w:noProof/>
                <w:webHidden/>
              </w:rPr>
              <w:fldChar w:fldCharType="separate"/>
            </w:r>
            <w:r>
              <w:rPr>
                <w:noProof/>
                <w:webHidden/>
              </w:rPr>
              <w:t>38</w:t>
            </w:r>
            <w:r>
              <w:rPr>
                <w:noProof/>
                <w:webHidden/>
              </w:rPr>
              <w:fldChar w:fldCharType="end"/>
            </w:r>
          </w:hyperlink>
        </w:p>
        <w:p w14:paraId="2F2DE56A" w14:textId="183CFE45" w:rsidR="00864672" w:rsidRDefault="0086467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0" w:history="1">
            <w:r w:rsidRPr="00BF3B61">
              <w:rPr>
                <w:rStyle w:val="Hyperlink"/>
                <w:noProof/>
              </w:rPr>
              <w:t>CHAPTER 4: FINDINGS / RESULTS, ANALYSIS AND DISCUSSION</w:t>
            </w:r>
            <w:r>
              <w:rPr>
                <w:noProof/>
                <w:webHidden/>
              </w:rPr>
              <w:tab/>
            </w:r>
            <w:r>
              <w:rPr>
                <w:noProof/>
                <w:webHidden/>
              </w:rPr>
              <w:fldChar w:fldCharType="begin"/>
            </w:r>
            <w:r>
              <w:rPr>
                <w:noProof/>
                <w:webHidden/>
              </w:rPr>
              <w:instrText xml:space="preserve"> PAGEREF _Toc218257560 \h </w:instrText>
            </w:r>
            <w:r>
              <w:rPr>
                <w:noProof/>
                <w:webHidden/>
              </w:rPr>
            </w:r>
            <w:r>
              <w:rPr>
                <w:noProof/>
                <w:webHidden/>
              </w:rPr>
              <w:fldChar w:fldCharType="separate"/>
            </w:r>
            <w:r>
              <w:rPr>
                <w:noProof/>
                <w:webHidden/>
              </w:rPr>
              <w:t>40</w:t>
            </w:r>
            <w:r>
              <w:rPr>
                <w:noProof/>
                <w:webHidden/>
              </w:rPr>
              <w:fldChar w:fldCharType="end"/>
            </w:r>
          </w:hyperlink>
        </w:p>
        <w:p w14:paraId="0EC6CF27" w14:textId="711AA282"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1" w:history="1">
            <w:r w:rsidRPr="00BF3B61">
              <w:rPr>
                <w:rStyle w:val="Hyperlink"/>
                <w:noProof/>
              </w:rPr>
              <w:t>4.1 Introduction</w:t>
            </w:r>
            <w:r>
              <w:rPr>
                <w:noProof/>
                <w:webHidden/>
              </w:rPr>
              <w:tab/>
            </w:r>
            <w:r>
              <w:rPr>
                <w:noProof/>
                <w:webHidden/>
              </w:rPr>
              <w:fldChar w:fldCharType="begin"/>
            </w:r>
            <w:r>
              <w:rPr>
                <w:noProof/>
                <w:webHidden/>
              </w:rPr>
              <w:instrText xml:space="preserve"> PAGEREF _Toc218257561 \h </w:instrText>
            </w:r>
            <w:r>
              <w:rPr>
                <w:noProof/>
                <w:webHidden/>
              </w:rPr>
            </w:r>
            <w:r>
              <w:rPr>
                <w:noProof/>
                <w:webHidden/>
              </w:rPr>
              <w:fldChar w:fldCharType="separate"/>
            </w:r>
            <w:r>
              <w:rPr>
                <w:noProof/>
                <w:webHidden/>
              </w:rPr>
              <w:t>40</w:t>
            </w:r>
            <w:r>
              <w:rPr>
                <w:noProof/>
                <w:webHidden/>
              </w:rPr>
              <w:fldChar w:fldCharType="end"/>
            </w:r>
          </w:hyperlink>
        </w:p>
        <w:p w14:paraId="7C05D51E" w14:textId="1BC0C4F4"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2" w:history="1">
            <w:r w:rsidRPr="00BF3B61">
              <w:rPr>
                <w:rStyle w:val="Hyperlink"/>
                <w:noProof/>
              </w:rPr>
              <w:t>4.2 Summary/Presentation of Findings/Results</w:t>
            </w:r>
            <w:r>
              <w:rPr>
                <w:noProof/>
                <w:webHidden/>
              </w:rPr>
              <w:tab/>
            </w:r>
            <w:r>
              <w:rPr>
                <w:noProof/>
                <w:webHidden/>
              </w:rPr>
              <w:fldChar w:fldCharType="begin"/>
            </w:r>
            <w:r>
              <w:rPr>
                <w:noProof/>
                <w:webHidden/>
              </w:rPr>
              <w:instrText xml:space="preserve"> PAGEREF _Toc218257562 \h </w:instrText>
            </w:r>
            <w:r>
              <w:rPr>
                <w:noProof/>
                <w:webHidden/>
              </w:rPr>
            </w:r>
            <w:r>
              <w:rPr>
                <w:noProof/>
                <w:webHidden/>
              </w:rPr>
              <w:fldChar w:fldCharType="separate"/>
            </w:r>
            <w:r>
              <w:rPr>
                <w:noProof/>
                <w:webHidden/>
              </w:rPr>
              <w:t>40</w:t>
            </w:r>
            <w:r>
              <w:rPr>
                <w:noProof/>
                <w:webHidden/>
              </w:rPr>
              <w:fldChar w:fldCharType="end"/>
            </w:r>
          </w:hyperlink>
        </w:p>
        <w:p w14:paraId="06CDEAD2" w14:textId="26D45DC4"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3" w:history="1">
            <w:r w:rsidRPr="00BF3B61">
              <w:rPr>
                <w:rStyle w:val="Hyperlink"/>
                <w:noProof/>
              </w:rPr>
              <w:t>4.3 Analysis of Results</w:t>
            </w:r>
            <w:r>
              <w:rPr>
                <w:noProof/>
                <w:webHidden/>
              </w:rPr>
              <w:tab/>
            </w:r>
            <w:r>
              <w:rPr>
                <w:noProof/>
                <w:webHidden/>
              </w:rPr>
              <w:fldChar w:fldCharType="begin"/>
            </w:r>
            <w:r>
              <w:rPr>
                <w:noProof/>
                <w:webHidden/>
              </w:rPr>
              <w:instrText xml:space="preserve"> PAGEREF _Toc218257563 \h </w:instrText>
            </w:r>
            <w:r>
              <w:rPr>
                <w:noProof/>
                <w:webHidden/>
              </w:rPr>
            </w:r>
            <w:r>
              <w:rPr>
                <w:noProof/>
                <w:webHidden/>
              </w:rPr>
              <w:fldChar w:fldCharType="separate"/>
            </w:r>
            <w:r>
              <w:rPr>
                <w:noProof/>
                <w:webHidden/>
              </w:rPr>
              <w:t>53</w:t>
            </w:r>
            <w:r>
              <w:rPr>
                <w:noProof/>
                <w:webHidden/>
              </w:rPr>
              <w:fldChar w:fldCharType="end"/>
            </w:r>
          </w:hyperlink>
        </w:p>
        <w:p w14:paraId="24B624C7" w14:textId="62FCB74D" w:rsidR="00864672" w:rsidRDefault="00864672">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4" w:history="1">
            <w:r w:rsidRPr="00BF3B61">
              <w:rPr>
                <w:rStyle w:val="Hyperlink"/>
                <w:noProof/>
              </w:rPr>
              <w:t>4.3.1 Theme 1: Efficiency and performance benefits of AI chatbots for customer service applications</w:t>
            </w:r>
            <w:r>
              <w:rPr>
                <w:noProof/>
                <w:webHidden/>
              </w:rPr>
              <w:tab/>
            </w:r>
            <w:r>
              <w:rPr>
                <w:noProof/>
                <w:webHidden/>
              </w:rPr>
              <w:fldChar w:fldCharType="begin"/>
            </w:r>
            <w:r>
              <w:rPr>
                <w:noProof/>
                <w:webHidden/>
              </w:rPr>
              <w:instrText xml:space="preserve"> PAGEREF _Toc218257564 \h </w:instrText>
            </w:r>
            <w:r>
              <w:rPr>
                <w:noProof/>
                <w:webHidden/>
              </w:rPr>
            </w:r>
            <w:r>
              <w:rPr>
                <w:noProof/>
                <w:webHidden/>
              </w:rPr>
              <w:fldChar w:fldCharType="separate"/>
            </w:r>
            <w:r>
              <w:rPr>
                <w:noProof/>
                <w:webHidden/>
              </w:rPr>
              <w:t>53</w:t>
            </w:r>
            <w:r>
              <w:rPr>
                <w:noProof/>
                <w:webHidden/>
              </w:rPr>
              <w:fldChar w:fldCharType="end"/>
            </w:r>
          </w:hyperlink>
        </w:p>
        <w:p w14:paraId="7AAD9964" w14:textId="67ADB2CF" w:rsidR="00864672" w:rsidRDefault="00864672">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5" w:history="1">
            <w:r w:rsidRPr="00BF3B61">
              <w:rPr>
                <w:rStyle w:val="Hyperlink"/>
                <w:noProof/>
              </w:rPr>
              <w:t>4.3.2 Theme 2: Adoption drivers and user perception regarding the AI chatbots</w:t>
            </w:r>
            <w:r>
              <w:rPr>
                <w:noProof/>
                <w:webHidden/>
              </w:rPr>
              <w:tab/>
            </w:r>
            <w:r>
              <w:rPr>
                <w:noProof/>
                <w:webHidden/>
              </w:rPr>
              <w:fldChar w:fldCharType="begin"/>
            </w:r>
            <w:r>
              <w:rPr>
                <w:noProof/>
                <w:webHidden/>
              </w:rPr>
              <w:instrText xml:space="preserve"> PAGEREF _Toc218257565 \h </w:instrText>
            </w:r>
            <w:r>
              <w:rPr>
                <w:noProof/>
                <w:webHidden/>
              </w:rPr>
            </w:r>
            <w:r>
              <w:rPr>
                <w:noProof/>
                <w:webHidden/>
              </w:rPr>
              <w:fldChar w:fldCharType="separate"/>
            </w:r>
            <w:r>
              <w:rPr>
                <w:noProof/>
                <w:webHidden/>
              </w:rPr>
              <w:t>54</w:t>
            </w:r>
            <w:r>
              <w:rPr>
                <w:noProof/>
                <w:webHidden/>
              </w:rPr>
              <w:fldChar w:fldCharType="end"/>
            </w:r>
          </w:hyperlink>
        </w:p>
        <w:p w14:paraId="70E28CE2" w14:textId="70DFDF69" w:rsidR="00864672" w:rsidRDefault="00864672">
          <w:pPr>
            <w:pStyle w:val="TOC3"/>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6" w:history="1">
            <w:r w:rsidRPr="00BF3B61">
              <w:rPr>
                <w:rStyle w:val="Hyperlink"/>
                <w:noProof/>
              </w:rPr>
              <w:t>4.3.3 Theme 3: Technological limitations and ethical concerns</w:t>
            </w:r>
            <w:r>
              <w:rPr>
                <w:noProof/>
                <w:webHidden/>
              </w:rPr>
              <w:tab/>
            </w:r>
            <w:r>
              <w:rPr>
                <w:noProof/>
                <w:webHidden/>
              </w:rPr>
              <w:fldChar w:fldCharType="begin"/>
            </w:r>
            <w:r>
              <w:rPr>
                <w:noProof/>
                <w:webHidden/>
              </w:rPr>
              <w:instrText xml:space="preserve"> PAGEREF _Toc218257566 \h </w:instrText>
            </w:r>
            <w:r>
              <w:rPr>
                <w:noProof/>
                <w:webHidden/>
              </w:rPr>
            </w:r>
            <w:r>
              <w:rPr>
                <w:noProof/>
                <w:webHidden/>
              </w:rPr>
              <w:fldChar w:fldCharType="separate"/>
            </w:r>
            <w:r>
              <w:rPr>
                <w:noProof/>
                <w:webHidden/>
              </w:rPr>
              <w:t>55</w:t>
            </w:r>
            <w:r>
              <w:rPr>
                <w:noProof/>
                <w:webHidden/>
              </w:rPr>
              <w:fldChar w:fldCharType="end"/>
            </w:r>
          </w:hyperlink>
        </w:p>
        <w:p w14:paraId="3E43A82C" w14:textId="00B62CD7"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7" w:history="1">
            <w:r w:rsidRPr="00BF3B61">
              <w:rPr>
                <w:rStyle w:val="Hyperlink"/>
                <w:noProof/>
              </w:rPr>
              <w:t>4.4 Discussion of Results</w:t>
            </w:r>
            <w:r>
              <w:rPr>
                <w:noProof/>
                <w:webHidden/>
              </w:rPr>
              <w:tab/>
            </w:r>
            <w:r>
              <w:rPr>
                <w:noProof/>
                <w:webHidden/>
              </w:rPr>
              <w:fldChar w:fldCharType="begin"/>
            </w:r>
            <w:r>
              <w:rPr>
                <w:noProof/>
                <w:webHidden/>
              </w:rPr>
              <w:instrText xml:space="preserve"> PAGEREF _Toc218257567 \h </w:instrText>
            </w:r>
            <w:r>
              <w:rPr>
                <w:noProof/>
                <w:webHidden/>
              </w:rPr>
            </w:r>
            <w:r>
              <w:rPr>
                <w:noProof/>
                <w:webHidden/>
              </w:rPr>
              <w:fldChar w:fldCharType="separate"/>
            </w:r>
            <w:r>
              <w:rPr>
                <w:noProof/>
                <w:webHidden/>
              </w:rPr>
              <w:t>56</w:t>
            </w:r>
            <w:r>
              <w:rPr>
                <w:noProof/>
                <w:webHidden/>
              </w:rPr>
              <w:fldChar w:fldCharType="end"/>
            </w:r>
          </w:hyperlink>
        </w:p>
        <w:p w14:paraId="44977361" w14:textId="0568417D"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8" w:history="1">
            <w:r w:rsidRPr="00BF3B61">
              <w:rPr>
                <w:rStyle w:val="Hyperlink"/>
                <w:noProof/>
              </w:rPr>
              <w:t>4.5 Summary</w:t>
            </w:r>
            <w:r>
              <w:rPr>
                <w:noProof/>
                <w:webHidden/>
              </w:rPr>
              <w:tab/>
            </w:r>
            <w:r>
              <w:rPr>
                <w:noProof/>
                <w:webHidden/>
              </w:rPr>
              <w:fldChar w:fldCharType="begin"/>
            </w:r>
            <w:r>
              <w:rPr>
                <w:noProof/>
                <w:webHidden/>
              </w:rPr>
              <w:instrText xml:space="preserve"> PAGEREF _Toc218257568 \h </w:instrText>
            </w:r>
            <w:r>
              <w:rPr>
                <w:noProof/>
                <w:webHidden/>
              </w:rPr>
            </w:r>
            <w:r>
              <w:rPr>
                <w:noProof/>
                <w:webHidden/>
              </w:rPr>
              <w:fldChar w:fldCharType="separate"/>
            </w:r>
            <w:r>
              <w:rPr>
                <w:noProof/>
                <w:webHidden/>
              </w:rPr>
              <w:t>58</w:t>
            </w:r>
            <w:r>
              <w:rPr>
                <w:noProof/>
                <w:webHidden/>
              </w:rPr>
              <w:fldChar w:fldCharType="end"/>
            </w:r>
          </w:hyperlink>
        </w:p>
        <w:p w14:paraId="01323073" w14:textId="569A8B91"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69" w:history="1">
            <w:r w:rsidRPr="00BF3B61">
              <w:rPr>
                <w:rStyle w:val="Hyperlink"/>
                <w:noProof/>
              </w:rPr>
              <w:t>Chapter 5 highlights</w:t>
            </w:r>
            <w:r>
              <w:rPr>
                <w:noProof/>
                <w:webHidden/>
              </w:rPr>
              <w:tab/>
            </w:r>
            <w:r>
              <w:rPr>
                <w:noProof/>
                <w:webHidden/>
              </w:rPr>
              <w:fldChar w:fldCharType="begin"/>
            </w:r>
            <w:r>
              <w:rPr>
                <w:noProof/>
                <w:webHidden/>
              </w:rPr>
              <w:instrText xml:space="preserve"> PAGEREF _Toc218257569 \h </w:instrText>
            </w:r>
            <w:r>
              <w:rPr>
                <w:noProof/>
                <w:webHidden/>
              </w:rPr>
            </w:r>
            <w:r>
              <w:rPr>
                <w:noProof/>
                <w:webHidden/>
              </w:rPr>
              <w:fldChar w:fldCharType="separate"/>
            </w:r>
            <w:r>
              <w:rPr>
                <w:noProof/>
                <w:webHidden/>
              </w:rPr>
              <w:t>59</w:t>
            </w:r>
            <w:r>
              <w:rPr>
                <w:noProof/>
                <w:webHidden/>
              </w:rPr>
              <w:fldChar w:fldCharType="end"/>
            </w:r>
          </w:hyperlink>
        </w:p>
        <w:p w14:paraId="7D7967F1" w14:textId="65D7FE09" w:rsidR="00864672" w:rsidRDefault="0086467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0" w:history="1">
            <w:r w:rsidRPr="00BF3B61">
              <w:rPr>
                <w:rStyle w:val="Hyperlink"/>
                <w:noProof/>
                <w:lang w:val="en-IN"/>
              </w:rPr>
              <w:t>CHAPTER 5: CONCLUSIONS AND RECOMMENDATIONS</w:t>
            </w:r>
            <w:r>
              <w:rPr>
                <w:noProof/>
                <w:webHidden/>
              </w:rPr>
              <w:tab/>
            </w:r>
            <w:r>
              <w:rPr>
                <w:noProof/>
                <w:webHidden/>
              </w:rPr>
              <w:fldChar w:fldCharType="begin"/>
            </w:r>
            <w:r>
              <w:rPr>
                <w:noProof/>
                <w:webHidden/>
              </w:rPr>
              <w:instrText xml:space="preserve"> PAGEREF _Toc218257570 \h </w:instrText>
            </w:r>
            <w:r>
              <w:rPr>
                <w:noProof/>
                <w:webHidden/>
              </w:rPr>
            </w:r>
            <w:r>
              <w:rPr>
                <w:noProof/>
                <w:webHidden/>
              </w:rPr>
              <w:fldChar w:fldCharType="separate"/>
            </w:r>
            <w:r>
              <w:rPr>
                <w:noProof/>
                <w:webHidden/>
              </w:rPr>
              <w:t>60</w:t>
            </w:r>
            <w:r>
              <w:rPr>
                <w:noProof/>
                <w:webHidden/>
              </w:rPr>
              <w:fldChar w:fldCharType="end"/>
            </w:r>
          </w:hyperlink>
        </w:p>
        <w:p w14:paraId="35958349" w14:textId="7EBC183C"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1" w:history="1">
            <w:r w:rsidRPr="00BF3B61">
              <w:rPr>
                <w:rStyle w:val="Hyperlink"/>
                <w:noProof/>
                <w:lang w:val="en-IN"/>
              </w:rPr>
              <w:t>5.1 Summary of main findings</w:t>
            </w:r>
            <w:r>
              <w:rPr>
                <w:noProof/>
                <w:webHidden/>
              </w:rPr>
              <w:tab/>
            </w:r>
            <w:r>
              <w:rPr>
                <w:noProof/>
                <w:webHidden/>
              </w:rPr>
              <w:fldChar w:fldCharType="begin"/>
            </w:r>
            <w:r>
              <w:rPr>
                <w:noProof/>
                <w:webHidden/>
              </w:rPr>
              <w:instrText xml:space="preserve"> PAGEREF _Toc218257571 \h </w:instrText>
            </w:r>
            <w:r>
              <w:rPr>
                <w:noProof/>
                <w:webHidden/>
              </w:rPr>
            </w:r>
            <w:r>
              <w:rPr>
                <w:noProof/>
                <w:webHidden/>
              </w:rPr>
              <w:fldChar w:fldCharType="separate"/>
            </w:r>
            <w:r>
              <w:rPr>
                <w:noProof/>
                <w:webHidden/>
              </w:rPr>
              <w:t>60</w:t>
            </w:r>
            <w:r>
              <w:rPr>
                <w:noProof/>
                <w:webHidden/>
              </w:rPr>
              <w:fldChar w:fldCharType="end"/>
            </w:r>
          </w:hyperlink>
        </w:p>
        <w:p w14:paraId="43DA5AC4" w14:textId="7A9E2CEB"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2" w:history="1">
            <w:r w:rsidRPr="00BF3B61">
              <w:rPr>
                <w:rStyle w:val="Hyperlink"/>
                <w:noProof/>
                <w:lang w:val="en-IN"/>
              </w:rPr>
              <w:t>5.2 Conclusion based on the research questions</w:t>
            </w:r>
            <w:r>
              <w:rPr>
                <w:noProof/>
                <w:webHidden/>
              </w:rPr>
              <w:tab/>
            </w:r>
            <w:r>
              <w:rPr>
                <w:noProof/>
                <w:webHidden/>
              </w:rPr>
              <w:fldChar w:fldCharType="begin"/>
            </w:r>
            <w:r>
              <w:rPr>
                <w:noProof/>
                <w:webHidden/>
              </w:rPr>
              <w:instrText xml:space="preserve"> PAGEREF _Toc218257572 \h </w:instrText>
            </w:r>
            <w:r>
              <w:rPr>
                <w:noProof/>
                <w:webHidden/>
              </w:rPr>
            </w:r>
            <w:r>
              <w:rPr>
                <w:noProof/>
                <w:webHidden/>
              </w:rPr>
              <w:fldChar w:fldCharType="separate"/>
            </w:r>
            <w:r>
              <w:rPr>
                <w:noProof/>
                <w:webHidden/>
              </w:rPr>
              <w:t>61</w:t>
            </w:r>
            <w:r>
              <w:rPr>
                <w:noProof/>
                <w:webHidden/>
              </w:rPr>
              <w:fldChar w:fldCharType="end"/>
            </w:r>
          </w:hyperlink>
        </w:p>
        <w:p w14:paraId="2AD8E37A" w14:textId="01BD1FEA"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3" w:history="1">
            <w:r w:rsidRPr="00BF3B61">
              <w:rPr>
                <w:rStyle w:val="Hyperlink"/>
                <w:noProof/>
                <w:lang w:val="en-IN"/>
              </w:rPr>
              <w:t>5.3 Recommendation (Practical and Theoretical)</w:t>
            </w:r>
            <w:r>
              <w:rPr>
                <w:noProof/>
                <w:webHidden/>
              </w:rPr>
              <w:tab/>
            </w:r>
            <w:r>
              <w:rPr>
                <w:noProof/>
                <w:webHidden/>
              </w:rPr>
              <w:fldChar w:fldCharType="begin"/>
            </w:r>
            <w:r>
              <w:rPr>
                <w:noProof/>
                <w:webHidden/>
              </w:rPr>
              <w:instrText xml:space="preserve"> PAGEREF _Toc218257573 \h </w:instrText>
            </w:r>
            <w:r>
              <w:rPr>
                <w:noProof/>
                <w:webHidden/>
              </w:rPr>
            </w:r>
            <w:r>
              <w:rPr>
                <w:noProof/>
                <w:webHidden/>
              </w:rPr>
              <w:fldChar w:fldCharType="separate"/>
            </w:r>
            <w:r>
              <w:rPr>
                <w:noProof/>
                <w:webHidden/>
              </w:rPr>
              <w:t>63</w:t>
            </w:r>
            <w:r>
              <w:rPr>
                <w:noProof/>
                <w:webHidden/>
              </w:rPr>
              <w:fldChar w:fldCharType="end"/>
            </w:r>
          </w:hyperlink>
        </w:p>
        <w:p w14:paraId="5D9B83BA" w14:textId="2F0C2794"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4" w:history="1">
            <w:r w:rsidRPr="00BF3B61">
              <w:rPr>
                <w:rStyle w:val="Hyperlink"/>
                <w:noProof/>
                <w:lang w:val="en-IN"/>
              </w:rPr>
              <w:t>5.4 Limitations of Research</w:t>
            </w:r>
            <w:r>
              <w:rPr>
                <w:noProof/>
                <w:webHidden/>
              </w:rPr>
              <w:tab/>
            </w:r>
            <w:r>
              <w:rPr>
                <w:noProof/>
                <w:webHidden/>
              </w:rPr>
              <w:fldChar w:fldCharType="begin"/>
            </w:r>
            <w:r>
              <w:rPr>
                <w:noProof/>
                <w:webHidden/>
              </w:rPr>
              <w:instrText xml:space="preserve"> PAGEREF _Toc218257574 \h </w:instrText>
            </w:r>
            <w:r>
              <w:rPr>
                <w:noProof/>
                <w:webHidden/>
              </w:rPr>
            </w:r>
            <w:r>
              <w:rPr>
                <w:noProof/>
                <w:webHidden/>
              </w:rPr>
              <w:fldChar w:fldCharType="separate"/>
            </w:r>
            <w:r>
              <w:rPr>
                <w:noProof/>
                <w:webHidden/>
              </w:rPr>
              <w:t>64</w:t>
            </w:r>
            <w:r>
              <w:rPr>
                <w:noProof/>
                <w:webHidden/>
              </w:rPr>
              <w:fldChar w:fldCharType="end"/>
            </w:r>
          </w:hyperlink>
        </w:p>
        <w:p w14:paraId="3219708E" w14:textId="2AC1C70E" w:rsidR="00864672" w:rsidRDefault="00864672">
          <w:pPr>
            <w:pStyle w:val="TOC2"/>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5" w:history="1">
            <w:r w:rsidRPr="00BF3B61">
              <w:rPr>
                <w:rStyle w:val="Hyperlink"/>
                <w:noProof/>
                <w:lang w:val="en-IN"/>
              </w:rPr>
              <w:t>5.5 Recommendation for Future Work</w:t>
            </w:r>
            <w:r>
              <w:rPr>
                <w:noProof/>
                <w:webHidden/>
              </w:rPr>
              <w:tab/>
            </w:r>
            <w:r>
              <w:rPr>
                <w:noProof/>
                <w:webHidden/>
              </w:rPr>
              <w:fldChar w:fldCharType="begin"/>
            </w:r>
            <w:r>
              <w:rPr>
                <w:noProof/>
                <w:webHidden/>
              </w:rPr>
              <w:instrText xml:space="preserve"> PAGEREF _Toc218257575 \h </w:instrText>
            </w:r>
            <w:r>
              <w:rPr>
                <w:noProof/>
                <w:webHidden/>
              </w:rPr>
            </w:r>
            <w:r>
              <w:rPr>
                <w:noProof/>
                <w:webHidden/>
              </w:rPr>
              <w:fldChar w:fldCharType="separate"/>
            </w:r>
            <w:r>
              <w:rPr>
                <w:noProof/>
                <w:webHidden/>
              </w:rPr>
              <w:t>65</w:t>
            </w:r>
            <w:r>
              <w:rPr>
                <w:noProof/>
                <w:webHidden/>
              </w:rPr>
              <w:fldChar w:fldCharType="end"/>
            </w:r>
          </w:hyperlink>
        </w:p>
        <w:p w14:paraId="14FFC657" w14:textId="3DD20440" w:rsidR="00864672" w:rsidRDefault="00864672">
          <w:pPr>
            <w:pStyle w:val="TOC1"/>
            <w:tabs>
              <w:tab w:val="right" w:leader="dot" w:pos="9350"/>
            </w:tabs>
            <w:rPr>
              <w:rFonts w:asciiTheme="minorHAnsi" w:eastAsiaTheme="minorEastAsia" w:hAnsiTheme="minorHAnsi" w:cstheme="minorBidi"/>
              <w:noProof/>
              <w:kern w:val="2"/>
              <w:szCs w:val="30"/>
              <w:lang w:val="en-IN" w:bidi="bn-IN"/>
              <w14:ligatures w14:val="standardContextual"/>
            </w:rPr>
          </w:pPr>
          <w:hyperlink w:anchor="_Toc218257576" w:history="1">
            <w:r w:rsidRPr="00BF3B61">
              <w:rPr>
                <w:rStyle w:val="Hyperlink"/>
                <w:noProof/>
              </w:rPr>
              <w:t>Reference list</w:t>
            </w:r>
            <w:r>
              <w:rPr>
                <w:noProof/>
                <w:webHidden/>
              </w:rPr>
              <w:tab/>
            </w:r>
            <w:r>
              <w:rPr>
                <w:noProof/>
                <w:webHidden/>
              </w:rPr>
              <w:fldChar w:fldCharType="begin"/>
            </w:r>
            <w:r>
              <w:rPr>
                <w:noProof/>
                <w:webHidden/>
              </w:rPr>
              <w:instrText xml:space="preserve"> PAGEREF _Toc218257576 \h </w:instrText>
            </w:r>
            <w:r>
              <w:rPr>
                <w:noProof/>
                <w:webHidden/>
              </w:rPr>
            </w:r>
            <w:r>
              <w:rPr>
                <w:noProof/>
                <w:webHidden/>
              </w:rPr>
              <w:fldChar w:fldCharType="separate"/>
            </w:r>
            <w:r>
              <w:rPr>
                <w:noProof/>
                <w:webHidden/>
              </w:rPr>
              <w:t>66</w:t>
            </w:r>
            <w:r>
              <w:rPr>
                <w:noProof/>
                <w:webHidden/>
              </w:rPr>
              <w:fldChar w:fldCharType="end"/>
            </w:r>
          </w:hyperlink>
        </w:p>
        <w:p w14:paraId="536D9383" w14:textId="3368A769" w:rsidR="00386B9A" w:rsidRPr="008D15BE" w:rsidRDefault="00386B9A">
          <w:r w:rsidRPr="008D15BE">
            <w:rPr>
              <w:b/>
              <w:bCs/>
              <w:sz w:val="22"/>
              <w:szCs w:val="22"/>
            </w:rPr>
            <w:fldChar w:fldCharType="end"/>
          </w:r>
        </w:p>
      </w:sdtContent>
    </w:sdt>
    <w:p w14:paraId="57D77118" w14:textId="77777777" w:rsidR="00555DEB" w:rsidRPr="00555DEB" w:rsidRDefault="00D707EA" w:rsidP="00555DEB">
      <w:pPr>
        <w:jc w:val="center"/>
        <w:rPr>
          <w:b/>
          <w:bCs/>
          <w:sz w:val="28"/>
          <w:szCs w:val="28"/>
        </w:rPr>
      </w:pPr>
      <w:r w:rsidRPr="00555DEB">
        <w:rPr>
          <w:b/>
          <w:bCs/>
          <w:sz w:val="28"/>
          <w:szCs w:val="28"/>
        </w:rPr>
        <w:br w:type="page"/>
      </w:r>
      <w:r w:rsidR="00555DEB" w:rsidRPr="00555DEB">
        <w:rPr>
          <w:b/>
          <w:bCs/>
          <w:sz w:val="28"/>
          <w:szCs w:val="28"/>
        </w:rPr>
        <w:lastRenderedPageBreak/>
        <w:t>Content of Figures</w:t>
      </w:r>
    </w:p>
    <w:p w14:paraId="527EE358" w14:textId="534678F9" w:rsidR="00555DEB" w:rsidRPr="00A1260A" w:rsidRDefault="00555DEB" w:rsidP="00A1260A">
      <w:pPr>
        <w:pStyle w:val="TableofFigures"/>
        <w:tabs>
          <w:tab w:val="right" w:leader="dot" w:pos="9350"/>
        </w:tabs>
        <w:rPr>
          <w:noProof/>
        </w:rPr>
      </w:pPr>
      <w:r w:rsidRPr="00A1260A">
        <w:fldChar w:fldCharType="begin"/>
      </w:r>
      <w:r w:rsidRPr="00A1260A">
        <w:instrText xml:space="preserve"> TOC \f F \h \z \t "Heading 4" \c </w:instrText>
      </w:r>
      <w:r w:rsidRPr="00A1260A">
        <w:fldChar w:fldCharType="separate"/>
      </w:r>
      <w:hyperlink w:anchor="_Toc217493875" w:history="1">
        <w:r w:rsidRPr="00A1260A">
          <w:rPr>
            <w:rStyle w:val="Hyperlink"/>
            <w:noProof/>
          </w:rPr>
          <w:t>Figure 1.1.1: Global market size of chatbots</w:t>
        </w:r>
        <w:r w:rsidRPr="00A1260A">
          <w:rPr>
            <w:noProof/>
            <w:webHidden/>
          </w:rPr>
          <w:tab/>
        </w:r>
        <w:r w:rsidRPr="00A1260A">
          <w:rPr>
            <w:noProof/>
            <w:webHidden/>
          </w:rPr>
          <w:fldChar w:fldCharType="begin"/>
        </w:r>
        <w:r w:rsidRPr="00A1260A">
          <w:rPr>
            <w:noProof/>
            <w:webHidden/>
          </w:rPr>
          <w:instrText xml:space="preserve"> PAGEREF _Toc217493875 \h </w:instrText>
        </w:r>
        <w:r w:rsidRPr="00A1260A">
          <w:rPr>
            <w:noProof/>
            <w:webHidden/>
          </w:rPr>
        </w:r>
        <w:r w:rsidRPr="00A1260A">
          <w:rPr>
            <w:noProof/>
            <w:webHidden/>
          </w:rPr>
          <w:fldChar w:fldCharType="separate"/>
        </w:r>
        <w:r w:rsidRPr="00A1260A">
          <w:rPr>
            <w:noProof/>
            <w:webHidden/>
          </w:rPr>
          <w:t>8</w:t>
        </w:r>
        <w:r w:rsidRPr="00A1260A">
          <w:rPr>
            <w:noProof/>
            <w:webHidden/>
          </w:rPr>
          <w:fldChar w:fldCharType="end"/>
        </w:r>
      </w:hyperlink>
    </w:p>
    <w:p w14:paraId="68E4987C" w14:textId="60E6BEDB" w:rsidR="00555DEB" w:rsidRPr="00A1260A" w:rsidRDefault="00555DEB" w:rsidP="00A1260A">
      <w:pPr>
        <w:pStyle w:val="TableofFigures"/>
        <w:tabs>
          <w:tab w:val="right" w:leader="dot" w:pos="9350"/>
        </w:tabs>
        <w:rPr>
          <w:noProof/>
        </w:rPr>
      </w:pPr>
      <w:hyperlink w:anchor="_Toc217493876" w:history="1">
        <w:r w:rsidRPr="00A1260A">
          <w:rPr>
            <w:rStyle w:val="Hyperlink"/>
            <w:noProof/>
          </w:rPr>
          <w:t>Figure 1.1.2: Resolution rates via chatbots</w:t>
        </w:r>
        <w:r w:rsidRPr="00A1260A">
          <w:rPr>
            <w:noProof/>
            <w:webHidden/>
          </w:rPr>
          <w:tab/>
        </w:r>
        <w:r w:rsidRPr="00A1260A">
          <w:rPr>
            <w:noProof/>
            <w:webHidden/>
          </w:rPr>
          <w:fldChar w:fldCharType="begin"/>
        </w:r>
        <w:r w:rsidRPr="00A1260A">
          <w:rPr>
            <w:noProof/>
            <w:webHidden/>
          </w:rPr>
          <w:instrText xml:space="preserve"> PAGEREF _Toc217493876 \h </w:instrText>
        </w:r>
        <w:r w:rsidRPr="00A1260A">
          <w:rPr>
            <w:noProof/>
            <w:webHidden/>
          </w:rPr>
        </w:r>
        <w:r w:rsidRPr="00A1260A">
          <w:rPr>
            <w:noProof/>
            <w:webHidden/>
          </w:rPr>
          <w:fldChar w:fldCharType="separate"/>
        </w:r>
        <w:r w:rsidRPr="00A1260A">
          <w:rPr>
            <w:noProof/>
            <w:webHidden/>
          </w:rPr>
          <w:t>10</w:t>
        </w:r>
        <w:r w:rsidRPr="00A1260A">
          <w:rPr>
            <w:noProof/>
            <w:webHidden/>
          </w:rPr>
          <w:fldChar w:fldCharType="end"/>
        </w:r>
      </w:hyperlink>
    </w:p>
    <w:p w14:paraId="24BAAE02" w14:textId="758330D5" w:rsidR="00555DEB" w:rsidRPr="00A1260A" w:rsidRDefault="00555DEB" w:rsidP="00A1260A">
      <w:pPr>
        <w:pStyle w:val="TableofFigures"/>
        <w:tabs>
          <w:tab w:val="right" w:leader="dot" w:pos="9350"/>
        </w:tabs>
        <w:rPr>
          <w:noProof/>
        </w:rPr>
      </w:pPr>
      <w:hyperlink w:anchor="_Toc217493877" w:history="1">
        <w:r w:rsidRPr="00A1260A">
          <w:rPr>
            <w:rStyle w:val="Hyperlink"/>
            <w:noProof/>
          </w:rPr>
          <w:t>Figure 1.7: Research structure</w:t>
        </w:r>
        <w:r w:rsidRPr="00A1260A">
          <w:rPr>
            <w:noProof/>
            <w:webHidden/>
          </w:rPr>
          <w:tab/>
        </w:r>
        <w:r w:rsidRPr="00A1260A">
          <w:rPr>
            <w:noProof/>
            <w:webHidden/>
          </w:rPr>
          <w:fldChar w:fldCharType="begin"/>
        </w:r>
        <w:r w:rsidRPr="00A1260A">
          <w:rPr>
            <w:noProof/>
            <w:webHidden/>
          </w:rPr>
          <w:instrText xml:space="preserve"> PAGEREF _Toc217493877 \h </w:instrText>
        </w:r>
        <w:r w:rsidRPr="00A1260A">
          <w:rPr>
            <w:noProof/>
            <w:webHidden/>
          </w:rPr>
        </w:r>
        <w:r w:rsidRPr="00A1260A">
          <w:rPr>
            <w:noProof/>
            <w:webHidden/>
          </w:rPr>
          <w:fldChar w:fldCharType="separate"/>
        </w:r>
        <w:r w:rsidRPr="00A1260A">
          <w:rPr>
            <w:noProof/>
            <w:webHidden/>
          </w:rPr>
          <w:t>14</w:t>
        </w:r>
        <w:r w:rsidRPr="00A1260A">
          <w:rPr>
            <w:noProof/>
            <w:webHidden/>
          </w:rPr>
          <w:fldChar w:fldCharType="end"/>
        </w:r>
      </w:hyperlink>
    </w:p>
    <w:p w14:paraId="28B237DA" w14:textId="13A1D6A3" w:rsidR="00555DEB" w:rsidRPr="00A1260A" w:rsidRDefault="00555DEB" w:rsidP="00A1260A">
      <w:pPr>
        <w:pStyle w:val="TableofFigures"/>
        <w:tabs>
          <w:tab w:val="right" w:leader="dot" w:pos="9350"/>
        </w:tabs>
        <w:rPr>
          <w:noProof/>
        </w:rPr>
      </w:pPr>
      <w:hyperlink w:anchor="_Toc217493878" w:history="1">
        <w:r w:rsidRPr="00A1260A">
          <w:rPr>
            <w:rStyle w:val="Hyperlink"/>
            <w:noProof/>
          </w:rPr>
          <w:t>Figure 2.4.1: The framework for chatbot adoption</w:t>
        </w:r>
        <w:r w:rsidRPr="00A1260A">
          <w:rPr>
            <w:noProof/>
            <w:webHidden/>
          </w:rPr>
          <w:tab/>
        </w:r>
        <w:r w:rsidRPr="00A1260A">
          <w:rPr>
            <w:noProof/>
            <w:webHidden/>
          </w:rPr>
          <w:fldChar w:fldCharType="begin"/>
        </w:r>
        <w:r w:rsidRPr="00A1260A">
          <w:rPr>
            <w:noProof/>
            <w:webHidden/>
          </w:rPr>
          <w:instrText xml:space="preserve"> PAGEREF _Toc217493878 \h </w:instrText>
        </w:r>
        <w:r w:rsidRPr="00A1260A">
          <w:rPr>
            <w:noProof/>
            <w:webHidden/>
          </w:rPr>
        </w:r>
        <w:r w:rsidRPr="00A1260A">
          <w:rPr>
            <w:noProof/>
            <w:webHidden/>
          </w:rPr>
          <w:fldChar w:fldCharType="separate"/>
        </w:r>
        <w:r w:rsidRPr="00A1260A">
          <w:rPr>
            <w:noProof/>
            <w:webHidden/>
          </w:rPr>
          <w:t>23</w:t>
        </w:r>
        <w:r w:rsidRPr="00A1260A">
          <w:rPr>
            <w:noProof/>
            <w:webHidden/>
          </w:rPr>
          <w:fldChar w:fldCharType="end"/>
        </w:r>
      </w:hyperlink>
    </w:p>
    <w:p w14:paraId="581577B7" w14:textId="08002EA9" w:rsidR="00555DEB" w:rsidRPr="00A1260A" w:rsidRDefault="00555DEB" w:rsidP="00A1260A">
      <w:pPr>
        <w:pStyle w:val="TableofFigures"/>
        <w:tabs>
          <w:tab w:val="right" w:leader="dot" w:pos="9350"/>
        </w:tabs>
        <w:rPr>
          <w:noProof/>
        </w:rPr>
      </w:pPr>
      <w:hyperlink w:anchor="_Toc217493879" w:history="1">
        <w:r w:rsidRPr="00A1260A">
          <w:rPr>
            <w:rStyle w:val="Hyperlink"/>
            <w:noProof/>
          </w:rPr>
          <w:t>Figure 2.5.1: The role of AI-powered chatbots</w:t>
        </w:r>
        <w:r w:rsidRPr="00A1260A">
          <w:rPr>
            <w:noProof/>
            <w:webHidden/>
          </w:rPr>
          <w:tab/>
        </w:r>
        <w:r w:rsidRPr="00A1260A">
          <w:rPr>
            <w:noProof/>
            <w:webHidden/>
          </w:rPr>
          <w:fldChar w:fldCharType="begin"/>
        </w:r>
        <w:r w:rsidRPr="00A1260A">
          <w:rPr>
            <w:noProof/>
            <w:webHidden/>
          </w:rPr>
          <w:instrText xml:space="preserve"> PAGEREF _Toc217493879 \h </w:instrText>
        </w:r>
        <w:r w:rsidRPr="00A1260A">
          <w:rPr>
            <w:noProof/>
            <w:webHidden/>
          </w:rPr>
        </w:r>
        <w:r w:rsidRPr="00A1260A">
          <w:rPr>
            <w:noProof/>
            <w:webHidden/>
          </w:rPr>
          <w:fldChar w:fldCharType="separate"/>
        </w:r>
        <w:r w:rsidRPr="00A1260A">
          <w:rPr>
            <w:noProof/>
            <w:webHidden/>
          </w:rPr>
          <w:t>25</w:t>
        </w:r>
        <w:r w:rsidRPr="00A1260A">
          <w:rPr>
            <w:noProof/>
            <w:webHidden/>
          </w:rPr>
          <w:fldChar w:fldCharType="end"/>
        </w:r>
      </w:hyperlink>
    </w:p>
    <w:p w14:paraId="4A9E994C" w14:textId="581972E6" w:rsidR="00555DEB" w:rsidRPr="00A1260A" w:rsidRDefault="00555DEB" w:rsidP="00A1260A">
      <w:pPr>
        <w:pStyle w:val="TableofFigures"/>
        <w:tabs>
          <w:tab w:val="right" w:leader="dot" w:pos="9350"/>
        </w:tabs>
        <w:rPr>
          <w:noProof/>
        </w:rPr>
      </w:pPr>
      <w:hyperlink w:anchor="_Toc217493880" w:history="1">
        <w:r w:rsidRPr="00A1260A">
          <w:rPr>
            <w:rStyle w:val="Hyperlink"/>
            <w:noProof/>
          </w:rPr>
          <w:t>Figure 2.5.2: Customer satisfaction mediator between customer loyalty and artificial intelligence chatbot marketing</w:t>
        </w:r>
        <w:r w:rsidRPr="00A1260A">
          <w:rPr>
            <w:noProof/>
            <w:webHidden/>
          </w:rPr>
          <w:tab/>
        </w:r>
        <w:r w:rsidRPr="00A1260A">
          <w:rPr>
            <w:noProof/>
            <w:webHidden/>
          </w:rPr>
          <w:fldChar w:fldCharType="begin"/>
        </w:r>
        <w:r w:rsidRPr="00A1260A">
          <w:rPr>
            <w:noProof/>
            <w:webHidden/>
          </w:rPr>
          <w:instrText xml:space="preserve"> PAGEREF _Toc217493880 \h </w:instrText>
        </w:r>
        <w:r w:rsidRPr="00A1260A">
          <w:rPr>
            <w:noProof/>
            <w:webHidden/>
          </w:rPr>
        </w:r>
        <w:r w:rsidRPr="00A1260A">
          <w:rPr>
            <w:noProof/>
            <w:webHidden/>
          </w:rPr>
          <w:fldChar w:fldCharType="separate"/>
        </w:r>
        <w:r w:rsidRPr="00A1260A">
          <w:rPr>
            <w:noProof/>
            <w:webHidden/>
          </w:rPr>
          <w:t>26</w:t>
        </w:r>
        <w:r w:rsidRPr="00A1260A">
          <w:rPr>
            <w:noProof/>
            <w:webHidden/>
          </w:rPr>
          <w:fldChar w:fldCharType="end"/>
        </w:r>
      </w:hyperlink>
    </w:p>
    <w:p w14:paraId="416BCF14" w14:textId="073163F1" w:rsidR="00555DEB" w:rsidRPr="00A1260A" w:rsidRDefault="00555DEB" w:rsidP="00A1260A">
      <w:pPr>
        <w:pStyle w:val="TableofFigures"/>
        <w:tabs>
          <w:tab w:val="right" w:leader="dot" w:pos="9350"/>
        </w:tabs>
        <w:rPr>
          <w:noProof/>
        </w:rPr>
      </w:pPr>
      <w:hyperlink w:anchor="_Toc217493881" w:history="1">
        <w:r w:rsidRPr="00A1260A">
          <w:rPr>
            <w:rStyle w:val="Hyperlink"/>
            <w:noProof/>
          </w:rPr>
          <w:t>Figure 2.7.1: Conceptual framework</w:t>
        </w:r>
        <w:r w:rsidRPr="00A1260A">
          <w:rPr>
            <w:noProof/>
            <w:webHidden/>
          </w:rPr>
          <w:tab/>
        </w:r>
        <w:r w:rsidRPr="00A1260A">
          <w:rPr>
            <w:noProof/>
            <w:webHidden/>
          </w:rPr>
          <w:fldChar w:fldCharType="begin"/>
        </w:r>
        <w:r w:rsidRPr="00A1260A">
          <w:rPr>
            <w:noProof/>
            <w:webHidden/>
          </w:rPr>
          <w:instrText xml:space="preserve"> PAGEREF _Toc217493881 \h </w:instrText>
        </w:r>
        <w:r w:rsidRPr="00A1260A">
          <w:rPr>
            <w:noProof/>
            <w:webHidden/>
          </w:rPr>
        </w:r>
        <w:r w:rsidRPr="00A1260A">
          <w:rPr>
            <w:noProof/>
            <w:webHidden/>
          </w:rPr>
          <w:fldChar w:fldCharType="separate"/>
        </w:r>
        <w:r w:rsidRPr="00A1260A">
          <w:rPr>
            <w:noProof/>
            <w:webHidden/>
          </w:rPr>
          <w:t>28</w:t>
        </w:r>
        <w:r w:rsidRPr="00A1260A">
          <w:rPr>
            <w:noProof/>
            <w:webHidden/>
          </w:rPr>
          <w:fldChar w:fldCharType="end"/>
        </w:r>
      </w:hyperlink>
    </w:p>
    <w:p w14:paraId="347A6D3D" w14:textId="77777777" w:rsidR="00F65C5C" w:rsidRPr="00F65C5C" w:rsidRDefault="00555DEB" w:rsidP="00205FD9">
      <w:pPr>
        <w:jc w:val="center"/>
        <w:rPr>
          <w:b/>
          <w:bCs/>
          <w:sz w:val="28"/>
          <w:szCs w:val="28"/>
        </w:rPr>
      </w:pPr>
      <w:r w:rsidRPr="00A1260A">
        <w:fldChar w:fldCharType="end"/>
      </w:r>
      <w:r w:rsidRPr="00A1260A">
        <w:br w:type="page"/>
      </w:r>
      <w:r w:rsidR="00F65C5C" w:rsidRPr="00F65C5C">
        <w:rPr>
          <w:b/>
          <w:bCs/>
          <w:sz w:val="28"/>
          <w:szCs w:val="28"/>
        </w:rPr>
        <w:lastRenderedPageBreak/>
        <w:t>Content of Tables</w:t>
      </w:r>
    </w:p>
    <w:p w14:paraId="49FDC43D" w14:textId="7A5D7A11" w:rsidR="00F65C5C" w:rsidRDefault="00F65C5C">
      <w:pPr>
        <w:pStyle w:val="TableofFigures"/>
        <w:tabs>
          <w:tab w:val="right" w:leader="dot" w:pos="9350"/>
        </w:tabs>
        <w:rPr>
          <w:rFonts w:asciiTheme="minorHAnsi" w:eastAsiaTheme="minorEastAsia" w:hAnsiTheme="minorHAnsi" w:cstheme="minorBidi"/>
          <w:noProof/>
          <w:kern w:val="2"/>
          <w:lang w:val="en-IN"/>
          <w14:ligatures w14:val="standardContextual"/>
        </w:rPr>
      </w:pPr>
      <w:r>
        <w:fldChar w:fldCharType="begin"/>
      </w:r>
      <w:r>
        <w:instrText xml:space="preserve"> TOC \h \z \t "Heading 5" \c </w:instrText>
      </w:r>
      <w:r>
        <w:fldChar w:fldCharType="separate"/>
      </w:r>
      <w:hyperlink w:anchor="_Toc217493939" w:history="1">
        <w:r w:rsidRPr="00F17E5F">
          <w:rPr>
            <w:rStyle w:val="Hyperlink"/>
            <w:noProof/>
          </w:rPr>
          <w:t>Table 4.2.1: Systematic literature review</w:t>
        </w:r>
        <w:r>
          <w:rPr>
            <w:noProof/>
            <w:webHidden/>
          </w:rPr>
          <w:tab/>
        </w:r>
        <w:r>
          <w:rPr>
            <w:noProof/>
            <w:webHidden/>
          </w:rPr>
          <w:fldChar w:fldCharType="begin"/>
        </w:r>
        <w:r>
          <w:rPr>
            <w:noProof/>
            <w:webHidden/>
          </w:rPr>
          <w:instrText xml:space="preserve"> PAGEREF _Toc217493939 \h </w:instrText>
        </w:r>
        <w:r>
          <w:rPr>
            <w:noProof/>
            <w:webHidden/>
          </w:rPr>
        </w:r>
        <w:r>
          <w:rPr>
            <w:noProof/>
            <w:webHidden/>
          </w:rPr>
          <w:fldChar w:fldCharType="separate"/>
        </w:r>
        <w:r>
          <w:rPr>
            <w:noProof/>
            <w:webHidden/>
          </w:rPr>
          <w:t>54</w:t>
        </w:r>
        <w:r>
          <w:rPr>
            <w:noProof/>
            <w:webHidden/>
          </w:rPr>
          <w:fldChar w:fldCharType="end"/>
        </w:r>
      </w:hyperlink>
    </w:p>
    <w:p w14:paraId="56C72AAB" w14:textId="5962A7A2" w:rsidR="00EB171E" w:rsidRPr="008D15BE" w:rsidRDefault="00F65C5C">
      <w:r>
        <w:fldChar w:fldCharType="end"/>
      </w:r>
      <w:r>
        <w:br w:type="page"/>
      </w:r>
    </w:p>
    <w:p w14:paraId="5DE34ECD" w14:textId="77777777" w:rsidR="00EB171E" w:rsidRPr="008D15BE" w:rsidRDefault="00D707EA">
      <w:pPr>
        <w:pStyle w:val="Heading1"/>
      </w:pPr>
      <w:bookmarkStart w:id="0" w:name="_9o04ijbefwa2" w:colFirst="0" w:colLast="0"/>
      <w:bookmarkStart w:id="1" w:name="_Toc218257532"/>
      <w:bookmarkEnd w:id="0"/>
      <w:r w:rsidRPr="008D15BE">
        <w:lastRenderedPageBreak/>
        <w:t>CHAPTER 1: INTRODUCTION</w:t>
      </w:r>
      <w:bookmarkEnd w:id="1"/>
      <w:r w:rsidRPr="008D15BE">
        <w:t xml:space="preserve"> </w:t>
      </w:r>
    </w:p>
    <w:p w14:paraId="7452F63F" w14:textId="77777777" w:rsidR="00EB171E" w:rsidRPr="008D15BE" w:rsidRDefault="00D707EA">
      <w:pPr>
        <w:pStyle w:val="Heading2"/>
      </w:pPr>
      <w:bookmarkStart w:id="2" w:name="_c6pja6qfgcr0" w:colFirst="0" w:colLast="0"/>
      <w:bookmarkStart w:id="3" w:name="_Toc218257533"/>
      <w:bookmarkEnd w:id="2"/>
      <w:r w:rsidRPr="008D15BE">
        <w:t>1.1. Background &amp; Problem Statement</w:t>
      </w:r>
      <w:bookmarkEnd w:id="3"/>
    </w:p>
    <w:p w14:paraId="2DBDBEAE" w14:textId="77777777" w:rsidR="00EB171E" w:rsidRPr="008D15BE" w:rsidRDefault="00D707EA">
      <w:r w:rsidRPr="008D15BE">
        <w:rPr>
          <w:b/>
          <w:i/>
        </w:rPr>
        <w:t>Background of the study</w:t>
      </w:r>
      <w:r w:rsidRPr="008D15BE">
        <w:t xml:space="preserve"> </w:t>
      </w:r>
    </w:p>
    <w:p w14:paraId="6348F359" w14:textId="77777777" w:rsidR="00EB171E" w:rsidRPr="008D15BE" w:rsidRDefault="00D707EA">
      <w:r w:rsidRPr="008D15BE">
        <w:t xml:space="preserve">The adoption of AI-driven chatbots has gained remarkable momentum in the domain of digital customer services across all industries in recent times. As per the views of Patel and Trivedi (2020), the core of this trend adhered to the advancement in generative AI (artificial intelligence) technology, machine learning (ML), natural language processing (NLP) and predictive analytics. These AI chatbots are designed to process customer feedback and inquiries by utilising NLP and simulate AI-human conversations by providing real-time automated responses. According to the report of Grand View Research, the market size of AI chatbots has reached 7.76 billion USD and is expected to grow up to 27.29 billion USD by FY2030 with 23.3% CAGR (Grand View Research, 2025). This exponential growth of the chatbot market across all global industries reflects the gradually increasing trend of adopting AI chatbots in customer service management. </w:t>
      </w:r>
    </w:p>
    <w:p w14:paraId="00AC8AE2" w14:textId="77777777" w:rsidR="00EB171E" w:rsidRPr="008D15BE" w:rsidRDefault="00D707EA">
      <w:pPr>
        <w:jc w:val="center"/>
      </w:pPr>
      <w:r w:rsidRPr="008D15BE">
        <w:rPr>
          <w:noProof/>
          <w:lang w:val="en-IN"/>
        </w:rPr>
        <w:drawing>
          <wp:inline distT="114300" distB="114300" distL="114300" distR="114300" wp14:anchorId="1452F6DB" wp14:editId="4DD4E73B">
            <wp:extent cx="5648325" cy="2609850"/>
            <wp:effectExtent l="19050" t="19050" r="28575" b="1905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648325" cy="2609850"/>
                    </a:xfrm>
                    <a:prstGeom prst="rect">
                      <a:avLst/>
                    </a:prstGeom>
                    <a:ln w="12700">
                      <a:solidFill>
                        <a:srgbClr val="000000"/>
                      </a:solidFill>
                      <a:prstDash val="solid"/>
                    </a:ln>
                  </pic:spPr>
                </pic:pic>
              </a:graphicData>
            </a:graphic>
          </wp:inline>
        </w:drawing>
      </w:r>
      <w:r w:rsidRPr="008D15BE">
        <w:t xml:space="preserve"> </w:t>
      </w:r>
    </w:p>
    <w:p w14:paraId="7658A2A4" w14:textId="77777777" w:rsidR="00EB171E" w:rsidRPr="00301EA6" w:rsidRDefault="00D707EA" w:rsidP="00301EA6">
      <w:pPr>
        <w:pStyle w:val="Heading4"/>
      </w:pPr>
      <w:bookmarkStart w:id="4" w:name="_Toc217493875"/>
      <w:r w:rsidRPr="00301EA6">
        <w:t>Figure 1.1.1: Global market size of chatbots</w:t>
      </w:r>
      <w:bookmarkEnd w:id="4"/>
    </w:p>
    <w:p w14:paraId="416463AB" w14:textId="77777777" w:rsidR="00EB171E" w:rsidRPr="008D15BE" w:rsidRDefault="00D707EA">
      <w:pPr>
        <w:jc w:val="center"/>
      </w:pPr>
      <w:r w:rsidRPr="008D15BE">
        <w:t>(Source: Grand View Research, 2025)</w:t>
      </w:r>
    </w:p>
    <w:p w14:paraId="43506053" w14:textId="77777777" w:rsidR="00EB171E" w:rsidRPr="008D15BE" w:rsidRDefault="00D707EA">
      <w:r w:rsidRPr="008D15BE">
        <w:t>According to the McKinsey report 2023, more than 70% businesses, especially from the service-based industry, are currently using chatbots to facilitate customer services (</w:t>
      </w:r>
      <w:proofErr w:type="spellStart"/>
      <w:r w:rsidRPr="008D15BE">
        <w:t>Kikani</w:t>
      </w:r>
      <w:proofErr w:type="spellEnd"/>
      <w:r w:rsidRPr="008D15BE">
        <w:t xml:space="preserve"> and Ramchandani, 2025). These chatbots lead to an average of 25% improvement in performance </w:t>
      </w:r>
      <w:r w:rsidRPr="008D15BE">
        <w:lastRenderedPageBreak/>
        <w:t xml:space="preserve">efficiency and cost savings. Another study by Andrade and </w:t>
      </w:r>
      <w:proofErr w:type="spellStart"/>
      <w:r w:rsidRPr="008D15BE">
        <w:t>Tumelero</w:t>
      </w:r>
      <w:proofErr w:type="spellEnd"/>
      <w:r w:rsidRPr="008D15BE">
        <w:t xml:space="preserve"> (2022) stated that AI chatbots substantially enhance customer service by handling frequently asked questions (FAQs) and routine enquiries by minimising human interventions. </w:t>
      </w:r>
      <w:r w:rsidR="00A33C2A" w:rsidRPr="008D15BE">
        <w:t xml:space="preserve">The standardisation of chatbot automation enables the business firms to gain operational efficiencies by reducing response time and being available 24/7. It helps worldwide companies to provide </w:t>
      </w:r>
      <w:proofErr w:type="gramStart"/>
      <w:r w:rsidR="00A33C2A" w:rsidRPr="008D15BE">
        <w:t>24 hour</w:t>
      </w:r>
      <w:proofErr w:type="gramEnd"/>
      <w:r w:rsidR="00A33C2A" w:rsidRPr="008D15BE">
        <w:t xml:space="preserve"> customer support independent on time zones and holidays. But it also results in major cost-savings through a reduction in call volumes and staff capital on duty. Secondly, an advanced AI chatbot helps users with data driven, consistent and accurate responses in real-time, ensuring uniform customer experience and satisfaction. Here, generative AI, ML and predictive analytics infuse personalised customer interactions by really getting into the needs and behaviours of individual users. </w:t>
      </w:r>
      <w:r w:rsidR="00B94FDF" w:rsidRPr="008D15BE">
        <w:t>Therefore</w:t>
      </w:r>
      <w:r w:rsidRPr="008D15BE">
        <w:t>, AI</w:t>
      </w:r>
      <w:r w:rsidR="00B94FDF" w:rsidRPr="008D15BE">
        <w:t>-driven</w:t>
      </w:r>
      <w:r w:rsidR="00A33C2A" w:rsidRPr="008D15BE">
        <w:t xml:space="preserve"> </w:t>
      </w:r>
      <w:r w:rsidRPr="008D15BE">
        <w:t>chatbots benefit businesses with dynamic communication, data-driven responses, and personalised interaction, which leads to enhanced customer engagement and retention.</w:t>
      </w:r>
    </w:p>
    <w:p w14:paraId="7D8C3BBF" w14:textId="77777777" w:rsidR="00EB171E" w:rsidRPr="008D15BE" w:rsidRDefault="00D707EA">
      <w:pPr>
        <w:rPr>
          <w:b/>
          <w:i/>
        </w:rPr>
      </w:pPr>
      <w:r w:rsidRPr="008D15BE">
        <w:rPr>
          <w:b/>
          <w:i/>
        </w:rPr>
        <w:t>Problem statement</w:t>
      </w:r>
    </w:p>
    <w:p w14:paraId="07DD084C" w14:textId="77777777" w:rsidR="00386B9A" w:rsidRPr="008D15BE" w:rsidRDefault="00D707EA">
      <w:r w:rsidRPr="008D15BE">
        <w:t xml:space="preserve">Despite the revolutionary advantages of AI chatbots in the customer service domain, the adoption of this technology still remains uneven across industries. According to Rostami and </w:t>
      </w:r>
      <w:proofErr w:type="spellStart"/>
      <w:r w:rsidRPr="008D15BE">
        <w:t>Navabinejad</w:t>
      </w:r>
      <w:proofErr w:type="spellEnd"/>
      <w:r w:rsidRPr="008D15BE">
        <w:t xml:space="preserve"> (2023), the limitation of emotional intelligence and empathy in chatbots creates difficulties in addressing diplomatic and sensitive situations. Therefore, a mixed approach of human support with AI chatbots sometimes provides better customer service with sufficient empathy and personalisation. Besides this, the need for continuous upgradation of AI to optimise chatbots’ efficiency involves a high technology maintenance cost and professional technical expertise (Pandey, 2020). It also impacts firms’ behaviour to adopt AI-driven chatbots due to a profound investment in technological development. </w:t>
      </w:r>
    </w:p>
    <w:p w14:paraId="45941377" w14:textId="77777777" w:rsidR="00EB171E" w:rsidRPr="008D15BE" w:rsidRDefault="00D707EA">
      <w:r w:rsidRPr="008D15BE">
        <w:t xml:space="preserve">Accordingly, AI chatbots involve risks of staff layoffs from the customer management department due to the reduced necessity of human efforts and the requirement of high-level technical skills. It has substantial potential to deteriorate the workplace environment within </w:t>
      </w:r>
      <w:r w:rsidR="00386B9A" w:rsidRPr="008D15BE">
        <w:t>organisational</w:t>
      </w:r>
      <w:r w:rsidRPr="008D15BE">
        <w:t xml:space="preserve"> settings by creating high employee resistance. As a result, the collective outcomes in customer service can drop initially due to intensive change resistance and lack of job security. Furthermore, the efficiency of resolving customer inquiries through chatbots is not uniform; it varies depending on the type of customer issues. According to the report of a Gartner survey, the resolution rate of </w:t>
      </w:r>
      <w:r w:rsidRPr="008D15BE">
        <w:lastRenderedPageBreak/>
        <w:t xml:space="preserve">chatbots in some service issues is remarkably high, such as return or cancellation (58%), purchase order (52%), account information (43%) and transaction (40%) (Future CIO, 2023). Conversely, resolution rates in product exchange and billing disputes are extremely low, 18% and 17% respectively. Finally, excessive data dependency on creating a response, privacy concerns, and restrictive security compliance are other barriers that influence the adoption behaviour. In this regard, this research will focus on identifying both the benefits and barriers of using AI chatbots in customer service and evaluating their impact on performance efficiency.    </w:t>
      </w:r>
    </w:p>
    <w:p w14:paraId="5CBB9D7C" w14:textId="77777777" w:rsidR="00EB171E" w:rsidRPr="008D15BE" w:rsidRDefault="00D707EA">
      <w:pPr>
        <w:jc w:val="center"/>
      </w:pPr>
      <w:r w:rsidRPr="008D15BE">
        <w:rPr>
          <w:noProof/>
          <w:lang w:val="en-IN"/>
        </w:rPr>
        <w:drawing>
          <wp:inline distT="114300" distB="114300" distL="114300" distR="114300" wp14:anchorId="7BB79AB2" wp14:editId="4DB69DD1">
            <wp:extent cx="5791200" cy="3171825"/>
            <wp:effectExtent l="19050" t="19050" r="19050" b="28575"/>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91529" cy="3172005"/>
                    </a:xfrm>
                    <a:prstGeom prst="rect">
                      <a:avLst/>
                    </a:prstGeom>
                    <a:ln w="12700">
                      <a:solidFill>
                        <a:srgbClr val="000000"/>
                      </a:solidFill>
                      <a:prstDash val="solid"/>
                    </a:ln>
                  </pic:spPr>
                </pic:pic>
              </a:graphicData>
            </a:graphic>
          </wp:inline>
        </w:drawing>
      </w:r>
      <w:r w:rsidRPr="008D15BE">
        <w:t xml:space="preserve">      </w:t>
      </w:r>
    </w:p>
    <w:p w14:paraId="24959569" w14:textId="77777777" w:rsidR="00EB171E" w:rsidRPr="008D15BE" w:rsidRDefault="00D707EA" w:rsidP="00301EA6">
      <w:pPr>
        <w:pStyle w:val="Heading4"/>
      </w:pPr>
      <w:r w:rsidRPr="008D15BE">
        <w:t xml:space="preserve">  </w:t>
      </w:r>
      <w:bookmarkStart w:id="5" w:name="_Toc217493876"/>
      <w:r w:rsidRPr="008D15BE">
        <w:t>Figure 1.1.2: Resolution rates via chatbots</w:t>
      </w:r>
      <w:bookmarkEnd w:id="5"/>
    </w:p>
    <w:p w14:paraId="19919E2F" w14:textId="77777777" w:rsidR="00EB171E" w:rsidRPr="008D15BE" w:rsidRDefault="00D707EA">
      <w:pPr>
        <w:jc w:val="center"/>
      </w:pPr>
      <w:r w:rsidRPr="008D15BE">
        <w:t xml:space="preserve">(Source: Future CIO, 2023)                   </w:t>
      </w:r>
    </w:p>
    <w:p w14:paraId="026E3E08" w14:textId="77777777" w:rsidR="00EB171E" w:rsidRPr="008D15BE" w:rsidRDefault="00D707EA">
      <w:pPr>
        <w:pStyle w:val="Heading2"/>
      </w:pPr>
      <w:bookmarkStart w:id="6" w:name="_w9uz4tm14w68" w:colFirst="0" w:colLast="0"/>
      <w:bookmarkStart w:id="7" w:name="_Toc218257534"/>
      <w:bookmarkEnd w:id="6"/>
      <w:r w:rsidRPr="008D15BE">
        <w:t>1.2. Research Aim</w:t>
      </w:r>
      <w:bookmarkEnd w:id="7"/>
      <w:r w:rsidRPr="008D15BE">
        <w:t xml:space="preserve"> </w:t>
      </w:r>
    </w:p>
    <w:p w14:paraId="5A4E5AEC" w14:textId="77777777" w:rsidR="00EB171E" w:rsidRPr="008D15BE" w:rsidRDefault="00D707EA">
      <w:r w:rsidRPr="008D15BE">
        <w:t>The study aims to systematically examine the use of AI chatbots in customer service, identifying drivers and barriers to adoption and evaluating their impact on customer satisfaction and retention</w:t>
      </w:r>
    </w:p>
    <w:p w14:paraId="0B02FB6A" w14:textId="77777777" w:rsidR="00EB171E" w:rsidRPr="008D15BE" w:rsidRDefault="00D707EA">
      <w:pPr>
        <w:pStyle w:val="Heading2"/>
      </w:pPr>
      <w:bookmarkStart w:id="8" w:name="_6m8p21th6oms" w:colFirst="0" w:colLast="0"/>
      <w:bookmarkStart w:id="9" w:name="_Toc218257535"/>
      <w:bookmarkEnd w:id="8"/>
      <w:r w:rsidRPr="008D15BE">
        <w:t>1.3. Research Objectives</w:t>
      </w:r>
      <w:bookmarkEnd w:id="9"/>
      <w:r w:rsidRPr="008D15BE">
        <w:t xml:space="preserve"> </w:t>
      </w:r>
    </w:p>
    <w:p w14:paraId="0C73B64D" w14:textId="77777777" w:rsidR="00EB171E" w:rsidRPr="008D15BE" w:rsidRDefault="00D707EA">
      <w:pPr>
        <w:numPr>
          <w:ilvl w:val="0"/>
          <w:numId w:val="2"/>
        </w:numPr>
        <w:spacing w:after="0"/>
      </w:pPr>
      <w:r w:rsidRPr="008D15BE">
        <w:t>To investigate the applications and functions of AI chatbots in customer service.</w:t>
      </w:r>
    </w:p>
    <w:p w14:paraId="4E256291" w14:textId="77777777" w:rsidR="00EB171E" w:rsidRPr="008D15BE" w:rsidRDefault="00D707EA">
      <w:pPr>
        <w:numPr>
          <w:ilvl w:val="0"/>
          <w:numId w:val="2"/>
        </w:numPr>
        <w:spacing w:after="0"/>
      </w:pPr>
      <w:r w:rsidRPr="008D15BE">
        <w:t>To identify key drivers and barriers influencing the adoption of AI chatbots by organisations.</w:t>
      </w:r>
    </w:p>
    <w:p w14:paraId="0B43302B" w14:textId="77777777" w:rsidR="00EB171E" w:rsidRPr="008D15BE" w:rsidRDefault="00D707EA">
      <w:pPr>
        <w:numPr>
          <w:ilvl w:val="0"/>
          <w:numId w:val="2"/>
        </w:numPr>
      </w:pPr>
      <w:r w:rsidRPr="008D15BE">
        <w:lastRenderedPageBreak/>
        <w:t>To assess the impact of AI chatbots on customer satisfaction, loyalty and retention.</w:t>
      </w:r>
    </w:p>
    <w:p w14:paraId="2B9B8CC8" w14:textId="77777777" w:rsidR="00EB171E" w:rsidRPr="008D15BE" w:rsidRDefault="00D707EA">
      <w:pPr>
        <w:pStyle w:val="Heading2"/>
      </w:pPr>
      <w:bookmarkStart w:id="10" w:name="_10yswgysglzv" w:colFirst="0" w:colLast="0"/>
      <w:bookmarkStart w:id="11" w:name="_Toc218257536"/>
      <w:bookmarkEnd w:id="10"/>
      <w:r w:rsidRPr="008D15BE">
        <w:t>1.4. Research Questions</w:t>
      </w:r>
      <w:bookmarkEnd w:id="11"/>
      <w:r w:rsidRPr="008D15BE">
        <w:t xml:space="preserve"> </w:t>
      </w:r>
    </w:p>
    <w:p w14:paraId="0974A01D" w14:textId="77777777" w:rsidR="00EB171E" w:rsidRPr="008D15BE" w:rsidRDefault="00D707EA">
      <w:pPr>
        <w:numPr>
          <w:ilvl w:val="0"/>
          <w:numId w:val="1"/>
        </w:numPr>
        <w:spacing w:after="0"/>
      </w:pPr>
      <w:r w:rsidRPr="008D15BE">
        <w:rPr>
          <w:b/>
          <w:i/>
        </w:rPr>
        <w:t>RQ1:</w:t>
      </w:r>
      <w:r w:rsidRPr="008D15BE">
        <w:t xml:space="preserve"> What are the applications and functions of AI chatbots in customer service?</w:t>
      </w:r>
    </w:p>
    <w:p w14:paraId="5A2F28A3" w14:textId="77777777" w:rsidR="00EB171E" w:rsidRPr="008D15BE" w:rsidRDefault="00D707EA">
      <w:pPr>
        <w:numPr>
          <w:ilvl w:val="0"/>
          <w:numId w:val="1"/>
        </w:numPr>
        <w:spacing w:after="0"/>
      </w:pPr>
      <w:r w:rsidRPr="008D15BE">
        <w:rPr>
          <w:b/>
          <w:i/>
        </w:rPr>
        <w:t xml:space="preserve">RQ2: </w:t>
      </w:r>
      <w:r w:rsidRPr="008D15BE">
        <w:t>What are the key drivers and barriers influencing the adoption of AI chatbots by organisations?</w:t>
      </w:r>
    </w:p>
    <w:p w14:paraId="5E36E694" w14:textId="77777777" w:rsidR="00EB171E" w:rsidRPr="008D15BE" w:rsidRDefault="00D707EA">
      <w:pPr>
        <w:numPr>
          <w:ilvl w:val="0"/>
          <w:numId w:val="1"/>
        </w:numPr>
      </w:pPr>
      <w:r w:rsidRPr="008D15BE">
        <w:rPr>
          <w:b/>
          <w:i/>
        </w:rPr>
        <w:t xml:space="preserve">RQ3: </w:t>
      </w:r>
      <w:r w:rsidRPr="008D15BE">
        <w:t>How do AI chatbots impact customer satisfaction, loyalty, and retention?</w:t>
      </w:r>
    </w:p>
    <w:p w14:paraId="7B38B525" w14:textId="77777777" w:rsidR="00EB171E" w:rsidRPr="008D15BE" w:rsidRDefault="00D707EA">
      <w:pPr>
        <w:pStyle w:val="Heading2"/>
      </w:pPr>
      <w:bookmarkStart w:id="12" w:name="_9wmj6efvrum4" w:colFirst="0" w:colLast="0"/>
      <w:bookmarkStart w:id="13" w:name="_Toc218257537"/>
      <w:bookmarkEnd w:id="12"/>
      <w:r w:rsidRPr="008D15BE">
        <w:t>1.5. Significance of the Study</w:t>
      </w:r>
      <w:bookmarkEnd w:id="13"/>
      <w:r w:rsidRPr="008D15BE">
        <w:t xml:space="preserve"> </w:t>
      </w:r>
    </w:p>
    <w:p w14:paraId="498A5689" w14:textId="77777777" w:rsidR="00EB171E" w:rsidRPr="008D15BE" w:rsidRDefault="00D707EA">
      <w:r w:rsidRPr="008D15BE">
        <w:t xml:space="preserve">Generative AI has become a key game-changer across global industries to maximise operational efficacy. As opined by Andrade and </w:t>
      </w:r>
      <w:proofErr w:type="spellStart"/>
      <w:r w:rsidRPr="008D15BE">
        <w:t>Tumelero</w:t>
      </w:r>
      <w:proofErr w:type="spellEnd"/>
      <w:r w:rsidRPr="008D15BE">
        <w:t xml:space="preserve"> (2022), chatbots are one particular application of advanced generative AI intensively used in Industry 4.0 in customer service management operations. According to a survey conducted by </w:t>
      </w:r>
      <w:proofErr w:type="spellStart"/>
      <w:r w:rsidRPr="008D15BE">
        <w:t>Userlike</w:t>
      </w:r>
      <w:proofErr w:type="spellEnd"/>
      <w:r w:rsidRPr="008D15BE">
        <w:t xml:space="preserve">, approximately 80% of participants confirmed that they have interacted with a chatbot at least once (Fortune Business Insights, 2025). It shows that chatbot technology has widely spread all over the globe due to its perceived usefulness. This research will explore the functions and applications of chatbots in customer management in detail. It will provide an in-depth understanding of how global leaders are utilising chatbot technology these days to maximise customer service outcomes. It is essential to identify key market drivers and restraints associated with AI chatbots that shape users’ adoption behaviour across industries. Major benefits of chatbots directly influence business firms to introduce and employ chatbot technology to automate 24/7 customer service. On the contrary, it is important to recognise key barriers specifically to invent effective approaches in terms of minimising those restraints. This study will investigate both advantages and loopholes of using chatbots to make the findings more critical and constructive in terms of suggesting business </w:t>
      </w:r>
      <w:r w:rsidR="00386B9A" w:rsidRPr="008D15BE">
        <w:t>organisations</w:t>
      </w:r>
      <w:r w:rsidRPr="008D15BE">
        <w:t xml:space="preserve"> how they can optimise customer service through the cutting-edge technology. Researching this contemporary and relevant business aspect to evaluate the impact of using chatbots in improving customer service, and potential solutions to minimise existing barriers to adopting the technology, makes the study significant and purposeful.               </w:t>
      </w:r>
    </w:p>
    <w:p w14:paraId="5B26969E" w14:textId="77777777" w:rsidR="00EB171E" w:rsidRPr="008D15BE" w:rsidRDefault="00D707EA">
      <w:pPr>
        <w:pStyle w:val="Heading2"/>
      </w:pPr>
      <w:bookmarkStart w:id="14" w:name="_egnd69xq921p" w:colFirst="0" w:colLast="0"/>
      <w:bookmarkStart w:id="15" w:name="_Toc218257538"/>
      <w:bookmarkEnd w:id="14"/>
      <w:r w:rsidRPr="008D15BE">
        <w:t>1.6. Brief Research Methodology</w:t>
      </w:r>
      <w:bookmarkEnd w:id="15"/>
      <w:r w:rsidRPr="008D15BE">
        <w:t xml:space="preserve"> </w:t>
      </w:r>
    </w:p>
    <w:p w14:paraId="726D04DC" w14:textId="77777777" w:rsidR="00EB171E" w:rsidRPr="008D15BE" w:rsidRDefault="00D707EA">
      <w:pPr>
        <w:rPr>
          <w:b/>
          <w:i/>
        </w:rPr>
      </w:pPr>
      <w:r w:rsidRPr="008D15BE">
        <w:rPr>
          <w:b/>
          <w:i/>
        </w:rPr>
        <w:t>Research philosophy</w:t>
      </w:r>
    </w:p>
    <w:p w14:paraId="5B60677A" w14:textId="77777777" w:rsidR="00EB171E" w:rsidRPr="008D15BE" w:rsidRDefault="00D707EA">
      <w:r w:rsidRPr="008D15BE">
        <w:lastRenderedPageBreak/>
        <w:t xml:space="preserve">The research will include the interpretivism philosophy based on the concept that reality is subjective and can be varied based on individual perspectives (Junjie and </w:t>
      </w:r>
      <w:proofErr w:type="spellStart"/>
      <w:r w:rsidRPr="008D15BE">
        <w:t>Yingxin</w:t>
      </w:r>
      <w:proofErr w:type="spellEnd"/>
      <w:r w:rsidRPr="008D15BE">
        <w:t xml:space="preserve">, 2022). The study will systematically review existing literature on AI chatbots to contextualise the human-technology relationship, chatbots' effectiveness, benefits and barriers to accumulate different perspectives. It will ensure constructive outcomes of the research through the subjective interpretation of meaningful literature.      </w:t>
      </w:r>
    </w:p>
    <w:p w14:paraId="1C6EA164" w14:textId="77777777" w:rsidR="00EB171E" w:rsidRPr="008D15BE" w:rsidRDefault="00D707EA">
      <w:pPr>
        <w:rPr>
          <w:b/>
          <w:i/>
        </w:rPr>
      </w:pPr>
      <w:r w:rsidRPr="008D15BE">
        <w:rPr>
          <w:b/>
          <w:i/>
        </w:rPr>
        <w:t>Research approach</w:t>
      </w:r>
    </w:p>
    <w:p w14:paraId="5B324CA6" w14:textId="77777777" w:rsidR="00EB171E" w:rsidRPr="008D15BE" w:rsidRDefault="00D707EA">
      <w:r w:rsidRPr="008D15BE">
        <w:t xml:space="preserve">An inductive approach will be followed to gather findings from relevant literature. The analysis of findings will help in recognising patterns based on conceptual knowledge and theoretical implications. It supports the qualitative research method to collect and analyse data to address the articulated research questions.  </w:t>
      </w:r>
    </w:p>
    <w:p w14:paraId="33B3558C" w14:textId="77777777" w:rsidR="00EB171E" w:rsidRPr="008D15BE" w:rsidRDefault="00D707EA">
      <w:pPr>
        <w:rPr>
          <w:b/>
          <w:i/>
        </w:rPr>
      </w:pPr>
      <w:r w:rsidRPr="008D15BE">
        <w:rPr>
          <w:b/>
          <w:i/>
        </w:rPr>
        <w:t>Research design</w:t>
      </w:r>
    </w:p>
    <w:p w14:paraId="01E59C27" w14:textId="77777777" w:rsidR="00EB171E" w:rsidRPr="008D15BE" w:rsidRDefault="00D707EA">
      <w:r w:rsidRPr="008D15BE">
        <w:t xml:space="preserve">The methodology will include an exploratory design to focus on unexplored areas of the research topic. Comparatively less explored areas, such as customer behaviour, performance outcomes and operational challenges regarding customer service through chatbots, will be explored to address literature gaps. This design will help in investigating the current trends of chatbots and future possibilities in the domain of automated customer service. Besides this, a qualitative method will be followed for knowledge synthesis and systematic literature analysis.     </w:t>
      </w:r>
    </w:p>
    <w:p w14:paraId="60A431CC" w14:textId="77777777" w:rsidR="00EB171E" w:rsidRPr="008D15BE" w:rsidRDefault="00D707EA">
      <w:pPr>
        <w:rPr>
          <w:b/>
          <w:i/>
        </w:rPr>
      </w:pPr>
      <w:r w:rsidRPr="008D15BE">
        <w:rPr>
          <w:b/>
          <w:i/>
        </w:rPr>
        <w:t>Data collection method</w:t>
      </w:r>
    </w:p>
    <w:p w14:paraId="161750B5" w14:textId="77777777" w:rsidR="00EB171E" w:rsidRPr="008D15BE" w:rsidRDefault="00D707EA">
      <w:r w:rsidRPr="008D15BE">
        <w:t>A secondary data collection method will be incorporated in this research to collect relevant data from peer-reviewed articles and authentic industry reports accessible from Google Scholar and Scopus. Collecting information from already existing literature will help in validating data correlated to chatbots’ applications, functions, effectiveness, advantages and limitations in customer service as a part of a systematic review.</w:t>
      </w:r>
    </w:p>
    <w:p w14:paraId="6E9B132A" w14:textId="77777777" w:rsidR="007229EB" w:rsidRPr="008D15BE" w:rsidRDefault="007229EB">
      <w:pPr>
        <w:rPr>
          <w:b/>
          <w:i/>
        </w:rPr>
      </w:pPr>
      <w:r w:rsidRPr="008D15BE">
        <w:rPr>
          <w:b/>
          <w:i/>
        </w:rPr>
        <w:br w:type="page"/>
      </w:r>
    </w:p>
    <w:p w14:paraId="177FE1F5" w14:textId="47038F3E" w:rsidR="00EB171E" w:rsidRPr="008D15BE" w:rsidRDefault="00D707EA">
      <w:pPr>
        <w:rPr>
          <w:b/>
          <w:i/>
        </w:rPr>
      </w:pPr>
      <w:r w:rsidRPr="008D15BE">
        <w:rPr>
          <w:b/>
          <w:i/>
        </w:rPr>
        <w:lastRenderedPageBreak/>
        <w:t>Data analysis</w:t>
      </w:r>
    </w:p>
    <w:p w14:paraId="200C424E" w14:textId="77777777" w:rsidR="00EB171E" w:rsidRPr="008D15BE" w:rsidRDefault="00D707EA">
      <w:r w:rsidRPr="008D15BE">
        <w:t xml:space="preserve">Thematic analysis will be used in the research to sort data and recognise similar patterns and knowledge gaps in the selected literature. It will help to analyse data related to chatbots across industries, relying on themes involving key indicators of the research. </w:t>
      </w:r>
    </w:p>
    <w:p w14:paraId="11587D0F" w14:textId="77777777" w:rsidR="00EB171E" w:rsidRPr="008D15BE" w:rsidRDefault="00D707EA">
      <w:pPr>
        <w:pStyle w:val="Heading2"/>
      </w:pPr>
      <w:bookmarkStart w:id="16" w:name="_do9bklutozlm" w:colFirst="0" w:colLast="0"/>
      <w:bookmarkStart w:id="17" w:name="_Toc218257539"/>
      <w:bookmarkEnd w:id="16"/>
      <w:r w:rsidRPr="008D15BE">
        <w:t>1.7. Research structure</w:t>
      </w:r>
      <w:bookmarkEnd w:id="17"/>
      <w:r w:rsidRPr="008D15BE">
        <w:t xml:space="preserve"> </w:t>
      </w:r>
    </w:p>
    <w:p w14:paraId="0AC2704F" w14:textId="77777777" w:rsidR="00EB171E" w:rsidRPr="008D15BE" w:rsidRDefault="00D707EA">
      <w:pPr>
        <w:jc w:val="center"/>
      </w:pPr>
      <w:r w:rsidRPr="008D15BE">
        <w:rPr>
          <w:noProof/>
          <w:lang w:val="en-IN"/>
        </w:rPr>
        <w:drawing>
          <wp:inline distT="114300" distB="114300" distL="114300" distR="114300" wp14:anchorId="71D13E34" wp14:editId="034C4495">
            <wp:extent cx="4945540" cy="3518942"/>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4945540" cy="3518942"/>
                    </a:xfrm>
                    <a:prstGeom prst="rect">
                      <a:avLst/>
                    </a:prstGeom>
                    <a:ln w="12700">
                      <a:solidFill>
                        <a:srgbClr val="000000"/>
                      </a:solidFill>
                      <a:prstDash val="solid"/>
                    </a:ln>
                  </pic:spPr>
                </pic:pic>
              </a:graphicData>
            </a:graphic>
          </wp:inline>
        </w:drawing>
      </w:r>
    </w:p>
    <w:p w14:paraId="605B4197" w14:textId="77777777" w:rsidR="00EB171E" w:rsidRPr="008D15BE" w:rsidRDefault="00D707EA" w:rsidP="00301EA6">
      <w:pPr>
        <w:pStyle w:val="Heading4"/>
      </w:pPr>
      <w:bookmarkStart w:id="18" w:name="_Toc217493877"/>
      <w:r w:rsidRPr="008D15BE">
        <w:t>Figure 1.7: Research structure</w:t>
      </w:r>
      <w:bookmarkEnd w:id="18"/>
    </w:p>
    <w:p w14:paraId="27F03538" w14:textId="77777777" w:rsidR="00EB171E" w:rsidRPr="008D15BE" w:rsidRDefault="00D707EA">
      <w:pPr>
        <w:jc w:val="center"/>
      </w:pPr>
      <w:r w:rsidRPr="008D15BE">
        <w:t>(Self-developed)</w:t>
      </w:r>
    </w:p>
    <w:p w14:paraId="45366662" w14:textId="77777777" w:rsidR="00386B9A" w:rsidRPr="008D15BE" w:rsidRDefault="00D707EA">
      <w:r w:rsidRPr="008D15BE">
        <w:t xml:space="preserve">The research structure will include a literature review in Chapter 2. All the key research areas will be synthesised from existing literature to have an in-depth theoretical conceptualisation. Moreover, a conceptual framework will be formed to identify key variables of the research. The third chapter will be about research methodology involving research philosophy, approach, design, strategy, data collection and analysis methods in detail. In the next chapter, a thematic analysis will be conducted on the findings to critically discuss the findings against </w:t>
      </w:r>
      <w:r w:rsidR="00386B9A" w:rsidRPr="008D15BE">
        <w:t>research</w:t>
      </w:r>
      <w:r w:rsidRPr="008D15BE">
        <w:t xml:space="preserve"> questions. Key findings will be analysed under particular themes addressing research objectives. Finally, the last chapter will be the conclusion and recommendations to summarise key concepts and formulate some </w:t>
      </w:r>
      <w:r w:rsidRPr="008D15BE">
        <w:lastRenderedPageBreak/>
        <w:t xml:space="preserve">effective suggestions to improve chatbots’ effectiveness in customer service by bridging market barriers. </w:t>
      </w:r>
    </w:p>
    <w:p w14:paraId="24F5C20E" w14:textId="7CA7F397" w:rsidR="008435C8" w:rsidRPr="008D15BE" w:rsidRDefault="008435C8" w:rsidP="00A66A58">
      <w:pPr>
        <w:pStyle w:val="Heading2"/>
      </w:pPr>
      <w:bookmarkStart w:id="19" w:name="_Toc218257540"/>
      <w:r w:rsidRPr="008D15BE">
        <w:t xml:space="preserve">1.8. </w:t>
      </w:r>
      <w:r w:rsidR="00A66A58" w:rsidRPr="008D15BE">
        <w:t>Conclusion</w:t>
      </w:r>
      <w:bookmarkEnd w:id="19"/>
    </w:p>
    <w:p w14:paraId="288F4060" w14:textId="77777777" w:rsidR="006B774A" w:rsidRPr="008D15BE" w:rsidRDefault="00424EF4">
      <w:r w:rsidRPr="008D15BE">
        <w:t xml:space="preserve">The current chapter presented the context of the present research, discussing the increasing use of AI-based chat robots in customer service and their contribution to improving efficiency, reducing costs and enhancing customer experience. It also pinpointed critical barriers such as deficient emotional </w:t>
      </w:r>
      <w:r w:rsidR="003541F8" w:rsidRPr="008D15BE">
        <w:t>intelligence;</w:t>
      </w:r>
      <w:r w:rsidRPr="008D15BE">
        <w:t xml:space="preserve"> problems associated with data privacy or the cost of implementation as factors that thwart a broader uptake. These drivers and barriers on understanding what really drives customer satisfaction and retention were the purpose of setting up the research aim, objectives and questions. At last, it described the methodology approach (the interpretivist, inductive and exploratory one) which guided this chapter. In the next chapter the study will develop a thorough review of literature on these topics.</w:t>
      </w:r>
      <w:r w:rsidR="00D707EA" w:rsidRPr="008D15BE">
        <w:t xml:space="preserve"> </w:t>
      </w:r>
    </w:p>
    <w:p w14:paraId="57AEA12C" w14:textId="6FCA7E14" w:rsidR="006B774A" w:rsidRPr="008D15BE" w:rsidRDefault="006B774A">
      <w:pPr>
        <w:rPr>
          <w:b/>
          <w:bCs/>
        </w:rPr>
      </w:pPr>
      <w:r w:rsidRPr="008D15BE">
        <w:rPr>
          <w:b/>
          <w:bCs/>
        </w:rPr>
        <w:t>Chapter 2 highlights</w:t>
      </w:r>
    </w:p>
    <w:p w14:paraId="53028A8D" w14:textId="47E5072D" w:rsidR="00EB171E" w:rsidRPr="008D15BE" w:rsidRDefault="00525157">
      <w:r w:rsidRPr="008D15BE">
        <w:t xml:space="preserve">The next chapter will present an in-depth review of the existing literature on the AI-driven chatbots in the field of customer service to offer an adequate theoretical and empirical foundation to this study. It will compile scholarly literature and industry reports published since 2020 to illuminate the change in the chatbot technologies, their roles and the conditions that have contributed to their adoption in industries. In addition to the incorporation of popular frameworks such as TAM/UTAUT, </w:t>
      </w:r>
      <w:proofErr w:type="spellStart"/>
      <w:r w:rsidRPr="008D15BE">
        <w:t>SERVqual</w:t>
      </w:r>
      <w:proofErr w:type="spellEnd"/>
      <w:r w:rsidRPr="008D15BE">
        <w:t>, and the models based on trust, the chapter will evaluate the reported obstacles, perceptions of users and the impact of using chatbots on customer satisfaction and retention</w:t>
      </w:r>
      <w:r w:rsidR="00D91C77" w:rsidRPr="008D15BE">
        <w:t xml:space="preserve">. </w:t>
      </w:r>
    </w:p>
    <w:p w14:paraId="238A31F8" w14:textId="77777777" w:rsidR="00EB171E" w:rsidRPr="008D15BE" w:rsidRDefault="00EB171E">
      <w:pPr>
        <w:jc w:val="center"/>
      </w:pPr>
    </w:p>
    <w:p w14:paraId="07ABBC68" w14:textId="77777777" w:rsidR="00EB171E" w:rsidRPr="008D15BE" w:rsidRDefault="00D707EA">
      <w:pPr>
        <w:pStyle w:val="Heading2"/>
      </w:pPr>
      <w:bookmarkStart w:id="20" w:name="_b9ihyeugpr2n" w:colFirst="0" w:colLast="0"/>
      <w:bookmarkEnd w:id="20"/>
      <w:r w:rsidRPr="008D15BE">
        <w:br w:type="page"/>
      </w:r>
    </w:p>
    <w:p w14:paraId="16578EC8" w14:textId="77777777" w:rsidR="00A12945" w:rsidRPr="008D15BE" w:rsidRDefault="00A12945" w:rsidP="00A12945">
      <w:pPr>
        <w:pStyle w:val="Heading1"/>
      </w:pPr>
      <w:bookmarkStart w:id="21" w:name="_q4u9jbiwpugk" w:colFirst="0" w:colLast="0"/>
      <w:bookmarkStart w:id="22" w:name="_Toc213686919"/>
      <w:bookmarkStart w:id="23" w:name="_Toc218257541"/>
      <w:bookmarkEnd w:id="21"/>
      <w:r w:rsidRPr="008D15BE">
        <w:lastRenderedPageBreak/>
        <w:t>CHAPTER 2: LITERATURE REVIEW</w:t>
      </w:r>
      <w:bookmarkEnd w:id="22"/>
      <w:bookmarkEnd w:id="23"/>
      <w:r w:rsidRPr="008D15BE">
        <w:t xml:space="preserve"> </w:t>
      </w:r>
    </w:p>
    <w:p w14:paraId="1BC4BB2A" w14:textId="0F5FC17E" w:rsidR="003647DD" w:rsidRPr="008D15BE" w:rsidRDefault="003647DD" w:rsidP="00A12945">
      <w:pPr>
        <w:pStyle w:val="Heading2"/>
      </w:pPr>
      <w:bookmarkStart w:id="24" w:name="_Toc218257542"/>
      <w:bookmarkStart w:id="25" w:name="_Toc213686920"/>
      <w:r w:rsidRPr="008D15BE">
        <w:t>Chapter overview</w:t>
      </w:r>
      <w:bookmarkEnd w:id="24"/>
    </w:p>
    <w:p w14:paraId="695047CC" w14:textId="08B5E9B2" w:rsidR="003647DD" w:rsidRPr="008D15BE" w:rsidRDefault="003647DD" w:rsidP="003647DD">
      <w:r w:rsidRPr="008D15BE">
        <w:t>The chapter critically evaluates the recent academic and industry research on the implementations of AI-based chatbots in customer service, with the view of generalising evidence on the capabilities of the chatbots, adoption factors and impediments, and the impact on customer satisfaction and retention.</w:t>
      </w:r>
      <w:r w:rsidR="00CB18EC" w:rsidRPr="008D15BE">
        <w:t xml:space="preserve"> In order to make the review current and relevant, the peer-reviewed journal articles, systematic reviews, and credible industry reports released after 2020 are prioritized.</w:t>
      </w:r>
    </w:p>
    <w:p w14:paraId="380D5158" w14:textId="4A362F63" w:rsidR="00A12945" w:rsidRPr="008D15BE" w:rsidRDefault="00A12945" w:rsidP="00A12945">
      <w:pPr>
        <w:pStyle w:val="Heading2"/>
      </w:pPr>
      <w:bookmarkStart w:id="26" w:name="_Toc218257543"/>
      <w:r w:rsidRPr="008D15BE">
        <w:t>2.1 Introduction</w:t>
      </w:r>
      <w:bookmarkEnd w:id="25"/>
      <w:bookmarkEnd w:id="26"/>
      <w:r w:rsidRPr="008D15BE">
        <w:t xml:space="preserve"> </w:t>
      </w:r>
    </w:p>
    <w:p w14:paraId="71F669C4" w14:textId="2931F1FD" w:rsidR="00A12945" w:rsidRPr="008D15BE" w:rsidRDefault="00A12945" w:rsidP="00A12945">
      <w:r w:rsidRPr="008D15BE">
        <w:t xml:space="preserve">Since 2020, literature on chatbots has proliferated due to more powerful conversational agents in the field of generative AI, natural language processing (NLP), and machine learning where market reports also indicate a sharp rise in the chatbot industry, representing a practical concern with synthesising the existing knowledge base in the area of both researchers and practitioners (Grand View Research, 2024). The recent systematic reviews report the positive perspective of user acceptance and variable effectiveness of AI chatbots across fields (Kurniawan </w:t>
      </w:r>
      <w:r w:rsidRPr="008D15BE">
        <w:rPr>
          <w:i/>
          <w:iCs/>
        </w:rPr>
        <w:t>et al.,</w:t>
      </w:r>
      <w:r w:rsidRPr="008D15BE">
        <w:t xml:space="preserve"> 2024), whereas applied literature records demonstrate efficiency and availability increases, and critical limitations in emotional intelligence, trust, and error-handling (Andrade and </w:t>
      </w:r>
      <w:proofErr w:type="spellStart"/>
      <w:r w:rsidRPr="008D15BE">
        <w:t>Tumelero</w:t>
      </w:r>
      <w:proofErr w:type="spellEnd"/>
      <w:r w:rsidRPr="008D15BE">
        <w:t xml:space="preserve">, 2022; Rostami and </w:t>
      </w:r>
      <w:proofErr w:type="spellStart"/>
      <w:r w:rsidRPr="008D15BE">
        <w:t>Navabinejad</w:t>
      </w:r>
      <w:proofErr w:type="spellEnd"/>
      <w:r w:rsidRPr="008D15BE">
        <w:t xml:space="preserve">, 2023). </w:t>
      </w:r>
    </w:p>
    <w:p w14:paraId="15448B60" w14:textId="2C9B34BF" w:rsidR="00A12945" w:rsidRPr="008D15BE" w:rsidRDefault="00525157" w:rsidP="00A12945">
      <w:r w:rsidRPr="008D15BE">
        <w:t xml:space="preserve">The chapter has been organised in a sequence of research questions. First, it examines the nature of chatbots and their application in customer service (RQ1). Second, it is </w:t>
      </w:r>
      <w:r w:rsidR="0018092B" w:rsidRPr="008D15BE">
        <w:t xml:space="preserve">a </w:t>
      </w:r>
      <w:r w:rsidRPr="008D15BE">
        <w:t>critical assessment of the promotion variables, technological, organisational and customer-level drivers and adoption barriers (RQ2</w:t>
      </w:r>
      <w:r w:rsidR="00A12945" w:rsidRPr="008D15BE">
        <w:t xml:space="preserve">). Third, it assesses the empirical support on the impacts of chatbots on customer satisfaction, retention, and loyalty (RQ3). Fourth, the review combines the theoretical points of view such as TAM/UTAUT, </w:t>
      </w:r>
      <w:proofErr w:type="spellStart"/>
      <w:r w:rsidR="00A12945" w:rsidRPr="008D15BE">
        <w:t>SERVqual</w:t>
      </w:r>
      <w:proofErr w:type="spellEnd"/>
      <w:r w:rsidR="00A12945" w:rsidRPr="008D15BE">
        <w:t>, expectation-confirmation, and trust/HCI frameworks, to contextualize the relationships between constructs. Lastly, the chapter gives a conceptual framework of the evidence reviewed and outlines gaps that the systematic review will cover. The main empirical and theoretical assertions in this chapter are based on the recent academic research and official reports (2020-2025).</w:t>
      </w:r>
    </w:p>
    <w:p w14:paraId="01A3AF6E" w14:textId="77777777" w:rsidR="00A12945" w:rsidRPr="008D15BE" w:rsidRDefault="00A12945" w:rsidP="00A12945">
      <w:pPr>
        <w:pStyle w:val="Heading2"/>
      </w:pPr>
      <w:bookmarkStart w:id="27" w:name="_Toc213686921"/>
      <w:bookmarkStart w:id="28" w:name="_Toc218257544"/>
      <w:r w:rsidRPr="008D15BE">
        <w:lastRenderedPageBreak/>
        <w:t>2.2 Functions and Applications of AI Chatbots in Customer Service</w:t>
      </w:r>
      <w:bookmarkEnd w:id="27"/>
      <w:bookmarkEnd w:id="28"/>
      <w:r w:rsidRPr="008D15BE">
        <w:t xml:space="preserve"> </w:t>
      </w:r>
    </w:p>
    <w:p w14:paraId="7F8DC25C" w14:textId="77777777" w:rsidR="00A12945" w:rsidRPr="008D15BE" w:rsidRDefault="00A12945" w:rsidP="00A12945">
      <w:r w:rsidRPr="008D15BE">
        <w:t>The history of chatbot technology has transformed customer service, which was no longer a system that was merely fixed and worked by the rules, but an intelligent, AI-based, and NLP-driven conversational agent. The initial chatbots were based on decision trees and keyword recognition, and provided few, pre-programmed interactions. Contrary to that, current chatbots use natural language processing (NLP) and machine learning (ML) to recognize intent, handle conversations in multiple turns, and learn how to react differently to subsequent interactions (</w:t>
      </w:r>
      <w:proofErr w:type="spellStart"/>
      <w:r w:rsidRPr="008D15BE">
        <w:t>Krishnateja</w:t>
      </w:r>
      <w:proofErr w:type="spellEnd"/>
      <w:r w:rsidRPr="008D15BE">
        <w:t xml:space="preserve"> </w:t>
      </w:r>
      <w:r w:rsidRPr="008D15BE">
        <w:rPr>
          <w:i/>
          <w:iCs/>
        </w:rPr>
        <w:t>et al.,</w:t>
      </w:r>
      <w:r w:rsidRPr="008D15BE">
        <w:t xml:space="preserve"> 2024). Benaddi </w:t>
      </w:r>
      <w:r w:rsidRPr="008D15BE">
        <w:rPr>
          <w:i/>
          <w:iCs/>
        </w:rPr>
        <w:t>et al.</w:t>
      </w:r>
      <w:r w:rsidRPr="008D15BE">
        <w:t xml:space="preserve"> (2024) underscore the fact that currently, most use deep learning and intent-recognition models, which allow them to process unstructured queries and continuously learn using the user data. This is a fundamental technological change and transition to a deterministic system into a generative system that makes chatbots execute more advanced service tasks. The current AI chatbots have become an important instrument of customer service. They also deal with questions asked most often (FAQ), and they serve as the source of instant answers to the most common questions, like "What are your business hours?" or "How do I return a product?" (</w:t>
      </w:r>
      <w:proofErr w:type="spellStart"/>
      <w:r w:rsidRPr="008D15BE">
        <w:t>Misischia</w:t>
      </w:r>
      <w:proofErr w:type="spellEnd"/>
      <w:r w:rsidRPr="008D15BE">
        <w:t xml:space="preserve"> </w:t>
      </w:r>
      <w:r w:rsidRPr="008D15BE">
        <w:rPr>
          <w:i/>
          <w:iCs/>
        </w:rPr>
        <w:t>et al.,</w:t>
      </w:r>
      <w:r w:rsidRPr="008D15BE">
        <w:t xml:space="preserve"> 2022). In addition to FAQs, chatbots also help track orders, accept payments, and even check out, collect feedback, offer personalized product suggestions, and solve complaints to human agents when necessary (</w:t>
      </w:r>
      <w:proofErr w:type="spellStart"/>
      <w:r w:rsidRPr="008D15BE">
        <w:t>Chaidrata</w:t>
      </w:r>
      <w:proofErr w:type="spellEnd"/>
      <w:r w:rsidRPr="008D15BE">
        <w:t xml:space="preserve"> </w:t>
      </w:r>
      <w:r w:rsidRPr="008D15BE">
        <w:rPr>
          <w:i/>
          <w:iCs/>
        </w:rPr>
        <w:t>et al.,</w:t>
      </w:r>
      <w:r w:rsidRPr="008D15BE">
        <w:t xml:space="preserve"> 2022; </w:t>
      </w:r>
      <w:proofErr w:type="spellStart"/>
      <w:r w:rsidRPr="008D15BE">
        <w:t>Krishnateja</w:t>
      </w:r>
      <w:proofErr w:type="spellEnd"/>
      <w:r w:rsidRPr="008D15BE">
        <w:t xml:space="preserve"> </w:t>
      </w:r>
      <w:r w:rsidRPr="008D15BE">
        <w:rPr>
          <w:i/>
          <w:iCs/>
        </w:rPr>
        <w:t>et al.,</w:t>
      </w:r>
      <w:r w:rsidRPr="008D15BE">
        <w:t xml:space="preserve"> 2024). According to Sonntag </w:t>
      </w:r>
      <w:r w:rsidRPr="008D15BE">
        <w:rPr>
          <w:i/>
          <w:iCs/>
        </w:rPr>
        <w:t>et al.</w:t>
      </w:r>
      <w:r w:rsidRPr="008D15BE">
        <w:t xml:space="preserve"> (2025), chatbots are able to operate with back-end systems, and they are even able to perform the activities previously performed by human representatives, which implies their further expansion in functionality and independence.</w:t>
      </w:r>
    </w:p>
    <w:p w14:paraId="7C66347D" w14:textId="6F8A6417" w:rsidR="00A12945" w:rsidRPr="008D15BE" w:rsidRDefault="00A12945" w:rsidP="00A12945">
      <w:r w:rsidRPr="008D15BE">
        <w:t xml:space="preserve">In their operations, a number of benefits make them so popular. Primarily, chatbots serve 24/7 service, and they do not consider time zones, and they available to customers at all times (Brown </w:t>
      </w:r>
      <w:r w:rsidRPr="008D15BE">
        <w:rPr>
          <w:i/>
          <w:iCs/>
        </w:rPr>
        <w:t>et al.,</w:t>
      </w:r>
      <w:r w:rsidRPr="008D15BE">
        <w:t xml:space="preserve"> 2024). Second, they lower the cost of operations through diverting the question of routine inquiries by human agents, lowering the workload and staffing costs of call-centres (</w:t>
      </w:r>
      <w:proofErr w:type="spellStart"/>
      <w:r w:rsidRPr="008D15BE">
        <w:t>Misischeia</w:t>
      </w:r>
      <w:proofErr w:type="spellEnd"/>
      <w:r w:rsidRPr="008D15BE">
        <w:t xml:space="preserve"> </w:t>
      </w:r>
      <w:r w:rsidRPr="008D15BE">
        <w:rPr>
          <w:i/>
          <w:iCs/>
        </w:rPr>
        <w:t>et al.,</w:t>
      </w:r>
      <w:r w:rsidRPr="008D15BE">
        <w:t xml:space="preserve"> 2022). Third, they are scalable and can handle thousands of interactions simultaneously, which is important during times of peak demand. Fourth, they provide consistency of service, where the same queries will be given the same answers at any time and platform, which will enhance reliability (</w:t>
      </w:r>
      <w:proofErr w:type="spellStart"/>
      <w:r w:rsidRPr="008D15BE">
        <w:t>Chaidrata</w:t>
      </w:r>
      <w:proofErr w:type="spellEnd"/>
      <w:r w:rsidRPr="008D15BE">
        <w:t xml:space="preserve"> </w:t>
      </w:r>
      <w:r w:rsidRPr="008D15BE">
        <w:rPr>
          <w:i/>
          <w:iCs/>
        </w:rPr>
        <w:t>et al.,</w:t>
      </w:r>
      <w:r w:rsidRPr="008D15BE">
        <w:t xml:space="preserve"> 2022). Furthermore, chatbots can now be available on various systems, websites, apps, and social messaging platforms such as WhatsApp and Facebook Messenger, and offer omnichannel care (Sharma, 2025). These systems have significant limitations, though. </w:t>
      </w:r>
      <w:r w:rsidRPr="008D15BE">
        <w:lastRenderedPageBreak/>
        <w:t xml:space="preserve">Chatbots are not always able to deal with emotionally ambiguous or complicated queries. Chatbot responses may not be sufficient for customers who may require empathy or subtle insight, particularly in the case of service failure (Rostami and </w:t>
      </w:r>
      <w:proofErr w:type="spellStart"/>
      <w:r w:rsidRPr="008D15BE">
        <w:t>Navabinejad</w:t>
      </w:r>
      <w:proofErr w:type="spellEnd"/>
      <w:r w:rsidRPr="008D15BE">
        <w:t xml:space="preserve">, 2023). Data quality and training diversity also play a significant role in their performance, where models, created with the help of small datasets, are likely to give false or useless answers (Sonntag </w:t>
      </w:r>
      <w:r w:rsidRPr="008D15BE">
        <w:rPr>
          <w:i/>
          <w:iCs/>
        </w:rPr>
        <w:t>et al.,</w:t>
      </w:r>
      <w:r w:rsidRPr="008D15BE">
        <w:t xml:space="preserve"> 2025). </w:t>
      </w:r>
      <w:r w:rsidR="00DA3314" w:rsidRPr="008D15BE">
        <w:t xml:space="preserve">This fact is also observed by </w:t>
      </w:r>
      <w:proofErr w:type="spellStart"/>
      <w:r w:rsidR="00DA3314" w:rsidRPr="008D15BE">
        <w:t>Misischia</w:t>
      </w:r>
      <w:proofErr w:type="spellEnd"/>
      <w:r w:rsidR="00DA3314" w:rsidRPr="008D15BE">
        <w:t xml:space="preserve"> </w:t>
      </w:r>
      <w:r w:rsidR="00DA3314" w:rsidRPr="008D15BE">
        <w:rPr>
          <w:i/>
          <w:iCs/>
        </w:rPr>
        <w:t>et al.</w:t>
      </w:r>
      <w:r w:rsidR="00DA3314" w:rsidRPr="008D15BE">
        <w:t xml:space="preserve"> (2022), who also mention that compliance and satisfaction of the users also decline in the case when chatbots lack anthropomorphic cues or a sense of social presence</w:t>
      </w:r>
      <w:r w:rsidRPr="008D15BE">
        <w:t xml:space="preserve">. Even with the advancement in technology, adoption is still at a skewed state where Brown </w:t>
      </w:r>
      <w:r w:rsidRPr="008D15BE">
        <w:rPr>
          <w:i/>
          <w:iCs/>
        </w:rPr>
        <w:t>et al.</w:t>
      </w:r>
      <w:r w:rsidRPr="008D15BE">
        <w:t xml:space="preserve"> (2024) point out that in some sectors, chatbots are capable of processing as much as 70% of incoming requests, yet are not fully used in the scenarios where high levels of trust or emotions are required.</w:t>
      </w:r>
    </w:p>
    <w:p w14:paraId="77F88888" w14:textId="633658E9" w:rsidR="00A12945" w:rsidRPr="008D15BE" w:rsidRDefault="00A12945" w:rsidP="00A12945">
      <w:r w:rsidRPr="008D15BE">
        <w:t xml:space="preserve">Two major perspectives are manifested in the literature. The studies focused on efficiently pointing out operational and cost advantages of chatbots. </w:t>
      </w:r>
      <w:r w:rsidR="00DA3314" w:rsidRPr="008D15BE">
        <w:t xml:space="preserve">As an example of Sofiyah </w:t>
      </w:r>
      <w:r w:rsidR="00DA3314" w:rsidRPr="008D15BE">
        <w:rPr>
          <w:i/>
          <w:iCs/>
        </w:rPr>
        <w:t>et al</w:t>
      </w:r>
      <w:r w:rsidR="00DA3314" w:rsidRPr="008D15BE">
        <w:t xml:space="preserve">. (2024), 83.8% of customer satisfaction and 75.3% loyalty were found in terms of the use of chatbots in Indonesia and in terms of speed and consistency. On the contrary, a lack of empathy and the threat of alienation can be observed when it comes to people who express the desire to have a human level of interaction, particularly in such complex or sensitive areas as health care or finance (Rostami and </w:t>
      </w:r>
      <w:proofErr w:type="spellStart"/>
      <w:r w:rsidR="00DA3314" w:rsidRPr="008D15BE">
        <w:t>Navabinejad</w:t>
      </w:r>
      <w:proofErr w:type="spellEnd"/>
      <w:r w:rsidR="00DA3314" w:rsidRPr="008D15BE">
        <w:t xml:space="preserve">, 2023). </w:t>
      </w:r>
      <w:r w:rsidRPr="008D15BE">
        <w:t xml:space="preserve">In conclusion, answering the research question of RQ1, "What are the applications and functions of AI chatbots in customer service?", the data supports the claims that chatbots have turned into intelligent AI/NLP-driven systems, which can handle FAQs, transactions, feedback, recommendations, and complaints. </w:t>
      </w:r>
      <w:r w:rsidR="00DA3314" w:rsidRPr="008D15BE">
        <w:t>They offer 24/7 services, cost-effectiveness and scalability though they are limited with regards to low emotional intelligence, data dependency and performance under some circumstances. Inquiry should be made in the future as to the effectiveness of chatbots in other business sectors with different complications and emotional needs to appreciate the potential of the chatbots and their limited capacity. The TAM, SERVQUAL and HCI theories are closest to the Task-Technology Fit (TTF) framework as this section of the functional model evaluates that the technological capabilities of AI chatbots align with the specific tasks and service functions that they are supposed to fulfil and also takes into consideration aspects of the TAM, SERVQUAL and HCI theories</w:t>
      </w:r>
      <w:r w:rsidR="00817144" w:rsidRPr="008D15BE">
        <w:t>.</w:t>
      </w:r>
    </w:p>
    <w:p w14:paraId="149AC39E" w14:textId="77777777" w:rsidR="00A12945" w:rsidRPr="008D15BE" w:rsidRDefault="00A12945" w:rsidP="00A12945">
      <w:pPr>
        <w:pStyle w:val="Heading2"/>
      </w:pPr>
      <w:bookmarkStart w:id="29" w:name="_Toc213686922"/>
      <w:bookmarkStart w:id="30" w:name="_Toc218257545"/>
      <w:r w:rsidRPr="008D15BE">
        <w:lastRenderedPageBreak/>
        <w:t>2.3 Drivers of AI Chatbot Adoption</w:t>
      </w:r>
      <w:bookmarkEnd w:id="29"/>
      <w:bookmarkEnd w:id="30"/>
      <w:r w:rsidRPr="008D15BE">
        <w:t xml:space="preserve"> </w:t>
      </w:r>
    </w:p>
    <w:p w14:paraId="104F41C5" w14:textId="77777777" w:rsidR="00A12945" w:rsidRPr="008D15BE" w:rsidRDefault="00A12945" w:rsidP="00A12945">
      <w:pPr>
        <w:rPr>
          <w:lang w:val="en-ZW"/>
        </w:rPr>
      </w:pPr>
      <w:r w:rsidRPr="008D15BE">
        <w:rPr>
          <w:lang w:val="en-ZW"/>
        </w:rPr>
        <w:t xml:space="preserve">The integration of AI chatbots in customer service is driven through a convergence of organizational and customer-based factors that effectively redefine the way that companies deliver support. One of the primary motivators is the operational efficiency as chatbots always can automate routine inquiries, streamline service workflows, and massively minimizes the burden on the human agents. Through handling high-volume, repetitive tasks including order tracking, FAQs, and basic troubleshooting, chatbots reduce bottlenecks and also lower the costs of staffing. This efficiency is closely tied to the larger organizational goal of the cost optimization as companies seek some scalable resolutions that less expenditure without compromising the quality of service. Another significant driver is 24/7 service availability that links with the rising consumer expectations for instant, round-the-clock support (Sinha </w:t>
      </w:r>
      <w:r w:rsidRPr="008D15BE">
        <w:rPr>
          <w:i/>
          <w:iCs/>
          <w:lang w:val="en-ZW"/>
        </w:rPr>
        <w:t>et al.</w:t>
      </w:r>
      <w:r w:rsidRPr="008D15BE">
        <w:rPr>
          <w:lang w:val="en-ZW"/>
        </w:rPr>
        <w:t xml:space="preserve"> 2021). Interdependent technological, economic, organisational, customer-centric and environmental forces influence the implementation of AI chatbots in customer service. But none can be more powerful than technological advances. </w:t>
      </w:r>
    </w:p>
    <w:p w14:paraId="4B9ACCFA" w14:textId="6622A379" w:rsidR="00A12945" w:rsidRPr="008D15BE" w:rsidRDefault="00A12945" w:rsidP="00A12945">
      <w:pPr>
        <w:rPr>
          <w:lang w:val="en-ZW"/>
        </w:rPr>
      </w:pPr>
      <w:r w:rsidRPr="008D15BE">
        <w:rPr>
          <w:lang w:val="en-ZW"/>
        </w:rPr>
        <w:t>The NLP, machine learning (ML), and large-language-model architectures have been improved to maintain high intent recognition, multi-turn dialogues, and generative response quality, thus chatbots can now work on the frontline service delivery. Their capacity to connect to Customer Relationship Management (CRM), and also to backend systems including APIs, ticketing tools and order-management databases adds value as it allows transactions to be completed as opposed to information-sharing. Economic drivers are generally prominent in the work of practitioners and academics. Chatbots allow cost efficiencies as they lessen the necessity of bigger human service departments, decrease average handling time, and also minimise the cost of interaction (</w:t>
      </w:r>
      <w:proofErr w:type="spellStart"/>
      <w:r w:rsidRPr="008D15BE">
        <w:rPr>
          <w:lang w:val="en-ZW"/>
        </w:rPr>
        <w:t>Sukharevsky</w:t>
      </w:r>
      <w:proofErr w:type="spellEnd"/>
      <w:r w:rsidRPr="008D15BE">
        <w:rPr>
          <w:lang w:val="en-ZW"/>
        </w:rPr>
        <w:t xml:space="preserve"> </w:t>
      </w:r>
      <w:r w:rsidRPr="008D15BE">
        <w:rPr>
          <w:i/>
          <w:iCs/>
          <w:lang w:val="en-ZW"/>
        </w:rPr>
        <w:t>et al.</w:t>
      </w:r>
      <w:r w:rsidRPr="008D15BE">
        <w:rPr>
          <w:lang w:val="en-ZW"/>
        </w:rPr>
        <w:t xml:space="preserve"> 2024). Numerous case studies show labour-cost savings and a reduction in resolution time when a query is automated as routine, it is further motivating people to adopt it. Another decisive role is played by the organisational factors. Recurrently, executive sponsorship, digital maturity, and IT preparedness are discovered to be the underlying factors to a prosperous implementation (de Andrés-Sánchez, 2024).</w:t>
      </w:r>
    </w:p>
    <w:p w14:paraId="0CB66552" w14:textId="77777777" w:rsidR="00A12945" w:rsidRPr="008D15BE" w:rsidRDefault="00A12945" w:rsidP="00A12945">
      <w:pPr>
        <w:rPr>
          <w:lang w:val="en-ZW"/>
        </w:rPr>
      </w:pPr>
      <w:r w:rsidRPr="008D15BE">
        <w:rPr>
          <w:lang w:val="en-ZW"/>
        </w:rPr>
        <w:t xml:space="preserve">Organisations that are well-planned in their automation plans and have good change-management practices such as staff-training and reskilling have easier adoption and less opposition and this is very consistent with the theory that organisational capability dictates the extent to which technical </w:t>
      </w:r>
      <w:r w:rsidRPr="008D15BE">
        <w:rPr>
          <w:lang w:val="en-ZW"/>
        </w:rPr>
        <w:lastRenderedPageBreak/>
        <w:t xml:space="preserve">potential is achieved. The drivers relating to customers are based on the existing technology-related acceptance models. Customer intention to use chatbots is determined by the influence of perceived usefulness, ease of use, facilitating conditions, and social influence to a huge extent (Tao </w:t>
      </w:r>
      <w:r w:rsidRPr="008D15BE">
        <w:rPr>
          <w:i/>
          <w:iCs/>
          <w:lang w:val="en-ZW"/>
        </w:rPr>
        <w:t>et al</w:t>
      </w:r>
      <w:r w:rsidRPr="008D15BE">
        <w:rPr>
          <w:lang w:val="en-ZW"/>
        </w:rPr>
        <w:t>. 2024). In industries like retail, healthcare and education, customers will use chatbots in cases where it is quick, convenient and effective. Such aspects as trust, openness to restrictions of chatbots, and definition of the way of escalation to human agents also contribute to the acceptance and the continuation of usage. Chatbots have been deployed faster because of environmental forces such as competition and significant external shocks. The COVID-19 pandemic especially led to the increased need in scalable and contactless digital service focused channels, which led to a swift increase in the number of chatbots implementations (</w:t>
      </w:r>
      <w:proofErr w:type="spellStart"/>
      <w:r w:rsidRPr="008D15BE">
        <w:rPr>
          <w:lang w:val="en-ZW"/>
        </w:rPr>
        <w:t>Sukharevsky</w:t>
      </w:r>
      <w:proofErr w:type="spellEnd"/>
      <w:r w:rsidRPr="008D15BE">
        <w:rPr>
          <w:lang w:val="en-ZW"/>
        </w:rPr>
        <w:t xml:space="preserve"> </w:t>
      </w:r>
      <w:r w:rsidRPr="008D15BE">
        <w:rPr>
          <w:i/>
          <w:iCs/>
          <w:lang w:val="en-ZW"/>
        </w:rPr>
        <w:t>et al.</w:t>
      </w:r>
      <w:r w:rsidRPr="008D15BE">
        <w:rPr>
          <w:lang w:val="en-ZW"/>
        </w:rPr>
        <w:t xml:space="preserve"> 2024). As chatbots are implemented by competitors to enhance responsiveness, a bandwagon effect encourages others to adopt, prompting the continuation of activity in the widespread adoption of chatbots in industries.</w:t>
      </w:r>
    </w:p>
    <w:p w14:paraId="19FA6221" w14:textId="77777777" w:rsidR="00A65514" w:rsidRDefault="00A12945" w:rsidP="00A12945">
      <w:r w:rsidRPr="008D15BE">
        <w:t xml:space="preserve">One of the critical points of view is against blind devotion. Although short-term ROI and operational benefits are being celebrated in most studies and industry reports, other signs point to the dangers of overdependence on automation, where chatbots may create regulatory and reputational costs by giving out wrong advice or putting the users in unproductive loops, as regulators and watchdogs have cautioned with banking (Hyatt, 2023). In addition, long-lasting sustainability presupposes constant retraining of models, providing financial resources to human monitoring, and qualified management, which may consume the net benefit of the economy in case of non-observance. Lastly, there also exists a significant gap where most empirical studies address individual industries such as banking, retail, and healthcare, or a particular firm size, lacking comparative cross-industry and cross-context research on the variability of drivers across sector, scale of organisation, and cultural context. Several recent reviews recommend the need to have contingency studies that explain how technological, economic, and social drivers interplay under various regulatory, cultural, and operational circumstances (Alharbi </w:t>
      </w:r>
      <w:r w:rsidRPr="008D15BE">
        <w:rPr>
          <w:i/>
          <w:iCs/>
        </w:rPr>
        <w:t>et al.,</w:t>
      </w:r>
      <w:r w:rsidRPr="008D15BE">
        <w:t xml:space="preserve"> 2025). </w:t>
      </w:r>
    </w:p>
    <w:p w14:paraId="4C59ADBD" w14:textId="1FA86368" w:rsidR="00A12945" w:rsidRPr="008D15BE" w:rsidRDefault="00A12945" w:rsidP="00A12945">
      <w:r w:rsidRPr="008D15BE">
        <w:t>Discussing this gap will enhance the comprehension of when and how chatbots can have net benefits and when it is time to use hybrid human-AI models.</w:t>
      </w:r>
      <w:r w:rsidR="00817144" w:rsidRPr="008D15BE">
        <w:t xml:space="preserve"> The discussion about adoption drivers is most closely aligned to the Unified Theory of Acceptance and Use of Technology (UTAUT), as the factors relating to technology, organisational, customer-related, and environmental factors were directly linked to constructs of performance expectancy, effort expectancy, social influence, </w:t>
      </w:r>
      <w:r w:rsidR="00817144" w:rsidRPr="008D15BE">
        <w:lastRenderedPageBreak/>
        <w:t>and facilitating conditions. These findings were also reinforced through variables of the Technology Acceptance Model (TAM) and the Technology–Organisation–Environment (TOE) framework, suggesting the multi-faceted approach to organisational decision-making surrounding the adoption of AI chatbots.</w:t>
      </w:r>
    </w:p>
    <w:p w14:paraId="276B1948" w14:textId="77777777" w:rsidR="00A12945" w:rsidRPr="008D15BE" w:rsidRDefault="00A12945" w:rsidP="00A12945">
      <w:pPr>
        <w:pStyle w:val="Heading2"/>
      </w:pPr>
      <w:bookmarkStart w:id="31" w:name="_Toc213686923"/>
      <w:bookmarkStart w:id="32" w:name="_Toc218257546"/>
      <w:r w:rsidRPr="008D15BE">
        <w:t>2.4 Barriers and Challenges to AI Chatbot Adoption</w:t>
      </w:r>
      <w:bookmarkEnd w:id="31"/>
      <w:bookmarkEnd w:id="32"/>
      <w:r w:rsidRPr="008D15BE">
        <w:t xml:space="preserve"> </w:t>
      </w:r>
    </w:p>
    <w:p w14:paraId="52B5AF07" w14:textId="430C602A" w:rsidR="00A12945" w:rsidRPr="008D15BE" w:rsidRDefault="00A12945" w:rsidP="00A12945">
      <w:r w:rsidRPr="008D15BE">
        <w:t>The introduction of AI chatbots in customer service is uninfluenced by strong forces of adoption due to the presence of a complicated set of technological, ethical, organisational, and customer-related issues. Such obstacles will add to the uneven diffusion in industries and indicate the worth of the hybrid model with human and machine components. One of the most widely mentioned barriers is technical limitations. The current AI chatbots are yet to face the challenge of emotional intelligence, rich contexts, and dealing with ambiguous or emotionally charged customer queries. A group of consumers (more than 1,500) surveyed suggested that about 50 percent felt the chatbots they interacted with did not understand simple queries at best or complex or subtle issues at worst (Wiggers, 2023). Moreover, the lack of integration features with the old legacy systems and different data silos undermines the possibility of the organisations to use chatbots. As an illustration, research into chatbots in the field of public administration has discovered that poor data governance and misalignment of the system compromised user trust and adoption (</w:t>
      </w:r>
      <w:proofErr w:type="spellStart"/>
      <w:r w:rsidRPr="008D15BE">
        <w:t>Omonov</w:t>
      </w:r>
      <w:proofErr w:type="spellEnd"/>
      <w:r w:rsidRPr="008D15BE">
        <w:t xml:space="preserve"> and Ahn, 2025). </w:t>
      </w:r>
      <w:r w:rsidR="007862C7" w:rsidRPr="008D15BE">
        <w:t>These technical issues mean that chatbots are confined to performing simple tasks since even though they are limited by the fact that makes them less trustworthy and the use of chatbots in large volumes is not a possibility</w:t>
      </w:r>
      <w:r w:rsidRPr="008D15BE">
        <w:t xml:space="preserve">. </w:t>
      </w:r>
    </w:p>
    <w:p w14:paraId="1257500D" w14:textId="1EB60A5B" w:rsidR="00430AA4" w:rsidRPr="008D15BE" w:rsidRDefault="00524A2D" w:rsidP="00430AA4">
      <w:pPr>
        <w:spacing w:after="240"/>
      </w:pPr>
      <w:r w:rsidRPr="008D15BE">
        <w:t>The use of AI chatbots as customer service applications is on the rise, despite organisations experiencing significant challenges that affect the successful implementation. An overview of the findings of the literature reveals that causes of these challenges are technology limitations, organisational limitations, issues and customer-related problems as well as strategic mismatches. The technological complexity of chatbot development and integration is one of the more recognisable barriers that have been identified across the literature</w:t>
      </w:r>
      <w:r w:rsidR="00430AA4" w:rsidRPr="008D15BE">
        <w:t xml:space="preserve">. Lin </w:t>
      </w:r>
      <w:r w:rsidR="00430AA4" w:rsidRPr="008D15BE">
        <w:rPr>
          <w:i/>
          <w:iCs/>
        </w:rPr>
        <w:t>et al.</w:t>
      </w:r>
      <w:r w:rsidR="00430AA4" w:rsidRPr="008D15BE">
        <w:t xml:space="preserve"> (2023) emphasise that chatbot systems presuppose the development of sophisticated natural language processing (NLP), powerful datasets and constant training of an algorithm which requires high technical skills and infrastructure. Chatbots require adequate data to comprehend the intent of users and with the lack of sufficient training data, the bots will provide wrong or unrelated information. </w:t>
      </w:r>
      <w:r w:rsidR="00430AA4" w:rsidRPr="008D15BE">
        <w:lastRenderedPageBreak/>
        <w:t xml:space="preserve">Comparatively, </w:t>
      </w:r>
      <w:proofErr w:type="spellStart"/>
      <w:r w:rsidR="00430AA4" w:rsidRPr="008D15BE">
        <w:t>Inavolu</w:t>
      </w:r>
      <w:proofErr w:type="spellEnd"/>
      <w:r w:rsidR="00430AA4" w:rsidRPr="008D15BE">
        <w:t xml:space="preserve"> (2024) mentions issues with the system architecture including real-time processing, ensuring scalability, and multi-channel integration which complicate deployment in large organisations. Urbani</w:t>
      </w:r>
      <w:r w:rsidR="00430AA4" w:rsidRPr="008D15BE">
        <w:rPr>
          <w:i/>
          <w:iCs/>
        </w:rPr>
        <w:t xml:space="preserve"> et al. </w:t>
      </w:r>
      <w:r w:rsidR="00430AA4" w:rsidRPr="008D15BE">
        <w:t xml:space="preserve">(2024) state that most companies underestimate the internal capacity needed to integrate chatbot technologies. Certain problems such as low levels of digital maturity, absence of qualified staff and inadequate IT governance structures undermine successful integration. There are frequent challenges in terms of aligning the chatbot implementation with more comprehensive digital transformation strategies which result in stagnant implementation activities. </w:t>
      </w:r>
      <w:r w:rsidRPr="008D15BE">
        <w:t xml:space="preserve">Nyongesa </w:t>
      </w:r>
      <w:r w:rsidRPr="008D15BE">
        <w:rPr>
          <w:i/>
          <w:iCs/>
        </w:rPr>
        <w:t>et al.</w:t>
      </w:r>
      <w:r w:rsidRPr="008D15BE">
        <w:t xml:space="preserve"> (2025) emphasise the same issue and indicate that the successful introduction of chatbots presupposes financial resources, management and trained personnel support that is not always achieved by companies. Another significant aspect of restraining adoption is trust and acceptance of the user. Chong </w:t>
      </w:r>
      <w:r w:rsidRPr="008D15BE">
        <w:rPr>
          <w:i/>
          <w:iCs/>
        </w:rPr>
        <w:t>et al</w:t>
      </w:r>
      <w:r w:rsidRPr="008D15BE">
        <w:t xml:space="preserve">. (2021) report that customers hold AI chatbots in no agency, empathy or accountability which makes them sceptical of their ability to solve a complex problem. The user is even more likely to get frustrated and therefore decrease their level of satisfaction with the service when misunderstood or presented with irrelevant answers. Another study that Andrade and </w:t>
      </w:r>
      <w:proofErr w:type="spellStart"/>
      <w:r w:rsidRPr="008D15BE">
        <w:t>Tumelero</w:t>
      </w:r>
      <w:proofErr w:type="spellEnd"/>
      <w:r w:rsidRPr="008D15BE">
        <w:t xml:space="preserve"> (2022) note is that customers prefer to engage human agents when there is an emotional or high-stakes interaction which limits the levels of chatbots that are effective in this scenario</w:t>
      </w:r>
      <w:r w:rsidR="00430AA4" w:rsidRPr="008D15BE">
        <w:t xml:space="preserve">. These issues are even more acute in those industries where trust is the major value such as in the banking, insurance or healthcare sectors. The problem of responding to complex or unclear inquiries is present in systematic research on the use of chatbots regularly. </w:t>
      </w:r>
    </w:p>
    <w:p w14:paraId="3AA6B321" w14:textId="77777777" w:rsidR="00430AA4" w:rsidRPr="008D15BE" w:rsidRDefault="00430AA4" w:rsidP="00430AA4">
      <w:pPr>
        <w:spacing w:after="240"/>
      </w:pPr>
      <w:r w:rsidRPr="008D15BE">
        <w:rPr>
          <w:noProof/>
        </w:rPr>
        <w:lastRenderedPageBreak/>
        <w:drawing>
          <wp:inline distT="114300" distB="114300" distL="114300" distR="114300" wp14:anchorId="071CFD0A" wp14:editId="7E24252C">
            <wp:extent cx="5943600" cy="4216400"/>
            <wp:effectExtent l="0" t="0" r="0" b="0"/>
            <wp:docPr id="16008290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4216400"/>
                    </a:xfrm>
                    <a:prstGeom prst="rect">
                      <a:avLst/>
                    </a:prstGeom>
                    <a:ln/>
                  </pic:spPr>
                </pic:pic>
              </a:graphicData>
            </a:graphic>
          </wp:inline>
        </w:drawing>
      </w:r>
    </w:p>
    <w:p w14:paraId="2832B981" w14:textId="77777777" w:rsidR="00430AA4" w:rsidRPr="008D15BE" w:rsidRDefault="00430AA4" w:rsidP="00301EA6">
      <w:pPr>
        <w:pStyle w:val="Heading4"/>
      </w:pPr>
      <w:bookmarkStart w:id="33" w:name="_Toc217493878"/>
      <w:r w:rsidRPr="008D15BE">
        <w:t>Figure 2.4.1: The framework for chatbot adoption</w:t>
      </w:r>
      <w:bookmarkEnd w:id="33"/>
      <w:r w:rsidRPr="008D15BE">
        <w:t xml:space="preserve"> </w:t>
      </w:r>
    </w:p>
    <w:p w14:paraId="3D034C66" w14:textId="77777777" w:rsidR="00430AA4" w:rsidRPr="008D15BE" w:rsidRDefault="00430AA4" w:rsidP="00430AA4">
      <w:pPr>
        <w:spacing w:after="240"/>
        <w:jc w:val="center"/>
      </w:pPr>
      <w:r w:rsidRPr="008D15BE">
        <w:t xml:space="preserve">(Source: Nyongesa </w:t>
      </w:r>
      <w:r w:rsidRPr="008D15BE">
        <w:rPr>
          <w:i/>
          <w:iCs/>
        </w:rPr>
        <w:t>et al.</w:t>
      </w:r>
      <w:r w:rsidRPr="008D15BE">
        <w:t xml:space="preserve"> 2024)</w:t>
      </w:r>
    </w:p>
    <w:p w14:paraId="4296CA48" w14:textId="06BD7026" w:rsidR="00430AA4" w:rsidRPr="008D15BE" w:rsidRDefault="00430AA4" w:rsidP="00430AA4">
      <w:pPr>
        <w:spacing w:after="240"/>
      </w:pPr>
      <w:r w:rsidRPr="008D15BE">
        <w:t xml:space="preserve">Anaya </w:t>
      </w:r>
      <w:r w:rsidRPr="008D15BE">
        <w:rPr>
          <w:i/>
          <w:iCs/>
        </w:rPr>
        <w:t>et al.</w:t>
      </w:r>
      <w:r w:rsidRPr="008D15BE">
        <w:t xml:space="preserve"> (2024) state that chatbots are effective in basic queries though often not able to solve context-intensive problems and are escalated to a human. This drawback minimises the effectiveness of the operations and may raise the level of customer dissatisfaction. </w:t>
      </w:r>
      <w:r w:rsidR="00CD29CC" w:rsidRPr="008D15BE">
        <w:t>Nyongesa</w:t>
      </w:r>
      <w:r w:rsidR="00CD29CC" w:rsidRPr="008D15BE">
        <w:rPr>
          <w:i/>
          <w:iCs/>
        </w:rPr>
        <w:t xml:space="preserve"> et al.</w:t>
      </w:r>
      <w:r w:rsidR="00CD29CC" w:rsidRPr="008D15BE">
        <w:t xml:space="preserve"> (2024) also state that real-time support systems are highly accuracy-sensitive and this feature is unavailable to most chatbot models as they cannot remember the context, multi-turn dialogues or multilingual interactions which pose a problem in global companies [refers to figure 2.4.1]. </w:t>
      </w:r>
      <w:r w:rsidRPr="008D15BE">
        <w:t xml:space="preserve">AI chatbots handle sensitive customer data and concerns arise about the misuse of data, breaches and compliance. Urbani </w:t>
      </w:r>
      <w:r w:rsidRPr="008D15BE">
        <w:rPr>
          <w:i/>
          <w:iCs/>
        </w:rPr>
        <w:t>et al.</w:t>
      </w:r>
      <w:r w:rsidRPr="008D15BE">
        <w:t xml:space="preserve"> (2024) note that organisations are exposed to regulatory issues including GDPR which places transparency and accountability in automated decisions making. These fears may slow down adoption particularly in regulated areas. Chatbots may save the long-term services though the development, incorporation, maintenance and constant enhancement of the service may be relatively expensive. According to Anaya </w:t>
      </w:r>
      <w:r w:rsidRPr="008D15BE">
        <w:rPr>
          <w:i/>
          <w:iCs/>
        </w:rPr>
        <w:t>et al.</w:t>
      </w:r>
      <w:r w:rsidRPr="008D15BE">
        <w:t xml:space="preserve"> (2024), these costs are not provided with </w:t>
      </w:r>
      <w:r w:rsidRPr="008D15BE">
        <w:lastRenderedPageBreak/>
        <w:t xml:space="preserve">guarantees and benefits that are not immediate due to this smaller firms in particular can hardly justify them. The necessity to keep updating due to the changing expectations of customers and the technological development poses an economic and operational burden. A lack of alignment between the capabilities of chatbots and user expectations is a significant foundation. According to Chong </w:t>
      </w:r>
      <w:r w:rsidRPr="008D15BE">
        <w:rPr>
          <w:i/>
          <w:iCs/>
        </w:rPr>
        <w:t>et al.</w:t>
      </w:r>
      <w:r w:rsidRPr="008D15BE">
        <w:t xml:space="preserve"> (2021), customers tend to demand some human-like conversational skills and the existing technology of chatbots is incapable of providing them completely. This discrepancy causes discontent and adverse attitudes toward AI systems. Chatbots are often implemented by organisations with impractical hopes of automation and cost reduction then realize their limitations that block performance (</w:t>
      </w:r>
      <w:proofErr w:type="spellStart"/>
      <w:r w:rsidRPr="008D15BE">
        <w:t>Inavolu</w:t>
      </w:r>
      <w:proofErr w:type="spellEnd"/>
      <w:r w:rsidRPr="008D15BE">
        <w:t xml:space="preserve">, 2024). The implementation of AI chatbots is impeded by the conglomeration of technological factors, organisational factors, user factors and regulatory factors. It is necessary to plan strategically, invest in digital potentials, user-oriented design and monitor the work of chatbots to overcome these obstacles. </w:t>
      </w:r>
    </w:p>
    <w:p w14:paraId="2DDB1535" w14:textId="4F417B37" w:rsidR="00430AA4" w:rsidRPr="008D15BE" w:rsidRDefault="00430AA4" w:rsidP="007B4B81">
      <w:pPr>
        <w:pStyle w:val="Heading2"/>
      </w:pPr>
      <w:bookmarkStart w:id="34" w:name="_Toc218257547"/>
      <w:r w:rsidRPr="008D15BE">
        <w:t>2.5 Impact of AI Chatbots on Customer Satisfaction, Loyalty and Retention</w:t>
      </w:r>
      <w:bookmarkEnd w:id="34"/>
    </w:p>
    <w:p w14:paraId="48C95F0E" w14:textId="77777777" w:rsidR="00430AA4" w:rsidRPr="008D15BE" w:rsidRDefault="00430AA4" w:rsidP="00430AA4">
      <w:r w:rsidRPr="008D15BE">
        <w:t xml:space="preserve">The use of AI chatbots in customer service has increased at a high rate, attributed to the improvement of automation, natural language processing and personalisation features. Recent empirical studies evidence shows that AI chatbots have a strong positive impact on customer satisfaction, loyalty and retention though the impact differs according to industry, user experiences and technological maturity. The most common effects of AI chatbots include the capacity to improve the customer satisfaction rate due to speed, availability and efficiency. According to </w:t>
      </w:r>
      <w:proofErr w:type="spellStart"/>
      <w:r w:rsidRPr="008D15BE">
        <w:t>Kushwah</w:t>
      </w:r>
      <w:proofErr w:type="spellEnd"/>
      <w:r w:rsidRPr="008D15BE">
        <w:t xml:space="preserve"> (2025), customers are becoming more attentive to instant responses and 24/7 support that can be offered by AI chatbots in all cases. Improved service quality is directly related to faster resolution of the query and shorter waiting time which increases the level of satisfaction. Comparatively, Gul </w:t>
      </w:r>
      <w:r w:rsidRPr="008D15BE">
        <w:rPr>
          <w:i/>
          <w:iCs/>
        </w:rPr>
        <w:t>et al.</w:t>
      </w:r>
      <w:r w:rsidRPr="008D15BE">
        <w:t xml:space="preserve"> (2025) point out that the timeliness of a response is particularly useful in the industries that have greatest needs of services including telecommunications and retail when the customers require support in real-time. It has been evident that AI chatbots help to generate customer satisfaction through the increased level of consistency and accuracy of information provided to customers [refers to figure 2.5.1]. </w:t>
      </w:r>
    </w:p>
    <w:p w14:paraId="70507CE4" w14:textId="77777777" w:rsidR="00430AA4" w:rsidRPr="008D15BE" w:rsidRDefault="00430AA4" w:rsidP="00430AA4">
      <w:pPr>
        <w:jc w:val="center"/>
      </w:pPr>
      <w:r w:rsidRPr="008D15BE">
        <w:rPr>
          <w:noProof/>
        </w:rPr>
        <w:lastRenderedPageBreak/>
        <w:drawing>
          <wp:inline distT="114300" distB="114300" distL="114300" distR="114300" wp14:anchorId="4BB30032" wp14:editId="2D1B57B4">
            <wp:extent cx="5800725" cy="2057400"/>
            <wp:effectExtent l="12700" t="12700" r="12700" b="12700"/>
            <wp:docPr id="163404458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800725" cy="2057400"/>
                    </a:xfrm>
                    <a:prstGeom prst="rect">
                      <a:avLst/>
                    </a:prstGeom>
                    <a:ln w="12700">
                      <a:solidFill>
                        <a:srgbClr val="000000"/>
                      </a:solidFill>
                      <a:prstDash val="solid"/>
                    </a:ln>
                  </pic:spPr>
                </pic:pic>
              </a:graphicData>
            </a:graphic>
          </wp:inline>
        </w:drawing>
      </w:r>
    </w:p>
    <w:p w14:paraId="5AD42ABE" w14:textId="77777777" w:rsidR="00430AA4" w:rsidRPr="008D15BE" w:rsidRDefault="00430AA4" w:rsidP="00301EA6">
      <w:pPr>
        <w:pStyle w:val="Heading4"/>
      </w:pPr>
      <w:bookmarkStart w:id="35" w:name="_Toc217493879"/>
      <w:r w:rsidRPr="008D15BE">
        <w:t>Figure 2.5.1: The role of AI-powered chatbots</w:t>
      </w:r>
      <w:bookmarkEnd w:id="35"/>
      <w:r w:rsidRPr="008D15BE">
        <w:t xml:space="preserve"> </w:t>
      </w:r>
    </w:p>
    <w:p w14:paraId="187894DD" w14:textId="77777777" w:rsidR="00430AA4" w:rsidRPr="008D15BE" w:rsidRDefault="00430AA4" w:rsidP="00430AA4">
      <w:pPr>
        <w:jc w:val="center"/>
      </w:pPr>
      <w:r w:rsidRPr="008D15BE">
        <w:t xml:space="preserve">(Source: Gul </w:t>
      </w:r>
      <w:r w:rsidRPr="008D15BE">
        <w:rPr>
          <w:i/>
          <w:iCs/>
        </w:rPr>
        <w:t>et al.</w:t>
      </w:r>
      <w:r w:rsidRPr="008D15BE">
        <w:t xml:space="preserve"> 2025)</w:t>
      </w:r>
    </w:p>
    <w:p w14:paraId="64F3B3F4" w14:textId="6E5D8A4A" w:rsidR="00430AA4" w:rsidRPr="008D15BE" w:rsidRDefault="00FB1136" w:rsidP="00430AA4">
      <w:r w:rsidRPr="008D15BE">
        <w:t xml:space="preserve">According to Rane </w:t>
      </w:r>
      <w:r w:rsidRPr="008D15BE">
        <w:rPr>
          <w:i/>
          <w:iCs/>
        </w:rPr>
        <w:t>et al.</w:t>
      </w:r>
      <w:r w:rsidRPr="008D15BE">
        <w:t xml:space="preserve"> (2024), chatbot systems with AI, IoT and blockchain would minimise the amount of human errors since these systems are configured in their response while enhancing the overall user experience</w:t>
      </w:r>
      <w:r w:rsidR="00430AA4" w:rsidRPr="008D15BE">
        <w:t xml:space="preserve">. This reliability enhances the customers perception of the quality of the services provided which is a great indicator of satisfaction. The existing studies highlight that ongoing service delivery assists organisations to sustain service standards in large size of customers. Personalisation is a significant issue that determines customer satisfaction. The latest chatbots have machine learning features which enable them to respond to users depending on their behaviour, preferences and prior interactions. </w:t>
      </w:r>
      <w:proofErr w:type="spellStart"/>
      <w:r w:rsidR="00430AA4" w:rsidRPr="008D15BE">
        <w:t>Alsadoun</w:t>
      </w:r>
      <w:proofErr w:type="spellEnd"/>
      <w:r w:rsidR="00430AA4" w:rsidRPr="008D15BE">
        <w:t xml:space="preserve"> and Alnasser (2025) believe that customised chatbot-based marketing enhances interaction and satisfaction in online shopping space since it makes the interactions with customers more relevant and helpful [refers to figure 2.5.2]. Conversely, Cate (2025), concludes that personalisation contributes to emotion and perceived value of chatbot interaction that enhances the outcomes of satisfaction. The chatbot satisfaction among the customers is indicated to have a significant influence on customer loyalty. Strong evidence about the mediation of satisfaction by chatbot performance is presented by LIANG (2024), which supports that employee satisfaction with chatbot performance creates a positive type of customer trust which in turn induces customer loyalty. </w:t>
      </w:r>
    </w:p>
    <w:p w14:paraId="744B9764" w14:textId="77777777" w:rsidR="00430AA4" w:rsidRPr="008D15BE" w:rsidRDefault="00430AA4" w:rsidP="00430AA4">
      <w:pPr>
        <w:jc w:val="center"/>
      </w:pPr>
      <w:r w:rsidRPr="008D15BE">
        <w:rPr>
          <w:noProof/>
        </w:rPr>
        <w:lastRenderedPageBreak/>
        <w:drawing>
          <wp:inline distT="114300" distB="114300" distL="114300" distR="114300" wp14:anchorId="0D00708E" wp14:editId="64EABB18">
            <wp:extent cx="5943600" cy="1562100"/>
            <wp:effectExtent l="12700" t="12700" r="12700" b="12700"/>
            <wp:docPr id="14346403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943600" cy="1562100"/>
                    </a:xfrm>
                    <a:prstGeom prst="rect">
                      <a:avLst/>
                    </a:prstGeom>
                    <a:ln w="12700">
                      <a:solidFill>
                        <a:srgbClr val="000000"/>
                      </a:solidFill>
                      <a:prstDash val="solid"/>
                    </a:ln>
                  </pic:spPr>
                </pic:pic>
              </a:graphicData>
            </a:graphic>
          </wp:inline>
        </w:drawing>
      </w:r>
    </w:p>
    <w:p w14:paraId="12FBCBEB" w14:textId="77777777" w:rsidR="00430AA4" w:rsidRPr="008D15BE" w:rsidRDefault="00430AA4" w:rsidP="00301EA6">
      <w:pPr>
        <w:pStyle w:val="Heading4"/>
      </w:pPr>
      <w:bookmarkStart w:id="36" w:name="_Toc217493880"/>
      <w:r w:rsidRPr="008D15BE">
        <w:t>Figure 2.5.2: Customer satisfaction mediator between customer loyalty and artificial intelligence chatbot marketing</w:t>
      </w:r>
      <w:bookmarkEnd w:id="36"/>
      <w:r w:rsidRPr="008D15BE">
        <w:t xml:space="preserve"> </w:t>
      </w:r>
    </w:p>
    <w:p w14:paraId="60CAC21F" w14:textId="77777777" w:rsidR="00430AA4" w:rsidRPr="008D15BE" w:rsidRDefault="00430AA4" w:rsidP="00430AA4">
      <w:pPr>
        <w:jc w:val="center"/>
      </w:pPr>
      <w:r w:rsidRPr="008D15BE">
        <w:t xml:space="preserve">(Source: </w:t>
      </w:r>
      <w:proofErr w:type="spellStart"/>
      <w:r w:rsidRPr="008D15BE">
        <w:t>Alsadoun</w:t>
      </w:r>
      <w:proofErr w:type="spellEnd"/>
      <w:r w:rsidRPr="008D15BE">
        <w:t xml:space="preserve"> and Alnasser, 2025)</w:t>
      </w:r>
    </w:p>
    <w:p w14:paraId="5D86119A" w14:textId="425294F6" w:rsidR="00430AA4" w:rsidRPr="008D15BE" w:rsidRDefault="00430AA4" w:rsidP="00430AA4">
      <w:r w:rsidRPr="008D15BE">
        <w:t>The mediating variable is trust since customers will be loyal to a company that provides reputable and transparent automated services. El-</w:t>
      </w:r>
      <w:proofErr w:type="spellStart"/>
      <w:r w:rsidRPr="008D15BE">
        <w:t>Shihy</w:t>
      </w:r>
      <w:proofErr w:type="spellEnd"/>
      <w:r w:rsidRPr="008D15BE">
        <w:t xml:space="preserve"> </w:t>
      </w:r>
      <w:r w:rsidRPr="008D15BE">
        <w:rPr>
          <w:i/>
          <w:iCs/>
        </w:rPr>
        <w:t>et al.</w:t>
      </w:r>
      <w:r w:rsidRPr="008D15BE">
        <w:t xml:space="preserve"> (2024) note that AI chatbots may increase loyalty to the banking industry by increasing the quality of digital services, facilitating financial operations and providing a way to complete transactions safely. </w:t>
      </w:r>
      <w:proofErr w:type="spellStart"/>
      <w:r w:rsidRPr="008D15BE">
        <w:t>Kushwah</w:t>
      </w:r>
      <w:proofErr w:type="spellEnd"/>
      <w:r w:rsidRPr="008D15BE">
        <w:t xml:space="preserve"> (2025), affirms that the application of chatbots leads to a higher retention rate as it maintains continuous communication with customers across touchpoints. Chatbots will be able to remind customers about incomplete purchases, make offers to individuals and respond to questions proactively which would decrease the customer churn. Cate (2025), supports this opinion by adding that the follow-ups made immediately after service interactions enable organisations to retain their customers as they feel valued and supported. The Expectation Confirmation Theory (ECT) describes the role of chatbot performance that either meets or exceeds the expectations of the customers to promote satisfaction which results in increased loyalty and retention. Naqvi </w:t>
      </w:r>
      <w:r w:rsidRPr="008D15BE">
        <w:rPr>
          <w:i/>
          <w:iCs/>
        </w:rPr>
        <w:t>et al</w:t>
      </w:r>
      <w:r w:rsidRPr="008D15BE">
        <w:t xml:space="preserve">. (2024) demonstrate that human agents and chatbots can be used complementary to each other to provide a smooth customer journey. </w:t>
      </w:r>
      <w:r w:rsidR="00FB1136" w:rsidRPr="008D15BE">
        <w:t>Small and medium sized enterprises that use AI chat bots have made use of the chatbots drastically in terms of retaining clients as the enterprise improves its performance</w:t>
      </w:r>
      <w:r w:rsidRPr="008D15BE">
        <w:t xml:space="preserve">. Another study by Usman and Yusuf (2025) illustrates that chatbots and virtual assistants proved to be more efficient and improved the customer interactions of SMEs which resulted in higher retention rates directly. Chatbots enable the SMEs to compete with bigger organisations as they provide quality services without necessarily having to utilise a lot of human resources.  Strong authentication, data encryption and open data administration policies enhance customer confidence, customer loyalty and retention. Therefore, it has been evident that AI chatbots influence customer satisfaction, </w:t>
      </w:r>
      <w:r w:rsidRPr="008D15BE">
        <w:lastRenderedPageBreak/>
        <w:t>loyalty and retention significantly. They can greatly enrich the service experiences and customer relationships when they are created with high personalisation, accuracy and conversation quality.</w:t>
      </w:r>
    </w:p>
    <w:p w14:paraId="7B5E21D3" w14:textId="77777777" w:rsidR="00430AA4" w:rsidRPr="008D15BE" w:rsidRDefault="00430AA4" w:rsidP="007B4B81">
      <w:pPr>
        <w:pStyle w:val="Heading2"/>
      </w:pPr>
      <w:bookmarkStart w:id="37" w:name="_Toc218257548"/>
      <w:r w:rsidRPr="008D15BE">
        <w:t>2.6 Theoretical Perspectives on AI Chatbot Adoption</w:t>
      </w:r>
      <w:bookmarkEnd w:id="37"/>
      <w:r w:rsidRPr="008D15BE">
        <w:t xml:space="preserve"> </w:t>
      </w:r>
    </w:p>
    <w:p w14:paraId="65449688" w14:textId="3FDAC415" w:rsidR="00430AA4" w:rsidRPr="008D15BE" w:rsidRDefault="00430AA4" w:rsidP="00430AA4">
      <w:r w:rsidRPr="008D15BE">
        <w:t xml:space="preserve">It is important to combine several theoretical aspects that describe how consumers accept AI chatbots, how organisations are ready to use them and what happens after adoption to understand the adoption of AI chatbots in customer service effectively. There are four leading theories including UTAUT, TAM, the TOE framework and ECT which provide a significant understanding of what encourages individuals to adopt and use chatbots. The Unified Theory of Acceptance and Use of Technology (UTAUT) </w:t>
      </w:r>
      <w:proofErr w:type="gramStart"/>
      <w:r w:rsidRPr="008D15BE">
        <w:t>has</w:t>
      </w:r>
      <w:proofErr w:type="gramEnd"/>
      <w:r w:rsidRPr="008D15BE">
        <w:t xml:space="preserve"> a significant behavioural basis upon which one can explain the intention to adopt AI chatbots. The willingness of users to the chatbot services is influenced by performance expectancy, expectancy of efforts, social influence and facilitating conditions. Research including Bianchini </w:t>
      </w:r>
      <w:r w:rsidRPr="008D15BE">
        <w:rPr>
          <w:i/>
          <w:iCs/>
        </w:rPr>
        <w:t>et al.</w:t>
      </w:r>
      <w:r w:rsidRPr="008D15BE">
        <w:t xml:space="preserve"> (2025) as well as de Andrés-Sánchez and Gené-Albesa (2023), proves that users use chatbots when they feel that they are helpful, simple to communicate and backed by organisational resources. Kang </w:t>
      </w:r>
      <w:r w:rsidRPr="008D15BE">
        <w:rPr>
          <w:i/>
          <w:iCs/>
        </w:rPr>
        <w:t xml:space="preserve">et al. </w:t>
      </w:r>
      <w:r w:rsidRPr="008D15BE">
        <w:t xml:space="preserve">(2025) also demonstrate that these constructs are excellent predictors of attitudes toward generative AI services which makes UTAUT relevant to the modern AI-based customer support. Another model including the Technology Acceptance Model (TAM) highlights two crucial determinants including perceived usefulness and perceived ease of use. These aspects have a particularly strong impact on the adoption of chatbots as customers are assessed primarily by the efficiency of systems, clarity and responsiveness when communicating with automated service agents. </w:t>
      </w:r>
      <w:proofErr w:type="spellStart"/>
      <w:r w:rsidR="00FB1136" w:rsidRPr="008D15BE">
        <w:t>Humairoh</w:t>
      </w:r>
      <w:proofErr w:type="spellEnd"/>
      <w:r w:rsidR="00FB1136" w:rsidRPr="008D15BE">
        <w:t xml:space="preserve"> and </w:t>
      </w:r>
      <w:proofErr w:type="spellStart"/>
      <w:r w:rsidR="00FB1136" w:rsidRPr="008D15BE">
        <w:t>Wihelmus</w:t>
      </w:r>
      <w:proofErr w:type="spellEnd"/>
      <w:r w:rsidR="00FB1136" w:rsidRPr="008D15BE">
        <w:t xml:space="preserve"> Hary (2023) found out that the predictive value of the TAM variables on behavioural intention and actual use of service chatbots is substantial and can be compared with ease of use and quality of service as the determinants of customer satisfaction</w:t>
      </w:r>
      <w:r w:rsidRPr="008D15BE">
        <w:t xml:space="preserve">. </w:t>
      </w:r>
    </w:p>
    <w:p w14:paraId="134FDB6A" w14:textId="4915424A" w:rsidR="00430AA4" w:rsidRPr="008D15BE" w:rsidRDefault="00FB1136" w:rsidP="00430AA4">
      <w:r w:rsidRPr="008D15BE">
        <w:t>Technology-Organisation-Environment (TOE) model expands the boundaries of adoption analysis by integrating the organisational readiness and the external forces</w:t>
      </w:r>
      <w:r w:rsidR="00430AA4" w:rsidRPr="008D15BE">
        <w:t xml:space="preserve">. In the case of chatbots, TOE emphasises technological adequacy, integration of systems, managerial compliance and competitiveness or regulatory systems that provoke adoption (Adam </w:t>
      </w:r>
      <w:r w:rsidR="00430AA4" w:rsidRPr="008D15BE">
        <w:rPr>
          <w:i/>
          <w:iCs/>
        </w:rPr>
        <w:t>et al.</w:t>
      </w:r>
      <w:r w:rsidR="00430AA4" w:rsidRPr="008D15BE">
        <w:t xml:space="preserve"> 2021). The existing study points out that issues such as the security of deployed data, infrastructure and organisational ability can be incorporated in TOE dimensions and the framework is necessary to examine the adoption choices at the firm level. Comparatively, there is the Expectation Confirmation Theory </w:t>
      </w:r>
      <w:r w:rsidR="00430AA4" w:rsidRPr="008D15BE">
        <w:lastRenderedPageBreak/>
        <w:t xml:space="preserve">(ECT) which explains post-adoption satisfaction and continued usage. Customers assess the work of chatbots against previously set expectations in the case of equal or surpassed expectations, satisfaction, trust and loyalty increase. Adam </w:t>
      </w:r>
      <w:r w:rsidR="00430AA4" w:rsidRPr="008D15BE">
        <w:rPr>
          <w:i/>
          <w:iCs/>
        </w:rPr>
        <w:t xml:space="preserve">et al. </w:t>
      </w:r>
      <w:r w:rsidR="00430AA4" w:rsidRPr="008D15BE">
        <w:t>(2021) support this statement by demonstrating that favourable interactions with chatbots enhance compliance and continued engagement which confirms the applicability of ECT in the context of customer retention comprehension. These theories provide an integrated insight into the adoption of AI chatbots in regard to the user, organisation and behavioural approaches.</w:t>
      </w:r>
    </w:p>
    <w:p w14:paraId="79A13C95" w14:textId="77777777" w:rsidR="00430AA4" w:rsidRPr="008D15BE" w:rsidRDefault="00430AA4" w:rsidP="007B4B81">
      <w:pPr>
        <w:pStyle w:val="Heading2"/>
      </w:pPr>
      <w:bookmarkStart w:id="38" w:name="_Toc218257549"/>
      <w:r w:rsidRPr="008D15BE">
        <w:t>2.7 Conceptual Framework</w:t>
      </w:r>
      <w:bookmarkEnd w:id="38"/>
    </w:p>
    <w:p w14:paraId="399E207B" w14:textId="77777777" w:rsidR="00430AA4" w:rsidRPr="008D15BE" w:rsidRDefault="00430AA4" w:rsidP="00430AA4">
      <w:pPr>
        <w:spacing w:before="240" w:after="240"/>
        <w:jc w:val="center"/>
      </w:pPr>
      <w:r w:rsidRPr="008D15BE">
        <w:rPr>
          <w:noProof/>
        </w:rPr>
        <w:drawing>
          <wp:inline distT="114300" distB="114300" distL="114300" distR="114300" wp14:anchorId="1C187AD0" wp14:editId="722C3109">
            <wp:extent cx="5905500" cy="4857750"/>
            <wp:effectExtent l="12700" t="12700" r="12700" b="12700"/>
            <wp:docPr id="91664079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05500" cy="4857750"/>
                    </a:xfrm>
                    <a:prstGeom prst="rect">
                      <a:avLst/>
                    </a:prstGeom>
                    <a:ln w="12700">
                      <a:solidFill>
                        <a:srgbClr val="000000"/>
                      </a:solidFill>
                      <a:prstDash val="solid"/>
                    </a:ln>
                  </pic:spPr>
                </pic:pic>
              </a:graphicData>
            </a:graphic>
          </wp:inline>
        </w:drawing>
      </w:r>
    </w:p>
    <w:p w14:paraId="0250EE5F" w14:textId="77777777" w:rsidR="00430AA4" w:rsidRPr="008D15BE" w:rsidRDefault="00430AA4" w:rsidP="00301EA6">
      <w:pPr>
        <w:pStyle w:val="Heading4"/>
      </w:pPr>
      <w:bookmarkStart w:id="39" w:name="_Toc217493881"/>
      <w:r w:rsidRPr="008D15BE">
        <w:t>Figure 2.7.1: Conceptual framework</w:t>
      </w:r>
      <w:bookmarkEnd w:id="39"/>
      <w:r w:rsidRPr="008D15BE">
        <w:t xml:space="preserve"> </w:t>
      </w:r>
    </w:p>
    <w:p w14:paraId="75D56443" w14:textId="77777777" w:rsidR="00430AA4" w:rsidRPr="008D15BE" w:rsidRDefault="00430AA4" w:rsidP="00430AA4">
      <w:pPr>
        <w:spacing w:before="240" w:after="240"/>
        <w:jc w:val="center"/>
      </w:pPr>
      <w:r w:rsidRPr="008D15BE">
        <w:t>(Source: Self-developed)</w:t>
      </w:r>
    </w:p>
    <w:p w14:paraId="30915D69" w14:textId="2E8926CA" w:rsidR="008435C8" w:rsidRPr="008D15BE" w:rsidRDefault="00430AA4" w:rsidP="00A12945">
      <w:r w:rsidRPr="008D15BE">
        <w:lastRenderedPageBreak/>
        <w:t xml:space="preserve">The variables chosen are relatively appropriate in the research of ‘The Adoption of AI Chatbots for Customer Service Applications’. The quality of chatbot services, customisation, convenience, data security and organisational preparedness prove to be crucial factors that affect how the customer reacts to a chatbot interaction. These variables have a direct influence on customer trust and customer satisfaction which the literature recognises as key mediators between the performance of chatbots and customer outcomes. Different studies including </w:t>
      </w:r>
      <w:proofErr w:type="spellStart"/>
      <w:r w:rsidRPr="008D15BE">
        <w:t>Kushwah</w:t>
      </w:r>
      <w:proofErr w:type="spellEnd"/>
      <w:r w:rsidRPr="008D15BE">
        <w:t xml:space="preserve"> (2025), Gul </w:t>
      </w:r>
      <w:r w:rsidRPr="008D15BE">
        <w:rPr>
          <w:i/>
          <w:iCs/>
        </w:rPr>
        <w:t xml:space="preserve">et al. </w:t>
      </w:r>
      <w:r w:rsidRPr="008D15BE">
        <w:t>(2025) and LIANG (2024), prove that customer satisfaction and trust are the best predictors of consumer loyalty and retention. These dependent variables are suitable to assess the long-term effect of the implementation of chatbots.</w:t>
      </w:r>
    </w:p>
    <w:p w14:paraId="062AE181" w14:textId="032345CC" w:rsidR="008435C8" w:rsidRPr="008D15BE" w:rsidRDefault="008435C8" w:rsidP="00A66A58">
      <w:pPr>
        <w:pStyle w:val="Heading2"/>
      </w:pPr>
      <w:bookmarkStart w:id="40" w:name="_Toc218257550"/>
      <w:r w:rsidRPr="008D15BE">
        <w:t>2.8 Conclusion</w:t>
      </w:r>
      <w:bookmarkEnd w:id="40"/>
    </w:p>
    <w:p w14:paraId="5CB391FB" w14:textId="77777777" w:rsidR="00815C30" w:rsidRPr="008D15BE" w:rsidRDefault="00424EF4" w:rsidP="00424EF4">
      <w:r w:rsidRPr="008D15BE">
        <w:t>This chapter has critically reviewed the literature on AI chatbot adoption in customer service context from recent studies covering their purpose, motivation and challenge. It explored the history of rule based to AI and NLP powered chatbots, and what they do in terms of improving business efficiency, responsiveness and customer engagement. Among the key factors that could encourage adoption are technological maturation, cost effectiveness, organisational preparedness and patient willingness to adopt. But there are still issues such as low emotional intelligence, ethics and privacy driven scepticism from users and high cost of deployment among others. The review drew attention to theoretical frameworks and research gaps, especially in relation to cross-industry and context specific studies that integrate drivers and barriers.</w:t>
      </w:r>
      <w:r w:rsidR="007B4B81" w:rsidRPr="008D15BE">
        <w:t xml:space="preserve"> </w:t>
      </w:r>
      <w:r w:rsidR="00517D21" w:rsidRPr="008D15BE">
        <w:t xml:space="preserve">The review highlighted the gaps in theoretical framework and research in particular, cross-industry and context specific studies, which combine drivers and barriers. The review stated that customer trust, satisfaction, as well as retention and loyalty, are strongly affected by the quality of chatbot services, personalisation, user-friendliness, and information security. It also identified the challenges that organisational face and they are technology constraints, integration and acceptance issues by the customers. TAM, UTAUT, TOE and ECT theoretical perspectives provided a valuable understanding of both the factors that influence the adoption and the post-adoption behaviours and the way in which the interaction of the user perceptions, organisational conditions, and post-adoption fulfilment of expectation support the success of the chatbot. </w:t>
      </w:r>
    </w:p>
    <w:p w14:paraId="344DA722" w14:textId="77777777" w:rsidR="00BF6925" w:rsidRDefault="00BF6925">
      <w:pPr>
        <w:rPr>
          <w:b/>
          <w:bCs/>
        </w:rPr>
      </w:pPr>
      <w:r>
        <w:rPr>
          <w:b/>
          <w:bCs/>
        </w:rPr>
        <w:br w:type="page"/>
      </w:r>
    </w:p>
    <w:p w14:paraId="05A659E1" w14:textId="7578BF3E" w:rsidR="00815C30" w:rsidRPr="008D15BE" w:rsidRDefault="00815C30" w:rsidP="00424EF4">
      <w:pPr>
        <w:rPr>
          <w:b/>
          <w:bCs/>
        </w:rPr>
      </w:pPr>
      <w:r w:rsidRPr="008D15BE">
        <w:rPr>
          <w:b/>
          <w:bCs/>
        </w:rPr>
        <w:lastRenderedPageBreak/>
        <w:t>Chapter 3 Highlights</w:t>
      </w:r>
    </w:p>
    <w:p w14:paraId="1F089183" w14:textId="6FF42E6F" w:rsidR="00A12945" w:rsidRPr="008D15BE" w:rsidRDefault="00517D21" w:rsidP="00424EF4">
      <w:r w:rsidRPr="008D15BE">
        <w:t xml:space="preserve">Moreover, the third chapter will provide the methodology employed by this research study that determines the research design, data collection procedures and the interpretation method to examine the role of AI chatbots in the adoption of customer service application. </w:t>
      </w:r>
      <w:r w:rsidR="00A12945" w:rsidRPr="008D15BE">
        <w:br w:type="page"/>
      </w:r>
    </w:p>
    <w:p w14:paraId="26C30CA2" w14:textId="77777777" w:rsidR="00A12945" w:rsidRPr="008D15BE" w:rsidRDefault="00A12945" w:rsidP="00EC317F">
      <w:pPr>
        <w:pStyle w:val="Heading1"/>
        <w:rPr>
          <w:lang w:val="en-ZW"/>
        </w:rPr>
      </w:pPr>
      <w:bookmarkStart w:id="41" w:name="_Toc213686924"/>
      <w:bookmarkStart w:id="42" w:name="_Toc218257551"/>
      <w:r w:rsidRPr="008D15BE">
        <w:rPr>
          <w:lang w:val="en-ZW"/>
        </w:rPr>
        <w:lastRenderedPageBreak/>
        <w:t>CHAPTER 3: RESEARCH METHODOLOGY</w:t>
      </w:r>
      <w:bookmarkEnd w:id="41"/>
      <w:bookmarkEnd w:id="42"/>
    </w:p>
    <w:p w14:paraId="6FA592D8" w14:textId="27D3D766" w:rsidR="004027D0" w:rsidRPr="008D15BE" w:rsidRDefault="004027D0" w:rsidP="00EC317F">
      <w:pPr>
        <w:pStyle w:val="Heading2"/>
        <w:rPr>
          <w:lang w:val="en-ZW"/>
        </w:rPr>
      </w:pPr>
      <w:bookmarkStart w:id="43" w:name="_Toc218257552"/>
      <w:bookmarkStart w:id="44" w:name="_Toc213686925"/>
      <w:r w:rsidRPr="008D15BE">
        <w:rPr>
          <w:lang w:val="en-ZW"/>
        </w:rPr>
        <w:t>Chapter Overview</w:t>
      </w:r>
      <w:bookmarkEnd w:id="43"/>
    </w:p>
    <w:p w14:paraId="1980B0E5" w14:textId="46E1E1BB" w:rsidR="009D2DE7" w:rsidRPr="008D15BE" w:rsidRDefault="009D2DE7" w:rsidP="00EE46B5">
      <w:pPr>
        <w:pStyle w:val="NormalWeb"/>
        <w:spacing w:before="240" w:beforeAutospacing="0" w:after="240" w:afterAutospacing="0" w:line="360" w:lineRule="auto"/>
        <w:jc w:val="both"/>
      </w:pPr>
      <w:r w:rsidRPr="008D15BE">
        <w:t>This study takes a qualitative, literature-oriented approach to analyse the existing knowledge on the chatbot implementation, effectiveness, and associated challenges. Through a structured review of the industry and scholarly resources, this research aims to analyse some emerging themes, determine gaps and latest conceptual understanding of AI chatbot integration within the consumer service environments. </w:t>
      </w:r>
    </w:p>
    <w:p w14:paraId="23C8659D" w14:textId="7DD1AB4D" w:rsidR="00A12945" w:rsidRPr="008D15BE" w:rsidRDefault="00A12945" w:rsidP="00EC317F">
      <w:pPr>
        <w:pStyle w:val="Heading2"/>
        <w:rPr>
          <w:lang w:val="en-ZW"/>
        </w:rPr>
      </w:pPr>
      <w:bookmarkStart w:id="45" w:name="_Toc218257553"/>
      <w:r w:rsidRPr="008D15BE">
        <w:rPr>
          <w:lang w:val="en-ZW"/>
        </w:rPr>
        <w:t>3.1. Introduction</w:t>
      </w:r>
      <w:bookmarkEnd w:id="44"/>
      <w:bookmarkEnd w:id="45"/>
      <w:r w:rsidRPr="008D15BE">
        <w:rPr>
          <w:lang w:val="en-ZW"/>
        </w:rPr>
        <w:t> </w:t>
      </w:r>
    </w:p>
    <w:p w14:paraId="5AA0EDE0" w14:textId="51A1CA86" w:rsidR="00EC317F" w:rsidRPr="008D15BE" w:rsidRDefault="00517D21" w:rsidP="00EC317F">
      <w:pPr>
        <w:pStyle w:val="NormalWeb"/>
        <w:spacing w:before="240" w:beforeAutospacing="0" w:after="240" w:afterAutospacing="0" w:line="360" w:lineRule="auto"/>
        <w:jc w:val="both"/>
      </w:pPr>
      <w:bookmarkStart w:id="46" w:name="_Toc213686929"/>
      <w:r w:rsidRPr="008D15BE">
        <w:rPr>
          <w:lang w:val="en-GB"/>
        </w:rPr>
        <w:t>The fast adoption of AI chatbots in customer service has sparked astounding academic and industry attention, particularly following the demand by organizations to have effective, scalable, and customer-focused digital solutions. The interpretation of these aspects affects the introduction of chatbots requires a research methodology that does not only reflect the changes in technologies but also the human perceptions, organisational situations, and experience</w:t>
      </w:r>
      <w:r w:rsidR="00EC317F" w:rsidRPr="008D15BE">
        <w:t xml:space="preserve">. </w:t>
      </w:r>
    </w:p>
    <w:p w14:paraId="29A57DF7" w14:textId="0CA74635" w:rsidR="00EC317F" w:rsidRPr="008D15BE" w:rsidRDefault="00EC317F" w:rsidP="00517D21">
      <w:pPr>
        <w:pStyle w:val="NormalWeb"/>
        <w:spacing w:before="0" w:beforeAutospacing="0" w:after="0" w:afterAutospacing="0" w:line="360" w:lineRule="auto"/>
        <w:jc w:val="both"/>
      </w:pPr>
      <w:r w:rsidRPr="008D15BE">
        <w:t>The blistering application of AI chatbots in customer service has created enormous scholarly and industry attention, particularly with organizations needing effective, scalable and highly receptive computer-based solutions. Customers in the modern markets want to have real-time services, personalized services and uninterrupted interaction experiences in a variety of digital touchpoints (</w:t>
      </w:r>
      <w:r w:rsidRPr="008D15BE">
        <w:rPr>
          <w:shd w:val="clear" w:color="auto" w:fill="FFFFFF"/>
        </w:rPr>
        <w:t>Pal, 2024</w:t>
      </w:r>
      <w:r w:rsidRPr="008D15BE">
        <w:t xml:space="preserve">). </w:t>
      </w:r>
      <w:r w:rsidR="00517D21" w:rsidRPr="008D15BE">
        <w:rPr>
          <w:lang w:val="en-GB"/>
        </w:rPr>
        <w:t>Therefore, AI-powered conversational systems are progressively being deployed to enhance the delivery of services, cost-efficiency and customer relationship policies. To define the aspects that influence the adoption of chatbots, a methodology that would allow responding to not only the technological development, but also human perception, organisational environments, factors of behaviour and nuances of experience are required. In this research, a literature oriented, qualitative method of research by reviewing the existing knowledge on the topic is utilized with respect to the implementation of chatbots, performance, acceptance and issues that surround the use of chatbots in customer facing environments. By conducting the systematic review of the scholarly articles, industry reports, case studies and policy-related documents, the proposed study will assist in attracting the main emerging themes, the key determinants of adoption decisions and research gaps</w:t>
      </w:r>
      <w:r w:rsidRPr="008D15BE">
        <w:t xml:space="preserve">. Finally, the methodology helps to formulate an overall conceptual picture of AI </w:t>
      </w:r>
      <w:r w:rsidRPr="008D15BE">
        <w:lastRenderedPageBreak/>
        <w:t>chatbot introduction in the customer service environment and allows to see through the complicated socio-technical dynamics involved.</w:t>
      </w:r>
    </w:p>
    <w:p w14:paraId="4CDE2A65" w14:textId="77777777" w:rsidR="00EC317F" w:rsidRPr="008D15BE" w:rsidRDefault="00EC317F" w:rsidP="00EC317F">
      <w:pPr>
        <w:pStyle w:val="Heading2"/>
        <w:spacing w:before="360" w:after="80"/>
      </w:pPr>
      <w:bookmarkStart w:id="47" w:name="_Toc218257554"/>
      <w:r w:rsidRPr="008D15BE">
        <w:t>3.2. Research Philosophies and Assumptions</w:t>
      </w:r>
      <w:bookmarkEnd w:id="47"/>
      <w:r w:rsidRPr="008D15BE">
        <w:t> </w:t>
      </w:r>
    </w:p>
    <w:p w14:paraId="020D5157" w14:textId="77777777" w:rsidR="00EC317F" w:rsidRPr="008D15BE" w:rsidRDefault="00EC317F" w:rsidP="00EC317F">
      <w:pPr>
        <w:pStyle w:val="NormalWeb"/>
        <w:spacing w:before="240" w:beforeAutospacing="0" w:after="240" w:afterAutospacing="0" w:line="360" w:lineRule="auto"/>
        <w:jc w:val="both"/>
      </w:pPr>
      <w:r w:rsidRPr="008D15BE">
        <w:t xml:space="preserve">A research philosophy is the set of the basic beliefs regarding the nature of knowledge and reality which guide the way that research is conducted and used (Saliya, 2023). This study is used in an interpretivist research philosophy that assumes the reality of social media is constructed through human perceptions, experiences and interactions. The integration of AI chatbots is not entirely a technological process thus also a social-technical phenomenon that is shaped by the customer expectations, organisational culture, employee attitudes, and broader digital transformation trends (Thomas, 2024). Therefore, interpretivism delivers a proper lens in order to explore the way that organizations and individuals make sense of chatbot technologies, how they might assign meaning to some technological change as well as the way subjective interpretations influence the adoption outcomes. This perspective acknowledges that the effectiveness of chatbots may not be understood through the numerical metrics, instead it needs consideration of context, human behaviour, and experiential </w:t>
      </w:r>
      <w:proofErr w:type="spellStart"/>
      <w:r w:rsidRPr="008D15BE">
        <w:t>realities.The</w:t>
      </w:r>
      <w:proofErr w:type="spellEnd"/>
      <w:r w:rsidRPr="008D15BE">
        <w:t xml:space="preserve"> study is also informed by</w:t>
      </w:r>
      <w:r w:rsidRPr="008D15BE">
        <w:t> </w:t>
      </w:r>
      <w:r w:rsidRPr="008D15BE">
        <w:t>inductive logic, which does not contend that theories could be built a priori of the available data. In the inductive</w:t>
      </w:r>
      <w:r w:rsidRPr="008D15BE">
        <w:t> </w:t>
      </w:r>
      <w:r w:rsidRPr="008D15BE">
        <w:t>approach, it is not a priori assumptions which are tested, rather themes, ideas and conceptual patterns emerge out of the literature. </w:t>
      </w:r>
    </w:p>
    <w:p w14:paraId="53F6389E" w14:textId="77777777" w:rsidR="00EC317F" w:rsidRPr="008D15BE" w:rsidRDefault="00EC317F" w:rsidP="00EC317F">
      <w:pPr>
        <w:pStyle w:val="NormalWeb"/>
        <w:spacing w:before="0" w:beforeAutospacing="0" w:after="0" w:afterAutospacing="0" w:line="360" w:lineRule="auto"/>
        <w:jc w:val="both"/>
      </w:pPr>
      <w:r w:rsidRPr="008D15BE">
        <w:t>In interpretivism, knowledge should be considered socially constructed and should not be objective and measurable, which is why it can be applied to the analysis of various perceptions of the utility, trust, and satisfaction of chatbots. Further, the success of chatbots does not entirely rely on the technical measures such as the response time or the accuracy of automation, however, it is based on user feelings, organisational change management and the compatibility between the technology and service values (</w:t>
      </w:r>
      <w:r w:rsidRPr="008D15BE">
        <w:rPr>
          <w:shd w:val="clear" w:color="auto" w:fill="FFFFFF"/>
        </w:rPr>
        <w:t xml:space="preserve">Gnewuch </w:t>
      </w:r>
      <w:r w:rsidRPr="008D15BE">
        <w:rPr>
          <w:i/>
          <w:iCs/>
          <w:shd w:val="clear" w:color="auto" w:fill="FFFFFF"/>
        </w:rPr>
        <w:t>et al.</w:t>
      </w:r>
      <w:r w:rsidRPr="008D15BE">
        <w:rPr>
          <w:shd w:val="clear" w:color="auto" w:fill="FFFFFF"/>
        </w:rPr>
        <w:t>, 2022</w:t>
      </w:r>
      <w:r w:rsidRPr="008D15BE">
        <w:t>). Thus, an interpretive philosophy will be useful in investigating the interpretations people make of chatbot interactions and in comprehending the behavioural consequences of the interpretations. According to this ontology, inductive reasoning is also used in the research which focuses on building theories based on observations and patterns found in the literature as opposed to testing formed hypotheses (</w:t>
      </w:r>
      <w:proofErr w:type="spellStart"/>
      <w:r w:rsidRPr="008D15BE">
        <w:rPr>
          <w:shd w:val="clear" w:color="auto" w:fill="FFFFFF"/>
        </w:rPr>
        <w:t>Dehalwar</w:t>
      </w:r>
      <w:proofErr w:type="spellEnd"/>
      <w:r w:rsidRPr="008D15BE">
        <w:rPr>
          <w:shd w:val="clear" w:color="auto" w:fill="FFFFFF"/>
        </w:rPr>
        <w:t xml:space="preserve"> and Sharma, 2023</w:t>
      </w:r>
      <w:r w:rsidRPr="008D15BE">
        <w:t xml:space="preserve">). Given the fact that the use of AI chatbots is still in infancy and cannot reach coherent theoretical </w:t>
      </w:r>
      <w:r w:rsidRPr="008D15BE">
        <w:lastRenderedPageBreak/>
        <w:t>models, inductive analysis will allow identifying new details based on the empirical results. This assumption also demonstrates the disjointed character of the current knowledge in which experiences differ extensively depending on the industry setting, maturity of the technology and customer segment.</w:t>
      </w:r>
    </w:p>
    <w:p w14:paraId="27E6E037" w14:textId="77777777" w:rsidR="00EC317F" w:rsidRPr="008D15BE" w:rsidRDefault="00EC317F" w:rsidP="00EC317F">
      <w:pPr>
        <w:pStyle w:val="NormalWeb"/>
        <w:spacing w:before="240" w:beforeAutospacing="0" w:after="240" w:afterAutospacing="0" w:line="360" w:lineRule="auto"/>
        <w:jc w:val="both"/>
      </w:pPr>
      <w:r w:rsidRPr="008D15BE">
        <w:t>This assumption is consistent with the current state of AI</w:t>
      </w:r>
      <w:r w:rsidRPr="008D15BE">
        <w:t> </w:t>
      </w:r>
      <w:r w:rsidRPr="008D15BE">
        <w:t xml:space="preserve">chatbot tools and technology; academic framework as well as empirical knowledge are still emerging (Fabio </w:t>
      </w:r>
      <w:r w:rsidRPr="008D15BE">
        <w:rPr>
          <w:i/>
          <w:iCs/>
        </w:rPr>
        <w:t>et al.</w:t>
      </w:r>
      <w:r w:rsidRPr="008D15BE">
        <w:t xml:space="preserve"> 2025). By taking on the findings of various kinds of research, industrial studies and practical case stories, the researcher aims to result in theoretical implications that are</w:t>
      </w:r>
      <w:r w:rsidRPr="008D15BE">
        <w:t> </w:t>
      </w:r>
      <w:r w:rsidRPr="008D15BE">
        <w:t>not set but rather approximate real-life complications. The approach is</w:t>
      </w:r>
      <w:r w:rsidRPr="008D15BE">
        <w:t> </w:t>
      </w:r>
      <w:r w:rsidRPr="008D15BE">
        <w:t>based on the assumption that AI chatbot adoption knowledge is scattered and industry-specific, influenced by a range of combined variables. An exploratory</w:t>
      </w:r>
      <w:r w:rsidRPr="008D15BE">
        <w:t> </w:t>
      </w:r>
      <w:r w:rsidRPr="008D15BE">
        <w:t>research design is thus necessary to develop under-investigated contexts, including technical problems, performance ambiguities, customer beliefs and environmental constraints that influence adoption paths. This approach implies that nuanced findings not yet</w:t>
      </w:r>
      <w:r w:rsidRPr="008D15BE">
        <w:t> </w:t>
      </w:r>
      <w:r w:rsidRPr="008D15BE">
        <w:t>systematised can be extracted from available literature. A qualitative research approach is employed, as it assumes the need for rich and detailed data to</w:t>
      </w:r>
      <w:r w:rsidRPr="008D15BE">
        <w:t> </w:t>
      </w:r>
      <w:r w:rsidRPr="008D15BE">
        <w:t>grasp human-technology relations. Instead of quantitative generalisations, the study aims to make sense of meanings, motives</w:t>
      </w:r>
      <w:r w:rsidRPr="008D15BE">
        <w:t> </w:t>
      </w:r>
      <w:r w:rsidRPr="008D15BE">
        <w:t>and organisational experiences from another research.</w:t>
      </w:r>
    </w:p>
    <w:p w14:paraId="5F346E27" w14:textId="77777777" w:rsidR="00EC317F" w:rsidRPr="008D15BE" w:rsidRDefault="00EC317F" w:rsidP="00EC317F">
      <w:pPr>
        <w:pStyle w:val="Heading2"/>
        <w:spacing w:before="360" w:after="80"/>
      </w:pPr>
      <w:bookmarkStart w:id="48" w:name="_Toc218257555"/>
      <w:r w:rsidRPr="008D15BE">
        <w:t>3.3. Research Design</w:t>
      </w:r>
      <w:bookmarkEnd w:id="48"/>
      <w:r w:rsidRPr="008D15BE">
        <w:t> </w:t>
      </w:r>
    </w:p>
    <w:p w14:paraId="7092C08B" w14:textId="77777777" w:rsidR="00517D21" w:rsidRPr="008D15BE" w:rsidRDefault="00EC317F" w:rsidP="00517D21">
      <w:pPr>
        <w:pStyle w:val="NormalWeb"/>
        <w:spacing w:before="240" w:after="240" w:line="360" w:lineRule="auto"/>
        <w:jc w:val="both"/>
      </w:pPr>
      <w:r w:rsidRPr="008D15BE">
        <w:t xml:space="preserve">Research design is the entire plan or the framework which guides a study for answering research questions in a logical and valid way (Gamage, 2025). This study takes an exploratory qualitative design in order to investigate the integration of AI chatbots in the customer service, shows the evolving, dynamic and partially underexplored nature of this methodology. Exploratory research is mostly effective when the existing knowledge is fragmented or developing as it allows the researcher to examine the emerging concepts, uncover hidden relations and also generate new understanding without being constrained through rigid theoretical structure (Nakash </w:t>
      </w:r>
      <w:r w:rsidRPr="008D15BE">
        <w:rPr>
          <w:i/>
          <w:iCs/>
        </w:rPr>
        <w:t xml:space="preserve">et al. </w:t>
      </w:r>
      <w:r w:rsidRPr="008D15BE">
        <w:t xml:space="preserve">2022). In terms of the adoption of AI chatbots, the technological capabilities, organisational drivers, customer perceptions, and environmental pressures differ massively towards various sectors that makes an exploratory framework both important and methodologically reliable. This design also supports the aim to determine patterns and information from available literature for understanding </w:t>
      </w:r>
      <w:r w:rsidRPr="008D15BE">
        <w:lastRenderedPageBreak/>
        <w:t xml:space="preserve">the way that AI chatbots are perceived, implemented and evaluated within customer service environments. </w:t>
      </w:r>
      <w:r w:rsidR="00517D21" w:rsidRPr="008D15BE">
        <w:t>Rather than trying to quantify the variables, this study must find meaning, experience and contextual determinants which defines the choice of adoption decision. Mostly, AI chatbots are affected by the technological development not only but also by the attitude of the user, readiness of organisations, contexts of regulatory settings and expectations of the services (Urbani et al. 2024)</w:t>
      </w:r>
      <w:r w:rsidRPr="008D15BE">
        <w:t xml:space="preserve">. </w:t>
      </w:r>
    </w:p>
    <w:p w14:paraId="40AF4EDD" w14:textId="3564A174" w:rsidR="00EC317F" w:rsidRPr="008D15BE" w:rsidRDefault="00EC317F" w:rsidP="00517D21">
      <w:pPr>
        <w:pStyle w:val="NormalWeb"/>
        <w:spacing w:before="240" w:after="240" w:line="360" w:lineRule="auto"/>
        <w:jc w:val="both"/>
      </w:pPr>
      <w:r w:rsidRPr="008D15BE">
        <w:t>Therefore, an exploratory qualitative design helps the researcher to capture these improved and multi-layered influences. In practice, after collecting relevant literature the exploratory design is carried out by means of thematic analysis in two steps, first for the investigator to isolate and classify recurring themes and secondly to</w:t>
      </w:r>
      <w:r w:rsidRPr="008D15BE">
        <w:t> </w:t>
      </w:r>
      <w:r w:rsidRPr="008D15BE">
        <w:t>make comparison and synthesis. These themes could be technology enablers, organisational</w:t>
      </w:r>
      <w:r w:rsidRPr="008D15BE">
        <w:t> </w:t>
      </w:r>
      <w:r w:rsidRPr="008D15BE">
        <w:t>drivers customer mindset, perceived barriers, overall performance or ethics related. The recursive process of thematic analysis serves to facilitate exploratory orientation as themes are refined throughout the on-going</w:t>
      </w:r>
      <w:r w:rsidRPr="008D15BE">
        <w:t> </w:t>
      </w:r>
      <w:r w:rsidRPr="008D15BE">
        <w:t>analysis process. Illustrative examples elaborated</w:t>
      </w:r>
      <w:r w:rsidRPr="008D15BE">
        <w:t> </w:t>
      </w:r>
      <w:r w:rsidRPr="008D15BE">
        <w:t>in the literature reviewed are also presented to augment context. These accounts illustrate industry specific adoption practices, issues and</w:t>
      </w:r>
      <w:r w:rsidRPr="008D15BE">
        <w:t> </w:t>
      </w:r>
      <w:r w:rsidRPr="008D15BE">
        <w:t>performance nuances, nuancing the thematic findings. This application</w:t>
      </w:r>
      <w:r w:rsidRPr="008D15BE">
        <w:t> </w:t>
      </w:r>
      <w:r w:rsidRPr="008D15BE">
        <w:t>of secondary, qualitative case material is consistent with exploratory design principles in offering thick descriptions without the need for primary data collection. The research method integrates system review protocols and interpretive, exploratory analysis to develop full-fledged understanding of</w:t>
      </w:r>
      <w:r w:rsidRPr="008D15BE">
        <w:t> </w:t>
      </w:r>
      <w:r w:rsidRPr="008D15BE">
        <w:t>AI chatbot adoption. Such a structure</w:t>
      </w:r>
      <w:r w:rsidRPr="008D15BE">
        <w:t> </w:t>
      </w:r>
      <w:r w:rsidRPr="008D15BE">
        <w:t>allows for methodological rigor, while also supporting exploratory, discovery-driven perusal of emerging trends, knowledge gaps, and future research ideas in customer service automation.</w:t>
      </w:r>
    </w:p>
    <w:p w14:paraId="2071388C" w14:textId="77777777" w:rsidR="00EC317F" w:rsidRPr="008D15BE" w:rsidRDefault="00EC317F" w:rsidP="00EC317F">
      <w:pPr>
        <w:pStyle w:val="NormalWeb"/>
        <w:spacing w:before="240" w:beforeAutospacing="0" w:after="240" w:afterAutospacing="0" w:line="360" w:lineRule="auto"/>
        <w:jc w:val="both"/>
      </w:pPr>
      <w:r w:rsidRPr="008D15BE">
        <w:t>The methodological core is a systematic literature review which includes the beneath.</w:t>
      </w:r>
    </w:p>
    <w:p w14:paraId="3293188B" w14:textId="77777777" w:rsidR="00EC317F" w:rsidRPr="008D15BE" w:rsidRDefault="00EC317F" w:rsidP="00EC317F">
      <w:pPr>
        <w:pStyle w:val="NormalWeb"/>
        <w:numPr>
          <w:ilvl w:val="0"/>
          <w:numId w:val="3"/>
        </w:numPr>
        <w:spacing w:before="240" w:beforeAutospacing="0" w:after="0" w:afterAutospacing="0" w:line="360" w:lineRule="auto"/>
        <w:jc w:val="both"/>
        <w:textAlignment w:val="baseline"/>
      </w:pPr>
      <w:r w:rsidRPr="008D15BE">
        <w:t>Establishing the scope of the reviews (chatbots in customer service only)</w:t>
      </w:r>
    </w:p>
    <w:p w14:paraId="5021637D" w14:textId="77777777" w:rsidR="00EC317F" w:rsidRPr="008D15BE" w:rsidRDefault="00EC317F" w:rsidP="00EC317F">
      <w:pPr>
        <w:pStyle w:val="NormalWeb"/>
        <w:numPr>
          <w:ilvl w:val="0"/>
          <w:numId w:val="3"/>
        </w:numPr>
        <w:spacing w:before="0" w:beforeAutospacing="0" w:after="0" w:afterAutospacing="0" w:line="360" w:lineRule="auto"/>
        <w:jc w:val="both"/>
        <w:textAlignment w:val="baseline"/>
      </w:pPr>
      <w:r w:rsidRPr="008D15BE">
        <w:t>The choice of reliable secondary sources such as peer-reviewed articles, industry surveys and business case studies.</w:t>
      </w:r>
    </w:p>
    <w:p w14:paraId="2BF287D4" w14:textId="77777777" w:rsidR="00EC317F" w:rsidRPr="008D15BE" w:rsidRDefault="00EC317F" w:rsidP="00EC317F">
      <w:pPr>
        <w:pStyle w:val="NormalWeb"/>
        <w:numPr>
          <w:ilvl w:val="0"/>
          <w:numId w:val="3"/>
        </w:numPr>
        <w:spacing w:before="0" w:beforeAutospacing="0" w:after="0" w:afterAutospacing="0" w:line="360" w:lineRule="auto"/>
        <w:jc w:val="both"/>
        <w:textAlignment w:val="baseline"/>
      </w:pPr>
      <w:r w:rsidRPr="008D15BE">
        <w:t>Thematic identification of important findings.</w:t>
      </w:r>
    </w:p>
    <w:p w14:paraId="1251AC8E" w14:textId="77777777" w:rsidR="00EC317F" w:rsidRPr="008D15BE" w:rsidRDefault="00EC317F" w:rsidP="00EC317F">
      <w:pPr>
        <w:pStyle w:val="NormalWeb"/>
        <w:numPr>
          <w:ilvl w:val="0"/>
          <w:numId w:val="3"/>
        </w:numPr>
        <w:spacing w:before="0" w:beforeAutospacing="0" w:after="240" w:afterAutospacing="0" w:line="360" w:lineRule="auto"/>
        <w:jc w:val="both"/>
        <w:textAlignment w:val="baseline"/>
      </w:pPr>
      <w:r w:rsidRPr="008D15BE">
        <w:t>Synthesis and comparative analysis to draw industry-wide implications.</w:t>
      </w:r>
    </w:p>
    <w:p w14:paraId="62558393" w14:textId="77777777" w:rsidR="00EC317F" w:rsidRPr="008D15BE" w:rsidRDefault="00EC317F" w:rsidP="00EC317F">
      <w:pPr>
        <w:pStyle w:val="Heading2"/>
        <w:spacing w:before="360" w:after="80"/>
      </w:pPr>
      <w:bookmarkStart w:id="49" w:name="_Toc218257556"/>
      <w:r w:rsidRPr="008D15BE">
        <w:lastRenderedPageBreak/>
        <w:t>3.4. Research Approaches</w:t>
      </w:r>
      <w:bookmarkEnd w:id="49"/>
      <w:r w:rsidRPr="008D15BE">
        <w:t> </w:t>
      </w:r>
    </w:p>
    <w:p w14:paraId="05A57CE4" w14:textId="77777777" w:rsidR="00EC317F" w:rsidRPr="008D15BE" w:rsidRDefault="00EC317F" w:rsidP="00EC317F">
      <w:pPr>
        <w:pStyle w:val="NormalWeb"/>
        <w:spacing w:before="240" w:beforeAutospacing="0" w:after="240" w:afterAutospacing="0" w:line="360" w:lineRule="auto"/>
        <w:jc w:val="both"/>
      </w:pPr>
      <w:r w:rsidRPr="008D15BE">
        <w:t>A research approach is the entire plan or the process in terms of conducting the research, guiding the researcher from larger assumptions to the detailed methods of data collection, analysis, and interpretation (Tracy, 2024). This research used an inductive research approach that is effective to explore the current technological phenomena including the integration of AI chatbots in customer service. Instead of deductive approaches which begin with the established theories and need to test particular hypotheses. The inductive approach helps theories and conceptual information to emerge directly from available literature analysis (Okoli, 2023). In this context, AI chatbot integration is an evolving field with diverse findings and improper theoretical frameworks and an inductive orientation needed to apply patterns, draw connections as well as build conceptual understanding that are grounded in evidence instead of assumptions. The selection of an inductive approach is always driven through the recognition that the present knowledge base surrounding chatbots adoption is fragmented, spanning multiple disciplines including information systems, human–computer interaction, marketing, and organisational behaviour. Available research highlights some operational benefits, consumer acceptance factors, ethical considerations and the organizational readiness. </w:t>
      </w:r>
    </w:p>
    <w:p w14:paraId="38B4EC2E" w14:textId="77777777" w:rsidR="00EC317F" w:rsidRPr="008D15BE" w:rsidRDefault="00EC317F" w:rsidP="00EC317F">
      <w:pPr>
        <w:pStyle w:val="NormalWeb"/>
        <w:spacing w:before="240" w:beforeAutospacing="0" w:after="240" w:afterAutospacing="0" w:line="360" w:lineRule="auto"/>
        <w:jc w:val="both"/>
      </w:pPr>
      <w:r w:rsidRPr="008D15BE">
        <w:t>Through the inductive reasoning, the study may synthesise these different perspectives and also construct a coherent conceptual picture of the factors that influences the adoption of chatbots. The inductive nature will match</w:t>
      </w:r>
      <w:r w:rsidRPr="008D15BE">
        <w:t> </w:t>
      </w:r>
      <w:r w:rsidRPr="008D15BE">
        <w:t>the qualitative and exploratory character of this study. Using secondary data including research papers, conference or working papers and industry reports, the researcher looks for</w:t>
      </w:r>
      <w:r w:rsidRPr="008D15BE">
        <w:t> </w:t>
      </w:r>
      <w:r w:rsidRPr="008D15BE">
        <w:t>common themes, new issues and contextual difference without using pre-determined categories. This regressive and progressive process iterates to develop the findings so that they reflect as closely as possible the current state of chatbot</w:t>
      </w:r>
      <w:r w:rsidRPr="008D15BE">
        <w:t> </w:t>
      </w:r>
      <w:r w:rsidRPr="008D15BE">
        <w:t>in customer service through reviewing literature. In addition,</w:t>
      </w:r>
      <w:r w:rsidRPr="008D15BE">
        <w:t> </w:t>
      </w:r>
      <w:r w:rsidRPr="008D15BE">
        <w:t>the inductive approach resonates with interpretivist philosophical beliefs that stress subjective meanings and socially situated technological use (Pervin and Mokhtar, 2022). Since customers, agents and organizations perceive chatbot-based interactions</w:t>
      </w:r>
      <w:r w:rsidRPr="008D15BE">
        <w:t> </w:t>
      </w:r>
      <w:r w:rsidRPr="008D15BE">
        <w:t xml:space="preserve">differently, inductive reasoning allows the researcher to focus on these different perceptions and mechanisms that drive adoption </w:t>
      </w:r>
      <w:proofErr w:type="spellStart"/>
      <w:r w:rsidRPr="008D15BE">
        <w:t>behavior</w:t>
      </w:r>
      <w:proofErr w:type="spellEnd"/>
      <w:r w:rsidRPr="008D15BE">
        <w:t>.</w:t>
      </w:r>
    </w:p>
    <w:p w14:paraId="036A1638" w14:textId="77777777" w:rsidR="00A12945" w:rsidRPr="008D15BE" w:rsidRDefault="00A12945" w:rsidP="00A12945">
      <w:pPr>
        <w:pStyle w:val="Heading2"/>
        <w:rPr>
          <w:lang w:val="en-ZW"/>
        </w:rPr>
      </w:pPr>
      <w:bookmarkStart w:id="50" w:name="_Toc218257557"/>
      <w:r w:rsidRPr="008D15BE">
        <w:rPr>
          <w:lang w:val="en-ZW"/>
        </w:rPr>
        <w:lastRenderedPageBreak/>
        <w:t>3.5. Data Collection Methods</w:t>
      </w:r>
      <w:bookmarkEnd w:id="46"/>
      <w:bookmarkEnd w:id="50"/>
      <w:r w:rsidRPr="008D15BE">
        <w:rPr>
          <w:lang w:val="en-ZW"/>
        </w:rPr>
        <w:t xml:space="preserve"> </w:t>
      </w:r>
    </w:p>
    <w:p w14:paraId="17E30E08" w14:textId="77777777" w:rsidR="00A12945" w:rsidRPr="008D15BE" w:rsidRDefault="00A12945" w:rsidP="00A12945">
      <w:r w:rsidRPr="008D15BE">
        <w:t xml:space="preserve">As the research strategy is qualitative study, a secondary data collection method is used and the information will be extracted from various sources such as “peer reviewed articles, credible industry reports that are available in databases like Google Scholar and Scopus.  This information extracted from the existing studies will help in the validation of research and the collected data will be correlated with the use of chatbots and their functions and applications. </w:t>
      </w:r>
      <w:proofErr w:type="gramStart"/>
      <w:r w:rsidRPr="008D15BE">
        <w:t>Thus</w:t>
      </w:r>
      <w:proofErr w:type="gramEnd"/>
      <w:r w:rsidRPr="008D15BE">
        <w:t xml:space="preserve"> the existing literature will act as a strong source of “systemic review and thematic synthesis” (Mazhar </w:t>
      </w:r>
      <w:r w:rsidRPr="008D15BE">
        <w:rPr>
          <w:i/>
          <w:iCs/>
        </w:rPr>
        <w:t xml:space="preserve">et al., </w:t>
      </w:r>
      <w:r w:rsidRPr="008D15BE">
        <w:t>2021). Besides the collection of data through the academic and industry-based materials, this paper will also exercise a system of data screening and selection protocols to establish the dependability and applicability of the reviewed literature. It will be identified and evaluated according to the predetermined inclusion and exclusion terms and included in a structured process of identifying research publications. Such criteria will include the year of the publication which is the last 5 years, its applicability to the AI chatbot usage in customer service, and the scholarly reputation of the publisher/source. This would see that the completed literature taken into consideration will actually add value to the adoption of chatbots, and not corpus work.</w:t>
      </w:r>
    </w:p>
    <w:p w14:paraId="7C9DF868" w14:textId="77777777" w:rsidR="00A12945" w:rsidRPr="008D15BE" w:rsidRDefault="00A12945" w:rsidP="00A12945">
      <w:r w:rsidRPr="008D15BE">
        <w:t>A wide range of conceptual, empirical and case-based research publications will also be examined in the study to have a global picture of chatbot in application among different organizations. This will allow the research to make comparisons of the differences in chatbot implementations in different industries, types of customers and the level of complexity of the services (</w:t>
      </w:r>
      <w:proofErr w:type="spellStart"/>
      <w:r w:rsidRPr="008D15BE">
        <w:t>Taherdoost</w:t>
      </w:r>
      <w:proofErr w:type="spellEnd"/>
      <w:r w:rsidRPr="008D15BE">
        <w:t>, 2021). Moreover, conference papers and working papers will be consulted to learn new information and current trends because the technologies in the area of AI develop very fast.</w:t>
      </w:r>
    </w:p>
    <w:p w14:paraId="534FB420" w14:textId="77777777" w:rsidR="00A12945" w:rsidRPr="008D15BE" w:rsidRDefault="00A12945" w:rsidP="00A12945">
      <w:r w:rsidRPr="008D15BE">
        <w:t>In order to enhance the credibility of data, cross-source verification will be used in the research where results of one publication will be contrasted with results of other credible publications to determine trends, similarities or differences. The following comparison will assist in developing a better interpretation of customer experience results, operational advantages, cost-efficiency, and problems related to the integration of chatbots (Ajayi, 2023). Moreover, the qualitative content analysis techniques will be included in this research to decode and group information in thematic clusters. The research questions will be used to identify and evaluate in detail the key themes like user satisfaction, response efficiency, privacy and trust issues, and chatbot capabilities constraints.</w:t>
      </w:r>
    </w:p>
    <w:p w14:paraId="2DE1A491" w14:textId="1A8525A8" w:rsidR="005B4180" w:rsidRPr="008D15BE" w:rsidRDefault="005B4180" w:rsidP="00A12945">
      <w:r w:rsidRPr="008D15BE">
        <w:lastRenderedPageBreak/>
        <w:t xml:space="preserve">The research applies the qualitative approach to data collection based on secondary data to find out the acceptance of AI chatbots in customer service applications. Mazhar </w:t>
      </w:r>
      <w:r w:rsidRPr="008D15BE">
        <w:rPr>
          <w:i/>
          <w:iCs/>
        </w:rPr>
        <w:t>et al</w:t>
      </w:r>
      <w:r w:rsidRPr="008D15BE">
        <w:t>. (2021) state that secondary data is the most appropriate when the researcher wants to examine the existing knowledge, conceptual trends and already known results without wasting time on the process of primary data collection. As the literature, industry reports and empirical studies on the quality of chatbot services, user perception and customer behaviour are already available on a large scale, the secondary data allows exploring the trends and theoretical contributions to the given field in a structured way. According to Mwita (2022), the choice of the data collection method must correspond to the character of the research question, the availability of resources and the level of insights that have to be gathered. In this case, where the research is aimed at examining the factors affecting the adoption of the chatbot as opposed to quantifying the actual behavioural results in real time, qualitative secondary data is significant since it used to facilitate interpretive analysis, theory development and critical evaluation of results in different settings. Secondary qualitative data enable to determine a variety of opinions, organisational case scenarios and technological models that might be hard to collect with the primary approach. Therefore, this approach is efficient, cost-effective, and analytical in the study of AI chatbot adoption in the customer service environment.</w:t>
      </w:r>
    </w:p>
    <w:p w14:paraId="33BE23B1" w14:textId="77777777" w:rsidR="00A12945" w:rsidRPr="008D15BE" w:rsidRDefault="00A12945" w:rsidP="00A12945">
      <w:pPr>
        <w:pStyle w:val="Heading2"/>
        <w:rPr>
          <w:lang w:val="en-ZW"/>
        </w:rPr>
      </w:pPr>
      <w:bookmarkStart w:id="51" w:name="_Toc213686930"/>
      <w:bookmarkStart w:id="52" w:name="_Toc218257558"/>
      <w:r w:rsidRPr="008D15BE">
        <w:rPr>
          <w:lang w:val="en-ZW"/>
        </w:rPr>
        <w:t>3.6. Ethical Considerations</w:t>
      </w:r>
      <w:bookmarkEnd w:id="51"/>
      <w:bookmarkEnd w:id="52"/>
      <w:r w:rsidRPr="008D15BE">
        <w:rPr>
          <w:lang w:val="en-ZW"/>
        </w:rPr>
        <w:t> </w:t>
      </w:r>
    </w:p>
    <w:p w14:paraId="206BFEA4" w14:textId="77777777" w:rsidR="00A12945" w:rsidRPr="008D15BE" w:rsidRDefault="00A12945" w:rsidP="00A12945">
      <w:pPr>
        <w:rPr>
          <w:lang w:val="en-ZW"/>
        </w:rPr>
      </w:pPr>
      <w:r w:rsidRPr="008D15BE">
        <w:rPr>
          <w:lang w:val="en-ZW"/>
        </w:rPr>
        <w:t xml:space="preserve">This research links to the principles covered in the International Code of Ethics for Research and the Market Research Society (MRS) Code of Conduct that ensures all the stages of the study have been conducted with proper integrity, transparency, and respect for intellectual property. As the study depends on the secondary data, some ethical concerns differ from those including human participations thus remain equally important for maintaining research validity and academic credibility. An important ethical priority is effective and transparent reporting of the data (Balasubramaniam </w:t>
      </w:r>
      <w:r w:rsidRPr="008D15BE">
        <w:rPr>
          <w:i/>
          <w:iCs/>
          <w:lang w:val="en-ZW"/>
        </w:rPr>
        <w:t>et al.</w:t>
      </w:r>
      <w:r w:rsidRPr="008D15BE">
        <w:rPr>
          <w:lang w:val="en-ZW"/>
        </w:rPr>
        <w:t xml:space="preserve"> 2023). All the resources have been taken from the peer-reviewed articles, conference papers, industry reports, and reputable digital repositories and also identified, screened and cited systematically. This study ensures that all the data have been checked and verified before the collection to avoid ethical issues and maintain integrity throughout the study. Along with that, transparency in the review process allowed to avoid misrepresentation of findings as well as minimizes selection bias.  </w:t>
      </w:r>
    </w:p>
    <w:p w14:paraId="6A149C0A" w14:textId="38AD3ABA" w:rsidR="00A12945" w:rsidRPr="008D15BE" w:rsidRDefault="00A12945" w:rsidP="00A12945">
      <w:r w:rsidRPr="008D15BE">
        <w:rPr>
          <w:lang w:val="en-ZW"/>
        </w:rPr>
        <w:lastRenderedPageBreak/>
        <w:t>All</w:t>
      </w:r>
      <w:r w:rsidRPr="008D15BE">
        <w:rPr>
          <w:lang w:val="en-ZW"/>
        </w:rPr>
        <w:t> </w:t>
      </w:r>
      <w:r w:rsidRPr="008D15BE">
        <w:rPr>
          <w:lang w:val="en-ZW"/>
        </w:rPr>
        <w:t>information, theories, models and direct quotes from published work have been properly referenced in the required academic format. This avoids copying and acknowledges the</w:t>
      </w:r>
      <w:r w:rsidRPr="008D15BE">
        <w:rPr>
          <w:lang w:val="en-ZW"/>
        </w:rPr>
        <w:t> </w:t>
      </w:r>
      <w:r w:rsidRPr="008D15BE">
        <w:rPr>
          <w:lang w:val="en-ZW"/>
        </w:rPr>
        <w:t>original authors. Other secondary data, figures or frameworks have been included only if compliant with academic</w:t>
      </w:r>
      <w:r w:rsidRPr="008D15BE">
        <w:rPr>
          <w:lang w:val="en-ZW"/>
        </w:rPr>
        <w:t> </w:t>
      </w:r>
      <w:r w:rsidRPr="008D15BE">
        <w:rPr>
          <w:lang w:val="en-ZW"/>
        </w:rPr>
        <w:t>blessings practice. The research has strived to be impartial</w:t>
      </w:r>
      <w:r w:rsidRPr="008D15BE">
        <w:rPr>
          <w:lang w:val="en-ZW"/>
        </w:rPr>
        <w:t> </w:t>
      </w:r>
      <w:r w:rsidRPr="008D15BE">
        <w:rPr>
          <w:lang w:val="en-ZW"/>
        </w:rPr>
        <w:t>in its approach, with no attempt to interfere or selectively interpret the findings according to foregone conclusions. Critique have been scored with an academic and independent disposition accepting both</w:t>
      </w:r>
      <w:r w:rsidRPr="008D15BE">
        <w:rPr>
          <w:lang w:val="en-ZW"/>
        </w:rPr>
        <w:t> </w:t>
      </w:r>
      <w:r w:rsidRPr="008D15BE">
        <w:rPr>
          <w:lang w:val="en-ZW"/>
        </w:rPr>
        <w:t>strengths and weaknesses of the literature as it exists. It doesn’t involve human participants so issues such as consent or confidentiality no longer apply,</w:t>
      </w:r>
      <w:r w:rsidRPr="008D15BE">
        <w:rPr>
          <w:lang w:val="en-ZW"/>
        </w:rPr>
        <w:t> </w:t>
      </w:r>
      <w:r w:rsidRPr="008D15BE">
        <w:rPr>
          <w:lang w:val="en-ZW"/>
        </w:rPr>
        <w:t>though the study is committed to ethical representation, and will responsibly the findings of studies that includes on sensitive areas such as use of customer data, AI ethics or organisational practices without sensationalism.</w:t>
      </w:r>
      <w:r w:rsidR="005B4180" w:rsidRPr="008D15BE">
        <w:rPr>
          <w:lang w:val="en-ZW"/>
        </w:rPr>
        <w:t xml:space="preserve"> </w:t>
      </w:r>
      <w:r w:rsidR="005B4180" w:rsidRPr="008D15BE">
        <w:t xml:space="preserve">Mishra and Alok (2022) discuss the importance of acknowledgment of all materials used by researchers by the secondary source in the avoidance of plagiarism and preservation of academic integrity. This paper adheres to high standards of referencing and utilizes all data in a transparent and responsible manner. According to </w:t>
      </w:r>
      <w:proofErr w:type="spellStart"/>
      <w:r w:rsidR="005B4180" w:rsidRPr="008D15BE">
        <w:t>Muzari</w:t>
      </w:r>
      <w:proofErr w:type="spellEnd"/>
      <w:r w:rsidR="005B4180" w:rsidRPr="008D15BE">
        <w:t xml:space="preserve"> </w:t>
      </w:r>
      <w:r w:rsidR="005B4180" w:rsidRPr="008D15BE">
        <w:rPr>
          <w:i/>
          <w:iCs/>
        </w:rPr>
        <w:t xml:space="preserve">et al. </w:t>
      </w:r>
      <w:r w:rsidR="005B4180" w:rsidRPr="008D15BE">
        <w:t xml:space="preserve">(2022), the qualitative research demands that the researcher needs to be sensitive to the context as the researcher must not misrepresent and </w:t>
      </w:r>
      <w:proofErr w:type="spellStart"/>
      <w:r w:rsidR="005B4180" w:rsidRPr="008D15BE">
        <w:t>biasly</w:t>
      </w:r>
      <w:proofErr w:type="spellEnd"/>
      <w:r w:rsidR="005B4180" w:rsidRPr="008D15BE">
        <w:t xml:space="preserve"> interpret the secondary materials. This study does not focus on selective reporting and it does not </w:t>
      </w:r>
      <w:proofErr w:type="spellStart"/>
      <w:r w:rsidR="005B4180" w:rsidRPr="008D15BE">
        <w:t>favor</w:t>
      </w:r>
      <w:proofErr w:type="spellEnd"/>
      <w:r w:rsidR="005B4180" w:rsidRPr="008D15BE">
        <w:t xml:space="preserve"> disproportionate representation of disparate scholarly arguments. Ethical rigour is upheld through transparency, adequate citation, impartial interpretation and the responsible usage of all the secondary qualitative data.</w:t>
      </w:r>
    </w:p>
    <w:p w14:paraId="33B309E5" w14:textId="77777777" w:rsidR="00A12945" w:rsidRPr="008D15BE" w:rsidRDefault="00A12945" w:rsidP="00A12945">
      <w:pPr>
        <w:pStyle w:val="Heading2"/>
        <w:rPr>
          <w:lang w:val="en-ZW"/>
        </w:rPr>
      </w:pPr>
      <w:bookmarkStart w:id="53" w:name="_Toc213686931"/>
      <w:bookmarkStart w:id="54" w:name="_Toc218257559"/>
      <w:r w:rsidRPr="008D15BE">
        <w:rPr>
          <w:lang w:val="en-ZW"/>
        </w:rPr>
        <w:t>3.7. Conclusion</w:t>
      </w:r>
      <w:bookmarkEnd w:id="53"/>
      <w:bookmarkEnd w:id="54"/>
      <w:r w:rsidRPr="008D15BE">
        <w:rPr>
          <w:lang w:val="en-ZW"/>
        </w:rPr>
        <w:t xml:space="preserve"> </w:t>
      </w:r>
    </w:p>
    <w:p w14:paraId="2CCD2B9C" w14:textId="77777777" w:rsidR="009530B6" w:rsidRPr="008D15BE" w:rsidRDefault="00A12945" w:rsidP="00A12945">
      <w:r w:rsidRPr="008D15BE">
        <w:t xml:space="preserve">This chapter includes the methodology which will be adapted for this study. The research philosophy is interpretivist which means that the scholars will have to consider “personal experience and perception” to “outline in the literature of AI chatbots”. The research approach will be inductive as the researchers can develop conceptual knowledge based on the existing studies. The research design will be </w:t>
      </w:r>
      <w:r w:rsidR="00517879" w:rsidRPr="008D15BE">
        <w:t>exploratory,</w:t>
      </w:r>
      <w:r w:rsidRPr="008D15BE">
        <w:t xml:space="preserve"> and the strategy is quality while the </w:t>
      </w:r>
      <w:r w:rsidR="00151CC7" w:rsidRPr="008D15BE">
        <w:t>data collection</w:t>
      </w:r>
      <w:r w:rsidRPr="008D15BE">
        <w:t xml:space="preserve"> will be done using the secondary data collection methods. </w:t>
      </w:r>
      <w:r w:rsidR="005B4180" w:rsidRPr="008D15BE">
        <w:t xml:space="preserve">This chapter explained the methodology to be used in the study with references to the qualitative research design, the use of secondary data, criteria used to select the literature and the analysis. It also described the ethical aspects that were observed to guarantee credibility, transparency and responsible utilisation of the available </w:t>
      </w:r>
      <w:r w:rsidR="005B4180" w:rsidRPr="008D15BE">
        <w:lastRenderedPageBreak/>
        <w:t xml:space="preserve">literature. The study is reliable and coherent due to the presence of a clear and systematic methodological foundation to achieve the research objectives. </w:t>
      </w:r>
    </w:p>
    <w:p w14:paraId="12D806F9" w14:textId="51A4DCAC" w:rsidR="009530B6" w:rsidRPr="008D15BE" w:rsidRDefault="009530B6" w:rsidP="00A12945">
      <w:pPr>
        <w:rPr>
          <w:b/>
          <w:bCs/>
        </w:rPr>
      </w:pPr>
      <w:r w:rsidRPr="008D15BE">
        <w:rPr>
          <w:b/>
          <w:bCs/>
        </w:rPr>
        <w:t xml:space="preserve">Chapter 4 </w:t>
      </w:r>
      <w:r w:rsidR="0036566A" w:rsidRPr="008D15BE">
        <w:rPr>
          <w:b/>
          <w:bCs/>
        </w:rPr>
        <w:t>highlights</w:t>
      </w:r>
    </w:p>
    <w:p w14:paraId="768F5CFF" w14:textId="560EDA42" w:rsidR="005756FF" w:rsidRPr="008D15BE" w:rsidRDefault="005B4180" w:rsidP="00A12945">
      <w:r w:rsidRPr="008D15BE">
        <w:t>The following chapter will show the findings, analysis and discussion while interpreting important findings based on the examined secondary data.</w:t>
      </w:r>
    </w:p>
    <w:p w14:paraId="5F9BB1DE" w14:textId="77777777" w:rsidR="005756FF" w:rsidRPr="008D15BE" w:rsidRDefault="005756FF">
      <w:r w:rsidRPr="008D15BE">
        <w:br w:type="page"/>
      </w:r>
    </w:p>
    <w:p w14:paraId="2EA62908" w14:textId="77777777" w:rsidR="005756FF" w:rsidRPr="008D15BE" w:rsidRDefault="005756FF" w:rsidP="005756FF">
      <w:pPr>
        <w:pStyle w:val="Heading1"/>
      </w:pPr>
      <w:bookmarkStart w:id="55" w:name="_Toc218257560"/>
      <w:r w:rsidRPr="008D15BE">
        <w:lastRenderedPageBreak/>
        <w:t>CHAPTER 4: FINDINGS / RESULTS, ANALYSIS AND DISCUSSION</w:t>
      </w:r>
      <w:bookmarkEnd w:id="55"/>
    </w:p>
    <w:p w14:paraId="6C97487C" w14:textId="54CD1266" w:rsidR="000F4F95" w:rsidRPr="008D15BE" w:rsidRDefault="000F4F95" w:rsidP="005756FF">
      <w:pPr>
        <w:spacing w:before="240" w:after="240"/>
        <w:rPr>
          <w:b/>
          <w:bCs/>
        </w:rPr>
      </w:pPr>
      <w:r w:rsidRPr="008D15BE">
        <w:rPr>
          <w:b/>
          <w:bCs/>
        </w:rPr>
        <w:t>Chapter Overview</w:t>
      </w:r>
    </w:p>
    <w:p w14:paraId="3780E0BD" w14:textId="31F70569" w:rsidR="005756FF" w:rsidRPr="008D15BE" w:rsidRDefault="005756FF" w:rsidP="005756FF">
      <w:pPr>
        <w:spacing w:before="240" w:after="240"/>
      </w:pPr>
      <w:r w:rsidRPr="008D15BE">
        <w:t>The chapter shows the findings, analysis and the discussion of the systematic review of literature on adoption of AI chatbots in customer service applications. It summarises such critical themes as efficiency gains, customer satisfaction results, adoption drivers, technological &amp; organisational challenges as well as future implications with empirical and theoretical evidence.</w:t>
      </w:r>
    </w:p>
    <w:p w14:paraId="663A7B6A" w14:textId="77777777" w:rsidR="005756FF" w:rsidRPr="008D15BE" w:rsidRDefault="005756FF" w:rsidP="005756FF">
      <w:pPr>
        <w:pStyle w:val="Heading2"/>
      </w:pPr>
      <w:bookmarkStart w:id="56" w:name="_Toc218257561"/>
      <w:r w:rsidRPr="008D15BE">
        <w:t>4.1 Introduction</w:t>
      </w:r>
      <w:bookmarkEnd w:id="56"/>
      <w:r w:rsidRPr="008D15BE">
        <w:t xml:space="preserve"> </w:t>
      </w:r>
    </w:p>
    <w:p w14:paraId="6C9D79A8" w14:textId="77777777" w:rsidR="005756FF" w:rsidRPr="008D15BE" w:rsidRDefault="005756FF" w:rsidP="005756FF">
      <w:pPr>
        <w:spacing w:before="240" w:after="240"/>
      </w:pPr>
      <w:r w:rsidRPr="008D15BE">
        <w:t xml:space="preserve">The fast-growing adoption of AI chatbots in the customer service setting has significantly altered the process of interaction of organisations with consumers. Conversational agents are also being implemented by businesses as the demand of digital services grows to become more responsive, lower the cost of operations and maximise the level of customer interaction. The chapter contains the findings of a systematic review of the current research studies that investigate the adoption and effects of AI chatbots in various industries such as retailing, banking, hospitality and public services. The section examines major themes revealed by the literature, user perception, organisational preparation and maturity of the technology while critically </w:t>
      </w:r>
      <w:proofErr w:type="spellStart"/>
      <w:r w:rsidRPr="008D15BE">
        <w:t>assessesing</w:t>
      </w:r>
      <w:proofErr w:type="spellEnd"/>
      <w:r w:rsidRPr="008D15BE">
        <w:t xml:space="preserve"> the implication of the usage of chatbots on service quality, customer experience and business performance.</w:t>
      </w:r>
    </w:p>
    <w:p w14:paraId="70510E4D" w14:textId="77777777" w:rsidR="005756FF" w:rsidRPr="008D15BE" w:rsidRDefault="005756FF" w:rsidP="005756FF">
      <w:pPr>
        <w:pStyle w:val="Heading2"/>
      </w:pPr>
      <w:bookmarkStart w:id="57" w:name="_Toc218257562"/>
      <w:r w:rsidRPr="008D15BE">
        <w:t>4.2 Summary/Presentation of Findings/Results</w:t>
      </w:r>
      <w:bookmarkEnd w:id="57"/>
    </w:p>
    <w:tbl>
      <w:tblPr>
        <w:tblW w:w="95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615"/>
        <w:gridCol w:w="810"/>
        <w:gridCol w:w="1470"/>
        <w:gridCol w:w="2445"/>
        <w:gridCol w:w="1830"/>
        <w:gridCol w:w="2400"/>
      </w:tblGrid>
      <w:tr w:rsidR="008D15BE" w:rsidRPr="008D15BE" w14:paraId="1FFAAD37" w14:textId="77777777" w:rsidTr="00F35EB4">
        <w:trPr>
          <w:trHeight w:val="80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9E8BF1" w14:textId="77777777" w:rsidR="005756FF" w:rsidRPr="008D15BE" w:rsidRDefault="005756FF" w:rsidP="00F35EB4">
            <w:pPr>
              <w:jc w:val="center"/>
            </w:pPr>
            <w:r w:rsidRPr="008D15BE">
              <w:rPr>
                <w:b/>
                <w:bCs/>
              </w:rPr>
              <w:t>Index</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6B9304" w14:textId="77777777" w:rsidR="005756FF" w:rsidRPr="008D15BE" w:rsidRDefault="005756FF" w:rsidP="00F35EB4">
            <w:pPr>
              <w:jc w:val="center"/>
            </w:pPr>
            <w:r w:rsidRPr="008D15BE">
              <w:rPr>
                <w:b/>
                <w:bCs/>
              </w:rPr>
              <w:t>Year</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F3BAAB" w14:textId="77777777" w:rsidR="005756FF" w:rsidRPr="008D15BE" w:rsidRDefault="005756FF" w:rsidP="00F35EB4">
            <w:pPr>
              <w:jc w:val="center"/>
            </w:pPr>
            <w:r w:rsidRPr="008D15BE">
              <w:rPr>
                <w:b/>
                <w:bCs/>
              </w:rPr>
              <w:t>Authors</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4D377F" w14:textId="77777777" w:rsidR="005756FF" w:rsidRPr="008D15BE" w:rsidRDefault="005756FF" w:rsidP="00F35EB4">
            <w:pPr>
              <w:jc w:val="center"/>
            </w:pPr>
            <w:r w:rsidRPr="008D15BE">
              <w:rPr>
                <w:b/>
                <w:bCs/>
              </w:rPr>
              <w:t>Title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56C2E7" w14:textId="77777777" w:rsidR="005756FF" w:rsidRPr="008D15BE" w:rsidRDefault="005756FF" w:rsidP="00F35EB4">
            <w:pPr>
              <w:jc w:val="center"/>
            </w:pPr>
            <w:r w:rsidRPr="008D15BE">
              <w:rPr>
                <w:b/>
                <w:bCs/>
              </w:rPr>
              <w:t>Methodology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7FE180" w14:textId="77777777" w:rsidR="005756FF" w:rsidRPr="008D15BE" w:rsidRDefault="005756FF" w:rsidP="00F35EB4">
            <w:pPr>
              <w:jc w:val="center"/>
            </w:pPr>
            <w:r w:rsidRPr="008D15BE">
              <w:rPr>
                <w:b/>
                <w:bCs/>
              </w:rPr>
              <w:t>Key themes or keywords</w:t>
            </w:r>
          </w:p>
        </w:tc>
      </w:tr>
      <w:tr w:rsidR="008D15BE" w:rsidRPr="008D15BE" w14:paraId="705E6073"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D3D5EB" w14:textId="77777777" w:rsidR="005756FF" w:rsidRPr="008D15BE" w:rsidRDefault="005756FF" w:rsidP="00F35EB4">
            <w:r w:rsidRPr="008D15BE">
              <w:t>1</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C28863"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72D15" w14:textId="77777777" w:rsidR="005756FF" w:rsidRPr="008D15BE" w:rsidRDefault="005756FF" w:rsidP="00F35EB4">
            <w:r w:rsidRPr="008D15BE">
              <w:t xml:space="preserve">Andrade and </w:t>
            </w:r>
            <w:proofErr w:type="spellStart"/>
            <w:r w:rsidRPr="008D15BE">
              <w:t>Tumelero</w:t>
            </w:r>
            <w:proofErr w:type="spellEnd"/>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8966C7" w14:textId="77777777" w:rsidR="005756FF" w:rsidRPr="008D15BE" w:rsidRDefault="005756FF" w:rsidP="00F35EB4">
            <w:r w:rsidRPr="008D15BE">
              <w:t>‘Increasing customer service efficiency through artificial intelligence chatbot’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38CCB7" w14:textId="77777777" w:rsidR="005756FF" w:rsidRPr="008D15BE" w:rsidRDefault="005756FF" w:rsidP="00F35EB4">
            <w:r w:rsidRPr="008D15BE">
              <w:t>Empirical case study/ quantitative performance analysis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125BF4" w14:textId="77777777" w:rsidR="005756FF" w:rsidRPr="008D15BE" w:rsidRDefault="005756FF" w:rsidP="00F35EB4">
            <w:r w:rsidRPr="008D15BE">
              <w:t xml:space="preserve">Customer service efficiency, AI chatbots, service process improvement, automation and </w:t>
            </w:r>
            <w:r w:rsidRPr="008D15BE">
              <w:lastRenderedPageBreak/>
              <w:t>organisational performance</w:t>
            </w:r>
          </w:p>
        </w:tc>
      </w:tr>
      <w:tr w:rsidR="008D15BE" w:rsidRPr="008D15BE" w14:paraId="336D0EA5"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7208C" w14:textId="77777777" w:rsidR="005756FF" w:rsidRPr="008D15BE" w:rsidRDefault="005756FF" w:rsidP="00F35EB4">
            <w:r w:rsidRPr="008D15BE">
              <w:lastRenderedPageBreak/>
              <w:t>2</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9895F7"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BE0F5A" w14:textId="77777777" w:rsidR="005756FF" w:rsidRPr="008D15BE" w:rsidRDefault="005756FF" w:rsidP="00F35EB4">
            <w:r w:rsidRPr="008D15BE">
              <w:t xml:space="preserve">Adam, Wessel and </w:t>
            </w:r>
            <w:proofErr w:type="spellStart"/>
            <w:r w:rsidRPr="008D15BE">
              <w:t>Benlian</w:t>
            </w:r>
            <w:proofErr w:type="spellEnd"/>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5FDBD1" w14:textId="77777777" w:rsidR="005756FF" w:rsidRPr="008D15BE" w:rsidRDefault="005756FF" w:rsidP="00F35EB4">
            <w:r w:rsidRPr="008D15BE">
              <w:t>‘AI-based chatbots in customer service and their effects on user compliance’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80BEF7" w14:textId="77777777" w:rsidR="005756FF" w:rsidRPr="008D15BE" w:rsidRDefault="005756FF" w:rsidP="00F35EB4">
            <w:r w:rsidRPr="008D15BE">
              <w:t>Survey-based quantitative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2ABBA1" w14:textId="77777777" w:rsidR="005756FF" w:rsidRPr="008D15BE" w:rsidRDefault="005756FF" w:rsidP="00F35EB4">
            <w:r w:rsidRPr="008D15BE">
              <w:t>User compliance, persuasive chatbots, customer service, AI interaction design and behavioural intention</w:t>
            </w:r>
          </w:p>
        </w:tc>
      </w:tr>
      <w:tr w:rsidR="008D15BE" w:rsidRPr="008D15BE" w14:paraId="56FF785F"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D78CC8" w14:textId="77777777" w:rsidR="005756FF" w:rsidRPr="008D15BE" w:rsidRDefault="005756FF" w:rsidP="00F35EB4">
            <w:r w:rsidRPr="008D15BE">
              <w:t>3</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40C160"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476F4C" w14:textId="77777777" w:rsidR="005756FF" w:rsidRPr="008D15BE" w:rsidRDefault="005756FF" w:rsidP="00F35EB4">
            <w:proofErr w:type="spellStart"/>
            <w:r w:rsidRPr="008D15BE">
              <w:t>Stoilova</w:t>
            </w:r>
            <w:proofErr w:type="spellEnd"/>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856DE9" w14:textId="77777777" w:rsidR="005756FF" w:rsidRPr="008D15BE" w:rsidRDefault="005756FF" w:rsidP="00F35EB4">
            <w:r w:rsidRPr="008D15BE">
              <w:t>‘AI chatbots as a customer service and support tool’</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D63912" w14:textId="77777777" w:rsidR="005756FF" w:rsidRPr="008D15BE" w:rsidRDefault="005756FF" w:rsidP="00F35EB4">
            <w:r w:rsidRPr="008D15BE">
              <w:t>Conceptual/narrative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582E92" w14:textId="77777777" w:rsidR="005756FF" w:rsidRPr="008D15BE" w:rsidRDefault="005756FF" w:rsidP="00F35EB4">
            <w:r w:rsidRPr="008D15BE">
              <w:t>Customer support, AI chatbots, service automation, benefits &amp; challenges and digital customer experience</w:t>
            </w:r>
          </w:p>
        </w:tc>
      </w:tr>
      <w:tr w:rsidR="008D15BE" w:rsidRPr="008D15BE" w14:paraId="0A9FD511"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B9AC7B" w14:textId="77777777" w:rsidR="005756FF" w:rsidRPr="008D15BE" w:rsidRDefault="005756FF" w:rsidP="00F35EB4">
            <w:r w:rsidRPr="008D15BE">
              <w:t>4</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1AA799"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C8C45" w14:textId="77777777" w:rsidR="005756FF" w:rsidRPr="008D15BE" w:rsidRDefault="005756FF" w:rsidP="00F35EB4">
            <w:r w:rsidRPr="008D15BE">
              <w:t>Nicolescu and Tudorache</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BE1E4A" w14:textId="77777777" w:rsidR="005756FF" w:rsidRPr="008D15BE" w:rsidRDefault="005756FF" w:rsidP="00F35EB4">
            <w:r w:rsidRPr="008D15BE">
              <w:t>‘Human-computer interaction in customer service: the experience with AI chatbots-a systematic literature review’</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9CD407" w14:textId="77777777" w:rsidR="005756FF" w:rsidRPr="008D15BE" w:rsidRDefault="005756FF" w:rsidP="00F35EB4">
            <w:r w:rsidRPr="008D15BE">
              <w:t>Systematic 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7ECD89" w14:textId="77777777" w:rsidR="005756FF" w:rsidRPr="008D15BE" w:rsidRDefault="005756FF" w:rsidP="00F35EB4">
            <w:r w:rsidRPr="008D15BE">
              <w:t>Human–computer interaction, conversational agents, user experience, customer service and interaction design</w:t>
            </w:r>
          </w:p>
        </w:tc>
      </w:tr>
      <w:tr w:rsidR="008D15BE" w:rsidRPr="008D15BE" w14:paraId="19DD2E10"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BDADEA" w14:textId="77777777" w:rsidR="005756FF" w:rsidRPr="008D15BE" w:rsidRDefault="005756FF" w:rsidP="00F35EB4">
            <w:r w:rsidRPr="008D15BE">
              <w:t>5</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C5C172"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9B31A4" w14:textId="77777777" w:rsidR="005756FF" w:rsidRPr="008D15BE" w:rsidRDefault="005756FF" w:rsidP="00F35EB4">
            <w:pPr>
              <w:rPr>
                <w:i/>
                <w:iCs/>
              </w:rPr>
            </w:pPr>
            <w:r w:rsidRPr="008D15BE">
              <w:t xml:space="preserve">Chong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CC4AE6" w14:textId="77777777" w:rsidR="005756FF" w:rsidRPr="008D15BE" w:rsidRDefault="005756FF" w:rsidP="00F35EB4">
            <w:r w:rsidRPr="008D15BE">
              <w:t xml:space="preserve">‘AI-chatbots on the services frontline addressing the challenges and </w:t>
            </w:r>
            <w:r w:rsidRPr="008D15BE">
              <w:lastRenderedPageBreak/>
              <w:t>opportunities of agency’</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62502A" w14:textId="77777777" w:rsidR="005756FF" w:rsidRPr="008D15BE" w:rsidRDefault="005756FF" w:rsidP="00F35EB4">
            <w:r w:rsidRPr="008D15BE">
              <w:lastRenderedPageBreak/>
              <w:t>Conceptual/ theoretical paper</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AA49C7" w14:textId="77777777" w:rsidR="005756FF" w:rsidRPr="008D15BE" w:rsidRDefault="005756FF" w:rsidP="00F35EB4">
            <w:r w:rsidRPr="008D15BE">
              <w:t>Agency, frontline services, AI chatbots, responsibility, human-AI collaboration and service design</w:t>
            </w:r>
          </w:p>
        </w:tc>
      </w:tr>
      <w:tr w:rsidR="008D15BE" w:rsidRPr="008D15BE" w14:paraId="38BC0159"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3CDC53" w14:textId="77777777" w:rsidR="005756FF" w:rsidRPr="008D15BE" w:rsidRDefault="005756FF" w:rsidP="00F35EB4">
            <w:r w:rsidRPr="008D15BE">
              <w:t>6</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DD450E"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AEE8F4" w14:textId="77777777" w:rsidR="005756FF" w:rsidRPr="008D15BE" w:rsidRDefault="005756FF" w:rsidP="00F35EB4">
            <w:pPr>
              <w:rPr>
                <w:i/>
                <w:iCs/>
              </w:rPr>
            </w:pPr>
            <w:r w:rsidRPr="008D15BE">
              <w:t xml:space="preserve">Nyongesa </w:t>
            </w:r>
            <w:r w:rsidRPr="008D15BE">
              <w:rPr>
                <w:i/>
                <w:iCs/>
              </w:rPr>
              <w:t xml:space="preserve">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B9B54" w14:textId="77777777" w:rsidR="005756FF" w:rsidRPr="008D15BE" w:rsidRDefault="005756FF" w:rsidP="00F35EB4">
            <w:r w:rsidRPr="008D15BE">
              <w:t>‘Chatbot adoption framework for real-time customer care support’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F2B252" w14:textId="77777777" w:rsidR="005756FF" w:rsidRPr="008D15BE" w:rsidRDefault="005756FF" w:rsidP="00F35EB4">
            <w:r w:rsidRPr="008D15BE">
              <w:t>Conceptual framework informed by literature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AFAE3B" w14:textId="77777777" w:rsidR="005756FF" w:rsidRPr="008D15BE" w:rsidRDefault="005756FF" w:rsidP="00F35EB4">
            <w:r w:rsidRPr="008D15BE">
              <w:t>Adoption framework, real-time support, customer care, technology acceptance and implementation factors</w:t>
            </w:r>
          </w:p>
        </w:tc>
      </w:tr>
      <w:tr w:rsidR="008D15BE" w:rsidRPr="008D15BE" w14:paraId="6007D163"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8C8D19" w14:textId="77777777" w:rsidR="005756FF" w:rsidRPr="008D15BE" w:rsidRDefault="005756FF" w:rsidP="00F35EB4">
            <w:r w:rsidRPr="008D15BE">
              <w:t>7</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0DC2C8"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F67688" w14:textId="77777777" w:rsidR="005756FF" w:rsidRPr="008D15BE" w:rsidRDefault="005756FF" w:rsidP="00F35EB4">
            <w:r w:rsidRPr="008D15BE">
              <w:t xml:space="preserve">Zhang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2E0D42" w14:textId="77777777" w:rsidR="005756FF" w:rsidRPr="008D15BE" w:rsidRDefault="005756FF" w:rsidP="00F35EB4">
            <w:r w:rsidRPr="008D15BE">
              <w:t>‘Organizational factors affecting successful implementation of chatbots for customer service’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BF6C40" w14:textId="77777777" w:rsidR="005756FF" w:rsidRPr="008D15BE" w:rsidRDefault="005756FF" w:rsidP="00F35EB4">
            <w:r w:rsidRPr="008D15BE">
              <w:t>Mixed methods/qualitative and quantitative organisational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A8B3D6" w14:textId="77777777" w:rsidR="005756FF" w:rsidRPr="008D15BE" w:rsidRDefault="005756FF" w:rsidP="00F35EB4">
            <w:r w:rsidRPr="008D15BE">
              <w:t>Organisational readiness, implementation success, change management, customer service chatbots and strategy</w:t>
            </w:r>
          </w:p>
        </w:tc>
      </w:tr>
      <w:tr w:rsidR="008D15BE" w:rsidRPr="008D15BE" w14:paraId="71D2D1B1"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F8A918" w14:textId="77777777" w:rsidR="005756FF" w:rsidRPr="008D15BE" w:rsidRDefault="005756FF" w:rsidP="00F35EB4">
            <w:r w:rsidRPr="008D15BE">
              <w:t>8</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7BC74D"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9996B0" w14:textId="77777777" w:rsidR="005756FF" w:rsidRPr="008D15BE" w:rsidRDefault="005756FF" w:rsidP="00F35EB4">
            <w:r w:rsidRPr="008D15BE">
              <w:t xml:space="preserve">Cordero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369CE0" w14:textId="77777777" w:rsidR="005756FF" w:rsidRPr="008D15BE" w:rsidRDefault="005756FF" w:rsidP="00F35EB4">
            <w:r w:rsidRPr="008D15BE">
              <w:t>‘Use of chatbots for customer service in MSMEs’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2D2D66" w14:textId="77777777" w:rsidR="005756FF" w:rsidRPr="008D15BE" w:rsidRDefault="005756FF" w:rsidP="00F35EB4">
            <w:r w:rsidRPr="008D15BE">
              <w:t>Survey/ case-based empirical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33445F" w14:textId="77777777" w:rsidR="005756FF" w:rsidRPr="008D15BE" w:rsidRDefault="005756FF" w:rsidP="00F35EB4">
            <w:r w:rsidRPr="008D15BE">
              <w:t>MSMEs, chatbot adoption, customer service, digital transformation and small business constraints</w:t>
            </w:r>
          </w:p>
        </w:tc>
      </w:tr>
      <w:tr w:rsidR="008D15BE" w:rsidRPr="008D15BE" w14:paraId="11648B78"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C363B2" w14:textId="77777777" w:rsidR="005756FF" w:rsidRPr="008D15BE" w:rsidRDefault="005756FF" w:rsidP="00F35EB4">
            <w:r w:rsidRPr="008D15BE">
              <w:lastRenderedPageBreak/>
              <w:t>9</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5D468D3"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C6333C" w14:textId="77777777" w:rsidR="005756FF" w:rsidRPr="008D15BE" w:rsidRDefault="005756FF" w:rsidP="00F35EB4">
            <w:proofErr w:type="spellStart"/>
            <w:r w:rsidRPr="008D15BE">
              <w:t>Madasamy</w:t>
            </w:r>
            <w:proofErr w:type="spellEnd"/>
            <w:r w:rsidRPr="008D15BE">
              <w:t xml:space="preserve"> and </w:t>
            </w:r>
            <w:proofErr w:type="spellStart"/>
            <w:r w:rsidRPr="008D15BE">
              <w:t>Aquilanz</w:t>
            </w:r>
            <w:proofErr w:type="spellEnd"/>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A82A56" w14:textId="77777777" w:rsidR="005756FF" w:rsidRPr="008D15BE" w:rsidRDefault="005756FF" w:rsidP="00F35EB4">
            <w:r w:rsidRPr="008D15BE">
              <w:t>‘The evolution of chatbots: Cloud and AI synergy in banking customer interactions’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6CFF29" w14:textId="77777777" w:rsidR="005756FF" w:rsidRPr="008D15BE" w:rsidRDefault="005756FF" w:rsidP="00F35EB4">
            <w:r w:rsidRPr="008D15BE">
              <w:t>Conceptual/ descriptive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8585A4" w14:textId="77777777" w:rsidR="005756FF" w:rsidRPr="008D15BE" w:rsidRDefault="005756FF" w:rsidP="00F35EB4">
            <w:r w:rsidRPr="008D15BE">
              <w:t>Banking sector, cloud computing, AI chatbots, customer interaction and digital banking</w:t>
            </w:r>
          </w:p>
        </w:tc>
      </w:tr>
      <w:tr w:rsidR="008D15BE" w:rsidRPr="008D15BE" w14:paraId="54D37D79"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47387C" w14:textId="77777777" w:rsidR="005756FF" w:rsidRPr="008D15BE" w:rsidRDefault="005756FF" w:rsidP="00F35EB4">
            <w:r w:rsidRPr="008D15BE">
              <w:t>10</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4EC83D"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6481D0" w14:textId="77777777" w:rsidR="005756FF" w:rsidRPr="008D15BE" w:rsidRDefault="005756FF" w:rsidP="00F35EB4">
            <w:r w:rsidRPr="008D15BE">
              <w:t>Joshi</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D4BE23" w14:textId="77777777" w:rsidR="005756FF" w:rsidRPr="008D15BE" w:rsidRDefault="005756FF" w:rsidP="00F35EB4">
            <w:r w:rsidRPr="008D15BE">
              <w:t>‘Perception and Adoption of Customer Service Chatbots among Millennials: An Empirical Validation in the Indian Context’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8F19AF" w14:textId="77777777" w:rsidR="005756FF" w:rsidRPr="008D15BE" w:rsidRDefault="005756FF" w:rsidP="00F35EB4">
            <w:r w:rsidRPr="008D15BE">
              <w:t>Survey-based quantitative study (TAM-style)</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D927A9" w14:textId="77777777" w:rsidR="005756FF" w:rsidRPr="008D15BE" w:rsidRDefault="005756FF" w:rsidP="00F35EB4">
            <w:r w:rsidRPr="008D15BE">
              <w:t>Millennials, India, adoption intention, perceived usefulness, perceived ease of use and customer service chatbots</w:t>
            </w:r>
          </w:p>
        </w:tc>
      </w:tr>
      <w:tr w:rsidR="008D15BE" w:rsidRPr="008D15BE" w14:paraId="7AEFA51B"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816731" w14:textId="77777777" w:rsidR="005756FF" w:rsidRPr="008D15BE" w:rsidRDefault="005756FF" w:rsidP="00F35EB4">
            <w:r w:rsidRPr="008D15BE">
              <w:t>11</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60B3A5"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D8898D" w14:textId="77777777" w:rsidR="005756FF" w:rsidRPr="008D15BE" w:rsidRDefault="005756FF" w:rsidP="00F35EB4">
            <w:proofErr w:type="spellStart"/>
            <w:r w:rsidRPr="008D15BE">
              <w:t>Misischia</w:t>
            </w:r>
            <w:proofErr w:type="spellEnd"/>
            <w:r w:rsidRPr="008D15BE">
              <w:t xml:space="preserve">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219A14" w14:textId="77777777" w:rsidR="005756FF" w:rsidRPr="008D15BE" w:rsidRDefault="005756FF" w:rsidP="00F35EB4">
            <w:r w:rsidRPr="008D15BE">
              <w:t>‘Chatbots in customer service: Their relevance and impact on service quality’</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20990D" w14:textId="77777777" w:rsidR="005756FF" w:rsidRPr="008D15BE" w:rsidRDefault="005756FF" w:rsidP="00F35EB4">
            <w:r w:rsidRPr="008D15BE">
              <w:t>Survey-based quantitative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9C72DF" w14:textId="77777777" w:rsidR="005756FF" w:rsidRPr="008D15BE" w:rsidRDefault="005756FF" w:rsidP="00F35EB4">
            <w:r w:rsidRPr="008D15BE">
              <w:t>Service quality, customer satisfaction, relevance of chatbots and perceived service performance</w:t>
            </w:r>
          </w:p>
        </w:tc>
      </w:tr>
      <w:tr w:rsidR="008D15BE" w:rsidRPr="008D15BE" w14:paraId="1F98FB4A"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E03AE" w14:textId="77777777" w:rsidR="005756FF" w:rsidRPr="008D15BE" w:rsidRDefault="005756FF" w:rsidP="00F35EB4">
            <w:r w:rsidRPr="008D15BE">
              <w:t>12</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00241"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633B80" w14:textId="77777777" w:rsidR="005756FF" w:rsidRPr="008D15BE" w:rsidRDefault="005756FF" w:rsidP="00F35EB4">
            <w:pPr>
              <w:rPr>
                <w:i/>
                <w:iCs/>
              </w:rPr>
            </w:pPr>
            <w:r w:rsidRPr="008D15BE">
              <w:t xml:space="preserve">Ngai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EE66B4" w14:textId="77777777" w:rsidR="005756FF" w:rsidRPr="008D15BE" w:rsidRDefault="005756FF" w:rsidP="00F35EB4">
            <w:r w:rsidRPr="008D15BE">
              <w:t>‘An intelligent knowledge-based chatbot for customer service’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E6F2FD" w14:textId="77777777" w:rsidR="005756FF" w:rsidRPr="008D15BE" w:rsidRDefault="005756FF" w:rsidP="00F35EB4">
            <w:r w:rsidRPr="008D15BE">
              <w:t>Design and implementation study with evaluation</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04A774" w14:textId="77777777" w:rsidR="005756FF" w:rsidRPr="008D15BE" w:rsidRDefault="005756FF" w:rsidP="00F35EB4">
            <w:r w:rsidRPr="008D15BE">
              <w:t>Knowledge-based systems, chatbot architecture, customer service automation, system design and performance evaluation</w:t>
            </w:r>
          </w:p>
        </w:tc>
      </w:tr>
      <w:tr w:rsidR="008D15BE" w:rsidRPr="008D15BE" w14:paraId="71D38E78"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ECF9F5" w14:textId="77777777" w:rsidR="005756FF" w:rsidRPr="008D15BE" w:rsidRDefault="005756FF" w:rsidP="00F35EB4">
            <w:r w:rsidRPr="008D15BE">
              <w:lastRenderedPageBreak/>
              <w:t>13</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3E0F10"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D4913B" w14:textId="77777777" w:rsidR="005756FF" w:rsidRPr="008D15BE" w:rsidRDefault="005756FF" w:rsidP="00F35EB4">
            <w:proofErr w:type="spellStart"/>
            <w:r w:rsidRPr="008D15BE">
              <w:t>Nirala</w:t>
            </w:r>
            <w:proofErr w:type="spellEnd"/>
            <w:r w:rsidRPr="008D15BE">
              <w:t xml:space="preserve">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D47C05" w14:textId="77777777" w:rsidR="005756FF" w:rsidRPr="008D15BE" w:rsidRDefault="005756FF" w:rsidP="00F35EB4">
            <w:r w:rsidRPr="008D15BE">
              <w:t>‘A survey on providing customer and public administration-based services using AI: chatbot’</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A6B025" w14:textId="77777777" w:rsidR="005756FF" w:rsidRPr="008D15BE" w:rsidRDefault="005756FF" w:rsidP="00F35EB4">
            <w:r w:rsidRPr="008D15BE">
              <w:t>Literature survey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C05D99" w14:textId="77777777" w:rsidR="005756FF" w:rsidRPr="008D15BE" w:rsidRDefault="005756FF" w:rsidP="00F35EB4">
            <w:r w:rsidRPr="008D15BE">
              <w:t>Public services, customer services, AI chatbots, applications, service automation and e-government</w:t>
            </w:r>
          </w:p>
        </w:tc>
      </w:tr>
      <w:tr w:rsidR="008D15BE" w:rsidRPr="008D15BE" w14:paraId="5C44CA43"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0D9444" w14:textId="77777777" w:rsidR="005756FF" w:rsidRPr="008D15BE" w:rsidRDefault="005756FF" w:rsidP="00F35EB4">
            <w:r w:rsidRPr="008D15BE">
              <w:t>14</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FDEC84"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674871" w14:textId="77777777" w:rsidR="005756FF" w:rsidRPr="008D15BE" w:rsidRDefault="005756FF" w:rsidP="00F35EB4">
            <w:r w:rsidRPr="008D15BE">
              <w:t>Aslam</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52CB46" w14:textId="77777777" w:rsidR="005756FF" w:rsidRPr="008D15BE" w:rsidRDefault="005756FF" w:rsidP="00F35EB4">
            <w:r w:rsidRPr="008D15BE">
              <w:t>‘The impact of artificial intelligence on chatbot technology: A study on the current advancements and leading innovations’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4D2D6C" w14:textId="77777777" w:rsidR="005756FF" w:rsidRPr="008D15BE" w:rsidRDefault="005756FF" w:rsidP="00F35EB4">
            <w:r w:rsidRPr="008D15BE">
              <w:t>Literature-based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D45EC7" w14:textId="77777777" w:rsidR="005756FF" w:rsidRPr="008D15BE" w:rsidRDefault="005756FF" w:rsidP="00F35EB4">
            <w:r w:rsidRPr="008D15BE">
              <w:t>AI advancements, chatbot innovation, NLP, machine learning and future trends</w:t>
            </w:r>
          </w:p>
        </w:tc>
      </w:tr>
      <w:tr w:rsidR="008D15BE" w:rsidRPr="008D15BE" w14:paraId="6202DB23"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10619A" w14:textId="77777777" w:rsidR="005756FF" w:rsidRPr="008D15BE" w:rsidRDefault="005756FF" w:rsidP="00F35EB4">
            <w:r w:rsidRPr="008D15BE">
              <w:t>15</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7D350D" w14:textId="77777777" w:rsidR="005756FF" w:rsidRPr="008D15BE" w:rsidRDefault="005756FF" w:rsidP="00F35EB4">
            <w:r w:rsidRPr="008D15BE">
              <w:t>2025</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6900F9" w14:textId="77777777" w:rsidR="005756FF" w:rsidRPr="008D15BE" w:rsidRDefault="005756FF" w:rsidP="00F35EB4">
            <w:r w:rsidRPr="008D15BE">
              <w:t xml:space="preserve">Kagan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5734B5" w14:textId="77777777" w:rsidR="005756FF" w:rsidRPr="008D15BE" w:rsidRDefault="005756FF" w:rsidP="00F35EB4">
            <w:r w:rsidRPr="008D15BE">
              <w:t>‘Deploying Chatbots in Customer Service: Adoption Hurdles and Simple Remedies’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8E054F" w14:textId="77777777" w:rsidR="005756FF" w:rsidRPr="008D15BE" w:rsidRDefault="005756FF" w:rsidP="00F35EB4">
            <w:r w:rsidRPr="008D15BE">
              <w:t>Conceptual/ practice-oriented paper, informed by cases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6E5D6C" w14:textId="77777777" w:rsidR="005756FF" w:rsidRPr="008D15BE" w:rsidRDefault="005756FF" w:rsidP="00F35EB4">
            <w:r w:rsidRPr="008D15BE">
              <w:t>Adoption barriers, deployment challenges, remedies, customer service operations and change management</w:t>
            </w:r>
          </w:p>
        </w:tc>
      </w:tr>
      <w:tr w:rsidR="008D15BE" w:rsidRPr="008D15BE" w14:paraId="51EAE188"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9DC4EE" w14:textId="77777777" w:rsidR="005756FF" w:rsidRPr="008D15BE" w:rsidRDefault="005756FF" w:rsidP="00F35EB4">
            <w:r w:rsidRPr="008D15BE">
              <w:t>16</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989191"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151682" w14:textId="77777777" w:rsidR="005756FF" w:rsidRPr="008D15BE" w:rsidRDefault="005756FF" w:rsidP="00F35EB4">
            <w:r w:rsidRPr="008D15BE">
              <w:t xml:space="preserve">Ghosh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0D40DB" w14:textId="77777777" w:rsidR="005756FF" w:rsidRPr="008D15BE" w:rsidRDefault="005756FF" w:rsidP="00F35EB4">
            <w:r w:rsidRPr="008D15BE">
              <w:t>‘The role of AI enabled chatbots in omnichannel customer service’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7E0447" w14:textId="77777777" w:rsidR="005756FF" w:rsidRPr="008D15BE" w:rsidRDefault="005756FF" w:rsidP="00F35EB4">
            <w:r w:rsidRPr="008D15BE">
              <w:t>Conceptual and illustrative cases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76CEDD" w14:textId="77777777" w:rsidR="005756FF" w:rsidRPr="008D15BE" w:rsidRDefault="005756FF" w:rsidP="00F35EB4">
            <w:r w:rsidRPr="008D15BE">
              <w:t>Omnichannel service, AI chatbots, integration and customer journey and channel coordination</w:t>
            </w:r>
          </w:p>
        </w:tc>
      </w:tr>
      <w:tr w:rsidR="008D15BE" w:rsidRPr="008D15BE" w14:paraId="24BC1ADE"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DAFD57" w14:textId="77777777" w:rsidR="005756FF" w:rsidRPr="008D15BE" w:rsidRDefault="005756FF" w:rsidP="00F35EB4">
            <w:r w:rsidRPr="008D15BE">
              <w:t>17</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35D1C3" w14:textId="77777777" w:rsidR="005756FF" w:rsidRPr="008D15BE" w:rsidRDefault="005756FF" w:rsidP="00F35EB4">
            <w:r w:rsidRPr="008D15BE">
              <w:t>2020</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1BD19E7" w14:textId="77777777" w:rsidR="005756FF" w:rsidRPr="008D15BE" w:rsidRDefault="005756FF" w:rsidP="00F35EB4">
            <w:pPr>
              <w:rPr>
                <w:i/>
                <w:iCs/>
              </w:rPr>
            </w:pPr>
            <w:r w:rsidRPr="008D15BE">
              <w:t xml:space="preserve">Zierau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979AB1" w14:textId="77777777" w:rsidR="005756FF" w:rsidRPr="008D15BE" w:rsidRDefault="005756FF" w:rsidP="00F35EB4">
            <w:r w:rsidRPr="008D15BE">
              <w:t xml:space="preserve">‘Towards developing trust-supporting design features for AI-based </w:t>
            </w:r>
            <w:r w:rsidRPr="008D15BE">
              <w:lastRenderedPageBreak/>
              <w:t>chatbots in customer service’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16682C" w14:textId="77777777" w:rsidR="005756FF" w:rsidRPr="008D15BE" w:rsidRDefault="005756FF" w:rsidP="00F35EB4">
            <w:r w:rsidRPr="008D15BE">
              <w:lastRenderedPageBreak/>
              <w:t>Design science/conceptual and exploratory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A71ACE" w14:textId="77777777" w:rsidR="005756FF" w:rsidRPr="008D15BE" w:rsidRDefault="005756FF" w:rsidP="00F35EB4">
            <w:r w:rsidRPr="008D15BE">
              <w:t xml:space="preserve">Trust, design features, conversational interface, user </w:t>
            </w:r>
            <w:r w:rsidRPr="008D15BE">
              <w:lastRenderedPageBreak/>
              <w:t>acceptance and customer service</w:t>
            </w:r>
          </w:p>
        </w:tc>
      </w:tr>
      <w:tr w:rsidR="008D15BE" w:rsidRPr="008D15BE" w14:paraId="1F6BDA07"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F5F7BCE" w14:textId="77777777" w:rsidR="005756FF" w:rsidRPr="008D15BE" w:rsidRDefault="005756FF" w:rsidP="00F35EB4">
            <w:r w:rsidRPr="008D15BE">
              <w:lastRenderedPageBreak/>
              <w:t>18</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1D80C6"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E21E33" w14:textId="77777777" w:rsidR="005756FF" w:rsidRPr="008D15BE" w:rsidRDefault="005756FF" w:rsidP="00F35EB4">
            <w:pPr>
              <w:rPr>
                <w:i/>
                <w:iCs/>
              </w:rPr>
            </w:pPr>
            <w:r w:rsidRPr="008D15BE">
              <w:t xml:space="preserve">Krishnan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AD3E27" w14:textId="77777777" w:rsidR="005756FF" w:rsidRPr="008D15BE" w:rsidRDefault="005756FF" w:rsidP="00F35EB4">
            <w:r w:rsidRPr="008D15BE">
              <w:t>‘Impact of artificial intelligence-based chatbots on customer engagement and business growth’</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363DC7" w14:textId="77777777" w:rsidR="005756FF" w:rsidRPr="008D15BE" w:rsidRDefault="005756FF" w:rsidP="00F35EB4">
            <w:r w:rsidRPr="008D15BE">
              <w:t>Conceptual chapter with illustrative cases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ECCC71" w14:textId="77777777" w:rsidR="005756FF" w:rsidRPr="008D15BE" w:rsidRDefault="005756FF" w:rsidP="00F35EB4">
            <w:r w:rsidRPr="008D15BE">
              <w:t>Customer engagement, business growth, AI chatbots, marketing and customer relationship management</w:t>
            </w:r>
          </w:p>
        </w:tc>
      </w:tr>
      <w:tr w:rsidR="008D15BE" w:rsidRPr="008D15BE" w14:paraId="2ED7AE77"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980342" w14:textId="77777777" w:rsidR="005756FF" w:rsidRPr="008D15BE" w:rsidRDefault="005756FF" w:rsidP="00F35EB4">
            <w:r w:rsidRPr="008D15BE">
              <w:t>19</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C19DBE"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CD66A7" w14:textId="77777777" w:rsidR="005756FF" w:rsidRPr="008D15BE" w:rsidRDefault="005756FF" w:rsidP="00F35EB4">
            <w:r w:rsidRPr="008D15BE">
              <w:t xml:space="preserve">Oyeniyi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E7EC68" w14:textId="77777777" w:rsidR="005756FF" w:rsidRPr="008D15BE" w:rsidRDefault="005756FF" w:rsidP="00F35EB4">
            <w:r w:rsidRPr="008D15BE">
              <w:t>‘Implementing AI in banking customer service: A review of current trends and future applications’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654685" w14:textId="77777777" w:rsidR="005756FF" w:rsidRPr="008D15BE" w:rsidRDefault="005756FF" w:rsidP="00F35EB4">
            <w:r w:rsidRPr="008D15BE">
              <w:t>Narrative 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4F3602" w14:textId="77777777" w:rsidR="005756FF" w:rsidRPr="008D15BE" w:rsidRDefault="005756FF" w:rsidP="00F35EB4">
            <w:r w:rsidRPr="008D15BE">
              <w:t>Banking, AI implementation, customer service, trends and future applications</w:t>
            </w:r>
          </w:p>
        </w:tc>
      </w:tr>
      <w:tr w:rsidR="008D15BE" w:rsidRPr="008D15BE" w14:paraId="49BEA7DB"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4CC680" w14:textId="77777777" w:rsidR="005756FF" w:rsidRPr="008D15BE" w:rsidRDefault="005756FF" w:rsidP="00F35EB4">
            <w:r w:rsidRPr="008D15BE">
              <w:t>20</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67E9FA"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87EE9D" w14:textId="77777777" w:rsidR="005756FF" w:rsidRPr="008D15BE" w:rsidRDefault="005756FF" w:rsidP="00F35EB4">
            <w:r w:rsidRPr="008D15BE">
              <w:t xml:space="preserve">Rafiq </w:t>
            </w:r>
            <w:r w:rsidRPr="008D15BE">
              <w:rPr>
                <w:i/>
                <w:iCs/>
              </w:rPr>
              <w:t>et al</w:t>
            </w:r>
            <w:r w:rsidRPr="008D15BE">
              <w:t>.</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D9F238" w14:textId="77777777" w:rsidR="005756FF" w:rsidRPr="008D15BE" w:rsidRDefault="005756FF" w:rsidP="00F35EB4">
            <w:r w:rsidRPr="008D15BE">
              <w:t xml:space="preserve">‘Examining consumer’s intention to adopt AI-chatbots in tourism using partial least squares structural equation </w:t>
            </w:r>
            <w:proofErr w:type="spellStart"/>
            <w:r w:rsidRPr="008D15BE">
              <w:t>modeling</w:t>
            </w:r>
            <w:proofErr w:type="spellEnd"/>
            <w:r w:rsidRPr="008D15BE">
              <w:t xml:space="preserve"> method’</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2E51D8" w14:textId="77777777" w:rsidR="005756FF" w:rsidRPr="008D15BE" w:rsidRDefault="005756FF" w:rsidP="00F35EB4">
            <w:r w:rsidRPr="008D15BE">
              <w:t>Survey-based quantitative study (PLS-SEM)</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069CEA" w14:textId="77777777" w:rsidR="005756FF" w:rsidRPr="008D15BE" w:rsidRDefault="005756FF" w:rsidP="00F35EB4">
            <w:r w:rsidRPr="008D15BE">
              <w:t>Tourism, intention to adopt, PLS-SEM, perceived value, trust and technology acceptance</w:t>
            </w:r>
          </w:p>
        </w:tc>
      </w:tr>
      <w:tr w:rsidR="008D15BE" w:rsidRPr="008D15BE" w14:paraId="31F6D643"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3A5726" w14:textId="77777777" w:rsidR="005756FF" w:rsidRPr="008D15BE" w:rsidRDefault="005756FF" w:rsidP="00F35EB4">
            <w:r w:rsidRPr="008D15BE">
              <w:t>21</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2E1770"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45D3DE" w14:textId="77777777" w:rsidR="005756FF" w:rsidRPr="008D15BE" w:rsidRDefault="005756FF" w:rsidP="00F35EB4">
            <w:pPr>
              <w:rPr>
                <w:i/>
                <w:iCs/>
              </w:rPr>
            </w:pPr>
            <w:r w:rsidRPr="008D15BE">
              <w:t>Kelly</w:t>
            </w:r>
            <w:r w:rsidRPr="008D15BE">
              <w:rPr>
                <w:i/>
                <w:iCs/>
              </w:rPr>
              <w:t xml:space="preserve"> 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DDBDA0" w14:textId="77777777" w:rsidR="005756FF" w:rsidRPr="008D15BE" w:rsidRDefault="005756FF" w:rsidP="00F35EB4">
            <w:r w:rsidRPr="008D15BE">
              <w:t>‘A multi‐industry analysis of the future use of AI Chatbots’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C062A9" w14:textId="77777777" w:rsidR="005756FF" w:rsidRPr="008D15BE" w:rsidRDefault="005756FF" w:rsidP="00F35EB4">
            <w:r w:rsidRPr="008D15BE">
              <w:t xml:space="preserve">Cross-industry survey/ multi-industry </w:t>
            </w:r>
            <w:r w:rsidRPr="008D15BE">
              <w:lastRenderedPageBreak/>
              <w:t>empirical analysis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95EECC" w14:textId="77777777" w:rsidR="005756FF" w:rsidRPr="008D15BE" w:rsidRDefault="005756FF" w:rsidP="00F35EB4">
            <w:r w:rsidRPr="008D15BE">
              <w:lastRenderedPageBreak/>
              <w:t>Future use, multi-industry comparison, AI chatbots, adoption and workforce impacts</w:t>
            </w:r>
          </w:p>
        </w:tc>
      </w:tr>
      <w:tr w:rsidR="008D15BE" w:rsidRPr="008D15BE" w14:paraId="49DD5356"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868D1F" w14:textId="77777777" w:rsidR="005756FF" w:rsidRPr="008D15BE" w:rsidRDefault="005756FF" w:rsidP="00F35EB4">
            <w:r w:rsidRPr="008D15BE">
              <w:t>22</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5E0D4B8"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4D9DB7" w14:textId="77777777" w:rsidR="005756FF" w:rsidRPr="008D15BE" w:rsidRDefault="005756FF" w:rsidP="00F35EB4">
            <w:proofErr w:type="spellStart"/>
            <w:r w:rsidRPr="008D15BE">
              <w:t>Chakrabortty</w:t>
            </w:r>
            <w:proofErr w:type="spellEnd"/>
            <w:r w:rsidRPr="008D15BE">
              <w:t xml:space="preserve">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A84D86" w14:textId="77777777" w:rsidR="005756FF" w:rsidRPr="008D15BE" w:rsidRDefault="005756FF" w:rsidP="00F35EB4">
            <w:r w:rsidRPr="008D15BE">
              <w:t>‘A multi-criteria decision analysis model for selecting an optimum customer service chatbot under uncertainty’</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B2D191" w14:textId="77777777" w:rsidR="005756FF" w:rsidRPr="008D15BE" w:rsidRDefault="005756FF" w:rsidP="00F35EB4">
            <w:r w:rsidRPr="008D15BE">
              <w:t>MCDA modelling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1E70E2" w14:textId="77777777" w:rsidR="005756FF" w:rsidRPr="008D15BE" w:rsidRDefault="005756FF" w:rsidP="00F35EB4">
            <w:r w:rsidRPr="008D15BE">
              <w:t>Multi-criteria decision-making, chatbot selection, uncertainty, evaluation model and decision support</w:t>
            </w:r>
          </w:p>
        </w:tc>
      </w:tr>
      <w:tr w:rsidR="008D15BE" w:rsidRPr="008D15BE" w14:paraId="2BD93132"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2DDC9" w14:textId="77777777" w:rsidR="005756FF" w:rsidRPr="008D15BE" w:rsidRDefault="005756FF" w:rsidP="00F35EB4">
            <w:r w:rsidRPr="008D15BE">
              <w:t>23</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93562B"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5D638C" w14:textId="77777777" w:rsidR="005756FF" w:rsidRPr="008D15BE" w:rsidRDefault="005756FF" w:rsidP="00F35EB4">
            <w:pPr>
              <w:rPr>
                <w:i/>
                <w:iCs/>
              </w:rPr>
            </w:pPr>
            <w:r w:rsidRPr="008D15BE">
              <w:t xml:space="preserve">Chen </w:t>
            </w:r>
            <w:r w:rsidRPr="008D15BE">
              <w:rPr>
                <w:i/>
                <w:iCs/>
              </w:rPr>
              <w:t xml:space="preserve">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C0C6FA" w14:textId="77777777" w:rsidR="005756FF" w:rsidRPr="008D15BE" w:rsidRDefault="005756FF" w:rsidP="00F35EB4">
            <w:r w:rsidRPr="008D15BE">
              <w:t>‘Usability and responsiveness of artificial intelligence chatbot on online customer experience in e-retailing’</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89E4BD8" w14:textId="77777777" w:rsidR="005756FF" w:rsidRPr="008D15BE" w:rsidRDefault="005756FF" w:rsidP="00F35EB4">
            <w:r w:rsidRPr="008D15BE">
              <w:t>Survey-based quantitative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D09462" w14:textId="77777777" w:rsidR="005756FF" w:rsidRPr="008D15BE" w:rsidRDefault="005756FF" w:rsidP="00F35EB4">
            <w:r w:rsidRPr="008D15BE">
              <w:t>Usability, responsiveness, online customer experience, e-retailing, satisfaction and loyalty</w:t>
            </w:r>
          </w:p>
        </w:tc>
      </w:tr>
      <w:tr w:rsidR="008D15BE" w:rsidRPr="008D15BE" w14:paraId="4913BEAA"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410A7A" w14:textId="77777777" w:rsidR="005756FF" w:rsidRPr="008D15BE" w:rsidRDefault="005756FF" w:rsidP="00F35EB4">
            <w:r w:rsidRPr="008D15BE">
              <w:t>24</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83BD6D1"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ACEA5D" w14:textId="77777777" w:rsidR="005756FF" w:rsidRPr="008D15BE" w:rsidRDefault="005756FF" w:rsidP="00F35EB4">
            <w:proofErr w:type="spellStart"/>
            <w:r w:rsidRPr="008D15BE">
              <w:t>Inavolu</w:t>
            </w:r>
            <w:proofErr w:type="spellEnd"/>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A7D4D8" w14:textId="77777777" w:rsidR="005756FF" w:rsidRPr="008D15BE" w:rsidRDefault="005756FF" w:rsidP="00F35EB4">
            <w:r w:rsidRPr="008D15BE">
              <w:t>‘Exploring AI-driven customer service: Evolution, architectures, opportunities, challenges and future directions’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9D1AE4" w14:textId="77777777" w:rsidR="005756FF" w:rsidRPr="008D15BE" w:rsidRDefault="005756FF" w:rsidP="00F35EB4">
            <w:r w:rsidRPr="008D15BE">
              <w:t>Literature review/ conceptual overview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1D6E0E" w14:textId="77777777" w:rsidR="005756FF" w:rsidRPr="008D15BE" w:rsidRDefault="005756FF" w:rsidP="00F35EB4">
            <w:r w:rsidRPr="008D15BE">
              <w:t>AI-driven customer service, system architectures, opportunities, challenges and future directions</w:t>
            </w:r>
          </w:p>
        </w:tc>
      </w:tr>
      <w:tr w:rsidR="008D15BE" w:rsidRPr="008D15BE" w14:paraId="0A7032F6" w14:textId="77777777" w:rsidTr="00F35EB4">
        <w:trPr>
          <w:trHeight w:val="249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8666B6" w14:textId="77777777" w:rsidR="005756FF" w:rsidRPr="008D15BE" w:rsidRDefault="005756FF" w:rsidP="00F35EB4">
            <w:r w:rsidRPr="008D15BE">
              <w:lastRenderedPageBreak/>
              <w:t>25</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1F1D9F"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C03DDF" w14:textId="77777777" w:rsidR="005756FF" w:rsidRPr="008D15BE" w:rsidRDefault="005756FF" w:rsidP="00F35EB4">
            <w:pPr>
              <w:rPr>
                <w:i/>
                <w:iCs/>
              </w:rPr>
            </w:pPr>
            <w:r w:rsidRPr="008D15BE">
              <w:t xml:space="preserve">Astuti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25712" w14:textId="77777777" w:rsidR="005756FF" w:rsidRPr="008D15BE" w:rsidRDefault="005756FF" w:rsidP="00F35EB4">
            <w:r w:rsidRPr="008D15BE">
              <w:t>‘Application of artificial intelligence technology in customer service in the hospitality industry in Indonesia: a literature review on improving efficiency and user experience’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A33D2F" w14:textId="77777777" w:rsidR="005756FF" w:rsidRPr="008D15BE" w:rsidRDefault="005756FF" w:rsidP="00F35EB4">
            <w:r w:rsidRPr="008D15BE">
              <w:t>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16F006D" w14:textId="77777777" w:rsidR="005756FF" w:rsidRPr="008D15BE" w:rsidRDefault="005756FF" w:rsidP="00F35EB4">
            <w:r w:rsidRPr="008D15BE">
              <w:t>Hospitality, Indonesia, AI in customer service, efficiency, user experience and service innovation</w:t>
            </w:r>
          </w:p>
        </w:tc>
      </w:tr>
      <w:tr w:rsidR="008D15BE" w:rsidRPr="008D15BE" w14:paraId="43A860FB"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5FC749" w14:textId="77777777" w:rsidR="005756FF" w:rsidRPr="008D15BE" w:rsidRDefault="005756FF" w:rsidP="00F35EB4">
            <w:r w:rsidRPr="008D15BE">
              <w:t>26</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6CECAD" w14:textId="77777777" w:rsidR="005756FF" w:rsidRPr="008D15BE" w:rsidRDefault="005756FF" w:rsidP="00F35EB4">
            <w:r w:rsidRPr="008D15BE">
              <w:t>2021</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C06252" w14:textId="77777777" w:rsidR="005756FF" w:rsidRPr="008D15BE" w:rsidRDefault="005756FF" w:rsidP="00F35EB4">
            <w:r w:rsidRPr="008D15BE">
              <w:t>Frenette</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88A37B" w14:textId="77777777" w:rsidR="005756FF" w:rsidRPr="008D15BE" w:rsidRDefault="005756FF" w:rsidP="00F35EB4">
            <w:r w:rsidRPr="008D15BE">
              <w:t>‘The growing role of AI in customer service: Understanding consumer perceptions’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F4684B" w14:textId="77777777" w:rsidR="005756FF" w:rsidRPr="008D15BE" w:rsidRDefault="005756FF" w:rsidP="00F35EB4">
            <w:r w:rsidRPr="008D15BE">
              <w:t>Survey-based empirical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51F171" w14:textId="77777777" w:rsidR="005756FF" w:rsidRPr="008D15BE" w:rsidRDefault="005756FF" w:rsidP="00F35EB4">
            <w:r w:rsidRPr="008D15BE">
              <w:t>Consumer perceptions, attitudes, AI in customer service, trust and acceptance</w:t>
            </w:r>
          </w:p>
        </w:tc>
      </w:tr>
      <w:tr w:rsidR="008D15BE" w:rsidRPr="008D15BE" w14:paraId="34564D78"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D4A5C" w14:textId="77777777" w:rsidR="005756FF" w:rsidRPr="008D15BE" w:rsidRDefault="005756FF" w:rsidP="00F35EB4">
            <w:r w:rsidRPr="008D15BE">
              <w:t>27</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3A88B6"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9B6711" w14:textId="77777777" w:rsidR="005756FF" w:rsidRPr="008D15BE" w:rsidRDefault="005756FF" w:rsidP="00F35EB4">
            <w:pPr>
              <w:rPr>
                <w:i/>
                <w:iCs/>
              </w:rPr>
            </w:pPr>
            <w:r w:rsidRPr="008D15BE">
              <w:t xml:space="preserve">Urbani </w:t>
            </w:r>
            <w:r w:rsidRPr="008D15BE">
              <w:rPr>
                <w:i/>
                <w:iCs/>
              </w:rPr>
              <w:t xml:space="preserve">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CDAC72" w14:textId="77777777" w:rsidR="005756FF" w:rsidRPr="008D15BE" w:rsidRDefault="005756FF" w:rsidP="00F35EB4">
            <w:r w:rsidRPr="008D15BE">
              <w:t>‘Managerial framework for evaluating AI chatbot integration: Bridging organizational readiness and technological challenges’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5D973D" w14:textId="77777777" w:rsidR="005756FF" w:rsidRPr="008D15BE" w:rsidRDefault="005756FF" w:rsidP="00F35EB4">
            <w:r w:rsidRPr="008D15BE">
              <w:t>Conceptual managerial framework</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7FC286" w14:textId="77777777" w:rsidR="005756FF" w:rsidRPr="008D15BE" w:rsidRDefault="005756FF" w:rsidP="00F35EB4">
            <w:r w:rsidRPr="008D15BE">
              <w:t>Organisational readiness, evaluation framework, AI chatbot integration, technological challenges and strategy</w:t>
            </w:r>
          </w:p>
        </w:tc>
      </w:tr>
      <w:tr w:rsidR="008D15BE" w:rsidRPr="008D15BE" w14:paraId="05ACF214"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E6D6AC" w14:textId="77777777" w:rsidR="005756FF" w:rsidRPr="008D15BE" w:rsidRDefault="005756FF" w:rsidP="00F35EB4">
            <w:r w:rsidRPr="008D15BE">
              <w:t>28</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C67BC5" w14:textId="77777777" w:rsidR="005756FF" w:rsidRPr="008D15BE" w:rsidRDefault="005756FF" w:rsidP="00F35EB4">
            <w:r w:rsidRPr="008D15BE">
              <w:t>2020</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71500" w14:textId="77777777" w:rsidR="005756FF" w:rsidRPr="008D15BE" w:rsidRDefault="005756FF" w:rsidP="00F35EB4">
            <w:r w:rsidRPr="008D15BE">
              <w:t>Pantano and Pizzi</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3D7213" w14:textId="77777777" w:rsidR="005756FF" w:rsidRPr="008D15BE" w:rsidRDefault="005756FF" w:rsidP="00F35EB4">
            <w:r w:rsidRPr="008D15BE">
              <w:t>‘Forecasting artificial intelligence on online customer assistance: Evidence from chatbot patents analysis’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D4E0AE8" w14:textId="77777777" w:rsidR="005756FF" w:rsidRPr="008D15BE" w:rsidRDefault="005756FF" w:rsidP="00F35EB4">
            <w:r w:rsidRPr="008D15BE">
              <w:t>Patent analysis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05557A" w14:textId="77777777" w:rsidR="005756FF" w:rsidRPr="008D15BE" w:rsidRDefault="005756FF" w:rsidP="00F35EB4">
            <w:r w:rsidRPr="008D15BE">
              <w:t>Patent analysis, innovation trends, AI in customer assistance, forecasting and technology trajectory</w:t>
            </w:r>
          </w:p>
        </w:tc>
      </w:tr>
      <w:tr w:rsidR="008D15BE" w:rsidRPr="008D15BE" w14:paraId="00A5144E"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CFAB0D" w14:textId="77777777" w:rsidR="005756FF" w:rsidRPr="008D15BE" w:rsidRDefault="005756FF" w:rsidP="00F35EB4">
            <w:r w:rsidRPr="008D15BE">
              <w:lastRenderedPageBreak/>
              <w:t>29</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E1FDFE"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D9E52C" w14:textId="77777777" w:rsidR="005756FF" w:rsidRPr="008D15BE" w:rsidRDefault="005756FF" w:rsidP="00F35EB4">
            <w:pPr>
              <w:rPr>
                <w:i/>
                <w:iCs/>
              </w:rPr>
            </w:pPr>
            <w:r w:rsidRPr="008D15BE">
              <w:t xml:space="preserve">Zhang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39920A" w14:textId="77777777" w:rsidR="005756FF" w:rsidRPr="008D15BE" w:rsidRDefault="005756FF" w:rsidP="00F35EB4">
            <w:r w:rsidRPr="008D15BE">
              <w:t>‘Is AI chatbot recommendation convincing customer? An analytical response based on the elaboration likelihood model’</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A4674B" w14:textId="77777777" w:rsidR="005756FF" w:rsidRPr="008D15BE" w:rsidRDefault="005756FF" w:rsidP="00F35EB4">
            <w:r w:rsidRPr="008D15BE">
              <w:t>Experimental/ survey-based analytical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1B8408" w14:textId="77777777" w:rsidR="005756FF" w:rsidRPr="008D15BE" w:rsidRDefault="005756FF" w:rsidP="00F35EB4">
            <w:r w:rsidRPr="008D15BE">
              <w:t xml:space="preserve">Persuasion, </w:t>
            </w:r>
            <w:proofErr w:type="gramStart"/>
            <w:r w:rsidRPr="008D15BE">
              <w:t>recommendation;,</w:t>
            </w:r>
            <w:proofErr w:type="gramEnd"/>
            <w:r w:rsidRPr="008D15BE">
              <w:t xml:space="preserve"> elaboration likelihood model, chatbots, attitude change and purchase intention</w:t>
            </w:r>
          </w:p>
        </w:tc>
      </w:tr>
      <w:tr w:rsidR="008D15BE" w:rsidRPr="008D15BE" w14:paraId="46503276"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08AF4E" w14:textId="77777777" w:rsidR="005756FF" w:rsidRPr="008D15BE" w:rsidRDefault="005756FF" w:rsidP="00F35EB4">
            <w:r w:rsidRPr="008D15BE">
              <w:t>30</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3A1B4D" w14:textId="77777777" w:rsidR="005756FF" w:rsidRPr="008D15BE" w:rsidRDefault="005756FF" w:rsidP="00F35EB4">
            <w:r w:rsidRPr="008D15BE">
              <w:t>2025</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3647B8" w14:textId="77777777" w:rsidR="005756FF" w:rsidRPr="008D15BE" w:rsidRDefault="005756FF" w:rsidP="00F35EB4">
            <w:pPr>
              <w:rPr>
                <w:i/>
                <w:iCs/>
              </w:rPr>
            </w:pPr>
            <w:proofErr w:type="spellStart"/>
            <w:r w:rsidRPr="008D15BE">
              <w:t>Senadheera</w:t>
            </w:r>
            <w:proofErr w:type="spellEnd"/>
            <w:r w:rsidRPr="008D15BE">
              <w:t xml:space="preserve">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6A2327" w14:textId="77777777" w:rsidR="005756FF" w:rsidRPr="008D15BE" w:rsidRDefault="005756FF" w:rsidP="00F35EB4">
            <w:r w:rsidRPr="008D15BE">
              <w:t>‘Understanding chatbot adoption in local governments: A review and framework’</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D369AE" w14:textId="77777777" w:rsidR="005756FF" w:rsidRPr="008D15BE" w:rsidRDefault="005756FF" w:rsidP="00F35EB4">
            <w:r w:rsidRPr="008D15BE">
              <w:t>Literature review and conceptual adoption framework</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88A223C" w14:textId="77777777" w:rsidR="005756FF" w:rsidRPr="008D15BE" w:rsidRDefault="005756FF" w:rsidP="00F35EB4">
            <w:r w:rsidRPr="008D15BE">
              <w:t>Local government, public sector, chatbot adoption, governance and framework</w:t>
            </w:r>
          </w:p>
        </w:tc>
      </w:tr>
      <w:tr w:rsidR="008D15BE" w:rsidRPr="008D15BE" w14:paraId="0401FAEF"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ACAA78" w14:textId="77777777" w:rsidR="005756FF" w:rsidRPr="008D15BE" w:rsidRDefault="005756FF" w:rsidP="00F35EB4">
            <w:r w:rsidRPr="008D15BE">
              <w:t>31</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1469A7"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25FE04" w14:textId="77777777" w:rsidR="005756FF" w:rsidRPr="008D15BE" w:rsidRDefault="005756FF" w:rsidP="00F35EB4">
            <w:pPr>
              <w:rPr>
                <w:i/>
                <w:iCs/>
              </w:rPr>
            </w:pPr>
            <w:proofErr w:type="spellStart"/>
            <w:r w:rsidRPr="008D15BE">
              <w:t>Dewasiri</w:t>
            </w:r>
            <w:proofErr w:type="spellEnd"/>
            <w:r w:rsidRPr="008D15BE">
              <w:t xml:space="preserve">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8EAAD4" w14:textId="77777777" w:rsidR="005756FF" w:rsidRPr="008D15BE" w:rsidRDefault="005756FF" w:rsidP="00F35EB4">
            <w:r w:rsidRPr="008D15BE">
              <w:t>‘Fusion of artificial intelligence and blockchain in the banking industry: Current application, adoption, and future challenges’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3C7CE1" w14:textId="77777777" w:rsidR="005756FF" w:rsidRPr="008D15BE" w:rsidRDefault="005756FF" w:rsidP="00F35EB4">
            <w:r w:rsidRPr="008D15BE">
              <w:t>Conceptual/review chapter</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8F92DD" w14:textId="77777777" w:rsidR="005756FF" w:rsidRPr="008D15BE" w:rsidRDefault="005756FF" w:rsidP="00F35EB4">
            <w:r w:rsidRPr="008D15BE">
              <w:t>AI, blockchain, banking, adoption, security and future challenges</w:t>
            </w:r>
          </w:p>
        </w:tc>
      </w:tr>
      <w:tr w:rsidR="008D15BE" w:rsidRPr="008D15BE" w14:paraId="4527CB74"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0463B6" w14:textId="77777777" w:rsidR="005756FF" w:rsidRPr="008D15BE" w:rsidRDefault="005756FF" w:rsidP="00F35EB4">
            <w:r w:rsidRPr="008D15BE">
              <w:t>32</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72227F" w14:textId="77777777" w:rsidR="005756FF" w:rsidRPr="008D15BE" w:rsidRDefault="005756FF" w:rsidP="00F35EB4">
            <w:r w:rsidRPr="008D15BE">
              <w:t>2020</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A232C2" w14:textId="77777777" w:rsidR="005756FF" w:rsidRPr="008D15BE" w:rsidRDefault="005756FF" w:rsidP="00F35EB4">
            <w:r w:rsidRPr="008D15BE">
              <w:t>Patel and Trivedi</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822767" w14:textId="77777777" w:rsidR="005756FF" w:rsidRPr="008D15BE" w:rsidRDefault="005756FF" w:rsidP="00F35EB4">
            <w:r w:rsidRPr="008D15BE">
              <w:t xml:space="preserve">‘Leveraging predictive </w:t>
            </w:r>
            <w:proofErr w:type="spellStart"/>
            <w:r w:rsidRPr="008D15BE">
              <w:t>modeling</w:t>
            </w:r>
            <w:proofErr w:type="spellEnd"/>
            <w:r w:rsidRPr="008D15BE">
              <w:t>, machine learning personalization, NLP customer support, and AI chatbots to increase customer loyalty’</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2E55AF" w14:textId="77777777" w:rsidR="005756FF" w:rsidRPr="008D15BE" w:rsidRDefault="005756FF" w:rsidP="00F35EB4">
            <w:r w:rsidRPr="008D15BE">
              <w:t>Conceptual and illustrative examples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9A0E6A" w14:textId="77777777" w:rsidR="005756FF" w:rsidRPr="008D15BE" w:rsidRDefault="005756FF" w:rsidP="00F35EB4">
            <w:r w:rsidRPr="008D15BE">
              <w:t>Predictive modelling, personalisation, NLP, AI chatbots, customer loyalty and CRM</w:t>
            </w:r>
          </w:p>
        </w:tc>
      </w:tr>
      <w:tr w:rsidR="008D15BE" w:rsidRPr="008D15BE" w14:paraId="43FBC0C8"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B4FDE7" w14:textId="77777777" w:rsidR="005756FF" w:rsidRPr="008D15BE" w:rsidRDefault="005756FF" w:rsidP="00F35EB4">
            <w:r w:rsidRPr="008D15BE">
              <w:lastRenderedPageBreak/>
              <w:t>33</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7D5BD1"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380CB0" w14:textId="77777777" w:rsidR="005756FF" w:rsidRPr="008D15BE" w:rsidRDefault="005756FF" w:rsidP="00F35EB4">
            <w:pPr>
              <w:rPr>
                <w:i/>
                <w:iCs/>
              </w:rPr>
            </w:pPr>
            <w:r w:rsidRPr="008D15BE">
              <w:t xml:space="preserve">Chen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4B726A" w14:textId="77777777" w:rsidR="005756FF" w:rsidRPr="008D15BE" w:rsidRDefault="005756FF" w:rsidP="00F35EB4">
            <w:r w:rsidRPr="008D15BE">
              <w:t>‘Classifying and measuring the service quality of AI chatbot in frontline service’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E710202" w14:textId="77777777" w:rsidR="005756FF" w:rsidRPr="008D15BE" w:rsidRDefault="005756FF" w:rsidP="00F35EB4">
            <w:r w:rsidRPr="008D15BE">
              <w:t>Quantitative scale development/ validation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66D4BA" w14:textId="77777777" w:rsidR="005756FF" w:rsidRPr="008D15BE" w:rsidRDefault="005756FF" w:rsidP="00F35EB4">
            <w:r w:rsidRPr="008D15BE">
              <w:t>Service quality dimensions, measurement scale, AI chatbot, frontline service and customer evaluation</w:t>
            </w:r>
          </w:p>
        </w:tc>
      </w:tr>
      <w:tr w:rsidR="008D15BE" w:rsidRPr="008D15BE" w14:paraId="544B838F"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1F9100" w14:textId="77777777" w:rsidR="005756FF" w:rsidRPr="008D15BE" w:rsidRDefault="005756FF" w:rsidP="00F35EB4">
            <w:r w:rsidRPr="008D15BE">
              <w:t>34</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0A6665"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070FC6" w14:textId="77777777" w:rsidR="005756FF" w:rsidRPr="008D15BE" w:rsidRDefault="005756FF" w:rsidP="00F35EB4">
            <w:pPr>
              <w:rPr>
                <w:i/>
                <w:iCs/>
              </w:rPr>
            </w:pPr>
            <w:r w:rsidRPr="008D15BE">
              <w:t xml:space="preserve">Alazzam </w:t>
            </w:r>
            <w:r w:rsidRPr="008D15BE">
              <w:rPr>
                <w:i/>
                <w:iCs/>
              </w:rPr>
              <w:t xml:space="preserve">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F50C06" w14:textId="77777777" w:rsidR="005756FF" w:rsidRPr="008D15BE" w:rsidRDefault="005756FF" w:rsidP="00F35EB4">
            <w:r w:rsidRPr="008D15BE">
              <w:t>‘Artificial intelligence chatbots: a survey of classical versus deep machine learning techniques’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DB2E00" w14:textId="77777777" w:rsidR="005756FF" w:rsidRPr="008D15BE" w:rsidRDefault="005756FF" w:rsidP="00F35EB4">
            <w:r w:rsidRPr="008D15BE">
              <w:t>Technical survey/ 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809E74" w14:textId="77777777" w:rsidR="005756FF" w:rsidRPr="008D15BE" w:rsidRDefault="005756FF" w:rsidP="00F35EB4">
            <w:r w:rsidRPr="008D15BE">
              <w:t>Classical ML, deep learning, chatbot techniques, NLP and model comparison</w:t>
            </w:r>
          </w:p>
        </w:tc>
      </w:tr>
      <w:tr w:rsidR="008D15BE" w:rsidRPr="008D15BE" w14:paraId="47658496"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02E05C" w14:textId="77777777" w:rsidR="005756FF" w:rsidRPr="008D15BE" w:rsidRDefault="005756FF" w:rsidP="00F35EB4">
            <w:r w:rsidRPr="008D15BE">
              <w:t>35</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661A57" w14:textId="77777777" w:rsidR="005756FF" w:rsidRPr="008D15BE" w:rsidRDefault="005756FF" w:rsidP="00F35EB4">
            <w:r w:rsidRPr="008D15BE">
              <w:t>2020</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D0D4B42" w14:textId="77777777" w:rsidR="005756FF" w:rsidRPr="008D15BE" w:rsidRDefault="005756FF" w:rsidP="00F35EB4">
            <w:pPr>
              <w:rPr>
                <w:i/>
                <w:iCs/>
              </w:rPr>
            </w:pPr>
            <w:r w:rsidRPr="008D15BE">
              <w:t xml:space="preserve">Xu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0CD9AD" w14:textId="77777777" w:rsidR="005756FF" w:rsidRPr="008D15BE" w:rsidRDefault="005756FF" w:rsidP="00F35EB4">
            <w:r w:rsidRPr="008D15BE">
              <w:t>‘AI customer service: Task complexity, problem-solving ability, and usage intention’</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2078C40" w14:textId="77777777" w:rsidR="005756FF" w:rsidRPr="008D15BE" w:rsidRDefault="005756FF" w:rsidP="00F35EB4">
            <w:r w:rsidRPr="008D15BE">
              <w:t>Experimental/ survey-based quantitative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69C5B40" w14:textId="77777777" w:rsidR="005756FF" w:rsidRPr="008D15BE" w:rsidRDefault="005756FF" w:rsidP="00F35EB4">
            <w:r w:rsidRPr="008D15BE">
              <w:t>Task complexity, problem-solving ability, usage intention, AI customer service and performance expectations</w:t>
            </w:r>
          </w:p>
        </w:tc>
      </w:tr>
      <w:tr w:rsidR="008D15BE" w:rsidRPr="008D15BE" w14:paraId="483DB992"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C9C3C45" w14:textId="77777777" w:rsidR="005756FF" w:rsidRPr="008D15BE" w:rsidRDefault="005756FF" w:rsidP="00F35EB4">
            <w:r w:rsidRPr="008D15BE">
              <w:t>36</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C0EB60"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128036" w14:textId="77777777" w:rsidR="005756FF" w:rsidRPr="008D15BE" w:rsidRDefault="005756FF" w:rsidP="00F35EB4">
            <w:proofErr w:type="spellStart"/>
            <w:r w:rsidRPr="008D15BE">
              <w:t>Kakolu</w:t>
            </w:r>
            <w:proofErr w:type="spellEnd"/>
            <w:r w:rsidRPr="008D15BE">
              <w:t xml:space="preserve"> and Faheem</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CD9C9E" w14:textId="77777777" w:rsidR="005756FF" w:rsidRPr="008D15BE" w:rsidRDefault="005756FF" w:rsidP="00F35EB4">
            <w:r w:rsidRPr="008D15BE">
              <w:t>‘Building trust with generative AI chatbots: Exploring explainability, privacy, and user acceptance’</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EFE1CC2" w14:textId="77777777" w:rsidR="005756FF" w:rsidRPr="008D15BE" w:rsidRDefault="005756FF" w:rsidP="00F35EB4">
            <w:r w:rsidRPr="008D15BE">
              <w:t>Survey-based empirical study/ conceptual-empirical</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A223A1" w14:textId="77777777" w:rsidR="005756FF" w:rsidRPr="008D15BE" w:rsidRDefault="005756FF" w:rsidP="00F35EB4">
            <w:r w:rsidRPr="008D15BE">
              <w:t>Generative AI, trust, explainability, privacy, user acceptance and chatbot design</w:t>
            </w:r>
          </w:p>
        </w:tc>
      </w:tr>
      <w:tr w:rsidR="008D15BE" w:rsidRPr="008D15BE" w14:paraId="158EBB0E"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304E6F7" w14:textId="77777777" w:rsidR="005756FF" w:rsidRPr="008D15BE" w:rsidRDefault="005756FF" w:rsidP="00F35EB4">
            <w:r w:rsidRPr="008D15BE">
              <w:lastRenderedPageBreak/>
              <w:t>37</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1D4BCC"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F1C88B" w14:textId="77777777" w:rsidR="005756FF" w:rsidRPr="008D15BE" w:rsidRDefault="005756FF" w:rsidP="00F35EB4">
            <w:pPr>
              <w:rPr>
                <w:i/>
                <w:iCs/>
              </w:rPr>
            </w:pPr>
            <w:r w:rsidRPr="008D15BE">
              <w:t xml:space="preserve">Luo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A781F1" w14:textId="77777777" w:rsidR="005756FF" w:rsidRPr="008D15BE" w:rsidRDefault="005756FF" w:rsidP="00F35EB4">
            <w:r w:rsidRPr="008D15BE">
              <w:t>‘A critical review of state‐of‐the‐art chatbot designs and applications’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30E7BA" w14:textId="77777777" w:rsidR="005756FF" w:rsidRPr="008D15BE" w:rsidRDefault="005756FF" w:rsidP="00F35EB4">
            <w:r w:rsidRPr="008D15BE">
              <w:t>Critical 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3670B5" w14:textId="77777777" w:rsidR="005756FF" w:rsidRPr="008D15BE" w:rsidRDefault="005756FF" w:rsidP="00F35EB4">
            <w:r w:rsidRPr="008D15BE">
              <w:t>Chatbot design, applications, architectures and dialogue management</w:t>
            </w:r>
          </w:p>
        </w:tc>
      </w:tr>
      <w:tr w:rsidR="008D15BE" w:rsidRPr="008D15BE" w14:paraId="1D8AB22A"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AABFC3" w14:textId="77777777" w:rsidR="005756FF" w:rsidRPr="008D15BE" w:rsidRDefault="005756FF" w:rsidP="00F35EB4">
            <w:r w:rsidRPr="008D15BE">
              <w:t>38</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8B4DBD"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324AD1" w14:textId="77777777" w:rsidR="005756FF" w:rsidRPr="008D15BE" w:rsidRDefault="005756FF" w:rsidP="00F35EB4">
            <w:r w:rsidRPr="008D15BE">
              <w:t xml:space="preserve">Izadi and </w:t>
            </w:r>
            <w:proofErr w:type="spellStart"/>
            <w:r w:rsidRPr="008D15BE">
              <w:t>Forouzanfar</w:t>
            </w:r>
            <w:proofErr w:type="spellEnd"/>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76CF0D7" w14:textId="77777777" w:rsidR="005756FF" w:rsidRPr="008D15BE" w:rsidRDefault="005756FF" w:rsidP="00F35EB4">
            <w:r w:rsidRPr="008D15BE">
              <w:t>‘Error correction and adaptation in conversational AI: a review of techniques and applications in chatbots’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9605BCB" w14:textId="77777777" w:rsidR="005756FF" w:rsidRPr="008D15BE" w:rsidRDefault="005756FF" w:rsidP="00F35EB4">
            <w:r w:rsidRPr="008D15BE">
              <w:t>Technical 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AE65F8" w14:textId="77777777" w:rsidR="005756FF" w:rsidRPr="008D15BE" w:rsidRDefault="005756FF" w:rsidP="00F35EB4">
            <w:r w:rsidRPr="008D15BE">
              <w:t>Error correction, adaptation, conversational AI, chatbots, robustness and learning techniques</w:t>
            </w:r>
          </w:p>
        </w:tc>
      </w:tr>
      <w:tr w:rsidR="008D15BE" w:rsidRPr="008D15BE" w14:paraId="7962C7DA"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E1AB47" w14:textId="77777777" w:rsidR="005756FF" w:rsidRPr="008D15BE" w:rsidRDefault="005756FF" w:rsidP="00F35EB4">
            <w:r w:rsidRPr="008D15BE">
              <w:t>39</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874C193"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32E4C5" w14:textId="77777777" w:rsidR="005756FF" w:rsidRPr="008D15BE" w:rsidRDefault="005756FF" w:rsidP="00F35EB4">
            <w:pPr>
              <w:rPr>
                <w:i/>
                <w:iCs/>
              </w:rPr>
            </w:pPr>
            <w:r w:rsidRPr="008D15BE">
              <w:t xml:space="preserve">Li </w:t>
            </w:r>
            <w:r w:rsidRPr="008D15BE">
              <w:rPr>
                <w:i/>
                <w:iCs/>
              </w:rPr>
              <w:t xml:space="preserve">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57F0E2B" w14:textId="77777777" w:rsidR="005756FF" w:rsidRPr="008D15BE" w:rsidRDefault="005756FF" w:rsidP="00F35EB4">
            <w:r w:rsidRPr="008D15BE">
              <w:t>‘How chatbots and large language model artificial intelligence systems will reshape modern medicine: fountain of creativity or pandora’s box?’</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4F4EBA" w14:textId="77777777" w:rsidR="005756FF" w:rsidRPr="008D15BE" w:rsidRDefault="005756FF" w:rsidP="00F35EB4">
            <w:r w:rsidRPr="008D15BE">
              <w:t>Conceptual commentary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8C1DDE" w14:textId="77777777" w:rsidR="005756FF" w:rsidRPr="008D15BE" w:rsidRDefault="005756FF" w:rsidP="00F35EB4">
            <w:r w:rsidRPr="008D15BE">
              <w:t>Healthcare, LLMs, medical chatbots, opportunities, risks and ethics</w:t>
            </w:r>
          </w:p>
        </w:tc>
      </w:tr>
      <w:tr w:rsidR="008D15BE" w:rsidRPr="008D15BE" w14:paraId="78C4AFB8" w14:textId="77777777" w:rsidTr="00F35EB4">
        <w:trPr>
          <w:trHeight w:val="278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9A0049" w14:textId="77777777" w:rsidR="005756FF" w:rsidRPr="008D15BE" w:rsidRDefault="005756FF" w:rsidP="00F35EB4">
            <w:r w:rsidRPr="008D15BE">
              <w:t>40</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809E7BA"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F0BCA66" w14:textId="77777777" w:rsidR="005756FF" w:rsidRPr="008D15BE" w:rsidRDefault="005756FF" w:rsidP="00F35EB4">
            <w:r w:rsidRPr="008D15BE">
              <w:t xml:space="preserve">Sarraf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2608065" w14:textId="77777777" w:rsidR="005756FF" w:rsidRPr="008D15BE" w:rsidRDefault="005756FF" w:rsidP="00F35EB4">
            <w:r w:rsidRPr="008D15BE">
              <w:t>‘How do system and user characteristics, along with anthropomorphism, impact cognitive absorption of chatbots-Introducing SUCCAST through a mixed methods study’</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2A9E9F" w14:textId="77777777" w:rsidR="005756FF" w:rsidRPr="008D15BE" w:rsidRDefault="005756FF" w:rsidP="00F35EB4">
            <w:r w:rsidRPr="008D15BE">
              <w:t>Mixed methods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142463" w14:textId="77777777" w:rsidR="005756FF" w:rsidRPr="008D15BE" w:rsidRDefault="005756FF" w:rsidP="00F35EB4">
            <w:r w:rsidRPr="008D15BE">
              <w:t>Cognitive absorption, anthropomorphism, system characteristics, user characteristics and chatbot engagement</w:t>
            </w:r>
          </w:p>
        </w:tc>
      </w:tr>
      <w:tr w:rsidR="008D15BE" w:rsidRPr="008D15BE" w14:paraId="5F568C8D"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962A2B" w14:textId="77777777" w:rsidR="005756FF" w:rsidRPr="008D15BE" w:rsidRDefault="005756FF" w:rsidP="00F35EB4">
            <w:r w:rsidRPr="008D15BE">
              <w:lastRenderedPageBreak/>
              <w:t>41</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DC8512"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E9C807" w14:textId="77777777" w:rsidR="005756FF" w:rsidRPr="008D15BE" w:rsidRDefault="005756FF" w:rsidP="00F35EB4">
            <w:r w:rsidRPr="008D15BE">
              <w:t>Huseynov</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AB68C6" w14:textId="77777777" w:rsidR="005756FF" w:rsidRPr="008D15BE" w:rsidRDefault="005756FF" w:rsidP="00F35EB4">
            <w:r w:rsidRPr="008D15BE">
              <w:t>‘Chatbots in digital marketing: Enhanced customer experience and reduced customer service costs’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DF1832" w14:textId="77777777" w:rsidR="005756FF" w:rsidRPr="008D15BE" w:rsidRDefault="005756FF" w:rsidP="00F35EB4">
            <w:r w:rsidRPr="008D15BE">
              <w:t>Conceptual chapter with examples</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BB023B3" w14:textId="77777777" w:rsidR="005756FF" w:rsidRPr="008D15BE" w:rsidRDefault="005756FF" w:rsidP="00F35EB4">
            <w:r w:rsidRPr="008D15BE">
              <w:t>Digital marketing, customer experience, cost reduction, AI chatbots and marketing strategy</w:t>
            </w:r>
          </w:p>
        </w:tc>
      </w:tr>
      <w:tr w:rsidR="008D15BE" w:rsidRPr="008D15BE" w14:paraId="7E412A51"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65AE740" w14:textId="77777777" w:rsidR="005756FF" w:rsidRPr="008D15BE" w:rsidRDefault="005756FF" w:rsidP="00F35EB4">
            <w:r w:rsidRPr="008D15BE">
              <w:t>42</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66368D"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4790D2" w14:textId="77777777" w:rsidR="005756FF" w:rsidRPr="008D15BE" w:rsidRDefault="005756FF" w:rsidP="00F35EB4">
            <w:pPr>
              <w:rPr>
                <w:i/>
                <w:iCs/>
              </w:rPr>
            </w:pPr>
            <w:r w:rsidRPr="008D15BE">
              <w:t xml:space="preserve">Calvaresi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8B9AB7" w14:textId="77777777" w:rsidR="005756FF" w:rsidRPr="008D15BE" w:rsidRDefault="005756FF" w:rsidP="00F35EB4">
            <w:r w:rsidRPr="008D15BE">
              <w:t>‘Exploring agent-based chatbots: a systematic literature review’</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BB0A76" w14:textId="77777777" w:rsidR="005756FF" w:rsidRPr="008D15BE" w:rsidRDefault="005756FF" w:rsidP="00F35EB4">
            <w:r w:rsidRPr="008D15BE">
              <w:t>Systematic literature review</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8D429C" w14:textId="77777777" w:rsidR="005756FF" w:rsidRPr="008D15BE" w:rsidRDefault="005756FF" w:rsidP="00F35EB4">
            <w:r w:rsidRPr="008D15BE">
              <w:t>Agent-based chatbots, multi-agent systems, conversational agents, architectures and applications</w:t>
            </w:r>
          </w:p>
        </w:tc>
      </w:tr>
      <w:tr w:rsidR="008D15BE" w:rsidRPr="008D15BE" w14:paraId="4176916C"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0168DA" w14:textId="77777777" w:rsidR="005756FF" w:rsidRPr="008D15BE" w:rsidRDefault="005756FF" w:rsidP="00F35EB4">
            <w:r w:rsidRPr="008D15BE">
              <w:t>43</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2203DC0" w14:textId="77777777" w:rsidR="005756FF" w:rsidRPr="008D15BE" w:rsidRDefault="005756FF" w:rsidP="00F35EB4">
            <w:r w:rsidRPr="008D15BE">
              <w:t>2025</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EDBE52" w14:textId="77777777" w:rsidR="005756FF" w:rsidRPr="008D15BE" w:rsidRDefault="005756FF" w:rsidP="00F35EB4">
            <w:pPr>
              <w:rPr>
                <w:i/>
                <w:iCs/>
              </w:rPr>
            </w:pPr>
            <w:r w:rsidRPr="008D15BE">
              <w:t>Arce-</w:t>
            </w:r>
            <w:proofErr w:type="spellStart"/>
            <w:r w:rsidRPr="008D15BE">
              <w:t>Urriza</w:t>
            </w:r>
            <w:proofErr w:type="spellEnd"/>
            <w:r w:rsidRPr="008D15BE">
              <w:t xml:space="preserve">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AB4C3E" w14:textId="77777777" w:rsidR="005756FF" w:rsidRPr="008D15BE" w:rsidRDefault="005756FF" w:rsidP="00F35EB4">
            <w:r w:rsidRPr="008D15BE">
              <w:t>‘From familiarity to acceptance: The impact of Generative Artificial Intelligence on consumer adoption of retail chatbots’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98DB6A" w14:textId="77777777" w:rsidR="005756FF" w:rsidRPr="008D15BE" w:rsidRDefault="005756FF" w:rsidP="00F35EB4">
            <w:r w:rsidRPr="008D15BE">
              <w:t>Survey-based quantitative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12632C5" w14:textId="77777777" w:rsidR="005756FF" w:rsidRPr="008D15BE" w:rsidRDefault="005756FF" w:rsidP="00F35EB4">
            <w:r w:rsidRPr="008D15BE">
              <w:t>Generative AI, familiarity, consumer adoption, retail chatbots, acceptance and attitudes</w:t>
            </w:r>
          </w:p>
        </w:tc>
      </w:tr>
      <w:tr w:rsidR="008D15BE" w:rsidRPr="008D15BE" w14:paraId="089DD1B6"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B5BE9D" w14:textId="77777777" w:rsidR="005756FF" w:rsidRPr="008D15BE" w:rsidRDefault="005756FF" w:rsidP="00F35EB4">
            <w:r w:rsidRPr="008D15BE">
              <w:t>44</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5E79D4"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74B054" w14:textId="77777777" w:rsidR="005756FF" w:rsidRPr="008D15BE" w:rsidRDefault="005756FF" w:rsidP="00F35EB4">
            <w:r w:rsidRPr="008D15BE">
              <w:t>Kang and Choi</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9D5917" w14:textId="77777777" w:rsidR="005756FF" w:rsidRPr="008D15BE" w:rsidRDefault="005756FF" w:rsidP="00F35EB4">
            <w:r w:rsidRPr="008D15BE">
              <w:t>‘Artificial intelligence-powered digital solutions in the fashion industry: a mixed-methods study on AI-based customer services’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6F8147" w14:textId="77777777" w:rsidR="005756FF" w:rsidRPr="008D15BE" w:rsidRDefault="005756FF" w:rsidP="00F35EB4">
            <w:r w:rsidRPr="008D15BE">
              <w:t>Mixed methods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BF43EF" w14:textId="77777777" w:rsidR="005756FF" w:rsidRPr="008D15BE" w:rsidRDefault="005756FF" w:rsidP="00F35EB4">
            <w:r w:rsidRPr="008D15BE">
              <w:t>Fashion industry, AI customer service, digital solutions, customer experience and adoption</w:t>
            </w:r>
          </w:p>
        </w:tc>
      </w:tr>
      <w:tr w:rsidR="008D15BE" w:rsidRPr="008D15BE" w14:paraId="39397791" w14:textId="77777777" w:rsidTr="00F35EB4">
        <w:trPr>
          <w:trHeight w:val="164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982FB33" w14:textId="77777777" w:rsidR="005756FF" w:rsidRPr="008D15BE" w:rsidRDefault="005756FF" w:rsidP="00F35EB4">
            <w:r w:rsidRPr="008D15BE">
              <w:lastRenderedPageBreak/>
              <w:t>45</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BA354"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E59227" w14:textId="77777777" w:rsidR="005756FF" w:rsidRPr="008D15BE" w:rsidRDefault="005756FF" w:rsidP="00F35EB4">
            <w:r w:rsidRPr="008D15BE">
              <w:t>Soni and Dubey</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24A455" w14:textId="77777777" w:rsidR="005756FF" w:rsidRPr="008D15BE" w:rsidRDefault="005756FF" w:rsidP="00F35EB4">
            <w:r w:rsidRPr="008D15BE">
              <w:t>‘The impact of AI-powered chatbots on customer satisfaction in e-commerce marketing (TAM approach)’</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C11344" w14:textId="77777777" w:rsidR="005756FF" w:rsidRPr="008D15BE" w:rsidRDefault="005756FF" w:rsidP="00F35EB4">
            <w:r w:rsidRPr="008D15BE">
              <w:t>Survey-based quantitative study (TAM)</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60CEF00" w14:textId="77777777" w:rsidR="005756FF" w:rsidRPr="008D15BE" w:rsidRDefault="005756FF" w:rsidP="00F35EB4">
            <w:r w:rsidRPr="008D15BE">
              <w:t>E-commerce, customer satisfaction, AI-powered chatbots, TAM and intention to use</w:t>
            </w:r>
          </w:p>
        </w:tc>
      </w:tr>
      <w:tr w:rsidR="008D15BE" w:rsidRPr="008D15BE" w14:paraId="473A1E74"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CACC1BA" w14:textId="77777777" w:rsidR="005756FF" w:rsidRPr="008D15BE" w:rsidRDefault="005756FF" w:rsidP="00F35EB4">
            <w:r w:rsidRPr="008D15BE">
              <w:t>46</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A90E46C"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397D3C8" w14:textId="77777777" w:rsidR="005756FF" w:rsidRPr="008D15BE" w:rsidRDefault="005756FF" w:rsidP="00F35EB4">
            <w:pPr>
              <w:rPr>
                <w:i/>
                <w:iCs/>
              </w:rPr>
            </w:pPr>
            <w:r w:rsidRPr="008D15BE">
              <w:t xml:space="preserve">Zeng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2A4839C" w14:textId="77777777" w:rsidR="005756FF" w:rsidRPr="008D15BE" w:rsidRDefault="005756FF" w:rsidP="00F35EB4">
            <w:r w:rsidRPr="008D15BE">
              <w:t>‘Customer interactive experience in luxury retailing: the application of AI-enabled Chatbots in interactive marketing’</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C59DD5A" w14:textId="77777777" w:rsidR="005756FF" w:rsidRPr="008D15BE" w:rsidRDefault="005756FF" w:rsidP="00F35EB4">
            <w:r w:rsidRPr="008D15BE">
              <w:t>Conceptual/ case-based chapter</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8D8BD3" w14:textId="77777777" w:rsidR="005756FF" w:rsidRPr="008D15BE" w:rsidRDefault="005756FF" w:rsidP="00F35EB4">
            <w:r w:rsidRPr="008D15BE">
              <w:t>Luxury retail, interactive marketing, AI-enabled chatbots, customer experience and brand interaction</w:t>
            </w:r>
          </w:p>
        </w:tc>
      </w:tr>
      <w:tr w:rsidR="008D15BE" w:rsidRPr="008D15BE" w14:paraId="74FD5CE8" w14:textId="77777777" w:rsidTr="00F35EB4">
        <w:trPr>
          <w:trHeight w:val="137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BAF2B46" w14:textId="77777777" w:rsidR="005756FF" w:rsidRPr="008D15BE" w:rsidRDefault="005756FF" w:rsidP="00F35EB4">
            <w:r w:rsidRPr="008D15BE">
              <w:t>47</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1BDBD2" w14:textId="77777777" w:rsidR="005756FF" w:rsidRPr="008D15BE" w:rsidRDefault="005756FF" w:rsidP="00F35EB4">
            <w:r w:rsidRPr="008D15BE">
              <w:t>2022</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CCD465" w14:textId="77777777" w:rsidR="005756FF" w:rsidRPr="008D15BE" w:rsidRDefault="005756FF" w:rsidP="00F35EB4">
            <w:proofErr w:type="spellStart"/>
            <w:r w:rsidRPr="008D15BE">
              <w:t>Caldarini</w:t>
            </w:r>
            <w:proofErr w:type="spellEnd"/>
            <w:r w:rsidRPr="008D15BE">
              <w:t xml:space="preserve"> </w:t>
            </w:r>
            <w:r w:rsidRPr="008D15BE">
              <w:rPr>
                <w:i/>
                <w:iCs/>
              </w:rPr>
              <w:t>et al.</w:t>
            </w:r>
            <w:r w:rsidRPr="008D15BE">
              <w:t xml:space="preserve">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1FCD6A6" w14:textId="77777777" w:rsidR="005756FF" w:rsidRPr="008D15BE" w:rsidRDefault="005756FF" w:rsidP="00F35EB4">
            <w:r w:rsidRPr="008D15BE">
              <w:t>‘A literature survey of recent advances in chatbots’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C35B5F" w14:textId="77777777" w:rsidR="005756FF" w:rsidRPr="008D15BE" w:rsidRDefault="005756FF" w:rsidP="00F35EB4">
            <w:r w:rsidRPr="008D15BE">
              <w:t>Literature survey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9526C7" w14:textId="77777777" w:rsidR="005756FF" w:rsidRPr="008D15BE" w:rsidRDefault="005756FF" w:rsidP="00F35EB4">
            <w:r w:rsidRPr="008D15BE">
              <w:t>Recent advances, chatbot architectures, NLP, dialogue systems and applications</w:t>
            </w:r>
          </w:p>
        </w:tc>
      </w:tr>
      <w:tr w:rsidR="008D15BE" w:rsidRPr="008D15BE" w14:paraId="620E7FC6" w14:textId="77777777" w:rsidTr="00F35EB4">
        <w:trPr>
          <w:trHeight w:val="221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E22E76" w14:textId="77777777" w:rsidR="005756FF" w:rsidRPr="008D15BE" w:rsidRDefault="005756FF" w:rsidP="00F35EB4">
            <w:r w:rsidRPr="008D15BE">
              <w:t>48</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1D45C0"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409AB44" w14:textId="77777777" w:rsidR="005756FF" w:rsidRPr="008D15BE" w:rsidRDefault="005756FF" w:rsidP="00F35EB4">
            <w:pPr>
              <w:rPr>
                <w:i/>
                <w:iCs/>
              </w:rPr>
            </w:pPr>
            <w:r w:rsidRPr="008D15BE">
              <w:t xml:space="preserve">Vashishth </w:t>
            </w:r>
            <w:r w:rsidRPr="008D15BE">
              <w:rPr>
                <w:i/>
                <w:iCs/>
              </w:rPr>
              <w:t>et al.</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FC4BB5" w14:textId="77777777" w:rsidR="005756FF" w:rsidRPr="008D15BE" w:rsidRDefault="005756FF" w:rsidP="00F35EB4">
            <w:r w:rsidRPr="008D15BE">
              <w:t>‘Artificial intelligence (AI) powered chatbots: Providing instant support and personalised recommendations to guests 24/7’</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6F15032" w14:textId="77777777" w:rsidR="005756FF" w:rsidRPr="008D15BE" w:rsidRDefault="005756FF" w:rsidP="00F35EB4">
            <w:r w:rsidRPr="008D15BE">
              <w:t>Conceptual/ applied chapter</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9E6828" w14:textId="77777777" w:rsidR="005756FF" w:rsidRPr="008D15BE" w:rsidRDefault="005756FF" w:rsidP="00F35EB4">
            <w:r w:rsidRPr="008D15BE">
              <w:t>Hospitality, AI-powered chatbots, instant support, personalisation guest experience and 24/7 service</w:t>
            </w:r>
          </w:p>
        </w:tc>
      </w:tr>
      <w:tr w:rsidR="008D15BE" w:rsidRPr="008D15BE" w14:paraId="4380B098" w14:textId="77777777" w:rsidTr="00F35EB4">
        <w:trPr>
          <w:trHeight w:val="1370"/>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148C670" w14:textId="77777777" w:rsidR="005756FF" w:rsidRPr="008D15BE" w:rsidRDefault="005756FF" w:rsidP="00F35EB4">
            <w:r w:rsidRPr="008D15BE">
              <w:t>49</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FF1AC07" w14:textId="77777777" w:rsidR="005756FF" w:rsidRPr="008D15BE" w:rsidRDefault="005756FF" w:rsidP="00F35EB4">
            <w:r w:rsidRPr="008D15BE">
              <w:t>2023</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614D41" w14:textId="77777777" w:rsidR="005756FF" w:rsidRPr="008D15BE" w:rsidRDefault="005756FF" w:rsidP="00F35EB4">
            <w:pPr>
              <w:rPr>
                <w:i/>
                <w:iCs/>
              </w:rPr>
            </w:pPr>
            <w:r w:rsidRPr="008D15BE">
              <w:t xml:space="preserve">Shin </w:t>
            </w:r>
            <w:r w:rsidRPr="008D15BE">
              <w:rPr>
                <w:i/>
                <w:iCs/>
              </w:rPr>
              <w:t xml:space="preserve">et al. </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0DD7FBE" w14:textId="77777777" w:rsidR="005756FF" w:rsidRPr="008D15BE" w:rsidRDefault="005756FF" w:rsidP="00F35EB4">
            <w:r w:rsidRPr="008D15BE">
              <w:t xml:space="preserve">The influence of chatbot humour on </w:t>
            </w:r>
            <w:r w:rsidRPr="008D15BE">
              <w:lastRenderedPageBreak/>
              <w:t>consumer evaluations of services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7A80A6" w14:textId="77777777" w:rsidR="005756FF" w:rsidRPr="008D15BE" w:rsidRDefault="005756FF" w:rsidP="00F35EB4">
            <w:r w:rsidRPr="008D15BE">
              <w:lastRenderedPageBreak/>
              <w:t>Experimental/ survey-based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A65E6A" w14:textId="77777777" w:rsidR="005756FF" w:rsidRPr="008D15BE" w:rsidRDefault="005756FF" w:rsidP="00F35EB4">
            <w:r w:rsidRPr="008D15BE">
              <w:t xml:space="preserve">Humour, consumer evaluations, service perceptions, chatbots </w:t>
            </w:r>
            <w:r w:rsidRPr="008D15BE">
              <w:lastRenderedPageBreak/>
              <w:t>and affective responses</w:t>
            </w:r>
          </w:p>
        </w:tc>
      </w:tr>
      <w:tr w:rsidR="008D15BE" w:rsidRPr="008D15BE" w14:paraId="38D8CCEA" w14:textId="77777777" w:rsidTr="00F35EB4">
        <w:trPr>
          <w:trHeight w:val="1925"/>
        </w:trPr>
        <w:tc>
          <w:tcPr>
            <w:tcW w:w="61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B0397E1" w14:textId="77777777" w:rsidR="005756FF" w:rsidRPr="008D15BE" w:rsidRDefault="005756FF" w:rsidP="00F35EB4">
            <w:r w:rsidRPr="008D15BE">
              <w:lastRenderedPageBreak/>
              <w:t>50</w:t>
            </w:r>
          </w:p>
        </w:tc>
        <w:tc>
          <w:tcPr>
            <w:tcW w:w="81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E6695C" w14:textId="77777777" w:rsidR="005756FF" w:rsidRPr="008D15BE" w:rsidRDefault="005756FF" w:rsidP="00F35EB4">
            <w:r w:rsidRPr="008D15BE">
              <w:t>2024</w:t>
            </w:r>
          </w:p>
        </w:tc>
        <w:tc>
          <w:tcPr>
            <w:tcW w:w="14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64A101" w14:textId="77777777" w:rsidR="005756FF" w:rsidRPr="008D15BE" w:rsidRDefault="005756FF" w:rsidP="00F35EB4">
            <w:r w:rsidRPr="008D15BE">
              <w:t xml:space="preserve">Kedi </w:t>
            </w:r>
            <w:r w:rsidRPr="008D15BE">
              <w:rPr>
                <w:i/>
                <w:iCs/>
              </w:rPr>
              <w:t>et al</w:t>
            </w:r>
            <w:r w:rsidRPr="008D15BE">
              <w:t>.</w:t>
            </w:r>
          </w:p>
        </w:tc>
        <w:tc>
          <w:tcPr>
            <w:tcW w:w="24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8147C7" w14:textId="77777777" w:rsidR="005756FF" w:rsidRPr="008D15BE" w:rsidRDefault="005756FF" w:rsidP="00F35EB4">
            <w:r w:rsidRPr="008D15BE">
              <w:t>‘AI software for personalised marketing automation in SMEs: Enhancing customer experience and sales’</w:t>
            </w:r>
          </w:p>
        </w:tc>
        <w:tc>
          <w:tcPr>
            <w:tcW w:w="18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EAB81C6" w14:textId="77777777" w:rsidR="005756FF" w:rsidRPr="008D15BE" w:rsidRDefault="005756FF" w:rsidP="00F35EB4">
            <w:r w:rsidRPr="008D15BE">
              <w:t>Survey/conceptual-empirical study</w:t>
            </w:r>
          </w:p>
        </w:tc>
        <w:tc>
          <w:tcPr>
            <w:tcW w:w="24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E52BC" w14:textId="77777777" w:rsidR="005756FF" w:rsidRPr="008D15BE" w:rsidRDefault="005756FF" w:rsidP="00F35EB4">
            <w:r w:rsidRPr="008D15BE">
              <w:t>SMEs, personalised marketing, automation, AI software, customer experience and sales performance</w:t>
            </w:r>
          </w:p>
        </w:tc>
      </w:tr>
    </w:tbl>
    <w:p w14:paraId="703A05F2" w14:textId="77777777" w:rsidR="005756FF" w:rsidRPr="00C573C5" w:rsidRDefault="005756FF" w:rsidP="00C573C5">
      <w:pPr>
        <w:pStyle w:val="Heading5"/>
      </w:pPr>
      <w:bookmarkStart w:id="58" w:name="_Toc217493939"/>
      <w:r w:rsidRPr="00C573C5">
        <w:t>Table 4.2.1: Systematic literature review</w:t>
      </w:r>
      <w:bookmarkEnd w:id="58"/>
      <w:r w:rsidRPr="00C573C5">
        <w:t xml:space="preserve"> </w:t>
      </w:r>
    </w:p>
    <w:p w14:paraId="7D03060D" w14:textId="77777777" w:rsidR="005756FF" w:rsidRPr="008D15BE" w:rsidRDefault="005756FF" w:rsidP="005756FF">
      <w:pPr>
        <w:jc w:val="center"/>
      </w:pPr>
      <w:r w:rsidRPr="008D15BE">
        <w:t>(Source: Self-developed)</w:t>
      </w:r>
    </w:p>
    <w:p w14:paraId="780C2BB6" w14:textId="77777777" w:rsidR="005756FF" w:rsidRPr="008D15BE" w:rsidRDefault="005756FF" w:rsidP="005756FF">
      <w:pPr>
        <w:pStyle w:val="Heading2"/>
      </w:pPr>
      <w:bookmarkStart w:id="59" w:name="_Toc218257563"/>
      <w:r w:rsidRPr="008D15BE">
        <w:t>4.3 Analysis of Results</w:t>
      </w:r>
      <w:bookmarkEnd w:id="59"/>
      <w:r w:rsidRPr="008D15BE">
        <w:t xml:space="preserve"> </w:t>
      </w:r>
    </w:p>
    <w:p w14:paraId="05F5E33A" w14:textId="77777777" w:rsidR="005756FF" w:rsidRPr="008D15BE" w:rsidRDefault="005756FF" w:rsidP="005756FF">
      <w:pPr>
        <w:pStyle w:val="Heading3"/>
      </w:pPr>
      <w:bookmarkStart w:id="60" w:name="_Toc218257564"/>
      <w:r w:rsidRPr="008D15BE">
        <w:t>4.3.1 Theme 1: Efficiency and performance benefits of AI chatbots for customer service applications</w:t>
      </w:r>
      <w:bookmarkEnd w:id="60"/>
      <w:r w:rsidRPr="008D15BE">
        <w:t xml:space="preserve"> </w:t>
      </w:r>
    </w:p>
    <w:p w14:paraId="451AD028" w14:textId="77777777" w:rsidR="005756FF" w:rsidRPr="008D15BE" w:rsidRDefault="005756FF" w:rsidP="005756FF">
      <w:r w:rsidRPr="008D15BE">
        <w:t>The use of AI chatbots in customer service has grown at a rapid rate in all the industries and has altered the service delivery, customer interaction model and operations of an organisation. Conversational AI based on natural language processing, machine learning and deep learning algorithms is designed to automate the communication process with customers, shorten the time-of-service response, optimize the operational process and increase the satisfaction of customers (</w:t>
      </w:r>
      <w:proofErr w:type="spellStart"/>
      <w:r w:rsidRPr="008D15BE">
        <w:t>Nirala</w:t>
      </w:r>
      <w:proofErr w:type="spellEnd"/>
      <w:r w:rsidRPr="008D15BE">
        <w:t xml:space="preserve"> </w:t>
      </w:r>
      <w:r w:rsidRPr="008D15BE">
        <w:rPr>
          <w:i/>
          <w:iCs/>
        </w:rPr>
        <w:t>et al</w:t>
      </w:r>
      <w:r w:rsidRPr="008D15BE">
        <w:t xml:space="preserve">. 2022). The studies over the past years testify to the acceleration of the implementation process due to the greater digitalisation rates, spreading online service platforms and to the requests of customers to be provided with instant support 24/7 (Chen </w:t>
      </w:r>
      <w:r w:rsidRPr="008D15BE">
        <w:rPr>
          <w:i/>
          <w:iCs/>
        </w:rPr>
        <w:t>et al.</w:t>
      </w:r>
      <w:r w:rsidRPr="008D15BE">
        <w:t xml:space="preserve"> 2021). This systematic review is a synthesis of the results on drivers of adoption, organisational &amp; technological issues, consumer perceptions, implementation frameworks and future implications. Andrade and </w:t>
      </w:r>
      <w:proofErr w:type="spellStart"/>
      <w:r w:rsidRPr="008D15BE">
        <w:t>Tumelero</w:t>
      </w:r>
      <w:proofErr w:type="spellEnd"/>
      <w:r w:rsidRPr="008D15BE">
        <w:t xml:space="preserve"> (2022), demonstrate that chatbots allow organisations to cope with the requests in high numbers at once, saving waiting time and lowering operational expenditures while improving the level of service consistency. Comparatively, </w:t>
      </w:r>
      <w:proofErr w:type="spellStart"/>
      <w:r w:rsidRPr="008D15BE">
        <w:t>Misischia</w:t>
      </w:r>
      <w:proofErr w:type="spellEnd"/>
      <w:r w:rsidRPr="008D15BE">
        <w:t xml:space="preserve"> </w:t>
      </w:r>
      <w:r w:rsidRPr="008D15BE">
        <w:rPr>
          <w:i/>
          <w:iCs/>
        </w:rPr>
        <w:t>et al.</w:t>
      </w:r>
      <w:r w:rsidRPr="008D15BE">
        <w:t xml:space="preserve"> (2022) also discovered that responsiveness and </w:t>
      </w:r>
      <w:r w:rsidRPr="008D15BE">
        <w:lastRenderedPageBreak/>
        <w:t>reliability are the service quality dimensions with a positive impact on chatbots. AI agents based on the cloud simplify the interactions between a customer and a bank by providing tailored financial services and transactional assistance when integrated into the banking setting (</w:t>
      </w:r>
      <w:proofErr w:type="spellStart"/>
      <w:r w:rsidRPr="008D15BE">
        <w:t>Madasamy</w:t>
      </w:r>
      <w:proofErr w:type="spellEnd"/>
      <w:r w:rsidRPr="008D15BE">
        <w:t xml:space="preserve"> and </w:t>
      </w:r>
      <w:proofErr w:type="spellStart"/>
      <w:r w:rsidRPr="008D15BE">
        <w:t>Aquilanz</w:t>
      </w:r>
      <w:proofErr w:type="spellEnd"/>
      <w:r w:rsidRPr="008D15BE">
        <w:t xml:space="preserve">, 2023). Another existing study indicates that smart knowledge-based chatbots help to achieve precision in information retrieval which minimises human error (Ngai </w:t>
      </w:r>
      <w:r w:rsidRPr="008D15BE">
        <w:rPr>
          <w:i/>
          <w:iCs/>
        </w:rPr>
        <w:t>et al</w:t>
      </w:r>
      <w:r w:rsidRPr="008D15BE">
        <w:t xml:space="preserve">. 2021). </w:t>
      </w:r>
    </w:p>
    <w:p w14:paraId="30B06F31" w14:textId="78D996E0" w:rsidR="005756FF" w:rsidRPr="008D15BE" w:rsidRDefault="005756FF" w:rsidP="005756FF">
      <w:r w:rsidRPr="008D15BE">
        <w:t xml:space="preserve">Studies indicate that the customer compliance and guidance adherence is also enhanced with automation. Adam </w:t>
      </w:r>
      <w:r w:rsidRPr="008D15BE">
        <w:rPr>
          <w:i/>
          <w:iCs/>
        </w:rPr>
        <w:t>et al.</w:t>
      </w:r>
      <w:r w:rsidRPr="008D15BE">
        <w:t xml:space="preserve"> (2021) show that chatbots can enhance adherence to service instructions in case user behaviour is properly guided by conversational design. Chatbots in omnichannel can facilitate a uniform cross-platform communication and increase the level of brand experience transparency (Ghosh </w:t>
      </w:r>
      <w:r w:rsidRPr="008D15BE">
        <w:rPr>
          <w:i/>
          <w:iCs/>
        </w:rPr>
        <w:t>et al.</w:t>
      </w:r>
      <w:r w:rsidRPr="008D15BE">
        <w:t xml:space="preserve"> 2024; Chong </w:t>
      </w:r>
      <w:r w:rsidRPr="008D15BE">
        <w:rPr>
          <w:i/>
          <w:iCs/>
        </w:rPr>
        <w:t>et al</w:t>
      </w:r>
      <w:r w:rsidRPr="008D15BE">
        <w:t xml:space="preserve">. 2021). Efficiency enhancement is one of the key drivers of adoption in which organisations are able to optimise the costs without affecting the quality of service. According to </w:t>
      </w:r>
      <w:proofErr w:type="spellStart"/>
      <w:r w:rsidRPr="008D15BE">
        <w:t>Stoilova</w:t>
      </w:r>
      <w:proofErr w:type="spellEnd"/>
      <w:r w:rsidRPr="008D15BE">
        <w:t xml:space="preserve"> (2021), chatbots enhance interaction through the presence of personalized immediate answers, mainly in the travel, retail and telecommunications industries. </w:t>
      </w:r>
      <w:r w:rsidR="00FB1136" w:rsidRPr="008D15BE">
        <w:t xml:space="preserve">Sofiyah </w:t>
      </w:r>
      <w:r w:rsidR="00FB1136" w:rsidRPr="008D15BE">
        <w:rPr>
          <w:i/>
          <w:iCs/>
        </w:rPr>
        <w:t>et al.</w:t>
      </w:r>
      <w:r w:rsidR="00FB1136" w:rsidRPr="008D15BE">
        <w:t xml:space="preserve"> (2024) managed to learn that the subject of customer satisfaction has a positive correlation with the quality attributes of chatbots within the framework of Structural Equation Modelling (SEM). Shin </w:t>
      </w:r>
      <w:r w:rsidR="00FB1136" w:rsidRPr="008D15BE">
        <w:rPr>
          <w:i/>
          <w:iCs/>
        </w:rPr>
        <w:t>et al.</w:t>
      </w:r>
      <w:r w:rsidR="00FB1136" w:rsidRPr="008D15BE">
        <w:t xml:space="preserve"> (2023) depicts that consumer appraisal of services is positively influenced by the elements of humour and conversational tone in situations where humanlike qualities of conversations result in the development of emotional satisfaction. The studies also focus on the fact that chatbots accuracy and problem-solving are the most important in the context of their satisfaction (Chen </w:t>
      </w:r>
      <w:r w:rsidR="00FB1136" w:rsidRPr="008D15BE">
        <w:rPr>
          <w:i/>
          <w:iCs/>
        </w:rPr>
        <w:t>et al.</w:t>
      </w:r>
      <w:r w:rsidR="00FB1136" w:rsidRPr="008D15BE">
        <w:t xml:space="preserve"> 2021; Xu </w:t>
      </w:r>
      <w:r w:rsidR="00FB1136" w:rsidRPr="008D15BE">
        <w:rPr>
          <w:i/>
          <w:iCs/>
        </w:rPr>
        <w:t>et al.</w:t>
      </w:r>
      <w:r w:rsidR="00FB1136" w:rsidRPr="008D15BE">
        <w:t xml:space="preserve"> 2020). </w:t>
      </w:r>
      <w:r w:rsidRPr="008D15BE">
        <w:t>Dissatisfaction with the human agent, the lack of frustration and low adoption intention occur due to low adoption intention and miscommunication or the inability to escalate complex cases to human agents (Wiggers, 2023). Therefore, chatbots make the experience better with routine tasks though there exist challenges with emotional intelligence and contextual understanding.</w:t>
      </w:r>
    </w:p>
    <w:p w14:paraId="7BA66A69" w14:textId="77777777" w:rsidR="005756FF" w:rsidRPr="008D15BE" w:rsidRDefault="005756FF" w:rsidP="005756FF">
      <w:pPr>
        <w:pStyle w:val="Heading3"/>
      </w:pPr>
      <w:bookmarkStart w:id="61" w:name="_Toc218257565"/>
      <w:r w:rsidRPr="008D15BE">
        <w:t>4.3.2 Theme 2: Adoption drivers and user perception regarding the AI chatbots</w:t>
      </w:r>
      <w:bookmarkEnd w:id="61"/>
      <w:r w:rsidRPr="008D15BE">
        <w:t xml:space="preserve"> </w:t>
      </w:r>
    </w:p>
    <w:p w14:paraId="3A4D4684" w14:textId="77777777" w:rsidR="005756FF" w:rsidRPr="008D15BE" w:rsidRDefault="005756FF" w:rsidP="005756FF">
      <w:r w:rsidRPr="008D15BE">
        <w:t xml:space="preserve">The studies on the user adoption models denote that customer attitudes to the use of chatbots are determined by the perception of their usefulness, ease of use, trusting and privacy. Joshi (2021) discovered that chatbots are used by the millennials in India once they perceive that they offer convenience and responsiveness as per the principles of the Technology Acceptance Model. Similarly, Rafiq </w:t>
      </w:r>
      <w:r w:rsidRPr="008D15BE">
        <w:rPr>
          <w:i/>
          <w:iCs/>
        </w:rPr>
        <w:t>et al.</w:t>
      </w:r>
      <w:r w:rsidRPr="008D15BE">
        <w:t xml:space="preserve"> (2022) demonstrate that the intention is greatly affected by perceived </w:t>
      </w:r>
      <w:r w:rsidRPr="008D15BE">
        <w:lastRenderedPageBreak/>
        <w:t xml:space="preserve">enjoyment and trust in tourism situations. Another study by Zierau </w:t>
      </w:r>
      <w:r w:rsidRPr="008D15BE">
        <w:rPr>
          <w:i/>
          <w:iCs/>
        </w:rPr>
        <w:t>et al.</w:t>
      </w:r>
      <w:r w:rsidRPr="008D15BE">
        <w:t xml:space="preserve"> (2020) suggests design mechanisms that support trust such as transparency and controllability. Kakulu and Faheem (2024) also list explainability, privacy protection and user control as crucial to trust in generative AI chatbots. Sarraf </w:t>
      </w:r>
      <w:r w:rsidRPr="008D15BE">
        <w:rPr>
          <w:i/>
          <w:iCs/>
        </w:rPr>
        <w:t>et al</w:t>
      </w:r>
      <w:r w:rsidRPr="008D15BE">
        <w:t xml:space="preserve">. (2024) propose a new framework such as SUCCAST which proves that system quality and user characteristics have a significant impact on cognitive absorption, which leads to long-term adoption. The implementation needs to be successful which would entail the coordination of technology and organisational preparedness. As Zhang </w:t>
      </w:r>
      <w:r w:rsidRPr="008D15BE">
        <w:rPr>
          <w:i/>
          <w:iCs/>
        </w:rPr>
        <w:t>et al</w:t>
      </w:r>
      <w:r w:rsidRPr="008D15BE">
        <w:t xml:space="preserve">. (2023) emphasize, the likelihood of the success of implementation depends on the presence of managerial support, employee skills and readiness to change. Urbani </w:t>
      </w:r>
      <w:r w:rsidRPr="008D15BE">
        <w:rPr>
          <w:i/>
          <w:iCs/>
        </w:rPr>
        <w:t xml:space="preserve">et al. </w:t>
      </w:r>
      <w:r w:rsidRPr="008D15BE">
        <w:t xml:space="preserve">(2024) introduce a managerial assessment framework that connects the technological challenges with the internal organisational readiness with focusing on the integration strategy and cross-functional cooperation. The chatbot adoption framework by Nyongesa </w:t>
      </w:r>
      <w:r w:rsidRPr="008D15BE">
        <w:rPr>
          <w:i/>
          <w:iCs/>
        </w:rPr>
        <w:t>et al.</w:t>
      </w:r>
      <w:r w:rsidRPr="008D15BE">
        <w:t xml:space="preserve"> (2024) is dedicated to the real-time customer service and it provides a solution to the performance scalability as well as service routing. Cordero </w:t>
      </w:r>
      <w:r w:rsidRPr="008D15BE">
        <w:rPr>
          <w:i/>
          <w:iCs/>
        </w:rPr>
        <w:t xml:space="preserve">et al. </w:t>
      </w:r>
      <w:r w:rsidRPr="008D15BE">
        <w:t xml:space="preserve">(2022) emphasise that the benefits are accompanied by the problems faced by micro, small and medium enterprises (MSMEs) in terms of the lack of financial and technical resources. </w:t>
      </w:r>
    </w:p>
    <w:p w14:paraId="4196FFE8" w14:textId="77777777" w:rsidR="005756FF" w:rsidRPr="008D15BE" w:rsidRDefault="005756FF" w:rsidP="005756FF">
      <w:pPr>
        <w:pStyle w:val="Heading3"/>
      </w:pPr>
      <w:bookmarkStart w:id="62" w:name="_Toc218257566"/>
      <w:r w:rsidRPr="008D15BE">
        <w:t>4.3.3 Theme 3: Technological limitations and ethical concerns</w:t>
      </w:r>
      <w:bookmarkEnd w:id="62"/>
      <w:r w:rsidRPr="008D15BE">
        <w:t xml:space="preserve"> </w:t>
      </w:r>
    </w:p>
    <w:p w14:paraId="58E44BD5" w14:textId="654BD97A" w:rsidR="005756FF" w:rsidRPr="008D15BE" w:rsidRDefault="005756FF" w:rsidP="005756FF">
      <w:r w:rsidRPr="008D15BE">
        <w:t xml:space="preserve">There are still constraints despite the improvement in deep learning that allow more natural interaction. Luo </w:t>
      </w:r>
      <w:r w:rsidRPr="008D15BE">
        <w:rPr>
          <w:i/>
          <w:iCs/>
        </w:rPr>
        <w:t xml:space="preserve">et al. </w:t>
      </w:r>
      <w:r w:rsidRPr="008D15BE">
        <w:t xml:space="preserve">(2022) note the complexity of design, dependency on data and contextualisation of the conversation. </w:t>
      </w:r>
      <w:r w:rsidR="00FB1136" w:rsidRPr="008D15BE">
        <w:t xml:space="preserve">Izadi and </w:t>
      </w:r>
      <w:proofErr w:type="spellStart"/>
      <w:r w:rsidR="00FB1136" w:rsidRPr="008D15BE">
        <w:t>Forouzanfar</w:t>
      </w:r>
      <w:proofErr w:type="spellEnd"/>
      <w:r w:rsidR="00FB1136" w:rsidRPr="008D15BE">
        <w:t xml:space="preserve"> (2024) discuss the importance of the models of error-correction and the capacity to learn independently to attain adaptive performance. The privacy and security of sensitive data processing are barriers to adoption, primarily in the banking and healthcare sectors (Oyeniyi </w:t>
      </w:r>
      <w:r w:rsidR="00FB1136" w:rsidRPr="008D15BE">
        <w:rPr>
          <w:i/>
          <w:iCs/>
        </w:rPr>
        <w:t>et al</w:t>
      </w:r>
      <w:r w:rsidR="00FB1136" w:rsidRPr="008D15BE">
        <w:t xml:space="preserve">. 2024). </w:t>
      </w:r>
      <w:r w:rsidRPr="008D15BE">
        <w:t xml:space="preserve">These ethical issues as transparency, bias and accountability of decisions have critical roles and the question of substituting the human factor in the context of emotional service emerges (Li </w:t>
      </w:r>
      <w:r w:rsidRPr="008D15BE">
        <w:rPr>
          <w:i/>
          <w:iCs/>
        </w:rPr>
        <w:t>et al.</w:t>
      </w:r>
      <w:r w:rsidRPr="008D15BE">
        <w:t xml:space="preserve"> 2023). Another existing study stated that the failure of deployments is usually associated with high expectations and insufficient testing (Kagan</w:t>
      </w:r>
      <w:r w:rsidRPr="008D15BE">
        <w:rPr>
          <w:i/>
          <w:iCs/>
        </w:rPr>
        <w:t xml:space="preserve"> et al. </w:t>
      </w:r>
      <w:r w:rsidRPr="008D15BE">
        <w:t xml:space="preserve">2025). Banking has a principle of strong adoption advantages that involve fraud detection assistance and automated financial investigations (Oyeniyi </w:t>
      </w:r>
      <w:r w:rsidRPr="008D15BE">
        <w:rPr>
          <w:i/>
          <w:iCs/>
        </w:rPr>
        <w:t xml:space="preserve">et al. </w:t>
      </w:r>
      <w:r w:rsidRPr="008D15BE">
        <w:t xml:space="preserve">2024; </w:t>
      </w:r>
      <w:proofErr w:type="spellStart"/>
      <w:r w:rsidRPr="008D15BE">
        <w:t>Dewasiri</w:t>
      </w:r>
      <w:proofErr w:type="spellEnd"/>
      <w:r w:rsidRPr="008D15BE">
        <w:t xml:space="preserve"> </w:t>
      </w:r>
      <w:r w:rsidRPr="008D15BE">
        <w:rPr>
          <w:i/>
          <w:iCs/>
        </w:rPr>
        <w:t xml:space="preserve">et al. </w:t>
      </w:r>
      <w:r w:rsidRPr="008D15BE">
        <w:t xml:space="preserve">2023). Chatbots in retail and e-commerce are used to make personalised suggestions and make sales and maintain loyalty (Patel and Trivedi, 2020; Soni and Dubey, 2024). An instance of emotional </w:t>
      </w:r>
      <w:r w:rsidRPr="008D15BE">
        <w:lastRenderedPageBreak/>
        <w:t>experience enhancement in luxury retail is the enhancement of personal communication (Zeng</w:t>
      </w:r>
      <w:r w:rsidRPr="008D15BE">
        <w:rPr>
          <w:i/>
          <w:iCs/>
        </w:rPr>
        <w:t xml:space="preserve"> et al</w:t>
      </w:r>
      <w:r w:rsidRPr="008D15BE">
        <w:t xml:space="preserve">. 2023). </w:t>
      </w:r>
    </w:p>
    <w:p w14:paraId="493E2171" w14:textId="577654B9" w:rsidR="005756FF" w:rsidRPr="008D15BE" w:rsidRDefault="005756FF" w:rsidP="005756FF">
      <w:r w:rsidRPr="008D15BE">
        <w:t xml:space="preserve">The research on hospitality finds the enhancements in service speed, managing the booking process and a multilingual service contributes to its adoption (Astuti </w:t>
      </w:r>
      <w:r w:rsidRPr="008D15BE">
        <w:rPr>
          <w:i/>
          <w:iCs/>
        </w:rPr>
        <w:t>et al</w:t>
      </w:r>
      <w:r w:rsidRPr="008D15BE">
        <w:t xml:space="preserve">. 2024; Vashishth </w:t>
      </w:r>
      <w:r w:rsidRPr="008D15BE">
        <w:rPr>
          <w:i/>
          <w:iCs/>
        </w:rPr>
        <w:t>et al.</w:t>
      </w:r>
      <w:r w:rsidRPr="008D15BE">
        <w:t xml:space="preserve"> 2024). Additional developments in the field of generative AI, voice-enabled agents and multimodal interaction aiding complex reasoning and conversational memory are outlined as a part of future research (Aslam, 2023; Benaddi </w:t>
      </w:r>
      <w:r w:rsidRPr="008D15BE">
        <w:rPr>
          <w:i/>
          <w:iCs/>
        </w:rPr>
        <w:t>et al.</w:t>
      </w:r>
      <w:r w:rsidRPr="008D15BE">
        <w:t xml:space="preserve"> 2025). It is expected that hybrid human-AI service models will prevail as well as the necessity of automation and emotional intelligence will be compromised. According to Pantano and Pizzi (2020), it is estimated that the creation of </w:t>
      </w:r>
      <w:r w:rsidR="00BF6925" w:rsidRPr="008D15BE">
        <w:t>standardised</w:t>
      </w:r>
      <w:r w:rsidRPr="008D15BE">
        <w:t xml:space="preserve"> conversational technologies is going to grow exponentially. The use of new models including multi-criteria decision models provides analytical rigor to the choice of chatbot systems in the event of uncertainty (</w:t>
      </w:r>
      <w:proofErr w:type="spellStart"/>
      <w:r w:rsidRPr="008D15BE">
        <w:t>Chakrabortty</w:t>
      </w:r>
      <w:proofErr w:type="spellEnd"/>
      <w:r w:rsidRPr="008D15BE">
        <w:t xml:space="preserve"> </w:t>
      </w:r>
      <w:r w:rsidRPr="008D15BE">
        <w:rPr>
          <w:i/>
          <w:iCs/>
        </w:rPr>
        <w:t>et al.</w:t>
      </w:r>
      <w:r w:rsidRPr="008D15BE">
        <w:t xml:space="preserve"> 2023). According to Arce-</w:t>
      </w:r>
      <w:proofErr w:type="spellStart"/>
      <w:r w:rsidRPr="008D15BE">
        <w:t>Urriza</w:t>
      </w:r>
      <w:proofErr w:type="spellEnd"/>
      <w:r w:rsidRPr="008D15BE">
        <w:t xml:space="preserve"> et al. (2025), having knowledge of generative AI increases the level of acceptance, which suggests the existence of </w:t>
      </w:r>
      <w:r w:rsidR="00BF6925" w:rsidRPr="008D15BE">
        <w:t>favourable</w:t>
      </w:r>
      <w:r w:rsidRPr="008D15BE">
        <w:t xml:space="preserve"> adoption patterns.</w:t>
      </w:r>
    </w:p>
    <w:p w14:paraId="6F95B793" w14:textId="77777777" w:rsidR="005756FF" w:rsidRPr="008D15BE" w:rsidRDefault="005756FF" w:rsidP="005756FF">
      <w:pPr>
        <w:pStyle w:val="Heading2"/>
      </w:pPr>
      <w:bookmarkStart w:id="63" w:name="_Toc218257567"/>
      <w:r w:rsidRPr="008D15BE">
        <w:t>4.4 Discussion of Results</w:t>
      </w:r>
      <w:bookmarkEnd w:id="63"/>
      <w:r w:rsidRPr="008D15BE">
        <w:t xml:space="preserve"> </w:t>
      </w:r>
    </w:p>
    <w:p w14:paraId="5DB08633" w14:textId="3444A51E" w:rsidR="005756FF" w:rsidRPr="008D15BE" w:rsidRDefault="005756FF" w:rsidP="005756FF">
      <w:r w:rsidRPr="008D15BE">
        <w:t xml:space="preserve">The findings from the systematic review describes that AI chatbots have emerged rapidly as the transformational tools within the customer service delivery towards various industries such as banking, hospitality, retail, tourism, healthcare, and public administration. Among the </w:t>
      </w:r>
      <w:r w:rsidR="00BF6925" w:rsidRPr="008D15BE">
        <w:t>analysed</w:t>
      </w:r>
      <w:r w:rsidRPr="008D15BE">
        <w:t xml:space="preserve"> studies, three important domains surfaced including operational efficiency and performance improvement, adoption drivers and user perception, and enduring technological and ethical challenges. The first major information related to the consistent evidence on the performance benefits and operational efficiencies. Various empirical studies ensure that AI chatbots massively minimizes the time-of-service delivery, optimize the overall operational costs as well maintain large volumes of consumer inquiries in real-time (Andrade &amp; </w:t>
      </w:r>
      <w:proofErr w:type="spellStart"/>
      <w:r w:rsidRPr="008D15BE">
        <w:t>Tumelero</w:t>
      </w:r>
      <w:proofErr w:type="spellEnd"/>
      <w:r w:rsidRPr="008D15BE">
        <w:t xml:space="preserve">, 2022, </w:t>
      </w:r>
      <w:proofErr w:type="spellStart"/>
      <w:r w:rsidRPr="008D15BE">
        <w:t>Misischia</w:t>
      </w:r>
      <w:proofErr w:type="spellEnd"/>
      <w:r w:rsidRPr="008D15BE">
        <w:t xml:space="preserve"> et al., 2022).  This links with the claims from Chen et al. (2021) and Ngai et al. (2021), who described that intelligent knowledge-oriented chatbots achieve a high accuracy in information retrieval that reduces human error rates as well as enhancing the reliability of the service. </w:t>
      </w:r>
    </w:p>
    <w:p w14:paraId="58193FD9" w14:textId="42F1688A" w:rsidR="005756FF" w:rsidRPr="008D15BE" w:rsidRDefault="00FB1136" w:rsidP="005756FF">
      <w:r w:rsidRPr="008D15BE">
        <w:t xml:space="preserve">The latter findings also approve the introduction of chatbots as a scalable support system in the organisation's requirements to enhance the customer support process and achieve the overall </w:t>
      </w:r>
      <w:r w:rsidRPr="008D15BE">
        <w:lastRenderedPageBreak/>
        <w:t xml:space="preserve">customer responsiveness and consistency. The omnichannel service ecosystems that have been presented by Ghosh </w:t>
      </w:r>
      <w:r w:rsidRPr="008D15BE">
        <w:rPr>
          <w:i/>
          <w:iCs/>
        </w:rPr>
        <w:t>et al</w:t>
      </w:r>
      <w:r w:rsidRPr="008D15BE">
        <w:t xml:space="preserve">. (2024) and Chong </w:t>
      </w:r>
      <w:r w:rsidRPr="008D15BE">
        <w:rPr>
          <w:i/>
          <w:iCs/>
        </w:rPr>
        <w:t>et al.</w:t>
      </w:r>
      <w:r w:rsidRPr="008D15BE">
        <w:t xml:space="preserve"> (2021) explain that chatbots never fail to assist in some collective communication experiences on different platforms and enhance the interactions of brands</w:t>
      </w:r>
      <w:r w:rsidR="005756FF" w:rsidRPr="008D15BE">
        <w:t xml:space="preserve">. This recommended that AI chatbots play a strategic instead of a purely operational role through shaping consumer journeys and improving loyalty of the brand. Along with the efficiency gains, the overall research effectively emphasizes customer engagement and satisfaction. Studies by Sofiyah et al. (2024) and Shin et al. (2023) shows that the reliability, responsiveness and the conversational characteristics such as humour and human-like tone enhance the overall customer satisfaction as well as the emotional connection. In addition, Xu et al. (2020) and Chen et al. (2021) reinforces that the accuracy of problem-solving remains an important determinant of the service quality. On the other hand, these results also show that consumers are evaluating the digital services experiences with the expectations that are similar to the human interaction standards. </w:t>
      </w:r>
    </w:p>
    <w:p w14:paraId="5BB34232" w14:textId="77777777" w:rsidR="005756FF" w:rsidRPr="008D15BE" w:rsidRDefault="005756FF" w:rsidP="005756FF">
      <w:pPr>
        <w:spacing w:before="240" w:after="240"/>
      </w:pPr>
      <w:r w:rsidRPr="008D15BE">
        <w:t>The second thematic area is that of adoption drivers and user perception. Studies based on the Technology Acceptance Model show that the perceptions of usefulness, ease of use, trust, and enjoyment were significant factors in the intentions to use chatbots (Joshi, 2021, Rafiq et al., 2022). Other determinants of trust, including privacy, transparency, and explainability, are also selected especially regarding generative AI models (</w:t>
      </w:r>
      <w:proofErr w:type="spellStart"/>
      <w:r w:rsidRPr="008D15BE">
        <w:t>Kakolu</w:t>
      </w:r>
      <w:proofErr w:type="spellEnd"/>
      <w:r w:rsidRPr="008D15BE">
        <w:t xml:space="preserve"> and Faheem, 2024). This corresponds to the design features that support trust as suggested by Zierau et al. (2020), which emphasize that the mechanisms of user control and transparency promote behavioural compliance. The SUCCAST framework proposed by Sarraf et al. (2024) also indicates that cognitive absorption is the outcome of system quality and user characteristics and leads to sustainable long-term use. Thus, technical performance is not the only factor that affects adoption, and emotional, cognitive, and contextual factors also play a role.</w:t>
      </w:r>
    </w:p>
    <w:p w14:paraId="47125723" w14:textId="2ABD6A22" w:rsidR="00FB1136" w:rsidRPr="008D15BE" w:rsidRDefault="005756FF" w:rsidP="00FB1136">
      <w:pPr>
        <w:spacing w:before="240" w:after="240"/>
      </w:pPr>
      <w:r w:rsidRPr="008D15BE">
        <w:t xml:space="preserve">The third important theme related to the technological limitations as well as ethical concerns that surroundings chatbots implement. While the deep learning advancements allow more natural conversational experiences (Luo et al., 2022), challenges still exist related to the contextual understanding, emotional intelligence, error-handling, and conversation breakdowns. In this context, the need for adaptive learning along with the error correction models is effectively emphasized by Izadi and </w:t>
      </w:r>
      <w:proofErr w:type="spellStart"/>
      <w:r w:rsidRPr="008D15BE">
        <w:t>Forouzanfar</w:t>
      </w:r>
      <w:proofErr w:type="spellEnd"/>
      <w:r w:rsidRPr="008D15BE">
        <w:t xml:space="preserve"> (2024). Some ethical considerations also dominate the present discourse, especially related to privacy, security, transparency, algorithmic biases, and </w:t>
      </w:r>
      <w:r w:rsidRPr="008D15BE">
        <w:lastRenderedPageBreak/>
        <w:t>accountability in decision-making (Li et al., 2023, Oyeniyi et al., 2024). Sectors including healthcare and banking deal with some major risks because of the sensitive data processing, another complicating implementation decisions. In addition, some unsuccessful application resulted from the high expectations and improper testing that highlights some practical execution risks (Kagan et al., 2025).</w:t>
      </w:r>
    </w:p>
    <w:p w14:paraId="0C4FFE29" w14:textId="257517F6" w:rsidR="005756FF" w:rsidRPr="008D15BE" w:rsidRDefault="00FB1136" w:rsidP="00FB1136">
      <w:r w:rsidRPr="008D15BE">
        <w:t xml:space="preserve">There are also industry specific developments and usage trends which are reported through the results. As an example, robots will be applied with the help of multilingual and faster booking, and customised customer service in the hospitality industry (Astuti et al., 2024; Vashishth et al., 2024). One of the motivators of the adoption in the luxury retail sector is emotional experience enhancement and individualised communication (Zeng et al., 2023). Automated investigations and fraud detection are also proving useful in the banking industry. </w:t>
      </w:r>
      <w:r w:rsidR="005756FF" w:rsidRPr="008D15BE">
        <w:t>The examples give an indication of varying priorities of deployment based on strategic focus of the respective industries. The direction of future research suggests the emergence of hybrid, human-AI service models, which involve automation and emotional intelligence (Aslam, 2023, Benaddi et al., 2025). Implementation of generative AI and multimodal interfaces is expected to change the role of chatbots not as a reactive support feature but as an advisory and proactive application. The trend is expected to be the rapid innovation supported by the analysis of patents (Pantano and Pizzi, 2020). Enhanced multi-criteria decision models (</w:t>
      </w:r>
      <w:proofErr w:type="spellStart"/>
      <w:r w:rsidR="005756FF" w:rsidRPr="008D15BE">
        <w:t>Chakrabortty</w:t>
      </w:r>
      <w:proofErr w:type="spellEnd"/>
      <w:r w:rsidR="005756FF" w:rsidRPr="008D15BE">
        <w:t xml:space="preserve"> et al., 2023) also provide systematic methods of choosing suitable chatbot systems in the state of uncertainty. Lastly, adoption research like that by Arce-</w:t>
      </w:r>
      <w:proofErr w:type="spellStart"/>
      <w:r w:rsidR="005756FF" w:rsidRPr="008D15BE">
        <w:t>Urriza</w:t>
      </w:r>
      <w:proofErr w:type="spellEnd"/>
      <w:r w:rsidR="005756FF" w:rsidRPr="008D15BE">
        <w:t xml:space="preserve"> et al. (2025) has shown that understanding of generative AI has a significant impact on acceptance, meaning that exposure and digital literacy will be key factors in the future adoption.</w:t>
      </w:r>
    </w:p>
    <w:p w14:paraId="73D61560" w14:textId="77777777" w:rsidR="005756FF" w:rsidRPr="008D15BE" w:rsidRDefault="005756FF" w:rsidP="005756FF">
      <w:pPr>
        <w:pStyle w:val="Heading2"/>
      </w:pPr>
      <w:bookmarkStart w:id="64" w:name="_Toc218257568"/>
      <w:r w:rsidRPr="008D15BE">
        <w:t>4.5 Summary</w:t>
      </w:r>
      <w:bookmarkEnd w:id="64"/>
    </w:p>
    <w:p w14:paraId="76FF03B3" w14:textId="77777777" w:rsidR="005756FF" w:rsidRPr="008D15BE" w:rsidRDefault="005756FF" w:rsidP="005756FF">
      <w:pPr>
        <w:spacing w:before="240" w:after="240"/>
      </w:pPr>
      <w:r w:rsidRPr="008D15BE">
        <w:t xml:space="preserve">The results indicate that AI chatbots have a strong positive impact on customer experience and organisational performance due to high efficiency of services, fast response rate, scalability and consistency. Perceived usefulness, ease of use, trust and reliability of the system are relatively strong motivators to adoption. Furthermore, issues associated with emotional intelligence, privacy, restrictions on accuracy and organisational resistance remain which pose a challenge to complete implementation. The sector-specific evidence demonstrates that it is widely utilised in the banking </w:t>
      </w:r>
      <w:r w:rsidRPr="008D15BE">
        <w:lastRenderedPageBreak/>
        <w:t>sector, retail sector, tourism sector and hospitality due to the high level of automation. The development of the future needs includes increased capabilities of natural language, transparency, hybrid human-AI support models and strategic implementation frameworks. The conclusions and recommendations in the following chapter are based on these insights.</w:t>
      </w:r>
    </w:p>
    <w:p w14:paraId="303DE5BC" w14:textId="77777777" w:rsidR="005756FF" w:rsidRPr="008D15BE" w:rsidRDefault="005756FF" w:rsidP="005756FF">
      <w:pPr>
        <w:pStyle w:val="Heading2"/>
      </w:pPr>
      <w:bookmarkStart w:id="65" w:name="_Toc218257569"/>
      <w:r w:rsidRPr="008D15BE">
        <w:t>Chapter 5 highlights</w:t>
      </w:r>
      <w:bookmarkEnd w:id="65"/>
    </w:p>
    <w:p w14:paraId="51A332F0" w14:textId="77777777" w:rsidR="005756FF" w:rsidRPr="008D15BE" w:rsidRDefault="005756FF" w:rsidP="005756FF">
      <w:pPr>
        <w:spacing w:before="240" w:after="240"/>
      </w:pPr>
      <w:r w:rsidRPr="008D15BE">
        <w:t xml:space="preserve">The following chapter will provide conclusion, recommendations and future scope as AI chatbots are becoming a revolutionary customer service tool that can provide efficiency and enhance customer satisfaction in the case of successful implementation. It will be evident that key characteristics of the organisational trust-building design, high-quality training data, user privacy and hybrid support models must be given the first priority. The adoption of ethics, technical, and human aspects should be considered in future strategies to ensure maximum adoption success and maintain a competitive advantage. </w:t>
      </w:r>
    </w:p>
    <w:p w14:paraId="2FA1C06E" w14:textId="53B5009E" w:rsidR="004C3B36" w:rsidRPr="008D15BE" w:rsidRDefault="004C3B36">
      <w:r w:rsidRPr="008D15BE">
        <w:br w:type="page"/>
      </w:r>
    </w:p>
    <w:p w14:paraId="3AAE8F76" w14:textId="77777777" w:rsidR="004C3B36" w:rsidRPr="008D15BE" w:rsidRDefault="004C3B36" w:rsidP="00A23551">
      <w:pPr>
        <w:pStyle w:val="Heading1"/>
        <w:rPr>
          <w:lang w:val="en-IN"/>
        </w:rPr>
      </w:pPr>
      <w:bookmarkStart w:id="66" w:name="_Toc218257570"/>
      <w:r w:rsidRPr="008D15BE">
        <w:rPr>
          <w:lang w:val="en-IN"/>
        </w:rPr>
        <w:lastRenderedPageBreak/>
        <w:t>CHAPTER 5: CONCLUSIONS AND RECOMMENDATIONS</w:t>
      </w:r>
      <w:bookmarkEnd w:id="66"/>
    </w:p>
    <w:p w14:paraId="18313957" w14:textId="711ED082" w:rsidR="00B40FAA" w:rsidRPr="00BC1EBB" w:rsidRDefault="00B40FAA" w:rsidP="00BC1EBB">
      <w:pPr>
        <w:rPr>
          <w:b/>
          <w:bCs/>
          <w:lang w:val="en-IN"/>
        </w:rPr>
      </w:pPr>
      <w:r w:rsidRPr="00BC1EBB">
        <w:rPr>
          <w:b/>
          <w:bCs/>
          <w:lang w:val="en-IN"/>
        </w:rPr>
        <w:t>Chapter overview</w:t>
      </w:r>
    </w:p>
    <w:p w14:paraId="581E7EAD" w14:textId="4BF095A3" w:rsidR="00B40FAA" w:rsidRPr="00F63007" w:rsidRDefault="00B40FAA" w:rsidP="00BC1EBB">
      <w:r w:rsidRPr="008D15BE">
        <w:rPr>
          <w:lang w:val="en-IN"/>
        </w:rPr>
        <w:t xml:space="preserve">The reviewed literature revealed three overarching and connected themes, which include efficiency, performance benefits, drivers of adoption, user perception, besides technological and ethical challenges. The literature is also consistent in the assertion that the main motivation behind the use of chatbots is efficiency and enhancement of performance. </w:t>
      </w:r>
      <w:r w:rsidRPr="008D15BE">
        <w:t xml:space="preserve">The importance of AI chatbots is to save time on response, 24/7 customer support, and enables large volumes of customer request to be processed simultaneously leading to cost savings and scalability of operations. </w:t>
      </w:r>
    </w:p>
    <w:p w14:paraId="55C26826" w14:textId="3BA731E0" w:rsidR="004C3B36" w:rsidRPr="008D15BE" w:rsidRDefault="004C3B36" w:rsidP="00A23551">
      <w:pPr>
        <w:pStyle w:val="Heading2"/>
        <w:rPr>
          <w:lang w:val="en-IN"/>
        </w:rPr>
      </w:pPr>
      <w:bookmarkStart w:id="67" w:name="_Toc218257571"/>
      <w:r w:rsidRPr="008D15BE">
        <w:rPr>
          <w:lang w:val="en-IN"/>
        </w:rPr>
        <w:t>5.1 Summary of main findings</w:t>
      </w:r>
      <w:bookmarkEnd w:id="67"/>
      <w:r w:rsidRPr="008D15BE">
        <w:rPr>
          <w:lang w:val="en-IN"/>
        </w:rPr>
        <w:t> </w:t>
      </w:r>
    </w:p>
    <w:p w14:paraId="530C4E0F" w14:textId="44EFB95E" w:rsidR="00BF6925" w:rsidRDefault="004C3B36" w:rsidP="004C3B36">
      <w:r w:rsidRPr="008D15BE">
        <w:rPr>
          <w:lang w:val="en-IN"/>
        </w:rPr>
        <w:t xml:space="preserve">This systematic literature review identified the implementation of AI chatbots in various sectors of the customer service industry and summarised the findings of empirical, conceptual, and review-based studies. The results reveal that AI chatbots have emerged as a revolutionary digital solution, transforming the way organisations provide customer services by enhancing effective service delivery, improving customer experience, and increasing the scalability of service delivery. </w:t>
      </w:r>
    </w:p>
    <w:p w14:paraId="1E22622F" w14:textId="487F3475" w:rsidR="004C3B36" w:rsidRPr="008D15BE" w:rsidRDefault="00072917" w:rsidP="004C3B36">
      <w:pPr>
        <w:rPr>
          <w:lang w:val="en-IN"/>
        </w:rPr>
      </w:pPr>
      <w:r w:rsidRPr="008D15BE">
        <w:t>The conducted experimental research indicates that chatbots improve consistency, reliability, and responsiveness of services particularly in responding to routine and transactional queries. Knowledge-based and cloud-based chatbots also enhance the accuracy of the information and reduce the human error and are very effective in the banking and e-commerce domains. Additionally, due to the implementation of chatbots into the omnichannel service setting, the possibility of having a uniform cross-platform interaction is achieved, which results in an overall brand experience and customer interaction</w:t>
      </w:r>
      <w:r w:rsidR="004C3B36" w:rsidRPr="008D15BE">
        <w:rPr>
          <w:lang w:val="en-IN"/>
        </w:rPr>
        <w:t>. Nevertheless, efficiency improvements are huge, yet according to the results, chatbots are most effective in complex, low-level tasks, and they have difficulties with emotionally comprehensive or complex service interactions.</w:t>
      </w:r>
    </w:p>
    <w:p w14:paraId="281D5987" w14:textId="5DD9FFAF" w:rsidR="004C3B36" w:rsidRPr="008D15BE" w:rsidRDefault="008C4EE9" w:rsidP="004C3B36">
      <w:pPr>
        <w:rPr>
          <w:lang w:val="en-IN"/>
        </w:rPr>
      </w:pPr>
      <w:r w:rsidRPr="008D15BE">
        <w:t xml:space="preserve">The success of the chatbot implementation depends on the user perception and drivers of its adoption. The Technology Acceptance Model empirical findings indicate that the perceived helpfulness, ease of use, trust, and enjoyment have a substantial and considerable influence on the intentions of the customers to use chatbots. Trust is another important aspect at this stage and it is characterized by transparency, explainability, privacy protection and user control. Research also </w:t>
      </w:r>
      <w:r w:rsidRPr="008D15BE">
        <w:lastRenderedPageBreak/>
        <w:t>indicates that features of conversational design such as application of human-like tone, humour and personalisation positively affect customer satisfaction, emotional attachment, and retention. Organisational readiness also plays a major role in determining the results of the adoption. It has managerial support, employee skills, ability to manage change, and strategic alignment that are identified as requirements of successful implementation. Big organisations derive the advantages of resource and technical expertise, small and medium-sized organisations have some adoption obstacles based on financial constraints and limited technological aptitude</w:t>
      </w:r>
      <w:r w:rsidR="004C3B36" w:rsidRPr="008D15BE">
        <w:rPr>
          <w:lang w:val="en-IN"/>
        </w:rPr>
        <w:t>.</w:t>
      </w:r>
    </w:p>
    <w:p w14:paraId="09004938" w14:textId="7D5EC144" w:rsidR="004C3B36" w:rsidRPr="008D15BE" w:rsidRDefault="004C3B36" w:rsidP="004C3B36">
      <w:pPr>
        <w:rPr>
          <w:lang w:val="en-IN"/>
        </w:rPr>
      </w:pPr>
      <w:r w:rsidRPr="008D15BE">
        <w:rPr>
          <w:lang w:val="en-IN"/>
        </w:rPr>
        <w:t xml:space="preserve">The review also reveals that the existing technological constraints and some ethical issues limit the potential of AI chatbots. Even with the progress in natural language processing and deep learning, issues of context understanding, emotion intelligence, errors, and flexibility are still challenges. Chatbot failures have been associated with unreasonable expectations, lack of testing, and inadequate human agent escalation processes. Ethics such as data privacy, security, algorithmic bias, accountability and transparency are especially important in highly sensitive areas such as banking, healthcare and government service. These issues not only affect compliance with the regulation, but they also determine the trust and acceptance of the users. Findings of the industry indicate different adoption preferences. </w:t>
      </w:r>
      <w:r w:rsidR="008C4EE9" w:rsidRPr="008D15BE">
        <w:t>The application of chatbots is possible in the hospitality and tourism sector, enhancing efficiency of an online booking, supporting multiple languages and the speed of services. The retail and luxury markets rely on personalisation and emotional attachment as a motivator to adoption, whereas banking applications are less focused on fraud prevention and detection, and investigations and financial assistance, which are secure. Finally, the future of the literature is an emerging trend that can be described as the hybrid human-AI designs of the service, the generative AI integration of the service, and the multimodal conversational interfaces</w:t>
      </w:r>
      <w:r w:rsidRPr="008D15BE">
        <w:rPr>
          <w:lang w:val="en-IN"/>
        </w:rPr>
        <w:t>.</w:t>
      </w:r>
    </w:p>
    <w:p w14:paraId="6B058D28" w14:textId="77777777" w:rsidR="004C3B36" w:rsidRPr="008D15BE" w:rsidRDefault="004C3B36" w:rsidP="00A23551">
      <w:pPr>
        <w:pStyle w:val="Heading2"/>
        <w:rPr>
          <w:lang w:val="en-IN"/>
        </w:rPr>
      </w:pPr>
      <w:bookmarkStart w:id="68" w:name="_Toc218257572"/>
      <w:r w:rsidRPr="008D15BE">
        <w:rPr>
          <w:lang w:val="en-IN"/>
        </w:rPr>
        <w:t>5.2 Conclusion based on the research questions</w:t>
      </w:r>
      <w:bookmarkEnd w:id="68"/>
      <w:r w:rsidRPr="008D15BE">
        <w:rPr>
          <w:lang w:val="en-IN"/>
        </w:rPr>
        <w:t> </w:t>
      </w:r>
    </w:p>
    <w:p w14:paraId="174C260F" w14:textId="77777777" w:rsidR="002D516F" w:rsidRPr="008D15BE" w:rsidRDefault="004C3B36" w:rsidP="002D516F">
      <w:r w:rsidRPr="008D15BE">
        <w:rPr>
          <w:lang w:val="en-IN"/>
        </w:rPr>
        <w:t xml:space="preserve">This paper aimed at analysing the adoption of AI chatbots in the customer service applications by conducting a systematic review of the available literature based on three research questions addressing the applications and functions of AI chatbots, drivers and barriers of adoption, and effects on customer satisfaction, loyalty and retention. The conclusion given by the findings of Chapter 4 is evidence-based and has addressed all the research questions. Regarding RQ1, the review establishes that the AI chatbots have been extensively used in the banking industry, retail </w:t>
      </w:r>
      <w:r w:rsidRPr="008D15BE">
        <w:rPr>
          <w:lang w:val="en-IN"/>
        </w:rPr>
        <w:lastRenderedPageBreak/>
        <w:t xml:space="preserve">industry, hospitality industry, tourism, healthcare, and public administration to execute diverse customer service tasks. </w:t>
      </w:r>
      <w:r w:rsidR="002D516F" w:rsidRPr="008D15BE">
        <w:t xml:space="preserve">The most common applications are in the processing of daily customer inquiries, instant </w:t>
      </w:r>
      <w:proofErr w:type="spellStart"/>
      <w:r w:rsidR="002D516F" w:rsidRPr="008D15BE">
        <w:t>reply</w:t>
      </w:r>
      <w:proofErr w:type="spellEnd"/>
      <w:r w:rsidR="002D516F" w:rsidRPr="008D15BE">
        <w:t xml:space="preserve"> service, booking and transactions, customized recommendation, omnichannel communication, and provision of 24/7 services. Advanced implementations are also used to detect fraud, provide financial advice and information search based on knowledge, particularly in banking and e-commerce. These applications are signatures that chatbots are not only responsive but are emerging as strategic sources of scalable, uniform and effective customer service provision. These findings also indicate that chatbots should be applied in organized and highly routine tasks, and they are not able to handle complex and emotionally sensitive interactions that involve solving problems.</w:t>
      </w:r>
    </w:p>
    <w:p w14:paraId="153544B0" w14:textId="137E1884" w:rsidR="004C3B36" w:rsidRPr="008D15BE" w:rsidRDefault="002D516F" w:rsidP="002D516F">
      <w:pPr>
        <w:rPr>
          <w:lang w:val="en-IN"/>
        </w:rPr>
      </w:pPr>
      <w:r w:rsidRPr="002D516F">
        <w:rPr>
          <w:lang w:val="en-IN"/>
        </w:rPr>
        <w:t>However, regarding RQ2, the review demonstrates that there are certain significant drivers and barriers influencing the adoption of AI chatbots by organisations. Its significant driving forces include operational efficiency, costs reduction, scalability, responsiveness, and the ability to meet the rising customer demands in order to offer them digital assistance in real-time. Under the circumstances of the user perspective, the usefulness, ease of use, trust, enjoyment and reliability perceptions have a high influence on the intentions to adopt, which is consistent with the works of the Technology Acceptance Model. The support of the management, skills of the employees, organisational preparedness, and the ability to manage change, and alignment with strategy seems to be a success factor. On the hand, it still has significant barriers, including high cost of implementation to small firms, lack of technical expertise, data dependency, integration of the systems and resistance to change by organisations. Ethics and regulation, particularly on data privacy, security, transparency, system bias and accountability also restrict adoption, particularly in highly regulative sectors such as banking and health car</w:t>
      </w:r>
      <w:r w:rsidRPr="008D15BE">
        <w:rPr>
          <w:lang w:val="en-IN"/>
        </w:rPr>
        <w:t>e</w:t>
      </w:r>
      <w:r w:rsidR="004C3B36" w:rsidRPr="008D15BE">
        <w:rPr>
          <w:lang w:val="en-IN"/>
        </w:rPr>
        <w:t>.</w:t>
      </w:r>
    </w:p>
    <w:p w14:paraId="3798C132" w14:textId="7428C4D5" w:rsidR="004C3B36" w:rsidRPr="008D15BE" w:rsidRDefault="004C3B36" w:rsidP="004C3B36">
      <w:pPr>
        <w:rPr>
          <w:lang w:val="en-IN"/>
        </w:rPr>
      </w:pPr>
      <w:r w:rsidRPr="008D15BE">
        <w:rPr>
          <w:lang w:val="en-IN"/>
        </w:rPr>
        <w:t xml:space="preserve">To answer RQ3, the data shows that AI chatbots positively affect customer satisfaction, loyalty and retention in case of their adequate implementation. There is high responsiveness, service availability, accuracy and reliability, which have a direct contribution towards better customer satisfaction. </w:t>
      </w:r>
      <w:r w:rsidR="002D516F" w:rsidRPr="008D15BE">
        <w:t xml:space="preserve">conversational design features, such as human-like tone, humour, and personalisation, enhance emotional attachment and the quality of service, which helps establish relations between customers. Chatbot and omnichannel integration also assist to maintain the loyalty by ensuring stable and seamless customer experience across platforms. The review also observes that the </w:t>
      </w:r>
      <w:r w:rsidR="002D516F" w:rsidRPr="008D15BE">
        <w:lastRenderedPageBreak/>
        <w:t>failure to deliver as expected, lack of ability to communicate on high level, lack of emotional intelligence and capability to escalate the complex situation to human agents can damage customer perceptions and reduce adoption intentions. This emphasizes the applicability of human-AI hybrid service models when it comes to establishing the correct balance between automation, compassion, and situational awareness</w:t>
      </w:r>
      <w:r w:rsidRPr="008D15BE">
        <w:rPr>
          <w:lang w:val="en-IN"/>
        </w:rPr>
        <w:t>.</w:t>
      </w:r>
    </w:p>
    <w:p w14:paraId="7A3869E9" w14:textId="08ADE945" w:rsidR="004C3B36" w:rsidRPr="008D15BE" w:rsidRDefault="008D15BE" w:rsidP="004C3B36">
      <w:pPr>
        <w:rPr>
          <w:lang w:val="en-IN"/>
        </w:rPr>
      </w:pPr>
      <w:r w:rsidRPr="008D15BE">
        <w:t>Overall, one can say that AI chatbots present a radical change in customer management that offers high productivity and customer experience rise. Nevertheless, they will only be able to reach their success over time when addressing technological limitations, ethical issues, and willingness of the organisation. Future chatbot strategies ought to be directed at establishing trust-building design, openness, efficient data management, and human/AI relationships to reach long-term adoption, customer satisfaction, and competitive advantage in more digital service environments</w:t>
      </w:r>
      <w:r w:rsidR="004C3B36" w:rsidRPr="008D15BE">
        <w:rPr>
          <w:lang w:val="en-IN"/>
        </w:rPr>
        <w:t>. </w:t>
      </w:r>
    </w:p>
    <w:p w14:paraId="61440C2C" w14:textId="77777777" w:rsidR="004C3B36" w:rsidRPr="008D15BE" w:rsidRDefault="004C3B36" w:rsidP="00A23551">
      <w:pPr>
        <w:pStyle w:val="Heading2"/>
        <w:rPr>
          <w:lang w:val="en-IN"/>
        </w:rPr>
      </w:pPr>
      <w:bookmarkStart w:id="69" w:name="_Toc218257573"/>
      <w:r w:rsidRPr="008D15BE">
        <w:rPr>
          <w:lang w:val="en-IN"/>
        </w:rPr>
        <w:t>5.3 Recommendation (Practical and Theoretical)</w:t>
      </w:r>
      <w:bookmarkEnd w:id="69"/>
    </w:p>
    <w:p w14:paraId="0A93EFFF" w14:textId="77777777" w:rsidR="004C3B36" w:rsidRPr="008D15BE" w:rsidRDefault="004C3B36" w:rsidP="004C3B36">
      <w:pPr>
        <w:rPr>
          <w:lang w:val="en-IN"/>
        </w:rPr>
      </w:pPr>
      <w:r w:rsidRPr="008D15BE">
        <w:rPr>
          <w:lang w:val="en-IN"/>
        </w:rPr>
        <w:t>This systematic literature review allows for formulating a number of practical and theoretical recommendations to facilitate the successful introduction and future evolution of AI chatbots in customer service applications.</w:t>
      </w:r>
    </w:p>
    <w:p w14:paraId="686AAE59" w14:textId="77777777" w:rsidR="004C3B36" w:rsidRPr="008D15BE" w:rsidRDefault="004C3B36" w:rsidP="004C3B36">
      <w:pPr>
        <w:rPr>
          <w:lang w:val="en-IN"/>
        </w:rPr>
      </w:pPr>
      <w:r w:rsidRPr="008D15BE">
        <w:rPr>
          <w:lang w:val="en-IN"/>
        </w:rPr>
        <w:t>The practical recommendations are mostly concentrated on organisational implementation and optimisation of services. The hybrid human-AI service model should be employed, whereby chatbots process common and repetitive questions, whilst the improved, emotionally sensitive or risk-prone problems are automatically transferred to human agents (</w:t>
      </w:r>
      <w:proofErr w:type="spellStart"/>
      <w:r w:rsidRPr="008D15BE">
        <w:rPr>
          <w:lang w:val="en-IN"/>
        </w:rPr>
        <w:t>Mortati</w:t>
      </w:r>
      <w:proofErr w:type="spellEnd"/>
      <w:r w:rsidRPr="008D15BE">
        <w:rPr>
          <w:lang w:val="en-IN"/>
        </w:rPr>
        <w:t xml:space="preserve"> and Viana Mundstock Freitas, 2025). This strategy will help to alleviate customer frustration and improve the quality of services, as well as maintain emotional intelligence in communication with customers. Secondly, the companies need to focus on the design features of trust, such as transparency, explainability, and disclosing the identity of chatbots to enhance the level of user confidence and acceptance. In different areas as banking, healthcare, and government services, particularly high data privacy, security measures, and compliance criteria are needed.</w:t>
      </w:r>
    </w:p>
    <w:p w14:paraId="5FAF8CAF" w14:textId="77777777" w:rsidR="004C3B36" w:rsidRPr="008D15BE" w:rsidRDefault="004C3B36" w:rsidP="004C3B36">
      <w:pPr>
        <w:rPr>
          <w:lang w:val="en-IN"/>
        </w:rPr>
      </w:pPr>
      <w:r w:rsidRPr="008D15BE">
        <w:rPr>
          <w:lang w:val="en-IN"/>
        </w:rPr>
        <w:t>Furthermore, organisations must invest in quality training data and constant model enhancement to promote chatbot accuracy, contextual learning and flexibility (</w:t>
      </w:r>
      <w:proofErr w:type="spellStart"/>
      <w:r w:rsidRPr="008D15BE">
        <w:rPr>
          <w:lang w:val="en-IN"/>
        </w:rPr>
        <w:t>Skuridin</w:t>
      </w:r>
      <w:proofErr w:type="spellEnd"/>
      <w:r w:rsidRPr="008D15BE">
        <w:rPr>
          <w:lang w:val="en-IN"/>
        </w:rPr>
        <w:t xml:space="preserve"> and Wynn, 2024). Frequent testing and performance analysis are also suggested to prevent deployment failure due to unrealistic expectations or a lack of validation. IT, customer service, and compliance teams also </w:t>
      </w:r>
      <w:r w:rsidRPr="008D15BE">
        <w:rPr>
          <w:lang w:val="en-IN"/>
        </w:rPr>
        <w:lastRenderedPageBreak/>
        <w:t>have to work together in a cross-functional manner, which requires managerial commitment and successful implementation. In the case of small and medium-sized enterprises, the staged implementation plans and the cloud-based chatbots can reduce the issue of financial and technical limitations and still provide efficiency benefits. Moreover, the use of chatbots in the platform of omnichannel services is advisable to guarantee consistency of customer touch points and to reinforce brand experience.</w:t>
      </w:r>
    </w:p>
    <w:p w14:paraId="6CB4F52E" w14:textId="77777777" w:rsidR="004C3B36" w:rsidRPr="008D15BE" w:rsidRDefault="004C3B36" w:rsidP="004C3B36">
      <w:pPr>
        <w:rPr>
          <w:lang w:val="en-IN"/>
        </w:rPr>
      </w:pPr>
      <w:r w:rsidRPr="008D15BE">
        <w:rPr>
          <w:lang w:val="en-IN"/>
        </w:rPr>
        <w:t>Theoretical suggestions identify the prospects of further development of academic research on the adoption of AI chatbots. Further research should effectively proceed with the development of traditional technology acceptance models by adding emotional, cognitive, and contextual elements, including trust dynamics, cognitive absorption, and ethical perception. Longitudinal research designs will be advised to test the changes in the attitudes, trust and satisfaction of the users with the AI chatbots in the long term as they get more exposed to AI chatbots, especially the generative AI systems. It is also necessary to have more sector-specific and comparative studies in order to get a better idea of how the industry characteristics affect the drivers of adoption, service results, and ethical issues.</w:t>
      </w:r>
    </w:p>
    <w:p w14:paraId="752EDD38" w14:textId="77777777" w:rsidR="004C3B36" w:rsidRPr="008D15BE" w:rsidRDefault="004C3B36" w:rsidP="004C3B36">
      <w:pPr>
        <w:rPr>
          <w:lang w:val="en-IN"/>
        </w:rPr>
      </w:pPr>
      <w:r w:rsidRPr="008D15BE">
        <w:rPr>
          <w:lang w:val="en-IN"/>
        </w:rPr>
        <w:t>In addition, scholars must also conduct further investigations on models of human-AI collaboration that address the most effective approach to balance between automation and human interaction in service provision. Algorithms' bias, accountability, transparency, and data governance were ethical concerns that needed more support on a theoretical framework, integrating information systems, ethics, and organisational studies. Lastly, the study should explore the effects of the emerging technologies, including multimodal interfaces, voice-enabled agents and large language models, on customer experience, service qualities, and organisational performance in the future.</w:t>
      </w:r>
    </w:p>
    <w:p w14:paraId="21E9A2C2" w14:textId="77777777" w:rsidR="004C3B36" w:rsidRPr="008D15BE" w:rsidRDefault="004C3B36" w:rsidP="00A23551">
      <w:pPr>
        <w:pStyle w:val="Heading2"/>
        <w:rPr>
          <w:lang w:val="en-IN"/>
        </w:rPr>
      </w:pPr>
      <w:bookmarkStart w:id="70" w:name="_Toc218257574"/>
      <w:r w:rsidRPr="008D15BE">
        <w:rPr>
          <w:lang w:val="en-IN"/>
        </w:rPr>
        <w:t>5.4 Limitations of Research</w:t>
      </w:r>
      <w:bookmarkEnd w:id="70"/>
      <w:r w:rsidRPr="008D15BE">
        <w:rPr>
          <w:lang w:val="en-IN"/>
        </w:rPr>
        <w:t> </w:t>
      </w:r>
    </w:p>
    <w:p w14:paraId="1B15B83B" w14:textId="77777777" w:rsidR="004C3B36" w:rsidRPr="008D15BE" w:rsidRDefault="004C3B36" w:rsidP="004C3B36">
      <w:pPr>
        <w:rPr>
          <w:lang w:val="en-IN"/>
        </w:rPr>
      </w:pPr>
      <w:r w:rsidRPr="008D15BE">
        <w:rPr>
          <w:lang w:val="en-IN"/>
        </w:rPr>
        <w:t xml:space="preserve">Although this research offers essential information related to the use and the effects of AI chatbots in customer care, there are a number of limitations that can be identified. First, the research is founded on a systematic review of secondary data, which restricts the results to the levels of scope, quality, and methodological limitations of the existing studies. Consequently, the research design, sample size, industry focus, and geographical background of the reviewed literature could vary and compromise the generalisability of the concluded results. Second, most of the studies that were </w:t>
      </w:r>
      <w:r w:rsidRPr="008D15BE">
        <w:rPr>
          <w:lang w:val="en-IN"/>
        </w:rPr>
        <w:lastRenderedPageBreak/>
        <w:t>reviewed use self-reported data obtained by surveys or interviews, which can be prone to response bias, social desirability bias, as well as perceptual errors.</w:t>
      </w:r>
    </w:p>
    <w:p w14:paraId="2B497B6A" w14:textId="77777777" w:rsidR="004C3B36" w:rsidRPr="008D15BE" w:rsidRDefault="004C3B36" w:rsidP="004C3B36">
      <w:pPr>
        <w:rPr>
          <w:lang w:val="en-IN"/>
        </w:rPr>
      </w:pPr>
      <w:r w:rsidRPr="008D15BE">
        <w:rPr>
          <w:lang w:val="en-IN"/>
        </w:rPr>
        <w:t>Moreover, most of the available studies are concerned with the short-term user perceptions and behavioural intentions instead of the long-term results in terms of long-term customer loyalty, trust building, and organisational performance. The fast development of AI technologies is also a restriction, as the results concerning the previous chatbot systems might not be completely applicable to the behaviour of the more sophisticated generative AI models. Moreover, most of the intellectual input in the review focuses on the views of the customers, where minimal focus is given to employee experiences, organisational culture and internal operational issues.</w:t>
      </w:r>
    </w:p>
    <w:p w14:paraId="3D104C07" w14:textId="33701656" w:rsidR="004C3B36" w:rsidRPr="008D15BE" w:rsidRDefault="00A23551" w:rsidP="00A23551">
      <w:pPr>
        <w:pStyle w:val="Heading2"/>
        <w:rPr>
          <w:lang w:val="en-IN"/>
        </w:rPr>
      </w:pPr>
      <w:bookmarkStart w:id="71" w:name="_Toc218257575"/>
      <w:r w:rsidRPr="008D15BE">
        <w:rPr>
          <w:lang w:val="en-IN"/>
        </w:rPr>
        <w:t xml:space="preserve">5.5 </w:t>
      </w:r>
      <w:r w:rsidR="004C3B36" w:rsidRPr="008D15BE">
        <w:rPr>
          <w:lang w:val="en-IN"/>
        </w:rPr>
        <w:t>Recommendation for Future Work</w:t>
      </w:r>
      <w:bookmarkEnd w:id="71"/>
    </w:p>
    <w:p w14:paraId="35417D10" w14:textId="77777777" w:rsidR="004C3B36" w:rsidRPr="008D15BE" w:rsidRDefault="004C3B36" w:rsidP="004C3B36">
      <w:pPr>
        <w:rPr>
          <w:lang w:val="en-IN"/>
        </w:rPr>
      </w:pPr>
      <w:r w:rsidRPr="008D15BE">
        <w:rPr>
          <w:lang w:val="en-IN"/>
        </w:rPr>
        <w:t>The future studies should resolve the limitations identified by using more diverse and stronger methodological approaches. To support and build upon the results of the current review, empirical studies that involve gathering primary data, such as experiments, case studies, and mixed-methods research, are advisable. Longitudinal studies would be a better use in studying the time-dependence of customer trust, customer satisfaction, and customer loyalty as the usage of chatbots continues and the systems become more better. Additional studies are also advised to extend the scope beyond customers to encompass the opinions and views of employees and how the chatbots affect job functions, skills, workload allocation, and how the organisation manages changes. It is also suggested that comparative analysis across industries, sizes of organisations, and cultural backgrounds should be conducted in order to enhance knowledge on contextual aspects that influence the adoption and efficiency of chatbots.</w:t>
      </w:r>
    </w:p>
    <w:p w14:paraId="2C67A475" w14:textId="77777777" w:rsidR="004C3B36" w:rsidRPr="008D15BE" w:rsidRDefault="004C3B36" w:rsidP="004C3B36">
      <w:pPr>
        <w:rPr>
          <w:lang w:val="en-IN"/>
        </w:rPr>
      </w:pPr>
      <w:r w:rsidRPr="008D15BE">
        <w:rPr>
          <w:lang w:val="en-IN"/>
        </w:rPr>
        <w:t>Furthermore, the ethical and governance aspects of AI chatbots need to be examined more deeply in the future, especially the matters of bias in algorithms, transparency, explainability, and compliance with regulations. With the ongoing development of generative AI and multimodal chatbot systems, scholars must look into the potential of these applications for emotional engagement, the quality of conversations, and service co-creation. The incorporation of interdisciplinary thinking of the information systems, psychological, ethical and management studies will also enhance the development of theory as well as its applicability in this dynamic discipline.</w:t>
      </w:r>
    </w:p>
    <w:p w14:paraId="5D919890" w14:textId="66DCAC06" w:rsidR="00931EF7" w:rsidRPr="008D15BE" w:rsidRDefault="00C21E7E" w:rsidP="00ED14DC">
      <w:pPr>
        <w:pStyle w:val="Heading1"/>
        <w:jc w:val="both"/>
      </w:pPr>
      <w:bookmarkStart w:id="72" w:name="_Toc218257576"/>
      <w:r w:rsidRPr="008D15BE">
        <w:lastRenderedPageBreak/>
        <w:t>Reference list</w:t>
      </w:r>
      <w:bookmarkEnd w:id="72"/>
    </w:p>
    <w:p w14:paraId="3596A2A1" w14:textId="77777777" w:rsidR="00931EF7" w:rsidRPr="008D15BE" w:rsidRDefault="00931EF7" w:rsidP="00046BB6">
      <w:r w:rsidRPr="008D15BE">
        <w:t xml:space="preserve">Adam, M., Wessel, M. and </w:t>
      </w:r>
      <w:proofErr w:type="spellStart"/>
      <w:r w:rsidRPr="008D15BE">
        <w:t>Benlian</w:t>
      </w:r>
      <w:proofErr w:type="spellEnd"/>
      <w:r w:rsidRPr="008D15BE">
        <w:t xml:space="preserve">, A., 2021. AI-based chatbots in customer service and their effects on user compliance. </w:t>
      </w:r>
      <w:r w:rsidRPr="008D15BE">
        <w:rPr>
          <w:i/>
          <w:iCs/>
        </w:rPr>
        <w:t>Electronic markets</w:t>
      </w:r>
      <w:r w:rsidRPr="008D15BE">
        <w:t xml:space="preserve">, </w:t>
      </w:r>
      <w:r w:rsidRPr="008D15BE">
        <w:rPr>
          <w:i/>
          <w:iCs/>
        </w:rPr>
        <w:t>31</w:t>
      </w:r>
      <w:r w:rsidRPr="008D15BE">
        <w:t>(2), pp.427-445.</w:t>
      </w:r>
      <w:hyperlink r:id="rId16">
        <w:r w:rsidRPr="008D15BE">
          <w:rPr>
            <w:u w:val="single"/>
          </w:rPr>
          <w:t>https://doi.org/10.1007/s12525-020-00414-7</w:t>
        </w:r>
      </w:hyperlink>
      <w:r w:rsidRPr="008D15BE">
        <w:t xml:space="preserve"> </w:t>
      </w:r>
    </w:p>
    <w:p w14:paraId="6EE9DDEA" w14:textId="77777777" w:rsidR="00931EF7" w:rsidRPr="008D15BE" w:rsidRDefault="00931EF7" w:rsidP="005F23F9">
      <w:r w:rsidRPr="008D15BE">
        <w:t xml:space="preserve">Ajayi, V.O., 2023. A review on primary sources of data and secondary sources of data. Available at SSRN 5378785. </w:t>
      </w:r>
      <w:hyperlink r:id="rId17" w:history="1">
        <w:r w:rsidRPr="008D15BE">
          <w:rPr>
            <w:rStyle w:val="Hyperlink"/>
            <w:color w:val="auto"/>
          </w:rPr>
          <w:t>https://papers.ssrn.com/sol3/Delivery.cfm?abstractid=5378785</w:t>
        </w:r>
      </w:hyperlink>
    </w:p>
    <w:p w14:paraId="1CF35BA3" w14:textId="77777777" w:rsidR="00931EF7" w:rsidRPr="008D15BE" w:rsidRDefault="00931EF7" w:rsidP="005F23F9">
      <w:pPr>
        <w:rPr>
          <w:highlight w:val="white"/>
        </w:rPr>
      </w:pPr>
      <w:r w:rsidRPr="008D15BE">
        <w:rPr>
          <w:highlight w:val="white"/>
        </w:rPr>
        <w:t xml:space="preserve">Alharbi, N., Ud Din, F., Paul, D. and </w:t>
      </w:r>
      <w:proofErr w:type="spellStart"/>
      <w:r w:rsidRPr="008D15BE">
        <w:rPr>
          <w:highlight w:val="white"/>
        </w:rPr>
        <w:t>Sadgrove</w:t>
      </w:r>
      <w:proofErr w:type="spellEnd"/>
      <w:r w:rsidRPr="008D15BE">
        <w:rPr>
          <w:highlight w:val="white"/>
        </w:rPr>
        <w:t xml:space="preserve">, E., 2025. Driving AI chatbot adoption: A systematic review of factors, barriers, and future research directions. Journal of Open Innovation: Technology, Market, and Complexity, [online] 11(3), p.100590. </w:t>
      </w:r>
      <w:hyperlink r:id="rId18">
        <w:r w:rsidRPr="008D15BE">
          <w:rPr>
            <w:highlight w:val="white"/>
            <w:u w:val="single"/>
          </w:rPr>
          <w:t>https://doi.org/10.1016/j.joitmc.2025.100590</w:t>
        </w:r>
      </w:hyperlink>
      <w:r w:rsidRPr="008D15BE">
        <w:rPr>
          <w:highlight w:val="white"/>
        </w:rPr>
        <w:t>.</w:t>
      </w:r>
    </w:p>
    <w:p w14:paraId="3F0F38FB" w14:textId="77777777" w:rsidR="00931EF7" w:rsidRPr="008D15BE" w:rsidRDefault="00931EF7" w:rsidP="00046BB6">
      <w:proofErr w:type="spellStart"/>
      <w:r w:rsidRPr="008D15BE">
        <w:t>Alsadoun</w:t>
      </w:r>
      <w:proofErr w:type="spellEnd"/>
      <w:r w:rsidRPr="008D15BE">
        <w:t xml:space="preserve">, A.A. and Alnasser, A.N., 2025. Role of artificial intelligence chatbot marketing in enhancing customer satisfaction and loyalty in digital shopping experiences. </w:t>
      </w:r>
      <w:r w:rsidRPr="008D15BE">
        <w:rPr>
          <w:i/>
          <w:iCs/>
        </w:rPr>
        <w:t>International Journal of Innovative Research and Scientific Studies</w:t>
      </w:r>
      <w:r w:rsidRPr="008D15BE">
        <w:t xml:space="preserve">, </w:t>
      </w:r>
      <w:r w:rsidRPr="008D15BE">
        <w:rPr>
          <w:i/>
          <w:iCs/>
        </w:rPr>
        <w:t>8</w:t>
      </w:r>
      <w:r w:rsidRPr="008D15BE">
        <w:t>(1), pp.1902-1909.DOI:</w:t>
      </w:r>
      <w:hyperlink r:id="rId19">
        <w:r w:rsidRPr="008D15BE">
          <w:rPr>
            <w:u w:val="single"/>
          </w:rPr>
          <w:t xml:space="preserve">10.53894/ijirss.v8i1.4826 </w:t>
        </w:r>
      </w:hyperlink>
    </w:p>
    <w:p w14:paraId="4609DAF0" w14:textId="77777777" w:rsidR="00931EF7" w:rsidRPr="008D15BE" w:rsidRDefault="00931EF7" w:rsidP="00046BB6">
      <w:pPr>
        <w:rPr>
          <w:lang w:val="it-IT"/>
        </w:rPr>
      </w:pPr>
      <w:r w:rsidRPr="008D15BE">
        <w:t xml:space="preserve">Anaya, L., </w:t>
      </w:r>
      <w:proofErr w:type="spellStart"/>
      <w:r w:rsidRPr="008D15BE">
        <w:t>Braizat</w:t>
      </w:r>
      <w:proofErr w:type="spellEnd"/>
      <w:r w:rsidRPr="008D15BE">
        <w:t xml:space="preserve">, A. and Al-Ani, R., 2024. Implementing AI-based Chatbot: Benefits and Challenges. </w:t>
      </w:r>
      <w:r w:rsidRPr="008D15BE">
        <w:rPr>
          <w:i/>
          <w:iCs/>
          <w:lang w:val="it-IT"/>
        </w:rPr>
        <w:t>Procedia Computer Science</w:t>
      </w:r>
      <w:r w:rsidRPr="008D15BE">
        <w:rPr>
          <w:lang w:val="it-IT"/>
        </w:rPr>
        <w:t xml:space="preserve">, </w:t>
      </w:r>
      <w:r w:rsidRPr="008D15BE">
        <w:rPr>
          <w:i/>
          <w:iCs/>
          <w:lang w:val="it-IT"/>
        </w:rPr>
        <w:t>239</w:t>
      </w:r>
      <w:r w:rsidRPr="008D15BE">
        <w:rPr>
          <w:lang w:val="it-IT"/>
        </w:rPr>
        <w:t>, pp.1173-1179.</w:t>
      </w:r>
      <w:hyperlink r:id="rId20">
        <w:r w:rsidRPr="008D15BE">
          <w:rPr>
            <w:u w:val="single"/>
            <w:lang w:val="it-IT"/>
          </w:rPr>
          <w:t>https://www.sciencedirect.com/science/article/pii/S1877050924015278</w:t>
        </w:r>
      </w:hyperlink>
      <w:r w:rsidRPr="008D15BE">
        <w:rPr>
          <w:lang w:val="it-IT"/>
        </w:rPr>
        <w:t xml:space="preserve"> </w:t>
      </w:r>
    </w:p>
    <w:p w14:paraId="0320F64B" w14:textId="77777777" w:rsidR="00931EF7" w:rsidRPr="008D15BE" w:rsidRDefault="00931EF7" w:rsidP="005F23F9">
      <w:r w:rsidRPr="008D15BE">
        <w:t xml:space="preserve">Andrade, I.M.D. and </w:t>
      </w:r>
      <w:proofErr w:type="spellStart"/>
      <w:r w:rsidRPr="008D15BE">
        <w:t>Tumelero</w:t>
      </w:r>
      <w:proofErr w:type="spellEnd"/>
      <w:r w:rsidRPr="008D15BE">
        <w:t xml:space="preserve">, C., 2022. Increasing customer service efficiency through an artificial intelligence chatbot. Revista de </w:t>
      </w:r>
      <w:proofErr w:type="spellStart"/>
      <w:r w:rsidRPr="008D15BE">
        <w:t>Gestão</w:t>
      </w:r>
      <w:proofErr w:type="spellEnd"/>
      <w:r w:rsidRPr="008D15BE">
        <w:t xml:space="preserve">, [online] 29(3), pp.238–251. </w:t>
      </w:r>
      <w:hyperlink r:id="rId21">
        <w:r w:rsidRPr="008D15BE">
          <w:rPr>
            <w:u w:val="single"/>
          </w:rPr>
          <w:t>https://doi.org/10.1108/rege-07-2021-0120</w:t>
        </w:r>
      </w:hyperlink>
      <w:r w:rsidRPr="008D15BE">
        <w:t xml:space="preserve">. </w:t>
      </w:r>
    </w:p>
    <w:p w14:paraId="22954B34" w14:textId="77777777" w:rsidR="00931EF7" w:rsidRPr="008D15BE" w:rsidRDefault="00931EF7" w:rsidP="00046BB6">
      <w:r w:rsidRPr="008D15BE">
        <w:t xml:space="preserve">Andrade, I.M.D. and </w:t>
      </w:r>
      <w:proofErr w:type="spellStart"/>
      <w:r w:rsidRPr="008D15BE">
        <w:t>Tumelero</w:t>
      </w:r>
      <w:proofErr w:type="spellEnd"/>
      <w:r w:rsidRPr="008D15BE">
        <w:t xml:space="preserve">, C., 2022. Increasing customer service efficiency through artificial intelligence chatbot. </w:t>
      </w:r>
      <w:r w:rsidRPr="008D15BE">
        <w:rPr>
          <w:i/>
          <w:iCs/>
        </w:rPr>
        <w:t xml:space="preserve">Revista de </w:t>
      </w:r>
      <w:proofErr w:type="spellStart"/>
      <w:r w:rsidRPr="008D15BE">
        <w:rPr>
          <w:i/>
          <w:iCs/>
        </w:rPr>
        <w:t>Gestão</w:t>
      </w:r>
      <w:proofErr w:type="spellEnd"/>
      <w:r w:rsidRPr="008D15BE">
        <w:t xml:space="preserve">, </w:t>
      </w:r>
      <w:r w:rsidRPr="008D15BE">
        <w:rPr>
          <w:i/>
          <w:iCs/>
        </w:rPr>
        <w:t>29</w:t>
      </w:r>
      <w:r w:rsidRPr="008D15BE">
        <w:t>(3), pp.238-251.DOI</w:t>
      </w:r>
      <w:hyperlink r:id="rId22">
        <w:r w:rsidRPr="008D15BE">
          <w:rPr>
            <w:u w:val="single"/>
          </w:rPr>
          <w:t>10.1108/REGE-07-2021-0120</w:t>
        </w:r>
      </w:hyperlink>
    </w:p>
    <w:p w14:paraId="5472C6F5" w14:textId="77777777" w:rsidR="00931EF7" w:rsidRPr="008D15BE" w:rsidRDefault="00931EF7" w:rsidP="005F23F9">
      <w:pPr>
        <w:rPr>
          <w:highlight w:val="white"/>
          <w:lang w:val="it-IT"/>
        </w:rPr>
      </w:pPr>
      <w:r w:rsidRPr="008D15BE">
        <w:rPr>
          <w:highlight w:val="white"/>
        </w:rPr>
        <w:t xml:space="preserve">Benaddi, L., </w:t>
      </w:r>
      <w:proofErr w:type="spellStart"/>
      <w:r w:rsidRPr="008D15BE">
        <w:rPr>
          <w:highlight w:val="white"/>
        </w:rPr>
        <w:t>Ouaddi</w:t>
      </w:r>
      <w:proofErr w:type="spellEnd"/>
      <w:r w:rsidRPr="008D15BE">
        <w:rPr>
          <w:highlight w:val="white"/>
        </w:rPr>
        <w:t xml:space="preserve">, C., Souha, A., </w:t>
      </w:r>
      <w:proofErr w:type="spellStart"/>
      <w:r w:rsidRPr="008D15BE">
        <w:rPr>
          <w:highlight w:val="white"/>
        </w:rPr>
        <w:t>Jakimi</w:t>
      </w:r>
      <w:proofErr w:type="spellEnd"/>
      <w:r w:rsidRPr="008D15BE">
        <w:rPr>
          <w:highlight w:val="white"/>
        </w:rPr>
        <w:t xml:space="preserve">, A., </w:t>
      </w:r>
      <w:proofErr w:type="spellStart"/>
      <w:r w:rsidRPr="008D15BE">
        <w:rPr>
          <w:highlight w:val="white"/>
        </w:rPr>
        <w:t>Rahouti</w:t>
      </w:r>
      <w:proofErr w:type="spellEnd"/>
      <w:r w:rsidRPr="008D15BE">
        <w:rPr>
          <w:highlight w:val="white"/>
        </w:rPr>
        <w:t xml:space="preserve">, M., Aledhari, M., Oliveira, D. and </w:t>
      </w:r>
      <w:proofErr w:type="spellStart"/>
      <w:r w:rsidRPr="008D15BE">
        <w:rPr>
          <w:highlight w:val="white"/>
        </w:rPr>
        <w:t>Ouchao</w:t>
      </w:r>
      <w:proofErr w:type="spellEnd"/>
      <w:r w:rsidRPr="008D15BE">
        <w:rPr>
          <w:highlight w:val="white"/>
        </w:rPr>
        <w:t xml:space="preserve">, B., 2025. Seq2Seq Model-Based Chatbot with LSTM and Attention Mechanism for Enhanced User Interaction. </w:t>
      </w:r>
      <w:hyperlink r:id="rId23">
        <w:r w:rsidRPr="008D15BE">
          <w:rPr>
            <w:highlight w:val="white"/>
            <w:u w:val="single"/>
            <w:lang w:val="it-IT"/>
          </w:rPr>
          <w:t>https://doi.org/10.48550/ARXIV.2501.00049</w:t>
        </w:r>
      </w:hyperlink>
      <w:r w:rsidRPr="008D15BE">
        <w:rPr>
          <w:highlight w:val="white"/>
          <w:lang w:val="it-IT"/>
        </w:rPr>
        <w:t xml:space="preserve">. </w:t>
      </w:r>
    </w:p>
    <w:p w14:paraId="52479745" w14:textId="77777777" w:rsidR="00931EF7" w:rsidRPr="008D15BE" w:rsidRDefault="00931EF7" w:rsidP="00046BB6">
      <w:r w:rsidRPr="008D15BE">
        <w:rPr>
          <w:lang w:val="it-IT"/>
        </w:rPr>
        <w:t xml:space="preserve">Bianchini, F., Braccini, A.M., De Luzi, F., Macrì, M. and Mecella, M., 2025. </w:t>
      </w:r>
      <w:r w:rsidRPr="008D15BE">
        <w:t xml:space="preserve">Exploring AI Chatbot Adoption for Knowledge Workers: A Unified Theory of Acceptance and Use of Technology Extension. </w:t>
      </w:r>
      <w:proofErr w:type="spellStart"/>
      <w:r w:rsidRPr="008D15BE">
        <w:rPr>
          <w:i/>
          <w:iCs/>
        </w:rPr>
        <w:t>Cureus</w:t>
      </w:r>
      <w:proofErr w:type="spellEnd"/>
      <w:r w:rsidRPr="008D15BE">
        <w:rPr>
          <w:i/>
          <w:iCs/>
        </w:rPr>
        <w:t xml:space="preserve"> Journals</w:t>
      </w:r>
      <w:r w:rsidRPr="008D15BE">
        <w:t xml:space="preserve">, </w:t>
      </w:r>
      <w:r w:rsidRPr="008D15BE">
        <w:rPr>
          <w:i/>
          <w:iCs/>
        </w:rPr>
        <w:t>2</w:t>
      </w:r>
      <w:r w:rsidRPr="008D15BE">
        <w:t>(1</w:t>
      </w:r>
      <w:proofErr w:type="gramStart"/>
      <w:r w:rsidRPr="008D15BE">
        <w:t>).DOI</w:t>
      </w:r>
      <w:proofErr w:type="gramEnd"/>
      <w:r w:rsidRPr="008D15BE">
        <w:t xml:space="preserve">: </w:t>
      </w:r>
      <w:hyperlink r:id="rId24">
        <w:r w:rsidRPr="008D15BE">
          <w:rPr>
            <w:u w:val="single"/>
          </w:rPr>
          <w:t>https://doi.org/10.7759/s44389-025-07459-9</w:t>
        </w:r>
      </w:hyperlink>
      <w:r w:rsidRPr="008D15BE">
        <w:t xml:space="preserve"> </w:t>
      </w:r>
    </w:p>
    <w:p w14:paraId="1F830BFC" w14:textId="77777777" w:rsidR="00931EF7" w:rsidRPr="008D15BE" w:rsidRDefault="00931EF7" w:rsidP="005F23F9">
      <w:pPr>
        <w:rPr>
          <w:highlight w:val="white"/>
        </w:rPr>
      </w:pPr>
      <w:r w:rsidRPr="008D15BE">
        <w:rPr>
          <w:highlight w:val="white"/>
        </w:rPr>
        <w:lastRenderedPageBreak/>
        <w:t xml:space="preserve">Brown, W., Wilson, G. and Johnson, O., 2024. Understanding the Role of Chatbots in Enhancing Customer Service. </w:t>
      </w:r>
      <w:hyperlink r:id="rId25">
        <w:r w:rsidRPr="008D15BE">
          <w:rPr>
            <w:highlight w:val="white"/>
            <w:u w:val="single"/>
          </w:rPr>
          <w:t>https://doi.org/10.20944/preprints202408.0321.v1</w:t>
        </w:r>
      </w:hyperlink>
      <w:r w:rsidRPr="008D15BE">
        <w:rPr>
          <w:highlight w:val="white"/>
        </w:rPr>
        <w:t xml:space="preserve">. </w:t>
      </w:r>
    </w:p>
    <w:p w14:paraId="016F74D4" w14:textId="77777777" w:rsidR="00931EF7" w:rsidRPr="008D15BE" w:rsidRDefault="00931EF7" w:rsidP="00046BB6">
      <w:r w:rsidRPr="008D15BE">
        <w:t>Cate, M., 2025. Impact of AI-Driven Chatbot Interactions on Customer Loyalty and Retention.</w:t>
      </w:r>
      <w:hyperlink r:id="rId26">
        <w:r w:rsidRPr="008D15BE">
          <w:rPr>
            <w:u w:val="single"/>
          </w:rPr>
          <w:t>https://www.researchgate.net/profile/Mia-Cate/publication/390873579_Impact_of_AI-Driven_Chatbot_Interactions_on_Customer_Loyalty_and_Retention/links/6800ee90d1054b0207d4e28c/Impact-of-AI-Driven-Chatbot-Interactions-on-Customer-Loyalty-and-Retention.pdf</w:t>
        </w:r>
      </w:hyperlink>
      <w:r w:rsidRPr="008D15BE">
        <w:t xml:space="preserve"> </w:t>
      </w:r>
    </w:p>
    <w:p w14:paraId="2BE197EC" w14:textId="77777777" w:rsidR="00931EF7" w:rsidRPr="008D15BE" w:rsidRDefault="00931EF7" w:rsidP="005F23F9">
      <w:pPr>
        <w:rPr>
          <w:highlight w:val="white"/>
        </w:rPr>
      </w:pPr>
      <w:proofErr w:type="spellStart"/>
      <w:r w:rsidRPr="008D15BE">
        <w:rPr>
          <w:highlight w:val="white"/>
        </w:rPr>
        <w:t>Chaidrata</w:t>
      </w:r>
      <w:proofErr w:type="spellEnd"/>
      <w:r w:rsidRPr="008D15BE">
        <w:rPr>
          <w:highlight w:val="white"/>
        </w:rPr>
        <w:t xml:space="preserve">, A., </w:t>
      </w:r>
      <w:proofErr w:type="spellStart"/>
      <w:r w:rsidRPr="008D15BE">
        <w:rPr>
          <w:highlight w:val="white"/>
        </w:rPr>
        <w:t>Shafeeu</w:t>
      </w:r>
      <w:proofErr w:type="spellEnd"/>
      <w:r w:rsidRPr="008D15BE">
        <w:rPr>
          <w:highlight w:val="white"/>
        </w:rPr>
        <w:t xml:space="preserve">, M.I., Chew, S.K., Chen, Z., Cham, J.S., Yong, Z.L., Yap, U.H. and Bahrin, D.I.B.K., 2022. Intent Matching based Customer Services Chatbot with Natural Language Understanding. </w:t>
      </w:r>
      <w:hyperlink r:id="rId27">
        <w:r w:rsidRPr="008D15BE">
          <w:rPr>
            <w:highlight w:val="white"/>
            <w:u w:val="single"/>
          </w:rPr>
          <w:t>https://doi.org/10.48550/ARXIV.2202.00480</w:t>
        </w:r>
      </w:hyperlink>
      <w:r w:rsidRPr="008D15BE">
        <w:rPr>
          <w:highlight w:val="white"/>
        </w:rPr>
        <w:t xml:space="preserve">. </w:t>
      </w:r>
    </w:p>
    <w:p w14:paraId="088E0757" w14:textId="77777777" w:rsidR="00931EF7" w:rsidRPr="008D15BE" w:rsidRDefault="00931EF7" w:rsidP="00046BB6">
      <w:r w:rsidRPr="008D15BE">
        <w:t xml:space="preserve">Chong, T., Yu, T., Keeling, D.I. and de Ruyter, K., 2021. AI-chatbots on the services frontline addressing the challenges and opportunities of agency. </w:t>
      </w:r>
      <w:r w:rsidRPr="008D15BE">
        <w:rPr>
          <w:i/>
          <w:iCs/>
        </w:rPr>
        <w:t>Journal of Retailing and Consumer Services</w:t>
      </w:r>
      <w:r w:rsidRPr="008D15BE">
        <w:t xml:space="preserve">, </w:t>
      </w:r>
      <w:r w:rsidRPr="008D15BE">
        <w:rPr>
          <w:i/>
          <w:iCs/>
        </w:rPr>
        <w:t>63</w:t>
      </w:r>
      <w:r w:rsidRPr="008D15BE">
        <w:t xml:space="preserve">, p.102735. </w:t>
      </w:r>
      <w:hyperlink r:id="rId28">
        <w:r w:rsidRPr="008D15BE">
          <w:rPr>
            <w:u w:val="single"/>
          </w:rPr>
          <w:t>https://doi.org/10.1016/j.jretconser.2021.102735</w:t>
        </w:r>
      </w:hyperlink>
      <w:r w:rsidRPr="008D15BE">
        <w:t xml:space="preserve"> </w:t>
      </w:r>
    </w:p>
    <w:p w14:paraId="4BBC41F9" w14:textId="77777777" w:rsidR="00931EF7" w:rsidRPr="008D15BE" w:rsidRDefault="00931EF7" w:rsidP="00046BB6">
      <w:r w:rsidRPr="008D15BE">
        <w:t xml:space="preserve">de Andrés-Sánchez, J. and </w:t>
      </w:r>
      <w:proofErr w:type="spellStart"/>
      <w:r w:rsidRPr="008D15BE">
        <w:t>Gené</w:t>
      </w:r>
      <w:proofErr w:type="spellEnd"/>
      <w:r w:rsidRPr="008D15BE">
        <w:t xml:space="preserve">-Albesa, J., 2023. Explaining policyholders’ chatbot acceptance with </w:t>
      </w:r>
      <w:proofErr w:type="gramStart"/>
      <w:r w:rsidRPr="008D15BE">
        <w:t>an</w:t>
      </w:r>
      <w:proofErr w:type="gramEnd"/>
      <w:r w:rsidRPr="008D15BE">
        <w:t xml:space="preserve"> unified technology acceptance and use of technology-based model. </w:t>
      </w:r>
      <w:r w:rsidRPr="008D15BE">
        <w:rPr>
          <w:i/>
          <w:iCs/>
        </w:rPr>
        <w:t>Journal of Theoretical and Applied Electronic Commerce Research</w:t>
      </w:r>
      <w:r w:rsidRPr="008D15BE">
        <w:t xml:space="preserve">, </w:t>
      </w:r>
      <w:r w:rsidRPr="008D15BE">
        <w:rPr>
          <w:i/>
          <w:iCs/>
        </w:rPr>
        <w:t>18</w:t>
      </w:r>
      <w:r w:rsidRPr="008D15BE">
        <w:t xml:space="preserve">(3), pp.1217-1237. </w:t>
      </w:r>
      <w:hyperlink r:id="rId29">
        <w:r w:rsidRPr="008D15BE">
          <w:rPr>
            <w:u w:val="single"/>
          </w:rPr>
          <w:t>https://doi.org/10.3390/jtaer18030062</w:t>
        </w:r>
      </w:hyperlink>
      <w:r w:rsidRPr="008D15BE">
        <w:t xml:space="preserve"> </w:t>
      </w:r>
    </w:p>
    <w:p w14:paraId="103BD9D8" w14:textId="77777777" w:rsidR="00931EF7" w:rsidRPr="008D15BE" w:rsidRDefault="00931EF7" w:rsidP="00046BB6">
      <w:r w:rsidRPr="008D15BE">
        <w:t>El-</w:t>
      </w:r>
      <w:proofErr w:type="spellStart"/>
      <w:r w:rsidRPr="008D15BE">
        <w:t>Shihy</w:t>
      </w:r>
      <w:proofErr w:type="spellEnd"/>
      <w:r w:rsidRPr="008D15BE">
        <w:t xml:space="preserve">, D., Abdelraouf, M., Hegazy, M. and Hassan, N., 2024. The influence of AI chatbots in fintech services on customer loyalty within the banking industry. </w:t>
      </w:r>
      <w:r w:rsidRPr="008D15BE">
        <w:rPr>
          <w:i/>
          <w:iCs/>
        </w:rPr>
        <w:t>Future of Business Administration</w:t>
      </w:r>
      <w:r w:rsidRPr="008D15BE">
        <w:t xml:space="preserve">, </w:t>
      </w:r>
      <w:r w:rsidRPr="008D15BE">
        <w:rPr>
          <w:i/>
          <w:iCs/>
        </w:rPr>
        <w:t>3</w:t>
      </w:r>
      <w:r w:rsidRPr="008D15BE">
        <w:t xml:space="preserve">(1), pp.16-28. </w:t>
      </w:r>
      <w:hyperlink r:id="rId30">
        <w:r w:rsidRPr="008D15BE">
          <w:rPr>
            <w:u w:val="single"/>
          </w:rPr>
          <w:t>https://doi.org/10.33422/fba.v3i1.644</w:t>
        </w:r>
      </w:hyperlink>
      <w:r w:rsidRPr="008D15BE">
        <w:t xml:space="preserve"> </w:t>
      </w:r>
    </w:p>
    <w:p w14:paraId="6320F04F" w14:textId="77777777" w:rsidR="00931EF7" w:rsidRPr="008D15BE" w:rsidRDefault="00931EF7">
      <w:pPr>
        <w:spacing w:before="240" w:after="240"/>
      </w:pPr>
      <w:r w:rsidRPr="008D15BE">
        <w:t>Fortune Business Insights., 2025</w:t>
      </w:r>
      <w:r w:rsidRPr="008D15BE">
        <w:rPr>
          <w:i/>
        </w:rPr>
        <w:t>. Key market insights.</w:t>
      </w:r>
      <w:r w:rsidRPr="008D15BE">
        <w:rPr>
          <w:sz w:val="28"/>
          <w:szCs w:val="28"/>
        </w:rPr>
        <w:t xml:space="preserve"> </w:t>
      </w:r>
      <w:r w:rsidRPr="008D15BE">
        <w:t>[Online]. Available at:</w:t>
      </w:r>
      <w:hyperlink r:id="rId31" w:anchor=":~:text=KEY%20MARKET%20INSIGHTS&amp;text=The%20global%20generative%20AI%20chatbot,at%20which%20chatbots%20answer%20them">
        <w:r w:rsidRPr="008D15BE">
          <w:t xml:space="preserve"> </w:t>
        </w:r>
      </w:hyperlink>
      <w:hyperlink r:id="rId32" w:anchor=":~:text=KEY%20MARKET%20INSIGHTS&amp;text=The%20global%20generative%20AI%20chatbot,at%20which%20chatbots%20answer%20them">
        <w:r w:rsidRPr="008D15BE">
          <w:rPr>
            <w:u w:val="single"/>
          </w:rPr>
          <w:t>https://www.fortunebusinessinsights.com/generative-ai-chatbot-market-113448#:~:text=KEY%20MARKET%20INSIGHTS&amp;text=The%20global%20generative%20AI%20chatbot,at%20which%20chatbots%20answer%20them</w:t>
        </w:r>
      </w:hyperlink>
      <w:r w:rsidRPr="008D15BE">
        <w:t>. (Accessed 24 October 2025).</w:t>
      </w:r>
    </w:p>
    <w:p w14:paraId="01AFF36D" w14:textId="77777777" w:rsidR="00931EF7" w:rsidRPr="008D15BE" w:rsidRDefault="00931EF7">
      <w:pPr>
        <w:spacing w:before="240" w:after="240"/>
      </w:pPr>
      <w:r w:rsidRPr="008D15BE">
        <w:t>Future CIO., 2023</w:t>
      </w:r>
      <w:r w:rsidRPr="008D15BE">
        <w:rPr>
          <w:i/>
        </w:rPr>
        <w:t>. Customer adoption remains low despite significant chatbot investments.</w:t>
      </w:r>
      <w:r w:rsidRPr="008D15BE">
        <w:t xml:space="preserve"> [Online]. Available at:</w:t>
      </w:r>
      <w:hyperlink r:id="rId33">
        <w:r w:rsidRPr="008D15BE">
          <w:t xml:space="preserve"> </w:t>
        </w:r>
      </w:hyperlink>
      <w:hyperlink r:id="rId34">
        <w:r w:rsidRPr="008D15BE">
          <w:rPr>
            <w:u w:val="single"/>
          </w:rPr>
          <w:t>https://futurecio.tech/customer-adoption-remains-low-despite-significant-chatbot-investments/</w:t>
        </w:r>
      </w:hyperlink>
      <w:r w:rsidRPr="008D15BE">
        <w:t xml:space="preserve"> (Accessed 24 October 2025).</w:t>
      </w:r>
    </w:p>
    <w:p w14:paraId="561A3F37" w14:textId="4D577CD1" w:rsidR="00931EF7" w:rsidRPr="008D15BE" w:rsidRDefault="00931EF7" w:rsidP="005F23F9">
      <w:r w:rsidRPr="008D15BE">
        <w:lastRenderedPageBreak/>
        <w:t>Grand View Research</w:t>
      </w:r>
      <w:r w:rsidR="00284DC1">
        <w:t xml:space="preserve">., </w:t>
      </w:r>
      <w:r w:rsidRPr="008D15BE">
        <w:t xml:space="preserve">2024. </w:t>
      </w:r>
      <w:r w:rsidRPr="008D15BE">
        <w:rPr>
          <w:i/>
          <w:iCs/>
        </w:rPr>
        <w:t xml:space="preserve">Chatbot Market Size </w:t>
      </w:r>
      <w:proofErr w:type="gramStart"/>
      <w:r w:rsidRPr="008D15BE">
        <w:rPr>
          <w:i/>
          <w:iCs/>
        </w:rPr>
        <w:t>And</w:t>
      </w:r>
      <w:proofErr w:type="gramEnd"/>
      <w:r w:rsidRPr="008D15BE">
        <w:rPr>
          <w:i/>
          <w:iCs/>
        </w:rPr>
        <w:t xml:space="preserve"> Share Analysis | Industry Report, 2014 - 2025</w:t>
      </w:r>
      <w:r w:rsidRPr="008D15BE">
        <w:t xml:space="preserve">. [online] Grandviewresearch.com. Available at: </w:t>
      </w:r>
      <w:hyperlink r:id="rId35">
        <w:r w:rsidRPr="008D15BE">
          <w:rPr>
            <w:u w:val="single"/>
          </w:rPr>
          <w:t>https://www.grandviewresearch.com/industry-analysis/chatbot-market</w:t>
        </w:r>
      </w:hyperlink>
      <w:r w:rsidRPr="008D15BE">
        <w:t>.</w:t>
      </w:r>
      <w:r w:rsidR="00104153">
        <w:t xml:space="preserve"> </w:t>
      </w:r>
    </w:p>
    <w:p w14:paraId="47F7F7AD" w14:textId="77777777" w:rsidR="00931EF7" w:rsidRPr="008D15BE" w:rsidRDefault="00931EF7">
      <w:pPr>
        <w:spacing w:before="240" w:after="240"/>
      </w:pPr>
      <w:r w:rsidRPr="008D15BE">
        <w:t xml:space="preserve">Grand View Research., 2025. </w:t>
      </w:r>
      <w:r w:rsidRPr="008D15BE">
        <w:rPr>
          <w:i/>
        </w:rPr>
        <w:t>Chatbot Market Summary</w:t>
      </w:r>
      <w:r w:rsidRPr="008D15BE">
        <w:t>. [Online]. Available at:</w:t>
      </w:r>
      <w:hyperlink r:id="rId36">
        <w:r w:rsidRPr="008D15BE">
          <w:t xml:space="preserve"> </w:t>
        </w:r>
      </w:hyperlink>
      <w:hyperlink r:id="rId37">
        <w:r w:rsidRPr="008D15BE">
          <w:rPr>
            <w:u w:val="single"/>
          </w:rPr>
          <w:t>https://www.grandviewresearch.com/industry-analysis/chatbot-market</w:t>
        </w:r>
      </w:hyperlink>
      <w:r w:rsidRPr="008D15BE">
        <w:t xml:space="preserve"> (Accessed 24 October 2025).</w:t>
      </w:r>
    </w:p>
    <w:p w14:paraId="0EE57866" w14:textId="77777777" w:rsidR="00931EF7" w:rsidRPr="008D15BE" w:rsidRDefault="00931EF7" w:rsidP="00046BB6">
      <w:r w:rsidRPr="008D15BE">
        <w:t xml:space="preserve">Gul, S., Zulfiqar, B., Khan, F., Jabeen, N. and Fareed, G., 2025. Impact of AI-powered chatbots on customer retention: Moderating role of service quality perception. </w:t>
      </w:r>
      <w:r w:rsidRPr="008D15BE">
        <w:rPr>
          <w:i/>
          <w:iCs/>
        </w:rPr>
        <w:t>Journal of Management Science Research Review</w:t>
      </w:r>
      <w:r w:rsidRPr="008D15BE">
        <w:t xml:space="preserve">, </w:t>
      </w:r>
      <w:r w:rsidRPr="008D15BE">
        <w:rPr>
          <w:i/>
          <w:iCs/>
        </w:rPr>
        <w:t>4</w:t>
      </w:r>
      <w:r w:rsidRPr="008D15BE">
        <w:t>(1), pp.100-117.</w:t>
      </w:r>
      <w:hyperlink r:id="rId38">
        <w:r w:rsidRPr="008D15BE">
          <w:rPr>
            <w:u w:val="single"/>
          </w:rPr>
          <w:t>https://www.jmsrr.com/index.php/Journal/article/view/43</w:t>
        </w:r>
      </w:hyperlink>
      <w:r w:rsidRPr="008D15BE">
        <w:t xml:space="preserve"> </w:t>
      </w:r>
    </w:p>
    <w:p w14:paraId="14489EA6" w14:textId="77777777" w:rsidR="00931EF7" w:rsidRPr="008D15BE" w:rsidRDefault="00931EF7" w:rsidP="00046BB6">
      <w:proofErr w:type="spellStart"/>
      <w:r w:rsidRPr="008D15BE">
        <w:t>Humairoh</w:t>
      </w:r>
      <w:proofErr w:type="spellEnd"/>
      <w:r w:rsidRPr="008D15BE">
        <w:t xml:space="preserve">, M.A. and </w:t>
      </w:r>
      <w:proofErr w:type="spellStart"/>
      <w:r w:rsidRPr="008D15BE">
        <w:t>Wihelmus</w:t>
      </w:r>
      <w:proofErr w:type="spellEnd"/>
      <w:r w:rsidRPr="008D15BE">
        <w:t xml:space="preserve"> Hary, S., 2023. Integration of TAM and UTAUT-ISS model: how customers’ Service Chatbot drove users’ </w:t>
      </w:r>
      <w:proofErr w:type="spellStart"/>
      <w:r w:rsidRPr="008D15BE">
        <w:t>behavior</w:t>
      </w:r>
      <w:proofErr w:type="spellEnd"/>
      <w:r w:rsidRPr="008D15BE">
        <w:t xml:space="preserve"> intentions. </w:t>
      </w:r>
      <w:r w:rsidRPr="008D15BE">
        <w:rPr>
          <w:i/>
          <w:iCs/>
        </w:rPr>
        <w:t xml:space="preserve">Asian J Social Sci Manage </w:t>
      </w:r>
      <w:proofErr w:type="spellStart"/>
      <w:r w:rsidRPr="008D15BE">
        <w:rPr>
          <w:i/>
          <w:iCs/>
        </w:rPr>
        <w:t>Technol</w:t>
      </w:r>
      <w:r w:rsidRPr="008D15BE">
        <w:t>.</w:t>
      </w:r>
      <w:hyperlink r:id="rId39">
        <w:r w:rsidRPr="008D15BE">
          <w:rPr>
            <w:u w:val="single"/>
          </w:rPr>
          <w:t>https</w:t>
        </w:r>
        <w:proofErr w:type="spellEnd"/>
        <w:r w:rsidRPr="008D15BE">
          <w:rPr>
            <w:u w:val="single"/>
          </w:rPr>
          <w:t>://www.ajssmt.com/Papers/525974.pdf</w:t>
        </w:r>
      </w:hyperlink>
      <w:r w:rsidRPr="008D15BE">
        <w:t xml:space="preserve"> </w:t>
      </w:r>
    </w:p>
    <w:p w14:paraId="40FB059F" w14:textId="0B565E47" w:rsidR="00931EF7" w:rsidRPr="008D15BE" w:rsidRDefault="00931EF7" w:rsidP="005F23F9">
      <w:pPr>
        <w:rPr>
          <w:highlight w:val="white"/>
        </w:rPr>
      </w:pPr>
      <w:r w:rsidRPr="008D15BE">
        <w:rPr>
          <w:highlight w:val="white"/>
        </w:rPr>
        <w:t>Hyatt, D.</w:t>
      </w:r>
      <w:r w:rsidR="004416EA">
        <w:rPr>
          <w:highlight w:val="white"/>
        </w:rPr>
        <w:t xml:space="preserve">, </w:t>
      </w:r>
      <w:r w:rsidRPr="008D15BE">
        <w:rPr>
          <w:highlight w:val="white"/>
        </w:rPr>
        <w:t xml:space="preserve">2023. </w:t>
      </w:r>
      <w:r w:rsidRPr="008D15BE">
        <w:rPr>
          <w:i/>
          <w:iCs/>
          <w:highlight w:val="white"/>
        </w:rPr>
        <w:t>Regulator Eyes Bank Chatbots That Give Bad Info, Trap Customers in ‘Doom Loops’</w:t>
      </w:r>
      <w:r w:rsidRPr="008D15BE">
        <w:rPr>
          <w:highlight w:val="white"/>
        </w:rPr>
        <w:t xml:space="preserve">. [online] Investopedia. Available at: </w:t>
      </w:r>
      <w:hyperlink r:id="rId40">
        <w:r w:rsidRPr="008D15BE">
          <w:rPr>
            <w:highlight w:val="white"/>
            <w:u w:val="single"/>
          </w:rPr>
          <w:t>https://www.investopedia.com/regulator-eyes-annoying-bank-chatbots-7508941</w:t>
        </w:r>
      </w:hyperlink>
      <w:r w:rsidRPr="008D15BE">
        <w:rPr>
          <w:highlight w:val="white"/>
        </w:rPr>
        <w:t>.</w:t>
      </w:r>
    </w:p>
    <w:p w14:paraId="79136AE4" w14:textId="77777777" w:rsidR="00931EF7" w:rsidRPr="008D15BE" w:rsidRDefault="00931EF7" w:rsidP="00046BB6">
      <w:proofErr w:type="spellStart"/>
      <w:r w:rsidRPr="008D15BE">
        <w:t>Inavolu</w:t>
      </w:r>
      <w:proofErr w:type="spellEnd"/>
      <w:r w:rsidRPr="008D15BE">
        <w:t xml:space="preserve">, S.M., 2024. Exploring AI-driven customer service: Evolution, architectures, opportunities, challenges and future directions. </w:t>
      </w:r>
      <w:r w:rsidRPr="008D15BE">
        <w:rPr>
          <w:i/>
          <w:iCs/>
        </w:rPr>
        <w:t>International Journal of Engineering and Advanced Technology</w:t>
      </w:r>
      <w:r w:rsidRPr="008D15BE">
        <w:t xml:space="preserve">, </w:t>
      </w:r>
      <w:r w:rsidRPr="008D15BE">
        <w:rPr>
          <w:i/>
          <w:iCs/>
        </w:rPr>
        <w:t>13</w:t>
      </w:r>
      <w:r w:rsidRPr="008D15BE">
        <w:t>(3), pp.156-163.</w:t>
      </w:r>
      <w:hyperlink r:id="rId41">
        <w:r w:rsidRPr="008D15BE">
          <w:rPr>
            <w:u w:val="single"/>
          </w:rPr>
          <w:t>https://pdfs.semanticscholar.org/3744/60e2bcaaa2ff6785a452242d6524311556a6.pdf</w:t>
        </w:r>
      </w:hyperlink>
      <w:r w:rsidRPr="008D15BE">
        <w:t xml:space="preserve"> </w:t>
      </w:r>
    </w:p>
    <w:p w14:paraId="78F8ADA0" w14:textId="77777777" w:rsidR="00931EF7" w:rsidRPr="008D15BE" w:rsidRDefault="00931EF7">
      <w:pPr>
        <w:spacing w:before="240" w:after="240"/>
      </w:pPr>
      <w:r w:rsidRPr="008D15BE">
        <w:t xml:space="preserve">Junjie, M. and </w:t>
      </w:r>
      <w:proofErr w:type="spellStart"/>
      <w:r w:rsidRPr="008D15BE">
        <w:t>Yingxin</w:t>
      </w:r>
      <w:proofErr w:type="spellEnd"/>
      <w:r w:rsidRPr="008D15BE">
        <w:t xml:space="preserve">, M., 2022. The Discussions of Positivism and Interpretivism. </w:t>
      </w:r>
      <w:r w:rsidRPr="008D15BE">
        <w:rPr>
          <w:i/>
        </w:rPr>
        <w:t>Online Submission</w:t>
      </w:r>
      <w:r w:rsidRPr="008D15BE">
        <w:t xml:space="preserve">, </w:t>
      </w:r>
      <w:r w:rsidRPr="008D15BE">
        <w:rPr>
          <w:i/>
        </w:rPr>
        <w:t>4</w:t>
      </w:r>
      <w:r w:rsidRPr="008D15BE">
        <w:t>(1), pp.10-14.</w:t>
      </w:r>
    </w:p>
    <w:p w14:paraId="7729DC9E" w14:textId="77777777" w:rsidR="00931EF7" w:rsidRPr="008D15BE" w:rsidRDefault="00931EF7" w:rsidP="00046BB6">
      <w:r w:rsidRPr="008D15BE">
        <w:t xml:space="preserve">Kang, S., Choi, Y. and Kim, B., 2025. Impact of generative AI service adoption intent on user attitudes: focusing on the unified theory of acceptance and use of technology. </w:t>
      </w:r>
      <w:r w:rsidRPr="008D15BE">
        <w:rPr>
          <w:i/>
          <w:iCs/>
        </w:rPr>
        <w:t>International Journal of Innovative Research and Scientific Studies</w:t>
      </w:r>
      <w:r w:rsidRPr="008D15BE">
        <w:t xml:space="preserve">, </w:t>
      </w:r>
      <w:r w:rsidRPr="008D15BE">
        <w:rPr>
          <w:i/>
          <w:iCs/>
        </w:rPr>
        <w:t>8</w:t>
      </w:r>
      <w:r w:rsidRPr="008D15BE">
        <w:t>(1), pp.2021-2033.</w:t>
      </w:r>
      <w:hyperlink r:id="rId42">
        <w:r w:rsidRPr="008D15BE">
          <w:rPr>
            <w:u w:val="single"/>
          </w:rPr>
          <w:t>https://www.researchgate.net/profile/Bo-Young-Kim-7/publication/389293033_Impact_of_generative_AI_service_adoption_intent_on_user_attitudes</w:t>
        </w:r>
        <w:r w:rsidRPr="008D15BE">
          <w:rPr>
            <w:u w:val="single"/>
          </w:rPr>
          <w:lastRenderedPageBreak/>
          <w:t>_Focusing_on_the_Unified_Theory_of_Acceptance_and_Use_of_Technology/links/67f74aeb49e91c0feaea8724/Impact-of-generative-AI-service-adoption-intent-on-user-attitudes-Focusing-on-the-Unified-Theory-of-Acceptance-and-Use-of-Technology.pdf</w:t>
        </w:r>
      </w:hyperlink>
      <w:r w:rsidRPr="008D15BE">
        <w:t xml:space="preserve"> </w:t>
      </w:r>
    </w:p>
    <w:p w14:paraId="1C017F3A" w14:textId="77777777" w:rsidR="00931EF7" w:rsidRPr="008D15BE" w:rsidRDefault="00931EF7">
      <w:pPr>
        <w:spacing w:before="240" w:after="240"/>
      </w:pPr>
      <w:r w:rsidRPr="008D15BE">
        <w:t xml:space="preserve">Kikani, D. and Ramchandani, S. M., 2025. The Impact of AI Chatbots on Customer Service: Efficiency vs. Human Touch. </w:t>
      </w:r>
      <w:r w:rsidRPr="008D15BE">
        <w:rPr>
          <w:i/>
        </w:rPr>
        <w:t>A Comparative Analysis of Automation and Human Interaction in Customer Support, 10</w:t>
      </w:r>
      <w:r w:rsidRPr="008D15BE">
        <w:t>(3), pp.265-269. https://iacis.org/iis/2025/1_iis_2025_403-417.pdf</w:t>
      </w:r>
    </w:p>
    <w:p w14:paraId="007AA838" w14:textId="77777777" w:rsidR="00931EF7" w:rsidRPr="008D15BE" w:rsidRDefault="00931EF7" w:rsidP="005F23F9">
      <w:pPr>
        <w:rPr>
          <w:highlight w:val="white"/>
        </w:rPr>
      </w:pPr>
      <w:proofErr w:type="spellStart"/>
      <w:r w:rsidRPr="008D15BE">
        <w:rPr>
          <w:highlight w:val="white"/>
        </w:rPr>
        <w:t>Krishnateja</w:t>
      </w:r>
      <w:proofErr w:type="spellEnd"/>
      <w:r w:rsidRPr="008D15BE">
        <w:rPr>
          <w:highlight w:val="white"/>
        </w:rPr>
        <w:t xml:space="preserve">, S., </w:t>
      </w:r>
      <w:proofErr w:type="spellStart"/>
      <w:r w:rsidRPr="008D15BE">
        <w:rPr>
          <w:highlight w:val="white"/>
        </w:rPr>
        <w:t>Etikani</w:t>
      </w:r>
      <w:proofErr w:type="spellEnd"/>
      <w:r w:rsidRPr="008D15BE">
        <w:rPr>
          <w:highlight w:val="white"/>
        </w:rPr>
        <w:t xml:space="preserve">, P., Sri Rama Bhaskar, V., Thakkar, D., </w:t>
      </w:r>
      <w:proofErr w:type="spellStart"/>
      <w:r w:rsidRPr="008D15BE">
        <w:rPr>
          <w:highlight w:val="white"/>
        </w:rPr>
        <w:t>Kanchetti</w:t>
      </w:r>
      <w:proofErr w:type="spellEnd"/>
      <w:r w:rsidRPr="008D15BE">
        <w:rPr>
          <w:highlight w:val="white"/>
        </w:rPr>
        <w:t xml:space="preserve">, D.  and </w:t>
      </w:r>
      <w:proofErr w:type="spellStart"/>
      <w:r w:rsidRPr="008D15BE">
        <w:rPr>
          <w:highlight w:val="white"/>
        </w:rPr>
        <w:t>Munirathnam</w:t>
      </w:r>
      <w:proofErr w:type="spellEnd"/>
      <w:r w:rsidRPr="008D15BE">
        <w:rPr>
          <w:highlight w:val="white"/>
        </w:rPr>
        <w:t xml:space="preserve">, R., 2024. ‘Natural Language Processing for Customer Service Chatbots: Enhancing Customer Experience’, International Journal of Intelligent Systems and Applications in Engineering, 12(22S), pp. 155–164. </w:t>
      </w:r>
      <w:hyperlink r:id="rId43">
        <w:r w:rsidRPr="008D15BE">
          <w:rPr>
            <w:highlight w:val="white"/>
            <w:u w:val="single"/>
          </w:rPr>
          <w:t>https://ijisae.org/index.php/IJISAE/article/view/6405</w:t>
        </w:r>
      </w:hyperlink>
      <w:r w:rsidRPr="008D15BE">
        <w:rPr>
          <w:highlight w:val="white"/>
        </w:rPr>
        <w:t xml:space="preserve"> </w:t>
      </w:r>
    </w:p>
    <w:p w14:paraId="7C941F24" w14:textId="77777777" w:rsidR="00931EF7" w:rsidRPr="008D15BE" w:rsidRDefault="00931EF7" w:rsidP="005F23F9">
      <w:r w:rsidRPr="008D15BE">
        <w:t xml:space="preserve">Kurniawan, M.H., Handiyani, H., Nuraini, T., </w:t>
      </w:r>
      <w:proofErr w:type="spellStart"/>
      <w:r w:rsidRPr="008D15BE">
        <w:t>Hariyati</w:t>
      </w:r>
      <w:proofErr w:type="spellEnd"/>
      <w:r w:rsidRPr="008D15BE">
        <w:t xml:space="preserve">, R.T.S. and Sutrisno, S., 2024. A systematic review of artificial intelligence-powered (AI-powered) chatbot intervention for managing chronic illness. Annals of Medicine, [online] 56(1). </w:t>
      </w:r>
      <w:hyperlink r:id="rId44">
        <w:r w:rsidRPr="008D15BE">
          <w:rPr>
            <w:u w:val="single"/>
          </w:rPr>
          <w:t>https://doi.org/10.1080/07853890.2024.2302980</w:t>
        </w:r>
      </w:hyperlink>
      <w:r w:rsidRPr="008D15BE">
        <w:t xml:space="preserve">. </w:t>
      </w:r>
    </w:p>
    <w:p w14:paraId="597BAE20" w14:textId="77777777" w:rsidR="00931EF7" w:rsidRPr="008D15BE" w:rsidRDefault="00931EF7" w:rsidP="00046BB6">
      <w:proofErr w:type="spellStart"/>
      <w:r w:rsidRPr="008D15BE">
        <w:t>Kushwah</w:t>
      </w:r>
      <w:proofErr w:type="spellEnd"/>
      <w:r w:rsidRPr="008D15BE">
        <w:t>, S., 2025. Evaluating the Impact of AI-Driven Chatbots on Customer Satisfaction and Retention.</w:t>
      </w:r>
      <w:hyperlink r:id="rId45">
        <w:r w:rsidRPr="008D15BE">
          <w:rPr>
            <w:u w:val="single"/>
          </w:rPr>
          <w:t>https://www.researchgate.net/profile/Saurabh-Kushwah/publication/390564642_Evaluating_the_Impact_of_AI-Driven_Chatbots_on_Customer_Satisfaction_and_Retention/links/67f42c1176d4923a1afdf1d7/Evaluating-the-Impact-of-AI-Driven-Chatbots-on-Customer-Satisfaction-and-Retention.pdf</w:t>
        </w:r>
      </w:hyperlink>
      <w:r w:rsidRPr="008D15BE">
        <w:t xml:space="preserve"> </w:t>
      </w:r>
    </w:p>
    <w:p w14:paraId="78D3E55A" w14:textId="77777777" w:rsidR="00931EF7" w:rsidRPr="008D15BE" w:rsidRDefault="00931EF7" w:rsidP="00046BB6">
      <w:r w:rsidRPr="008D15BE">
        <w:t xml:space="preserve">LIANG, H., 2024. Impact of AI Chatbot-Enhanced Customer Satisfaction on Customer Loyalty: The Mediating Role of Customer Trust. </w:t>
      </w:r>
      <w:proofErr w:type="spellStart"/>
      <w:r w:rsidRPr="008D15BE">
        <w:rPr>
          <w:rFonts w:ascii="Arial Unicode MS" w:eastAsia="Arial Unicode MS" w:hAnsi="Arial Unicode MS" w:cs="Arial Unicode MS"/>
          <w:i/>
          <w:iCs/>
        </w:rPr>
        <w:t>วารสาร</w:t>
      </w:r>
      <w:proofErr w:type="spellEnd"/>
      <w:r w:rsidRPr="008D15BE">
        <w:rPr>
          <w:rFonts w:ascii="Arial Unicode MS" w:eastAsia="Arial Unicode MS" w:hAnsi="Arial Unicode MS" w:cs="Arial Unicode MS"/>
          <w:i/>
          <w:iCs/>
        </w:rPr>
        <w:t xml:space="preserve"> </w:t>
      </w:r>
      <w:proofErr w:type="spellStart"/>
      <w:r w:rsidRPr="008D15BE">
        <w:rPr>
          <w:rFonts w:ascii="Arial Unicode MS" w:eastAsia="Arial Unicode MS" w:hAnsi="Arial Unicode MS" w:cs="Arial Unicode MS"/>
          <w:i/>
          <w:iCs/>
        </w:rPr>
        <w:t>วิชาการ</w:t>
      </w:r>
      <w:proofErr w:type="spellEnd"/>
      <w:r w:rsidRPr="008D15BE">
        <w:rPr>
          <w:rFonts w:ascii="Arial Unicode MS" w:eastAsia="Arial Unicode MS" w:hAnsi="Arial Unicode MS" w:cs="Arial Unicode MS"/>
          <w:i/>
          <w:iCs/>
        </w:rPr>
        <w:t xml:space="preserve"> </w:t>
      </w:r>
      <w:proofErr w:type="spellStart"/>
      <w:r w:rsidRPr="008D15BE">
        <w:rPr>
          <w:rFonts w:ascii="Arial Unicode MS" w:eastAsia="Arial Unicode MS" w:hAnsi="Arial Unicode MS" w:cs="Arial Unicode MS"/>
          <w:i/>
          <w:iCs/>
        </w:rPr>
        <w:t>มหาวิทยาลัย</w:t>
      </w:r>
      <w:proofErr w:type="spellEnd"/>
      <w:r w:rsidRPr="008D15BE">
        <w:rPr>
          <w:rFonts w:ascii="Arial Unicode MS" w:eastAsia="Arial Unicode MS" w:hAnsi="Arial Unicode MS" w:cs="Arial Unicode MS"/>
          <w:i/>
          <w:iCs/>
        </w:rPr>
        <w:t xml:space="preserve"> </w:t>
      </w:r>
      <w:proofErr w:type="spellStart"/>
      <w:r w:rsidRPr="008D15BE">
        <w:rPr>
          <w:rFonts w:ascii="Arial Unicode MS" w:eastAsia="Arial Unicode MS" w:hAnsi="Arial Unicode MS" w:cs="Arial Unicode MS"/>
          <w:i/>
          <w:iCs/>
        </w:rPr>
        <w:t>ราชภัฏ</w:t>
      </w:r>
      <w:proofErr w:type="spellEnd"/>
      <w:r w:rsidRPr="008D15BE">
        <w:rPr>
          <w:rFonts w:ascii="Arial Unicode MS" w:eastAsia="Arial Unicode MS" w:hAnsi="Arial Unicode MS" w:cs="Arial Unicode MS"/>
          <w:i/>
          <w:iCs/>
        </w:rPr>
        <w:t xml:space="preserve"> </w:t>
      </w:r>
      <w:proofErr w:type="spellStart"/>
      <w:r w:rsidRPr="008D15BE">
        <w:rPr>
          <w:rFonts w:ascii="Arial Unicode MS" w:eastAsia="Arial Unicode MS" w:hAnsi="Arial Unicode MS" w:cs="Arial Unicode MS"/>
          <w:i/>
          <w:iCs/>
        </w:rPr>
        <w:t>ภูเก็ต</w:t>
      </w:r>
      <w:proofErr w:type="spellEnd"/>
      <w:r w:rsidRPr="008D15BE">
        <w:t xml:space="preserve">, </w:t>
      </w:r>
      <w:r w:rsidRPr="008D15BE">
        <w:rPr>
          <w:i/>
          <w:iCs/>
        </w:rPr>
        <w:t>20</w:t>
      </w:r>
      <w:r w:rsidRPr="008D15BE">
        <w:t>(2), pp.38-56.</w:t>
      </w:r>
      <w:hyperlink r:id="rId46">
        <w:r w:rsidRPr="008D15BE">
          <w:rPr>
            <w:u w:val="single"/>
          </w:rPr>
          <w:t>https://so05.tci-thaijo.org/index.php/pkrujo/article/view/272331</w:t>
        </w:r>
      </w:hyperlink>
      <w:r w:rsidRPr="008D15BE">
        <w:t xml:space="preserve"> </w:t>
      </w:r>
    </w:p>
    <w:p w14:paraId="7412A4D4" w14:textId="77777777" w:rsidR="00931EF7" w:rsidRPr="008D15BE" w:rsidRDefault="00931EF7" w:rsidP="00046BB6">
      <w:r w:rsidRPr="008D15BE">
        <w:t xml:space="preserve">Lin, C.C., Huang, A.Y. and Yang, S.J., 2023. A review of ai-driven conversational chatbots implementation methodologies and challenges (1999–2022). </w:t>
      </w:r>
      <w:r w:rsidRPr="008D15BE">
        <w:rPr>
          <w:i/>
          <w:iCs/>
        </w:rPr>
        <w:t>Sustainability</w:t>
      </w:r>
      <w:r w:rsidRPr="008D15BE">
        <w:t xml:space="preserve">, </w:t>
      </w:r>
      <w:r w:rsidRPr="008D15BE">
        <w:rPr>
          <w:i/>
          <w:iCs/>
        </w:rPr>
        <w:t>15</w:t>
      </w:r>
      <w:r w:rsidRPr="008D15BE">
        <w:t>(5), p.4012.</w:t>
      </w:r>
      <w:hyperlink r:id="rId47">
        <w:r w:rsidRPr="008D15BE">
          <w:rPr>
            <w:u w:val="single"/>
          </w:rPr>
          <w:t>https://doi.org/10.3390/su15054012</w:t>
        </w:r>
      </w:hyperlink>
      <w:r w:rsidRPr="008D15BE">
        <w:t xml:space="preserve"> </w:t>
      </w:r>
    </w:p>
    <w:p w14:paraId="0A4A5207" w14:textId="77777777" w:rsidR="00931EF7" w:rsidRPr="008D15BE" w:rsidRDefault="00931EF7" w:rsidP="005F23F9">
      <w:r w:rsidRPr="008D15BE">
        <w:t xml:space="preserve">Liu, M., Yang, Y., Ren, Y., </w:t>
      </w:r>
      <w:r w:rsidRPr="008D15BE">
        <w:rPr>
          <w:i/>
          <w:iCs/>
        </w:rPr>
        <w:t>et al.,</w:t>
      </w:r>
      <w:r w:rsidRPr="008D15BE">
        <w:t xml:space="preserve"> 2024. What influences consumer AI chatbot use intention? An application of the extended technology acceptance model. </w:t>
      </w:r>
      <w:r w:rsidRPr="008D15BE">
        <w:rPr>
          <w:i/>
          <w:iCs/>
        </w:rPr>
        <w:t>Journal of Hospitality and Tourism Technology</w:t>
      </w:r>
      <w:r w:rsidRPr="008D15BE">
        <w:t>. (</w:t>
      </w:r>
      <w:proofErr w:type="spellStart"/>
      <w:r w:rsidRPr="008D15BE">
        <w:fldChar w:fldCharType="begin"/>
      </w:r>
      <w:r w:rsidRPr="008D15BE">
        <w:instrText>HYPERLINK "https://www.ingentaconnect.com/content/mcb/jhtt/2024/00000015/00000004/art00010?utm_source=chatgpt.com" \h</w:instrText>
      </w:r>
      <w:r w:rsidRPr="008D15BE">
        <w:fldChar w:fldCharType="separate"/>
      </w:r>
      <w:r w:rsidRPr="008D15BE">
        <w:rPr>
          <w:u w:val="single"/>
        </w:rPr>
        <w:t>Ingenta</w:t>
      </w:r>
      <w:proofErr w:type="spellEnd"/>
      <w:r w:rsidRPr="008D15BE">
        <w:rPr>
          <w:u w:val="single"/>
        </w:rPr>
        <w:t xml:space="preserve"> Connect</w:t>
      </w:r>
      <w:r w:rsidRPr="008D15BE">
        <w:fldChar w:fldCharType="end"/>
      </w:r>
      <w:r w:rsidRPr="008D15BE">
        <w:t>)</w:t>
      </w:r>
    </w:p>
    <w:p w14:paraId="60399781" w14:textId="77777777" w:rsidR="00931EF7" w:rsidRPr="008D15BE" w:rsidRDefault="00931EF7" w:rsidP="005F23F9">
      <w:r w:rsidRPr="008D15BE">
        <w:lastRenderedPageBreak/>
        <w:t xml:space="preserve">Mazhar, S.A., Anjum, R., Anwar, A.I. and Khan, A.A., 2021. Methods of data collection: A fundamental tool of research. Journal of Integrated Community Health, 10(1), pp.6-10. </w:t>
      </w:r>
      <w:hyperlink r:id="rId48" w:history="1">
        <w:r w:rsidRPr="008D15BE">
          <w:rPr>
            <w:rStyle w:val="Hyperlink"/>
            <w:color w:val="auto"/>
          </w:rPr>
          <w:t>https://books.google.com/books?hl=en&amp;lr=&amp;id=ZKucEAAAQBAJ&amp;oi=fnd&amp;pg=PA41&amp;dq=Secondary+data+collection+methods&amp;ots=KxJ0WXTzPu&amp;sig=1Zbv1i1oD6aQlK0qkSn2pQlFMDE</w:t>
        </w:r>
      </w:hyperlink>
    </w:p>
    <w:p w14:paraId="1C761C36" w14:textId="77777777" w:rsidR="00931EF7" w:rsidRPr="008D15BE" w:rsidRDefault="00931EF7" w:rsidP="00046BB6">
      <w:r w:rsidRPr="008D15BE">
        <w:t xml:space="preserve">Mazhar, S.A., Anjum, R., Anwar, A.I. and Khan, A.A., 2021. Methods of data collection: A fundamental tool of research. </w:t>
      </w:r>
      <w:r w:rsidRPr="008D15BE">
        <w:rPr>
          <w:i/>
          <w:iCs/>
        </w:rPr>
        <w:t>Journal of Integrated Community Health</w:t>
      </w:r>
      <w:r w:rsidRPr="008D15BE">
        <w:t xml:space="preserve">, </w:t>
      </w:r>
      <w:r w:rsidRPr="008D15BE">
        <w:rPr>
          <w:i/>
          <w:iCs/>
        </w:rPr>
        <w:t>10</w:t>
      </w:r>
      <w:r w:rsidRPr="008D15BE">
        <w:t>(1), pp.6-10.</w:t>
      </w:r>
      <w:hyperlink r:id="rId49">
        <w:r w:rsidRPr="008D15BE">
          <w:rPr>
            <w:u w:val="single"/>
          </w:rPr>
          <w:t>https://www.researchgate.net/profile/Syeda-Ayeman-Mazhar/publication/356269289_Methods_of_Data_Collection_A_Fundamental_Tool_of_Research/links/61fe7e23870587329e943cd1/Methods-of-Data-Collection-A-Fundamental-Tool-of-Research.pdf</w:t>
        </w:r>
      </w:hyperlink>
      <w:r w:rsidRPr="008D15BE">
        <w:t xml:space="preserve"> </w:t>
      </w:r>
    </w:p>
    <w:p w14:paraId="7A25101E" w14:textId="77777777" w:rsidR="00931EF7" w:rsidRPr="008D15BE" w:rsidRDefault="00931EF7" w:rsidP="00046BB6">
      <w:r w:rsidRPr="008D15BE">
        <w:t xml:space="preserve">Mishra, S.B. and Alok, S., 2022. </w:t>
      </w:r>
      <w:r w:rsidRPr="008D15BE">
        <w:rPr>
          <w:i/>
          <w:iCs/>
        </w:rPr>
        <w:t>Handbook of research methodology</w:t>
      </w:r>
      <w:r w:rsidRPr="008D15BE">
        <w:t xml:space="preserve">. </w:t>
      </w:r>
      <w:proofErr w:type="spellStart"/>
      <w:r w:rsidRPr="008D15BE">
        <w:t>Educreation</w:t>
      </w:r>
      <w:proofErr w:type="spellEnd"/>
      <w:r w:rsidRPr="008D15BE">
        <w:t xml:space="preserve"> publishing.</w:t>
      </w:r>
      <w:hyperlink r:id="rId50">
        <w:r w:rsidRPr="008D15BE">
          <w:rPr>
            <w:u w:val="single"/>
          </w:rPr>
          <w:t>https://dspace.unitywomenscollege.ac.in/bitstream/123456789/1319/1/BookResearchMethodology.pdf</w:t>
        </w:r>
      </w:hyperlink>
      <w:r w:rsidRPr="008D15BE">
        <w:t xml:space="preserve"> </w:t>
      </w:r>
    </w:p>
    <w:p w14:paraId="7AE83A31" w14:textId="77777777" w:rsidR="00931EF7" w:rsidRPr="008D15BE" w:rsidRDefault="00931EF7" w:rsidP="005F23F9">
      <w:pPr>
        <w:rPr>
          <w:highlight w:val="white"/>
        </w:rPr>
      </w:pPr>
      <w:proofErr w:type="spellStart"/>
      <w:r w:rsidRPr="008D15BE">
        <w:rPr>
          <w:highlight w:val="white"/>
        </w:rPr>
        <w:t>Misischia</w:t>
      </w:r>
      <w:proofErr w:type="spellEnd"/>
      <w:r w:rsidRPr="008D15BE">
        <w:rPr>
          <w:highlight w:val="white"/>
        </w:rPr>
        <w:t xml:space="preserve">, C.V., </w:t>
      </w:r>
      <w:proofErr w:type="spellStart"/>
      <w:r w:rsidRPr="008D15BE">
        <w:rPr>
          <w:highlight w:val="white"/>
        </w:rPr>
        <w:t>Poecze</w:t>
      </w:r>
      <w:proofErr w:type="spellEnd"/>
      <w:r w:rsidRPr="008D15BE">
        <w:rPr>
          <w:highlight w:val="white"/>
        </w:rPr>
        <w:t xml:space="preserve">, F. and Strauss, C., 2022. Chatbots in customer service: Their relevance and impact on service quality. Procedia Computer Science, [online] 201, pp.421–428. </w:t>
      </w:r>
      <w:hyperlink r:id="rId51">
        <w:r w:rsidRPr="008D15BE">
          <w:rPr>
            <w:highlight w:val="white"/>
            <w:u w:val="single"/>
          </w:rPr>
          <w:t>https://doi.org/10.1016/j.procs.2022.03.055</w:t>
        </w:r>
      </w:hyperlink>
      <w:r w:rsidRPr="008D15BE">
        <w:rPr>
          <w:highlight w:val="white"/>
        </w:rPr>
        <w:t xml:space="preserve">. </w:t>
      </w:r>
    </w:p>
    <w:p w14:paraId="3A0D6E33" w14:textId="77777777" w:rsidR="00931EF7" w:rsidRPr="008D15BE" w:rsidRDefault="00931EF7" w:rsidP="00A23551">
      <w:pPr>
        <w:rPr>
          <w:lang w:val="en-IN"/>
        </w:rPr>
      </w:pPr>
      <w:proofErr w:type="spellStart"/>
      <w:r w:rsidRPr="008D15BE">
        <w:rPr>
          <w:lang w:val="en-IN"/>
        </w:rPr>
        <w:t>Mortati</w:t>
      </w:r>
      <w:proofErr w:type="spellEnd"/>
      <w:r w:rsidRPr="008D15BE">
        <w:rPr>
          <w:lang w:val="en-IN"/>
        </w:rPr>
        <w:t>, M. and Viana Mundstock Freitas, G., 2025. AI in Service Design: A New Framework for Hybrid Human–AI Service Encounters. Journal of Service Research, p.10946705251344387.</w:t>
      </w:r>
      <w:hyperlink r:id="rId52" w:history="1">
        <w:r w:rsidRPr="008D15BE">
          <w:rPr>
            <w:rStyle w:val="Hyperlink"/>
            <w:color w:val="auto"/>
            <w:lang w:val="en-IN"/>
          </w:rPr>
          <w:t>https://doi.org/10.1177/10946705251344387</w:t>
        </w:r>
      </w:hyperlink>
    </w:p>
    <w:p w14:paraId="304972DE" w14:textId="77777777" w:rsidR="00931EF7" w:rsidRPr="008D15BE" w:rsidRDefault="00931EF7" w:rsidP="00046BB6">
      <w:pPr>
        <w:rPr>
          <w:highlight w:val="white"/>
        </w:rPr>
      </w:pPr>
      <w:proofErr w:type="spellStart"/>
      <w:r w:rsidRPr="008D15BE">
        <w:t>Muzari</w:t>
      </w:r>
      <w:proofErr w:type="spellEnd"/>
      <w:r w:rsidRPr="008D15BE">
        <w:t xml:space="preserve">, T., Shava, G.N. and Shonhiwa, S., 2022. Qualitative research paradigm, a key research design for educational researchers, processes and procedures: A theoretical overview. </w:t>
      </w:r>
      <w:r w:rsidRPr="008D15BE">
        <w:rPr>
          <w:i/>
          <w:iCs/>
        </w:rPr>
        <w:t>Indiana Journal of Humanities and Social Sciences</w:t>
      </w:r>
      <w:r w:rsidRPr="008D15BE">
        <w:t xml:space="preserve">, </w:t>
      </w:r>
      <w:r w:rsidRPr="008D15BE">
        <w:rPr>
          <w:i/>
          <w:iCs/>
        </w:rPr>
        <w:t>3</w:t>
      </w:r>
      <w:r w:rsidRPr="008D15BE">
        <w:t xml:space="preserve">(1), pp.14-20. </w:t>
      </w:r>
      <w:hyperlink r:id="rId53">
        <w:r w:rsidRPr="008D15BE">
          <w:rPr>
            <w:u w:val="single"/>
          </w:rPr>
          <w:t>https://indianapublications.com/articles/IJHSS_3(1)_14-20_61f38990115064.95135470.pdf</w:t>
        </w:r>
      </w:hyperlink>
      <w:r w:rsidRPr="008D15BE">
        <w:t xml:space="preserve"> </w:t>
      </w:r>
    </w:p>
    <w:p w14:paraId="0CC88E69" w14:textId="77777777" w:rsidR="00931EF7" w:rsidRPr="008D15BE" w:rsidRDefault="00931EF7" w:rsidP="00046BB6">
      <w:r w:rsidRPr="008D15BE">
        <w:t xml:space="preserve">Mwita, K., 2022. Factors to consider when choosing data collection methods. </w:t>
      </w:r>
      <w:r w:rsidRPr="008D15BE">
        <w:rPr>
          <w:i/>
          <w:iCs/>
        </w:rPr>
        <w:t>Available at SSRN 4880486</w:t>
      </w:r>
      <w:r w:rsidRPr="008D15BE">
        <w:t>.</w:t>
      </w:r>
      <w:hyperlink r:id="rId54">
        <w:r w:rsidRPr="008D15BE">
          <w:rPr>
            <w:u w:val="single"/>
          </w:rPr>
          <w:t>https://papers.ssrn.com/sol3/papers.cfm?abstract_id=4880486</w:t>
        </w:r>
      </w:hyperlink>
      <w:r w:rsidRPr="008D15BE">
        <w:t xml:space="preserve"> </w:t>
      </w:r>
    </w:p>
    <w:p w14:paraId="050C0ADF" w14:textId="77777777" w:rsidR="00931EF7" w:rsidRPr="008D15BE" w:rsidRDefault="00931EF7" w:rsidP="00046BB6">
      <w:r w:rsidRPr="008D15BE">
        <w:t xml:space="preserve">Naqvi, M.H.A., Hongyu, Z., Naqvi, M.H. and Kun, L., 2024. Impact of service agents on customer satisfaction and loyalty: mediating role of Chatbots. </w:t>
      </w:r>
      <w:r w:rsidRPr="008D15BE">
        <w:rPr>
          <w:i/>
          <w:iCs/>
        </w:rPr>
        <w:t>Journal of Modelling in Management</w:t>
      </w:r>
      <w:r w:rsidRPr="008D15BE">
        <w:t xml:space="preserve">, </w:t>
      </w:r>
      <w:r w:rsidRPr="008D15BE">
        <w:rPr>
          <w:i/>
          <w:iCs/>
        </w:rPr>
        <w:t>19</w:t>
      </w:r>
      <w:r w:rsidRPr="008D15BE">
        <w:t xml:space="preserve">(2), pp.470-491.DOI </w:t>
      </w:r>
      <w:hyperlink r:id="rId55">
        <w:r w:rsidRPr="008D15BE">
          <w:rPr>
            <w:u w:val="single"/>
          </w:rPr>
          <w:t>10.1108/JM2-01-2023-0004</w:t>
        </w:r>
      </w:hyperlink>
    </w:p>
    <w:p w14:paraId="3A09AD62" w14:textId="77777777" w:rsidR="00931EF7" w:rsidRPr="008D15BE" w:rsidRDefault="00931EF7" w:rsidP="00046BB6">
      <w:r w:rsidRPr="008D15BE">
        <w:lastRenderedPageBreak/>
        <w:t xml:space="preserve">Nyongesa, G., </w:t>
      </w:r>
      <w:proofErr w:type="spellStart"/>
      <w:r w:rsidRPr="008D15BE">
        <w:t>Omieno</w:t>
      </w:r>
      <w:proofErr w:type="spellEnd"/>
      <w:r w:rsidRPr="008D15BE">
        <w:t xml:space="preserve">, K. and </w:t>
      </w:r>
      <w:proofErr w:type="spellStart"/>
      <w:r w:rsidRPr="008D15BE">
        <w:t>Otanga</w:t>
      </w:r>
      <w:proofErr w:type="spellEnd"/>
      <w:r w:rsidRPr="008D15BE">
        <w:t xml:space="preserve">, D., 2024. Chatbot adoption framework for real-time customer care support. </w:t>
      </w:r>
      <w:r w:rsidRPr="008D15BE">
        <w:rPr>
          <w:i/>
          <w:iCs/>
        </w:rPr>
        <w:t>Journal of Science, Innovation and Creativity</w:t>
      </w:r>
      <w:r w:rsidRPr="008D15BE">
        <w:t xml:space="preserve">, </w:t>
      </w:r>
      <w:r w:rsidRPr="008D15BE">
        <w:rPr>
          <w:i/>
          <w:iCs/>
        </w:rPr>
        <w:t>3</w:t>
      </w:r>
      <w:r w:rsidRPr="008D15BE">
        <w:t>(2), pp.52-60.DOI:</w:t>
      </w:r>
      <w:hyperlink r:id="rId56">
        <w:r w:rsidRPr="008D15BE">
          <w:rPr>
            <w:u w:val="single"/>
          </w:rPr>
          <w:t>https://doi.org/10.58721/jsic.v3i2.865</w:t>
        </w:r>
      </w:hyperlink>
      <w:r w:rsidRPr="008D15BE">
        <w:t xml:space="preserve"> </w:t>
      </w:r>
    </w:p>
    <w:p w14:paraId="204D4E10" w14:textId="77777777" w:rsidR="00931EF7" w:rsidRPr="008D15BE" w:rsidRDefault="00931EF7" w:rsidP="00046BB6">
      <w:r w:rsidRPr="008D15BE">
        <w:t xml:space="preserve">Nyongesa, G., </w:t>
      </w:r>
      <w:proofErr w:type="spellStart"/>
      <w:r w:rsidRPr="008D15BE">
        <w:t>Omieno</w:t>
      </w:r>
      <w:proofErr w:type="spellEnd"/>
      <w:r w:rsidRPr="008D15BE">
        <w:t xml:space="preserve">, K. and </w:t>
      </w:r>
      <w:proofErr w:type="spellStart"/>
      <w:r w:rsidRPr="008D15BE">
        <w:t>Otanga</w:t>
      </w:r>
      <w:proofErr w:type="spellEnd"/>
      <w:r w:rsidRPr="008D15BE">
        <w:t xml:space="preserve">, D., 2025. Chatbot Adoption Framework for Real-Time Customer Care Support. </w:t>
      </w:r>
      <w:r w:rsidRPr="008D15BE">
        <w:rPr>
          <w:i/>
          <w:iCs/>
        </w:rPr>
        <w:t>International Journal of Informatics, Information System and Computer Engineering (INJIISCOM)</w:t>
      </w:r>
      <w:r w:rsidRPr="008D15BE">
        <w:t xml:space="preserve">, </w:t>
      </w:r>
      <w:r w:rsidRPr="008D15BE">
        <w:rPr>
          <w:i/>
          <w:iCs/>
        </w:rPr>
        <w:t>6</w:t>
      </w:r>
      <w:r w:rsidRPr="008D15BE">
        <w:t>(1), pp.106-129.DOI:</w:t>
      </w:r>
      <w:hyperlink r:id="rId57">
        <w:r w:rsidRPr="008D15BE">
          <w:rPr>
            <w:u w:val="single"/>
          </w:rPr>
          <w:t>https://doi.org/10.34010/injiiscom.v6i1.14282</w:t>
        </w:r>
      </w:hyperlink>
      <w:r w:rsidRPr="008D15BE">
        <w:t xml:space="preserve"> </w:t>
      </w:r>
    </w:p>
    <w:p w14:paraId="50B87DE6" w14:textId="77777777" w:rsidR="00931EF7" w:rsidRPr="008D15BE" w:rsidRDefault="00931EF7" w:rsidP="005F23F9">
      <w:pPr>
        <w:rPr>
          <w:highlight w:val="white"/>
        </w:rPr>
      </w:pPr>
      <w:r w:rsidRPr="008D15BE">
        <w:rPr>
          <w:highlight w:val="white"/>
        </w:rPr>
        <w:t xml:space="preserve">Omonov, M.S. and Ahn, Y., 2025. Towards Smart Public Administration: A TOE-Based Empirical Study of AI Chatbot Adoption in a Transitioning Government Context. Administrative Sciences, [online] 15(8), p.324. </w:t>
      </w:r>
      <w:hyperlink r:id="rId58">
        <w:r w:rsidRPr="008D15BE">
          <w:rPr>
            <w:highlight w:val="white"/>
            <w:u w:val="single"/>
          </w:rPr>
          <w:t>https://doi.org/10.3390/admsci15080324</w:t>
        </w:r>
      </w:hyperlink>
      <w:r w:rsidRPr="008D15BE">
        <w:rPr>
          <w:highlight w:val="white"/>
        </w:rPr>
        <w:t>.</w:t>
      </w:r>
    </w:p>
    <w:p w14:paraId="50C2C256" w14:textId="77777777" w:rsidR="00931EF7" w:rsidRPr="008D15BE" w:rsidRDefault="00931EF7">
      <w:pPr>
        <w:spacing w:before="240" w:after="240"/>
      </w:pPr>
      <w:r w:rsidRPr="008D15BE">
        <w:t xml:space="preserve">Pandey, S., 2020. Leveraging Artificial Intelligence and Chatbots for Strategic Optimization in Human Capital Management: A Comprehensive Analysis of Implementation, Benefits, and Cost-Benefit Dynamics. </w:t>
      </w:r>
      <w:r w:rsidRPr="008D15BE">
        <w:rPr>
          <w:i/>
        </w:rPr>
        <w:t>Journal of Scientific and Engineering Research</w:t>
      </w:r>
      <w:r w:rsidRPr="008D15BE">
        <w:t xml:space="preserve">, </w:t>
      </w:r>
      <w:r w:rsidRPr="008D15BE">
        <w:rPr>
          <w:i/>
        </w:rPr>
        <w:t>7</w:t>
      </w:r>
      <w:r w:rsidRPr="008D15BE">
        <w:t>(8), pp.258-65.</w:t>
      </w:r>
    </w:p>
    <w:p w14:paraId="5AA638A7" w14:textId="77777777" w:rsidR="00931EF7" w:rsidRPr="008D15BE" w:rsidRDefault="00931EF7">
      <w:pPr>
        <w:spacing w:before="240" w:after="240"/>
      </w:pPr>
      <w:r w:rsidRPr="008D15BE">
        <w:t xml:space="preserve">Patel, N. and Trivedi, S., 2020. Leveraging predictive </w:t>
      </w:r>
      <w:proofErr w:type="spellStart"/>
      <w:r w:rsidRPr="008D15BE">
        <w:t>modeling</w:t>
      </w:r>
      <w:proofErr w:type="spellEnd"/>
      <w:r w:rsidRPr="008D15BE">
        <w:t xml:space="preserve">, machine learning personalization, NLP customer support, and AI chatbots to increase customer loyalty. </w:t>
      </w:r>
      <w:r w:rsidRPr="008D15BE">
        <w:rPr>
          <w:i/>
        </w:rPr>
        <w:t>Empirical Quests for Management Essences</w:t>
      </w:r>
      <w:r w:rsidRPr="008D15BE">
        <w:t xml:space="preserve">, </w:t>
      </w:r>
      <w:r w:rsidRPr="008D15BE">
        <w:rPr>
          <w:i/>
        </w:rPr>
        <w:t>3</w:t>
      </w:r>
      <w:r w:rsidRPr="008D15BE">
        <w:t>(3), pp.1-24.</w:t>
      </w:r>
    </w:p>
    <w:p w14:paraId="35D84F96" w14:textId="77777777" w:rsidR="00931EF7" w:rsidRPr="008D15BE" w:rsidRDefault="00931EF7" w:rsidP="00046BB6">
      <w:r w:rsidRPr="008D15BE">
        <w:t xml:space="preserve">Rane, N., Choudhary, S. and Rane, J., 2024. Artificial intelligence (AI), internet of things (IoT), and blockchain-powered chatbots for improved customer satisfaction, experience, and loyalty. </w:t>
      </w:r>
      <w:r w:rsidRPr="008D15BE">
        <w:rPr>
          <w:i/>
          <w:iCs/>
        </w:rPr>
        <w:t>Internet of Things (IoT), and blockchain-powered chatbots for improved customer satisfaction, experience, and loyalty (May 29, 2024)</w:t>
      </w:r>
      <w:r w:rsidRPr="008D15BE">
        <w:t>.</w:t>
      </w:r>
      <w:hyperlink r:id="rId59">
        <w:r w:rsidRPr="008D15BE">
          <w:rPr>
            <w:u w:val="single"/>
          </w:rPr>
          <w:t>https://papers.ssrn.com/sol3/papers.cfm?abstract_id=4847274</w:t>
        </w:r>
      </w:hyperlink>
      <w:r w:rsidRPr="008D15BE">
        <w:t xml:space="preserve"> </w:t>
      </w:r>
    </w:p>
    <w:p w14:paraId="4671FD11" w14:textId="77777777" w:rsidR="00931EF7" w:rsidRPr="008D15BE" w:rsidRDefault="00931EF7" w:rsidP="005F23F9">
      <w:r w:rsidRPr="008D15BE">
        <w:t xml:space="preserve">Rostami, M. and </w:t>
      </w:r>
      <w:proofErr w:type="spellStart"/>
      <w:r w:rsidRPr="008D15BE">
        <w:t>Navabinejad</w:t>
      </w:r>
      <w:proofErr w:type="spellEnd"/>
      <w:r w:rsidRPr="008D15BE">
        <w:t xml:space="preserve">, S., 2023. Artificial Empathy: User Experiences with Emotionally Intelligent Chatbots. AI and Tech in </w:t>
      </w:r>
      <w:proofErr w:type="spellStart"/>
      <w:r w:rsidRPr="008D15BE">
        <w:t>Behavioral</w:t>
      </w:r>
      <w:proofErr w:type="spellEnd"/>
      <w:r w:rsidRPr="008D15BE">
        <w:t xml:space="preserve"> and Social Sciences, [online] 1(3), pp.19–27. </w:t>
      </w:r>
      <w:hyperlink r:id="rId60">
        <w:r w:rsidRPr="008D15BE">
          <w:rPr>
            <w:u w:val="single"/>
          </w:rPr>
          <w:t>https://doi.org/10.61838/kman.aitech.1.3.4</w:t>
        </w:r>
      </w:hyperlink>
      <w:r w:rsidRPr="008D15BE">
        <w:t>.</w:t>
      </w:r>
    </w:p>
    <w:p w14:paraId="1E064B45" w14:textId="76AE64A5" w:rsidR="00931EF7" w:rsidRPr="008D15BE" w:rsidRDefault="00931EF7" w:rsidP="005F23F9">
      <w:pPr>
        <w:rPr>
          <w:highlight w:val="white"/>
        </w:rPr>
      </w:pPr>
      <w:r w:rsidRPr="008D15BE">
        <w:rPr>
          <w:highlight w:val="white"/>
        </w:rPr>
        <w:t>Sharma, P.</w:t>
      </w:r>
      <w:r w:rsidR="005C200E">
        <w:rPr>
          <w:highlight w:val="white"/>
        </w:rPr>
        <w:t xml:space="preserve">, </w:t>
      </w:r>
      <w:r w:rsidRPr="008D15BE">
        <w:rPr>
          <w:highlight w:val="white"/>
        </w:rPr>
        <w:t>202</w:t>
      </w:r>
      <w:r w:rsidR="00D24FED">
        <w:rPr>
          <w:highlight w:val="white"/>
        </w:rPr>
        <w:t>5</w:t>
      </w:r>
      <w:r w:rsidRPr="008D15BE">
        <w:rPr>
          <w:highlight w:val="white"/>
        </w:rPr>
        <w:t xml:space="preserve">. </w:t>
      </w:r>
      <w:r w:rsidRPr="008D15BE">
        <w:rPr>
          <w:i/>
          <w:iCs/>
          <w:highlight w:val="white"/>
        </w:rPr>
        <w:t>AI Chatbots in Customer Service: Benefits and Challenges in 2025</w:t>
      </w:r>
      <w:r w:rsidRPr="008D15BE">
        <w:rPr>
          <w:highlight w:val="white"/>
        </w:rPr>
        <w:t xml:space="preserve">. [online] Offshore IT Services | IT Software Solutions Company. Available at: </w:t>
      </w:r>
      <w:hyperlink r:id="rId61">
        <w:r w:rsidRPr="008D15BE">
          <w:rPr>
            <w:highlight w:val="white"/>
            <w:u w:val="single"/>
          </w:rPr>
          <w:t>https://www.octalsoftware.com/blog/ai-chatbots-in-customer-service</w:t>
        </w:r>
      </w:hyperlink>
      <w:r w:rsidRPr="008D15BE">
        <w:rPr>
          <w:highlight w:val="white"/>
        </w:rPr>
        <w:t xml:space="preserve"> [Accessed 10 Nov. 2025]. </w:t>
      </w:r>
    </w:p>
    <w:p w14:paraId="72826497" w14:textId="77777777" w:rsidR="00931EF7" w:rsidRPr="008D15BE" w:rsidRDefault="00931EF7" w:rsidP="00A23551">
      <w:proofErr w:type="spellStart"/>
      <w:r w:rsidRPr="008D15BE">
        <w:rPr>
          <w:lang w:val="en-IN"/>
        </w:rPr>
        <w:lastRenderedPageBreak/>
        <w:t>Skuridin</w:t>
      </w:r>
      <w:proofErr w:type="spellEnd"/>
      <w:r w:rsidRPr="008D15BE">
        <w:rPr>
          <w:lang w:val="en-IN"/>
        </w:rPr>
        <w:t>, A. and Wynn, M., 2024. Chatbot design and implementation: Towards an operational model for chatbots. Information, 15(4), p.226.</w:t>
      </w:r>
      <w:hyperlink r:id="rId62" w:history="1">
        <w:r w:rsidRPr="008D15BE">
          <w:rPr>
            <w:rStyle w:val="Hyperlink"/>
            <w:color w:val="auto"/>
            <w:lang w:val="en-IN"/>
          </w:rPr>
          <w:t>https://doi.org/10.3390/info15040226</w:t>
        </w:r>
      </w:hyperlink>
    </w:p>
    <w:p w14:paraId="0F59DC7C" w14:textId="77777777" w:rsidR="00931EF7" w:rsidRPr="008D15BE" w:rsidRDefault="00931EF7" w:rsidP="005F23F9">
      <w:pPr>
        <w:rPr>
          <w:highlight w:val="white"/>
        </w:rPr>
      </w:pPr>
      <w:r w:rsidRPr="008D15BE">
        <w:rPr>
          <w:highlight w:val="white"/>
        </w:rPr>
        <w:t xml:space="preserve">Sofiyah, F.R., </w:t>
      </w:r>
      <w:proofErr w:type="spellStart"/>
      <w:r w:rsidRPr="008D15BE">
        <w:rPr>
          <w:highlight w:val="white"/>
        </w:rPr>
        <w:t>Dilham</w:t>
      </w:r>
      <w:proofErr w:type="spellEnd"/>
      <w:r w:rsidRPr="008D15BE">
        <w:rPr>
          <w:highlight w:val="white"/>
        </w:rPr>
        <w:t xml:space="preserve">, A., Lubis, A.S., </w:t>
      </w:r>
      <w:proofErr w:type="spellStart"/>
      <w:r w:rsidRPr="008D15BE">
        <w:rPr>
          <w:highlight w:val="white"/>
        </w:rPr>
        <w:t>Hayatunnufus</w:t>
      </w:r>
      <w:proofErr w:type="spellEnd"/>
      <w:r w:rsidRPr="008D15BE">
        <w:rPr>
          <w:highlight w:val="white"/>
        </w:rPr>
        <w:t xml:space="preserve">, </w:t>
      </w:r>
      <w:proofErr w:type="spellStart"/>
      <w:r w:rsidRPr="008D15BE">
        <w:rPr>
          <w:highlight w:val="white"/>
        </w:rPr>
        <w:t>Marpaung</w:t>
      </w:r>
      <w:proofErr w:type="spellEnd"/>
      <w:r w:rsidRPr="008D15BE">
        <w:rPr>
          <w:highlight w:val="white"/>
        </w:rPr>
        <w:t xml:space="preserve">, J.L. and Lubis, D., 2024. The Impact of Artificial Intelligence Chatbot Implementation on Customer Satisfaction in </w:t>
      </w:r>
      <w:proofErr w:type="spellStart"/>
      <w:r w:rsidRPr="008D15BE">
        <w:rPr>
          <w:highlight w:val="white"/>
        </w:rPr>
        <w:t>Padangsidimpuan</w:t>
      </w:r>
      <w:proofErr w:type="spellEnd"/>
      <w:r w:rsidRPr="008D15BE">
        <w:rPr>
          <w:highlight w:val="white"/>
        </w:rPr>
        <w:t xml:space="preserve">: Study with Structural Equation Modelling Approach. Mathematical Modelling of Engineering Problems, [online] 11(8), pp.2127–2135. </w:t>
      </w:r>
      <w:hyperlink r:id="rId63">
        <w:r w:rsidRPr="008D15BE">
          <w:rPr>
            <w:highlight w:val="white"/>
            <w:u w:val="single"/>
          </w:rPr>
          <w:t>https://doi.org/10.18280/mmep.110814</w:t>
        </w:r>
      </w:hyperlink>
      <w:r w:rsidRPr="008D15BE">
        <w:rPr>
          <w:highlight w:val="white"/>
        </w:rPr>
        <w:t>.</w:t>
      </w:r>
    </w:p>
    <w:p w14:paraId="056C3C9E" w14:textId="77777777" w:rsidR="00931EF7" w:rsidRPr="008D15BE" w:rsidRDefault="00931EF7" w:rsidP="005F23F9">
      <w:pPr>
        <w:rPr>
          <w:highlight w:val="white"/>
        </w:rPr>
      </w:pPr>
      <w:r w:rsidRPr="008D15BE">
        <w:rPr>
          <w:highlight w:val="white"/>
        </w:rPr>
        <w:t xml:space="preserve">Sonntag, M., Mehmann, J. and Teuteberg, F., 2025. AI-Based Chatbots in Customer Service. International Journal of Service Science, Management, Engineering, and Technology, [online] 16(1), pp.1–20. </w:t>
      </w:r>
      <w:hyperlink r:id="rId64">
        <w:r w:rsidRPr="008D15BE">
          <w:rPr>
            <w:highlight w:val="white"/>
            <w:u w:val="single"/>
          </w:rPr>
          <w:t>https://doi.org/10.4018/ijssmet.385128</w:t>
        </w:r>
      </w:hyperlink>
      <w:r w:rsidRPr="008D15BE">
        <w:rPr>
          <w:highlight w:val="white"/>
        </w:rPr>
        <w:t>.</w:t>
      </w:r>
    </w:p>
    <w:p w14:paraId="245E3C63" w14:textId="77777777" w:rsidR="00931EF7" w:rsidRPr="008D15BE" w:rsidRDefault="00931EF7" w:rsidP="005F23F9">
      <w:proofErr w:type="spellStart"/>
      <w:r w:rsidRPr="008D15BE">
        <w:t>Taherdoost</w:t>
      </w:r>
      <w:proofErr w:type="spellEnd"/>
      <w:r w:rsidRPr="008D15BE">
        <w:t xml:space="preserve">, H., 2021. Data collection methods and tools for research; a step-by-step guide to choose data collection technique for academic and business research projects. International Journal of Academic Research in Management (IJARM), 10(1), pp.10-38. </w:t>
      </w:r>
      <w:hyperlink r:id="rId65" w:history="1">
        <w:r w:rsidRPr="008D15BE">
          <w:rPr>
            <w:rStyle w:val="Hyperlink"/>
            <w:color w:val="auto"/>
          </w:rPr>
          <w:t>https://hal.science/hal-03741847v1/file/Data%20Collection%20Methods%20and%20Tools%20for%20Research%20.pdf</w:t>
        </w:r>
      </w:hyperlink>
      <w:r w:rsidRPr="008D15BE">
        <w:t> </w:t>
      </w:r>
    </w:p>
    <w:p w14:paraId="4E3F6447" w14:textId="77777777" w:rsidR="00931EF7" w:rsidRPr="008D15BE" w:rsidRDefault="00931EF7" w:rsidP="00046BB6">
      <w:r w:rsidRPr="008D15BE">
        <w:rPr>
          <w:lang w:val="it-IT"/>
        </w:rPr>
        <w:t xml:space="preserve">Urbani, R., Ferreira, C. and Lam, J., 2024. </w:t>
      </w:r>
      <w:r w:rsidRPr="008D15BE">
        <w:t xml:space="preserve">Managerial framework for evaluating AI chatbot integration: Bridging organizational readiness and technological challenges. </w:t>
      </w:r>
      <w:r w:rsidRPr="008D15BE">
        <w:rPr>
          <w:i/>
          <w:iCs/>
        </w:rPr>
        <w:t>Business Horizons</w:t>
      </w:r>
      <w:r w:rsidRPr="008D15BE">
        <w:t xml:space="preserve">, </w:t>
      </w:r>
      <w:r w:rsidRPr="008D15BE">
        <w:rPr>
          <w:i/>
          <w:iCs/>
        </w:rPr>
        <w:t>67</w:t>
      </w:r>
      <w:r w:rsidRPr="008D15BE">
        <w:t>(5), pp.595-606.</w:t>
      </w:r>
      <w:hyperlink r:id="rId66">
        <w:r w:rsidRPr="008D15BE">
          <w:rPr>
            <w:u w:val="single"/>
          </w:rPr>
          <w:t>https://doi.org/10.1016/j.bushor.2024.05.004</w:t>
        </w:r>
      </w:hyperlink>
      <w:r w:rsidRPr="008D15BE">
        <w:t xml:space="preserve"> </w:t>
      </w:r>
    </w:p>
    <w:p w14:paraId="70F6C81D" w14:textId="77777777" w:rsidR="00931EF7" w:rsidRPr="008D15BE" w:rsidRDefault="00931EF7" w:rsidP="00046BB6">
      <w:r w:rsidRPr="008D15BE">
        <w:t xml:space="preserve">Usman, N. and Yusuf, I., 2025. ARTIFICIAL INTELLIGENCE AND ENTERPRISE PERFORMANCE: INVESTIGATING THE EFFECT OF CHATBOTS AND VIRTUAL ASSISTANTS ON SMES’CUSTOMER RETENTION IN FCT ABUJA. </w:t>
      </w:r>
      <w:r w:rsidRPr="008D15BE">
        <w:rPr>
          <w:i/>
          <w:iCs/>
        </w:rPr>
        <w:t>ABUJA JOURNAL OF BUSINESS AND MANAGEMENT</w:t>
      </w:r>
      <w:r w:rsidRPr="008D15BE">
        <w:t xml:space="preserve">, </w:t>
      </w:r>
      <w:r w:rsidRPr="008D15BE">
        <w:rPr>
          <w:i/>
          <w:iCs/>
        </w:rPr>
        <w:t>3</w:t>
      </w:r>
      <w:r w:rsidRPr="008D15BE">
        <w:t>(2).</w:t>
      </w:r>
      <w:hyperlink r:id="rId67">
        <w:r w:rsidRPr="008D15BE">
          <w:rPr>
            <w:u w:val="single"/>
          </w:rPr>
          <w:t>https://doi.org/10.70118/ajbam-02-2025-126</w:t>
        </w:r>
      </w:hyperlink>
      <w:r w:rsidRPr="008D15BE">
        <w:t xml:space="preserve"> </w:t>
      </w:r>
    </w:p>
    <w:p w14:paraId="4667F5F3" w14:textId="477CC0A8" w:rsidR="00931EF7" w:rsidRPr="008D15BE" w:rsidRDefault="00931EF7" w:rsidP="005F23F9">
      <w:pPr>
        <w:rPr>
          <w:highlight w:val="white"/>
        </w:rPr>
      </w:pPr>
      <w:r w:rsidRPr="008D15BE">
        <w:rPr>
          <w:highlight w:val="white"/>
        </w:rPr>
        <w:t>Wiggers, K.</w:t>
      </w:r>
      <w:r w:rsidR="00826C04">
        <w:rPr>
          <w:highlight w:val="white"/>
        </w:rPr>
        <w:t xml:space="preserve">, </w:t>
      </w:r>
      <w:r w:rsidRPr="008D15BE">
        <w:rPr>
          <w:highlight w:val="white"/>
        </w:rPr>
        <w:t xml:space="preserve">2023. </w:t>
      </w:r>
      <w:r w:rsidRPr="008D15BE">
        <w:rPr>
          <w:i/>
          <w:iCs/>
          <w:highlight w:val="white"/>
        </w:rPr>
        <w:t>Consumers find chatbots disappointing, but that won’t harm adoption | TechCrunch</w:t>
      </w:r>
      <w:r w:rsidRPr="008D15BE">
        <w:rPr>
          <w:highlight w:val="white"/>
        </w:rPr>
        <w:t xml:space="preserve">. [online] TechCrunch. Available at: </w:t>
      </w:r>
      <w:hyperlink r:id="rId68">
        <w:r w:rsidRPr="008D15BE">
          <w:rPr>
            <w:highlight w:val="white"/>
            <w:u w:val="single"/>
          </w:rPr>
          <w:t>https://techcrunch.com/2023/02/16/chatbots-adoption-customer-service/</w:t>
        </w:r>
      </w:hyperlink>
      <w:r w:rsidRPr="008D15BE">
        <w:rPr>
          <w:highlight w:val="white"/>
        </w:rPr>
        <w:t xml:space="preserve"> [Accessed 10 Nov. 2025].</w:t>
      </w:r>
    </w:p>
    <w:sectPr w:rsidR="00931EF7" w:rsidRPr="008D15BE" w:rsidSect="00386B9A">
      <w:footerReference w:type="default" r:id="rId69"/>
      <w:pgSz w:w="12240" w:h="15840"/>
      <w:pgMar w:top="1440" w:right="1440" w:bottom="1440" w:left="1440" w:header="720" w:footer="720" w:gutter="0"/>
      <w:pgBorders w:offsetFrom="page">
        <w:top w:val="double" w:sz="12" w:space="24" w:color="auto"/>
        <w:left w:val="double" w:sz="12" w:space="24" w:color="auto"/>
        <w:bottom w:val="double" w:sz="12" w:space="24" w:color="auto"/>
        <w:right w:val="double" w:sz="12"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BF4A77" w14:textId="77777777" w:rsidR="00B03781" w:rsidRDefault="00B03781">
      <w:pPr>
        <w:spacing w:after="0" w:line="240" w:lineRule="auto"/>
      </w:pPr>
      <w:r>
        <w:separator/>
      </w:r>
    </w:p>
  </w:endnote>
  <w:endnote w:type="continuationSeparator" w:id="0">
    <w:p w14:paraId="23167BD1" w14:textId="77777777" w:rsidR="00B03781" w:rsidRDefault="00B03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A532" w14:textId="77777777" w:rsidR="00EB171E" w:rsidRDefault="00D707EA">
    <w:pPr>
      <w:jc w:val="right"/>
      <w:rPr>
        <w:sz w:val="20"/>
        <w:szCs w:val="20"/>
      </w:rPr>
    </w:pPr>
    <w:r>
      <w:rPr>
        <w:sz w:val="20"/>
        <w:szCs w:val="20"/>
      </w:rPr>
      <w:fldChar w:fldCharType="begin"/>
    </w:r>
    <w:r>
      <w:rPr>
        <w:sz w:val="20"/>
        <w:szCs w:val="20"/>
      </w:rPr>
      <w:instrText>PAGE</w:instrText>
    </w:r>
    <w:r>
      <w:rPr>
        <w:sz w:val="20"/>
        <w:szCs w:val="20"/>
      </w:rPr>
      <w:fldChar w:fldCharType="separate"/>
    </w:r>
    <w:r w:rsidR="00A33C2A">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2DDB1" w14:textId="77777777" w:rsidR="00B03781" w:rsidRDefault="00B03781">
      <w:pPr>
        <w:spacing w:after="0" w:line="240" w:lineRule="auto"/>
      </w:pPr>
      <w:r>
        <w:separator/>
      </w:r>
    </w:p>
  </w:footnote>
  <w:footnote w:type="continuationSeparator" w:id="0">
    <w:p w14:paraId="5910999F" w14:textId="77777777" w:rsidR="00B03781" w:rsidRDefault="00B03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46305"/>
    <w:multiLevelType w:val="multilevel"/>
    <w:tmpl w:val="252A0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2D649FF"/>
    <w:multiLevelType w:val="multilevel"/>
    <w:tmpl w:val="0C64D1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42E6328"/>
    <w:multiLevelType w:val="multilevel"/>
    <w:tmpl w:val="67A47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63945147">
    <w:abstractNumId w:val="1"/>
  </w:num>
  <w:num w:numId="2" w16cid:durableId="952058638">
    <w:abstractNumId w:val="0"/>
  </w:num>
  <w:num w:numId="3" w16cid:durableId="1821577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71E"/>
    <w:rsid w:val="00031B56"/>
    <w:rsid w:val="00046BB6"/>
    <w:rsid w:val="00047508"/>
    <w:rsid w:val="00071776"/>
    <w:rsid w:val="00072917"/>
    <w:rsid w:val="000A230D"/>
    <w:rsid w:val="000E7A81"/>
    <w:rsid w:val="000F46CF"/>
    <w:rsid w:val="000F4F95"/>
    <w:rsid w:val="00104153"/>
    <w:rsid w:val="001262C6"/>
    <w:rsid w:val="001371F3"/>
    <w:rsid w:val="00151CC7"/>
    <w:rsid w:val="00156A09"/>
    <w:rsid w:val="0018092B"/>
    <w:rsid w:val="00184FD1"/>
    <w:rsid w:val="00205FD9"/>
    <w:rsid w:val="00206F23"/>
    <w:rsid w:val="002213D3"/>
    <w:rsid w:val="00221DDA"/>
    <w:rsid w:val="00241AD3"/>
    <w:rsid w:val="00243F96"/>
    <w:rsid w:val="00284DC1"/>
    <w:rsid w:val="002918F7"/>
    <w:rsid w:val="00297EAD"/>
    <w:rsid w:val="002D516F"/>
    <w:rsid w:val="002D5826"/>
    <w:rsid w:val="002E7CC2"/>
    <w:rsid w:val="00301EA6"/>
    <w:rsid w:val="003516D0"/>
    <w:rsid w:val="003541F8"/>
    <w:rsid w:val="003647DD"/>
    <w:rsid w:val="0036566A"/>
    <w:rsid w:val="00386B9A"/>
    <w:rsid w:val="003F0DA4"/>
    <w:rsid w:val="004027D0"/>
    <w:rsid w:val="0040289F"/>
    <w:rsid w:val="004060E0"/>
    <w:rsid w:val="00415E2C"/>
    <w:rsid w:val="00424EF4"/>
    <w:rsid w:val="00430AA4"/>
    <w:rsid w:val="00436FCF"/>
    <w:rsid w:val="004416EA"/>
    <w:rsid w:val="004C145B"/>
    <w:rsid w:val="004C3B36"/>
    <w:rsid w:val="00517879"/>
    <w:rsid w:val="00517D21"/>
    <w:rsid w:val="00524A2D"/>
    <w:rsid w:val="00525157"/>
    <w:rsid w:val="00545577"/>
    <w:rsid w:val="00555568"/>
    <w:rsid w:val="00555DEB"/>
    <w:rsid w:val="005756FF"/>
    <w:rsid w:val="005B4180"/>
    <w:rsid w:val="005C200E"/>
    <w:rsid w:val="005D0E87"/>
    <w:rsid w:val="005F193B"/>
    <w:rsid w:val="005F1E4D"/>
    <w:rsid w:val="005F23F9"/>
    <w:rsid w:val="00641F29"/>
    <w:rsid w:val="00653EC1"/>
    <w:rsid w:val="006B774A"/>
    <w:rsid w:val="007229EB"/>
    <w:rsid w:val="007530AF"/>
    <w:rsid w:val="007622D9"/>
    <w:rsid w:val="00763108"/>
    <w:rsid w:val="007862C7"/>
    <w:rsid w:val="007927D7"/>
    <w:rsid w:val="007B4B81"/>
    <w:rsid w:val="00800A21"/>
    <w:rsid w:val="00815C30"/>
    <w:rsid w:val="00817144"/>
    <w:rsid w:val="00826C04"/>
    <w:rsid w:val="008435C8"/>
    <w:rsid w:val="0084699F"/>
    <w:rsid w:val="008627A4"/>
    <w:rsid w:val="00864672"/>
    <w:rsid w:val="008C4EE9"/>
    <w:rsid w:val="008D15BE"/>
    <w:rsid w:val="008E2E2E"/>
    <w:rsid w:val="00913D70"/>
    <w:rsid w:val="00931EF7"/>
    <w:rsid w:val="009530B6"/>
    <w:rsid w:val="009741FB"/>
    <w:rsid w:val="00987D0F"/>
    <w:rsid w:val="009D2DE7"/>
    <w:rsid w:val="009F281B"/>
    <w:rsid w:val="00A1260A"/>
    <w:rsid w:val="00A12945"/>
    <w:rsid w:val="00A23551"/>
    <w:rsid w:val="00A33C2A"/>
    <w:rsid w:val="00A65514"/>
    <w:rsid w:val="00A66A58"/>
    <w:rsid w:val="00AB0AF5"/>
    <w:rsid w:val="00AD37B7"/>
    <w:rsid w:val="00AD7472"/>
    <w:rsid w:val="00AE1B94"/>
    <w:rsid w:val="00AE3FE2"/>
    <w:rsid w:val="00B03781"/>
    <w:rsid w:val="00B24D8A"/>
    <w:rsid w:val="00B272B5"/>
    <w:rsid w:val="00B40FAA"/>
    <w:rsid w:val="00B632BD"/>
    <w:rsid w:val="00B94FDF"/>
    <w:rsid w:val="00BB4C1D"/>
    <w:rsid w:val="00BC1EBB"/>
    <w:rsid w:val="00BF4E42"/>
    <w:rsid w:val="00BF6925"/>
    <w:rsid w:val="00C0396F"/>
    <w:rsid w:val="00C21E7E"/>
    <w:rsid w:val="00C345FA"/>
    <w:rsid w:val="00C573C5"/>
    <w:rsid w:val="00C74C53"/>
    <w:rsid w:val="00C7629A"/>
    <w:rsid w:val="00CB18EC"/>
    <w:rsid w:val="00CD29CC"/>
    <w:rsid w:val="00CE398E"/>
    <w:rsid w:val="00CE7B37"/>
    <w:rsid w:val="00D15B6E"/>
    <w:rsid w:val="00D24FED"/>
    <w:rsid w:val="00D3516A"/>
    <w:rsid w:val="00D40AAE"/>
    <w:rsid w:val="00D707EA"/>
    <w:rsid w:val="00D81B73"/>
    <w:rsid w:val="00D81DCE"/>
    <w:rsid w:val="00D91C77"/>
    <w:rsid w:val="00DA13FD"/>
    <w:rsid w:val="00DA3314"/>
    <w:rsid w:val="00DE1A13"/>
    <w:rsid w:val="00E65360"/>
    <w:rsid w:val="00E65B0F"/>
    <w:rsid w:val="00E82A7E"/>
    <w:rsid w:val="00E84C0A"/>
    <w:rsid w:val="00E9087A"/>
    <w:rsid w:val="00EB171E"/>
    <w:rsid w:val="00EC317F"/>
    <w:rsid w:val="00ED14DC"/>
    <w:rsid w:val="00ED6E71"/>
    <w:rsid w:val="00EE46B5"/>
    <w:rsid w:val="00F42A23"/>
    <w:rsid w:val="00F63007"/>
    <w:rsid w:val="00F65C5C"/>
    <w:rsid w:val="00FA02F6"/>
    <w:rsid w:val="00FA190E"/>
    <w:rsid w:val="00FB113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AE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D516F"/>
    <w:rPr>
      <w:lang w:val="en-GB"/>
    </w:rPr>
  </w:style>
  <w:style w:type="paragraph" w:styleId="Heading1">
    <w:name w:val="heading 1"/>
    <w:basedOn w:val="Normal"/>
    <w:next w:val="Normal"/>
    <w:pPr>
      <w:keepNext/>
      <w:keepLines/>
      <w:jc w:val="center"/>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rsid w:val="005756FF"/>
    <w:pPr>
      <w:keepNext/>
      <w:keepLines/>
      <w:spacing w:before="320" w:after="80"/>
      <w:outlineLvl w:val="2"/>
    </w:pPr>
    <w:rPr>
      <w:b/>
      <w:szCs w:val="28"/>
    </w:rPr>
  </w:style>
  <w:style w:type="paragraph" w:styleId="Heading4">
    <w:name w:val="heading 4"/>
    <w:basedOn w:val="Normal"/>
    <w:next w:val="Normal"/>
    <w:rsid w:val="00301EA6"/>
    <w:pPr>
      <w:spacing w:after="0"/>
      <w:jc w:val="center"/>
      <w:outlineLvl w:val="3"/>
    </w:pPr>
    <w:rPr>
      <w:b/>
    </w:rPr>
  </w:style>
  <w:style w:type="paragraph" w:styleId="Heading5">
    <w:name w:val="heading 5"/>
    <w:basedOn w:val="Normal"/>
    <w:next w:val="Normal"/>
    <w:rsid w:val="00C573C5"/>
    <w:pPr>
      <w:jc w:val="center"/>
      <w:outlineLvl w:val="4"/>
    </w:pPr>
    <w:rPr>
      <w:b/>
      <w:bCs/>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386B9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86B9A"/>
    <w:pPr>
      <w:spacing w:after="100"/>
    </w:pPr>
  </w:style>
  <w:style w:type="paragraph" w:styleId="TOC2">
    <w:name w:val="toc 2"/>
    <w:basedOn w:val="Normal"/>
    <w:next w:val="Normal"/>
    <w:autoRedefine/>
    <w:uiPriority w:val="39"/>
    <w:unhideWhenUsed/>
    <w:rsid w:val="00386B9A"/>
    <w:pPr>
      <w:spacing w:after="100"/>
      <w:ind w:left="240"/>
    </w:pPr>
  </w:style>
  <w:style w:type="character" w:styleId="Hyperlink">
    <w:name w:val="Hyperlink"/>
    <w:basedOn w:val="DefaultParagraphFont"/>
    <w:uiPriority w:val="99"/>
    <w:unhideWhenUsed/>
    <w:rsid w:val="00386B9A"/>
    <w:rPr>
      <w:color w:val="0000FF" w:themeColor="hyperlink"/>
      <w:u w:val="single"/>
    </w:rPr>
  </w:style>
  <w:style w:type="paragraph" w:styleId="Header">
    <w:name w:val="header"/>
    <w:basedOn w:val="Normal"/>
    <w:link w:val="HeaderChar"/>
    <w:uiPriority w:val="99"/>
    <w:unhideWhenUsed/>
    <w:rsid w:val="00BB4C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4C1D"/>
    <w:rPr>
      <w:lang w:val="en-GB"/>
    </w:rPr>
  </w:style>
  <w:style w:type="paragraph" w:styleId="Footer">
    <w:name w:val="footer"/>
    <w:basedOn w:val="Normal"/>
    <w:link w:val="FooterChar"/>
    <w:uiPriority w:val="99"/>
    <w:unhideWhenUsed/>
    <w:rsid w:val="00BB4C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4C1D"/>
    <w:rPr>
      <w:lang w:val="en-GB"/>
    </w:rPr>
  </w:style>
  <w:style w:type="paragraph" w:styleId="NormalWeb">
    <w:name w:val="Normal (Web)"/>
    <w:basedOn w:val="Normal"/>
    <w:uiPriority w:val="99"/>
    <w:unhideWhenUsed/>
    <w:rsid w:val="00EC317F"/>
    <w:pPr>
      <w:spacing w:before="100" w:beforeAutospacing="1" w:after="100" w:afterAutospacing="1" w:line="240" w:lineRule="auto"/>
      <w:jc w:val="left"/>
    </w:pPr>
    <w:rPr>
      <w:lang w:val="en-IN"/>
    </w:rPr>
  </w:style>
  <w:style w:type="paragraph" w:styleId="TOC3">
    <w:name w:val="toc 3"/>
    <w:basedOn w:val="Normal"/>
    <w:next w:val="Normal"/>
    <w:autoRedefine/>
    <w:uiPriority w:val="39"/>
    <w:unhideWhenUsed/>
    <w:rsid w:val="005756FF"/>
    <w:pPr>
      <w:spacing w:after="100"/>
      <w:ind w:left="480"/>
    </w:pPr>
  </w:style>
  <w:style w:type="character" w:styleId="UnresolvedMention">
    <w:name w:val="Unresolved Mention"/>
    <w:basedOn w:val="DefaultParagraphFont"/>
    <w:uiPriority w:val="99"/>
    <w:semiHidden/>
    <w:unhideWhenUsed/>
    <w:rsid w:val="00A23551"/>
    <w:rPr>
      <w:color w:val="605E5C"/>
      <w:shd w:val="clear" w:color="auto" w:fill="E1DFDD"/>
    </w:rPr>
  </w:style>
  <w:style w:type="paragraph" w:customStyle="1" w:styleId="paragraph">
    <w:name w:val="paragraph"/>
    <w:basedOn w:val="Normal"/>
    <w:rsid w:val="00243F96"/>
    <w:pPr>
      <w:spacing w:before="100" w:beforeAutospacing="1" w:after="100" w:afterAutospacing="1" w:line="240" w:lineRule="auto"/>
      <w:jc w:val="left"/>
    </w:pPr>
    <w:rPr>
      <w:lang w:eastAsia="zh-CN"/>
    </w:rPr>
  </w:style>
  <w:style w:type="character" w:customStyle="1" w:styleId="normaltextrun">
    <w:name w:val="normaltextrun"/>
    <w:basedOn w:val="DefaultParagraphFont"/>
    <w:rsid w:val="00243F96"/>
  </w:style>
  <w:style w:type="character" w:customStyle="1" w:styleId="eop">
    <w:name w:val="eop"/>
    <w:basedOn w:val="DefaultParagraphFont"/>
    <w:rsid w:val="00243F96"/>
  </w:style>
  <w:style w:type="paragraph" w:styleId="TableofFigures">
    <w:name w:val="table of figures"/>
    <w:basedOn w:val="Normal"/>
    <w:next w:val="Normal"/>
    <w:uiPriority w:val="99"/>
    <w:unhideWhenUsed/>
    <w:rsid w:val="00555DE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0652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researchgate.net/profile/Mia-Cate/publication/390873579_Impact_of_AI-Driven_Chatbot_Interactions_on_Customer_Loyalty_and_Retention/links/6800ee90d1054b0207d4e28c/Impact-of-AI-Driven-Chatbot-Interactions-on-Customer-Loyalty-and-Retention.pdf" TargetMode="External"/><Relationship Id="rId21" Type="http://schemas.openxmlformats.org/officeDocument/2006/relationships/hyperlink" Target="https://doi.org/10.1108/rege-07-2021-0120" TargetMode="External"/><Relationship Id="rId42" Type="http://schemas.openxmlformats.org/officeDocument/2006/relationships/hyperlink" Target="https://www.researchgate.net/profile/Bo-Young-Kim-7/publication/389293033_Impact_of_generative_AI_service_adoption_intent_on_user_attitudes_Focusing_on_the_Unified_Theory_of_Acceptance_and_Use_of_Technology/links/67f74aeb49e91c0feaea8724/Impact-of-generative-AI-service-adoption-intent-on-user-attitudes-Focusing-on-the-Unified-Theory-of-Acceptance-and-Use-of-Technology.pdf" TargetMode="External"/><Relationship Id="rId47" Type="http://schemas.openxmlformats.org/officeDocument/2006/relationships/hyperlink" Target="https://doi.org/10.3390/su15054012" TargetMode="External"/><Relationship Id="rId63" Type="http://schemas.openxmlformats.org/officeDocument/2006/relationships/hyperlink" Target="https://doi.org/10.18280/mmep.110814" TargetMode="External"/><Relationship Id="rId68" Type="http://schemas.openxmlformats.org/officeDocument/2006/relationships/hyperlink" Target="https://techcrunch.com/2023/02/16/chatbots-adoption-customer-service/"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07/s12525-020-00414-7" TargetMode="External"/><Relationship Id="rId29" Type="http://schemas.openxmlformats.org/officeDocument/2006/relationships/hyperlink" Target="https://doi.org/10.3390/jtaer18030062" TargetMode="External"/><Relationship Id="rId11" Type="http://schemas.openxmlformats.org/officeDocument/2006/relationships/image" Target="media/image4.png"/><Relationship Id="rId24" Type="http://schemas.openxmlformats.org/officeDocument/2006/relationships/hyperlink" Target="https://doi.org/10.7759/s44389-025-07459-9" TargetMode="External"/><Relationship Id="rId32" Type="http://schemas.openxmlformats.org/officeDocument/2006/relationships/hyperlink" Target="https://www.fortunebusinessinsights.com/generative-ai-chatbot-market-113448" TargetMode="External"/><Relationship Id="rId37" Type="http://schemas.openxmlformats.org/officeDocument/2006/relationships/hyperlink" Target="https://www.grandviewresearch.com/industry-analysis/chatbot-market" TargetMode="External"/><Relationship Id="rId40" Type="http://schemas.openxmlformats.org/officeDocument/2006/relationships/hyperlink" Target="https://www.investopedia.com/regulator-eyes-annoying-bank-chatbots-7508941" TargetMode="External"/><Relationship Id="rId45" Type="http://schemas.openxmlformats.org/officeDocument/2006/relationships/hyperlink" Target="https://www.researchgate.net/profile/Saurabh-Kushwah/publication/390564642_Evaluating_the_Impact_of_AI-Driven_Chatbots_on_Customer_Satisfaction_and_Retention/links/67f42c1176d4923a1afdf1d7/Evaluating-the-Impact-of-AI-Driven-Chatbots-on-Customer-Satisfaction-and-Retention.pdf" TargetMode="External"/><Relationship Id="rId53" Type="http://schemas.openxmlformats.org/officeDocument/2006/relationships/hyperlink" Target="https://indianapublications.com/articles/IJHSS_3(1)_14-20_61f38990115064.95135470.pdf" TargetMode="External"/><Relationship Id="rId58" Type="http://schemas.openxmlformats.org/officeDocument/2006/relationships/hyperlink" Target="https://doi.org/10.3390/admsci15080324" TargetMode="External"/><Relationship Id="rId66" Type="http://schemas.openxmlformats.org/officeDocument/2006/relationships/hyperlink" Target="https://doi.org/10.1016/j.bushor.2024.05.004" TargetMode="External"/><Relationship Id="rId5" Type="http://schemas.openxmlformats.org/officeDocument/2006/relationships/webSettings" Target="webSettings.xml"/><Relationship Id="rId61" Type="http://schemas.openxmlformats.org/officeDocument/2006/relationships/hyperlink" Target="https://www.octalsoftware.com/blog/ai-chatbots-in-customer-service" TargetMode="External"/><Relationship Id="rId19" Type="http://schemas.openxmlformats.org/officeDocument/2006/relationships/hyperlink" Target="https://www.researchgate.net/profile/Asem-Alnasser/publication/389288855_Role_of_artificial_intelligence_chatbot_marketing_in_enhancing_customer_satisfaction_and_loyalty_in_digital_shopping_experiences/links/67c8a71a32265243f582a9b7/Role-of-artificial-intelligence-chatbot-marketing-in-enhancing-customer-satisfaction-and-loyalty-in-digital-shopping-experiences.pdf" TargetMode="External"/><Relationship Id="rId14" Type="http://schemas.openxmlformats.org/officeDocument/2006/relationships/image" Target="media/image7.png"/><Relationship Id="rId22" Type="http://schemas.openxmlformats.org/officeDocument/2006/relationships/hyperlink" Target="https://www.emerald.com/rege/article/29/3/238/373939" TargetMode="External"/><Relationship Id="rId27" Type="http://schemas.openxmlformats.org/officeDocument/2006/relationships/hyperlink" Target="https://doi.org/10.48550/ARXIV.2202.00480" TargetMode="External"/><Relationship Id="rId30" Type="http://schemas.openxmlformats.org/officeDocument/2006/relationships/hyperlink" Target="https://doi.org/10.33422/fba.v3i1.644" TargetMode="External"/><Relationship Id="rId35" Type="http://schemas.openxmlformats.org/officeDocument/2006/relationships/hyperlink" Target="https://www.grandviewresearch.com/industry-analysis/chatbot-market" TargetMode="External"/><Relationship Id="rId43" Type="http://schemas.openxmlformats.org/officeDocument/2006/relationships/hyperlink" Target="https://ijisae.org/index.php/IJISAE/article/view/6405" TargetMode="External"/><Relationship Id="rId48" Type="http://schemas.openxmlformats.org/officeDocument/2006/relationships/hyperlink" Target="https://books.google.com/books?hl=en&amp;lr=&amp;id=ZKucEAAAQBAJ&amp;oi=fnd&amp;pg=PA41&amp;dq=Secondary+data+collection+methods&amp;ots=KxJ0WXTzPu&amp;sig=1Zbv1i1oD6aQlK0qkSn2pQlFMDE" TargetMode="External"/><Relationship Id="rId56" Type="http://schemas.openxmlformats.org/officeDocument/2006/relationships/hyperlink" Target="https://doi.org/10.58721/jsic.v3i2.865" TargetMode="External"/><Relationship Id="rId64" Type="http://schemas.openxmlformats.org/officeDocument/2006/relationships/hyperlink" Target="https://doi.org/10.4018/ijssmet.385128" TargetMode="External"/><Relationship Id="rId69"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1016/j.procs.2022.03.05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papers.ssrn.com/sol3/Delivery.cfm?abstractid=5378785" TargetMode="External"/><Relationship Id="rId25" Type="http://schemas.openxmlformats.org/officeDocument/2006/relationships/hyperlink" Target="https://doi.org/10.20944/preprints202408.0321.v1" TargetMode="External"/><Relationship Id="rId33" Type="http://schemas.openxmlformats.org/officeDocument/2006/relationships/hyperlink" Target="https://futurecio.tech/customer-adoption-remains-low-despite-significant-chatbot-investments/" TargetMode="External"/><Relationship Id="rId38" Type="http://schemas.openxmlformats.org/officeDocument/2006/relationships/hyperlink" Target="https://www.jmsrr.com/index.php/Journal/article/view/43" TargetMode="External"/><Relationship Id="rId46" Type="http://schemas.openxmlformats.org/officeDocument/2006/relationships/hyperlink" Target="https://so05.tci-thaijo.org/index.php/pkrujo/article/view/272331" TargetMode="External"/><Relationship Id="rId59" Type="http://schemas.openxmlformats.org/officeDocument/2006/relationships/hyperlink" Target="https://papers.ssrn.com/sol3/papers.cfm?abstract_id=4847274" TargetMode="External"/><Relationship Id="rId67" Type="http://schemas.openxmlformats.org/officeDocument/2006/relationships/hyperlink" Target="https://doi.org/10.70118/ajbam-02-2025-126" TargetMode="External"/><Relationship Id="rId20" Type="http://schemas.openxmlformats.org/officeDocument/2006/relationships/hyperlink" Target="https://www.sciencedirect.com/science/article/pii/S1877050924015278" TargetMode="External"/><Relationship Id="rId41" Type="http://schemas.openxmlformats.org/officeDocument/2006/relationships/hyperlink" Target="https://pdfs.semanticscholar.org/3744/60e2bcaaa2ff6785a452242d6524311556a6.pdf" TargetMode="External"/><Relationship Id="rId54" Type="http://schemas.openxmlformats.org/officeDocument/2006/relationships/hyperlink" Target="https://papers.ssrn.com/sol3/papers.cfm?abstract_id=4880486" TargetMode="External"/><Relationship Id="rId62" Type="http://schemas.openxmlformats.org/officeDocument/2006/relationships/hyperlink" Target="https://doi.org/10.3390/info15040226"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48550/ARXIV.2501.00049" TargetMode="External"/><Relationship Id="rId28" Type="http://schemas.openxmlformats.org/officeDocument/2006/relationships/hyperlink" Target="https://doi.org/10.1016/j.jretconser.2021.102735" TargetMode="External"/><Relationship Id="rId36" Type="http://schemas.openxmlformats.org/officeDocument/2006/relationships/hyperlink" Target="https://www.grandviewresearch.com/industry-analysis/chatbot-market" TargetMode="External"/><Relationship Id="rId49"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57" Type="http://schemas.openxmlformats.org/officeDocument/2006/relationships/hyperlink" Target="https://doi.org/10.34010/injiiscom.v6i1.14282" TargetMode="External"/><Relationship Id="rId10" Type="http://schemas.openxmlformats.org/officeDocument/2006/relationships/image" Target="media/image3.png"/><Relationship Id="rId31" Type="http://schemas.openxmlformats.org/officeDocument/2006/relationships/hyperlink" Target="https://www.fortunebusinessinsights.com/generative-ai-chatbot-market-113448" TargetMode="External"/><Relationship Id="rId44" Type="http://schemas.openxmlformats.org/officeDocument/2006/relationships/hyperlink" Target="https://doi.org/10.1080/07853890.2024.2302980" TargetMode="External"/><Relationship Id="rId52" Type="http://schemas.openxmlformats.org/officeDocument/2006/relationships/hyperlink" Target="https://doi.org/10.1177/10946705251344387" TargetMode="External"/><Relationship Id="rId60" Type="http://schemas.openxmlformats.org/officeDocument/2006/relationships/hyperlink" Target="https://doi.org/10.61838/kman.aitech.1.3.4" TargetMode="External"/><Relationship Id="rId65" Type="http://schemas.openxmlformats.org/officeDocument/2006/relationships/hyperlink" Target="https://hal.science/hal-03741847v1/file/Data%20Collection%20Methods%20and%20Tools%20for%20Research%20.pdf"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doi.org/10.1016/j.joitmc.2025.100590" TargetMode="External"/><Relationship Id="rId39" Type="http://schemas.openxmlformats.org/officeDocument/2006/relationships/hyperlink" Target="https://www.ajssmt.com/Papers/525974.pdf" TargetMode="External"/><Relationship Id="rId34" Type="http://schemas.openxmlformats.org/officeDocument/2006/relationships/hyperlink" Target="https://futurecio.tech/customer-adoption-remains-low-despite-significant-chatbot-investments/" TargetMode="External"/><Relationship Id="rId50" Type="http://schemas.openxmlformats.org/officeDocument/2006/relationships/hyperlink" Target="https://dspace.unitywomenscollege.ac.in/bitstream/123456789/1319/1/BookResearchMethodology.pdf" TargetMode="External"/><Relationship Id="rId55" Type="http://schemas.openxmlformats.org/officeDocument/2006/relationships/hyperlink" Target="https://www.emerald.com/jm2/article/19/2/470/1220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D55E8-19E0-42F8-896C-F54594C16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72</Pages>
  <Words>20742</Words>
  <Characters>118236</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2025-12-24T11:27:00Z</dcterms:created>
  <dcterms:modified xsi:type="dcterms:W3CDTF">2026-01-06T23:33:00Z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f5a494c5-ec0d-40c8-be7c-fdffb0e504a8</vt:lpwstr>
  </property>
</Properties>
</file>