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574B" w:rsidRDefault="0045574B" w:rsidP="0045574B">
      <w:pPr>
        <w:pStyle w:val="Title"/>
        <w:jc w:val="center"/>
        <w:rPr>
          <w:rFonts w:ascii="Arial" w:hAnsi="Arial" w:cs="Arial"/>
        </w:rPr>
      </w:pPr>
      <w:r w:rsidRPr="0045574B">
        <w:rPr>
          <w:rFonts w:ascii="Arial" w:hAnsi="Arial" w:cs="Arial"/>
        </w:rPr>
        <w:t xml:space="preserve">Sustainable Tourism in </w:t>
      </w:r>
      <w:r w:rsidR="00EF4522">
        <w:rPr>
          <w:rFonts w:ascii="Arial" w:hAnsi="Arial" w:cs="Arial"/>
          <w:color w:val="000000"/>
        </w:rPr>
        <w:t>Suffolk</w:t>
      </w:r>
    </w:p>
    <w:p w:rsidR="0045574B" w:rsidRPr="0045574B" w:rsidRDefault="0045574B" w:rsidP="0045574B"/>
    <w:p w:rsidR="00627D82" w:rsidRDefault="00627D82" w:rsidP="00627D82">
      <w:pPr>
        <w:pStyle w:val="Heading1"/>
        <w:spacing w:before="400" w:after="120"/>
      </w:pPr>
      <w:r>
        <w:rPr>
          <w:rFonts w:ascii="Arial" w:hAnsi="Arial" w:cs="Arial"/>
          <w:b/>
          <w:bCs/>
          <w:color w:val="000000"/>
          <w:sz w:val="44"/>
          <w:szCs w:val="44"/>
        </w:rPr>
        <w:t>Abstract</w:t>
      </w:r>
    </w:p>
    <w:p w:rsidR="00627D82" w:rsidRDefault="00627D82" w:rsidP="00627D82">
      <w:pPr>
        <w:pStyle w:val="NormalWeb"/>
        <w:spacing w:before="0" w:beforeAutospacing="0" w:after="0" w:afterAutospacing="0"/>
        <w:rPr>
          <w:rFonts w:ascii="Arial" w:hAnsi="Arial" w:cs="Arial"/>
          <w:color w:val="000000"/>
        </w:rPr>
      </w:pPr>
      <w:r>
        <w:rPr>
          <w:rFonts w:ascii="Arial" w:hAnsi="Arial" w:cs="Arial"/>
          <w:color w:val="000000"/>
        </w:rPr>
        <w:t xml:space="preserve">The tourism industry is complicated and connected with other market systems' supply chains. It is reliant on physical infrastructure, human resources, and regulations governing international relations, labor, and the environment. According to a 2018 Nature Climate Change study, tourism handles 8% of the world's greenhouse gas emissions. When all potential sources of emissions are considered, it is a very high proportion </w:t>
      </w:r>
      <w:r>
        <w:rPr>
          <w:rFonts w:ascii="Arial" w:hAnsi="Arial" w:cs="Arial"/>
          <w:color w:val="000000"/>
          <w:sz w:val="22"/>
          <w:szCs w:val="22"/>
        </w:rPr>
        <w:t>(</w:t>
      </w:r>
      <w:proofErr w:type="spellStart"/>
      <w:r>
        <w:rPr>
          <w:rFonts w:ascii="Arial" w:hAnsi="Arial" w:cs="Arial"/>
          <w:color w:val="000000"/>
          <w:sz w:val="22"/>
          <w:szCs w:val="22"/>
        </w:rPr>
        <w:t>FutureLearn</w:t>
      </w:r>
      <w:proofErr w:type="spellEnd"/>
      <w:r>
        <w:rPr>
          <w:rFonts w:ascii="Arial" w:hAnsi="Arial" w:cs="Arial"/>
          <w:color w:val="000000"/>
          <w:sz w:val="22"/>
          <w:szCs w:val="22"/>
        </w:rPr>
        <w:t>, 2021)</w:t>
      </w:r>
      <w:r>
        <w:rPr>
          <w:rFonts w:ascii="Arial" w:hAnsi="Arial" w:cs="Arial"/>
          <w:color w:val="000000"/>
        </w:rPr>
        <w:t xml:space="preserve">. </w:t>
      </w:r>
    </w:p>
    <w:p w:rsidR="005E132B" w:rsidRDefault="005E132B" w:rsidP="00627D82">
      <w:pPr>
        <w:pStyle w:val="NormalWeb"/>
        <w:spacing w:before="0" w:beforeAutospacing="0" w:after="0" w:afterAutospacing="0"/>
        <w:rPr>
          <w:rFonts w:ascii="Arial" w:hAnsi="Arial" w:cs="Arial"/>
        </w:rPr>
      </w:pPr>
      <w:r w:rsidRPr="005E132B">
        <w:rPr>
          <w:rFonts w:ascii="Arial" w:hAnsi="Arial" w:cs="Arial"/>
        </w:rPr>
        <w:t xml:space="preserve">Suffolk is a county in East Anglia known for its vast amounts of farms and scenery as well as its historic towns.   It's a gorgeous location with lovely beaches, quaint villages, and lively port cities. Foreign tourists are drawn to rural tourism destinations. In Suffolk, tourism is a major factor in economic development, job creation, and welfare. </w:t>
      </w:r>
      <w:r w:rsidR="00EF4522" w:rsidRPr="005E132B">
        <w:rPr>
          <w:rFonts w:ascii="Arial" w:hAnsi="Arial" w:cs="Arial"/>
        </w:rPr>
        <w:t>The</w:t>
      </w:r>
      <w:r w:rsidRPr="005E132B">
        <w:rPr>
          <w:rFonts w:ascii="Arial" w:hAnsi="Arial" w:cs="Arial"/>
        </w:rPr>
        <w:t xml:space="preserve"> visitor provides a wide variety of travel experiences to suit all interests. Beaches, family attractions, views, culture, and heritage are some of Suffolk's best qualities. If you operate a tourism-related company in Suffolk, then you can advertise on VisitSuffolk</w:t>
      </w:r>
      <w:r>
        <w:rPr>
          <w:rFonts w:ascii="Arial" w:hAnsi="Arial" w:cs="Arial"/>
        </w:rPr>
        <w:t>.com</w:t>
      </w:r>
      <w:r w:rsidRPr="005E132B">
        <w:rPr>
          <w:rFonts w:ascii="Arial" w:hAnsi="Arial" w:cs="Arial"/>
        </w:rPr>
        <w:t>.</w:t>
      </w:r>
      <w:r>
        <w:rPr>
          <w:rFonts w:ascii="Arial" w:hAnsi="Arial" w:cs="Arial"/>
        </w:rPr>
        <w:t xml:space="preserve"> </w:t>
      </w:r>
      <w:r w:rsidR="00EF4522">
        <w:rPr>
          <w:rFonts w:ascii="Arial" w:hAnsi="Arial" w:cs="Arial"/>
        </w:rPr>
        <w:t>A</w:t>
      </w:r>
      <w:r>
        <w:rPr>
          <w:rFonts w:ascii="Arial" w:hAnsi="Arial" w:cs="Arial"/>
        </w:rPr>
        <w:t xml:space="preserve"> destination organization “</w:t>
      </w:r>
      <w:r w:rsidRPr="005E132B">
        <w:rPr>
          <w:rFonts w:ascii="Arial" w:hAnsi="Arial" w:cs="Arial"/>
        </w:rPr>
        <w:t>Visit East Anglia Ltd</w:t>
      </w:r>
      <w:r>
        <w:rPr>
          <w:rFonts w:ascii="Arial" w:hAnsi="Arial" w:cs="Arial"/>
        </w:rPr>
        <w:t>”</w:t>
      </w:r>
      <w:r w:rsidRPr="005E132B">
        <w:rPr>
          <w:rFonts w:ascii="Arial" w:hAnsi="Arial" w:cs="Arial"/>
        </w:rPr>
        <w:t xml:space="preserve"> manages Visitsuffolk.com as part of an agreement. By advertising the county on a global and national level, they hope to attract visitors and the amount they spend in the county.</w:t>
      </w:r>
    </w:p>
    <w:p w:rsidR="005E132B" w:rsidRPr="005E132B" w:rsidRDefault="005E132B" w:rsidP="00627D82">
      <w:pPr>
        <w:pStyle w:val="NormalWeb"/>
        <w:spacing w:before="0" w:beforeAutospacing="0" w:after="0" w:afterAutospacing="0"/>
        <w:rPr>
          <w:rFonts w:ascii="Arial" w:hAnsi="Arial" w:cs="Arial"/>
        </w:rPr>
      </w:pPr>
    </w:p>
    <w:p w:rsidR="00627D82" w:rsidRDefault="00627D82" w:rsidP="00627D82">
      <w:pPr>
        <w:pStyle w:val="NormalWeb"/>
        <w:spacing w:before="0" w:beforeAutospacing="0" w:after="0" w:afterAutospacing="0"/>
      </w:pPr>
      <w:r>
        <w:rPr>
          <w:rFonts w:ascii="Arial" w:hAnsi="Arial" w:cs="Arial"/>
          <w:color w:val="000000"/>
        </w:rPr>
        <w:t xml:space="preserve">In this post, we'll cover sustainable tourism in </w:t>
      </w:r>
      <w:r w:rsidR="005E132B">
        <w:rPr>
          <w:rFonts w:ascii="Arial" w:hAnsi="Arial" w:cs="Arial"/>
          <w:color w:val="000000"/>
        </w:rPr>
        <w:t>Suffolk</w:t>
      </w:r>
      <w:r>
        <w:rPr>
          <w:rFonts w:ascii="Arial" w:hAnsi="Arial" w:cs="Arial"/>
          <w:color w:val="000000"/>
        </w:rPr>
        <w:t xml:space="preserve">. </w:t>
      </w:r>
      <w:r w:rsidR="00F141FF">
        <w:rPr>
          <w:rFonts w:ascii="Arial" w:hAnsi="Arial" w:cs="Arial"/>
          <w:color w:val="000000"/>
        </w:rPr>
        <w:t>How</w:t>
      </w:r>
      <w:r>
        <w:rPr>
          <w:rFonts w:ascii="Arial" w:hAnsi="Arial" w:cs="Arial"/>
          <w:color w:val="000000"/>
        </w:rPr>
        <w:t xml:space="preserve"> they maintain sustainability in the tourism sector. The principles of sustainable tourism they consider will be covered in further detail. How principles are crucial to the growth of the travel and healthcare sectors are also discussed in here. We'll make an effort to talk more about the Butler life cycle model. Describe how this model is used for developi</w:t>
      </w:r>
      <w:r w:rsidR="005E132B">
        <w:rPr>
          <w:rFonts w:ascii="Arial" w:hAnsi="Arial" w:cs="Arial"/>
          <w:color w:val="000000"/>
        </w:rPr>
        <w:t>ng sustainable tourism in Suffolk.</w:t>
      </w:r>
      <w:r>
        <w:rPr>
          <w:rFonts w:ascii="Arial" w:hAnsi="Arial" w:cs="Arial"/>
          <w:color w:val="000000"/>
        </w:rPr>
        <w:t xml:space="preserve"> We'll also talk about Butler's life cycle stage here. We will also explore Doxey's Irritation Index Model and its connection to the growth of tourism.</w:t>
      </w:r>
    </w:p>
    <w:p w:rsidR="00627D82" w:rsidRDefault="00627D82" w:rsidP="00627D82"/>
    <w:p w:rsidR="00627D82" w:rsidRDefault="00627D82" w:rsidP="00627D82">
      <w:pPr>
        <w:pStyle w:val="Heading2"/>
        <w:spacing w:before="360" w:beforeAutospacing="0" w:after="120" w:afterAutospacing="0"/>
      </w:pPr>
      <w:r>
        <w:rPr>
          <w:rFonts w:ascii="Arial" w:hAnsi="Arial" w:cs="Arial"/>
          <w:b w:val="0"/>
          <w:bCs w:val="0"/>
          <w:color w:val="000000"/>
        </w:rPr>
        <w:t>Sustainable Tourism</w:t>
      </w:r>
    </w:p>
    <w:p w:rsidR="00627D82" w:rsidRDefault="00627D82" w:rsidP="00627D82">
      <w:pPr>
        <w:pStyle w:val="NormalWeb"/>
        <w:spacing w:before="0" w:beforeAutospacing="0" w:after="0" w:afterAutospacing="0"/>
      </w:pPr>
      <w:r>
        <w:rPr>
          <w:rFonts w:ascii="Arial" w:hAnsi="Arial" w:cs="Arial"/>
          <w:color w:val="000000"/>
        </w:rPr>
        <w:t xml:space="preserve">For both rising and emerging countries, tourism </w:t>
      </w:r>
      <w:r w:rsidR="0045574B">
        <w:rPr>
          <w:rFonts w:ascii="Arial" w:hAnsi="Arial" w:cs="Arial"/>
          <w:color w:val="000000"/>
        </w:rPr>
        <w:t>can</w:t>
      </w:r>
      <w:r>
        <w:rPr>
          <w:rFonts w:ascii="Arial" w:hAnsi="Arial" w:cs="Arial"/>
          <w:color w:val="000000"/>
        </w:rPr>
        <w:t xml:space="preserve"> contribute to sustainable economic growth. Sustainable living and travel are growing in popularity. Sustainability refers to the idea that what we do today is to please our needs. </w:t>
      </w:r>
      <w:r w:rsidR="00CF3DC2">
        <w:rPr>
          <w:rFonts w:ascii="Arial" w:hAnsi="Arial" w:cs="Arial"/>
          <w:color w:val="000000"/>
        </w:rPr>
        <w:t>It</w:t>
      </w:r>
      <w:r>
        <w:rPr>
          <w:rFonts w:ascii="Arial" w:hAnsi="Arial" w:cs="Arial"/>
          <w:color w:val="000000"/>
        </w:rPr>
        <w:t xml:space="preserve"> shouldn't interfere with what future generations can do to please theirs. Sustainable tourism focuses on sustainable methods used in and by the travel and tourism sector. Recognizing both the positive and negative effects of tourism. It seeks to maximize the good effects while minimizing the negative ones.  For example- When about the negative effects, it considers economic leakage, environmental harm, and crowding into consideration.</w:t>
      </w:r>
    </w:p>
    <w:p w:rsidR="00CF3DC2" w:rsidRPr="005E132B" w:rsidRDefault="005E132B" w:rsidP="005E132B">
      <w:pPr>
        <w:rPr>
          <w:sz w:val="24"/>
        </w:rPr>
      </w:pPr>
      <w:proofErr w:type="gramStart"/>
      <w:r w:rsidRPr="005E132B">
        <w:rPr>
          <w:rFonts w:ascii="Arial" w:hAnsi="Arial" w:cs="Arial"/>
          <w:color w:val="000000"/>
          <w:sz w:val="24"/>
        </w:rPr>
        <w:t>the</w:t>
      </w:r>
      <w:proofErr w:type="gramEnd"/>
      <w:r w:rsidRPr="005E132B">
        <w:rPr>
          <w:rFonts w:ascii="Arial" w:hAnsi="Arial" w:cs="Arial"/>
          <w:color w:val="000000"/>
          <w:sz w:val="24"/>
        </w:rPr>
        <w:t xml:space="preserve"> tourism industry in Suffolk is undertaking a lot of initiatives To promote sustainable tourism throughout East Anglia. Greater Anglia and Visit East Anglia are cooperating to promote the simplicity and comfort of traveling by train. </w:t>
      </w:r>
      <w:r w:rsidR="00EF4522" w:rsidRPr="005E132B">
        <w:rPr>
          <w:rFonts w:ascii="Arial" w:hAnsi="Arial" w:cs="Arial"/>
          <w:color w:val="000000"/>
          <w:sz w:val="24"/>
        </w:rPr>
        <w:t>It</w:t>
      </w:r>
      <w:r w:rsidRPr="005E132B">
        <w:rPr>
          <w:rFonts w:ascii="Arial" w:hAnsi="Arial" w:cs="Arial"/>
          <w:color w:val="000000"/>
          <w:sz w:val="24"/>
        </w:rPr>
        <w:t xml:space="preserve"> encourages tourists to leave </w:t>
      </w:r>
      <w:r w:rsidRPr="005E132B">
        <w:rPr>
          <w:rFonts w:ascii="Arial" w:hAnsi="Arial" w:cs="Arial"/>
          <w:color w:val="000000"/>
          <w:sz w:val="24"/>
        </w:rPr>
        <w:lastRenderedPageBreak/>
        <w:t xml:space="preserve">their cars at home and targets audiences that are closer to East Anglia. They also emphasize cultural encounters. It's important to note that this audience cares about the environment.  </w:t>
      </w:r>
      <w:r w:rsidR="00EF4522" w:rsidRPr="005E132B">
        <w:rPr>
          <w:rFonts w:ascii="Arial" w:hAnsi="Arial" w:cs="Arial"/>
          <w:color w:val="000000"/>
          <w:sz w:val="24"/>
        </w:rPr>
        <w:t>They</w:t>
      </w:r>
      <w:r w:rsidRPr="005E132B">
        <w:rPr>
          <w:rFonts w:ascii="Arial" w:hAnsi="Arial" w:cs="Arial"/>
          <w:color w:val="000000"/>
          <w:sz w:val="24"/>
        </w:rPr>
        <w:t xml:space="preserve"> take another significant environmental step by transferring most of their marketing activities online. </w:t>
      </w:r>
      <w:r w:rsidR="00EF4522" w:rsidRPr="005E132B">
        <w:rPr>
          <w:rFonts w:ascii="Arial" w:hAnsi="Arial" w:cs="Arial"/>
          <w:color w:val="000000"/>
          <w:sz w:val="24"/>
        </w:rPr>
        <w:t>It</w:t>
      </w:r>
      <w:r w:rsidRPr="005E132B">
        <w:rPr>
          <w:rFonts w:ascii="Arial" w:hAnsi="Arial" w:cs="Arial"/>
          <w:color w:val="000000"/>
          <w:sz w:val="24"/>
        </w:rPr>
        <w:t xml:space="preserve"> helps </w:t>
      </w:r>
      <w:proofErr w:type="gramStart"/>
      <w:r w:rsidRPr="005E132B">
        <w:rPr>
          <w:rFonts w:ascii="Arial" w:hAnsi="Arial" w:cs="Arial"/>
          <w:color w:val="000000"/>
          <w:sz w:val="24"/>
        </w:rPr>
        <w:t>To</w:t>
      </w:r>
      <w:proofErr w:type="gramEnd"/>
      <w:r w:rsidRPr="005E132B">
        <w:rPr>
          <w:rFonts w:ascii="Arial" w:hAnsi="Arial" w:cs="Arial"/>
          <w:color w:val="000000"/>
          <w:sz w:val="24"/>
        </w:rPr>
        <w:t xml:space="preserve"> reduce paper usage and inspire other tourism-related businesses to follow the example.  They are also looking into comparable projects that Visit England is running to make sure they stay informed of future developments </w:t>
      </w:r>
      <w:sdt>
        <w:sdtPr>
          <w:rPr>
            <w:rFonts w:ascii="Arial" w:hAnsi="Arial" w:cs="Arial"/>
          </w:rPr>
          <w:id w:val="-564101955"/>
          <w:citation/>
        </w:sdtPr>
        <w:sdtContent>
          <w:r w:rsidRPr="005E132B">
            <w:rPr>
              <w:rFonts w:ascii="Arial" w:hAnsi="Arial" w:cs="Arial"/>
            </w:rPr>
            <w:fldChar w:fldCharType="begin"/>
          </w:r>
          <w:r w:rsidRPr="005E132B">
            <w:rPr>
              <w:rFonts w:ascii="Arial" w:hAnsi="Arial" w:cs="Arial"/>
            </w:rPr>
            <w:instrText xml:space="preserve"> CITATION Suf13 \l 1033 </w:instrText>
          </w:r>
          <w:r w:rsidRPr="005E132B">
            <w:rPr>
              <w:rFonts w:ascii="Arial" w:hAnsi="Arial" w:cs="Arial"/>
            </w:rPr>
            <w:fldChar w:fldCharType="separate"/>
          </w:r>
          <w:r w:rsidRPr="005E132B">
            <w:rPr>
              <w:rFonts w:ascii="Arial" w:hAnsi="Arial" w:cs="Arial"/>
              <w:noProof/>
            </w:rPr>
            <w:t>(green, 2013)</w:t>
          </w:r>
          <w:r w:rsidRPr="005E132B">
            <w:rPr>
              <w:rFonts w:ascii="Arial" w:hAnsi="Arial" w:cs="Arial"/>
            </w:rPr>
            <w:fldChar w:fldCharType="end"/>
          </w:r>
        </w:sdtContent>
      </w:sdt>
      <w:r w:rsidRPr="005E132B">
        <w:rPr>
          <w:rFonts w:ascii="Arial" w:hAnsi="Arial" w:cs="Arial"/>
          <w:color w:val="000000"/>
        </w:rPr>
        <w:t>.</w:t>
      </w:r>
    </w:p>
    <w:p w:rsidR="0045574B" w:rsidRDefault="0045574B" w:rsidP="00627D82">
      <w:pPr>
        <w:pStyle w:val="NormalWeb"/>
        <w:spacing w:before="0" w:beforeAutospacing="0" w:after="0" w:afterAutospacing="0"/>
      </w:pPr>
    </w:p>
    <w:p w:rsidR="00627D82" w:rsidRDefault="00627D82" w:rsidP="00627D82">
      <w:pPr>
        <w:spacing w:after="240"/>
      </w:pPr>
    </w:p>
    <w:p w:rsidR="00627D82" w:rsidRDefault="00627D82" w:rsidP="00627D82">
      <w:pPr>
        <w:pStyle w:val="Heading2"/>
        <w:spacing w:before="360" w:beforeAutospacing="0" w:after="120" w:afterAutospacing="0"/>
      </w:pPr>
      <w:r>
        <w:rPr>
          <w:rFonts w:ascii="Arial" w:hAnsi="Arial" w:cs="Arial"/>
          <w:b w:val="0"/>
          <w:bCs w:val="0"/>
          <w:color w:val="000000"/>
        </w:rPr>
        <w:t>Three pillars of Sustainability</w:t>
      </w:r>
    </w:p>
    <w:p w:rsidR="00627D82" w:rsidRDefault="00627D82" w:rsidP="00627D82">
      <w:pPr>
        <w:pStyle w:val="NormalWeb"/>
        <w:spacing w:before="0" w:beforeAutospacing="0" w:after="0" w:afterAutospacing="0"/>
      </w:pPr>
      <w:r>
        <w:rPr>
          <w:rFonts w:ascii="Arial" w:hAnsi="Arial" w:cs="Arial"/>
          <w:color w:val="000000"/>
        </w:rPr>
        <w:t xml:space="preserve">Social, economic, and environmental sustainability are three interconnected factors that are used to describe sustainability. These three types of sustainability are often referred to as the "three pillars of sustainability." With these three pillars, it is possible to apply a solutions-focused strategy to challenging sustainability problems like water management. The tourism industry in </w:t>
      </w:r>
      <w:r w:rsidR="005E132B">
        <w:rPr>
          <w:rFonts w:ascii="Arial" w:hAnsi="Arial" w:cs="Arial"/>
          <w:color w:val="000000"/>
        </w:rPr>
        <w:t>Suffolk</w:t>
      </w:r>
      <w:r>
        <w:rPr>
          <w:rFonts w:ascii="Arial" w:hAnsi="Arial" w:cs="Arial"/>
          <w:color w:val="000000"/>
        </w:rPr>
        <w:t xml:space="preserve"> always tries to balance these 3 principles in making their tourism sustainable. They believe that sustainable tourism is not possible until these principles are balanced. </w:t>
      </w:r>
      <w:r w:rsidR="0045574B">
        <w:rPr>
          <w:rFonts w:ascii="Arial" w:hAnsi="Arial" w:cs="Arial"/>
          <w:color w:val="000000"/>
        </w:rPr>
        <w:t>For</w:t>
      </w:r>
      <w:r>
        <w:rPr>
          <w:rFonts w:ascii="Arial" w:hAnsi="Arial" w:cs="Arial"/>
          <w:color w:val="000000"/>
        </w:rPr>
        <w:t xml:space="preserve"> a better about these three pillars, we have discussed this in detail below.</w:t>
      </w:r>
    </w:p>
    <w:p w:rsidR="00627D82" w:rsidRDefault="00627D82" w:rsidP="00627D82"/>
    <w:p w:rsidR="00627D82" w:rsidRDefault="00627D82" w:rsidP="00627D82">
      <w:pPr>
        <w:pStyle w:val="Heading3"/>
        <w:spacing w:before="320" w:beforeAutospacing="0" w:after="80" w:afterAutospacing="0"/>
      </w:pPr>
      <w:r>
        <w:rPr>
          <w:rFonts w:ascii="Arial" w:hAnsi="Arial" w:cs="Arial"/>
          <w:b w:val="0"/>
          <w:bCs w:val="0"/>
          <w:color w:val="434343"/>
          <w:sz w:val="32"/>
          <w:szCs w:val="32"/>
        </w:rPr>
        <w:t>Environmental sustainability</w:t>
      </w:r>
    </w:p>
    <w:p w:rsidR="005E132B" w:rsidRDefault="0045574B" w:rsidP="00627D82">
      <w:pPr>
        <w:pStyle w:val="NormalWeb"/>
        <w:spacing w:before="0" w:beforeAutospacing="0" w:after="0" w:afterAutospacing="0"/>
        <w:rPr>
          <w:rFonts w:ascii="Arial" w:hAnsi="Arial" w:cs="Arial"/>
          <w:color w:val="000000"/>
        </w:rPr>
      </w:pPr>
      <w:r>
        <w:rPr>
          <w:rFonts w:ascii="Arial" w:hAnsi="Arial" w:cs="Arial"/>
          <w:color w:val="000000"/>
        </w:rPr>
        <w:t>Most</w:t>
      </w:r>
      <w:r w:rsidR="00627D82">
        <w:rPr>
          <w:rFonts w:ascii="Arial" w:hAnsi="Arial" w:cs="Arial"/>
          <w:color w:val="000000"/>
        </w:rPr>
        <w:t xml:space="preserve"> people immediately think about Protecting nature and the climate when considering the first pillar of sustainability. Since infrastructure, pollution, and masses of people devastate natural environments. </w:t>
      </w:r>
      <w:r>
        <w:rPr>
          <w:rFonts w:ascii="Arial" w:hAnsi="Arial" w:cs="Arial"/>
          <w:color w:val="000000"/>
        </w:rPr>
        <w:t>Tourism</w:t>
      </w:r>
      <w:r w:rsidR="00627D82">
        <w:rPr>
          <w:rFonts w:ascii="Arial" w:hAnsi="Arial" w:cs="Arial"/>
          <w:color w:val="000000"/>
        </w:rPr>
        <w:t xml:space="preserve"> may also be damaging to the environment. Future generations will be nourished by the environment and nature as long as we live within the limits of available resources. The goal of environmental sustainability is to protect the environment. This pillar covers the improvement of environmental stresses such as greenhouse gas emissions, air quality, and water quality. </w:t>
      </w:r>
    </w:p>
    <w:p w:rsidR="005E132B" w:rsidRDefault="005E132B" w:rsidP="00627D82">
      <w:pPr>
        <w:pStyle w:val="NormalWeb"/>
        <w:spacing w:before="0" w:beforeAutospacing="0" w:after="0" w:afterAutospacing="0"/>
        <w:rPr>
          <w:rFonts w:ascii="Arial" w:hAnsi="Arial" w:cs="Arial"/>
          <w:color w:val="000000"/>
        </w:rPr>
      </w:pPr>
      <w:r w:rsidRPr="005E132B">
        <w:rPr>
          <w:rFonts w:ascii="Arial" w:hAnsi="Arial" w:cs="Arial"/>
          <w:color w:val="000000"/>
        </w:rPr>
        <w:t xml:space="preserve">The Suffolk tourist sector is dedicated to offering top-notch services. </w:t>
      </w:r>
      <w:proofErr w:type="gramStart"/>
      <w:r w:rsidRPr="005E132B">
        <w:rPr>
          <w:rFonts w:ascii="Arial" w:hAnsi="Arial" w:cs="Arial"/>
          <w:color w:val="000000"/>
        </w:rPr>
        <w:t>it</w:t>
      </w:r>
      <w:proofErr w:type="gramEnd"/>
      <w:r w:rsidRPr="005E132B">
        <w:rPr>
          <w:rFonts w:ascii="Arial" w:hAnsi="Arial" w:cs="Arial"/>
          <w:color w:val="000000"/>
        </w:rPr>
        <w:t xml:space="preserve"> guarantees a secure and healthy working environment for both employees and visitors. They encourage their staff to work toward the environment by promoting environmental awareness. The goal of making the area the greenest is to better the natural and historic environment while also combating climate change. Their goal brings together collaborators and initiatives from throughout Suffolk. It aims to motivate further behaviors in people, communities, corporations, and educational institutions. </w:t>
      </w:r>
    </w:p>
    <w:p w:rsidR="00627D82" w:rsidRDefault="00627D82" w:rsidP="00627D82">
      <w:pPr>
        <w:pStyle w:val="NormalWeb"/>
        <w:spacing w:before="0" w:beforeAutospacing="0" w:after="0" w:afterAutospacing="0"/>
        <w:rPr>
          <w:rFonts w:ascii="Arial" w:hAnsi="Arial" w:cs="Arial"/>
          <w:color w:val="000000"/>
        </w:rPr>
      </w:pPr>
      <w:r>
        <w:rPr>
          <w:rFonts w:ascii="Arial" w:hAnsi="Arial" w:cs="Arial"/>
          <w:color w:val="000000"/>
        </w:rPr>
        <w:t>There are many opportunities for travelers to promote environmental sustainability while on travel in the UK. Here are a few cases:</w:t>
      </w:r>
    </w:p>
    <w:p w:rsidR="005E132B" w:rsidRDefault="005E132B" w:rsidP="00627D82">
      <w:pPr>
        <w:pStyle w:val="NormalWeb"/>
        <w:spacing w:before="0" w:beforeAutospacing="0" w:after="0" w:afterAutospacing="0"/>
      </w:pP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 xml:space="preserve">Avoid areas that are overly </w:t>
      </w:r>
      <w:r w:rsidR="0045574B">
        <w:rPr>
          <w:rFonts w:ascii="Arial" w:hAnsi="Arial" w:cs="Arial"/>
          <w:color w:val="000000"/>
        </w:rPr>
        <w:t>tourist</w:t>
      </w:r>
      <w:r>
        <w:rPr>
          <w:rFonts w:ascii="Arial" w:hAnsi="Arial" w:cs="Arial"/>
          <w:color w:val="000000"/>
        </w:rPr>
        <w:t>.</w:t>
      </w: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Cut single-use plastics and waste.</w:t>
      </w: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Reduce the amount of carbon produced (for example- public transport,).</w:t>
      </w: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lastRenderedPageBreak/>
        <w:t>When trekking, stay on the pathways and just leave your footsteps.</w:t>
      </w: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Select a hotel that prioritizes environmental sustainability.</w:t>
      </w: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decreases waste conserves water or produces renewable energy</w:t>
      </w:r>
    </w:p>
    <w:p w:rsidR="00627D82" w:rsidRDefault="00627D82" w:rsidP="00627D82">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Avoid interacting with animals.</w:t>
      </w:r>
    </w:p>
    <w:p w:rsidR="00627D82" w:rsidRDefault="00627D82" w:rsidP="00627D82">
      <w:pPr>
        <w:rPr>
          <w:rFonts w:ascii="Times New Roman" w:hAnsi="Times New Roman" w:cs="Times New Roman"/>
        </w:rPr>
      </w:pPr>
    </w:p>
    <w:p w:rsidR="00627D82" w:rsidRDefault="00627D82" w:rsidP="00627D82">
      <w:pPr>
        <w:pStyle w:val="Heading3"/>
        <w:spacing w:before="320" w:beforeAutospacing="0" w:after="80" w:afterAutospacing="0"/>
      </w:pPr>
      <w:r>
        <w:rPr>
          <w:rFonts w:ascii="Arial" w:hAnsi="Arial" w:cs="Arial"/>
          <w:b w:val="0"/>
          <w:bCs w:val="0"/>
          <w:color w:val="434343"/>
          <w:sz w:val="32"/>
          <w:szCs w:val="32"/>
        </w:rPr>
        <w:t>Social Sustainability</w:t>
      </w:r>
    </w:p>
    <w:p w:rsidR="005E132B" w:rsidRDefault="00627D82" w:rsidP="00627D82">
      <w:pPr>
        <w:pStyle w:val="NormalWeb"/>
        <w:spacing w:before="0" w:beforeAutospacing="0" w:after="0" w:afterAutospacing="0"/>
        <w:rPr>
          <w:rFonts w:ascii="Arial" w:hAnsi="Arial" w:cs="Arial"/>
          <w:color w:val="000000"/>
        </w:rPr>
      </w:pPr>
      <w:r>
        <w:rPr>
          <w:rFonts w:ascii="Arial" w:hAnsi="Arial" w:cs="Arial"/>
          <w:color w:val="000000"/>
        </w:rPr>
        <w:t xml:space="preserve">Humans are in the limelight when it concerns the social pillar of sustainability. The requirements of a collective and the needs of an individual should exist in harmony. Among other significant societal components, social sustainability involves environmental justice, people's health, economic security, and education. </w:t>
      </w:r>
    </w:p>
    <w:p w:rsidR="005E132B" w:rsidRDefault="005E132B" w:rsidP="00627D82">
      <w:pPr>
        <w:pStyle w:val="NormalWeb"/>
        <w:spacing w:before="0" w:beforeAutospacing="0" w:after="0" w:afterAutospacing="0"/>
        <w:rPr>
          <w:rFonts w:ascii="Arial" w:hAnsi="Arial" w:cs="Arial"/>
          <w:color w:val="000000"/>
        </w:rPr>
      </w:pPr>
      <w:r>
        <w:rPr>
          <w:rFonts w:ascii="Arial" w:hAnsi="Arial" w:cs="Arial"/>
          <w:color w:val="000000"/>
        </w:rPr>
        <w:t xml:space="preserve">The tourism industry in Suffolk is </w:t>
      </w:r>
      <w:r w:rsidR="00EF4522">
        <w:rPr>
          <w:rFonts w:ascii="Arial" w:hAnsi="Arial" w:cs="Arial"/>
          <w:color w:val="000000"/>
        </w:rPr>
        <w:t>planning</w:t>
      </w:r>
      <w:r>
        <w:rPr>
          <w:rFonts w:ascii="Arial" w:hAnsi="Arial" w:cs="Arial"/>
          <w:color w:val="000000"/>
        </w:rPr>
        <w:t xml:space="preserve"> for a sustainable future</w:t>
      </w:r>
      <w:r w:rsidRPr="005E132B">
        <w:rPr>
          <w:rFonts w:ascii="Arial" w:hAnsi="Arial" w:cs="Arial"/>
          <w:color w:val="000000"/>
        </w:rPr>
        <w:t xml:space="preserve">. it prioritizes the provision of high-quality education, suitable training and developing skills, and work opportunities. To end the chain of inequality and poverty across generations, </w:t>
      </w:r>
      <w:r>
        <w:rPr>
          <w:rFonts w:ascii="Arial" w:hAnsi="Arial" w:cs="Arial"/>
          <w:color w:val="000000"/>
        </w:rPr>
        <w:t>they considered education is</w:t>
      </w:r>
      <w:r w:rsidRPr="005E132B">
        <w:rPr>
          <w:rFonts w:ascii="Arial" w:hAnsi="Arial" w:cs="Arial"/>
          <w:color w:val="000000"/>
        </w:rPr>
        <w:t xml:space="preserve"> recognized </w:t>
      </w:r>
      <w:r>
        <w:rPr>
          <w:rFonts w:ascii="Arial" w:hAnsi="Arial" w:cs="Arial"/>
          <w:color w:val="000000"/>
        </w:rPr>
        <w:t xml:space="preserve">as </w:t>
      </w:r>
      <w:r w:rsidRPr="005E132B">
        <w:rPr>
          <w:rFonts w:ascii="Arial" w:hAnsi="Arial" w:cs="Arial"/>
          <w:color w:val="000000"/>
        </w:rPr>
        <w:t xml:space="preserve">the most effective strategy. </w:t>
      </w:r>
    </w:p>
    <w:p w:rsidR="00627D82" w:rsidRDefault="00627D82" w:rsidP="00627D82">
      <w:pPr>
        <w:pStyle w:val="NormalWeb"/>
        <w:spacing w:before="0" w:beforeAutospacing="0" w:after="0" w:afterAutospacing="0"/>
        <w:rPr>
          <w:rFonts w:ascii="Arial" w:hAnsi="Arial" w:cs="Arial"/>
          <w:color w:val="000000"/>
        </w:rPr>
      </w:pPr>
      <w:r>
        <w:rPr>
          <w:rFonts w:ascii="Arial" w:hAnsi="Arial" w:cs="Arial"/>
          <w:color w:val="000000"/>
        </w:rPr>
        <w:t xml:space="preserve">The three pillars theory states that initiatives to enhance social sustainability should also seek to develop financial and social benefits </w:t>
      </w:r>
      <w:r>
        <w:rPr>
          <w:rFonts w:ascii="Arial" w:hAnsi="Arial" w:cs="Arial"/>
          <w:color w:val="000000"/>
          <w:sz w:val="22"/>
          <w:szCs w:val="22"/>
        </w:rPr>
        <w:t>(Allen, 2021)</w:t>
      </w:r>
      <w:r>
        <w:rPr>
          <w:rFonts w:ascii="Arial" w:hAnsi="Arial" w:cs="Arial"/>
          <w:color w:val="000000"/>
        </w:rPr>
        <w:t xml:space="preserve">. To maintain social sustainability in tourism, </w:t>
      </w:r>
      <w:r w:rsidR="005E132B">
        <w:rPr>
          <w:rFonts w:ascii="Arial" w:hAnsi="Arial" w:cs="Arial"/>
          <w:color w:val="000000"/>
        </w:rPr>
        <w:t>they focus on</w:t>
      </w:r>
      <w:r>
        <w:rPr>
          <w:rFonts w:ascii="Arial" w:hAnsi="Arial" w:cs="Arial"/>
          <w:color w:val="000000"/>
        </w:rPr>
        <w:t xml:space="preserve"> </w:t>
      </w:r>
      <w:r w:rsidR="005E132B">
        <w:rPr>
          <w:rFonts w:ascii="Arial" w:hAnsi="Arial" w:cs="Arial"/>
          <w:color w:val="000000"/>
        </w:rPr>
        <w:t>protecting</w:t>
      </w:r>
      <w:r>
        <w:rPr>
          <w:rFonts w:ascii="Arial" w:hAnsi="Arial" w:cs="Arial"/>
          <w:color w:val="000000"/>
        </w:rPr>
        <w:t xml:space="preserve"> and promot</w:t>
      </w:r>
      <w:r w:rsidR="005E132B">
        <w:rPr>
          <w:rFonts w:ascii="Arial" w:hAnsi="Arial" w:cs="Arial"/>
          <w:color w:val="000000"/>
        </w:rPr>
        <w:t>ing</w:t>
      </w:r>
      <w:r>
        <w:rPr>
          <w:rFonts w:ascii="Arial" w:hAnsi="Arial" w:cs="Arial"/>
          <w:color w:val="000000"/>
        </w:rPr>
        <w:t xml:space="preserve"> the interests of the local people. The local public's standard of living must be given equal emphasis to the growth of tourism. Travelers can focus on a variety of things while on their journey to </w:t>
      </w:r>
      <w:r w:rsidR="005E132B">
        <w:rPr>
          <w:rFonts w:ascii="Arial" w:hAnsi="Arial" w:cs="Arial"/>
          <w:color w:val="000000"/>
        </w:rPr>
        <w:t>Suffolk</w:t>
      </w:r>
      <w:r>
        <w:rPr>
          <w:rFonts w:ascii="Arial" w:hAnsi="Arial" w:cs="Arial"/>
          <w:color w:val="000000"/>
        </w:rPr>
        <w:t xml:space="preserve"> by considering the social pillar of sustainability. Such as,</w:t>
      </w:r>
    </w:p>
    <w:p w:rsidR="005E132B" w:rsidRDefault="005E132B" w:rsidP="00627D82">
      <w:pPr>
        <w:pStyle w:val="NormalWeb"/>
        <w:spacing w:before="0" w:beforeAutospacing="0" w:after="0" w:afterAutospacing="0"/>
      </w:pPr>
    </w:p>
    <w:p w:rsidR="00627D82" w:rsidRDefault="00627D82" w:rsidP="00627D82">
      <w:pPr>
        <w:pStyle w:val="NormalWeb"/>
        <w:numPr>
          <w:ilvl w:val="0"/>
          <w:numId w:val="5"/>
        </w:numPr>
        <w:spacing w:before="0" w:beforeAutospacing="0" w:after="0" w:afterAutospacing="0"/>
        <w:textAlignment w:val="baseline"/>
        <w:rPr>
          <w:rFonts w:ascii="Arial" w:hAnsi="Arial" w:cs="Arial"/>
          <w:color w:val="000000"/>
        </w:rPr>
      </w:pPr>
      <w:r>
        <w:rPr>
          <w:rFonts w:ascii="Arial" w:hAnsi="Arial" w:cs="Arial"/>
          <w:color w:val="000000"/>
        </w:rPr>
        <w:t>Help the community.</w:t>
      </w:r>
    </w:p>
    <w:p w:rsidR="00627D82" w:rsidRDefault="00627D82" w:rsidP="00627D82">
      <w:pPr>
        <w:pStyle w:val="NormalWeb"/>
        <w:numPr>
          <w:ilvl w:val="0"/>
          <w:numId w:val="5"/>
        </w:numPr>
        <w:spacing w:before="0" w:beforeAutospacing="0" w:after="0" w:afterAutospacing="0"/>
        <w:textAlignment w:val="baseline"/>
        <w:rPr>
          <w:rFonts w:ascii="Arial" w:hAnsi="Arial" w:cs="Arial"/>
          <w:color w:val="000000"/>
        </w:rPr>
      </w:pPr>
      <w:r>
        <w:rPr>
          <w:rFonts w:ascii="Arial" w:hAnsi="Arial" w:cs="Arial"/>
          <w:color w:val="000000"/>
        </w:rPr>
        <w:t>Choose a hotel where most of the employees are locals or</w:t>
      </w:r>
      <w:r w:rsidR="00EF4522">
        <w:rPr>
          <w:rFonts w:ascii="Arial" w:hAnsi="Arial" w:cs="Arial"/>
          <w:color w:val="000000"/>
        </w:rPr>
        <w:t xml:space="preserve"> where the leadership is local</w:t>
      </w:r>
      <w:r>
        <w:rPr>
          <w:rFonts w:ascii="Arial" w:hAnsi="Arial" w:cs="Arial"/>
          <w:color w:val="000000"/>
        </w:rPr>
        <w:t>.</w:t>
      </w:r>
    </w:p>
    <w:p w:rsidR="00627D82" w:rsidRDefault="00627D82" w:rsidP="00627D82">
      <w:pPr>
        <w:pStyle w:val="NormalWeb"/>
        <w:numPr>
          <w:ilvl w:val="0"/>
          <w:numId w:val="5"/>
        </w:numPr>
        <w:spacing w:before="0" w:beforeAutospacing="0" w:after="0" w:afterAutospacing="0"/>
        <w:textAlignment w:val="baseline"/>
        <w:rPr>
          <w:rFonts w:ascii="Arial" w:hAnsi="Arial" w:cs="Arial"/>
          <w:color w:val="000000"/>
        </w:rPr>
      </w:pPr>
      <w:r>
        <w:rPr>
          <w:rFonts w:ascii="Arial" w:hAnsi="Arial" w:cs="Arial"/>
          <w:color w:val="000000"/>
        </w:rPr>
        <w:t>Support sustainable businesses and brands by purchasing trade items.</w:t>
      </w:r>
    </w:p>
    <w:p w:rsidR="00627D82" w:rsidRDefault="00627D82" w:rsidP="00627D82">
      <w:pPr>
        <w:pStyle w:val="NormalWeb"/>
        <w:numPr>
          <w:ilvl w:val="0"/>
          <w:numId w:val="5"/>
        </w:numPr>
        <w:spacing w:before="0" w:beforeAutospacing="0" w:after="0" w:afterAutospacing="0"/>
        <w:textAlignment w:val="baseline"/>
        <w:rPr>
          <w:rFonts w:ascii="Arial" w:hAnsi="Arial" w:cs="Arial"/>
          <w:color w:val="000000"/>
        </w:rPr>
      </w:pPr>
      <w:r>
        <w:rPr>
          <w:rFonts w:ascii="Arial" w:hAnsi="Arial" w:cs="Arial"/>
          <w:color w:val="000000"/>
        </w:rPr>
        <w:t>Respect the local traditions and customs and make adjustments as necessary.</w:t>
      </w:r>
    </w:p>
    <w:p w:rsidR="00627D82" w:rsidRDefault="0045574B" w:rsidP="00627D82">
      <w:pPr>
        <w:pStyle w:val="NormalWeb"/>
        <w:numPr>
          <w:ilvl w:val="0"/>
          <w:numId w:val="5"/>
        </w:numPr>
        <w:spacing w:before="0" w:beforeAutospacing="0" w:after="0" w:afterAutospacing="0"/>
        <w:textAlignment w:val="baseline"/>
        <w:rPr>
          <w:rFonts w:ascii="Arial" w:hAnsi="Arial" w:cs="Arial"/>
          <w:color w:val="000000"/>
        </w:rPr>
      </w:pPr>
      <w:r>
        <w:rPr>
          <w:rFonts w:ascii="Arial" w:hAnsi="Arial" w:cs="Arial"/>
          <w:color w:val="000000"/>
        </w:rPr>
        <w:t>Travel</w:t>
      </w:r>
      <w:r w:rsidR="00627D82">
        <w:rPr>
          <w:rFonts w:ascii="Arial" w:hAnsi="Arial" w:cs="Arial"/>
          <w:color w:val="000000"/>
        </w:rPr>
        <w:t xml:space="preserve"> less gathered locations rather than overly popular ones. </w:t>
      </w:r>
      <w:r>
        <w:rPr>
          <w:rFonts w:ascii="Arial" w:hAnsi="Arial" w:cs="Arial"/>
          <w:color w:val="000000"/>
        </w:rPr>
        <w:t>So</w:t>
      </w:r>
      <w:r w:rsidR="00627D82">
        <w:rPr>
          <w:rFonts w:ascii="Arial" w:hAnsi="Arial" w:cs="Arial"/>
          <w:color w:val="000000"/>
        </w:rPr>
        <w:t xml:space="preserve"> locals can take pleasure in living where tourists spend their time.</w:t>
      </w:r>
    </w:p>
    <w:p w:rsidR="00627D82" w:rsidRDefault="00627D82" w:rsidP="00627D82">
      <w:pPr>
        <w:rPr>
          <w:rFonts w:ascii="Times New Roman" w:hAnsi="Times New Roman" w:cs="Times New Roman"/>
        </w:rPr>
      </w:pPr>
    </w:p>
    <w:p w:rsidR="0045574B" w:rsidRDefault="0045574B" w:rsidP="00627D82">
      <w:pPr>
        <w:rPr>
          <w:rFonts w:ascii="Times New Roman" w:hAnsi="Times New Roman" w:cs="Times New Roman"/>
        </w:rPr>
      </w:pPr>
    </w:p>
    <w:p w:rsidR="0045574B" w:rsidRDefault="0045574B" w:rsidP="00627D82">
      <w:pPr>
        <w:rPr>
          <w:rFonts w:ascii="Times New Roman" w:hAnsi="Times New Roman" w:cs="Times New Roman"/>
        </w:rPr>
      </w:pPr>
    </w:p>
    <w:p w:rsidR="00627D82" w:rsidRDefault="00627D82" w:rsidP="00627D82">
      <w:pPr>
        <w:pStyle w:val="Heading2"/>
        <w:spacing w:before="360" w:beforeAutospacing="0" w:after="120" w:afterAutospacing="0"/>
      </w:pPr>
      <w:r>
        <w:rPr>
          <w:rFonts w:ascii="Arial" w:hAnsi="Arial" w:cs="Arial"/>
          <w:b w:val="0"/>
          <w:bCs w:val="0"/>
          <w:color w:val="000000"/>
        </w:rPr>
        <w:t>Economical sustainability</w:t>
      </w:r>
    </w:p>
    <w:p w:rsidR="00EF4522" w:rsidRDefault="00627D82" w:rsidP="00EF4522">
      <w:pPr>
        <w:pStyle w:val="NormalWeb"/>
        <w:spacing w:before="0" w:beforeAutospacing="0" w:after="0" w:afterAutospacing="0"/>
      </w:pPr>
      <w:r>
        <w:rPr>
          <w:rFonts w:ascii="Arial" w:hAnsi="Arial" w:cs="Arial"/>
          <w:color w:val="000000"/>
        </w:rPr>
        <w:t xml:space="preserve">Sustainability and the economy? How do they complement each other? Using resources wisely and effectively is the foundational principle of sustainability in the economy. A company won't be able to continue its operations over the long term without doing this. The development of jobs, financial success, and accurate accounting of natural ecosystems for the best cost-benefit evaluations of economic sustainability. According to research, the rising incidence of employment improves both the economic and the social well-being of the people. </w:t>
      </w:r>
      <w:r w:rsidR="0045574B">
        <w:rPr>
          <w:rFonts w:ascii="Arial" w:hAnsi="Arial" w:cs="Arial"/>
          <w:color w:val="000000"/>
        </w:rPr>
        <w:t>It</w:t>
      </w:r>
      <w:r>
        <w:rPr>
          <w:rFonts w:ascii="Arial" w:hAnsi="Arial" w:cs="Arial"/>
          <w:color w:val="000000"/>
        </w:rPr>
        <w:t xml:space="preserve"> happened because of the resource security that employment offers. In this approach, market factors that force businesses to need </w:t>
      </w:r>
      <w:r>
        <w:rPr>
          <w:rFonts w:ascii="Arial" w:hAnsi="Arial" w:cs="Arial"/>
          <w:color w:val="000000"/>
        </w:rPr>
        <w:lastRenderedPageBreak/>
        <w:t xml:space="preserve">workers and people to need jobs can also support social sustainability </w:t>
      </w:r>
      <w:r>
        <w:rPr>
          <w:rFonts w:ascii="Arial" w:hAnsi="Arial" w:cs="Arial"/>
          <w:color w:val="000000"/>
          <w:sz w:val="22"/>
          <w:szCs w:val="22"/>
        </w:rPr>
        <w:t>(Allen, 2021)</w:t>
      </w:r>
      <w:r>
        <w:rPr>
          <w:rFonts w:ascii="Arial" w:hAnsi="Arial" w:cs="Arial"/>
          <w:color w:val="000000"/>
        </w:rPr>
        <w:t xml:space="preserve">. </w:t>
      </w:r>
      <w:r w:rsidR="0045574B">
        <w:rPr>
          <w:rFonts w:ascii="Arial" w:hAnsi="Arial" w:cs="Arial"/>
          <w:color w:val="000000"/>
        </w:rPr>
        <w:t>It</w:t>
      </w:r>
      <w:r>
        <w:rPr>
          <w:rFonts w:ascii="Arial" w:hAnsi="Arial" w:cs="Arial"/>
          <w:color w:val="000000"/>
        </w:rPr>
        <w:t xml:space="preserve"> provided jobs and give security to workers. </w:t>
      </w:r>
    </w:p>
    <w:p w:rsidR="00627D82" w:rsidRPr="00EF4522" w:rsidRDefault="00EF4522" w:rsidP="00EF4522">
      <w:r w:rsidRPr="00EF4522">
        <w:rPr>
          <w:rFonts w:ascii="Arial" w:hAnsi="Arial" w:cs="Arial"/>
          <w:color w:val="000000"/>
          <w:sz w:val="24"/>
        </w:rPr>
        <w:t xml:space="preserve">East Suffolk's economy and stability depend on tourism and the tourist industry. It is a crucial component of their economic plan. The visitor economy in East Suffolk supported over 11,000 FTE jobs in 2019 and had a value of under £700 million. </w:t>
      </w:r>
      <w:r w:rsidRPr="00EF4522">
        <w:rPr>
          <w:rFonts w:ascii="Arial" w:hAnsi="Arial" w:cs="Arial"/>
          <w:color w:val="000000"/>
          <w:sz w:val="24"/>
        </w:rPr>
        <w:t>It</w:t>
      </w:r>
      <w:r w:rsidRPr="00EF4522">
        <w:rPr>
          <w:rFonts w:ascii="Arial" w:hAnsi="Arial" w:cs="Arial"/>
          <w:color w:val="000000"/>
          <w:sz w:val="24"/>
        </w:rPr>
        <w:t xml:space="preserve"> is making up 15% of the local labor force. In 2019, the district saw an anticipated £5</w:t>
      </w:r>
      <w:r w:rsidRPr="00EF4522">
        <w:rPr>
          <w:rFonts w:ascii="Arial" w:hAnsi="Arial" w:cs="Arial"/>
          <w:color w:val="000000"/>
          <w:sz w:val="24"/>
        </w:rPr>
        <w:t xml:space="preserve">25 million in visitor spending. </w:t>
      </w:r>
      <w:r w:rsidRPr="00EF4522">
        <w:rPr>
          <w:rFonts w:ascii="Arial" w:hAnsi="Arial" w:cs="Arial"/>
          <w:color w:val="000000"/>
          <w:sz w:val="24"/>
        </w:rPr>
        <w:t xml:space="preserve">East Suffolk has the highest tourist economic value in all </w:t>
      </w:r>
      <w:r w:rsidRPr="00EF4522">
        <w:rPr>
          <w:rFonts w:ascii="Arial" w:hAnsi="Arial" w:cs="Arial"/>
          <w:color w:val="000000"/>
          <w:sz w:val="24"/>
        </w:rPr>
        <w:t xml:space="preserve">of </w:t>
      </w:r>
      <w:r w:rsidRPr="00EF4522">
        <w:rPr>
          <w:rFonts w:ascii="Arial" w:hAnsi="Arial" w:cs="Arial"/>
          <w:color w:val="000000"/>
          <w:sz w:val="24"/>
        </w:rPr>
        <w:t xml:space="preserve">Suffolk. </w:t>
      </w:r>
      <w:r w:rsidRPr="00EF4522">
        <w:rPr>
          <w:rFonts w:ascii="Arial" w:hAnsi="Arial" w:cs="Arial"/>
          <w:color w:val="000000"/>
          <w:sz w:val="24"/>
        </w:rPr>
        <w:t>It</w:t>
      </w:r>
      <w:r w:rsidRPr="00EF4522">
        <w:rPr>
          <w:rFonts w:ascii="Arial" w:hAnsi="Arial" w:cs="Arial"/>
          <w:color w:val="000000"/>
          <w:sz w:val="24"/>
        </w:rPr>
        <w:t xml:space="preserve"> is a key reason </w:t>
      </w:r>
      <w:r w:rsidRPr="00EF4522">
        <w:rPr>
          <w:rFonts w:ascii="Arial" w:hAnsi="Arial" w:cs="Arial"/>
          <w:color w:val="000000"/>
          <w:sz w:val="24"/>
        </w:rPr>
        <w:t>for</w:t>
      </w:r>
      <w:r w:rsidRPr="00EF4522">
        <w:rPr>
          <w:rFonts w:ascii="Arial" w:hAnsi="Arial" w:cs="Arial"/>
          <w:color w:val="000000"/>
          <w:sz w:val="24"/>
        </w:rPr>
        <w:t xml:space="preserve"> attracting both new and </w:t>
      </w:r>
      <w:bookmarkStart w:id="0" w:name="_GoBack"/>
      <w:bookmarkEnd w:id="0"/>
      <w:r w:rsidRPr="00EF4522">
        <w:rPr>
          <w:rFonts w:ascii="Arial" w:hAnsi="Arial" w:cs="Arial"/>
          <w:color w:val="000000"/>
          <w:sz w:val="24"/>
        </w:rPr>
        <w:t>repeat</w:t>
      </w:r>
      <w:r>
        <w:rPr>
          <w:rFonts w:ascii="Arial" w:hAnsi="Arial" w:cs="Arial"/>
          <w:color w:val="000000"/>
          <w:sz w:val="24"/>
        </w:rPr>
        <w:t>s</w:t>
      </w:r>
      <w:r w:rsidRPr="00EF4522">
        <w:rPr>
          <w:rFonts w:ascii="Arial" w:hAnsi="Arial" w:cs="Arial"/>
          <w:color w:val="000000"/>
          <w:sz w:val="24"/>
        </w:rPr>
        <w:t xml:space="preserve"> visitors to the entire county</w:t>
      </w:r>
      <w:r w:rsidRPr="00EF4522">
        <w:rPr>
          <w:rFonts w:ascii="Arial" w:hAnsi="Arial" w:cs="Arial"/>
          <w:color w:val="000000"/>
          <w:sz w:val="24"/>
        </w:rPr>
        <w:t xml:space="preserve"> </w:t>
      </w:r>
      <w:sdt>
        <w:sdtPr>
          <w:rPr>
            <w:rFonts w:ascii="Arial" w:hAnsi="Arial" w:cs="Arial"/>
          </w:rPr>
          <w:id w:val="-1101636534"/>
          <w:citation/>
        </w:sdtPr>
        <w:sdtContent>
          <w:r w:rsidRPr="00EF4522">
            <w:rPr>
              <w:rFonts w:ascii="Arial" w:hAnsi="Arial" w:cs="Arial"/>
            </w:rPr>
            <w:fldChar w:fldCharType="begin"/>
          </w:r>
          <w:r w:rsidRPr="00EF4522">
            <w:rPr>
              <w:rFonts w:ascii="Arial" w:hAnsi="Arial" w:cs="Arial"/>
            </w:rPr>
            <w:instrText xml:space="preserve"> CITATION Let22 \l 1033 </w:instrText>
          </w:r>
          <w:r w:rsidRPr="00EF4522">
            <w:rPr>
              <w:rFonts w:ascii="Arial" w:hAnsi="Arial" w:cs="Arial"/>
            </w:rPr>
            <w:fldChar w:fldCharType="separate"/>
          </w:r>
          <w:r w:rsidRPr="00EF4522">
            <w:rPr>
              <w:rFonts w:ascii="Arial" w:hAnsi="Arial" w:cs="Arial"/>
              <w:noProof/>
            </w:rPr>
            <w:t>(Smith, 2022)</w:t>
          </w:r>
          <w:r w:rsidRPr="00EF4522">
            <w:rPr>
              <w:rFonts w:ascii="Arial" w:hAnsi="Arial" w:cs="Arial"/>
            </w:rPr>
            <w:fldChar w:fldCharType="end"/>
          </w:r>
        </w:sdtContent>
      </w:sdt>
      <w:r w:rsidRPr="00EF4522">
        <w:rPr>
          <w:rFonts w:ascii="Arial" w:hAnsi="Arial" w:cs="Arial"/>
          <w:color w:val="000000"/>
        </w:rPr>
        <w:t>.</w:t>
      </w:r>
      <w:r w:rsidRPr="00EF4522">
        <w:rPr>
          <w:rFonts w:ascii="Arial" w:hAnsi="Arial" w:cs="Arial"/>
          <w:color w:val="000000"/>
        </w:rPr>
        <w:t xml:space="preserve"> </w:t>
      </w:r>
      <w:r w:rsidR="00627D82" w:rsidRPr="00EF4522">
        <w:rPr>
          <w:rFonts w:ascii="Arial" w:hAnsi="Arial" w:cs="Arial"/>
          <w:color w:val="000000"/>
          <w:sz w:val="24"/>
        </w:rPr>
        <w:t>Follow these guidelines as a result</w:t>
      </w:r>
      <w:r w:rsidRPr="00EF4522">
        <w:rPr>
          <w:rFonts w:ascii="Arial" w:hAnsi="Arial" w:cs="Arial"/>
          <w:color w:val="000000"/>
          <w:sz w:val="24"/>
        </w:rPr>
        <w:t xml:space="preserve"> o</w:t>
      </w:r>
      <w:r w:rsidR="00627D82" w:rsidRPr="00EF4522">
        <w:rPr>
          <w:rFonts w:ascii="Arial" w:hAnsi="Arial" w:cs="Arial"/>
          <w:color w:val="000000"/>
          <w:sz w:val="24"/>
        </w:rPr>
        <w:t xml:space="preserve">f visiting </w:t>
      </w:r>
      <w:r w:rsidR="005E132B" w:rsidRPr="00EF4522">
        <w:rPr>
          <w:rFonts w:ascii="Arial" w:hAnsi="Arial" w:cs="Arial"/>
          <w:color w:val="000000"/>
          <w:sz w:val="24"/>
        </w:rPr>
        <w:t>Suffolk</w:t>
      </w:r>
      <w:r w:rsidR="00627D82" w:rsidRPr="00EF4522">
        <w:rPr>
          <w:rFonts w:ascii="Arial" w:hAnsi="Arial" w:cs="Arial"/>
          <w:color w:val="000000"/>
          <w:sz w:val="24"/>
        </w:rPr>
        <w:t>:</w:t>
      </w:r>
    </w:p>
    <w:p w:rsidR="00EF4522" w:rsidRPr="00EF4522" w:rsidRDefault="00EF4522" w:rsidP="00EF4522">
      <w:pPr>
        <w:pStyle w:val="NormalWeb"/>
        <w:spacing w:before="0" w:beforeAutospacing="0" w:after="0" w:afterAutospacing="0"/>
      </w:pPr>
    </w:p>
    <w:p w:rsidR="00627D82" w:rsidRDefault="00627D82" w:rsidP="00627D82">
      <w:pPr>
        <w:pStyle w:val="NormalWeb"/>
        <w:numPr>
          <w:ilvl w:val="0"/>
          <w:numId w:val="6"/>
        </w:numPr>
        <w:spacing w:before="0" w:beforeAutospacing="0" w:after="0" w:afterAutospacing="0"/>
        <w:textAlignment w:val="baseline"/>
        <w:rPr>
          <w:rFonts w:ascii="Arial" w:hAnsi="Arial" w:cs="Arial"/>
          <w:color w:val="000000"/>
        </w:rPr>
      </w:pPr>
      <w:r>
        <w:rPr>
          <w:rFonts w:ascii="Arial" w:hAnsi="Arial" w:cs="Arial"/>
          <w:color w:val="000000"/>
        </w:rPr>
        <w:t xml:space="preserve">Contribute </w:t>
      </w:r>
      <w:r w:rsidR="00EF4522">
        <w:rPr>
          <w:rFonts w:ascii="Arial" w:hAnsi="Arial" w:cs="Arial"/>
          <w:color w:val="000000"/>
        </w:rPr>
        <w:t>to their</w:t>
      </w:r>
      <w:r>
        <w:rPr>
          <w:rFonts w:ascii="Arial" w:hAnsi="Arial" w:cs="Arial"/>
          <w:color w:val="000000"/>
        </w:rPr>
        <w:t xml:space="preserve"> community and its businesses.</w:t>
      </w:r>
    </w:p>
    <w:p w:rsidR="00627D82" w:rsidRDefault="00627D82" w:rsidP="00627D82">
      <w:pPr>
        <w:pStyle w:val="NormalWeb"/>
        <w:numPr>
          <w:ilvl w:val="0"/>
          <w:numId w:val="6"/>
        </w:numPr>
        <w:spacing w:before="0" w:beforeAutospacing="0" w:after="0" w:afterAutospacing="0"/>
        <w:textAlignment w:val="baseline"/>
        <w:rPr>
          <w:rFonts w:ascii="Arial" w:hAnsi="Arial" w:cs="Arial"/>
          <w:color w:val="000000"/>
        </w:rPr>
      </w:pPr>
      <w:r>
        <w:rPr>
          <w:rFonts w:ascii="Arial" w:hAnsi="Arial" w:cs="Arial"/>
          <w:color w:val="000000"/>
        </w:rPr>
        <w:t>Rather than staying at large multinational hotel chains, choose smaller cottages or tiny local hotels.</w:t>
      </w:r>
    </w:p>
    <w:p w:rsidR="00627D82" w:rsidRDefault="00627D82" w:rsidP="00627D82">
      <w:pPr>
        <w:pStyle w:val="NormalWeb"/>
        <w:numPr>
          <w:ilvl w:val="0"/>
          <w:numId w:val="6"/>
        </w:numPr>
        <w:spacing w:before="0" w:beforeAutospacing="0" w:after="0" w:afterAutospacing="0"/>
        <w:textAlignment w:val="baseline"/>
        <w:rPr>
          <w:rFonts w:ascii="Arial" w:hAnsi="Arial" w:cs="Arial"/>
          <w:color w:val="000000"/>
        </w:rPr>
      </w:pPr>
      <w:r>
        <w:rPr>
          <w:rFonts w:ascii="Arial" w:hAnsi="Arial" w:cs="Arial"/>
          <w:color w:val="000000"/>
        </w:rPr>
        <w:t>Select dining establishments that serve seasonal and local food.</w:t>
      </w:r>
    </w:p>
    <w:p w:rsidR="00627D82" w:rsidRDefault="00627D82" w:rsidP="00627D82">
      <w:pPr>
        <w:pStyle w:val="NormalWeb"/>
        <w:numPr>
          <w:ilvl w:val="0"/>
          <w:numId w:val="6"/>
        </w:numPr>
        <w:spacing w:before="0" w:beforeAutospacing="0" w:after="0" w:afterAutospacing="0"/>
        <w:textAlignment w:val="baseline"/>
        <w:rPr>
          <w:rFonts w:ascii="Arial" w:hAnsi="Arial" w:cs="Arial"/>
          <w:color w:val="000000"/>
        </w:rPr>
      </w:pPr>
      <w:r>
        <w:rPr>
          <w:rFonts w:ascii="Arial" w:hAnsi="Arial" w:cs="Arial"/>
          <w:color w:val="000000"/>
        </w:rPr>
        <w:t>Hire a local tour company or guide if you intend to take a trip.</w:t>
      </w:r>
    </w:p>
    <w:p w:rsidR="00627D82" w:rsidRDefault="00627D82" w:rsidP="00627D82">
      <w:pPr>
        <w:pStyle w:val="Heading2"/>
        <w:spacing w:before="360" w:beforeAutospacing="0" w:after="120" w:afterAutospacing="0"/>
      </w:pPr>
      <w:r>
        <w:rPr>
          <w:rFonts w:ascii="Arial" w:hAnsi="Arial" w:cs="Arial"/>
          <w:b w:val="0"/>
          <w:bCs w:val="0"/>
          <w:color w:val="000000"/>
        </w:rPr>
        <w:t>Butler Life Cycle</w:t>
      </w:r>
    </w:p>
    <w:p w:rsidR="00627D82" w:rsidRDefault="00627D82" w:rsidP="00627D82">
      <w:pPr>
        <w:pStyle w:val="NormalWeb"/>
        <w:spacing w:before="0" w:beforeAutospacing="0" w:after="0" w:afterAutospacing="0"/>
      </w:pPr>
      <w:r>
        <w:rPr>
          <w:rFonts w:ascii="Arial" w:hAnsi="Arial" w:cs="Arial"/>
          <w:color w:val="000000"/>
        </w:rPr>
        <w:t xml:space="preserve">Many tourism studies and analyses use the Tourism Area Life Cycle as their primary theoretical framework. Sustainable management and sustainability in tourism were first brought up in </w:t>
      </w:r>
      <w:r w:rsidR="00EF4522">
        <w:rPr>
          <w:rFonts w:ascii="Arial" w:hAnsi="Arial" w:cs="Arial"/>
          <w:color w:val="000000"/>
        </w:rPr>
        <w:t>1980 by Prof Richard W. Butler.</w:t>
      </w:r>
      <w:r>
        <w:rPr>
          <w:rFonts w:ascii="Arial" w:hAnsi="Arial" w:cs="Arial"/>
          <w:color w:val="000000"/>
        </w:rPr>
        <w:t xml:space="preserve"> </w:t>
      </w:r>
      <w:r w:rsidR="0045574B">
        <w:rPr>
          <w:rFonts w:ascii="Arial" w:hAnsi="Arial" w:cs="Arial"/>
          <w:color w:val="000000"/>
        </w:rPr>
        <w:t>That’s</w:t>
      </w:r>
      <w:r>
        <w:rPr>
          <w:rFonts w:ascii="Arial" w:hAnsi="Arial" w:cs="Arial"/>
          <w:color w:val="000000"/>
        </w:rPr>
        <w:t xml:space="preserve"> why it's known as the Butler life cycle. He realized that tourist attractions are vulnerable and must be controlled to ensure that their capacity is not exceeded. The Butler Model, which has six stages, discusses the development and life cycle of a resort that serves tourists. It is also a crucial element of many curricula in travel and tourism management. </w:t>
      </w:r>
    </w:p>
    <w:p w:rsidR="00627D82" w:rsidRDefault="00627D82" w:rsidP="00627D82">
      <w:pPr>
        <w:pStyle w:val="NormalWeb"/>
        <w:spacing w:before="0" w:beforeAutospacing="0" w:after="0" w:afterAutospacing="0"/>
      </w:pPr>
      <w:r>
        <w:rPr>
          <w:rFonts w:ascii="Arial" w:hAnsi="Arial" w:cs="Arial"/>
          <w:color w:val="000000"/>
        </w:rPr>
        <w:t>Butler's Tourism Area Life Cycle Model supports the management of travel and tourism in destinations. In appearance, the model appears to be complex. But in reality, it's not at all problematic. The Tourism Area Life Cycle Model by Butler is a straightforward linear model. </w:t>
      </w:r>
    </w:p>
    <w:p w:rsidR="00627D82" w:rsidRDefault="00627D82" w:rsidP="00627D82"/>
    <w:p w:rsidR="00627D82" w:rsidRDefault="00627D82" w:rsidP="00627D82">
      <w:pPr>
        <w:pStyle w:val="NormalWeb"/>
        <w:spacing w:before="0" w:beforeAutospacing="0" w:after="0" w:afterAutospacing="0"/>
      </w:pPr>
      <w:r>
        <w:rPr>
          <w:rFonts w:ascii="Arial" w:hAnsi="Arial" w:cs="Arial"/>
          <w:noProof/>
          <w:color w:val="000000"/>
          <w:bdr w:val="none" w:sz="0" w:space="0" w:color="auto" w:frame="1"/>
        </w:rPr>
        <w:lastRenderedPageBreak/>
        <w:drawing>
          <wp:inline distT="0" distB="0" distL="0" distR="0">
            <wp:extent cx="5943600" cy="2971800"/>
            <wp:effectExtent l="0" t="0" r="0" b="0"/>
            <wp:docPr id="2" name="Picture 2" descr="https://lh3.googleusercontent.com/HgYGhg9r3shsr0mnQvwwtgyFqCKkexwwr_onUH44PLEfIm5Jl6-FeLukLoWMm9zsaxr0SYt5qb619UwnoqLQgC5Ri0hXB6vwpfWcM7KWtB9BI9DDEgUlUKp36SSfF9jM40AcSdk6DXXmQxgDRay3jzAgqzqCFCBvuaR6-lqcvMCCPjCE6J7dOAOHnntw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HgYGhg9r3shsr0mnQvwwtgyFqCKkexwwr_onUH44PLEfIm5Jl6-FeLukLoWMm9zsaxr0SYt5qb619UwnoqLQgC5Ri0hXB6vwpfWcM7KWtB9BI9DDEgUlUKp36SSfF9jM40AcSdk6DXXmQxgDRay3jzAgqzqCFCBvuaR6-lqcvMCCPjCE6J7dOAOHnntw0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rsidR="00627D82" w:rsidRDefault="00627D82" w:rsidP="00627D82">
      <w:pPr>
        <w:spacing w:after="240"/>
      </w:pPr>
      <w:r>
        <w:br/>
      </w:r>
    </w:p>
    <w:p w:rsidR="00627D82" w:rsidRDefault="00627D82" w:rsidP="00627D82">
      <w:pPr>
        <w:pStyle w:val="NormalWeb"/>
        <w:spacing w:before="0" w:beforeAutospacing="0" w:after="0" w:afterAutospacing="0"/>
      </w:pPr>
      <w:r>
        <w:rPr>
          <w:rFonts w:ascii="Arial" w:hAnsi="Arial" w:cs="Arial"/>
          <w:color w:val="000000"/>
        </w:rPr>
        <w:t xml:space="preserve">The Butler Life Cycle Model is used </w:t>
      </w:r>
      <w:r w:rsidR="00EF4522">
        <w:rPr>
          <w:rFonts w:ascii="Arial" w:hAnsi="Arial" w:cs="Arial"/>
          <w:color w:val="000000"/>
        </w:rPr>
        <w:t>in the Suffolk</w:t>
      </w:r>
      <w:r>
        <w:rPr>
          <w:rFonts w:ascii="Arial" w:hAnsi="Arial" w:cs="Arial"/>
          <w:color w:val="000000"/>
        </w:rPr>
        <w:t xml:space="preserve"> tourism industry to preserve sustainability in the industry. They organize their tourist sector </w:t>
      </w:r>
      <w:r w:rsidR="0045574B">
        <w:rPr>
          <w:rFonts w:ascii="Arial" w:hAnsi="Arial" w:cs="Arial"/>
          <w:color w:val="000000"/>
        </w:rPr>
        <w:t>following</w:t>
      </w:r>
      <w:r>
        <w:rPr>
          <w:rFonts w:ascii="Arial" w:hAnsi="Arial" w:cs="Arial"/>
          <w:color w:val="000000"/>
        </w:rPr>
        <w:t xml:space="preserve"> each stage of the Butler Life cycle.</w:t>
      </w:r>
    </w:p>
    <w:p w:rsidR="00627D82" w:rsidRDefault="00627D82" w:rsidP="00627D82">
      <w:pPr>
        <w:pStyle w:val="Heading2"/>
        <w:spacing w:before="360" w:beforeAutospacing="0" w:after="120" w:afterAutospacing="0"/>
      </w:pPr>
      <w:r>
        <w:rPr>
          <w:rFonts w:ascii="Arial" w:hAnsi="Arial" w:cs="Arial"/>
          <w:b w:val="0"/>
          <w:bCs w:val="0"/>
          <w:color w:val="000000"/>
        </w:rPr>
        <w:t>Six Stages </w:t>
      </w:r>
    </w:p>
    <w:p w:rsidR="00627D82" w:rsidRDefault="00627D82" w:rsidP="00627D82">
      <w:pPr>
        <w:pStyle w:val="NormalWeb"/>
        <w:spacing w:before="0" w:beforeAutospacing="0" w:after="0" w:afterAutospacing="0"/>
      </w:pPr>
      <w:r>
        <w:rPr>
          <w:rFonts w:ascii="Arial" w:hAnsi="Arial" w:cs="Arial"/>
          <w:color w:val="000000"/>
        </w:rPr>
        <w:t xml:space="preserve">Butler identified six distinct stages in the growth of tourism. </w:t>
      </w:r>
      <w:r w:rsidR="0045574B">
        <w:rPr>
          <w:rFonts w:ascii="Arial" w:hAnsi="Arial" w:cs="Arial"/>
          <w:color w:val="000000"/>
        </w:rPr>
        <w:t>T</w:t>
      </w:r>
      <w:r>
        <w:rPr>
          <w:rFonts w:ascii="Arial" w:hAnsi="Arial" w:cs="Arial"/>
          <w:color w:val="000000"/>
        </w:rPr>
        <w:t xml:space="preserve">here are five distinct stages, and the final one gives a range of results. Butler intended to prove that, the development of the tourism industry is not a set procedure. It goes through change. Change can occur for a variety of causes, including increased tourism, shifting tastes, and outside impacts like terrorism or natural disasters. The following stages make up Butler's concept for a tourist destination's life cycle in </w:t>
      </w:r>
      <w:r w:rsidR="00EF4522">
        <w:rPr>
          <w:rFonts w:ascii="Arial" w:hAnsi="Arial" w:cs="Arial"/>
          <w:color w:val="000000"/>
        </w:rPr>
        <w:t>East Suffolk.</w:t>
      </w:r>
    </w:p>
    <w:p w:rsidR="00627D82" w:rsidRDefault="00627D82" w:rsidP="00627D82"/>
    <w:p w:rsidR="00627D82" w:rsidRDefault="00627D82" w:rsidP="00627D82">
      <w:pPr>
        <w:pStyle w:val="Heading3"/>
        <w:spacing w:before="320" w:beforeAutospacing="0" w:after="80" w:afterAutospacing="0"/>
      </w:pPr>
      <w:r>
        <w:rPr>
          <w:rFonts w:ascii="Arial" w:hAnsi="Arial" w:cs="Arial"/>
          <w:b w:val="0"/>
          <w:bCs w:val="0"/>
          <w:color w:val="434343"/>
          <w:sz w:val="32"/>
          <w:szCs w:val="32"/>
        </w:rPr>
        <w:t>Exploration Stages</w:t>
      </w:r>
    </w:p>
    <w:p w:rsidR="00627D82" w:rsidRDefault="00627D82" w:rsidP="00627D82">
      <w:pPr>
        <w:pStyle w:val="NormalWeb"/>
        <w:spacing w:before="0" w:beforeAutospacing="0" w:after="0" w:afterAutospacing="0"/>
        <w:rPr>
          <w:rFonts w:ascii="Arial" w:hAnsi="Arial" w:cs="Arial"/>
          <w:color w:val="000000"/>
        </w:rPr>
      </w:pPr>
      <w:r>
        <w:rPr>
          <w:rFonts w:ascii="Arial" w:hAnsi="Arial" w:cs="Arial"/>
          <w:color w:val="000000"/>
        </w:rPr>
        <w:t xml:space="preserve">The model's first stage is exploration. A relatively small number of people are currently visiting the area now. Typically, visitors plan their travel, and the sequence of visits is unpredictable. </w:t>
      </w:r>
      <w:r w:rsidR="0045574B">
        <w:rPr>
          <w:rFonts w:ascii="Arial" w:hAnsi="Arial" w:cs="Arial"/>
          <w:color w:val="000000"/>
        </w:rPr>
        <w:t xml:space="preserve">The </w:t>
      </w:r>
      <w:r w:rsidR="00EF4522">
        <w:rPr>
          <w:rFonts w:ascii="Arial" w:hAnsi="Arial" w:cs="Arial"/>
          <w:color w:val="000000"/>
        </w:rPr>
        <w:t>Suffolk</w:t>
      </w:r>
      <w:r w:rsidR="0045574B">
        <w:rPr>
          <w:rFonts w:ascii="Arial" w:hAnsi="Arial" w:cs="Arial"/>
          <w:color w:val="000000"/>
        </w:rPr>
        <w:t xml:space="preserve"> culture and natural beauty ma</w:t>
      </w:r>
      <w:r>
        <w:rPr>
          <w:rFonts w:ascii="Arial" w:hAnsi="Arial" w:cs="Arial"/>
          <w:color w:val="000000"/>
        </w:rPr>
        <w:t xml:space="preserve">y attract outside tourists. Everything in it is based on popular tourist destinations. These could be biological or social. </w:t>
      </w:r>
      <w:r w:rsidR="00EF4522">
        <w:rPr>
          <w:rFonts w:ascii="Arial" w:hAnsi="Arial" w:cs="Arial"/>
          <w:color w:val="000000"/>
        </w:rPr>
        <w:t>Suffolk</w:t>
      </w:r>
      <w:r>
        <w:rPr>
          <w:rFonts w:ascii="Arial" w:hAnsi="Arial" w:cs="Arial"/>
          <w:color w:val="000000"/>
        </w:rPr>
        <w:t xml:space="preserve"> citizen</w:t>
      </w:r>
      <w:r w:rsidR="0045574B">
        <w:rPr>
          <w:rFonts w:ascii="Arial" w:hAnsi="Arial" w:cs="Arial"/>
          <w:color w:val="000000"/>
        </w:rPr>
        <w:t>s</w:t>
      </w:r>
      <w:r>
        <w:rPr>
          <w:rFonts w:ascii="Arial" w:hAnsi="Arial" w:cs="Arial"/>
          <w:color w:val="000000"/>
        </w:rPr>
        <w:t xml:space="preserve"> don't get value from tourism in terms of economics or society. </w:t>
      </w:r>
      <w:r w:rsidR="0045574B">
        <w:rPr>
          <w:rFonts w:ascii="Arial" w:hAnsi="Arial" w:cs="Arial"/>
          <w:color w:val="000000"/>
        </w:rPr>
        <w:t>They</w:t>
      </w:r>
      <w:r>
        <w:rPr>
          <w:rFonts w:ascii="Arial" w:hAnsi="Arial" w:cs="Arial"/>
          <w:color w:val="000000"/>
        </w:rPr>
        <w:t xml:space="preserve"> are not now employed in tourist-related businesses that generate income. </w:t>
      </w:r>
      <w:r w:rsidR="0045574B">
        <w:rPr>
          <w:rFonts w:ascii="Arial" w:hAnsi="Arial" w:cs="Arial"/>
          <w:color w:val="000000"/>
        </w:rPr>
        <w:t>So</w:t>
      </w:r>
      <w:r>
        <w:rPr>
          <w:rFonts w:ascii="Arial" w:hAnsi="Arial" w:cs="Arial"/>
          <w:color w:val="000000"/>
        </w:rPr>
        <w:t>, they don't receive little economic benefit from their interactions with tourists.</w:t>
      </w:r>
    </w:p>
    <w:p w:rsidR="0045574B" w:rsidRDefault="0045574B" w:rsidP="00627D82">
      <w:pPr>
        <w:pStyle w:val="NormalWeb"/>
        <w:spacing w:before="0" w:beforeAutospacing="0" w:after="0" w:afterAutospacing="0"/>
      </w:pPr>
    </w:p>
    <w:p w:rsidR="00627D82" w:rsidRDefault="00627D82" w:rsidP="00627D82"/>
    <w:p w:rsidR="00627D82" w:rsidRDefault="00627D82" w:rsidP="00627D82">
      <w:pPr>
        <w:pStyle w:val="Heading3"/>
        <w:spacing w:before="320" w:beforeAutospacing="0" w:after="80" w:afterAutospacing="0"/>
      </w:pPr>
      <w:r>
        <w:rPr>
          <w:rFonts w:ascii="Arial" w:hAnsi="Arial" w:cs="Arial"/>
          <w:b w:val="0"/>
          <w:bCs w:val="0"/>
          <w:color w:val="434343"/>
          <w:sz w:val="32"/>
          <w:szCs w:val="32"/>
        </w:rPr>
        <w:lastRenderedPageBreak/>
        <w:t>Involvement Stages</w:t>
      </w:r>
    </w:p>
    <w:p w:rsidR="00627D82" w:rsidRDefault="00627D82" w:rsidP="00627D82">
      <w:pPr>
        <w:pStyle w:val="NormalWeb"/>
        <w:spacing w:before="0" w:beforeAutospacing="0" w:after="0" w:afterAutospacing="0"/>
      </w:pPr>
      <w:r>
        <w:rPr>
          <w:rFonts w:ascii="Arial" w:hAnsi="Arial" w:cs="Arial"/>
          <w:color w:val="000000"/>
        </w:rPr>
        <w:t>The stage of involvement is when more visitors are coming t</w:t>
      </w:r>
      <w:r w:rsidR="0045574B">
        <w:rPr>
          <w:rFonts w:ascii="Arial" w:hAnsi="Arial" w:cs="Arial"/>
          <w:color w:val="000000"/>
        </w:rPr>
        <w:t xml:space="preserve">o different places in </w:t>
      </w:r>
      <w:r w:rsidR="00EF4522">
        <w:rPr>
          <w:rFonts w:ascii="Arial" w:hAnsi="Arial" w:cs="Arial"/>
          <w:color w:val="000000"/>
        </w:rPr>
        <w:t xml:space="preserve">East </w:t>
      </w:r>
      <w:r w:rsidR="00EF4522">
        <w:rPr>
          <w:rFonts w:ascii="Arial" w:hAnsi="Arial" w:cs="Arial"/>
          <w:color w:val="000000"/>
        </w:rPr>
        <w:t>Suffolk</w:t>
      </w:r>
      <w:r>
        <w:rPr>
          <w:rFonts w:ascii="Arial" w:hAnsi="Arial" w:cs="Arial"/>
          <w:color w:val="000000"/>
        </w:rPr>
        <w:t xml:space="preserve">. As a result, </w:t>
      </w:r>
      <w:r w:rsidR="00EF4522">
        <w:rPr>
          <w:rFonts w:ascii="Arial" w:hAnsi="Arial" w:cs="Arial"/>
          <w:color w:val="000000"/>
        </w:rPr>
        <w:t>locals</w:t>
      </w:r>
      <w:r>
        <w:rPr>
          <w:rFonts w:ascii="Arial" w:hAnsi="Arial" w:cs="Arial"/>
          <w:color w:val="000000"/>
        </w:rPr>
        <w:t xml:space="preserve"> now see the financial advantages of offering visitors certain services. </w:t>
      </w:r>
      <w:r w:rsidR="0045574B">
        <w:rPr>
          <w:rFonts w:ascii="Arial" w:hAnsi="Arial" w:cs="Arial"/>
          <w:color w:val="000000"/>
        </w:rPr>
        <w:t>It</w:t>
      </w:r>
      <w:r>
        <w:rPr>
          <w:rFonts w:ascii="Arial" w:hAnsi="Arial" w:cs="Arial"/>
          <w:color w:val="000000"/>
        </w:rPr>
        <w:t xml:space="preserve"> is including food, housing, tour guides, and transportation. As the stage develops, marketing initiatives are put in place to promote the attraction. </w:t>
      </w:r>
      <w:r w:rsidR="0045574B">
        <w:rPr>
          <w:rFonts w:ascii="Arial" w:hAnsi="Arial" w:cs="Arial"/>
          <w:color w:val="000000"/>
        </w:rPr>
        <w:t>It</w:t>
      </w:r>
      <w:r>
        <w:rPr>
          <w:rFonts w:ascii="Arial" w:hAnsi="Arial" w:cs="Arial"/>
          <w:color w:val="000000"/>
        </w:rPr>
        <w:t xml:space="preserve"> also recognized tourist season is realized. Guest houses and other auxiliary tourism services are starting to appear. A tourist season may emerge to assist the gathering of many visitors. There may be a rise in demand from foreign investors in development. Governments are under increasing pressure to enhance tourist development.</w:t>
      </w:r>
    </w:p>
    <w:p w:rsidR="00627D82" w:rsidRDefault="00627D82" w:rsidP="00627D82"/>
    <w:p w:rsidR="00627D82" w:rsidRDefault="00627D82" w:rsidP="00627D82">
      <w:pPr>
        <w:pStyle w:val="Heading3"/>
        <w:spacing w:before="320" w:beforeAutospacing="0" w:after="80" w:afterAutospacing="0"/>
      </w:pPr>
      <w:r>
        <w:rPr>
          <w:rFonts w:ascii="Arial" w:hAnsi="Arial" w:cs="Arial"/>
          <w:b w:val="0"/>
          <w:bCs w:val="0"/>
          <w:color w:val="434343"/>
          <w:sz w:val="32"/>
          <w:szCs w:val="32"/>
        </w:rPr>
        <w:t>Development Stages</w:t>
      </w:r>
    </w:p>
    <w:p w:rsidR="00627D82" w:rsidRDefault="00627D82" w:rsidP="00627D82">
      <w:pPr>
        <w:pStyle w:val="NormalWeb"/>
        <w:spacing w:before="0" w:beforeAutospacing="0" w:after="0" w:afterAutospacing="0"/>
      </w:pPr>
      <w:r>
        <w:rPr>
          <w:rFonts w:ascii="Arial" w:hAnsi="Arial" w:cs="Arial"/>
          <w:color w:val="000000"/>
        </w:rPr>
        <w:t xml:space="preserve">The development stage is when the location in </w:t>
      </w:r>
      <w:r w:rsidR="00EF4522">
        <w:rPr>
          <w:rFonts w:ascii="Arial" w:hAnsi="Arial" w:cs="Arial"/>
          <w:color w:val="000000"/>
        </w:rPr>
        <w:t>Suffolk</w:t>
      </w:r>
      <w:r>
        <w:rPr>
          <w:rFonts w:ascii="Arial" w:hAnsi="Arial" w:cs="Arial"/>
          <w:color w:val="000000"/>
        </w:rPr>
        <w:t xml:space="preserve"> gains widespread recognition as a tourist destination. Due to extensive advertisement and marketing, it happened. Investors are attracted to it. </w:t>
      </w:r>
      <w:r w:rsidR="0045574B">
        <w:rPr>
          <w:rFonts w:ascii="Arial" w:hAnsi="Arial" w:cs="Arial"/>
          <w:color w:val="000000"/>
        </w:rPr>
        <w:t>It</w:t>
      </w:r>
      <w:r>
        <w:rPr>
          <w:rFonts w:ascii="Arial" w:hAnsi="Arial" w:cs="Arial"/>
          <w:color w:val="000000"/>
        </w:rPr>
        <w:t xml:space="preserve"> also attracts travel agencies to see the p</w:t>
      </w:r>
      <w:r w:rsidR="0045574B">
        <w:rPr>
          <w:rFonts w:ascii="Arial" w:hAnsi="Arial" w:cs="Arial"/>
          <w:color w:val="000000"/>
        </w:rPr>
        <w:t>rofit potential</w:t>
      </w:r>
      <w:r>
        <w:rPr>
          <w:rFonts w:ascii="Arial" w:hAnsi="Arial" w:cs="Arial"/>
          <w:color w:val="000000"/>
        </w:rPr>
        <w:t xml:space="preserve">. At this level, there are more visitors than residents during busy times. Tourism-related local involvement and control are declining. Attractions that are both natural and cultural will be created and promoted. </w:t>
      </w:r>
      <w:r w:rsidR="00EF4522">
        <w:rPr>
          <w:rFonts w:ascii="Arial" w:hAnsi="Arial" w:cs="Arial"/>
          <w:color w:val="000000"/>
        </w:rPr>
        <w:t>Locals</w:t>
      </w:r>
      <w:r>
        <w:rPr>
          <w:rFonts w:ascii="Arial" w:hAnsi="Arial" w:cs="Arial"/>
          <w:color w:val="000000"/>
        </w:rPr>
        <w:t xml:space="preserve"> witness physical changes in places that they might not like. </w:t>
      </w:r>
    </w:p>
    <w:p w:rsidR="00627D82" w:rsidRDefault="00627D82" w:rsidP="00627D82"/>
    <w:p w:rsidR="00627D82" w:rsidRPr="0045574B" w:rsidRDefault="0045574B" w:rsidP="0045574B">
      <w:pPr>
        <w:pStyle w:val="Heading3"/>
        <w:rPr>
          <w:rFonts w:ascii="Arial" w:hAnsi="Arial" w:cs="Arial"/>
          <w:b w:val="0"/>
          <w:sz w:val="32"/>
        </w:rPr>
      </w:pPr>
      <w:r w:rsidRPr="0045574B">
        <w:rPr>
          <w:rFonts w:ascii="Arial" w:hAnsi="Arial" w:cs="Arial"/>
          <w:b w:val="0"/>
          <w:sz w:val="32"/>
        </w:rPr>
        <w:t>Consolidation Stages</w:t>
      </w:r>
    </w:p>
    <w:p w:rsidR="00627D82" w:rsidRDefault="0045574B" w:rsidP="00627D82">
      <w:pPr>
        <w:pStyle w:val="NormalWeb"/>
        <w:spacing w:before="0" w:beforeAutospacing="0" w:after="0" w:afterAutospacing="0"/>
      </w:pPr>
      <w:r>
        <w:rPr>
          <w:rFonts w:ascii="Arial" w:hAnsi="Arial" w:cs="Arial"/>
          <w:color w:val="000000"/>
        </w:rPr>
        <w:t>In</w:t>
      </w:r>
      <w:r w:rsidR="00627D82">
        <w:rPr>
          <w:rFonts w:ascii="Arial" w:hAnsi="Arial" w:cs="Arial"/>
          <w:color w:val="000000"/>
        </w:rPr>
        <w:t xml:space="preserve"> the consolidation stages, more people come to visit </w:t>
      </w:r>
      <w:r w:rsidR="00EF4522">
        <w:rPr>
          <w:rFonts w:ascii="Arial" w:hAnsi="Arial" w:cs="Arial"/>
          <w:color w:val="000000"/>
        </w:rPr>
        <w:t>Suffolk</w:t>
      </w:r>
      <w:r w:rsidR="00EF4522">
        <w:rPr>
          <w:rFonts w:ascii="Arial" w:hAnsi="Arial" w:cs="Arial"/>
          <w:color w:val="000000"/>
        </w:rPr>
        <w:t xml:space="preserve"> rather</w:t>
      </w:r>
      <w:r w:rsidR="00627D82">
        <w:rPr>
          <w:rFonts w:ascii="Arial" w:hAnsi="Arial" w:cs="Arial"/>
          <w:color w:val="000000"/>
        </w:rPr>
        <w:t xml:space="preserve"> than stay permanently. Although the number of tourists is increasing more slowly than the local population. At present point, tourism is the main driver of the regional economy. The attraction will be pushed to grow even</w:t>
      </w:r>
      <w:r>
        <w:rPr>
          <w:rFonts w:ascii="Arial" w:hAnsi="Arial" w:cs="Arial"/>
          <w:color w:val="000000"/>
        </w:rPr>
        <w:t xml:space="preserve"> more by the tourism industry. </w:t>
      </w:r>
      <w:r w:rsidR="00627D82">
        <w:rPr>
          <w:rFonts w:ascii="Arial" w:hAnsi="Arial" w:cs="Arial"/>
          <w:color w:val="000000"/>
        </w:rPr>
        <w:t xml:space="preserve">Tourism is a key component of </w:t>
      </w:r>
      <w:r w:rsidR="00EF4522">
        <w:rPr>
          <w:rFonts w:ascii="Arial" w:hAnsi="Arial" w:cs="Arial"/>
          <w:color w:val="000000"/>
        </w:rPr>
        <w:t>Suffolk</w:t>
      </w:r>
      <w:r w:rsidR="00EF4522">
        <w:rPr>
          <w:rFonts w:ascii="Arial" w:hAnsi="Arial" w:cs="Arial"/>
          <w:color w:val="000000"/>
        </w:rPr>
        <w:t xml:space="preserve">'s </w:t>
      </w:r>
      <w:r w:rsidR="00627D82">
        <w:rPr>
          <w:rFonts w:ascii="Arial" w:hAnsi="Arial" w:cs="Arial"/>
          <w:color w:val="000000"/>
        </w:rPr>
        <w:t>economy. Marketing and advertising will be widespread throughout this phase. Significant franchisees and travel organizations will be present. A clearly defined recreational business district will exist in resort locations. </w:t>
      </w:r>
    </w:p>
    <w:p w:rsidR="00627D82" w:rsidRDefault="00627D82" w:rsidP="00627D82"/>
    <w:p w:rsidR="00627D82" w:rsidRPr="0045574B" w:rsidRDefault="0045574B" w:rsidP="0045574B">
      <w:pPr>
        <w:pStyle w:val="Heading3"/>
        <w:rPr>
          <w:rFonts w:ascii="Arial" w:hAnsi="Arial" w:cs="Arial"/>
          <w:b w:val="0"/>
          <w:sz w:val="32"/>
        </w:rPr>
      </w:pPr>
      <w:r w:rsidRPr="0045574B">
        <w:rPr>
          <w:rFonts w:ascii="Arial" w:hAnsi="Arial" w:cs="Arial"/>
          <w:b w:val="0"/>
          <w:sz w:val="32"/>
        </w:rPr>
        <w:t>Stagnation Stages</w:t>
      </w:r>
    </w:p>
    <w:p w:rsidR="00627D82" w:rsidRDefault="00627D82" w:rsidP="00627D82">
      <w:pPr>
        <w:pStyle w:val="NormalWeb"/>
        <w:spacing w:before="0" w:beforeAutospacing="0" w:after="0" w:afterAutospacing="0"/>
        <w:rPr>
          <w:rFonts w:ascii="Arial" w:hAnsi="Arial" w:cs="Arial"/>
          <w:color w:val="000000"/>
        </w:rPr>
      </w:pPr>
      <w:r>
        <w:rPr>
          <w:rFonts w:ascii="Arial" w:hAnsi="Arial" w:cs="Arial"/>
          <w:color w:val="000000"/>
        </w:rPr>
        <w:t xml:space="preserve">At stagnation stages, several facets of an attraction have been utilized by </w:t>
      </w:r>
      <w:r w:rsidR="0045574B">
        <w:rPr>
          <w:rFonts w:ascii="Arial" w:hAnsi="Arial" w:cs="Arial"/>
          <w:color w:val="000000"/>
        </w:rPr>
        <w:t xml:space="preserve">the </w:t>
      </w:r>
      <w:r w:rsidR="00EF4522">
        <w:rPr>
          <w:rFonts w:ascii="Arial" w:hAnsi="Arial" w:cs="Arial"/>
          <w:color w:val="000000"/>
        </w:rPr>
        <w:t>Suffolk</w:t>
      </w:r>
      <w:r w:rsidR="00EF4522">
        <w:rPr>
          <w:rFonts w:ascii="Arial" w:hAnsi="Arial" w:cs="Arial"/>
          <w:color w:val="000000"/>
        </w:rPr>
        <w:t xml:space="preserve"> tourism industry</w:t>
      </w:r>
      <w:r>
        <w:rPr>
          <w:rFonts w:ascii="Arial" w:hAnsi="Arial" w:cs="Arial"/>
          <w:color w:val="000000"/>
        </w:rPr>
        <w:t xml:space="preserve">. The quantity of visitors has exceeded. Environmental, social, and economic issues are brought on by tourism. The local ecosystem is polluted, making many species extinct. The resort separates itself from its physical surroundings. At this point, man-made tourist attractions have replaced the original main attractions. Despite having a well-established reputation, the Area is no longer in style. The attractions rely on repeat business and massive marketing initiatives. </w:t>
      </w:r>
      <w:r w:rsidR="00EF4522">
        <w:rPr>
          <w:rFonts w:ascii="Arial" w:hAnsi="Arial" w:cs="Arial"/>
          <w:color w:val="000000"/>
        </w:rPr>
        <w:t>It</w:t>
      </w:r>
      <w:r>
        <w:rPr>
          <w:rFonts w:ascii="Arial" w:hAnsi="Arial" w:cs="Arial"/>
          <w:color w:val="000000"/>
        </w:rPr>
        <w:t xml:space="preserve"> was necessary to keep the business operating. </w:t>
      </w:r>
    </w:p>
    <w:p w:rsidR="0045574B" w:rsidRDefault="0045574B" w:rsidP="00627D82">
      <w:pPr>
        <w:pStyle w:val="NormalWeb"/>
        <w:spacing w:before="0" w:beforeAutospacing="0" w:after="0" w:afterAutospacing="0"/>
      </w:pPr>
    </w:p>
    <w:p w:rsidR="00627D82" w:rsidRDefault="00627D82" w:rsidP="00627D82">
      <w:pPr>
        <w:pStyle w:val="Heading3"/>
        <w:spacing w:before="320" w:beforeAutospacing="0" w:after="80" w:afterAutospacing="0"/>
      </w:pPr>
      <w:r>
        <w:rPr>
          <w:rFonts w:ascii="Arial" w:hAnsi="Arial" w:cs="Arial"/>
          <w:b w:val="0"/>
          <w:bCs w:val="0"/>
          <w:color w:val="434343"/>
          <w:sz w:val="32"/>
          <w:szCs w:val="32"/>
        </w:rPr>
        <w:lastRenderedPageBreak/>
        <w:t>Decline or rejuvenation</w:t>
      </w:r>
    </w:p>
    <w:p w:rsidR="00627D82" w:rsidRDefault="00627D82" w:rsidP="00627D82">
      <w:pPr>
        <w:pStyle w:val="NormalWeb"/>
        <w:spacing w:before="0" w:beforeAutospacing="0" w:after="0" w:afterAutospacing="0"/>
      </w:pPr>
      <w:r>
        <w:rPr>
          <w:rFonts w:ascii="Arial" w:hAnsi="Arial" w:cs="Arial"/>
          <w:color w:val="000000"/>
        </w:rPr>
        <w:t xml:space="preserve">The last stage of the model provides a potential outcome for the destinations between rejuvenation and decline. </w:t>
      </w:r>
      <w:r w:rsidR="0045574B">
        <w:rPr>
          <w:rFonts w:ascii="Arial" w:hAnsi="Arial" w:cs="Arial"/>
          <w:color w:val="000000"/>
        </w:rPr>
        <w:t>It</w:t>
      </w:r>
      <w:r>
        <w:rPr>
          <w:rFonts w:ascii="Arial" w:hAnsi="Arial" w:cs="Arial"/>
          <w:color w:val="000000"/>
        </w:rPr>
        <w:t xml:space="preserve"> will depend on the intentions and activities of the parties involved in the t</w:t>
      </w:r>
      <w:r w:rsidR="00EF4522">
        <w:rPr>
          <w:rFonts w:ascii="Arial" w:hAnsi="Arial" w:cs="Arial"/>
          <w:color w:val="000000"/>
        </w:rPr>
        <w:t>ourism development initiative. </w:t>
      </w:r>
      <w:r w:rsidR="0045574B">
        <w:rPr>
          <w:rFonts w:ascii="Arial" w:hAnsi="Arial" w:cs="Arial"/>
          <w:color w:val="000000"/>
        </w:rPr>
        <w:t>In</w:t>
      </w:r>
      <w:r>
        <w:rPr>
          <w:rFonts w:ascii="Arial" w:hAnsi="Arial" w:cs="Arial"/>
          <w:color w:val="000000"/>
        </w:rPr>
        <w:t xml:space="preserve"> this decline stage,</w:t>
      </w:r>
      <w:r w:rsidR="0045574B">
        <w:rPr>
          <w:rFonts w:ascii="Arial" w:hAnsi="Arial" w:cs="Arial"/>
          <w:color w:val="000000"/>
        </w:rPr>
        <w:t> Weekend</w:t>
      </w:r>
      <w:r>
        <w:rPr>
          <w:rFonts w:ascii="Arial" w:hAnsi="Arial" w:cs="Arial"/>
          <w:color w:val="000000"/>
        </w:rPr>
        <w:t xml:space="preserve"> and day vacations are common in </w:t>
      </w:r>
      <w:r w:rsidR="00EF4522">
        <w:rPr>
          <w:rFonts w:ascii="Arial" w:hAnsi="Arial" w:cs="Arial"/>
          <w:color w:val="000000"/>
        </w:rPr>
        <w:t>Suffolk</w:t>
      </w:r>
      <w:r w:rsidR="00EF4522">
        <w:rPr>
          <w:rFonts w:ascii="Arial" w:hAnsi="Arial" w:cs="Arial"/>
          <w:color w:val="000000"/>
        </w:rPr>
        <w:t xml:space="preserve"> </w:t>
      </w:r>
      <w:r>
        <w:rPr>
          <w:rFonts w:ascii="Arial" w:hAnsi="Arial" w:cs="Arial"/>
          <w:color w:val="000000"/>
        </w:rPr>
        <w:t xml:space="preserve">because the facility has lost its charm. </w:t>
      </w:r>
      <w:r w:rsidR="00EF4522">
        <w:rPr>
          <w:rFonts w:ascii="Arial" w:hAnsi="Arial" w:cs="Arial"/>
          <w:color w:val="000000"/>
        </w:rPr>
        <w:t>Locals</w:t>
      </w:r>
      <w:r>
        <w:rPr>
          <w:rFonts w:ascii="Arial" w:hAnsi="Arial" w:cs="Arial"/>
          <w:color w:val="000000"/>
        </w:rPr>
        <w:t xml:space="preserve"> may become more involved in tourism as tourist facilities decrease at this stage. </w:t>
      </w:r>
      <w:r w:rsidR="0045574B">
        <w:rPr>
          <w:rFonts w:ascii="Arial" w:hAnsi="Arial" w:cs="Arial"/>
          <w:color w:val="000000"/>
        </w:rPr>
        <w:t>As</w:t>
      </w:r>
      <w:r>
        <w:rPr>
          <w:rFonts w:ascii="Arial" w:hAnsi="Arial" w:cs="Arial"/>
          <w:color w:val="000000"/>
        </w:rPr>
        <w:t xml:space="preserve"> a result of less expensive facilities in a declining market. Vacationers are being replaced by weekend or day visitors. But, the region might someday completely stop serving as a tourist destination. </w:t>
      </w:r>
      <w:r w:rsidR="0045574B">
        <w:rPr>
          <w:rFonts w:ascii="Arial" w:hAnsi="Arial" w:cs="Arial"/>
          <w:color w:val="000000"/>
        </w:rPr>
        <w:t>Incapable</w:t>
      </w:r>
      <w:r>
        <w:rPr>
          <w:rFonts w:ascii="Arial" w:hAnsi="Arial" w:cs="Arial"/>
          <w:color w:val="000000"/>
        </w:rPr>
        <w:t xml:space="preserve"> of competing with more recent tourist attractions. Hotels may transform into apartments or retirement houses for locals.</w:t>
      </w:r>
    </w:p>
    <w:p w:rsidR="00627D82" w:rsidRDefault="00627D82" w:rsidP="00627D82">
      <w:pPr>
        <w:pStyle w:val="NormalWeb"/>
        <w:spacing w:before="0" w:beforeAutospacing="0" w:after="0" w:afterAutospacing="0"/>
      </w:pPr>
      <w:r>
        <w:rPr>
          <w:rFonts w:ascii="Arial" w:hAnsi="Arial" w:cs="Arial"/>
          <w:color w:val="000000"/>
        </w:rPr>
        <w:t xml:space="preserve">Rejuvenation of the area would be another option. But, the attraction needs a full transformation for rejuvenation to occur (Butler, 1980). There are two basic ways that this transformation might take place. </w:t>
      </w:r>
      <w:r w:rsidR="0045574B">
        <w:rPr>
          <w:rFonts w:ascii="Arial" w:hAnsi="Arial" w:cs="Arial"/>
          <w:color w:val="000000"/>
        </w:rPr>
        <w:t>At</w:t>
      </w:r>
      <w:r>
        <w:rPr>
          <w:rFonts w:ascii="Arial" w:hAnsi="Arial" w:cs="Arial"/>
          <w:color w:val="000000"/>
        </w:rPr>
        <w:t xml:space="preserve"> first, requires a full renovation of the tourist attractions in </w:t>
      </w:r>
      <w:r w:rsidR="00EF4522">
        <w:rPr>
          <w:rFonts w:ascii="Arial" w:hAnsi="Arial" w:cs="Arial"/>
          <w:color w:val="000000"/>
        </w:rPr>
        <w:t>Suffolk</w:t>
      </w:r>
      <w:r>
        <w:rPr>
          <w:rFonts w:ascii="Arial" w:hAnsi="Arial" w:cs="Arial"/>
          <w:color w:val="000000"/>
        </w:rPr>
        <w:t xml:space="preserve">. Second, </w:t>
      </w:r>
      <w:r w:rsidR="0045574B">
        <w:rPr>
          <w:rFonts w:ascii="Arial" w:hAnsi="Arial" w:cs="Arial"/>
          <w:color w:val="000000"/>
        </w:rPr>
        <w:t>there</w:t>
      </w:r>
      <w:r>
        <w:rPr>
          <w:rFonts w:ascii="Arial" w:hAnsi="Arial" w:cs="Arial"/>
          <w:color w:val="000000"/>
        </w:rPr>
        <w:t xml:space="preserve"> may be tourism resources that haven't been used before. During this phase of the cycle, help from local and federal governments may be required. </w:t>
      </w:r>
    </w:p>
    <w:p w:rsidR="00627D82" w:rsidRDefault="00627D82" w:rsidP="00627D82"/>
    <w:p w:rsidR="00627D82" w:rsidRDefault="00627D82" w:rsidP="00627D82">
      <w:pPr>
        <w:pStyle w:val="Heading2"/>
        <w:spacing w:before="360" w:beforeAutospacing="0" w:after="120" w:afterAutospacing="0"/>
      </w:pPr>
      <w:r>
        <w:rPr>
          <w:rFonts w:ascii="Arial" w:hAnsi="Arial" w:cs="Arial"/>
          <w:b w:val="0"/>
          <w:bCs w:val="0"/>
          <w:color w:val="000000"/>
        </w:rPr>
        <w:t>Doxey's Irritation Index Model</w:t>
      </w:r>
    </w:p>
    <w:p w:rsidR="00627D82" w:rsidRDefault="00627D82" w:rsidP="00627D82">
      <w:pPr>
        <w:pStyle w:val="NormalWeb"/>
        <w:spacing w:before="0" w:beforeAutospacing="0" w:after="0" w:afterAutospacing="0"/>
      </w:pPr>
      <w:r>
        <w:rPr>
          <w:rFonts w:ascii="Arial" w:hAnsi="Arial" w:cs="Arial"/>
          <w:color w:val="000000"/>
        </w:rPr>
        <w:t xml:space="preserve">In 1975, Doxey's Irritation Index Model was developed. It was created and developed </w:t>
      </w:r>
      <w:r w:rsidR="0045574B">
        <w:rPr>
          <w:rFonts w:ascii="Arial" w:hAnsi="Arial" w:cs="Arial"/>
          <w:color w:val="000000"/>
        </w:rPr>
        <w:t>based on</w:t>
      </w:r>
      <w:r>
        <w:rPr>
          <w:rFonts w:ascii="Arial" w:hAnsi="Arial" w:cs="Arial"/>
          <w:color w:val="000000"/>
        </w:rPr>
        <w:t xml:space="preserve"> how perceptions toward tourists changed among locals and how tourism changed throughout a destination's life cycle. </w:t>
      </w:r>
      <w:r w:rsidR="00EF4522">
        <w:rPr>
          <w:rFonts w:ascii="Arial" w:hAnsi="Arial" w:cs="Arial"/>
          <w:color w:val="000000"/>
        </w:rPr>
        <w:t>It</w:t>
      </w:r>
      <w:r>
        <w:rPr>
          <w:rFonts w:ascii="Arial" w:hAnsi="Arial" w:cs="Arial"/>
          <w:color w:val="000000"/>
        </w:rPr>
        <w:t xml:space="preserve"> </w:t>
      </w:r>
      <w:r w:rsidR="00EF4522">
        <w:rPr>
          <w:rFonts w:ascii="Arial" w:hAnsi="Arial" w:cs="Arial"/>
          <w:color w:val="000000"/>
        </w:rPr>
        <w:t>considers</w:t>
      </w:r>
      <w:r>
        <w:rPr>
          <w:rFonts w:ascii="Arial" w:hAnsi="Arial" w:cs="Arial"/>
          <w:color w:val="000000"/>
        </w:rPr>
        <w:t xml:space="preserve"> the diverse social, economic, and environmental effects on the destination. </w:t>
      </w:r>
      <w:r w:rsidR="00EF4522">
        <w:rPr>
          <w:rFonts w:ascii="Arial" w:hAnsi="Arial" w:cs="Arial"/>
          <w:color w:val="000000"/>
        </w:rPr>
        <w:t>It</w:t>
      </w:r>
      <w:r>
        <w:rPr>
          <w:rFonts w:ascii="Arial" w:hAnsi="Arial" w:cs="Arial"/>
          <w:color w:val="000000"/>
        </w:rPr>
        <w:t xml:space="preserve"> has many phases that are essential for tourist development. This model assumes that the following conditions may have detrimental sociocultural effects.  </w:t>
      </w:r>
      <w:r w:rsidR="00EF4522">
        <w:rPr>
          <w:rFonts w:ascii="Arial" w:hAnsi="Arial" w:cs="Arial"/>
          <w:color w:val="000000"/>
        </w:rPr>
        <w:t>Suffolk</w:t>
      </w:r>
      <w:r>
        <w:rPr>
          <w:rFonts w:ascii="Arial" w:hAnsi="Arial" w:cs="Arial"/>
          <w:color w:val="000000"/>
        </w:rPr>
        <w:t xml:space="preserve"> tourist industry applies Doxey's Irritation Index Model to maintain sustainability in the tourism sector.</w:t>
      </w:r>
    </w:p>
    <w:p w:rsidR="00627D82" w:rsidRDefault="00627D82" w:rsidP="00627D82">
      <w:pPr>
        <w:pStyle w:val="NormalWeb"/>
        <w:spacing w:before="0" w:beforeAutospacing="0" w:after="0" w:afterAutospacing="0"/>
      </w:pPr>
      <w:r>
        <w:rPr>
          <w:rFonts w:ascii="Arial" w:hAnsi="Arial" w:cs="Arial"/>
          <w:color w:val="000000"/>
        </w:rPr>
        <w:t xml:space="preserve">According to the model, </w:t>
      </w:r>
      <w:r w:rsidR="0045574B">
        <w:rPr>
          <w:rFonts w:ascii="Arial" w:hAnsi="Arial" w:cs="Arial"/>
          <w:color w:val="000000"/>
        </w:rPr>
        <w:t xml:space="preserve">the </w:t>
      </w:r>
      <w:r>
        <w:rPr>
          <w:rFonts w:ascii="Arial" w:hAnsi="Arial" w:cs="Arial"/>
          <w:color w:val="000000"/>
        </w:rPr>
        <w:t xml:space="preserve">tourism industry in </w:t>
      </w:r>
      <w:r w:rsidR="00EF4522">
        <w:rPr>
          <w:rFonts w:ascii="Arial" w:hAnsi="Arial" w:cs="Arial"/>
          <w:color w:val="000000"/>
        </w:rPr>
        <w:t>Suffolk</w:t>
      </w:r>
      <w:r w:rsidR="00EF4522">
        <w:rPr>
          <w:rFonts w:ascii="Arial" w:hAnsi="Arial" w:cs="Arial"/>
          <w:color w:val="000000"/>
        </w:rPr>
        <w:t xml:space="preserve"> </w:t>
      </w:r>
      <w:r>
        <w:rPr>
          <w:rFonts w:ascii="Arial" w:hAnsi="Arial" w:cs="Arial"/>
          <w:color w:val="000000"/>
        </w:rPr>
        <w:t>go</w:t>
      </w:r>
      <w:r w:rsidR="0045574B">
        <w:rPr>
          <w:rFonts w:ascii="Arial" w:hAnsi="Arial" w:cs="Arial"/>
          <w:color w:val="000000"/>
        </w:rPr>
        <w:t>es</w:t>
      </w:r>
      <w:r>
        <w:rPr>
          <w:rFonts w:ascii="Arial" w:hAnsi="Arial" w:cs="Arial"/>
          <w:color w:val="000000"/>
        </w:rPr>
        <w:t xml:space="preserve"> through a variety of responses. It </w:t>
      </w:r>
      <w:r w:rsidR="0045574B">
        <w:rPr>
          <w:rFonts w:ascii="Arial" w:hAnsi="Arial" w:cs="Arial"/>
          <w:color w:val="000000"/>
        </w:rPr>
        <w:t>a</w:t>
      </w:r>
      <w:r>
        <w:rPr>
          <w:rFonts w:ascii="Arial" w:hAnsi="Arial" w:cs="Arial"/>
          <w:color w:val="000000"/>
        </w:rPr>
        <w:t xml:space="preserve">ffects a change in the tourism sector. It validates locals' behavior at various stages of a tourist destination's development. It also evaluates the interactions and connections between hosts and guests. The model does suggest that </w:t>
      </w:r>
      <w:r w:rsidR="0045574B">
        <w:rPr>
          <w:rFonts w:ascii="Arial" w:hAnsi="Arial" w:cs="Arial"/>
          <w:color w:val="000000"/>
        </w:rPr>
        <w:t>the</w:t>
      </w:r>
      <w:r>
        <w:rPr>
          <w:rFonts w:ascii="Arial" w:hAnsi="Arial" w:cs="Arial"/>
          <w:color w:val="000000"/>
        </w:rPr>
        <w:t xml:space="preserve"> tourism industry in </w:t>
      </w:r>
      <w:r w:rsidR="00EF4522">
        <w:rPr>
          <w:rFonts w:ascii="Arial" w:hAnsi="Arial" w:cs="Arial"/>
          <w:color w:val="000000"/>
        </w:rPr>
        <w:t>Suffolk</w:t>
      </w:r>
      <w:r w:rsidR="00EF4522">
        <w:rPr>
          <w:rFonts w:ascii="Arial" w:hAnsi="Arial" w:cs="Arial"/>
          <w:color w:val="000000"/>
        </w:rPr>
        <w:t xml:space="preserve"> </w:t>
      </w:r>
      <w:r>
        <w:rPr>
          <w:rFonts w:ascii="Arial" w:hAnsi="Arial" w:cs="Arial"/>
          <w:color w:val="000000"/>
        </w:rPr>
        <w:t xml:space="preserve">will feel an identity more often. </w:t>
      </w:r>
      <w:r w:rsidR="0045574B">
        <w:rPr>
          <w:rFonts w:ascii="Arial" w:hAnsi="Arial" w:cs="Arial"/>
          <w:color w:val="000000"/>
        </w:rPr>
        <w:t>The</w:t>
      </w:r>
      <w:r>
        <w:rPr>
          <w:rFonts w:ascii="Arial" w:hAnsi="Arial" w:cs="Arial"/>
          <w:color w:val="000000"/>
        </w:rPr>
        <w:t xml:space="preserve"> more probable it is to be able to respond positively about the amount and sort of tourism it wants to host.</w:t>
      </w:r>
    </w:p>
    <w:p w:rsidR="00627D82" w:rsidRDefault="0045574B" w:rsidP="00627D82">
      <w:pPr>
        <w:pStyle w:val="NormalWeb"/>
        <w:spacing w:before="0" w:beforeAutospacing="0" w:after="0" w:afterAutospacing="0"/>
      </w:pPr>
      <w:r>
        <w:rPr>
          <w:rFonts w:ascii="Arial" w:hAnsi="Arial" w:cs="Arial"/>
          <w:color w:val="000000"/>
        </w:rPr>
        <w:t>The</w:t>
      </w:r>
      <w:r w:rsidR="00627D82">
        <w:rPr>
          <w:rFonts w:ascii="Arial" w:hAnsi="Arial" w:cs="Arial"/>
          <w:color w:val="000000"/>
        </w:rPr>
        <w:t xml:space="preserve"> model has four stages. </w:t>
      </w:r>
      <w:r>
        <w:rPr>
          <w:rFonts w:ascii="Arial" w:hAnsi="Arial" w:cs="Arial"/>
          <w:color w:val="000000"/>
        </w:rPr>
        <w:t>That</w:t>
      </w:r>
      <w:r w:rsidR="00627D82">
        <w:rPr>
          <w:rFonts w:ascii="Arial" w:hAnsi="Arial" w:cs="Arial"/>
          <w:color w:val="000000"/>
        </w:rPr>
        <w:t xml:space="preserve"> </w:t>
      </w:r>
      <w:r>
        <w:rPr>
          <w:rFonts w:ascii="Arial" w:hAnsi="Arial" w:cs="Arial"/>
          <w:color w:val="000000"/>
        </w:rPr>
        <w:t>are</w:t>
      </w:r>
      <w:r w:rsidR="00627D82">
        <w:rPr>
          <w:rFonts w:ascii="Arial" w:hAnsi="Arial" w:cs="Arial"/>
          <w:color w:val="000000"/>
        </w:rPr>
        <w:t xml:space="preserve"> Euphoria, Apathy, Annoyance, and Antagonism. We explain how </w:t>
      </w:r>
      <w:r w:rsidR="00EF4522">
        <w:rPr>
          <w:rFonts w:ascii="Arial" w:hAnsi="Arial" w:cs="Arial"/>
          <w:color w:val="000000"/>
        </w:rPr>
        <w:t>Suffolk</w:t>
      </w:r>
      <w:r w:rsidR="00EF4522">
        <w:rPr>
          <w:rFonts w:ascii="Arial" w:hAnsi="Arial" w:cs="Arial"/>
          <w:color w:val="000000"/>
        </w:rPr>
        <w:t xml:space="preserve"> citizens </w:t>
      </w:r>
      <w:r w:rsidR="00627D82">
        <w:rPr>
          <w:rFonts w:ascii="Arial" w:hAnsi="Arial" w:cs="Arial"/>
          <w:color w:val="000000"/>
        </w:rPr>
        <w:t>are becoming less amenable to tourism-related growth based on Doxey's Irritation Index Model.</w:t>
      </w:r>
    </w:p>
    <w:p w:rsidR="00627D82" w:rsidRDefault="00627D82" w:rsidP="00627D82"/>
    <w:p w:rsidR="00627D82" w:rsidRDefault="00627D82" w:rsidP="00627D82">
      <w:pPr>
        <w:pStyle w:val="NormalWeb"/>
        <w:spacing w:before="0" w:beforeAutospacing="0" w:after="0" w:afterAutospacing="0"/>
      </w:pPr>
      <w:r>
        <w:rPr>
          <w:rFonts w:ascii="Arial" w:hAnsi="Arial" w:cs="Arial"/>
          <w:color w:val="000000"/>
          <w:sz w:val="28"/>
          <w:szCs w:val="28"/>
        </w:rPr>
        <w:t>Euphoria:</w:t>
      </w:r>
      <w:r>
        <w:rPr>
          <w:rFonts w:ascii="Arial" w:hAnsi="Arial" w:cs="Arial"/>
          <w:color w:val="000000"/>
        </w:rPr>
        <w:t xml:space="preserve"> </w:t>
      </w:r>
      <w:r w:rsidR="00EF4522">
        <w:rPr>
          <w:rFonts w:ascii="Arial" w:hAnsi="Arial" w:cs="Arial"/>
          <w:color w:val="000000"/>
        </w:rPr>
        <w:t>Suffolk</w:t>
      </w:r>
      <w:r w:rsidR="00EF4522">
        <w:rPr>
          <w:rFonts w:ascii="Arial" w:hAnsi="Arial" w:cs="Arial"/>
          <w:color w:val="000000"/>
        </w:rPr>
        <w:t xml:space="preserve"> </w:t>
      </w:r>
      <w:r>
        <w:rPr>
          <w:rFonts w:ascii="Arial" w:hAnsi="Arial" w:cs="Arial"/>
          <w:color w:val="000000"/>
        </w:rPr>
        <w:t>citizens and visitors are pleased as a few travelers start to value the location as a still-evolving "new" experience. Visitors bring in fresh income for the neighborhood, and the advantages far exceed the disadvantages.</w:t>
      </w:r>
    </w:p>
    <w:p w:rsidR="00627D82" w:rsidRDefault="00627D82" w:rsidP="00627D82"/>
    <w:p w:rsidR="00627D82" w:rsidRDefault="00627D82" w:rsidP="00627D82">
      <w:pPr>
        <w:pStyle w:val="NormalWeb"/>
        <w:spacing w:before="0" w:beforeAutospacing="0" w:after="0" w:afterAutospacing="0"/>
      </w:pPr>
      <w:r>
        <w:rPr>
          <w:rFonts w:ascii="Arial" w:hAnsi="Arial" w:cs="Arial"/>
          <w:color w:val="000000"/>
          <w:sz w:val="28"/>
          <w:szCs w:val="28"/>
        </w:rPr>
        <w:t xml:space="preserve">Apathy: </w:t>
      </w:r>
      <w:r>
        <w:rPr>
          <w:rFonts w:ascii="Arial" w:hAnsi="Arial" w:cs="Arial"/>
          <w:color w:val="000000"/>
        </w:rPr>
        <w:t xml:space="preserve">There is a need for more stakeholder collaboration, vision, and preparation as inhabitants. </w:t>
      </w:r>
      <w:proofErr w:type="gramStart"/>
      <w:r>
        <w:rPr>
          <w:rFonts w:ascii="Arial" w:hAnsi="Arial" w:cs="Arial"/>
          <w:color w:val="000000"/>
        </w:rPr>
        <w:t>it</w:t>
      </w:r>
      <w:proofErr w:type="gramEnd"/>
      <w:r>
        <w:rPr>
          <w:rFonts w:ascii="Arial" w:hAnsi="Arial" w:cs="Arial"/>
          <w:color w:val="000000"/>
        </w:rPr>
        <w:t xml:space="preserve"> helps visitors start to take each other for expected.</w:t>
      </w:r>
    </w:p>
    <w:p w:rsidR="00627D82" w:rsidRDefault="00627D82" w:rsidP="00627D82"/>
    <w:p w:rsidR="00627D82" w:rsidRDefault="00627D82" w:rsidP="00627D82">
      <w:pPr>
        <w:pStyle w:val="NormalWeb"/>
        <w:spacing w:before="0" w:beforeAutospacing="0" w:after="0" w:afterAutospacing="0"/>
      </w:pPr>
      <w:r>
        <w:rPr>
          <w:rFonts w:ascii="Arial" w:hAnsi="Arial" w:cs="Arial"/>
          <w:color w:val="000000"/>
          <w:sz w:val="28"/>
          <w:szCs w:val="28"/>
        </w:rPr>
        <w:lastRenderedPageBreak/>
        <w:t>Annoyance:</w:t>
      </w:r>
      <w:r>
        <w:rPr>
          <w:rFonts w:ascii="Arial" w:hAnsi="Arial" w:cs="Arial"/>
          <w:color w:val="000000"/>
        </w:rPr>
        <w:t xml:space="preserve"> </w:t>
      </w:r>
      <w:r w:rsidR="0045574B">
        <w:rPr>
          <w:rFonts w:ascii="Arial" w:hAnsi="Arial" w:cs="Arial"/>
          <w:color w:val="000000"/>
        </w:rPr>
        <w:t>Although</w:t>
      </w:r>
      <w:r>
        <w:rPr>
          <w:rFonts w:ascii="Arial" w:hAnsi="Arial" w:cs="Arial"/>
          <w:color w:val="000000"/>
        </w:rPr>
        <w:t xml:space="preserve"> visitors have a favorable economic impact, locals are growing more and more annoyed by their appearance.</w:t>
      </w:r>
    </w:p>
    <w:p w:rsidR="00627D82" w:rsidRDefault="00627D82" w:rsidP="00627D82"/>
    <w:p w:rsidR="00627D82" w:rsidRDefault="00627D82" w:rsidP="00627D82">
      <w:pPr>
        <w:pStyle w:val="NormalWeb"/>
        <w:spacing w:before="0" w:beforeAutospacing="0" w:after="0" w:afterAutospacing="0"/>
      </w:pPr>
      <w:r>
        <w:rPr>
          <w:rFonts w:ascii="Arial" w:hAnsi="Arial" w:cs="Arial"/>
          <w:color w:val="000000"/>
          <w:sz w:val="28"/>
          <w:szCs w:val="28"/>
        </w:rPr>
        <w:t>Antagonistic:</w:t>
      </w:r>
      <w:r>
        <w:rPr>
          <w:rFonts w:ascii="Arial" w:hAnsi="Arial" w:cs="Arial"/>
          <w:color w:val="000000"/>
        </w:rPr>
        <w:t xml:space="preserve"> it protests tourism and engages in conflict with visitors as traffic, noise, pollution, and resource competition like water and housing rise with increased visits.</w:t>
      </w:r>
    </w:p>
    <w:p w:rsidR="00627D82" w:rsidRDefault="00627D82" w:rsidP="00627D82"/>
    <w:p w:rsidR="00627D82" w:rsidRDefault="00627D82" w:rsidP="00627D82">
      <w:pPr>
        <w:pStyle w:val="Heading2"/>
        <w:spacing w:before="360" w:beforeAutospacing="0" w:after="120" w:afterAutospacing="0"/>
      </w:pPr>
      <w:r>
        <w:rPr>
          <w:rFonts w:ascii="Arial" w:hAnsi="Arial" w:cs="Arial"/>
          <w:b w:val="0"/>
          <w:bCs w:val="0"/>
          <w:color w:val="000000"/>
        </w:rPr>
        <w:t>Summary</w:t>
      </w:r>
    </w:p>
    <w:p w:rsidR="00627D82" w:rsidRDefault="00627D82" w:rsidP="00627D82">
      <w:pPr>
        <w:pStyle w:val="NormalWeb"/>
        <w:spacing w:before="0" w:beforeAutospacing="0" w:after="0" w:afterAutospacing="0"/>
      </w:pPr>
      <w:r>
        <w:rPr>
          <w:rFonts w:ascii="Arial" w:hAnsi="Arial" w:cs="Arial"/>
          <w:color w:val="000000"/>
        </w:rPr>
        <w:t>As the days go by, the tourism industry is expanding. The tourism industry is gradually becoming the key to the economy of various countries. </w:t>
      </w:r>
      <w:r w:rsidR="00EF4522">
        <w:rPr>
          <w:rFonts w:ascii="Arial" w:hAnsi="Arial" w:cs="Arial"/>
          <w:color w:val="000000"/>
        </w:rPr>
        <w:t>East</w:t>
      </w:r>
      <w:r>
        <w:rPr>
          <w:rFonts w:ascii="Arial" w:hAnsi="Arial" w:cs="Arial"/>
          <w:color w:val="000000"/>
        </w:rPr>
        <w:t xml:space="preserve"> </w:t>
      </w:r>
      <w:r w:rsidR="00EF4522">
        <w:rPr>
          <w:rFonts w:ascii="Arial" w:hAnsi="Arial" w:cs="Arial"/>
          <w:color w:val="000000"/>
        </w:rPr>
        <w:t>Suffolk</w:t>
      </w:r>
      <w:r w:rsidR="00EF4522">
        <w:rPr>
          <w:rFonts w:ascii="Arial" w:hAnsi="Arial" w:cs="Arial"/>
          <w:color w:val="000000"/>
        </w:rPr>
        <w:t xml:space="preserve"> </w:t>
      </w:r>
      <w:r>
        <w:rPr>
          <w:rFonts w:ascii="Arial" w:hAnsi="Arial" w:cs="Arial"/>
          <w:color w:val="000000"/>
        </w:rPr>
        <w:t xml:space="preserve">is restricting the growth of its tourism sector.  </w:t>
      </w:r>
      <w:r w:rsidR="0045574B">
        <w:rPr>
          <w:rFonts w:ascii="Arial" w:hAnsi="Arial" w:cs="Arial"/>
          <w:color w:val="000000"/>
        </w:rPr>
        <w:t>In</w:t>
      </w:r>
      <w:r>
        <w:rPr>
          <w:rFonts w:ascii="Arial" w:hAnsi="Arial" w:cs="Arial"/>
          <w:color w:val="000000"/>
        </w:rPr>
        <w:t xml:space="preserve"> this article, </w:t>
      </w:r>
      <w:r w:rsidR="00EF4522">
        <w:rPr>
          <w:rFonts w:ascii="Arial" w:hAnsi="Arial" w:cs="Arial"/>
          <w:color w:val="000000"/>
        </w:rPr>
        <w:t>we</w:t>
      </w:r>
      <w:r>
        <w:rPr>
          <w:rFonts w:ascii="Arial" w:hAnsi="Arial" w:cs="Arial"/>
          <w:color w:val="000000"/>
        </w:rPr>
        <w:t xml:space="preserve"> have covered how the tourism industry is preserving sustainability in </w:t>
      </w:r>
      <w:r w:rsidR="00EF4522">
        <w:rPr>
          <w:rFonts w:ascii="Arial" w:hAnsi="Arial" w:cs="Arial"/>
          <w:color w:val="000000"/>
        </w:rPr>
        <w:t>Suffolk</w:t>
      </w:r>
      <w:r>
        <w:rPr>
          <w:rFonts w:ascii="Arial" w:hAnsi="Arial" w:cs="Arial"/>
          <w:color w:val="000000"/>
        </w:rPr>
        <w:t xml:space="preserve">. It has also been discussed in this article what principle they utilized and how it was employed for sustainability. We also talked about the Doxey Irritation Index Model and the Butler Life Cycle Model. </w:t>
      </w:r>
      <w:r w:rsidR="00EF4522">
        <w:rPr>
          <w:rFonts w:ascii="Arial" w:hAnsi="Arial" w:cs="Arial"/>
          <w:color w:val="000000"/>
        </w:rPr>
        <w:t>It</w:t>
      </w:r>
      <w:r>
        <w:rPr>
          <w:rFonts w:ascii="Arial" w:hAnsi="Arial" w:cs="Arial"/>
          <w:color w:val="000000"/>
        </w:rPr>
        <w:t xml:space="preserve"> also covered in here, how the </w:t>
      </w:r>
      <w:r w:rsidR="00EF4522">
        <w:rPr>
          <w:rFonts w:ascii="Arial" w:hAnsi="Arial" w:cs="Arial"/>
          <w:color w:val="000000"/>
        </w:rPr>
        <w:t>Suffolk</w:t>
      </w:r>
      <w:r>
        <w:rPr>
          <w:rFonts w:ascii="Arial" w:hAnsi="Arial" w:cs="Arial"/>
          <w:color w:val="000000"/>
        </w:rPr>
        <w:t xml:space="preserve"> tourist industry has used these models in the tourism sector to gain success.</w:t>
      </w:r>
    </w:p>
    <w:p w:rsidR="00627D82" w:rsidRDefault="00627D82" w:rsidP="00627D82"/>
    <w:p w:rsidR="00627D82" w:rsidRDefault="00627D82" w:rsidP="00627D82">
      <w:pPr>
        <w:pStyle w:val="Heading2"/>
        <w:spacing w:before="360" w:beforeAutospacing="0" w:after="120" w:afterAutospacing="0"/>
      </w:pPr>
      <w:r>
        <w:rPr>
          <w:rFonts w:ascii="Arial" w:hAnsi="Arial" w:cs="Arial"/>
          <w:b w:val="0"/>
          <w:bCs w:val="0"/>
          <w:color w:val="000000"/>
        </w:rPr>
        <w:t>Reference</w:t>
      </w:r>
    </w:p>
    <w:p w:rsidR="00627D82" w:rsidRDefault="00627D82" w:rsidP="00627D82">
      <w:pPr>
        <w:pStyle w:val="NormalWeb"/>
        <w:spacing w:before="240" w:beforeAutospacing="0" w:after="240" w:afterAutospacing="0"/>
      </w:pPr>
      <w:r>
        <w:rPr>
          <w:rFonts w:ascii="Arial" w:hAnsi="Arial" w:cs="Arial"/>
          <w:color w:val="000000"/>
        </w:rPr>
        <w:t xml:space="preserve">Allen, L., 2021. </w:t>
      </w:r>
      <w:proofErr w:type="spellStart"/>
      <w:r>
        <w:rPr>
          <w:rFonts w:ascii="Arial" w:hAnsi="Arial" w:cs="Arial"/>
          <w:i/>
          <w:iCs/>
          <w:color w:val="000000"/>
        </w:rPr>
        <w:t>Treehugger</w:t>
      </w:r>
      <w:proofErr w:type="spellEnd"/>
      <w:r>
        <w:rPr>
          <w:rFonts w:ascii="Arial" w:hAnsi="Arial" w:cs="Arial"/>
          <w:i/>
          <w:iCs/>
          <w:color w:val="000000"/>
        </w:rPr>
        <w:t xml:space="preserve">. </w:t>
      </w:r>
      <w:r>
        <w:rPr>
          <w:rFonts w:ascii="Arial" w:hAnsi="Arial" w:cs="Arial"/>
          <w:color w:val="000000"/>
        </w:rPr>
        <w:t>[Online]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https://www.treehugger.com/what-are-the-three-pillars-of-sustainability-5189295</w:t>
      </w:r>
    </w:p>
    <w:p w:rsidR="00627D82" w:rsidRDefault="00627D82" w:rsidP="00627D82">
      <w:pPr>
        <w:pStyle w:val="NormalWeb"/>
        <w:spacing w:before="240" w:beforeAutospacing="0" w:after="240" w:afterAutospacing="0"/>
      </w:pPr>
      <w:r>
        <w:rPr>
          <w:rFonts w:ascii="Arial" w:hAnsi="Arial" w:cs="Arial"/>
          <w:color w:val="000000"/>
        </w:rPr>
        <w:t>[Accessed 7 8 2021].</w:t>
      </w:r>
    </w:p>
    <w:p w:rsidR="00627D82" w:rsidRDefault="00627D82" w:rsidP="00627D82">
      <w:pPr>
        <w:pStyle w:val="NormalWeb"/>
        <w:spacing w:before="240" w:beforeAutospacing="0" w:after="240" w:afterAutospacing="0"/>
      </w:pPr>
      <w:r>
        <w:rPr>
          <w:rFonts w:ascii="Arial" w:hAnsi="Arial" w:cs="Arial"/>
          <w:color w:val="000000"/>
        </w:rPr>
        <w:t>Tourism</w:t>
      </w:r>
      <w:proofErr w:type="gramStart"/>
      <w:r>
        <w:rPr>
          <w:rFonts w:ascii="Arial" w:hAnsi="Arial" w:cs="Arial"/>
          <w:color w:val="000000"/>
        </w:rPr>
        <w:t>?,</w:t>
      </w:r>
      <w:proofErr w:type="gramEnd"/>
      <w:r>
        <w:rPr>
          <w:rFonts w:ascii="Arial" w:hAnsi="Arial" w:cs="Arial"/>
          <w:color w:val="000000"/>
        </w:rPr>
        <w:t xml:space="preserve"> W. </w:t>
      </w:r>
      <w:proofErr w:type="spellStart"/>
      <w:r>
        <w:rPr>
          <w:rFonts w:ascii="Arial" w:hAnsi="Arial" w:cs="Arial"/>
          <w:color w:val="000000"/>
        </w:rPr>
        <w:t>i</w:t>
      </w:r>
      <w:proofErr w:type="spellEnd"/>
      <w:r>
        <w:rPr>
          <w:rFonts w:ascii="Arial" w:hAnsi="Arial" w:cs="Arial"/>
          <w:color w:val="000000"/>
        </w:rPr>
        <w:t xml:space="preserve">. S., 2022. </w:t>
      </w:r>
      <w:r>
        <w:rPr>
          <w:rFonts w:ascii="Arial" w:hAnsi="Arial" w:cs="Arial"/>
          <w:i/>
          <w:iCs/>
          <w:color w:val="000000"/>
        </w:rPr>
        <w:t xml:space="preserve">GSTC. </w:t>
      </w:r>
      <w:r>
        <w:rPr>
          <w:rFonts w:ascii="Arial" w:hAnsi="Arial" w:cs="Arial"/>
          <w:color w:val="000000"/>
        </w:rPr>
        <w:t>[Online]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https://www.gstcouncil.org/what-is-sustainable-tourism/</w:t>
      </w:r>
    </w:p>
    <w:p w:rsidR="00627D82" w:rsidRDefault="00627D82" w:rsidP="00627D82">
      <w:pPr>
        <w:pStyle w:val="NormalWeb"/>
        <w:spacing w:before="240" w:beforeAutospacing="0" w:after="240" w:afterAutospacing="0"/>
      </w:pPr>
      <w:proofErr w:type="gramStart"/>
      <w:r>
        <w:rPr>
          <w:rFonts w:ascii="Arial" w:hAnsi="Arial" w:cs="Arial"/>
          <w:color w:val="000000"/>
        </w:rPr>
        <w:t>tourism</w:t>
      </w:r>
      <w:proofErr w:type="gramEnd"/>
      <w:r>
        <w:rPr>
          <w:rFonts w:ascii="Arial" w:hAnsi="Arial" w:cs="Arial"/>
          <w:color w:val="000000"/>
        </w:rPr>
        <w:t>, S., 2011.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https://www.iied.org/sustainable-tourism?gclid=Cj0KCQiA1ZGcBhCoARIsAGQ0kkqbtQJR7npsT0aIw_14StmCsiceD6JDmRoe5sNgsYWjAuOb5_r5naUaAnKkEALw_wcB</w:t>
      </w:r>
    </w:p>
    <w:p w:rsidR="00627D82" w:rsidRDefault="00627D82" w:rsidP="00627D82">
      <w:pPr>
        <w:pStyle w:val="NormalWeb"/>
        <w:spacing w:before="240" w:beforeAutospacing="0" w:after="240" w:afterAutospacing="0"/>
      </w:pPr>
      <w:r>
        <w:rPr>
          <w:rFonts w:ascii="Arial" w:hAnsi="Arial" w:cs="Arial"/>
          <w:color w:val="000000"/>
        </w:rPr>
        <w:t>[Accessed 21 6 2011].</w:t>
      </w:r>
    </w:p>
    <w:p w:rsidR="00627D82" w:rsidRDefault="00627D82" w:rsidP="00627D82">
      <w:pPr>
        <w:pStyle w:val="NormalWeb"/>
        <w:spacing w:before="240" w:beforeAutospacing="0" w:after="240" w:afterAutospacing="0"/>
      </w:pPr>
      <w:r>
        <w:rPr>
          <w:rFonts w:ascii="Arial" w:hAnsi="Arial" w:cs="Arial"/>
          <w:color w:val="000000"/>
        </w:rPr>
        <w:t>Tourism, S., 2022.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https://www.swisscontact.org/en/our-work/our-expertise/tourism?gclid=Cj0KCQiA1ZGcBhCoARIsAGQ0kkoJYYUOtZRrRL5nxSpDsdm7RcQu6emiStDxtSPDTIolFeg7vfqgpZMaAjY7EALw_wcB</w:t>
      </w:r>
    </w:p>
    <w:p w:rsidR="00627D82" w:rsidRDefault="00627D82" w:rsidP="00627D82">
      <w:pPr>
        <w:pStyle w:val="NormalWeb"/>
        <w:spacing w:before="240" w:beforeAutospacing="0" w:after="240" w:afterAutospacing="0"/>
      </w:pPr>
      <w:proofErr w:type="gramStart"/>
      <w:r>
        <w:rPr>
          <w:rFonts w:ascii="Arial" w:hAnsi="Arial" w:cs="Arial"/>
          <w:color w:val="000000"/>
        </w:rPr>
        <w:lastRenderedPageBreak/>
        <w:t>tourism</w:t>
      </w:r>
      <w:proofErr w:type="gramEnd"/>
      <w:r>
        <w:rPr>
          <w:rFonts w:ascii="Arial" w:hAnsi="Arial" w:cs="Arial"/>
          <w:color w:val="000000"/>
        </w:rPr>
        <w:t xml:space="preserve">, T. t. p. o. s. </w:t>
      </w:r>
      <w:proofErr w:type="spellStart"/>
      <w:r>
        <w:rPr>
          <w:rFonts w:ascii="Arial" w:hAnsi="Arial" w:cs="Arial"/>
          <w:color w:val="000000"/>
        </w:rPr>
        <w:t>i</w:t>
      </w:r>
      <w:proofErr w:type="spellEnd"/>
      <w:r>
        <w:rPr>
          <w:rFonts w:ascii="Arial" w:hAnsi="Arial" w:cs="Arial"/>
          <w:color w:val="000000"/>
        </w:rPr>
        <w:t>., 2021.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https://jillonjourney.com/the-three-pillars-of-sustainability-in-tourism/</w:t>
      </w:r>
    </w:p>
    <w:p w:rsidR="00627D82" w:rsidRDefault="00627D82" w:rsidP="00627D82">
      <w:pPr>
        <w:pStyle w:val="NormalWeb"/>
        <w:spacing w:before="240" w:beforeAutospacing="0" w:after="240" w:afterAutospacing="0"/>
      </w:pPr>
      <w:r>
        <w:rPr>
          <w:rFonts w:ascii="Arial" w:hAnsi="Arial" w:cs="Arial"/>
          <w:color w:val="000000"/>
        </w:rPr>
        <w:t>[Accessed 2021].</w:t>
      </w:r>
    </w:p>
    <w:p w:rsidR="00627D82" w:rsidRDefault="00627D82" w:rsidP="00627D82">
      <w:pPr>
        <w:pStyle w:val="NormalWeb"/>
        <w:spacing w:before="240" w:beforeAutospacing="0" w:after="240" w:afterAutospacing="0"/>
      </w:pPr>
      <w:r>
        <w:rPr>
          <w:rFonts w:ascii="Arial" w:hAnsi="Arial" w:cs="Arial"/>
          <w:color w:val="000000"/>
        </w:rPr>
        <w:t> </w:t>
      </w:r>
      <w:proofErr w:type="gramStart"/>
      <w:r>
        <w:rPr>
          <w:rFonts w:ascii="Arial" w:hAnsi="Arial" w:cs="Arial"/>
          <w:color w:val="000000"/>
        </w:rPr>
        <w:t>explanation</w:t>
      </w:r>
      <w:proofErr w:type="gramEnd"/>
      <w:r>
        <w:rPr>
          <w:rFonts w:ascii="Arial" w:hAnsi="Arial" w:cs="Arial"/>
          <w:color w:val="000000"/>
        </w:rPr>
        <w:t>, B. T. A. L. C. M. A. s., 2022.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https://tourismteacher.com/butlers-tourism-area-life-cycle-model/</w:t>
      </w:r>
    </w:p>
    <w:p w:rsidR="00627D82" w:rsidRDefault="00627D82" w:rsidP="00627D82">
      <w:pPr>
        <w:pStyle w:val="NormalWeb"/>
        <w:spacing w:before="240" w:beforeAutospacing="0" w:after="240" w:afterAutospacing="0"/>
      </w:pPr>
      <w:r>
        <w:rPr>
          <w:rFonts w:ascii="Arial" w:hAnsi="Arial" w:cs="Arial"/>
          <w:color w:val="000000"/>
        </w:rPr>
        <w:t>[Accessed 27 5 2022].</w:t>
      </w:r>
    </w:p>
    <w:p w:rsidR="00627D82" w:rsidRDefault="00627D82" w:rsidP="00627D82">
      <w:pPr>
        <w:pStyle w:val="NormalWeb"/>
        <w:spacing w:before="240" w:beforeAutospacing="0" w:after="240" w:afterAutospacing="0"/>
      </w:pPr>
      <w:proofErr w:type="spellStart"/>
      <w:r>
        <w:rPr>
          <w:rFonts w:ascii="Arial" w:hAnsi="Arial" w:cs="Arial"/>
          <w:color w:val="000000"/>
        </w:rPr>
        <w:t>FutureLearn</w:t>
      </w:r>
      <w:proofErr w:type="spellEnd"/>
      <w:r>
        <w:rPr>
          <w:rFonts w:ascii="Arial" w:hAnsi="Arial" w:cs="Arial"/>
          <w:color w:val="000000"/>
        </w:rPr>
        <w:t>, 2021.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https://www.futurelearn.com/info/blog/what-is-sustainable-tourism#:~:text=The%20main%20responsibilities%20of%20sustainable,and%20creating%20authentic%20tourist%20experiences</w:t>
      </w:r>
    </w:p>
    <w:p w:rsidR="00627D82" w:rsidRDefault="00627D82" w:rsidP="00627D82">
      <w:pPr>
        <w:pStyle w:val="NormalWeb"/>
        <w:spacing w:before="240" w:beforeAutospacing="0" w:after="240" w:afterAutospacing="0"/>
      </w:pPr>
      <w:r>
        <w:rPr>
          <w:rFonts w:ascii="Arial" w:hAnsi="Arial" w:cs="Arial"/>
          <w:color w:val="000000"/>
        </w:rPr>
        <w:t>[Accessed 21 10 2021].</w:t>
      </w:r>
    </w:p>
    <w:p w:rsidR="00627D82" w:rsidRDefault="00627D82" w:rsidP="00627D82">
      <w:pPr>
        <w:pStyle w:val="NormalWeb"/>
        <w:spacing w:before="240" w:beforeAutospacing="0" w:after="240" w:afterAutospacing="0"/>
      </w:pPr>
      <w:r>
        <w:rPr>
          <w:rFonts w:ascii="Arial" w:hAnsi="Arial" w:cs="Arial"/>
          <w:color w:val="000000"/>
        </w:rPr>
        <w:t>Introduction, B. M. -. A., 2022.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http://www.adorngeo.com/butlers-model.html</w:t>
      </w:r>
    </w:p>
    <w:p w:rsidR="00627D82" w:rsidRDefault="00627D82" w:rsidP="00627D82">
      <w:pPr>
        <w:pStyle w:val="NormalWeb"/>
        <w:spacing w:before="240" w:beforeAutospacing="0" w:after="240" w:afterAutospacing="0"/>
      </w:pPr>
      <w:r>
        <w:rPr>
          <w:rFonts w:ascii="Arial" w:hAnsi="Arial" w:cs="Arial"/>
          <w:color w:val="000000"/>
        </w:rPr>
        <w:t>[Accessed 2022].</w:t>
      </w:r>
    </w:p>
    <w:p w:rsidR="00627D82" w:rsidRDefault="00627D82" w:rsidP="00627D82">
      <w:pPr>
        <w:pStyle w:val="NormalWeb"/>
        <w:spacing w:before="240" w:beforeAutospacing="0" w:after="240" w:afterAutospacing="0"/>
      </w:pPr>
      <w:r>
        <w:rPr>
          <w:rFonts w:ascii="Arial" w:hAnsi="Arial" w:cs="Arial"/>
          <w:color w:val="000000"/>
        </w:rPr>
        <w:t xml:space="preserve">Rahman, M., 2021. </w:t>
      </w:r>
      <w:proofErr w:type="spellStart"/>
      <w:proofErr w:type="gramStart"/>
      <w:r>
        <w:rPr>
          <w:rFonts w:ascii="Arial" w:hAnsi="Arial" w:cs="Arial"/>
          <w:i/>
          <w:iCs/>
          <w:color w:val="000000"/>
        </w:rPr>
        <w:t>howandwhat</w:t>
      </w:r>
      <w:proofErr w:type="spellEnd"/>
      <w:proofErr w:type="gramEnd"/>
      <w:r>
        <w:rPr>
          <w:rFonts w:ascii="Arial" w:hAnsi="Arial" w:cs="Arial"/>
          <w:i/>
          <w:iCs/>
          <w:color w:val="000000"/>
        </w:rPr>
        <w:t xml:space="preserve">. </w:t>
      </w:r>
      <w:r>
        <w:rPr>
          <w:rFonts w:ascii="Arial" w:hAnsi="Arial" w:cs="Arial"/>
          <w:color w:val="000000"/>
        </w:rPr>
        <w:t>[Online]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https://howandwhat.net/butler-tourism-area-life-cycle-model-talc/</w:t>
      </w:r>
    </w:p>
    <w:p w:rsidR="00627D82" w:rsidRDefault="00627D82" w:rsidP="00627D82">
      <w:pPr>
        <w:pStyle w:val="NormalWeb"/>
        <w:spacing w:before="240" w:beforeAutospacing="0" w:after="240" w:afterAutospacing="0"/>
      </w:pPr>
      <w:r>
        <w:rPr>
          <w:rFonts w:ascii="Arial" w:hAnsi="Arial" w:cs="Arial"/>
          <w:color w:val="000000"/>
        </w:rPr>
        <w:t>[Accessed 2021].</w:t>
      </w:r>
    </w:p>
    <w:p w:rsidR="00627D82" w:rsidRDefault="00627D82" w:rsidP="00627D82">
      <w:pPr>
        <w:pStyle w:val="NormalWeb"/>
        <w:spacing w:before="240" w:beforeAutospacing="0" w:after="240" w:afterAutospacing="0"/>
      </w:pPr>
      <w:r>
        <w:rPr>
          <w:rFonts w:ascii="Arial" w:hAnsi="Arial" w:cs="Arial"/>
          <w:color w:val="000000"/>
        </w:rPr>
        <w:t> </w:t>
      </w:r>
      <w:proofErr w:type="gramStart"/>
      <w:r>
        <w:rPr>
          <w:rFonts w:ascii="Arial" w:hAnsi="Arial" w:cs="Arial"/>
          <w:color w:val="000000"/>
        </w:rPr>
        <w:t>facts</w:t>
      </w:r>
      <w:proofErr w:type="gramEnd"/>
      <w:r>
        <w:rPr>
          <w:rFonts w:ascii="Arial" w:hAnsi="Arial" w:cs="Arial"/>
          <w:color w:val="000000"/>
        </w:rPr>
        <w:t>, B. v. e., 2021. [Online]</w:t>
      </w:r>
    </w:p>
    <w:p w:rsidR="00627D82" w:rsidRDefault="00627D82" w:rsidP="00627D82">
      <w:pPr>
        <w:pStyle w:val="NormalWeb"/>
        <w:spacing w:before="240" w:beforeAutospacing="0" w:after="240" w:afterAutospacing="0"/>
      </w:pPr>
      <w:r>
        <w:rPr>
          <w:rFonts w:ascii="Arial" w:hAnsi="Arial" w:cs="Arial"/>
          <w:color w:val="000000"/>
        </w:rPr>
        <w:t xml:space="preserve">Available at: </w:t>
      </w:r>
      <w:r>
        <w:rPr>
          <w:rFonts w:ascii="Arial" w:hAnsi="Arial" w:cs="Arial"/>
          <w:color w:val="000000"/>
          <w:u w:val="single"/>
        </w:rPr>
        <w:t>https://www.visitbritain.org/visitor-economy-facts</w:t>
      </w:r>
    </w:p>
    <w:p w:rsidR="00627D82" w:rsidRDefault="00627D82" w:rsidP="00627D82">
      <w:pPr>
        <w:pStyle w:val="NormalWeb"/>
        <w:spacing w:before="240" w:beforeAutospacing="0" w:after="240" w:afterAutospacing="0"/>
      </w:pPr>
      <w:r>
        <w:rPr>
          <w:rFonts w:ascii="Arial" w:hAnsi="Arial" w:cs="Arial"/>
          <w:color w:val="000000"/>
        </w:rPr>
        <w:t>[Accessed 2021].</w:t>
      </w:r>
    </w:p>
    <w:p w:rsidR="00627D82" w:rsidRDefault="00627D82" w:rsidP="00627D82">
      <w:pPr>
        <w:pStyle w:val="NormalWeb"/>
        <w:spacing w:before="240" w:beforeAutospacing="0" w:after="240" w:afterAutospacing="0"/>
      </w:pPr>
      <w:r>
        <w:rPr>
          <w:rFonts w:ascii="Arial" w:hAnsi="Arial" w:cs="Arial"/>
          <w:color w:val="000000"/>
        </w:rPr>
        <w:t> </w:t>
      </w:r>
    </w:p>
    <w:p w:rsidR="00A4291B" w:rsidRPr="00627D82" w:rsidRDefault="00627D82" w:rsidP="00627D82">
      <w:r>
        <w:br/>
      </w:r>
    </w:p>
    <w:sectPr w:rsidR="00A4291B" w:rsidRPr="00627D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75373A"/>
    <w:multiLevelType w:val="multilevel"/>
    <w:tmpl w:val="C7D8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F08B1"/>
    <w:multiLevelType w:val="multilevel"/>
    <w:tmpl w:val="1EFE5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13695"/>
    <w:multiLevelType w:val="multilevel"/>
    <w:tmpl w:val="4EBE3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56732"/>
    <w:multiLevelType w:val="multilevel"/>
    <w:tmpl w:val="875AF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E40D9B"/>
    <w:multiLevelType w:val="multilevel"/>
    <w:tmpl w:val="4F920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E33A29"/>
    <w:multiLevelType w:val="multilevel"/>
    <w:tmpl w:val="06AC4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GyMLEwMzcxtbA0NTNW0lEKTi0uzszPAykwqgUABJQsviwAAAA="/>
  </w:docVars>
  <w:rsids>
    <w:rsidRoot w:val="007E195B"/>
    <w:rsid w:val="00157B82"/>
    <w:rsid w:val="001C7AD4"/>
    <w:rsid w:val="002C45C4"/>
    <w:rsid w:val="0045574B"/>
    <w:rsid w:val="005E132B"/>
    <w:rsid w:val="00627D82"/>
    <w:rsid w:val="007E195B"/>
    <w:rsid w:val="00936B23"/>
    <w:rsid w:val="00A37715"/>
    <w:rsid w:val="00CF3DC2"/>
    <w:rsid w:val="00EF4522"/>
    <w:rsid w:val="00EF4FDF"/>
    <w:rsid w:val="00F141FF"/>
    <w:rsid w:val="00FE3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AA0B7F-EE25-4211-90A1-023874D0A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19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C45C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C45C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95B"/>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E195B"/>
  </w:style>
  <w:style w:type="character" w:customStyle="1" w:styleId="Heading2Char">
    <w:name w:val="Heading 2 Char"/>
    <w:basedOn w:val="DefaultParagraphFont"/>
    <w:link w:val="Heading2"/>
    <w:uiPriority w:val="9"/>
    <w:rsid w:val="002C45C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C45C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C45C4"/>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4557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74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083067">
      <w:bodyDiv w:val="1"/>
      <w:marLeft w:val="0"/>
      <w:marRight w:val="0"/>
      <w:marTop w:val="0"/>
      <w:marBottom w:val="0"/>
      <w:divBdr>
        <w:top w:val="none" w:sz="0" w:space="0" w:color="auto"/>
        <w:left w:val="none" w:sz="0" w:space="0" w:color="auto"/>
        <w:bottom w:val="none" w:sz="0" w:space="0" w:color="auto"/>
        <w:right w:val="none" w:sz="0" w:space="0" w:color="auto"/>
      </w:divBdr>
    </w:div>
    <w:div w:id="1151941689">
      <w:bodyDiv w:val="1"/>
      <w:marLeft w:val="0"/>
      <w:marRight w:val="0"/>
      <w:marTop w:val="0"/>
      <w:marBottom w:val="0"/>
      <w:divBdr>
        <w:top w:val="none" w:sz="0" w:space="0" w:color="auto"/>
        <w:left w:val="none" w:sz="0" w:space="0" w:color="auto"/>
        <w:bottom w:val="none" w:sz="0" w:space="0" w:color="auto"/>
        <w:right w:val="none" w:sz="0" w:space="0" w:color="auto"/>
      </w:divBdr>
    </w:div>
    <w:div w:id="1312521831">
      <w:bodyDiv w:val="1"/>
      <w:marLeft w:val="0"/>
      <w:marRight w:val="0"/>
      <w:marTop w:val="0"/>
      <w:marBottom w:val="0"/>
      <w:divBdr>
        <w:top w:val="none" w:sz="0" w:space="0" w:color="auto"/>
        <w:left w:val="none" w:sz="0" w:space="0" w:color="auto"/>
        <w:bottom w:val="none" w:sz="0" w:space="0" w:color="auto"/>
        <w:right w:val="none" w:sz="0" w:space="0" w:color="auto"/>
      </w:divBdr>
    </w:div>
    <w:div w:id="1428188686">
      <w:bodyDiv w:val="1"/>
      <w:marLeft w:val="0"/>
      <w:marRight w:val="0"/>
      <w:marTop w:val="0"/>
      <w:marBottom w:val="0"/>
      <w:divBdr>
        <w:top w:val="none" w:sz="0" w:space="0" w:color="auto"/>
        <w:left w:val="none" w:sz="0" w:space="0" w:color="auto"/>
        <w:bottom w:val="none" w:sz="0" w:space="0" w:color="auto"/>
        <w:right w:val="none" w:sz="0" w:space="0" w:color="auto"/>
      </w:divBdr>
    </w:div>
    <w:div w:id="1523058311">
      <w:bodyDiv w:val="1"/>
      <w:marLeft w:val="0"/>
      <w:marRight w:val="0"/>
      <w:marTop w:val="0"/>
      <w:marBottom w:val="0"/>
      <w:divBdr>
        <w:top w:val="none" w:sz="0" w:space="0" w:color="auto"/>
        <w:left w:val="none" w:sz="0" w:space="0" w:color="auto"/>
        <w:bottom w:val="none" w:sz="0" w:space="0" w:color="auto"/>
        <w:right w:val="none" w:sz="0" w:space="0" w:color="auto"/>
      </w:divBdr>
    </w:div>
    <w:div w:id="1642152440">
      <w:bodyDiv w:val="1"/>
      <w:marLeft w:val="0"/>
      <w:marRight w:val="0"/>
      <w:marTop w:val="0"/>
      <w:marBottom w:val="0"/>
      <w:divBdr>
        <w:top w:val="none" w:sz="0" w:space="0" w:color="auto"/>
        <w:left w:val="none" w:sz="0" w:space="0" w:color="auto"/>
        <w:bottom w:val="none" w:sz="0" w:space="0" w:color="auto"/>
        <w:right w:val="none" w:sz="0" w:space="0" w:color="auto"/>
      </w:divBdr>
    </w:div>
    <w:div w:id="1705204766">
      <w:bodyDiv w:val="1"/>
      <w:marLeft w:val="0"/>
      <w:marRight w:val="0"/>
      <w:marTop w:val="0"/>
      <w:marBottom w:val="0"/>
      <w:divBdr>
        <w:top w:val="none" w:sz="0" w:space="0" w:color="auto"/>
        <w:left w:val="none" w:sz="0" w:space="0" w:color="auto"/>
        <w:bottom w:val="none" w:sz="0" w:space="0" w:color="auto"/>
        <w:right w:val="none" w:sz="0" w:space="0" w:color="auto"/>
      </w:divBdr>
    </w:div>
    <w:div w:id="1716542760">
      <w:bodyDiv w:val="1"/>
      <w:marLeft w:val="0"/>
      <w:marRight w:val="0"/>
      <w:marTop w:val="0"/>
      <w:marBottom w:val="0"/>
      <w:divBdr>
        <w:top w:val="none" w:sz="0" w:space="0" w:color="auto"/>
        <w:left w:val="none" w:sz="0" w:space="0" w:color="auto"/>
        <w:bottom w:val="none" w:sz="0" w:space="0" w:color="auto"/>
        <w:right w:val="none" w:sz="0" w:space="0" w:color="auto"/>
      </w:divBdr>
    </w:div>
    <w:div w:id="1736464977">
      <w:bodyDiv w:val="1"/>
      <w:marLeft w:val="0"/>
      <w:marRight w:val="0"/>
      <w:marTop w:val="0"/>
      <w:marBottom w:val="0"/>
      <w:divBdr>
        <w:top w:val="none" w:sz="0" w:space="0" w:color="auto"/>
        <w:left w:val="none" w:sz="0" w:space="0" w:color="auto"/>
        <w:bottom w:val="none" w:sz="0" w:space="0" w:color="auto"/>
        <w:right w:val="none" w:sz="0" w:space="0" w:color="auto"/>
      </w:divBdr>
    </w:div>
    <w:div w:id="2075657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But22</b:Tag>
    <b:SourceType>InternetSite</b:SourceType>
    <b:Guid>{3DD520BE-DF41-4881-A8BC-45E37ADC9FF0}</b:Guid>
    <b:Author>
      <b:Author>
        <b:NameList>
          <b:Person>
            <b:Last>explanation</b:Last>
            <b:First>Butler’s</b:First>
            <b:Middle>Tourism Area Life Cycle Model: A simple</b:Middle>
          </b:Person>
        </b:NameList>
      </b:Author>
    </b:Author>
    <b:Year>2022</b:Year>
    <b:YearAccessed>2022</b:YearAccessed>
    <b:MonthAccessed>5</b:MonthAccessed>
    <b:DayAccessed>27</b:DayAccessed>
    <b:URL>https://tourismteacher.com/butlers-tourism-area-life-cycle-model/</b:URL>
    <b:RefOrder>1</b:RefOrder>
  </b:Source>
  <b:Source>
    <b:Tag>But221</b:Tag>
    <b:SourceType>InternetSite</b:SourceType>
    <b:Guid>{DB6EDB5A-9C5C-4F83-AE7B-A2A4CF2AE973}</b:Guid>
    <b:Author>
      <b:Author>
        <b:NameList>
          <b:Person>
            <b:Last>Introduction</b:Last>
            <b:First>Butler's</b:First>
            <b:Middle>Model - An</b:Middle>
          </b:Person>
        </b:NameList>
      </b:Author>
    </b:Author>
    <b:Year>2022</b:Year>
    <b:YearAccessed>2022</b:YearAccessed>
    <b:URL>http://www.adorngeo.com/butlers-model.html</b:URL>
    <b:RefOrder>2</b:RefOrder>
  </b:Source>
  <b:Source>
    <b:Tag>MRa21</b:Tag>
    <b:SourceType>InternetSite</b:SourceType>
    <b:Guid>{4A9040AC-CFCB-4156-8D40-5DC51FFE8E60}</b:Guid>
    <b:Author>
      <b:Author>
        <b:NameList>
          <b:Person>
            <b:Last>Rahman</b:Last>
            <b:First>M</b:First>
          </b:Person>
        </b:NameList>
      </b:Author>
    </b:Author>
    <b:Title>howandwhat</b:Title>
    <b:Year>2021</b:Year>
    <b:YearAccessed>2021</b:YearAccessed>
    <b:URL>https://howandwhat.net/butler-tourism-area-life-cycle-model-talc/</b:URL>
    <b:RefOrder>3</b:RefOrder>
  </b:Source>
  <b:Source>
    <b:Tag>Fut21</b:Tag>
    <b:SourceType>InternetSite</b:SourceType>
    <b:Guid>{6B633540-395A-49EE-B0D8-1F9C60EDFB8A}</b:Guid>
    <b:Author>
      <b:Author>
        <b:NameList>
          <b:Person>
            <b:Last>FutureLearn</b:Last>
          </b:Person>
        </b:NameList>
      </b:Author>
    </b:Author>
    <b:Year>2021</b:Year>
    <b:YearAccessed>2021</b:YearAccessed>
    <b:MonthAccessed>10</b:MonthAccessed>
    <b:DayAccessed>21</b:DayAccessed>
    <b:URL>https://www.futurelearn.com/info/blog/what-is-sustainable-tourism#:~:text=The%20main%20responsibilities%20of%20sustainable,and%20creating%20authentic%20tourist%20experiences</b:URL>
    <b:RefOrder>4</b:RefOrder>
  </b:Source>
  <b:Source>
    <b:Tag>Suf13</b:Tag>
    <b:SourceType>InternetSite</b:SourceType>
    <b:Guid>{A25B01B8-BE1F-468B-8604-5862037E1C67}</b:Guid>
    <b:Author>
      <b:Author>
        <b:NameList>
          <b:Person>
            <b:Last>green</b:Last>
            <b:First>Suffolk:</b:First>
            <b:Middle>Tourism bosses are thinking</b:Middle>
          </b:Person>
        </b:NameList>
      </b:Author>
    </b:Author>
    <b:Year>2013</b:Year>
    <b:YearAccessed>2013</b:YearAccessed>
    <b:MonthAccessed>3</b:MonthAccessed>
    <b:DayAccessed>20th</b:DayAccessed>
    <b:URL>https://www.eadt.co.uk/news/21738115.suffolk-tourism-bosses-thinking-green/</b:URL>
    <b:RefOrder>1</b:RefOrder>
  </b:Source>
  <b:Source>
    <b:Tag>Let22</b:Tag>
    <b:SourceType>InternetSite</b:SourceType>
    <b:Guid>{DC781AD9-3B8A-47E8-B2CB-57C03EEA5B26}</b:Guid>
    <b:Author>
      <b:Author>
        <b:NameList>
          <b:Person>
            <b:Last>Smith</b:Last>
            <b:First>Letitia</b:First>
          </b:Person>
        </b:NameList>
      </b:Author>
    </b:Author>
    <b:Year>2022</b:Year>
    <b:URL>https://www.eastsuffolk.gov.uk/assets/Business/East-Suffolk-Visitor-Economy-Strategy.pdf</b:URL>
    <b:RefOrder>2</b:RefOrder>
  </b:Source>
</b:Sources>
</file>

<file path=customXml/itemProps1.xml><?xml version="1.0" encoding="utf-8"?>
<ds:datastoreItem xmlns:ds="http://schemas.openxmlformats.org/officeDocument/2006/customXml" ds:itemID="{16970D59-4BE0-4C8A-ABEF-DE10C4FB0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619</TotalTime>
  <Pages>9</Pages>
  <Words>2891</Words>
  <Characters>16482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arif</cp:lastModifiedBy>
  <cp:revision>11</cp:revision>
  <dcterms:created xsi:type="dcterms:W3CDTF">2022-11-30T12:27:00Z</dcterms:created>
  <dcterms:modified xsi:type="dcterms:W3CDTF">2022-12-01T14:11:00Z</dcterms:modified>
</cp:coreProperties>
</file>