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61460778"/>
        <w:docPartObj>
          <w:docPartGallery w:val="Cover Pages"/>
          <w:docPartUnique/>
        </w:docPartObj>
      </w:sdtPr>
      <w:sdtEndPr/>
      <w:sdtContent>
        <w:p w14:paraId="303211D5" w14:textId="1548ED71" w:rsidR="00A6445E" w:rsidRDefault="00A6445E">
          <w:r>
            <w:rPr>
              <w:noProof/>
            </w:rPr>
            <mc:AlternateContent>
              <mc:Choice Requires="wpg">
                <w:drawing>
                  <wp:anchor distT="0" distB="0" distL="114300" distR="114300" simplePos="0" relativeHeight="251662336" behindDoc="0" locked="0" layoutInCell="1" allowOverlap="1" wp14:anchorId="0BE2D72C" wp14:editId="18656EB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587BD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0A4F7C6" wp14:editId="76F3585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C6554" w14:textId="5B0E247C" w:rsidR="004832D4" w:rsidRDefault="00EE049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832D4">
                                      <w:rPr>
                                        <w:caps/>
                                        <w:color w:val="4472C4" w:themeColor="accent1"/>
                                        <w:sz w:val="64"/>
                                        <w:szCs w:val="64"/>
                                      </w:rPr>
                                      <w:t>Engine di</w:t>
                                    </w:r>
                                    <w:r w:rsidR="00FF187D">
                                      <w:rPr>
                                        <w:caps/>
                                        <w:color w:val="4472C4" w:themeColor="accent1"/>
                                        <w:sz w:val="64"/>
                                        <w:szCs w:val="64"/>
                                      </w:rPr>
                                      <w:t>a</w:t>
                                    </w:r>
                                    <w:r w:rsidR="004832D4">
                                      <w:rPr>
                                        <w:caps/>
                                        <w:color w:val="4472C4" w:themeColor="accent1"/>
                                        <w:sz w:val="64"/>
                                        <w:szCs w:val="64"/>
                                      </w:rPr>
                                      <w:t>gnostic</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A37FCC9" w14:textId="36B7E60D" w:rsidR="004832D4" w:rsidRDefault="004832D4">
                                    <w:pPr>
                                      <w:jc w:val="right"/>
                                      <w:rPr>
                                        <w:smallCaps/>
                                        <w:color w:val="404040" w:themeColor="text1" w:themeTint="BF"/>
                                        <w:sz w:val="36"/>
                                        <w:szCs w:val="36"/>
                                      </w:rPr>
                                    </w:pPr>
                                    <w:r>
                                      <w:rPr>
                                        <w:color w:val="404040" w:themeColor="text1" w:themeTint="BF"/>
                                        <w:sz w:val="36"/>
                                        <w:szCs w:val="36"/>
                                      </w:rPr>
                                      <w:t>Vehicle technology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0A4F7C6"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182C6554" w14:textId="5B0E247C" w:rsidR="004832D4" w:rsidRDefault="00EE049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832D4">
                                <w:rPr>
                                  <w:caps/>
                                  <w:color w:val="4472C4" w:themeColor="accent1"/>
                                  <w:sz w:val="64"/>
                                  <w:szCs w:val="64"/>
                                </w:rPr>
                                <w:t>Engine di</w:t>
                              </w:r>
                              <w:r w:rsidR="00FF187D">
                                <w:rPr>
                                  <w:caps/>
                                  <w:color w:val="4472C4" w:themeColor="accent1"/>
                                  <w:sz w:val="64"/>
                                  <w:szCs w:val="64"/>
                                </w:rPr>
                                <w:t>a</w:t>
                              </w:r>
                              <w:r w:rsidR="004832D4">
                                <w:rPr>
                                  <w:caps/>
                                  <w:color w:val="4472C4" w:themeColor="accent1"/>
                                  <w:sz w:val="64"/>
                                  <w:szCs w:val="64"/>
                                </w:rPr>
                                <w:t>gnostic</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A37FCC9" w14:textId="36B7E60D" w:rsidR="004832D4" w:rsidRDefault="004832D4">
                              <w:pPr>
                                <w:jc w:val="right"/>
                                <w:rPr>
                                  <w:smallCaps/>
                                  <w:color w:val="404040" w:themeColor="text1" w:themeTint="BF"/>
                                  <w:sz w:val="36"/>
                                  <w:szCs w:val="36"/>
                                </w:rPr>
                              </w:pPr>
                              <w:r>
                                <w:rPr>
                                  <w:color w:val="404040" w:themeColor="text1" w:themeTint="BF"/>
                                  <w:sz w:val="36"/>
                                  <w:szCs w:val="36"/>
                                </w:rPr>
                                <w:t>Vehicle technology</w:t>
                              </w:r>
                            </w:p>
                          </w:sdtContent>
                        </w:sdt>
                      </w:txbxContent>
                    </v:textbox>
                    <w10:wrap type="square" anchorx="page" anchory="page"/>
                  </v:shape>
                </w:pict>
              </mc:Fallback>
            </mc:AlternateContent>
          </w:r>
        </w:p>
        <w:p w14:paraId="7FB9FE1B" w14:textId="48689AAC" w:rsidR="00A6445E" w:rsidRDefault="00A6445E">
          <w:r>
            <w:rPr>
              <w:noProof/>
            </w:rPr>
            <mc:AlternateContent>
              <mc:Choice Requires="wps">
                <w:drawing>
                  <wp:anchor distT="0" distB="0" distL="114300" distR="114300" simplePos="0" relativeHeight="251660288" behindDoc="0" locked="0" layoutInCell="1" allowOverlap="1" wp14:anchorId="0654C051" wp14:editId="70028462">
                    <wp:simplePos x="0" y="0"/>
                    <wp:positionH relativeFrom="margin">
                      <wp:align>center</wp:align>
                    </wp:positionH>
                    <wp:positionV relativeFrom="page">
                      <wp:posOffset>6959600</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6259CAE" w14:textId="4CF8B924" w:rsidR="004832D4" w:rsidRDefault="004832D4">
                                    <w:pPr>
                                      <w:pStyle w:val="NoSpacing"/>
                                      <w:jc w:val="right"/>
                                      <w:rPr>
                                        <w:color w:val="595959" w:themeColor="text1" w:themeTint="A6"/>
                                        <w:sz w:val="28"/>
                                        <w:szCs w:val="28"/>
                                      </w:rPr>
                                    </w:pPr>
                                    <w:r w:rsidRPr="00A6445E">
                                      <w:rPr>
                                        <w:sz w:val="28"/>
                                        <w:szCs w:val="28"/>
                                      </w:rPr>
                                      <w:t>Robin Williamson-Gillie</w:t>
                                    </w:r>
                                  </w:p>
                                </w:sdtContent>
                              </w:sdt>
                              <w:p w14:paraId="1BF8B959" w14:textId="55A9491D" w:rsidR="004832D4" w:rsidRDefault="00EE0496">
                                <w:pPr>
                                  <w:pStyle w:val="NoSpacing"/>
                                  <w:jc w:val="right"/>
                                  <w:rPr>
                                    <w:color w:val="595959" w:themeColor="text1" w:themeTint="A6"/>
                                    <w:sz w:val="18"/>
                                    <w:szCs w:val="18"/>
                                  </w:rPr>
                                </w:pPr>
                                <w:sdt>
                                  <w:sdtPr>
                                    <w:rPr>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4832D4" w:rsidRPr="00A6445E">
                                      <w:rPr>
                                        <w:sz w:val="24"/>
                                        <w:szCs w:val="24"/>
                                      </w:rPr>
                                      <w:t>1800974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654C051" id="Text Box 152" o:spid="_x0000_s1027" type="#_x0000_t202" style="position:absolute;margin-left:0;margin-top:548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&#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6259CAE" w14:textId="4CF8B924" w:rsidR="004832D4" w:rsidRDefault="004832D4">
                              <w:pPr>
                                <w:pStyle w:val="NoSpacing"/>
                                <w:jc w:val="right"/>
                                <w:rPr>
                                  <w:color w:val="595959" w:themeColor="text1" w:themeTint="A6"/>
                                  <w:sz w:val="28"/>
                                  <w:szCs w:val="28"/>
                                </w:rPr>
                              </w:pPr>
                              <w:r w:rsidRPr="00A6445E">
                                <w:rPr>
                                  <w:sz w:val="28"/>
                                  <w:szCs w:val="28"/>
                                </w:rPr>
                                <w:t>Robin Williamson-Gillie</w:t>
                              </w:r>
                            </w:p>
                          </w:sdtContent>
                        </w:sdt>
                        <w:p w14:paraId="1BF8B959" w14:textId="55A9491D" w:rsidR="004832D4" w:rsidRDefault="004832D4">
                          <w:pPr>
                            <w:pStyle w:val="NoSpacing"/>
                            <w:jc w:val="right"/>
                            <w:rPr>
                              <w:color w:val="595959" w:themeColor="text1" w:themeTint="A6"/>
                              <w:sz w:val="18"/>
                              <w:szCs w:val="18"/>
                            </w:rPr>
                          </w:pPr>
                          <w:sdt>
                            <w:sdtPr>
                              <w:rPr>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A6445E">
                                <w:rPr>
                                  <w:sz w:val="24"/>
                                  <w:szCs w:val="24"/>
                                </w:rPr>
                                <w:t>1800974</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61312" behindDoc="0" locked="0" layoutInCell="1" allowOverlap="1" wp14:anchorId="6E40E235" wp14:editId="2BAB1014">
                    <wp:simplePos x="0" y="0"/>
                    <wp:positionH relativeFrom="margin">
                      <wp:align>center</wp:align>
                    </wp:positionH>
                    <wp:positionV relativeFrom="page">
                      <wp:posOffset>7932420</wp:posOffset>
                    </wp:positionV>
                    <wp:extent cx="7315200" cy="1009650"/>
                    <wp:effectExtent l="0" t="0" r="0" b="508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93C07" w14:textId="0CCDC1F5" w:rsidR="004832D4" w:rsidRPr="00A6445E" w:rsidRDefault="004832D4">
                                <w:pPr>
                                  <w:pStyle w:val="NoSpacing"/>
                                  <w:jc w:val="right"/>
                                  <w:rPr>
                                    <w:sz w:val="20"/>
                                    <w:szCs w:val="20"/>
                                  </w:rPr>
                                </w:pPr>
                                <w:r w:rsidRPr="00A6445E">
                                  <w:rPr>
                                    <w:sz w:val="28"/>
                                    <w:szCs w:val="28"/>
                                  </w:rPr>
                                  <w:t xml:space="preserve">Abi Summerfield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E40E235" id="Text Box 153" o:spid="_x0000_s1028" type="#_x0000_t202" style="position:absolute;margin-left:0;margin-top:624.6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" filled="f" stroked="f" strokeweight=".5pt">
                    <v:textbox style="mso-fit-shape-to-text:t" inset="126pt,0,54pt,0">
                      <w:txbxContent>
                        <w:p w14:paraId="45593C07" w14:textId="0CCDC1F5" w:rsidR="004832D4" w:rsidRPr="00A6445E" w:rsidRDefault="004832D4">
                          <w:pPr>
                            <w:pStyle w:val="NoSpacing"/>
                            <w:jc w:val="right"/>
                            <w:rPr>
                              <w:sz w:val="20"/>
                              <w:szCs w:val="20"/>
                            </w:rPr>
                          </w:pPr>
                          <w:r w:rsidRPr="00A6445E">
                            <w:rPr>
                              <w:sz w:val="28"/>
                              <w:szCs w:val="28"/>
                            </w:rPr>
                            <w:t xml:space="preserve">Abi Summerfield </w:t>
                          </w:r>
                        </w:p>
                      </w:txbxContent>
                    </v:textbox>
                    <w10:wrap type="square" anchorx="margin" anchory="page"/>
                  </v:shape>
                </w:pict>
              </mc:Fallback>
            </mc:AlternateContent>
          </w:r>
          <w:r>
            <w:br w:type="page"/>
          </w:r>
        </w:p>
      </w:sdtContent>
    </w:sdt>
    <w:sdt>
      <w:sdtPr>
        <w:rPr>
          <w:rFonts w:asciiTheme="minorHAnsi" w:eastAsiaTheme="minorHAnsi" w:hAnsiTheme="minorHAnsi" w:cstheme="minorBidi"/>
          <w:color w:val="auto"/>
          <w:sz w:val="22"/>
          <w:szCs w:val="22"/>
          <w:lang w:val="en-GB"/>
        </w:rPr>
        <w:id w:val="527458862"/>
        <w:docPartObj>
          <w:docPartGallery w:val="Table of Contents"/>
          <w:docPartUnique/>
        </w:docPartObj>
      </w:sdtPr>
      <w:sdtEndPr>
        <w:rPr>
          <w:b/>
          <w:bCs/>
          <w:noProof/>
        </w:rPr>
      </w:sdtEndPr>
      <w:sdtContent>
        <w:p w14:paraId="79D91AD8" w14:textId="694B7AF1" w:rsidR="00A6445E" w:rsidRDefault="00A6445E">
          <w:pPr>
            <w:pStyle w:val="TOCHeading"/>
          </w:pPr>
          <w:r>
            <w:t>Contents</w:t>
          </w:r>
        </w:p>
        <w:p w14:paraId="40C5C97B" w14:textId="2A914CA8" w:rsidR="005479BD" w:rsidRDefault="004832D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240227" w:history="1">
            <w:r w:rsidR="005479BD" w:rsidRPr="00DA1DD9">
              <w:rPr>
                <w:rStyle w:val="Hyperlink"/>
                <w:noProof/>
              </w:rPr>
              <w:t>Introduction</w:t>
            </w:r>
            <w:r w:rsidR="005479BD">
              <w:rPr>
                <w:noProof/>
                <w:webHidden/>
              </w:rPr>
              <w:tab/>
            </w:r>
            <w:r w:rsidR="005479BD">
              <w:rPr>
                <w:noProof/>
                <w:webHidden/>
              </w:rPr>
              <w:fldChar w:fldCharType="begin"/>
            </w:r>
            <w:r w:rsidR="005479BD">
              <w:rPr>
                <w:noProof/>
                <w:webHidden/>
              </w:rPr>
              <w:instrText xml:space="preserve"> PAGEREF _Toc29240227 \h </w:instrText>
            </w:r>
            <w:r w:rsidR="005479BD">
              <w:rPr>
                <w:noProof/>
                <w:webHidden/>
              </w:rPr>
            </w:r>
            <w:r w:rsidR="005479BD">
              <w:rPr>
                <w:noProof/>
                <w:webHidden/>
              </w:rPr>
              <w:fldChar w:fldCharType="separate"/>
            </w:r>
            <w:r w:rsidR="005479BD">
              <w:rPr>
                <w:noProof/>
                <w:webHidden/>
              </w:rPr>
              <w:t>2</w:t>
            </w:r>
            <w:r w:rsidR="005479BD">
              <w:rPr>
                <w:noProof/>
                <w:webHidden/>
              </w:rPr>
              <w:fldChar w:fldCharType="end"/>
            </w:r>
          </w:hyperlink>
        </w:p>
        <w:p w14:paraId="7ECF3ADD" w14:textId="6551A5CE" w:rsidR="005479BD" w:rsidRDefault="005479BD">
          <w:pPr>
            <w:pStyle w:val="TOC1"/>
            <w:tabs>
              <w:tab w:val="right" w:leader="dot" w:pos="9016"/>
            </w:tabs>
            <w:rPr>
              <w:rFonts w:eastAsiaTheme="minorEastAsia"/>
              <w:noProof/>
              <w:lang w:eastAsia="en-GB"/>
            </w:rPr>
          </w:pPr>
          <w:hyperlink w:anchor="_Toc29240228" w:history="1">
            <w:r w:rsidRPr="00DA1DD9">
              <w:rPr>
                <w:rStyle w:val="Hyperlink"/>
                <w:noProof/>
              </w:rPr>
              <w:t>Engine dyno test and equipment</w:t>
            </w:r>
            <w:r>
              <w:rPr>
                <w:noProof/>
                <w:webHidden/>
              </w:rPr>
              <w:tab/>
            </w:r>
            <w:r>
              <w:rPr>
                <w:noProof/>
                <w:webHidden/>
              </w:rPr>
              <w:fldChar w:fldCharType="begin"/>
            </w:r>
            <w:r>
              <w:rPr>
                <w:noProof/>
                <w:webHidden/>
              </w:rPr>
              <w:instrText xml:space="preserve"> PAGEREF _Toc29240228 \h </w:instrText>
            </w:r>
            <w:r>
              <w:rPr>
                <w:noProof/>
                <w:webHidden/>
              </w:rPr>
            </w:r>
            <w:r>
              <w:rPr>
                <w:noProof/>
                <w:webHidden/>
              </w:rPr>
              <w:fldChar w:fldCharType="separate"/>
            </w:r>
            <w:r>
              <w:rPr>
                <w:noProof/>
                <w:webHidden/>
              </w:rPr>
              <w:t>3</w:t>
            </w:r>
            <w:r>
              <w:rPr>
                <w:noProof/>
                <w:webHidden/>
              </w:rPr>
              <w:fldChar w:fldCharType="end"/>
            </w:r>
          </w:hyperlink>
        </w:p>
        <w:p w14:paraId="6F121F8D" w14:textId="4311EAB8" w:rsidR="005479BD" w:rsidRDefault="005479BD">
          <w:pPr>
            <w:pStyle w:val="TOC2"/>
            <w:tabs>
              <w:tab w:val="right" w:leader="dot" w:pos="9016"/>
            </w:tabs>
            <w:rPr>
              <w:rFonts w:eastAsiaTheme="minorEastAsia"/>
              <w:noProof/>
              <w:lang w:eastAsia="en-GB"/>
            </w:rPr>
          </w:pPr>
          <w:hyperlink w:anchor="_Toc29240229" w:history="1">
            <w:r w:rsidRPr="00DA1DD9">
              <w:rPr>
                <w:rStyle w:val="Hyperlink"/>
                <w:noProof/>
              </w:rPr>
              <w:t>Equipment used:</w:t>
            </w:r>
            <w:r>
              <w:rPr>
                <w:noProof/>
                <w:webHidden/>
              </w:rPr>
              <w:tab/>
            </w:r>
            <w:r>
              <w:rPr>
                <w:noProof/>
                <w:webHidden/>
              </w:rPr>
              <w:fldChar w:fldCharType="begin"/>
            </w:r>
            <w:r>
              <w:rPr>
                <w:noProof/>
                <w:webHidden/>
              </w:rPr>
              <w:instrText xml:space="preserve"> PAGEREF _Toc29240229 \h </w:instrText>
            </w:r>
            <w:r>
              <w:rPr>
                <w:noProof/>
                <w:webHidden/>
              </w:rPr>
            </w:r>
            <w:r>
              <w:rPr>
                <w:noProof/>
                <w:webHidden/>
              </w:rPr>
              <w:fldChar w:fldCharType="separate"/>
            </w:r>
            <w:r>
              <w:rPr>
                <w:noProof/>
                <w:webHidden/>
              </w:rPr>
              <w:t>3</w:t>
            </w:r>
            <w:r>
              <w:rPr>
                <w:noProof/>
                <w:webHidden/>
              </w:rPr>
              <w:fldChar w:fldCharType="end"/>
            </w:r>
          </w:hyperlink>
        </w:p>
        <w:p w14:paraId="25515A63" w14:textId="098BB3A2" w:rsidR="005479BD" w:rsidRDefault="005479BD">
          <w:pPr>
            <w:pStyle w:val="TOC2"/>
            <w:tabs>
              <w:tab w:val="right" w:leader="dot" w:pos="9016"/>
            </w:tabs>
            <w:rPr>
              <w:rFonts w:eastAsiaTheme="minorEastAsia"/>
              <w:noProof/>
              <w:lang w:eastAsia="en-GB"/>
            </w:rPr>
          </w:pPr>
          <w:hyperlink w:anchor="_Toc29240230" w:history="1">
            <w:r w:rsidRPr="00DA1DD9">
              <w:rPr>
                <w:rStyle w:val="Hyperlink"/>
                <w:noProof/>
              </w:rPr>
              <w:t>Method:</w:t>
            </w:r>
            <w:r>
              <w:rPr>
                <w:noProof/>
                <w:webHidden/>
              </w:rPr>
              <w:tab/>
            </w:r>
            <w:r>
              <w:rPr>
                <w:noProof/>
                <w:webHidden/>
              </w:rPr>
              <w:fldChar w:fldCharType="begin"/>
            </w:r>
            <w:r>
              <w:rPr>
                <w:noProof/>
                <w:webHidden/>
              </w:rPr>
              <w:instrText xml:space="preserve"> PAGEREF _Toc29240230 \h </w:instrText>
            </w:r>
            <w:r>
              <w:rPr>
                <w:noProof/>
                <w:webHidden/>
              </w:rPr>
            </w:r>
            <w:r>
              <w:rPr>
                <w:noProof/>
                <w:webHidden/>
              </w:rPr>
              <w:fldChar w:fldCharType="separate"/>
            </w:r>
            <w:r>
              <w:rPr>
                <w:noProof/>
                <w:webHidden/>
              </w:rPr>
              <w:t>3</w:t>
            </w:r>
            <w:r>
              <w:rPr>
                <w:noProof/>
                <w:webHidden/>
              </w:rPr>
              <w:fldChar w:fldCharType="end"/>
            </w:r>
          </w:hyperlink>
        </w:p>
        <w:p w14:paraId="3D054CAD" w14:textId="4E599100" w:rsidR="005479BD" w:rsidRDefault="005479BD">
          <w:pPr>
            <w:pStyle w:val="TOC1"/>
            <w:tabs>
              <w:tab w:val="right" w:leader="dot" w:pos="9016"/>
            </w:tabs>
            <w:rPr>
              <w:rFonts w:eastAsiaTheme="minorEastAsia"/>
              <w:noProof/>
              <w:lang w:eastAsia="en-GB"/>
            </w:rPr>
          </w:pPr>
          <w:hyperlink w:anchor="_Toc29240231" w:history="1">
            <w:r w:rsidRPr="00DA1DD9">
              <w:rPr>
                <w:rStyle w:val="Hyperlink"/>
                <w:noProof/>
              </w:rPr>
              <w:t>Results</w:t>
            </w:r>
            <w:r>
              <w:rPr>
                <w:noProof/>
                <w:webHidden/>
              </w:rPr>
              <w:tab/>
            </w:r>
            <w:r>
              <w:rPr>
                <w:noProof/>
                <w:webHidden/>
              </w:rPr>
              <w:fldChar w:fldCharType="begin"/>
            </w:r>
            <w:r>
              <w:rPr>
                <w:noProof/>
                <w:webHidden/>
              </w:rPr>
              <w:instrText xml:space="preserve"> PAGEREF _Toc29240231 \h </w:instrText>
            </w:r>
            <w:r>
              <w:rPr>
                <w:noProof/>
                <w:webHidden/>
              </w:rPr>
            </w:r>
            <w:r>
              <w:rPr>
                <w:noProof/>
                <w:webHidden/>
              </w:rPr>
              <w:fldChar w:fldCharType="separate"/>
            </w:r>
            <w:r>
              <w:rPr>
                <w:noProof/>
                <w:webHidden/>
              </w:rPr>
              <w:t>3</w:t>
            </w:r>
            <w:r>
              <w:rPr>
                <w:noProof/>
                <w:webHidden/>
              </w:rPr>
              <w:fldChar w:fldCharType="end"/>
            </w:r>
          </w:hyperlink>
        </w:p>
        <w:p w14:paraId="0F5B51FB" w14:textId="5278E9B5" w:rsidR="005479BD" w:rsidRDefault="005479BD">
          <w:pPr>
            <w:pStyle w:val="TOC2"/>
            <w:tabs>
              <w:tab w:val="right" w:leader="dot" w:pos="9016"/>
            </w:tabs>
            <w:rPr>
              <w:rFonts w:eastAsiaTheme="minorEastAsia"/>
              <w:noProof/>
              <w:lang w:eastAsia="en-GB"/>
            </w:rPr>
          </w:pPr>
          <w:hyperlink w:anchor="_Toc29240232" w:history="1">
            <w:r w:rsidRPr="00DA1DD9">
              <w:rPr>
                <w:rStyle w:val="Hyperlink"/>
                <w:noProof/>
              </w:rPr>
              <w:t>Results table</w:t>
            </w:r>
            <w:r>
              <w:rPr>
                <w:noProof/>
                <w:webHidden/>
              </w:rPr>
              <w:tab/>
            </w:r>
            <w:r>
              <w:rPr>
                <w:noProof/>
                <w:webHidden/>
              </w:rPr>
              <w:fldChar w:fldCharType="begin"/>
            </w:r>
            <w:r>
              <w:rPr>
                <w:noProof/>
                <w:webHidden/>
              </w:rPr>
              <w:instrText xml:space="preserve"> PAGEREF _Toc29240232 \h </w:instrText>
            </w:r>
            <w:r>
              <w:rPr>
                <w:noProof/>
                <w:webHidden/>
              </w:rPr>
            </w:r>
            <w:r>
              <w:rPr>
                <w:noProof/>
                <w:webHidden/>
              </w:rPr>
              <w:fldChar w:fldCharType="separate"/>
            </w:r>
            <w:r>
              <w:rPr>
                <w:noProof/>
                <w:webHidden/>
              </w:rPr>
              <w:t>3</w:t>
            </w:r>
            <w:r>
              <w:rPr>
                <w:noProof/>
                <w:webHidden/>
              </w:rPr>
              <w:fldChar w:fldCharType="end"/>
            </w:r>
          </w:hyperlink>
        </w:p>
        <w:p w14:paraId="3D64C873" w14:textId="5D774A86" w:rsidR="005479BD" w:rsidRDefault="005479BD">
          <w:pPr>
            <w:pStyle w:val="TOC2"/>
            <w:tabs>
              <w:tab w:val="right" w:leader="dot" w:pos="9016"/>
            </w:tabs>
            <w:rPr>
              <w:rFonts w:eastAsiaTheme="minorEastAsia"/>
              <w:noProof/>
              <w:lang w:eastAsia="en-GB"/>
            </w:rPr>
          </w:pPr>
          <w:hyperlink w:anchor="_Toc29240233" w:history="1">
            <w:r w:rsidRPr="00DA1DD9">
              <w:rPr>
                <w:rStyle w:val="Hyperlink"/>
                <w:noProof/>
              </w:rPr>
              <w:t>Graphs from results</w:t>
            </w:r>
            <w:r>
              <w:rPr>
                <w:noProof/>
                <w:webHidden/>
              </w:rPr>
              <w:tab/>
            </w:r>
            <w:r>
              <w:rPr>
                <w:noProof/>
                <w:webHidden/>
              </w:rPr>
              <w:fldChar w:fldCharType="begin"/>
            </w:r>
            <w:r>
              <w:rPr>
                <w:noProof/>
                <w:webHidden/>
              </w:rPr>
              <w:instrText xml:space="preserve"> PAGEREF _Toc29240233 \h </w:instrText>
            </w:r>
            <w:r>
              <w:rPr>
                <w:noProof/>
                <w:webHidden/>
              </w:rPr>
            </w:r>
            <w:r>
              <w:rPr>
                <w:noProof/>
                <w:webHidden/>
              </w:rPr>
              <w:fldChar w:fldCharType="separate"/>
            </w:r>
            <w:r>
              <w:rPr>
                <w:noProof/>
                <w:webHidden/>
              </w:rPr>
              <w:t>4</w:t>
            </w:r>
            <w:r>
              <w:rPr>
                <w:noProof/>
                <w:webHidden/>
              </w:rPr>
              <w:fldChar w:fldCharType="end"/>
            </w:r>
          </w:hyperlink>
        </w:p>
        <w:p w14:paraId="5E6ABB71" w14:textId="6CF6B5C7" w:rsidR="005479BD" w:rsidRDefault="005479BD">
          <w:pPr>
            <w:pStyle w:val="TOC2"/>
            <w:tabs>
              <w:tab w:val="right" w:leader="dot" w:pos="9016"/>
            </w:tabs>
            <w:rPr>
              <w:rFonts w:eastAsiaTheme="minorEastAsia"/>
              <w:noProof/>
              <w:lang w:eastAsia="en-GB"/>
            </w:rPr>
          </w:pPr>
          <w:hyperlink w:anchor="_Toc29240234" w:history="1">
            <w:r w:rsidRPr="00DA1DD9">
              <w:rPr>
                <w:rStyle w:val="Hyperlink"/>
                <w:noProof/>
              </w:rPr>
              <w:t>Results conclusion</w:t>
            </w:r>
            <w:r>
              <w:rPr>
                <w:noProof/>
                <w:webHidden/>
              </w:rPr>
              <w:tab/>
            </w:r>
            <w:r>
              <w:rPr>
                <w:noProof/>
                <w:webHidden/>
              </w:rPr>
              <w:fldChar w:fldCharType="begin"/>
            </w:r>
            <w:r>
              <w:rPr>
                <w:noProof/>
                <w:webHidden/>
              </w:rPr>
              <w:instrText xml:space="preserve"> PAGEREF _Toc29240234 \h </w:instrText>
            </w:r>
            <w:r>
              <w:rPr>
                <w:noProof/>
                <w:webHidden/>
              </w:rPr>
            </w:r>
            <w:r>
              <w:rPr>
                <w:noProof/>
                <w:webHidden/>
              </w:rPr>
              <w:fldChar w:fldCharType="separate"/>
            </w:r>
            <w:r>
              <w:rPr>
                <w:noProof/>
                <w:webHidden/>
              </w:rPr>
              <w:t>6</w:t>
            </w:r>
            <w:r>
              <w:rPr>
                <w:noProof/>
                <w:webHidden/>
              </w:rPr>
              <w:fldChar w:fldCharType="end"/>
            </w:r>
          </w:hyperlink>
        </w:p>
        <w:p w14:paraId="3FA5CBD2" w14:textId="535E56B0" w:rsidR="005479BD" w:rsidRDefault="005479BD">
          <w:pPr>
            <w:pStyle w:val="TOC1"/>
            <w:tabs>
              <w:tab w:val="right" w:leader="dot" w:pos="9016"/>
            </w:tabs>
            <w:rPr>
              <w:rFonts w:eastAsiaTheme="minorEastAsia"/>
              <w:noProof/>
              <w:lang w:eastAsia="en-GB"/>
            </w:rPr>
          </w:pPr>
          <w:hyperlink w:anchor="_Toc29240235" w:history="1">
            <w:r w:rsidRPr="00DA1DD9">
              <w:rPr>
                <w:rStyle w:val="Hyperlink"/>
                <w:noProof/>
              </w:rPr>
              <w:t>Evaluation</w:t>
            </w:r>
            <w:r>
              <w:rPr>
                <w:noProof/>
                <w:webHidden/>
              </w:rPr>
              <w:tab/>
            </w:r>
            <w:r>
              <w:rPr>
                <w:noProof/>
                <w:webHidden/>
              </w:rPr>
              <w:fldChar w:fldCharType="begin"/>
            </w:r>
            <w:r>
              <w:rPr>
                <w:noProof/>
                <w:webHidden/>
              </w:rPr>
              <w:instrText xml:space="preserve"> PAGEREF _Toc29240235 \h </w:instrText>
            </w:r>
            <w:r>
              <w:rPr>
                <w:noProof/>
                <w:webHidden/>
              </w:rPr>
            </w:r>
            <w:r>
              <w:rPr>
                <w:noProof/>
                <w:webHidden/>
              </w:rPr>
              <w:fldChar w:fldCharType="separate"/>
            </w:r>
            <w:r>
              <w:rPr>
                <w:noProof/>
                <w:webHidden/>
              </w:rPr>
              <w:t>7</w:t>
            </w:r>
            <w:r>
              <w:rPr>
                <w:noProof/>
                <w:webHidden/>
              </w:rPr>
              <w:fldChar w:fldCharType="end"/>
            </w:r>
          </w:hyperlink>
        </w:p>
        <w:p w14:paraId="56891519" w14:textId="3A18B003" w:rsidR="005479BD" w:rsidRDefault="005479BD">
          <w:pPr>
            <w:pStyle w:val="TOC1"/>
            <w:tabs>
              <w:tab w:val="right" w:leader="dot" w:pos="9016"/>
            </w:tabs>
            <w:rPr>
              <w:rFonts w:eastAsiaTheme="minorEastAsia"/>
              <w:noProof/>
              <w:lang w:eastAsia="en-GB"/>
            </w:rPr>
          </w:pPr>
          <w:hyperlink w:anchor="_Toc29240236" w:history="1">
            <w:r w:rsidRPr="00DA1DD9">
              <w:rPr>
                <w:rStyle w:val="Hyperlink"/>
                <w:noProof/>
              </w:rPr>
              <w:t>Bibliography</w:t>
            </w:r>
            <w:r>
              <w:rPr>
                <w:noProof/>
                <w:webHidden/>
              </w:rPr>
              <w:tab/>
            </w:r>
            <w:r>
              <w:rPr>
                <w:noProof/>
                <w:webHidden/>
              </w:rPr>
              <w:fldChar w:fldCharType="begin"/>
            </w:r>
            <w:r>
              <w:rPr>
                <w:noProof/>
                <w:webHidden/>
              </w:rPr>
              <w:instrText xml:space="preserve"> PAGEREF _Toc29240236 \h </w:instrText>
            </w:r>
            <w:r>
              <w:rPr>
                <w:noProof/>
                <w:webHidden/>
              </w:rPr>
            </w:r>
            <w:r>
              <w:rPr>
                <w:noProof/>
                <w:webHidden/>
              </w:rPr>
              <w:fldChar w:fldCharType="separate"/>
            </w:r>
            <w:r>
              <w:rPr>
                <w:noProof/>
                <w:webHidden/>
              </w:rPr>
              <w:t>8</w:t>
            </w:r>
            <w:r>
              <w:rPr>
                <w:noProof/>
                <w:webHidden/>
              </w:rPr>
              <w:fldChar w:fldCharType="end"/>
            </w:r>
          </w:hyperlink>
        </w:p>
        <w:p w14:paraId="18E7BD6B" w14:textId="63FB49CE" w:rsidR="00A6445E" w:rsidRDefault="004832D4">
          <w:r>
            <w:rPr>
              <w:b/>
              <w:bCs/>
              <w:noProof/>
              <w:lang w:val="en-US"/>
            </w:rPr>
            <w:fldChar w:fldCharType="end"/>
          </w:r>
        </w:p>
      </w:sdtContent>
    </w:sdt>
    <w:p w14:paraId="11B03105" w14:textId="62AA83C4" w:rsidR="00B265B9" w:rsidRDefault="00B265B9"/>
    <w:p w14:paraId="428DD86F" w14:textId="5BEEFA86" w:rsidR="00A6445E" w:rsidRPr="00A6445E" w:rsidRDefault="00A6445E" w:rsidP="00A6445E"/>
    <w:p w14:paraId="7A0DCE01" w14:textId="7EA4E8B5" w:rsidR="00A6445E" w:rsidRPr="00A6445E" w:rsidRDefault="00A6445E" w:rsidP="00A6445E"/>
    <w:p w14:paraId="17805AC6" w14:textId="32270A83" w:rsidR="00A6445E" w:rsidRPr="00A6445E" w:rsidRDefault="00A6445E" w:rsidP="00A6445E"/>
    <w:p w14:paraId="1ECB205A" w14:textId="71A4F196" w:rsidR="00A6445E" w:rsidRPr="00A6445E" w:rsidRDefault="00A6445E" w:rsidP="00A6445E"/>
    <w:p w14:paraId="5FD4FFFA" w14:textId="096CF6A9" w:rsidR="00A6445E" w:rsidRPr="00A6445E" w:rsidRDefault="00A6445E" w:rsidP="00A6445E"/>
    <w:p w14:paraId="343F66E5" w14:textId="7F5B2D30" w:rsidR="00A6445E" w:rsidRPr="00A6445E" w:rsidRDefault="00A6445E" w:rsidP="00A6445E"/>
    <w:p w14:paraId="67E18E02" w14:textId="5311E16E" w:rsidR="00A6445E" w:rsidRPr="00A6445E" w:rsidRDefault="00A6445E" w:rsidP="00A6445E"/>
    <w:p w14:paraId="700218B7" w14:textId="1B7B29EE" w:rsidR="00A6445E" w:rsidRPr="00A6445E" w:rsidRDefault="00A6445E" w:rsidP="00A6445E"/>
    <w:p w14:paraId="5F045644" w14:textId="446E617E" w:rsidR="00A6445E" w:rsidRPr="00A6445E" w:rsidRDefault="00A6445E" w:rsidP="00A6445E"/>
    <w:p w14:paraId="599F031A" w14:textId="4446DE9A" w:rsidR="00A6445E" w:rsidRPr="00A6445E" w:rsidRDefault="00A6445E" w:rsidP="00A6445E"/>
    <w:p w14:paraId="6DD691D5" w14:textId="5BA59B0D" w:rsidR="00A6445E" w:rsidRPr="00A6445E" w:rsidRDefault="00A6445E" w:rsidP="00A6445E"/>
    <w:p w14:paraId="7B3A3988" w14:textId="03BE0142" w:rsidR="00A6445E" w:rsidRPr="00A6445E" w:rsidRDefault="00A6445E" w:rsidP="00A6445E"/>
    <w:p w14:paraId="2B42F55A" w14:textId="42CB5643" w:rsidR="00A6445E" w:rsidRPr="00A6445E" w:rsidRDefault="00A6445E" w:rsidP="00A6445E"/>
    <w:p w14:paraId="0DB916A5" w14:textId="10A6644D" w:rsidR="00A6445E" w:rsidRPr="00A6445E" w:rsidRDefault="00A6445E" w:rsidP="00A6445E"/>
    <w:p w14:paraId="5A62A5D4" w14:textId="15809747" w:rsidR="00A6445E" w:rsidRPr="00A6445E" w:rsidRDefault="00A6445E" w:rsidP="00A6445E"/>
    <w:p w14:paraId="0138296E" w14:textId="629A21FF" w:rsidR="00A6445E" w:rsidRPr="00A6445E" w:rsidRDefault="00A6445E" w:rsidP="00A6445E"/>
    <w:p w14:paraId="4E1726F4" w14:textId="693E327C" w:rsidR="00A6445E" w:rsidRPr="00A6445E" w:rsidRDefault="00A6445E" w:rsidP="00A6445E"/>
    <w:p w14:paraId="1223A2B4" w14:textId="7C259D31" w:rsidR="00A6445E" w:rsidRPr="00A6445E" w:rsidRDefault="00A6445E" w:rsidP="00A6445E"/>
    <w:p w14:paraId="4A0C5DC8" w14:textId="57769A98" w:rsidR="00A6445E" w:rsidRPr="00A6445E" w:rsidRDefault="00A6445E" w:rsidP="00A6445E"/>
    <w:p w14:paraId="2326CEC5" w14:textId="64D4F4CE" w:rsidR="005479BD" w:rsidRPr="005479BD" w:rsidRDefault="005479BD" w:rsidP="005479BD">
      <w:pPr>
        <w:pStyle w:val="Heading1"/>
        <w:rPr>
          <w:u w:val="single"/>
        </w:rPr>
      </w:pPr>
      <w:bookmarkStart w:id="0" w:name="_Toc29240227"/>
      <w:r>
        <w:rPr>
          <w:u w:val="single"/>
        </w:rPr>
        <w:lastRenderedPageBreak/>
        <w:t>Introduction</w:t>
      </w:r>
      <w:bookmarkEnd w:id="0"/>
    </w:p>
    <w:p w14:paraId="0E44A4BE" w14:textId="653D833A" w:rsidR="006973C9" w:rsidRDefault="006973C9" w:rsidP="00A6445E">
      <w:r>
        <w:t>The aim of this test is to run a 1.6 VTec Honda engine on a dynamometer</w:t>
      </w:r>
      <w:r w:rsidR="00FF187D">
        <w:t>. T</w:t>
      </w:r>
      <w:r w:rsidR="007B000E">
        <w:t>he</w:t>
      </w:r>
      <w:r>
        <w:t xml:space="preserve"> engine is from a Honda civic coupe crx </w:t>
      </w:r>
      <w:sdt>
        <w:sdtPr>
          <w:id w:val="534011093"/>
          <w:citation/>
        </w:sdtPr>
        <w:sdtEndPr/>
        <w:sdtContent>
          <w:r>
            <w:fldChar w:fldCharType="begin"/>
          </w:r>
          <w:r>
            <w:instrText xml:space="preserve"> CITATION Hon90 \l 2057 </w:instrText>
          </w:r>
          <w:r>
            <w:fldChar w:fldCharType="separate"/>
          </w:r>
          <w:r w:rsidR="005945B9">
            <w:rPr>
              <w:noProof/>
            </w:rPr>
            <w:t>(Honda motor company ltd, 1990)</w:t>
          </w:r>
          <w:r>
            <w:fldChar w:fldCharType="end"/>
          </w:r>
        </w:sdtContent>
      </w:sdt>
      <w:r>
        <w:t>. The aim is to collect the raw data from a complete power run of the engine</w:t>
      </w:r>
      <w:r w:rsidR="007B000E">
        <w:t>.</w:t>
      </w:r>
      <w:r>
        <w:t xml:space="preserve"> </w:t>
      </w:r>
      <w:r w:rsidR="007B000E">
        <w:t>T</w:t>
      </w:r>
      <w:r>
        <w:t>his raw data is; the load on the engine, the engine speed and the fuel flow rate. These are the base test data that will be acquired from the test run and will be used later in calculations.</w:t>
      </w:r>
    </w:p>
    <w:p w14:paraId="3E6B8D7F" w14:textId="65E3887B" w:rsidR="006973C9" w:rsidRDefault="006973C9" w:rsidP="00A6445E">
      <w:r>
        <w:t>The results that would be calcu</w:t>
      </w:r>
      <w:r w:rsidR="003E18F1">
        <w:t>la</w:t>
      </w:r>
      <w:r>
        <w:t xml:space="preserve">ted are; the Torque, the </w:t>
      </w:r>
      <w:r w:rsidR="00335B31">
        <w:t>SFC, the brake power, the corrected power</w:t>
      </w:r>
      <w:r w:rsidR="00194573">
        <w:t xml:space="preserve">, the brake thermal efficiency and B.M.E.P (Brake mean effective pressure). </w:t>
      </w:r>
    </w:p>
    <w:p w14:paraId="51BBF4FD" w14:textId="5026D3D5" w:rsidR="00A6445E" w:rsidRDefault="00194573" w:rsidP="00A6445E">
      <w:r>
        <w:t>The results would be needed in a manufacturing process</w:t>
      </w:r>
      <w:r w:rsidR="007B000E">
        <w:t xml:space="preserve"> for</w:t>
      </w:r>
      <w:r>
        <w:t xml:space="preserve"> the development of the engine</w:t>
      </w:r>
      <w:r w:rsidR="00FF187D">
        <w:t>. This is due to the fact</w:t>
      </w:r>
      <w:r>
        <w:t xml:space="preserve"> it will give </w:t>
      </w:r>
      <w:r w:rsidR="00FF187D">
        <w:t>all</w:t>
      </w:r>
      <w:r w:rsidR="007B000E">
        <w:t xml:space="preserve"> </w:t>
      </w:r>
      <w:r>
        <w:t xml:space="preserve">the </w:t>
      </w:r>
      <w:r w:rsidR="003E18F1">
        <w:t>relevant information, telling the developer the power and torque and at what rpm these are produced. This would then be analysed so that the correct tune for the engine could be found</w:t>
      </w:r>
      <w:r w:rsidR="00FF187D">
        <w:t xml:space="preserve"> and</w:t>
      </w:r>
      <w:r w:rsidR="007B000E">
        <w:t xml:space="preserve"> </w:t>
      </w:r>
      <w:r w:rsidR="003E18F1">
        <w:t xml:space="preserve">set </w:t>
      </w:r>
      <w:r w:rsidR="00FF187D">
        <w:t>i</w:t>
      </w:r>
      <w:r w:rsidR="003E18F1">
        <w:t xml:space="preserve">nto the engines </w:t>
      </w:r>
      <w:r w:rsidR="00FF187D">
        <w:t>ECU. This final setup will be used</w:t>
      </w:r>
      <w:r w:rsidR="003E18F1">
        <w:t xml:space="preserve"> </w:t>
      </w:r>
      <w:r w:rsidR="00FF187D">
        <w:t xml:space="preserve">on the </w:t>
      </w:r>
      <w:r w:rsidR="003E18F1">
        <w:t>rest of the engines produced.</w:t>
      </w:r>
    </w:p>
    <w:p w14:paraId="2C7FC4A0" w14:textId="089967FB" w:rsidR="003E18F1" w:rsidRDefault="003E18F1" w:rsidP="00A6445E">
      <w:r>
        <w:t>In motorsport and performance tuning</w:t>
      </w:r>
      <w:r w:rsidR="007B000E">
        <w:t xml:space="preserve"> </w:t>
      </w:r>
      <w:r>
        <w:t xml:space="preserve">the data would be used in a very similar way </w:t>
      </w:r>
      <w:r w:rsidR="007B000E">
        <w:t>but</w:t>
      </w:r>
      <w:r>
        <w:t xml:space="preserve"> for a different purpose</w:t>
      </w:r>
      <w:r w:rsidR="007B000E">
        <w:t>.</w:t>
      </w:r>
      <w:r>
        <w:t xml:space="preserve"> </w:t>
      </w:r>
      <w:r w:rsidR="007B000E">
        <w:t>Instead,</w:t>
      </w:r>
      <w:r>
        <w:t xml:space="preserve"> it would be about getting the engine to run at its optimum, for example in a race engine</w:t>
      </w:r>
      <w:r w:rsidR="007B000E">
        <w:t xml:space="preserve">. The aim would be </w:t>
      </w:r>
      <w:r>
        <w:t>to have the majority of the power in the higher RPM bracket, so that the car ca</w:t>
      </w:r>
      <w:r w:rsidR="00FF187D">
        <w:t>n</w:t>
      </w:r>
      <w:r>
        <w:t xml:space="preserve"> be kept in lower gears</w:t>
      </w:r>
      <w:r w:rsidR="007B000E">
        <w:t>. This i</w:t>
      </w:r>
      <w:r w:rsidR="00FF187D">
        <w:t>n</w:t>
      </w:r>
      <w:r w:rsidR="007B000E">
        <w:t xml:space="preserve"> turn would</w:t>
      </w:r>
      <w:r>
        <w:t xml:space="preserve"> </w:t>
      </w:r>
      <w:r w:rsidR="007B000E">
        <w:t xml:space="preserve">mean the engine could </w:t>
      </w:r>
      <w:r>
        <w:t>sit in the higher end of the rev range, thus meaning the power would be readily available.</w:t>
      </w:r>
    </w:p>
    <w:p w14:paraId="3F794DD4" w14:textId="77777777" w:rsidR="006973C9" w:rsidRDefault="006973C9" w:rsidP="00A6445E"/>
    <w:p w14:paraId="2F6433B0" w14:textId="321FC4D3" w:rsidR="006973C9" w:rsidRDefault="006973C9" w:rsidP="00A6445E"/>
    <w:p w14:paraId="07CE9CFC" w14:textId="1C692A38" w:rsidR="006973C9" w:rsidRDefault="006973C9" w:rsidP="00A6445E"/>
    <w:p w14:paraId="361710FC" w14:textId="71B0CB82" w:rsidR="006973C9" w:rsidRDefault="006973C9" w:rsidP="00A6445E"/>
    <w:p w14:paraId="267C2AFF" w14:textId="048A3A5A" w:rsidR="006973C9" w:rsidRDefault="006973C9" w:rsidP="00A6445E"/>
    <w:p w14:paraId="45ED4DA3" w14:textId="3BC82FDF" w:rsidR="006973C9" w:rsidRDefault="006973C9" w:rsidP="00A6445E"/>
    <w:p w14:paraId="09E146B2" w14:textId="2261D57C" w:rsidR="006973C9" w:rsidRDefault="006973C9" w:rsidP="00A6445E"/>
    <w:p w14:paraId="1E47C014" w14:textId="41A0846D" w:rsidR="006973C9" w:rsidRDefault="006973C9" w:rsidP="00A6445E"/>
    <w:p w14:paraId="4605162D" w14:textId="4C308840" w:rsidR="006973C9" w:rsidRDefault="006973C9" w:rsidP="00A6445E"/>
    <w:p w14:paraId="7CE7D929" w14:textId="6582F8E5" w:rsidR="006973C9" w:rsidRDefault="006973C9" w:rsidP="00A6445E"/>
    <w:p w14:paraId="6C9364E5" w14:textId="2A20EBBE" w:rsidR="006973C9" w:rsidRDefault="006973C9" w:rsidP="00A6445E"/>
    <w:p w14:paraId="2D3C0CE3" w14:textId="10B46279" w:rsidR="006973C9" w:rsidRDefault="006973C9" w:rsidP="00A6445E"/>
    <w:p w14:paraId="3A1236AB" w14:textId="7D9FC81A" w:rsidR="006973C9" w:rsidRDefault="006973C9" w:rsidP="00A6445E"/>
    <w:p w14:paraId="010A1887" w14:textId="413F2555" w:rsidR="006973C9" w:rsidRDefault="006973C9" w:rsidP="00A6445E"/>
    <w:p w14:paraId="062CCCB3" w14:textId="12425E40" w:rsidR="006973C9" w:rsidRDefault="006973C9" w:rsidP="00A6445E"/>
    <w:p w14:paraId="7764324E" w14:textId="59EAE121" w:rsidR="006973C9" w:rsidRDefault="006973C9" w:rsidP="00A6445E"/>
    <w:p w14:paraId="53666B79" w14:textId="5C692545" w:rsidR="006973C9" w:rsidRDefault="004832D4" w:rsidP="004832D4">
      <w:pPr>
        <w:pStyle w:val="Heading1"/>
        <w:rPr>
          <w:u w:val="single"/>
        </w:rPr>
      </w:pPr>
      <w:bookmarkStart w:id="1" w:name="_Toc29240228"/>
      <w:r>
        <w:rPr>
          <w:u w:val="single"/>
        </w:rPr>
        <w:lastRenderedPageBreak/>
        <w:t>Engine dyno test and equipment</w:t>
      </w:r>
      <w:bookmarkEnd w:id="1"/>
      <w:r>
        <w:rPr>
          <w:u w:val="single"/>
        </w:rPr>
        <w:t xml:space="preserve"> </w:t>
      </w:r>
    </w:p>
    <w:p w14:paraId="2AA939AE" w14:textId="1038AC31" w:rsidR="004832D4" w:rsidRDefault="004832D4" w:rsidP="004832D4">
      <w:pPr>
        <w:pStyle w:val="Heading2"/>
      </w:pPr>
      <w:bookmarkStart w:id="2" w:name="_Toc29240229"/>
      <w:r>
        <w:t>Equipment used:</w:t>
      </w:r>
      <w:bookmarkEnd w:id="2"/>
    </w:p>
    <w:p w14:paraId="6706D51D" w14:textId="15F4E320" w:rsidR="00162467" w:rsidRPr="003711C0" w:rsidRDefault="003711C0" w:rsidP="00DD7C05">
      <w:pPr>
        <w:pStyle w:val="ListParagraph"/>
        <w:numPr>
          <w:ilvl w:val="0"/>
          <w:numId w:val="2"/>
        </w:numPr>
        <w:rPr>
          <w:u w:val="single"/>
        </w:rPr>
      </w:pPr>
      <w:r>
        <w:t xml:space="preserve">1.6 Honda civic engine </w:t>
      </w:r>
    </w:p>
    <w:p w14:paraId="2594C133" w14:textId="19121AD6" w:rsidR="003711C0" w:rsidRPr="003711C0" w:rsidRDefault="003711C0" w:rsidP="00DD7C05">
      <w:pPr>
        <w:pStyle w:val="ListParagraph"/>
        <w:numPr>
          <w:ilvl w:val="0"/>
          <w:numId w:val="2"/>
        </w:numPr>
        <w:rPr>
          <w:u w:val="single"/>
        </w:rPr>
      </w:pPr>
      <w:r>
        <w:t>Engine dynamometer</w:t>
      </w:r>
    </w:p>
    <w:p w14:paraId="669C3CD6" w14:textId="55D36B27" w:rsidR="003711C0" w:rsidRPr="003711C0" w:rsidRDefault="003711C0" w:rsidP="00DD7C05">
      <w:pPr>
        <w:pStyle w:val="ListParagraph"/>
        <w:numPr>
          <w:ilvl w:val="0"/>
          <w:numId w:val="2"/>
        </w:numPr>
        <w:rPr>
          <w:u w:val="single"/>
        </w:rPr>
      </w:pPr>
      <w:r>
        <w:t xml:space="preserve">20.45kg </w:t>
      </w:r>
      <w:r w:rsidR="00577FDB">
        <w:t xml:space="preserve">balancing weight </w:t>
      </w:r>
    </w:p>
    <w:p w14:paraId="6E93F723" w14:textId="682969A4" w:rsidR="003711C0" w:rsidRPr="00DD7C05" w:rsidRDefault="00A214C5" w:rsidP="00DD7C05">
      <w:pPr>
        <w:pStyle w:val="ListParagraph"/>
        <w:numPr>
          <w:ilvl w:val="0"/>
          <w:numId w:val="2"/>
        </w:numPr>
        <w:rPr>
          <w:u w:val="single"/>
        </w:rPr>
      </w:pPr>
      <w:r>
        <w:t>Torque arms</w:t>
      </w:r>
    </w:p>
    <w:p w14:paraId="26DD45F3" w14:textId="47105C97" w:rsidR="00162467" w:rsidRPr="00162467" w:rsidRDefault="00162467" w:rsidP="003B3260">
      <w:pPr>
        <w:rPr>
          <w:u w:val="single"/>
        </w:rPr>
      </w:pPr>
    </w:p>
    <w:p w14:paraId="062C1E82" w14:textId="77FA90F0" w:rsidR="003B3260" w:rsidRDefault="003B3260" w:rsidP="003B3260">
      <w:pPr>
        <w:pStyle w:val="Heading2"/>
      </w:pPr>
      <w:bookmarkStart w:id="3" w:name="_Toc29240230"/>
      <w:r>
        <w:t>Method:</w:t>
      </w:r>
      <w:bookmarkEnd w:id="3"/>
    </w:p>
    <w:p w14:paraId="6E05CDC4" w14:textId="4B1AF186" w:rsidR="00DA6C77" w:rsidRDefault="007A1636" w:rsidP="00D52082">
      <w:pPr>
        <w:rPr>
          <w:rFonts w:ascii="Calibri" w:hAnsi="Calibri" w:cs="Calibri"/>
          <w:color w:val="000000"/>
        </w:rPr>
      </w:pPr>
      <w:r>
        <w:rPr>
          <w:noProof/>
        </w:rPr>
        <w:drawing>
          <wp:anchor distT="0" distB="0" distL="114300" distR="114300" simplePos="0" relativeHeight="251664384" behindDoc="0" locked="0" layoutInCell="1" allowOverlap="1" wp14:anchorId="1BFCB819" wp14:editId="422A5935">
            <wp:simplePos x="0" y="0"/>
            <wp:positionH relativeFrom="column">
              <wp:posOffset>1786255</wp:posOffset>
            </wp:positionH>
            <wp:positionV relativeFrom="paragraph">
              <wp:posOffset>968375</wp:posOffset>
            </wp:positionV>
            <wp:extent cx="1532255" cy="114808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2255" cy="1148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1E355CDF" wp14:editId="5E092785">
            <wp:simplePos x="0" y="0"/>
            <wp:positionH relativeFrom="margin">
              <wp:align>left</wp:align>
            </wp:positionH>
            <wp:positionV relativeFrom="paragraph">
              <wp:posOffset>968995</wp:posOffset>
            </wp:positionV>
            <wp:extent cx="1551940" cy="116395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1940" cy="1163955"/>
                    </a:xfrm>
                    <a:prstGeom prst="rect">
                      <a:avLst/>
                    </a:prstGeom>
                    <a:noFill/>
                    <a:ln>
                      <a:noFill/>
                    </a:ln>
                  </pic:spPr>
                </pic:pic>
              </a:graphicData>
            </a:graphic>
            <wp14:sizeRelH relativeFrom="page">
              <wp14:pctWidth>0</wp14:pctWidth>
            </wp14:sizeRelH>
            <wp14:sizeRelV relativeFrom="page">
              <wp14:pctHeight>0</wp14:pctHeight>
            </wp14:sizeRelV>
          </wp:anchor>
        </w:drawing>
      </w:r>
      <w:r w:rsidR="00DA6C77">
        <w:t>Firstly,</w:t>
      </w:r>
      <w:r w:rsidR="00A214C5">
        <w:t xml:space="preserve"> the Dynamometer was </w:t>
      </w:r>
      <w:r w:rsidR="00DD7C05">
        <w:t>Calibrat</w:t>
      </w:r>
      <w:r w:rsidR="00A214C5">
        <w:t>ed</w:t>
      </w:r>
      <w:r w:rsidR="00F27B78">
        <w:t>.</w:t>
      </w:r>
      <w:r w:rsidR="00A214C5">
        <w:t xml:space="preserve"> </w:t>
      </w:r>
      <w:r w:rsidR="00F27B78">
        <w:t>T</w:t>
      </w:r>
      <w:r w:rsidR="00A214C5">
        <w:t>o do this</w:t>
      </w:r>
      <w:r w:rsidR="00F27B78">
        <w:t>,</w:t>
      </w:r>
      <w:r w:rsidR="00A214C5">
        <w:t xml:space="preserve"> </w:t>
      </w:r>
      <w:r w:rsidR="00DA6C77">
        <w:t>two</w:t>
      </w:r>
      <w:r w:rsidR="00A214C5">
        <w:t xml:space="preserve"> </w:t>
      </w:r>
      <w:r w:rsidR="00A214C5">
        <w:rPr>
          <w:rFonts w:ascii="Calibri" w:hAnsi="Calibri" w:cs="Calibri"/>
          <w:color w:val="000000"/>
        </w:rPr>
        <w:t>0.815776</w:t>
      </w:r>
      <w:r w:rsidR="00A214C5">
        <w:rPr>
          <w:rFonts w:ascii="Calibri" w:hAnsi="Calibri" w:cs="Calibri"/>
          <w:color w:val="000000"/>
        </w:rPr>
        <w:t>m torque arm</w:t>
      </w:r>
      <w:r w:rsidR="00DA6C77">
        <w:rPr>
          <w:rFonts w:ascii="Calibri" w:hAnsi="Calibri" w:cs="Calibri"/>
          <w:color w:val="000000"/>
        </w:rPr>
        <w:t>s</w:t>
      </w:r>
      <w:r w:rsidR="00D66A62">
        <w:rPr>
          <w:rFonts w:ascii="Calibri" w:hAnsi="Calibri" w:cs="Calibri"/>
          <w:color w:val="000000"/>
        </w:rPr>
        <w:t xml:space="preserve"> (figure 2)</w:t>
      </w:r>
      <w:r w:rsidR="00DA6C77">
        <w:rPr>
          <w:rFonts w:ascii="Calibri" w:hAnsi="Calibri" w:cs="Calibri"/>
          <w:color w:val="000000"/>
        </w:rPr>
        <w:t xml:space="preserve"> </w:t>
      </w:r>
      <w:r w:rsidR="00F27B78">
        <w:rPr>
          <w:rFonts w:ascii="Calibri" w:hAnsi="Calibri" w:cs="Calibri"/>
          <w:color w:val="000000"/>
        </w:rPr>
        <w:t>w</w:t>
      </w:r>
      <w:r w:rsidR="00DA6C77">
        <w:rPr>
          <w:rFonts w:ascii="Calibri" w:hAnsi="Calibri" w:cs="Calibri"/>
          <w:color w:val="000000"/>
        </w:rPr>
        <w:t>ere bolted to the housing of the dyno</w:t>
      </w:r>
      <w:r w:rsidR="00D66A62">
        <w:rPr>
          <w:rFonts w:ascii="Calibri" w:hAnsi="Calibri" w:cs="Calibri"/>
          <w:color w:val="000000"/>
        </w:rPr>
        <w:t xml:space="preserve"> (figure 1)</w:t>
      </w:r>
      <w:r w:rsidR="00DA6C77">
        <w:rPr>
          <w:rFonts w:ascii="Calibri" w:hAnsi="Calibri" w:cs="Calibri"/>
          <w:color w:val="000000"/>
        </w:rPr>
        <w:t xml:space="preserve">. A </w:t>
      </w:r>
      <w:r w:rsidR="00F27B78">
        <w:rPr>
          <w:rFonts w:ascii="Calibri" w:hAnsi="Calibri" w:cs="Calibri"/>
          <w:color w:val="000000"/>
        </w:rPr>
        <w:t>20</w:t>
      </w:r>
      <w:r w:rsidR="00DA6C77">
        <w:rPr>
          <w:rFonts w:ascii="Calibri" w:hAnsi="Calibri" w:cs="Calibri"/>
          <w:color w:val="000000"/>
        </w:rPr>
        <w:t>.45kg mass is then added to one of the torque arms. Then using the radius of the torque arms and the mass, the torque is</w:t>
      </w:r>
      <w:r w:rsidR="00F27B78">
        <w:rPr>
          <w:rFonts w:ascii="Calibri" w:hAnsi="Calibri" w:cs="Calibri"/>
          <w:color w:val="000000"/>
        </w:rPr>
        <w:t xml:space="preserve"> calculated</w:t>
      </w:r>
      <w:r w:rsidR="00DA6C77">
        <w:rPr>
          <w:rFonts w:ascii="Calibri" w:hAnsi="Calibri" w:cs="Calibri"/>
          <w:color w:val="000000"/>
        </w:rPr>
        <w:t>. This torque result can then be compared with the reading coming from the dyno. If the results given from both were sim</w:t>
      </w:r>
      <w:r w:rsidR="00F27B78">
        <w:rPr>
          <w:rFonts w:ascii="Calibri" w:hAnsi="Calibri" w:cs="Calibri"/>
          <w:color w:val="000000"/>
        </w:rPr>
        <w:t>ilar,</w:t>
      </w:r>
      <w:r w:rsidR="00DA6C77">
        <w:rPr>
          <w:rFonts w:ascii="Calibri" w:hAnsi="Calibri" w:cs="Calibri"/>
          <w:color w:val="000000"/>
        </w:rPr>
        <w:t xml:space="preserve"> it is calibrated.</w:t>
      </w:r>
    </w:p>
    <w:p w14:paraId="2D78CA85" w14:textId="5C402771" w:rsidR="007A1636" w:rsidRPr="00DA6C77" w:rsidRDefault="007A1636" w:rsidP="00D52082">
      <w:pPr>
        <w:rPr>
          <w:rFonts w:ascii="Calibri" w:hAnsi="Calibri" w:cs="Calibri"/>
          <w:color w:val="000000"/>
        </w:rPr>
      </w:pPr>
    </w:p>
    <w:p w14:paraId="60007E92" w14:textId="63B9DB2E" w:rsidR="007A1636" w:rsidRDefault="007A1636" w:rsidP="00D52082"/>
    <w:p w14:paraId="5E13266F" w14:textId="41F34DFA" w:rsidR="007A1636" w:rsidRDefault="007A1636" w:rsidP="00D52082"/>
    <w:p w14:paraId="3241BCA9" w14:textId="24230352" w:rsidR="007A1636" w:rsidRDefault="007A1636" w:rsidP="00D52082"/>
    <w:p w14:paraId="7486C496" w14:textId="3BEF6619" w:rsidR="002E773C" w:rsidRDefault="002E773C" w:rsidP="002E773C">
      <w:pPr>
        <w:pStyle w:val="Caption"/>
      </w:pPr>
      <w:r>
        <w:t xml:space="preserve">Figure </w:t>
      </w:r>
      <w:fldSimple w:instr=" SEQ Figure \* ARABIC ">
        <w:r w:rsidR="00042F3C">
          <w:rPr>
            <w:noProof/>
          </w:rPr>
          <w:t>1</w:t>
        </w:r>
      </w:fldSimple>
      <w:r>
        <w:t xml:space="preserve">:engine dyno housing                  Figure </w:t>
      </w:r>
      <w:fldSimple w:instr=" SEQ Figure \* ARABIC ">
        <w:r w:rsidR="00042F3C">
          <w:rPr>
            <w:noProof/>
          </w:rPr>
          <w:t>2</w:t>
        </w:r>
      </w:fldSimple>
      <w:r>
        <w:t>: Torque arm</w:t>
      </w:r>
    </w:p>
    <w:p w14:paraId="4A53903E" w14:textId="51861D01" w:rsidR="00DD7C05" w:rsidRDefault="00DA6C77" w:rsidP="00D52082">
      <w:r>
        <w:t>Once the</w:t>
      </w:r>
      <w:r w:rsidR="007A1636">
        <w:t xml:space="preserve"> dyno has been calibrated the power run can be carried</w:t>
      </w:r>
      <w:r w:rsidR="00F27B78">
        <w:t xml:space="preserve"> out</w:t>
      </w:r>
      <w:r w:rsidR="007A1636">
        <w:t xml:space="preserve">. First </w:t>
      </w:r>
      <w:r w:rsidR="00E26AB6">
        <w:t>to turn on the engine, the fuel pump needs to be turned on</w:t>
      </w:r>
      <w:r w:rsidR="00F27B78">
        <w:t xml:space="preserve"> which</w:t>
      </w:r>
      <w:r w:rsidR="00E26AB6">
        <w:t xml:space="preserve"> will begin to</w:t>
      </w:r>
      <w:r w:rsidR="00F27B78">
        <w:t xml:space="preserve"> move the</w:t>
      </w:r>
      <w:r w:rsidR="00E26AB6">
        <w:t xml:space="preserve"> fuel round the engine </w:t>
      </w:r>
      <w:r w:rsidR="00F27B78">
        <w:t>and</w:t>
      </w:r>
      <w:r w:rsidR="00E26AB6">
        <w:t xml:space="preserve"> allow it to carry out the power run. With the fuel pump running start the ignition.</w:t>
      </w:r>
    </w:p>
    <w:p w14:paraId="184718D3" w14:textId="054888CE" w:rsidR="00DD7C05" w:rsidRDefault="00E26AB6" w:rsidP="00D52082">
      <w:r>
        <w:t>To carry out the engine power run, the computer was used. The other option would be to manually carry the run out with the dials</w:t>
      </w:r>
      <w:r w:rsidR="00042F3C">
        <w:t xml:space="preserve"> (figure 3)</w:t>
      </w:r>
      <w:r>
        <w:t xml:space="preserve">, however this can cause possible errors in the </w:t>
      </w:r>
      <w:r w:rsidR="005634BA">
        <w:t>results,</w:t>
      </w:r>
      <w:r>
        <w:t xml:space="preserve"> so it is better to input the desired values into the system. </w:t>
      </w:r>
    </w:p>
    <w:p w14:paraId="51DDD7FF" w14:textId="78BF49D0" w:rsidR="00042F3C" w:rsidRDefault="00042F3C" w:rsidP="00D52082">
      <w:r>
        <w:rPr>
          <w:noProof/>
        </w:rPr>
        <w:drawing>
          <wp:anchor distT="0" distB="0" distL="114300" distR="114300" simplePos="0" relativeHeight="251665408" behindDoc="0" locked="0" layoutInCell="1" allowOverlap="1" wp14:anchorId="2CEA7FB2" wp14:editId="5D7FB1D0">
            <wp:simplePos x="0" y="0"/>
            <wp:positionH relativeFrom="margin">
              <wp:align>center</wp:align>
            </wp:positionH>
            <wp:positionV relativeFrom="paragraph">
              <wp:posOffset>5656</wp:posOffset>
            </wp:positionV>
            <wp:extent cx="1488440" cy="1116330"/>
            <wp:effectExtent l="0" t="0" r="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88440" cy="1116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8901BC" w14:textId="3A5A2F08" w:rsidR="00E26AB6" w:rsidRDefault="00E26AB6" w:rsidP="00D52082"/>
    <w:p w14:paraId="49B08D0A" w14:textId="4CD08D32" w:rsidR="00D52082" w:rsidRDefault="00D52082" w:rsidP="00D52082"/>
    <w:p w14:paraId="7634C9C8" w14:textId="0EDC93A0" w:rsidR="00D52082" w:rsidRDefault="00D52082" w:rsidP="00D52082"/>
    <w:p w14:paraId="19EF2CFB" w14:textId="52991FA6" w:rsidR="00D52082" w:rsidRDefault="00042F3C" w:rsidP="00042F3C">
      <w:pPr>
        <w:pStyle w:val="Caption"/>
        <w:jc w:val="center"/>
      </w:pPr>
      <w:r>
        <w:t xml:space="preserve">Figure </w:t>
      </w:r>
      <w:fldSimple w:instr=" SEQ Figure \* ARABIC ">
        <w:r>
          <w:rPr>
            <w:noProof/>
          </w:rPr>
          <w:t>3</w:t>
        </w:r>
      </w:fldSimple>
      <w:r>
        <w:t>: dyno monitors and dials</w:t>
      </w:r>
    </w:p>
    <w:p w14:paraId="72E45D6C" w14:textId="47C369AD" w:rsidR="00D52082" w:rsidRDefault="00E77619" w:rsidP="00D52082">
      <w:r>
        <w:t>It was input that the test would start after the engine had sat at idle for 10s, then with 100N of the load on the engine, it would open 100% throttle. Then it would record the raw data values talked about in the introduction at every 50 RPM. This gap of measurement gives a large variation of data, which allows for more accurate calculations.</w:t>
      </w:r>
    </w:p>
    <w:p w14:paraId="4C73A3D7" w14:textId="77777777" w:rsidR="00B97C3A" w:rsidRDefault="00B97C3A" w:rsidP="00AF362C">
      <w:pPr>
        <w:pStyle w:val="Heading1"/>
        <w:rPr>
          <w:u w:val="single"/>
        </w:rPr>
      </w:pPr>
      <w:bookmarkStart w:id="4" w:name="_Toc29240231"/>
    </w:p>
    <w:p w14:paraId="461663B7" w14:textId="161205C2" w:rsidR="006973C9" w:rsidRDefault="00AF362C" w:rsidP="00AF362C">
      <w:pPr>
        <w:pStyle w:val="Heading1"/>
        <w:rPr>
          <w:u w:val="single"/>
        </w:rPr>
      </w:pPr>
      <w:r>
        <w:rPr>
          <w:u w:val="single"/>
        </w:rPr>
        <w:t>Results</w:t>
      </w:r>
      <w:bookmarkEnd w:id="4"/>
    </w:p>
    <w:p w14:paraId="1A3E7334" w14:textId="4FB9DC50" w:rsidR="00A12DAC" w:rsidRDefault="00A12DAC" w:rsidP="00A12DAC">
      <w:pPr>
        <w:pStyle w:val="Heading2"/>
        <w:rPr>
          <w:u w:val="single"/>
        </w:rPr>
      </w:pPr>
      <w:bookmarkStart w:id="5" w:name="_Toc29240232"/>
      <w:r w:rsidRPr="00A12DAC">
        <w:rPr>
          <w:u w:val="single"/>
        </w:rPr>
        <w:t>Results table</w:t>
      </w:r>
      <w:bookmarkEnd w:id="5"/>
      <w:r w:rsidRPr="00A12DAC">
        <w:rPr>
          <w:u w:val="single"/>
        </w:rPr>
        <w:t xml:space="preserve"> </w:t>
      </w:r>
    </w:p>
    <w:p w14:paraId="2845C7A0" w14:textId="47BC8B45" w:rsidR="00C34C3C" w:rsidRPr="00C34C3C" w:rsidRDefault="00C34C3C" w:rsidP="00C34C3C">
      <w:r>
        <w:t>These are the all the results taken from the test. Both the raw data and the calculated.</w:t>
      </w:r>
    </w:p>
    <w:p w14:paraId="546F5EC9" w14:textId="2FC1C5E9" w:rsidR="00A12DAC" w:rsidRDefault="00CA3FA7" w:rsidP="00A12DAC">
      <w:r>
        <w:rPr>
          <w:noProof/>
        </w:rPr>
        <w:drawing>
          <wp:anchor distT="0" distB="0" distL="114300" distR="114300" simplePos="0" relativeHeight="251667456" behindDoc="0" locked="0" layoutInCell="1" allowOverlap="1" wp14:anchorId="47508C3B" wp14:editId="61E8F93A">
            <wp:simplePos x="0" y="0"/>
            <wp:positionH relativeFrom="margin">
              <wp:align>left</wp:align>
            </wp:positionH>
            <wp:positionV relativeFrom="paragraph">
              <wp:posOffset>4832985</wp:posOffset>
            </wp:positionV>
            <wp:extent cx="5854065" cy="2473325"/>
            <wp:effectExtent l="0" t="0" r="0" b="31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735" t="29609" r="25433" b="12712"/>
                    <a:stretch/>
                  </pic:blipFill>
                  <pic:spPr bwMode="auto">
                    <a:xfrm>
                      <a:off x="0" y="0"/>
                      <a:ext cx="5854065" cy="2473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3FBB9B3A" wp14:editId="67C22DDC">
            <wp:simplePos x="0" y="0"/>
            <wp:positionH relativeFrom="margin">
              <wp:align>left</wp:align>
            </wp:positionH>
            <wp:positionV relativeFrom="paragraph">
              <wp:posOffset>2418080</wp:posOffset>
            </wp:positionV>
            <wp:extent cx="5854065" cy="2414905"/>
            <wp:effectExtent l="0" t="0" r="0" b="444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908" t="31768" r="25433" b="12698"/>
                    <a:stretch/>
                  </pic:blipFill>
                  <pic:spPr bwMode="auto">
                    <a:xfrm>
                      <a:off x="0" y="0"/>
                      <a:ext cx="5854065" cy="2414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BA71FB3" wp14:editId="1462B15D">
            <wp:extent cx="5873750" cy="23853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34" t="29610" r="25434" b="12708"/>
                    <a:stretch/>
                  </pic:blipFill>
                  <pic:spPr bwMode="auto">
                    <a:xfrm>
                      <a:off x="0" y="0"/>
                      <a:ext cx="5893543" cy="2393430"/>
                    </a:xfrm>
                    <a:prstGeom prst="rect">
                      <a:avLst/>
                    </a:prstGeom>
                    <a:ln>
                      <a:noFill/>
                    </a:ln>
                    <a:extLst>
                      <a:ext uri="{53640926-AAD7-44D8-BBD7-CCE9431645EC}">
                        <a14:shadowObscured xmlns:a14="http://schemas.microsoft.com/office/drawing/2010/main"/>
                      </a:ext>
                    </a:extLst>
                  </pic:spPr>
                </pic:pic>
              </a:graphicData>
            </a:graphic>
          </wp:inline>
        </w:drawing>
      </w:r>
    </w:p>
    <w:p w14:paraId="0E0FA018" w14:textId="1F7EBCBC" w:rsidR="00A12DAC" w:rsidRDefault="00A12DAC" w:rsidP="00A12DAC"/>
    <w:p w14:paraId="505318D3" w14:textId="54C3714E" w:rsidR="00A12DAC" w:rsidRDefault="00A12DAC" w:rsidP="00A12DAC"/>
    <w:p w14:paraId="23A2428B" w14:textId="707127DF" w:rsidR="00A12DAC" w:rsidRDefault="00CA3FA7" w:rsidP="00A12DAC">
      <w:r>
        <w:rPr>
          <w:noProof/>
        </w:rPr>
        <w:drawing>
          <wp:anchor distT="0" distB="0" distL="114300" distR="114300" simplePos="0" relativeHeight="251669504" behindDoc="0" locked="0" layoutInCell="1" allowOverlap="1" wp14:anchorId="3D26A9DC" wp14:editId="7595BF24">
            <wp:simplePos x="0" y="0"/>
            <wp:positionH relativeFrom="margin">
              <wp:posOffset>9525</wp:posOffset>
            </wp:positionH>
            <wp:positionV relativeFrom="paragraph">
              <wp:posOffset>2464435</wp:posOffset>
            </wp:positionV>
            <wp:extent cx="5843905" cy="774700"/>
            <wp:effectExtent l="0" t="0" r="4445"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081" t="31770" r="25433" b="44173"/>
                    <a:stretch/>
                  </pic:blipFill>
                  <pic:spPr bwMode="auto">
                    <a:xfrm>
                      <a:off x="0" y="0"/>
                      <a:ext cx="5843905" cy="77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02056708" wp14:editId="07389126">
            <wp:simplePos x="0" y="0"/>
            <wp:positionH relativeFrom="margin">
              <wp:align>left</wp:align>
            </wp:positionH>
            <wp:positionV relativeFrom="paragraph">
              <wp:posOffset>0</wp:posOffset>
            </wp:positionV>
            <wp:extent cx="5854065" cy="246443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908" t="29611" r="25606" b="12692"/>
                    <a:stretch/>
                  </pic:blipFill>
                  <pic:spPr bwMode="auto">
                    <a:xfrm>
                      <a:off x="0" y="0"/>
                      <a:ext cx="5868047" cy="24707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E484DE" w14:textId="0DECBDD5" w:rsidR="00FE2C5B" w:rsidRPr="00FE2C5B" w:rsidRDefault="00FE2C5B" w:rsidP="00FE2C5B">
      <w:pPr>
        <w:pStyle w:val="Heading2"/>
        <w:rPr>
          <w:u w:val="single"/>
        </w:rPr>
      </w:pPr>
      <w:bookmarkStart w:id="6" w:name="_Toc29240233"/>
      <w:r>
        <w:rPr>
          <w:u w:val="single"/>
        </w:rPr>
        <w:t>Graphs from results</w:t>
      </w:r>
      <w:bookmarkEnd w:id="6"/>
      <w:r>
        <w:rPr>
          <w:u w:val="single"/>
        </w:rPr>
        <w:t xml:space="preserve"> </w:t>
      </w:r>
    </w:p>
    <w:p w14:paraId="6429697C" w14:textId="77777777" w:rsidR="00E77619" w:rsidRDefault="00E77619" w:rsidP="00AF362C"/>
    <w:p w14:paraId="0A663AD3" w14:textId="133E9D68" w:rsidR="00AF362C" w:rsidRPr="00AF362C" w:rsidRDefault="00C84C55" w:rsidP="00AF362C">
      <w:r>
        <w:rPr>
          <w:noProof/>
        </w:rPr>
        <w:drawing>
          <wp:inline distT="0" distB="0" distL="0" distR="0" wp14:anchorId="6FFA4FF9" wp14:editId="7445B666">
            <wp:extent cx="4605131" cy="2784613"/>
            <wp:effectExtent l="0" t="0" r="5080" b="15875"/>
            <wp:docPr id="1" name="Chart 1">
              <a:extLst xmlns:a="http://schemas.openxmlformats.org/drawingml/2006/main">
                <a:ext uri="{FF2B5EF4-FFF2-40B4-BE49-F238E27FC236}">
                  <a16:creationId xmlns:a16="http://schemas.microsoft.com/office/drawing/2014/main" id="{5F74F729-EC8D-4241-9A3E-0D2C7306C0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BFA2DA4" w14:textId="2CFCDAE9" w:rsidR="00AF362C" w:rsidRDefault="00C84C55" w:rsidP="00C84C55">
      <w:pPr>
        <w:pStyle w:val="Caption"/>
      </w:pPr>
      <w:r>
        <w:t xml:space="preserve">Figure </w:t>
      </w:r>
      <w:r w:rsidR="00EE0496">
        <w:fldChar w:fldCharType="begin"/>
      </w:r>
      <w:r w:rsidR="00EE0496">
        <w:instrText xml:space="preserve"> SEQ Figure \* ARABIC </w:instrText>
      </w:r>
      <w:r w:rsidR="00EE0496">
        <w:fldChar w:fldCharType="separate"/>
      </w:r>
      <w:r w:rsidR="00042F3C">
        <w:rPr>
          <w:noProof/>
        </w:rPr>
        <w:t>4</w:t>
      </w:r>
      <w:r w:rsidR="00EE0496">
        <w:rPr>
          <w:noProof/>
        </w:rPr>
        <w:fldChar w:fldCharType="end"/>
      </w:r>
      <w:r>
        <w:t>: Graph showing SFC against Engine speed</w:t>
      </w:r>
    </w:p>
    <w:p w14:paraId="4C7D4702" w14:textId="062A1A11" w:rsidR="00B76835" w:rsidRDefault="00C476F0" w:rsidP="00C476F0">
      <w:r>
        <w:t xml:space="preserve">It can be seen from figure </w:t>
      </w:r>
      <w:r w:rsidR="00042F3C">
        <w:t>4</w:t>
      </w:r>
      <w:r>
        <w:t xml:space="preserve"> that there is a direct correlation between the SFC and the engine speed, this is because as the RPM of the engine increases the SFC increase</w:t>
      </w:r>
      <w:r w:rsidR="00F27B78">
        <w:t>s</w:t>
      </w:r>
      <w:r>
        <w:t xml:space="preserve">. This is </w:t>
      </w:r>
      <w:r w:rsidR="00FD722C">
        <w:t xml:space="preserve">because as the </w:t>
      </w:r>
      <w:r w:rsidR="00E065B2">
        <w:t>RPM increases the air flow increases, which means the SFC will increase</w:t>
      </w:r>
      <w:r w:rsidR="00B76835">
        <w:t>.</w:t>
      </w:r>
      <w:r w:rsidR="00E065B2">
        <w:t xml:space="preserve"> </w:t>
      </w:r>
      <w:r w:rsidR="00B76835">
        <w:t>This is so the fuel air ratio is correct</w:t>
      </w:r>
      <w:r w:rsidR="00F27B78">
        <w:t>,</w:t>
      </w:r>
      <w:r w:rsidR="00B76835">
        <w:t xml:space="preserve"> achieving optimal power. </w:t>
      </w:r>
    </w:p>
    <w:p w14:paraId="09A8450C" w14:textId="3271CA50" w:rsidR="00B76835" w:rsidRDefault="00B76835" w:rsidP="00C476F0">
      <w:r>
        <w:t xml:space="preserve">There are also short spikes through the graphs trend line, this is where there </w:t>
      </w:r>
      <w:r w:rsidR="001E0072">
        <w:t>are</w:t>
      </w:r>
      <w:r>
        <w:t xml:space="preserve"> fluctuations in the load on the engine due to external sources.</w:t>
      </w:r>
    </w:p>
    <w:p w14:paraId="406EF93D" w14:textId="2ECBDFD9" w:rsidR="00C476F0" w:rsidRPr="00C476F0" w:rsidRDefault="00B76835" w:rsidP="00C476F0">
      <w:r>
        <w:lastRenderedPageBreak/>
        <w:t xml:space="preserve">The interesting part of the graph and the section that the does not fit the trend line is at the start of the </w:t>
      </w:r>
      <w:r w:rsidR="007D396C">
        <w:t xml:space="preserve">power run, where the SFC is nearly as high as it is at its maximum RPM. This occurs </w:t>
      </w:r>
      <w:r w:rsidR="00545467">
        <w:t>at 1000 RPM, this sudden spike of SFC is due to the engine being under a large amount of load with 100% open throttle. It shows that the engine is initially over fuelling to stop itself from stalling.</w:t>
      </w:r>
      <w:r>
        <w:t xml:space="preserve"> </w:t>
      </w:r>
    </w:p>
    <w:p w14:paraId="33D76404" w14:textId="77777777" w:rsidR="00FE2C5B" w:rsidRDefault="00FE2C5B" w:rsidP="0074653A"/>
    <w:p w14:paraId="124B434E" w14:textId="3D34F63D" w:rsidR="0074653A" w:rsidRDefault="0074653A" w:rsidP="0074653A">
      <w:r>
        <w:rPr>
          <w:noProof/>
        </w:rPr>
        <w:drawing>
          <wp:inline distT="0" distB="0" distL="0" distR="0" wp14:anchorId="61A5F253" wp14:editId="306A6209">
            <wp:extent cx="4582039" cy="2858834"/>
            <wp:effectExtent l="0" t="0" r="9525" b="17780"/>
            <wp:docPr id="3" name="Chart 3">
              <a:extLst xmlns:a="http://schemas.openxmlformats.org/drawingml/2006/main">
                <a:ext uri="{FF2B5EF4-FFF2-40B4-BE49-F238E27FC236}">
                  <a16:creationId xmlns:a16="http://schemas.microsoft.com/office/drawing/2014/main" id="{4091FB20-D21C-4268-BEB2-F2A554FE1B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9C97DE4" w14:textId="697910B4" w:rsidR="0074653A" w:rsidRDefault="0074653A" w:rsidP="0074653A">
      <w:pPr>
        <w:pStyle w:val="Caption"/>
      </w:pPr>
      <w:r>
        <w:t xml:space="preserve">Figure </w:t>
      </w:r>
      <w:r w:rsidR="00EE0496">
        <w:fldChar w:fldCharType="begin"/>
      </w:r>
      <w:r w:rsidR="00EE0496">
        <w:instrText xml:space="preserve"> SEQ Figure \* ARABIC </w:instrText>
      </w:r>
      <w:r w:rsidR="00EE0496">
        <w:fldChar w:fldCharType="separate"/>
      </w:r>
      <w:r w:rsidR="00042F3C">
        <w:rPr>
          <w:noProof/>
        </w:rPr>
        <w:t>5</w:t>
      </w:r>
      <w:r w:rsidR="00EE0496">
        <w:rPr>
          <w:noProof/>
        </w:rPr>
        <w:fldChar w:fldCharType="end"/>
      </w:r>
      <w:r>
        <w:t>:Graph showing Torque against Engine speed</w:t>
      </w:r>
    </w:p>
    <w:p w14:paraId="789DB080" w14:textId="2AEA5709" w:rsidR="00F27B78" w:rsidRDefault="00015E14" w:rsidP="00F27B78">
      <w:r>
        <w:t xml:space="preserve">The </w:t>
      </w:r>
      <w:r w:rsidR="00F27B78">
        <w:t xml:space="preserve">results in the </w:t>
      </w:r>
      <w:r>
        <w:t>to</w:t>
      </w:r>
      <w:r w:rsidR="00D817BE">
        <w:t>r</w:t>
      </w:r>
      <w:r>
        <w:t xml:space="preserve">que </w:t>
      </w:r>
      <w:r w:rsidR="00F27B78">
        <w:t>graph are</w:t>
      </w:r>
      <w:r>
        <w:t xml:space="preserve"> very different to the </w:t>
      </w:r>
      <w:r w:rsidR="00F27B78">
        <w:t xml:space="preserve">other </w:t>
      </w:r>
      <w:r>
        <w:t xml:space="preserve">two </w:t>
      </w:r>
      <w:r w:rsidR="00F27B78">
        <w:t>variables calculated.</w:t>
      </w:r>
      <w:r>
        <w:t xml:space="preserve"> </w:t>
      </w:r>
      <w:r w:rsidR="00F27B78">
        <w:t>T</w:t>
      </w:r>
      <w:r>
        <w:t>his is because it does not follow a continues trend. The torque increases as the engine speed increases, until it peaks at 3800 RPM, from here it begins to decrease.</w:t>
      </w:r>
      <w:r w:rsidR="00F27B78" w:rsidRPr="00F27B78">
        <w:t xml:space="preserve"> </w:t>
      </w:r>
      <w:r w:rsidR="00F27B78">
        <w:t>This is due to the reduced time for the exhaust gasses to escape, in turn trapping them and causing parasitic losses in the torque.</w:t>
      </w:r>
    </w:p>
    <w:p w14:paraId="74BDAB31" w14:textId="2FED2956" w:rsidR="00015E14" w:rsidRDefault="00787C1A" w:rsidP="001E0072">
      <w:r>
        <w:t>This smooth fairly flat curve shows that the engine is naturally aspirated as you get a smooth increase in power through the rev range</w:t>
      </w:r>
      <w:sdt>
        <w:sdtPr>
          <w:id w:val="1303589788"/>
          <w:citation/>
        </w:sdtPr>
        <w:sdtEndPr/>
        <w:sdtContent>
          <w:r w:rsidR="005945B9">
            <w:fldChar w:fldCharType="begin"/>
          </w:r>
          <w:r w:rsidR="005945B9">
            <w:instrText xml:space="preserve"> CITATION Chr19 \l 2057 </w:instrText>
          </w:r>
          <w:r w:rsidR="005945B9">
            <w:fldChar w:fldCharType="separate"/>
          </w:r>
          <w:r w:rsidR="005945B9">
            <w:rPr>
              <w:noProof/>
            </w:rPr>
            <w:t xml:space="preserve"> (Cervenka, 2019)</w:t>
          </w:r>
          <w:r w:rsidR="005945B9">
            <w:fldChar w:fldCharType="end"/>
          </w:r>
        </w:sdtContent>
      </w:sdt>
      <w:r w:rsidR="00786B97">
        <w:t>.</w:t>
      </w:r>
      <w:r w:rsidR="00D817BE">
        <w:t xml:space="preserve"> This smooth delivery of power is </w:t>
      </w:r>
      <w:r w:rsidR="00460590">
        <w:t xml:space="preserve">so that there is most power readily available, this is set like this as the average driver does </w:t>
      </w:r>
      <w:r w:rsidR="00CE7025">
        <w:t>not drive the engine the high RPM of the car. This is the reason for the smooth Torque curve.</w:t>
      </w:r>
    </w:p>
    <w:p w14:paraId="38579F03" w14:textId="23562FC6" w:rsidR="00CE7025" w:rsidRDefault="00CE7025" w:rsidP="001E0072"/>
    <w:p w14:paraId="4D21DF35" w14:textId="1C6CF369" w:rsidR="00D817BE" w:rsidRDefault="00D817BE" w:rsidP="001E0072"/>
    <w:p w14:paraId="57CF2137" w14:textId="77777777" w:rsidR="00D817BE" w:rsidRPr="001E0072" w:rsidRDefault="00D817BE" w:rsidP="001E0072"/>
    <w:p w14:paraId="6128D704" w14:textId="77777777" w:rsidR="007F28CB" w:rsidRPr="007F28CB" w:rsidRDefault="007F28CB" w:rsidP="007F28CB"/>
    <w:p w14:paraId="72CA2D94" w14:textId="77777777" w:rsidR="0074653A" w:rsidRPr="0074653A" w:rsidRDefault="0074653A" w:rsidP="0074653A"/>
    <w:p w14:paraId="63FC136F" w14:textId="4EA7AC99" w:rsidR="00C84C55" w:rsidRDefault="0074653A" w:rsidP="00C84C55">
      <w:r>
        <w:rPr>
          <w:noProof/>
        </w:rPr>
        <w:lastRenderedPageBreak/>
        <w:drawing>
          <wp:inline distT="0" distB="0" distL="0" distR="0" wp14:anchorId="0524A12D" wp14:editId="31735400">
            <wp:extent cx="4600989" cy="2784613"/>
            <wp:effectExtent l="0" t="0" r="9525" b="15875"/>
            <wp:docPr id="2" name="Chart 2">
              <a:extLst xmlns:a="http://schemas.openxmlformats.org/drawingml/2006/main">
                <a:ext uri="{FF2B5EF4-FFF2-40B4-BE49-F238E27FC236}">
                  <a16:creationId xmlns:a16="http://schemas.microsoft.com/office/drawing/2014/main" id="{AFB88247-1A4F-4BCD-B198-83457C7BC0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1954C31" w14:textId="2DCE0BDE" w:rsidR="0074653A" w:rsidRDefault="0074653A" w:rsidP="0074653A">
      <w:pPr>
        <w:pStyle w:val="Caption"/>
      </w:pPr>
      <w:bookmarkStart w:id="7" w:name="_Ref29028610"/>
      <w:r>
        <w:t xml:space="preserve">Figure </w:t>
      </w:r>
      <w:r w:rsidR="00EE0496">
        <w:fldChar w:fldCharType="begin"/>
      </w:r>
      <w:r w:rsidR="00EE0496">
        <w:instrText xml:space="preserve"> SEQ Figure \* ARABIC </w:instrText>
      </w:r>
      <w:r w:rsidR="00EE0496">
        <w:fldChar w:fldCharType="separate"/>
      </w:r>
      <w:r w:rsidR="00042F3C">
        <w:rPr>
          <w:noProof/>
        </w:rPr>
        <w:t>6</w:t>
      </w:r>
      <w:r w:rsidR="00EE0496">
        <w:rPr>
          <w:noProof/>
        </w:rPr>
        <w:fldChar w:fldCharType="end"/>
      </w:r>
      <w:r>
        <w:t>:Graph showing Brake power against Engine speed</w:t>
      </w:r>
      <w:bookmarkEnd w:id="7"/>
    </w:p>
    <w:p w14:paraId="53FA1B1D" w14:textId="7D132271" w:rsidR="0074653A" w:rsidRDefault="0074653A" w:rsidP="0074653A">
      <w:r>
        <w:t xml:space="preserve">There is a direct correlation between Brake power and engine speed, this can be seen in Figure </w:t>
      </w:r>
      <w:r w:rsidR="00042F3C">
        <w:t>6</w:t>
      </w:r>
      <w:r>
        <w:t xml:space="preserve"> where, the brake power increases as the engine speed increases.</w:t>
      </w:r>
      <w:r w:rsidR="00734EBB">
        <w:t xml:space="preserve"> </w:t>
      </w:r>
    </w:p>
    <w:p w14:paraId="194EF836" w14:textId="7B393280" w:rsidR="00734EBB" w:rsidRDefault="00734EBB" w:rsidP="0074653A">
      <w:r>
        <w:t>As the RPM increases</w:t>
      </w:r>
      <w:r w:rsidR="00251FB7">
        <w:t xml:space="preserve">, the engine carries </w:t>
      </w:r>
      <w:r w:rsidR="00F70C58">
        <w:t xml:space="preserve">out more </w:t>
      </w:r>
      <w:r w:rsidR="00F27B78">
        <w:t>4 stroke</w:t>
      </w:r>
      <w:r w:rsidR="006153D4">
        <w:t xml:space="preserve"> cycles. This means that </w:t>
      </w:r>
      <w:r w:rsidR="004F7FA7">
        <w:t>pistons</w:t>
      </w:r>
      <w:r w:rsidR="006153D4">
        <w:t xml:space="preserve"> are drawing in more air and fuel as the RPM’s increase, this mix is then being ignited by spark plugs. The energy from the mix is then released during the combustion</w:t>
      </w:r>
      <w:r w:rsidR="005105B9">
        <w:t xml:space="preserve">, this in turn increases the power out put of the engine. </w:t>
      </w:r>
    </w:p>
    <w:p w14:paraId="726D0D05" w14:textId="515945BF" w:rsidR="009C0107" w:rsidRDefault="005105B9" w:rsidP="0074653A">
      <w:r>
        <w:t xml:space="preserve">It can be seen </w:t>
      </w:r>
      <w:r w:rsidR="00BD037A">
        <w:t xml:space="preserve">at the end of the results in figure </w:t>
      </w:r>
      <w:r w:rsidR="00F27B78">
        <w:t>6</w:t>
      </w:r>
      <w:r w:rsidR="00BD037A">
        <w:t xml:space="preserve"> that the power begins to </w:t>
      </w:r>
      <w:r w:rsidR="00AF6EE3">
        <w:t xml:space="preserve">depreciate </w:t>
      </w:r>
      <w:r w:rsidR="00BD037A">
        <w:t xml:space="preserve">of in high RPM, </w:t>
      </w:r>
      <w:r w:rsidR="004F7FA7">
        <w:t>at</w:t>
      </w:r>
      <w:r w:rsidR="00BD037A">
        <w:t xml:space="preserve"> 5000 RPM.</w:t>
      </w:r>
      <w:r w:rsidR="009C0107">
        <w:t xml:space="preserve"> </w:t>
      </w:r>
      <w:r w:rsidR="00AF6EE3">
        <w:t xml:space="preserve">The reason for this </w:t>
      </w:r>
      <w:r w:rsidR="00F0333E">
        <w:t>is because as the</w:t>
      </w:r>
      <w:r w:rsidR="005909E3">
        <w:t xml:space="preserve"> engine speed increases, there is a reduced time for the 4-stroke cycle too complete affectively. This is because the reduced time means that the engine cannot draw in</w:t>
      </w:r>
      <w:r w:rsidR="000C6F85">
        <w:t xml:space="preserve"> its optimal amount of fuel, reducing the amount of energy </w:t>
      </w:r>
      <w:r w:rsidR="00DE785E">
        <w:t>released, in turn reducing its power</w:t>
      </w:r>
      <w:r w:rsidR="000C6F85">
        <w:t xml:space="preserve">. </w:t>
      </w:r>
    </w:p>
    <w:p w14:paraId="03FEF418" w14:textId="1391AFDA" w:rsidR="00CF5C2F" w:rsidRDefault="00CF5C2F" w:rsidP="0074653A">
      <w:r>
        <w:rPr>
          <w:noProof/>
        </w:rPr>
        <w:drawing>
          <wp:inline distT="0" distB="0" distL="0" distR="0" wp14:anchorId="0DE31615" wp14:editId="5BD2ED35">
            <wp:extent cx="4572000" cy="2743200"/>
            <wp:effectExtent l="0" t="0" r="0" b="0"/>
            <wp:docPr id="4" name="Chart 4">
              <a:extLst xmlns:a="http://schemas.openxmlformats.org/drawingml/2006/main">
                <a:ext uri="{FF2B5EF4-FFF2-40B4-BE49-F238E27FC236}">
                  <a16:creationId xmlns:a16="http://schemas.microsoft.com/office/drawing/2014/main" id="{C1B4573C-6DB2-43E7-9454-5E776BD386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713ED19" w14:textId="287DF96C" w:rsidR="00CF5C2F" w:rsidRDefault="00CF5C2F" w:rsidP="00CF5C2F">
      <w:pPr>
        <w:pStyle w:val="Caption"/>
      </w:pPr>
      <w:r>
        <w:t xml:space="preserve">Figure </w:t>
      </w:r>
      <w:r w:rsidR="00EE0496">
        <w:fldChar w:fldCharType="begin"/>
      </w:r>
      <w:r w:rsidR="00EE0496">
        <w:instrText xml:space="preserve"> SEQ Figure \* ARAB</w:instrText>
      </w:r>
      <w:r w:rsidR="00EE0496">
        <w:instrText xml:space="preserve">IC </w:instrText>
      </w:r>
      <w:r w:rsidR="00EE0496">
        <w:fldChar w:fldCharType="separate"/>
      </w:r>
      <w:r w:rsidR="00042F3C">
        <w:rPr>
          <w:noProof/>
        </w:rPr>
        <w:t>7</w:t>
      </w:r>
      <w:r w:rsidR="00EE0496">
        <w:rPr>
          <w:noProof/>
        </w:rPr>
        <w:fldChar w:fldCharType="end"/>
      </w:r>
      <w:r>
        <w:t>:Graph showing the Torque and brake power against engine speed</w:t>
      </w:r>
    </w:p>
    <w:p w14:paraId="44460B2D" w14:textId="7653EDE9" w:rsidR="00FE2C5B" w:rsidRDefault="00FE2C5B" w:rsidP="00FE2C5B">
      <w:pPr>
        <w:pStyle w:val="Heading2"/>
        <w:rPr>
          <w:u w:val="single"/>
        </w:rPr>
      </w:pPr>
      <w:bookmarkStart w:id="8" w:name="_Toc29240234"/>
      <w:r>
        <w:rPr>
          <w:u w:val="single"/>
        </w:rPr>
        <w:lastRenderedPageBreak/>
        <w:t>Results conclusion</w:t>
      </w:r>
      <w:bookmarkEnd w:id="8"/>
      <w:r>
        <w:rPr>
          <w:u w:val="single"/>
        </w:rPr>
        <w:t xml:space="preserve"> </w:t>
      </w:r>
    </w:p>
    <w:p w14:paraId="0CDB0AE5" w14:textId="367320D6" w:rsidR="00FE2C5B" w:rsidRDefault="00CF5C2F" w:rsidP="00FE2C5B">
      <w:r>
        <w:t xml:space="preserve">The results found showed that there has been a </w:t>
      </w:r>
      <w:r w:rsidR="00C857D4">
        <w:t>serious</w:t>
      </w:r>
      <w:r>
        <w:t xml:space="preserve"> drop in the performance of the engine. The original perf</w:t>
      </w:r>
      <w:r w:rsidR="009A2458">
        <w:t>or</w:t>
      </w:r>
      <w:r>
        <w:t>m</w:t>
      </w:r>
      <w:r w:rsidR="009A2458">
        <w:t>a</w:t>
      </w:r>
      <w:r>
        <w:t xml:space="preserve">nce of the engine </w:t>
      </w:r>
      <w:r w:rsidR="009A2458">
        <w:t>was</w:t>
      </w:r>
      <w:r>
        <w:t xml:space="preserve"> 110,000 W</w:t>
      </w:r>
      <w:r w:rsidR="00367A60">
        <w:t xml:space="preserve"> at 7600 RPM</w:t>
      </w:r>
      <w:r>
        <w:t xml:space="preserve"> for the brake power and the peak torque was 144Nm</w:t>
      </w:r>
      <w:r w:rsidR="00367A60">
        <w:t xml:space="preserve"> at 7100 RPM</w:t>
      </w:r>
      <w:r>
        <w:t xml:space="preserve">. </w:t>
      </w:r>
      <w:sdt>
        <w:sdtPr>
          <w:id w:val="393399490"/>
          <w:citation/>
        </w:sdtPr>
        <w:sdtEndPr/>
        <w:sdtContent>
          <w:r w:rsidR="00367A60">
            <w:fldChar w:fldCharType="begin"/>
          </w:r>
          <w:r w:rsidR="00367A60">
            <w:instrText xml:space="preserve"> CITATION ult20 \l 2057 </w:instrText>
          </w:r>
          <w:r w:rsidR="00367A60">
            <w:fldChar w:fldCharType="separate"/>
          </w:r>
          <w:r w:rsidR="005945B9">
            <w:rPr>
              <w:noProof/>
            </w:rPr>
            <w:t>(ultimateSPECS, 2020)</w:t>
          </w:r>
          <w:r w:rsidR="00367A60">
            <w:fldChar w:fldCharType="end"/>
          </w:r>
        </w:sdtContent>
      </w:sdt>
    </w:p>
    <w:p w14:paraId="3E0A97EF" w14:textId="5D8CC4A0" w:rsidR="00CF5C2F" w:rsidRDefault="00CF5C2F" w:rsidP="00FE2C5B">
      <w:r>
        <w:t>The results from the test compared to the original engine values, shows that there is a massive drop in the engines performance</w:t>
      </w:r>
      <w:r w:rsidR="00367A60">
        <w:t>. The peak torque found in Figure 2 was 108.25 Nm at 3700 RPM, this compared to the original figure is a dramatic drop of 36 Nm of torque. This large drop of torque will be due to the ware of the engine, having done so many miles.</w:t>
      </w:r>
    </w:p>
    <w:p w14:paraId="2220ACA3" w14:textId="72E51A55" w:rsidR="00367A60" w:rsidRPr="00FE2C5B" w:rsidRDefault="007F48D8" w:rsidP="00FE2C5B">
      <w:r>
        <w:t>The peak engine power produced during the test was 48562 W at 4950 RPM, this can be seen in figure 4. This drop is massi</w:t>
      </w:r>
      <w:r w:rsidR="00ED2F7F">
        <w:t>ve</w:t>
      </w:r>
      <w:r>
        <w:t xml:space="preserve"> compared to the out of factory power of the engine, there has been a</w:t>
      </w:r>
      <w:r w:rsidR="00ED2F7F">
        <w:t xml:space="preserve"> </w:t>
      </w:r>
      <w:r>
        <w:t>loss of more than half the original powe</w:t>
      </w:r>
      <w:r w:rsidR="00ED2F7F">
        <w:t>r. Some of this loss will be due to the age of the engine, similar to the reason the torque is so low. However there must be another contributing factor that’s causing such a massive power loss, the only way to find out what this is would be to strip apart the engine a replace any damage.</w:t>
      </w:r>
    </w:p>
    <w:p w14:paraId="482BF62F" w14:textId="599055CB" w:rsidR="00F70C58" w:rsidRDefault="00F70C58" w:rsidP="0074653A"/>
    <w:p w14:paraId="11383C18" w14:textId="3566150C" w:rsidR="00F70C58" w:rsidRDefault="00F70C58" w:rsidP="0074653A"/>
    <w:p w14:paraId="28424D45" w14:textId="129B16BA" w:rsidR="00F70C58" w:rsidRDefault="00F70C58" w:rsidP="0074653A"/>
    <w:p w14:paraId="62C39C0F" w14:textId="0546D806" w:rsidR="00F70C58" w:rsidRDefault="00F70C58" w:rsidP="0074653A"/>
    <w:p w14:paraId="09DA193A" w14:textId="0F067EA5" w:rsidR="00F70C58" w:rsidRDefault="00F70C58" w:rsidP="0074653A"/>
    <w:p w14:paraId="2E635BA6" w14:textId="77777777" w:rsidR="00B97C3A" w:rsidRDefault="00B97C3A" w:rsidP="00F70C58">
      <w:pPr>
        <w:pStyle w:val="Heading1"/>
        <w:rPr>
          <w:u w:val="single"/>
        </w:rPr>
      </w:pPr>
      <w:bookmarkStart w:id="9" w:name="_Toc29240235"/>
    </w:p>
    <w:p w14:paraId="38FF6B5E" w14:textId="77777777" w:rsidR="00B97C3A" w:rsidRDefault="00B97C3A" w:rsidP="00F70C58">
      <w:pPr>
        <w:pStyle w:val="Heading1"/>
        <w:rPr>
          <w:u w:val="single"/>
        </w:rPr>
      </w:pPr>
    </w:p>
    <w:p w14:paraId="1C7820A5" w14:textId="77777777" w:rsidR="00B97C3A" w:rsidRDefault="00B97C3A" w:rsidP="00F70C58">
      <w:pPr>
        <w:pStyle w:val="Heading1"/>
        <w:rPr>
          <w:u w:val="single"/>
        </w:rPr>
      </w:pPr>
    </w:p>
    <w:p w14:paraId="6F58F91A" w14:textId="77777777" w:rsidR="00B97C3A" w:rsidRDefault="00B97C3A" w:rsidP="00F70C58">
      <w:pPr>
        <w:pStyle w:val="Heading1"/>
        <w:rPr>
          <w:u w:val="single"/>
        </w:rPr>
      </w:pPr>
    </w:p>
    <w:p w14:paraId="53B59E1F" w14:textId="77777777" w:rsidR="00B97C3A" w:rsidRDefault="00B97C3A" w:rsidP="00F70C58">
      <w:pPr>
        <w:pStyle w:val="Heading1"/>
        <w:rPr>
          <w:u w:val="single"/>
        </w:rPr>
      </w:pPr>
    </w:p>
    <w:p w14:paraId="3A318BDE" w14:textId="77777777" w:rsidR="00B97C3A" w:rsidRDefault="00B97C3A" w:rsidP="00F70C58">
      <w:pPr>
        <w:pStyle w:val="Heading1"/>
        <w:rPr>
          <w:u w:val="single"/>
        </w:rPr>
      </w:pPr>
    </w:p>
    <w:p w14:paraId="4D74CF19" w14:textId="77777777" w:rsidR="00B97C3A" w:rsidRDefault="00B97C3A" w:rsidP="00F70C58">
      <w:pPr>
        <w:pStyle w:val="Heading1"/>
        <w:rPr>
          <w:u w:val="single"/>
        </w:rPr>
      </w:pPr>
    </w:p>
    <w:p w14:paraId="6664E1FD" w14:textId="77777777" w:rsidR="00B97C3A" w:rsidRDefault="00B97C3A" w:rsidP="00F70C58">
      <w:pPr>
        <w:pStyle w:val="Heading1"/>
        <w:rPr>
          <w:u w:val="single"/>
        </w:rPr>
      </w:pPr>
    </w:p>
    <w:p w14:paraId="47C0AAAD" w14:textId="77777777" w:rsidR="00B97C3A" w:rsidRDefault="00B97C3A" w:rsidP="00F70C58">
      <w:pPr>
        <w:pStyle w:val="Heading1"/>
        <w:rPr>
          <w:u w:val="single"/>
        </w:rPr>
      </w:pPr>
    </w:p>
    <w:p w14:paraId="22602582" w14:textId="77777777" w:rsidR="00B97C3A" w:rsidRDefault="00B97C3A" w:rsidP="00F70C58">
      <w:pPr>
        <w:pStyle w:val="Heading1"/>
        <w:rPr>
          <w:u w:val="single"/>
        </w:rPr>
      </w:pPr>
    </w:p>
    <w:bookmarkEnd w:id="9"/>
    <w:p w14:paraId="557C9462" w14:textId="77777777" w:rsidR="00B97C3A" w:rsidRDefault="00B97C3A" w:rsidP="00F70C58"/>
    <w:p w14:paraId="0EFBB48E" w14:textId="7E2E7643" w:rsidR="00B97C3A" w:rsidRPr="00B97C3A" w:rsidRDefault="00B97C3A" w:rsidP="00B97C3A">
      <w:pPr>
        <w:pStyle w:val="Heading1"/>
        <w:rPr>
          <w:u w:val="single"/>
        </w:rPr>
      </w:pPr>
      <w:r>
        <w:rPr>
          <w:u w:val="single"/>
        </w:rPr>
        <w:lastRenderedPageBreak/>
        <w:t>Evaluation</w:t>
      </w:r>
    </w:p>
    <w:p w14:paraId="477E3DA7" w14:textId="27555071" w:rsidR="00F70C58" w:rsidRDefault="00F70C58" w:rsidP="00F70C58">
      <w:r>
        <w:t>The aims of this task w</w:t>
      </w:r>
      <w:r w:rsidR="00F75EF9">
        <w:t>ere</w:t>
      </w:r>
      <w:r>
        <w:t xml:space="preserve"> to performance specs of the 1.6 VTec civic engine, this was achieved </w:t>
      </w:r>
      <w:r w:rsidR="00FE2C5B">
        <w:t>during the Dyno test from both the raw data collected and the data calculated after.</w:t>
      </w:r>
    </w:p>
    <w:p w14:paraId="7938260E" w14:textId="43BB74BE" w:rsidR="00FE2C5B" w:rsidRDefault="00F75EF9" w:rsidP="00F70C58">
      <w:r>
        <w:t>One of t</w:t>
      </w:r>
      <w:r w:rsidR="00FE2C5B">
        <w:t>he main improvement</w:t>
      </w:r>
      <w:r>
        <w:t>s</w:t>
      </w:r>
      <w:r w:rsidR="00FE2C5B">
        <w:t xml:space="preserve"> that could be made is to use a newer engine on the Dynamometer, as the one that was used had done a large </w:t>
      </w:r>
      <w:r>
        <w:t>number</w:t>
      </w:r>
      <w:r w:rsidR="00FE2C5B">
        <w:t xml:space="preserve"> of miles and was very aged. The ageing of the engine mean</w:t>
      </w:r>
      <w:r>
        <w:t xml:space="preserve">s that it will not perform at its optimum and </w:t>
      </w:r>
      <w:r w:rsidR="00680997">
        <w:t>definitely</w:t>
      </w:r>
      <w:r>
        <w:t xml:space="preserve"> not how it did out of the factory, this due to the ware of the engine being run, this could be small as old spark plugs or on the </w:t>
      </w:r>
      <w:r w:rsidR="00992C7E">
        <w:t>other</w:t>
      </w:r>
      <w:bookmarkStart w:id="10" w:name="_GoBack"/>
      <w:bookmarkEnd w:id="10"/>
      <w:r>
        <w:t xml:space="preserve"> end of a scale a worn cylinder head. Any of these can </w:t>
      </w:r>
      <w:r w:rsidR="001565F8">
        <w:t xml:space="preserve">cause affects in the engine performance. </w:t>
      </w:r>
      <w:r w:rsidR="00680997">
        <w:t xml:space="preserve"> </w:t>
      </w:r>
    </w:p>
    <w:p w14:paraId="544C95D4" w14:textId="68A96BE9" w:rsidR="001565F8" w:rsidRDefault="001565F8" w:rsidP="00F70C58">
      <w:r>
        <w:t>The way to solve this issue would be to either replace the engine with a newer model, or too break the engine down checking all the components and replace any damaged parts.</w:t>
      </w:r>
    </w:p>
    <w:p w14:paraId="469DA67B" w14:textId="3CA8C66E" w:rsidR="00407D01" w:rsidRPr="00F70C58" w:rsidRDefault="00407D01" w:rsidP="00F70C58">
      <w:r>
        <w:t xml:space="preserve">Another possible error for the results is that the </w:t>
      </w:r>
      <w:r w:rsidR="00577FDB">
        <w:t>weight</w:t>
      </w:r>
      <w:r>
        <w:t xml:space="preserve"> used at the beginning to calibrate the engine had some minor errors in it. It was errored because there was damage and </w:t>
      </w:r>
      <w:r w:rsidR="00577FDB">
        <w:t>chunks</w:t>
      </w:r>
      <w:r>
        <w:t xml:space="preserve"> removed from the </w:t>
      </w:r>
      <w:r w:rsidR="004E2B1E">
        <w:t>weight</w:t>
      </w:r>
      <w:r>
        <w:t xml:space="preserve">, this would decrease the mass of the </w:t>
      </w:r>
      <w:r w:rsidR="004E2B1E">
        <w:t xml:space="preserve">weight, which in turn would affect the balancing and change the calibration. This error in the calibration will latter affect the results taken from the power run. To stop this a newer weight should be used, or possibly the current weight weighed too see what its true mass was. </w:t>
      </w:r>
    </w:p>
    <w:p w14:paraId="2C29BE9B" w14:textId="3E408200" w:rsidR="0074653A" w:rsidRDefault="0074653A" w:rsidP="0074653A"/>
    <w:p w14:paraId="4BC81CC1" w14:textId="1743DEEE" w:rsidR="005179AB" w:rsidRDefault="005179AB" w:rsidP="0074653A"/>
    <w:p w14:paraId="21CC1F23" w14:textId="2ED350EA" w:rsidR="005179AB" w:rsidRDefault="005179AB" w:rsidP="0074653A"/>
    <w:p w14:paraId="7BD3FA9E" w14:textId="0E4288E5" w:rsidR="005179AB" w:rsidRDefault="005179AB" w:rsidP="0074653A"/>
    <w:p w14:paraId="298A78A8" w14:textId="4043991A" w:rsidR="005179AB" w:rsidRDefault="005179AB" w:rsidP="0074653A"/>
    <w:p w14:paraId="7C554CA3" w14:textId="6F6A1361" w:rsidR="005179AB" w:rsidRDefault="005179AB" w:rsidP="0074653A"/>
    <w:p w14:paraId="53766E57" w14:textId="0173F46C" w:rsidR="005179AB" w:rsidRDefault="005179AB" w:rsidP="0074653A"/>
    <w:p w14:paraId="58748D87" w14:textId="0A665A06" w:rsidR="005179AB" w:rsidRDefault="005179AB" w:rsidP="0074653A"/>
    <w:p w14:paraId="13985F4A" w14:textId="578C5BD2" w:rsidR="005179AB" w:rsidRDefault="005179AB" w:rsidP="0074653A"/>
    <w:p w14:paraId="3EAB5B22" w14:textId="4ED40B01" w:rsidR="005179AB" w:rsidRDefault="005179AB" w:rsidP="0074653A"/>
    <w:p w14:paraId="37B71588" w14:textId="05C1D907" w:rsidR="005179AB" w:rsidRDefault="005179AB" w:rsidP="0074653A"/>
    <w:p w14:paraId="78AF941E" w14:textId="02D2340B" w:rsidR="005179AB" w:rsidRDefault="005179AB" w:rsidP="0074653A"/>
    <w:p w14:paraId="55234843" w14:textId="45980A02" w:rsidR="005179AB" w:rsidRDefault="005179AB" w:rsidP="0074653A"/>
    <w:p w14:paraId="74C4CD22" w14:textId="3CFE8C76" w:rsidR="005179AB" w:rsidRDefault="005179AB" w:rsidP="0074653A"/>
    <w:p w14:paraId="0C5F4F21" w14:textId="3F6B6AAC" w:rsidR="005179AB" w:rsidRDefault="005179AB" w:rsidP="0074653A"/>
    <w:p w14:paraId="16E81F7B" w14:textId="620C60BD" w:rsidR="005179AB" w:rsidRDefault="005179AB" w:rsidP="0074653A"/>
    <w:p w14:paraId="0FE80F33" w14:textId="549BD784" w:rsidR="005179AB" w:rsidRDefault="005179AB" w:rsidP="0074653A"/>
    <w:p w14:paraId="79A7C16F" w14:textId="33B4C167" w:rsidR="005179AB" w:rsidRDefault="005179AB" w:rsidP="0074653A"/>
    <w:p w14:paraId="386C4C7C" w14:textId="2DBEF023" w:rsidR="005179AB" w:rsidRDefault="005179AB" w:rsidP="0074653A"/>
    <w:p w14:paraId="110F464F" w14:textId="12090524" w:rsidR="005179AB" w:rsidRDefault="005179AB" w:rsidP="0074653A"/>
    <w:p w14:paraId="7F16F1A5" w14:textId="2E41304B" w:rsidR="005179AB" w:rsidRDefault="005179AB" w:rsidP="0074653A"/>
    <w:p w14:paraId="2B9BF689" w14:textId="194DA191" w:rsidR="005179AB" w:rsidRDefault="005179AB" w:rsidP="0074653A"/>
    <w:bookmarkStart w:id="11" w:name="_Toc29240236" w:displacedByCustomXml="next"/>
    <w:sdt>
      <w:sdtPr>
        <w:rPr>
          <w:rFonts w:asciiTheme="minorHAnsi" w:eastAsiaTheme="minorHAnsi" w:hAnsiTheme="minorHAnsi" w:cstheme="minorBidi"/>
          <w:color w:val="auto"/>
          <w:sz w:val="22"/>
          <w:szCs w:val="22"/>
        </w:rPr>
        <w:id w:val="1058218032"/>
        <w:docPartObj>
          <w:docPartGallery w:val="Bibliographies"/>
          <w:docPartUnique/>
        </w:docPartObj>
      </w:sdtPr>
      <w:sdtEndPr/>
      <w:sdtContent>
        <w:p w14:paraId="048C159C" w14:textId="7E6C65CB" w:rsidR="005179AB" w:rsidRDefault="005179AB">
          <w:pPr>
            <w:pStyle w:val="Heading1"/>
          </w:pPr>
          <w:r>
            <w:t>Bibliography</w:t>
          </w:r>
          <w:bookmarkEnd w:id="11"/>
        </w:p>
        <w:sdt>
          <w:sdtPr>
            <w:id w:val="111145805"/>
            <w:bibliography/>
          </w:sdtPr>
          <w:sdtEndPr/>
          <w:sdtContent>
            <w:p w14:paraId="099B5620" w14:textId="77777777" w:rsidR="005945B9" w:rsidRDefault="005179AB" w:rsidP="005945B9">
              <w:pPr>
                <w:pStyle w:val="Bibliography"/>
                <w:ind w:left="720" w:hanging="720"/>
                <w:rPr>
                  <w:noProof/>
                  <w:sz w:val="24"/>
                  <w:szCs w:val="24"/>
                </w:rPr>
              </w:pPr>
              <w:r>
                <w:fldChar w:fldCharType="begin"/>
              </w:r>
              <w:r>
                <w:instrText xml:space="preserve"> BIBLIOGRAPHY </w:instrText>
              </w:r>
              <w:r>
                <w:fldChar w:fldCharType="separate"/>
              </w:r>
              <w:r w:rsidR="005945B9">
                <w:rPr>
                  <w:noProof/>
                </w:rPr>
                <w:t>Cervenka, C. (2019, december 12). Retrieved from CJponypart.com: https://www.cjponyparts.com/resources/how-to-read-a-dyno-graph</w:t>
              </w:r>
            </w:p>
            <w:p w14:paraId="2743BF80" w14:textId="77777777" w:rsidR="005945B9" w:rsidRDefault="005945B9" w:rsidP="005945B9">
              <w:pPr>
                <w:pStyle w:val="Bibliography"/>
                <w:ind w:left="720" w:hanging="720"/>
                <w:rPr>
                  <w:noProof/>
                </w:rPr>
              </w:pPr>
              <w:r>
                <w:rPr>
                  <w:noProof/>
                </w:rPr>
                <w:t xml:space="preserve">Honda motor company ltd. (1990). </w:t>
              </w:r>
              <w:r>
                <w:rPr>
                  <w:i/>
                  <w:iCs/>
                  <w:noProof/>
                </w:rPr>
                <w:t>shop manual.</w:t>
              </w:r>
              <w:r>
                <w:rPr>
                  <w:noProof/>
                </w:rPr>
                <w:t xml:space="preserve"> Honda motor company ltd.</w:t>
              </w:r>
            </w:p>
            <w:p w14:paraId="0DD374CB" w14:textId="77777777" w:rsidR="005945B9" w:rsidRDefault="005945B9" w:rsidP="005945B9">
              <w:pPr>
                <w:pStyle w:val="Bibliography"/>
                <w:ind w:left="720" w:hanging="720"/>
                <w:rPr>
                  <w:noProof/>
                </w:rPr>
              </w:pPr>
              <w:r>
                <w:rPr>
                  <w:noProof/>
                </w:rPr>
                <w:t>ultimateSPECS. (2020). Retrieved from ultimateSPECS.com: https://www.ultimatespecs.com/car-specs/Honda/7933/Honda-CRX-II-16i-VTEC.html</w:t>
              </w:r>
            </w:p>
            <w:p w14:paraId="0D25B381" w14:textId="483A44C0" w:rsidR="005179AB" w:rsidRDefault="005179AB" w:rsidP="005945B9">
              <w:r>
                <w:rPr>
                  <w:b/>
                  <w:bCs/>
                  <w:noProof/>
                </w:rPr>
                <w:fldChar w:fldCharType="end"/>
              </w:r>
            </w:p>
          </w:sdtContent>
        </w:sdt>
      </w:sdtContent>
    </w:sdt>
    <w:p w14:paraId="523BE934" w14:textId="77777777" w:rsidR="005179AB" w:rsidRPr="0074653A" w:rsidRDefault="005179AB" w:rsidP="0074653A"/>
    <w:sectPr w:rsidR="005179AB" w:rsidRPr="0074653A" w:rsidSect="00A6445E">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7300C6" w14:textId="77777777" w:rsidR="00EE0496" w:rsidRDefault="00EE0496" w:rsidP="00A12DAC">
      <w:pPr>
        <w:spacing w:after="0" w:line="240" w:lineRule="auto"/>
      </w:pPr>
      <w:r>
        <w:separator/>
      </w:r>
    </w:p>
  </w:endnote>
  <w:endnote w:type="continuationSeparator" w:id="0">
    <w:p w14:paraId="5C785859" w14:textId="77777777" w:rsidR="00EE0496" w:rsidRDefault="00EE0496" w:rsidP="00A12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6837494"/>
      <w:docPartObj>
        <w:docPartGallery w:val="Page Numbers (Bottom of Page)"/>
        <w:docPartUnique/>
      </w:docPartObj>
    </w:sdtPr>
    <w:sdtEndPr>
      <w:rPr>
        <w:noProof/>
      </w:rPr>
    </w:sdtEndPr>
    <w:sdtContent>
      <w:p w14:paraId="183E37FB" w14:textId="77C0E189" w:rsidR="00A12DAC" w:rsidRDefault="00A12D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A2DE6E" w14:textId="77777777" w:rsidR="00A12DAC" w:rsidRDefault="00A12D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ED505" w14:textId="77777777" w:rsidR="00EE0496" w:rsidRDefault="00EE0496" w:rsidP="00A12DAC">
      <w:pPr>
        <w:spacing w:after="0" w:line="240" w:lineRule="auto"/>
      </w:pPr>
      <w:r>
        <w:separator/>
      </w:r>
    </w:p>
  </w:footnote>
  <w:footnote w:type="continuationSeparator" w:id="0">
    <w:p w14:paraId="10B5E67D" w14:textId="77777777" w:rsidR="00EE0496" w:rsidRDefault="00EE0496" w:rsidP="00A12D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A49AD"/>
    <w:multiLevelType w:val="hybridMultilevel"/>
    <w:tmpl w:val="4906C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BD75AB"/>
    <w:multiLevelType w:val="hybridMultilevel"/>
    <w:tmpl w:val="FA704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45E"/>
    <w:rsid w:val="00015E14"/>
    <w:rsid w:val="00042F3C"/>
    <w:rsid w:val="00046B77"/>
    <w:rsid w:val="000C6F85"/>
    <w:rsid w:val="00122B4C"/>
    <w:rsid w:val="001565F8"/>
    <w:rsid w:val="00162467"/>
    <w:rsid w:val="00162CBD"/>
    <w:rsid w:val="00194573"/>
    <w:rsid w:val="001E0072"/>
    <w:rsid w:val="00251FB7"/>
    <w:rsid w:val="002C1D2E"/>
    <w:rsid w:val="002E773C"/>
    <w:rsid w:val="002F34E7"/>
    <w:rsid w:val="002F7CAC"/>
    <w:rsid w:val="00335B31"/>
    <w:rsid w:val="00367A60"/>
    <w:rsid w:val="003711C0"/>
    <w:rsid w:val="003B3260"/>
    <w:rsid w:val="003D531D"/>
    <w:rsid w:val="003E18F1"/>
    <w:rsid w:val="00407D01"/>
    <w:rsid w:val="00460590"/>
    <w:rsid w:val="00466952"/>
    <w:rsid w:val="004832D4"/>
    <w:rsid w:val="004E2B1E"/>
    <w:rsid w:val="004F6801"/>
    <w:rsid w:val="004F7FA7"/>
    <w:rsid w:val="005105B9"/>
    <w:rsid w:val="005179AB"/>
    <w:rsid w:val="00545467"/>
    <w:rsid w:val="005479BD"/>
    <w:rsid w:val="005634BA"/>
    <w:rsid w:val="00577FDB"/>
    <w:rsid w:val="005909E3"/>
    <w:rsid w:val="005945B9"/>
    <w:rsid w:val="006153D4"/>
    <w:rsid w:val="00680997"/>
    <w:rsid w:val="006973C9"/>
    <w:rsid w:val="006F2917"/>
    <w:rsid w:val="00734EBB"/>
    <w:rsid w:val="0074653A"/>
    <w:rsid w:val="00786B97"/>
    <w:rsid w:val="00787C1A"/>
    <w:rsid w:val="007A1636"/>
    <w:rsid w:val="007B000E"/>
    <w:rsid w:val="007D396C"/>
    <w:rsid w:val="007F28CB"/>
    <w:rsid w:val="007F48D8"/>
    <w:rsid w:val="00857BDD"/>
    <w:rsid w:val="008F518D"/>
    <w:rsid w:val="00992C7E"/>
    <w:rsid w:val="009A2458"/>
    <w:rsid w:val="009C0107"/>
    <w:rsid w:val="009C1058"/>
    <w:rsid w:val="00A058B4"/>
    <w:rsid w:val="00A12DAC"/>
    <w:rsid w:val="00A214C5"/>
    <w:rsid w:val="00A6445E"/>
    <w:rsid w:val="00AF362C"/>
    <w:rsid w:val="00AF6EE3"/>
    <w:rsid w:val="00B265B9"/>
    <w:rsid w:val="00B76835"/>
    <w:rsid w:val="00B97C3A"/>
    <w:rsid w:val="00BD037A"/>
    <w:rsid w:val="00C34C3C"/>
    <w:rsid w:val="00C476F0"/>
    <w:rsid w:val="00C84C55"/>
    <w:rsid w:val="00C857D4"/>
    <w:rsid w:val="00CA3FA7"/>
    <w:rsid w:val="00CE7025"/>
    <w:rsid w:val="00CF5C2F"/>
    <w:rsid w:val="00D52082"/>
    <w:rsid w:val="00D66A62"/>
    <w:rsid w:val="00D817BE"/>
    <w:rsid w:val="00DA6C77"/>
    <w:rsid w:val="00DD7C05"/>
    <w:rsid w:val="00DE785E"/>
    <w:rsid w:val="00DF52E0"/>
    <w:rsid w:val="00E065B2"/>
    <w:rsid w:val="00E26AB6"/>
    <w:rsid w:val="00E77619"/>
    <w:rsid w:val="00EC3C0F"/>
    <w:rsid w:val="00ED2F7F"/>
    <w:rsid w:val="00EE0496"/>
    <w:rsid w:val="00F0333E"/>
    <w:rsid w:val="00F27B78"/>
    <w:rsid w:val="00F70C58"/>
    <w:rsid w:val="00F75EF9"/>
    <w:rsid w:val="00FD722C"/>
    <w:rsid w:val="00FE2C5B"/>
    <w:rsid w:val="00FF1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426A3"/>
  <w15:chartTrackingRefBased/>
  <w15:docId w15:val="{4B3F996B-C637-40B6-9BF3-AD9C49692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44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32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44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445E"/>
    <w:rPr>
      <w:rFonts w:eastAsiaTheme="minorEastAsia"/>
      <w:lang w:val="en-US"/>
    </w:rPr>
  </w:style>
  <w:style w:type="character" w:customStyle="1" w:styleId="Heading1Char">
    <w:name w:val="Heading 1 Char"/>
    <w:basedOn w:val="DefaultParagraphFont"/>
    <w:link w:val="Heading1"/>
    <w:uiPriority w:val="9"/>
    <w:rsid w:val="00A6445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445E"/>
    <w:pPr>
      <w:outlineLvl w:val="9"/>
    </w:pPr>
    <w:rPr>
      <w:lang w:val="en-US"/>
    </w:rPr>
  </w:style>
  <w:style w:type="paragraph" w:styleId="Bibliography">
    <w:name w:val="Bibliography"/>
    <w:basedOn w:val="Normal"/>
    <w:next w:val="Normal"/>
    <w:uiPriority w:val="37"/>
    <w:unhideWhenUsed/>
    <w:rsid w:val="006973C9"/>
  </w:style>
  <w:style w:type="character" w:customStyle="1" w:styleId="Heading2Char">
    <w:name w:val="Heading 2 Char"/>
    <w:basedOn w:val="DefaultParagraphFont"/>
    <w:link w:val="Heading2"/>
    <w:uiPriority w:val="9"/>
    <w:rsid w:val="004832D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832D4"/>
    <w:pPr>
      <w:ind w:left="720"/>
      <w:contextualSpacing/>
    </w:pPr>
  </w:style>
  <w:style w:type="paragraph" w:styleId="Caption">
    <w:name w:val="caption"/>
    <w:basedOn w:val="Normal"/>
    <w:next w:val="Normal"/>
    <w:uiPriority w:val="35"/>
    <w:unhideWhenUsed/>
    <w:qFormat/>
    <w:rsid w:val="00C84C5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12D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DAC"/>
  </w:style>
  <w:style w:type="paragraph" w:styleId="Footer">
    <w:name w:val="footer"/>
    <w:basedOn w:val="Normal"/>
    <w:link w:val="FooterChar"/>
    <w:uiPriority w:val="99"/>
    <w:unhideWhenUsed/>
    <w:rsid w:val="00A12D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DAC"/>
  </w:style>
  <w:style w:type="paragraph" w:styleId="TOC1">
    <w:name w:val="toc 1"/>
    <w:basedOn w:val="Normal"/>
    <w:next w:val="Normal"/>
    <w:autoRedefine/>
    <w:uiPriority w:val="39"/>
    <w:unhideWhenUsed/>
    <w:rsid w:val="00A12DAC"/>
    <w:pPr>
      <w:spacing w:after="100"/>
    </w:pPr>
  </w:style>
  <w:style w:type="paragraph" w:styleId="TOC2">
    <w:name w:val="toc 2"/>
    <w:basedOn w:val="Normal"/>
    <w:next w:val="Normal"/>
    <w:autoRedefine/>
    <w:uiPriority w:val="39"/>
    <w:unhideWhenUsed/>
    <w:rsid w:val="00A12DAC"/>
    <w:pPr>
      <w:spacing w:after="100"/>
      <w:ind w:left="220"/>
    </w:pPr>
  </w:style>
  <w:style w:type="character" w:styleId="Hyperlink">
    <w:name w:val="Hyperlink"/>
    <w:basedOn w:val="DefaultParagraphFont"/>
    <w:uiPriority w:val="99"/>
    <w:unhideWhenUsed/>
    <w:rsid w:val="00A12D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26649">
      <w:bodyDiv w:val="1"/>
      <w:marLeft w:val="0"/>
      <w:marRight w:val="0"/>
      <w:marTop w:val="0"/>
      <w:marBottom w:val="0"/>
      <w:divBdr>
        <w:top w:val="none" w:sz="0" w:space="0" w:color="auto"/>
        <w:left w:val="none" w:sz="0" w:space="0" w:color="auto"/>
        <w:bottom w:val="none" w:sz="0" w:space="0" w:color="auto"/>
        <w:right w:val="none" w:sz="0" w:space="0" w:color="auto"/>
      </w:divBdr>
    </w:div>
    <w:div w:id="152912418">
      <w:bodyDiv w:val="1"/>
      <w:marLeft w:val="0"/>
      <w:marRight w:val="0"/>
      <w:marTop w:val="0"/>
      <w:marBottom w:val="0"/>
      <w:divBdr>
        <w:top w:val="none" w:sz="0" w:space="0" w:color="auto"/>
        <w:left w:val="none" w:sz="0" w:space="0" w:color="auto"/>
        <w:bottom w:val="none" w:sz="0" w:space="0" w:color="auto"/>
        <w:right w:val="none" w:sz="0" w:space="0" w:color="auto"/>
      </w:divBdr>
    </w:div>
    <w:div w:id="338433882">
      <w:bodyDiv w:val="1"/>
      <w:marLeft w:val="0"/>
      <w:marRight w:val="0"/>
      <w:marTop w:val="0"/>
      <w:marBottom w:val="0"/>
      <w:divBdr>
        <w:top w:val="none" w:sz="0" w:space="0" w:color="auto"/>
        <w:left w:val="none" w:sz="0" w:space="0" w:color="auto"/>
        <w:bottom w:val="none" w:sz="0" w:space="0" w:color="auto"/>
        <w:right w:val="none" w:sz="0" w:space="0" w:color="auto"/>
      </w:divBdr>
    </w:div>
    <w:div w:id="444465740">
      <w:bodyDiv w:val="1"/>
      <w:marLeft w:val="0"/>
      <w:marRight w:val="0"/>
      <w:marTop w:val="0"/>
      <w:marBottom w:val="0"/>
      <w:divBdr>
        <w:top w:val="none" w:sz="0" w:space="0" w:color="auto"/>
        <w:left w:val="none" w:sz="0" w:space="0" w:color="auto"/>
        <w:bottom w:val="none" w:sz="0" w:space="0" w:color="auto"/>
        <w:right w:val="none" w:sz="0" w:space="0" w:color="auto"/>
      </w:divBdr>
    </w:div>
    <w:div w:id="1073049057">
      <w:bodyDiv w:val="1"/>
      <w:marLeft w:val="0"/>
      <w:marRight w:val="0"/>
      <w:marTop w:val="0"/>
      <w:marBottom w:val="0"/>
      <w:divBdr>
        <w:top w:val="none" w:sz="0" w:space="0" w:color="auto"/>
        <w:left w:val="none" w:sz="0" w:space="0" w:color="auto"/>
        <w:bottom w:val="none" w:sz="0" w:space="0" w:color="auto"/>
        <w:right w:val="none" w:sz="0" w:space="0" w:color="auto"/>
      </w:divBdr>
    </w:div>
    <w:div w:id="1137801908">
      <w:bodyDiv w:val="1"/>
      <w:marLeft w:val="0"/>
      <w:marRight w:val="0"/>
      <w:marTop w:val="0"/>
      <w:marBottom w:val="0"/>
      <w:divBdr>
        <w:top w:val="none" w:sz="0" w:space="0" w:color="auto"/>
        <w:left w:val="none" w:sz="0" w:space="0" w:color="auto"/>
        <w:bottom w:val="none" w:sz="0" w:space="0" w:color="auto"/>
        <w:right w:val="none" w:sz="0" w:space="0" w:color="auto"/>
      </w:divBdr>
    </w:div>
    <w:div w:id="1402827252">
      <w:bodyDiv w:val="1"/>
      <w:marLeft w:val="0"/>
      <w:marRight w:val="0"/>
      <w:marTop w:val="0"/>
      <w:marBottom w:val="0"/>
      <w:divBdr>
        <w:top w:val="none" w:sz="0" w:space="0" w:color="auto"/>
        <w:left w:val="none" w:sz="0" w:space="0" w:color="auto"/>
        <w:bottom w:val="none" w:sz="0" w:space="0" w:color="auto"/>
        <w:right w:val="none" w:sz="0" w:space="0" w:color="auto"/>
      </w:divBdr>
    </w:div>
    <w:div w:id="1453863601">
      <w:bodyDiv w:val="1"/>
      <w:marLeft w:val="0"/>
      <w:marRight w:val="0"/>
      <w:marTop w:val="0"/>
      <w:marBottom w:val="0"/>
      <w:divBdr>
        <w:top w:val="none" w:sz="0" w:space="0" w:color="auto"/>
        <w:left w:val="none" w:sz="0" w:space="0" w:color="auto"/>
        <w:bottom w:val="none" w:sz="0" w:space="0" w:color="auto"/>
        <w:right w:val="none" w:sz="0" w:space="0" w:color="auto"/>
      </w:divBdr>
    </w:div>
    <w:div w:id="1529027675">
      <w:bodyDiv w:val="1"/>
      <w:marLeft w:val="0"/>
      <w:marRight w:val="0"/>
      <w:marTop w:val="0"/>
      <w:marBottom w:val="0"/>
      <w:divBdr>
        <w:top w:val="none" w:sz="0" w:space="0" w:color="auto"/>
        <w:left w:val="none" w:sz="0" w:space="0" w:color="auto"/>
        <w:bottom w:val="none" w:sz="0" w:space="0" w:color="auto"/>
        <w:right w:val="none" w:sz="0" w:space="0" w:color="auto"/>
      </w:divBdr>
    </w:div>
    <w:div w:id="1947731307">
      <w:bodyDiv w:val="1"/>
      <w:marLeft w:val="0"/>
      <w:marRight w:val="0"/>
      <w:marTop w:val="0"/>
      <w:marBottom w:val="0"/>
      <w:divBdr>
        <w:top w:val="none" w:sz="0" w:space="0" w:color="auto"/>
        <w:left w:val="none" w:sz="0" w:space="0" w:color="auto"/>
        <w:bottom w:val="none" w:sz="0" w:space="0" w:color="auto"/>
        <w:right w:val="none" w:sz="0" w:space="0" w:color="auto"/>
      </w:divBdr>
    </w:div>
    <w:div w:id="1985500442">
      <w:bodyDiv w:val="1"/>
      <w:marLeft w:val="0"/>
      <w:marRight w:val="0"/>
      <w:marTop w:val="0"/>
      <w:marBottom w:val="0"/>
      <w:divBdr>
        <w:top w:val="none" w:sz="0" w:space="0" w:color="auto"/>
        <w:left w:val="none" w:sz="0" w:space="0" w:color="auto"/>
        <w:bottom w:val="none" w:sz="0" w:space="0" w:color="auto"/>
        <w:right w:val="none" w:sz="0" w:space="0" w:color="auto"/>
      </w:divBdr>
    </w:div>
    <w:div w:id="205333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chart" Target="charts/chart3.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hart" Target="charts/chart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cuments\vehicle%20tech\corrected%20power%20graph.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cuments\vehicle%20tech\corrected%20power%20graph.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ocuments\vehicle%20tech\corrected%20power%20graph.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ocuments\vehicle%20tech\corrected%20power%20graph.csv"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SFC against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'corrected power graph'!$B$6:$B$96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'corrected power graph'!$K$6:$K$96</c:f>
              <c:numCache>
                <c:formatCode>General</c:formatCode>
                <c:ptCount val="91"/>
                <c:pt idx="0">
                  <c:v>3.1356199999999998E-4</c:v>
                </c:pt>
                <c:pt idx="1">
                  <c:v>3.0762900000000002E-4</c:v>
                </c:pt>
                <c:pt idx="2">
                  <c:v>2.9853099999999999E-4</c:v>
                </c:pt>
                <c:pt idx="3">
                  <c:v>2.8057400000000001E-4</c:v>
                </c:pt>
                <c:pt idx="4">
                  <c:v>2.7320600000000001E-4</c:v>
                </c:pt>
                <c:pt idx="5">
                  <c:v>2.7534E-4</c:v>
                </c:pt>
                <c:pt idx="6">
                  <c:v>2.6150799999999998E-4</c:v>
                </c:pt>
                <c:pt idx="7">
                  <c:v>2.5074E-4</c:v>
                </c:pt>
                <c:pt idx="8">
                  <c:v>2.5149599999999998E-4</c:v>
                </c:pt>
                <c:pt idx="9">
                  <c:v>2.4448299999999998E-4</c:v>
                </c:pt>
                <c:pt idx="10">
                  <c:v>2.4581199999999998E-4</c:v>
                </c:pt>
                <c:pt idx="11">
                  <c:v>2.4940100000000001E-4</c:v>
                </c:pt>
                <c:pt idx="12">
                  <c:v>2.4890900000000001E-4</c:v>
                </c:pt>
                <c:pt idx="13">
                  <c:v>2.48402E-4</c:v>
                </c:pt>
                <c:pt idx="14">
                  <c:v>2.4431099999999999E-4</c:v>
                </c:pt>
                <c:pt idx="15">
                  <c:v>2.4472300000000002E-4</c:v>
                </c:pt>
                <c:pt idx="16">
                  <c:v>2.5148400000000001E-4</c:v>
                </c:pt>
                <c:pt idx="17">
                  <c:v>2.5453900000000002E-4</c:v>
                </c:pt>
                <c:pt idx="18">
                  <c:v>2.5337999999999999E-4</c:v>
                </c:pt>
                <c:pt idx="19">
                  <c:v>2.5196499999999999E-4</c:v>
                </c:pt>
                <c:pt idx="20">
                  <c:v>2.54286E-4</c:v>
                </c:pt>
                <c:pt idx="21">
                  <c:v>2.5080399999999998E-4</c:v>
                </c:pt>
                <c:pt idx="22">
                  <c:v>2.4882399999999997E-4</c:v>
                </c:pt>
                <c:pt idx="23">
                  <c:v>2.4834299999999999E-4</c:v>
                </c:pt>
                <c:pt idx="24">
                  <c:v>2.4713099999999999E-4</c:v>
                </c:pt>
                <c:pt idx="25">
                  <c:v>2.4633000000000001E-4</c:v>
                </c:pt>
                <c:pt idx="26">
                  <c:v>2.4667200000000003E-4</c:v>
                </c:pt>
                <c:pt idx="27">
                  <c:v>2.4897100000000001E-4</c:v>
                </c:pt>
                <c:pt idx="28">
                  <c:v>2.4967199999999999E-4</c:v>
                </c:pt>
                <c:pt idx="29">
                  <c:v>2.4756799999999999E-4</c:v>
                </c:pt>
                <c:pt idx="30">
                  <c:v>2.4923399999999998E-4</c:v>
                </c:pt>
                <c:pt idx="31">
                  <c:v>2.4956300000000001E-4</c:v>
                </c:pt>
                <c:pt idx="32">
                  <c:v>2.52888E-4</c:v>
                </c:pt>
                <c:pt idx="33">
                  <c:v>2.5334100000000003E-4</c:v>
                </c:pt>
                <c:pt idx="34">
                  <c:v>2.5345800000000003E-4</c:v>
                </c:pt>
                <c:pt idx="35">
                  <c:v>2.5553400000000002E-4</c:v>
                </c:pt>
                <c:pt idx="36">
                  <c:v>2.5419700000000001E-4</c:v>
                </c:pt>
                <c:pt idx="37">
                  <c:v>2.5401999999999998E-4</c:v>
                </c:pt>
                <c:pt idx="38">
                  <c:v>2.5689300000000001E-4</c:v>
                </c:pt>
                <c:pt idx="39">
                  <c:v>2.5888700000000002E-4</c:v>
                </c:pt>
                <c:pt idx="40">
                  <c:v>2.6323299999999998E-4</c:v>
                </c:pt>
                <c:pt idx="41">
                  <c:v>2.6778499999999998E-4</c:v>
                </c:pt>
                <c:pt idx="42">
                  <c:v>2.6885E-4</c:v>
                </c:pt>
                <c:pt idx="43">
                  <c:v>2.7236099999999999E-4</c:v>
                </c:pt>
                <c:pt idx="44">
                  <c:v>2.6993600000000003E-4</c:v>
                </c:pt>
                <c:pt idx="45">
                  <c:v>2.7248099999999998E-4</c:v>
                </c:pt>
                <c:pt idx="46">
                  <c:v>2.7112399999999997E-4</c:v>
                </c:pt>
                <c:pt idx="47">
                  <c:v>2.7031800000000002E-4</c:v>
                </c:pt>
                <c:pt idx="48">
                  <c:v>2.7305199999999997E-4</c:v>
                </c:pt>
                <c:pt idx="49">
                  <c:v>2.71084E-4</c:v>
                </c:pt>
                <c:pt idx="50">
                  <c:v>2.7270300000000001E-4</c:v>
                </c:pt>
                <c:pt idx="51">
                  <c:v>2.7194099999999999E-4</c:v>
                </c:pt>
                <c:pt idx="52">
                  <c:v>2.7751499999999999E-4</c:v>
                </c:pt>
                <c:pt idx="53">
                  <c:v>2.7604700000000002E-4</c:v>
                </c:pt>
                <c:pt idx="54">
                  <c:v>2.7956500000000001E-4</c:v>
                </c:pt>
                <c:pt idx="55">
                  <c:v>2.7681800000000002E-4</c:v>
                </c:pt>
                <c:pt idx="56">
                  <c:v>2.7806800000000002E-4</c:v>
                </c:pt>
                <c:pt idx="57">
                  <c:v>2.81038E-4</c:v>
                </c:pt>
                <c:pt idx="58">
                  <c:v>2.8124999999999998E-4</c:v>
                </c:pt>
                <c:pt idx="59">
                  <c:v>2.87442E-4</c:v>
                </c:pt>
                <c:pt idx="60">
                  <c:v>2.8694400000000002E-4</c:v>
                </c:pt>
                <c:pt idx="61">
                  <c:v>2.8812899999999998E-4</c:v>
                </c:pt>
                <c:pt idx="62">
                  <c:v>2.8811E-4</c:v>
                </c:pt>
                <c:pt idx="63">
                  <c:v>2.9053800000000002E-4</c:v>
                </c:pt>
                <c:pt idx="64">
                  <c:v>2.9083899999999998E-4</c:v>
                </c:pt>
                <c:pt idx="65">
                  <c:v>2.89442E-4</c:v>
                </c:pt>
                <c:pt idx="66">
                  <c:v>2.9116599999999998E-4</c:v>
                </c:pt>
                <c:pt idx="67">
                  <c:v>2.9141399999999999E-4</c:v>
                </c:pt>
                <c:pt idx="68">
                  <c:v>2.9076800000000001E-4</c:v>
                </c:pt>
                <c:pt idx="69">
                  <c:v>2.89542E-4</c:v>
                </c:pt>
                <c:pt idx="70">
                  <c:v>2.9188E-4</c:v>
                </c:pt>
                <c:pt idx="71">
                  <c:v>2.9256200000000001E-4</c:v>
                </c:pt>
                <c:pt idx="72">
                  <c:v>2.9434300000000002E-4</c:v>
                </c:pt>
                <c:pt idx="73">
                  <c:v>2.9439700000000001E-4</c:v>
                </c:pt>
                <c:pt idx="74">
                  <c:v>2.9469000000000001E-4</c:v>
                </c:pt>
                <c:pt idx="75">
                  <c:v>2.9811900000000001E-4</c:v>
                </c:pt>
                <c:pt idx="76">
                  <c:v>2.9745699999999999E-4</c:v>
                </c:pt>
                <c:pt idx="77">
                  <c:v>2.9881800000000001E-4</c:v>
                </c:pt>
                <c:pt idx="78">
                  <c:v>2.9993700000000001E-4</c:v>
                </c:pt>
                <c:pt idx="79">
                  <c:v>2.9989300000000002E-4</c:v>
                </c:pt>
                <c:pt idx="80">
                  <c:v>3.0021300000000002E-4</c:v>
                </c:pt>
                <c:pt idx="81">
                  <c:v>3.01434E-4</c:v>
                </c:pt>
                <c:pt idx="82">
                  <c:v>3.0327199999999999E-4</c:v>
                </c:pt>
                <c:pt idx="83">
                  <c:v>3.06244E-4</c:v>
                </c:pt>
                <c:pt idx="84">
                  <c:v>3.1096500000000002E-4</c:v>
                </c:pt>
                <c:pt idx="85">
                  <c:v>3.1066299999999998E-4</c:v>
                </c:pt>
                <c:pt idx="86">
                  <c:v>3.1360300000000003E-4</c:v>
                </c:pt>
                <c:pt idx="87">
                  <c:v>3.1270400000000002E-4</c:v>
                </c:pt>
                <c:pt idx="88">
                  <c:v>3.2195299999999999E-4</c:v>
                </c:pt>
                <c:pt idx="89">
                  <c:v>3.2711900000000001E-4</c:v>
                </c:pt>
                <c:pt idx="90">
                  <c:v>3.2885999999999999E-4</c:v>
                </c:pt>
              </c:numCache>
            </c:numRef>
          </c:yVal>
          <c:smooth val="0"/>
          <c:extLst>
            <c:ext xmlns:c16="http://schemas.microsoft.com/office/drawing/2014/chart" uri="{C3380CC4-5D6E-409C-BE32-E72D297353CC}">
              <c16:uniqueId val="{00000000-08A3-4AD7-8005-2A435063A8E1}"/>
            </c:ext>
          </c:extLst>
        </c:ser>
        <c:dLbls>
          <c:showLegendKey val="0"/>
          <c:showVal val="0"/>
          <c:showCatName val="0"/>
          <c:showSerName val="0"/>
          <c:showPercent val="0"/>
          <c:showBubbleSize val="0"/>
        </c:dLbls>
        <c:axId val="516305080"/>
        <c:axId val="516306040"/>
      </c:scatterChart>
      <c:valAx>
        <c:axId val="5163050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306040"/>
        <c:crosses val="autoZero"/>
        <c:crossBetween val="midCat"/>
      </c:valAx>
      <c:valAx>
        <c:axId val="516306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 (Kg/KWh)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3050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Torque agaisnt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'corrected power graph'!$B$6:$B$96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'corrected power graph'!$F$6:$F$96</c:f>
              <c:numCache>
                <c:formatCode>General</c:formatCode>
                <c:ptCount val="91"/>
                <c:pt idx="0">
                  <c:v>95.064008830000006</c:v>
                </c:pt>
                <c:pt idx="1">
                  <c:v>94.904932509999995</c:v>
                </c:pt>
                <c:pt idx="2">
                  <c:v>95.028114689999995</c:v>
                </c:pt>
                <c:pt idx="3">
                  <c:v>95.533080029999994</c:v>
                </c:pt>
                <c:pt idx="4">
                  <c:v>96.087807710000007</c:v>
                </c:pt>
                <c:pt idx="5">
                  <c:v>97.127106339999997</c:v>
                </c:pt>
                <c:pt idx="6">
                  <c:v>98.393190689999997</c:v>
                </c:pt>
                <c:pt idx="7">
                  <c:v>99.568723899999995</c:v>
                </c:pt>
                <c:pt idx="8">
                  <c:v>100.41386780000001</c:v>
                </c:pt>
                <c:pt idx="9">
                  <c:v>101.1660133</c:v>
                </c:pt>
                <c:pt idx="10">
                  <c:v>101.800687</c:v>
                </c:pt>
                <c:pt idx="11">
                  <c:v>102.08294549999999</c:v>
                </c:pt>
                <c:pt idx="12">
                  <c:v>101.9589476</c:v>
                </c:pt>
                <c:pt idx="13">
                  <c:v>102.0152361</c:v>
                </c:pt>
                <c:pt idx="14">
                  <c:v>101.99810479999999</c:v>
                </c:pt>
                <c:pt idx="15">
                  <c:v>101.8830804</c:v>
                </c:pt>
                <c:pt idx="16">
                  <c:v>102.23631140000001</c:v>
                </c:pt>
                <c:pt idx="17">
                  <c:v>102.64012049999999</c:v>
                </c:pt>
                <c:pt idx="18">
                  <c:v>103.2984518</c:v>
                </c:pt>
                <c:pt idx="19">
                  <c:v>103.8866263</c:v>
                </c:pt>
                <c:pt idx="20">
                  <c:v>104.52782620000001</c:v>
                </c:pt>
                <c:pt idx="21">
                  <c:v>105.2881294</c:v>
                </c:pt>
                <c:pt idx="22">
                  <c:v>106.07045859999999</c:v>
                </c:pt>
                <c:pt idx="23">
                  <c:v>106.54034559999999</c:v>
                </c:pt>
                <c:pt idx="24">
                  <c:v>107.2386499</c:v>
                </c:pt>
                <c:pt idx="25">
                  <c:v>107.7558518</c:v>
                </c:pt>
                <c:pt idx="26">
                  <c:v>108.17760800000001</c:v>
                </c:pt>
                <c:pt idx="27">
                  <c:v>108.4443668</c:v>
                </c:pt>
                <c:pt idx="28">
                  <c:v>108.607522</c:v>
                </c:pt>
                <c:pt idx="29">
                  <c:v>108.6564685</c:v>
                </c:pt>
                <c:pt idx="30">
                  <c:v>108.45578759999999</c:v>
                </c:pt>
                <c:pt idx="31">
                  <c:v>108.18495</c:v>
                </c:pt>
                <c:pt idx="32">
                  <c:v>108.21921260000001</c:v>
                </c:pt>
                <c:pt idx="33">
                  <c:v>108.1319246</c:v>
                </c:pt>
                <c:pt idx="34">
                  <c:v>108.0601363</c:v>
                </c:pt>
                <c:pt idx="35">
                  <c:v>107.493172</c:v>
                </c:pt>
                <c:pt idx="36">
                  <c:v>107.110573</c:v>
                </c:pt>
                <c:pt idx="37">
                  <c:v>107.0885471</c:v>
                </c:pt>
                <c:pt idx="38">
                  <c:v>106.7932362</c:v>
                </c:pt>
                <c:pt idx="39">
                  <c:v>106.75244739999999</c:v>
                </c:pt>
                <c:pt idx="40">
                  <c:v>106.69860610000001</c:v>
                </c:pt>
                <c:pt idx="41">
                  <c:v>106.82015680000001</c:v>
                </c:pt>
                <c:pt idx="42">
                  <c:v>106.71329009999999</c:v>
                </c:pt>
                <c:pt idx="43">
                  <c:v>106.62681790000001</c:v>
                </c:pt>
                <c:pt idx="44">
                  <c:v>106.8348407</c:v>
                </c:pt>
                <c:pt idx="45">
                  <c:v>106.64721230000001</c:v>
                </c:pt>
                <c:pt idx="46">
                  <c:v>106.71655320000001</c:v>
                </c:pt>
                <c:pt idx="47">
                  <c:v>106.8397354</c:v>
                </c:pt>
                <c:pt idx="48">
                  <c:v>106.8144463</c:v>
                </c:pt>
                <c:pt idx="49">
                  <c:v>106.8682876</c:v>
                </c:pt>
                <c:pt idx="50">
                  <c:v>107.33327989999999</c:v>
                </c:pt>
                <c:pt idx="51">
                  <c:v>107.65306409999999</c:v>
                </c:pt>
                <c:pt idx="52">
                  <c:v>108.0943989</c:v>
                </c:pt>
                <c:pt idx="53">
                  <c:v>108.2314492</c:v>
                </c:pt>
                <c:pt idx="54">
                  <c:v>108.2493963</c:v>
                </c:pt>
                <c:pt idx="55">
                  <c:v>108.13110880000001</c:v>
                </c:pt>
                <c:pt idx="56">
                  <c:v>107.91166509999999</c:v>
                </c:pt>
                <c:pt idx="57">
                  <c:v>107.1260728</c:v>
                </c:pt>
                <c:pt idx="58">
                  <c:v>106.50281990000001</c:v>
                </c:pt>
                <c:pt idx="59">
                  <c:v>105.4814684</c:v>
                </c:pt>
                <c:pt idx="60">
                  <c:v>104.9707926</c:v>
                </c:pt>
                <c:pt idx="61">
                  <c:v>104.1737794</c:v>
                </c:pt>
                <c:pt idx="62">
                  <c:v>103.5733683</c:v>
                </c:pt>
                <c:pt idx="63">
                  <c:v>102.9101424</c:v>
                </c:pt>
                <c:pt idx="64">
                  <c:v>102.2208117</c:v>
                </c:pt>
                <c:pt idx="65">
                  <c:v>102.2803633</c:v>
                </c:pt>
                <c:pt idx="66">
                  <c:v>102.2004173</c:v>
                </c:pt>
                <c:pt idx="67">
                  <c:v>102.2257063</c:v>
                </c:pt>
                <c:pt idx="68">
                  <c:v>102.3309414</c:v>
                </c:pt>
                <c:pt idx="69">
                  <c:v>101.8398443</c:v>
                </c:pt>
                <c:pt idx="70">
                  <c:v>101.36832579999999</c:v>
                </c:pt>
                <c:pt idx="71">
                  <c:v>100.8633604</c:v>
                </c:pt>
                <c:pt idx="72">
                  <c:v>99.882797659999994</c:v>
                </c:pt>
                <c:pt idx="73">
                  <c:v>99.146151939999996</c:v>
                </c:pt>
                <c:pt idx="74">
                  <c:v>98.039959679999996</c:v>
                </c:pt>
                <c:pt idx="75">
                  <c:v>97.132816770000005</c:v>
                </c:pt>
                <c:pt idx="76">
                  <c:v>96.246068260000001</c:v>
                </c:pt>
                <c:pt idx="77">
                  <c:v>95.156191519999993</c:v>
                </c:pt>
                <c:pt idx="78">
                  <c:v>94.409756479999999</c:v>
                </c:pt>
                <c:pt idx="79">
                  <c:v>93.683715840000005</c:v>
                </c:pt>
                <c:pt idx="80">
                  <c:v>92.718652829999996</c:v>
                </c:pt>
                <c:pt idx="81">
                  <c:v>91.748695170000005</c:v>
                </c:pt>
                <c:pt idx="82">
                  <c:v>90.257456640000001</c:v>
                </c:pt>
                <c:pt idx="83">
                  <c:v>88.849427259999999</c:v>
                </c:pt>
                <c:pt idx="84">
                  <c:v>87.40550374</c:v>
                </c:pt>
                <c:pt idx="85">
                  <c:v>86.008079460000005</c:v>
                </c:pt>
                <c:pt idx="86">
                  <c:v>84.678364579999993</c:v>
                </c:pt>
                <c:pt idx="87">
                  <c:v>83.723090880000001</c:v>
                </c:pt>
                <c:pt idx="88">
                  <c:v>82.513295069999998</c:v>
                </c:pt>
                <c:pt idx="89">
                  <c:v>81.652651390000003</c:v>
                </c:pt>
                <c:pt idx="90">
                  <c:v>81.652651390000003</c:v>
                </c:pt>
              </c:numCache>
            </c:numRef>
          </c:yVal>
          <c:smooth val="0"/>
          <c:extLst>
            <c:ext xmlns:c16="http://schemas.microsoft.com/office/drawing/2014/chart" uri="{C3380CC4-5D6E-409C-BE32-E72D297353CC}">
              <c16:uniqueId val="{00000000-1F1E-4C75-B349-1384FCC4D12D}"/>
            </c:ext>
          </c:extLst>
        </c:ser>
        <c:dLbls>
          <c:showLegendKey val="0"/>
          <c:showVal val="0"/>
          <c:showCatName val="0"/>
          <c:showSerName val="0"/>
          <c:showPercent val="0"/>
          <c:showBubbleSize val="0"/>
        </c:dLbls>
        <c:axId val="496634936"/>
        <c:axId val="480688432"/>
      </c:scatterChart>
      <c:valAx>
        <c:axId val="4966349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a:t>
                </a:r>
                <a:r>
                  <a:rPr lang="en-GB" baseline="0"/>
                  <a:t>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688432"/>
        <c:crosses val="autoZero"/>
        <c:crossBetween val="midCat"/>
      </c:valAx>
      <c:valAx>
        <c:axId val="480688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6349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Brake</a:t>
            </a:r>
            <a:r>
              <a:rPr lang="en-GB" baseline="0"/>
              <a:t> power agianst Engine speed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'corrected power graph'!$B$6:$B$96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'corrected power graph'!$G$6:$G$96</c:f>
              <c:numCache>
                <c:formatCode>General</c:formatCode>
                <c:ptCount val="91"/>
                <c:pt idx="0">
                  <c:v>9955.0797259999999</c:v>
                </c:pt>
                <c:pt idx="1">
                  <c:v>10435.342360000001</c:v>
                </c:pt>
                <c:pt idx="2">
                  <c:v>10946.45299</c:v>
                </c:pt>
                <c:pt idx="3">
                  <c:v>11504.83086</c:v>
                </c:pt>
                <c:pt idx="4">
                  <c:v>12074.750029999999</c:v>
                </c:pt>
                <c:pt idx="5">
                  <c:v>12713.90849</c:v>
                </c:pt>
                <c:pt idx="6">
                  <c:v>13394.82408</c:v>
                </c:pt>
                <c:pt idx="7">
                  <c:v>14076.19672</c:v>
                </c:pt>
                <c:pt idx="8">
                  <c:v>14721.44191</c:v>
                </c:pt>
                <c:pt idx="9">
                  <c:v>15361.4162</c:v>
                </c:pt>
                <c:pt idx="10">
                  <c:v>15990.81453</c:v>
                </c:pt>
                <c:pt idx="11">
                  <c:v>16569.656640000001</c:v>
                </c:pt>
                <c:pt idx="12">
                  <c:v>17083.38564</c:v>
                </c:pt>
                <c:pt idx="13">
                  <c:v>17626.967400000001</c:v>
                </c:pt>
                <c:pt idx="14">
                  <c:v>18158.068149999999</c:v>
                </c:pt>
                <c:pt idx="15">
                  <c:v>18671.049660000001</c:v>
                </c:pt>
                <c:pt idx="16">
                  <c:v>19271.090690000001</c:v>
                </c:pt>
                <c:pt idx="17">
                  <c:v>19884.62933</c:v>
                </c:pt>
                <c:pt idx="18">
                  <c:v>20553.03829</c:v>
                </c:pt>
                <c:pt idx="19">
                  <c:v>21214.015019999999</c:v>
                </c:pt>
                <c:pt idx="20">
                  <c:v>21892.256730000001</c:v>
                </c:pt>
                <c:pt idx="21">
                  <c:v>22602.781620000002</c:v>
                </c:pt>
                <c:pt idx="22">
                  <c:v>23326.112150000001</c:v>
                </c:pt>
                <c:pt idx="23">
                  <c:v>23987.289639999999</c:v>
                </c:pt>
                <c:pt idx="24">
                  <c:v>24706.011340000001</c:v>
                </c:pt>
                <c:pt idx="25">
                  <c:v>25389.37444</c:v>
                </c:pt>
                <c:pt idx="26">
                  <c:v>26055.16503</c:v>
                </c:pt>
                <c:pt idx="27">
                  <c:v>26687.2287</c:v>
                </c:pt>
                <c:pt idx="28">
                  <c:v>27296.047460000002</c:v>
                </c:pt>
                <c:pt idx="29">
                  <c:v>27877.273010000001</c:v>
                </c:pt>
                <c:pt idx="30">
                  <c:v>28393.658810000001</c:v>
                </c:pt>
                <c:pt idx="31">
                  <c:v>28889.208760000001</c:v>
                </c:pt>
                <c:pt idx="32">
                  <c:v>29464.992549999999</c:v>
                </c:pt>
                <c:pt idx="33">
                  <c:v>30007.40395</c:v>
                </c:pt>
                <c:pt idx="34">
                  <c:v>30553.283729999999</c:v>
                </c:pt>
                <c:pt idx="35">
                  <c:v>30955.811280000002</c:v>
                </c:pt>
                <c:pt idx="36">
                  <c:v>31406.460340000001</c:v>
                </c:pt>
                <c:pt idx="37">
                  <c:v>31960.71631</c:v>
                </c:pt>
                <c:pt idx="38">
                  <c:v>32431.748459999999</c:v>
                </c:pt>
                <c:pt idx="39">
                  <c:v>32978.315929999997</c:v>
                </c:pt>
                <c:pt idx="40">
                  <c:v>33520.35572</c:v>
                </c:pt>
                <c:pt idx="41">
                  <c:v>34117.851009999998</c:v>
                </c:pt>
                <c:pt idx="42">
                  <c:v>34642.467790000002</c:v>
                </c:pt>
                <c:pt idx="43">
                  <c:v>35172.692900000002</c:v>
                </c:pt>
                <c:pt idx="44">
                  <c:v>35800.698750000003</c:v>
                </c:pt>
                <c:pt idx="45">
                  <c:v>36296.227339999998</c:v>
                </c:pt>
                <c:pt idx="46">
                  <c:v>36878.593359999999</c:v>
                </c:pt>
                <c:pt idx="47">
                  <c:v>37480.573609999999</c:v>
                </c:pt>
                <c:pt idx="48">
                  <c:v>38030.981059999998</c:v>
                </c:pt>
                <c:pt idx="49">
                  <c:v>38609.71211</c:v>
                </c:pt>
                <c:pt idx="50">
                  <c:v>39339.70175</c:v>
                </c:pt>
                <c:pt idx="51">
                  <c:v>40020.5789</c:v>
                </c:pt>
                <c:pt idx="52">
                  <c:v>40750.62833</c:v>
                </c:pt>
                <c:pt idx="53">
                  <c:v>41368.993640000001</c:v>
                </c:pt>
                <c:pt idx="54">
                  <c:v>41942.64602</c:v>
                </c:pt>
                <c:pt idx="55">
                  <c:v>42462.987130000001</c:v>
                </c:pt>
                <c:pt idx="56">
                  <c:v>42941.835930000001</c:v>
                </c:pt>
                <c:pt idx="57">
                  <c:v>43190.132010000001</c:v>
                </c:pt>
                <c:pt idx="58">
                  <c:v>43496.501960000001</c:v>
                </c:pt>
                <c:pt idx="59">
                  <c:v>43631.674469999998</c:v>
                </c:pt>
                <c:pt idx="60">
                  <c:v>43970.062769999997</c:v>
                </c:pt>
                <c:pt idx="61">
                  <c:v>44181.66332</c:v>
                </c:pt>
                <c:pt idx="62">
                  <c:v>44469.328829999999</c:v>
                </c:pt>
                <c:pt idx="63">
                  <c:v>44723.408380000001</c:v>
                </c:pt>
                <c:pt idx="64">
                  <c:v>44959.061139999998</c:v>
                </c:pt>
                <c:pt idx="65">
                  <c:v>45520.79206</c:v>
                </c:pt>
                <c:pt idx="66">
                  <c:v>46020.331480000001</c:v>
                </c:pt>
                <c:pt idx="67">
                  <c:v>46566.971559999998</c:v>
                </c:pt>
                <c:pt idx="68">
                  <c:v>47150.71297</c:v>
                </c:pt>
                <c:pt idx="69">
                  <c:v>47457.663820000002</c:v>
                </c:pt>
                <c:pt idx="70">
                  <c:v>47768.698129999997</c:v>
                </c:pt>
                <c:pt idx="71">
                  <c:v>48058.858139999997</c:v>
                </c:pt>
                <c:pt idx="72">
                  <c:v>48114.629719999997</c:v>
                </c:pt>
                <c:pt idx="73">
                  <c:v>48278.907500000001</c:v>
                </c:pt>
                <c:pt idx="74">
                  <c:v>48253.58668</c:v>
                </c:pt>
                <c:pt idx="75">
                  <c:v>48315.692730000002</c:v>
                </c:pt>
                <c:pt idx="76">
                  <c:v>48378.550560000003</c:v>
                </c:pt>
                <c:pt idx="77">
                  <c:v>48328.955410000002</c:v>
                </c:pt>
                <c:pt idx="78">
                  <c:v>48444.176240000001</c:v>
                </c:pt>
                <c:pt idx="79">
                  <c:v>48562.152119999999</c:v>
                </c:pt>
                <c:pt idx="80">
                  <c:v>48547.373099999997</c:v>
                </c:pt>
                <c:pt idx="81">
                  <c:v>48519.8995</c:v>
                </c:pt>
                <c:pt idx="82">
                  <c:v>48203.867660000004</c:v>
                </c:pt>
                <c:pt idx="83">
                  <c:v>47917.094870000001</c:v>
                </c:pt>
                <c:pt idx="84">
                  <c:v>47596.031329999998</c:v>
                </c:pt>
                <c:pt idx="85">
                  <c:v>47285.411350000002</c:v>
                </c:pt>
                <c:pt idx="86">
                  <c:v>46997.737289999997</c:v>
                </c:pt>
                <c:pt idx="87">
                  <c:v>46905.919430000002</c:v>
                </c:pt>
                <c:pt idx="88">
                  <c:v>46660.169090000003</c:v>
                </c:pt>
                <c:pt idx="89">
                  <c:v>46601.018839999997</c:v>
                </c:pt>
                <c:pt idx="90">
                  <c:v>47028.551119999996</c:v>
                </c:pt>
              </c:numCache>
            </c:numRef>
          </c:yVal>
          <c:smooth val="0"/>
          <c:extLst>
            <c:ext xmlns:c16="http://schemas.microsoft.com/office/drawing/2014/chart" uri="{C3380CC4-5D6E-409C-BE32-E72D297353CC}">
              <c16:uniqueId val="{00000000-29F7-4271-B452-C882606D1749}"/>
            </c:ext>
          </c:extLst>
        </c:ser>
        <c:dLbls>
          <c:showLegendKey val="0"/>
          <c:showVal val="0"/>
          <c:showCatName val="0"/>
          <c:showSerName val="0"/>
          <c:showPercent val="0"/>
          <c:showBubbleSize val="0"/>
        </c:dLbls>
        <c:axId val="516312440"/>
        <c:axId val="494112824"/>
      </c:scatterChart>
      <c:valAx>
        <c:axId val="5163124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112824"/>
        <c:crosses val="autoZero"/>
        <c:crossBetween val="midCat"/>
      </c:valAx>
      <c:valAx>
        <c:axId val="494112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 power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31244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Brake power and</a:t>
            </a:r>
            <a:r>
              <a:rPr lang="en-GB" baseline="0"/>
              <a:t> torque against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1"/>
          <c:spPr>
            <a:ln w="19050" cap="rnd">
              <a:solidFill>
                <a:schemeClr val="accent2"/>
              </a:solidFill>
              <a:round/>
            </a:ln>
            <a:effectLst/>
          </c:spPr>
          <c:marker>
            <c:symbol val="none"/>
          </c:marker>
          <c:xVal>
            <c:numRef>
              <c:f>'corrected power graph'!$B$6:$B$96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'corrected power graph'!$G$6:$G$96</c:f>
              <c:numCache>
                <c:formatCode>General</c:formatCode>
                <c:ptCount val="91"/>
                <c:pt idx="0">
                  <c:v>9955.0797259999999</c:v>
                </c:pt>
                <c:pt idx="1">
                  <c:v>10435.342360000001</c:v>
                </c:pt>
                <c:pt idx="2">
                  <c:v>10946.45299</c:v>
                </c:pt>
                <c:pt idx="3">
                  <c:v>11504.83086</c:v>
                </c:pt>
                <c:pt idx="4">
                  <c:v>12074.750029999999</c:v>
                </c:pt>
                <c:pt idx="5">
                  <c:v>12713.90849</c:v>
                </c:pt>
                <c:pt idx="6">
                  <c:v>13394.82408</c:v>
                </c:pt>
                <c:pt idx="7">
                  <c:v>14076.19672</c:v>
                </c:pt>
                <c:pt idx="8">
                  <c:v>14721.44191</c:v>
                </c:pt>
                <c:pt idx="9">
                  <c:v>15361.4162</c:v>
                </c:pt>
                <c:pt idx="10">
                  <c:v>15990.81453</c:v>
                </c:pt>
                <c:pt idx="11">
                  <c:v>16569.656640000001</c:v>
                </c:pt>
                <c:pt idx="12">
                  <c:v>17083.38564</c:v>
                </c:pt>
                <c:pt idx="13">
                  <c:v>17626.967400000001</c:v>
                </c:pt>
                <c:pt idx="14">
                  <c:v>18158.068149999999</c:v>
                </c:pt>
                <c:pt idx="15">
                  <c:v>18671.049660000001</c:v>
                </c:pt>
                <c:pt idx="16">
                  <c:v>19271.090690000001</c:v>
                </c:pt>
                <c:pt idx="17">
                  <c:v>19884.62933</c:v>
                </c:pt>
                <c:pt idx="18">
                  <c:v>20553.03829</c:v>
                </c:pt>
                <c:pt idx="19">
                  <c:v>21214.015019999999</c:v>
                </c:pt>
                <c:pt idx="20">
                  <c:v>21892.256730000001</c:v>
                </c:pt>
                <c:pt idx="21">
                  <c:v>22602.781620000002</c:v>
                </c:pt>
                <c:pt idx="22">
                  <c:v>23326.112150000001</c:v>
                </c:pt>
                <c:pt idx="23">
                  <c:v>23987.289639999999</c:v>
                </c:pt>
                <c:pt idx="24">
                  <c:v>24706.011340000001</c:v>
                </c:pt>
                <c:pt idx="25">
                  <c:v>25389.37444</c:v>
                </c:pt>
                <c:pt idx="26">
                  <c:v>26055.16503</c:v>
                </c:pt>
                <c:pt idx="27">
                  <c:v>26687.2287</c:v>
                </c:pt>
                <c:pt idx="28">
                  <c:v>27296.047460000002</c:v>
                </c:pt>
                <c:pt idx="29">
                  <c:v>27877.273010000001</c:v>
                </c:pt>
                <c:pt idx="30">
                  <c:v>28393.658810000001</c:v>
                </c:pt>
                <c:pt idx="31">
                  <c:v>28889.208760000001</c:v>
                </c:pt>
                <c:pt idx="32">
                  <c:v>29464.992549999999</c:v>
                </c:pt>
                <c:pt idx="33">
                  <c:v>30007.40395</c:v>
                </c:pt>
                <c:pt idx="34">
                  <c:v>30553.283729999999</c:v>
                </c:pt>
                <c:pt idx="35">
                  <c:v>30955.811280000002</c:v>
                </c:pt>
                <c:pt idx="36">
                  <c:v>31406.460340000001</c:v>
                </c:pt>
                <c:pt idx="37">
                  <c:v>31960.71631</c:v>
                </c:pt>
                <c:pt idx="38">
                  <c:v>32431.748459999999</c:v>
                </c:pt>
                <c:pt idx="39">
                  <c:v>32978.315929999997</c:v>
                </c:pt>
                <c:pt idx="40">
                  <c:v>33520.35572</c:v>
                </c:pt>
                <c:pt idx="41">
                  <c:v>34117.851009999998</c:v>
                </c:pt>
                <c:pt idx="42">
                  <c:v>34642.467790000002</c:v>
                </c:pt>
                <c:pt idx="43">
                  <c:v>35172.692900000002</c:v>
                </c:pt>
                <c:pt idx="44">
                  <c:v>35800.698750000003</c:v>
                </c:pt>
                <c:pt idx="45">
                  <c:v>36296.227339999998</c:v>
                </c:pt>
                <c:pt idx="46">
                  <c:v>36878.593359999999</c:v>
                </c:pt>
                <c:pt idx="47">
                  <c:v>37480.573609999999</c:v>
                </c:pt>
                <c:pt idx="48">
                  <c:v>38030.981059999998</c:v>
                </c:pt>
                <c:pt idx="49">
                  <c:v>38609.71211</c:v>
                </c:pt>
                <c:pt idx="50">
                  <c:v>39339.70175</c:v>
                </c:pt>
                <c:pt idx="51">
                  <c:v>40020.5789</c:v>
                </c:pt>
                <c:pt idx="52">
                  <c:v>40750.62833</c:v>
                </c:pt>
                <c:pt idx="53">
                  <c:v>41368.993640000001</c:v>
                </c:pt>
                <c:pt idx="54">
                  <c:v>41942.64602</c:v>
                </c:pt>
                <c:pt idx="55">
                  <c:v>42462.987130000001</c:v>
                </c:pt>
                <c:pt idx="56">
                  <c:v>42941.835930000001</c:v>
                </c:pt>
                <c:pt idx="57">
                  <c:v>43190.132010000001</c:v>
                </c:pt>
                <c:pt idx="58">
                  <c:v>43496.501960000001</c:v>
                </c:pt>
                <c:pt idx="59">
                  <c:v>43631.674469999998</c:v>
                </c:pt>
                <c:pt idx="60">
                  <c:v>43970.062769999997</c:v>
                </c:pt>
                <c:pt idx="61">
                  <c:v>44181.66332</c:v>
                </c:pt>
                <c:pt idx="62">
                  <c:v>44469.328829999999</c:v>
                </c:pt>
                <c:pt idx="63">
                  <c:v>44723.408380000001</c:v>
                </c:pt>
                <c:pt idx="64">
                  <c:v>44959.061139999998</c:v>
                </c:pt>
                <c:pt idx="65">
                  <c:v>45520.79206</c:v>
                </c:pt>
                <c:pt idx="66">
                  <c:v>46020.331480000001</c:v>
                </c:pt>
                <c:pt idx="67">
                  <c:v>46566.971559999998</c:v>
                </c:pt>
                <c:pt idx="68">
                  <c:v>47150.71297</c:v>
                </c:pt>
                <c:pt idx="69">
                  <c:v>47457.663820000002</c:v>
                </c:pt>
                <c:pt idx="70">
                  <c:v>47768.698129999997</c:v>
                </c:pt>
                <c:pt idx="71">
                  <c:v>48058.858139999997</c:v>
                </c:pt>
                <c:pt idx="72">
                  <c:v>48114.629719999997</c:v>
                </c:pt>
                <c:pt idx="73">
                  <c:v>48278.907500000001</c:v>
                </c:pt>
                <c:pt idx="74">
                  <c:v>48253.58668</c:v>
                </c:pt>
                <c:pt idx="75">
                  <c:v>48315.692730000002</c:v>
                </c:pt>
                <c:pt idx="76">
                  <c:v>48378.550560000003</c:v>
                </c:pt>
                <c:pt idx="77">
                  <c:v>48328.955410000002</c:v>
                </c:pt>
                <c:pt idx="78">
                  <c:v>48444.176240000001</c:v>
                </c:pt>
                <c:pt idx="79">
                  <c:v>48562.152119999999</c:v>
                </c:pt>
                <c:pt idx="80">
                  <c:v>48547.373099999997</c:v>
                </c:pt>
                <c:pt idx="81">
                  <c:v>48519.8995</c:v>
                </c:pt>
                <c:pt idx="82">
                  <c:v>48203.867660000004</c:v>
                </c:pt>
                <c:pt idx="83">
                  <c:v>47917.094870000001</c:v>
                </c:pt>
                <c:pt idx="84">
                  <c:v>47596.031329999998</c:v>
                </c:pt>
                <c:pt idx="85">
                  <c:v>47285.411350000002</c:v>
                </c:pt>
                <c:pt idx="86">
                  <c:v>46997.737289999997</c:v>
                </c:pt>
                <c:pt idx="87">
                  <c:v>46905.919430000002</c:v>
                </c:pt>
                <c:pt idx="88">
                  <c:v>46660.169090000003</c:v>
                </c:pt>
                <c:pt idx="89">
                  <c:v>46601.018839999997</c:v>
                </c:pt>
                <c:pt idx="90">
                  <c:v>47028.551119999996</c:v>
                </c:pt>
              </c:numCache>
            </c:numRef>
          </c:yVal>
          <c:smooth val="0"/>
          <c:extLst>
            <c:ext xmlns:c16="http://schemas.microsoft.com/office/drawing/2014/chart" uri="{C3380CC4-5D6E-409C-BE32-E72D297353CC}">
              <c16:uniqueId val="{00000000-2608-4ED6-9671-2BD1D886D69D}"/>
            </c:ext>
          </c:extLst>
        </c:ser>
        <c:dLbls>
          <c:showLegendKey val="0"/>
          <c:showVal val="0"/>
          <c:showCatName val="0"/>
          <c:showSerName val="0"/>
          <c:showPercent val="0"/>
          <c:showBubbleSize val="0"/>
        </c:dLbls>
        <c:axId val="511148368"/>
        <c:axId val="511148688"/>
      </c:scatterChart>
      <c:scatterChart>
        <c:scatterStyle val="lineMarker"/>
        <c:varyColors val="0"/>
        <c:ser>
          <c:idx val="0"/>
          <c:order val="0"/>
          <c:spPr>
            <a:ln w="19050" cap="rnd">
              <a:solidFill>
                <a:schemeClr val="accent1"/>
              </a:solidFill>
              <a:round/>
            </a:ln>
            <a:effectLst/>
          </c:spPr>
          <c:marker>
            <c:symbol val="none"/>
          </c:marker>
          <c:xVal>
            <c:numRef>
              <c:f>'corrected power graph'!$B$6:$B$96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'corrected power graph'!$F$6:$F$96</c:f>
              <c:numCache>
                <c:formatCode>General</c:formatCode>
                <c:ptCount val="91"/>
                <c:pt idx="0">
                  <c:v>95.064008830000006</c:v>
                </c:pt>
                <c:pt idx="1">
                  <c:v>94.904932509999995</c:v>
                </c:pt>
                <c:pt idx="2">
                  <c:v>95.028114689999995</c:v>
                </c:pt>
                <c:pt idx="3">
                  <c:v>95.533080029999994</c:v>
                </c:pt>
                <c:pt idx="4">
                  <c:v>96.087807710000007</c:v>
                </c:pt>
                <c:pt idx="5">
                  <c:v>97.127106339999997</c:v>
                </c:pt>
                <c:pt idx="6">
                  <c:v>98.393190689999997</c:v>
                </c:pt>
                <c:pt idx="7">
                  <c:v>99.568723899999995</c:v>
                </c:pt>
                <c:pt idx="8">
                  <c:v>100.41386780000001</c:v>
                </c:pt>
                <c:pt idx="9">
                  <c:v>101.1660133</c:v>
                </c:pt>
                <c:pt idx="10">
                  <c:v>101.800687</c:v>
                </c:pt>
                <c:pt idx="11">
                  <c:v>102.08294549999999</c:v>
                </c:pt>
                <c:pt idx="12">
                  <c:v>101.9589476</c:v>
                </c:pt>
                <c:pt idx="13">
                  <c:v>102.0152361</c:v>
                </c:pt>
                <c:pt idx="14">
                  <c:v>101.99810479999999</c:v>
                </c:pt>
                <c:pt idx="15">
                  <c:v>101.8830804</c:v>
                </c:pt>
                <c:pt idx="16">
                  <c:v>102.23631140000001</c:v>
                </c:pt>
                <c:pt idx="17">
                  <c:v>102.64012049999999</c:v>
                </c:pt>
                <c:pt idx="18">
                  <c:v>103.2984518</c:v>
                </c:pt>
                <c:pt idx="19">
                  <c:v>103.8866263</c:v>
                </c:pt>
                <c:pt idx="20">
                  <c:v>104.52782620000001</c:v>
                </c:pt>
                <c:pt idx="21">
                  <c:v>105.2881294</c:v>
                </c:pt>
                <c:pt idx="22">
                  <c:v>106.07045859999999</c:v>
                </c:pt>
                <c:pt idx="23">
                  <c:v>106.54034559999999</c:v>
                </c:pt>
                <c:pt idx="24">
                  <c:v>107.2386499</c:v>
                </c:pt>
                <c:pt idx="25">
                  <c:v>107.7558518</c:v>
                </c:pt>
                <c:pt idx="26">
                  <c:v>108.17760800000001</c:v>
                </c:pt>
                <c:pt idx="27">
                  <c:v>108.4443668</c:v>
                </c:pt>
                <c:pt idx="28">
                  <c:v>108.607522</c:v>
                </c:pt>
                <c:pt idx="29">
                  <c:v>108.6564685</c:v>
                </c:pt>
                <c:pt idx="30">
                  <c:v>108.45578759999999</c:v>
                </c:pt>
                <c:pt idx="31">
                  <c:v>108.18495</c:v>
                </c:pt>
                <c:pt idx="32">
                  <c:v>108.21921260000001</c:v>
                </c:pt>
                <c:pt idx="33">
                  <c:v>108.1319246</c:v>
                </c:pt>
                <c:pt idx="34">
                  <c:v>108.0601363</c:v>
                </c:pt>
                <c:pt idx="35">
                  <c:v>107.493172</c:v>
                </c:pt>
                <c:pt idx="36">
                  <c:v>107.110573</c:v>
                </c:pt>
                <c:pt idx="37">
                  <c:v>107.0885471</c:v>
                </c:pt>
                <c:pt idx="38">
                  <c:v>106.7932362</c:v>
                </c:pt>
                <c:pt idx="39">
                  <c:v>106.75244739999999</c:v>
                </c:pt>
                <c:pt idx="40">
                  <c:v>106.69860610000001</c:v>
                </c:pt>
                <c:pt idx="41">
                  <c:v>106.82015680000001</c:v>
                </c:pt>
                <c:pt idx="42">
                  <c:v>106.71329009999999</c:v>
                </c:pt>
                <c:pt idx="43">
                  <c:v>106.62681790000001</c:v>
                </c:pt>
                <c:pt idx="44">
                  <c:v>106.8348407</c:v>
                </c:pt>
                <c:pt idx="45">
                  <c:v>106.64721230000001</c:v>
                </c:pt>
                <c:pt idx="46">
                  <c:v>106.71655320000001</c:v>
                </c:pt>
                <c:pt idx="47">
                  <c:v>106.8397354</c:v>
                </c:pt>
                <c:pt idx="48">
                  <c:v>106.8144463</c:v>
                </c:pt>
                <c:pt idx="49">
                  <c:v>106.8682876</c:v>
                </c:pt>
                <c:pt idx="50">
                  <c:v>107.33327989999999</c:v>
                </c:pt>
                <c:pt idx="51">
                  <c:v>107.65306409999999</c:v>
                </c:pt>
                <c:pt idx="52">
                  <c:v>108.0943989</c:v>
                </c:pt>
                <c:pt idx="53">
                  <c:v>108.2314492</c:v>
                </c:pt>
                <c:pt idx="54">
                  <c:v>108.2493963</c:v>
                </c:pt>
                <c:pt idx="55">
                  <c:v>108.13110880000001</c:v>
                </c:pt>
                <c:pt idx="56">
                  <c:v>107.91166509999999</c:v>
                </c:pt>
                <c:pt idx="57">
                  <c:v>107.1260728</c:v>
                </c:pt>
                <c:pt idx="58">
                  <c:v>106.50281990000001</c:v>
                </c:pt>
                <c:pt idx="59">
                  <c:v>105.4814684</c:v>
                </c:pt>
                <c:pt idx="60">
                  <c:v>104.9707926</c:v>
                </c:pt>
                <c:pt idx="61">
                  <c:v>104.1737794</c:v>
                </c:pt>
                <c:pt idx="62">
                  <c:v>103.5733683</c:v>
                </c:pt>
                <c:pt idx="63">
                  <c:v>102.9101424</c:v>
                </c:pt>
                <c:pt idx="64">
                  <c:v>102.2208117</c:v>
                </c:pt>
                <c:pt idx="65">
                  <c:v>102.2803633</c:v>
                </c:pt>
                <c:pt idx="66">
                  <c:v>102.2004173</c:v>
                </c:pt>
                <c:pt idx="67">
                  <c:v>102.2257063</c:v>
                </c:pt>
                <c:pt idx="68">
                  <c:v>102.3309414</c:v>
                </c:pt>
                <c:pt idx="69">
                  <c:v>101.8398443</c:v>
                </c:pt>
                <c:pt idx="70">
                  <c:v>101.36832579999999</c:v>
                </c:pt>
                <c:pt idx="71">
                  <c:v>100.8633604</c:v>
                </c:pt>
                <c:pt idx="72">
                  <c:v>99.882797659999994</c:v>
                </c:pt>
                <c:pt idx="73">
                  <c:v>99.146151939999996</c:v>
                </c:pt>
                <c:pt idx="74">
                  <c:v>98.039959679999996</c:v>
                </c:pt>
                <c:pt idx="75">
                  <c:v>97.132816770000005</c:v>
                </c:pt>
                <c:pt idx="76">
                  <c:v>96.246068260000001</c:v>
                </c:pt>
                <c:pt idx="77">
                  <c:v>95.156191519999993</c:v>
                </c:pt>
                <c:pt idx="78">
                  <c:v>94.409756479999999</c:v>
                </c:pt>
                <c:pt idx="79">
                  <c:v>93.683715840000005</c:v>
                </c:pt>
                <c:pt idx="80">
                  <c:v>92.718652829999996</c:v>
                </c:pt>
                <c:pt idx="81">
                  <c:v>91.748695170000005</c:v>
                </c:pt>
                <c:pt idx="82">
                  <c:v>90.257456640000001</c:v>
                </c:pt>
                <c:pt idx="83">
                  <c:v>88.849427259999999</c:v>
                </c:pt>
                <c:pt idx="84">
                  <c:v>87.40550374</c:v>
                </c:pt>
                <c:pt idx="85">
                  <c:v>86.008079460000005</c:v>
                </c:pt>
                <c:pt idx="86">
                  <c:v>84.678364579999993</c:v>
                </c:pt>
                <c:pt idx="87">
                  <c:v>83.723090880000001</c:v>
                </c:pt>
                <c:pt idx="88">
                  <c:v>82.513295069999998</c:v>
                </c:pt>
                <c:pt idx="89">
                  <c:v>81.652651390000003</c:v>
                </c:pt>
                <c:pt idx="90">
                  <c:v>81.652651390000003</c:v>
                </c:pt>
              </c:numCache>
            </c:numRef>
          </c:yVal>
          <c:smooth val="0"/>
          <c:extLst>
            <c:ext xmlns:c16="http://schemas.microsoft.com/office/drawing/2014/chart" uri="{C3380CC4-5D6E-409C-BE32-E72D297353CC}">
              <c16:uniqueId val="{00000001-2608-4ED6-9671-2BD1D886D69D}"/>
            </c:ext>
          </c:extLst>
        </c:ser>
        <c:dLbls>
          <c:showLegendKey val="0"/>
          <c:showVal val="0"/>
          <c:showCatName val="0"/>
          <c:showSerName val="0"/>
          <c:showPercent val="0"/>
          <c:showBubbleSize val="0"/>
        </c:dLbls>
        <c:axId val="516299000"/>
        <c:axId val="494123064"/>
      </c:scatterChart>
      <c:valAx>
        <c:axId val="5111483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148688"/>
        <c:crosses val="autoZero"/>
        <c:crossBetween val="midCat"/>
      </c:valAx>
      <c:valAx>
        <c:axId val="5111486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a:t>
                </a:r>
                <a:r>
                  <a:rPr lang="en-GB" baseline="0"/>
                  <a:t> power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148368"/>
        <c:crosses val="autoZero"/>
        <c:crossBetween val="midCat"/>
      </c:valAx>
      <c:valAx>
        <c:axId val="49412306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299000"/>
        <c:crosses val="max"/>
        <c:crossBetween val="midCat"/>
      </c:valAx>
      <c:valAx>
        <c:axId val="516299000"/>
        <c:scaling>
          <c:orientation val="minMax"/>
        </c:scaling>
        <c:delete val="1"/>
        <c:axPos val="b"/>
        <c:numFmt formatCode="General" sourceLinked="1"/>
        <c:majorTickMark val="out"/>
        <c:minorTickMark val="none"/>
        <c:tickLblPos val="nextTo"/>
        <c:crossAx val="49412306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1800974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Hon90</b:Tag>
    <b:SourceType>Book</b:SourceType>
    <b:Guid>{648405C6-B480-4950-A23F-B80105B8BAF6}</b:Guid>
    <b:Title>shop manual</b:Title>
    <b:Year>1990</b:Year>
    <b:Publisher>Honda motor company ltd</b:Publisher>
    <b:Author>
      <b:Author>
        <b:Corporate>Honda motor company ltd</b:Corporate>
      </b:Author>
    </b:Author>
    <b:RefOrder>1</b:RefOrder>
  </b:Source>
  <b:Source>
    <b:Tag>sdfbn</b:Tag>
    <b:SourceType>InternetSite</b:SourceType>
    <b:Guid>{BD3D90CF-2D1D-4C5E-95BF-345DDC59403A}</b:Guid>
    <b:Title>dfghjk</b:Title>
    <b:Year>xcvbn</b:Year>
    <b:Author>
      <b:Author>
        <b:NameList>
          <b:Person>
            <b:Last>sdfgh</b:Last>
          </b:Person>
        </b:NameList>
      </b:Author>
    </b:Author>
    <b:InternetSiteTitle>dfghjk</b:InternetSiteTitle>
    <b:Month>rtghyj</b:Month>
    <b:Day>tyhjk</b:Day>
    <b:URL>werdftgyhjkl</b:URL>
    <b:RefOrder>4</b:RefOrder>
  </b:Source>
  <b:Source>
    <b:Tag>ult20</b:Tag>
    <b:SourceType>InternetSite</b:SourceType>
    <b:Guid>{E6ED88D3-1F91-4428-89E0-38FDA05786FC}</b:Guid>
    <b:Author>
      <b:Author>
        <b:NameList>
          <b:Person>
            <b:Last>ultimateSPECS</b:Last>
          </b:Person>
        </b:NameList>
      </b:Author>
    </b:Author>
    <b:InternetSiteTitle>ultimateSPECS.com</b:InternetSiteTitle>
    <b:Year>2020</b:Year>
    <b:URL>https://www.ultimatespecs.com/car-specs/Honda/7933/Honda-CRX-II-16i-VTEC.html</b:URL>
    <b:RefOrder>3</b:RefOrder>
  </b:Source>
  <b:Source>
    <b:Tag>Chr19</b:Tag>
    <b:SourceType>InternetSite</b:SourceType>
    <b:Guid>{4FD997D2-C6F3-445F-96E8-1A89EBBC70EE}</b:Guid>
    <b:Author>
      <b:Author>
        <b:NameList>
          <b:Person>
            <b:Last>Cervenka</b:Last>
            <b:First>Chris</b:First>
          </b:Person>
        </b:NameList>
      </b:Author>
    </b:Author>
    <b:InternetSiteTitle>CJponypart.com</b:InternetSiteTitle>
    <b:Year>2019</b:Year>
    <b:Month>december</b:Month>
    <b:Day>12</b:Day>
    <b:URL>https://www.cjponyparts.com/resources/how-to-read-a-dyno-graph</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6CAB41-1165-4E6E-9135-0E0303590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5542</TotalTime>
  <Pages>11</Pages>
  <Words>1496</Words>
  <Characters>8531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Engine diognostic</vt:lpstr>
    </vt:vector>
  </TitlesOfParts>
  <Company/>
  <LinksUpToDate>false</LinksUpToDate>
  <CharactersWithSpaces>10007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 diagnostic</dc:title>
  <dc:subject>Vehicle technology</dc:subject>
  <dc:creator>Robin Williamson-Gillie</dc:creator>
  <cp:keywords/>
  <dc:description/>
  <cp:lastModifiedBy>Robin Williamson-Gillie</cp:lastModifiedBy>
  <cp:revision>56</cp:revision>
  <dcterms:created xsi:type="dcterms:W3CDTF">2019-12-19T15:14:00Z</dcterms:created>
  <dcterms:modified xsi:type="dcterms:W3CDTF">2020-01-07T15:50:00Z</dcterms:modified>
</cp:coreProperties>
</file>