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1846AC" w14:textId="77777777" w:rsidR="00B03628" w:rsidRPr="006B2993" w:rsidRDefault="00895440" w:rsidP="00FE6786">
      <w:pPr>
        <w:pStyle w:val="BodyText"/>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14:anchorId="3598C623" wp14:editId="40F5FB64">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5BF7D8" w14:textId="77777777" w:rsidR="006B2993" w:rsidRPr="006B2993" w:rsidRDefault="006B2993" w:rsidP="00FE6786">
      <w:pPr>
        <w:pStyle w:val="BodyText"/>
        <w:widowControl w:val="0"/>
        <w:rPr>
          <w:rFonts w:ascii="Arial" w:hAnsi="Arial" w:cs="Arial"/>
          <w:b/>
          <w:bCs/>
          <w:color w:val="000000"/>
          <w:szCs w:val="22"/>
          <w:lang w:eastAsia="en-GB"/>
        </w:rPr>
      </w:pPr>
    </w:p>
    <w:p w14:paraId="0B3FFEA0" w14:textId="77777777" w:rsidR="00B91F45" w:rsidRDefault="00B91F45" w:rsidP="00FE6786">
      <w:pPr>
        <w:pStyle w:val="BodyText"/>
        <w:widowControl w:val="0"/>
        <w:rPr>
          <w:rFonts w:ascii="Arial" w:hAnsi="Arial" w:cs="Arial"/>
          <w:b/>
          <w:bCs/>
          <w:color w:val="000000"/>
          <w:szCs w:val="22"/>
          <w:lang w:eastAsia="en-GB"/>
        </w:rPr>
      </w:pPr>
    </w:p>
    <w:p w14:paraId="3117FBD8" w14:textId="09C2FFC1" w:rsidR="00B91F45" w:rsidRDefault="002F2372"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UN</w:t>
      </w:r>
      <w:r w:rsidR="00666BE1">
        <w:rPr>
          <w:rFonts w:ascii="Arial" w:hAnsi="Arial" w:cs="Arial"/>
          <w:b/>
          <w:bCs/>
          <w:color w:val="000000"/>
          <w:szCs w:val="22"/>
          <w:lang w:eastAsia="en-GB"/>
        </w:rPr>
        <w:t>CONFIRMED</w:t>
      </w:r>
    </w:p>
    <w:p w14:paraId="00255E65" w14:textId="77777777" w:rsidR="00B91F45" w:rsidRPr="00266CA8" w:rsidRDefault="00B91F45" w:rsidP="00FE6786">
      <w:pPr>
        <w:pStyle w:val="BodyText"/>
        <w:widowControl w:val="0"/>
        <w:rPr>
          <w:rFonts w:asciiTheme="majorHAnsi" w:hAnsiTheme="majorHAnsi" w:cs="Arial"/>
          <w:b/>
          <w:bCs/>
          <w:color w:val="000000"/>
          <w:szCs w:val="22"/>
          <w:lang w:eastAsia="en-GB"/>
        </w:rPr>
      </w:pPr>
    </w:p>
    <w:p w14:paraId="34A302C3" w14:textId="7608FF5B" w:rsidR="00641A67" w:rsidRPr="00E124D2" w:rsidRDefault="00641A67" w:rsidP="00FE6786">
      <w:pPr>
        <w:pStyle w:val="BodyText"/>
        <w:widowControl w:val="0"/>
        <w:rPr>
          <w:rFonts w:asciiTheme="majorHAnsi" w:hAnsiTheme="majorHAnsi" w:cs="Arial"/>
          <w:b/>
          <w:bCs/>
          <w:color w:val="000000"/>
          <w:sz w:val="24"/>
          <w:szCs w:val="24"/>
          <w:lang w:eastAsia="en-GB"/>
        </w:rPr>
      </w:pPr>
      <w:r w:rsidRPr="00E124D2">
        <w:rPr>
          <w:rFonts w:asciiTheme="majorHAnsi" w:hAnsiTheme="majorHAnsi" w:cs="Arial"/>
          <w:b/>
          <w:bCs/>
          <w:color w:val="000000"/>
          <w:sz w:val="24"/>
          <w:szCs w:val="24"/>
          <w:lang w:eastAsia="en-GB"/>
        </w:rPr>
        <w:t xml:space="preserve">FACULTY </w:t>
      </w:r>
      <w:r w:rsidR="0019366A" w:rsidRPr="00E124D2">
        <w:rPr>
          <w:rFonts w:asciiTheme="majorHAnsi" w:hAnsiTheme="majorHAnsi" w:cs="Arial"/>
          <w:b/>
          <w:bCs/>
          <w:color w:val="000000"/>
          <w:sz w:val="24"/>
          <w:szCs w:val="24"/>
          <w:lang w:eastAsia="en-GB"/>
        </w:rPr>
        <w:t>OF ART AND DESIGN</w:t>
      </w:r>
    </w:p>
    <w:p w14:paraId="6CADC3E9" w14:textId="77777777" w:rsidR="00641A67" w:rsidRPr="00E124D2" w:rsidRDefault="00641A67" w:rsidP="00FE6786">
      <w:pPr>
        <w:pStyle w:val="BodyText"/>
        <w:widowControl w:val="0"/>
        <w:rPr>
          <w:rFonts w:asciiTheme="majorHAnsi" w:hAnsiTheme="majorHAnsi" w:cs="Arial"/>
          <w:b/>
          <w:bCs/>
          <w:color w:val="000000"/>
          <w:sz w:val="24"/>
          <w:szCs w:val="24"/>
          <w:lang w:eastAsia="en-GB"/>
        </w:rPr>
      </w:pPr>
    </w:p>
    <w:p w14:paraId="32323987" w14:textId="39531552" w:rsidR="006B2993" w:rsidRPr="00E124D2" w:rsidRDefault="006B2993" w:rsidP="00FE6786">
      <w:pPr>
        <w:pStyle w:val="BodyText"/>
        <w:widowControl w:val="0"/>
        <w:rPr>
          <w:rFonts w:asciiTheme="majorHAnsi" w:hAnsiTheme="majorHAnsi" w:cs="Arial"/>
          <w:b/>
          <w:bCs/>
          <w:color w:val="000000"/>
          <w:sz w:val="24"/>
          <w:szCs w:val="24"/>
          <w:lang w:eastAsia="en-GB"/>
        </w:rPr>
      </w:pPr>
      <w:r w:rsidRPr="00E124D2">
        <w:rPr>
          <w:rFonts w:asciiTheme="majorHAnsi" w:hAnsiTheme="majorHAnsi" w:cs="Arial"/>
          <w:b/>
          <w:bCs/>
          <w:color w:val="000000"/>
          <w:sz w:val="24"/>
          <w:szCs w:val="24"/>
          <w:lang w:eastAsia="en-GB"/>
        </w:rPr>
        <w:t>STAFF STUDENT COMMITTEE</w:t>
      </w:r>
      <w:r w:rsidR="0019366A" w:rsidRPr="00E124D2">
        <w:rPr>
          <w:rFonts w:asciiTheme="majorHAnsi" w:hAnsiTheme="majorHAnsi" w:cs="Arial"/>
          <w:b/>
          <w:bCs/>
          <w:color w:val="000000"/>
          <w:sz w:val="24"/>
          <w:szCs w:val="24"/>
          <w:lang w:eastAsia="en-GB"/>
        </w:rPr>
        <w:t xml:space="preserve"> FOR SCHOOL OF GRAPHIC AND DIGITAL ARTS</w:t>
      </w:r>
    </w:p>
    <w:p w14:paraId="4BD5CE27" w14:textId="63617A0F" w:rsidR="00051C2C" w:rsidRPr="00E124D2" w:rsidRDefault="006B2993" w:rsidP="00FE6786">
      <w:pPr>
        <w:pStyle w:val="BodyText"/>
        <w:widowControl w:val="0"/>
        <w:rPr>
          <w:rFonts w:asciiTheme="majorHAnsi" w:hAnsiTheme="majorHAnsi" w:cs="Arial"/>
          <w:b/>
          <w:color w:val="000000"/>
          <w:sz w:val="24"/>
          <w:szCs w:val="24"/>
        </w:rPr>
      </w:pPr>
      <w:r w:rsidRPr="00E124D2">
        <w:rPr>
          <w:rFonts w:asciiTheme="majorHAnsi" w:hAnsiTheme="majorHAnsi" w:cs="Arial"/>
          <w:b/>
          <w:bCs/>
          <w:color w:val="000000"/>
          <w:sz w:val="24"/>
          <w:szCs w:val="24"/>
          <w:lang w:eastAsia="en-GB"/>
        </w:rPr>
        <w:t xml:space="preserve">MINUTES OF THE MEETING HELD ON </w:t>
      </w:r>
      <w:r w:rsidR="0019366A" w:rsidRPr="00E124D2">
        <w:rPr>
          <w:rFonts w:asciiTheme="majorHAnsi" w:hAnsiTheme="majorHAnsi" w:cs="Arial"/>
          <w:b/>
          <w:bCs/>
          <w:color w:val="000000"/>
          <w:sz w:val="24"/>
          <w:szCs w:val="24"/>
          <w:lang w:eastAsia="en-GB"/>
        </w:rPr>
        <w:t xml:space="preserve">WEDNESDAY </w:t>
      </w:r>
      <w:r w:rsidR="002F2372">
        <w:rPr>
          <w:rFonts w:asciiTheme="majorHAnsi" w:hAnsiTheme="majorHAnsi" w:cs="Arial"/>
          <w:b/>
          <w:bCs/>
          <w:color w:val="000000"/>
          <w:sz w:val="24"/>
          <w:szCs w:val="24"/>
          <w:lang w:eastAsia="en-GB"/>
        </w:rPr>
        <w:t>20</w:t>
      </w:r>
      <w:r w:rsidR="002F2372" w:rsidRPr="002F2372">
        <w:rPr>
          <w:rFonts w:asciiTheme="majorHAnsi" w:hAnsiTheme="majorHAnsi" w:cs="Arial"/>
          <w:b/>
          <w:bCs/>
          <w:color w:val="000000"/>
          <w:sz w:val="24"/>
          <w:szCs w:val="24"/>
          <w:vertAlign w:val="superscript"/>
          <w:lang w:eastAsia="en-GB"/>
        </w:rPr>
        <w:t>th</w:t>
      </w:r>
      <w:r w:rsidR="002F2372">
        <w:rPr>
          <w:rFonts w:asciiTheme="majorHAnsi" w:hAnsiTheme="majorHAnsi" w:cs="Arial"/>
          <w:b/>
          <w:bCs/>
          <w:color w:val="000000"/>
          <w:sz w:val="24"/>
          <w:szCs w:val="24"/>
          <w:lang w:eastAsia="en-GB"/>
        </w:rPr>
        <w:t xml:space="preserve"> FEBRUARY AT 2.30PM IN THE CONFERENCE ROOM, DYNEVOR</w:t>
      </w:r>
      <w:r w:rsidRPr="00E124D2">
        <w:rPr>
          <w:rFonts w:asciiTheme="majorHAnsi" w:hAnsiTheme="majorHAnsi" w:cs="Arial"/>
          <w:b/>
          <w:bCs/>
          <w:color w:val="000000"/>
          <w:sz w:val="24"/>
          <w:szCs w:val="24"/>
          <w:lang w:eastAsia="en-GB"/>
        </w:rPr>
        <w:t xml:space="preserve"> </w:t>
      </w:r>
    </w:p>
    <w:p w14:paraId="64528D66" w14:textId="77777777" w:rsidR="00696CB8" w:rsidRPr="00E124D2" w:rsidRDefault="00696CB8" w:rsidP="0065198D">
      <w:pPr>
        <w:widowControl w:val="0"/>
        <w:jc w:val="center"/>
        <w:rPr>
          <w:rFonts w:asciiTheme="majorHAnsi" w:hAnsiTheme="majorHAnsi" w:cs="Arial"/>
          <w:color w:val="000000"/>
          <w:szCs w:val="24"/>
        </w:rPr>
      </w:pPr>
    </w:p>
    <w:p w14:paraId="4E077D16" w14:textId="0C77F8F1" w:rsidR="00897E87" w:rsidRPr="00E124D2" w:rsidRDefault="006B2993" w:rsidP="00266CA8">
      <w:pPr>
        <w:pStyle w:val="BodyText2"/>
        <w:widowControl w:val="0"/>
        <w:ind w:left="1440" w:hanging="1440"/>
        <w:jc w:val="both"/>
        <w:rPr>
          <w:rFonts w:asciiTheme="majorHAnsi" w:hAnsiTheme="majorHAnsi" w:cs="Arial"/>
          <w:color w:val="000000"/>
          <w:sz w:val="24"/>
          <w:szCs w:val="24"/>
        </w:rPr>
      </w:pPr>
      <w:r w:rsidRPr="00E124D2">
        <w:rPr>
          <w:rFonts w:asciiTheme="majorHAnsi" w:hAnsiTheme="majorHAnsi" w:cs="Arial"/>
          <w:b/>
          <w:color w:val="000000"/>
          <w:sz w:val="24"/>
          <w:szCs w:val="24"/>
        </w:rPr>
        <w:t>PRESENT</w:t>
      </w:r>
      <w:r w:rsidR="0001499F" w:rsidRPr="00E124D2">
        <w:rPr>
          <w:rFonts w:asciiTheme="majorHAnsi" w:hAnsiTheme="majorHAnsi" w:cs="Arial"/>
          <w:b/>
          <w:color w:val="000000"/>
          <w:sz w:val="24"/>
          <w:szCs w:val="24"/>
        </w:rPr>
        <w:t>:</w:t>
      </w:r>
      <w:r w:rsidR="00696CB8" w:rsidRPr="00E124D2">
        <w:rPr>
          <w:rFonts w:asciiTheme="majorHAnsi" w:hAnsiTheme="majorHAnsi" w:cs="Arial"/>
          <w:b/>
          <w:color w:val="000000"/>
          <w:sz w:val="24"/>
          <w:szCs w:val="24"/>
        </w:rPr>
        <w:t xml:space="preserve"> </w:t>
      </w:r>
      <w:r w:rsidRPr="00E124D2">
        <w:rPr>
          <w:rFonts w:asciiTheme="majorHAnsi" w:hAnsiTheme="majorHAnsi" w:cs="Arial"/>
          <w:b/>
          <w:color w:val="000000"/>
          <w:sz w:val="24"/>
          <w:szCs w:val="24"/>
        </w:rPr>
        <w:tab/>
      </w:r>
      <w:r w:rsidR="002F2372">
        <w:rPr>
          <w:rFonts w:asciiTheme="majorHAnsi" w:hAnsiTheme="majorHAnsi" w:cs="Arial"/>
          <w:b/>
          <w:color w:val="000000"/>
          <w:sz w:val="24"/>
          <w:szCs w:val="24"/>
        </w:rPr>
        <w:t xml:space="preserve">Kenneth Hill, Cameron Popham, Adam Head, Catalin-Adrian Ion, Karol Schwarz, Annalise Loe, Parees Brown-Gillard, Fatima Aljaboobi, Charlotte Preston, Calum Lewis, Ashleigh Chivers, Stephen Russell, Martin Bush, Donna Williams, Joel Eastman, </w:t>
      </w:r>
      <w:r w:rsidR="0019366A" w:rsidRPr="00E124D2">
        <w:rPr>
          <w:rFonts w:asciiTheme="majorHAnsi" w:hAnsiTheme="majorHAnsi" w:cs="Arial"/>
          <w:b/>
          <w:color w:val="000000"/>
          <w:sz w:val="24"/>
          <w:szCs w:val="24"/>
        </w:rPr>
        <w:t>Phil Organ, Gwenllian Beynon</w:t>
      </w:r>
      <w:r w:rsidR="002F2372">
        <w:rPr>
          <w:rFonts w:asciiTheme="majorHAnsi" w:hAnsiTheme="majorHAnsi" w:cs="Arial"/>
          <w:b/>
          <w:color w:val="000000"/>
          <w:sz w:val="24"/>
          <w:szCs w:val="24"/>
        </w:rPr>
        <w:t>,</w:t>
      </w:r>
      <w:r w:rsidR="0019366A" w:rsidRPr="00E124D2">
        <w:rPr>
          <w:rFonts w:asciiTheme="majorHAnsi" w:hAnsiTheme="majorHAnsi" w:cs="Arial"/>
          <w:b/>
          <w:color w:val="000000"/>
          <w:sz w:val="24"/>
          <w:szCs w:val="24"/>
        </w:rPr>
        <w:t xml:space="preserve"> Scott Smith, Delyth Lloyd-Evans, </w:t>
      </w:r>
      <w:r w:rsidR="002F2372">
        <w:rPr>
          <w:rFonts w:asciiTheme="majorHAnsi" w:hAnsiTheme="majorHAnsi" w:cs="Arial"/>
          <w:b/>
          <w:color w:val="000000"/>
          <w:sz w:val="24"/>
          <w:szCs w:val="24"/>
        </w:rPr>
        <w:t xml:space="preserve">Julia Lockheart, Richard Morgan, Emily Hywel </w:t>
      </w:r>
      <w:r w:rsidR="0019366A" w:rsidRPr="00E124D2">
        <w:rPr>
          <w:rFonts w:asciiTheme="majorHAnsi" w:hAnsiTheme="majorHAnsi" w:cs="Arial"/>
          <w:b/>
          <w:color w:val="000000"/>
          <w:sz w:val="24"/>
          <w:szCs w:val="24"/>
        </w:rPr>
        <w:t>Derek Bainton (Chair).</w:t>
      </w:r>
    </w:p>
    <w:p w14:paraId="10569893" w14:textId="77777777" w:rsidR="00EB05F8" w:rsidRPr="00E124D2" w:rsidRDefault="00EB05F8" w:rsidP="0065198D">
      <w:pPr>
        <w:pStyle w:val="BodyText2"/>
        <w:widowControl w:val="0"/>
        <w:jc w:val="both"/>
        <w:rPr>
          <w:rFonts w:asciiTheme="majorHAnsi" w:hAnsiTheme="majorHAnsi" w:cs="Arial"/>
          <w:color w:val="000000"/>
          <w:sz w:val="24"/>
          <w:szCs w:val="24"/>
        </w:rPr>
      </w:pPr>
    </w:p>
    <w:p w14:paraId="6528023D" w14:textId="2D647430" w:rsidR="00696CB8" w:rsidRPr="00E124D2" w:rsidRDefault="006B2993" w:rsidP="00FE6786">
      <w:pPr>
        <w:pStyle w:val="BodyText2"/>
        <w:widowControl w:val="0"/>
        <w:rPr>
          <w:rFonts w:asciiTheme="majorHAnsi" w:hAnsiTheme="majorHAnsi" w:cs="Arial"/>
          <w:color w:val="000000"/>
          <w:sz w:val="24"/>
          <w:szCs w:val="24"/>
        </w:rPr>
      </w:pPr>
      <w:r w:rsidRPr="00E124D2">
        <w:rPr>
          <w:rFonts w:asciiTheme="majorHAnsi" w:hAnsiTheme="majorHAnsi" w:cs="Arial"/>
          <w:b/>
          <w:color w:val="000000"/>
          <w:sz w:val="24"/>
          <w:szCs w:val="24"/>
        </w:rPr>
        <w:t>IN ATTENDANCE</w:t>
      </w:r>
      <w:r w:rsidR="0001499F" w:rsidRPr="00E124D2">
        <w:rPr>
          <w:rFonts w:asciiTheme="majorHAnsi" w:hAnsiTheme="majorHAnsi" w:cs="Arial"/>
          <w:b/>
          <w:color w:val="000000"/>
          <w:sz w:val="24"/>
          <w:szCs w:val="24"/>
        </w:rPr>
        <w:t>:</w:t>
      </w:r>
      <w:r w:rsidR="002B70B5" w:rsidRPr="00E124D2">
        <w:rPr>
          <w:rFonts w:asciiTheme="majorHAnsi" w:hAnsiTheme="majorHAnsi" w:cs="Arial"/>
          <w:color w:val="000000"/>
          <w:sz w:val="24"/>
          <w:szCs w:val="24"/>
        </w:rPr>
        <w:t xml:space="preserve"> </w:t>
      </w:r>
      <w:r w:rsidRPr="00E124D2">
        <w:rPr>
          <w:rFonts w:asciiTheme="majorHAnsi" w:hAnsiTheme="majorHAnsi" w:cs="Arial"/>
          <w:color w:val="000000"/>
          <w:sz w:val="24"/>
          <w:szCs w:val="24"/>
        </w:rPr>
        <w:tab/>
      </w:r>
      <w:r w:rsidR="0019366A" w:rsidRPr="00E124D2">
        <w:rPr>
          <w:rFonts w:asciiTheme="majorHAnsi" w:hAnsiTheme="majorHAnsi" w:cs="Arial"/>
          <w:color w:val="000000"/>
          <w:sz w:val="24"/>
          <w:szCs w:val="24"/>
        </w:rPr>
        <w:t>Kelly Grinter (Secretary)</w:t>
      </w:r>
    </w:p>
    <w:p w14:paraId="4AEAB8E6" w14:textId="77777777" w:rsidR="00B03628" w:rsidRPr="00E124D2" w:rsidRDefault="00B03628" w:rsidP="00B03628">
      <w:pPr>
        <w:jc w:val="both"/>
        <w:rPr>
          <w:rFonts w:asciiTheme="majorHAnsi" w:hAnsiTheme="majorHAnsi" w:cs="Arial"/>
          <w:b/>
          <w:szCs w:val="24"/>
        </w:rPr>
      </w:pPr>
    </w:p>
    <w:p w14:paraId="29C4281F" w14:textId="77777777" w:rsidR="00E459F0" w:rsidRPr="00E124D2" w:rsidRDefault="00E459F0" w:rsidP="0065198D">
      <w:pPr>
        <w:pStyle w:val="BodyText"/>
        <w:widowControl w:val="0"/>
        <w:rPr>
          <w:rFonts w:asciiTheme="majorHAnsi" w:hAnsiTheme="majorHAnsi" w:cs="Arial"/>
          <w:color w:val="000000"/>
          <w:sz w:val="24"/>
          <w:szCs w:val="24"/>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E124D2" w14:paraId="0F3AE1F9" w14:textId="77777777" w:rsidTr="00C740F8">
        <w:trPr>
          <w:tblHeader/>
        </w:trPr>
        <w:tc>
          <w:tcPr>
            <w:tcW w:w="3397" w:type="dxa"/>
          </w:tcPr>
          <w:p w14:paraId="6543FB8F" w14:textId="77777777" w:rsidR="00696CB8" w:rsidRPr="00E124D2" w:rsidRDefault="0001499F" w:rsidP="006B2993">
            <w:pPr>
              <w:widowControl w:val="0"/>
              <w:spacing w:before="120" w:after="120"/>
              <w:rPr>
                <w:rFonts w:asciiTheme="majorHAnsi" w:hAnsiTheme="majorHAnsi" w:cs="Arial"/>
                <w:b/>
                <w:color w:val="000000"/>
                <w:szCs w:val="24"/>
              </w:rPr>
            </w:pPr>
            <w:r w:rsidRPr="00E124D2">
              <w:rPr>
                <w:rFonts w:asciiTheme="majorHAnsi" w:hAnsiTheme="majorHAnsi" w:cs="Arial"/>
                <w:b/>
                <w:color w:val="000000"/>
                <w:szCs w:val="24"/>
              </w:rPr>
              <w:t>Agenda Item</w:t>
            </w:r>
          </w:p>
        </w:tc>
        <w:tc>
          <w:tcPr>
            <w:tcW w:w="7511" w:type="dxa"/>
          </w:tcPr>
          <w:p w14:paraId="7C169608" w14:textId="77777777" w:rsidR="00696CB8" w:rsidRPr="00E124D2" w:rsidRDefault="0001499F" w:rsidP="006B2993">
            <w:pPr>
              <w:widowControl w:val="0"/>
              <w:spacing w:before="120" w:after="120"/>
              <w:ind w:right="-2604"/>
              <w:jc w:val="both"/>
              <w:rPr>
                <w:rFonts w:asciiTheme="majorHAnsi" w:hAnsiTheme="majorHAnsi" w:cs="Arial"/>
                <w:b/>
                <w:color w:val="000000"/>
                <w:szCs w:val="24"/>
              </w:rPr>
            </w:pPr>
            <w:r w:rsidRPr="00E124D2">
              <w:rPr>
                <w:rFonts w:asciiTheme="majorHAnsi" w:hAnsiTheme="majorHAnsi" w:cs="Arial"/>
                <w:b/>
                <w:color w:val="000000"/>
                <w:szCs w:val="24"/>
              </w:rPr>
              <w:t xml:space="preserve">Main Discussion Points </w:t>
            </w:r>
          </w:p>
        </w:tc>
        <w:tc>
          <w:tcPr>
            <w:tcW w:w="1980" w:type="dxa"/>
          </w:tcPr>
          <w:p w14:paraId="09869F21" w14:textId="77777777" w:rsidR="00696CB8" w:rsidRPr="00E124D2" w:rsidRDefault="0001499F" w:rsidP="006B2993">
            <w:pPr>
              <w:widowControl w:val="0"/>
              <w:spacing w:before="120" w:after="120"/>
              <w:rPr>
                <w:rFonts w:asciiTheme="majorHAnsi" w:hAnsiTheme="majorHAnsi" w:cs="Arial"/>
                <w:b/>
                <w:color w:val="000000"/>
                <w:szCs w:val="24"/>
              </w:rPr>
            </w:pPr>
            <w:r w:rsidRPr="00E124D2">
              <w:rPr>
                <w:rFonts w:asciiTheme="majorHAnsi" w:hAnsiTheme="majorHAnsi" w:cs="Arial"/>
                <w:b/>
                <w:color w:val="000000"/>
                <w:szCs w:val="24"/>
              </w:rPr>
              <w:t>Action Points</w:t>
            </w:r>
          </w:p>
        </w:tc>
        <w:tc>
          <w:tcPr>
            <w:tcW w:w="1679" w:type="dxa"/>
          </w:tcPr>
          <w:p w14:paraId="0C936FF6" w14:textId="77777777" w:rsidR="00696CB8" w:rsidRPr="00E124D2" w:rsidRDefault="0001499F" w:rsidP="006B2993">
            <w:pPr>
              <w:widowControl w:val="0"/>
              <w:spacing w:before="120" w:after="120"/>
              <w:rPr>
                <w:rFonts w:asciiTheme="majorHAnsi" w:hAnsiTheme="majorHAnsi" w:cs="Arial"/>
                <w:b/>
                <w:color w:val="000000"/>
                <w:szCs w:val="24"/>
              </w:rPr>
            </w:pPr>
            <w:r w:rsidRPr="00E124D2">
              <w:rPr>
                <w:rFonts w:asciiTheme="majorHAnsi" w:hAnsiTheme="majorHAnsi" w:cs="Arial"/>
                <w:b/>
                <w:color w:val="000000"/>
                <w:szCs w:val="24"/>
              </w:rPr>
              <w:t>Timescale</w:t>
            </w:r>
          </w:p>
        </w:tc>
      </w:tr>
      <w:tr w:rsidR="00696CB8" w:rsidRPr="00E124D2" w14:paraId="7BE40479" w14:textId="77777777" w:rsidTr="00C740F8">
        <w:tc>
          <w:tcPr>
            <w:tcW w:w="3397" w:type="dxa"/>
          </w:tcPr>
          <w:p w14:paraId="60FBCA5F" w14:textId="77777777" w:rsidR="00270AEB" w:rsidRPr="00E124D2" w:rsidRDefault="00270AEB" w:rsidP="00F25301">
            <w:pPr>
              <w:numPr>
                <w:ilvl w:val="0"/>
                <w:numId w:val="1"/>
              </w:numPr>
              <w:tabs>
                <w:tab w:val="clear" w:pos="720"/>
              </w:tabs>
              <w:ind w:left="360"/>
              <w:rPr>
                <w:rFonts w:asciiTheme="majorHAnsi" w:hAnsiTheme="majorHAnsi" w:cs="Arial"/>
                <w:color w:val="000000"/>
                <w:szCs w:val="24"/>
              </w:rPr>
            </w:pPr>
            <w:r w:rsidRPr="00E124D2">
              <w:rPr>
                <w:rFonts w:asciiTheme="majorHAnsi" w:hAnsiTheme="majorHAnsi" w:cs="Arial"/>
                <w:color w:val="000000"/>
                <w:szCs w:val="24"/>
              </w:rPr>
              <w:t>Welcome and</w:t>
            </w:r>
          </w:p>
          <w:p w14:paraId="368F9234" w14:textId="4F51C3C2" w:rsidR="00BC42D7" w:rsidRPr="00E124D2" w:rsidRDefault="006B6B8A" w:rsidP="006B6B8A">
            <w:pPr>
              <w:ind w:left="360"/>
              <w:rPr>
                <w:rFonts w:asciiTheme="majorHAnsi" w:hAnsiTheme="majorHAnsi" w:cs="Arial"/>
                <w:color w:val="000000"/>
                <w:szCs w:val="24"/>
              </w:rPr>
            </w:pPr>
            <w:r w:rsidRPr="00E124D2">
              <w:rPr>
                <w:rFonts w:asciiTheme="majorHAnsi" w:hAnsiTheme="majorHAnsi" w:cs="Arial"/>
                <w:color w:val="000000"/>
                <w:szCs w:val="24"/>
              </w:rPr>
              <w:t>A</w:t>
            </w:r>
            <w:r w:rsidR="0001499F" w:rsidRPr="00E124D2">
              <w:rPr>
                <w:rFonts w:asciiTheme="majorHAnsi" w:hAnsiTheme="majorHAnsi" w:cs="Arial"/>
                <w:color w:val="000000"/>
                <w:szCs w:val="24"/>
              </w:rPr>
              <w:t>pologies</w:t>
            </w:r>
            <w:r w:rsidR="00451C29" w:rsidRPr="00E124D2">
              <w:rPr>
                <w:rFonts w:asciiTheme="majorHAnsi" w:hAnsiTheme="majorHAnsi" w:cs="Arial"/>
                <w:color w:val="000000"/>
                <w:szCs w:val="24"/>
              </w:rPr>
              <w:t xml:space="preserve"> / Terms of Ref</w:t>
            </w:r>
          </w:p>
        </w:tc>
        <w:tc>
          <w:tcPr>
            <w:tcW w:w="7511" w:type="dxa"/>
          </w:tcPr>
          <w:p w14:paraId="5F80B483" w14:textId="7E563445" w:rsidR="00451C29" w:rsidRPr="00E124D2" w:rsidRDefault="00322753" w:rsidP="00E746EE">
            <w:pPr>
              <w:widowControl w:val="0"/>
              <w:ind w:right="57"/>
              <w:jc w:val="both"/>
              <w:rPr>
                <w:rFonts w:asciiTheme="majorHAnsi" w:hAnsiTheme="majorHAnsi" w:cstheme="minorHAnsi"/>
                <w:color w:val="000000"/>
                <w:szCs w:val="24"/>
              </w:rPr>
            </w:pPr>
            <w:r>
              <w:rPr>
                <w:rFonts w:asciiTheme="majorHAnsi" w:hAnsiTheme="majorHAnsi" w:cstheme="minorHAnsi"/>
                <w:color w:val="000000"/>
                <w:szCs w:val="24"/>
              </w:rPr>
              <w:t>The welcomed everyone to the Staff Student Committee</w:t>
            </w:r>
          </w:p>
          <w:p w14:paraId="1D5EC8FB" w14:textId="77777777" w:rsidR="00266CA8" w:rsidRPr="00E124D2" w:rsidRDefault="00266CA8" w:rsidP="00E746EE">
            <w:pPr>
              <w:widowControl w:val="0"/>
              <w:ind w:right="57"/>
              <w:jc w:val="both"/>
              <w:rPr>
                <w:rFonts w:asciiTheme="majorHAnsi" w:hAnsiTheme="majorHAnsi" w:cstheme="minorHAnsi"/>
                <w:color w:val="000000"/>
                <w:szCs w:val="24"/>
              </w:rPr>
            </w:pPr>
          </w:p>
          <w:p w14:paraId="75B24532" w14:textId="755956EE" w:rsidR="003A7153" w:rsidRPr="00E124D2" w:rsidRDefault="003A7153" w:rsidP="00E746EE">
            <w:pPr>
              <w:widowControl w:val="0"/>
              <w:ind w:right="57"/>
              <w:jc w:val="both"/>
              <w:rPr>
                <w:rFonts w:asciiTheme="majorHAnsi" w:hAnsiTheme="majorHAnsi" w:cstheme="minorHAnsi"/>
                <w:color w:val="000000"/>
                <w:szCs w:val="24"/>
              </w:rPr>
            </w:pPr>
            <w:r w:rsidRPr="00E124D2">
              <w:rPr>
                <w:rFonts w:asciiTheme="majorHAnsi" w:hAnsiTheme="majorHAnsi" w:cstheme="minorHAnsi"/>
                <w:color w:val="000000"/>
                <w:szCs w:val="24"/>
              </w:rPr>
              <w:t xml:space="preserve">Apologies from </w:t>
            </w:r>
            <w:r w:rsidR="00A50752">
              <w:rPr>
                <w:rFonts w:asciiTheme="majorHAnsi" w:hAnsiTheme="majorHAnsi" w:cstheme="minorHAnsi"/>
                <w:color w:val="000000"/>
                <w:szCs w:val="24"/>
              </w:rPr>
              <w:t>Student Reps from Year 2 GD &amp; Year 1 A&amp;BD</w:t>
            </w:r>
            <w:r w:rsidRPr="00E124D2">
              <w:rPr>
                <w:rFonts w:asciiTheme="majorHAnsi" w:hAnsiTheme="majorHAnsi" w:cstheme="minorHAnsi"/>
                <w:color w:val="000000"/>
                <w:szCs w:val="24"/>
              </w:rPr>
              <w:t xml:space="preserve"> </w:t>
            </w:r>
          </w:p>
          <w:p w14:paraId="5850F6B6" w14:textId="77777777" w:rsidR="00266CA8" w:rsidRPr="00E124D2" w:rsidRDefault="00266CA8" w:rsidP="00E746EE">
            <w:pPr>
              <w:widowControl w:val="0"/>
              <w:ind w:right="57"/>
              <w:jc w:val="both"/>
              <w:rPr>
                <w:rFonts w:asciiTheme="majorHAnsi" w:hAnsiTheme="majorHAnsi" w:cstheme="minorHAnsi"/>
                <w:color w:val="000000"/>
                <w:szCs w:val="24"/>
              </w:rPr>
            </w:pPr>
          </w:p>
          <w:p w14:paraId="3CE899C0" w14:textId="7F68DA0C" w:rsidR="00F46492" w:rsidRPr="00E124D2" w:rsidRDefault="00F46492" w:rsidP="00C22D8D">
            <w:pPr>
              <w:widowControl w:val="0"/>
              <w:ind w:right="57"/>
              <w:jc w:val="both"/>
              <w:rPr>
                <w:rFonts w:asciiTheme="majorHAnsi" w:hAnsiTheme="majorHAnsi" w:cs="Arial"/>
                <w:color w:val="000000"/>
                <w:szCs w:val="24"/>
              </w:rPr>
            </w:pPr>
          </w:p>
        </w:tc>
        <w:tc>
          <w:tcPr>
            <w:tcW w:w="1980" w:type="dxa"/>
          </w:tcPr>
          <w:p w14:paraId="425F31D1" w14:textId="77777777" w:rsidR="00BE387C" w:rsidRPr="00E124D2" w:rsidRDefault="00BE387C" w:rsidP="006D09ED">
            <w:pPr>
              <w:widowControl w:val="0"/>
              <w:rPr>
                <w:rFonts w:asciiTheme="majorHAnsi" w:hAnsiTheme="majorHAnsi" w:cs="Arial"/>
                <w:color w:val="000000"/>
                <w:szCs w:val="24"/>
              </w:rPr>
            </w:pPr>
          </w:p>
        </w:tc>
        <w:tc>
          <w:tcPr>
            <w:tcW w:w="1679" w:type="dxa"/>
          </w:tcPr>
          <w:p w14:paraId="5906FB50" w14:textId="77777777" w:rsidR="00BE387C" w:rsidRPr="00E124D2" w:rsidRDefault="00BE387C" w:rsidP="006D09ED">
            <w:pPr>
              <w:widowControl w:val="0"/>
              <w:rPr>
                <w:rFonts w:asciiTheme="majorHAnsi" w:hAnsiTheme="majorHAnsi" w:cs="Arial"/>
                <w:bCs/>
                <w:color w:val="000000"/>
                <w:szCs w:val="24"/>
              </w:rPr>
            </w:pPr>
          </w:p>
        </w:tc>
      </w:tr>
      <w:tr w:rsidR="00641A67" w:rsidRPr="00E124D2" w14:paraId="10D43718" w14:textId="77777777" w:rsidTr="00C740F8">
        <w:tc>
          <w:tcPr>
            <w:tcW w:w="3397" w:type="dxa"/>
          </w:tcPr>
          <w:p w14:paraId="758CA30B" w14:textId="5315937D" w:rsidR="006B6B8A" w:rsidRPr="00E124D2" w:rsidRDefault="00641A67" w:rsidP="00123BF9">
            <w:pPr>
              <w:numPr>
                <w:ilvl w:val="0"/>
                <w:numId w:val="1"/>
              </w:numPr>
              <w:tabs>
                <w:tab w:val="clear" w:pos="720"/>
              </w:tabs>
              <w:ind w:left="360"/>
              <w:rPr>
                <w:rFonts w:asciiTheme="majorHAnsi" w:hAnsiTheme="majorHAnsi" w:cs="Arial"/>
                <w:color w:val="000000"/>
                <w:szCs w:val="24"/>
              </w:rPr>
            </w:pPr>
            <w:r w:rsidRPr="00E124D2">
              <w:rPr>
                <w:rFonts w:asciiTheme="majorHAnsi" w:hAnsiTheme="majorHAnsi" w:cs="Arial"/>
                <w:color w:val="000000"/>
                <w:szCs w:val="24"/>
              </w:rPr>
              <w:t xml:space="preserve">Minutes of the last meeting and update on action points </w:t>
            </w:r>
          </w:p>
          <w:p w14:paraId="2F57DE66" w14:textId="77777777" w:rsidR="006B6B8A" w:rsidRPr="00E124D2" w:rsidRDefault="006B6B8A" w:rsidP="006B6B8A">
            <w:pPr>
              <w:ind w:left="360"/>
              <w:rPr>
                <w:rFonts w:asciiTheme="majorHAnsi" w:hAnsiTheme="majorHAnsi" w:cs="Arial"/>
                <w:color w:val="000000"/>
                <w:szCs w:val="24"/>
              </w:rPr>
            </w:pPr>
          </w:p>
          <w:p w14:paraId="58FBBD34" w14:textId="77777777" w:rsidR="00641A67" w:rsidRPr="00E124D2" w:rsidRDefault="00641A67" w:rsidP="00C74E91">
            <w:pPr>
              <w:rPr>
                <w:rFonts w:asciiTheme="majorHAnsi" w:hAnsiTheme="majorHAnsi" w:cs="Arial"/>
                <w:i/>
                <w:color w:val="000000"/>
                <w:szCs w:val="24"/>
              </w:rPr>
            </w:pPr>
            <w:r w:rsidRPr="00E124D2">
              <w:rPr>
                <w:rFonts w:asciiTheme="majorHAnsi" w:hAnsiTheme="majorHAnsi" w:cs="Arial"/>
                <w:i/>
                <w:color w:val="000000"/>
                <w:szCs w:val="24"/>
              </w:rPr>
              <w:t>(using traffic light system</w:t>
            </w:r>
            <w:r w:rsidR="00123BF9" w:rsidRPr="00E124D2">
              <w:rPr>
                <w:rFonts w:asciiTheme="majorHAnsi" w:hAnsiTheme="majorHAnsi" w:cs="Arial"/>
                <w:i/>
                <w:color w:val="000000"/>
                <w:szCs w:val="24"/>
              </w:rPr>
              <w:t xml:space="preserve"> to ensure feedback loops are closed</w:t>
            </w:r>
            <w:r w:rsidRPr="00E124D2">
              <w:rPr>
                <w:rFonts w:asciiTheme="majorHAnsi" w:hAnsiTheme="majorHAnsi" w:cs="Arial"/>
                <w:i/>
                <w:color w:val="000000"/>
                <w:szCs w:val="24"/>
              </w:rPr>
              <w:t>)</w:t>
            </w:r>
          </w:p>
        </w:tc>
        <w:tc>
          <w:tcPr>
            <w:tcW w:w="7511" w:type="dxa"/>
          </w:tcPr>
          <w:p w14:paraId="4E45C64D" w14:textId="47CA78F2" w:rsidR="007D0D8A" w:rsidRPr="00E124D2" w:rsidRDefault="00D77E78" w:rsidP="00E746EE">
            <w:pPr>
              <w:widowControl w:val="0"/>
              <w:ind w:right="57"/>
              <w:jc w:val="both"/>
              <w:rPr>
                <w:rFonts w:asciiTheme="majorHAnsi" w:hAnsiTheme="majorHAnsi" w:cstheme="minorHAnsi"/>
                <w:color w:val="000000"/>
                <w:szCs w:val="24"/>
              </w:rPr>
            </w:pPr>
            <w:r w:rsidRPr="00E124D2">
              <w:rPr>
                <w:rFonts w:asciiTheme="majorHAnsi" w:hAnsiTheme="majorHAnsi" w:cstheme="minorHAnsi"/>
                <w:color w:val="000000"/>
                <w:szCs w:val="24"/>
              </w:rPr>
              <w:t xml:space="preserve">See Minutes for accuracy </w:t>
            </w:r>
            <w:r w:rsidR="00322CA7">
              <w:rPr>
                <w:rFonts w:asciiTheme="majorHAnsi" w:hAnsiTheme="majorHAnsi" w:cstheme="minorHAnsi"/>
                <w:color w:val="000000"/>
                <w:szCs w:val="24"/>
              </w:rPr>
              <w:t>– it was decided that there were no corrections needed from the minutes of the last meeting.</w:t>
            </w:r>
          </w:p>
          <w:p w14:paraId="3515806E" w14:textId="77777777" w:rsidR="00266CA8" w:rsidRPr="00E124D2" w:rsidRDefault="00266CA8" w:rsidP="00E746EE">
            <w:pPr>
              <w:widowControl w:val="0"/>
              <w:ind w:right="57"/>
              <w:jc w:val="both"/>
              <w:rPr>
                <w:rFonts w:asciiTheme="majorHAnsi" w:hAnsiTheme="majorHAnsi" w:cstheme="minorHAnsi"/>
                <w:color w:val="000000"/>
                <w:szCs w:val="24"/>
              </w:rPr>
            </w:pPr>
          </w:p>
          <w:p w14:paraId="367954E1" w14:textId="77777777" w:rsidR="00DE391E" w:rsidRDefault="003A3042" w:rsidP="00322CA7">
            <w:pPr>
              <w:widowControl w:val="0"/>
              <w:ind w:right="57"/>
              <w:jc w:val="both"/>
              <w:rPr>
                <w:rFonts w:asciiTheme="majorHAnsi" w:hAnsiTheme="majorHAnsi" w:cs="Arial"/>
                <w:color w:val="000000"/>
                <w:szCs w:val="24"/>
              </w:rPr>
            </w:pPr>
            <w:r>
              <w:rPr>
                <w:rFonts w:asciiTheme="majorHAnsi" w:hAnsiTheme="majorHAnsi" w:cs="Arial"/>
                <w:color w:val="000000"/>
                <w:szCs w:val="24"/>
              </w:rPr>
              <w:t>Update on Actions point from the last meeting :</w:t>
            </w:r>
          </w:p>
          <w:p w14:paraId="4A39421D" w14:textId="4C20356D" w:rsidR="003A3042" w:rsidRDefault="003A3042" w:rsidP="003A3042">
            <w:pPr>
              <w:pStyle w:val="ListParagraph"/>
              <w:widowControl w:val="0"/>
              <w:numPr>
                <w:ilvl w:val="0"/>
                <w:numId w:val="20"/>
              </w:numPr>
              <w:ind w:right="57"/>
              <w:jc w:val="both"/>
              <w:rPr>
                <w:rFonts w:asciiTheme="majorHAnsi" w:hAnsiTheme="majorHAnsi" w:cs="Arial"/>
                <w:color w:val="000000"/>
                <w:szCs w:val="24"/>
              </w:rPr>
            </w:pPr>
            <w:r>
              <w:rPr>
                <w:rFonts w:asciiTheme="majorHAnsi" w:hAnsiTheme="majorHAnsi" w:cs="Arial"/>
                <w:color w:val="000000"/>
                <w:szCs w:val="24"/>
              </w:rPr>
              <w:t>Sony PlayStation Swipe Access I now available.</w:t>
            </w:r>
          </w:p>
          <w:p w14:paraId="11A772C4" w14:textId="77777777" w:rsidR="003A3042" w:rsidRDefault="003A3042" w:rsidP="003A3042">
            <w:pPr>
              <w:pStyle w:val="ListParagraph"/>
              <w:widowControl w:val="0"/>
              <w:numPr>
                <w:ilvl w:val="0"/>
                <w:numId w:val="20"/>
              </w:numPr>
              <w:ind w:right="57"/>
              <w:jc w:val="both"/>
              <w:rPr>
                <w:rFonts w:asciiTheme="majorHAnsi" w:hAnsiTheme="majorHAnsi" w:cs="Arial"/>
                <w:color w:val="000000"/>
                <w:szCs w:val="24"/>
              </w:rPr>
            </w:pPr>
            <w:r>
              <w:rPr>
                <w:rFonts w:asciiTheme="majorHAnsi" w:hAnsiTheme="majorHAnsi" w:cs="Arial"/>
                <w:color w:val="000000"/>
                <w:szCs w:val="24"/>
              </w:rPr>
              <w:t>Adobe have rolled out a Shared Device Licensing Model including XD within CC for Education – waiting on IT to deploy.</w:t>
            </w:r>
          </w:p>
          <w:p w14:paraId="149FF562" w14:textId="77777777" w:rsidR="003A3042" w:rsidRDefault="003A3042" w:rsidP="003A3042">
            <w:pPr>
              <w:pStyle w:val="ListParagraph"/>
              <w:widowControl w:val="0"/>
              <w:numPr>
                <w:ilvl w:val="0"/>
                <w:numId w:val="20"/>
              </w:numPr>
              <w:ind w:right="57"/>
              <w:jc w:val="both"/>
              <w:rPr>
                <w:rFonts w:asciiTheme="majorHAnsi" w:hAnsiTheme="majorHAnsi" w:cs="Arial"/>
                <w:color w:val="000000"/>
                <w:szCs w:val="24"/>
              </w:rPr>
            </w:pPr>
            <w:r>
              <w:rPr>
                <w:rFonts w:asciiTheme="majorHAnsi" w:hAnsiTheme="majorHAnsi" w:cs="Arial"/>
                <w:color w:val="000000"/>
                <w:szCs w:val="24"/>
              </w:rPr>
              <w:t>Xerox B/W printer installed into 4</w:t>
            </w:r>
            <w:r w:rsidRPr="003A3042">
              <w:rPr>
                <w:rFonts w:asciiTheme="majorHAnsi" w:hAnsiTheme="majorHAnsi" w:cs="Arial"/>
                <w:color w:val="000000"/>
                <w:szCs w:val="24"/>
                <w:vertAlign w:val="superscript"/>
              </w:rPr>
              <w:t>th</w:t>
            </w:r>
            <w:r>
              <w:rPr>
                <w:rFonts w:asciiTheme="majorHAnsi" w:hAnsiTheme="majorHAnsi" w:cs="Arial"/>
                <w:color w:val="000000"/>
                <w:szCs w:val="24"/>
              </w:rPr>
              <w:t xml:space="preserve"> floor print room.</w:t>
            </w:r>
          </w:p>
          <w:p w14:paraId="0781EB44" w14:textId="77777777" w:rsidR="003A3042" w:rsidRDefault="003A3042" w:rsidP="003A3042">
            <w:pPr>
              <w:pStyle w:val="ListParagraph"/>
              <w:widowControl w:val="0"/>
              <w:numPr>
                <w:ilvl w:val="0"/>
                <w:numId w:val="20"/>
              </w:numPr>
              <w:ind w:right="57"/>
              <w:jc w:val="both"/>
              <w:rPr>
                <w:rFonts w:asciiTheme="majorHAnsi" w:hAnsiTheme="majorHAnsi" w:cs="Arial"/>
                <w:color w:val="000000"/>
                <w:szCs w:val="24"/>
              </w:rPr>
            </w:pPr>
            <w:r>
              <w:rPr>
                <w:rFonts w:asciiTheme="majorHAnsi" w:hAnsiTheme="majorHAnsi" w:cs="Arial"/>
                <w:color w:val="000000"/>
                <w:szCs w:val="24"/>
              </w:rPr>
              <w:t xml:space="preserve">Screen Sharing was discussed but is too expensive at £75 per unit with 25 </w:t>
            </w:r>
            <w:r>
              <w:rPr>
                <w:rFonts w:asciiTheme="majorHAnsi" w:hAnsiTheme="majorHAnsi" w:cs="Arial"/>
                <w:color w:val="000000"/>
                <w:szCs w:val="24"/>
              </w:rPr>
              <w:lastRenderedPageBreak/>
              <w:t>units. Discussions to purchase a bigger digital screen for all to see is currently ONGOING.</w:t>
            </w:r>
          </w:p>
          <w:p w14:paraId="3B05F9E1" w14:textId="77777777" w:rsidR="00480B43" w:rsidRDefault="003A3042" w:rsidP="00AE15C7">
            <w:pPr>
              <w:pStyle w:val="ListParagraph"/>
              <w:widowControl w:val="0"/>
              <w:numPr>
                <w:ilvl w:val="0"/>
                <w:numId w:val="20"/>
              </w:numPr>
              <w:ind w:right="57"/>
              <w:jc w:val="both"/>
              <w:rPr>
                <w:rFonts w:asciiTheme="majorHAnsi" w:hAnsiTheme="majorHAnsi" w:cs="Arial"/>
                <w:color w:val="000000"/>
                <w:szCs w:val="24"/>
              </w:rPr>
            </w:pPr>
            <w:r>
              <w:rPr>
                <w:rFonts w:asciiTheme="majorHAnsi" w:hAnsiTheme="majorHAnsi" w:cs="Arial"/>
                <w:color w:val="000000"/>
                <w:szCs w:val="24"/>
              </w:rPr>
              <w:t xml:space="preserve">Games/Animation Software </w:t>
            </w:r>
            <w:r w:rsidR="00AE15C7">
              <w:rPr>
                <w:rFonts w:asciiTheme="majorHAnsi" w:hAnsiTheme="majorHAnsi" w:cs="Arial"/>
                <w:color w:val="000000"/>
                <w:szCs w:val="24"/>
              </w:rPr>
              <w:t>Licenses issues/ Networking – Substance Painter has now been update or CGD &amp; CA. NUKE is still waiting on payment before a license can be issued.</w:t>
            </w:r>
          </w:p>
          <w:p w14:paraId="6AA09E60" w14:textId="77777777" w:rsidR="00480B43" w:rsidRDefault="00480B43" w:rsidP="00480B43">
            <w:pPr>
              <w:pStyle w:val="ListParagraph"/>
              <w:widowControl w:val="0"/>
              <w:ind w:right="57"/>
              <w:jc w:val="both"/>
              <w:rPr>
                <w:rFonts w:asciiTheme="majorHAnsi" w:hAnsiTheme="majorHAnsi" w:cs="Arial"/>
                <w:color w:val="000000"/>
                <w:szCs w:val="24"/>
              </w:rPr>
            </w:pPr>
          </w:p>
          <w:p w14:paraId="4C965F0A" w14:textId="2C1CAB0D" w:rsidR="003A3042" w:rsidRPr="00480B43" w:rsidRDefault="00480B43" w:rsidP="00B73108">
            <w:pPr>
              <w:widowControl w:val="0"/>
              <w:ind w:right="57"/>
              <w:jc w:val="both"/>
              <w:rPr>
                <w:rFonts w:asciiTheme="majorHAnsi" w:hAnsiTheme="majorHAnsi" w:cs="Arial"/>
                <w:b/>
                <w:i/>
                <w:color w:val="000000"/>
                <w:szCs w:val="24"/>
              </w:rPr>
            </w:pPr>
            <w:r w:rsidRPr="00480B43">
              <w:rPr>
                <w:rFonts w:asciiTheme="majorHAnsi" w:hAnsiTheme="majorHAnsi" w:cs="Arial"/>
                <w:b/>
                <w:i/>
                <w:color w:val="000000"/>
                <w:szCs w:val="24"/>
              </w:rPr>
              <w:t>*</w:t>
            </w:r>
          </w:p>
        </w:tc>
        <w:tc>
          <w:tcPr>
            <w:tcW w:w="1980" w:type="dxa"/>
          </w:tcPr>
          <w:p w14:paraId="3FC8D2BB" w14:textId="77777777" w:rsidR="00641A67" w:rsidRPr="00E124D2" w:rsidRDefault="00641A67" w:rsidP="006D09ED">
            <w:pPr>
              <w:widowControl w:val="0"/>
              <w:rPr>
                <w:rFonts w:asciiTheme="majorHAnsi" w:hAnsiTheme="majorHAnsi" w:cs="Arial"/>
                <w:color w:val="000000"/>
                <w:szCs w:val="24"/>
              </w:rPr>
            </w:pPr>
          </w:p>
        </w:tc>
        <w:tc>
          <w:tcPr>
            <w:tcW w:w="1679" w:type="dxa"/>
          </w:tcPr>
          <w:p w14:paraId="16493072" w14:textId="77777777" w:rsidR="00641A67" w:rsidRPr="00E124D2" w:rsidRDefault="00641A67" w:rsidP="006D09ED">
            <w:pPr>
              <w:widowControl w:val="0"/>
              <w:rPr>
                <w:rFonts w:asciiTheme="majorHAnsi" w:hAnsiTheme="majorHAnsi" w:cs="Arial"/>
                <w:bCs/>
                <w:color w:val="000000"/>
                <w:szCs w:val="24"/>
              </w:rPr>
            </w:pPr>
          </w:p>
        </w:tc>
      </w:tr>
      <w:tr w:rsidR="00696CB8" w:rsidRPr="00E124D2" w14:paraId="256EFDF5" w14:textId="77777777" w:rsidTr="00C740F8">
        <w:tc>
          <w:tcPr>
            <w:tcW w:w="3397" w:type="dxa"/>
          </w:tcPr>
          <w:p w14:paraId="3852579B" w14:textId="1E2B4DE5" w:rsidR="00651DFB" w:rsidRPr="00E124D2" w:rsidRDefault="006B6B8A" w:rsidP="006B6B8A">
            <w:pPr>
              <w:numPr>
                <w:ilvl w:val="0"/>
                <w:numId w:val="1"/>
              </w:numPr>
              <w:tabs>
                <w:tab w:val="clear" w:pos="720"/>
              </w:tabs>
              <w:ind w:left="360" w:right="-108"/>
              <w:rPr>
                <w:rFonts w:asciiTheme="majorHAnsi" w:hAnsiTheme="majorHAnsi" w:cs="Arial"/>
                <w:color w:val="000000"/>
                <w:szCs w:val="24"/>
              </w:rPr>
            </w:pPr>
            <w:r w:rsidRPr="00E124D2">
              <w:rPr>
                <w:rFonts w:asciiTheme="majorHAnsi" w:hAnsiTheme="majorHAnsi" w:cs="Arial"/>
                <w:color w:val="000000"/>
                <w:szCs w:val="24"/>
              </w:rPr>
              <w:t>Chair’s Update</w:t>
            </w:r>
          </w:p>
          <w:p w14:paraId="49F79E83" w14:textId="77777777" w:rsidR="00C740F8" w:rsidRPr="00E124D2" w:rsidRDefault="00C740F8" w:rsidP="006B6B8A">
            <w:pPr>
              <w:ind w:left="360" w:right="-108"/>
              <w:rPr>
                <w:rFonts w:asciiTheme="majorHAnsi" w:hAnsiTheme="majorHAnsi" w:cs="Arial"/>
                <w:color w:val="000000"/>
                <w:szCs w:val="24"/>
              </w:rPr>
            </w:pPr>
          </w:p>
          <w:p w14:paraId="3B88F330" w14:textId="77777777" w:rsidR="006B6B8A" w:rsidRPr="00E124D2" w:rsidRDefault="006B6B8A" w:rsidP="00C74E91">
            <w:pPr>
              <w:ind w:right="-108"/>
              <w:rPr>
                <w:rFonts w:asciiTheme="majorHAnsi" w:hAnsiTheme="majorHAnsi" w:cs="Arial"/>
                <w:i/>
                <w:color w:val="000000"/>
                <w:szCs w:val="24"/>
              </w:rPr>
            </w:pPr>
            <w:r w:rsidRPr="00E124D2">
              <w:rPr>
                <w:rFonts w:asciiTheme="majorHAnsi" w:hAnsiTheme="majorHAnsi" w:cs="Arial"/>
                <w:i/>
                <w:color w:val="000000"/>
                <w:szCs w:val="24"/>
              </w:rPr>
              <w:t>Including: significant University news; School</w:t>
            </w:r>
            <w:r w:rsidR="00D41252" w:rsidRPr="00E124D2">
              <w:rPr>
                <w:rFonts w:asciiTheme="majorHAnsi" w:hAnsiTheme="majorHAnsi" w:cs="Arial"/>
                <w:i/>
                <w:color w:val="000000"/>
                <w:szCs w:val="24"/>
              </w:rPr>
              <w:t>/Cluster</w:t>
            </w:r>
            <w:r w:rsidRPr="00E124D2">
              <w:rPr>
                <w:rFonts w:asciiTheme="majorHAnsi" w:hAnsiTheme="majorHAnsi" w:cs="Arial"/>
                <w:i/>
                <w:color w:val="000000"/>
                <w:szCs w:val="24"/>
              </w:rPr>
              <w:t xml:space="preserve"> or Programme events or information; School</w:t>
            </w:r>
            <w:r w:rsidR="00D41252" w:rsidRPr="00E124D2">
              <w:rPr>
                <w:rFonts w:asciiTheme="majorHAnsi" w:hAnsiTheme="majorHAnsi" w:cs="Arial"/>
                <w:i/>
                <w:color w:val="000000"/>
                <w:szCs w:val="24"/>
              </w:rPr>
              <w:t>/Cluster</w:t>
            </w:r>
            <w:r w:rsidRPr="00E124D2">
              <w:rPr>
                <w:rFonts w:asciiTheme="majorHAnsi" w:hAnsiTheme="majorHAnsi" w:cs="Arial"/>
                <w:i/>
                <w:color w:val="000000"/>
                <w:szCs w:val="24"/>
              </w:rPr>
              <w:t xml:space="preserve"> Quality matters – updates on reviews, validations etc</w:t>
            </w:r>
          </w:p>
        </w:tc>
        <w:tc>
          <w:tcPr>
            <w:tcW w:w="7511" w:type="dxa"/>
          </w:tcPr>
          <w:p w14:paraId="11B702C7" w14:textId="77777777" w:rsidR="005B37A5" w:rsidRPr="0061345B" w:rsidRDefault="005B37A5" w:rsidP="00D77E78">
            <w:pPr>
              <w:rPr>
                <w:rFonts w:asciiTheme="majorHAnsi" w:hAnsiTheme="majorHAnsi" w:cstheme="minorHAnsi"/>
                <w:b/>
                <w:color w:val="000000"/>
                <w:szCs w:val="24"/>
              </w:rPr>
            </w:pPr>
            <w:r w:rsidRPr="0061345B">
              <w:rPr>
                <w:rFonts w:asciiTheme="majorHAnsi" w:hAnsiTheme="majorHAnsi" w:cstheme="minorHAnsi"/>
                <w:b/>
                <w:color w:val="000000"/>
                <w:szCs w:val="24"/>
              </w:rPr>
              <w:t>News</w:t>
            </w:r>
          </w:p>
          <w:p w14:paraId="3E12A71A" w14:textId="17FDF9BE" w:rsidR="000C1F41" w:rsidRDefault="005B37A5" w:rsidP="005B37A5">
            <w:pPr>
              <w:pStyle w:val="ListParagraph"/>
              <w:numPr>
                <w:ilvl w:val="0"/>
                <w:numId w:val="21"/>
              </w:numPr>
              <w:rPr>
                <w:rFonts w:asciiTheme="majorHAnsi" w:hAnsiTheme="majorHAnsi" w:cs="Arial"/>
                <w:color w:val="000000"/>
                <w:szCs w:val="24"/>
              </w:rPr>
            </w:pPr>
            <w:r>
              <w:rPr>
                <w:rFonts w:asciiTheme="majorHAnsi" w:hAnsiTheme="majorHAnsi" w:cs="Arial"/>
                <w:color w:val="000000"/>
                <w:szCs w:val="24"/>
              </w:rPr>
              <w:t xml:space="preserve">Busy Term for the School </w:t>
            </w:r>
            <w:r w:rsidR="00322753">
              <w:rPr>
                <w:rFonts w:asciiTheme="majorHAnsi" w:hAnsiTheme="majorHAnsi" w:cs="Arial"/>
                <w:color w:val="000000"/>
                <w:szCs w:val="24"/>
              </w:rPr>
              <w:t xml:space="preserve">regards activities </w:t>
            </w:r>
            <w:r>
              <w:rPr>
                <w:rFonts w:asciiTheme="majorHAnsi" w:hAnsiTheme="majorHAnsi" w:cs="Arial"/>
                <w:color w:val="000000"/>
                <w:szCs w:val="24"/>
              </w:rPr>
              <w:t>which has been commended by the Dean.</w:t>
            </w:r>
          </w:p>
          <w:p w14:paraId="2B1D968C" w14:textId="77777777" w:rsidR="005B37A5" w:rsidRDefault="005B37A5" w:rsidP="005B37A5">
            <w:pPr>
              <w:pStyle w:val="ListParagraph"/>
              <w:numPr>
                <w:ilvl w:val="0"/>
                <w:numId w:val="21"/>
              </w:numPr>
              <w:rPr>
                <w:rFonts w:asciiTheme="majorHAnsi" w:hAnsiTheme="majorHAnsi" w:cs="Arial"/>
                <w:color w:val="000000"/>
                <w:szCs w:val="24"/>
              </w:rPr>
            </w:pPr>
            <w:r>
              <w:rPr>
                <w:rFonts w:asciiTheme="majorHAnsi" w:hAnsiTheme="majorHAnsi" w:cs="Arial"/>
                <w:color w:val="000000"/>
                <w:szCs w:val="24"/>
              </w:rPr>
              <w:t>The World Illustration Awards Exhibition has been on in Dynevor since November and is due to finish on 21/02 – the chair REPORTED that there has been great feedback and response from staff and students and visitors to the exhibition.</w:t>
            </w:r>
          </w:p>
          <w:p w14:paraId="4A32D445" w14:textId="12F225A0" w:rsidR="005B37A5" w:rsidRDefault="005B37A5" w:rsidP="005B37A5">
            <w:pPr>
              <w:pStyle w:val="ListParagraph"/>
              <w:numPr>
                <w:ilvl w:val="0"/>
                <w:numId w:val="21"/>
              </w:numPr>
              <w:rPr>
                <w:rFonts w:asciiTheme="majorHAnsi" w:hAnsiTheme="majorHAnsi" w:cs="Arial"/>
                <w:color w:val="000000"/>
                <w:szCs w:val="24"/>
              </w:rPr>
            </w:pPr>
            <w:r>
              <w:rPr>
                <w:rFonts w:asciiTheme="majorHAnsi" w:hAnsiTheme="majorHAnsi" w:cs="Arial"/>
                <w:color w:val="000000"/>
                <w:szCs w:val="24"/>
              </w:rPr>
              <w:t xml:space="preserve">BFI Industry Event – There were great panel talks and table sessions from industry experts from </w:t>
            </w:r>
            <w:proofErr w:type="spellStart"/>
            <w:r>
              <w:rPr>
                <w:rFonts w:asciiTheme="majorHAnsi" w:hAnsiTheme="majorHAnsi" w:cs="Arial"/>
                <w:color w:val="000000"/>
                <w:szCs w:val="24"/>
              </w:rPr>
              <w:t>Aardman</w:t>
            </w:r>
            <w:proofErr w:type="spellEnd"/>
            <w:r>
              <w:rPr>
                <w:rFonts w:asciiTheme="majorHAnsi" w:hAnsiTheme="majorHAnsi" w:cs="Arial"/>
                <w:color w:val="000000"/>
                <w:szCs w:val="24"/>
              </w:rPr>
              <w:t xml:space="preserve"> Animation, Cloth Cat, Cardiff as well as experts from VFX and Compositing, this was great for students and new applicants.</w:t>
            </w:r>
          </w:p>
          <w:p w14:paraId="799A2255" w14:textId="77777777" w:rsidR="00B73108" w:rsidRDefault="005B37A5" w:rsidP="005B37A5">
            <w:pPr>
              <w:pStyle w:val="ListParagraph"/>
              <w:numPr>
                <w:ilvl w:val="0"/>
                <w:numId w:val="21"/>
              </w:numPr>
              <w:rPr>
                <w:rFonts w:asciiTheme="majorHAnsi" w:hAnsiTheme="majorHAnsi" w:cs="Arial"/>
                <w:color w:val="000000"/>
                <w:szCs w:val="24"/>
              </w:rPr>
            </w:pPr>
            <w:r>
              <w:rPr>
                <w:rFonts w:asciiTheme="majorHAnsi" w:hAnsiTheme="majorHAnsi" w:cs="Arial"/>
                <w:color w:val="000000"/>
                <w:szCs w:val="24"/>
              </w:rPr>
              <w:t xml:space="preserve"> It’s All True Illustration Symposium at the Glynn Vivian – 6 speakers attended including Illus</w:t>
            </w:r>
            <w:r w:rsidR="00B73108">
              <w:rPr>
                <w:rFonts w:asciiTheme="majorHAnsi" w:hAnsiTheme="majorHAnsi" w:cs="Arial"/>
                <w:color w:val="000000"/>
                <w:szCs w:val="24"/>
              </w:rPr>
              <w:t>trators, Printmakers and Artists</w:t>
            </w:r>
          </w:p>
          <w:p w14:paraId="14646098" w14:textId="41B6EB0D" w:rsidR="00B73108" w:rsidRDefault="00B73108" w:rsidP="005B37A5">
            <w:pPr>
              <w:pStyle w:val="ListParagraph"/>
              <w:numPr>
                <w:ilvl w:val="0"/>
                <w:numId w:val="21"/>
              </w:numPr>
              <w:rPr>
                <w:rFonts w:asciiTheme="majorHAnsi" w:hAnsiTheme="majorHAnsi" w:cs="Arial"/>
                <w:color w:val="000000"/>
                <w:szCs w:val="24"/>
              </w:rPr>
            </w:pPr>
            <w:r>
              <w:rPr>
                <w:rFonts w:asciiTheme="majorHAnsi" w:hAnsiTheme="majorHAnsi" w:cs="Arial"/>
                <w:color w:val="000000"/>
                <w:szCs w:val="24"/>
              </w:rPr>
              <w:t>Design Week this year was one of if not the best we have had to date</w:t>
            </w:r>
          </w:p>
          <w:p w14:paraId="125A3E6D" w14:textId="77777777" w:rsidR="005B37A5" w:rsidRDefault="00B73108" w:rsidP="005B37A5">
            <w:pPr>
              <w:pStyle w:val="ListParagraph"/>
              <w:numPr>
                <w:ilvl w:val="0"/>
                <w:numId w:val="21"/>
              </w:numPr>
              <w:rPr>
                <w:rFonts w:asciiTheme="majorHAnsi" w:hAnsiTheme="majorHAnsi" w:cs="Arial"/>
                <w:color w:val="000000"/>
                <w:szCs w:val="24"/>
              </w:rPr>
            </w:pPr>
            <w:r>
              <w:rPr>
                <w:rFonts w:asciiTheme="majorHAnsi" w:hAnsiTheme="majorHAnsi" w:cs="Arial"/>
                <w:color w:val="000000"/>
                <w:szCs w:val="24"/>
              </w:rPr>
              <w:t>Lecturer Chris H</w:t>
            </w:r>
            <w:r w:rsidR="0061345B">
              <w:rPr>
                <w:rFonts w:asciiTheme="majorHAnsi" w:hAnsiTheme="majorHAnsi" w:cs="Arial"/>
                <w:color w:val="000000"/>
                <w:szCs w:val="24"/>
              </w:rPr>
              <w:t>arrendence shortlisted for AOI London Transport Award</w:t>
            </w:r>
          </w:p>
          <w:p w14:paraId="7C10A9FC" w14:textId="6268AFA8" w:rsidR="0061345B" w:rsidRDefault="0061345B" w:rsidP="005B37A5">
            <w:pPr>
              <w:pStyle w:val="ListParagraph"/>
              <w:numPr>
                <w:ilvl w:val="0"/>
                <w:numId w:val="21"/>
              </w:numPr>
              <w:rPr>
                <w:rFonts w:asciiTheme="majorHAnsi" w:hAnsiTheme="majorHAnsi" w:cs="Arial"/>
                <w:color w:val="000000"/>
                <w:szCs w:val="24"/>
              </w:rPr>
            </w:pPr>
            <w:r>
              <w:rPr>
                <w:rFonts w:asciiTheme="majorHAnsi" w:hAnsiTheme="majorHAnsi" w:cs="Arial"/>
                <w:color w:val="000000"/>
                <w:szCs w:val="24"/>
              </w:rPr>
              <w:t xml:space="preserve">The possibility of having a Student Excellence Day during Induction week has been discussed as this has worked well during Design </w:t>
            </w:r>
            <w:r w:rsidR="00FD1EF1">
              <w:rPr>
                <w:rFonts w:asciiTheme="majorHAnsi" w:hAnsiTheme="majorHAnsi" w:cs="Arial"/>
                <w:color w:val="000000"/>
                <w:szCs w:val="24"/>
              </w:rPr>
              <w:t xml:space="preserve">Week. </w:t>
            </w:r>
            <w:r>
              <w:rPr>
                <w:rFonts w:asciiTheme="majorHAnsi" w:hAnsiTheme="majorHAnsi" w:cs="Arial"/>
                <w:color w:val="000000"/>
                <w:szCs w:val="24"/>
              </w:rPr>
              <w:t>This could break up the first day for new students and give them the chance to get a feel of the work ahead when they see what year 2 &amp; 3 students have achieved.</w:t>
            </w:r>
          </w:p>
          <w:p w14:paraId="0FE64BFC" w14:textId="709975B7" w:rsidR="0079424E" w:rsidRPr="005B37A5" w:rsidRDefault="0079424E" w:rsidP="0079424E">
            <w:pPr>
              <w:pStyle w:val="ListParagraph"/>
              <w:ind w:left="1440"/>
              <w:rPr>
                <w:rFonts w:asciiTheme="majorHAnsi" w:hAnsiTheme="majorHAnsi" w:cs="Arial"/>
                <w:color w:val="000000"/>
                <w:szCs w:val="24"/>
              </w:rPr>
            </w:pPr>
          </w:p>
        </w:tc>
        <w:tc>
          <w:tcPr>
            <w:tcW w:w="1980" w:type="dxa"/>
          </w:tcPr>
          <w:p w14:paraId="10FDCA55" w14:textId="77777777" w:rsidR="00F46492" w:rsidRPr="00E124D2" w:rsidRDefault="00F46492" w:rsidP="006D09ED">
            <w:pPr>
              <w:widowControl w:val="0"/>
              <w:rPr>
                <w:rFonts w:asciiTheme="majorHAnsi" w:hAnsiTheme="majorHAnsi" w:cs="Arial"/>
                <w:color w:val="000000"/>
                <w:szCs w:val="24"/>
              </w:rPr>
            </w:pPr>
          </w:p>
        </w:tc>
        <w:tc>
          <w:tcPr>
            <w:tcW w:w="1679" w:type="dxa"/>
          </w:tcPr>
          <w:p w14:paraId="7347D2CD" w14:textId="77777777" w:rsidR="00F46492" w:rsidRPr="00E124D2" w:rsidRDefault="00F46492" w:rsidP="006D09ED">
            <w:pPr>
              <w:widowControl w:val="0"/>
              <w:rPr>
                <w:rFonts w:asciiTheme="majorHAnsi" w:hAnsiTheme="majorHAnsi" w:cs="Arial"/>
                <w:color w:val="000000"/>
                <w:szCs w:val="24"/>
              </w:rPr>
            </w:pPr>
            <w:r w:rsidRPr="00E124D2">
              <w:rPr>
                <w:rFonts w:asciiTheme="majorHAnsi" w:hAnsiTheme="majorHAnsi" w:cs="Arial"/>
                <w:color w:val="000000"/>
                <w:szCs w:val="24"/>
              </w:rPr>
              <w:t xml:space="preserve"> </w:t>
            </w:r>
          </w:p>
        </w:tc>
      </w:tr>
      <w:tr w:rsidR="006B6B8A" w:rsidRPr="00E124D2" w14:paraId="229365AC" w14:textId="77777777" w:rsidTr="00C740F8">
        <w:tc>
          <w:tcPr>
            <w:tcW w:w="3397" w:type="dxa"/>
          </w:tcPr>
          <w:p w14:paraId="2E1160AB" w14:textId="2B19A34E" w:rsidR="00C740F8" w:rsidRPr="00E124D2" w:rsidRDefault="006B6B8A" w:rsidP="00C740F8">
            <w:pPr>
              <w:ind w:left="360" w:hanging="360"/>
              <w:rPr>
                <w:rFonts w:asciiTheme="majorHAnsi" w:hAnsiTheme="majorHAnsi" w:cs="Arial"/>
                <w:color w:val="000000"/>
                <w:szCs w:val="24"/>
              </w:rPr>
            </w:pPr>
            <w:r w:rsidRPr="00E124D2">
              <w:rPr>
                <w:rFonts w:asciiTheme="majorHAnsi" w:hAnsiTheme="majorHAnsi" w:cs="Arial"/>
                <w:color w:val="000000"/>
                <w:szCs w:val="24"/>
              </w:rPr>
              <w:t>4.   Review of Feedback Traffic Lights</w:t>
            </w:r>
          </w:p>
          <w:p w14:paraId="6BB65097" w14:textId="77777777" w:rsidR="00C740F8" w:rsidRPr="00E124D2" w:rsidRDefault="00C740F8" w:rsidP="00C740F8">
            <w:pPr>
              <w:ind w:left="360" w:hanging="360"/>
              <w:rPr>
                <w:rFonts w:asciiTheme="majorHAnsi" w:hAnsiTheme="majorHAnsi" w:cs="Arial"/>
                <w:i/>
                <w:color w:val="000000"/>
                <w:szCs w:val="24"/>
              </w:rPr>
            </w:pPr>
          </w:p>
          <w:p w14:paraId="4C3EB434" w14:textId="77777777" w:rsidR="006B6B8A" w:rsidRPr="00E124D2" w:rsidRDefault="006B6B8A" w:rsidP="00C74E91">
            <w:pPr>
              <w:rPr>
                <w:rFonts w:asciiTheme="majorHAnsi" w:hAnsiTheme="majorHAnsi" w:cs="Arial"/>
                <w:i/>
                <w:color w:val="000000"/>
                <w:szCs w:val="24"/>
              </w:rPr>
            </w:pPr>
            <w:r w:rsidRPr="00E124D2">
              <w:rPr>
                <w:rFonts w:asciiTheme="majorHAnsi" w:hAnsiTheme="majorHAnsi" w:cs="Arial"/>
                <w:i/>
                <w:color w:val="000000"/>
                <w:szCs w:val="24"/>
              </w:rPr>
              <w:t xml:space="preserve">Opportunity to review and update traffic lights and discuss progress. </w:t>
            </w:r>
          </w:p>
          <w:p w14:paraId="1C9418C4" w14:textId="77777777" w:rsidR="006B6B8A" w:rsidRPr="00E124D2" w:rsidRDefault="006B6B8A" w:rsidP="006B6B8A">
            <w:pPr>
              <w:ind w:left="360" w:hanging="360"/>
              <w:rPr>
                <w:rFonts w:asciiTheme="majorHAnsi" w:hAnsiTheme="majorHAnsi" w:cs="Arial"/>
                <w:color w:val="000000"/>
                <w:szCs w:val="24"/>
              </w:rPr>
            </w:pPr>
          </w:p>
          <w:p w14:paraId="7886E3ED" w14:textId="77777777" w:rsidR="006B6B8A" w:rsidRPr="00E124D2" w:rsidRDefault="006B6B8A" w:rsidP="00C74E91">
            <w:pPr>
              <w:rPr>
                <w:rFonts w:asciiTheme="majorHAnsi" w:hAnsiTheme="majorHAnsi" w:cs="Arial"/>
                <w:i/>
                <w:color w:val="000000"/>
                <w:szCs w:val="24"/>
              </w:rPr>
            </w:pPr>
            <w:r w:rsidRPr="00E124D2">
              <w:rPr>
                <w:rFonts w:asciiTheme="majorHAnsi" w:hAnsiTheme="majorHAnsi" w:cs="Arial"/>
                <w:i/>
                <w:color w:val="000000"/>
                <w:szCs w:val="24"/>
              </w:rPr>
              <w:t xml:space="preserve">This should result in traffic lights altering, being added to, or removed. </w:t>
            </w:r>
          </w:p>
          <w:p w14:paraId="69E2FB4C" w14:textId="77777777" w:rsidR="006B6B8A" w:rsidRPr="00E124D2" w:rsidRDefault="006B6B8A" w:rsidP="006B6B8A">
            <w:pPr>
              <w:ind w:left="360" w:hanging="360"/>
              <w:rPr>
                <w:rFonts w:asciiTheme="majorHAnsi" w:hAnsiTheme="majorHAnsi" w:cs="Arial"/>
                <w:i/>
                <w:color w:val="000000"/>
                <w:szCs w:val="24"/>
              </w:rPr>
            </w:pPr>
          </w:p>
          <w:p w14:paraId="43CF8AB8" w14:textId="77777777" w:rsidR="006B6B8A" w:rsidRPr="00E124D2" w:rsidRDefault="00C740F8" w:rsidP="00C74E91">
            <w:pPr>
              <w:rPr>
                <w:rFonts w:asciiTheme="majorHAnsi" w:hAnsiTheme="majorHAnsi" w:cs="Arial"/>
                <w:i/>
                <w:color w:val="000000"/>
                <w:szCs w:val="24"/>
              </w:rPr>
            </w:pPr>
            <w:r w:rsidRPr="00E124D2">
              <w:rPr>
                <w:rFonts w:asciiTheme="majorHAnsi" w:hAnsiTheme="majorHAnsi" w:cs="Arial"/>
                <w:i/>
                <w:color w:val="000000"/>
                <w:szCs w:val="24"/>
              </w:rPr>
              <w:t xml:space="preserve">Note: </w:t>
            </w:r>
            <w:r w:rsidR="006B6B8A" w:rsidRPr="00E124D2">
              <w:rPr>
                <w:rFonts w:asciiTheme="majorHAnsi" w:hAnsiTheme="majorHAnsi" w:cs="Arial"/>
                <w:i/>
                <w:color w:val="000000"/>
                <w:szCs w:val="24"/>
              </w:rPr>
              <w:t xml:space="preserve">If there’s something that is noted as red in your traffic lights </w:t>
            </w:r>
            <w:r w:rsidR="006B6B8A" w:rsidRPr="00E124D2">
              <w:rPr>
                <w:rFonts w:asciiTheme="majorHAnsi" w:hAnsiTheme="majorHAnsi" w:cs="Arial"/>
                <w:b/>
                <w:i/>
                <w:color w:val="000000"/>
                <w:szCs w:val="24"/>
              </w:rPr>
              <w:t xml:space="preserve">and it is not in your control </w:t>
            </w:r>
            <w:r w:rsidR="006B6B8A" w:rsidRPr="00E124D2">
              <w:rPr>
                <w:rFonts w:asciiTheme="majorHAnsi" w:hAnsiTheme="majorHAnsi" w:cs="Arial"/>
                <w:i/>
                <w:color w:val="000000"/>
                <w:szCs w:val="24"/>
              </w:rPr>
              <w:t>then you should notify the</w:t>
            </w:r>
            <w:r w:rsidRPr="00E124D2">
              <w:rPr>
                <w:rFonts w:asciiTheme="majorHAnsi" w:hAnsiTheme="majorHAnsi" w:cs="Arial"/>
                <w:i/>
                <w:color w:val="000000"/>
                <w:szCs w:val="24"/>
              </w:rPr>
              <w:t xml:space="preserve"> Student Experience Department (sed@uwtsd.ac.uk)</w:t>
            </w:r>
          </w:p>
          <w:p w14:paraId="0C099534" w14:textId="77777777" w:rsidR="006B6B8A" w:rsidRPr="00E124D2" w:rsidRDefault="006B6B8A" w:rsidP="006B6B8A">
            <w:pPr>
              <w:rPr>
                <w:rFonts w:asciiTheme="majorHAnsi" w:hAnsiTheme="majorHAnsi" w:cs="Arial"/>
                <w:color w:val="000000"/>
                <w:szCs w:val="24"/>
              </w:rPr>
            </w:pPr>
          </w:p>
        </w:tc>
        <w:tc>
          <w:tcPr>
            <w:tcW w:w="7511" w:type="dxa"/>
          </w:tcPr>
          <w:p w14:paraId="09B29CF0" w14:textId="1E7B41DB" w:rsidR="00266CA8" w:rsidRDefault="00B73108" w:rsidP="00651DFB">
            <w:pPr>
              <w:widowControl w:val="0"/>
              <w:tabs>
                <w:tab w:val="left" w:pos="542"/>
              </w:tabs>
              <w:jc w:val="both"/>
              <w:rPr>
                <w:rFonts w:asciiTheme="majorHAnsi" w:hAnsiTheme="majorHAnsi" w:cs="Arial"/>
                <w:b/>
                <w:i/>
                <w:color w:val="000000"/>
                <w:szCs w:val="24"/>
              </w:rPr>
            </w:pPr>
            <w:r>
              <w:rPr>
                <w:rFonts w:asciiTheme="majorHAnsi" w:hAnsiTheme="majorHAnsi" w:cs="Arial"/>
                <w:b/>
                <w:i/>
                <w:color w:val="000000"/>
                <w:szCs w:val="24"/>
              </w:rPr>
              <w:lastRenderedPageBreak/>
              <w:t>*</w:t>
            </w:r>
            <w:r w:rsidRPr="00480B43">
              <w:rPr>
                <w:rFonts w:asciiTheme="majorHAnsi" w:hAnsiTheme="majorHAnsi" w:cs="Arial"/>
                <w:b/>
                <w:i/>
                <w:color w:val="000000"/>
                <w:szCs w:val="24"/>
              </w:rPr>
              <w:t>See Traffic Light Feedback and Supplementary notes for more information.</w:t>
            </w:r>
          </w:p>
          <w:p w14:paraId="019A7B5D" w14:textId="77777777" w:rsidR="00B73108" w:rsidRPr="00E124D2" w:rsidRDefault="00B73108" w:rsidP="00651DFB">
            <w:pPr>
              <w:widowControl w:val="0"/>
              <w:tabs>
                <w:tab w:val="left" w:pos="542"/>
              </w:tabs>
              <w:jc w:val="both"/>
              <w:rPr>
                <w:rFonts w:asciiTheme="majorHAnsi" w:hAnsiTheme="majorHAnsi" w:cs="Arial"/>
                <w:color w:val="000000"/>
                <w:szCs w:val="24"/>
              </w:rPr>
            </w:pPr>
          </w:p>
          <w:p w14:paraId="6772F89C" w14:textId="2A3621C0" w:rsidR="00AD1FD5" w:rsidRDefault="0079424E" w:rsidP="0079424E">
            <w:pPr>
              <w:pStyle w:val="ListParagraph"/>
              <w:widowControl w:val="0"/>
              <w:numPr>
                <w:ilvl w:val="0"/>
                <w:numId w:val="9"/>
              </w:numPr>
              <w:tabs>
                <w:tab w:val="left" w:pos="542"/>
              </w:tabs>
              <w:jc w:val="both"/>
              <w:rPr>
                <w:rFonts w:asciiTheme="majorHAnsi" w:hAnsiTheme="majorHAnsi" w:cs="Arial"/>
                <w:color w:val="000000"/>
                <w:szCs w:val="24"/>
              </w:rPr>
            </w:pPr>
            <w:r>
              <w:rPr>
                <w:rFonts w:asciiTheme="majorHAnsi" w:hAnsiTheme="majorHAnsi" w:cs="Arial"/>
                <w:color w:val="000000"/>
                <w:szCs w:val="24"/>
              </w:rPr>
              <w:lastRenderedPageBreak/>
              <w:t xml:space="preserve">Water coolers </w:t>
            </w:r>
            <w:r w:rsidR="00DC5AF6">
              <w:rPr>
                <w:rFonts w:asciiTheme="majorHAnsi" w:hAnsiTheme="majorHAnsi" w:cs="Arial"/>
                <w:color w:val="000000"/>
                <w:szCs w:val="24"/>
              </w:rPr>
              <w:t>have been requested for Floor 2 and floor 3.</w:t>
            </w:r>
          </w:p>
          <w:p w14:paraId="671BC30A" w14:textId="77777777" w:rsidR="0079424E" w:rsidRDefault="0079424E" w:rsidP="0079424E">
            <w:pPr>
              <w:pStyle w:val="ListParagraph"/>
              <w:widowControl w:val="0"/>
              <w:numPr>
                <w:ilvl w:val="0"/>
                <w:numId w:val="9"/>
              </w:numPr>
              <w:tabs>
                <w:tab w:val="left" w:pos="542"/>
              </w:tabs>
              <w:jc w:val="both"/>
              <w:rPr>
                <w:rFonts w:asciiTheme="majorHAnsi" w:hAnsiTheme="majorHAnsi" w:cs="Arial"/>
                <w:color w:val="000000"/>
                <w:szCs w:val="24"/>
              </w:rPr>
            </w:pPr>
            <w:r>
              <w:rPr>
                <w:rFonts w:asciiTheme="majorHAnsi" w:hAnsiTheme="majorHAnsi" w:cs="Arial"/>
                <w:color w:val="000000"/>
                <w:szCs w:val="24"/>
              </w:rPr>
              <w:t xml:space="preserve">Estates base issues can be dealt with swiftly by staff reporting it through </w:t>
            </w:r>
            <w:proofErr w:type="spellStart"/>
            <w:r>
              <w:rPr>
                <w:rFonts w:asciiTheme="majorHAnsi" w:hAnsiTheme="majorHAnsi" w:cs="Arial"/>
                <w:color w:val="000000"/>
                <w:szCs w:val="24"/>
              </w:rPr>
              <w:t>MyDay</w:t>
            </w:r>
            <w:proofErr w:type="spellEnd"/>
            <w:r>
              <w:rPr>
                <w:rFonts w:asciiTheme="majorHAnsi" w:hAnsiTheme="majorHAnsi" w:cs="Arial"/>
                <w:color w:val="000000"/>
                <w:szCs w:val="24"/>
              </w:rPr>
              <w:t xml:space="preserve"> through the ticketing service accessed through </w:t>
            </w:r>
            <w:r w:rsidR="00DC5AF6">
              <w:rPr>
                <w:rFonts w:asciiTheme="majorHAnsi" w:hAnsiTheme="majorHAnsi" w:cs="Arial"/>
                <w:color w:val="000000"/>
                <w:szCs w:val="24"/>
              </w:rPr>
              <w:t>the ‘</w:t>
            </w:r>
            <w:r w:rsidR="00DC5AF6" w:rsidRPr="0079424E">
              <w:rPr>
                <w:rFonts w:asciiTheme="majorHAnsi" w:hAnsiTheme="majorHAnsi" w:cs="Arial"/>
                <w:i/>
                <w:color w:val="000000"/>
                <w:szCs w:val="24"/>
              </w:rPr>
              <w:t>Property</w:t>
            </w:r>
            <w:r w:rsidRPr="0079424E">
              <w:rPr>
                <w:rFonts w:asciiTheme="majorHAnsi" w:hAnsiTheme="majorHAnsi" w:cs="Arial"/>
                <w:i/>
                <w:color w:val="000000"/>
                <w:szCs w:val="24"/>
              </w:rPr>
              <w:t xml:space="preserve"> Services Helpdesk</w:t>
            </w:r>
            <w:r>
              <w:rPr>
                <w:rFonts w:asciiTheme="majorHAnsi" w:hAnsiTheme="majorHAnsi" w:cs="Arial"/>
                <w:i/>
                <w:color w:val="000000"/>
                <w:szCs w:val="24"/>
              </w:rPr>
              <w:t xml:space="preserve">’ </w:t>
            </w:r>
            <w:r>
              <w:rPr>
                <w:rFonts w:asciiTheme="majorHAnsi" w:hAnsiTheme="majorHAnsi" w:cs="Arial"/>
                <w:color w:val="000000"/>
                <w:szCs w:val="24"/>
              </w:rPr>
              <w:t>tile.</w:t>
            </w:r>
          </w:p>
          <w:p w14:paraId="543CE67C" w14:textId="77777777" w:rsidR="00DC5AF6" w:rsidRDefault="00DC5AF6" w:rsidP="0079424E">
            <w:pPr>
              <w:pStyle w:val="ListParagraph"/>
              <w:widowControl w:val="0"/>
              <w:numPr>
                <w:ilvl w:val="0"/>
                <w:numId w:val="9"/>
              </w:numPr>
              <w:tabs>
                <w:tab w:val="left" w:pos="542"/>
              </w:tabs>
              <w:jc w:val="both"/>
              <w:rPr>
                <w:rFonts w:asciiTheme="majorHAnsi" w:hAnsiTheme="majorHAnsi" w:cs="Arial"/>
                <w:color w:val="000000"/>
                <w:szCs w:val="24"/>
              </w:rPr>
            </w:pPr>
            <w:r>
              <w:rPr>
                <w:rFonts w:asciiTheme="majorHAnsi" w:hAnsiTheme="majorHAnsi" w:cs="Arial"/>
                <w:color w:val="000000"/>
                <w:szCs w:val="24"/>
              </w:rPr>
              <w:t>Bursary queries for UWTSD as they have not always been visible for students/new applicants.</w:t>
            </w:r>
          </w:p>
          <w:p w14:paraId="0DA7819B" w14:textId="507A5F49" w:rsidR="00CC0C9E" w:rsidRDefault="00CC0C9E" w:rsidP="0079424E">
            <w:pPr>
              <w:pStyle w:val="ListParagraph"/>
              <w:widowControl w:val="0"/>
              <w:numPr>
                <w:ilvl w:val="0"/>
                <w:numId w:val="9"/>
              </w:numPr>
              <w:tabs>
                <w:tab w:val="left" w:pos="542"/>
              </w:tabs>
              <w:jc w:val="both"/>
              <w:rPr>
                <w:rFonts w:asciiTheme="majorHAnsi" w:hAnsiTheme="majorHAnsi" w:cs="Arial"/>
                <w:color w:val="000000"/>
                <w:szCs w:val="24"/>
              </w:rPr>
            </w:pPr>
            <w:r>
              <w:rPr>
                <w:rFonts w:asciiTheme="majorHAnsi" w:hAnsiTheme="majorHAnsi" w:cs="Arial"/>
                <w:color w:val="000000"/>
                <w:szCs w:val="24"/>
              </w:rPr>
              <w:t xml:space="preserve">Concerns about access to Mental Health Support have been raised with Student Services and will also be raised at Faculty Board within proposals for next </w:t>
            </w:r>
            <w:r w:rsidR="00485D44">
              <w:rPr>
                <w:rFonts w:asciiTheme="majorHAnsi" w:hAnsiTheme="majorHAnsi" w:cs="Arial"/>
                <w:color w:val="000000"/>
                <w:szCs w:val="24"/>
              </w:rPr>
              <w:t>year’s</w:t>
            </w:r>
            <w:r>
              <w:rPr>
                <w:rFonts w:asciiTheme="majorHAnsi" w:hAnsiTheme="majorHAnsi" w:cs="Arial"/>
                <w:color w:val="000000"/>
                <w:szCs w:val="24"/>
              </w:rPr>
              <w:t xml:space="preserve"> structure.</w:t>
            </w:r>
          </w:p>
          <w:p w14:paraId="43445A60" w14:textId="6784AAF7" w:rsidR="00CC0C9E" w:rsidRDefault="00CC0C9E" w:rsidP="0079424E">
            <w:pPr>
              <w:pStyle w:val="ListParagraph"/>
              <w:widowControl w:val="0"/>
              <w:numPr>
                <w:ilvl w:val="0"/>
                <w:numId w:val="9"/>
              </w:numPr>
              <w:tabs>
                <w:tab w:val="left" w:pos="542"/>
              </w:tabs>
              <w:jc w:val="both"/>
              <w:rPr>
                <w:rFonts w:asciiTheme="majorHAnsi" w:hAnsiTheme="majorHAnsi" w:cs="Arial"/>
                <w:color w:val="000000"/>
                <w:szCs w:val="24"/>
              </w:rPr>
            </w:pPr>
            <w:r>
              <w:rPr>
                <w:rFonts w:asciiTheme="majorHAnsi" w:hAnsiTheme="majorHAnsi" w:cs="Arial"/>
                <w:color w:val="000000"/>
                <w:szCs w:val="24"/>
              </w:rPr>
              <w:t xml:space="preserve">Delays on Dyslexia results from the </w:t>
            </w:r>
            <w:r w:rsidR="00485D44">
              <w:rPr>
                <w:rFonts w:asciiTheme="majorHAnsi" w:hAnsiTheme="majorHAnsi" w:cs="Arial"/>
                <w:color w:val="000000"/>
                <w:szCs w:val="24"/>
              </w:rPr>
              <w:t>s</w:t>
            </w:r>
            <w:r>
              <w:rPr>
                <w:rFonts w:asciiTheme="majorHAnsi" w:hAnsiTheme="majorHAnsi" w:cs="Arial"/>
                <w:color w:val="000000"/>
                <w:szCs w:val="24"/>
              </w:rPr>
              <w:t>ummer tests – they are only now being received and the support being put in place.</w:t>
            </w:r>
          </w:p>
          <w:p w14:paraId="0D94F4F8" w14:textId="77777777" w:rsidR="00CC0C9E" w:rsidRDefault="00CC0C9E" w:rsidP="0079424E">
            <w:pPr>
              <w:pStyle w:val="ListParagraph"/>
              <w:widowControl w:val="0"/>
              <w:numPr>
                <w:ilvl w:val="0"/>
                <w:numId w:val="9"/>
              </w:numPr>
              <w:tabs>
                <w:tab w:val="left" w:pos="542"/>
              </w:tabs>
              <w:jc w:val="both"/>
              <w:rPr>
                <w:rFonts w:asciiTheme="majorHAnsi" w:hAnsiTheme="majorHAnsi" w:cs="Arial"/>
                <w:color w:val="000000"/>
                <w:szCs w:val="24"/>
              </w:rPr>
            </w:pPr>
            <w:r>
              <w:rPr>
                <w:rFonts w:asciiTheme="majorHAnsi" w:hAnsiTheme="majorHAnsi" w:cs="Arial"/>
                <w:color w:val="000000"/>
                <w:szCs w:val="24"/>
              </w:rPr>
              <w:t>Prices is canteen are still as most students as being too expensive. There is a new discount available but still not affordable.</w:t>
            </w:r>
          </w:p>
          <w:p w14:paraId="679FBF57" w14:textId="77777777" w:rsidR="00485D44" w:rsidRDefault="00485D44" w:rsidP="00485D44">
            <w:pPr>
              <w:pStyle w:val="ListParagraph"/>
              <w:widowControl w:val="0"/>
              <w:tabs>
                <w:tab w:val="left" w:pos="542"/>
              </w:tabs>
              <w:jc w:val="both"/>
              <w:rPr>
                <w:rFonts w:asciiTheme="majorHAnsi" w:hAnsiTheme="majorHAnsi" w:cs="Arial"/>
                <w:color w:val="000000"/>
                <w:szCs w:val="24"/>
              </w:rPr>
            </w:pPr>
          </w:p>
          <w:p w14:paraId="52AC2C39" w14:textId="77777777" w:rsidR="00DC5AF6" w:rsidRDefault="00DC5AF6" w:rsidP="00DC5AF6">
            <w:pPr>
              <w:pStyle w:val="ListParagraph"/>
              <w:widowControl w:val="0"/>
              <w:tabs>
                <w:tab w:val="left" w:pos="542"/>
              </w:tabs>
              <w:jc w:val="both"/>
              <w:rPr>
                <w:rFonts w:asciiTheme="majorHAnsi" w:hAnsiTheme="majorHAnsi" w:cs="Arial"/>
                <w:color w:val="000000"/>
                <w:szCs w:val="24"/>
              </w:rPr>
            </w:pPr>
          </w:p>
          <w:p w14:paraId="32296EA2" w14:textId="77777777" w:rsidR="00DC5AF6" w:rsidRDefault="00DC5AF6" w:rsidP="00DC5AF6">
            <w:pPr>
              <w:pStyle w:val="ListParagraph"/>
              <w:widowControl w:val="0"/>
              <w:tabs>
                <w:tab w:val="left" w:pos="542"/>
              </w:tabs>
              <w:jc w:val="both"/>
              <w:rPr>
                <w:rFonts w:asciiTheme="majorHAnsi" w:hAnsiTheme="majorHAnsi" w:cs="Arial"/>
                <w:color w:val="000000"/>
                <w:szCs w:val="24"/>
              </w:rPr>
            </w:pPr>
          </w:p>
          <w:p w14:paraId="66ADB5FE" w14:textId="7D536F0B" w:rsidR="00DC5AF6" w:rsidRPr="00E124D2" w:rsidRDefault="00DC5AF6" w:rsidP="00DC5AF6">
            <w:pPr>
              <w:pStyle w:val="ListParagraph"/>
              <w:widowControl w:val="0"/>
              <w:tabs>
                <w:tab w:val="left" w:pos="542"/>
              </w:tabs>
              <w:jc w:val="both"/>
              <w:rPr>
                <w:rFonts w:asciiTheme="majorHAnsi" w:hAnsiTheme="majorHAnsi" w:cs="Arial"/>
                <w:color w:val="000000"/>
                <w:szCs w:val="24"/>
              </w:rPr>
            </w:pPr>
          </w:p>
        </w:tc>
        <w:tc>
          <w:tcPr>
            <w:tcW w:w="1980" w:type="dxa"/>
          </w:tcPr>
          <w:p w14:paraId="79B983C9" w14:textId="77777777" w:rsidR="006B6B8A" w:rsidRDefault="006B6B8A" w:rsidP="006D09ED">
            <w:pPr>
              <w:widowControl w:val="0"/>
              <w:rPr>
                <w:rFonts w:asciiTheme="majorHAnsi" w:hAnsiTheme="majorHAnsi" w:cs="Arial"/>
                <w:color w:val="000000"/>
                <w:szCs w:val="24"/>
              </w:rPr>
            </w:pPr>
          </w:p>
          <w:p w14:paraId="5D01A955" w14:textId="77777777" w:rsidR="00DC5AF6" w:rsidRDefault="00DC5AF6" w:rsidP="006D09ED">
            <w:pPr>
              <w:widowControl w:val="0"/>
              <w:rPr>
                <w:rFonts w:asciiTheme="majorHAnsi" w:hAnsiTheme="majorHAnsi" w:cs="Arial"/>
                <w:color w:val="000000"/>
                <w:szCs w:val="24"/>
              </w:rPr>
            </w:pPr>
          </w:p>
          <w:p w14:paraId="2F1639C4" w14:textId="77777777" w:rsidR="00DC5AF6" w:rsidRPr="00CC0C9E" w:rsidRDefault="00DC5AF6" w:rsidP="006D09ED">
            <w:pPr>
              <w:widowControl w:val="0"/>
              <w:rPr>
                <w:rFonts w:asciiTheme="majorHAnsi" w:hAnsiTheme="majorHAnsi" w:cs="Arial"/>
                <w:color w:val="000000"/>
                <w:sz w:val="20"/>
              </w:rPr>
            </w:pPr>
            <w:r w:rsidRPr="00CC0C9E">
              <w:rPr>
                <w:rFonts w:asciiTheme="majorHAnsi" w:hAnsiTheme="majorHAnsi" w:cs="Arial"/>
                <w:color w:val="000000"/>
                <w:sz w:val="20"/>
              </w:rPr>
              <w:lastRenderedPageBreak/>
              <w:t>Actioned</w:t>
            </w:r>
          </w:p>
          <w:p w14:paraId="04D7F934" w14:textId="77777777" w:rsidR="00DC5AF6" w:rsidRPr="00CC0C9E" w:rsidRDefault="00DC5AF6" w:rsidP="006D09ED">
            <w:pPr>
              <w:widowControl w:val="0"/>
              <w:rPr>
                <w:rFonts w:asciiTheme="majorHAnsi" w:hAnsiTheme="majorHAnsi" w:cs="Arial"/>
                <w:color w:val="000000"/>
                <w:sz w:val="20"/>
              </w:rPr>
            </w:pPr>
            <w:r w:rsidRPr="00CC0C9E">
              <w:rPr>
                <w:rFonts w:asciiTheme="majorHAnsi" w:hAnsiTheme="majorHAnsi" w:cs="Arial"/>
                <w:color w:val="000000"/>
                <w:sz w:val="20"/>
              </w:rPr>
              <w:t>To be actioned by staff when an issue is reported.</w:t>
            </w:r>
          </w:p>
          <w:p w14:paraId="71100D1E" w14:textId="3DAD6055" w:rsidR="00DC5AF6" w:rsidRDefault="00CC0C9E" w:rsidP="006D09ED">
            <w:pPr>
              <w:widowControl w:val="0"/>
              <w:rPr>
                <w:rFonts w:asciiTheme="majorHAnsi" w:hAnsiTheme="majorHAnsi" w:cs="Arial"/>
                <w:color w:val="000000"/>
                <w:szCs w:val="24"/>
              </w:rPr>
            </w:pPr>
            <w:r w:rsidRPr="00CC0C9E">
              <w:rPr>
                <w:rFonts w:asciiTheme="majorHAnsi" w:hAnsiTheme="majorHAnsi" w:cs="Arial"/>
                <w:color w:val="000000"/>
                <w:sz w:val="20"/>
              </w:rPr>
              <w:t>Chair</w:t>
            </w:r>
            <w:r w:rsidR="00DC5AF6" w:rsidRPr="00CC0C9E">
              <w:rPr>
                <w:rFonts w:asciiTheme="majorHAnsi" w:hAnsiTheme="majorHAnsi" w:cs="Arial"/>
                <w:color w:val="000000"/>
                <w:sz w:val="20"/>
              </w:rPr>
              <w:t xml:space="preserve"> has emailed to see if more information can be more visibl</w:t>
            </w:r>
            <w:r w:rsidR="00322753">
              <w:rPr>
                <w:rFonts w:asciiTheme="majorHAnsi" w:hAnsiTheme="majorHAnsi" w:cs="Arial"/>
                <w:color w:val="000000"/>
                <w:sz w:val="20"/>
              </w:rPr>
              <w:t>e &amp; recommend posters may help</w:t>
            </w:r>
          </w:p>
          <w:p w14:paraId="0FD43256" w14:textId="77777777" w:rsidR="00CC0C9E" w:rsidRDefault="00CC0C9E" w:rsidP="006D09ED">
            <w:pPr>
              <w:widowControl w:val="0"/>
              <w:rPr>
                <w:rFonts w:asciiTheme="majorHAnsi" w:hAnsiTheme="majorHAnsi" w:cs="Arial"/>
                <w:color w:val="000000"/>
                <w:szCs w:val="24"/>
              </w:rPr>
            </w:pPr>
          </w:p>
          <w:p w14:paraId="5A9BB939" w14:textId="77777777" w:rsidR="00CC0C9E" w:rsidRDefault="00CC0C9E" w:rsidP="006D09ED">
            <w:pPr>
              <w:widowControl w:val="0"/>
              <w:rPr>
                <w:rFonts w:asciiTheme="majorHAnsi" w:hAnsiTheme="majorHAnsi" w:cs="Arial"/>
                <w:color w:val="000000"/>
                <w:szCs w:val="24"/>
              </w:rPr>
            </w:pPr>
          </w:p>
          <w:p w14:paraId="312BC3C4" w14:textId="60328C04" w:rsidR="00CC0C9E" w:rsidRPr="00CC0C9E" w:rsidRDefault="00CC0C9E" w:rsidP="006D09ED">
            <w:pPr>
              <w:widowControl w:val="0"/>
              <w:rPr>
                <w:rFonts w:asciiTheme="majorHAnsi" w:hAnsiTheme="majorHAnsi" w:cs="Arial"/>
                <w:color w:val="000000"/>
                <w:sz w:val="20"/>
              </w:rPr>
            </w:pPr>
            <w:r w:rsidRPr="00CC0C9E">
              <w:rPr>
                <w:rFonts w:asciiTheme="majorHAnsi" w:hAnsiTheme="majorHAnsi" w:cs="Arial"/>
                <w:color w:val="000000"/>
                <w:sz w:val="20"/>
              </w:rPr>
              <w:t>To be raised with SS with suggestion of F/T Admin support being put in place.</w:t>
            </w:r>
          </w:p>
        </w:tc>
        <w:tc>
          <w:tcPr>
            <w:tcW w:w="1679" w:type="dxa"/>
          </w:tcPr>
          <w:p w14:paraId="7701FEA8" w14:textId="77777777" w:rsidR="006B6B8A" w:rsidRPr="00E124D2" w:rsidRDefault="006B6B8A" w:rsidP="00A92652">
            <w:pPr>
              <w:rPr>
                <w:rFonts w:asciiTheme="majorHAnsi" w:hAnsiTheme="majorHAnsi" w:cs="Arial"/>
                <w:color w:val="000000"/>
                <w:szCs w:val="24"/>
              </w:rPr>
            </w:pPr>
          </w:p>
        </w:tc>
      </w:tr>
      <w:tr w:rsidR="00625264" w:rsidRPr="00E124D2" w14:paraId="464DBD99" w14:textId="77777777" w:rsidTr="00C740F8">
        <w:tc>
          <w:tcPr>
            <w:tcW w:w="3397" w:type="dxa"/>
          </w:tcPr>
          <w:p w14:paraId="0BB04E08" w14:textId="304BFB3A" w:rsidR="00651DFB" w:rsidRPr="00E124D2" w:rsidRDefault="006B6B8A" w:rsidP="006B6B8A">
            <w:pPr>
              <w:ind w:left="360" w:hanging="360"/>
              <w:rPr>
                <w:rFonts w:asciiTheme="majorHAnsi" w:hAnsiTheme="majorHAnsi" w:cs="Arial"/>
                <w:color w:val="000000"/>
                <w:szCs w:val="24"/>
              </w:rPr>
            </w:pPr>
            <w:r w:rsidRPr="00E124D2">
              <w:rPr>
                <w:rFonts w:asciiTheme="majorHAnsi" w:hAnsiTheme="majorHAnsi" w:cs="Arial"/>
                <w:color w:val="000000"/>
                <w:szCs w:val="24"/>
              </w:rPr>
              <w:t>5.   Progress on Surveys Action Plan</w:t>
            </w:r>
          </w:p>
          <w:p w14:paraId="05AE3485" w14:textId="77777777" w:rsidR="006B6B8A" w:rsidRPr="00E124D2" w:rsidRDefault="006B6B8A" w:rsidP="006B6B8A">
            <w:pPr>
              <w:ind w:left="360" w:hanging="360"/>
              <w:rPr>
                <w:rFonts w:asciiTheme="majorHAnsi" w:hAnsiTheme="majorHAnsi" w:cs="Arial"/>
                <w:color w:val="000000"/>
                <w:szCs w:val="24"/>
              </w:rPr>
            </w:pPr>
          </w:p>
          <w:p w14:paraId="07217ADB" w14:textId="77777777" w:rsidR="006B6B8A" w:rsidRPr="00E124D2" w:rsidRDefault="006B6B8A" w:rsidP="00C74E91">
            <w:pPr>
              <w:rPr>
                <w:rFonts w:asciiTheme="majorHAnsi" w:hAnsiTheme="majorHAnsi" w:cs="Arial"/>
                <w:i/>
                <w:color w:val="000000"/>
                <w:szCs w:val="24"/>
              </w:rPr>
            </w:pPr>
            <w:r w:rsidRPr="00E124D2">
              <w:rPr>
                <w:rFonts w:asciiTheme="majorHAnsi" w:hAnsiTheme="majorHAnsi" w:cs="Arial"/>
                <w:i/>
                <w:color w:val="000000"/>
                <w:szCs w:val="24"/>
              </w:rPr>
              <w:t>This is a live document which can be added to at meetings. This document must be agreed in collaboration with Student Reps.</w:t>
            </w:r>
          </w:p>
          <w:p w14:paraId="2A72E14D" w14:textId="77777777" w:rsidR="006B6B8A" w:rsidRPr="00E124D2" w:rsidRDefault="006B6B8A" w:rsidP="006B6B8A">
            <w:pPr>
              <w:ind w:left="360" w:hanging="360"/>
              <w:rPr>
                <w:rFonts w:asciiTheme="majorHAnsi" w:hAnsiTheme="majorHAnsi" w:cs="Arial"/>
                <w:color w:val="000000"/>
                <w:szCs w:val="24"/>
              </w:rPr>
            </w:pPr>
          </w:p>
        </w:tc>
        <w:tc>
          <w:tcPr>
            <w:tcW w:w="7511" w:type="dxa"/>
          </w:tcPr>
          <w:p w14:paraId="69686891" w14:textId="27CF7024" w:rsidR="002B5141" w:rsidRDefault="00485D44" w:rsidP="00651DFB">
            <w:pPr>
              <w:widowControl w:val="0"/>
              <w:tabs>
                <w:tab w:val="left" w:pos="542"/>
              </w:tabs>
              <w:jc w:val="both"/>
              <w:rPr>
                <w:rFonts w:asciiTheme="majorHAnsi" w:hAnsiTheme="majorHAnsi" w:cs="Arial"/>
                <w:color w:val="000000"/>
                <w:szCs w:val="24"/>
              </w:rPr>
            </w:pPr>
            <w:r>
              <w:rPr>
                <w:rFonts w:asciiTheme="majorHAnsi" w:hAnsiTheme="majorHAnsi" w:cs="Arial"/>
                <w:color w:val="000000"/>
                <w:szCs w:val="24"/>
              </w:rPr>
              <w:t xml:space="preserve">The </w:t>
            </w:r>
            <w:r w:rsidR="00AC0447">
              <w:rPr>
                <w:rFonts w:asciiTheme="majorHAnsi" w:hAnsiTheme="majorHAnsi" w:cs="Arial"/>
                <w:color w:val="000000"/>
                <w:szCs w:val="24"/>
              </w:rPr>
              <w:t>C</w:t>
            </w:r>
            <w:r>
              <w:rPr>
                <w:rFonts w:asciiTheme="majorHAnsi" w:hAnsiTheme="majorHAnsi" w:cs="Arial"/>
                <w:color w:val="000000"/>
                <w:szCs w:val="24"/>
              </w:rPr>
              <w:t>hair INFORMED the board that the response rate from the School for the Surveys are as follows (out of 18 Schools across UWTSD) :</w:t>
            </w:r>
          </w:p>
          <w:p w14:paraId="767C4A56" w14:textId="493B0B3F" w:rsidR="00485D44" w:rsidRDefault="00485D44" w:rsidP="00651DFB">
            <w:pPr>
              <w:widowControl w:val="0"/>
              <w:tabs>
                <w:tab w:val="left" w:pos="542"/>
              </w:tabs>
              <w:jc w:val="both"/>
              <w:rPr>
                <w:rFonts w:asciiTheme="majorHAnsi" w:hAnsiTheme="majorHAnsi" w:cs="Arial"/>
                <w:color w:val="000000"/>
                <w:szCs w:val="24"/>
              </w:rPr>
            </w:pPr>
            <w:r>
              <w:rPr>
                <w:rFonts w:asciiTheme="majorHAnsi" w:hAnsiTheme="majorHAnsi" w:cs="Arial"/>
                <w:color w:val="000000"/>
                <w:szCs w:val="24"/>
              </w:rPr>
              <w:t>PTES – Currently 1</w:t>
            </w:r>
            <w:r w:rsidRPr="00485D44">
              <w:rPr>
                <w:rFonts w:asciiTheme="majorHAnsi" w:hAnsiTheme="majorHAnsi" w:cs="Arial"/>
                <w:color w:val="000000"/>
                <w:szCs w:val="24"/>
                <w:vertAlign w:val="superscript"/>
              </w:rPr>
              <w:t>st</w:t>
            </w:r>
            <w:r>
              <w:rPr>
                <w:rFonts w:asciiTheme="majorHAnsi" w:hAnsiTheme="majorHAnsi" w:cs="Arial"/>
                <w:color w:val="000000"/>
                <w:szCs w:val="24"/>
              </w:rPr>
              <w:t xml:space="preserve"> place (Level 7)</w:t>
            </w:r>
          </w:p>
          <w:p w14:paraId="5CD687C3" w14:textId="792B44C7" w:rsidR="00485D44" w:rsidRDefault="00485D44" w:rsidP="00651DFB">
            <w:pPr>
              <w:widowControl w:val="0"/>
              <w:tabs>
                <w:tab w:val="left" w:pos="542"/>
              </w:tabs>
              <w:jc w:val="both"/>
              <w:rPr>
                <w:rFonts w:asciiTheme="majorHAnsi" w:hAnsiTheme="majorHAnsi" w:cs="Arial"/>
                <w:color w:val="000000"/>
                <w:szCs w:val="24"/>
              </w:rPr>
            </w:pPr>
            <w:r>
              <w:rPr>
                <w:rFonts w:asciiTheme="majorHAnsi" w:hAnsiTheme="majorHAnsi" w:cs="Arial"/>
                <w:color w:val="000000"/>
                <w:szCs w:val="24"/>
              </w:rPr>
              <w:t>UKES – Currently in 3</w:t>
            </w:r>
            <w:r w:rsidRPr="00485D44">
              <w:rPr>
                <w:rFonts w:asciiTheme="majorHAnsi" w:hAnsiTheme="majorHAnsi" w:cs="Arial"/>
                <w:color w:val="000000"/>
                <w:szCs w:val="24"/>
                <w:vertAlign w:val="superscript"/>
              </w:rPr>
              <w:t>rd</w:t>
            </w:r>
            <w:r>
              <w:rPr>
                <w:rFonts w:asciiTheme="majorHAnsi" w:hAnsiTheme="majorHAnsi" w:cs="Arial"/>
                <w:color w:val="000000"/>
                <w:szCs w:val="24"/>
              </w:rPr>
              <w:t xml:space="preserve"> (Level 4 &amp; 5)</w:t>
            </w:r>
          </w:p>
          <w:p w14:paraId="04BE7BE4" w14:textId="0BFA7EC8" w:rsidR="00485D44" w:rsidRPr="00E124D2" w:rsidRDefault="00485D44" w:rsidP="00651DFB">
            <w:pPr>
              <w:widowControl w:val="0"/>
              <w:tabs>
                <w:tab w:val="left" w:pos="542"/>
              </w:tabs>
              <w:jc w:val="both"/>
              <w:rPr>
                <w:rFonts w:asciiTheme="majorHAnsi" w:hAnsiTheme="majorHAnsi" w:cs="Arial"/>
                <w:color w:val="000000"/>
                <w:szCs w:val="24"/>
              </w:rPr>
            </w:pPr>
            <w:r>
              <w:rPr>
                <w:rFonts w:asciiTheme="majorHAnsi" w:hAnsiTheme="majorHAnsi" w:cs="Arial"/>
                <w:color w:val="000000"/>
                <w:szCs w:val="24"/>
              </w:rPr>
              <w:t>NSS – Currently 7</w:t>
            </w:r>
            <w:r w:rsidRPr="00485D44">
              <w:rPr>
                <w:rFonts w:asciiTheme="majorHAnsi" w:hAnsiTheme="majorHAnsi" w:cs="Arial"/>
                <w:color w:val="000000"/>
                <w:szCs w:val="24"/>
                <w:vertAlign w:val="superscript"/>
              </w:rPr>
              <w:t>th</w:t>
            </w:r>
            <w:r>
              <w:rPr>
                <w:rFonts w:asciiTheme="majorHAnsi" w:hAnsiTheme="majorHAnsi" w:cs="Arial"/>
                <w:color w:val="000000"/>
                <w:szCs w:val="24"/>
              </w:rPr>
              <w:t xml:space="preserve"> place (Level 6)</w:t>
            </w:r>
          </w:p>
          <w:p w14:paraId="143A143A" w14:textId="09EAAAE4" w:rsidR="006E01D8" w:rsidRPr="00E124D2" w:rsidRDefault="00485D44" w:rsidP="00651DFB">
            <w:pPr>
              <w:widowControl w:val="0"/>
              <w:tabs>
                <w:tab w:val="left" w:pos="542"/>
              </w:tabs>
              <w:jc w:val="both"/>
              <w:rPr>
                <w:rFonts w:asciiTheme="majorHAnsi" w:hAnsiTheme="majorHAnsi" w:cs="Arial"/>
                <w:color w:val="000000"/>
                <w:szCs w:val="24"/>
              </w:rPr>
            </w:pPr>
            <w:r>
              <w:rPr>
                <w:rFonts w:asciiTheme="majorHAnsi" w:hAnsiTheme="majorHAnsi" w:cs="Arial"/>
                <w:color w:val="000000"/>
                <w:szCs w:val="24"/>
              </w:rPr>
              <w:t>There are updates due out today (20/02) and Games are due to undertake the survey</w:t>
            </w:r>
            <w:r w:rsidR="00C05216">
              <w:rPr>
                <w:rFonts w:asciiTheme="majorHAnsi" w:hAnsiTheme="majorHAnsi" w:cs="Arial"/>
                <w:color w:val="000000"/>
                <w:szCs w:val="24"/>
              </w:rPr>
              <w:t xml:space="preserve"> starting w/c 25/02).</w:t>
            </w:r>
          </w:p>
        </w:tc>
        <w:tc>
          <w:tcPr>
            <w:tcW w:w="1980" w:type="dxa"/>
          </w:tcPr>
          <w:p w14:paraId="1326B2F7" w14:textId="77777777" w:rsidR="00D71BC7" w:rsidRPr="00E124D2" w:rsidRDefault="00D71BC7" w:rsidP="006D09ED">
            <w:pPr>
              <w:widowControl w:val="0"/>
              <w:rPr>
                <w:rFonts w:asciiTheme="majorHAnsi" w:hAnsiTheme="majorHAnsi" w:cs="Arial"/>
                <w:color w:val="000000"/>
                <w:szCs w:val="24"/>
              </w:rPr>
            </w:pPr>
          </w:p>
        </w:tc>
        <w:tc>
          <w:tcPr>
            <w:tcW w:w="1679" w:type="dxa"/>
          </w:tcPr>
          <w:p w14:paraId="4EAC628E" w14:textId="77777777" w:rsidR="001B69AA" w:rsidRPr="00E124D2" w:rsidRDefault="001B69AA" w:rsidP="00A92652">
            <w:pPr>
              <w:rPr>
                <w:rFonts w:asciiTheme="majorHAnsi" w:hAnsiTheme="majorHAnsi" w:cs="Arial"/>
                <w:color w:val="000000"/>
                <w:szCs w:val="24"/>
              </w:rPr>
            </w:pPr>
          </w:p>
        </w:tc>
      </w:tr>
      <w:tr w:rsidR="00660914" w:rsidRPr="00E124D2" w14:paraId="476DC71E" w14:textId="77777777" w:rsidTr="00C740F8">
        <w:tc>
          <w:tcPr>
            <w:tcW w:w="3397" w:type="dxa"/>
          </w:tcPr>
          <w:p w14:paraId="2F6F7285" w14:textId="1AA39074" w:rsidR="00660914" w:rsidRPr="00E124D2" w:rsidRDefault="00660914" w:rsidP="006B6B8A">
            <w:pPr>
              <w:ind w:left="360" w:hanging="360"/>
              <w:rPr>
                <w:rFonts w:asciiTheme="majorHAnsi" w:hAnsiTheme="majorHAnsi" w:cs="Arial"/>
                <w:color w:val="000000"/>
                <w:szCs w:val="24"/>
              </w:rPr>
            </w:pPr>
            <w:r w:rsidRPr="00E124D2">
              <w:rPr>
                <w:rFonts w:asciiTheme="majorHAnsi" w:hAnsiTheme="majorHAnsi" w:cs="Arial"/>
                <w:color w:val="000000"/>
                <w:szCs w:val="24"/>
              </w:rPr>
              <w:t>6. Annual Programme Reviews</w:t>
            </w:r>
          </w:p>
          <w:p w14:paraId="61892D49" w14:textId="77777777" w:rsidR="00660914" w:rsidRPr="00E124D2" w:rsidRDefault="00660914" w:rsidP="006B6B8A">
            <w:pPr>
              <w:ind w:left="360" w:hanging="360"/>
              <w:rPr>
                <w:rFonts w:asciiTheme="majorHAnsi" w:hAnsiTheme="majorHAnsi" w:cs="Arial"/>
                <w:color w:val="000000"/>
                <w:szCs w:val="24"/>
              </w:rPr>
            </w:pPr>
          </w:p>
          <w:p w14:paraId="669B229B" w14:textId="77777777" w:rsidR="00660914" w:rsidRPr="00E124D2" w:rsidRDefault="00660914" w:rsidP="00C74E91">
            <w:pPr>
              <w:rPr>
                <w:rFonts w:asciiTheme="majorHAnsi" w:hAnsiTheme="majorHAnsi" w:cs="Arial"/>
                <w:color w:val="000000"/>
                <w:szCs w:val="24"/>
              </w:rPr>
            </w:pPr>
            <w:r w:rsidRPr="00E124D2">
              <w:rPr>
                <w:rFonts w:asciiTheme="majorHAnsi" w:hAnsiTheme="majorHAnsi" w:cs="Arial"/>
                <w:i/>
                <w:color w:val="000000"/>
                <w:szCs w:val="24"/>
              </w:rPr>
              <w:t xml:space="preserve">Provide APR details for comment and review by student representatives as required by AQH Chapter 4.  </w:t>
            </w:r>
          </w:p>
        </w:tc>
        <w:tc>
          <w:tcPr>
            <w:tcW w:w="7511" w:type="dxa"/>
          </w:tcPr>
          <w:p w14:paraId="688B9363" w14:textId="21D282DA" w:rsidR="00660914" w:rsidRPr="00E124D2" w:rsidRDefault="008F39D0" w:rsidP="00651DFB">
            <w:pPr>
              <w:widowControl w:val="0"/>
              <w:tabs>
                <w:tab w:val="left" w:pos="542"/>
              </w:tabs>
              <w:jc w:val="both"/>
              <w:rPr>
                <w:rFonts w:asciiTheme="majorHAnsi" w:hAnsiTheme="majorHAnsi" w:cs="Arial"/>
                <w:color w:val="000000"/>
                <w:szCs w:val="24"/>
              </w:rPr>
            </w:pPr>
            <w:r>
              <w:rPr>
                <w:rFonts w:asciiTheme="majorHAnsi" w:hAnsiTheme="majorHAnsi" w:cs="Arial"/>
                <w:color w:val="000000"/>
                <w:szCs w:val="24"/>
              </w:rPr>
              <w:t>The Chair INFORRMED the committee that n new reviewing process is currently being put in place to replace the old APR so there is nothing to report on this at present.</w:t>
            </w:r>
          </w:p>
        </w:tc>
        <w:tc>
          <w:tcPr>
            <w:tcW w:w="1980" w:type="dxa"/>
          </w:tcPr>
          <w:p w14:paraId="4DA21933" w14:textId="77777777" w:rsidR="00660914" w:rsidRPr="00E124D2" w:rsidRDefault="00660914" w:rsidP="006D09ED">
            <w:pPr>
              <w:widowControl w:val="0"/>
              <w:rPr>
                <w:rFonts w:asciiTheme="majorHAnsi" w:hAnsiTheme="majorHAnsi" w:cs="Arial"/>
                <w:color w:val="000000"/>
                <w:szCs w:val="24"/>
              </w:rPr>
            </w:pPr>
          </w:p>
        </w:tc>
        <w:tc>
          <w:tcPr>
            <w:tcW w:w="1679" w:type="dxa"/>
          </w:tcPr>
          <w:p w14:paraId="5EADAA5E" w14:textId="77777777" w:rsidR="00660914" w:rsidRPr="00E124D2" w:rsidRDefault="00660914" w:rsidP="00A92652">
            <w:pPr>
              <w:rPr>
                <w:rFonts w:asciiTheme="majorHAnsi" w:hAnsiTheme="majorHAnsi" w:cs="Arial"/>
                <w:color w:val="000000"/>
                <w:szCs w:val="24"/>
              </w:rPr>
            </w:pPr>
          </w:p>
        </w:tc>
      </w:tr>
      <w:tr w:rsidR="00641A67" w:rsidRPr="00E124D2" w14:paraId="42A1567A" w14:textId="77777777" w:rsidTr="00C740F8">
        <w:tc>
          <w:tcPr>
            <w:tcW w:w="3397" w:type="dxa"/>
          </w:tcPr>
          <w:p w14:paraId="597CA41C" w14:textId="77777777" w:rsidR="006B6B8A" w:rsidRPr="00E124D2" w:rsidRDefault="00660914" w:rsidP="006B6B8A">
            <w:pPr>
              <w:ind w:left="360" w:hanging="360"/>
              <w:rPr>
                <w:rFonts w:asciiTheme="majorHAnsi" w:hAnsiTheme="majorHAnsi" w:cs="Arial"/>
                <w:color w:val="000000"/>
                <w:szCs w:val="24"/>
              </w:rPr>
            </w:pPr>
            <w:r w:rsidRPr="00E124D2">
              <w:rPr>
                <w:rFonts w:asciiTheme="majorHAnsi" w:hAnsiTheme="majorHAnsi" w:cs="Arial"/>
                <w:color w:val="000000"/>
                <w:szCs w:val="24"/>
              </w:rPr>
              <w:lastRenderedPageBreak/>
              <w:t>7</w:t>
            </w:r>
            <w:r w:rsidR="006B6B8A" w:rsidRPr="00E124D2">
              <w:rPr>
                <w:rFonts w:asciiTheme="majorHAnsi" w:hAnsiTheme="majorHAnsi" w:cs="Arial"/>
                <w:color w:val="000000"/>
                <w:szCs w:val="24"/>
              </w:rPr>
              <w:t xml:space="preserve">.  </w:t>
            </w:r>
            <w:r w:rsidR="006B6B8A" w:rsidRPr="00E124D2">
              <w:rPr>
                <w:rFonts w:asciiTheme="majorHAnsi" w:hAnsiTheme="majorHAnsi" w:cs="Arial"/>
                <w:color w:val="000000"/>
                <w:szCs w:val="24"/>
              </w:rPr>
              <w:tab/>
              <w:t>Review of Module Feedback</w:t>
            </w:r>
          </w:p>
          <w:p w14:paraId="1DB0BAB0" w14:textId="77777777" w:rsidR="006B6B8A" w:rsidRPr="00E124D2" w:rsidRDefault="006B6B8A" w:rsidP="006B6B8A">
            <w:pPr>
              <w:rPr>
                <w:rFonts w:asciiTheme="majorHAnsi" w:hAnsiTheme="majorHAnsi" w:cs="Arial"/>
                <w:color w:val="000000"/>
                <w:szCs w:val="24"/>
              </w:rPr>
            </w:pPr>
          </w:p>
          <w:p w14:paraId="1FF6B6B9" w14:textId="77777777" w:rsidR="00641A67" w:rsidRPr="00E124D2" w:rsidRDefault="006B6B8A" w:rsidP="006B6B8A">
            <w:pPr>
              <w:rPr>
                <w:rFonts w:asciiTheme="majorHAnsi" w:hAnsiTheme="majorHAnsi" w:cs="Arial"/>
                <w:i/>
                <w:color w:val="000000"/>
                <w:szCs w:val="24"/>
              </w:rPr>
            </w:pPr>
            <w:r w:rsidRPr="00E124D2">
              <w:rPr>
                <w:rFonts w:asciiTheme="majorHAnsi" w:hAnsiTheme="majorHAnsi" w:cs="Arial"/>
                <w:i/>
                <w:color w:val="000000"/>
                <w:szCs w:val="24"/>
              </w:rPr>
              <w:t xml:space="preserve">Review collected module feedback with the student reps and identify action points and progress.  </w:t>
            </w:r>
          </w:p>
        </w:tc>
        <w:tc>
          <w:tcPr>
            <w:tcW w:w="7511" w:type="dxa"/>
          </w:tcPr>
          <w:p w14:paraId="14D2E7C6" w14:textId="021808DC" w:rsidR="00F600C5" w:rsidRDefault="00F600C5" w:rsidP="00F600C5">
            <w:pPr>
              <w:widowControl w:val="0"/>
              <w:tabs>
                <w:tab w:val="left" w:pos="542"/>
              </w:tabs>
              <w:jc w:val="both"/>
              <w:rPr>
                <w:rFonts w:asciiTheme="majorHAnsi" w:hAnsiTheme="majorHAnsi" w:cs="Arial"/>
                <w:color w:val="000000"/>
                <w:szCs w:val="24"/>
              </w:rPr>
            </w:pPr>
            <w:r>
              <w:rPr>
                <w:rFonts w:asciiTheme="majorHAnsi" w:hAnsiTheme="majorHAnsi" w:cs="Arial"/>
                <w:color w:val="000000"/>
                <w:szCs w:val="24"/>
              </w:rPr>
              <w:t>The Chair INFORMED the committee that he has had discussions with staff from CGD &amp; CA about the confusion from some students regarding the number of components per module which in turn is creating multiple briefs.</w:t>
            </w:r>
          </w:p>
          <w:p w14:paraId="1C9395AA" w14:textId="77777777" w:rsidR="00641A67" w:rsidRDefault="00F600C5" w:rsidP="00F600C5">
            <w:pPr>
              <w:widowControl w:val="0"/>
              <w:tabs>
                <w:tab w:val="left" w:pos="542"/>
              </w:tabs>
              <w:jc w:val="both"/>
              <w:rPr>
                <w:rFonts w:asciiTheme="majorHAnsi" w:hAnsiTheme="majorHAnsi" w:cs="Arial"/>
                <w:color w:val="000000"/>
                <w:szCs w:val="24"/>
              </w:rPr>
            </w:pPr>
            <w:r>
              <w:rPr>
                <w:rFonts w:asciiTheme="majorHAnsi" w:hAnsiTheme="majorHAnsi" w:cs="Arial"/>
                <w:color w:val="000000"/>
                <w:szCs w:val="24"/>
              </w:rPr>
              <w:t xml:space="preserve">It has been decided that there will now be minor amendments made to create single 100% coursework assignment briefs. </w:t>
            </w:r>
            <w:r w:rsidR="00D77E78" w:rsidRPr="00E124D2">
              <w:rPr>
                <w:rFonts w:asciiTheme="majorHAnsi" w:hAnsiTheme="majorHAnsi" w:cs="Arial"/>
                <w:color w:val="000000"/>
                <w:szCs w:val="24"/>
              </w:rPr>
              <w:t xml:space="preserve"> </w:t>
            </w:r>
          </w:p>
          <w:p w14:paraId="64E1507B" w14:textId="77777777" w:rsidR="00F600C5" w:rsidRDefault="00F600C5" w:rsidP="00F600C5">
            <w:pPr>
              <w:widowControl w:val="0"/>
              <w:tabs>
                <w:tab w:val="left" w:pos="542"/>
              </w:tabs>
              <w:jc w:val="both"/>
              <w:rPr>
                <w:rFonts w:asciiTheme="majorHAnsi" w:hAnsiTheme="majorHAnsi" w:cs="Arial"/>
                <w:color w:val="000000"/>
                <w:szCs w:val="24"/>
              </w:rPr>
            </w:pPr>
          </w:p>
          <w:p w14:paraId="686DDFAD" w14:textId="4FC21273" w:rsidR="00563228" w:rsidRDefault="00DA6092" w:rsidP="00F600C5">
            <w:pPr>
              <w:widowControl w:val="0"/>
              <w:tabs>
                <w:tab w:val="left" w:pos="542"/>
              </w:tabs>
              <w:jc w:val="both"/>
              <w:rPr>
                <w:rFonts w:asciiTheme="majorHAnsi" w:hAnsiTheme="majorHAnsi" w:cs="Arial"/>
                <w:color w:val="000000"/>
                <w:szCs w:val="24"/>
              </w:rPr>
            </w:pPr>
            <w:r>
              <w:rPr>
                <w:rFonts w:asciiTheme="majorHAnsi" w:hAnsiTheme="majorHAnsi" w:cs="Arial"/>
                <w:color w:val="000000"/>
                <w:szCs w:val="24"/>
              </w:rPr>
              <w:t>The Chair INFORMED the committee that Games students have found Business learning at Level 7 to be useful but that if more industry based teaching was brought in at level 6 to bridge the gap between L5 &amp;L6 then this would be very helpful. As other course within the school have worked with local businesses.</w:t>
            </w:r>
          </w:p>
          <w:p w14:paraId="634A9F8A" w14:textId="77777777" w:rsidR="00DA6092" w:rsidRDefault="00DA6092" w:rsidP="00F600C5">
            <w:pPr>
              <w:widowControl w:val="0"/>
              <w:tabs>
                <w:tab w:val="left" w:pos="542"/>
              </w:tabs>
              <w:jc w:val="both"/>
              <w:rPr>
                <w:rFonts w:asciiTheme="majorHAnsi" w:hAnsiTheme="majorHAnsi" w:cs="Arial"/>
                <w:color w:val="000000"/>
                <w:szCs w:val="24"/>
              </w:rPr>
            </w:pPr>
          </w:p>
          <w:p w14:paraId="56CCA74E" w14:textId="2A24F04F" w:rsidR="00F600C5" w:rsidRPr="00E124D2" w:rsidRDefault="00F600C5" w:rsidP="00F600C5">
            <w:pPr>
              <w:widowControl w:val="0"/>
              <w:tabs>
                <w:tab w:val="left" w:pos="542"/>
              </w:tabs>
              <w:jc w:val="both"/>
              <w:rPr>
                <w:rFonts w:asciiTheme="majorHAnsi" w:hAnsiTheme="majorHAnsi" w:cs="Arial"/>
                <w:color w:val="000000"/>
                <w:szCs w:val="24"/>
              </w:rPr>
            </w:pPr>
          </w:p>
        </w:tc>
        <w:tc>
          <w:tcPr>
            <w:tcW w:w="1980" w:type="dxa"/>
          </w:tcPr>
          <w:p w14:paraId="043B3BD9" w14:textId="061CC8EB" w:rsidR="00641A67" w:rsidRPr="00E124D2" w:rsidRDefault="00F600C5" w:rsidP="00F600C5">
            <w:pPr>
              <w:widowControl w:val="0"/>
              <w:rPr>
                <w:rFonts w:asciiTheme="majorHAnsi" w:hAnsiTheme="majorHAnsi" w:cs="Arial"/>
                <w:color w:val="000000"/>
                <w:szCs w:val="24"/>
              </w:rPr>
            </w:pPr>
            <w:r>
              <w:rPr>
                <w:rFonts w:asciiTheme="majorHAnsi" w:hAnsiTheme="majorHAnsi" w:cs="Arial"/>
                <w:color w:val="000000"/>
                <w:szCs w:val="24"/>
              </w:rPr>
              <w:t xml:space="preserve">Paperwork </w:t>
            </w:r>
            <w:r w:rsidR="00322753">
              <w:rPr>
                <w:rFonts w:asciiTheme="majorHAnsi" w:hAnsiTheme="majorHAnsi" w:cs="Arial"/>
                <w:color w:val="000000"/>
                <w:szCs w:val="24"/>
              </w:rPr>
              <w:t xml:space="preserve">to be </w:t>
            </w:r>
            <w:r>
              <w:rPr>
                <w:rFonts w:asciiTheme="majorHAnsi" w:hAnsiTheme="majorHAnsi" w:cs="Arial"/>
                <w:color w:val="000000"/>
                <w:szCs w:val="24"/>
              </w:rPr>
              <w:t>put in for minor amendments for 100% coursework simplified brief structure.</w:t>
            </w:r>
          </w:p>
        </w:tc>
        <w:tc>
          <w:tcPr>
            <w:tcW w:w="1679" w:type="dxa"/>
          </w:tcPr>
          <w:p w14:paraId="6F73A582" w14:textId="079834C2" w:rsidR="00641A67" w:rsidRPr="00E124D2" w:rsidRDefault="00F600C5" w:rsidP="00A92652">
            <w:pPr>
              <w:rPr>
                <w:rFonts w:asciiTheme="majorHAnsi" w:hAnsiTheme="majorHAnsi" w:cs="Arial"/>
                <w:color w:val="000000"/>
                <w:szCs w:val="24"/>
              </w:rPr>
            </w:pPr>
            <w:r>
              <w:rPr>
                <w:rFonts w:asciiTheme="majorHAnsi" w:hAnsiTheme="majorHAnsi" w:cs="Arial"/>
                <w:color w:val="000000"/>
                <w:szCs w:val="24"/>
              </w:rPr>
              <w:t>Spring 2019.</w:t>
            </w:r>
          </w:p>
        </w:tc>
      </w:tr>
      <w:tr w:rsidR="00484A1F" w:rsidRPr="00E124D2" w14:paraId="45B665D1" w14:textId="77777777" w:rsidTr="00C740F8">
        <w:tc>
          <w:tcPr>
            <w:tcW w:w="3397" w:type="dxa"/>
          </w:tcPr>
          <w:p w14:paraId="427F4FAD" w14:textId="40D76233" w:rsidR="00641A67" w:rsidRPr="00E124D2" w:rsidRDefault="00660914" w:rsidP="006B6B8A">
            <w:pPr>
              <w:ind w:left="360" w:hanging="360"/>
              <w:rPr>
                <w:rFonts w:asciiTheme="majorHAnsi" w:hAnsiTheme="majorHAnsi" w:cs="Arial"/>
                <w:color w:val="000000"/>
                <w:szCs w:val="24"/>
              </w:rPr>
            </w:pPr>
            <w:r w:rsidRPr="00E124D2">
              <w:rPr>
                <w:rFonts w:asciiTheme="majorHAnsi" w:hAnsiTheme="majorHAnsi" w:cs="Arial"/>
                <w:color w:val="000000"/>
                <w:szCs w:val="24"/>
              </w:rPr>
              <w:t>8</w:t>
            </w:r>
            <w:r w:rsidR="00651DFB" w:rsidRPr="00E124D2">
              <w:rPr>
                <w:rFonts w:asciiTheme="majorHAnsi" w:hAnsiTheme="majorHAnsi" w:cs="Arial"/>
                <w:color w:val="000000"/>
                <w:szCs w:val="24"/>
              </w:rPr>
              <w:t xml:space="preserve">.   </w:t>
            </w:r>
            <w:r w:rsidR="006B6B8A" w:rsidRPr="00E124D2">
              <w:rPr>
                <w:rFonts w:asciiTheme="majorHAnsi" w:hAnsiTheme="majorHAnsi" w:cs="Arial"/>
                <w:color w:val="000000"/>
                <w:szCs w:val="24"/>
              </w:rPr>
              <w:t>Learning &amp; Teaching Matters</w:t>
            </w:r>
          </w:p>
          <w:p w14:paraId="29207305" w14:textId="77777777" w:rsidR="006B6B8A" w:rsidRPr="00E124D2" w:rsidRDefault="006B6B8A" w:rsidP="006B6B8A">
            <w:pPr>
              <w:ind w:left="360" w:hanging="360"/>
              <w:rPr>
                <w:rFonts w:asciiTheme="majorHAnsi" w:hAnsiTheme="majorHAnsi" w:cs="Arial"/>
                <w:color w:val="000000"/>
                <w:szCs w:val="24"/>
              </w:rPr>
            </w:pPr>
          </w:p>
          <w:p w14:paraId="5CE9521E" w14:textId="77777777" w:rsidR="006B6B8A" w:rsidRPr="00E124D2" w:rsidRDefault="006B6B8A" w:rsidP="006B6B8A">
            <w:pPr>
              <w:ind w:left="360" w:hanging="360"/>
              <w:rPr>
                <w:rFonts w:asciiTheme="majorHAnsi" w:hAnsiTheme="majorHAnsi" w:cs="Arial"/>
                <w:i/>
                <w:color w:val="000000"/>
                <w:szCs w:val="24"/>
              </w:rPr>
            </w:pPr>
            <w:r w:rsidRPr="00E124D2">
              <w:rPr>
                <w:rFonts w:asciiTheme="majorHAnsi" w:hAnsiTheme="majorHAnsi" w:cs="Arial"/>
                <w:i/>
                <w:color w:val="000000"/>
                <w:szCs w:val="24"/>
              </w:rPr>
              <w:t>An opportunity to discuss:</w:t>
            </w:r>
          </w:p>
          <w:p w14:paraId="7E0037CA" w14:textId="77777777" w:rsidR="00660914"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Good practice</w:t>
            </w:r>
          </w:p>
          <w:p w14:paraId="696939FD" w14:textId="77777777" w:rsidR="006B6B8A" w:rsidRPr="00E124D2" w:rsidRDefault="00660914"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Annual Programme Reviews</w:t>
            </w:r>
            <w:r w:rsidR="006B6B8A" w:rsidRPr="00E124D2">
              <w:rPr>
                <w:rFonts w:asciiTheme="majorHAnsi" w:hAnsiTheme="majorHAnsi" w:cs="Arial"/>
                <w:i/>
                <w:color w:val="000000"/>
                <w:sz w:val="24"/>
                <w:szCs w:val="24"/>
              </w:rPr>
              <w:t xml:space="preserve"> </w:t>
            </w:r>
          </w:p>
          <w:p w14:paraId="04E297A0"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Innovative projects</w:t>
            </w:r>
          </w:p>
          <w:p w14:paraId="03DF7A25"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Resources (library, specialist software, equipment and facilities etc)</w:t>
            </w:r>
          </w:p>
          <w:p w14:paraId="2F5D8694"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Assessments</w:t>
            </w:r>
          </w:p>
          <w:p w14:paraId="3200AAE4" w14:textId="77777777" w:rsidR="006B6B8A" w:rsidRPr="00E124D2" w:rsidRDefault="006B6B8A" w:rsidP="00C74E91">
            <w:pPr>
              <w:pStyle w:val="ListParagraph"/>
              <w:numPr>
                <w:ilvl w:val="0"/>
                <w:numId w:val="3"/>
              </w:numPr>
              <w:ind w:left="360"/>
              <w:rPr>
                <w:rFonts w:asciiTheme="majorHAnsi" w:hAnsiTheme="majorHAnsi" w:cs="Arial"/>
                <w:color w:val="000000"/>
                <w:sz w:val="24"/>
                <w:szCs w:val="24"/>
              </w:rPr>
            </w:pPr>
            <w:r w:rsidRPr="00E124D2">
              <w:rPr>
                <w:rFonts w:asciiTheme="majorHAnsi" w:hAnsiTheme="majorHAnsi" w:cs="Arial"/>
                <w:i/>
                <w:color w:val="000000"/>
                <w:sz w:val="24"/>
                <w:szCs w:val="24"/>
              </w:rPr>
              <w:t>Feedback mechanisms</w:t>
            </w:r>
          </w:p>
          <w:p w14:paraId="5EA8BF79" w14:textId="77777777" w:rsidR="00D41252" w:rsidRPr="00E124D2" w:rsidRDefault="00D41252" w:rsidP="00C74E91">
            <w:pPr>
              <w:pStyle w:val="ListParagraph"/>
              <w:numPr>
                <w:ilvl w:val="0"/>
                <w:numId w:val="3"/>
              </w:numPr>
              <w:ind w:left="360"/>
              <w:contextualSpacing w:val="0"/>
              <w:rPr>
                <w:rFonts w:asciiTheme="majorHAnsi" w:hAnsiTheme="majorHAnsi" w:cs="Arial"/>
                <w:i/>
                <w:sz w:val="24"/>
                <w:szCs w:val="24"/>
              </w:rPr>
            </w:pPr>
            <w:r w:rsidRPr="00E124D2">
              <w:rPr>
                <w:rFonts w:asciiTheme="majorHAnsi" w:hAnsiTheme="majorHAnsi" w:cs="Arial"/>
                <w:i/>
                <w:sz w:val="24"/>
                <w:szCs w:val="24"/>
              </w:rPr>
              <w:t>work placements / work experience</w:t>
            </w:r>
          </w:p>
          <w:p w14:paraId="0AC66C36" w14:textId="77777777" w:rsidR="00D41252" w:rsidRPr="00E124D2" w:rsidRDefault="00D41252" w:rsidP="00C74E91">
            <w:pPr>
              <w:pStyle w:val="ListParagraph"/>
              <w:numPr>
                <w:ilvl w:val="0"/>
                <w:numId w:val="3"/>
              </w:numPr>
              <w:ind w:left="360"/>
              <w:contextualSpacing w:val="0"/>
              <w:rPr>
                <w:rFonts w:asciiTheme="majorHAnsi" w:hAnsiTheme="majorHAnsi" w:cs="Arial"/>
                <w:i/>
                <w:sz w:val="24"/>
                <w:szCs w:val="24"/>
              </w:rPr>
            </w:pPr>
            <w:r w:rsidRPr="00E124D2">
              <w:rPr>
                <w:rFonts w:asciiTheme="majorHAnsi" w:hAnsiTheme="majorHAnsi" w:cs="Arial"/>
                <w:i/>
                <w:sz w:val="24"/>
                <w:szCs w:val="24"/>
              </w:rPr>
              <w:t>learning spaces (to come before or after resources)</w:t>
            </w:r>
          </w:p>
          <w:p w14:paraId="793212A1" w14:textId="77777777" w:rsidR="00D41252" w:rsidRPr="00E124D2" w:rsidRDefault="00D41252" w:rsidP="00C74E91">
            <w:pPr>
              <w:pStyle w:val="ListParagraph"/>
              <w:numPr>
                <w:ilvl w:val="0"/>
                <w:numId w:val="3"/>
              </w:numPr>
              <w:ind w:left="360"/>
              <w:contextualSpacing w:val="0"/>
              <w:rPr>
                <w:rFonts w:asciiTheme="majorHAnsi" w:hAnsiTheme="majorHAnsi" w:cs="Arial"/>
                <w:i/>
                <w:sz w:val="24"/>
                <w:szCs w:val="24"/>
              </w:rPr>
            </w:pPr>
            <w:r w:rsidRPr="00E124D2">
              <w:rPr>
                <w:rFonts w:asciiTheme="majorHAnsi" w:hAnsiTheme="majorHAnsi" w:cs="Arial"/>
                <w:i/>
                <w:sz w:val="24"/>
                <w:szCs w:val="24"/>
              </w:rPr>
              <w:t>inclusive teaching</w:t>
            </w:r>
          </w:p>
          <w:p w14:paraId="1101A17A" w14:textId="77777777" w:rsidR="00D41252" w:rsidRPr="00E124D2" w:rsidRDefault="00D41252" w:rsidP="00D41252">
            <w:pPr>
              <w:pStyle w:val="ListParagraph"/>
              <w:rPr>
                <w:rFonts w:asciiTheme="majorHAnsi" w:hAnsiTheme="majorHAnsi" w:cs="Arial"/>
                <w:color w:val="000000"/>
                <w:sz w:val="24"/>
                <w:szCs w:val="24"/>
              </w:rPr>
            </w:pPr>
          </w:p>
        </w:tc>
        <w:tc>
          <w:tcPr>
            <w:tcW w:w="7511" w:type="dxa"/>
          </w:tcPr>
          <w:p w14:paraId="4DA8EE53" w14:textId="77777777" w:rsidR="00A645AA" w:rsidRDefault="00A645AA" w:rsidP="00A645AA">
            <w:pPr>
              <w:widowControl w:val="0"/>
              <w:tabs>
                <w:tab w:val="left" w:pos="542"/>
              </w:tabs>
              <w:ind w:left="459" w:hanging="459"/>
              <w:jc w:val="both"/>
              <w:rPr>
                <w:rFonts w:asciiTheme="majorHAnsi" w:hAnsiTheme="majorHAnsi" w:cs="Arial"/>
                <w:color w:val="000000"/>
                <w:szCs w:val="24"/>
              </w:rPr>
            </w:pPr>
            <w:r>
              <w:rPr>
                <w:rFonts w:asciiTheme="majorHAnsi" w:hAnsiTheme="majorHAnsi" w:cs="Arial"/>
                <w:color w:val="000000"/>
                <w:szCs w:val="24"/>
              </w:rPr>
              <w:t>The Chair INFORMED the board of the various matters below:</w:t>
            </w:r>
          </w:p>
          <w:p w14:paraId="6CC7BC53" w14:textId="0C4E687F" w:rsidR="00695D0E" w:rsidRDefault="007C07D5"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 xml:space="preserve">New MA Contemporary Dialogues pathways in Advertising, Graphic Design and Illustration starting </w:t>
            </w:r>
            <w:r w:rsidR="00322753">
              <w:rPr>
                <w:rFonts w:asciiTheme="majorHAnsi" w:hAnsiTheme="majorHAnsi" w:cs="Arial"/>
                <w:color w:val="000000"/>
                <w:szCs w:val="24"/>
              </w:rPr>
              <w:t>Sept 2019.</w:t>
            </w:r>
          </w:p>
          <w:p w14:paraId="70E38F1F" w14:textId="1554FA69" w:rsidR="007C07D5" w:rsidRDefault="007C07D5"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Updates from the Library – The backlog is cleared of book orders/Library Referencing sessions are now finished/ Copyrighting sessions will start after Easter break for Level 6 students/ New requests for books book orders can be put in.</w:t>
            </w:r>
          </w:p>
          <w:p w14:paraId="5A4724D8" w14:textId="267AC140" w:rsidR="009B3480" w:rsidRDefault="009B3480"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Updates from IT – CA /CGD feedback has been positive about the ongoing IT issues and the atmosphere &amp; environment of the new studios has been praised.</w:t>
            </w:r>
          </w:p>
          <w:p w14:paraId="6850F185" w14:textId="0FAA74C1" w:rsidR="009B3480" w:rsidRDefault="009B3480"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 xml:space="preserve">Level </w:t>
            </w:r>
            <w:r w:rsidR="00236564">
              <w:rPr>
                <w:rFonts w:asciiTheme="majorHAnsi" w:hAnsiTheme="majorHAnsi" w:cs="Arial"/>
                <w:color w:val="000000"/>
                <w:szCs w:val="24"/>
              </w:rPr>
              <w:t>6 Animation</w:t>
            </w:r>
            <w:r>
              <w:rPr>
                <w:rFonts w:asciiTheme="majorHAnsi" w:hAnsiTheme="majorHAnsi" w:cs="Arial"/>
                <w:color w:val="000000"/>
                <w:szCs w:val="24"/>
              </w:rPr>
              <w:t xml:space="preserve"> </w:t>
            </w:r>
            <w:r w:rsidR="004959C6">
              <w:rPr>
                <w:rFonts w:asciiTheme="majorHAnsi" w:hAnsiTheme="majorHAnsi" w:cs="Arial"/>
                <w:color w:val="000000"/>
                <w:szCs w:val="24"/>
              </w:rPr>
              <w:t>foresee</w:t>
            </w:r>
            <w:r>
              <w:rPr>
                <w:rFonts w:asciiTheme="majorHAnsi" w:hAnsiTheme="majorHAnsi" w:cs="Arial"/>
                <w:color w:val="000000"/>
                <w:szCs w:val="24"/>
              </w:rPr>
              <w:t xml:space="preserve"> issue</w:t>
            </w:r>
            <w:r w:rsidR="004959C6">
              <w:rPr>
                <w:rFonts w:asciiTheme="majorHAnsi" w:hAnsiTheme="majorHAnsi" w:cs="Arial"/>
                <w:color w:val="000000"/>
                <w:szCs w:val="24"/>
              </w:rPr>
              <w:t>s</w:t>
            </w:r>
            <w:r>
              <w:rPr>
                <w:rFonts w:asciiTheme="majorHAnsi" w:hAnsiTheme="majorHAnsi" w:cs="Arial"/>
                <w:color w:val="000000"/>
                <w:szCs w:val="24"/>
              </w:rPr>
              <w:t xml:space="preserve"> with the</w:t>
            </w:r>
            <w:r w:rsidR="004959C6">
              <w:rPr>
                <w:rFonts w:asciiTheme="majorHAnsi" w:hAnsiTheme="majorHAnsi" w:cs="Arial"/>
                <w:color w:val="000000"/>
                <w:szCs w:val="24"/>
              </w:rPr>
              <w:t>ir</w:t>
            </w:r>
            <w:r>
              <w:rPr>
                <w:rFonts w:asciiTheme="majorHAnsi" w:hAnsiTheme="majorHAnsi" w:cs="Arial"/>
                <w:color w:val="000000"/>
                <w:szCs w:val="24"/>
              </w:rPr>
              <w:t xml:space="preserve"> 2 rooms being </w:t>
            </w:r>
            <w:r w:rsidR="004959C6">
              <w:rPr>
                <w:rFonts w:asciiTheme="majorHAnsi" w:hAnsiTheme="majorHAnsi" w:cs="Arial"/>
                <w:color w:val="000000"/>
                <w:szCs w:val="24"/>
              </w:rPr>
              <w:t xml:space="preserve">possibly </w:t>
            </w:r>
            <w:r>
              <w:rPr>
                <w:rFonts w:asciiTheme="majorHAnsi" w:hAnsiTheme="majorHAnsi" w:cs="Arial"/>
                <w:color w:val="000000"/>
                <w:szCs w:val="24"/>
              </w:rPr>
              <w:t>used at once</w:t>
            </w:r>
            <w:r w:rsidR="00322753">
              <w:rPr>
                <w:rFonts w:asciiTheme="majorHAnsi" w:hAnsiTheme="majorHAnsi" w:cs="Arial"/>
                <w:color w:val="000000"/>
                <w:szCs w:val="24"/>
              </w:rPr>
              <w:t xml:space="preserve"> at busy periods</w:t>
            </w:r>
          </w:p>
          <w:p w14:paraId="2D31B1EC" w14:textId="58A59A65" w:rsidR="005609C6" w:rsidRDefault="005609C6"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Computer Games – there do</w:t>
            </w:r>
            <w:r w:rsidR="004959C6">
              <w:rPr>
                <w:rFonts w:asciiTheme="majorHAnsi" w:hAnsiTheme="majorHAnsi" w:cs="Arial"/>
                <w:color w:val="000000"/>
                <w:szCs w:val="24"/>
              </w:rPr>
              <w:t>es</w:t>
            </w:r>
            <w:r>
              <w:rPr>
                <w:rFonts w:asciiTheme="majorHAnsi" w:hAnsiTheme="majorHAnsi" w:cs="Arial"/>
                <w:color w:val="000000"/>
                <w:szCs w:val="24"/>
              </w:rPr>
              <w:t xml:space="preserve">n’t seem to be enough Wacom tablets in room 2 although there are thought to be a number in storage. </w:t>
            </w:r>
          </w:p>
          <w:p w14:paraId="6BEA27BC" w14:textId="643DFF06" w:rsidR="00236564" w:rsidRDefault="00236564"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Welsh Medium – Level 5 welsh lectures are going well &amp; 16-25 year olds should be encouraged to enter the Urdd Eisteddfod Art prize/competition as it tends to be underrepresented.</w:t>
            </w:r>
          </w:p>
          <w:p w14:paraId="396D7AD9" w14:textId="3270E614" w:rsidR="00236564" w:rsidRDefault="008E5589"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 xml:space="preserve">Games – It has been felt that the Contextual practice sessions have </w:t>
            </w:r>
            <w:r>
              <w:rPr>
                <w:rFonts w:asciiTheme="majorHAnsi" w:hAnsiTheme="majorHAnsi" w:cs="Arial"/>
                <w:color w:val="000000"/>
                <w:szCs w:val="24"/>
              </w:rPr>
              <w:lastRenderedPageBreak/>
              <w:t>helped with the Dissertation and overall everyone in the School seems to be happy with the results and the feedback of the dissertation.</w:t>
            </w:r>
          </w:p>
          <w:p w14:paraId="3322CEC0" w14:textId="27685975" w:rsidR="008E5589" w:rsidRDefault="00041116"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GD L4 –</w:t>
            </w:r>
            <w:r w:rsidR="009F6D7E">
              <w:rPr>
                <w:rFonts w:asciiTheme="majorHAnsi" w:hAnsiTheme="majorHAnsi" w:cs="Arial"/>
                <w:color w:val="000000"/>
                <w:szCs w:val="24"/>
              </w:rPr>
              <w:t xml:space="preserve"> There has been concerns</w:t>
            </w:r>
            <w:r>
              <w:rPr>
                <w:rFonts w:asciiTheme="majorHAnsi" w:hAnsiTheme="majorHAnsi" w:cs="Arial"/>
                <w:color w:val="000000"/>
                <w:szCs w:val="24"/>
              </w:rPr>
              <w:t xml:space="preserve"> raised </w:t>
            </w:r>
            <w:r w:rsidR="009F6D7E">
              <w:rPr>
                <w:rFonts w:asciiTheme="majorHAnsi" w:hAnsiTheme="majorHAnsi" w:cs="Arial"/>
                <w:color w:val="000000"/>
                <w:szCs w:val="24"/>
              </w:rPr>
              <w:t>by students about the relevance of the Contextual Pra</w:t>
            </w:r>
            <w:r w:rsidR="00371AE6">
              <w:rPr>
                <w:rFonts w:asciiTheme="majorHAnsi" w:hAnsiTheme="majorHAnsi" w:cs="Arial"/>
                <w:color w:val="000000"/>
                <w:szCs w:val="24"/>
              </w:rPr>
              <w:t>ctice lectures but JL explained that 3 strands of the same lectures with an introductory overview. Year 1 is a difficult transition when students learn the basis of how to write a reference at degree leve</w:t>
            </w:r>
            <w:r w:rsidR="00970BBE">
              <w:rPr>
                <w:rFonts w:asciiTheme="majorHAnsi" w:hAnsiTheme="majorHAnsi" w:cs="Arial"/>
                <w:color w:val="000000"/>
                <w:szCs w:val="24"/>
              </w:rPr>
              <w:t>l</w:t>
            </w:r>
            <w:r w:rsidR="00371AE6">
              <w:rPr>
                <w:rFonts w:asciiTheme="majorHAnsi" w:hAnsiTheme="majorHAnsi" w:cs="Arial"/>
                <w:color w:val="000000"/>
                <w:szCs w:val="24"/>
              </w:rPr>
              <w:t xml:space="preserve">, also enables students to try out a portfolio of writing to ready them for year2. </w:t>
            </w:r>
          </w:p>
          <w:p w14:paraId="6D69CB02" w14:textId="60E8FEFC" w:rsidR="00371AE6" w:rsidRDefault="00371AE6"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 xml:space="preserve">Students mentioned that they want to be more in involved in the lectures, JL INFORMED the board that this has started to happen this year with the introduction of workshops to break up talks. </w:t>
            </w:r>
          </w:p>
          <w:p w14:paraId="693CB445" w14:textId="09E8B802" w:rsidR="00970BBE" w:rsidRDefault="00970BBE"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Students find in difficult in the reading room as there are no tables to do work on.</w:t>
            </w:r>
          </w:p>
          <w:p w14:paraId="58DCA1F1" w14:textId="7135442E" w:rsidR="00970BBE" w:rsidRDefault="00970BBE"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 xml:space="preserve">Students would prefer it if the relevance of each lecture could be stated at the start. JL stated how the students should work through the work and </w:t>
            </w:r>
            <w:r w:rsidR="00607656">
              <w:rPr>
                <w:rFonts w:asciiTheme="majorHAnsi" w:hAnsiTheme="majorHAnsi" w:cs="Arial"/>
                <w:color w:val="000000"/>
                <w:szCs w:val="24"/>
              </w:rPr>
              <w:t>figure</w:t>
            </w:r>
            <w:r>
              <w:rPr>
                <w:rFonts w:asciiTheme="majorHAnsi" w:hAnsiTheme="majorHAnsi" w:cs="Arial"/>
                <w:color w:val="000000"/>
                <w:szCs w:val="24"/>
              </w:rPr>
              <w:t xml:space="preserve"> it out</w:t>
            </w:r>
            <w:r w:rsidR="00607656">
              <w:rPr>
                <w:rFonts w:asciiTheme="majorHAnsi" w:hAnsiTheme="majorHAnsi" w:cs="Arial"/>
                <w:color w:val="000000"/>
                <w:szCs w:val="24"/>
              </w:rPr>
              <w:t xml:space="preserve"> for themselves</w:t>
            </w:r>
            <w:r>
              <w:rPr>
                <w:rFonts w:asciiTheme="majorHAnsi" w:hAnsiTheme="majorHAnsi" w:cs="Arial"/>
                <w:color w:val="000000"/>
                <w:szCs w:val="24"/>
              </w:rPr>
              <w:t xml:space="preserve"> and she stressed the importance of attending all CP sessions to under</w:t>
            </w:r>
            <w:r w:rsidR="00F94E76">
              <w:rPr>
                <w:rFonts w:asciiTheme="majorHAnsi" w:hAnsiTheme="majorHAnsi" w:cs="Arial"/>
                <w:color w:val="000000"/>
                <w:szCs w:val="24"/>
              </w:rPr>
              <w:t>s</w:t>
            </w:r>
            <w:r>
              <w:rPr>
                <w:rFonts w:asciiTheme="majorHAnsi" w:hAnsiTheme="majorHAnsi" w:cs="Arial"/>
                <w:color w:val="000000"/>
                <w:szCs w:val="24"/>
              </w:rPr>
              <w:t>tand the briefs.</w:t>
            </w:r>
          </w:p>
          <w:p w14:paraId="0CE74F5A" w14:textId="128E35B6" w:rsidR="00607656" w:rsidRDefault="00607656"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There have been concerns over perceived inconsistencies of marking and feedback between students. JL explained that L4 builds towards the 1</w:t>
            </w:r>
            <w:r w:rsidRPr="00607656">
              <w:rPr>
                <w:rFonts w:asciiTheme="majorHAnsi" w:hAnsiTheme="majorHAnsi" w:cs="Arial"/>
                <w:color w:val="000000"/>
                <w:szCs w:val="24"/>
                <w:vertAlign w:val="superscript"/>
              </w:rPr>
              <w:t>st</w:t>
            </w:r>
            <w:r>
              <w:rPr>
                <w:rFonts w:asciiTheme="majorHAnsi" w:hAnsiTheme="majorHAnsi" w:cs="Arial"/>
                <w:color w:val="000000"/>
                <w:szCs w:val="24"/>
              </w:rPr>
              <w:t xml:space="preserve"> assignment and the feedback helps students to learn by doing. There has also been a new formula to ensure that there is a standardized way of giving feedback this year.</w:t>
            </w:r>
          </w:p>
          <w:p w14:paraId="74AF3139" w14:textId="32EC99AF" w:rsidR="00607656" w:rsidRDefault="00744DE3"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GD L5 – Adobe licensing (see action notes).</w:t>
            </w:r>
          </w:p>
          <w:p w14:paraId="39D0A8B7" w14:textId="392EB1AA" w:rsidR="00744DE3" w:rsidRDefault="00744DE3" w:rsidP="00A645AA">
            <w:pPr>
              <w:pStyle w:val="ListParagraph"/>
              <w:widowControl w:val="0"/>
              <w:numPr>
                <w:ilvl w:val="0"/>
                <w:numId w:val="22"/>
              </w:numPr>
              <w:tabs>
                <w:tab w:val="left" w:pos="542"/>
              </w:tabs>
              <w:jc w:val="both"/>
              <w:rPr>
                <w:rFonts w:asciiTheme="majorHAnsi" w:hAnsiTheme="majorHAnsi" w:cs="Arial"/>
                <w:color w:val="000000"/>
                <w:szCs w:val="24"/>
              </w:rPr>
            </w:pPr>
            <w:r>
              <w:rPr>
                <w:rFonts w:asciiTheme="majorHAnsi" w:hAnsiTheme="majorHAnsi" w:cs="Arial"/>
                <w:color w:val="000000"/>
                <w:szCs w:val="24"/>
              </w:rPr>
              <w:t>Software and Hardware Deals are difficult to find on the UWTSD website, DW has now been forwarded the link by a student.</w:t>
            </w:r>
          </w:p>
          <w:p w14:paraId="2B00069E" w14:textId="5A75FB0E" w:rsidR="00D77E78" w:rsidRPr="00E124D2" w:rsidRDefault="00EA26BC" w:rsidP="00A645AA">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 xml:space="preserve"> </w:t>
            </w:r>
          </w:p>
          <w:p w14:paraId="069C89E2" w14:textId="77C1532B" w:rsidR="008A19B4" w:rsidRPr="00A645AA" w:rsidRDefault="008A19B4" w:rsidP="00A645AA">
            <w:pPr>
              <w:widowControl w:val="0"/>
              <w:tabs>
                <w:tab w:val="left" w:pos="542"/>
              </w:tabs>
              <w:ind w:left="360"/>
              <w:jc w:val="both"/>
              <w:rPr>
                <w:rFonts w:asciiTheme="majorHAnsi" w:hAnsiTheme="majorHAnsi" w:cs="Arial"/>
                <w:color w:val="000000"/>
                <w:szCs w:val="24"/>
              </w:rPr>
            </w:pPr>
          </w:p>
        </w:tc>
        <w:tc>
          <w:tcPr>
            <w:tcW w:w="1980" w:type="dxa"/>
          </w:tcPr>
          <w:p w14:paraId="214A4AD8" w14:textId="77777777" w:rsidR="00484A1F" w:rsidRPr="00E124D2" w:rsidRDefault="00484A1F" w:rsidP="006D09ED">
            <w:pPr>
              <w:widowControl w:val="0"/>
              <w:rPr>
                <w:rFonts w:asciiTheme="majorHAnsi" w:hAnsiTheme="majorHAnsi" w:cs="Arial"/>
                <w:color w:val="000000"/>
                <w:szCs w:val="24"/>
              </w:rPr>
            </w:pPr>
          </w:p>
          <w:p w14:paraId="3A26136A" w14:textId="77777777" w:rsidR="00C2656A" w:rsidRPr="00E124D2" w:rsidRDefault="00C2656A" w:rsidP="006D09ED">
            <w:pPr>
              <w:widowControl w:val="0"/>
              <w:rPr>
                <w:rFonts w:asciiTheme="majorHAnsi" w:hAnsiTheme="majorHAnsi" w:cs="Arial"/>
                <w:color w:val="000000"/>
                <w:szCs w:val="24"/>
              </w:rPr>
            </w:pPr>
          </w:p>
          <w:p w14:paraId="61C3A644" w14:textId="77777777" w:rsidR="00C2656A" w:rsidRPr="00E124D2" w:rsidRDefault="00C2656A" w:rsidP="006D09ED">
            <w:pPr>
              <w:widowControl w:val="0"/>
              <w:rPr>
                <w:rFonts w:asciiTheme="majorHAnsi" w:hAnsiTheme="majorHAnsi" w:cs="Arial"/>
                <w:color w:val="000000"/>
                <w:szCs w:val="24"/>
              </w:rPr>
            </w:pPr>
          </w:p>
          <w:p w14:paraId="29CE79F6" w14:textId="77777777" w:rsidR="00C2656A" w:rsidRPr="00E124D2" w:rsidRDefault="00C2656A" w:rsidP="006D09ED">
            <w:pPr>
              <w:widowControl w:val="0"/>
              <w:rPr>
                <w:rFonts w:asciiTheme="majorHAnsi" w:hAnsiTheme="majorHAnsi" w:cs="Arial"/>
                <w:color w:val="000000"/>
                <w:szCs w:val="24"/>
              </w:rPr>
            </w:pPr>
          </w:p>
          <w:p w14:paraId="7129A47C" w14:textId="77777777" w:rsidR="00C2656A" w:rsidRPr="00E124D2" w:rsidRDefault="00C2656A" w:rsidP="006D09ED">
            <w:pPr>
              <w:widowControl w:val="0"/>
              <w:rPr>
                <w:rFonts w:asciiTheme="majorHAnsi" w:hAnsiTheme="majorHAnsi" w:cs="Arial"/>
                <w:color w:val="000000"/>
                <w:szCs w:val="24"/>
              </w:rPr>
            </w:pPr>
          </w:p>
          <w:p w14:paraId="65982C3F" w14:textId="77777777" w:rsidR="00C2656A" w:rsidRPr="00E124D2" w:rsidRDefault="00C2656A" w:rsidP="006D09ED">
            <w:pPr>
              <w:widowControl w:val="0"/>
              <w:rPr>
                <w:rFonts w:asciiTheme="majorHAnsi" w:hAnsiTheme="majorHAnsi" w:cs="Arial"/>
                <w:color w:val="000000"/>
                <w:szCs w:val="24"/>
              </w:rPr>
            </w:pPr>
          </w:p>
          <w:p w14:paraId="19E648D4" w14:textId="77777777" w:rsidR="00C2656A" w:rsidRPr="00E124D2" w:rsidRDefault="00C2656A" w:rsidP="006D09ED">
            <w:pPr>
              <w:widowControl w:val="0"/>
              <w:rPr>
                <w:rFonts w:asciiTheme="majorHAnsi" w:hAnsiTheme="majorHAnsi" w:cs="Arial"/>
                <w:color w:val="000000"/>
                <w:szCs w:val="24"/>
              </w:rPr>
            </w:pPr>
          </w:p>
          <w:p w14:paraId="32849B9F" w14:textId="77777777" w:rsidR="00C2656A" w:rsidRPr="00E124D2" w:rsidRDefault="00C2656A" w:rsidP="006D09ED">
            <w:pPr>
              <w:widowControl w:val="0"/>
              <w:rPr>
                <w:rFonts w:asciiTheme="majorHAnsi" w:hAnsiTheme="majorHAnsi" w:cs="Arial"/>
                <w:color w:val="000000"/>
                <w:szCs w:val="24"/>
              </w:rPr>
            </w:pPr>
          </w:p>
          <w:p w14:paraId="2452FBDA" w14:textId="77777777" w:rsidR="00C2656A" w:rsidRPr="00E124D2" w:rsidRDefault="00C2656A" w:rsidP="006D09ED">
            <w:pPr>
              <w:widowControl w:val="0"/>
              <w:rPr>
                <w:rFonts w:asciiTheme="majorHAnsi" w:hAnsiTheme="majorHAnsi" w:cs="Arial"/>
                <w:color w:val="000000"/>
                <w:szCs w:val="24"/>
              </w:rPr>
            </w:pPr>
          </w:p>
          <w:p w14:paraId="60D5AD45" w14:textId="77777777" w:rsidR="004959C6" w:rsidRDefault="004959C6" w:rsidP="006D09ED">
            <w:pPr>
              <w:widowControl w:val="0"/>
              <w:rPr>
                <w:rFonts w:asciiTheme="majorHAnsi" w:hAnsiTheme="majorHAnsi" w:cs="Arial"/>
                <w:color w:val="000000"/>
                <w:szCs w:val="24"/>
              </w:rPr>
            </w:pPr>
          </w:p>
          <w:p w14:paraId="445B7FDA" w14:textId="77777777" w:rsidR="004959C6" w:rsidRDefault="004959C6" w:rsidP="006D09ED">
            <w:pPr>
              <w:widowControl w:val="0"/>
              <w:rPr>
                <w:rFonts w:asciiTheme="majorHAnsi" w:hAnsiTheme="majorHAnsi" w:cs="Arial"/>
                <w:color w:val="000000"/>
                <w:szCs w:val="24"/>
              </w:rPr>
            </w:pPr>
          </w:p>
          <w:p w14:paraId="3556E82F" w14:textId="77777777" w:rsidR="004959C6" w:rsidRDefault="004959C6" w:rsidP="006D09ED">
            <w:pPr>
              <w:widowControl w:val="0"/>
              <w:rPr>
                <w:rFonts w:asciiTheme="majorHAnsi" w:hAnsiTheme="majorHAnsi" w:cs="Arial"/>
                <w:color w:val="000000"/>
                <w:szCs w:val="24"/>
              </w:rPr>
            </w:pPr>
          </w:p>
          <w:p w14:paraId="665E4A82" w14:textId="0544A412" w:rsidR="00C2656A" w:rsidRPr="00E124D2" w:rsidRDefault="005609C6" w:rsidP="006D09ED">
            <w:pPr>
              <w:widowControl w:val="0"/>
              <w:rPr>
                <w:rFonts w:asciiTheme="majorHAnsi" w:hAnsiTheme="majorHAnsi" w:cs="Arial"/>
                <w:color w:val="000000"/>
                <w:szCs w:val="24"/>
              </w:rPr>
            </w:pPr>
            <w:r>
              <w:rPr>
                <w:rFonts w:asciiTheme="majorHAnsi" w:hAnsiTheme="majorHAnsi" w:cs="Arial"/>
                <w:color w:val="000000"/>
                <w:szCs w:val="24"/>
              </w:rPr>
              <w:t xml:space="preserve">PD to chase </w:t>
            </w:r>
          </w:p>
          <w:p w14:paraId="4A5D51BD" w14:textId="77777777" w:rsidR="00C2656A" w:rsidRPr="00E124D2" w:rsidRDefault="00C2656A" w:rsidP="006D09ED">
            <w:pPr>
              <w:widowControl w:val="0"/>
              <w:rPr>
                <w:rFonts w:asciiTheme="majorHAnsi" w:hAnsiTheme="majorHAnsi" w:cs="Arial"/>
                <w:color w:val="000000"/>
                <w:szCs w:val="24"/>
              </w:rPr>
            </w:pPr>
          </w:p>
          <w:p w14:paraId="7915AACE" w14:textId="77777777" w:rsidR="00C2656A" w:rsidRPr="00E124D2" w:rsidRDefault="00C2656A" w:rsidP="006D09ED">
            <w:pPr>
              <w:widowControl w:val="0"/>
              <w:rPr>
                <w:rFonts w:asciiTheme="majorHAnsi" w:hAnsiTheme="majorHAnsi" w:cs="Arial"/>
                <w:color w:val="000000"/>
                <w:szCs w:val="24"/>
              </w:rPr>
            </w:pPr>
          </w:p>
          <w:p w14:paraId="4F46974C" w14:textId="77777777" w:rsidR="00C2656A" w:rsidRPr="00E124D2" w:rsidRDefault="00C2656A" w:rsidP="006D09ED">
            <w:pPr>
              <w:widowControl w:val="0"/>
              <w:rPr>
                <w:rFonts w:asciiTheme="majorHAnsi" w:hAnsiTheme="majorHAnsi" w:cs="Arial"/>
                <w:color w:val="000000"/>
                <w:szCs w:val="24"/>
              </w:rPr>
            </w:pPr>
          </w:p>
          <w:p w14:paraId="62271F31" w14:textId="77777777" w:rsidR="00C2656A" w:rsidRPr="00E124D2" w:rsidRDefault="00C2656A" w:rsidP="006D09ED">
            <w:pPr>
              <w:widowControl w:val="0"/>
              <w:rPr>
                <w:rFonts w:asciiTheme="majorHAnsi" w:hAnsiTheme="majorHAnsi" w:cs="Arial"/>
                <w:color w:val="000000"/>
                <w:szCs w:val="24"/>
              </w:rPr>
            </w:pPr>
          </w:p>
          <w:p w14:paraId="11E479D0" w14:textId="77777777" w:rsidR="00C2656A" w:rsidRPr="00E124D2" w:rsidRDefault="00C2656A" w:rsidP="006D09ED">
            <w:pPr>
              <w:widowControl w:val="0"/>
              <w:rPr>
                <w:rFonts w:asciiTheme="majorHAnsi" w:hAnsiTheme="majorHAnsi" w:cs="Arial"/>
                <w:color w:val="000000"/>
                <w:szCs w:val="24"/>
              </w:rPr>
            </w:pPr>
          </w:p>
          <w:p w14:paraId="17F955F7" w14:textId="77777777" w:rsidR="00AB75D3" w:rsidRPr="00E124D2" w:rsidRDefault="00AB75D3" w:rsidP="006D09ED">
            <w:pPr>
              <w:widowControl w:val="0"/>
              <w:rPr>
                <w:rFonts w:asciiTheme="majorHAnsi" w:hAnsiTheme="majorHAnsi" w:cs="Arial"/>
                <w:color w:val="000000"/>
                <w:szCs w:val="24"/>
              </w:rPr>
            </w:pPr>
          </w:p>
          <w:p w14:paraId="5363979B" w14:textId="77777777" w:rsidR="00AB75D3" w:rsidRPr="00E124D2" w:rsidRDefault="00AB75D3" w:rsidP="006D09ED">
            <w:pPr>
              <w:widowControl w:val="0"/>
              <w:rPr>
                <w:rFonts w:asciiTheme="majorHAnsi" w:hAnsiTheme="majorHAnsi" w:cs="Arial"/>
                <w:color w:val="000000"/>
                <w:szCs w:val="24"/>
              </w:rPr>
            </w:pPr>
          </w:p>
          <w:p w14:paraId="2EBBFBF6" w14:textId="77777777" w:rsidR="00AB75D3" w:rsidRPr="00E124D2" w:rsidRDefault="00AB75D3" w:rsidP="006D09ED">
            <w:pPr>
              <w:widowControl w:val="0"/>
              <w:rPr>
                <w:rFonts w:asciiTheme="majorHAnsi" w:hAnsiTheme="majorHAnsi" w:cs="Arial"/>
                <w:color w:val="000000"/>
                <w:szCs w:val="24"/>
              </w:rPr>
            </w:pPr>
          </w:p>
          <w:p w14:paraId="7CBDE05C" w14:textId="77777777" w:rsidR="00AB75D3" w:rsidRPr="00E124D2" w:rsidRDefault="00AB75D3" w:rsidP="006D09ED">
            <w:pPr>
              <w:widowControl w:val="0"/>
              <w:rPr>
                <w:rFonts w:asciiTheme="majorHAnsi" w:hAnsiTheme="majorHAnsi" w:cs="Arial"/>
                <w:color w:val="000000"/>
                <w:szCs w:val="24"/>
              </w:rPr>
            </w:pPr>
          </w:p>
          <w:p w14:paraId="1B551B04" w14:textId="77777777" w:rsidR="00AB75D3" w:rsidRPr="00E124D2" w:rsidRDefault="00AB75D3" w:rsidP="006D09ED">
            <w:pPr>
              <w:widowControl w:val="0"/>
              <w:rPr>
                <w:rFonts w:asciiTheme="majorHAnsi" w:hAnsiTheme="majorHAnsi" w:cs="Arial"/>
                <w:color w:val="000000"/>
                <w:szCs w:val="24"/>
              </w:rPr>
            </w:pPr>
          </w:p>
          <w:p w14:paraId="2AFA2A04" w14:textId="77777777" w:rsidR="00AB75D3" w:rsidRPr="00E124D2" w:rsidRDefault="00AB75D3" w:rsidP="006D09ED">
            <w:pPr>
              <w:widowControl w:val="0"/>
              <w:rPr>
                <w:rFonts w:asciiTheme="majorHAnsi" w:hAnsiTheme="majorHAnsi" w:cs="Arial"/>
                <w:color w:val="000000"/>
                <w:szCs w:val="24"/>
              </w:rPr>
            </w:pPr>
          </w:p>
          <w:p w14:paraId="5A2AB2D1" w14:textId="658AFE22" w:rsidR="00AB75D3" w:rsidRPr="00E124D2" w:rsidRDefault="00371AE6" w:rsidP="006D09ED">
            <w:pPr>
              <w:widowControl w:val="0"/>
              <w:rPr>
                <w:rFonts w:asciiTheme="majorHAnsi" w:hAnsiTheme="majorHAnsi" w:cs="Arial"/>
                <w:color w:val="000000"/>
                <w:szCs w:val="24"/>
              </w:rPr>
            </w:pPr>
            <w:r>
              <w:rPr>
                <w:rFonts w:asciiTheme="majorHAnsi" w:hAnsiTheme="majorHAnsi" w:cs="Arial"/>
                <w:color w:val="000000"/>
                <w:szCs w:val="24"/>
              </w:rPr>
              <w:t>JL looking to do more of this within CP next year.</w:t>
            </w:r>
          </w:p>
          <w:p w14:paraId="55DACB93" w14:textId="77777777" w:rsidR="00AB75D3" w:rsidRDefault="00AB75D3" w:rsidP="006D09ED">
            <w:pPr>
              <w:widowControl w:val="0"/>
              <w:rPr>
                <w:rFonts w:asciiTheme="majorHAnsi" w:hAnsiTheme="majorHAnsi" w:cs="Arial"/>
                <w:color w:val="000000"/>
                <w:szCs w:val="24"/>
              </w:rPr>
            </w:pPr>
          </w:p>
          <w:p w14:paraId="45C09C32" w14:textId="77777777" w:rsidR="00340906" w:rsidRDefault="00340906" w:rsidP="006D09ED">
            <w:pPr>
              <w:widowControl w:val="0"/>
              <w:rPr>
                <w:rFonts w:asciiTheme="majorHAnsi" w:hAnsiTheme="majorHAnsi" w:cs="Arial"/>
                <w:color w:val="000000"/>
                <w:szCs w:val="24"/>
              </w:rPr>
            </w:pPr>
          </w:p>
          <w:p w14:paraId="0935032F" w14:textId="77777777" w:rsidR="00340906" w:rsidRDefault="00340906" w:rsidP="006D09ED">
            <w:pPr>
              <w:widowControl w:val="0"/>
              <w:rPr>
                <w:rFonts w:asciiTheme="majorHAnsi" w:hAnsiTheme="majorHAnsi" w:cs="Arial"/>
                <w:color w:val="000000"/>
                <w:szCs w:val="24"/>
              </w:rPr>
            </w:pPr>
          </w:p>
          <w:p w14:paraId="51C7CD75" w14:textId="77777777" w:rsidR="00340906" w:rsidRDefault="00340906" w:rsidP="006D09ED">
            <w:pPr>
              <w:widowControl w:val="0"/>
              <w:rPr>
                <w:rFonts w:asciiTheme="majorHAnsi" w:hAnsiTheme="majorHAnsi" w:cs="Arial"/>
                <w:color w:val="000000"/>
                <w:szCs w:val="24"/>
              </w:rPr>
            </w:pPr>
          </w:p>
          <w:p w14:paraId="7921E1DC" w14:textId="77777777" w:rsidR="00340906" w:rsidRDefault="00340906" w:rsidP="006D09ED">
            <w:pPr>
              <w:widowControl w:val="0"/>
              <w:rPr>
                <w:rFonts w:asciiTheme="majorHAnsi" w:hAnsiTheme="majorHAnsi" w:cs="Arial"/>
                <w:color w:val="000000"/>
                <w:szCs w:val="24"/>
              </w:rPr>
            </w:pPr>
          </w:p>
          <w:p w14:paraId="4F62967B" w14:textId="77777777" w:rsidR="00340906" w:rsidRDefault="00340906" w:rsidP="006D09ED">
            <w:pPr>
              <w:widowControl w:val="0"/>
              <w:rPr>
                <w:rFonts w:asciiTheme="majorHAnsi" w:hAnsiTheme="majorHAnsi" w:cs="Arial"/>
                <w:color w:val="000000"/>
                <w:szCs w:val="24"/>
              </w:rPr>
            </w:pPr>
            <w:r>
              <w:rPr>
                <w:rFonts w:asciiTheme="majorHAnsi" w:hAnsiTheme="majorHAnsi" w:cs="Arial"/>
                <w:color w:val="000000"/>
                <w:szCs w:val="24"/>
              </w:rPr>
              <w:t>JL to attend GD Visual Studies lecture,</w:t>
            </w:r>
          </w:p>
          <w:p w14:paraId="05395C0A" w14:textId="77777777" w:rsidR="004959C6" w:rsidRDefault="004959C6" w:rsidP="006D09ED">
            <w:pPr>
              <w:widowControl w:val="0"/>
              <w:rPr>
                <w:rFonts w:asciiTheme="majorHAnsi" w:hAnsiTheme="majorHAnsi" w:cs="Arial"/>
                <w:color w:val="000000"/>
                <w:szCs w:val="24"/>
              </w:rPr>
            </w:pPr>
            <w:bookmarkStart w:id="0" w:name="_GoBack"/>
            <w:bookmarkEnd w:id="0"/>
          </w:p>
          <w:p w14:paraId="3E625E4C" w14:textId="3D6E9B37" w:rsidR="00744DE3" w:rsidRPr="00E124D2" w:rsidRDefault="00744DE3" w:rsidP="006D09ED">
            <w:pPr>
              <w:widowControl w:val="0"/>
              <w:rPr>
                <w:rFonts w:asciiTheme="majorHAnsi" w:hAnsiTheme="majorHAnsi" w:cs="Arial"/>
                <w:color w:val="000000"/>
                <w:szCs w:val="24"/>
              </w:rPr>
            </w:pPr>
            <w:r>
              <w:rPr>
                <w:rFonts w:asciiTheme="majorHAnsi" w:hAnsiTheme="majorHAnsi" w:cs="Arial"/>
                <w:color w:val="000000"/>
                <w:szCs w:val="24"/>
              </w:rPr>
              <w:t>IT to bring them to the deals to the forefront.</w:t>
            </w:r>
          </w:p>
        </w:tc>
        <w:tc>
          <w:tcPr>
            <w:tcW w:w="1679" w:type="dxa"/>
          </w:tcPr>
          <w:p w14:paraId="22D43FAD" w14:textId="77777777" w:rsidR="00484A1F" w:rsidRPr="00E124D2" w:rsidRDefault="00484A1F" w:rsidP="00A92652">
            <w:pPr>
              <w:rPr>
                <w:rFonts w:asciiTheme="majorHAnsi" w:hAnsiTheme="majorHAnsi" w:cs="Arial"/>
                <w:color w:val="000000"/>
                <w:szCs w:val="24"/>
              </w:rPr>
            </w:pPr>
          </w:p>
          <w:p w14:paraId="439BA737" w14:textId="77777777" w:rsidR="00AB75D3" w:rsidRPr="00E124D2" w:rsidRDefault="00AB75D3" w:rsidP="00A92652">
            <w:pPr>
              <w:rPr>
                <w:rFonts w:asciiTheme="majorHAnsi" w:hAnsiTheme="majorHAnsi" w:cs="Arial"/>
                <w:color w:val="000000"/>
                <w:szCs w:val="24"/>
              </w:rPr>
            </w:pPr>
          </w:p>
          <w:p w14:paraId="456ABAE1" w14:textId="77777777" w:rsidR="00AB75D3" w:rsidRPr="00E124D2" w:rsidRDefault="00AB75D3" w:rsidP="00A92652">
            <w:pPr>
              <w:rPr>
                <w:rFonts w:asciiTheme="majorHAnsi" w:hAnsiTheme="majorHAnsi" w:cs="Arial"/>
                <w:color w:val="000000"/>
                <w:szCs w:val="24"/>
              </w:rPr>
            </w:pPr>
          </w:p>
          <w:p w14:paraId="2A9011AC" w14:textId="77777777" w:rsidR="00AB75D3" w:rsidRPr="00E124D2" w:rsidRDefault="00AB75D3" w:rsidP="00A92652">
            <w:pPr>
              <w:rPr>
                <w:rFonts w:asciiTheme="majorHAnsi" w:hAnsiTheme="majorHAnsi" w:cs="Arial"/>
                <w:color w:val="000000"/>
                <w:szCs w:val="24"/>
              </w:rPr>
            </w:pPr>
          </w:p>
          <w:p w14:paraId="7402B558" w14:textId="77777777" w:rsidR="00AB75D3" w:rsidRPr="00E124D2" w:rsidRDefault="00AB75D3" w:rsidP="00A92652">
            <w:pPr>
              <w:rPr>
                <w:rFonts w:asciiTheme="majorHAnsi" w:hAnsiTheme="majorHAnsi" w:cs="Arial"/>
                <w:color w:val="000000"/>
                <w:szCs w:val="24"/>
              </w:rPr>
            </w:pPr>
          </w:p>
          <w:p w14:paraId="26F3E436" w14:textId="77777777" w:rsidR="00AB75D3" w:rsidRPr="00E124D2" w:rsidRDefault="00AB75D3" w:rsidP="00A92652">
            <w:pPr>
              <w:rPr>
                <w:rFonts w:asciiTheme="majorHAnsi" w:hAnsiTheme="majorHAnsi" w:cs="Arial"/>
                <w:color w:val="000000"/>
                <w:szCs w:val="24"/>
              </w:rPr>
            </w:pPr>
          </w:p>
          <w:p w14:paraId="7586AD2D" w14:textId="77777777" w:rsidR="00AB75D3" w:rsidRPr="00E124D2" w:rsidRDefault="00AB75D3" w:rsidP="00A92652">
            <w:pPr>
              <w:rPr>
                <w:rFonts w:asciiTheme="majorHAnsi" w:hAnsiTheme="majorHAnsi" w:cs="Arial"/>
                <w:color w:val="000000"/>
                <w:szCs w:val="24"/>
              </w:rPr>
            </w:pPr>
          </w:p>
          <w:p w14:paraId="4AAE9514" w14:textId="77777777" w:rsidR="00AB75D3" w:rsidRPr="00E124D2" w:rsidRDefault="00AB75D3" w:rsidP="00A92652">
            <w:pPr>
              <w:rPr>
                <w:rFonts w:asciiTheme="majorHAnsi" w:hAnsiTheme="majorHAnsi" w:cs="Arial"/>
                <w:color w:val="000000"/>
                <w:szCs w:val="24"/>
              </w:rPr>
            </w:pPr>
          </w:p>
          <w:p w14:paraId="2699F250" w14:textId="77777777" w:rsidR="00AB75D3" w:rsidRPr="00E124D2" w:rsidRDefault="00AB75D3" w:rsidP="00A92652">
            <w:pPr>
              <w:rPr>
                <w:rFonts w:asciiTheme="majorHAnsi" w:hAnsiTheme="majorHAnsi" w:cs="Arial"/>
                <w:color w:val="000000"/>
                <w:szCs w:val="24"/>
              </w:rPr>
            </w:pPr>
          </w:p>
          <w:p w14:paraId="7AF1BCED" w14:textId="77777777" w:rsidR="00AB75D3" w:rsidRPr="00E124D2" w:rsidRDefault="00AB75D3" w:rsidP="00A92652">
            <w:pPr>
              <w:rPr>
                <w:rFonts w:asciiTheme="majorHAnsi" w:hAnsiTheme="majorHAnsi" w:cs="Arial"/>
                <w:color w:val="000000"/>
                <w:szCs w:val="24"/>
              </w:rPr>
            </w:pPr>
          </w:p>
          <w:p w14:paraId="73D4A11D" w14:textId="77777777" w:rsidR="00AB75D3" w:rsidRPr="00E124D2" w:rsidRDefault="00AB75D3" w:rsidP="00A92652">
            <w:pPr>
              <w:rPr>
                <w:rFonts w:asciiTheme="majorHAnsi" w:hAnsiTheme="majorHAnsi" w:cs="Arial"/>
                <w:color w:val="000000"/>
                <w:szCs w:val="24"/>
              </w:rPr>
            </w:pPr>
          </w:p>
          <w:p w14:paraId="411410B9" w14:textId="77777777" w:rsidR="00322753" w:rsidRDefault="00322753" w:rsidP="00A92652">
            <w:pPr>
              <w:rPr>
                <w:rFonts w:asciiTheme="majorHAnsi" w:hAnsiTheme="majorHAnsi" w:cs="Arial"/>
                <w:color w:val="000000"/>
                <w:szCs w:val="24"/>
              </w:rPr>
            </w:pPr>
          </w:p>
          <w:p w14:paraId="3F35BD3C" w14:textId="4C0A455E" w:rsidR="00AB75D3" w:rsidRPr="00E124D2" w:rsidRDefault="005609C6" w:rsidP="00A92652">
            <w:pPr>
              <w:rPr>
                <w:rFonts w:asciiTheme="majorHAnsi" w:hAnsiTheme="majorHAnsi" w:cs="Arial"/>
                <w:color w:val="000000"/>
                <w:szCs w:val="24"/>
              </w:rPr>
            </w:pPr>
            <w:r>
              <w:rPr>
                <w:rFonts w:asciiTheme="majorHAnsi" w:hAnsiTheme="majorHAnsi" w:cs="Arial"/>
                <w:color w:val="000000"/>
                <w:szCs w:val="24"/>
              </w:rPr>
              <w:t>ASAP</w:t>
            </w:r>
          </w:p>
          <w:p w14:paraId="0BA98FA0" w14:textId="77777777" w:rsidR="00AB75D3" w:rsidRPr="00E124D2" w:rsidRDefault="00AB75D3" w:rsidP="00A92652">
            <w:pPr>
              <w:rPr>
                <w:rFonts w:asciiTheme="majorHAnsi" w:hAnsiTheme="majorHAnsi" w:cs="Arial"/>
                <w:color w:val="000000"/>
                <w:szCs w:val="24"/>
              </w:rPr>
            </w:pPr>
          </w:p>
          <w:p w14:paraId="02F7A507" w14:textId="77777777" w:rsidR="00AB75D3" w:rsidRPr="00E124D2" w:rsidRDefault="00AB75D3" w:rsidP="00A92652">
            <w:pPr>
              <w:rPr>
                <w:rFonts w:asciiTheme="majorHAnsi" w:hAnsiTheme="majorHAnsi" w:cs="Arial"/>
                <w:color w:val="000000"/>
                <w:szCs w:val="24"/>
              </w:rPr>
            </w:pPr>
          </w:p>
          <w:p w14:paraId="71829DFC" w14:textId="77777777" w:rsidR="00AB75D3" w:rsidRPr="00E124D2" w:rsidRDefault="00AB75D3" w:rsidP="00A92652">
            <w:pPr>
              <w:rPr>
                <w:rFonts w:asciiTheme="majorHAnsi" w:hAnsiTheme="majorHAnsi" w:cs="Arial"/>
                <w:color w:val="000000"/>
                <w:szCs w:val="24"/>
              </w:rPr>
            </w:pPr>
          </w:p>
          <w:p w14:paraId="3AF3BF57" w14:textId="77777777" w:rsidR="00AB75D3" w:rsidRPr="00E124D2" w:rsidRDefault="00AB75D3" w:rsidP="00A92652">
            <w:pPr>
              <w:rPr>
                <w:rFonts w:asciiTheme="majorHAnsi" w:hAnsiTheme="majorHAnsi" w:cs="Arial"/>
                <w:color w:val="000000"/>
                <w:szCs w:val="24"/>
              </w:rPr>
            </w:pPr>
          </w:p>
          <w:p w14:paraId="340041A6" w14:textId="77777777" w:rsidR="00AB75D3" w:rsidRPr="00E124D2" w:rsidRDefault="00AB75D3" w:rsidP="00A92652">
            <w:pPr>
              <w:rPr>
                <w:rFonts w:asciiTheme="majorHAnsi" w:hAnsiTheme="majorHAnsi" w:cs="Arial"/>
                <w:color w:val="000000"/>
                <w:szCs w:val="24"/>
              </w:rPr>
            </w:pPr>
          </w:p>
          <w:p w14:paraId="08E35D5E" w14:textId="77777777" w:rsidR="00AB75D3" w:rsidRPr="00E124D2" w:rsidRDefault="00AB75D3" w:rsidP="00A92652">
            <w:pPr>
              <w:rPr>
                <w:rFonts w:asciiTheme="majorHAnsi" w:hAnsiTheme="majorHAnsi" w:cs="Arial"/>
                <w:color w:val="000000"/>
                <w:szCs w:val="24"/>
              </w:rPr>
            </w:pPr>
          </w:p>
          <w:p w14:paraId="25207F7F" w14:textId="77777777" w:rsidR="00AB75D3" w:rsidRPr="00E124D2" w:rsidRDefault="00AB75D3" w:rsidP="00A92652">
            <w:pPr>
              <w:rPr>
                <w:rFonts w:asciiTheme="majorHAnsi" w:hAnsiTheme="majorHAnsi" w:cs="Arial"/>
                <w:color w:val="000000"/>
                <w:szCs w:val="24"/>
              </w:rPr>
            </w:pPr>
          </w:p>
          <w:p w14:paraId="6AC7E7C0" w14:textId="77777777" w:rsidR="00AB75D3" w:rsidRPr="00E124D2" w:rsidRDefault="00AB75D3" w:rsidP="00A92652">
            <w:pPr>
              <w:rPr>
                <w:rFonts w:asciiTheme="majorHAnsi" w:hAnsiTheme="majorHAnsi" w:cs="Arial"/>
                <w:color w:val="000000"/>
                <w:szCs w:val="24"/>
              </w:rPr>
            </w:pPr>
          </w:p>
          <w:p w14:paraId="1212AEEF" w14:textId="77777777" w:rsidR="00AB75D3" w:rsidRPr="00E124D2" w:rsidRDefault="00AB75D3" w:rsidP="00A92652">
            <w:pPr>
              <w:rPr>
                <w:rFonts w:asciiTheme="majorHAnsi" w:hAnsiTheme="majorHAnsi" w:cs="Arial"/>
                <w:color w:val="000000"/>
                <w:szCs w:val="24"/>
              </w:rPr>
            </w:pPr>
          </w:p>
          <w:p w14:paraId="71CDB5CD" w14:textId="77777777" w:rsidR="00AB75D3" w:rsidRPr="00E124D2" w:rsidRDefault="00AB75D3" w:rsidP="00A92652">
            <w:pPr>
              <w:rPr>
                <w:rFonts w:asciiTheme="majorHAnsi" w:hAnsiTheme="majorHAnsi" w:cs="Arial"/>
                <w:color w:val="000000"/>
                <w:szCs w:val="24"/>
              </w:rPr>
            </w:pPr>
          </w:p>
          <w:p w14:paraId="7BC47567" w14:textId="77777777" w:rsidR="00AB75D3" w:rsidRPr="00E124D2" w:rsidRDefault="00AB75D3" w:rsidP="00A92652">
            <w:pPr>
              <w:rPr>
                <w:rFonts w:asciiTheme="majorHAnsi" w:hAnsiTheme="majorHAnsi" w:cs="Arial"/>
                <w:color w:val="000000"/>
                <w:szCs w:val="24"/>
              </w:rPr>
            </w:pPr>
          </w:p>
          <w:p w14:paraId="3AD8DB0B" w14:textId="77777777" w:rsidR="00AB75D3" w:rsidRPr="00E124D2" w:rsidRDefault="00AB75D3" w:rsidP="00A92652">
            <w:pPr>
              <w:rPr>
                <w:rFonts w:asciiTheme="majorHAnsi" w:hAnsiTheme="majorHAnsi" w:cs="Arial"/>
                <w:color w:val="000000"/>
                <w:szCs w:val="24"/>
              </w:rPr>
            </w:pPr>
          </w:p>
          <w:p w14:paraId="2C57FAC2" w14:textId="20445078" w:rsidR="00AB75D3" w:rsidRPr="00E124D2" w:rsidRDefault="00371AE6" w:rsidP="00A92652">
            <w:pPr>
              <w:rPr>
                <w:rFonts w:asciiTheme="majorHAnsi" w:hAnsiTheme="majorHAnsi" w:cs="Arial"/>
                <w:color w:val="000000"/>
                <w:szCs w:val="24"/>
              </w:rPr>
            </w:pPr>
            <w:r>
              <w:rPr>
                <w:rFonts w:asciiTheme="majorHAnsi" w:hAnsiTheme="majorHAnsi" w:cs="Arial"/>
                <w:color w:val="000000"/>
                <w:szCs w:val="24"/>
              </w:rPr>
              <w:t>By Sept 2019.</w:t>
            </w:r>
          </w:p>
          <w:p w14:paraId="463B9C13" w14:textId="77777777" w:rsidR="00AB75D3" w:rsidRPr="00E124D2" w:rsidRDefault="00AB75D3" w:rsidP="00A92652">
            <w:pPr>
              <w:rPr>
                <w:rFonts w:asciiTheme="majorHAnsi" w:hAnsiTheme="majorHAnsi" w:cs="Arial"/>
                <w:color w:val="000000"/>
                <w:szCs w:val="24"/>
              </w:rPr>
            </w:pPr>
          </w:p>
          <w:p w14:paraId="77DF5632" w14:textId="77777777" w:rsidR="00AB75D3" w:rsidRPr="00E124D2" w:rsidRDefault="00AB75D3" w:rsidP="00A92652">
            <w:pPr>
              <w:rPr>
                <w:rFonts w:asciiTheme="majorHAnsi" w:hAnsiTheme="majorHAnsi" w:cs="Arial"/>
                <w:color w:val="000000"/>
                <w:szCs w:val="24"/>
              </w:rPr>
            </w:pPr>
          </w:p>
          <w:p w14:paraId="5EC8501E" w14:textId="15818D62" w:rsidR="00AB75D3" w:rsidRPr="00E124D2" w:rsidRDefault="00AB75D3" w:rsidP="009F6D7E">
            <w:pPr>
              <w:rPr>
                <w:rFonts w:asciiTheme="majorHAnsi" w:hAnsiTheme="majorHAnsi" w:cs="Arial"/>
                <w:color w:val="000000"/>
                <w:szCs w:val="24"/>
              </w:rPr>
            </w:pPr>
          </w:p>
        </w:tc>
      </w:tr>
      <w:tr w:rsidR="006B6B8A" w:rsidRPr="00E124D2" w14:paraId="7C3F6B31" w14:textId="77777777" w:rsidTr="00C740F8">
        <w:tc>
          <w:tcPr>
            <w:tcW w:w="3397" w:type="dxa"/>
          </w:tcPr>
          <w:p w14:paraId="016CD161" w14:textId="14E53BAA" w:rsidR="006B6B8A" w:rsidRPr="00E124D2" w:rsidRDefault="00660914" w:rsidP="006B6B8A">
            <w:pPr>
              <w:ind w:left="360" w:hanging="360"/>
              <w:rPr>
                <w:rFonts w:asciiTheme="majorHAnsi" w:hAnsiTheme="majorHAnsi" w:cs="Arial"/>
                <w:color w:val="000000"/>
                <w:szCs w:val="24"/>
              </w:rPr>
            </w:pPr>
            <w:r w:rsidRPr="00E124D2">
              <w:rPr>
                <w:rFonts w:asciiTheme="majorHAnsi" w:hAnsiTheme="majorHAnsi" w:cs="Arial"/>
                <w:color w:val="000000"/>
                <w:szCs w:val="24"/>
              </w:rPr>
              <w:lastRenderedPageBreak/>
              <w:t>9</w:t>
            </w:r>
            <w:r w:rsidR="006B6B8A" w:rsidRPr="00E124D2">
              <w:rPr>
                <w:rFonts w:asciiTheme="majorHAnsi" w:hAnsiTheme="majorHAnsi" w:cs="Arial"/>
                <w:color w:val="000000"/>
                <w:szCs w:val="24"/>
              </w:rPr>
              <w:t>. Enhancing learning</w:t>
            </w:r>
          </w:p>
          <w:p w14:paraId="46A93088" w14:textId="77777777" w:rsidR="006B6B8A" w:rsidRPr="00E124D2" w:rsidRDefault="006B6B8A" w:rsidP="006B6B8A">
            <w:pPr>
              <w:ind w:left="360" w:hanging="360"/>
              <w:rPr>
                <w:rFonts w:asciiTheme="majorHAnsi" w:hAnsiTheme="majorHAnsi" w:cs="Arial"/>
                <w:color w:val="000000"/>
                <w:szCs w:val="24"/>
              </w:rPr>
            </w:pPr>
          </w:p>
          <w:p w14:paraId="63B7B762" w14:textId="77777777" w:rsidR="006B6B8A" w:rsidRPr="00E124D2" w:rsidRDefault="006B6B8A" w:rsidP="006B6B8A">
            <w:pPr>
              <w:ind w:left="360" w:hanging="360"/>
              <w:rPr>
                <w:rFonts w:asciiTheme="majorHAnsi" w:hAnsiTheme="majorHAnsi" w:cs="Arial"/>
                <w:i/>
                <w:color w:val="000000"/>
                <w:szCs w:val="24"/>
              </w:rPr>
            </w:pPr>
            <w:r w:rsidRPr="00E124D2">
              <w:rPr>
                <w:rFonts w:asciiTheme="majorHAnsi" w:hAnsiTheme="majorHAnsi" w:cs="Arial"/>
                <w:i/>
                <w:color w:val="000000"/>
                <w:szCs w:val="24"/>
              </w:rPr>
              <w:t>An opportunity to discuss:</w:t>
            </w:r>
          </w:p>
          <w:p w14:paraId="1A031813"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Co-curricular opportunities</w:t>
            </w:r>
          </w:p>
          <w:p w14:paraId="03BF52D8"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Enhancement projects</w:t>
            </w:r>
          </w:p>
          <w:p w14:paraId="5DD9D5F3"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lastRenderedPageBreak/>
              <w:t>Student Development</w:t>
            </w:r>
          </w:p>
          <w:p w14:paraId="08F1AEF0"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Employability</w:t>
            </w:r>
          </w:p>
          <w:p w14:paraId="3AD0D0A1" w14:textId="77777777" w:rsidR="007D0D8A" w:rsidRPr="00E124D2" w:rsidRDefault="007D0D8A" w:rsidP="00C74E91">
            <w:pPr>
              <w:pStyle w:val="ListParagraph"/>
              <w:numPr>
                <w:ilvl w:val="0"/>
                <w:numId w:val="3"/>
              </w:numPr>
              <w:ind w:left="360"/>
              <w:rPr>
                <w:rFonts w:asciiTheme="majorHAnsi" w:hAnsiTheme="majorHAnsi" w:cs="Arial"/>
                <w:color w:val="000000"/>
                <w:sz w:val="24"/>
                <w:szCs w:val="24"/>
              </w:rPr>
            </w:pPr>
            <w:r w:rsidRPr="00E124D2">
              <w:rPr>
                <w:rFonts w:asciiTheme="majorHAnsi" w:hAnsiTheme="majorHAnsi" w:cs="Arial"/>
                <w:i/>
                <w:color w:val="000000"/>
                <w:sz w:val="24"/>
                <w:szCs w:val="24"/>
              </w:rPr>
              <w:t>Learning Community activity</w:t>
            </w:r>
          </w:p>
          <w:p w14:paraId="77E0871A" w14:textId="77777777" w:rsidR="00D41252" w:rsidRPr="00E124D2" w:rsidRDefault="00D41252" w:rsidP="00C74E91">
            <w:pPr>
              <w:pStyle w:val="ListParagraph"/>
              <w:numPr>
                <w:ilvl w:val="0"/>
                <w:numId w:val="3"/>
              </w:numPr>
              <w:ind w:left="360"/>
              <w:contextualSpacing w:val="0"/>
              <w:rPr>
                <w:rFonts w:asciiTheme="majorHAnsi" w:hAnsiTheme="majorHAnsi" w:cs="Arial"/>
                <w:i/>
                <w:sz w:val="24"/>
                <w:szCs w:val="24"/>
              </w:rPr>
            </w:pPr>
            <w:r w:rsidRPr="00E124D2">
              <w:rPr>
                <w:rFonts w:asciiTheme="majorHAnsi" w:hAnsiTheme="majorHAnsi" w:cs="Arial"/>
                <w:i/>
                <w:sz w:val="24"/>
                <w:szCs w:val="24"/>
              </w:rPr>
              <w:t>field trips, site visits</w:t>
            </w:r>
          </w:p>
          <w:p w14:paraId="7BABEFBF" w14:textId="77777777" w:rsidR="00D41252" w:rsidRPr="00E124D2" w:rsidRDefault="00D41252" w:rsidP="00C74E91">
            <w:pPr>
              <w:pStyle w:val="ListParagraph"/>
              <w:numPr>
                <w:ilvl w:val="0"/>
                <w:numId w:val="3"/>
              </w:numPr>
              <w:ind w:left="360"/>
              <w:contextualSpacing w:val="0"/>
              <w:rPr>
                <w:rFonts w:asciiTheme="majorHAnsi" w:hAnsiTheme="majorHAnsi" w:cs="Arial"/>
                <w:i/>
                <w:sz w:val="24"/>
                <w:szCs w:val="24"/>
              </w:rPr>
            </w:pPr>
            <w:r w:rsidRPr="00E124D2">
              <w:rPr>
                <w:rFonts w:asciiTheme="majorHAnsi" w:hAnsiTheme="majorHAnsi" w:cs="Arial"/>
                <w:i/>
                <w:sz w:val="24"/>
                <w:szCs w:val="24"/>
              </w:rPr>
              <w:t>student-led conferences</w:t>
            </w:r>
          </w:p>
          <w:p w14:paraId="0E19639B" w14:textId="77777777" w:rsidR="00D41252" w:rsidRPr="00E124D2" w:rsidRDefault="00D41252" w:rsidP="00D41252">
            <w:pPr>
              <w:ind w:left="360"/>
              <w:rPr>
                <w:rFonts w:asciiTheme="majorHAnsi" w:hAnsiTheme="majorHAnsi" w:cs="Arial"/>
                <w:color w:val="000000"/>
                <w:szCs w:val="24"/>
              </w:rPr>
            </w:pPr>
          </w:p>
        </w:tc>
        <w:tc>
          <w:tcPr>
            <w:tcW w:w="7511" w:type="dxa"/>
          </w:tcPr>
          <w:p w14:paraId="3D1EBDEE" w14:textId="77777777" w:rsidR="00D77E78" w:rsidRDefault="00A00D99" w:rsidP="00A00D99">
            <w:pPr>
              <w:pStyle w:val="ListParagraph"/>
              <w:numPr>
                <w:ilvl w:val="0"/>
                <w:numId w:val="23"/>
              </w:numPr>
              <w:rPr>
                <w:rFonts w:asciiTheme="majorHAnsi" w:hAnsiTheme="majorHAnsi" w:cs="Arial"/>
                <w:color w:val="000000"/>
                <w:szCs w:val="24"/>
              </w:rPr>
            </w:pPr>
            <w:r>
              <w:rPr>
                <w:rFonts w:asciiTheme="majorHAnsi" w:hAnsiTheme="majorHAnsi" w:cs="Arial"/>
                <w:color w:val="000000"/>
                <w:szCs w:val="24"/>
              </w:rPr>
              <w:lastRenderedPageBreak/>
              <w:t xml:space="preserve">Advertising Agency Trip to Cardiff </w:t>
            </w:r>
          </w:p>
          <w:p w14:paraId="5E27553C" w14:textId="77777777" w:rsidR="00A00D99" w:rsidRDefault="00A00D99" w:rsidP="00A00D99">
            <w:pPr>
              <w:pStyle w:val="ListParagraph"/>
              <w:numPr>
                <w:ilvl w:val="0"/>
                <w:numId w:val="23"/>
              </w:numPr>
              <w:rPr>
                <w:rFonts w:asciiTheme="majorHAnsi" w:hAnsiTheme="majorHAnsi" w:cs="Arial"/>
                <w:color w:val="000000"/>
                <w:szCs w:val="24"/>
              </w:rPr>
            </w:pPr>
            <w:r>
              <w:rPr>
                <w:rFonts w:asciiTheme="majorHAnsi" w:hAnsiTheme="majorHAnsi" w:cs="Arial"/>
                <w:color w:val="000000"/>
                <w:szCs w:val="24"/>
              </w:rPr>
              <w:t>Sky Creative Trio scheduled for March 11</w:t>
            </w:r>
            <w:r w:rsidRPr="00A00D99">
              <w:rPr>
                <w:rFonts w:asciiTheme="majorHAnsi" w:hAnsiTheme="majorHAnsi" w:cs="Arial"/>
                <w:color w:val="000000"/>
                <w:szCs w:val="24"/>
                <w:vertAlign w:val="superscript"/>
              </w:rPr>
              <w:t>th</w:t>
            </w:r>
          </w:p>
          <w:p w14:paraId="01AB94DF" w14:textId="77777777" w:rsidR="00A00D99" w:rsidRDefault="00A00D99" w:rsidP="00A00D99">
            <w:pPr>
              <w:pStyle w:val="ListParagraph"/>
              <w:numPr>
                <w:ilvl w:val="0"/>
                <w:numId w:val="23"/>
              </w:numPr>
              <w:rPr>
                <w:rFonts w:asciiTheme="majorHAnsi" w:hAnsiTheme="majorHAnsi" w:cs="Arial"/>
                <w:color w:val="000000"/>
                <w:szCs w:val="24"/>
              </w:rPr>
            </w:pPr>
            <w:r>
              <w:rPr>
                <w:rFonts w:asciiTheme="majorHAnsi" w:hAnsiTheme="majorHAnsi" w:cs="Arial"/>
                <w:color w:val="000000"/>
                <w:szCs w:val="24"/>
              </w:rPr>
              <w:t>Student Trip to Illustration Fair in London.</w:t>
            </w:r>
          </w:p>
          <w:p w14:paraId="3A9D6F1A" w14:textId="77777777" w:rsidR="00A00D99" w:rsidRDefault="00A00D99" w:rsidP="00A00D99">
            <w:pPr>
              <w:pStyle w:val="ListParagraph"/>
              <w:numPr>
                <w:ilvl w:val="0"/>
                <w:numId w:val="23"/>
              </w:numPr>
              <w:rPr>
                <w:rFonts w:asciiTheme="majorHAnsi" w:hAnsiTheme="majorHAnsi" w:cs="Arial"/>
                <w:color w:val="000000"/>
                <w:szCs w:val="24"/>
              </w:rPr>
            </w:pPr>
            <w:r>
              <w:rPr>
                <w:rFonts w:asciiTheme="majorHAnsi" w:hAnsiTheme="majorHAnsi" w:cs="Arial"/>
                <w:color w:val="000000"/>
                <w:szCs w:val="24"/>
              </w:rPr>
              <w:t>European Study Trip to Bologna in April.</w:t>
            </w:r>
          </w:p>
          <w:p w14:paraId="7F835BC3" w14:textId="7E428F92" w:rsidR="00A00D99" w:rsidRDefault="00A00D99" w:rsidP="00A00D99">
            <w:pPr>
              <w:pStyle w:val="ListParagraph"/>
              <w:numPr>
                <w:ilvl w:val="0"/>
                <w:numId w:val="23"/>
              </w:numPr>
              <w:rPr>
                <w:rFonts w:asciiTheme="majorHAnsi" w:hAnsiTheme="majorHAnsi" w:cs="Arial"/>
                <w:color w:val="000000"/>
                <w:szCs w:val="24"/>
              </w:rPr>
            </w:pPr>
            <w:r>
              <w:rPr>
                <w:rFonts w:asciiTheme="majorHAnsi" w:hAnsiTheme="majorHAnsi" w:cs="Arial"/>
                <w:color w:val="000000"/>
                <w:szCs w:val="24"/>
              </w:rPr>
              <w:t>BFI/ Symposium/Design Week - all excellent events.</w:t>
            </w:r>
          </w:p>
          <w:p w14:paraId="1B95FCA8" w14:textId="77777777" w:rsidR="00A00D99" w:rsidRDefault="00A00D99" w:rsidP="00A00D99">
            <w:pPr>
              <w:pStyle w:val="ListParagraph"/>
              <w:numPr>
                <w:ilvl w:val="0"/>
                <w:numId w:val="23"/>
              </w:numPr>
              <w:rPr>
                <w:rFonts w:asciiTheme="majorHAnsi" w:hAnsiTheme="majorHAnsi" w:cs="Arial"/>
                <w:color w:val="000000"/>
                <w:szCs w:val="24"/>
              </w:rPr>
            </w:pPr>
            <w:r>
              <w:rPr>
                <w:rFonts w:asciiTheme="majorHAnsi" w:hAnsiTheme="majorHAnsi" w:cs="Arial"/>
                <w:color w:val="000000"/>
                <w:szCs w:val="24"/>
              </w:rPr>
              <w:lastRenderedPageBreak/>
              <w:t>Al Kang’s pipeline project.</w:t>
            </w:r>
          </w:p>
          <w:p w14:paraId="4ADC2DCA" w14:textId="77777777" w:rsidR="00A00D99" w:rsidRDefault="00A00D99" w:rsidP="00A00D99">
            <w:pPr>
              <w:pStyle w:val="ListParagraph"/>
              <w:numPr>
                <w:ilvl w:val="0"/>
                <w:numId w:val="23"/>
              </w:numPr>
              <w:rPr>
                <w:rFonts w:asciiTheme="majorHAnsi" w:hAnsiTheme="majorHAnsi" w:cs="Arial"/>
                <w:color w:val="000000"/>
                <w:szCs w:val="24"/>
              </w:rPr>
            </w:pPr>
            <w:r>
              <w:rPr>
                <w:rFonts w:asciiTheme="majorHAnsi" w:hAnsiTheme="majorHAnsi" w:cs="Arial"/>
                <w:color w:val="000000"/>
                <w:szCs w:val="24"/>
              </w:rPr>
              <w:t xml:space="preserve">Games/Animation/ Illustration – Digital Art Battle – 20 minutes and a topic chosen on the spot. Artists then create paintings with the help of computers and graphic tablets and the work is then judged by an official jury and voted for by the audience. </w:t>
            </w:r>
          </w:p>
          <w:p w14:paraId="7F0EF677" w14:textId="346D3AFB" w:rsidR="00A00D99" w:rsidRPr="00A00D99" w:rsidRDefault="00A00D99" w:rsidP="00A00D99">
            <w:pPr>
              <w:pStyle w:val="ListParagraph"/>
              <w:numPr>
                <w:ilvl w:val="0"/>
                <w:numId w:val="23"/>
              </w:numPr>
              <w:rPr>
                <w:rFonts w:asciiTheme="majorHAnsi" w:hAnsiTheme="majorHAnsi" w:cs="Arial"/>
                <w:color w:val="000000"/>
                <w:szCs w:val="24"/>
              </w:rPr>
            </w:pPr>
            <w:r>
              <w:rPr>
                <w:rFonts w:asciiTheme="majorHAnsi" w:hAnsiTheme="majorHAnsi" w:cs="Arial"/>
                <w:color w:val="000000"/>
                <w:szCs w:val="24"/>
              </w:rPr>
              <w:t>Summer Exhibitions start on 17</w:t>
            </w:r>
            <w:r w:rsidRPr="00A00D99">
              <w:rPr>
                <w:rFonts w:asciiTheme="majorHAnsi" w:hAnsiTheme="majorHAnsi" w:cs="Arial"/>
                <w:color w:val="000000"/>
                <w:szCs w:val="24"/>
                <w:vertAlign w:val="superscript"/>
              </w:rPr>
              <w:t>th</w:t>
            </w:r>
            <w:r>
              <w:rPr>
                <w:rFonts w:asciiTheme="majorHAnsi" w:hAnsiTheme="majorHAnsi" w:cs="Arial"/>
                <w:color w:val="000000"/>
                <w:szCs w:val="24"/>
              </w:rPr>
              <w:t xml:space="preserve"> May.</w:t>
            </w:r>
          </w:p>
        </w:tc>
        <w:tc>
          <w:tcPr>
            <w:tcW w:w="1980" w:type="dxa"/>
          </w:tcPr>
          <w:p w14:paraId="7C12262B" w14:textId="77777777" w:rsidR="006B6B8A" w:rsidRPr="00E124D2" w:rsidRDefault="006B6B8A" w:rsidP="006D09ED">
            <w:pPr>
              <w:widowControl w:val="0"/>
              <w:rPr>
                <w:rFonts w:asciiTheme="majorHAnsi" w:hAnsiTheme="majorHAnsi" w:cs="Arial"/>
                <w:color w:val="000000"/>
                <w:szCs w:val="24"/>
              </w:rPr>
            </w:pPr>
          </w:p>
        </w:tc>
        <w:tc>
          <w:tcPr>
            <w:tcW w:w="1679" w:type="dxa"/>
          </w:tcPr>
          <w:p w14:paraId="5F4F3209" w14:textId="77777777" w:rsidR="006B6B8A" w:rsidRPr="00E124D2" w:rsidRDefault="006B6B8A" w:rsidP="00A92652">
            <w:pPr>
              <w:rPr>
                <w:rFonts w:asciiTheme="majorHAnsi" w:hAnsiTheme="majorHAnsi" w:cs="Arial"/>
                <w:color w:val="000000"/>
                <w:szCs w:val="24"/>
              </w:rPr>
            </w:pPr>
          </w:p>
        </w:tc>
      </w:tr>
      <w:tr w:rsidR="00484A1F" w:rsidRPr="00E124D2" w14:paraId="031F7ABF" w14:textId="77777777" w:rsidTr="00C740F8">
        <w:tc>
          <w:tcPr>
            <w:tcW w:w="3397" w:type="dxa"/>
          </w:tcPr>
          <w:p w14:paraId="28003488" w14:textId="7BD57D8A" w:rsidR="00651DFB" w:rsidRPr="00E124D2" w:rsidRDefault="00660914" w:rsidP="007D0D8A">
            <w:pPr>
              <w:tabs>
                <w:tab w:val="num" w:pos="360"/>
              </w:tabs>
              <w:ind w:left="360" w:hanging="360"/>
              <w:rPr>
                <w:rFonts w:asciiTheme="majorHAnsi" w:hAnsiTheme="majorHAnsi" w:cs="Arial"/>
                <w:color w:val="000000"/>
                <w:szCs w:val="24"/>
              </w:rPr>
            </w:pPr>
            <w:r w:rsidRPr="00E124D2">
              <w:rPr>
                <w:rFonts w:asciiTheme="majorHAnsi" w:hAnsiTheme="majorHAnsi" w:cs="Arial"/>
                <w:color w:val="000000"/>
                <w:szCs w:val="24"/>
              </w:rPr>
              <w:t>10</w:t>
            </w:r>
            <w:r w:rsidR="00651DFB" w:rsidRPr="00E124D2">
              <w:rPr>
                <w:rFonts w:asciiTheme="majorHAnsi" w:hAnsiTheme="majorHAnsi" w:cs="Arial"/>
                <w:color w:val="000000"/>
                <w:szCs w:val="24"/>
              </w:rPr>
              <w:t xml:space="preserve">. </w:t>
            </w:r>
            <w:r w:rsidR="00394D6C" w:rsidRPr="00E124D2">
              <w:rPr>
                <w:rFonts w:asciiTheme="majorHAnsi" w:hAnsiTheme="majorHAnsi" w:cs="Arial"/>
                <w:color w:val="000000"/>
                <w:szCs w:val="24"/>
              </w:rPr>
              <w:tab/>
            </w:r>
            <w:r w:rsidR="007D0D8A" w:rsidRPr="00E124D2">
              <w:rPr>
                <w:rFonts w:asciiTheme="majorHAnsi" w:hAnsiTheme="majorHAnsi" w:cs="Arial"/>
                <w:color w:val="000000"/>
                <w:szCs w:val="24"/>
              </w:rPr>
              <w:t>Any other business</w:t>
            </w:r>
          </w:p>
        </w:tc>
        <w:tc>
          <w:tcPr>
            <w:tcW w:w="7511" w:type="dxa"/>
          </w:tcPr>
          <w:p w14:paraId="66E9B322" w14:textId="77777777" w:rsidR="0006188E" w:rsidRDefault="00A77905" w:rsidP="00A77905">
            <w:pPr>
              <w:widowControl w:val="0"/>
              <w:tabs>
                <w:tab w:val="left" w:pos="542"/>
              </w:tabs>
              <w:jc w:val="both"/>
              <w:rPr>
                <w:rFonts w:asciiTheme="majorHAnsi" w:hAnsiTheme="majorHAnsi" w:cs="Arial"/>
                <w:color w:val="000000"/>
                <w:szCs w:val="24"/>
              </w:rPr>
            </w:pPr>
            <w:r>
              <w:rPr>
                <w:rFonts w:asciiTheme="majorHAnsi" w:hAnsiTheme="majorHAnsi" w:cs="Arial"/>
                <w:color w:val="000000"/>
                <w:szCs w:val="24"/>
              </w:rPr>
              <w:t>Computer Animation – haven’t decided upon a venue yet for their end of year exhibition in May.</w:t>
            </w:r>
          </w:p>
          <w:p w14:paraId="2E8A02C8" w14:textId="77777777" w:rsidR="00A17885" w:rsidRDefault="00A17885" w:rsidP="00A77905">
            <w:pPr>
              <w:widowControl w:val="0"/>
              <w:tabs>
                <w:tab w:val="left" w:pos="542"/>
              </w:tabs>
              <w:jc w:val="both"/>
              <w:rPr>
                <w:rFonts w:asciiTheme="majorHAnsi" w:hAnsiTheme="majorHAnsi" w:cs="Arial"/>
                <w:color w:val="000000"/>
                <w:szCs w:val="24"/>
              </w:rPr>
            </w:pPr>
          </w:p>
          <w:p w14:paraId="2AEC1774" w14:textId="288EF8D8" w:rsidR="00A17885" w:rsidRPr="00E124D2" w:rsidRDefault="00A17885" w:rsidP="00A77905">
            <w:pPr>
              <w:widowControl w:val="0"/>
              <w:tabs>
                <w:tab w:val="left" w:pos="542"/>
              </w:tabs>
              <w:jc w:val="both"/>
              <w:rPr>
                <w:rFonts w:asciiTheme="majorHAnsi" w:hAnsiTheme="majorHAnsi" w:cs="Arial"/>
                <w:color w:val="000000"/>
                <w:szCs w:val="24"/>
              </w:rPr>
            </w:pPr>
            <w:r>
              <w:rPr>
                <w:rFonts w:asciiTheme="majorHAnsi" w:hAnsiTheme="majorHAnsi" w:cs="Arial"/>
                <w:color w:val="000000"/>
                <w:szCs w:val="24"/>
              </w:rPr>
              <w:t>5</w:t>
            </w:r>
            <w:r w:rsidRPr="00A17885">
              <w:rPr>
                <w:rFonts w:asciiTheme="majorHAnsi" w:hAnsiTheme="majorHAnsi" w:cs="Arial"/>
                <w:color w:val="000000"/>
                <w:szCs w:val="24"/>
                <w:vertAlign w:val="superscript"/>
              </w:rPr>
              <w:t>th</w:t>
            </w:r>
            <w:r>
              <w:rPr>
                <w:rFonts w:asciiTheme="majorHAnsi" w:hAnsiTheme="majorHAnsi" w:cs="Arial"/>
                <w:color w:val="000000"/>
                <w:szCs w:val="24"/>
              </w:rPr>
              <w:t xml:space="preserve"> March Eddie LADD AND Mark Rees will be performing a St </w:t>
            </w:r>
            <w:proofErr w:type="spellStart"/>
            <w:r>
              <w:rPr>
                <w:rFonts w:asciiTheme="majorHAnsi" w:hAnsiTheme="majorHAnsi" w:cs="Arial"/>
                <w:color w:val="000000"/>
                <w:szCs w:val="24"/>
              </w:rPr>
              <w:t>Davids</w:t>
            </w:r>
            <w:proofErr w:type="spellEnd"/>
            <w:r>
              <w:rPr>
                <w:rFonts w:asciiTheme="majorHAnsi" w:hAnsiTheme="majorHAnsi" w:cs="Arial"/>
                <w:color w:val="000000"/>
                <w:szCs w:val="24"/>
              </w:rPr>
              <w:t xml:space="preserve"> Day event in Alex Reading Room – all welcome !!</w:t>
            </w:r>
          </w:p>
        </w:tc>
        <w:tc>
          <w:tcPr>
            <w:tcW w:w="1980" w:type="dxa"/>
          </w:tcPr>
          <w:p w14:paraId="3E4C9302" w14:textId="21C25F47" w:rsidR="00484A1F" w:rsidRPr="00E124D2" w:rsidRDefault="00A77905" w:rsidP="00A77905">
            <w:pPr>
              <w:widowControl w:val="0"/>
              <w:rPr>
                <w:rFonts w:asciiTheme="majorHAnsi" w:hAnsiTheme="majorHAnsi" w:cs="Arial"/>
                <w:color w:val="000000"/>
                <w:szCs w:val="24"/>
              </w:rPr>
            </w:pPr>
            <w:r>
              <w:rPr>
                <w:rFonts w:asciiTheme="majorHAnsi" w:hAnsiTheme="majorHAnsi" w:cs="Arial"/>
                <w:color w:val="000000"/>
                <w:szCs w:val="24"/>
              </w:rPr>
              <w:t xml:space="preserve">Suggested they look into external spaces where it can run for 2weeks .i.e. Tech Hub </w:t>
            </w:r>
          </w:p>
        </w:tc>
        <w:tc>
          <w:tcPr>
            <w:tcW w:w="1679" w:type="dxa"/>
          </w:tcPr>
          <w:p w14:paraId="1AB093B6" w14:textId="4F93DEA6" w:rsidR="00484A1F" w:rsidRPr="00E124D2" w:rsidRDefault="00FA0DBD" w:rsidP="00A92652">
            <w:pPr>
              <w:rPr>
                <w:rFonts w:asciiTheme="majorHAnsi" w:hAnsiTheme="majorHAnsi" w:cs="Arial"/>
                <w:color w:val="000000"/>
                <w:szCs w:val="24"/>
              </w:rPr>
            </w:pPr>
            <w:r>
              <w:rPr>
                <w:rFonts w:asciiTheme="majorHAnsi" w:hAnsiTheme="majorHAnsi" w:cs="Arial"/>
                <w:color w:val="000000"/>
                <w:szCs w:val="24"/>
              </w:rPr>
              <w:t>ASAP</w:t>
            </w:r>
          </w:p>
        </w:tc>
      </w:tr>
      <w:tr w:rsidR="00123BF9" w:rsidRPr="00E124D2" w14:paraId="7D823480" w14:textId="77777777" w:rsidTr="00C740F8">
        <w:tc>
          <w:tcPr>
            <w:tcW w:w="3397" w:type="dxa"/>
          </w:tcPr>
          <w:p w14:paraId="69B4ABC1" w14:textId="639605DA" w:rsidR="00123BF9" w:rsidRPr="00E124D2" w:rsidRDefault="00660914" w:rsidP="00A16CC6">
            <w:pPr>
              <w:tabs>
                <w:tab w:val="num" w:pos="360"/>
              </w:tabs>
              <w:ind w:left="360" w:hanging="360"/>
              <w:rPr>
                <w:rFonts w:asciiTheme="majorHAnsi" w:hAnsiTheme="majorHAnsi" w:cs="Arial"/>
                <w:color w:val="000000"/>
                <w:szCs w:val="24"/>
              </w:rPr>
            </w:pPr>
            <w:r w:rsidRPr="00E124D2">
              <w:rPr>
                <w:rFonts w:asciiTheme="majorHAnsi" w:hAnsiTheme="majorHAnsi" w:cs="Arial"/>
                <w:color w:val="000000"/>
                <w:szCs w:val="24"/>
              </w:rPr>
              <w:t>11</w:t>
            </w:r>
            <w:r w:rsidR="00A16CC6" w:rsidRPr="00E124D2">
              <w:rPr>
                <w:rFonts w:asciiTheme="majorHAnsi" w:hAnsiTheme="majorHAnsi" w:cs="Arial"/>
                <w:color w:val="000000"/>
                <w:szCs w:val="24"/>
              </w:rPr>
              <w:t>.</w:t>
            </w:r>
            <w:r w:rsidR="00A16CC6" w:rsidRPr="00E124D2">
              <w:rPr>
                <w:rFonts w:asciiTheme="majorHAnsi" w:hAnsiTheme="majorHAnsi" w:cs="Arial"/>
                <w:color w:val="000000"/>
                <w:szCs w:val="24"/>
              </w:rPr>
              <w:tab/>
            </w:r>
            <w:r w:rsidR="00123BF9" w:rsidRPr="00E124D2">
              <w:rPr>
                <w:rFonts w:asciiTheme="majorHAnsi" w:hAnsiTheme="majorHAnsi" w:cs="Arial"/>
                <w:color w:val="000000"/>
                <w:szCs w:val="24"/>
              </w:rPr>
              <w:t>Date of next meeting</w:t>
            </w:r>
          </w:p>
        </w:tc>
        <w:tc>
          <w:tcPr>
            <w:tcW w:w="7511" w:type="dxa"/>
          </w:tcPr>
          <w:p w14:paraId="532DF80F" w14:textId="68D3EC60" w:rsidR="00123BF9" w:rsidRPr="00E124D2" w:rsidRDefault="00D971FB" w:rsidP="00751044">
            <w:pPr>
              <w:widowControl w:val="0"/>
              <w:tabs>
                <w:tab w:val="left" w:pos="542"/>
              </w:tabs>
              <w:jc w:val="both"/>
              <w:rPr>
                <w:rFonts w:asciiTheme="majorHAnsi" w:hAnsiTheme="majorHAnsi" w:cs="Arial"/>
                <w:b/>
                <w:color w:val="000000"/>
                <w:szCs w:val="24"/>
              </w:rPr>
            </w:pPr>
            <w:r>
              <w:rPr>
                <w:rFonts w:asciiTheme="majorHAnsi" w:hAnsiTheme="majorHAnsi" w:cs="Arial"/>
                <w:b/>
                <w:color w:val="000000"/>
                <w:szCs w:val="24"/>
              </w:rPr>
              <w:t>Wed 15</w:t>
            </w:r>
            <w:r w:rsidRPr="00D971FB">
              <w:rPr>
                <w:rFonts w:asciiTheme="majorHAnsi" w:hAnsiTheme="majorHAnsi" w:cs="Arial"/>
                <w:b/>
                <w:color w:val="000000"/>
                <w:szCs w:val="24"/>
                <w:vertAlign w:val="superscript"/>
              </w:rPr>
              <w:t>th</w:t>
            </w:r>
            <w:r>
              <w:rPr>
                <w:rFonts w:asciiTheme="majorHAnsi" w:hAnsiTheme="majorHAnsi" w:cs="Arial"/>
                <w:b/>
                <w:color w:val="000000"/>
                <w:szCs w:val="24"/>
              </w:rPr>
              <w:t xml:space="preserve"> May – 2.30pm – 4.30pm</w:t>
            </w:r>
          </w:p>
        </w:tc>
        <w:tc>
          <w:tcPr>
            <w:tcW w:w="1980" w:type="dxa"/>
          </w:tcPr>
          <w:p w14:paraId="25924C57" w14:textId="77777777" w:rsidR="00123BF9" w:rsidRPr="00E124D2" w:rsidRDefault="00123BF9" w:rsidP="006D09ED">
            <w:pPr>
              <w:widowControl w:val="0"/>
              <w:rPr>
                <w:rFonts w:asciiTheme="majorHAnsi" w:hAnsiTheme="majorHAnsi" w:cs="Arial"/>
                <w:color w:val="000000"/>
                <w:szCs w:val="24"/>
              </w:rPr>
            </w:pPr>
          </w:p>
        </w:tc>
        <w:tc>
          <w:tcPr>
            <w:tcW w:w="1679" w:type="dxa"/>
          </w:tcPr>
          <w:p w14:paraId="788766DD" w14:textId="77777777" w:rsidR="00123BF9" w:rsidRPr="00E124D2" w:rsidRDefault="00123BF9" w:rsidP="00A92652">
            <w:pPr>
              <w:rPr>
                <w:rFonts w:asciiTheme="majorHAnsi" w:hAnsiTheme="majorHAnsi" w:cs="Arial"/>
                <w:color w:val="000000"/>
                <w:szCs w:val="24"/>
              </w:rPr>
            </w:pPr>
          </w:p>
        </w:tc>
      </w:tr>
    </w:tbl>
    <w:p w14:paraId="07251B66" w14:textId="77777777" w:rsidR="00D81BD5" w:rsidRPr="00E124D2" w:rsidRDefault="00D81BD5" w:rsidP="001E0EF6">
      <w:pPr>
        <w:rPr>
          <w:rFonts w:asciiTheme="majorHAnsi" w:hAnsiTheme="majorHAnsi" w:cs="Arial"/>
          <w:color w:val="000000"/>
          <w:szCs w:val="24"/>
          <w:lang w:val="cy-GB"/>
        </w:rPr>
      </w:pPr>
      <w:bookmarkStart w:id="1" w:name="cysill"/>
      <w:bookmarkEnd w:id="1"/>
    </w:p>
    <w:sectPr w:rsidR="00D81BD5" w:rsidRPr="00E124D2" w:rsidSect="00BC42D7">
      <w:headerReference w:type="default" r:id="rId8"/>
      <w:footerReference w:type="even" r:id="rId9"/>
      <w:footerReference w:type="default" r:id="rId10"/>
      <w:footerReference w:type="first" r:id="rId11"/>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6C7ADC" w14:textId="77777777" w:rsidR="00DC2947" w:rsidRDefault="00DC2947">
      <w:r>
        <w:separator/>
      </w:r>
    </w:p>
  </w:endnote>
  <w:endnote w:type="continuationSeparator" w:id="0">
    <w:p w14:paraId="1FD0FB82" w14:textId="77777777" w:rsidR="00DC2947" w:rsidRDefault="00DC29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D6EF74"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2ACFA39"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203E66" w14:textId="2B278FC3" w:rsidR="000619F5" w:rsidRPr="00266CA8" w:rsidRDefault="000619F5" w:rsidP="000619F5">
    <w:pPr>
      <w:pStyle w:val="BodyText"/>
      <w:widowControl w:val="0"/>
      <w:rPr>
        <w:rFonts w:asciiTheme="majorHAnsi" w:hAnsiTheme="majorHAnsi" w:cs="Arial"/>
        <w:b/>
        <w:bCs/>
        <w:color w:val="000000"/>
        <w:szCs w:val="22"/>
        <w:lang w:eastAsia="en-GB"/>
      </w:rPr>
    </w:pPr>
    <w:r w:rsidRPr="00266CA8">
      <w:rPr>
        <w:rFonts w:asciiTheme="majorHAnsi" w:hAnsiTheme="majorHAnsi" w:cs="Arial"/>
        <w:b/>
        <w:bCs/>
        <w:color w:val="000000"/>
        <w:szCs w:val="22"/>
        <w:lang w:eastAsia="en-GB"/>
      </w:rPr>
      <w:t>STAFF STUDENT COMMITTEE FOR SCHOOL OF GRAPHIC AND DIGITAL ARTS</w:t>
    </w:r>
  </w:p>
  <w:p w14:paraId="0290D657" w14:textId="3C4484C5" w:rsidR="00695FFA" w:rsidRDefault="00666BE1">
    <w:pPr>
      <w:pStyle w:val="Footer"/>
    </w:pPr>
    <w:r w:rsidRPr="00266CA8">
      <w:rPr>
        <w:rFonts w:asciiTheme="majorHAnsi" w:hAnsiTheme="majorHAnsi" w:cs="Arial"/>
        <w:b/>
        <w:bCs/>
        <w:color w:val="000000"/>
        <w:szCs w:val="22"/>
        <w:lang w:eastAsia="en-GB"/>
      </w:rPr>
      <w:t xml:space="preserve">WEDNESDAY </w:t>
    </w:r>
    <w:r w:rsidR="00B73108">
      <w:rPr>
        <w:rFonts w:asciiTheme="majorHAnsi" w:hAnsiTheme="majorHAnsi" w:cs="Arial"/>
        <w:b/>
        <w:bCs/>
        <w:color w:val="000000"/>
        <w:szCs w:val="22"/>
        <w:lang w:eastAsia="en-GB"/>
      </w:rPr>
      <w:t>20</w:t>
    </w:r>
    <w:r w:rsidR="00B73108" w:rsidRPr="00B73108">
      <w:rPr>
        <w:rFonts w:asciiTheme="majorHAnsi" w:hAnsiTheme="majorHAnsi" w:cs="Arial"/>
        <w:b/>
        <w:bCs/>
        <w:color w:val="000000"/>
        <w:szCs w:val="22"/>
        <w:vertAlign w:val="superscript"/>
        <w:lang w:eastAsia="en-GB"/>
      </w:rPr>
      <w:t>th</w:t>
    </w:r>
    <w:r w:rsidR="00B73108">
      <w:rPr>
        <w:rFonts w:asciiTheme="majorHAnsi" w:hAnsiTheme="majorHAnsi" w:cs="Arial"/>
        <w:b/>
        <w:bCs/>
        <w:color w:val="000000"/>
        <w:szCs w:val="22"/>
        <w:lang w:eastAsia="en-GB"/>
      </w:rPr>
      <w:t xml:space="preserve"> FEBRUARY 2019</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86C24B" w14:textId="77777777" w:rsidR="00695FFA" w:rsidRPr="0005404F" w:rsidRDefault="00695FFA">
    <w:pPr>
      <w:pStyle w:val="Footer"/>
      <w:rPr>
        <w:rFonts w:ascii="Arial" w:hAnsi="Arial" w:cs="Arial"/>
        <w:sz w:val="20"/>
      </w:rPr>
    </w:pPr>
    <w:proofErr w:type="spellStart"/>
    <w:r w:rsidRPr="0005404F">
      <w:rPr>
        <w:rFonts w:ascii="Arial" w:hAnsi="Arial" w:cs="Arial"/>
        <w:sz w:val="20"/>
      </w:rPr>
      <w:t>Bwrdd</w:t>
    </w:r>
    <w:proofErr w:type="spellEnd"/>
    <w:r w:rsidRPr="0005404F">
      <w:rPr>
        <w:rFonts w:ascii="Arial" w:hAnsi="Arial" w:cs="Arial"/>
        <w:sz w:val="20"/>
      </w:rPr>
      <w:t xml:space="preserve"> y </w:t>
    </w:r>
    <w:proofErr w:type="spellStart"/>
    <w:r w:rsidRPr="0005404F">
      <w:rPr>
        <w:rFonts w:ascii="Arial" w:hAnsi="Arial" w:cs="Arial"/>
        <w:sz w:val="20"/>
      </w:rPr>
      <w:t>Gyfadran</w:t>
    </w:r>
    <w:proofErr w:type="spellEnd"/>
    <w:r w:rsidRPr="0005404F">
      <w:rPr>
        <w:rFonts w:ascii="Arial" w:hAnsi="Arial" w:cs="Arial"/>
        <w:sz w:val="20"/>
      </w:rPr>
      <w:t xml:space="preserve"> </w:t>
    </w:r>
    <w:proofErr w:type="spellStart"/>
    <w:r w:rsidRPr="0005404F">
      <w:rPr>
        <w:rFonts w:ascii="Arial" w:hAnsi="Arial" w:cs="Arial"/>
        <w:sz w:val="20"/>
      </w:rPr>
      <w:t>Addysg</w:t>
    </w:r>
    <w:proofErr w:type="spellEnd"/>
    <w:r w:rsidRPr="0005404F">
      <w:rPr>
        <w:rFonts w:ascii="Arial" w:hAnsi="Arial" w:cs="Arial"/>
        <w:sz w:val="20"/>
      </w:rPr>
      <w:t xml:space="preserve"> a </w:t>
    </w:r>
    <w:proofErr w:type="spellStart"/>
    <w:r w:rsidRPr="0005404F">
      <w:rPr>
        <w:rFonts w:ascii="Arial" w:hAnsi="Arial" w:cs="Arial"/>
        <w:sz w:val="20"/>
      </w:rPr>
      <w:t>Hyfforddiant</w:t>
    </w:r>
    <w:proofErr w:type="spellEnd"/>
    <w:r w:rsidRPr="0005404F">
      <w:rPr>
        <w:rFonts w:ascii="Arial" w:hAnsi="Arial" w:cs="Arial"/>
        <w:sz w:val="20"/>
      </w:rPr>
      <w:t xml:space="preserve"> </w:t>
    </w:r>
    <w:r>
      <w:rPr>
        <w:rFonts w:ascii="Arial" w:hAnsi="Arial" w:cs="Arial"/>
        <w:sz w:val="20"/>
      </w:rPr>
      <w:t xml:space="preserve">                                                                                                                                                                 </w:t>
    </w:r>
    <w:r w:rsidRPr="0005404F">
      <w:rPr>
        <w:rFonts w:ascii="Arial" w:hAnsi="Arial" w:cs="Arial"/>
        <w:sz w:val="20"/>
      </w:rPr>
      <w:t xml:space="preserve">14 </w:t>
    </w:r>
    <w:proofErr w:type="spellStart"/>
    <w:r w:rsidRPr="0005404F">
      <w:rPr>
        <w:rFonts w:ascii="Arial" w:hAnsi="Arial" w:cs="Arial"/>
        <w:sz w:val="20"/>
      </w:rPr>
      <w:t>Hydref</w:t>
    </w:r>
    <w:proofErr w:type="spellEnd"/>
    <w:r w:rsidRPr="0005404F">
      <w:rPr>
        <w:rFonts w:ascii="Arial" w:hAnsi="Arial" w:cs="Arial"/>
        <w:sz w:val="20"/>
      </w:rPr>
      <w:t xml:space="preserve">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0C524F" w14:textId="77777777" w:rsidR="00DC2947" w:rsidRDefault="00DC2947">
      <w:r>
        <w:separator/>
      </w:r>
    </w:p>
  </w:footnote>
  <w:footnote w:type="continuationSeparator" w:id="0">
    <w:p w14:paraId="77E860DC" w14:textId="77777777" w:rsidR="00DC2947" w:rsidRDefault="00DC29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3924340"/>
      <w:docPartObj>
        <w:docPartGallery w:val="Page Numbers (Top of Page)"/>
        <w:docPartUnique/>
      </w:docPartObj>
    </w:sdtPr>
    <w:sdtEndPr/>
    <w:sdtContent>
      <w:p w14:paraId="0C1CF5ED" w14:textId="77777777" w:rsidR="00666BE1" w:rsidRDefault="00666BE1">
        <w:pPr>
          <w:pStyle w:val="Header"/>
          <w:jc w:val="center"/>
        </w:pPr>
        <w:r>
          <w:t xml:space="preserve">Page </w:t>
        </w:r>
        <w:r>
          <w:rPr>
            <w:b/>
            <w:bCs/>
            <w:szCs w:val="24"/>
          </w:rPr>
          <w:fldChar w:fldCharType="begin"/>
        </w:r>
        <w:r>
          <w:rPr>
            <w:b/>
            <w:bCs/>
          </w:rPr>
          <w:instrText xml:space="preserve"> PAGE </w:instrText>
        </w:r>
        <w:r>
          <w:rPr>
            <w:b/>
            <w:bCs/>
            <w:szCs w:val="24"/>
          </w:rPr>
          <w:fldChar w:fldCharType="separate"/>
        </w:r>
        <w:r w:rsidR="00A17885">
          <w:rPr>
            <w:b/>
            <w:bCs/>
            <w:noProof/>
          </w:rPr>
          <w:t>6</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A17885">
          <w:rPr>
            <w:b/>
            <w:bCs/>
            <w:noProof/>
          </w:rPr>
          <w:t>6</w:t>
        </w:r>
        <w:r>
          <w:rPr>
            <w:b/>
            <w:bCs/>
            <w:szCs w:val="24"/>
          </w:rPr>
          <w:fldChar w:fldCharType="end"/>
        </w:r>
      </w:p>
    </w:sdtContent>
  </w:sdt>
  <w:p w14:paraId="77A3B8D7" w14:textId="77777777" w:rsidR="00666BE1" w:rsidRDefault="00666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5" type="#_x0000_t75" style="width:11pt;height:11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0D6B6A90"/>
    <w:multiLevelType w:val="hybridMultilevel"/>
    <w:tmpl w:val="AF864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D5554"/>
    <w:multiLevelType w:val="hybridMultilevel"/>
    <w:tmpl w:val="A5006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45498"/>
    <w:multiLevelType w:val="hybridMultilevel"/>
    <w:tmpl w:val="A7D08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5B2BE6"/>
    <w:multiLevelType w:val="hybridMultilevel"/>
    <w:tmpl w:val="B4AE16D0"/>
    <w:lvl w:ilvl="0" w:tplc="08090001">
      <w:start w:val="1"/>
      <w:numFmt w:val="bullet"/>
      <w:lvlText w:val=""/>
      <w:lvlJc w:val="left"/>
      <w:pPr>
        <w:ind w:left="1038" w:hanging="360"/>
      </w:pPr>
      <w:rPr>
        <w:rFonts w:ascii="Symbol" w:hAnsi="Symbo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5" w15:restartNumberingAfterBreak="0">
    <w:nsid w:val="13E62543"/>
    <w:multiLevelType w:val="hybridMultilevel"/>
    <w:tmpl w:val="7A7A3192"/>
    <w:lvl w:ilvl="0" w:tplc="08090001">
      <w:start w:val="1"/>
      <w:numFmt w:val="bullet"/>
      <w:lvlText w:val=""/>
      <w:lvlJc w:val="left"/>
      <w:pPr>
        <w:ind w:left="1179" w:hanging="360"/>
      </w:pPr>
      <w:rPr>
        <w:rFonts w:ascii="Symbol" w:hAnsi="Symbol" w:hint="default"/>
      </w:rPr>
    </w:lvl>
    <w:lvl w:ilvl="1" w:tplc="08090003" w:tentative="1">
      <w:start w:val="1"/>
      <w:numFmt w:val="bullet"/>
      <w:lvlText w:val="o"/>
      <w:lvlJc w:val="left"/>
      <w:pPr>
        <w:ind w:left="1899" w:hanging="360"/>
      </w:pPr>
      <w:rPr>
        <w:rFonts w:ascii="Courier New" w:hAnsi="Courier New" w:cs="Courier New" w:hint="default"/>
      </w:rPr>
    </w:lvl>
    <w:lvl w:ilvl="2" w:tplc="08090005" w:tentative="1">
      <w:start w:val="1"/>
      <w:numFmt w:val="bullet"/>
      <w:lvlText w:val=""/>
      <w:lvlJc w:val="left"/>
      <w:pPr>
        <w:ind w:left="2619" w:hanging="360"/>
      </w:pPr>
      <w:rPr>
        <w:rFonts w:ascii="Wingdings" w:hAnsi="Wingdings" w:hint="default"/>
      </w:rPr>
    </w:lvl>
    <w:lvl w:ilvl="3" w:tplc="08090001" w:tentative="1">
      <w:start w:val="1"/>
      <w:numFmt w:val="bullet"/>
      <w:lvlText w:val=""/>
      <w:lvlJc w:val="left"/>
      <w:pPr>
        <w:ind w:left="3339" w:hanging="360"/>
      </w:pPr>
      <w:rPr>
        <w:rFonts w:ascii="Symbol" w:hAnsi="Symbol" w:hint="default"/>
      </w:rPr>
    </w:lvl>
    <w:lvl w:ilvl="4" w:tplc="08090003" w:tentative="1">
      <w:start w:val="1"/>
      <w:numFmt w:val="bullet"/>
      <w:lvlText w:val="o"/>
      <w:lvlJc w:val="left"/>
      <w:pPr>
        <w:ind w:left="4059" w:hanging="360"/>
      </w:pPr>
      <w:rPr>
        <w:rFonts w:ascii="Courier New" w:hAnsi="Courier New" w:cs="Courier New" w:hint="default"/>
      </w:rPr>
    </w:lvl>
    <w:lvl w:ilvl="5" w:tplc="08090005" w:tentative="1">
      <w:start w:val="1"/>
      <w:numFmt w:val="bullet"/>
      <w:lvlText w:val=""/>
      <w:lvlJc w:val="left"/>
      <w:pPr>
        <w:ind w:left="4779" w:hanging="360"/>
      </w:pPr>
      <w:rPr>
        <w:rFonts w:ascii="Wingdings" w:hAnsi="Wingdings" w:hint="default"/>
      </w:rPr>
    </w:lvl>
    <w:lvl w:ilvl="6" w:tplc="08090001" w:tentative="1">
      <w:start w:val="1"/>
      <w:numFmt w:val="bullet"/>
      <w:lvlText w:val=""/>
      <w:lvlJc w:val="left"/>
      <w:pPr>
        <w:ind w:left="5499" w:hanging="360"/>
      </w:pPr>
      <w:rPr>
        <w:rFonts w:ascii="Symbol" w:hAnsi="Symbol" w:hint="default"/>
      </w:rPr>
    </w:lvl>
    <w:lvl w:ilvl="7" w:tplc="08090003" w:tentative="1">
      <w:start w:val="1"/>
      <w:numFmt w:val="bullet"/>
      <w:lvlText w:val="o"/>
      <w:lvlJc w:val="left"/>
      <w:pPr>
        <w:ind w:left="6219" w:hanging="360"/>
      </w:pPr>
      <w:rPr>
        <w:rFonts w:ascii="Courier New" w:hAnsi="Courier New" w:cs="Courier New" w:hint="default"/>
      </w:rPr>
    </w:lvl>
    <w:lvl w:ilvl="8" w:tplc="08090005" w:tentative="1">
      <w:start w:val="1"/>
      <w:numFmt w:val="bullet"/>
      <w:lvlText w:val=""/>
      <w:lvlJc w:val="left"/>
      <w:pPr>
        <w:ind w:left="6939" w:hanging="360"/>
      </w:pPr>
      <w:rPr>
        <w:rFonts w:ascii="Wingdings" w:hAnsi="Wingdings" w:hint="default"/>
      </w:rPr>
    </w:lvl>
  </w:abstractNum>
  <w:abstractNum w:abstractNumId="6"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8C72547"/>
    <w:multiLevelType w:val="hybridMultilevel"/>
    <w:tmpl w:val="A4A4A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813271"/>
    <w:multiLevelType w:val="hybridMultilevel"/>
    <w:tmpl w:val="CB446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DA606E"/>
    <w:multiLevelType w:val="hybridMultilevel"/>
    <w:tmpl w:val="2E248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96466C"/>
    <w:multiLevelType w:val="hybridMultilevel"/>
    <w:tmpl w:val="AA24A60A"/>
    <w:lvl w:ilvl="0" w:tplc="EF8432B8">
      <w:start w:val="7"/>
      <w:numFmt w:val="bullet"/>
      <w:lvlText w:val="-"/>
      <w:lvlJc w:val="left"/>
      <w:pPr>
        <w:ind w:left="1038" w:hanging="360"/>
      </w:pPr>
      <w:rPr>
        <w:rFonts w:ascii="Arial" w:eastAsia="Times New Roman" w:hAnsi="Arial" w:cs="Aria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12" w15:restartNumberingAfterBreak="0">
    <w:nsid w:val="49A03C47"/>
    <w:multiLevelType w:val="hybridMultilevel"/>
    <w:tmpl w:val="45D2FFE6"/>
    <w:lvl w:ilvl="0" w:tplc="EF8432B8">
      <w:start w:val="7"/>
      <w:numFmt w:val="bullet"/>
      <w:lvlText w:val="-"/>
      <w:lvlJc w:val="left"/>
      <w:pPr>
        <w:ind w:left="1038" w:hanging="360"/>
      </w:pPr>
      <w:rPr>
        <w:rFonts w:ascii="Arial" w:eastAsia="Times New Roman" w:hAnsi="Arial" w:cs="Aria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13" w15:restartNumberingAfterBreak="0">
    <w:nsid w:val="4D3374DE"/>
    <w:multiLevelType w:val="hybridMultilevel"/>
    <w:tmpl w:val="6A9072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F287683"/>
    <w:multiLevelType w:val="hybridMultilevel"/>
    <w:tmpl w:val="8FBEE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524A7E"/>
    <w:multiLevelType w:val="hybridMultilevel"/>
    <w:tmpl w:val="05527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746993"/>
    <w:multiLevelType w:val="hybridMultilevel"/>
    <w:tmpl w:val="32F8CE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8303C0E"/>
    <w:multiLevelType w:val="hybridMultilevel"/>
    <w:tmpl w:val="68200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B908A1"/>
    <w:multiLevelType w:val="hybridMultilevel"/>
    <w:tmpl w:val="DC10D648"/>
    <w:lvl w:ilvl="0" w:tplc="08090001">
      <w:start w:val="1"/>
      <w:numFmt w:val="bullet"/>
      <w:lvlText w:val=""/>
      <w:lvlJc w:val="left"/>
      <w:pPr>
        <w:ind w:left="1179" w:hanging="360"/>
      </w:pPr>
      <w:rPr>
        <w:rFonts w:ascii="Symbol" w:hAnsi="Symbol" w:hint="default"/>
      </w:rPr>
    </w:lvl>
    <w:lvl w:ilvl="1" w:tplc="08090003" w:tentative="1">
      <w:start w:val="1"/>
      <w:numFmt w:val="bullet"/>
      <w:lvlText w:val="o"/>
      <w:lvlJc w:val="left"/>
      <w:pPr>
        <w:ind w:left="1899" w:hanging="360"/>
      </w:pPr>
      <w:rPr>
        <w:rFonts w:ascii="Courier New" w:hAnsi="Courier New" w:cs="Courier New" w:hint="default"/>
      </w:rPr>
    </w:lvl>
    <w:lvl w:ilvl="2" w:tplc="08090005" w:tentative="1">
      <w:start w:val="1"/>
      <w:numFmt w:val="bullet"/>
      <w:lvlText w:val=""/>
      <w:lvlJc w:val="left"/>
      <w:pPr>
        <w:ind w:left="2619" w:hanging="360"/>
      </w:pPr>
      <w:rPr>
        <w:rFonts w:ascii="Wingdings" w:hAnsi="Wingdings" w:hint="default"/>
      </w:rPr>
    </w:lvl>
    <w:lvl w:ilvl="3" w:tplc="08090001" w:tentative="1">
      <w:start w:val="1"/>
      <w:numFmt w:val="bullet"/>
      <w:lvlText w:val=""/>
      <w:lvlJc w:val="left"/>
      <w:pPr>
        <w:ind w:left="3339" w:hanging="360"/>
      </w:pPr>
      <w:rPr>
        <w:rFonts w:ascii="Symbol" w:hAnsi="Symbol" w:hint="default"/>
      </w:rPr>
    </w:lvl>
    <w:lvl w:ilvl="4" w:tplc="08090003" w:tentative="1">
      <w:start w:val="1"/>
      <w:numFmt w:val="bullet"/>
      <w:lvlText w:val="o"/>
      <w:lvlJc w:val="left"/>
      <w:pPr>
        <w:ind w:left="4059" w:hanging="360"/>
      </w:pPr>
      <w:rPr>
        <w:rFonts w:ascii="Courier New" w:hAnsi="Courier New" w:cs="Courier New" w:hint="default"/>
      </w:rPr>
    </w:lvl>
    <w:lvl w:ilvl="5" w:tplc="08090005" w:tentative="1">
      <w:start w:val="1"/>
      <w:numFmt w:val="bullet"/>
      <w:lvlText w:val=""/>
      <w:lvlJc w:val="left"/>
      <w:pPr>
        <w:ind w:left="4779" w:hanging="360"/>
      </w:pPr>
      <w:rPr>
        <w:rFonts w:ascii="Wingdings" w:hAnsi="Wingdings" w:hint="default"/>
      </w:rPr>
    </w:lvl>
    <w:lvl w:ilvl="6" w:tplc="08090001" w:tentative="1">
      <w:start w:val="1"/>
      <w:numFmt w:val="bullet"/>
      <w:lvlText w:val=""/>
      <w:lvlJc w:val="left"/>
      <w:pPr>
        <w:ind w:left="5499" w:hanging="360"/>
      </w:pPr>
      <w:rPr>
        <w:rFonts w:ascii="Symbol" w:hAnsi="Symbol" w:hint="default"/>
      </w:rPr>
    </w:lvl>
    <w:lvl w:ilvl="7" w:tplc="08090003" w:tentative="1">
      <w:start w:val="1"/>
      <w:numFmt w:val="bullet"/>
      <w:lvlText w:val="o"/>
      <w:lvlJc w:val="left"/>
      <w:pPr>
        <w:ind w:left="6219" w:hanging="360"/>
      </w:pPr>
      <w:rPr>
        <w:rFonts w:ascii="Courier New" w:hAnsi="Courier New" w:cs="Courier New" w:hint="default"/>
      </w:rPr>
    </w:lvl>
    <w:lvl w:ilvl="8" w:tplc="08090005" w:tentative="1">
      <w:start w:val="1"/>
      <w:numFmt w:val="bullet"/>
      <w:lvlText w:val=""/>
      <w:lvlJc w:val="left"/>
      <w:pPr>
        <w:ind w:left="6939" w:hanging="360"/>
      </w:pPr>
      <w:rPr>
        <w:rFonts w:ascii="Wingdings" w:hAnsi="Wingdings" w:hint="default"/>
      </w:rPr>
    </w:lvl>
  </w:abstractNum>
  <w:abstractNum w:abstractNumId="19" w15:restartNumberingAfterBreak="0">
    <w:nsid w:val="7645116D"/>
    <w:multiLevelType w:val="hybridMultilevel"/>
    <w:tmpl w:val="4E7072DE"/>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20"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B787220"/>
    <w:multiLevelType w:val="hybridMultilevel"/>
    <w:tmpl w:val="6248EE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num>
  <w:num w:numId="4">
    <w:abstractNumId w:val="20"/>
  </w:num>
  <w:num w:numId="5">
    <w:abstractNumId w:val="0"/>
  </w:num>
  <w:num w:numId="6">
    <w:abstractNumId w:val="16"/>
  </w:num>
  <w:num w:numId="7">
    <w:abstractNumId w:val="21"/>
  </w:num>
  <w:num w:numId="8">
    <w:abstractNumId w:val="2"/>
  </w:num>
  <w:num w:numId="9">
    <w:abstractNumId w:val="3"/>
  </w:num>
  <w:num w:numId="10">
    <w:abstractNumId w:val="12"/>
  </w:num>
  <w:num w:numId="11">
    <w:abstractNumId w:val="11"/>
  </w:num>
  <w:num w:numId="12">
    <w:abstractNumId w:val="4"/>
  </w:num>
  <w:num w:numId="13">
    <w:abstractNumId w:val="5"/>
  </w:num>
  <w:num w:numId="14">
    <w:abstractNumId w:val="7"/>
  </w:num>
  <w:num w:numId="15">
    <w:abstractNumId w:val="18"/>
  </w:num>
  <w:num w:numId="16">
    <w:abstractNumId w:val="8"/>
  </w:num>
  <w:num w:numId="17">
    <w:abstractNumId w:val="14"/>
  </w:num>
  <w:num w:numId="18">
    <w:abstractNumId w:val="10"/>
  </w:num>
  <w:num w:numId="19">
    <w:abstractNumId w:val="1"/>
  </w:num>
  <w:num w:numId="20">
    <w:abstractNumId w:val="17"/>
  </w:num>
  <w:num w:numId="21">
    <w:abstractNumId w:val="13"/>
  </w:num>
  <w:num w:numId="22">
    <w:abstractNumId w:val="19"/>
  </w:num>
  <w:num w:numId="23">
    <w:abstractNumId w:val="1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3146"/>
    <w:rsid w:val="0003341E"/>
    <w:rsid w:val="00033D51"/>
    <w:rsid w:val="000345BF"/>
    <w:rsid w:val="00034F62"/>
    <w:rsid w:val="000352FD"/>
    <w:rsid w:val="0003599D"/>
    <w:rsid w:val="00036A8A"/>
    <w:rsid w:val="00036D0E"/>
    <w:rsid w:val="00036D2C"/>
    <w:rsid w:val="0004001D"/>
    <w:rsid w:val="0004041D"/>
    <w:rsid w:val="00040782"/>
    <w:rsid w:val="00041116"/>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69E3"/>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9F5"/>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66A"/>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B69F5"/>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DEF"/>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8B7"/>
    <w:rsid w:val="00233D1F"/>
    <w:rsid w:val="00233E6B"/>
    <w:rsid w:val="00233E91"/>
    <w:rsid w:val="00235017"/>
    <w:rsid w:val="00235BBF"/>
    <w:rsid w:val="00235D93"/>
    <w:rsid w:val="00235DCA"/>
    <w:rsid w:val="0023609E"/>
    <w:rsid w:val="002360E4"/>
    <w:rsid w:val="0023656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4719"/>
    <w:rsid w:val="002647B4"/>
    <w:rsid w:val="00264959"/>
    <w:rsid w:val="00264BA3"/>
    <w:rsid w:val="00265A37"/>
    <w:rsid w:val="002662CF"/>
    <w:rsid w:val="00266440"/>
    <w:rsid w:val="002665E8"/>
    <w:rsid w:val="00266BA4"/>
    <w:rsid w:val="00266CA8"/>
    <w:rsid w:val="00266D99"/>
    <w:rsid w:val="00267C48"/>
    <w:rsid w:val="00267EC0"/>
    <w:rsid w:val="00270910"/>
    <w:rsid w:val="00270AEB"/>
    <w:rsid w:val="00270F39"/>
    <w:rsid w:val="0027132C"/>
    <w:rsid w:val="0027176E"/>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4205"/>
    <w:rsid w:val="002B514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2372"/>
    <w:rsid w:val="002F3B5E"/>
    <w:rsid w:val="002F3E09"/>
    <w:rsid w:val="002F4BEF"/>
    <w:rsid w:val="002F52F6"/>
    <w:rsid w:val="002F575B"/>
    <w:rsid w:val="002F59B9"/>
    <w:rsid w:val="002F6009"/>
    <w:rsid w:val="002F645C"/>
    <w:rsid w:val="002F6935"/>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753"/>
    <w:rsid w:val="00322CA7"/>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906"/>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1AE6"/>
    <w:rsid w:val="003723DA"/>
    <w:rsid w:val="0037286A"/>
    <w:rsid w:val="003738F3"/>
    <w:rsid w:val="00373A45"/>
    <w:rsid w:val="00374ED0"/>
    <w:rsid w:val="00374FE9"/>
    <w:rsid w:val="00375361"/>
    <w:rsid w:val="00375564"/>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042"/>
    <w:rsid w:val="003A333C"/>
    <w:rsid w:val="003A35D1"/>
    <w:rsid w:val="003A3817"/>
    <w:rsid w:val="003A611B"/>
    <w:rsid w:val="003A6C4B"/>
    <w:rsid w:val="003A7153"/>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AD"/>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1C29"/>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B43"/>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5D44"/>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9C6"/>
    <w:rsid w:val="00495D67"/>
    <w:rsid w:val="0049661E"/>
    <w:rsid w:val="0049695E"/>
    <w:rsid w:val="00497204"/>
    <w:rsid w:val="004972DE"/>
    <w:rsid w:val="004974B9"/>
    <w:rsid w:val="0049754D"/>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9C6"/>
    <w:rsid w:val="00560F90"/>
    <w:rsid w:val="005614C2"/>
    <w:rsid w:val="00561659"/>
    <w:rsid w:val="00561A1A"/>
    <w:rsid w:val="005623B5"/>
    <w:rsid w:val="00563228"/>
    <w:rsid w:val="0056405F"/>
    <w:rsid w:val="00564254"/>
    <w:rsid w:val="00564516"/>
    <w:rsid w:val="0056476A"/>
    <w:rsid w:val="005662DD"/>
    <w:rsid w:val="00566371"/>
    <w:rsid w:val="00566538"/>
    <w:rsid w:val="005668BE"/>
    <w:rsid w:val="0056699A"/>
    <w:rsid w:val="00567228"/>
    <w:rsid w:val="005676AC"/>
    <w:rsid w:val="005707A3"/>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37A5"/>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99F"/>
    <w:rsid w:val="005E5E78"/>
    <w:rsid w:val="005E6FCC"/>
    <w:rsid w:val="005E6FD7"/>
    <w:rsid w:val="005E7068"/>
    <w:rsid w:val="005E719F"/>
    <w:rsid w:val="005E7FA1"/>
    <w:rsid w:val="005F054E"/>
    <w:rsid w:val="005F083F"/>
    <w:rsid w:val="005F17AE"/>
    <w:rsid w:val="005F1CB5"/>
    <w:rsid w:val="005F2A4C"/>
    <w:rsid w:val="005F2A60"/>
    <w:rsid w:val="005F2ACC"/>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111"/>
    <w:rsid w:val="006046A1"/>
    <w:rsid w:val="006046EF"/>
    <w:rsid w:val="00604FB3"/>
    <w:rsid w:val="006059A0"/>
    <w:rsid w:val="00606785"/>
    <w:rsid w:val="0060697C"/>
    <w:rsid w:val="00606BF3"/>
    <w:rsid w:val="00607656"/>
    <w:rsid w:val="0060788F"/>
    <w:rsid w:val="00607B3E"/>
    <w:rsid w:val="00611A45"/>
    <w:rsid w:val="00611E22"/>
    <w:rsid w:val="0061202F"/>
    <w:rsid w:val="00612774"/>
    <w:rsid w:val="00612C37"/>
    <w:rsid w:val="0061345B"/>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5DD8"/>
    <w:rsid w:val="00636C88"/>
    <w:rsid w:val="00636F12"/>
    <w:rsid w:val="006372A3"/>
    <w:rsid w:val="00637BF8"/>
    <w:rsid w:val="00637C48"/>
    <w:rsid w:val="006401D2"/>
    <w:rsid w:val="00640D01"/>
    <w:rsid w:val="006416E3"/>
    <w:rsid w:val="006417E7"/>
    <w:rsid w:val="00641A67"/>
    <w:rsid w:val="00641C6E"/>
    <w:rsid w:val="006427AF"/>
    <w:rsid w:val="00642DC8"/>
    <w:rsid w:val="00643329"/>
    <w:rsid w:val="006439FA"/>
    <w:rsid w:val="00643BA9"/>
    <w:rsid w:val="006442A9"/>
    <w:rsid w:val="006446AC"/>
    <w:rsid w:val="00644B6B"/>
    <w:rsid w:val="00644EAA"/>
    <w:rsid w:val="00645A89"/>
    <w:rsid w:val="006464E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6BE1"/>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D0E"/>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1D8"/>
    <w:rsid w:val="006E0B4D"/>
    <w:rsid w:val="006E0F56"/>
    <w:rsid w:val="006E1009"/>
    <w:rsid w:val="006E186A"/>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64A1"/>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4DE3"/>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4467"/>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24E"/>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5B1"/>
    <w:rsid w:val="007B7FDD"/>
    <w:rsid w:val="007C0370"/>
    <w:rsid w:val="007C07D5"/>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ECB"/>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A24"/>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37C"/>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6C9E"/>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19B4"/>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7753"/>
    <w:rsid w:val="008B7F64"/>
    <w:rsid w:val="008C00B3"/>
    <w:rsid w:val="008C15C8"/>
    <w:rsid w:val="008C1B32"/>
    <w:rsid w:val="008C1D03"/>
    <w:rsid w:val="008C1FC1"/>
    <w:rsid w:val="008C2650"/>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589"/>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39D0"/>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6EA6"/>
    <w:rsid w:val="00907779"/>
    <w:rsid w:val="00907844"/>
    <w:rsid w:val="00910264"/>
    <w:rsid w:val="00910AE5"/>
    <w:rsid w:val="00910E1F"/>
    <w:rsid w:val="009114C2"/>
    <w:rsid w:val="00911D08"/>
    <w:rsid w:val="00912192"/>
    <w:rsid w:val="00913785"/>
    <w:rsid w:val="00913789"/>
    <w:rsid w:val="00913D1E"/>
    <w:rsid w:val="00914134"/>
    <w:rsid w:val="009146B8"/>
    <w:rsid w:val="00914CB9"/>
    <w:rsid w:val="00915071"/>
    <w:rsid w:val="00916BB6"/>
    <w:rsid w:val="0091716C"/>
    <w:rsid w:val="00917591"/>
    <w:rsid w:val="00917623"/>
    <w:rsid w:val="00921B32"/>
    <w:rsid w:val="00922DAE"/>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0BBE"/>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480"/>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D7E"/>
    <w:rsid w:val="009F6F30"/>
    <w:rsid w:val="009F70D4"/>
    <w:rsid w:val="009F7E48"/>
    <w:rsid w:val="00A00907"/>
    <w:rsid w:val="00A00D99"/>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885"/>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52"/>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45AA"/>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905"/>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69D"/>
    <w:rsid w:val="00AB59A6"/>
    <w:rsid w:val="00AB5AA1"/>
    <w:rsid w:val="00AB629C"/>
    <w:rsid w:val="00AB637F"/>
    <w:rsid w:val="00AB6801"/>
    <w:rsid w:val="00AB7571"/>
    <w:rsid w:val="00AB75D3"/>
    <w:rsid w:val="00AB782C"/>
    <w:rsid w:val="00AB7C0B"/>
    <w:rsid w:val="00AC0423"/>
    <w:rsid w:val="00AC0447"/>
    <w:rsid w:val="00AC098F"/>
    <w:rsid w:val="00AC0C70"/>
    <w:rsid w:val="00AC2249"/>
    <w:rsid w:val="00AC28F1"/>
    <w:rsid w:val="00AC38F2"/>
    <w:rsid w:val="00AC4600"/>
    <w:rsid w:val="00AC4EA0"/>
    <w:rsid w:val="00AC600D"/>
    <w:rsid w:val="00AC69E5"/>
    <w:rsid w:val="00AC6B4E"/>
    <w:rsid w:val="00AC6C18"/>
    <w:rsid w:val="00AC6D6B"/>
    <w:rsid w:val="00AC79AB"/>
    <w:rsid w:val="00AC79B3"/>
    <w:rsid w:val="00AC7AED"/>
    <w:rsid w:val="00AD1AF6"/>
    <w:rsid w:val="00AD1FD5"/>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7"/>
    <w:rsid w:val="00AE15CE"/>
    <w:rsid w:val="00AE176B"/>
    <w:rsid w:val="00AE1C65"/>
    <w:rsid w:val="00AE22BB"/>
    <w:rsid w:val="00AE234C"/>
    <w:rsid w:val="00AE2358"/>
    <w:rsid w:val="00AE2E18"/>
    <w:rsid w:val="00AE33B7"/>
    <w:rsid w:val="00AE365E"/>
    <w:rsid w:val="00AE414D"/>
    <w:rsid w:val="00AE5283"/>
    <w:rsid w:val="00AE5C11"/>
    <w:rsid w:val="00AE5D1B"/>
    <w:rsid w:val="00AE61FC"/>
    <w:rsid w:val="00AE6550"/>
    <w:rsid w:val="00AE6AC5"/>
    <w:rsid w:val="00AE6FB0"/>
    <w:rsid w:val="00AE711F"/>
    <w:rsid w:val="00AE7A8B"/>
    <w:rsid w:val="00AE7C80"/>
    <w:rsid w:val="00AE7FAF"/>
    <w:rsid w:val="00AF0012"/>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A3A"/>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108"/>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624"/>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218"/>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5216"/>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2D8D"/>
    <w:rsid w:val="00C23A3E"/>
    <w:rsid w:val="00C249D4"/>
    <w:rsid w:val="00C249FA"/>
    <w:rsid w:val="00C24B67"/>
    <w:rsid w:val="00C24BCE"/>
    <w:rsid w:val="00C25245"/>
    <w:rsid w:val="00C25DCA"/>
    <w:rsid w:val="00C2656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2BB"/>
    <w:rsid w:val="00C66342"/>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8B9"/>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0C9E"/>
    <w:rsid w:val="00CC2170"/>
    <w:rsid w:val="00CC2520"/>
    <w:rsid w:val="00CC39F9"/>
    <w:rsid w:val="00CC4024"/>
    <w:rsid w:val="00CC4303"/>
    <w:rsid w:val="00CC4391"/>
    <w:rsid w:val="00CC44DA"/>
    <w:rsid w:val="00CC4AC6"/>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DF5"/>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77E78"/>
    <w:rsid w:val="00D81BD5"/>
    <w:rsid w:val="00D81E5E"/>
    <w:rsid w:val="00D824B0"/>
    <w:rsid w:val="00D824EF"/>
    <w:rsid w:val="00D82517"/>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1FB"/>
    <w:rsid w:val="00D97CAC"/>
    <w:rsid w:val="00DA0293"/>
    <w:rsid w:val="00DA1A75"/>
    <w:rsid w:val="00DA1D28"/>
    <w:rsid w:val="00DA1E74"/>
    <w:rsid w:val="00DA2DF0"/>
    <w:rsid w:val="00DA43E5"/>
    <w:rsid w:val="00DA4F7D"/>
    <w:rsid w:val="00DA55A4"/>
    <w:rsid w:val="00DA5D81"/>
    <w:rsid w:val="00DA6092"/>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947"/>
    <w:rsid w:val="00DC2CDA"/>
    <w:rsid w:val="00DC2FAC"/>
    <w:rsid w:val="00DC3C89"/>
    <w:rsid w:val="00DC3D3E"/>
    <w:rsid w:val="00DC4071"/>
    <w:rsid w:val="00DC48BE"/>
    <w:rsid w:val="00DC4E7C"/>
    <w:rsid w:val="00DC4E82"/>
    <w:rsid w:val="00DC5166"/>
    <w:rsid w:val="00DC58C5"/>
    <w:rsid w:val="00DC59DC"/>
    <w:rsid w:val="00DC5AF6"/>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91E"/>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24D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02E"/>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6BC"/>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5F3"/>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682"/>
    <w:rsid w:val="00F548FA"/>
    <w:rsid w:val="00F54C8A"/>
    <w:rsid w:val="00F5540C"/>
    <w:rsid w:val="00F55DA5"/>
    <w:rsid w:val="00F56E91"/>
    <w:rsid w:val="00F56EE2"/>
    <w:rsid w:val="00F600C5"/>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4E76"/>
    <w:rsid w:val="00F95474"/>
    <w:rsid w:val="00F95767"/>
    <w:rsid w:val="00F95B29"/>
    <w:rsid w:val="00F961C6"/>
    <w:rsid w:val="00F96860"/>
    <w:rsid w:val="00F97A9D"/>
    <w:rsid w:val="00FA0027"/>
    <w:rsid w:val="00FA0DBD"/>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1EF1"/>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78AA10"/>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link w:val="HeaderChar"/>
    <w:uiPriority w:val="99"/>
    <w:rsid w:val="003A1D52"/>
    <w:pPr>
      <w:tabs>
        <w:tab w:val="center" w:pos="4153"/>
        <w:tab w:val="right" w:pos="8306"/>
      </w:tabs>
    </w:pPr>
  </w:style>
  <w:style w:type="paragraph" w:styleId="Footer">
    <w:name w:val="footer"/>
    <w:basedOn w:val="Normal"/>
    <w:link w:val="FooterChar"/>
    <w:uiPriority w:val="99"/>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character" w:customStyle="1" w:styleId="FooterChar">
    <w:name w:val="Footer Char"/>
    <w:basedOn w:val="DefaultParagraphFont"/>
    <w:link w:val="Footer"/>
    <w:uiPriority w:val="99"/>
    <w:rsid w:val="000619F5"/>
    <w:rPr>
      <w:sz w:val="24"/>
      <w:lang w:eastAsia="en-US"/>
    </w:rPr>
  </w:style>
  <w:style w:type="character" w:customStyle="1" w:styleId="HeaderChar">
    <w:name w:val="Header Char"/>
    <w:basedOn w:val="DefaultParagraphFont"/>
    <w:link w:val="Header"/>
    <w:uiPriority w:val="99"/>
    <w:rsid w:val="00666BE1"/>
    <w:rPr>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Pages>
  <Words>1547</Words>
  <Characters>8820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10347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UF1</dc:title>
  <dc:subject/>
  <dc:creator>Academic Office</dc:creator>
  <cp:keywords/>
  <cp:lastModifiedBy>Derek Bainton</cp:lastModifiedBy>
  <cp:revision>3</cp:revision>
  <cp:lastPrinted>2011-02-04T06:40:00Z</cp:lastPrinted>
  <dcterms:created xsi:type="dcterms:W3CDTF">2019-03-14T14:44:00Z</dcterms:created>
  <dcterms:modified xsi:type="dcterms:W3CDTF">2019-03-14T15:07:00Z</dcterms:modified>
</cp:coreProperties>
</file>