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143240" w14:textId="064E2902" w:rsidR="00683124" w:rsidRPr="0040384F" w:rsidRDefault="00000000">
      <w:pPr>
        <w:jc w:val="center"/>
        <w:rPr>
          <w:rFonts w:ascii="Times New Roman" w:hAnsi="Times New Roman"/>
          <w:b/>
          <w:bCs/>
          <w:color w:val="333333"/>
        </w:rPr>
      </w:pPr>
      <w:r>
        <w:rPr>
          <w:noProof/>
        </w:rPr>
        <w:pict w14:anchorId="23ACAC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alt="University of Wales Trinity Saint David: Official Category Sponsor ..." style="position:absolute;left:0;text-align:left;margin-left:-194.5pt;margin-top:-139pt;width:468pt;height:270pt;z-index:1;visibility:visible;mso-wrap-style:square;mso-wrap-distance-left:9pt;mso-wrap-distance-top:0;mso-wrap-distance-right:9pt;mso-wrap-distance-bottom:0;mso-position-horizontal-relative:margin;mso-position-vertical-relative:margin">
            <v:imagedata r:id="rId5" o:title=" Official Category Sponsor "/>
            <w10:wrap type="square" anchorx="margin" anchory="margin"/>
          </v:shape>
        </w:pict>
      </w:r>
    </w:p>
    <w:p w14:paraId="08D88224" w14:textId="64254ED5" w:rsidR="00683124" w:rsidRPr="0040384F" w:rsidRDefault="00683124">
      <w:pPr>
        <w:jc w:val="center"/>
        <w:rPr>
          <w:rFonts w:ascii="Times New Roman" w:hAnsi="Times New Roman"/>
          <w:b/>
          <w:bCs/>
          <w:color w:val="333333"/>
        </w:rPr>
      </w:pPr>
    </w:p>
    <w:p w14:paraId="75055E17" w14:textId="77777777" w:rsidR="00683124" w:rsidRDefault="00683124">
      <w:pPr>
        <w:jc w:val="center"/>
        <w:rPr>
          <w:rFonts w:ascii="Times New Roman" w:hAnsi="Times New Roman"/>
          <w:b/>
          <w:bCs/>
          <w:color w:val="333333"/>
          <w:sz w:val="96"/>
          <w:szCs w:val="96"/>
        </w:rPr>
      </w:pPr>
    </w:p>
    <w:p w14:paraId="1563C77E" w14:textId="77777777" w:rsidR="00035AE6" w:rsidRDefault="00035AE6">
      <w:pPr>
        <w:jc w:val="center"/>
        <w:rPr>
          <w:rFonts w:ascii="Times New Roman" w:hAnsi="Times New Roman"/>
          <w:b/>
          <w:bCs/>
          <w:color w:val="333333"/>
          <w:sz w:val="48"/>
          <w:szCs w:val="48"/>
        </w:rPr>
      </w:pPr>
    </w:p>
    <w:p w14:paraId="319E089C" w14:textId="77777777" w:rsidR="0040384F" w:rsidRDefault="0040384F">
      <w:pPr>
        <w:jc w:val="center"/>
        <w:rPr>
          <w:rFonts w:ascii="Times New Roman" w:hAnsi="Times New Roman"/>
          <w:b/>
          <w:bCs/>
          <w:color w:val="333333"/>
          <w:sz w:val="48"/>
          <w:szCs w:val="48"/>
        </w:rPr>
      </w:pPr>
    </w:p>
    <w:p w14:paraId="69F78F57" w14:textId="15A9E40A" w:rsidR="00683124" w:rsidRDefault="00683124">
      <w:pPr>
        <w:jc w:val="center"/>
        <w:rPr>
          <w:rFonts w:ascii="Times New Roman" w:hAnsi="Times New Roman"/>
          <w:b/>
          <w:bCs/>
          <w:color w:val="333333"/>
          <w:sz w:val="48"/>
          <w:szCs w:val="48"/>
        </w:rPr>
      </w:pPr>
      <w:r w:rsidRPr="00035AE6">
        <w:rPr>
          <w:rFonts w:ascii="Times New Roman" w:hAnsi="Times New Roman"/>
          <w:b/>
          <w:bCs/>
          <w:color w:val="333333"/>
          <w:sz w:val="48"/>
          <w:szCs w:val="48"/>
        </w:rPr>
        <w:t>Data Handling and Business Intelligence</w:t>
      </w:r>
    </w:p>
    <w:p w14:paraId="09D311F6" w14:textId="77777777" w:rsidR="00F6628E" w:rsidRDefault="00F6628E">
      <w:pPr>
        <w:jc w:val="center"/>
        <w:rPr>
          <w:rFonts w:ascii="Times New Roman" w:hAnsi="Times New Roman"/>
          <w:b/>
          <w:bCs/>
          <w:color w:val="333333"/>
          <w:sz w:val="48"/>
          <w:szCs w:val="48"/>
        </w:rPr>
      </w:pPr>
    </w:p>
    <w:p w14:paraId="12CDC262" w14:textId="77777777" w:rsidR="00F6628E" w:rsidRDefault="00F6628E">
      <w:pPr>
        <w:jc w:val="center"/>
        <w:rPr>
          <w:rFonts w:ascii="Times New Roman" w:hAnsi="Times New Roman"/>
          <w:b/>
          <w:bCs/>
          <w:color w:val="333333"/>
          <w:sz w:val="48"/>
          <w:szCs w:val="48"/>
        </w:rPr>
      </w:pPr>
    </w:p>
    <w:p w14:paraId="6EF4E001" w14:textId="77777777" w:rsidR="00F6628E" w:rsidRDefault="00F6628E">
      <w:pPr>
        <w:jc w:val="center"/>
        <w:rPr>
          <w:rFonts w:ascii="Times New Roman" w:hAnsi="Times New Roman"/>
          <w:b/>
          <w:bCs/>
          <w:color w:val="333333"/>
          <w:sz w:val="48"/>
          <w:szCs w:val="48"/>
        </w:rPr>
      </w:pPr>
    </w:p>
    <w:p w14:paraId="696243BB" w14:textId="77777777" w:rsidR="00F6628E" w:rsidRDefault="00F6628E">
      <w:pPr>
        <w:jc w:val="center"/>
        <w:rPr>
          <w:rFonts w:ascii="Times New Roman" w:hAnsi="Times New Roman"/>
          <w:b/>
          <w:bCs/>
          <w:color w:val="333333"/>
          <w:sz w:val="48"/>
          <w:szCs w:val="48"/>
        </w:rPr>
      </w:pPr>
    </w:p>
    <w:p w14:paraId="55EDFFB9" w14:textId="77777777" w:rsidR="00F6628E" w:rsidRDefault="00F6628E">
      <w:pPr>
        <w:jc w:val="center"/>
        <w:rPr>
          <w:rFonts w:ascii="Times New Roman" w:hAnsi="Times New Roman"/>
          <w:b/>
          <w:bCs/>
          <w:color w:val="333333"/>
          <w:sz w:val="48"/>
          <w:szCs w:val="48"/>
        </w:rPr>
      </w:pPr>
    </w:p>
    <w:p w14:paraId="6E33EB37" w14:textId="77777777" w:rsidR="00F6628E" w:rsidRDefault="00F6628E">
      <w:pPr>
        <w:jc w:val="center"/>
        <w:rPr>
          <w:rFonts w:ascii="Times New Roman" w:hAnsi="Times New Roman"/>
          <w:b/>
          <w:bCs/>
          <w:color w:val="333333"/>
          <w:sz w:val="48"/>
          <w:szCs w:val="48"/>
        </w:rPr>
      </w:pPr>
    </w:p>
    <w:p w14:paraId="49646445" w14:textId="77777777" w:rsidR="00F6628E" w:rsidRDefault="00F6628E">
      <w:pPr>
        <w:jc w:val="center"/>
        <w:rPr>
          <w:rFonts w:ascii="Times New Roman" w:hAnsi="Times New Roman"/>
          <w:b/>
          <w:bCs/>
          <w:color w:val="333333"/>
          <w:sz w:val="48"/>
          <w:szCs w:val="48"/>
        </w:rPr>
      </w:pPr>
    </w:p>
    <w:p w14:paraId="3CB331D8" w14:textId="77777777" w:rsidR="00F6628E" w:rsidRDefault="00F6628E">
      <w:pPr>
        <w:jc w:val="center"/>
        <w:rPr>
          <w:rFonts w:ascii="Times New Roman" w:hAnsi="Times New Roman"/>
          <w:b/>
          <w:bCs/>
          <w:color w:val="333333"/>
          <w:sz w:val="48"/>
          <w:szCs w:val="48"/>
        </w:rPr>
      </w:pPr>
    </w:p>
    <w:p w14:paraId="3110F7C4" w14:textId="77777777" w:rsidR="00F6628E" w:rsidRDefault="00F6628E">
      <w:pPr>
        <w:jc w:val="center"/>
        <w:rPr>
          <w:rFonts w:ascii="Times New Roman" w:hAnsi="Times New Roman"/>
          <w:b/>
          <w:bCs/>
          <w:color w:val="333333"/>
          <w:sz w:val="48"/>
          <w:szCs w:val="48"/>
        </w:rPr>
      </w:pPr>
    </w:p>
    <w:p w14:paraId="22DD3B16" w14:textId="77777777" w:rsidR="00F6628E" w:rsidRDefault="00F6628E" w:rsidP="00F6628E"/>
    <w:p w14:paraId="0D57B1BD" w14:textId="77777777" w:rsidR="00F6628E" w:rsidRDefault="00F6628E" w:rsidP="00F6628E"/>
    <w:p w14:paraId="5581219A" w14:textId="77777777" w:rsidR="00F6628E" w:rsidRDefault="00F6628E" w:rsidP="00F6628E"/>
    <w:p w14:paraId="65E35322" w14:textId="77777777" w:rsidR="00F6628E" w:rsidRDefault="00F6628E" w:rsidP="00F6628E"/>
    <w:p w14:paraId="5FC04B00" w14:textId="77777777" w:rsidR="00F6628E" w:rsidRDefault="00F6628E" w:rsidP="00F6628E"/>
    <w:p w14:paraId="72C0B241" w14:textId="77777777" w:rsidR="00F6628E" w:rsidRDefault="00F6628E" w:rsidP="00F6628E"/>
    <w:p w14:paraId="7DC807F2" w14:textId="77777777" w:rsidR="00F6628E" w:rsidRDefault="00F6628E" w:rsidP="00F6628E"/>
    <w:p w14:paraId="71E33F44" w14:textId="77777777" w:rsidR="00F6628E" w:rsidRDefault="00F6628E" w:rsidP="00F6628E"/>
    <w:p w14:paraId="1144AFBA" w14:textId="77777777" w:rsidR="00F6628E" w:rsidRDefault="00F6628E" w:rsidP="00F6628E"/>
    <w:p w14:paraId="55597989" w14:textId="77777777" w:rsidR="00F6628E" w:rsidRDefault="00F6628E" w:rsidP="00F6628E"/>
    <w:p w14:paraId="46DA26D4" w14:textId="77777777" w:rsidR="00F6628E" w:rsidRDefault="00F6628E" w:rsidP="00F6628E"/>
    <w:p w14:paraId="26155DBD" w14:textId="77777777" w:rsidR="00F6628E" w:rsidRDefault="00F6628E" w:rsidP="00F6628E"/>
    <w:p w14:paraId="44399258" w14:textId="60EFF9D2" w:rsidR="00F6628E" w:rsidRPr="0091413D" w:rsidRDefault="00F6628E" w:rsidP="0091413D">
      <w:pPr>
        <w:spacing w:line="360" w:lineRule="auto"/>
        <w:rPr>
          <w:rFonts w:ascii="Times New Roman" w:hAnsi="Times New Roman" w:cs="Times New Roman"/>
        </w:rPr>
      </w:pPr>
      <w:r w:rsidRPr="0091413D">
        <w:rPr>
          <w:rFonts w:ascii="Times New Roman" w:hAnsi="Times New Roman" w:cs="Times New Roman"/>
        </w:rPr>
        <w:t>1)</w:t>
      </w:r>
      <w:r w:rsidR="007F0C55" w:rsidRPr="0091413D">
        <w:rPr>
          <w:rFonts w:ascii="Times New Roman" w:hAnsi="Times New Roman" w:cs="Times New Roman"/>
        </w:rPr>
        <w:t>Data H</w:t>
      </w:r>
      <w:r w:rsidR="0091413D" w:rsidRPr="0091413D">
        <w:rPr>
          <w:rFonts w:ascii="Times New Roman" w:hAnsi="Times New Roman" w:cs="Times New Roman"/>
        </w:rPr>
        <w:t>andling and Business Intelligence</w:t>
      </w:r>
    </w:p>
    <w:p w14:paraId="6FB018AD" w14:textId="47A501A3" w:rsidR="00F6628E" w:rsidRPr="0091413D" w:rsidRDefault="00F6628E" w:rsidP="0091413D">
      <w:pPr>
        <w:spacing w:line="360" w:lineRule="auto"/>
        <w:rPr>
          <w:rFonts w:ascii="Times New Roman" w:hAnsi="Times New Roman" w:cs="Times New Roman"/>
        </w:rPr>
      </w:pPr>
      <w:r w:rsidRPr="0091413D">
        <w:rPr>
          <w:rFonts w:ascii="Times New Roman" w:hAnsi="Times New Roman" w:cs="Times New Roman"/>
        </w:rPr>
        <w:t xml:space="preserve"> BABM</w:t>
      </w:r>
    </w:p>
    <w:p w14:paraId="51AF9577" w14:textId="629CA7D7" w:rsidR="00F6628E" w:rsidRPr="00F962F3" w:rsidRDefault="00F6628E" w:rsidP="0091413D">
      <w:pPr>
        <w:spacing w:line="360" w:lineRule="auto"/>
        <w:rPr>
          <w:rFonts w:ascii="Times New Roman" w:hAnsi="Times New Roman" w:cs="Times New Roman"/>
        </w:rPr>
      </w:pPr>
      <w:r w:rsidRPr="0091413D">
        <w:rPr>
          <w:rFonts w:ascii="Times New Roman" w:hAnsi="Times New Roman" w:cs="Times New Roman"/>
        </w:rPr>
        <w:t xml:space="preserve"> Lecturer. </w:t>
      </w:r>
      <w:r w:rsidR="0095751A">
        <w:rPr>
          <w:rFonts w:ascii="Times New Roman" w:hAnsi="Times New Roman" w:cs="Times New Roman"/>
        </w:rPr>
        <w:t>Molly Ja</w:t>
      </w:r>
      <w:r w:rsidR="00F97D86">
        <w:rPr>
          <w:rFonts w:ascii="Times New Roman" w:hAnsi="Times New Roman" w:cs="Times New Roman"/>
        </w:rPr>
        <w:t>ck</w:t>
      </w:r>
    </w:p>
    <w:p w14:paraId="5805D05E" w14:textId="77777777" w:rsidR="00F6628E" w:rsidRPr="00F962F3" w:rsidRDefault="00F6628E" w:rsidP="0091413D">
      <w:pPr>
        <w:spacing w:line="360" w:lineRule="auto"/>
        <w:rPr>
          <w:rFonts w:ascii="Times New Roman" w:hAnsi="Times New Roman" w:cs="Times New Roman"/>
        </w:rPr>
      </w:pPr>
      <w:r w:rsidRPr="00F962F3">
        <w:rPr>
          <w:rFonts w:ascii="Times New Roman" w:hAnsi="Times New Roman" w:cs="Times New Roman"/>
        </w:rPr>
        <w:t>2) Ivan Sendrev (2235334)</w:t>
      </w:r>
    </w:p>
    <w:p w14:paraId="0F1E6E7F" w14:textId="77777777" w:rsidR="00F6628E" w:rsidRPr="00F962F3" w:rsidRDefault="00F6628E">
      <w:pPr>
        <w:jc w:val="center"/>
        <w:rPr>
          <w:sz w:val="48"/>
          <w:szCs w:val="48"/>
        </w:rPr>
      </w:pPr>
    </w:p>
    <w:p w14:paraId="5942E787" w14:textId="77777777" w:rsidR="00683124" w:rsidRPr="00057100" w:rsidRDefault="00683124" w:rsidP="002D4A15">
      <w:pPr>
        <w:pStyle w:val="ContentsHeading"/>
        <w:pageBreakBefore/>
        <w:spacing w:line="360" w:lineRule="auto"/>
        <w:rPr>
          <w:rFonts w:ascii="Times New Roman" w:hAnsi="Times New Roman" w:cs="Times New Roman"/>
          <w:sz w:val="28"/>
          <w:szCs w:val="28"/>
        </w:rPr>
      </w:pPr>
      <w:r w:rsidRPr="00057100">
        <w:rPr>
          <w:rFonts w:ascii="Times New Roman" w:hAnsi="Times New Roman" w:cs="Times New Roman"/>
          <w:sz w:val="28"/>
          <w:szCs w:val="28"/>
        </w:rPr>
        <w:lastRenderedPageBreak/>
        <w:t>Table of Contents</w:t>
      </w:r>
    </w:p>
    <w:p w14:paraId="76B90799" w14:textId="35C51DE6" w:rsidR="00683124" w:rsidRPr="002D4A15" w:rsidRDefault="00683124" w:rsidP="00057100">
      <w:pPr>
        <w:pStyle w:val="TOC1"/>
        <w:spacing w:line="480" w:lineRule="auto"/>
        <w:rPr>
          <w:rFonts w:ascii="Times New Roman" w:hAnsi="Times New Roman" w:cs="Times New Roman"/>
        </w:rPr>
      </w:pPr>
      <w:r w:rsidRPr="002D4A15">
        <w:rPr>
          <w:rFonts w:ascii="Times New Roman" w:hAnsi="Times New Roman" w:cs="Times New Roman"/>
        </w:rPr>
        <w:fldChar w:fldCharType="begin"/>
      </w:r>
      <w:r w:rsidRPr="002D4A15">
        <w:rPr>
          <w:rFonts w:ascii="Times New Roman" w:hAnsi="Times New Roman" w:cs="Times New Roman"/>
        </w:rPr>
        <w:instrText xml:space="preserve"> TOC \f \o "1-9" \o "1-9" </w:instrText>
      </w:r>
      <w:r w:rsidRPr="002D4A15">
        <w:rPr>
          <w:rFonts w:ascii="Times New Roman" w:hAnsi="Times New Roman" w:cs="Times New Roman"/>
        </w:rPr>
        <w:fldChar w:fldCharType="separate"/>
      </w:r>
      <w:r w:rsidR="002D4A15" w:rsidRPr="002D4A15">
        <w:rPr>
          <w:rFonts w:ascii="Times New Roman" w:hAnsi="Times New Roman" w:cs="Times New Roman"/>
        </w:rPr>
        <w:t>INTRODUCTION (</w:t>
      </w:r>
      <w:r w:rsidRPr="002D4A15">
        <w:rPr>
          <w:rFonts w:ascii="Times New Roman" w:hAnsi="Times New Roman" w:cs="Times New Roman"/>
        </w:rPr>
        <w:t>250)</w:t>
      </w:r>
      <w:r w:rsidRPr="002D4A15">
        <w:rPr>
          <w:rFonts w:ascii="Times New Roman" w:hAnsi="Times New Roman" w:cs="Times New Roman"/>
        </w:rPr>
        <w:tab/>
        <w:t>3</w:t>
      </w:r>
    </w:p>
    <w:p w14:paraId="33656574" w14:textId="77777777" w:rsidR="00683124" w:rsidRPr="002D4A15" w:rsidRDefault="00683124" w:rsidP="00057100">
      <w:pPr>
        <w:pStyle w:val="TOC1"/>
        <w:spacing w:line="480" w:lineRule="auto"/>
        <w:rPr>
          <w:rFonts w:ascii="Times New Roman" w:hAnsi="Times New Roman" w:cs="Times New Roman"/>
        </w:rPr>
      </w:pPr>
      <w:r w:rsidRPr="002D4A15">
        <w:rPr>
          <w:rFonts w:ascii="Times New Roman" w:hAnsi="Times New Roman" w:cs="Times New Roman"/>
        </w:rPr>
        <w:t>TASK</w:t>
      </w:r>
      <w:r w:rsidRPr="002D4A15">
        <w:rPr>
          <w:rFonts w:ascii="Times New Roman" w:hAnsi="Times New Roman" w:cs="Times New Roman"/>
        </w:rPr>
        <w:tab/>
        <w:t>3</w:t>
      </w:r>
    </w:p>
    <w:p w14:paraId="53F1EA22" w14:textId="77777777" w:rsidR="00683124" w:rsidRPr="002D4A15" w:rsidRDefault="00683124" w:rsidP="00057100">
      <w:pPr>
        <w:pStyle w:val="TOC2"/>
        <w:tabs>
          <w:tab w:val="clear" w:pos="9355"/>
          <w:tab w:val="right" w:leader="dot" w:pos="9638"/>
        </w:tabs>
        <w:spacing w:line="480" w:lineRule="auto"/>
        <w:ind w:left="0"/>
        <w:rPr>
          <w:rFonts w:ascii="Times New Roman" w:hAnsi="Times New Roman" w:cs="Times New Roman"/>
        </w:rPr>
      </w:pPr>
      <w:r w:rsidRPr="002D4A15">
        <w:rPr>
          <w:rFonts w:ascii="Times New Roman" w:hAnsi="Times New Roman" w:cs="Times New Roman"/>
        </w:rPr>
        <w:t>Why BI Trends Tools and Applications are future of business</w:t>
      </w:r>
      <w:r w:rsidRPr="002D4A15">
        <w:rPr>
          <w:rFonts w:ascii="Times New Roman" w:hAnsi="Times New Roman" w:cs="Times New Roman"/>
        </w:rPr>
        <w:tab/>
        <w:t>3</w:t>
      </w:r>
    </w:p>
    <w:p w14:paraId="02AFEFC6" w14:textId="56A91547" w:rsidR="00683124" w:rsidRPr="002D4A15" w:rsidRDefault="002D4A15" w:rsidP="00057100">
      <w:pPr>
        <w:pStyle w:val="TOC2"/>
        <w:tabs>
          <w:tab w:val="clear" w:pos="9355"/>
          <w:tab w:val="right" w:leader="dot" w:pos="9638"/>
        </w:tabs>
        <w:spacing w:line="480" w:lineRule="auto"/>
        <w:ind w:left="0"/>
        <w:rPr>
          <w:rFonts w:ascii="Times New Roman" w:hAnsi="Times New Roman" w:cs="Times New Roman"/>
        </w:rPr>
      </w:pPr>
      <w:r w:rsidRPr="002D4A15">
        <w:rPr>
          <w:rFonts w:ascii="Times New Roman" w:hAnsi="Times New Roman" w:cs="Times New Roman"/>
        </w:rPr>
        <w:t>What</w:t>
      </w:r>
      <w:r w:rsidR="00683124" w:rsidRPr="002D4A15">
        <w:rPr>
          <w:rFonts w:ascii="Times New Roman" w:hAnsi="Times New Roman" w:cs="Times New Roman"/>
        </w:rPr>
        <w:t xml:space="preserve"> BI trends (5 BI trends) can help to make </w:t>
      </w:r>
      <w:r w:rsidRPr="002D4A15">
        <w:rPr>
          <w:rFonts w:ascii="Times New Roman" w:hAnsi="Times New Roman" w:cs="Times New Roman"/>
        </w:rPr>
        <w:t>prompt</w:t>
      </w:r>
      <w:r w:rsidR="00683124" w:rsidRPr="002D4A15">
        <w:rPr>
          <w:rFonts w:ascii="Times New Roman" w:hAnsi="Times New Roman" w:cs="Times New Roman"/>
        </w:rPr>
        <w:t xml:space="preserve"> and effective decisions with consequences</w:t>
      </w:r>
      <w:r w:rsidR="00683124" w:rsidRPr="002D4A15">
        <w:rPr>
          <w:rFonts w:ascii="Times New Roman" w:hAnsi="Times New Roman" w:cs="Times New Roman"/>
        </w:rPr>
        <w:tab/>
        <w:t>5</w:t>
      </w:r>
    </w:p>
    <w:p w14:paraId="328E351B" w14:textId="77777777" w:rsidR="00683124" w:rsidRPr="002D4A15" w:rsidRDefault="00683124" w:rsidP="00057100">
      <w:pPr>
        <w:pStyle w:val="TOC1"/>
        <w:spacing w:line="480" w:lineRule="auto"/>
        <w:rPr>
          <w:rFonts w:ascii="Times New Roman" w:hAnsi="Times New Roman" w:cs="Times New Roman"/>
        </w:rPr>
      </w:pPr>
      <w:r w:rsidRPr="002D4A15">
        <w:rPr>
          <w:rFonts w:ascii="Times New Roman" w:hAnsi="Times New Roman" w:cs="Times New Roman"/>
        </w:rPr>
        <w:t>CONCLUSION</w:t>
      </w:r>
      <w:r w:rsidRPr="002D4A15">
        <w:rPr>
          <w:rFonts w:ascii="Times New Roman" w:hAnsi="Times New Roman" w:cs="Times New Roman"/>
        </w:rPr>
        <w:tab/>
        <w:t>6</w:t>
      </w:r>
    </w:p>
    <w:p w14:paraId="14980CCD" w14:textId="77777777" w:rsidR="00683124" w:rsidRDefault="00683124" w:rsidP="00057100">
      <w:pPr>
        <w:pStyle w:val="TOC1"/>
        <w:spacing w:line="480" w:lineRule="auto"/>
        <w:rPr>
          <w:rFonts w:ascii="Times New Roman" w:hAnsi="Times New Roman"/>
          <w:color w:val="000000"/>
          <w:sz w:val="28"/>
          <w:szCs w:val="28"/>
        </w:rPr>
      </w:pPr>
      <w:r w:rsidRPr="002D4A15">
        <w:rPr>
          <w:rFonts w:ascii="Times New Roman" w:hAnsi="Times New Roman" w:cs="Times New Roman"/>
        </w:rPr>
        <w:t>REFERENCES</w:t>
      </w:r>
      <w:r w:rsidRPr="002D4A15">
        <w:rPr>
          <w:rFonts w:ascii="Times New Roman" w:hAnsi="Times New Roman" w:cs="Times New Roman"/>
        </w:rPr>
        <w:tab/>
        <w:t>7</w:t>
      </w:r>
      <w:r w:rsidRPr="002D4A15">
        <w:rPr>
          <w:rFonts w:ascii="Times New Roman" w:hAnsi="Times New Roman" w:cs="Times New Roman"/>
        </w:rPr>
        <w:fldChar w:fldCharType="end"/>
      </w:r>
    </w:p>
    <w:p w14:paraId="282FE399" w14:textId="77777777" w:rsidR="00683124" w:rsidRDefault="00683124" w:rsidP="00057100">
      <w:pPr>
        <w:pStyle w:val="Heading1"/>
        <w:spacing w:line="480" w:lineRule="auto"/>
        <w:rPr>
          <w:rFonts w:ascii="Times New Roman" w:hAnsi="Times New Roman"/>
          <w:color w:val="000000"/>
          <w:sz w:val="28"/>
          <w:szCs w:val="28"/>
        </w:rPr>
      </w:pPr>
    </w:p>
    <w:p w14:paraId="503B373A" w14:textId="77777777" w:rsidR="00683124" w:rsidRDefault="00551B22">
      <w:pPr>
        <w:pStyle w:val="Heading1"/>
        <w:pageBreakBefore/>
        <w:spacing w:line="360" w:lineRule="auto"/>
        <w:jc w:val="both"/>
        <w:rPr>
          <w:rFonts w:ascii="Times New Roman" w:hAnsi="Times New Roman"/>
          <w:color w:val="000000"/>
          <w:sz w:val="24"/>
          <w:szCs w:val="24"/>
        </w:rPr>
      </w:pPr>
      <w:r>
        <w:rPr>
          <w:rFonts w:ascii="Times New Roman" w:hAnsi="Times New Roman"/>
          <w:color w:val="000000"/>
          <w:sz w:val="28"/>
          <w:szCs w:val="28"/>
        </w:rPr>
        <w:lastRenderedPageBreak/>
        <w:t xml:space="preserve">INTRODUCTION </w:t>
      </w:r>
    </w:p>
    <w:p w14:paraId="0AC29353" w14:textId="661BBFDB" w:rsidR="00551B22" w:rsidRPr="002D4A15" w:rsidRDefault="00551B22" w:rsidP="002D4A15">
      <w:pPr>
        <w:spacing w:line="360" w:lineRule="auto"/>
        <w:jc w:val="both"/>
        <w:rPr>
          <w:rFonts w:ascii="Times New Roman" w:hAnsi="Times New Roman" w:cs="Times New Roman"/>
          <w:b/>
          <w:bCs/>
        </w:rPr>
      </w:pPr>
      <w:r w:rsidRPr="002D4A15">
        <w:rPr>
          <w:rFonts w:ascii="Times New Roman" w:hAnsi="Times New Roman" w:cs="Times New Roman"/>
        </w:rPr>
        <w:t xml:space="preserve">The field of data analysis includes data gathering, processing, and visual display, is referred to as business intelligence. Put simply, it is merely a tool that makes it possible to assess why certain things are happening and what might happen in the future (Darwiesh </w:t>
      </w:r>
      <w:r w:rsidR="002D4A15" w:rsidRPr="002D4A15">
        <w:rPr>
          <w:rFonts w:ascii="Times New Roman" w:hAnsi="Times New Roman" w:cs="Times New Roman"/>
        </w:rPr>
        <w:t>et al.</w:t>
      </w:r>
      <w:r w:rsidRPr="002D4A15">
        <w:rPr>
          <w:rFonts w:ascii="Times New Roman" w:hAnsi="Times New Roman" w:cs="Times New Roman"/>
        </w:rPr>
        <w:t xml:space="preserve">, 2022). Improving corporate decision-making inside the company is the primary goal of business intelligence. It gets a lot simpler to interpret the facts and take </w:t>
      </w:r>
      <w:r w:rsidR="002D4A15" w:rsidRPr="002D4A15">
        <w:rPr>
          <w:rFonts w:ascii="Times New Roman" w:hAnsi="Times New Roman" w:cs="Times New Roman"/>
        </w:rPr>
        <w:t>right action</w:t>
      </w:r>
      <w:r w:rsidRPr="002D4A15">
        <w:rPr>
          <w:rFonts w:ascii="Times New Roman" w:hAnsi="Times New Roman" w:cs="Times New Roman"/>
        </w:rPr>
        <w:t xml:space="preserve">. It uses a variety of techniques and instruments to gather and process data in the intended way. Charts and other graphical representations are used to create data visualisations. BI is distinct from business analytics in that the former uses data to gain insight, while the latter uses the data it has studied to create future business plans. Business intelligence (BI) tools are crucial to businesses because they enable them to gather and store data in a way that makes it possible to use it to see trends. </w:t>
      </w:r>
      <w:r w:rsidR="00A25569" w:rsidRPr="002D4A15">
        <w:rPr>
          <w:rFonts w:ascii="Times New Roman" w:hAnsi="Times New Roman" w:cs="Times New Roman"/>
        </w:rPr>
        <w:t>Using</w:t>
      </w:r>
      <w:r w:rsidRPr="002D4A15">
        <w:rPr>
          <w:rFonts w:ascii="Times New Roman" w:hAnsi="Times New Roman" w:cs="Times New Roman"/>
        </w:rPr>
        <w:t xml:space="preserve"> BI technologies also helps businesses </w:t>
      </w:r>
      <w:r w:rsidR="002D4A15" w:rsidRPr="002D4A15">
        <w:rPr>
          <w:rFonts w:ascii="Times New Roman" w:hAnsi="Times New Roman" w:cs="Times New Roman"/>
        </w:rPr>
        <w:t>work</w:t>
      </w:r>
      <w:r w:rsidRPr="002D4A15">
        <w:rPr>
          <w:rFonts w:ascii="Times New Roman" w:hAnsi="Times New Roman" w:cs="Times New Roman"/>
        </w:rPr>
        <w:t xml:space="preserve"> more efficiently, which promotes informed decision-making throughout the strategy creation phases. They also offer a precise measurement of the benchmarking and performance procedures. By using the action insights, it improves business consistency in tracking their ultimate goals. Using tools and pertinent data more effectively gives gathered data more insightful information. The BI trends, tool usage, and application are evaluated and shown with examples in the business report that follows. Five BI developments that support business decision-making are also justified.</w:t>
      </w:r>
    </w:p>
    <w:p w14:paraId="659A962A" w14:textId="77777777" w:rsidR="00683124" w:rsidRPr="002D4A15" w:rsidRDefault="00683124" w:rsidP="002D4A15">
      <w:pPr>
        <w:pStyle w:val="Heading1"/>
        <w:spacing w:line="360" w:lineRule="auto"/>
        <w:jc w:val="both"/>
        <w:rPr>
          <w:rFonts w:ascii="Times New Roman" w:hAnsi="Times New Roman"/>
          <w:color w:val="000000"/>
          <w:sz w:val="24"/>
          <w:szCs w:val="24"/>
        </w:rPr>
      </w:pPr>
      <w:r w:rsidRPr="002D4A15">
        <w:rPr>
          <w:rFonts w:ascii="Times New Roman" w:hAnsi="Times New Roman"/>
          <w:color w:val="000000"/>
          <w:sz w:val="24"/>
          <w:szCs w:val="24"/>
        </w:rPr>
        <w:t>TASK</w:t>
      </w:r>
    </w:p>
    <w:p w14:paraId="767FC03E" w14:textId="23B73F7F" w:rsidR="00683124" w:rsidRPr="002D4A15" w:rsidRDefault="00683124" w:rsidP="002D4A15">
      <w:pPr>
        <w:pStyle w:val="Heading2"/>
        <w:spacing w:line="360" w:lineRule="auto"/>
        <w:jc w:val="both"/>
        <w:rPr>
          <w:rFonts w:ascii="Times New Roman" w:hAnsi="Times New Roman"/>
          <w:b w:val="0"/>
          <w:bCs w:val="0"/>
          <w:i w:val="0"/>
          <w:color w:val="000000"/>
          <w:sz w:val="24"/>
          <w:szCs w:val="24"/>
        </w:rPr>
      </w:pPr>
      <w:r w:rsidRPr="002D4A15">
        <w:rPr>
          <w:rFonts w:ascii="Times New Roman" w:hAnsi="Times New Roman"/>
          <w:i w:val="0"/>
          <w:iCs w:val="0"/>
          <w:color w:val="000000"/>
          <w:sz w:val="24"/>
          <w:szCs w:val="24"/>
        </w:rPr>
        <w:t xml:space="preserve">Why BI Trends Tools and Applications are future of </w:t>
      </w:r>
      <w:r w:rsidR="00057100" w:rsidRPr="002D4A15">
        <w:rPr>
          <w:rFonts w:ascii="Times New Roman" w:hAnsi="Times New Roman"/>
          <w:i w:val="0"/>
          <w:iCs w:val="0"/>
          <w:color w:val="000000"/>
          <w:sz w:val="24"/>
          <w:szCs w:val="24"/>
        </w:rPr>
        <w:t>business.</w:t>
      </w:r>
    </w:p>
    <w:p w14:paraId="1DFEF573" w14:textId="77777777" w:rsidR="008212D2" w:rsidRPr="002D4A15" w:rsidRDefault="008212D2" w:rsidP="002D4A15">
      <w:pPr>
        <w:spacing w:line="360" w:lineRule="auto"/>
        <w:jc w:val="both"/>
        <w:rPr>
          <w:rFonts w:ascii="Times New Roman" w:hAnsi="Times New Roman" w:cs="Times New Roman"/>
        </w:rPr>
      </w:pPr>
      <w:r w:rsidRPr="002D4A15">
        <w:rPr>
          <w:rFonts w:ascii="Times New Roman" w:hAnsi="Times New Roman" w:cs="Times New Roman"/>
        </w:rPr>
        <w:t>Business intelligence plays a more expansive and revolutionary function in the data-driven world. The global context is becoming more complicated. According to De Jong et al. (2021), corporate firms, governments, and private organisations use BI tools as a guide. Below is an evaluation of some of its practical uses:</w:t>
      </w:r>
    </w:p>
    <w:p w14:paraId="591AF80B" w14:textId="77777777" w:rsidR="00176FEC" w:rsidRPr="002D4A15" w:rsidRDefault="008212D2" w:rsidP="002D4A15">
      <w:pPr>
        <w:spacing w:line="360" w:lineRule="auto"/>
        <w:jc w:val="both"/>
        <w:rPr>
          <w:rFonts w:ascii="Times New Roman" w:hAnsi="Times New Roman" w:cs="Times New Roman"/>
        </w:rPr>
      </w:pPr>
      <w:r w:rsidRPr="002D4A15">
        <w:rPr>
          <w:rFonts w:ascii="Times New Roman" w:hAnsi="Times New Roman" w:cs="Times New Roman"/>
          <w:b/>
        </w:rPr>
        <w:t>• Information as money</w:t>
      </w:r>
      <w:r w:rsidRPr="002D4A15">
        <w:rPr>
          <w:rFonts w:ascii="Times New Roman" w:hAnsi="Times New Roman" w:cs="Times New Roman"/>
        </w:rPr>
        <w:t xml:space="preserve">: Increased data accessibility enables business intelligence (BI) users to use data to uncover hidden business trends and insights and to make well-informed decisions. </w:t>
      </w:r>
      <w:r w:rsidR="00176FEC" w:rsidRPr="002D4A15">
        <w:rPr>
          <w:rFonts w:ascii="Times New Roman" w:hAnsi="Times New Roman" w:cs="Times New Roman"/>
        </w:rPr>
        <w:t xml:space="preserve">They allow obtaining useful knowledge from raw data sets. </w:t>
      </w:r>
    </w:p>
    <w:p w14:paraId="7AAAB1D5" w14:textId="5D2341E3" w:rsidR="00176FEC" w:rsidRPr="002D4A15" w:rsidRDefault="00176FEC" w:rsidP="002D4A15">
      <w:pPr>
        <w:spacing w:line="360" w:lineRule="auto"/>
        <w:jc w:val="both"/>
        <w:rPr>
          <w:rFonts w:ascii="Times New Roman" w:hAnsi="Times New Roman" w:cs="Times New Roman"/>
        </w:rPr>
      </w:pPr>
      <w:r w:rsidRPr="002D4A15">
        <w:rPr>
          <w:rFonts w:ascii="Times New Roman" w:hAnsi="Times New Roman" w:cs="Times New Roman"/>
        </w:rPr>
        <w:t xml:space="preserve"> • </w:t>
      </w:r>
      <w:r w:rsidRPr="002D4A15">
        <w:rPr>
          <w:rFonts w:ascii="Times New Roman" w:hAnsi="Times New Roman" w:cs="Times New Roman"/>
          <w:b/>
        </w:rPr>
        <w:t>Better corporate decision-making:</w:t>
      </w:r>
      <w:r w:rsidRPr="002D4A15">
        <w:rPr>
          <w:rFonts w:ascii="Times New Roman" w:hAnsi="Times New Roman" w:cs="Times New Roman"/>
        </w:rPr>
        <w:t xml:space="preserve"> Real time analysis and monitoring of current data is the foundation that makes it possible to get extremely </w:t>
      </w:r>
      <w:r w:rsidR="002D4A15" w:rsidRPr="002D4A15">
        <w:rPr>
          <w:rFonts w:ascii="Times New Roman" w:hAnsi="Times New Roman" w:cs="Times New Roman"/>
        </w:rPr>
        <w:t>correct</w:t>
      </w:r>
      <w:r w:rsidRPr="002D4A15">
        <w:rPr>
          <w:rFonts w:ascii="Times New Roman" w:hAnsi="Times New Roman" w:cs="Times New Roman"/>
        </w:rPr>
        <w:t xml:space="preserve"> business predictions to support anyone’s decision making for the future. </w:t>
      </w:r>
    </w:p>
    <w:p w14:paraId="0175318B" w14:textId="1B951945" w:rsidR="00176FEC" w:rsidRPr="002D4A15" w:rsidRDefault="00176FEC" w:rsidP="002D4A15">
      <w:pPr>
        <w:spacing w:line="360" w:lineRule="auto"/>
        <w:jc w:val="both"/>
        <w:rPr>
          <w:rFonts w:ascii="Times New Roman" w:hAnsi="Times New Roman" w:cs="Times New Roman"/>
        </w:rPr>
      </w:pPr>
      <w:r w:rsidRPr="002D4A15">
        <w:rPr>
          <w:rFonts w:ascii="Times New Roman" w:hAnsi="Times New Roman" w:cs="Times New Roman"/>
          <w:b/>
        </w:rPr>
        <w:t xml:space="preserve"> • Improve company decisions:</w:t>
      </w:r>
      <w:r w:rsidRPr="002D4A15">
        <w:rPr>
          <w:rFonts w:ascii="Times New Roman" w:hAnsi="Times New Roman" w:cs="Times New Roman"/>
        </w:rPr>
        <w:t xml:space="preserve"> business Intelligence (BI) often presents useful information extracted from the </w:t>
      </w:r>
      <w:r w:rsidR="002D4A15" w:rsidRPr="002D4A15">
        <w:rPr>
          <w:rFonts w:ascii="Times New Roman" w:hAnsi="Times New Roman" w:cs="Times New Roman"/>
        </w:rPr>
        <w:t>status</w:t>
      </w:r>
      <w:r w:rsidRPr="002D4A15">
        <w:rPr>
          <w:rFonts w:ascii="Times New Roman" w:hAnsi="Times New Roman" w:cs="Times New Roman"/>
        </w:rPr>
        <w:t xml:space="preserve"> of data availability. It explains the way to develop strategies by historical approach on the gross </w:t>
      </w:r>
      <w:r w:rsidR="002D4A15" w:rsidRPr="002D4A15">
        <w:rPr>
          <w:rFonts w:ascii="Times New Roman" w:hAnsi="Times New Roman" w:cs="Times New Roman"/>
        </w:rPr>
        <w:t>while</w:t>
      </w:r>
      <w:r w:rsidRPr="002D4A15">
        <w:rPr>
          <w:rFonts w:ascii="Times New Roman" w:hAnsi="Times New Roman" w:cs="Times New Roman"/>
        </w:rPr>
        <w:t xml:space="preserve"> providing step by step methods to develop victorious and effective </w:t>
      </w:r>
      <w:r w:rsidRPr="002D4A15">
        <w:rPr>
          <w:rFonts w:ascii="Times New Roman" w:hAnsi="Times New Roman" w:cs="Times New Roman"/>
        </w:rPr>
        <w:lastRenderedPageBreak/>
        <w:t xml:space="preserve">movements. </w:t>
      </w:r>
    </w:p>
    <w:p w14:paraId="07FA4A09" w14:textId="77777777" w:rsidR="00176FEC" w:rsidRPr="002D4A15" w:rsidRDefault="00176FEC" w:rsidP="002D4A15">
      <w:pPr>
        <w:spacing w:line="360" w:lineRule="auto"/>
        <w:jc w:val="both"/>
        <w:rPr>
          <w:rFonts w:ascii="Times New Roman" w:hAnsi="Times New Roman" w:cs="Times New Roman"/>
        </w:rPr>
      </w:pPr>
      <w:r w:rsidRPr="002D4A15">
        <w:rPr>
          <w:rFonts w:ascii="Times New Roman" w:hAnsi="Times New Roman" w:cs="Times New Roman"/>
        </w:rPr>
        <w:t xml:space="preserve"> </w:t>
      </w:r>
      <w:r w:rsidRPr="002D4A15">
        <w:rPr>
          <w:rFonts w:ascii="Times New Roman" w:hAnsi="Times New Roman" w:cs="Times New Roman"/>
          <w:b/>
        </w:rPr>
        <w:t>• Recognising customer preferences</w:t>
      </w:r>
      <w:r w:rsidRPr="002D4A15">
        <w:rPr>
          <w:rFonts w:ascii="Times New Roman" w:hAnsi="Times New Roman" w:cs="Times New Roman"/>
        </w:rPr>
        <w:t xml:space="preserve">: BI can be applied in consumer associations to understand customers’ experiences and needs to satisfy their needs as individuals. It also offers the business a shot at re-strategizing and refining the way it engages customers. </w:t>
      </w:r>
    </w:p>
    <w:p w14:paraId="27F6F903" w14:textId="77777777" w:rsidR="008212D2" w:rsidRPr="002D4A15" w:rsidRDefault="00176FEC" w:rsidP="002D4A15">
      <w:pPr>
        <w:spacing w:line="360" w:lineRule="auto"/>
        <w:jc w:val="both"/>
        <w:rPr>
          <w:rFonts w:ascii="Times New Roman" w:hAnsi="Times New Roman" w:cs="Times New Roman"/>
          <w:u w:val="single"/>
        </w:rPr>
      </w:pPr>
      <w:r w:rsidRPr="002D4A15">
        <w:rPr>
          <w:rFonts w:ascii="Times New Roman" w:hAnsi="Times New Roman" w:cs="Times New Roman"/>
          <w:b/>
        </w:rPr>
        <w:t xml:space="preserve"> • Future analysis:</w:t>
      </w:r>
      <w:r w:rsidRPr="002D4A15">
        <w:rPr>
          <w:rFonts w:ascii="Times New Roman" w:hAnsi="Times New Roman" w:cs="Times New Roman"/>
        </w:rPr>
        <w:t xml:space="preserve">  BI system tool, predictive analysis has the capability to revolutionize industries to the core. For instance, one of the trends could be the change in stock positions or fluctuation in company’s market dangers could be predicted through BI. </w:t>
      </w:r>
      <w:r w:rsidR="008212D2" w:rsidRPr="002D4A15">
        <w:rPr>
          <w:rFonts w:ascii="Times New Roman" w:hAnsi="Times New Roman" w:cs="Times New Roman"/>
          <w:u w:val="single"/>
        </w:rPr>
        <w:t>BI tool examples from a range of industries:</w:t>
      </w:r>
    </w:p>
    <w:p w14:paraId="48BBC0D8" w14:textId="0E422312" w:rsidR="008212D2" w:rsidRPr="002D4A15" w:rsidRDefault="008212D2" w:rsidP="002D4A15">
      <w:pPr>
        <w:spacing w:line="360" w:lineRule="auto"/>
        <w:jc w:val="both"/>
        <w:rPr>
          <w:rFonts w:ascii="Times New Roman" w:hAnsi="Times New Roman" w:cs="Times New Roman"/>
        </w:rPr>
      </w:pPr>
      <w:r w:rsidRPr="002D4A15">
        <w:rPr>
          <w:rFonts w:ascii="Times New Roman" w:hAnsi="Times New Roman" w:cs="Times New Roman"/>
          <w:b/>
        </w:rPr>
        <w:t>• Application of BI tools in the retail industry:</w:t>
      </w:r>
      <w:r w:rsidRPr="002D4A15">
        <w:rPr>
          <w:rFonts w:ascii="Times New Roman" w:hAnsi="Times New Roman" w:cs="Times New Roman"/>
        </w:rPr>
        <w:t xml:space="preserve"> According to Kumar et al. (2023), retail organisations use these tools to forecast changes in consumer demand over a specified </w:t>
      </w:r>
      <w:r w:rsidR="002D4A15" w:rsidRPr="002D4A15">
        <w:rPr>
          <w:rFonts w:ascii="Times New Roman" w:hAnsi="Times New Roman" w:cs="Times New Roman"/>
        </w:rPr>
        <w:t>period</w:t>
      </w:r>
      <w:r w:rsidRPr="002D4A15">
        <w:rPr>
          <w:rFonts w:ascii="Times New Roman" w:hAnsi="Times New Roman" w:cs="Times New Roman"/>
        </w:rPr>
        <w:t xml:space="preserve">. Business Intelligence (BI) </w:t>
      </w:r>
      <w:r w:rsidR="002D4A15" w:rsidRPr="002D4A15">
        <w:rPr>
          <w:rFonts w:ascii="Times New Roman" w:hAnsi="Times New Roman" w:cs="Times New Roman"/>
        </w:rPr>
        <w:t>eases</w:t>
      </w:r>
      <w:r w:rsidRPr="002D4A15">
        <w:rPr>
          <w:rFonts w:ascii="Times New Roman" w:hAnsi="Times New Roman" w:cs="Times New Roman"/>
        </w:rPr>
        <w:t xml:space="preserve"> the expansion of inventory and the effective and efficient understanding of consumer behaviour. </w:t>
      </w:r>
    </w:p>
    <w:p w14:paraId="65E1EB02" w14:textId="6B234DC0" w:rsidR="008212D2" w:rsidRPr="002D4A15" w:rsidRDefault="008212D2" w:rsidP="002D4A15">
      <w:pPr>
        <w:spacing w:line="360" w:lineRule="auto"/>
        <w:jc w:val="both"/>
        <w:rPr>
          <w:rFonts w:ascii="Times New Roman" w:hAnsi="Times New Roman" w:cs="Times New Roman"/>
        </w:rPr>
      </w:pPr>
      <w:r w:rsidRPr="002D4A15">
        <w:rPr>
          <w:rFonts w:ascii="Times New Roman" w:hAnsi="Times New Roman" w:cs="Times New Roman"/>
          <w:b/>
        </w:rPr>
        <w:t>• Application of BI tools in the banking industry:</w:t>
      </w:r>
      <w:r w:rsidRPr="002D4A15">
        <w:rPr>
          <w:rFonts w:ascii="Times New Roman" w:hAnsi="Times New Roman" w:cs="Times New Roman"/>
        </w:rPr>
        <w:t xml:space="preserve"> By </w:t>
      </w:r>
      <w:r w:rsidR="00A25569" w:rsidRPr="002D4A15">
        <w:rPr>
          <w:rFonts w:ascii="Times New Roman" w:hAnsi="Times New Roman" w:cs="Times New Roman"/>
        </w:rPr>
        <w:t>using</w:t>
      </w:r>
      <w:r w:rsidRPr="002D4A15">
        <w:rPr>
          <w:rFonts w:ascii="Times New Roman" w:hAnsi="Times New Roman" w:cs="Times New Roman"/>
        </w:rPr>
        <w:t xml:space="preserve"> financial indicators, BI solutions help financial organisations evaluate their financial performance. It affects the company's learning management.</w:t>
      </w:r>
    </w:p>
    <w:p w14:paraId="2701874A" w14:textId="32BA7376" w:rsidR="008212D2" w:rsidRPr="002D4A15" w:rsidRDefault="008212D2" w:rsidP="002D4A15">
      <w:pPr>
        <w:spacing w:line="360" w:lineRule="auto"/>
        <w:jc w:val="both"/>
        <w:rPr>
          <w:rFonts w:ascii="Times New Roman" w:hAnsi="Times New Roman" w:cs="Times New Roman"/>
          <w:b/>
        </w:rPr>
      </w:pPr>
      <w:r w:rsidRPr="002D4A15">
        <w:rPr>
          <w:rFonts w:ascii="Times New Roman" w:hAnsi="Times New Roman" w:cs="Times New Roman"/>
        </w:rPr>
        <w:t xml:space="preserve">• </w:t>
      </w:r>
      <w:r w:rsidRPr="002D4A15">
        <w:rPr>
          <w:rFonts w:ascii="Times New Roman" w:hAnsi="Times New Roman" w:cs="Times New Roman"/>
          <w:b/>
        </w:rPr>
        <w:t>BI applications in the automotive mobile sector:</w:t>
      </w:r>
      <w:r w:rsidRPr="002D4A15">
        <w:rPr>
          <w:rFonts w:ascii="Times New Roman" w:hAnsi="Times New Roman" w:cs="Times New Roman"/>
        </w:rPr>
        <w:t xml:space="preserve"> BI tools are also used by automakers and dealers to </w:t>
      </w:r>
      <w:r w:rsidR="00A25569" w:rsidRPr="002D4A15">
        <w:rPr>
          <w:rFonts w:ascii="Times New Roman" w:hAnsi="Times New Roman" w:cs="Times New Roman"/>
        </w:rPr>
        <w:t>oversee</w:t>
      </w:r>
      <w:r w:rsidRPr="002D4A15">
        <w:rPr>
          <w:rFonts w:ascii="Times New Roman" w:hAnsi="Times New Roman" w:cs="Times New Roman"/>
        </w:rPr>
        <w:t xml:space="preserve"> their supply chains, inventory, and vehicle testing, as well as to enhance customer experience.</w:t>
      </w:r>
    </w:p>
    <w:p w14:paraId="00AFFA61" w14:textId="77777777" w:rsidR="008212D2" w:rsidRPr="002D4A15" w:rsidRDefault="008212D2" w:rsidP="002D4A15">
      <w:pPr>
        <w:spacing w:line="360" w:lineRule="auto"/>
        <w:jc w:val="both"/>
        <w:rPr>
          <w:rFonts w:ascii="Times New Roman" w:hAnsi="Times New Roman" w:cs="Times New Roman"/>
        </w:rPr>
      </w:pPr>
      <w:r w:rsidRPr="002D4A15">
        <w:rPr>
          <w:rFonts w:ascii="Times New Roman" w:hAnsi="Times New Roman" w:cs="Times New Roman"/>
          <w:b/>
        </w:rPr>
        <w:t>• Application in businesses in the hospitality sector:</w:t>
      </w:r>
      <w:r w:rsidRPr="002D4A15">
        <w:rPr>
          <w:rFonts w:ascii="Times New Roman" w:hAnsi="Times New Roman" w:cs="Times New Roman"/>
        </w:rPr>
        <w:t xml:space="preserve"> Spreadsheet software used by hospitality companies could be used to gather the dataset. After that, it is used with BI software to perform precise analysis and comparison. They make use of it to analyse sales.</w:t>
      </w:r>
    </w:p>
    <w:p w14:paraId="7A24FC34" w14:textId="77777777" w:rsidR="009A193D" w:rsidRPr="002D4A15" w:rsidRDefault="008212D2" w:rsidP="002D4A15">
      <w:pPr>
        <w:spacing w:line="360" w:lineRule="auto"/>
        <w:jc w:val="both"/>
        <w:rPr>
          <w:rFonts w:ascii="Times New Roman" w:hAnsi="Times New Roman" w:cs="Times New Roman"/>
          <w:b/>
        </w:rPr>
      </w:pPr>
      <w:r w:rsidRPr="002D4A15">
        <w:rPr>
          <w:rFonts w:ascii="Times New Roman" w:hAnsi="Times New Roman" w:cs="Times New Roman"/>
          <w:b/>
        </w:rPr>
        <w:t>Benefits of BI tool use include:</w:t>
      </w:r>
    </w:p>
    <w:p w14:paraId="77EC5418" w14:textId="0F0F1AD1" w:rsidR="008212D2" w:rsidRPr="002D4A15" w:rsidRDefault="008212D2" w:rsidP="002D4A15">
      <w:pPr>
        <w:spacing w:line="360" w:lineRule="auto"/>
        <w:jc w:val="both"/>
        <w:rPr>
          <w:rFonts w:ascii="Times New Roman" w:hAnsi="Times New Roman" w:cs="Times New Roman"/>
        </w:rPr>
      </w:pPr>
      <w:r w:rsidRPr="002D4A15">
        <w:rPr>
          <w:rFonts w:ascii="Times New Roman" w:hAnsi="Times New Roman" w:cs="Times New Roman"/>
        </w:rPr>
        <w:t xml:space="preserve"> • Accurate reporting may be produced with the use of BI tools and software. To help them decide more quickly, they can produce more </w:t>
      </w:r>
      <w:r w:rsidR="002D4A15" w:rsidRPr="002D4A15">
        <w:rPr>
          <w:rFonts w:ascii="Times New Roman" w:hAnsi="Times New Roman" w:cs="Times New Roman"/>
        </w:rPr>
        <w:t>correct</w:t>
      </w:r>
      <w:r w:rsidRPr="002D4A15">
        <w:rPr>
          <w:rFonts w:ascii="Times New Roman" w:hAnsi="Times New Roman" w:cs="Times New Roman"/>
        </w:rPr>
        <w:t>, tailored reports.</w:t>
      </w:r>
    </w:p>
    <w:p w14:paraId="4063162E" w14:textId="419E93C2" w:rsidR="008212D2" w:rsidRPr="002D4A15" w:rsidRDefault="008212D2" w:rsidP="002D4A15">
      <w:pPr>
        <w:spacing w:line="360" w:lineRule="auto"/>
        <w:jc w:val="both"/>
        <w:rPr>
          <w:rFonts w:ascii="Times New Roman" w:hAnsi="Times New Roman" w:cs="Times New Roman"/>
        </w:rPr>
      </w:pPr>
      <w:r w:rsidRPr="002D4A15">
        <w:rPr>
          <w:rFonts w:ascii="Times New Roman" w:hAnsi="Times New Roman" w:cs="Times New Roman"/>
        </w:rPr>
        <w:t xml:space="preserve">• They can also </w:t>
      </w:r>
      <w:r w:rsidR="002D4A15" w:rsidRPr="002D4A15">
        <w:rPr>
          <w:rFonts w:ascii="Times New Roman" w:hAnsi="Times New Roman" w:cs="Times New Roman"/>
        </w:rPr>
        <w:t>watch</w:t>
      </w:r>
      <w:r w:rsidRPr="002D4A15">
        <w:rPr>
          <w:rFonts w:ascii="Times New Roman" w:hAnsi="Times New Roman" w:cs="Times New Roman"/>
        </w:rPr>
        <w:t xml:space="preserve"> business operations using critical insight by </w:t>
      </w:r>
      <w:r w:rsidR="00A25569" w:rsidRPr="002D4A15">
        <w:rPr>
          <w:rFonts w:ascii="Times New Roman" w:hAnsi="Times New Roman" w:cs="Times New Roman"/>
        </w:rPr>
        <w:t>using</w:t>
      </w:r>
      <w:r w:rsidRPr="002D4A15">
        <w:rPr>
          <w:rFonts w:ascii="Times New Roman" w:hAnsi="Times New Roman" w:cs="Times New Roman"/>
        </w:rPr>
        <w:t xml:space="preserve"> BI technologies. Sales, productivity, and staff performance metrics provide analysts with relevant data (Chen and Lin, 2021).</w:t>
      </w:r>
    </w:p>
    <w:p w14:paraId="3456A71F" w14:textId="77777777" w:rsidR="008212D2" w:rsidRPr="002D4A15" w:rsidRDefault="008212D2" w:rsidP="002D4A15">
      <w:pPr>
        <w:spacing w:line="360" w:lineRule="auto"/>
        <w:jc w:val="both"/>
        <w:rPr>
          <w:rFonts w:ascii="Times New Roman" w:hAnsi="Times New Roman" w:cs="Times New Roman"/>
        </w:rPr>
      </w:pPr>
      <w:r w:rsidRPr="002D4A15">
        <w:rPr>
          <w:rFonts w:ascii="Times New Roman" w:hAnsi="Times New Roman" w:cs="Times New Roman"/>
        </w:rPr>
        <w:t xml:space="preserve">• By employing data analytics to predict future risk and possibilities beforehand, it helps businesses to gain a competitive edge. It also improves the quality of the company's decision-making, giving it a stronger competitive edge. </w:t>
      </w:r>
    </w:p>
    <w:p w14:paraId="7B5623E1" w14:textId="77777777" w:rsidR="008212D2" w:rsidRPr="002D4A15" w:rsidRDefault="008212D2" w:rsidP="002D4A15">
      <w:pPr>
        <w:spacing w:line="360" w:lineRule="auto"/>
        <w:jc w:val="both"/>
        <w:rPr>
          <w:rFonts w:ascii="Times New Roman" w:hAnsi="Times New Roman" w:cs="Times New Roman"/>
        </w:rPr>
      </w:pPr>
      <w:r w:rsidRPr="002D4A15">
        <w:rPr>
          <w:rFonts w:ascii="Times New Roman" w:hAnsi="Times New Roman" w:cs="Times New Roman"/>
        </w:rPr>
        <w:t>Consequences adverse to employing BI tools:</w:t>
      </w:r>
    </w:p>
    <w:p w14:paraId="32AB63DA" w14:textId="77777777" w:rsidR="008212D2" w:rsidRPr="002D4A15" w:rsidRDefault="008212D2" w:rsidP="002D4A15">
      <w:pPr>
        <w:spacing w:line="360" w:lineRule="auto"/>
        <w:jc w:val="both"/>
        <w:rPr>
          <w:rFonts w:ascii="Times New Roman" w:hAnsi="Times New Roman" w:cs="Times New Roman"/>
        </w:rPr>
      </w:pPr>
      <w:r w:rsidRPr="002D4A15">
        <w:rPr>
          <w:rFonts w:ascii="Times New Roman" w:hAnsi="Times New Roman" w:cs="Times New Roman"/>
        </w:rPr>
        <w:t>The use of BI tools drives up business expenses. Because BI technologies are more expensive, the organisation will need to make more investments.</w:t>
      </w:r>
    </w:p>
    <w:p w14:paraId="7422786F" w14:textId="0942B8E1" w:rsidR="008212D2" w:rsidRPr="002D4A15" w:rsidRDefault="008212D2" w:rsidP="002D4A15">
      <w:pPr>
        <w:spacing w:line="360" w:lineRule="auto"/>
        <w:jc w:val="both"/>
        <w:rPr>
          <w:rFonts w:ascii="Times New Roman" w:hAnsi="Times New Roman" w:cs="Times New Roman"/>
        </w:rPr>
      </w:pPr>
      <w:r w:rsidRPr="002D4A15">
        <w:rPr>
          <w:rFonts w:ascii="Times New Roman" w:hAnsi="Times New Roman" w:cs="Times New Roman"/>
        </w:rPr>
        <w:t xml:space="preserve">When BI technologies are unable to </w:t>
      </w:r>
      <w:r w:rsidR="00D371B0" w:rsidRPr="002D4A15">
        <w:rPr>
          <w:rFonts w:ascii="Times New Roman" w:hAnsi="Times New Roman" w:cs="Times New Roman"/>
        </w:rPr>
        <w:t>give</w:t>
      </w:r>
      <w:r w:rsidRPr="002D4A15">
        <w:rPr>
          <w:rFonts w:ascii="Times New Roman" w:hAnsi="Times New Roman" w:cs="Times New Roman"/>
        </w:rPr>
        <w:t xml:space="preserve"> definitive answers, data interpretation can become unsettling at times.</w:t>
      </w:r>
    </w:p>
    <w:p w14:paraId="69733D26" w14:textId="77777777" w:rsidR="008212D2" w:rsidRPr="002D4A15" w:rsidRDefault="008212D2" w:rsidP="002D4A15">
      <w:pPr>
        <w:spacing w:line="360" w:lineRule="auto"/>
        <w:jc w:val="both"/>
        <w:rPr>
          <w:rFonts w:ascii="Times New Roman" w:hAnsi="Times New Roman" w:cs="Times New Roman"/>
        </w:rPr>
      </w:pPr>
      <w:r w:rsidRPr="002D4A15">
        <w:rPr>
          <w:rFonts w:ascii="Times New Roman" w:hAnsi="Times New Roman" w:cs="Times New Roman"/>
        </w:rPr>
        <w:lastRenderedPageBreak/>
        <w:t>A corporation may face serious risks from data breaches and other security issues if its corporate data is not properly governed.</w:t>
      </w:r>
    </w:p>
    <w:p w14:paraId="04FDBA58" w14:textId="77777777" w:rsidR="008212D2" w:rsidRPr="002D4A15" w:rsidRDefault="008212D2" w:rsidP="002D4A15">
      <w:pPr>
        <w:spacing w:line="360" w:lineRule="auto"/>
        <w:jc w:val="both"/>
        <w:rPr>
          <w:rFonts w:ascii="Times New Roman" w:hAnsi="Times New Roman" w:cs="Times New Roman"/>
        </w:rPr>
      </w:pPr>
      <w:r w:rsidRPr="002D4A15">
        <w:rPr>
          <w:rFonts w:ascii="Times New Roman" w:hAnsi="Times New Roman" w:cs="Times New Roman"/>
        </w:rPr>
        <w:t>It can result in erratic results. Making poor decisions can result from having conflicting interpretations.</w:t>
      </w:r>
    </w:p>
    <w:p w14:paraId="14E265CA" w14:textId="2CB2964D" w:rsidR="008212D2" w:rsidRPr="002D4A15" w:rsidRDefault="008212D2" w:rsidP="002D4A15">
      <w:pPr>
        <w:pStyle w:val="Heading2"/>
        <w:spacing w:line="360" w:lineRule="auto"/>
        <w:rPr>
          <w:rFonts w:ascii="Times New Roman" w:hAnsi="Times New Roman" w:cs="Times New Roman"/>
          <w:i w:val="0"/>
          <w:iCs w:val="0"/>
          <w:sz w:val="24"/>
          <w:szCs w:val="24"/>
        </w:rPr>
      </w:pPr>
      <w:r w:rsidRPr="002D4A15">
        <w:rPr>
          <w:rFonts w:ascii="Times New Roman" w:hAnsi="Times New Roman" w:cs="Times New Roman"/>
          <w:i w:val="0"/>
          <w:iCs w:val="0"/>
          <w:sz w:val="24"/>
          <w:szCs w:val="24"/>
        </w:rPr>
        <w:t xml:space="preserve">How the five BI trends can </w:t>
      </w:r>
      <w:r w:rsidR="00057100" w:rsidRPr="002D4A15">
        <w:rPr>
          <w:rFonts w:ascii="Times New Roman" w:hAnsi="Times New Roman" w:cs="Times New Roman"/>
          <w:i w:val="0"/>
          <w:iCs w:val="0"/>
          <w:sz w:val="24"/>
          <w:szCs w:val="24"/>
        </w:rPr>
        <w:t>help</w:t>
      </w:r>
      <w:r w:rsidRPr="002D4A15">
        <w:rPr>
          <w:rFonts w:ascii="Times New Roman" w:hAnsi="Times New Roman" w:cs="Times New Roman"/>
          <w:i w:val="0"/>
          <w:iCs w:val="0"/>
          <w:sz w:val="24"/>
          <w:szCs w:val="24"/>
        </w:rPr>
        <w:t xml:space="preserve"> in making decisions that have repercussions in </w:t>
      </w:r>
      <w:r w:rsidR="00D371B0" w:rsidRPr="002D4A15">
        <w:rPr>
          <w:rFonts w:ascii="Times New Roman" w:hAnsi="Times New Roman" w:cs="Times New Roman"/>
          <w:i w:val="0"/>
          <w:iCs w:val="0"/>
          <w:sz w:val="24"/>
          <w:szCs w:val="24"/>
        </w:rPr>
        <w:t>a prompt</w:t>
      </w:r>
      <w:r w:rsidRPr="002D4A15">
        <w:rPr>
          <w:rFonts w:ascii="Times New Roman" w:hAnsi="Times New Roman" w:cs="Times New Roman"/>
          <w:i w:val="0"/>
          <w:iCs w:val="0"/>
          <w:sz w:val="24"/>
          <w:szCs w:val="24"/>
        </w:rPr>
        <w:t xml:space="preserve"> and efficient </w:t>
      </w:r>
      <w:r w:rsidR="00057100" w:rsidRPr="002D4A15">
        <w:rPr>
          <w:rFonts w:ascii="Times New Roman" w:hAnsi="Times New Roman" w:cs="Times New Roman"/>
          <w:i w:val="0"/>
          <w:iCs w:val="0"/>
          <w:sz w:val="24"/>
          <w:szCs w:val="24"/>
        </w:rPr>
        <w:t>manner.</w:t>
      </w:r>
    </w:p>
    <w:p w14:paraId="4C67A31D" w14:textId="7E03EE9D" w:rsidR="008212D2" w:rsidRPr="002D4A15" w:rsidRDefault="008212D2" w:rsidP="002D4A15">
      <w:pPr>
        <w:spacing w:line="360" w:lineRule="auto"/>
        <w:jc w:val="both"/>
        <w:rPr>
          <w:rFonts w:ascii="Times New Roman" w:hAnsi="Times New Roman" w:cs="Times New Roman"/>
        </w:rPr>
      </w:pPr>
      <w:r w:rsidRPr="002D4A15">
        <w:rPr>
          <w:rFonts w:ascii="Times New Roman" w:hAnsi="Times New Roman" w:cs="Times New Roman"/>
        </w:rPr>
        <w:t xml:space="preserve">Businesses are using BI technologies to gain more insights from their current data. The following five BI trends help with </w:t>
      </w:r>
      <w:r w:rsidR="00057100" w:rsidRPr="002D4A15">
        <w:rPr>
          <w:rFonts w:ascii="Times New Roman" w:hAnsi="Times New Roman" w:cs="Times New Roman"/>
        </w:rPr>
        <w:t>prompt</w:t>
      </w:r>
      <w:r w:rsidRPr="002D4A15">
        <w:rPr>
          <w:rFonts w:ascii="Times New Roman" w:hAnsi="Times New Roman" w:cs="Times New Roman"/>
        </w:rPr>
        <w:t xml:space="preserve"> decision making:</w:t>
      </w:r>
    </w:p>
    <w:p w14:paraId="3EE97A3C" w14:textId="48FDC5AB" w:rsidR="008212D2" w:rsidRPr="002D4A15" w:rsidRDefault="008212D2" w:rsidP="002D4A15">
      <w:pPr>
        <w:spacing w:line="360" w:lineRule="auto"/>
        <w:jc w:val="both"/>
        <w:rPr>
          <w:rFonts w:ascii="Times New Roman" w:hAnsi="Times New Roman" w:cs="Times New Roman"/>
        </w:rPr>
      </w:pPr>
      <w:r w:rsidRPr="002D4A15">
        <w:rPr>
          <w:rFonts w:ascii="Times New Roman" w:hAnsi="Times New Roman" w:cs="Times New Roman"/>
          <w:b/>
        </w:rPr>
        <w:t>• Natural language processing:</w:t>
      </w:r>
      <w:r w:rsidRPr="002D4A15">
        <w:rPr>
          <w:rFonts w:ascii="Times New Roman" w:hAnsi="Times New Roman" w:cs="Times New Roman"/>
        </w:rPr>
        <w:t xml:space="preserve"> This advances machines' </w:t>
      </w:r>
      <w:r w:rsidR="002D4A15" w:rsidRPr="002D4A15">
        <w:rPr>
          <w:rFonts w:ascii="Times New Roman" w:hAnsi="Times New Roman" w:cs="Times New Roman"/>
        </w:rPr>
        <w:t>ability</w:t>
      </w:r>
      <w:r w:rsidRPr="002D4A15">
        <w:rPr>
          <w:rFonts w:ascii="Times New Roman" w:hAnsi="Times New Roman" w:cs="Times New Roman"/>
        </w:rPr>
        <w:t xml:space="preserve"> to </w:t>
      </w:r>
      <w:r w:rsidR="002D4A15" w:rsidRPr="002D4A15">
        <w:rPr>
          <w:rFonts w:ascii="Times New Roman" w:hAnsi="Times New Roman" w:cs="Times New Roman"/>
        </w:rPr>
        <w:t>understand</w:t>
      </w:r>
      <w:r w:rsidRPr="002D4A15">
        <w:rPr>
          <w:rFonts w:ascii="Times New Roman" w:hAnsi="Times New Roman" w:cs="Times New Roman"/>
        </w:rPr>
        <w:t xml:space="preserve"> and react to human language in a deliberate way by combining computational linguistics and artificial intelligence. One benefit of adopting it is that it makes user engagement simple and may be done in plain English (Chowdhary &amp; Chowdhary, 2020). To obtain the intended results </w:t>
      </w:r>
      <w:r w:rsidR="002D4A15" w:rsidRPr="002D4A15">
        <w:rPr>
          <w:rFonts w:ascii="Times New Roman" w:hAnsi="Times New Roman" w:cs="Times New Roman"/>
        </w:rPr>
        <w:t>on</w:t>
      </w:r>
      <w:r w:rsidRPr="002D4A15">
        <w:rPr>
          <w:rFonts w:ascii="Times New Roman" w:hAnsi="Times New Roman" w:cs="Times New Roman"/>
        </w:rPr>
        <w:t xml:space="preserve"> data, data analysts must communicate like humans. One of its drawbacks might be that the NLP algorithm's output could become difficult to understand.</w:t>
      </w:r>
    </w:p>
    <w:p w14:paraId="1E031C73" w14:textId="2983482F" w:rsidR="008212D2" w:rsidRPr="002D4A15" w:rsidRDefault="008212D2" w:rsidP="002D4A15">
      <w:pPr>
        <w:spacing w:line="360" w:lineRule="auto"/>
        <w:jc w:val="both"/>
        <w:rPr>
          <w:rFonts w:ascii="Times New Roman" w:hAnsi="Times New Roman" w:cs="Times New Roman"/>
        </w:rPr>
      </w:pPr>
      <w:r w:rsidRPr="002D4A15">
        <w:rPr>
          <w:rFonts w:ascii="Times New Roman" w:hAnsi="Times New Roman" w:cs="Times New Roman"/>
        </w:rPr>
        <w:t xml:space="preserve">• </w:t>
      </w:r>
      <w:r w:rsidRPr="002D4A15">
        <w:rPr>
          <w:rFonts w:ascii="Times New Roman" w:hAnsi="Times New Roman" w:cs="Times New Roman"/>
          <w:b/>
        </w:rPr>
        <w:t>BI systems hosted on the cloud:</w:t>
      </w:r>
      <w:r w:rsidRPr="002D4A15">
        <w:rPr>
          <w:rFonts w:ascii="Times New Roman" w:hAnsi="Times New Roman" w:cs="Times New Roman"/>
        </w:rPr>
        <w:t xml:space="preserve"> These solutions let the company store its data in a scalable manner and allow for easy adjustments, but they come with a price tag. Positive effects include an improvement in </w:t>
      </w:r>
      <w:r w:rsidR="002D4A15" w:rsidRPr="002D4A15">
        <w:rPr>
          <w:rFonts w:ascii="Times New Roman" w:hAnsi="Times New Roman" w:cs="Times New Roman"/>
        </w:rPr>
        <w:t>ability</w:t>
      </w:r>
      <w:r w:rsidRPr="002D4A15">
        <w:rPr>
          <w:rFonts w:ascii="Times New Roman" w:hAnsi="Times New Roman" w:cs="Times New Roman"/>
        </w:rPr>
        <w:t xml:space="preserve"> to manage big data sets and provide real-time, wherever access to them. Negative effects include frequent outages and network disruptions can result from technical issues.</w:t>
      </w:r>
    </w:p>
    <w:p w14:paraId="78673AA5" w14:textId="792487EB" w:rsidR="008212D2" w:rsidRPr="002D4A15" w:rsidRDefault="008212D2" w:rsidP="002D4A15">
      <w:pPr>
        <w:spacing w:line="360" w:lineRule="auto"/>
        <w:jc w:val="both"/>
        <w:rPr>
          <w:rFonts w:ascii="Times New Roman" w:hAnsi="Times New Roman" w:cs="Times New Roman"/>
        </w:rPr>
      </w:pPr>
      <w:r w:rsidRPr="002D4A15">
        <w:rPr>
          <w:rFonts w:ascii="Times New Roman" w:hAnsi="Times New Roman" w:cs="Times New Roman"/>
        </w:rPr>
        <w:t xml:space="preserve">• </w:t>
      </w:r>
      <w:r w:rsidRPr="002D4A15">
        <w:rPr>
          <w:rFonts w:ascii="Times New Roman" w:hAnsi="Times New Roman" w:cs="Times New Roman"/>
          <w:b/>
        </w:rPr>
        <w:t>Predictive analysis</w:t>
      </w:r>
      <w:r w:rsidRPr="002D4A15">
        <w:rPr>
          <w:rFonts w:ascii="Times New Roman" w:hAnsi="Times New Roman" w:cs="Times New Roman"/>
        </w:rPr>
        <w:t xml:space="preserve"> is currently employed as Benefits of BI tool use include the ability to forecast future circumstances based on historical data from the past. They help marketers find the information that is most prevalent in the data and is </w:t>
      </w:r>
      <w:r w:rsidR="00A25569" w:rsidRPr="002D4A15">
        <w:rPr>
          <w:rFonts w:ascii="Times New Roman" w:hAnsi="Times New Roman" w:cs="Times New Roman"/>
        </w:rPr>
        <w:t>used</w:t>
      </w:r>
      <w:r w:rsidRPr="002D4A15">
        <w:rPr>
          <w:rFonts w:ascii="Times New Roman" w:hAnsi="Times New Roman" w:cs="Times New Roman"/>
        </w:rPr>
        <w:t xml:space="preserve"> in an efficient manner. The analysis is predicated on the quality of the data. One benefit of this trend is that it allows the company to better understand what customers </w:t>
      </w:r>
      <w:r w:rsidR="002D4A15" w:rsidRPr="002D4A15">
        <w:rPr>
          <w:rFonts w:ascii="Times New Roman" w:hAnsi="Times New Roman" w:cs="Times New Roman"/>
        </w:rPr>
        <w:t>predict</w:t>
      </w:r>
      <w:r w:rsidRPr="002D4A15">
        <w:rPr>
          <w:rFonts w:ascii="Times New Roman" w:hAnsi="Times New Roman" w:cs="Times New Roman"/>
        </w:rPr>
        <w:t xml:space="preserve"> from them. On the </w:t>
      </w:r>
      <w:r w:rsidR="002D4A15" w:rsidRPr="002D4A15">
        <w:rPr>
          <w:rFonts w:ascii="Times New Roman" w:hAnsi="Times New Roman" w:cs="Times New Roman"/>
        </w:rPr>
        <w:t>downside</w:t>
      </w:r>
      <w:r w:rsidRPr="002D4A15">
        <w:rPr>
          <w:rFonts w:ascii="Times New Roman" w:hAnsi="Times New Roman" w:cs="Times New Roman"/>
        </w:rPr>
        <w:t>, it causes more problems with data reliability and accuracy.</w:t>
      </w:r>
    </w:p>
    <w:p w14:paraId="2B41C819" w14:textId="77777777" w:rsidR="008212D2" w:rsidRPr="002D4A15" w:rsidRDefault="008212D2" w:rsidP="002D4A15">
      <w:pPr>
        <w:spacing w:line="360" w:lineRule="auto"/>
        <w:jc w:val="both"/>
        <w:rPr>
          <w:rFonts w:ascii="Times New Roman" w:hAnsi="Times New Roman" w:cs="Times New Roman"/>
        </w:rPr>
      </w:pPr>
      <w:r w:rsidRPr="002D4A15">
        <w:rPr>
          <w:rFonts w:ascii="Times New Roman" w:hAnsi="Times New Roman" w:cs="Times New Roman"/>
          <w:b/>
        </w:rPr>
        <w:t>• Advanced Data Visualisation:</w:t>
      </w:r>
      <w:r w:rsidRPr="002D4A15">
        <w:rPr>
          <w:rFonts w:ascii="Times New Roman" w:hAnsi="Times New Roman" w:cs="Times New Roman"/>
        </w:rPr>
        <w:t xml:space="preserve"> This section covers graphical representation and charts. It is possible to compare multidimensional data in a single display, improving data comprehension. Positively, it helps people better understand the data that is visualised. On the other hand, it could lead to erroneous correlations and data fabrication.</w:t>
      </w:r>
    </w:p>
    <w:p w14:paraId="15A6402D" w14:textId="77777777" w:rsidR="008212D2" w:rsidRPr="002D4A15" w:rsidRDefault="008212D2" w:rsidP="002D4A15">
      <w:pPr>
        <w:spacing w:line="360" w:lineRule="auto"/>
        <w:jc w:val="both"/>
        <w:rPr>
          <w:rFonts w:ascii="Times New Roman" w:hAnsi="Times New Roman" w:cs="Times New Roman"/>
        </w:rPr>
      </w:pPr>
      <w:r w:rsidRPr="002D4A15">
        <w:rPr>
          <w:rFonts w:ascii="Times New Roman" w:hAnsi="Times New Roman" w:cs="Times New Roman"/>
          <w:b/>
        </w:rPr>
        <w:t>• Mobile BI</w:t>
      </w:r>
      <w:r w:rsidRPr="002D4A15">
        <w:rPr>
          <w:rFonts w:ascii="Times New Roman" w:hAnsi="Times New Roman" w:cs="Times New Roman"/>
        </w:rPr>
        <w:t>: This type of BI involves accessing BI tools from anywhere by using digital mobile devices. Users can utilise it anywhere to make thoughtful, well-informed decisions (Schön, 2023). One benefit of using Mobile BI is that it gives consumers improved accessibility in an updated way. Their commercial capabilities are enhanced by using real-time information. One of the negative effects is that there is a significant chance of data leaks. It is not recommended for purposes involving sensitive data.</w:t>
      </w:r>
    </w:p>
    <w:p w14:paraId="25F8B0B4" w14:textId="77777777" w:rsidR="008212D2" w:rsidRPr="002D4A15" w:rsidRDefault="008212D2" w:rsidP="002D4A15">
      <w:pPr>
        <w:pStyle w:val="Heading1"/>
        <w:spacing w:line="360" w:lineRule="auto"/>
        <w:rPr>
          <w:rFonts w:ascii="Times New Roman" w:hAnsi="Times New Roman" w:cs="Times New Roman"/>
          <w:sz w:val="24"/>
          <w:szCs w:val="24"/>
        </w:rPr>
      </w:pPr>
      <w:r w:rsidRPr="002D4A15">
        <w:rPr>
          <w:rFonts w:ascii="Times New Roman" w:hAnsi="Times New Roman" w:cs="Times New Roman"/>
          <w:sz w:val="24"/>
          <w:szCs w:val="24"/>
        </w:rPr>
        <w:lastRenderedPageBreak/>
        <w:t>CONCLUSION</w:t>
      </w:r>
    </w:p>
    <w:p w14:paraId="509F9F43" w14:textId="31238B5D" w:rsidR="008212D2" w:rsidRPr="002D4A15" w:rsidRDefault="008212D2" w:rsidP="002D4A15">
      <w:pPr>
        <w:spacing w:line="360" w:lineRule="auto"/>
        <w:jc w:val="both"/>
        <w:rPr>
          <w:rFonts w:ascii="Times New Roman" w:hAnsi="Times New Roman" w:cs="Times New Roman"/>
        </w:rPr>
      </w:pPr>
      <w:r w:rsidRPr="002D4A15">
        <w:rPr>
          <w:rFonts w:ascii="Times New Roman" w:hAnsi="Times New Roman" w:cs="Times New Roman"/>
        </w:rPr>
        <w:t xml:space="preserve">Based on the analysis presented above, it </w:t>
      </w:r>
      <w:r w:rsidR="00B06F71">
        <w:rPr>
          <w:rFonts w:ascii="Times New Roman" w:hAnsi="Times New Roman" w:cs="Times New Roman"/>
        </w:rPr>
        <w:t xml:space="preserve">is </w:t>
      </w:r>
      <w:r w:rsidR="009177DA">
        <w:rPr>
          <w:rFonts w:ascii="Times New Roman" w:hAnsi="Times New Roman" w:cs="Times New Roman"/>
        </w:rPr>
        <w:t>exampling</w:t>
      </w:r>
      <w:r w:rsidRPr="002D4A15">
        <w:rPr>
          <w:rFonts w:ascii="Times New Roman" w:hAnsi="Times New Roman" w:cs="Times New Roman"/>
        </w:rPr>
        <w:t xml:space="preserve"> that business intelligence is a tool that </w:t>
      </w:r>
      <w:r w:rsidR="002D4A15" w:rsidRPr="002D4A15">
        <w:rPr>
          <w:rFonts w:ascii="Times New Roman" w:hAnsi="Times New Roman" w:cs="Times New Roman"/>
        </w:rPr>
        <w:t>helps</w:t>
      </w:r>
      <w:r w:rsidRPr="002D4A15">
        <w:rPr>
          <w:rFonts w:ascii="Times New Roman" w:hAnsi="Times New Roman" w:cs="Times New Roman"/>
        </w:rPr>
        <w:t xml:space="preserve"> the collection of insightful observations </w:t>
      </w:r>
      <w:r w:rsidR="00A25569" w:rsidRPr="002D4A15">
        <w:rPr>
          <w:rFonts w:ascii="Times New Roman" w:hAnsi="Times New Roman" w:cs="Times New Roman"/>
        </w:rPr>
        <w:t>using</w:t>
      </w:r>
      <w:r w:rsidRPr="002D4A15">
        <w:rPr>
          <w:rFonts w:ascii="Times New Roman" w:hAnsi="Times New Roman" w:cs="Times New Roman"/>
        </w:rPr>
        <w:t xml:space="preserve"> the data under examination. It strengthens the reliability of decisions. Today, it is</w:t>
      </w:r>
      <w:r w:rsidR="005D1921">
        <w:rPr>
          <w:rFonts w:ascii="Times New Roman" w:hAnsi="Times New Roman" w:cs="Times New Roman"/>
        </w:rPr>
        <w:t xml:space="preserve"> in </w:t>
      </w:r>
      <w:r w:rsidR="00A25569" w:rsidRPr="002D4A15">
        <w:rPr>
          <w:rFonts w:ascii="Times New Roman" w:hAnsi="Times New Roman" w:cs="Times New Roman"/>
        </w:rPr>
        <w:t>used</w:t>
      </w:r>
      <w:r w:rsidRPr="002D4A15">
        <w:rPr>
          <w:rFonts w:ascii="Times New Roman" w:hAnsi="Times New Roman" w:cs="Times New Roman"/>
        </w:rPr>
        <w:t xml:space="preserve"> in every industry within business. It also has both favourable and unfavourable effects on the business. NLP, cloud-based solutions, predictive analysis, advanced data visualisation, and mobile BI tools are the five BI trends that have been examined. </w:t>
      </w:r>
      <w:r w:rsidR="002D4A15" w:rsidRPr="002D4A15">
        <w:rPr>
          <w:rFonts w:ascii="Times New Roman" w:hAnsi="Times New Roman" w:cs="Times New Roman"/>
        </w:rPr>
        <w:t>To</w:t>
      </w:r>
      <w:r w:rsidRPr="002D4A15">
        <w:rPr>
          <w:rFonts w:ascii="Times New Roman" w:hAnsi="Times New Roman" w:cs="Times New Roman"/>
        </w:rPr>
        <w:t xml:space="preserve"> give themselves a competitive edge, firms must improve their efficiency, data, and consumer insights.</w:t>
      </w:r>
    </w:p>
    <w:p w14:paraId="16ADBE2F" w14:textId="77777777" w:rsidR="00683124" w:rsidRDefault="00683124">
      <w:pPr>
        <w:pStyle w:val="Heading1"/>
        <w:pageBreakBefore/>
        <w:spacing w:line="100" w:lineRule="atLeast"/>
        <w:jc w:val="both"/>
        <w:rPr>
          <w:rFonts w:ascii="Arial" w:hAnsi="Arial"/>
          <w:b w:val="0"/>
          <w:color w:val="222222"/>
          <w:sz w:val="20"/>
        </w:rPr>
      </w:pPr>
      <w:r>
        <w:rPr>
          <w:rFonts w:ascii="Times New Roman" w:hAnsi="Times New Roman"/>
          <w:sz w:val="28"/>
          <w:szCs w:val="28"/>
        </w:rPr>
        <w:lastRenderedPageBreak/>
        <w:t>REFERENCES</w:t>
      </w:r>
    </w:p>
    <w:p w14:paraId="2265D9AF" w14:textId="77777777" w:rsidR="00D632CC" w:rsidRPr="00D632CC" w:rsidRDefault="00D632CC">
      <w:pPr>
        <w:pStyle w:val="BodyText"/>
        <w:spacing w:line="360" w:lineRule="auto"/>
        <w:jc w:val="both"/>
        <w:rPr>
          <w:rFonts w:ascii="Times New Roman" w:hAnsi="Times New Roman" w:cs="Times New Roman"/>
        </w:rPr>
      </w:pPr>
    </w:p>
    <w:p w14:paraId="385CC26D" w14:textId="77777777" w:rsidR="00D632CC" w:rsidRPr="00AD076D" w:rsidRDefault="00D632CC">
      <w:pPr>
        <w:pStyle w:val="BodyText"/>
        <w:spacing w:line="100" w:lineRule="atLeast"/>
        <w:ind w:left="817" w:hanging="767"/>
        <w:jc w:val="both"/>
        <w:rPr>
          <w:rFonts w:ascii="Times New Roman" w:hAnsi="Times New Roman" w:cs="Times New Roman"/>
          <w:bCs/>
          <w:color w:val="222222"/>
        </w:rPr>
      </w:pPr>
      <w:r w:rsidRPr="00AD076D">
        <w:rPr>
          <w:rFonts w:ascii="Times New Roman" w:hAnsi="Times New Roman" w:cs="Times New Roman"/>
          <w:bCs/>
          <w:color w:val="222222"/>
        </w:rPr>
        <w:t>Chen, Y. and Lin, Z., 2021. Business intelligence capabilities and firm performance: A study in China. International Journal of Information Management, 57, p.102232.</w:t>
      </w:r>
    </w:p>
    <w:p w14:paraId="599B9DBF" w14:textId="77777777" w:rsidR="00D632CC" w:rsidRPr="00AD076D" w:rsidRDefault="00D632CC">
      <w:pPr>
        <w:pStyle w:val="BodyText"/>
        <w:spacing w:line="100" w:lineRule="atLeast"/>
        <w:ind w:left="817" w:hanging="767"/>
        <w:jc w:val="both"/>
        <w:rPr>
          <w:rFonts w:ascii="Times New Roman" w:hAnsi="Times New Roman" w:cs="Times New Roman"/>
          <w:bCs/>
          <w:color w:val="222222"/>
        </w:rPr>
      </w:pPr>
      <w:r w:rsidRPr="00AD076D">
        <w:rPr>
          <w:rFonts w:ascii="Times New Roman" w:hAnsi="Times New Roman" w:cs="Times New Roman"/>
          <w:bCs/>
          <w:color w:val="222222"/>
        </w:rPr>
        <w:t>Chowdhary, K. and Chowdhary, K.R., 2020. Natural language processing. Fundamentals of artificial intelligence, pp.603-649.</w:t>
      </w:r>
    </w:p>
    <w:p w14:paraId="41FF9389" w14:textId="77777777" w:rsidR="00D632CC" w:rsidRPr="00AD076D" w:rsidRDefault="00D632CC">
      <w:pPr>
        <w:pStyle w:val="BodyText"/>
        <w:spacing w:line="100" w:lineRule="atLeast"/>
        <w:ind w:left="817" w:hanging="767"/>
        <w:jc w:val="both"/>
        <w:rPr>
          <w:rFonts w:ascii="Times New Roman" w:hAnsi="Times New Roman" w:cs="Times New Roman"/>
          <w:color w:val="222222"/>
        </w:rPr>
      </w:pPr>
      <w:r w:rsidRPr="00AD076D">
        <w:rPr>
          <w:rFonts w:ascii="Times New Roman" w:hAnsi="Times New Roman" w:cs="Times New Roman"/>
          <w:color w:val="222222"/>
        </w:rPr>
        <w:t>Darwiesh, A., El-Baz, A.H., Tarabia, A.M.K. and Elhoseny, M., 2022. Business intelligence for risk management: A review. American Journal of Business and Operations Research, 6(2), pp.16-27.</w:t>
      </w:r>
    </w:p>
    <w:p w14:paraId="04CBBEDF" w14:textId="77777777" w:rsidR="00D632CC" w:rsidRPr="00AD076D" w:rsidRDefault="00D632CC">
      <w:pPr>
        <w:pStyle w:val="BodyText"/>
        <w:spacing w:line="100" w:lineRule="atLeast"/>
        <w:ind w:left="817" w:hanging="767"/>
        <w:jc w:val="both"/>
        <w:rPr>
          <w:rFonts w:ascii="Times New Roman" w:hAnsi="Times New Roman" w:cs="Times New Roman"/>
          <w:bCs/>
          <w:color w:val="222222"/>
        </w:rPr>
      </w:pPr>
      <w:r w:rsidRPr="00AD076D">
        <w:rPr>
          <w:rFonts w:ascii="Times New Roman" w:hAnsi="Times New Roman" w:cs="Times New Roman"/>
          <w:color w:val="222222"/>
        </w:rPr>
        <w:t>De Jong, A., De Ruyter, K., Keeling, D.I., Polyakova, A. and Ringberg, T., 2021. Key trends in business-to-business services marketing strategies: Developing a practice-based research agenda. Industrial Marketing Management, 93, pp.1-9.</w:t>
      </w:r>
    </w:p>
    <w:p w14:paraId="17662B29" w14:textId="5B3CE9E4" w:rsidR="00D632CC" w:rsidRPr="00AD076D" w:rsidRDefault="00D632CC">
      <w:pPr>
        <w:pStyle w:val="BodyText"/>
        <w:spacing w:line="100" w:lineRule="atLeast"/>
        <w:ind w:left="817" w:hanging="767"/>
        <w:jc w:val="both"/>
        <w:rPr>
          <w:rFonts w:ascii="Times New Roman" w:hAnsi="Times New Roman" w:cs="Times New Roman"/>
          <w:bCs/>
          <w:color w:val="222222"/>
        </w:rPr>
      </w:pPr>
      <w:r w:rsidRPr="00AD076D">
        <w:rPr>
          <w:rFonts w:ascii="Times New Roman" w:hAnsi="Times New Roman" w:cs="Times New Roman"/>
          <w:bCs/>
          <w:color w:val="222222"/>
        </w:rPr>
        <w:t xml:space="preserve">Kumar, S., Karn, A., Chauhan, A. and Singh, M., 2023. Role of Business Analytics in Effective CRM Implementation in Retail Sector: A </w:t>
      </w:r>
      <w:r w:rsidR="002D4A15" w:rsidRPr="00AD076D">
        <w:rPr>
          <w:rFonts w:ascii="Times New Roman" w:hAnsi="Times New Roman" w:cs="Times New Roman"/>
          <w:bCs/>
          <w:color w:val="222222"/>
        </w:rPr>
        <w:t>Cross-Sectional</w:t>
      </w:r>
      <w:r w:rsidRPr="00AD076D">
        <w:rPr>
          <w:rFonts w:ascii="Times New Roman" w:hAnsi="Times New Roman" w:cs="Times New Roman"/>
          <w:bCs/>
          <w:color w:val="222222"/>
        </w:rPr>
        <w:t xml:space="preserve"> Research. Journal of Informatics Education and Research, 3(2).</w:t>
      </w:r>
    </w:p>
    <w:p w14:paraId="45927592" w14:textId="77777777" w:rsidR="00D632CC" w:rsidRPr="00AD076D" w:rsidRDefault="00D632CC">
      <w:pPr>
        <w:pStyle w:val="BodyText"/>
        <w:spacing w:line="100" w:lineRule="atLeast"/>
        <w:ind w:left="817" w:hanging="767"/>
        <w:jc w:val="both"/>
        <w:rPr>
          <w:rFonts w:ascii="Times New Roman" w:hAnsi="Times New Roman" w:cs="Times New Roman"/>
        </w:rPr>
      </w:pPr>
      <w:r w:rsidRPr="00AD076D">
        <w:rPr>
          <w:rFonts w:ascii="Times New Roman" w:hAnsi="Times New Roman" w:cs="Times New Roman"/>
          <w:bCs/>
          <w:color w:val="222222"/>
        </w:rPr>
        <w:t>Schön, D., 2023. Planning and Reporting in BI-supported Controlling: Fundamentals, Business Intelligence, Mobile BI, Big Data Analytics and AI. Springer Nature.</w:t>
      </w:r>
    </w:p>
    <w:sectPr w:rsidR="00D632CC" w:rsidRPr="00AD076D">
      <w:pgSz w:w="11906" w:h="16838"/>
      <w:pgMar w:top="1134" w:right="1134" w:bottom="1134" w:left="1134"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Tinos">
    <w:altName w:val="HGPMinchoE"/>
    <w:charset w:val="80"/>
    <w:family w:val="roman"/>
    <w:pitch w:val="variable"/>
  </w:font>
  <w:font w:name="Noto Sans CJK SC">
    <w:altName w:val="MS Mincho"/>
    <w:charset w:val="80"/>
    <w:family w:val="auto"/>
    <w:pitch w:val="variable"/>
  </w:font>
  <w:font w:name="DejaVu Sans">
    <w:altName w:val="Yu Gothic"/>
    <w:charset w:val="80"/>
    <w:family w:val="auto"/>
    <w:pitch w:val="variable"/>
  </w:font>
  <w:font w:name="Arimo">
    <w:altName w:val="Yu Gothic"/>
    <w:charset w:val="80"/>
    <w:family w:val="swiss"/>
    <w:pitch w:val="variable"/>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432"/>
        </w:tabs>
        <w:ind w:left="432" w:hanging="432"/>
      </w:pPr>
    </w:lvl>
    <w:lvl w:ilvl="1">
      <w:start w:val="1"/>
      <w:numFmt w:val="none"/>
      <w:pStyle w:val="Heading2"/>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1813906861">
    <w:abstractNumId w:val="0"/>
  </w:num>
  <w:num w:numId="2" w16cid:durableId="1711951002">
    <w:abstractNumId w:val="1"/>
  </w:num>
  <w:num w:numId="3" w16cid:durableId="1739938877">
    <w:abstractNumId w:val="2"/>
  </w:num>
  <w:num w:numId="4" w16cid:durableId="1270814548">
    <w:abstractNumId w:val="3"/>
  </w:num>
  <w:num w:numId="5" w16cid:durableId="8241262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09"/>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compat>
    <w:spaceForUL/>
    <w:balanceSingleByteDoubleByteWidth/>
    <w:doNotLeaveBackslashAlone/>
    <w:ulTrailSpace/>
    <w:adjustLineHeightInTable/>
    <w:doNotUseHTMLParagraphAutoSpacing/>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8F7DE2"/>
    <w:rsid w:val="00035AE6"/>
    <w:rsid w:val="00057100"/>
    <w:rsid w:val="00096162"/>
    <w:rsid w:val="000B42FB"/>
    <w:rsid w:val="00176FEC"/>
    <w:rsid w:val="0018626D"/>
    <w:rsid w:val="0021767C"/>
    <w:rsid w:val="002D4A15"/>
    <w:rsid w:val="003C0F73"/>
    <w:rsid w:val="0040384F"/>
    <w:rsid w:val="00551B22"/>
    <w:rsid w:val="005D1921"/>
    <w:rsid w:val="006077D8"/>
    <w:rsid w:val="0064096F"/>
    <w:rsid w:val="00683124"/>
    <w:rsid w:val="007F0C55"/>
    <w:rsid w:val="008212D2"/>
    <w:rsid w:val="008A5F2B"/>
    <w:rsid w:val="008F7DE2"/>
    <w:rsid w:val="0091413D"/>
    <w:rsid w:val="009177DA"/>
    <w:rsid w:val="00931997"/>
    <w:rsid w:val="0095751A"/>
    <w:rsid w:val="009A193D"/>
    <w:rsid w:val="00A25569"/>
    <w:rsid w:val="00AD076D"/>
    <w:rsid w:val="00AF5FAD"/>
    <w:rsid w:val="00B06F71"/>
    <w:rsid w:val="00D371B0"/>
    <w:rsid w:val="00D41F40"/>
    <w:rsid w:val="00D632CC"/>
    <w:rsid w:val="00EE712E"/>
    <w:rsid w:val="00F45756"/>
    <w:rsid w:val="00F6628E"/>
    <w:rsid w:val="00F962F3"/>
    <w:rsid w:val="00F97D86"/>
    <w:rsid w:val="00FC0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oNotEmbedSmartTags/>
  <w:decimalSymbol w:val="."/>
  <w:listSeparator w:val=","/>
  <w14:docId w14:val="27714397"/>
  <w15:chartTrackingRefBased/>
  <w15:docId w15:val="{BD0B0C07-1A2D-4845-9A91-3B7AD9562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suppressAutoHyphens/>
    </w:pPr>
    <w:rPr>
      <w:rFonts w:ascii="Tinos" w:eastAsia="Noto Sans CJK SC" w:hAnsi="Tinos" w:cs="DejaVu Sans"/>
      <w:kern w:val="1"/>
      <w:sz w:val="24"/>
      <w:szCs w:val="24"/>
      <w:lang w:eastAsia="hi-IN" w:bidi="hi-IN"/>
    </w:rPr>
  </w:style>
  <w:style w:type="paragraph" w:styleId="Heading1">
    <w:name w:val="heading 1"/>
    <w:basedOn w:val="Heading"/>
    <w:next w:val="BodyText"/>
    <w:qFormat/>
    <w:pPr>
      <w:numPr>
        <w:numId w:val="1"/>
      </w:numPr>
      <w:outlineLvl w:val="0"/>
    </w:pPr>
    <w:rPr>
      <w:b/>
      <w:bCs/>
      <w:sz w:val="32"/>
      <w:szCs w:val="32"/>
    </w:rPr>
  </w:style>
  <w:style w:type="paragraph" w:styleId="Heading2">
    <w:name w:val="heading 2"/>
    <w:basedOn w:val="Heading"/>
    <w:next w:val="BodyText"/>
    <w:qFormat/>
    <w:pPr>
      <w:numPr>
        <w:ilvl w:val="1"/>
        <w:numId w:val="1"/>
      </w:numPr>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llets">
    <w:name w:val="Bullets"/>
    <w:rPr>
      <w:rFonts w:ascii="OpenSymbol" w:eastAsia="OpenSymbol" w:hAnsi="OpenSymbol" w:cs="OpenSymbol"/>
    </w:rPr>
  </w:style>
  <w:style w:type="paragraph" w:customStyle="1" w:styleId="Heading">
    <w:name w:val="Heading"/>
    <w:basedOn w:val="Normal"/>
    <w:next w:val="BodyText"/>
    <w:pPr>
      <w:keepNext/>
      <w:spacing w:before="240" w:after="120"/>
    </w:pPr>
    <w:rPr>
      <w:rFonts w:ascii="Arimo" w:hAnsi="Arimo"/>
      <w:sz w:val="28"/>
      <w:szCs w:val="28"/>
    </w:rPr>
  </w:style>
  <w:style w:type="paragraph" w:styleId="BodyText">
    <w:name w:val="Body Text"/>
    <w:basedOn w:val="Normal"/>
    <w:pPr>
      <w:spacing w:after="120"/>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customStyle="1" w:styleId="Times">
    <w:name w:val="Times"/>
    <w:basedOn w:val="Normal"/>
  </w:style>
  <w:style w:type="paragraph" w:customStyle="1" w:styleId="ContentsHeading">
    <w:name w:val="Contents Heading"/>
    <w:basedOn w:val="Heading"/>
    <w:pPr>
      <w:suppressLineNumbers/>
    </w:pPr>
    <w:rPr>
      <w:b/>
      <w:bCs/>
      <w:sz w:val="32"/>
      <w:szCs w:val="32"/>
    </w:rPr>
  </w:style>
  <w:style w:type="paragraph" w:styleId="TOC1">
    <w:name w:val="toc 1"/>
    <w:basedOn w:val="Index"/>
    <w:pPr>
      <w:tabs>
        <w:tab w:val="right" w:leader="dot" w:pos="9638"/>
      </w:tabs>
    </w:pPr>
  </w:style>
  <w:style w:type="paragraph" w:styleId="TOC2">
    <w:name w:val="toc 2"/>
    <w:basedOn w:val="Index"/>
    <w:pPr>
      <w:tabs>
        <w:tab w:val="right" w:leader="dot" w:pos="9355"/>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111</TotalTime>
  <Pages>7</Pages>
  <Words>1516</Words>
  <Characters>8645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Ivan Sendrev (2235334)</cp:lastModifiedBy>
  <cp:revision>20</cp:revision>
  <cp:lastPrinted>1900-01-01T00:00:00Z</cp:lastPrinted>
  <dcterms:created xsi:type="dcterms:W3CDTF">2024-07-11T15:38:00Z</dcterms:created>
  <dcterms:modified xsi:type="dcterms:W3CDTF">2024-07-20T07:50:00Z</dcterms:modified>
</cp:coreProperties>
</file>