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4F014" w14:textId="4F26418C" w:rsidR="008360D5" w:rsidRPr="008360D5" w:rsidRDefault="00316B4A" w:rsidP="00A31078">
      <w:pPr>
        <w:jc w:val="both"/>
        <w:rPr>
          <w:rFonts w:ascii="Arial" w:hAnsi="Arial" w:cs="Arial"/>
          <w:sz w:val="32"/>
          <w:szCs w:val="32"/>
        </w:rPr>
      </w:pPr>
      <w:bookmarkStart w:id="0" w:name="_Hlk69992138"/>
      <w:bookmarkEnd w:id="0"/>
      <w:r w:rsidRPr="008360D5">
        <w:rPr>
          <w:rFonts w:ascii="Arial" w:hAnsi="Arial" w:cs="Arial"/>
          <w:sz w:val="32"/>
          <w:szCs w:val="32"/>
        </w:rPr>
        <w:t xml:space="preserve">How is </w:t>
      </w:r>
      <w:bookmarkStart w:id="1" w:name="_Hlk69064871"/>
      <w:r w:rsidRPr="008360D5">
        <w:rPr>
          <w:rFonts w:ascii="Arial" w:hAnsi="Arial" w:cs="Arial"/>
          <w:sz w:val="32"/>
          <w:szCs w:val="32"/>
        </w:rPr>
        <w:t>natural light incorporated into the design</w:t>
      </w:r>
      <w:bookmarkEnd w:id="1"/>
      <w:r w:rsidRPr="008360D5">
        <w:rPr>
          <w:rFonts w:ascii="Arial" w:hAnsi="Arial" w:cs="Arial"/>
          <w:sz w:val="32"/>
          <w:szCs w:val="32"/>
        </w:rPr>
        <w:t xml:space="preserve"> approach with specific reference to Villa Mairea, Casa Luis and Lightwell House?</w:t>
      </w:r>
    </w:p>
    <w:p w14:paraId="6E9732FE" w14:textId="77777777" w:rsidR="00316B4A" w:rsidRPr="00F234B1" w:rsidRDefault="00316B4A" w:rsidP="00A31078">
      <w:pPr>
        <w:jc w:val="both"/>
        <w:rPr>
          <w:rFonts w:ascii="Arial" w:hAnsi="Arial" w:cs="Arial"/>
        </w:rPr>
      </w:pPr>
      <w:r w:rsidRPr="00F234B1">
        <w:rPr>
          <w:rFonts w:ascii="Arial" w:hAnsi="Arial" w:cs="Arial"/>
        </w:rPr>
        <w:t xml:space="preserve">School of Architecture, Built and Natural Environment </w:t>
      </w:r>
    </w:p>
    <w:p w14:paraId="7BA1D7AF" w14:textId="7DC48F1E" w:rsidR="008360D5" w:rsidRDefault="00316B4A" w:rsidP="00A31078">
      <w:pPr>
        <w:jc w:val="both"/>
        <w:rPr>
          <w:rFonts w:ascii="Arial" w:hAnsi="Arial" w:cs="Arial"/>
        </w:rPr>
      </w:pPr>
      <w:r w:rsidRPr="00F234B1">
        <w:rPr>
          <w:rFonts w:ascii="Arial" w:hAnsi="Arial" w:cs="Arial"/>
        </w:rPr>
        <w:t>BCs Architecture</w:t>
      </w:r>
    </w:p>
    <w:p w14:paraId="605C95C3" w14:textId="77777777" w:rsidR="008360D5" w:rsidRPr="00F234B1" w:rsidRDefault="008360D5" w:rsidP="00A31078">
      <w:pPr>
        <w:jc w:val="both"/>
        <w:rPr>
          <w:rFonts w:ascii="Arial" w:hAnsi="Arial" w:cs="Arial"/>
        </w:rPr>
      </w:pPr>
    </w:p>
    <w:p w14:paraId="57424D94" w14:textId="0D412FA4" w:rsidR="00463E05" w:rsidRPr="00F234B1" w:rsidRDefault="00463E05" w:rsidP="00A31078">
      <w:pPr>
        <w:jc w:val="both"/>
        <w:rPr>
          <w:rFonts w:ascii="Arial" w:hAnsi="Arial" w:cs="Arial"/>
        </w:rPr>
      </w:pPr>
      <w:r w:rsidRPr="00F234B1">
        <w:rPr>
          <w:rFonts w:ascii="Arial" w:hAnsi="Arial" w:cs="Arial"/>
          <w:noProof/>
        </w:rPr>
        <w:drawing>
          <wp:inline distT="0" distB="0" distL="0" distR="0" wp14:anchorId="392257B4" wp14:editId="6BB1561B">
            <wp:extent cx="2405576" cy="946399"/>
            <wp:effectExtent l="0" t="0" r="0" b="6350"/>
            <wp:docPr id="1"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18CD545D" w14:textId="77777777" w:rsidR="00463E05" w:rsidRPr="00F234B1" w:rsidRDefault="00463E05" w:rsidP="00A31078">
      <w:pPr>
        <w:jc w:val="both"/>
        <w:rPr>
          <w:rFonts w:ascii="Arial" w:hAnsi="Arial" w:cs="Arial"/>
        </w:rPr>
      </w:pPr>
    </w:p>
    <w:p w14:paraId="2C614C8A" w14:textId="69973059" w:rsidR="00316B4A" w:rsidRPr="00F234B1" w:rsidRDefault="00316B4A" w:rsidP="00A31078">
      <w:pPr>
        <w:jc w:val="both"/>
        <w:rPr>
          <w:rFonts w:ascii="Arial" w:hAnsi="Arial" w:cs="Arial"/>
        </w:rPr>
      </w:pPr>
    </w:p>
    <w:p w14:paraId="6826C662" w14:textId="329587B3" w:rsidR="00DB4F51" w:rsidRPr="00F234B1" w:rsidRDefault="00DB4F51" w:rsidP="00A31078">
      <w:pPr>
        <w:jc w:val="both"/>
        <w:rPr>
          <w:rFonts w:ascii="Arial" w:hAnsi="Arial" w:cs="Arial"/>
        </w:rPr>
      </w:pPr>
    </w:p>
    <w:p w14:paraId="2D83BFA9" w14:textId="325C83DF" w:rsidR="00DB4F51" w:rsidRPr="00F234B1" w:rsidRDefault="00DB4F51" w:rsidP="00A31078">
      <w:pPr>
        <w:jc w:val="both"/>
        <w:rPr>
          <w:rFonts w:ascii="Arial" w:hAnsi="Arial" w:cs="Arial"/>
        </w:rPr>
      </w:pPr>
    </w:p>
    <w:p w14:paraId="223BD4CF" w14:textId="6C5FD805" w:rsidR="00DB4F51" w:rsidRPr="00F234B1" w:rsidRDefault="00DB4F51" w:rsidP="00A31078">
      <w:pPr>
        <w:jc w:val="both"/>
        <w:rPr>
          <w:rFonts w:ascii="Arial" w:hAnsi="Arial" w:cs="Arial"/>
        </w:rPr>
      </w:pPr>
    </w:p>
    <w:p w14:paraId="33EF3B51" w14:textId="7BC363DF" w:rsidR="00DB4F51" w:rsidRPr="00F234B1" w:rsidRDefault="00DB4F51" w:rsidP="00A31078">
      <w:pPr>
        <w:jc w:val="both"/>
        <w:rPr>
          <w:rFonts w:ascii="Arial" w:hAnsi="Arial" w:cs="Arial"/>
        </w:rPr>
      </w:pPr>
    </w:p>
    <w:p w14:paraId="11DB4CDD" w14:textId="25206EA9" w:rsidR="00DB4F51" w:rsidRPr="00F234B1" w:rsidRDefault="00DB4F51" w:rsidP="00A31078">
      <w:pPr>
        <w:jc w:val="both"/>
        <w:rPr>
          <w:rFonts w:ascii="Arial" w:hAnsi="Arial" w:cs="Arial"/>
        </w:rPr>
      </w:pPr>
    </w:p>
    <w:p w14:paraId="684221F5" w14:textId="4C1DA8AB" w:rsidR="00DB4F51" w:rsidRPr="00F234B1" w:rsidRDefault="00DB4F51" w:rsidP="00A31078">
      <w:pPr>
        <w:jc w:val="both"/>
        <w:rPr>
          <w:rFonts w:ascii="Arial" w:hAnsi="Arial" w:cs="Arial"/>
        </w:rPr>
      </w:pPr>
    </w:p>
    <w:p w14:paraId="28DC7AD8" w14:textId="2D617854" w:rsidR="00DB4F51" w:rsidRPr="00F234B1" w:rsidRDefault="00DB4F51" w:rsidP="00A31078">
      <w:pPr>
        <w:jc w:val="both"/>
        <w:rPr>
          <w:rFonts w:ascii="Arial" w:hAnsi="Arial" w:cs="Arial"/>
        </w:rPr>
      </w:pPr>
    </w:p>
    <w:p w14:paraId="0F51E96A" w14:textId="54743224" w:rsidR="00DB4F51" w:rsidRPr="00F234B1" w:rsidRDefault="00DB4F51" w:rsidP="00A31078">
      <w:pPr>
        <w:jc w:val="both"/>
        <w:rPr>
          <w:rFonts w:ascii="Arial" w:hAnsi="Arial" w:cs="Arial"/>
        </w:rPr>
      </w:pPr>
    </w:p>
    <w:p w14:paraId="08B4767C" w14:textId="0E3219A3" w:rsidR="00DB4F51" w:rsidRPr="00F234B1" w:rsidRDefault="00DB4F51" w:rsidP="00A31078">
      <w:pPr>
        <w:jc w:val="both"/>
        <w:rPr>
          <w:rFonts w:ascii="Arial" w:hAnsi="Arial" w:cs="Arial"/>
        </w:rPr>
      </w:pPr>
    </w:p>
    <w:p w14:paraId="330E4A99" w14:textId="465094E4" w:rsidR="00DB4F51" w:rsidRPr="00F234B1" w:rsidRDefault="00DB4F51" w:rsidP="00A31078">
      <w:pPr>
        <w:jc w:val="both"/>
        <w:rPr>
          <w:rFonts w:ascii="Arial" w:hAnsi="Arial" w:cs="Arial"/>
        </w:rPr>
      </w:pPr>
    </w:p>
    <w:p w14:paraId="1C6CC958" w14:textId="1474F8A2" w:rsidR="00DB4F51" w:rsidRPr="00F234B1" w:rsidRDefault="00DB4F51" w:rsidP="00A31078">
      <w:pPr>
        <w:jc w:val="both"/>
        <w:rPr>
          <w:rFonts w:ascii="Arial" w:hAnsi="Arial" w:cs="Arial"/>
        </w:rPr>
      </w:pPr>
    </w:p>
    <w:p w14:paraId="66731326" w14:textId="67B290C3" w:rsidR="00DB4F51" w:rsidRPr="00F234B1" w:rsidRDefault="00DB4F51" w:rsidP="00A31078">
      <w:pPr>
        <w:jc w:val="both"/>
        <w:rPr>
          <w:rFonts w:ascii="Arial" w:hAnsi="Arial" w:cs="Arial"/>
        </w:rPr>
      </w:pPr>
    </w:p>
    <w:p w14:paraId="486881A0" w14:textId="77777777" w:rsidR="00DB4F51" w:rsidRPr="00F234B1" w:rsidRDefault="00DB4F51" w:rsidP="00A31078">
      <w:pPr>
        <w:jc w:val="both"/>
        <w:rPr>
          <w:rFonts w:ascii="Arial" w:hAnsi="Arial" w:cs="Arial"/>
        </w:rPr>
      </w:pPr>
    </w:p>
    <w:p w14:paraId="2E0F5256" w14:textId="77777777" w:rsidR="00DB4F51" w:rsidRPr="00F234B1" w:rsidRDefault="00DB4F51" w:rsidP="00A31078">
      <w:pPr>
        <w:jc w:val="both"/>
        <w:rPr>
          <w:rFonts w:ascii="Arial" w:hAnsi="Arial" w:cs="Arial"/>
        </w:rPr>
      </w:pPr>
    </w:p>
    <w:p w14:paraId="2235E8DC" w14:textId="77777777" w:rsidR="008360D5" w:rsidRDefault="008360D5" w:rsidP="00A31078">
      <w:pPr>
        <w:jc w:val="both"/>
        <w:rPr>
          <w:rFonts w:ascii="Arial" w:hAnsi="Arial" w:cs="Arial"/>
        </w:rPr>
      </w:pPr>
    </w:p>
    <w:p w14:paraId="02E41F67" w14:textId="77777777" w:rsidR="008360D5" w:rsidRDefault="008360D5" w:rsidP="00A31078">
      <w:pPr>
        <w:jc w:val="both"/>
        <w:rPr>
          <w:rFonts w:ascii="Arial" w:hAnsi="Arial" w:cs="Arial"/>
        </w:rPr>
      </w:pPr>
    </w:p>
    <w:p w14:paraId="6B8213E3" w14:textId="2EF12CAF" w:rsidR="00DB4F51" w:rsidRPr="00F234B1" w:rsidRDefault="008360D5" w:rsidP="00A31078">
      <w:pPr>
        <w:jc w:val="both"/>
        <w:rPr>
          <w:rFonts w:ascii="Arial" w:hAnsi="Arial" w:cs="Arial"/>
        </w:rPr>
      </w:pPr>
      <w:r>
        <w:rPr>
          <w:rFonts w:ascii="Arial" w:hAnsi="Arial" w:cs="Arial"/>
        </w:rPr>
        <w:t>Blanka Grobelna</w:t>
      </w:r>
      <w:r w:rsidR="0011001C">
        <w:rPr>
          <w:rFonts w:ascii="Arial" w:hAnsi="Arial" w:cs="Arial"/>
        </w:rPr>
        <w:t xml:space="preserve"> 1708723</w:t>
      </w:r>
    </w:p>
    <w:p w14:paraId="19B4E962" w14:textId="042B282D" w:rsidR="00463E05" w:rsidRPr="00F234B1" w:rsidRDefault="00463E05" w:rsidP="00A31078">
      <w:pPr>
        <w:jc w:val="both"/>
        <w:rPr>
          <w:rFonts w:ascii="Arial" w:hAnsi="Arial" w:cs="Arial"/>
        </w:rPr>
      </w:pPr>
      <w:r w:rsidRPr="00F234B1">
        <w:rPr>
          <w:rFonts w:ascii="Arial" w:hAnsi="Arial" w:cs="Arial"/>
        </w:rPr>
        <w:t>M6X01986 BSc / Word count</w:t>
      </w:r>
      <w:r w:rsidR="004F655E">
        <w:rPr>
          <w:rFonts w:ascii="Arial" w:hAnsi="Arial" w:cs="Arial"/>
        </w:rPr>
        <w:t xml:space="preserve"> </w:t>
      </w:r>
      <w:r w:rsidR="006B1815">
        <w:rPr>
          <w:rFonts w:ascii="Arial" w:hAnsi="Arial" w:cs="Arial"/>
        </w:rPr>
        <w:t>10</w:t>
      </w:r>
      <w:r w:rsidR="004B3BA6">
        <w:rPr>
          <w:rFonts w:ascii="Arial" w:hAnsi="Arial" w:cs="Arial"/>
        </w:rPr>
        <w:t>633</w:t>
      </w:r>
      <w:r w:rsidRPr="00F234B1">
        <w:rPr>
          <w:rFonts w:ascii="Arial" w:hAnsi="Arial" w:cs="Arial"/>
        </w:rPr>
        <w:t>-30/April/2021</w:t>
      </w:r>
    </w:p>
    <w:p w14:paraId="0F191DA2" w14:textId="14F398CE" w:rsidR="00917CA1" w:rsidRPr="00F234B1" w:rsidRDefault="00463E05" w:rsidP="00A31078">
      <w:pPr>
        <w:jc w:val="both"/>
        <w:rPr>
          <w:rFonts w:ascii="Arial" w:hAnsi="Arial" w:cs="Arial"/>
        </w:rPr>
      </w:pPr>
      <w:r w:rsidRPr="00F234B1">
        <w:rPr>
          <w:rFonts w:ascii="Arial" w:hAnsi="Arial" w:cs="Arial"/>
          <w:noProof/>
        </w:rPr>
        <w:lastRenderedPageBreak/>
        <w:drawing>
          <wp:inline distT="0" distB="0" distL="0" distR="0" wp14:anchorId="325C01D2" wp14:editId="3997F089">
            <wp:extent cx="1631852" cy="642001"/>
            <wp:effectExtent l="0" t="0" r="6985" b="5715"/>
            <wp:docPr id="2" name="Obraz 2"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58666" cy="652550"/>
                    </a:xfrm>
                    <a:prstGeom prst="rect">
                      <a:avLst/>
                    </a:prstGeom>
                  </pic:spPr>
                </pic:pic>
              </a:graphicData>
            </a:graphic>
          </wp:inline>
        </w:drawing>
      </w:r>
    </w:p>
    <w:p w14:paraId="6F70E512" w14:textId="77777777" w:rsidR="00463E05" w:rsidRPr="00F234B1" w:rsidRDefault="00463E05" w:rsidP="00A31078">
      <w:pPr>
        <w:jc w:val="both"/>
        <w:rPr>
          <w:rFonts w:ascii="Arial" w:hAnsi="Arial" w:cs="Arial"/>
        </w:rPr>
      </w:pPr>
    </w:p>
    <w:p w14:paraId="74FE4439" w14:textId="77777777" w:rsidR="00463E05" w:rsidRPr="00F234B1" w:rsidRDefault="00463E05" w:rsidP="00A31078">
      <w:pPr>
        <w:jc w:val="both"/>
        <w:rPr>
          <w:rFonts w:ascii="Arial" w:hAnsi="Arial" w:cs="Arial"/>
        </w:rPr>
      </w:pPr>
    </w:p>
    <w:p w14:paraId="72707852" w14:textId="77777777" w:rsidR="00463E05" w:rsidRPr="00F234B1" w:rsidRDefault="00463E05" w:rsidP="00A31078">
      <w:pPr>
        <w:jc w:val="both"/>
        <w:rPr>
          <w:rFonts w:ascii="Arial" w:hAnsi="Arial" w:cs="Arial"/>
        </w:rPr>
      </w:pPr>
      <w:r w:rsidRPr="00F234B1">
        <w:rPr>
          <w:rFonts w:ascii="Arial" w:hAnsi="Arial" w:cs="Arial"/>
        </w:rPr>
        <w:t>Copyright statement</w:t>
      </w:r>
    </w:p>
    <w:p w14:paraId="6ECC0435" w14:textId="77777777" w:rsidR="00463E05" w:rsidRPr="00F234B1" w:rsidRDefault="00463E05" w:rsidP="00A31078">
      <w:pPr>
        <w:jc w:val="both"/>
        <w:rPr>
          <w:rFonts w:ascii="Arial" w:hAnsi="Arial" w:cs="Arial"/>
        </w:rPr>
      </w:pPr>
      <w:r w:rsidRPr="00F234B1">
        <w:rPr>
          <w:rFonts w:ascii="Arial" w:hAnsi="Arial" w:cs="Arial"/>
        </w:rPr>
        <w:t>The copyright of this dissertation rests with the University of Wales, Trinity Saint David.  No information derived from this dissertation shall be published without the prior written consent of the University.</w:t>
      </w:r>
    </w:p>
    <w:p w14:paraId="22C07800" w14:textId="77777777" w:rsidR="00463E05" w:rsidRPr="00F234B1" w:rsidRDefault="00463E05" w:rsidP="00A31078">
      <w:pPr>
        <w:jc w:val="both"/>
        <w:rPr>
          <w:rFonts w:ascii="Arial" w:hAnsi="Arial" w:cs="Arial"/>
        </w:rPr>
      </w:pPr>
      <w:r w:rsidRPr="00F234B1">
        <w:rPr>
          <w:rFonts w:ascii="Arial" w:hAnsi="Arial" w:cs="Arial"/>
        </w:rPr>
        <w:t>Signature .......................................................................................</w:t>
      </w:r>
    </w:p>
    <w:p w14:paraId="18E3071E" w14:textId="55B62F98" w:rsidR="00463E05" w:rsidRPr="00F234B1" w:rsidRDefault="00463E05" w:rsidP="00A31078">
      <w:pPr>
        <w:jc w:val="both"/>
        <w:rPr>
          <w:rFonts w:ascii="Arial" w:hAnsi="Arial" w:cs="Arial"/>
        </w:rPr>
      </w:pPr>
      <w:r w:rsidRPr="00F234B1">
        <w:rPr>
          <w:rFonts w:ascii="Arial" w:hAnsi="Arial" w:cs="Arial"/>
        </w:rPr>
        <w:t>Date ..............................30/April/2021.................................................................</w:t>
      </w:r>
    </w:p>
    <w:p w14:paraId="494CBDE0" w14:textId="201D042F" w:rsidR="00463E05" w:rsidRPr="00F234B1" w:rsidRDefault="00463E05" w:rsidP="00A31078">
      <w:pPr>
        <w:jc w:val="both"/>
        <w:rPr>
          <w:rFonts w:ascii="Arial" w:hAnsi="Arial" w:cs="Arial"/>
        </w:rPr>
      </w:pPr>
    </w:p>
    <w:p w14:paraId="14362F55" w14:textId="7DC28274" w:rsidR="00463E05" w:rsidRPr="00F234B1" w:rsidRDefault="00463E05" w:rsidP="00A31078">
      <w:pPr>
        <w:jc w:val="both"/>
        <w:rPr>
          <w:rFonts w:ascii="Arial" w:hAnsi="Arial" w:cs="Arial"/>
        </w:rPr>
      </w:pPr>
    </w:p>
    <w:p w14:paraId="2A138D49" w14:textId="2AF7550C" w:rsidR="00463E05" w:rsidRPr="00F234B1" w:rsidRDefault="00463E05" w:rsidP="00A31078">
      <w:pPr>
        <w:jc w:val="both"/>
        <w:rPr>
          <w:rFonts w:ascii="Arial" w:hAnsi="Arial" w:cs="Arial"/>
        </w:rPr>
      </w:pPr>
    </w:p>
    <w:p w14:paraId="6D867F2E" w14:textId="5BC9EF09" w:rsidR="00496BE5" w:rsidRPr="00F234B1" w:rsidRDefault="00496BE5" w:rsidP="00A31078">
      <w:pPr>
        <w:jc w:val="both"/>
        <w:rPr>
          <w:rFonts w:ascii="Arial" w:hAnsi="Arial" w:cs="Arial"/>
        </w:rPr>
      </w:pPr>
    </w:p>
    <w:p w14:paraId="6CE418B0" w14:textId="059411C6" w:rsidR="00496BE5" w:rsidRPr="00F234B1" w:rsidRDefault="00496BE5" w:rsidP="00A31078">
      <w:pPr>
        <w:jc w:val="both"/>
        <w:rPr>
          <w:rFonts w:ascii="Arial" w:hAnsi="Arial" w:cs="Arial"/>
        </w:rPr>
      </w:pPr>
    </w:p>
    <w:p w14:paraId="1C7A99E5" w14:textId="266EAC2D" w:rsidR="00496BE5" w:rsidRPr="00F234B1" w:rsidRDefault="00496BE5" w:rsidP="00A31078">
      <w:pPr>
        <w:jc w:val="both"/>
        <w:rPr>
          <w:rFonts w:ascii="Arial" w:hAnsi="Arial" w:cs="Arial"/>
        </w:rPr>
      </w:pPr>
    </w:p>
    <w:p w14:paraId="7ED006D9" w14:textId="0DA39E22" w:rsidR="00496BE5" w:rsidRPr="00F234B1" w:rsidRDefault="00496BE5" w:rsidP="00A31078">
      <w:pPr>
        <w:jc w:val="both"/>
        <w:rPr>
          <w:rFonts w:ascii="Arial" w:hAnsi="Arial" w:cs="Arial"/>
        </w:rPr>
      </w:pPr>
    </w:p>
    <w:p w14:paraId="58F63606" w14:textId="78835C71" w:rsidR="00496BE5" w:rsidRPr="00F234B1" w:rsidRDefault="00496BE5" w:rsidP="00A31078">
      <w:pPr>
        <w:jc w:val="both"/>
        <w:rPr>
          <w:rFonts w:ascii="Arial" w:hAnsi="Arial" w:cs="Arial"/>
        </w:rPr>
      </w:pPr>
    </w:p>
    <w:p w14:paraId="627E5A34" w14:textId="2457602C" w:rsidR="00496BE5" w:rsidRPr="00F234B1" w:rsidRDefault="00496BE5" w:rsidP="00A31078">
      <w:pPr>
        <w:jc w:val="both"/>
        <w:rPr>
          <w:rFonts w:ascii="Arial" w:hAnsi="Arial" w:cs="Arial"/>
        </w:rPr>
      </w:pPr>
    </w:p>
    <w:p w14:paraId="4711454F" w14:textId="7C9CD2EB" w:rsidR="00496BE5" w:rsidRPr="00F234B1" w:rsidRDefault="00496BE5" w:rsidP="00A31078">
      <w:pPr>
        <w:jc w:val="both"/>
        <w:rPr>
          <w:rFonts w:ascii="Arial" w:hAnsi="Arial" w:cs="Arial"/>
        </w:rPr>
      </w:pPr>
    </w:p>
    <w:p w14:paraId="27547ECE" w14:textId="6F915B02" w:rsidR="00496BE5" w:rsidRPr="00F234B1" w:rsidRDefault="00496BE5" w:rsidP="00A31078">
      <w:pPr>
        <w:jc w:val="both"/>
        <w:rPr>
          <w:rFonts w:ascii="Arial" w:hAnsi="Arial" w:cs="Arial"/>
        </w:rPr>
      </w:pPr>
    </w:p>
    <w:p w14:paraId="365D4214" w14:textId="32BCD7E7" w:rsidR="00496BE5" w:rsidRPr="00F234B1" w:rsidRDefault="00496BE5" w:rsidP="00A31078">
      <w:pPr>
        <w:jc w:val="both"/>
        <w:rPr>
          <w:rFonts w:ascii="Arial" w:hAnsi="Arial" w:cs="Arial"/>
        </w:rPr>
      </w:pPr>
    </w:p>
    <w:p w14:paraId="11B37C35" w14:textId="2DB0B514" w:rsidR="00496BE5" w:rsidRPr="00F234B1" w:rsidRDefault="00496BE5" w:rsidP="00A31078">
      <w:pPr>
        <w:jc w:val="both"/>
        <w:rPr>
          <w:rFonts w:ascii="Arial" w:hAnsi="Arial" w:cs="Arial"/>
        </w:rPr>
      </w:pPr>
    </w:p>
    <w:p w14:paraId="6F1F801A" w14:textId="26825C5C" w:rsidR="00496BE5" w:rsidRPr="00F234B1" w:rsidRDefault="00496BE5" w:rsidP="00A31078">
      <w:pPr>
        <w:jc w:val="both"/>
        <w:rPr>
          <w:rFonts w:ascii="Arial" w:hAnsi="Arial" w:cs="Arial"/>
        </w:rPr>
      </w:pPr>
    </w:p>
    <w:p w14:paraId="721DF316" w14:textId="02037FA4" w:rsidR="00496BE5" w:rsidRPr="00F234B1" w:rsidRDefault="00496BE5" w:rsidP="00A31078">
      <w:pPr>
        <w:jc w:val="both"/>
        <w:rPr>
          <w:rFonts w:ascii="Arial" w:hAnsi="Arial" w:cs="Arial"/>
        </w:rPr>
      </w:pPr>
    </w:p>
    <w:p w14:paraId="5B4478BD" w14:textId="6CD8D369" w:rsidR="00496BE5" w:rsidRPr="00F234B1" w:rsidRDefault="00496BE5" w:rsidP="00A31078">
      <w:pPr>
        <w:jc w:val="both"/>
        <w:rPr>
          <w:rFonts w:ascii="Arial" w:hAnsi="Arial" w:cs="Arial"/>
        </w:rPr>
      </w:pPr>
    </w:p>
    <w:p w14:paraId="55335170" w14:textId="2CC81DEA" w:rsidR="00496BE5" w:rsidRPr="00F234B1" w:rsidRDefault="00496BE5" w:rsidP="00A31078">
      <w:pPr>
        <w:jc w:val="both"/>
        <w:rPr>
          <w:rFonts w:ascii="Arial" w:hAnsi="Arial" w:cs="Arial"/>
        </w:rPr>
      </w:pPr>
    </w:p>
    <w:p w14:paraId="143066E3" w14:textId="1FE7D3E1" w:rsidR="00496BE5" w:rsidRPr="00F234B1" w:rsidRDefault="00496BE5" w:rsidP="00A31078">
      <w:pPr>
        <w:jc w:val="both"/>
        <w:rPr>
          <w:rFonts w:ascii="Arial" w:hAnsi="Arial" w:cs="Arial"/>
        </w:rPr>
      </w:pPr>
    </w:p>
    <w:p w14:paraId="1BB8282C" w14:textId="02E9D3C4" w:rsidR="00496BE5" w:rsidRPr="00F234B1" w:rsidRDefault="00496BE5" w:rsidP="00A31078">
      <w:pPr>
        <w:jc w:val="both"/>
        <w:rPr>
          <w:rFonts w:ascii="Arial" w:hAnsi="Arial" w:cs="Arial"/>
        </w:rPr>
      </w:pPr>
    </w:p>
    <w:p w14:paraId="0588258A" w14:textId="459893BF" w:rsidR="00496BE5" w:rsidRDefault="00496BE5" w:rsidP="00A31078">
      <w:pPr>
        <w:jc w:val="both"/>
        <w:rPr>
          <w:rFonts w:ascii="Arial" w:hAnsi="Arial" w:cs="Arial"/>
        </w:rPr>
      </w:pPr>
    </w:p>
    <w:p w14:paraId="0968F07D" w14:textId="77777777" w:rsidR="008360D5" w:rsidRPr="00F234B1" w:rsidRDefault="008360D5" w:rsidP="00A31078">
      <w:pPr>
        <w:jc w:val="both"/>
        <w:rPr>
          <w:rFonts w:ascii="Arial" w:hAnsi="Arial" w:cs="Arial"/>
        </w:rPr>
      </w:pPr>
    </w:p>
    <w:p w14:paraId="7165E4B7" w14:textId="5314CEA3" w:rsidR="00496BE5" w:rsidRPr="00F234B1" w:rsidRDefault="00496BE5" w:rsidP="00A31078">
      <w:pPr>
        <w:jc w:val="both"/>
        <w:rPr>
          <w:rFonts w:ascii="Arial" w:hAnsi="Arial" w:cs="Arial"/>
        </w:rPr>
      </w:pPr>
      <w:r w:rsidRPr="00F234B1">
        <w:rPr>
          <w:rFonts w:ascii="Arial" w:hAnsi="Arial" w:cs="Arial"/>
          <w:noProof/>
        </w:rPr>
        <w:lastRenderedPageBreak/>
        <w:drawing>
          <wp:inline distT="0" distB="0" distL="0" distR="0" wp14:anchorId="1E4A458E" wp14:editId="38F6DBD6">
            <wp:extent cx="1510145" cy="594119"/>
            <wp:effectExtent l="0" t="0" r="0" b="0"/>
            <wp:docPr id="3" name="Obraz 3"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40499" cy="606061"/>
                    </a:xfrm>
                    <a:prstGeom prst="rect">
                      <a:avLst/>
                    </a:prstGeom>
                  </pic:spPr>
                </pic:pic>
              </a:graphicData>
            </a:graphic>
          </wp:inline>
        </w:drawing>
      </w:r>
    </w:p>
    <w:p w14:paraId="60482332" w14:textId="5729A589" w:rsidR="00496BE5" w:rsidRPr="00F234B1" w:rsidRDefault="00496BE5" w:rsidP="00A31078">
      <w:pPr>
        <w:jc w:val="both"/>
        <w:rPr>
          <w:rFonts w:ascii="Arial" w:hAnsi="Arial" w:cs="Arial"/>
        </w:rPr>
      </w:pPr>
    </w:p>
    <w:p w14:paraId="1E4CBAEC" w14:textId="77777777" w:rsidR="00496BE5" w:rsidRPr="00F234B1" w:rsidRDefault="00496BE5" w:rsidP="00A31078">
      <w:pPr>
        <w:jc w:val="both"/>
        <w:rPr>
          <w:rFonts w:ascii="Arial" w:hAnsi="Arial" w:cs="Arial"/>
        </w:rPr>
      </w:pPr>
    </w:p>
    <w:p w14:paraId="26FC8D24" w14:textId="63E68A19" w:rsidR="00496BE5" w:rsidRPr="00F234B1" w:rsidRDefault="00496BE5" w:rsidP="00A31078">
      <w:pPr>
        <w:jc w:val="both"/>
        <w:rPr>
          <w:rFonts w:ascii="Arial" w:hAnsi="Arial" w:cs="Arial"/>
        </w:rPr>
      </w:pPr>
      <w:r w:rsidRPr="00F234B1">
        <w:rPr>
          <w:rFonts w:ascii="Arial" w:hAnsi="Arial" w:cs="Arial"/>
        </w:rPr>
        <w:t>Author’s Declaration</w:t>
      </w:r>
    </w:p>
    <w:p w14:paraId="68BEABAC" w14:textId="77777777" w:rsidR="00496BE5" w:rsidRPr="00F234B1" w:rsidRDefault="00496BE5" w:rsidP="00A31078">
      <w:pPr>
        <w:jc w:val="both"/>
        <w:rPr>
          <w:rFonts w:ascii="Arial" w:hAnsi="Arial" w:cs="Arial"/>
        </w:rPr>
      </w:pPr>
      <w:r w:rsidRPr="00F234B1">
        <w:rPr>
          <w:rFonts w:ascii="Arial" w:hAnsi="Arial" w:cs="Arial"/>
        </w:rPr>
        <w:t xml:space="preserve">I declare that the work in this dissertation was carried out in accordance with the regulations of the University of Wales, Trinity Saint David.  The work is original except </w:t>
      </w:r>
      <w:proofErr w:type="gramStart"/>
      <w:r w:rsidRPr="00F234B1">
        <w:rPr>
          <w:rFonts w:ascii="Arial" w:hAnsi="Arial" w:cs="Arial"/>
        </w:rPr>
        <w:t>where</w:t>
      </w:r>
      <w:proofErr w:type="gramEnd"/>
      <w:r w:rsidRPr="00F234B1">
        <w:rPr>
          <w:rFonts w:ascii="Arial" w:hAnsi="Arial" w:cs="Arial"/>
        </w:rPr>
        <w:t xml:space="preserve"> indicated by special references in the text and no part of the dissertation has been submitted for any other degree.</w:t>
      </w:r>
    </w:p>
    <w:p w14:paraId="4CB4AF3A" w14:textId="77777777" w:rsidR="00496BE5" w:rsidRPr="00F234B1" w:rsidRDefault="00496BE5" w:rsidP="00A31078">
      <w:pPr>
        <w:jc w:val="both"/>
        <w:rPr>
          <w:rFonts w:ascii="Arial" w:hAnsi="Arial" w:cs="Arial"/>
        </w:rPr>
      </w:pPr>
      <w:r w:rsidRPr="00F234B1">
        <w:rPr>
          <w:rFonts w:ascii="Arial" w:hAnsi="Arial" w:cs="Arial"/>
        </w:rPr>
        <w:t>Any views expressed in the dissertation are those of the author and in no way represent those of the University of Wales, Trinity Saint David.</w:t>
      </w:r>
    </w:p>
    <w:p w14:paraId="54DA01F4" w14:textId="77777777" w:rsidR="00496BE5" w:rsidRPr="00F234B1" w:rsidRDefault="00496BE5" w:rsidP="00A31078">
      <w:pPr>
        <w:jc w:val="both"/>
        <w:rPr>
          <w:rFonts w:ascii="Arial" w:hAnsi="Arial" w:cs="Arial"/>
        </w:rPr>
      </w:pPr>
      <w:r w:rsidRPr="00F234B1">
        <w:rPr>
          <w:rFonts w:ascii="Arial" w:hAnsi="Arial" w:cs="Arial"/>
        </w:rPr>
        <w:t>The dissertation has not been presented to any other University for examination either in the United Kingdom or overseas.</w:t>
      </w:r>
    </w:p>
    <w:p w14:paraId="23D5FE6D" w14:textId="77777777" w:rsidR="00496BE5" w:rsidRPr="00F234B1" w:rsidRDefault="00496BE5" w:rsidP="00A31078">
      <w:pPr>
        <w:jc w:val="both"/>
        <w:rPr>
          <w:rFonts w:ascii="Arial" w:hAnsi="Arial" w:cs="Arial"/>
        </w:rPr>
      </w:pPr>
      <w:r w:rsidRPr="00F234B1">
        <w:rPr>
          <w:rFonts w:ascii="Arial" w:hAnsi="Arial" w:cs="Arial"/>
        </w:rPr>
        <w:t>I hereby give permission for my work, if accepted, to be available for photocopying and inter-library loan, and for the title and summary to be made available to outside organisations.</w:t>
      </w:r>
    </w:p>
    <w:p w14:paraId="66E68D47" w14:textId="77777777" w:rsidR="00496BE5" w:rsidRPr="00F234B1" w:rsidRDefault="00496BE5" w:rsidP="00A31078">
      <w:pPr>
        <w:jc w:val="both"/>
        <w:rPr>
          <w:rFonts w:ascii="Arial" w:hAnsi="Arial" w:cs="Arial"/>
        </w:rPr>
      </w:pPr>
      <w:r w:rsidRPr="00F234B1">
        <w:rPr>
          <w:rFonts w:ascii="Arial" w:hAnsi="Arial" w:cs="Arial"/>
        </w:rPr>
        <w:t>Signed ................................................................................................</w:t>
      </w:r>
    </w:p>
    <w:p w14:paraId="576FE5BA" w14:textId="58278C2B" w:rsidR="00496BE5" w:rsidRPr="00F234B1" w:rsidRDefault="00496BE5" w:rsidP="00A31078">
      <w:pPr>
        <w:jc w:val="both"/>
        <w:rPr>
          <w:rFonts w:ascii="Arial" w:hAnsi="Arial" w:cs="Arial"/>
        </w:rPr>
      </w:pPr>
      <w:r w:rsidRPr="00F234B1">
        <w:rPr>
          <w:rFonts w:ascii="Arial" w:hAnsi="Arial" w:cs="Arial"/>
        </w:rPr>
        <w:t>Date ....................................30/April/2021...............................................................</w:t>
      </w:r>
    </w:p>
    <w:p w14:paraId="2621EEB9" w14:textId="7ED00838" w:rsidR="00496BE5" w:rsidRPr="00F234B1" w:rsidRDefault="00496BE5" w:rsidP="00A31078">
      <w:pPr>
        <w:jc w:val="both"/>
        <w:rPr>
          <w:rFonts w:ascii="Arial" w:hAnsi="Arial" w:cs="Arial"/>
        </w:rPr>
      </w:pPr>
    </w:p>
    <w:p w14:paraId="0DD84475" w14:textId="3CC6F693" w:rsidR="00496BE5" w:rsidRPr="00F234B1" w:rsidRDefault="00496BE5" w:rsidP="00A31078">
      <w:pPr>
        <w:jc w:val="both"/>
        <w:rPr>
          <w:rFonts w:ascii="Arial" w:hAnsi="Arial" w:cs="Arial"/>
        </w:rPr>
      </w:pPr>
    </w:p>
    <w:p w14:paraId="37EE367A" w14:textId="48ACAE54" w:rsidR="00496BE5" w:rsidRPr="00F234B1" w:rsidRDefault="00496BE5" w:rsidP="00A31078">
      <w:pPr>
        <w:jc w:val="both"/>
        <w:rPr>
          <w:rFonts w:ascii="Arial" w:hAnsi="Arial" w:cs="Arial"/>
        </w:rPr>
      </w:pPr>
    </w:p>
    <w:p w14:paraId="23A89559" w14:textId="15764017" w:rsidR="00496BE5" w:rsidRPr="00F234B1" w:rsidRDefault="00496BE5" w:rsidP="00A31078">
      <w:pPr>
        <w:jc w:val="both"/>
        <w:rPr>
          <w:rFonts w:ascii="Arial" w:hAnsi="Arial" w:cs="Arial"/>
        </w:rPr>
      </w:pPr>
    </w:p>
    <w:p w14:paraId="6A9C3DF5" w14:textId="6FDF3457" w:rsidR="00496BE5" w:rsidRDefault="00496BE5" w:rsidP="00A31078">
      <w:pPr>
        <w:jc w:val="both"/>
        <w:rPr>
          <w:rFonts w:ascii="Arial" w:hAnsi="Arial" w:cs="Arial"/>
        </w:rPr>
      </w:pPr>
    </w:p>
    <w:p w14:paraId="60E7F167" w14:textId="3D24E9BD" w:rsidR="00604962" w:rsidRDefault="00604962" w:rsidP="00A31078">
      <w:pPr>
        <w:jc w:val="both"/>
        <w:rPr>
          <w:rFonts w:ascii="Arial" w:hAnsi="Arial" w:cs="Arial"/>
        </w:rPr>
      </w:pPr>
    </w:p>
    <w:p w14:paraId="4C27D206" w14:textId="77777777" w:rsidR="00604962" w:rsidRPr="00F234B1" w:rsidRDefault="00604962" w:rsidP="00A31078">
      <w:pPr>
        <w:jc w:val="both"/>
        <w:rPr>
          <w:rFonts w:ascii="Arial" w:hAnsi="Arial" w:cs="Arial"/>
        </w:rPr>
      </w:pPr>
    </w:p>
    <w:p w14:paraId="6E5C3EEA" w14:textId="00394237" w:rsidR="00496BE5" w:rsidRPr="00F234B1" w:rsidRDefault="00496BE5" w:rsidP="00A31078">
      <w:pPr>
        <w:jc w:val="both"/>
        <w:rPr>
          <w:rFonts w:ascii="Arial" w:hAnsi="Arial" w:cs="Arial"/>
        </w:rPr>
      </w:pPr>
    </w:p>
    <w:p w14:paraId="2FADE8D6" w14:textId="3DCA1DB4" w:rsidR="00496BE5" w:rsidRPr="00F234B1" w:rsidRDefault="00496BE5" w:rsidP="00A31078">
      <w:pPr>
        <w:jc w:val="both"/>
        <w:rPr>
          <w:rFonts w:ascii="Arial" w:hAnsi="Arial" w:cs="Arial"/>
        </w:rPr>
      </w:pPr>
    </w:p>
    <w:p w14:paraId="0DE260F4" w14:textId="40AE2CF5" w:rsidR="00496BE5" w:rsidRPr="00F234B1" w:rsidRDefault="00496BE5" w:rsidP="00A31078">
      <w:pPr>
        <w:jc w:val="both"/>
        <w:rPr>
          <w:rFonts w:ascii="Arial" w:hAnsi="Arial" w:cs="Arial"/>
        </w:rPr>
      </w:pPr>
    </w:p>
    <w:p w14:paraId="74FF954F" w14:textId="0C0FDD88" w:rsidR="00496BE5" w:rsidRPr="00F234B1" w:rsidRDefault="00496BE5" w:rsidP="00A31078">
      <w:pPr>
        <w:jc w:val="both"/>
        <w:rPr>
          <w:rFonts w:ascii="Arial" w:hAnsi="Arial" w:cs="Arial"/>
        </w:rPr>
      </w:pPr>
    </w:p>
    <w:p w14:paraId="57B25830" w14:textId="6FEE0299" w:rsidR="00496BE5" w:rsidRPr="00F234B1" w:rsidRDefault="00496BE5" w:rsidP="00A31078">
      <w:pPr>
        <w:jc w:val="both"/>
        <w:rPr>
          <w:rFonts w:ascii="Arial" w:hAnsi="Arial" w:cs="Arial"/>
        </w:rPr>
      </w:pPr>
    </w:p>
    <w:p w14:paraId="18E6ADA2" w14:textId="649FD1AD" w:rsidR="00496BE5" w:rsidRPr="00F234B1" w:rsidRDefault="00496BE5" w:rsidP="00A31078">
      <w:pPr>
        <w:jc w:val="both"/>
        <w:rPr>
          <w:rFonts w:ascii="Arial" w:hAnsi="Arial" w:cs="Arial"/>
        </w:rPr>
      </w:pPr>
    </w:p>
    <w:p w14:paraId="001317C9" w14:textId="19DEA6AE" w:rsidR="00496BE5" w:rsidRDefault="00496BE5" w:rsidP="00A31078">
      <w:pPr>
        <w:jc w:val="both"/>
        <w:rPr>
          <w:rFonts w:ascii="Arial" w:hAnsi="Arial" w:cs="Arial"/>
        </w:rPr>
      </w:pPr>
    </w:p>
    <w:p w14:paraId="0DAD2EB1" w14:textId="03752238" w:rsidR="008360D5" w:rsidRDefault="008360D5" w:rsidP="00A31078">
      <w:pPr>
        <w:jc w:val="both"/>
        <w:rPr>
          <w:rFonts w:ascii="Arial" w:hAnsi="Arial" w:cs="Arial"/>
        </w:rPr>
      </w:pPr>
    </w:p>
    <w:p w14:paraId="3FAE6BD3" w14:textId="77777777" w:rsidR="001B1EC3" w:rsidRDefault="001B1EC3" w:rsidP="00A31078">
      <w:pPr>
        <w:jc w:val="both"/>
        <w:rPr>
          <w:rFonts w:ascii="Arial" w:hAnsi="Arial" w:cs="Arial"/>
        </w:rPr>
      </w:pPr>
    </w:p>
    <w:p w14:paraId="33C1431F" w14:textId="1838D966" w:rsidR="008360D5" w:rsidRDefault="008360D5" w:rsidP="00A31078">
      <w:pPr>
        <w:jc w:val="both"/>
        <w:rPr>
          <w:rFonts w:ascii="Arial" w:hAnsi="Arial" w:cs="Arial"/>
        </w:rPr>
      </w:pPr>
    </w:p>
    <w:p w14:paraId="57F8EF6D" w14:textId="216B614F" w:rsidR="008360D5" w:rsidRDefault="001B1EC3" w:rsidP="00A31078">
      <w:pPr>
        <w:jc w:val="both"/>
        <w:rPr>
          <w:rFonts w:ascii="Arial" w:hAnsi="Arial" w:cs="Arial"/>
        </w:rPr>
      </w:pPr>
      <w:r w:rsidRPr="00E96149">
        <w:rPr>
          <w:rFonts w:ascii="Arial" w:hAnsi="Arial" w:cs="Arial"/>
        </w:rPr>
        <w:lastRenderedPageBreak/>
        <w:t>List of Illustrations</w:t>
      </w:r>
    </w:p>
    <w:tbl>
      <w:tblPr>
        <w:tblStyle w:val="Tabela-Siatka"/>
        <w:tblW w:w="0" w:type="auto"/>
        <w:tblLook w:val="04A0" w:firstRow="1" w:lastRow="0" w:firstColumn="1" w:lastColumn="0" w:noHBand="0" w:noVBand="1"/>
      </w:tblPr>
      <w:tblGrid>
        <w:gridCol w:w="8217"/>
        <w:gridCol w:w="799"/>
      </w:tblGrid>
      <w:tr w:rsidR="001B1EC3" w14:paraId="7A2CF3F9" w14:textId="77777777" w:rsidTr="00165E4B">
        <w:tc>
          <w:tcPr>
            <w:tcW w:w="8217" w:type="dxa"/>
          </w:tcPr>
          <w:p w14:paraId="2F4C11FC" w14:textId="1B4647E3" w:rsidR="001B1EC3" w:rsidRPr="001B1EC3" w:rsidRDefault="00E83445" w:rsidP="00B57373">
            <w:pPr>
              <w:pStyle w:val="Bezodstpw"/>
              <w:rPr>
                <w:rFonts w:ascii="Arial" w:hAnsi="Arial" w:cs="Arial"/>
                <w:lang w:val="en-GB"/>
              </w:rPr>
            </w:pPr>
            <w:r w:rsidRPr="001B1EC3">
              <w:rPr>
                <w:rFonts w:ascii="Arial" w:hAnsi="Arial" w:cs="Arial"/>
                <w:lang w:val="en-GB"/>
              </w:rPr>
              <w:t xml:space="preserve">Figure 1 Filtered light intensity by </w:t>
            </w:r>
            <w:r>
              <w:rPr>
                <w:rFonts w:ascii="Arial" w:hAnsi="Arial" w:cs="Arial"/>
                <w:lang w:val="en-GB"/>
              </w:rPr>
              <w:t xml:space="preserve">leaves in Casa </w:t>
            </w:r>
            <w:r w:rsidRPr="00E83445">
              <w:rPr>
                <w:rFonts w:ascii="Arial" w:hAnsi="Arial" w:cs="Arial"/>
                <w:lang w:val="en-GB"/>
              </w:rPr>
              <w:t>Barragán</w:t>
            </w:r>
            <w:r>
              <w:rPr>
                <w:rFonts w:ascii="Arial" w:hAnsi="Arial" w:cs="Arial"/>
                <w:lang w:val="en-GB"/>
              </w:rPr>
              <w:t>, 2020</w:t>
            </w:r>
          </w:p>
        </w:tc>
        <w:tc>
          <w:tcPr>
            <w:tcW w:w="799" w:type="dxa"/>
          </w:tcPr>
          <w:p w14:paraId="145ACB10" w14:textId="40CE0519" w:rsidR="001B1EC3" w:rsidRPr="001B1EC3" w:rsidRDefault="001B1EC3" w:rsidP="001B1EC3">
            <w:pPr>
              <w:pStyle w:val="Bezodstpw"/>
              <w:jc w:val="both"/>
              <w:rPr>
                <w:rFonts w:ascii="Arial" w:hAnsi="Arial" w:cs="Arial"/>
                <w:lang w:val="en-GB"/>
              </w:rPr>
            </w:pPr>
            <w:r>
              <w:rPr>
                <w:rFonts w:ascii="Arial" w:hAnsi="Arial" w:cs="Arial"/>
                <w:lang w:val="en-GB"/>
              </w:rPr>
              <w:t>8</w:t>
            </w:r>
          </w:p>
        </w:tc>
      </w:tr>
      <w:tr w:rsidR="001B1EC3" w14:paraId="01AC77E8" w14:textId="77777777" w:rsidTr="00165E4B">
        <w:tc>
          <w:tcPr>
            <w:tcW w:w="8217" w:type="dxa"/>
          </w:tcPr>
          <w:p w14:paraId="299880C5" w14:textId="3424DD32" w:rsidR="001B1EC3" w:rsidRPr="001B1EC3" w:rsidRDefault="00E14D9B" w:rsidP="00B57373">
            <w:pPr>
              <w:pStyle w:val="Bezodstpw"/>
              <w:rPr>
                <w:rFonts w:ascii="Arial" w:hAnsi="Arial" w:cs="Arial"/>
                <w:lang w:val="en-GB"/>
              </w:rPr>
            </w:pPr>
            <w:r w:rsidRPr="00A65A26">
              <w:rPr>
                <w:rFonts w:ascii="Arial" w:hAnsi="Arial" w:cs="Arial"/>
                <w:lang w:val="en-GB"/>
              </w:rPr>
              <w:t>Figure 2</w:t>
            </w:r>
            <w:r>
              <w:rPr>
                <w:rFonts w:ascii="Arial" w:hAnsi="Arial" w:cs="Arial"/>
                <w:lang w:val="en-GB"/>
              </w:rPr>
              <w:t xml:space="preserve"> T</w:t>
            </w:r>
            <w:r w:rsidRPr="006265B2">
              <w:rPr>
                <w:rFonts w:ascii="Arial" w:hAnsi="Arial" w:cs="Arial"/>
                <w:lang w:val="en-GB"/>
              </w:rPr>
              <w:t xml:space="preserve">he interior of Villa Mairea in </w:t>
            </w:r>
            <w:proofErr w:type="spellStart"/>
            <w:r w:rsidRPr="006265B2">
              <w:rPr>
                <w:rFonts w:ascii="Arial" w:hAnsi="Arial" w:cs="Arial"/>
                <w:lang w:val="en-GB"/>
              </w:rPr>
              <w:t>Noormarkku</w:t>
            </w:r>
            <w:proofErr w:type="spellEnd"/>
            <w:r>
              <w:rPr>
                <w:rFonts w:ascii="Arial" w:hAnsi="Arial" w:cs="Arial"/>
                <w:lang w:val="en-GB"/>
              </w:rPr>
              <w:t xml:space="preserve"> </w:t>
            </w:r>
            <w:r w:rsidRPr="00A65A26">
              <w:rPr>
                <w:rFonts w:ascii="Arial" w:hAnsi="Arial" w:cs="Arial"/>
                <w:lang w:val="en-GB"/>
              </w:rPr>
              <w:t>tracery application in the space</w:t>
            </w:r>
            <w:r>
              <w:rPr>
                <w:rFonts w:ascii="Arial" w:hAnsi="Arial" w:cs="Arial"/>
                <w:lang w:val="en-GB"/>
              </w:rPr>
              <w:t>,</w:t>
            </w:r>
            <w:r w:rsidRPr="00436EE4">
              <w:rPr>
                <w:rFonts w:ascii="Helvetica" w:eastAsiaTheme="minorEastAsia" w:hAnsi="Helvetica" w:cs="Helvetica"/>
                <w:color w:val="666666"/>
                <w:sz w:val="20"/>
                <w:szCs w:val="20"/>
                <w:shd w:val="clear" w:color="auto" w:fill="FFFFFF"/>
                <w:lang w:val="en-GB"/>
              </w:rPr>
              <w:t xml:space="preserve"> </w:t>
            </w:r>
            <w:r w:rsidRPr="00436EE4">
              <w:rPr>
                <w:rFonts w:ascii="Arial" w:hAnsi="Arial" w:cs="Arial"/>
                <w:lang w:val="en-GB"/>
              </w:rPr>
              <w:t>1938–39</w:t>
            </w:r>
          </w:p>
        </w:tc>
        <w:tc>
          <w:tcPr>
            <w:tcW w:w="799" w:type="dxa"/>
          </w:tcPr>
          <w:p w14:paraId="5A90D79D" w14:textId="4FC90099" w:rsidR="001B1EC3" w:rsidRPr="001B1EC3" w:rsidRDefault="004E7AC3" w:rsidP="001B1EC3">
            <w:pPr>
              <w:pStyle w:val="Bezodstpw"/>
              <w:jc w:val="both"/>
              <w:rPr>
                <w:rFonts w:ascii="Arial" w:hAnsi="Arial" w:cs="Arial"/>
                <w:lang w:val="en-GB"/>
              </w:rPr>
            </w:pPr>
            <w:r>
              <w:rPr>
                <w:rFonts w:ascii="Arial" w:hAnsi="Arial" w:cs="Arial"/>
                <w:lang w:val="en-GB"/>
              </w:rPr>
              <w:t>9</w:t>
            </w:r>
          </w:p>
        </w:tc>
      </w:tr>
      <w:tr w:rsidR="00761914" w14:paraId="0A26233C" w14:textId="77777777" w:rsidTr="00165E4B">
        <w:tc>
          <w:tcPr>
            <w:tcW w:w="8217" w:type="dxa"/>
          </w:tcPr>
          <w:p w14:paraId="5080B8E7" w14:textId="7CE35430" w:rsidR="00761914" w:rsidRPr="001B1EC3" w:rsidRDefault="00761914" w:rsidP="00B57373">
            <w:pPr>
              <w:pStyle w:val="Bezodstpw"/>
              <w:rPr>
                <w:rFonts w:ascii="Arial" w:hAnsi="Arial" w:cs="Arial"/>
                <w:lang w:val="en-GB"/>
              </w:rPr>
            </w:pPr>
            <w:r w:rsidRPr="00F93752">
              <w:rPr>
                <w:rFonts w:ascii="Arial" w:hAnsi="Arial" w:cs="Arial"/>
                <w:lang w:val="en-GB"/>
              </w:rPr>
              <w:t xml:space="preserve">Figure 3 The Tracery reducing </w:t>
            </w:r>
            <w:r>
              <w:rPr>
                <w:rFonts w:ascii="Arial" w:hAnsi="Arial" w:cs="Arial"/>
                <w:lang w:val="en-GB"/>
              </w:rPr>
              <w:t>incoming light from top of the window, 2021</w:t>
            </w:r>
          </w:p>
        </w:tc>
        <w:tc>
          <w:tcPr>
            <w:tcW w:w="799" w:type="dxa"/>
          </w:tcPr>
          <w:p w14:paraId="7542438B" w14:textId="7ECF5714" w:rsidR="00761914" w:rsidRPr="001B1EC3" w:rsidRDefault="00761914" w:rsidP="00761914">
            <w:pPr>
              <w:pStyle w:val="Bezodstpw"/>
              <w:jc w:val="both"/>
              <w:rPr>
                <w:rFonts w:ascii="Arial" w:hAnsi="Arial" w:cs="Arial"/>
                <w:lang w:val="en-GB"/>
              </w:rPr>
            </w:pPr>
            <w:r>
              <w:rPr>
                <w:rFonts w:ascii="Arial" w:hAnsi="Arial" w:cs="Arial"/>
                <w:lang w:val="en-GB"/>
              </w:rPr>
              <w:t>10</w:t>
            </w:r>
          </w:p>
        </w:tc>
      </w:tr>
      <w:tr w:rsidR="00761914" w14:paraId="2B765B1E" w14:textId="77777777" w:rsidTr="00165E4B">
        <w:tc>
          <w:tcPr>
            <w:tcW w:w="8217" w:type="dxa"/>
          </w:tcPr>
          <w:p w14:paraId="74227276" w14:textId="21C0EB1F" w:rsidR="00761914" w:rsidRPr="001B1EC3" w:rsidRDefault="00180E34" w:rsidP="00B57373">
            <w:pPr>
              <w:pStyle w:val="Bezodstpw"/>
              <w:rPr>
                <w:rFonts w:ascii="Arial" w:hAnsi="Arial" w:cs="Arial"/>
                <w:lang w:val="en-GB"/>
              </w:rPr>
            </w:pPr>
            <w:r w:rsidRPr="00FA062E">
              <w:rPr>
                <w:rFonts w:ascii="Arial" w:hAnsi="Arial" w:cs="Arial"/>
                <w:lang w:val="en-GB"/>
              </w:rPr>
              <w:t>Figure 4 The window on the left shows an image of a clean window, the window on the right shows the method used to divide the window into smaller images</w:t>
            </w:r>
            <w:r>
              <w:rPr>
                <w:rFonts w:ascii="Arial" w:hAnsi="Arial" w:cs="Arial"/>
                <w:lang w:val="en-GB"/>
              </w:rPr>
              <w:t>,2020</w:t>
            </w:r>
          </w:p>
        </w:tc>
        <w:tc>
          <w:tcPr>
            <w:tcW w:w="799" w:type="dxa"/>
          </w:tcPr>
          <w:p w14:paraId="688E0583" w14:textId="47E4EF2B" w:rsidR="00761914" w:rsidRPr="001B1EC3" w:rsidRDefault="00180E34" w:rsidP="00761914">
            <w:pPr>
              <w:pStyle w:val="Bezodstpw"/>
              <w:jc w:val="both"/>
              <w:rPr>
                <w:rFonts w:ascii="Arial" w:hAnsi="Arial" w:cs="Arial"/>
                <w:lang w:val="en-GB"/>
              </w:rPr>
            </w:pPr>
            <w:r>
              <w:rPr>
                <w:rFonts w:ascii="Arial" w:hAnsi="Arial" w:cs="Arial"/>
                <w:lang w:val="en-GB"/>
              </w:rPr>
              <w:t>11</w:t>
            </w:r>
          </w:p>
        </w:tc>
      </w:tr>
      <w:tr w:rsidR="00761914" w14:paraId="623A28D6" w14:textId="77777777" w:rsidTr="00165E4B">
        <w:tc>
          <w:tcPr>
            <w:tcW w:w="8217" w:type="dxa"/>
          </w:tcPr>
          <w:p w14:paraId="4C64E015" w14:textId="623D57FE" w:rsidR="00761914" w:rsidRPr="001B1EC3" w:rsidRDefault="002E5B30" w:rsidP="00B57373">
            <w:pPr>
              <w:pStyle w:val="Bezodstpw"/>
              <w:rPr>
                <w:rFonts w:ascii="Arial" w:hAnsi="Arial" w:cs="Arial"/>
                <w:lang w:val="en-GB"/>
              </w:rPr>
            </w:pPr>
            <w:r w:rsidRPr="00CD1AF8">
              <w:rPr>
                <w:rFonts w:ascii="Arial" w:hAnsi="Arial" w:cs="Arial"/>
                <w:lang w:val="en-GB"/>
              </w:rPr>
              <w:t xml:space="preserve">Figure </w:t>
            </w:r>
            <w:r w:rsidR="00871757">
              <w:rPr>
                <w:rFonts w:ascii="Arial" w:hAnsi="Arial" w:cs="Arial"/>
                <w:lang w:val="en-GB"/>
              </w:rPr>
              <w:t>5</w:t>
            </w:r>
            <w:r w:rsidRPr="00CD1AF8">
              <w:rPr>
                <w:rFonts w:ascii="Arial" w:hAnsi="Arial" w:cs="Arial"/>
                <w:lang w:val="en-GB"/>
              </w:rPr>
              <w:t xml:space="preserve"> shows the movement of the phototropic trend on the Villa Mairea ground floor plan</w:t>
            </w:r>
            <w:r>
              <w:rPr>
                <w:rFonts w:ascii="Arial" w:hAnsi="Arial" w:cs="Arial"/>
                <w:lang w:val="en-GB"/>
              </w:rPr>
              <w:t>, 2020</w:t>
            </w:r>
          </w:p>
        </w:tc>
        <w:tc>
          <w:tcPr>
            <w:tcW w:w="799" w:type="dxa"/>
          </w:tcPr>
          <w:p w14:paraId="54F5513B" w14:textId="7FE9A2C3" w:rsidR="00761914" w:rsidRPr="001B1EC3" w:rsidRDefault="002C3EA9" w:rsidP="00761914">
            <w:pPr>
              <w:pStyle w:val="Bezodstpw"/>
              <w:jc w:val="both"/>
              <w:rPr>
                <w:rFonts w:ascii="Arial" w:hAnsi="Arial" w:cs="Arial"/>
                <w:lang w:val="en-GB"/>
              </w:rPr>
            </w:pPr>
            <w:r>
              <w:rPr>
                <w:rFonts w:ascii="Arial" w:hAnsi="Arial" w:cs="Arial"/>
                <w:lang w:val="en-GB"/>
              </w:rPr>
              <w:t>15</w:t>
            </w:r>
          </w:p>
        </w:tc>
      </w:tr>
      <w:tr w:rsidR="002F2F14" w14:paraId="64BFDA03" w14:textId="77777777" w:rsidTr="00165E4B">
        <w:tc>
          <w:tcPr>
            <w:tcW w:w="8217" w:type="dxa"/>
          </w:tcPr>
          <w:p w14:paraId="1152A8B7" w14:textId="458D806B" w:rsidR="002F2F14" w:rsidRPr="002F2F14" w:rsidRDefault="00234BC4" w:rsidP="00B57373">
            <w:pPr>
              <w:pStyle w:val="Bezodstpw"/>
              <w:rPr>
                <w:rFonts w:ascii="Arial" w:hAnsi="Arial" w:cs="Arial"/>
                <w:lang w:val="en-GB"/>
              </w:rPr>
            </w:pPr>
            <w:r w:rsidRPr="00234BC4">
              <w:rPr>
                <w:rFonts w:ascii="Arial" w:hAnsi="Arial" w:cs="Arial"/>
                <w:lang w:val="en-GB"/>
              </w:rPr>
              <w:t>Figure 6 shows the correct solution with windows in one space in Villa Mairea, 2010</w:t>
            </w:r>
          </w:p>
        </w:tc>
        <w:tc>
          <w:tcPr>
            <w:tcW w:w="799" w:type="dxa"/>
          </w:tcPr>
          <w:p w14:paraId="2B1F2449" w14:textId="06B1A113" w:rsidR="002F2F14" w:rsidRPr="002F2F14" w:rsidRDefault="002C3EA9" w:rsidP="00761914">
            <w:pPr>
              <w:pStyle w:val="Bezodstpw"/>
              <w:jc w:val="both"/>
              <w:rPr>
                <w:rFonts w:ascii="Arial" w:hAnsi="Arial" w:cs="Arial"/>
                <w:lang w:val="en-GB"/>
              </w:rPr>
            </w:pPr>
            <w:r>
              <w:rPr>
                <w:rFonts w:ascii="Arial" w:hAnsi="Arial" w:cs="Arial"/>
                <w:lang w:val="en-GB"/>
              </w:rPr>
              <w:t>16</w:t>
            </w:r>
          </w:p>
        </w:tc>
      </w:tr>
      <w:tr w:rsidR="002F2F14" w14:paraId="28E9AA5A" w14:textId="77777777" w:rsidTr="00165E4B">
        <w:tc>
          <w:tcPr>
            <w:tcW w:w="8217" w:type="dxa"/>
          </w:tcPr>
          <w:p w14:paraId="159A032A" w14:textId="2CA61AE1" w:rsidR="002F2F14" w:rsidRPr="002F2F14" w:rsidRDefault="00234BC4" w:rsidP="00B57373">
            <w:pPr>
              <w:pStyle w:val="Bezodstpw"/>
              <w:rPr>
                <w:rFonts w:ascii="Arial" w:hAnsi="Arial" w:cs="Arial"/>
                <w:lang w:val="en-GB"/>
              </w:rPr>
            </w:pPr>
            <w:r w:rsidRPr="0006275A">
              <w:rPr>
                <w:rFonts w:ascii="Arial" w:hAnsi="Arial" w:cs="Arial"/>
                <w:lang w:val="en-GB"/>
              </w:rPr>
              <w:t xml:space="preserve">Figure </w:t>
            </w:r>
            <w:r>
              <w:rPr>
                <w:rFonts w:ascii="Arial" w:hAnsi="Arial" w:cs="Arial"/>
                <w:lang w:val="en-GB"/>
              </w:rPr>
              <w:t>7</w:t>
            </w:r>
            <w:r w:rsidRPr="0006275A">
              <w:rPr>
                <w:rFonts w:ascii="Arial" w:hAnsi="Arial" w:cs="Arial"/>
                <w:lang w:val="en-GB"/>
              </w:rPr>
              <w:t xml:space="preserve"> diagram shows</w:t>
            </w:r>
            <w:r>
              <w:rPr>
                <w:rFonts w:ascii="Arial" w:hAnsi="Arial" w:cs="Arial"/>
                <w:lang w:val="en-GB"/>
              </w:rPr>
              <w:t xml:space="preserve"> L shape plan,</w:t>
            </w:r>
            <w:r w:rsidRPr="0006275A">
              <w:rPr>
                <w:rFonts w:ascii="Arial" w:hAnsi="Arial" w:cs="Arial"/>
                <w:lang w:val="en-GB"/>
              </w:rPr>
              <w:t xml:space="preserve"> natural light incorporation into design </w:t>
            </w:r>
            <w:r>
              <w:rPr>
                <w:rFonts w:ascii="Arial" w:hAnsi="Arial" w:cs="Arial"/>
                <w:lang w:val="en-GB"/>
              </w:rPr>
              <w:t xml:space="preserve">ground floor plan in </w:t>
            </w:r>
            <w:r w:rsidRPr="0006275A">
              <w:rPr>
                <w:rFonts w:ascii="Arial" w:hAnsi="Arial" w:cs="Arial"/>
                <w:lang w:val="en-GB"/>
              </w:rPr>
              <w:t>Villa Mairea</w:t>
            </w:r>
            <w:r>
              <w:rPr>
                <w:rFonts w:ascii="Arial" w:hAnsi="Arial" w:cs="Arial"/>
                <w:lang w:val="en-GB"/>
              </w:rPr>
              <w:t>, 2020</w:t>
            </w:r>
          </w:p>
        </w:tc>
        <w:tc>
          <w:tcPr>
            <w:tcW w:w="799" w:type="dxa"/>
          </w:tcPr>
          <w:p w14:paraId="50780F24" w14:textId="4375F90E" w:rsidR="002F2F14" w:rsidRPr="002F2F14" w:rsidRDefault="002C3EA9" w:rsidP="00761914">
            <w:pPr>
              <w:pStyle w:val="Bezodstpw"/>
              <w:jc w:val="both"/>
              <w:rPr>
                <w:rFonts w:ascii="Arial" w:hAnsi="Arial" w:cs="Arial"/>
                <w:lang w:val="en-GB"/>
              </w:rPr>
            </w:pPr>
            <w:r>
              <w:rPr>
                <w:rFonts w:ascii="Arial" w:hAnsi="Arial" w:cs="Arial"/>
                <w:lang w:val="en-GB"/>
              </w:rPr>
              <w:t>20</w:t>
            </w:r>
          </w:p>
        </w:tc>
      </w:tr>
      <w:tr w:rsidR="002F2F14" w14:paraId="533921F3" w14:textId="77777777" w:rsidTr="00165E4B">
        <w:tc>
          <w:tcPr>
            <w:tcW w:w="8217" w:type="dxa"/>
          </w:tcPr>
          <w:p w14:paraId="30907277" w14:textId="5CE3D013" w:rsidR="002F2F14" w:rsidRPr="002F2F14" w:rsidRDefault="00234BC4" w:rsidP="00B57373">
            <w:pPr>
              <w:pStyle w:val="Bezodstpw"/>
              <w:rPr>
                <w:rFonts w:ascii="Arial" w:hAnsi="Arial" w:cs="Arial"/>
                <w:lang w:val="en-GB"/>
              </w:rPr>
            </w:pPr>
            <w:r w:rsidRPr="00276A9E">
              <w:rPr>
                <w:rFonts w:ascii="Arial" w:hAnsi="Arial" w:cs="Arial"/>
                <w:lang w:val="en-GB"/>
              </w:rPr>
              <w:t xml:space="preserve">Figure </w:t>
            </w:r>
            <w:r>
              <w:rPr>
                <w:rFonts w:ascii="Arial" w:hAnsi="Arial" w:cs="Arial"/>
                <w:lang w:val="en-GB"/>
              </w:rPr>
              <w:t>8</w:t>
            </w:r>
            <w:r w:rsidRPr="00276A9E">
              <w:rPr>
                <w:rFonts w:ascii="Arial" w:hAnsi="Arial" w:cs="Arial"/>
                <w:lang w:val="en-GB"/>
              </w:rPr>
              <w:t xml:space="preserve"> </w:t>
            </w:r>
            <w:r w:rsidRPr="0006275A">
              <w:rPr>
                <w:rFonts w:ascii="Arial" w:hAnsi="Arial" w:cs="Arial"/>
                <w:lang w:val="en-GB"/>
              </w:rPr>
              <w:t xml:space="preserve">diagram shows natural light incorporation into design </w:t>
            </w:r>
            <w:r>
              <w:rPr>
                <w:rFonts w:ascii="Arial" w:hAnsi="Arial" w:cs="Arial"/>
                <w:lang w:val="en-GB"/>
              </w:rPr>
              <w:t xml:space="preserve">ground floor plan in </w:t>
            </w:r>
            <w:r w:rsidRPr="0006275A">
              <w:rPr>
                <w:rFonts w:ascii="Arial" w:hAnsi="Arial" w:cs="Arial"/>
                <w:lang w:val="en-GB"/>
              </w:rPr>
              <w:t>Villa Mairea</w:t>
            </w:r>
            <w:r>
              <w:rPr>
                <w:rFonts w:ascii="Arial" w:hAnsi="Arial" w:cs="Arial"/>
                <w:lang w:val="en-GB"/>
              </w:rPr>
              <w:t>, 2020</w:t>
            </w:r>
          </w:p>
        </w:tc>
        <w:tc>
          <w:tcPr>
            <w:tcW w:w="799" w:type="dxa"/>
          </w:tcPr>
          <w:p w14:paraId="30840178" w14:textId="030D8068" w:rsidR="002F2F14" w:rsidRPr="002F2F14" w:rsidRDefault="002C3EA9" w:rsidP="00761914">
            <w:pPr>
              <w:pStyle w:val="Bezodstpw"/>
              <w:jc w:val="both"/>
              <w:rPr>
                <w:rFonts w:ascii="Arial" w:hAnsi="Arial" w:cs="Arial"/>
                <w:lang w:val="en-GB"/>
              </w:rPr>
            </w:pPr>
            <w:r>
              <w:rPr>
                <w:rFonts w:ascii="Arial" w:hAnsi="Arial" w:cs="Arial"/>
                <w:lang w:val="en-GB"/>
              </w:rPr>
              <w:t>21</w:t>
            </w:r>
          </w:p>
        </w:tc>
      </w:tr>
      <w:tr w:rsidR="002F2F14" w14:paraId="7CE15442" w14:textId="77777777" w:rsidTr="00165E4B">
        <w:trPr>
          <w:trHeight w:val="491"/>
        </w:trPr>
        <w:tc>
          <w:tcPr>
            <w:tcW w:w="8217" w:type="dxa"/>
          </w:tcPr>
          <w:p w14:paraId="73683266" w14:textId="3CD477F5" w:rsidR="002F2F14" w:rsidRPr="002F2F14" w:rsidRDefault="00234BC4" w:rsidP="00B57373">
            <w:pPr>
              <w:pStyle w:val="Bezodstpw"/>
              <w:rPr>
                <w:rFonts w:ascii="Arial" w:hAnsi="Arial" w:cs="Arial"/>
                <w:lang w:val="en-GB"/>
              </w:rPr>
            </w:pPr>
            <w:r w:rsidRPr="00234BC4">
              <w:rPr>
                <w:rFonts w:ascii="Arial" w:hAnsi="Arial" w:cs="Arial"/>
                <w:lang w:val="en-GB"/>
              </w:rPr>
              <w:t>Figure 9 Fireplace in Villa Mairea ground floor, showing view from inside to forest, 2009</w:t>
            </w:r>
          </w:p>
        </w:tc>
        <w:tc>
          <w:tcPr>
            <w:tcW w:w="799" w:type="dxa"/>
          </w:tcPr>
          <w:p w14:paraId="7F62659E" w14:textId="028C4ED4" w:rsidR="002F2F14" w:rsidRPr="002F2F14" w:rsidRDefault="002C3EA9" w:rsidP="00761914">
            <w:pPr>
              <w:pStyle w:val="Bezodstpw"/>
              <w:jc w:val="both"/>
              <w:rPr>
                <w:rFonts w:ascii="Arial" w:hAnsi="Arial" w:cs="Arial"/>
                <w:lang w:val="en-GB"/>
              </w:rPr>
            </w:pPr>
            <w:r>
              <w:rPr>
                <w:rFonts w:ascii="Arial" w:hAnsi="Arial" w:cs="Arial"/>
                <w:lang w:val="en-GB"/>
              </w:rPr>
              <w:t>22</w:t>
            </w:r>
          </w:p>
        </w:tc>
      </w:tr>
      <w:tr w:rsidR="005414E3" w14:paraId="589DD04C" w14:textId="77777777" w:rsidTr="00165E4B">
        <w:trPr>
          <w:trHeight w:val="540"/>
        </w:trPr>
        <w:tc>
          <w:tcPr>
            <w:tcW w:w="8217" w:type="dxa"/>
          </w:tcPr>
          <w:p w14:paraId="115C50E1" w14:textId="1A712FBA" w:rsidR="005414E3" w:rsidRPr="005414E3" w:rsidRDefault="00313535" w:rsidP="00B57373">
            <w:pPr>
              <w:pStyle w:val="Bezodstpw"/>
              <w:rPr>
                <w:rFonts w:ascii="Arial" w:hAnsi="Arial" w:cs="Arial"/>
                <w:lang w:val="en-GB"/>
              </w:rPr>
            </w:pPr>
            <w:r w:rsidRPr="0056390B">
              <w:rPr>
                <w:rFonts w:ascii="Arial" w:hAnsi="Arial" w:cs="Arial"/>
                <w:lang w:val="en-GB"/>
              </w:rPr>
              <w:t>Figure 1</w:t>
            </w:r>
            <w:r>
              <w:rPr>
                <w:rFonts w:ascii="Arial" w:hAnsi="Arial" w:cs="Arial"/>
                <w:lang w:val="en-GB"/>
              </w:rPr>
              <w:t>0</w:t>
            </w:r>
            <w:r w:rsidRPr="0056390B">
              <w:rPr>
                <w:rFonts w:ascii="Arial" w:hAnsi="Arial" w:cs="Arial"/>
                <w:lang w:val="en-GB"/>
              </w:rPr>
              <w:t xml:space="preserve"> shows a detail of the materials at Villa Mairea, extracting the shape of the shadows that can be seen on the ceiling,</w:t>
            </w:r>
            <w:r>
              <w:rPr>
                <w:rFonts w:ascii="Arial" w:hAnsi="Arial" w:cs="Arial"/>
                <w:lang w:val="en-GB"/>
              </w:rPr>
              <w:t xml:space="preserve"> 2009</w:t>
            </w:r>
          </w:p>
        </w:tc>
        <w:tc>
          <w:tcPr>
            <w:tcW w:w="799" w:type="dxa"/>
          </w:tcPr>
          <w:p w14:paraId="1D978389" w14:textId="46D1F191" w:rsidR="005414E3" w:rsidRPr="005414E3" w:rsidRDefault="005414E3" w:rsidP="00761914">
            <w:pPr>
              <w:pStyle w:val="Bezodstpw"/>
              <w:jc w:val="both"/>
              <w:rPr>
                <w:rFonts w:ascii="Arial" w:hAnsi="Arial" w:cs="Arial"/>
                <w:lang w:val="en-GB"/>
              </w:rPr>
            </w:pPr>
            <w:r>
              <w:rPr>
                <w:rFonts w:ascii="Arial" w:hAnsi="Arial" w:cs="Arial"/>
                <w:lang w:val="en-GB"/>
              </w:rPr>
              <w:t>23</w:t>
            </w:r>
          </w:p>
        </w:tc>
      </w:tr>
      <w:tr w:rsidR="002F2F14" w14:paraId="56CE5B77" w14:textId="77777777" w:rsidTr="00165E4B">
        <w:tc>
          <w:tcPr>
            <w:tcW w:w="8217" w:type="dxa"/>
          </w:tcPr>
          <w:p w14:paraId="1EDB19C3" w14:textId="0C38F1D6" w:rsidR="002F2F14" w:rsidRPr="002F2F14" w:rsidRDefault="00313535" w:rsidP="00313535">
            <w:pPr>
              <w:jc w:val="both"/>
              <w:rPr>
                <w:rFonts w:ascii="Arial" w:hAnsi="Arial" w:cs="Arial"/>
                <w:lang w:val="en-GB"/>
              </w:rPr>
            </w:pPr>
            <w:r w:rsidRPr="008B1245">
              <w:rPr>
                <w:rFonts w:ascii="Arial" w:hAnsi="Arial" w:cs="Arial"/>
                <w:lang w:val="en-GB"/>
              </w:rPr>
              <w:t>Figure 1</w:t>
            </w:r>
            <w:r>
              <w:rPr>
                <w:rFonts w:ascii="Arial" w:hAnsi="Arial" w:cs="Arial"/>
                <w:lang w:val="en-GB"/>
              </w:rPr>
              <w:t>1</w:t>
            </w:r>
            <w:r w:rsidRPr="008B1245">
              <w:rPr>
                <w:rFonts w:ascii="Arial" w:hAnsi="Arial" w:cs="Arial"/>
                <w:lang w:val="en-GB"/>
              </w:rPr>
              <w:t xml:space="preserve"> presents the applications of awnings and pergolas on the first floor</w:t>
            </w:r>
            <w:r>
              <w:rPr>
                <w:rFonts w:ascii="Arial" w:hAnsi="Arial" w:cs="Arial"/>
                <w:lang w:val="en-GB"/>
              </w:rPr>
              <w:t>,2018</w:t>
            </w:r>
          </w:p>
        </w:tc>
        <w:tc>
          <w:tcPr>
            <w:tcW w:w="799" w:type="dxa"/>
          </w:tcPr>
          <w:p w14:paraId="56780E6D" w14:textId="7F2CB07D" w:rsidR="002F2F14" w:rsidRPr="002F2F14" w:rsidRDefault="002C3EA9" w:rsidP="00761914">
            <w:pPr>
              <w:pStyle w:val="Bezodstpw"/>
              <w:jc w:val="both"/>
              <w:rPr>
                <w:rFonts w:ascii="Arial" w:hAnsi="Arial" w:cs="Arial"/>
                <w:lang w:val="en-GB"/>
              </w:rPr>
            </w:pPr>
            <w:r>
              <w:rPr>
                <w:rFonts w:ascii="Arial" w:hAnsi="Arial" w:cs="Arial"/>
                <w:lang w:val="en-GB"/>
              </w:rPr>
              <w:t>2</w:t>
            </w:r>
            <w:r w:rsidR="005414E3">
              <w:rPr>
                <w:rFonts w:ascii="Arial" w:hAnsi="Arial" w:cs="Arial"/>
                <w:lang w:val="en-GB"/>
              </w:rPr>
              <w:t>4</w:t>
            </w:r>
          </w:p>
        </w:tc>
      </w:tr>
      <w:tr w:rsidR="002F2F14" w14:paraId="2A222710" w14:textId="77777777" w:rsidTr="00165E4B">
        <w:tc>
          <w:tcPr>
            <w:tcW w:w="8217" w:type="dxa"/>
          </w:tcPr>
          <w:p w14:paraId="2288534A" w14:textId="21000AE2" w:rsidR="002F2F14" w:rsidRPr="002F2F14" w:rsidRDefault="0000384D" w:rsidP="00B57373">
            <w:pPr>
              <w:pStyle w:val="Bezodstpw"/>
              <w:rPr>
                <w:rFonts w:ascii="Arial" w:hAnsi="Arial" w:cs="Arial"/>
                <w:lang w:val="en-GB"/>
              </w:rPr>
            </w:pPr>
            <w:r w:rsidRPr="00F9353B">
              <w:rPr>
                <w:rFonts w:ascii="Arial" w:hAnsi="Arial" w:cs="Arial"/>
                <w:lang w:val="en-GB"/>
              </w:rPr>
              <w:t>Figure 1</w:t>
            </w:r>
            <w:r w:rsidR="00165E4B">
              <w:rPr>
                <w:rFonts w:ascii="Arial" w:hAnsi="Arial" w:cs="Arial"/>
                <w:lang w:val="en-GB"/>
              </w:rPr>
              <w:t>2</w:t>
            </w:r>
            <w:r w:rsidRPr="00F9353B">
              <w:rPr>
                <w:rFonts w:ascii="Arial" w:hAnsi="Arial" w:cs="Arial"/>
                <w:lang w:val="en-GB"/>
              </w:rPr>
              <w:t xml:space="preserve"> the </w:t>
            </w:r>
            <w:proofErr w:type="spellStart"/>
            <w:r w:rsidRPr="00F9353B">
              <w:rPr>
                <w:rFonts w:ascii="Arial" w:hAnsi="Arial" w:cs="Arial"/>
                <w:lang w:val="en-GB"/>
              </w:rPr>
              <w:t>gray</w:t>
            </w:r>
            <w:proofErr w:type="spellEnd"/>
            <w:r w:rsidRPr="00F9353B">
              <w:rPr>
                <w:rFonts w:ascii="Arial" w:hAnsi="Arial" w:cs="Arial"/>
                <w:lang w:val="en-GB"/>
              </w:rPr>
              <w:t xml:space="preserve"> facade of Casa Luis Barragan</w:t>
            </w:r>
            <w:r>
              <w:rPr>
                <w:rFonts w:ascii="Arial" w:hAnsi="Arial" w:cs="Arial"/>
                <w:lang w:val="en-GB"/>
              </w:rPr>
              <w:t>, 2021</w:t>
            </w:r>
          </w:p>
        </w:tc>
        <w:tc>
          <w:tcPr>
            <w:tcW w:w="799" w:type="dxa"/>
          </w:tcPr>
          <w:p w14:paraId="62EFF1F5" w14:textId="5A938918" w:rsidR="002F2F14" w:rsidRPr="002F2F14" w:rsidRDefault="002C3EA9" w:rsidP="00761914">
            <w:pPr>
              <w:pStyle w:val="Bezodstpw"/>
              <w:jc w:val="both"/>
              <w:rPr>
                <w:rFonts w:ascii="Arial" w:hAnsi="Arial" w:cs="Arial"/>
                <w:lang w:val="en-GB"/>
              </w:rPr>
            </w:pPr>
            <w:r>
              <w:rPr>
                <w:rFonts w:ascii="Arial" w:hAnsi="Arial" w:cs="Arial"/>
                <w:lang w:val="en-GB"/>
              </w:rPr>
              <w:t>2</w:t>
            </w:r>
            <w:r w:rsidR="00AE2993">
              <w:rPr>
                <w:rFonts w:ascii="Arial" w:hAnsi="Arial" w:cs="Arial"/>
                <w:lang w:val="en-GB"/>
              </w:rPr>
              <w:t>5</w:t>
            </w:r>
          </w:p>
        </w:tc>
      </w:tr>
      <w:tr w:rsidR="00AD1A44" w14:paraId="76B5E837" w14:textId="77777777" w:rsidTr="00165E4B">
        <w:tc>
          <w:tcPr>
            <w:tcW w:w="8217" w:type="dxa"/>
            <w:tcBorders>
              <w:top w:val="single" w:sz="4" w:space="0" w:color="auto"/>
              <w:left w:val="single" w:sz="4" w:space="0" w:color="auto"/>
              <w:bottom w:val="single" w:sz="4" w:space="0" w:color="auto"/>
              <w:right w:val="single" w:sz="4" w:space="0" w:color="auto"/>
            </w:tcBorders>
          </w:tcPr>
          <w:p w14:paraId="10E29F2A" w14:textId="4EA97C26" w:rsidR="00AD1A44" w:rsidRPr="00AD1A44" w:rsidRDefault="00AD1A44" w:rsidP="00B57373">
            <w:pPr>
              <w:pStyle w:val="Bezodstpw"/>
              <w:rPr>
                <w:rFonts w:ascii="Arial" w:hAnsi="Arial" w:cs="Arial"/>
                <w:lang w:val="en-GB"/>
              </w:rPr>
            </w:pPr>
            <w:r w:rsidRPr="00AD1A44">
              <w:rPr>
                <w:rFonts w:ascii="Arial" w:hAnsi="Arial" w:cs="Arial"/>
                <w:lang w:val="en-GB"/>
              </w:rPr>
              <w:t>Figure 1</w:t>
            </w:r>
            <w:r w:rsidR="00165E4B">
              <w:rPr>
                <w:rFonts w:ascii="Arial" w:hAnsi="Arial" w:cs="Arial"/>
                <w:lang w:val="en-GB"/>
              </w:rPr>
              <w:t>3</w:t>
            </w:r>
            <w:r w:rsidRPr="00AD1A44">
              <w:rPr>
                <w:rFonts w:ascii="Arial" w:hAnsi="Arial" w:cs="Arial"/>
                <w:lang w:val="en-GB"/>
              </w:rPr>
              <w:t xml:space="preserve"> diagram shows natural light incorporation into design ground floor plan in Casa Luis Barragan, 2021</w:t>
            </w:r>
          </w:p>
        </w:tc>
        <w:tc>
          <w:tcPr>
            <w:tcW w:w="799" w:type="dxa"/>
            <w:tcBorders>
              <w:left w:val="single" w:sz="4" w:space="0" w:color="auto"/>
            </w:tcBorders>
          </w:tcPr>
          <w:p w14:paraId="6100CC99" w14:textId="05356F16" w:rsidR="00AD1A44" w:rsidRPr="00AD1A44" w:rsidRDefault="00AB06E0" w:rsidP="00761914">
            <w:pPr>
              <w:pStyle w:val="Bezodstpw"/>
              <w:jc w:val="both"/>
              <w:rPr>
                <w:rFonts w:ascii="Arial" w:hAnsi="Arial" w:cs="Arial"/>
                <w:lang w:val="en-GB"/>
              </w:rPr>
            </w:pPr>
            <w:r>
              <w:rPr>
                <w:rFonts w:ascii="Arial" w:hAnsi="Arial" w:cs="Arial"/>
                <w:lang w:val="en-GB"/>
              </w:rPr>
              <w:t>27</w:t>
            </w:r>
          </w:p>
        </w:tc>
      </w:tr>
      <w:tr w:rsidR="00AD1A44" w14:paraId="44A69F26" w14:textId="77777777" w:rsidTr="00165E4B">
        <w:tc>
          <w:tcPr>
            <w:tcW w:w="8217" w:type="dxa"/>
            <w:tcBorders>
              <w:top w:val="single" w:sz="4" w:space="0" w:color="auto"/>
            </w:tcBorders>
          </w:tcPr>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01"/>
            </w:tblGrid>
            <w:tr w:rsidR="00B57373" w14:paraId="6CF5E292" w14:textId="77777777" w:rsidTr="00B57373">
              <w:trPr>
                <w:trHeight w:val="116"/>
              </w:trPr>
              <w:tc>
                <w:tcPr>
                  <w:tcW w:w="9016" w:type="dxa"/>
                </w:tcPr>
                <w:p w14:paraId="4186D714" w14:textId="230B8CD9" w:rsidR="00B57373" w:rsidRPr="001E7AB9" w:rsidRDefault="00186475" w:rsidP="00B57373">
                  <w:pPr>
                    <w:rPr>
                      <w:rFonts w:ascii="Arial" w:hAnsi="Arial" w:cs="Arial"/>
                      <w:lang w:val="en-GB"/>
                    </w:rPr>
                  </w:pPr>
                  <w:r w:rsidRPr="00186475">
                    <w:rPr>
                      <w:rFonts w:ascii="Arial" w:hAnsi="Arial" w:cs="Arial"/>
                      <w:lang w:val="en-GB"/>
                    </w:rPr>
                    <w:t>Figure 1</w:t>
                  </w:r>
                  <w:r w:rsidR="0014407F">
                    <w:rPr>
                      <w:rFonts w:ascii="Arial" w:hAnsi="Arial" w:cs="Arial"/>
                      <w:lang w:val="en-GB"/>
                    </w:rPr>
                    <w:t>4</w:t>
                  </w:r>
                  <w:r w:rsidRPr="00186475">
                    <w:rPr>
                      <w:rFonts w:ascii="Arial" w:hAnsi="Arial" w:cs="Arial"/>
                      <w:lang w:val="en-GB"/>
                    </w:rPr>
                    <w:t xml:space="preserve"> the main hall of the apartment including sunlight, pink wall, stairs, and golden painting, 2019</w:t>
                  </w:r>
                </w:p>
              </w:tc>
            </w:tr>
          </w:tbl>
          <w:p w14:paraId="0D225F97" w14:textId="77777777" w:rsidR="00AD1A44" w:rsidRPr="00B57373" w:rsidRDefault="00AD1A44" w:rsidP="00B57373">
            <w:pPr>
              <w:pStyle w:val="Bezodstpw"/>
              <w:rPr>
                <w:rFonts w:ascii="Arial" w:hAnsi="Arial" w:cs="Arial"/>
                <w:lang w:val="en-GB"/>
              </w:rPr>
            </w:pPr>
          </w:p>
        </w:tc>
        <w:tc>
          <w:tcPr>
            <w:tcW w:w="799" w:type="dxa"/>
          </w:tcPr>
          <w:p w14:paraId="7AB9CAD1" w14:textId="18564FCC" w:rsidR="00AD1A44" w:rsidRPr="00B57373" w:rsidRDefault="00165E4B" w:rsidP="00761914">
            <w:pPr>
              <w:pStyle w:val="Bezodstpw"/>
              <w:jc w:val="both"/>
              <w:rPr>
                <w:rFonts w:ascii="Arial" w:hAnsi="Arial" w:cs="Arial"/>
                <w:lang w:val="en-GB"/>
              </w:rPr>
            </w:pPr>
            <w:r>
              <w:rPr>
                <w:rFonts w:ascii="Arial" w:hAnsi="Arial" w:cs="Arial"/>
                <w:lang w:val="en-GB"/>
              </w:rPr>
              <w:t>28</w:t>
            </w:r>
          </w:p>
        </w:tc>
      </w:tr>
      <w:tr w:rsidR="00AD1A44" w14:paraId="395F735E" w14:textId="77777777" w:rsidTr="00165E4B">
        <w:tc>
          <w:tcPr>
            <w:tcW w:w="8217" w:type="dxa"/>
          </w:tcPr>
          <w:p w14:paraId="3F190254" w14:textId="331FBFE2" w:rsidR="00AD1A44" w:rsidRPr="00B57373" w:rsidRDefault="00186475" w:rsidP="003E09C9">
            <w:pPr>
              <w:pStyle w:val="Bezodstpw"/>
              <w:rPr>
                <w:rFonts w:ascii="Arial" w:hAnsi="Arial" w:cs="Arial"/>
                <w:lang w:val="en-GB"/>
              </w:rPr>
            </w:pPr>
            <w:r w:rsidRPr="004C7755">
              <w:rPr>
                <w:rFonts w:ascii="Arial" w:hAnsi="Arial" w:cs="Arial"/>
                <w:lang w:val="en-GB"/>
              </w:rPr>
              <w:t>Figure 1</w:t>
            </w:r>
            <w:r w:rsidR="0014407F">
              <w:rPr>
                <w:rFonts w:ascii="Arial" w:hAnsi="Arial" w:cs="Arial"/>
                <w:lang w:val="en-GB"/>
              </w:rPr>
              <w:t>5</w:t>
            </w:r>
            <w:r w:rsidRPr="004C7755">
              <w:rPr>
                <w:rFonts w:ascii="Arial" w:hAnsi="Arial" w:cs="Arial"/>
                <w:lang w:val="en-GB"/>
              </w:rPr>
              <w:t xml:space="preserve"> contrast showing the intensity of natural light, the top photo shows dining room in Casa Barragan, the bottom photo shows dining room in Villa Mairea</w:t>
            </w:r>
          </w:p>
        </w:tc>
        <w:tc>
          <w:tcPr>
            <w:tcW w:w="799" w:type="dxa"/>
          </w:tcPr>
          <w:p w14:paraId="3D7B2C4E" w14:textId="2EB9DB6E" w:rsidR="00AD1A44" w:rsidRPr="00B57373" w:rsidRDefault="00165E4B" w:rsidP="00761914">
            <w:pPr>
              <w:pStyle w:val="Bezodstpw"/>
              <w:jc w:val="both"/>
              <w:rPr>
                <w:rFonts w:ascii="Arial" w:hAnsi="Arial" w:cs="Arial"/>
                <w:lang w:val="en-GB"/>
              </w:rPr>
            </w:pPr>
            <w:r>
              <w:rPr>
                <w:rFonts w:ascii="Arial" w:hAnsi="Arial" w:cs="Arial"/>
                <w:lang w:val="en-GB"/>
              </w:rPr>
              <w:t>29</w:t>
            </w:r>
          </w:p>
        </w:tc>
      </w:tr>
      <w:tr w:rsidR="00AD1A44" w14:paraId="1B3E0834" w14:textId="77777777" w:rsidTr="00165E4B">
        <w:tc>
          <w:tcPr>
            <w:tcW w:w="8217" w:type="dxa"/>
          </w:tcPr>
          <w:p w14:paraId="51F8A120" w14:textId="330D5DD3" w:rsidR="00AD1A44" w:rsidRPr="00B57373" w:rsidRDefault="00664735" w:rsidP="003E09C9">
            <w:pPr>
              <w:pStyle w:val="Bezodstpw"/>
              <w:rPr>
                <w:rFonts w:ascii="Arial" w:hAnsi="Arial" w:cs="Arial"/>
                <w:lang w:val="en-GB"/>
              </w:rPr>
            </w:pPr>
            <w:r>
              <w:rPr>
                <w:rFonts w:ascii="Arial" w:hAnsi="Arial" w:cs="Arial"/>
                <w:lang w:val="en-GB"/>
              </w:rPr>
              <w:t>Figure 1</w:t>
            </w:r>
            <w:r w:rsidR="002C3EA9">
              <w:rPr>
                <w:rFonts w:ascii="Arial" w:hAnsi="Arial" w:cs="Arial"/>
                <w:lang w:val="en-GB"/>
              </w:rPr>
              <w:t>6</w:t>
            </w:r>
            <w:r>
              <w:rPr>
                <w:rFonts w:ascii="Arial" w:hAnsi="Arial" w:cs="Arial"/>
                <w:lang w:val="en-GB"/>
              </w:rPr>
              <w:t xml:space="preserve"> </w:t>
            </w:r>
            <w:r w:rsidRPr="0006275A">
              <w:rPr>
                <w:rFonts w:ascii="Arial" w:hAnsi="Arial" w:cs="Arial"/>
                <w:lang w:val="en-GB"/>
              </w:rPr>
              <w:t xml:space="preserve">diagram shows natural light incorporation into design </w:t>
            </w:r>
            <w:r>
              <w:rPr>
                <w:rFonts w:ascii="Arial" w:hAnsi="Arial" w:cs="Arial"/>
                <w:lang w:val="en-GB"/>
              </w:rPr>
              <w:t>first floor plan in Casa Luis Barragan, 2021</w:t>
            </w:r>
          </w:p>
        </w:tc>
        <w:tc>
          <w:tcPr>
            <w:tcW w:w="799" w:type="dxa"/>
          </w:tcPr>
          <w:p w14:paraId="4A4A30C6" w14:textId="4EEB9366" w:rsidR="00AD1A44" w:rsidRPr="00B57373" w:rsidRDefault="00165E4B" w:rsidP="00761914">
            <w:pPr>
              <w:pStyle w:val="Bezodstpw"/>
              <w:jc w:val="both"/>
              <w:rPr>
                <w:rFonts w:ascii="Arial" w:hAnsi="Arial" w:cs="Arial"/>
                <w:lang w:val="en-GB"/>
              </w:rPr>
            </w:pPr>
            <w:r>
              <w:rPr>
                <w:rFonts w:ascii="Arial" w:hAnsi="Arial" w:cs="Arial"/>
                <w:lang w:val="en-GB"/>
              </w:rPr>
              <w:t>30</w:t>
            </w:r>
          </w:p>
        </w:tc>
      </w:tr>
      <w:tr w:rsidR="00AD1A44" w14:paraId="09647890" w14:textId="77777777" w:rsidTr="00165E4B">
        <w:tc>
          <w:tcPr>
            <w:tcW w:w="8217" w:type="dxa"/>
          </w:tcPr>
          <w:p w14:paraId="2502F429" w14:textId="3B38B714" w:rsidR="00AD1A44" w:rsidRPr="00B57373" w:rsidRDefault="00664735" w:rsidP="003E09C9">
            <w:pPr>
              <w:pStyle w:val="Bezodstpw"/>
              <w:rPr>
                <w:rFonts w:ascii="Arial" w:hAnsi="Arial" w:cs="Arial"/>
                <w:lang w:val="en-GB"/>
              </w:rPr>
            </w:pPr>
            <w:r w:rsidRPr="00DE7F7A">
              <w:rPr>
                <w:rFonts w:ascii="Arial" w:hAnsi="Arial" w:cs="Arial"/>
                <w:lang w:val="en-GB"/>
              </w:rPr>
              <w:t xml:space="preserve">Figure </w:t>
            </w:r>
            <w:r w:rsidR="002C3EA9">
              <w:rPr>
                <w:rFonts w:ascii="Arial" w:hAnsi="Arial" w:cs="Arial"/>
                <w:lang w:val="en-GB"/>
              </w:rPr>
              <w:t>17</w:t>
            </w:r>
            <w:r>
              <w:rPr>
                <w:rFonts w:ascii="Arial" w:hAnsi="Arial" w:cs="Arial"/>
                <w:lang w:val="en-GB"/>
              </w:rPr>
              <w:t xml:space="preserve"> </w:t>
            </w:r>
            <w:r w:rsidRPr="0006275A">
              <w:rPr>
                <w:rFonts w:ascii="Arial" w:hAnsi="Arial" w:cs="Arial"/>
                <w:lang w:val="en-GB"/>
              </w:rPr>
              <w:t xml:space="preserve">diagram shows natural light incorporation into design </w:t>
            </w:r>
            <w:r>
              <w:rPr>
                <w:rFonts w:ascii="Arial" w:hAnsi="Arial" w:cs="Arial"/>
                <w:lang w:val="en-GB"/>
              </w:rPr>
              <w:t>second floor plan in Casa Luis Barragan, 2021</w:t>
            </w:r>
          </w:p>
        </w:tc>
        <w:tc>
          <w:tcPr>
            <w:tcW w:w="799" w:type="dxa"/>
          </w:tcPr>
          <w:p w14:paraId="7D5D8FD9" w14:textId="342FA27D" w:rsidR="00AD1A44" w:rsidRPr="00B57373" w:rsidRDefault="00165E4B" w:rsidP="00761914">
            <w:pPr>
              <w:pStyle w:val="Bezodstpw"/>
              <w:jc w:val="both"/>
              <w:rPr>
                <w:rFonts w:ascii="Arial" w:hAnsi="Arial" w:cs="Arial"/>
                <w:lang w:val="en-GB"/>
              </w:rPr>
            </w:pPr>
            <w:r>
              <w:rPr>
                <w:rFonts w:ascii="Arial" w:hAnsi="Arial" w:cs="Arial"/>
                <w:lang w:val="en-GB"/>
              </w:rPr>
              <w:t>31</w:t>
            </w:r>
          </w:p>
        </w:tc>
      </w:tr>
      <w:tr w:rsidR="0028161A" w14:paraId="1BE96C87" w14:textId="77777777" w:rsidTr="00165E4B">
        <w:tc>
          <w:tcPr>
            <w:tcW w:w="8217" w:type="dxa"/>
          </w:tcPr>
          <w:p w14:paraId="5DF42CDA" w14:textId="33662491" w:rsidR="0028161A" w:rsidRPr="0028161A" w:rsidRDefault="0028161A" w:rsidP="003E09C9">
            <w:pPr>
              <w:pStyle w:val="Bezodstpw"/>
              <w:rPr>
                <w:rFonts w:ascii="Arial" w:hAnsi="Arial" w:cs="Arial"/>
                <w:lang w:val="en-GB"/>
              </w:rPr>
            </w:pPr>
            <w:r w:rsidRPr="00AD796C">
              <w:rPr>
                <w:rFonts w:ascii="Arial" w:hAnsi="Arial" w:cs="Arial"/>
                <w:lang w:val="en-GB"/>
              </w:rPr>
              <w:t>Figure 1</w:t>
            </w:r>
            <w:r w:rsidR="002C3EA9">
              <w:rPr>
                <w:rFonts w:ascii="Arial" w:hAnsi="Arial" w:cs="Arial"/>
                <w:lang w:val="en-GB"/>
              </w:rPr>
              <w:t>8</w:t>
            </w:r>
            <w:r w:rsidRPr="00AD796C">
              <w:rPr>
                <w:rFonts w:ascii="Arial" w:hAnsi="Arial" w:cs="Arial"/>
                <w:lang w:val="en-GB"/>
              </w:rPr>
              <w:t xml:space="preserve"> view of a large window with the use of the tracery and the presented curtain on the right with the possibility of adjusting the natural light</w:t>
            </w:r>
            <w:r>
              <w:rPr>
                <w:rFonts w:ascii="Arial" w:hAnsi="Arial" w:cs="Arial"/>
                <w:lang w:val="en-GB"/>
              </w:rPr>
              <w:t>, 2020</w:t>
            </w:r>
          </w:p>
        </w:tc>
        <w:tc>
          <w:tcPr>
            <w:tcW w:w="799" w:type="dxa"/>
          </w:tcPr>
          <w:p w14:paraId="7B6990EA" w14:textId="275A5FAD" w:rsidR="0028161A" w:rsidRPr="0028161A" w:rsidRDefault="00165E4B" w:rsidP="00761914">
            <w:pPr>
              <w:pStyle w:val="Bezodstpw"/>
              <w:jc w:val="both"/>
              <w:rPr>
                <w:rFonts w:ascii="Arial" w:hAnsi="Arial" w:cs="Arial"/>
                <w:lang w:val="en-GB"/>
              </w:rPr>
            </w:pPr>
            <w:r>
              <w:rPr>
                <w:rFonts w:ascii="Arial" w:hAnsi="Arial" w:cs="Arial"/>
                <w:lang w:val="en-GB"/>
              </w:rPr>
              <w:t>32</w:t>
            </w:r>
          </w:p>
        </w:tc>
      </w:tr>
      <w:tr w:rsidR="0028161A" w14:paraId="147B503C" w14:textId="77777777" w:rsidTr="00165E4B">
        <w:tc>
          <w:tcPr>
            <w:tcW w:w="8217" w:type="dxa"/>
          </w:tcPr>
          <w:p w14:paraId="25D23751" w14:textId="6A750BBE" w:rsidR="0028161A" w:rsidRPr="0028161A" w:rsidRDefault="0028161A" w:rsidP="003E09C9">
            <w:pPr>
              <w:pStyle w:val="Bezodstpw"/>
              <w:rPr>
                <w:rFonts w:ascii="Arial" w:hAnsi="Arial" w:cs="Arial"/>
                <w:lang w:val="en-GB"/>
              </w:rPr>
            </w:pPr>
            <w:r w:rsidRPr="007176B5">
              <w:rPr>
                <w:rFonts w:ascii="Arial" w:hAnsi="Arial" w:cs="Arial"/>
                <w:lang w:val="en-GB"/>
              </w:rPr>
              <w:t xml:space="preserve">Figure </w:t>
            </w:r>
            <w:r w:rsidR="002C3EA9">
              <w:rPr>
                <w:rFonts w:ascii="Arial" w:hAnsi="Arial" w:cs="Arial"/>
                <w:lang w:val="en-GB"/>
              </w:rPr>
              <w:t>19</w:t>
            </w:r>
            <w:r w:rsidRPr="007176B5">
              <w:rPr>
                <w:rFonts w:ascii="Arial" w:hAnsi="Arial" w:cs="Arial"/>
                <w:lang w:val="en-GB"/>
              </w:rPr>
              <w:t xml:space="preserve"> fireplace and a two-level window overlooking the garden</w:t>
            </w:r>
            <w:r>
              <w:rPr>
                <w:rFonts w:ascii="Arial" w:hAnsi="Arial" w:cs="Arial"/>
                <w:lang w:val="en-GB"/>
              </w:rPr>
              <w:t>, 2011</w:t>
            </w:r>
          </w:p>
        </w:tc>
        <w:tc>
          <w:tcPr>
            <w:tcW w:w="799" w:type="dxa"/>
          </w:tcPr>
          <w:p w14:paraId="0CA0EB9B" w14:textId="339151F9" w:rsidR="0028161A" w:rsidRPr="0028161A" w:rsidRDefault="00165E4B" w:rsidP="00761914">
            <w:pPr>
              <w:pStyle w:val="Bezodstpw"/>
              <w:jc w:val="both"/>
              <w:rPr>
                <w:rFonts w:ascii="Arial" w:hAnsi="Arial" w:cs="Arial"/>
                <w:lang w:val="en-GB"/>
              </w:rPr>
            </w:pPr>
            <w:r>
              <w:rPr>
                <w:rFonts w:ascii="Arial" w:hAnsi="Arial" w:cs="Arial"/>
                <w:lang w:val="en-GB"/>
              </w:rPr>
              <w:t>33</w:t>
            </w:r>
          </w:p>
        </w:tc>
      </w:tr>
      <w:tr w:rsidR="0028161A" w14:paraId="1DF91E59" w14:textId="77777777" w:rsidTr="00165E4B">
        <w:tc>
          <w:tcPr>
            <w:tcW w:w="8217" w:type="dxa"/>
          </w:tcPr>
          <w:p w14:paraId="6067A79A" w14:textId="532B45E9" w:rsidR="0028161A" w:rsidRPr="0028161A" w:rsidRDefault="0028161A" w:rsidP="003E09C9">
            <w:pPr>
              <w:pStyle w:val="Bezodstpw"/>
              <w:rPr>
                <w:rFonts w:ascii="Arial" w:hAnsi="Arial" w:cs="Arial"/>
                <w:lang w:val="en-GB"/>
              </w:rPr>
            </w:pPr>
            <w:r w:rsidRPr="00F65126">
              <w:rPr>
                <w:rFonts w:ascii="Arial" w:hAnsi="Arial" w:cs="Arial"/>
                <w:lang w:val="en-GB"/>
              </w:rPr>
              <w:t xml:space="preserve">Figure </w:t>
            </w:r>
            <w:r w:rsidR="002C3EA9">
              <w:rPr>
                <w:rFonts w:ascii="Arial" w:hAnsi="Arial" w:cs="Arial"/>
                <w:lang w:val="en-GB"/>
              </w:rPr>
              <w:t>20</w:t>
            </w:r>
            <w:r w:rsidRPr="00F65126">
              <w:rPr>
                <w:rFonts w:ascii="Arial" w:hAnsi="Arial" w:cs="Arial"/>
                <w:lang w:val="en-GB"/>
              </w:rPr>
              <w:t xml:space="preserve"> presents original and new plans, considering the needs of a room for Grandma</w:t>
            </w:r>
            <w:r>
              <w:rPr>
                <w:rFonts w:ascii="Arial" w:hAnsi="Arial" w:cs="Arial"/>
                <w:lang w:val="en-GB"/>
              </w:rPr>
              <w:t>, 2013(</w:t>
            </w:r>
            <w:r w:rsidRPr="004041E0">
              <w:rPr>
                <w:rFonts w:ascii="Arial" w:hAnsi="Arial" w:cs="Arial"/>
                <w:lang w:val="en-GB"/>
              </w:rPr>
              <w:t>Kimizuka Architects</w:t>
            </w:r>
          </w:p>
        </w:tc>
        <w:tc>
          <w:tcPr>
            <w:tcW w:w="799" w:type="dxa"/>
          </w:tcPr>
          <w:p w14:paraId="03959EC8" w14:textId="1F655EF8" w:rsidR="0028161A" w:rsidRPr="0028161A" w:rsidRDefault="00165E4B" w:rsidP="00761914">
            <w:pPr>
              <w:pStyle w:val="Bezodstpw"/>
              <w:jc w:val="both"/>
              <w:rPr>
                <w:rFonts w:ascii="Arial" w:hAnsi="Arial" w:cs="Arial"/>
                <w:lang w:val="en-GB"/>
              </w:rPr>
            </w:pPr>
            <w:r>
              <w:rPr>
                <w:rFonts w:ascii="Arial" w:hAnsi="Arial" w:cs="Arial"/>
                <w:lang w:val="en-GB"/>
              </w:rPr>
              <w:t>35</w:t>
            </w:r>
          </w:p>
        </w:tc>
      </w:tr>
      <w:tr w:rsidR="0028161A" w14:paraId="2CC2E903" w14:textId="77777777" w:rsidTr="00165E4B">
        <w:tc>
          <w:tcPr>
            <w:tcW w:w="8217" w:type="dxa"/>
          </w:tcPr>
          <w:p w14:paraId="7F8B7EE7" w14:textId="4FDA20EC" w:rsidR="0028161A" w:rsidRPr="0028161A" w:rsidRDefault="00D4136B" w:rsidP="003E09C9">
            <w:pPr>
              <w:pStyle w:val="Bezodstpw"/>
              <w:rPr>
                <w:rFonts w:ascii="Arial" w:hAnsi="Arial" w:cs="Arial"/>
                <w:lang w:val="en-GB"/>
              </w:rPr>
            </w:pPr>
            <w:r>
              <w:rPr>
                <w:rFonts w:ascii="Arial" w:hAnsi="Arial" w:cs="Arial"/>
                <w:lang w:val="en-GB"/>
              </w:rPr>
              <w:t>Figure 2</w:t>
            </w:r>
            <w:r w:rsidR="002C3EA9">
              <w:rPr>
                <w:rFonts w:ascii="Arial" w:hAnsi="Arial" w:cs="Arial"/>
                <w:lang w:val="en-GB"/>
              </w:rPr>
              <w:t>1</w:t>
            </w:r>
            <w:r>
              <w:rPr>
                <w:rFonts w:ascii="Arial" w:hAnsi="Arial" w:cs="Arial"/>
                <w:lang w:val="en-GB"/>
              </w:rPr>
              <w:t xml:space="preserve"> </w:t>
            </w:r>
            <w:r w:rsidRPr="0006275A">
              <w:rPr>
                <w:rFonts w:ascii="Arial" w:hAnsi="Arial" w:cs="Arial"/>
                <w:lang w:val="en-GB"/>
              </w:rPr>
              <w:t xml:space="preserve">diagram shows natural light incorporation into design </w:t>
            </w:r>
            <w:r>
              <w:rPr>
                <w:rFonts w:ascii="Arial" w:hAnsi="Arial" w:cs="Arial"/>
                <w:lang w:val="en-GB"/>
              </w:rPr>
              <w:t>ground floor plan in Lightwell House, 2013</w:t>
            </w:r>
          </w:p>
        </w:tc>
        <w:tc>
          <w:tcPr>
            <w:tcW w:w="799" w:type="dxa"/>
          </w:tcPr>
          <w:p w14:paraId="259052BD" w14:textId="067476E4" w:rsidR="0028161A" w:rsidRPr="0028161A" w:rsidRDefault="00165E4B" w:rsidP="00761914">
            <w:pPr>
              <w:pStyle w:val="Bezodstpw"/>
              <w:jc w:val="both"/>
              <w:rPr>
                <w:rFonts w:ascii="Arial" w:hAnsi="Arial" w:cs="Arial"/>
                <w:lang w:val="en-GB"/>
              </w:rPr>
            </w:pPr>
            <w:r>
              <w:rPr>
                <w:rFonts w:ascii="Arial" w:hAnsi="Arial" w:cs="Arial"/>
                <w:lang w:val="en-GB"/>
              </w:rPr>
              <w:t>36</w:t>
            </w:r>
          </w:p>
        </w:tc>
      </w:tr>
      <w:tr w:rsidR="00D4136B" w14:paraId="0A0AC128" w14:textId="77777777" w:rsidTr="00165E4B">
        <w:trPr>
          <w:trHeight w:val="466"/>
        </w:trPr>
        <w:tc>
          <w:tcPr>
            <w:tcW w:w="8217" w:type="dxa"/>
          </w:tcPr>
          <w:p w14:paraId="4DDA4662" w14:textId="3E5543DA" w:rsidR="00D4136B" w:rsidRPr="00D4136B" w:rsidRDefault="00D4136B" w:rsidP="003E09C9">
            <w:pPr>
              <w:pStyle w:val="Bezodstpw"/>
              <w:rPr>
                <w:rFonts w:ascii="Arial" w:hAnsi="Arial" w:cs="Arial"/>
                <w:lang w:val="en-GB"/>
              </w:rPr>
            </w:pPr>
            <w:r>
              <w:rPr>
                <w:rFonts w:ascii="Arial" w:hAnsi="Arial" w:cs="Arial"/>
                <w:lang w:val="en-GB"/>
              </w:rPr>
              <w:t>Figure 2</w:t>
            </w:r>
            <w:r w:rsidR="002C3EA9">
              <w:rPr>
                <w:rFonts w:ascii="Arial" w:hAnsi="Arial" w:cs="Arial"/>
                <w:lang w:val="en-GB"/>
              </w:rPr>
              <w:t>2</w:t>
            </w:r>
            <w:r>
              <w:rPr>
                <w:rFonts w:ascii="Arial" w:hAnsi="Arial" w:cs="Arial"/>
                <w:lang w:val="en-GB"/>
              </w:rPr>
              <w:t xml:space="preserve"> </w:t>
            </w:r>
            <w:r w:rsidRPr="0006275A">
              <w:rPr>
                <w:rFonts w:ascii="Arial" w:hAnsi="Arial" w:cs="Arial"/>
                <w:lang w:val="en-GB"/>
              </w:rPr>
              <w:t xml:space="preserve">diagram shows natural light incorporation into design </w:t>
            </w:r>
            <w:r>
              <w:rPr>
                <w:rFonts w:ascii="Arial" w:hAnsi="Arial" w:cs="Arial"/>
                <w:lang w:val="en-GB"/>
              </w:rPr>
              <w:t>first floor plan in Lightwell House, 2013</w:t>
            </w:r>
          </w:p>
        </w:tc>
        <w:tc>
          <w:tcPr>
            <w:tcW w:w="799" w:type="dxa"/>
          </w:tcPr>
          <w:p w14:paraId="49CAF44B" w14:textId="05517D25" w:rsidR="00D4136B" w:rsidRPr="00D4136B" w:rsidRDefault="00165E4B" w:rsidP="00761914">
            <w:pPr>
              <w:pStyle w:val="Bezodstpw"/>
              <w:jc w:val="both"/>
              <w:rPr>
                <w:rFonts w:ascii="Arial" w:hAnsi="Arial" w:cs="Arial"/>
                <w:lang w:val="en-GB"/>
              </w:rPr>
            </w:pPr>
            <w:r>
              <w:rPr>
                <w:rFonts w:ascii="Arial" w:hAnsi="Arial" w:cs="Arial"/>
                <w:lang w:val="en-GB"/>
              </w:rPr>
              <w:t>37</w:t>
            </w:r>
          </w:p>
        </w:tc>
      </w:tr>
      <w:tr w:rsidR="00D4136B" w14:paraId="2BBB58B3" w14:textId="77777777" w:rsidTr="004F655E">
        <w:trPr>
          <w:trHeight w:val="260"/>
        </w:trPr>
        <w:tc>
          <w:tcPr>
            <w:tcW w:w="8217" w:type="dxa"/>
          </w:tcPr>
          <w:p w14:paraId="27EB2602" w14:textId="1D4810BC" w:rsidR="00D4136B" w:rsidRPr="00D4136B" w:rsidRDefault="00D4136B" w:rsidP="003E09C9">
            <w:pPr>
              <w:pStyle w:val="Bezodstpw"/>
              <w:rPr>
                <w:rFonts w:ascii="Arial" w:hAnsi="Arial" w:cs="Arial"/>
                <w:lang w:val="en-GB"/>
              </w:rPr>
            </w:pPr>
            <w:r w:rsidRPr="00395965">
              <w:rPr>
                <w:rFonts w:ascii="Arial" w:hAnsi="Arial" w:cs="Arial"/>
                <w:lang w:val="en-GB"/>
              </w:rPr>
              <w:t>Figure 2</w:t>
            </w:r>
            <w:r w:rsidR="002C3EA9">
              <w:rPr>
                <w:rFonts w:ascii="Arial" w:hAnsi="Arial" w:cs="Arial"/>
                <w:lang w:val="en-GB"/>
              </w:rPr>
              <w:t>3</w:t>
            </w:r>
            <w:r w:rsidRPr="00395965">
              <w:rPr>
                <w:rFonts w:ascii="Arial" w:hAnsi="Arial" w:cs="Arial"/>
                <w:lang w:val="en-GB"/>
              </w:rPr>
              <w:t xml:space="preserve"> shows a living room with a kitchen, with a view of Lightwell</w:t>
            </w:r>
            <w:r>
              <w:rPr>
                <w:rFonts w:ascii="Arial" w:hAnsi="Arial" w:cs="Arial"/>
                <w:lang w:val="en-GB"/>
              </w:rPr>
              <w:t>, 2013</w:t>
            </w:r>
          </w:p>
        </w:tc>
        <w:tc>
          <w:tcPr>
            <w:tcW w:w="799" w:type="dxa"/>
          </w:tcPr>
          <w:p w14:paraId="031DDD31" w14:textId="3CBC3167" w:rsidR="00D4136B" w:rsidRPr="00D4136B" w:rsidRDefault="00165E4B" w:rsidP="00761914">
            <w:pPr>
              <w:pStyle w:val="Bezodstpw"/>
              <w:jc w:val="both"/>
              <w:rPr>
                <w:rFonts w:ascii="Arial" w:hAnsi="Arial" w:cs="Arial"/>
                <w:lang w:val="en-GB"/>
              </w:rPr>
            </w:pPr>
            <w:r>
              <w:rPr>
                <w:rFonts w:ascii="Arial" w:hAnsi="Arial" w:cs="Arial"/>
                <w:lang w:val="en-GB"/>
              </w:rPr>
              <w:t>38</w:t>
            </w:r>
          </w:p>
        </w:tc>
      </w:tr>
    </w:tbl>
    <w:p w14:paraId="5FBC2B08" w14:textId="77777777" w:rsidR="005263C3" w:rsidRDefault="005263C3" w:rsidP="00A31078">
      <w:pPr>
        <w:jc w:val="both"/>
        <w:rPr>
          <w:rFonts w:ascii="Arial" w:hAnsi="Arial" w:cs="Arial"/>
        </w:rPr>
      </w:pPr>
    </w:p>
    <w:p w14:paraId="7BD5CD02" w14:textId="44071BA4" w:rsidR="001B1EC3" w:rsidRDefault="005263C3" w:rsidP="00A31078">
      <w:pPr>
        <w:jc w:val="both"/>
        <w:rPr>
          <w:rFonts w:ascii="Arial" w:hAnsi="Arial" w:cs="Arial"/>
        </w:rPr>
      </w:pPr>
      <w:r w:rsidRPr="00E96149">
        <w:rPr>
          <w:rFonts w:ascii="Arial" w:hAnsi="Arial" w:cs="Arial"/>
        </w:rPr>
        <w:t>List of Tables</w:t>
      </w:r>
    </w:p>
    <w:tbl>
      <w:tblPr>
        <w:tblStyle w:val="Tabela-Siatka"/>
        <w:tblW w:w="8926" w:type="dxa"/>
        <w:tblLook w:val="04A0" w:firstRow="1" w:lastRow="0" w:firstColumn="1" w:lastColumn="0" w:noHBand="0" w:noVBand="1"/>
      </w:tblPr>
      <w:tblGrid>
        <w:gridCol w:w="8217"/>
        <w:gridCol w:w="709"/>
      </w:tblGrid>
      <w:tr w:rsidR="002C3EA9" w14:paraId="4265B718" w14:textId="77777777" w:rsidTr="00165E4B">
        <w:tc>
          <w:tcPr>
            <w:tcW w:w="8217" w:type="dxa"/>
          </w:tcPr>
          <w:p w14:paraId="7FD0F99F" w14:textId="2312D2BC" w:rsidR="002C3EA9" w:rsidRPr="00871757" w:rsidRDefault="002C3EA9" w:rsidP="00871757">
            <w:pPr>
              <w:jc w:val="both"/>
              <w:rPr>
                <w:rFonts w:ascii="Arial" w:hAnsi="Arial" w:cs="Arial"/>
                <w:lang w:val="en-GB"/>
              </w:rPr>
            </w:pPr>
            <w:r>
              <w:rPr>
                <w:rFonts w:ascii="Arial" w:hAnsi="Arial" w:cs="Arial"/>
                <w:lang w:val="en-GB"/>
              </w:rPr>
              <w:t>Table 1</w:t>
            </w:r>
            <w:r w:rsidRPr="00611142">
              <w:rPr>
                <w:rFonts w:ascii="Arial" w:hAnsi="Arial" w:cs="Arial"/>
                <w:lang w:val="en-GB"/>
              </w:rPr>
              <w:t xml:space="preserve"> </w:t>
            </w:r>
            <w:r>
              <w:rPr>
                <w:rFonts w:ascii="Arial" w:hAnsi="Arial" w:cs="Arial"/>
                <w:lang w:val="en-GB"/>
              </w:rPr>
              <w:t>T</w:t>
            </w:r>
            <w:r w:rsidRPr="00611142">
              <w:rPr>
                <w:rFonts w:ascii="Arial" w:hAnsi="Arial" w:cs="Arial"/>
                <w:lang w:val="en-GB"/>
              </w:rPr>
              <w:t>he maximum and minimum temperature in Helsinki</w:t>
            </w:r>
            <w:r>
              <w:rPr>
                <w:rFonts w:ascii="Arial" w:hAnsi="Arial" w:cs="Arial"/>
                <w:lang w:val="en-GB"/>
              </w:rPr>
              <w:t>, 2021</w:t>
            </w:r>
          </w:p>
        </w:tc>
        <w:tc>
          <w:tcPr>
            <w:tcW w:w="709" w:type="dxa"/>
          </w:tcPr>
          <w:p w14:paraId="78E69EC4" w14:textId="3B06A9CD" w:rsidR="002C3EA9" w:rsidRPr="00871757" w:rsidRDefault="00165E4B" w:rsidP="00871757">
            <w:pPr>
              <w:jc w:val="both"/>
              <w:rPr>
                <w:rFonts w:ascii="Arial" w:hAnsi="Arial" w:cs="Arial"/>
                <w:lang w:val="en-GB"/>
              </w:rPr>
            </w:pPr>
            <w:r>
              <w:rPr>
                <w:rFonts w:ascii="Arial" w:hAnsi="Arial" w:cs="Arial"/>
                <w:lang w:val="en-GB"/>
              </w:rPr>
              <w:t>13</w:t>
            </w:r>
          </w:p>
        </w:tc>
      </w:tr>
      <w:tr w:rsidR="002C3EA9" w14:paraId="432B7FE7" w14:textId="77777777" w:rsidTr="00165E4B">
        <w:tc>
          <w:tcPr>
            <w:tcW w:w="8217" w:type="dxa"/>
          </w:tcPr>
          <w:p w14:paraId="79463DF4" w14:textId="242B4858" w:rsidR="002C3EA9" w:rsidRPr="00871757" w:rsidRDefault="002C3EA9" w:rsidP="00871757">
            <w:pPr>
              <w:jc w:val="both"/>
              <w:rPr>
                <w:rFonts w:ascii="Arial" w:hAnsi="Arial" w:cs="Arial"/>
                <w:lang w:val="en-GB"/>
              </w:rPr>
            </w:pPr>
            <w:r>
              <w:rPr>
                <w:rFonts w:ascii="Arial" w:hAnsi="Arial" w:cs="Arial"/>
                <w:lang w:val="en-GB"/>
              </w:rPr>
              <w:t>Table 2</w:t>
            </w:r>
            <w:r w:rsidRPr="00611142">
              <w:rPr>
                <w:rFonts w:ascii="Arial" w:hAnsi="Arial" w:cs="Arial"/>
                <w:lang w:val="en-GB"/>
              </w:rPr>
              <w:t xml:space="preserve"> </w:t>
            </w:r>
            <w:r>
              <w:rPr>
                <w:rFonts w:ascii="Arial" w:hAnsi="Arial" w:cs="Arial"/>
                <w:lang w:val="en-GB"/>
              </w:rPr>
              <w:t>T</w:t>
            </w:r>
            <w:r w:rsidRPr="00611142">
              <w:rPr>
                <w:rFonts w:ascii="Arial" w:hAnsi="Arial" w:cs="Arial"/>
                <w:lang w:val="en-GB"/>
              </w:rPr>
              <w:t xml:space="preserve">he maximum and minimum temperature in </w:t>
            </w:r>
            <w:r>
              <w:rPr>
                <w:rFonts w:ascii="Arial" w:hAnsi="Arial" w:cs="Arial"/>
                <w:lang w:val="en-GB"/>
              </w:rPr>
              <w:t>Mexico City, 2021</w:t>
            </w:r>
          </w:p>
        </w:tc>
        <w:tc>
          <w:tcPr>
            <w:tcW w:w="709" w:type="dxa"/>
          </w:tcPr>
          <w:p w14:paraId="532DF127" w14:textId="4C2B2323" w:rsidR="002C3EA9" w:rsidRPr="00871757" w:rsidRDefault="00165E4B" w:rsidP="00871757">
            <w:pPr>
              <w:jc w:val="both"/>
              <w:rPr>
                <w:rFonts w:ascii="Arial" w:hAnsi="Arial" w:cs="Arial"/>
                <w:lang w:val="en-GB"/>
              </w:rPr>
            </w:pPr>
            <w:r>
              <w:rPr>
                <w:rFonts w:ascii="Arial" w:hAnsi="Arial" w:cs="Arial"/>
                <w:lang w:val="en-GB"/>
              </w:rPr>
              <w:t>13</w:t>
            </w:r>
          </w:p>
        </w:tc>
      </w:tr>
      <w:tr w:rsidR="002C3EA9" w14:paraId="72B471F9" w14:textId="77777777" w:rsidTr="00165E4B">
        <w:trPr>
          <w:trHeight w:val="135"/>
        </w:trPr>
        <w:tc>
          <w:tcPr>
            <w:tcW w:w="8217" w:type="dxa"/>
          </w:tcPr>
          <w:p w14:paraId="36EFC83E" w14:textId="293A0BE0" w:rsidR="002C3EA9" w:rsidRPr="00871757" w:rsidRDefault="002C3EA9" w:rsidP="00871757">
            <w:pPr>
              <w:jc w:val="both"/>
              <w:rPr>
                <w:rFonts w:ascii="Arial" w:hAnsi="Arial" w:cs="Arial"/>
                <w:lang w:val="en-GB"/>
              </w:rPr>
            </w:pPr>
            <w:r>
              <w:rPr>
                <w:rFonts w:ascii="Arial" w:hAnsi="Arial" w:cs="Arial"/>
                <w:lang w:val="en-GB"/>
              </w:rPr>
              <w:t>Table3</w:t>
            </w:r>
            <w:r w:rsidRPr="00982071">
              <w:rPr>
                <w:rFonts w:ascii="Arial" w:hAnsi="Arial" w:cs="Arial"/>
                <w:lang w:val="en-GB"/>
              </w:rPr>
              <w:t xml:space="preserve"> </w:t>
            </w:r>
            <w:proofErr w:type="gramStart"/>
            <w:r>
              <w:rPr>
                <w:rFonts w:ascii="Arial" w:hAnsi="Arial" w:cs="Arial"/>
                <w:lang w:val="en-GB"/>
              </w:rPr>
              <w:t>T</w:t>
            </w:r>
            <w:r w:rsidRPr="00611142">
              <w:rPr>
                <w:rFonts w:ascii="Arial" w:hAnsi="Arial" w:cs="Arial"/>
                <w:lang w:val="en-GB"/>
              </w:rPr>
              <w:t>he</w:t>
            </w:r>
            <w:proofErr w:type="gramEnd"/>
            <w:r w:rsidRPr="00611142">
              <w:rPr>
                <w:rFonts w:ascii="Arial" w:hAnsi="Arial" w:cs="Arial"/>
                <w:lang w:val="en-GB"/>
              </w:rPr>
              <w:t xml:space="preserve"> maximum and minimum temperature in </w:t>
            </w:r>
            <w:r>
              <w:rPr>
                <w:rFonts w:ascii="Arial" w:hAnsi="Arial" w:cs="Arial"/>
                <w:lang w:val="en-GB"/>
              </w:rPr>
              <w:t>Tokyo, 2021</w:t>
            </w:r>
          </w:p>
        </w:tc>
        <w:tc>
          <w:tcPr>
            <w:tcW w:w="709" w:type="dxa"/>
          </w:tcPr>
          <w:p w14:paraId="76D6A11F" w14:textId="66E88A80" w:rsidR="002C3EA9" w:rsidRPr="00871757" w:rsidRDefault="00165E4B" w:rsidP="00871757">
            <w:pPr>
              <w:jc w:val="both"/>
              <w:rPr>
                <w:rFonts w:ascii="Arial" w:hAnsi="Arial" w:cs="Arial"/>
                <w:lang w:val="en-GB"/>
              </w:rPr>
            </w:pPr>
            <w:r>
              <w:rPr>
                <w:rFonts w:ascii="Arial" w:hAnsi="Arial" w:cs="Arial"/>
                <w:lang w:val="en-GB"/>
              </w:rPr>
              <w:t>14</w:t>
            </w:r>
          </w:p>
        </w:tc>
      </w:tr>
    </w:tbl>
    <w:p w14:paraId="4B008C2B" w14:textId="77777777" w:rsidR="00664735" w:rsidRDefault="00664735" w:rsidP="00A31078">
      <w:pPr>
        <w:jc w:val="both"/>
        <w:rPr>
          <w:rFonts w:ascii="Arial" w:hAnsi="Arial" w:cs="Arial"/>
        </w:rPr>
      </w:pPr>
    </w:p>
    <w:p w14:paraId="01B32A4A" w14:textId="77777777" w:rsidR="0011001C" w:rsidRDefault="0011001C" w:rsidP="00A31078">
      <w:pPr>
        <w:jc w:val="both"/>
        <w:rPr>
          <w:rFonts w:ascii="Arial" w:hAnsi="Arial" w:cs="Arial"/>
        </w:rPr>
      </w:pPr>
    </w:p>
    <w:p w14:paraId="5447D1C8" w14:textId="754C0D9D" w:rsidR="00C36466" w:rsidRDefault="00C36466" w:rsidP="00A31078">
      <w:pPr>
        <w:jc w:val="both"/>
        <w:rPr>
          <w:rFonts w:ascii="Arial" w:hAnsi="Arial" w:cs="Arial"/>
        </w:rPr>
      </w:pPr>
      <w:r w:rsidRPr="00E96149">
        <w:rPr>
          <w:rFonts w:ascii="Arial" w:hAnsi="Arial" w:cs="Arial"/>
        </w:rPr>
        <w:lastRenderedPageBreak/>
        <w:t>Acknowledgments</w:t>
      </w:r>
    </w:p>
    <w:p w14:paraId="650C145F" w14:textId="2E6756A3" w:rsidR="00C36466" w:rsidRDefault="00302DEB" w:rsidP="00A31078">
      <w:pPr>
        <w:jc w:val="both"/>
        <w:rPr>
          <w:rFonts w:ascii="Arial" w:hAnsi="Arial" w:cs="Arial"/>
        </w:rPr>
      </w:pPr>
      <w:r w:rsidRPr="00302DEB">
        <w:rPr>
          <w:rFonts w:ascii="Arial" w:hAnsi="Arial" w:cs="Arial"/>
        </w:rPr>
        <w:t>I would like to thank my promoters for their patience and motivation, which helped me overcome all obstacles and write my dissertation. I am very grateful for the support I received in writing this dissertation.</w:t>
      </w:r>
      <w:r w:rsidR="00A309C0">
        <w:rPr>
          <w:rFonts w:ascii="Arial" w:hAnsi="Arial" w:cs="Arial"/>
        </w:rPr>
        <w:t xml:space="preserve"> </w:t>
      </w:r>
      <w:r w:rsidR="00A309C0" w:rsidRPr="00A309C0">
        <w:rPr>
          <w:rFonts w:ascii="Arial" w:hAnsi="Arial" w:cs="Arial"/>
        </w:rPr>
        <w:t>I would also like to thank Kentaro Kimizuka for helping me best understand the Lightwell House project.</w:t>
      </w:r>
    </w:p>
    <w:p w14:paraId="1D3FEE58" w14:textId="41965762" w:rsidR="00410C1D" w:rsidRDefault="00410C1D" w:rsidP="00A31078">
      <w:pPr>
        <w:jc w:val="both"/>
        <w:rPr>
          <w:rFonts w:ascii="Arial" w:hAnsi="Arial" w:cs="Arial"/>
        </w:rPr>
      </w:pPr>
    </w:p>
    <w:p w14:paraId="3FA32EDB" w14:textId="724962BE" w:rsidR="00664735" w:rsidRDefault="00664735" w:rsidP="00A31078">
      <w:pPr>
        <w:jc w:val="both"/>
        <w:rPr>
          <w:rFonts w:ascii="Arial" w:hAnsi="Arial" w:cs="Arial"/>
        </w:rPr>
      </w:pPr>
    </w:p>
    <w:p w14:paraId="045E1567" w14:textId="2867C5FE" w:rsidR="00664735" w:rsidRDefault="00664735" w:rsidP="00A31078">
      <w:pPr>
        <w:jc w:val="both"/>
        <w:rPr>
          <w:rFonts w:ascii="Arial" w:hAnsi="Arial" w:cs="Arial"/>
        </w:rPr>
      </w:pPr>
    </w:p>
    <w:p w14:paraId="3023763E" w14:textId="5B7C019D" w:rsidR="00664735" w:rsidRDefault="00664735" w:rsidP="00A31078">
      <w:pPr>
        <w:jc w:val="both"/>
        <w:rPr>
          <w:rFonts w:ascii="Arial" w:hAnsi="Arial" w:cs="Arial"/>
        </w:rPr>
      </w:pPr>
    </w:p>
    <w:p w14:paraId="3F56BCC0" w14:textId="7D93EDFC" w:rsidR="00664735" w:rsidRDefault="00664735" w:rsidP="00A31078">
      <w:pPr>
        <w:jc w:val="both"/>
        <w:rPr>
          <w:rFonts w:ascii="Arial" w:hAnsi="Arial" w:cs="Arial"/>
        </w:rPr>
      </w:pPr>
    </w:p>
    <w:p w14:paraId="2F1DCD64" w14:textId="255D3E16" w:rsidR="00664735" w:rsidRDefault="00664735" w:rsidP="00A31078">
      <w:pPr>
        <w:jc w:val="both"/>
        <w:rPr>
          <w:rFonts w:ascii="Arial" w:hAnsi="Arial" w:cs="Arial"/>
        </w:rPr>
      </w:pPr>
    </w:p>
    <w:p w14:paraId="052393C8" w14:textId="40E92591" w:rsidR="00664735" w:rsidRDefault="00664735" w:rsidP="00A31078">
      <w:pPr>
        <w:jc w:val="both"/>
        <w:rPr>
          <w:rFonts w:ascii="Arial" w:hAnsi="Arial" w:cs="Arial"/>
        </w:rPr>
      </w:pPr>
    </w:p>
    <w:p w14:paraId="4B52F135" w14:textId="47FC6DAC" w:rsidR="00664735" w:rsidRDefault="00664735" w:rsidP="00A31078">
      <w:pPr>
        <w:jc w:val="both"/>
        <w:rPr>
          <w:rFonts w:ascii="Arial" w:hAnsi="Arial" w:cs="Arial"/>
        </w:rPr>
      </w:pPr>
    </w:p>
    <w:p w14:paraId="3A083D25" w14:textId="691E903A" w:rsidR="00664735" w:rsidRDefault="00664735" w:rsidP="00A31078">
      <w:pPr>
        <w:jc w:val="both"/>
        <w:rPr>
          <w:rFonts w:ascii="Arial" w:hAnsi="Arial" w:cs="Arial"/>
        </w:rPr>
      </w:pPr>
    </w:p>
    <w:p w14:paraId="548FEE77" w14:textId="30BC2C90" w:rsidR="00664735" w:rsidRDefault="00664735" w:rsidP="00A31078">
      <w:pPr>
        <w:jc w:val="both"/>
        <w:rPr>
          <w:rFonts w:ascii="Arial" w:hAnsi="Arial" w:cs="Arial"/>
        </w:rPr>
      </w:pPr>
    </w:p>
    <w:p w14:paraId="3E066847" w14:textId="77777777" w:rsidR="00664735" w:rsidRDefault="00664735" w:rsidP="00A31078">
      <w:pPr>
        <w:jc w:val="both"/>
        <w:rPr>
          <w:rFonts w:ascii="Arial" w:hAnsi="Arial" w:cs="Arial"/>
        </w:rPr>
      </w:pPr>
    </w:p>
    <w:p w14:paraId="06B7C0BF" w14:textId="77777777" w:rsidR="00410C1D" w:rsidRDefault="00410C1D" w:rsidP="00A31078">
      <w:pPr>
        <w:jc w:val="both"/>
        <w:rPr>
          <w:rFonts w:ascii="Arial" w:hAnsi="Arial" w:cs="Arial"/>
        </w:rPr>
      </w:pPr>
    </w:p>
    <w:p w14:paraId="41F732A9" w14:textId="6425A0E0" w:rsidR="00C36466" w:rsidRDefault="00C36466" w:rsidP="00A31078">
      <w:pPr>
        <w:jc w:val="both"/>
        <w:rPr>
          <w:rFonts w:ascii="Arial" w:hAnsi="Arial" w:cs="Arial"/>
        </w:rPr>
      </w:pPr>
      <w:r w:rsidRPr="00E96149">
        <w:rPr>
          <w:rFonts w:ascii="Arial" w:hAnsi="Arial" w:cs="Arial"/>
        </w:rPr>
        <w:t>Abstract</w:t>
      </w:r>
    </w:p>
    <w:p w14:paraId="7CD6D057" w14:textId="491B7ECB" w:rsidR="00C727F4" w:rsidRDefault="003A6E81" w:rsidP="00A31078">
      <w:pPr>
        <w:jc w:val="both"/>
        <w:rPr>
          <w:rFonts w:ascii="Arial" w:hAnsi="Arial" w:cs="Arial"/>
        </w:rPr>
      </w:pPr>
      <w:r w:rsidRPr="003A6E81">
        <w:rPr>
          <w:rFonts w:ascii="Arial" w:hAnsi="Arial" w:cs="Arial"/>
        </w:rPr>
        <w:t>Natural light</w:t>
      </w:r>
      <w:r w:rsidR="00151554" w:rsidRPr="00151554">
        <w:rPr>
          <w:rFonts w:ascii="Arial" w:hAnsi="Arial" w:cs="Arial"/>
        </w:rPr>
        <w:t xml:space="preserve"> incorporated into the design</w:t>
      </w:r>
      <w:r w:rsidRPr="003A6E81">
        <w:rPr>
          <w:rFonts w:ascii="Arial" w:hAnsi="Arial" w:cs="Arial"/>
        </w:rPr>
        <w:t xml:space="preserve"> living rooms is one of the priority views on architecture. The problem is the pattern we follow all the time forgetting about natural factors that can be used in construction. Increasingly, architects use straightforward solutions that do not foster a sense of harmony in the residential environment but put us in a boring cardboard layout with windows set in several places, not necessarily giving specific spatial solutions. Architecture should be concerned with the general, proper combination of natural light and human being within the scope of well-being. Young architects lose themselves in the flow of new technologies, where artificial light finds more solutions in the construction process than daylight. This work shows the principles of the use of light, applications on specific projects, well-known architects of the past and present, who follow the principle of combining the resources of sunlight with architectural elements.</w:t>
      </w:r>
    </w:p>
    <w:p w14:paraId="0A8E2FBB" w14:textId="0BC9CA9D" w:rsidR="003A6E81" w:rsidRDefault="003A6E81" w:rsidP="00A31078">
      <w:pPr>
        <w:jc w:val="both"/>
        <w:rPr>
          <w:rFonts w:ascii="Arial" w:hAnsi="Arial" w:cs="Arial"/>
        </w:rPr>
      </w:pPr>
    </w:p>
    <w:p w14:paraId="330093F9" w14:textId="4B832A6D" w:rsidR="003A6E81" w:rsidRDefault="003A6E81" w:rsidP="00A31078">
      <w:pPr>
        <w:jc w:val="both"/>
        <w:rPr>
          <w:rFonts w:ascii="Arial" w:hAnsi="Arial" w:cs="Arial"/>
        </w:rPr>
      </w:pPr>
    </w:p>
    <w:p w14:paraId="01FF6959" w14:textId="3E793554" w:rsidR="00D4136B" w:rsidRDefault="00D4136B" w:rsidP="00A31078">
      <w:pPr>
        <w:jc w:val="both"/>
        <w:rPr>
          <w:rFonts w:ascii="Arial" w:hAnsi="Arial" w:cs="Arial"/>
        </w:rPr>
      </w:pPr>
    </w:p>
    <w:p w14:paraId="4AFFA19F" w14:textId="4BE833E4" w:rsidR="00D4136B" w:rsidRDefault="00D4136B" w:rsidP="00A31078">
      <w:pPr>
        <w:jc w:val="both"/>
        <w:rPr>
          <w:rFonts w:ascii="Arial" w:hAnsi="Arial" w:cs="Arial"/>
        </w:rPr>
      </w:pPr>
    </w:p>
    <w:p w14:paraId="261B9795" w14:textId="0B92FC3C" w:rsidR="00D4136B" w:rsidRDefault="00D4136B" w:rsidP="00A31078">
      <w:pPr>
        <w:jc w:val="both"/>
        <w:rPr>
          <w:rFonts w:ascii="Arial" w:hAnsi="Arial" w:cs="Arial"/>
        </w:rPr>
      </w:pPr>
    </w:p>
    <w:p w14:paraId="20E339C1" w14:textId="482B5E2E" w:rsidR="00D4136B" w:rsidRDefault="00D4136B" w:rsidP="00A31078">
      <w:pPr>
        <w:jc w:val="both"/>
        <w:rPr>
          <w:rFonts w:ascii="Arial" w:hAnsi="Arial" w:cs="Arial"/>
        </w:rPr>
      </w:pPr>
    </w:p>
    <w:p w14:paraId="085B9CD3" w14:textId="1ABFFE35" w:rsidR="00D4136B" w:rsidRDefault="00D4136B" w:rsidP="00A31078">
      <w:pPr>
        <w:jc w:val="both"/>
        <w:rPr>
          <w:rFonts w:ascii="Arial" w:hAnsi="Arial" w:cs="Arial"/>
        </w:rPr>
      </w:pPr>
    </w:p>
    <w:p w14:paraId="5287FD29" w14:textId="488B0090" w:rsidR="00165E4B" w:rsidRDefault="00165E4B" w:rsidP="00A31078">
      <w:pPr>
        <w:jc w:val="both"/>
        <w:rPr>
          <w:rFonts w:ascii="Arial" w:hAnsi="Arial" w:cs="Arial"/>
        </w:rPr>
      </w:pPr>
    </w:p>
    <w:p w14:paraId="17A16278" w14:textId="77777777" w:rsidR="00165E4B" w:rsidRPr="00F234B1" w:rsidRDefault="00165E4B" w:rsidP="00A31078">
      <w:pPr>
        <w:jc w:val="both"/>
        <w:rPr>
          <w:rFonts w:ascii="Arial" w:hAnsi="Arial" w:cs="Arial"/>
        </w:rPr>
      </w:pPr>
    </w:p>
    <w:tbl>
      <w:tblPr>
        <w:tblStyle w:val="Tabela-Siatka"/>
        <w:tblW w:w="0" w:type="auto"/>
        <w:tblLook w:val="04A0" w:firstRow="1" w:lastRow="0" w:firstColumn="1" w:lastColumn="0" w:noHBand="0" w:noVBand="1"/>
      </w:tblPr>
      <w:tblGrid>
        <w:gridCol w:w="7366"/>
        <w:gridCol w:w="1650"/>
      </w:tblGrid>
      <w:tr w:rsidR="00A62617" w:rsidRPr="00E96149" w14:paraId="2E2A214B" w14:textId="77777777" w:rsidTr="00A1625C">
        <w:tc>
          <w:tcPr>
            <w:tcW w:w="7366" w:type="dxa"/>
          </w:tcPr>
          <w:p w14:paraId="5E6B2316" w14:textId="77777777" w:rsidR="00A62617" w:rsidRPr="00E96149" w:rsidRDefault="00A62617" w:rsidP="00A31078">
            <w:pPr>
              <w:pStyle w:val="Bezodstpw"/>
              <w:jc w:val="both"/>
              <w:rPr>
                <w:rFonts w:ascii="Arial" w:hAnsi="Arial" w:cs="Arial"/>
              </w:rPr>
            </w:pPr>
            <w:proofErr w:type="spellStart"/>
            <w:r w:rsidRPr="00E96149">
              <w:rPr>
                <w:rFonts w:ascii="Arial" w:hAnsi="Arial" w:cs="Arial"/>
              </w:rPr>
              <w:t>Table</w:t>
            </w:r>
            <w:proofErr w:type="spellEnd"/>
            <w:r w:rsidRPr="00E96149">
              <w:rPr>
                <w:rFonts w:ascii="Arial" w:hAnsi="Arial" w:cs="Arial"/>
              </w:rPr>
              <w:t xml:space="preserve"> of </w:t>
            </w:r>
            <w:proofErr w:type="spellStart"/>
            <w:r w:rsidRPr="00E96149">
              <w:rPr>
                <w:rFonts w:ascii="Arial" w:hAnsi="Arial" w:cs="Arial"/>
              </w:rPr>
              <w:t>Contents</w:t>
            </w:r>
            <w:proofErr w:type="spellEnd"/>
          </w:p>
        </w:tc>
        <w:tc>
          <w:tcPr>
            <w:tcW w:w="1650" w:type="dxa"/>
          </w:tcPr>
          <w:p w14:paraId="4F2DE154" w14:textId="6C9550D5" w:rsidR="00A62617" w:rsidRPr="00E96149" w:rsidRDefault="00D53632" w:rsidP="00A31078">
            <w:pPr>
              <w:pStyle w:val="Bezodstpw"/>
              <w:jc w:val="both"/>
              <w:rPr>
                <w:rFonts w:ascii="Arial" w:hAnsi="Arial" w:cs="Arial"/>
                <w:b/>
                <w:bCs/>
                <w:lang w:val="en-GB"/>
              </w:rPr>
            </w:pPr>
            <w:r>
              <w:rPr>
                <w:rFonts w:ascii="Arial" w:hAnsi="Arial" w:cs="Arial"/>
                <w:b/>
                <w:bCs/>
                <w:lang w:val="en-GB"/>
              </w:rPr>
              <w:t>6</w:t>
            </w:r>
          </w:p>
        </w:tc>
      </w:tr>
      <w:tr w:rsidR="00A62617" w:rsidRPr="00E96149" w14:paraId="4371C5BB" w14:textId="77777777" w:rsidTr="00A1625C">
        <w:tc>
          <w:tcPr>
            <w:tcW w:w="7366" w:type="dxa"/>
          </w:tcPr>
          <w:p w14:paraId="214C028E" w14:textId="77777777" w:rsidR="00A62617" w:rsidRPr="00E96149" w:rsidRDefault="00A62617" w:rsidP="00A31078">
            <w:pPr>
              <w:pStyle w:val="Bezodstpw"/>
              <w:jc w:val="both"/>
              <w:rPr>
                <w:rFonts w:ascii="Arial" w:hAnsi="Arial" w:cs="Arial"/>
              </w:rPr>
            </w:pPr>
            <w:r w:rsidRPr="00E96149">
              <w:rPr>
                <w:rFonts w:ascii="Arial" w:hAnsi="Arial" w:cs="Arial"/>
              </w:rPr>
              <w:t xml:space="preserve">List of </w:t>
            </w:r>
            <w:proofErr w:type="spellStart"/>
            <w:r w:rsidRPr="00E96149">
              <w:rPr>
                <w:rFonts w:ascii="Arial" w:hAnsi="Arial" w:cs="Arial"/>
              </w:rPr>
              <w:t>Illustrations</w:t>
            </w:r>
            <w:proofErr w:type="spellEnd"/>
          </w:p>
        </w:tc>
        <w:tc>
          <w:tcPr>
            <w:tcW w:w="1650" w:type="dxa"/>
          </w:tcPr>
          <w:p w14:paraId="7C0ABFEC" w14:textId="18EAD36E" w:rsidR="00A62617" w:rsidRPr="007300E8" w:rsidRDefault="007B5F2B" w:rsidP="00A31078">
            <w:pPr>
              <w:pStyle w:val="Bezodstpw"/>
              <w:jc w:val="both"/>
              <w:rPr>
                <w:rFonts w:ascii="Arial" w:hAnsi="Arial" w:cs="Arial"/>
                <w:lang w:val="en-GB"/>
              </w:rPr>
            </w:pPr>
            <w:r w:rsidRPr="007300E8">
              <w:rPr>
                <w:rFonts w:ascii="Arial" w:hAnsi="Arial" w:cs="Arial"/>
                <w:lang w:val="en-GB"/>
              </w:rPr>
              <w:t>4</w:t>
            </w:r>
          </w:p>
        </w:tc>
      </w:tr>
      <w:tr w:rsidR="00A62617" w:rsidRPr="00E96149" w14:paraId="0D4BF74F" w14:textId="77777777" w:rsidTr="00A1625C">
        <w:tc>
          <w:tcPr>
            <w:tcW w:w="7366" w:type="dxa"/>
          </w:tcPr>
          <w:p w14:paraId="7EBB80A7" w14:textId="77777777" w:rsidR="00A62617" w:rsidRPr="00E96149" w:rsidRDefault="00A62617" w:rsidP="00A31078">
            <w:pPr>
              <w:pStyle w:val="Bezodstpw"/>
              <w:jc w:val="both"/>
              <w:rPr>
                <w:rFonts w:ascii="Arial" w:hAnsi="Arial" w:cs="Arial"/>
              </w:rPr>
            </w:pPr>
            <w:r w:rsidRPr="00E96149">
              <w:rPr>
                <w:rFonts w:ascii="Arial" w:hAnsi="Arial" w:cs="Arial"/>
              </w:rPr>
              <w:t xml:space="preserve">List of </w:t>
            </w:r>
            <w:proofErr w:type="spellStart"/>
            <w:r w:rsidRPr="00E96149">
              <w:rPr>
                <w:rFonts w:ascii="Arial" w:hAnsi="Arial" w:cs="Arial"/>
              </w:rPr>
              <w:t>Tables</w:t>
            </w:r>
            <w:proofErr w:type="spellEnd"/>
          </w:p>
        </w:tc>
        <w:tc>
          <w:tcPr>
            <w:tcW w:w="1650" w:type="dxa"/>
          </w:tcPr>
          <w:p w14:paraId="7A43922E" w14:textId="254B41A7" w:rsidR="00A62617" w:rsidRPr="007300E8" w:rsidRDefault="00165E4B" w:rsidP="00A31078">
            <w:pPr>
              <w:pStyle w:val="Bezodstpw"/>
              <w:jc w:val="both"/>
              <w:rPr>
                <w:rFonts w:ascii="Arial" w:hAnsi="Arial" w:cs="Arial"/>
                <w:lang w:val="en-GB"/>
              </w:rPr>
            </w:pPr>
            <w:r w:rsidRPr="007300E8">
              <w:rPr>
                <w:rFonts w:ascii="Arial" w:hAnsi="Arial" w:cs="Arial"/>
                <w:lang w:val="en-GB"/>
              </w:rPr>
              <w:t>4</w:t>
            </w:r>
          </w:p>
        </w:tc>
      </w:tr>
      <w:tr w:rsidR="00A62617" w:rsidRPr="00E96149" w14:paraId="2DD736C6" w14:textId="77777777" w:rsidTr="00A1625C">
        <w:tc>
          <w:tcPr>
            <w:tcW w:w="7366" w:type="dxa"/>
          </w:tcPr>
          <w:p w14:paraId="365B4A45" w14:textId="77777777" w:rsidR="00A62617" w:rsidRPr="00E96149" w:rsidRDefault="00A62617" w:rsidP="00A31078">
            <w:pPr>
              <w:pStyle w:val="Bezodstpw"/>
              <w:jc w:val="both"/>
              <w:rPr>
                <w:rFonts w:ascii="Arial" w:hAnsi="Arial" w:cs="Arial"/>
              </w:rPr>
            </w:pPr>
            <w:proofErr w:type="spellStart"/>
            <w:r w:rsidRPr="00E96149">
              <w:rPr>
                <w:rFonts w:ascii="Arial" w:hAnsi="Arial" w:cs="Arial"/>
              </w:rPr>
              <w:t>Acknowledgments</w:t>
            </w:r>
            <w:proofErr w:type="spellEnd"/>
          </w:p>
        </w:tc>
        <w:tc>
          <w:tcPr>
            <w:tcW w:w="1650" w:type="dxa"/>
          </w:tcPr>
          <w:p w14:paraId="673D1839" w14:textId="53227603" w:rsidR="00A62617" w:rsidRPr="007300E8" w:rsidRDefault="00165E4B" w:rsidP="00A31078">
            <w:pPr>
              <w:pStyle w:val="Bezodstpw"/>
              <w:jc w:val="both"/>
              <w:rPr>
                <w:rFonts w:ascii="Arial" w:hAnsi="Arial" w:cs="Arial"/>
                <w:lang w:val="en-GB"/>
              </w:rPr>
            </w:pPr>
            <w:r w:rsidRPr="007300E8">
              <w:rPr>
                <w:rFonts w:ascii="Arial" w:hAnsi="Arial" w:cs="Arial"/>
                <w:lang w:val="en-GB"/>
              </w:rPr>
              <w:t>5</w:t>
            </w:r>
          </w:p>
        </w:tc>
      </w:tr>
      <w:tr w:rsidR="00A62617" w:rsidRPr="00E96149" w14:paraId="6367D14D" w14:textId="77777777" w:rsidTr="00A1625C">
        <w:tc>
          <w:tcPr>
            <w:tcW w:w="7366" w:type="dxa"/>
          </w:tcPr>
          <w:p w14:paraId="345D0B45" w14:textId="77777777" w:rsidR="00A62617" w:rsidRPr="00E96149" w:rsidRDefault="00A62617" w:rsidP="00A31078">
            <w:pPr>
              <w:pStyle w:val="Bezodstpw"/>
              <w:jc w:val="both"/>
              <w:rPr>
                <w:rFonts w:ascii="Arial" w:hAnsi="Arial" w:cs="Arial"/>
              </w:rPr>
            </w:pPr>
            <w:proofErr w:type="spellStart"/>
            <w:r w:rsidRPr="00E96149">
              <w:rPr>
                <w:rFonts w:ascii="Arial" w:hAnsi="Arial" w:cs="Arial"/>
              </w:rPr>
              <w:t>Abstract</w:t>
            </w:r>
            <w:proofErr w:type="spellEnd"/>
          </w:p>
        </w:tc>
        <w:tc>
          <w:tcPr>
            <w:tcW w:w="1650" w:type="dxa"/>
          </w:tcPr>
          <w:p w14:paraId="70861886" w14:textId="6C1642D4" w:rsidR="00A62617" w:rsidRPr="007300E8" w:rsidRDefault="00165E4B" w:rsidP="00A31078">
            <w:pPr>
              <w:pStyle w:val="Bezodstpw"/>
              <w:jc w:val="both"/>
              <w:rPr>
                <w:rFonts w:ascii="Arial" w:hAnsi="Arial" w:cs="Arial"/>
                <w:lang w:val="en-GB"/>
              </w:rPr>
            </w:pPr>
            <w:r w:rsidRPr="007300E8">
              <w:rPr>
                <w:rFonts w:ascii="Arial" w:hAnsi="Arial" w:cs="Arial"/>
                <w:lang w:val="en-GB"/>
              </w:rPr>
              <w:t>5</w:t>
            </w:r>
          </w:p>
        </w:tc>
      </w:tr>
      <w:tr w:rsidR="00A62617" w:rsidRPr="00E96149" w14:paraId="74AE1BC1" w14:textId="77777777" w:rsidTr="00A1625C">
        <w:tc>
          <w:tcPr>
            <w:tcW w:w="7366" w:type="dxa"/>
          </w:tcPr>
          <w:p w14:paraId="20D5644C" w14:textId="77777777" w:rsidR="00A62617" w:rsidRPr="00E96149" w:rsidRDefault="00A62617" w:rsidP="00A31078">
            <w:pPr>
              <w:pStyle w:val="Bezodstpw"/>
              <w:jc w:val="both"/>
              <w:rPr>
                <w:rFonts w:ascii="Arial" w:hAnsi="Arial" w:cs="Arial"/>
                <w:b/>
                <w:bCs/>
              </w:rPr>
            </w:pPr>
            <w:bookmarkStart w:id="2" w:name="_Hlk68791881"/>
            <w:proofErr w:type="spellStart"/>
            <w:r w:rsidRPr="00E96149">
              <w:rPr>
                <w:rFonts w:ascii="Arial" w:hAnsi="Arial" w:cs="Arial"/>
                <w:b/>
                <w:bCs/>
              </w:rPr>
              <w:t>Introduction</w:t>
            </w:r>
            <w:bookmarkEnd w:id="2"/>
            <w:proofErr w:type="spellEnd"/>
          </w:p>
        </w:tc>
        <w:tc>
          <w:tcPr>
            <w:tcW w:w="1650" w:type="dxa"/>
          </w:tcPr>
          <w:p w14:paraId="35756B9C" w14:textId="2D0EB4E1" w:rsidR="00A62617" w:rsidRPr="007300E8" w:rsidRDefault="00165E4B" w:rsidP="00A31078">
            <w:pPr>
              <w:pStyle w:val="Bezodstpw"/>
              <w:jc w:val="both"/>
              <w:rPr>
                <w:rFonts w:ascii="Arial" w:hAnsi="Arial" w:cs="Arial"/>
                <w:lang w:val="en-GB"/>
              </w:rPr>
            </w:pPr>
            <w:r w:rsidRPr="007300E8">
              <w:rPr>
                <w:rFonts w:ascii="Arial" w:hAnsi="Arial" w:cs="Arial"/>
                <w:lang w:val="en-GB"/>
              </w:rPr>
              <w:t>7</w:t>
            </w:r>
          </w:p>
        </w:tc>
      </w:tr>
      <w:tr w:rsidR="00A62617" w:rsidRPr="00E96149" w14:paraId="2F6C793E" w14:textId="77777777" w:rsidTr="00A1625C">
        <w:tc>
          <w:tcPr>
            <w:tcW w:w="7366" w:type="dxa"/>
          </w:tcPr>
          <w:p w14:paraId="566BC462" w14:textId="77777777" w:rsidR="00A62617" w:rsidRPr="00E96149" w:rsidRDefault="00A62617" w:rsidP="00A31078">
            <w:pPr>
              <w:pStyle w:val="Bezodstpw"/>
              <w:jc w:val="both"/>
              <w:rPr>
                <w:rFonts w:ascii="Arial" w:hAnsi="Arial" w:cs="Arial"/>
              </w:rPr>
            </w:pPr>
            <w:proofErr w:type="spellStart"/>
            <w:r w:rsidRPr="00E96149">
              <w:rPr>
                <w:rFonts w:ascii="Arial" w:hAnsi="Arial" w:cs="Arial"/>
              </w:rPr>
              <w:t>Research</w:t>
            </w:r>
            <w:proofErr w:type="spellEnd"/>
            <w:r w:rsidRPr="00E96149">
              <w:rPr>
                <w:rFonts w:ascii="Arial" w:hAnsi="Arial" w:cs="Arial"/>
              </w:rPr>
              <w:t xml:space="preserve"> </w:t>
            </w:r>
            <w:proofErr w:type="spellStart"/>
            <w:r w:rsidRPr="00E96149">
              <w:rPr>
                <w:rFonts w:ascii="Arial" w:hAnsi="Arial" w:cs="Arial"/>
              </w:rPr>
              <w:t>Goals</w:t>
            </w:r>
            <w:proofErr w:type="spellEnd"/>
          </w:p>
        </w:tc>
        <w:tc>
          <w:tcPr>
            <w:tcW w:w="1650" w:type="dxa"/>
          </w:tcPr>
          <w:p w14:paraId="7F59B472" w14:textId="283DEAF0" w:rsidR="00A62617" w:rsidRPr="007300E8" w:rsidRDefault="00165E4B" w:rsidP="00A31078">
            <w:pPr>
              <w:pStyle w:val="Bezodstpw"/>
              <w:jc w:val="both"/>
              <w:rPr>
                <w:rFonts w:ascii="Arial" w:hAnsi="Arial" w:cs="Arial"/>
                <w:lang w:val="en-GB"/>
              </w:rPr>
            </w:pPr>
            <w:r w:rsidRPr="007300E8">
              <w:rPr>
                <w:rFonts w:ascii="Arial" w:hAnsi="Arial" w:cs="Arial"/>
                <w:lang w:val="en-GB"/>
              </w:rPr>
              <w:t>7</w:t>
            </w:r>
          </w:p>
        </w:tc>
      </w:tr>
      <w:tr w:rsidR="00A62617" w:rsidRPr="00E96149" w14:paraId="658293DD" w14:textId="77777777" w:rsidTr="00A1625C">
        <w:tc>
          <w:tcPr>
            <w:tcW w:w="7366" w:type="dxa"/>
          </w:tcPr>
          <w:p w14:paraId="6F7414DD" w14:textId="77777777" w:rsidR="00A62617" w:rsidRPr="00E96149" w:rsidRDefault="00A62617" w:rsidP="00A31078">
            <w:pPr>
              <w:pStyle w:val="Bezodstpw"/>
              <w:jc w:val="both"/>
              <w:rPr>
                <w:rFonts w:ascii="Arial" w:hAnsi="Arial" w:cs="Arial"/>
              </w:rPr>
            </w:pPr>
            <w:proofErr w:type="spellStart"/>
            <w:r w:rsidRPr="00E96149">
              <w:rPr>
                <w:rFonts w:ascii="Arial" w:hAnsi="Arial" w:cs="Arial"/>
              </w:rPr>
              <w:t>Introduction</w:t>
            </w:r>
            <w:proofErr w:type="spellEnd"/>
            <w:r w:rsidRPr="00E96149">
              <w:rPr>
                <w:rFonts w:ascii="Arial" w:hAnsi="Arial" w:cs="Arial"/>
              </w:rPr>
              <w:t xml:space="preserve"> to </w:t>
            </w:r>
            <w:proofErr w:type="spellStart"/>
            <w:r w:rsidRPr="00E96149">
              <w:rPr>
                <w:rFonts w:ascii="Arial" w:hAnsi="Arial" w:cs="Arial"/>
              </w:rPr>
              <w:t>Light</w:t>
            </w:r>
            <w:proofErr w:type="spellEnd"/>
          </w:p>
          <w:p w14:paraId="53515E37" w14:textId="42FBFDF5" w:rsidR="00A62617" w:rsidRPr="00E96149" w:rsidRDefault="00A62617" w:rsidP="00A31078">
            <w:pPr>
              <w:pStyle w:val="Bezodstpw"/>
              <w:numPr>
                <w:ilvl w:val="0"/>
                <w:numId w:val="6"/>
              </w:numPr>
              <w:jc w:val="both"/>
              <w:rPr>
                <w:rFonts w:ascii="Arial" w:hAnsi="Arial" w:cs="Arial"/>
                <w:lang w:val="en-GB"/>
              </w:rPr>
            </w:pPr>
            <w:r w:rsidRPr="00E96149">
              <w:rPr>
                <w:rFonts w:ascii="Arial" w:hAnsi="Arial" w:cs="Arial"/>
                <w:lang w:val="en-GB"/>
              </w:rPr>
              <w:t xml:space="preserve">The term </w:t>
            </w:r>
            <w:r w:rsidR="00DB4BCF">
              <w:rPr>
                <w:rFonts w:ascii="Arial" w:hAnsi="Arial" w:cs="Arial"/>
                <w:lang w:val="en-GB"/>
              </w:rPr>
              <w:t>of natural light</w:t>
            </w:r>
            <w:r w:rsidRPr="00E96149">
              <w:rPr>
                <w:rFonts w:ascii="Arial" w:hAnsi="Arial" w:cs="Arial"/>
                <w:lang w:val="en-GB"/>
              </w:rPr>
              <w:t xml:space="preserve"> </w:t>
            </w:r>
          </w:p>
          <w:p w14:paraId="73984E9A" w14:textId="66FA0D1F" w:rsidR="00A62617" w:rsidRPr="00E96149" w:rsidRDefault="001753B0" w:rsidP="00A31078">
            <w:pPr>
              <w:pStyle w:val="Bezodstpw"/>
              <w:numPr>
                <w:ilvl w:val="0"/>
                <w:numId w:val="6"/>
              </w:numPr>
              <w:jc w:val="both"/>
              <w:rPr>
                <w:rFonts w:ascii="Arial" w:hAnsi="Arial" w:cs="Arial"/>
                <w:lang w:val="en-GB"/>
              </w:rPr>
            </w:pPr>
            <w:r>
              <w:rPr>
                <w:rFonts w:ascii="Arial" w:hAnsi="Arial" w:cs="Arial"/>
                <w:lang w:val="en-GB"/>
              </w:rPr>
              <w:t>Natural l</w:t>
            </w:r>
            <w:r w:rsidR="00A62617" w:rsidRPr="00E96149">
              <w:rPr>
                <w:rFonts w:ascii="Arial" w:hAnsi="Arial" w:cs="Arial"/>
                <w:lang w:val="en-GB"/>
              </w:rPr>
              <w:t xml:space="preserve">ight in historical context </w:t>
            </w:r>
          </w:p>
          <w:p w14:paraId="350C55FE" w14:textId="4FCB44B7" w:rsidR="00A62617" w:rsidRPr="00E96149" w:rsidRDefault="001753B0" w:rsidP="00A31078">
            <w:pPr>
              <w:pStyle w:val="Bezodstpw"/>
              <w:numPr>
                <w:ilvl w:val="0"/>
                <w:numId w:val="6"/>
              </w:numPr>
              <w:jc w:val="both"/>
              <w:rPr>
                <w:rFonts w:ascii="Arial" w:hAnsi="Arial" w:cs="Arial"/>
                <w:lang w:val="en-GB"/>
              </w:rPr>
            </w:pPr>
            <w:r>
              <w:rPr>
                <w:rFonts w:ascii="Arial" w:hAnsi="Arial" w:cs="Arial"/>
                <w:lang w:val="en-GB"/>
              </w:rPr>
              <w:t>Natural light</w:t>
            </w:r>
            <w:r w:rsidR="00A62617" w:rsidRPr="00E96149">
              <w:rPr>
                <w:rFonts w:ascii="Arial" w:hAnsi="Arial" w:cs="Arial"/>
                <w:lang w:val="en-GB"/>
              </w:rPr>
              <w:t xml:space="preserve"> in climate context </w:t>
            </w:r>
          </w:p>
          <w:p w14:paraId="37546DDD" w14:textId="78A49916" w:rsidR="00A62617" w:rsidRPr="00B04CCF" w:rsidRDefault="00A62617" w:rsidP="00B04CCF">
            <w:pPr>
              <w:pStyle w:val="Bezodstpw"/>
              <w:numPr>
                <w:ilvl w:val="0"/>
                <w:numId w:val="6"/>
              </w:numPr>
              <w:jc w:val="both"/>
              <w:rPr>
                <w:rFonts w:ascii="Arial" w:hAnsi="Arial" w:cs="Arial"/>
                <w:lang w:val="en-GB"/>
              </w:rPr>
            </w:pPr>
            <w:r w:rsidRPr="00E96149">
              <w:rPr>
                <w:rFonts w:ascii="Arial" w:hAnsi="Arial" w:cs="Arial"/>
                <w:lang w:val="en-GB"/>
              </w:rPr>
              <w:t xml:space="preserve">Touched of </w:t>
            </w:r>
            <w:r w:rsidR="00B04CCF">
              <w:rPr>
                <w:rFonts w:ascii="Arial" w:hAnsi="Arial" w:cs="Arial"/>
                <w:lang w:val="en-GB"/>
              </w:rPr>
              <w:t xml:space="preserve">natural </w:t>
            </w:r>
            <w:r w:rsidRPr="00E96149">
              <w:rPr>
                <w:rFonts w:ascii="Arial" w:hAnsi="Arial" w:cs="Arial"/>
                <w:lang w:val="en-GB"/>
              </w:rPr>
              <w:t xml:space="preserve">light </w:t>
            </w:r>
          </w:p>
        </w:tc>
        <w:tc>
          <w:tcPr>
            <w:tcW w:w="1650" w:type="dxa"/>
          </w:tcPr>
          <w:p w14:paraId="45725F64" w14:textId="77777777" w:rsidR="00A62617" w:rsidRPr="007300E8" w:rsidRDefault="008771FF" w:rsidP="00A31078">
            <w:pPr>
              <w:pStyle w:val="Bezodstpw"/>
              <w:jc w:val="both"/>
              <w:rPr>
                <w:rFonts w:ascii="Arial" w:hAnsi="Arial" w:cs="Arial"/>
                <w:lang w:val="en-GB"/>
              </w:rPr>
            </w:pPr>
            <w:r w:rsidRPr="007300E8">
              <w:rPr>
                <w:rFonts w:ascii="Arial" w:hAnsi="Arial" w:cs="Arial"/>
                <w:lang w:val="en-GB"/>
              </w:rPr>
              <w:t>8,9,10,11</w:t>
            </w:r>
            <w:r w:rsidR="00E371A9" w:rsidRPr="007300E8">
              <w:rPr>
                <w:rFonts w:ascii="Arial" w:hAnsi="Arial" w:cs="Arial"/>
                <w:lang w:val="en-GB"/>
              </w:rPr>
              <w:t>,12,</w:t>
            </w:r>
          </w:p>
          <w:p w14:paraId="3D078B94" w14:textId="1B17BED2" w:rsidR="00E371A9" w:rsidRPr="007300E8" w:rsidRDefault="00E371A9" w:rsidP="00A31078">
            <w:pPr>
              <w:pStyle w:val="Bezodstpw"/>
              <w:jc w:val="both"/>
              <w:rPr>
                <w:rFonts w:ascii="Arial" w:hAnsi="Arial" w:cs="Arial"/>
                <w:lang w:val="en-GB"/>
              </w:rPr>
            </w:pPr>
            <w:r w:rsidRPr="007300E8">
              <w:rPr>
                <w:rFonts w:ascii="Arial" w:hAnsi="Arial" w:cs="Arial"/>
                <w:lang w:val="en-GB"/>
              </w:rPr>
              <w:t>13,14,15,16</w:t>
            </w:r>
          </w:p>
        </w:tc>
      </w:tr>
      <w:tr w:rsidR="00A62617" w:rsidRPr="00E96149" w14:paraId="48676884" w14:textId="77777777" w:rsidTr="00A1625C">
        <w:tc>
          <w:tcPr>
            <w:tcW w:w="7366" w:type="dxa"/>
          </w:tcPr>
          <w:p w14:paraId="5D6F8317" w14:textId="77777777" w:rsidR="00A62617" w:rsidRPr="00E96149" w:rsidRDefault="00A62617" w:rsidP="00A31078">
            <w:pPr>
              <w:pStyle w:val="Bezodstpw"/>
              <w:jc w:val="both"/>
              <w:rPr>
                <w:rFonts w:ascii="Arial" w:hAnsi="Arial" w:cs="Arial"/>
              </w:rPr>
            </w:pPr>
            <w:proofErr w:type="spellStart"/>
            <w:r w:rsidRPr="00E96149">
              <w:rPr>
                <w:rFonts w:ascii="Arial" w:hAnsi="Arial" w:cs="Arial"/>
              </w:rPr>
              <w:t>Methodology</w:t>
            </w:r>
            <w:proofErr w:type="spellEnd"/>
          </w:p>
        </w:tc>
        <w:tc>
          <w:tcPr>
            <w:tcW w:w="1650" w:type="dxa"/>
          </w:tcPr>
          <w:p w14:paraId="1A04E239" w14:textId="18E38DF8" w:rsidR="00A62617" w:rsidRPr="007300E8" w:rsidRDefault="00E371A9" w:rsidP="00A31078">
            <w:pPr>
              <w:pStyle w:val="Bezodstpw"/>
              <w:jc w:val="both"/>
              <w:rPr>
                <w:rFonts w:ascii="Arial" w:hAnsi="Arial" w:cs="Arial"/>
                <w:lang w:val="en-GB"/>
              </w:rPr>
            </w:pPr>
            <w:r w:rsidRPr="007300E8">
              <w:rPr>
                <w:rFonts w:ascii="Arial" w:hAnsi="Arial" w:cs="Arial"/>
                <w:lang w:val="en-GB"/>
              </w:rPr>
              <w:t>17</w:t>
            </w:r>
          </w:p>
        </w:tc>
      </w:tr>
      <w:tr w:rsidR="00A62617" w:rsidRPr="00E96149" w14:paraId="2ECFF8B9" w14:textId="77777777" w:rsidTr="00A1625C">
        <w:tc>
          <w:tcPr>
            <w:tcW w:w="7366" w:type="dxa"/>
          </w:tcPr>
          <w:p w14:paraId="4221788E" w14:textId="50460892" w:rsidR="00A62617" w:rsidRPr="00E96149" w:rsidRDefault="00A62617" w:rsidP="00A31078">
            <w:pPr>
              <w:pStyle w:val="Bezodstpw"/>
              <w:jc w:val="both"/>
              <w:rPr>
                <w:rFonts w:ascii="Arial" w:hAnsi="Arial" w:cs="Arial"/>
                <w:lang w:val="en-GB"/>
              </w:rPr>
            </w:pPr>
            <w:r w:rsidRPr="00E96149">
              <w:rPr>
                <w:rFonts w:ascii="Arial" w:hAnsi="Arial" w:cs="Arial"/>
                <w:lang w:val="en-GB"/>
              </w:rPr>
              <w:t xml:space="preserve">Architects of </w:t>
            </w:r>
            <w:r w:rsidR="00B24C15">
              <w:rPr>
                <w:rFonts w:ascii="Arial" w:hAnsi="Arial" w:cs="Arial"/>
                <w:lang w:val="en-GB"/>
              </w:rPr>
              <w:t>day</w:t>
            </w:r>
            <w:r w:rsidRPr="00E96149">
              <w:rPr>
                <w:rFonts w:ascii="Arial" w:hAnsi="Arial" w:cs="Arial"/>
                <w:lang w:val="en-GB"/>
              </w:rPr>
              <w:t xml:space="preserve">light </w:t>
            </w:r>
          </w:p>
        </w:tc>
        <w:tc>
          <w:tcPr>
            <w:tcW w:w="1650" w:type="dxa"/>
          </w:tcPr>
          <w:p w14:paraId="191AA8F2" w14:textId="2448BD3E" w:rsidR="00A62617" w:rsidRPr="007300E8" w:rsidRDefault="00E371A9" w:rsidP="00A31078">
            <w:pPr>
              <w:pStyle w:val="Bezodstpw"/>
              <w:jc w:val="both"/>
              <w:rPr>
                <w:rFonts w:ascii="Arial" w:hAnsi="Arial" w:cs="Arial"/>
                <w:lang w:val="en-GB"/>
              </w:rPr>
            </w:pPr>
            <w:r w:rsidRPr="007300E8">
              <w:rPr>
                <w:rFonts w:ascii="Arial" w:hAnsi="Arial" w:cs="Arial"/>
                <w:lang w:val="en-GB"/>
              </w:rPr>
              <w:t>17</w:t>
            </w:r>
          </w:p>
        </w:tc>
      </w:tr>
      <w:tr w:rsidR="00A62617" w:rsidRPr="00E96149" w14:paraId="49A77682" w14:textId="77777777" w:rsidTr="00A1625C">
        <w:tc>
          <w:tcPr>
            <w:tcW w:w="7366" w:type="dxa"/>
          </w:tcPr>
          <w:p w14:paraId="7B859C82" w14:textId="07F9A3D9" w:rsidR="00A62617" w:rsidRPr="00E96149" w:rsidRDefault="00A62617" w:rsidP="00A31078">
            <w:pPr>
              <w:pStyle w:val="Bezodstpw"/>
              <w:jc w:val="both"/>
              <w:rPr>
                <w:rFonts w:ascii="Arial" w:hAnsi="Arial" w:cs="Arial"/>
                <w:lang w:val="en-GB"/>
              </w:rPr>
            </w:pPr>
            <w:r w:rsidRPr="00E96149">
              <w:rPr>
                <w:rFonts w:ascii="Arial" w:hAnsi="Arial" w:cs="Arial"/>
                <w:lang w:val="en-GB"/>
              </w:rPr>
              <w:t>Discussion about selection of case studies</w:t>
            </w:r>
          </w:p>
        </w:tc>
        <w:tc>
          <w:tcPr>
            <w:tcW w:w="1650" w:type="dxa"/>
          </w:tcPr>
          <w:p w14:paraId="4FD2161F" w14:textId="6ABC6D27" w:rsidR="00A62617" w:rsidRPr="007300E8" w:rsidRDefault="00E371A9" w:rsidP="00A31078">
            <w:pPr>
              <w:pStyle w:val="Bezodstpw"/>
              <w:jc w:val="both"/>
              <w:rPr>
                <w:rFonts w:ascii="Arial" w:hAnsi="Arial" w:cs="Arial"/>
                <w:lang w:val="en-GB"/>
              </w:rPr>
            </w:pPr>
            <w:r w:rsidRPr="007300E8">
              <w:rPr>
                <w:rFonts w:ascii="Arial" w:hAnsi="Arial" w:cs="Arial"/>
                <w:lang w:val="en-GB"/>
              </w:rPr>
              <w:t>18</w:t>
            </w:r>
          </w:p>
        </w:tc>
      </w:tr>
      <w:tr w:rsidR="00A62617" w:rsidRPr="00E96149" w14:paraId="7DEAC50B" w14:textId="77777777" w:rsidTr="00A1625C">
        <w:tc>
          <w:tcPr>
            <w:tcW w:w="7366" w:type="dxa"/>
          </w:tcPr>
          <w:p w14:paraId="387A2B80" w14:textId="77777777" w:rsidR="00A62617" w:rsidRPr="00E96149" w:rsidRDefault="00A62617" w:rsidP="00A31078">
            <w:pPr>
              <w:pStyle w:val="Bezodstpw"/>
              <w:jc w:val="both"/>
              <w:rPr>
                <w:rFonts w:ascii="Arial" w:hAnsi="Arial" w:cs="Arial"/>
                <w:b/>
                <w:bCs/>
              </w:rPr>
            </w:pPr>
            <w:proofErr w:type="spellStart"/>
            <w:r w:rsidRPr="00E96149">
              <w:rPr>
                <w:rFonts w:ascii="Arial" w:hAnsi="Arial" w:cs="Arial"/>
                <w:b/>
                <w:bCs/>
              </w:rPr>
              <w:t>Chapter</w:t>
            </w:r>
            <w:proofErr w:type="spellEnd"/>
            <w:r w:rsidRPr="00E96149">
              <w:rPr>
                <w:rFonts w:ascii="Arial" w:hAnsi="Arial" w:cs="Arial"/>
                <w:b/>
                <w:bCs/>
              </w:rPr>
              <w:t xml:space="preserve"> 1: Villa Mairea, </w:t>
            </w:r>
            <w:proofErr w:type="spellStart"/>
            <w:r w:rsidRPr="00E96149">
              <w:rPr>
                <w:rFonts w:ascii="Arial" w:hAnsi="Arial" w:cs="Arial"/>
                <w:b/>
                <w:bCs/>
              </w:rPr>
              <w:t>Alvar</w:t>
            </w:r>
            <w:proofErr w:type="spellEnd"/>
            <w:r w:rsidRPr="00E96149">
              <w:rPr>
                <w:rFonts w:ascii="Arial" w:hAnsi="Arial" w:cs="Arial"/>
                <w:b/>
                <w:bCs/>
              </w:rPr>
              <w:t xml:space="preserve"> Aalto</w:t>
            </w:r>
          </w:p>
          <w:p w14:paraId="41E391E9" w14:textId="0E107016" w:rsidR="00A62617" w:rsidRPr="00E96149" w:rsidRDefault="001753B0" w:rsidP="00A31078">
            <w:pPr>
              <w:pStyle w:val="Bezodstpw"/>
              <w:numPr>
                <w:ilvl w:val="0"/>
                <w:numId w:val="10"/>
              </w:numPr>
              <w:jc w:val="both"/>
              <w:rPr>
                <w:rFonts w:ascii="Arial" w:hAnsi="Arial" w:cs="Arial"/>
                <w:lang w:val="en-GB"/>
              </w:rPr>
            </w:pPr>
            <w:r>
              <w:rPr>
                <w:rFonts w:ascii="Arial" w:hAnsi="Arial" w:cs="Arial"/>
                <w:lang w:val="en-GB"/>
              </w:rPr>
              <w:t>Background</w:t>
            </w:r>
          </w:p>
          <w:p w14:paraId="16EEAA77" w14:textId="6E81C0F8" w:rsidR="00ED1B9C" w:rsidRPr="00ED1B9C" w:rsidRDefault="00ED1B9C" w:rsidP="00ED1B9C">
            <w:pPr>
              <w:pStyle w:val="Akapitzlist"/>
              <w:numPr>
                <w:ilvl w:val="0"/>
                <w:numId w:val="10"/>
              </w:numPr>
              <w:jc w:val="both"/>
              <w:rPr>
                <w:rFonts w:ascii="Arial" w:hAnsi="Arial" w:cs="Arial"/>
              </w:rPr>
            </w:pPr>
            <w:proofErr w:type="spellStart"/>
            <w:r w:rsidRPr="00ED1B9C">
              <w:rPr>
                <w:rFonts w:ascii="Arial" w:hAnsi="Arial" w:cs="Arial"/>
              </w:rPr>
              <w:t>Floor</w:t>
            </w:r>
            <w:proofErr w:type="spellEnd"/>
            <w:r w:rsidRPr="00ED1B9C">
              <w:rPr>
                <w:rFonts w:ascii="Arial" w:hAnsi="Arial" w:cs="Arial"/>
              </w:rPr>
              <w:t xml:space="preserve"> plan of Villa Mairea</w:t>
            </w:r>
          </w:p>
          <w:p w14:paraId="7E5CDE73" w14:textId="534FE726" w:rsidR="00A62617" w:rsidRPr="00E96149" w:rsidRDefault="00A62617" w:rsidP="00A31078">
            <w:pPr>
              <w:pStyle w:val="Bezodstpw"/>
              <w:numPr>
                <w:ilvl w:val="0"/>
                <w:numId w:val="10"/>
              </w:numPr>
              <w:jc w:val="both"/>
              <w:rPr>
                <w:rFonts w:ascii="Arial" w:hAnsi="Arial" w:cs="Arial"/>
                <w:lang w:val="en-GB"/>
              </w:rPr>
            </w:pPr>
            <w:r w:rsidRPr="00E96149">
              <w:rPr>
                <w:rFonts w:ascii="Arial" w:hAnsi="Arial" w:cs="Arial"/>
                <w:lang w:val="en-GB"/>
              </w:rPr>
              <w:t xml:space="preserve">Relation to the </w:t>
            </w:r>
            <w:r w:rsidR="00D4578A">
              <w:rPr>
                <w:rFonts w:ascii="Arial" w:hAnsi="Arial" w:cs="Arial"/>
                <w:lang w:val="en-GB"/>
              </w:rPr>
              <w:t xml:space="preserve">natural </w:t>
            </w:r>
            <w:r w:rsidRPr="00E96149">
              <w:rPr>
                <w:rFonts w:ascii="Arial" w:hAnsi="Arial" w:cs="Arial"/>
                <w:lang w:val="en-GB"/>
              </w:rPr>
              <w:t xml:space="preserve">light </w:t>
            </w:r>
          </w:p>
          <w:p w14:paraId="4BCEDE4F" w14:textId="3322B2B4" w:rsidR="00A62617" w:rsidRPr="00E96149" w:rsidRDefault="00A62617" w:rsidP="00A31078">
            <w:pPr>
              <w:pStyle w:val="Bezodstpw"/>
              <w:numPr>
                <w:ilvl w:val="0"/>
                <w:numId w:val="10"/>
              </w:numPr>
              <w:jc w:val="both"/>
              <w:rPr>
                <w:rFonts w:ascii="Arial" w:hAnsi="Arial" w:cs="Arial"/>
              </w:rPr>
            </w:pPr>
            <w:proofErr w:type="spellStart"/>
            <w:r w:rsidRPr="00E96149">
              <w:rPr>
                <w:rFonts w:ascii="Arial" w:hAnsi="Arial" w:cs="Arial"/>
              </w:rPr>
              <w:t>Principles</w:t>
            </w:r>
            <w:proofErr w:type="spellEnd"/>
            <w:r w:rsidRPr="00E96149">
              <w:rPr>
                <w:rFonts w:ascii="Arial" w:hAnsi="Arial" w:cs="Arial"/>
              </w:rPr>
              <w:t xml:space="preserve"> of </w:t>
            </w:r>
            <w:proofErr w:type="spellStart"/>
            <w:r w:rsidR="00B0208E">
              <w:rPr>
                <w:rFonts w:ascii="Arial" w:hAnsi="Arial" w:cs="Arial"/>
              </w:rPr>
              <w:t>day</w:t>
            </w:r>
            <w:r w:rsidRPr="00E96149">
              <w:rPr>
                <w:rFonts w:ascii="Arial" w:hAnsi="Arial" w:cs="Arial"/>
              </w:rPr>
              <w:t>light</w:t>
            </w:r>
            <w:proofErr w:type="spellEnd"/>
            <w:r w:rsidRPr="00E96149">
              <w:rPr>
                <w:rFonts w:ascii="Arial" w:hAnsi="Arial" w:cs="Arial"/>
              </w:rPr>
              <w:t xml:space="preserve"> </w:t>
            </w:r>
          </w:p>
        </w:tc>
        <w:tc>
          <w:tcPr>
            <w:tcW w:w="1650" w:type="dxa"/>
          </w:tcPr>
          <w:p w14:paraId="51334434" w14:textId="77777777" w:rsidR="00A62617" w:rsidRPr="007300E8" w:rsidRDefault="007300E8" w:rsidP="00A31078">
            <w:pPr>
              <w:pStyle w:val="Bezodstpw"/>
              <w:jc w:val="both"/>
              <w:rPr>
                <w:rFonts w:ascii="Arial" w:hAnsi="Arial" w:cs="Arial"/>
                <w:lang w:val="en-GB"/>
              </w:rPr>
            </w:pPr>
            <w:r w:rsidRPr="007300E8">
              <w:rPr>
                <w:rFonts w:ascii="Arial" w:hAnsi="Arial" w:cs="Arial"/>
                <w:lang w:val="en-GB"/>
              </w:rPr>
              <w:t>19,20,21,22,</w:t>
            </w:r>
          </w:p>
          <w:p w14:paraId="5A335257" w14:textId="4045D4F8" w:rsidR="007300E8" w:rsidRPr="007300E8" w:rsidRDefault="007300E8" w:rsidP="00A31078">
            <w:pPr>
              <w:pStyle w:val="Bezodstpw"/>
              <w:jc w:val="both"/>
              <w:rPr>
                <w:rFonts w:ascii="Arial" w:hAnsi="Arial" w:cs="Arial"/>
                <w:lang w:val="en-GB"/>
              </w:rPr>
            </w:pPr>
            <w:r w:rsidRPr="007300E8">
              <w:rPr>
                <w:rFonts w:ascii="Arial" w:hAnsi="Arial" w:cs="Arial"/>
                <w:lang w:val="en-GB"/>
              </w:rPr>
              <w:t>23,24</w:t>
            </w:r>
          </w:p>
        </w:tc>
      </w:tr>
      <w:tr w:rsidR="00A62617" w:rsidRPr="00E96149" w14:paraId="27AD0955" w14:textId="77777777" w:rsidTr="00A1625C">
        <w:tc>
          <w:tcPr>
            <w:tcW w:w="7366" w:type="dxa"/>
          </w:tcPr>
          <w:p w14:paraId="32963759" w14:textId="12D92A32" w:rsidR="00A62617" w:rsidRPr="00E96149" w:rsidRDefault="00A62617" w:rsidP="00A31078">
            <w:pPr>
              <w:pStyle w:val="Bezodstpw"/>
              <w:jc w:val="both"/>
              <w:rPr>
                <w:rFonts w:ascii="Arial" w:hAnsi="Arial" w:cs="Arial"/>
                <w:b/>
                <w:bCs/>
              </w:rPr>
            </w:pPr>
            <w:proofErr w:type="spellStart"/>
            <w:r w:rsidRPr="00E96149">
              <w:rPr>
                <w:rFonts w:ascii="Arial" w:hAnsi="Arial" w:cs="Arial"/>
                <w:b/>
                <w:bCs/>
              </w:rPr>
              <w:t>Chapter</w:t>
            </w:r>
            <w:proofErr w:type="spellEnd"/>
            <w:r w:rsidRPr="00E96149">
              <w:rPr>
                <w:rFonts w:ascii="Arial" w:hAnsi="Arial" w:cs="Arial"/>
                <w:b/>
                <w:bCs/>
              </w:rPr>
              <w:t xml:space="preserve"> 2: </w:t>
            </w:r>
            <w:proofErr w:type="spellStart"/>
            <w:r w:rsidRPr="00E96149">
              <w:rPr>
                <w:rFonts w:ascii="Arial" w:hAnsi="Arial" w:cs="Arial"/>
                <w:b/>
                <w:bCs/>
              </w:rPr>
              <w:t>Casa</w:t>
            </w:r>
            <w:proofErr w:type="spellEnd"/>
            <w:r w:rsidRPr="00E96149">
              <w:rPr>
                <w:rFonts w:ascii="Arial" w:hAnsi="Arial" w:cs="Arial"/>
                <w:b/>
                <w:bCs/>
              </w:rPr>
              <w:t xml:space="preserve"> Luis, Luis </w:t>
            </w:r>
            <w:r w:rsidR="006A7B27" w:rsidRPr="00E96149">
              <w:rPr>
                <w:rFonts w:ascii="Arial" w:hAnsi="Arial" w:cs="Arial"/>
                <w:b/>
                <w:bCs/>
              </w:rPr>
              <w:t>Barragán</w:t>
            </w:r>
          </w:p>
          <w:p w14:paraId="47D63104" w14:textId="79F7CE47" w:rsidR="00A62617" w:rsidRPr="00E96149" w:rsidRDefault="00D4578A" w:rsidP="00A31078">
            <w:pPr>
              <w:pStyle w:val="Bezodstpw"/>
              <w:numPr>
                <w:ilvl w:val="0"/>
                <w:numId w:val="8"/>
              </w:numPr>
              <w:jc w:val="both"/>
              <w:rPr>
                <w:rFonts w:ascii="Arial" w:hAnsi="Arial" w:cs="Arial"/>
              </w:rPr>
            </w:pPr>
            <w:r w:rsidRPr="00D4578A">
              <w:rPr>
                <w:rFonts w:ascii="Arial" w:hAnsi="Arial" w:cs="Arial"/>
                <w:lang w:val="en-GB"/>
              </w:rPr>
              <w:t>General description</w:t>
            </w:r>
            <w:r w:rsidR="00A62617" w:rsidRPr="00E96149">
              <w:rPr>
                <w:rFonts w:ascii="Arial" w:hAnsi="Arial" w:cs="Arial"/>
              </w:rPr>
              <w:t xml:space="preserve"> </w:t>
            </w:r>
          </w:p>
          <w:p w14:paraId="7F233E91" w14:textId="187720FF" w:rsidR="00A62617" w:rsidRPr="00E96149" w:rsidRDefault="00ED1B9C" w:rsidP="00A31078">
            <w:pPr>
              <w:pStyle w:val="Bezodstpw"/>
              <w:numPr>
                <w:ilvl w:val="0"/>
                <w:numId w:val="8"/>
              </w:numPr>
              <w:jc w:val="both"/>
              <w:rPr>
                <w:rFonts w:ascii="Arial" w:hAnsi="Arial" w:cs="Arial"/>
                <w:lang w:val="en-GB"/>
              </w:rPr>
            </w:pPr>
            <w:r>
              <w:rPr>
                <w:rFonts w:ascii="Arial" w:hAnsi="Arial" w:cs="Arial"/>
                <w:lang w:val="en-GB"/>
              </w:rPr>
              <w:t xml:space="preserve">Floor Plan of </w:t>
            </w:r>
            <w:r w:rsidR="00B24C15">
              <w:rPr>
                <w:rFonts w:ascii="Arial" w:hAnsi="Arial" w:cs="Arial"/>
                <w:lang w:val="en-GB"/>
              </w:rPr>
              <w:t xml:space="preserve">Casa </w:t>
            </w:r>
            <w:r w:rsidR="006A7B27">
              <w:rPr>
                <w:rFonts w:ascii="Arial" w:hAnsi="Arial" w:cs="Arial"/>
                <w:lang w:val="en-GB"/>
              </w:rPr>
              <w:t>Barragan</w:t>
            </w:r>
          </w:p>
          <w:p w14:paraId="062431E5" w14:textId="79417B27" w:rsidR="00A62617" w:rsidRPr="006A7B27" w:rsidRDefault="00A62617" w:rsidP="00A31078">
            <w:pPr>
              <w:pStyle w:val="Bezodstpw"/>
              <w:numPr>
                <w:ilvl w:val="0"/>
                <w:numId w:val="8"/>
              </w:numPr>
              <w:jc w:val="both"/>
              <w:rPr>
                <w:rFonts w:ascii="Arial" w:hAnsi="Arial" w:cs="Arial"/>
                <w:lang w:val="en-GB"/>
              </w:rPr>
            </w:pPr>
            <w:r w:rsidRPr="006A7B27">
              <w:rPr>
                <w:rFonts w:ascii="Arial" w:hAnsi="Arial" w:cs="Arial"/>
                <w:lang w:val="en-GB"/>
              </w:rPr>
              <w:t>Relation to the</w:t>
            </w:r>
            <w:r w:rsidR="00B0208E">
              <w:rPr>
                <w:rFonts w:ascii="Arial" w:hAnsi="Arial" w:cs="Arial"/>
                <w:lang w:val="en-GB"/>
              </w:rPr>
              <w:t xml:space="preserve"> natural</w:t>
            </w:r>
            <w:r w:rsidRPr="006A7B27">
              <w:rPr>
                <w:rFonts w:ascii="Arial" w:hAnsi="Arial" w:cs="Arial"/>
                <w:lang w:val="en-GB"/>
              </w:rPr>
              <w:t xml:space="preserve"> light </w:t>
            </w:r>
          </w:p>
          <w:p w14:paraId="359AE35A" w14:textId="7BEB8A43" w:rsidR="00A62617" w:rsidRPr="00E96149" w:rsidRDefault="00A62617" w:rsidP="00A31078">
            <w:pPr>
              <w:pStyle w:val="Bezodstpw"/>
              <w:numPr>
                <w:ilvl w:val="0"/>
                <w:numId w:val="8"/>
              </w:numPr>
              <w:jc w:val="both"/>
              <w:rPr>
                <w:rFonts w:ascii="Arial" w:hAnsi="Arial" w:cs="Arial"/>
                <w:lang w:val="en-GB"/>
              </w:rPr>
            </w:pPr>
            <w:r w:rsidRPr="00E96149">
              <w:rPr>
                <w:rFonts w:ascii="Arial" w:hAnsi="Arial" w:cs="Arial"/>
                <w:lang w:val="en-GB"/>
              </w:rPr>
              <w:t xml:space="preserve">Principles of </w:t>
            </w:r>
            <w:r w:rsidR="00B0208E">
              <w:rPr>
                <w:rFonts w:ascii="Arial" w:hAnsi="Arial" w:cs="Arial"/>
                <w:lang w:val="en-GB"/>
              </w:rPr>
              <w:t>day</w:t>
            </w:r>
            <w:r w:rsidRPr="00E96149">
              <w:rPr>
                <w:rFonts w:ascii="Arial" w:hAnsi="Arial" w:cs="Arial"/>
                <w:lang w:val="en-GB"/>
              </w:rPr>
              <w:t xml:space="preserve">light </w:t>
            </w:r>
          </w:p>
        </w:tc>
        <w:tc>
          <w:tcPr>
            <w:tcW w:w="1650" w:type="dxa"/>
          </w:tcPr>
          <w:p w14:paraId="40CDA3E7" w14:textId="77777777" w:rsidR="00A62617" w:rsidRPr="004768F1" w:rsidRDefault="006919BA" w:rsidP="00A31078">
            <w:pPr>
              <w:pStyle w:val="Bezodstpw"/>
              <w:jc w:val="both"/>
              <w:rPr>
                <w:rFonts w:ascii="Arial" w:hAnsi="Arial" w:cs="Arial"/>
                <w:lang w:val="en-GB"/>
              </w:rPr>
            </w:pPr>
            <w:r w:rsidRPr="004768F1">
              <w:rPr>
                <w:rFonts w:ascii="Arial" w:hAnsi="Arial" w:cs="Arial"/>
                <w:lang w:val="en-GB"/>
              </w:rPr>
              <w:t>25,26,27,28,</w:t>
            </w:r>
          </w:p>
          <w:p w14:paraId="3BA2970D" w14:textId="77777777" w:rsidR="006919BA" w:rsidRPr="004768F1" w:rsidRDefault="006919BA" w:rsidP="00A31078">
            <w:pPr>
              <w:pStyle w:val="Bezodstpw"/>
              <w:jc w:val="both"/>
              <w:rPr>
                <w:rFonts w:ascii="Arial" w:hAnsi="Arial" w:cs="Arial"/>
                <w:lang w:val="en-GB"/>
              </w:rPr>
            </w:pPr>
            <w:r w:rsidRPr="004768F1">
              <w:rPr>
                <w:rFonts w:ascii="Arial" w:hAnsi="Arial" w:cs="Arial"/>
                <w:lang w:val="en-GB"/>
              </w:rPr>
              <w:t>29,30,31,32,</w:t>
            </w:r>
          </w:p>
          <w:p w14:paraId="1210C046" w14:textId="28BC16FC" w:rsidR="004768F1" w:rsidRPr="00E96149" w:rsidRDefault="004768F1" w:rsidP="00A31078">
            <w:pPr>
              <w:pStyle w:val="Bezodstpw"/>
              <w:jc w:val="both"/>
              <w:rPr>
                <w:rFonts w:ascii="Arial" w:hAnsi="Arial" w:cs="Arial"/>
                <w:b/>
                <w:bCs/>
                <w:lang w:val="en-GB"/>
              </w:rPr>
            </w:pPr>
            <w:r w:rsidRPr="004768F1">
              <w:rPr>
                <w:rFonts w:ascii="Arial" w:hAnsi="Arial" w:cs="Arial"/>
                <w:lang w:val="en-GB"/>
              </w:rPr>
              <w:t>33,34</w:t>
            </w:r>
          </w:p>
        </w:tc>
      </w:tr>
      <w:tr w:rsidR="00A62617" w:rsidRPr="00E96149" w14:paraId="2B6DBD72" w14:textId="77777777" w:rsidTr="00A1625C">
        <w:tc>
          <w:tcPr>
            <w:tcW w:w="7366" w:type="dxa"/>
          </w:tcPr>
          <w:p w14:paraId="344BDBCB" w14:textId="77777777" w:rsidR="00A62617" w:rsidRPr="006A7B27" w:rsidRDefault="00A62617" w:rsidP="00A31078">
            <w:pPr>
              <w:pStyle w:val="Bezodstpw"/>
              <w:jc w:val="both"/>
              <w:rPr>
                <w:rFonts w:ascii="Arial" w:hAnsi="Arial" w:cs="Arial"/>
                <w:b/>
                <w:bCs/>
              </w:rPr>
            </w:pPr>
            <w:proofErr w:type="spellStart"/>
            <w:r w:rsidRPr="006A7B27">
              <w:rPr>
                <w:rFonts w:ascii="Arial" w:hAnsi="Arial" w:cs="Arial"/>
                <w:b/>
                <w:bCs/>
              </w:rPr>
              <w:t>Chapter</w:t>
            </w:r>
            <w:proofErr w:type="spellEnd"/>
            <w:r w:rsidRPr="006A7B27">
              <w:rPr>
                <w:rFonts w:ascii="Arial" w:hAnsi="Arial" w:cs="Arial"/>
                <w:b/>
                <w:bCs/>
              </w:rPr>
              <w:t xml:space="preserve"> 3: </w:t>
            </w:r>
            <w:proofErr w:type="spellStart"/>
            <w:r w:rsidRPr="006A7B27">
              <w:rPr>
                <w:rFonts w:ascii="Arial" w:hAnsi="Arial" w:cs="Arial"/>
                <w:b/>
                <w:bCs/>
              </w:rPr>
              <w:t>Lightwell</w:t>
            </w:r>
            <w:proofErr w:type="spellEnd"/>
            <w:r w:rsidRPr="006A7B27">
              <w:rPr>
                <w:rFonts w:ascii="Arial" w:hAnsi="Arial" w:cs="Arial"/>
                <w:b/>
                <w:bCs/>
              </w:rPr>
              <w:t xml:space="preserve"> House, Kentaro Kimizuka</w:t>
            </w:r>
          </w:p>
          <w:p w14:paraId="5D3BD363" w14:textId="7A4D7077" w:rsidR="00A62617" w:rsidRPr="006A7B27" w:rsidRDefault="00AE25FD" w:rsidP="00A31078">
            <w:pPr>
              <w:pStyle w:val="Bezodstpw"/>
              <w:numPr>
                <w:ilvl w:val="0"/>
                <w:numId w:val="7"/>
              </w:numPr>
              <w:jc w:val="both"/>
              <w:rPr>
                <w:rFonts w:ascii="Arial" w:hAnsi="Arial" w:cs="Arial"/>
                <w:lang w:val="en-GB"/>
              </w:rPr>
            </w:pPr>
            <w:r>
              <w:rPr>
                <w:rFonts w:ascii="Arial" w:hAnsi="Arial" w:cs="Arial"/>
                <w:lang w:val="en-GB"/>
              </w:rPr>
              <w:t>Back</w:t>
            </w:r>
            <w:r w:rsidR="006C4838">
              <w:rPr>
                <w:rFonts w:ascii="Arial" w:hAnsi="Arial" w:cs="Arial"/>
                <w:lang w:val="en-GB"/>
              </w:rPr>
              <w:t>ground</w:t>
            </w:r>
          </w:p>
          <w:p w14:paraId="5B29523B" w14:textId="6131D8ED" w:rsidR="00A62617" w:rsidRPr="00E96149" w:rsidRDefault="006C4838" w:rsidP="00A31078">
            <w:pPr>
              <w:pStyle w:val="Bezodstpw"/>
              <w:numPr>
                <w:ilvl w:val="0"/>
                <w:numId w:val="7"/>
              </w:numPr>
              <w:jc w:val="both"/>
              <w:rPr>
                <w:rFonts w:ascii="Arial" w:hAnsi="Arial" w:cs="Arial"/>
                <w:lang w:val="en-GB"/>
              </w:rPr>
            </w:pPr>
            <w:r>
              <w:rPr>
                <w:rFonts w:ascii="Arial" w:hAnsi="Arial" w:cs="Arial"/>
                <w:lang w:val="en-GB"/>
              </w:rPr>
              <w:t>Floor Plan of Lightwell House</w:t>
            </w:r>
          </w:p>
          <w:p w14:paraId="5B449665" w14:textId="6D449353" w:rsidR="00A62617" w:rsidRPr="00E96149" w:rsidRDefault="00A62617" w:rsidP="00A31078">
            <w:pPr>
              <w:pStyle w:val="Bezodstpw"/>
              <w:numPr>
                <w:ilvl w:val="0"/>
                <w:numId w:val="7"/>
              </w:numPr>
              <w:jc w:val="both"/>
              <w:rPr>
                <w:rFonts w:ascii="Arial" w:hAnsi="Arial" w:cs="Arial"/>
                <w:lang w:val="en-GB"/>
              </w:rPr>
            </w:pPr>
            <w:r w:rsidRPr="00E96149">
              <w:rPr>
                <w:rFonts w:ascii="Arial" w:hAnsi="Arial" w:cs="Arial"/>
                <w:lang w:val="en-GB"/>
              </w:rPr>
              <w:t xml:space="preserve">Relation to the </w:t>
            </w:r>
            <w:r w:rsidR="006C4838">
              <w:rPr>
                <w:rFonts w:ascii="Arial" w:hAnsi="Arial" w:cs="Arial"/>
                <w:lang w:val="en-GB"/>
              </w:rPr>
              <w:t xml:space="preserve">natural </w:t>
            </w:r>
            <w:r w:rsidRPr="00E96149">
              <w:rPr>
                <w:rFonts w:ascii="Arial" w:hAnsi="Arial" w:cs="Arial"/>
                <w:lang w:val="en-GB"/>
              </w:rPr>
              <w:t xml:space="preserve">light </w:t>
            </w:r>
          </w:p>
          <w:p w14:paraId="714A8F48" w14:textId="0FE21D9B" w:rsidR="00A62617" w:rsidRPr="00E96149" w:rsidRDefault="00A62617" w:rsidP="00A31078">
            <w:pPr>
              <w:pStyle w:val="Bezodstpw"/>
              <w:numPr>
                <w:ilvl w:val="0"/>
                <w:numId w:val="7"/>
              </w:numPr>
              <w:jc w:val="both"/>
              <w:rPr>
                <w:rFonts w:ascii="Arial" w:hAnsi="Arial" w:cs="Arial"/>
                <w:lang w:val="en-GB"/>
              </w:rPr>
            </w:pPr>
            <w:r w:rsidRPr="00E96149">
              <w:rPr>
                <w:rFonts w:ascii="Arial" w:hAnsi="Arial" w:cs="Arial"/>
                <w:lang w:val="en-GB"/>
              </w:rPr>
              <w:t xml:space="preserve">Principles of </w:t>
            </w:r>
            <w:r w:rsidR="00E8293F">
              <w:rPr>
                <w:rFonts w:ascii="Arial" w:hAnsi="Arial" w:cs="Arial"/>
                <w:lang w:val="en-GB"/>
              </w:rPr>
              <w:t>day</w:t>
            </w:r>
            <w:r w:rsidRPr="00E96149">
              <w:rPr>
                <w:rFonts w:ascii="Arial" w:hAnsi="Arial" w:cs="Arial"/>
                <w:lang w:val="en-GB"/>
              </w:rPr>
              <w:t xml:space="preserve">light </w:t>
            </w:r>
          </w:p>
        </w:tc>
        <w:tc>
          <w:tcPr>
            <w:tcW w:w="1650" w:type="dxa"/>
          </w:tcPr>
          <w:p w14:paraId="5467C141" w14:textId="173C8789" w:rsidR="00A62617" w:rsidRPr="00A65C9C" w:rsidRDefault="00A65C9C" w:rsidP="00A31078">
            <w:pPr>
              <w:pStyle w:val="Bezodstpw"/>
              <w:jc w:val="both"/>
              <w:rPr>
                <w:rFonts w:ascii="Arial" w:hAnsi="Arial" w:cs="Arial"/>
                <w:lang w:val="en-GB"/>
              </w:rPr>
            </w:pPr>
            <w:r w:rsidRPr="00A65C9C">
              <w:rPr>
                <w:rFonts w:ascii="Arial" w:hAnsi="Arial" w:cs="Arial"/>
                <w:lang w:val="en-GB"/>
              </w:rPr>
              <w:t>35,36,37,38</w:t>
            </w:r>
          </w:p>
        </w:tc>
      </w:tr>
      <w:tr w:rsidR="00A62617" w:rsidRPr="00E96149" w14:paraId="1BADFA33" w14:textId="77777777" w:rsidTr="00A1625C">
        <w:tc>
          <w:tcPr>
            <w:tcW w:w="7366" w:type="dxa"/>
          </w:tcPr>
          <w:p w14:paraId="2C09884B" w14:textId="77777777" w:rsidR="00A62617" w:rsidRPr="00E96149" w:rsidRDefault="00A62617" w:rsidP="00A31078">
            <w:pPr>
              <w:pStyle w:val="Bezodstpw"/>
              <w:jc w:val="both"/>
              <w:rPr>
                <w:rFonts w:ascii="Arial" w:hAnsi="Arial" w:cs="Arial"/>
                <w:b/>
                <w:bCs/>
                <w:lang w:val="en-GB"/>
              </w:rPr>
            </w:pPr>
            <w:r w:rsidRPr="00E96149">
              <w:rPr>
                <w:rFonts w:ascii="Arial" w:hAnsi="Arial" w:cs="Arial"/>
                <w:b/>
                <w:bCs/>
                <w:lang w:val="en-GB"/>
              </w:rPr>
              <w:t>Chapter 4: Analysis and comparison of case studies</w:t>
            </w:r>
          </w:p>
        </w:tc>
        <w:tc>
          <w:tcPr>
            <w:tcW w:w="1650" w:type="dxa"/>
          </w:tcPr>
          <w:p w14:paraId="04BE82D6" w14:textId="6D669416" w:rsidR="00A62617" w:rsidRPr="00A65C9C" w:rsidRDefault="00A65C9C" w:rsidP="00A31078">
            <w:pPr>
              <w:pStyle w:val="Bezodstpw"/>
              <w:jc w:val="both"/>
              <w:rPr>
                <w:rFonts w:ascii="Arial" w:hAnsi="Arial" w:cs="Arial"/>
                <w:lang w:val="en-GB"/>
              </w:rPr>
            </w:pPr>
            <w:r w:rsidRPr="00A65C9C">
              <w:rPr>
                <w:rFonts w:ascii="Arial" w:hAnsi="Arial" w:cs="Arial"/>
                <w:lang w:val="en-GB"/>
              </w:rPr>
              <w:t>39,40</w:t>
            </w:r>
          </w:p>
        </w:tc>
      </w:tr>
      <w:tr w:rsidR="00A62617" w:rsidRPr="00E96149" w14:paraId="47768A83" w14:textId="77777777" w:rsidTr="00A1625C">
        <w:tc>
          <w:tcPr>
            <w:tcW w:w="7366" w:type="dxa"/>
          </w:tcPr>
          <w:p w14:paraId="7C6441AD" w14:textId="77777777" w:rsidR="00A62617" w:rsidRPr="00E96149" w:rsidRDefault="00A62617" w:rsidP="00A31078">
            <w:pPr>
              <w:pStyle w:val="Bezodstpw"/>
              <w:jc w:val="both"/>
              <w:rPr>
                <w:rFonts w:ascii="Arial" w:hAnsi="Arial" w:cs="Arial"/>
                <w:b/>
                <w:bCs/>
              </w:rPr>
            </w:pPr>
            <w:proofErr w:type="spellStart"/>
            <w:r w:rsidRPr="00E96149">
              <w:rPr>
                <w:rFonts w:ascii="Arial" w:hAnsi="Arial" w:cs="Arial"/>
                <w:b/>
                <w:bCs/>
              </w:rPr>
              <w:t>Conclusion</w:t>
            </w:r>
            <w:proofErr w:type="spellEnd"/>
          </w:p>
          <w:p w14:paraId="2D38912B" w14:textId="458B5B65" w:rsidR="00A62617" w:rsidRPr="00E96149" w:rsidRDefault="00A62617" w:rsidP="00A31078">
            <w:pPr>
              <w:pStyle w:val="Bezodstpw"/>
              <w:numPr>
                <w:ilvl w:val="0"/>
                <w:numId w:val="9"/>
              </w:numPr>
              <w:jc w:val="both"/>
              <w:rPr>
                <w:rFonts w:ascii="Arial" w:hAnsi="Arial" w:cs="Arial"/>
                <w:lang w:val="en-GB"/>
              </w:rPr>
            </w:pPr>
            <w:r w:rsidRPr="00E96149">
              <w:rPr>
                <w:rFonts w:ascii="Arial" w:hAnsi="Arial" w:cs="Arial"/>
                <w:lang w:val="en-GB"/>
              </w:rPr>
              <w:t xml:space="preserve">At present </w:t>
            </w:r>
          </w:p>
          <w:p w14:paraId="6E25FA42" w14:textId="3B1021BE" w:rsidR="00A62617" w:rsidRPr="00E96149" w:rsidRDefault="00A62617" w:rsidP="00A31078">
            <w:pPr>
              <w:pStyle w:val="Bezodstpw"/>
              <w:numPr>
                <w:ilvl w:val="0"/>
                <w:numId w:val="9"/>
              </w:numPr>
              <w:jc w:val="both"/>
              <w:rPr>
                <w:rFonts w:ascii="Arial" w:hAnsi="Arial" w:cs="Arial"/>
                <w:lang w:val="en-GB"/>
              </w:rPr>
            </w:pPr>
            <w:r w:rsidRPr="00E96149">
              <w:rPr>
                <w:rFonts w:ascii="Arial" w:hAnsi="Arial" w:cs="Arial"/>
                <w:lang w:val="en-GB"/>
              </w:rPr>
              <w:t xml:space="preserve">Inspiration to this day </w:t>
            </w:r>
          </w:p>
          <w:p w14:paraId="41FE956F" w14:textId="012D30EE" w:rsidR="00A62617" w:rsidRPr="00E96149" w:rsidRDefault="00CA0C25" w:rsidP="00A31078">
            <w:pPr>
              <w:pStyle w:val="Bezodstpw"/>
              <w:numPr>
                <w:ilvl w:val="0"/>
                <w:numId w:val="9"/>
              </w:numPr>
              <w:jc w:val="both"/>
              <w:rPr>
                <w:rFonts w:ascii="Arial" w:hAnsi="Arial" w:cs="Arial"/>
                <w:lang w:val="en-GB"/>
              </w:rPr>
            </w:pPr>
            <w:r>
              <w:rPr>
                <w:rFonts w:ascii="Arial" w:hAnsi="Arial" w:cs="Arial"/>
                <w:lang w:val="en-GB"/>
              </w:rPr>
              <w:t>Natural light</w:t>
            </w:r>
            <w:r w:rsidR="00A62617" w:rsidRPr="00E96149">
              <w:rPr>
                <w:rFonts w:ascii="Arial" w:hAnsi="Arial" w:cs="Arial"/>
                <w:lang w:val="en-GB"/>
              </w:rPr>
              <w:t xml:space="preserve"> is the future </w:t>
            </w:r>
          </w:p>
        </w:tc>
        <w:tc>
          <w:tcPr>
            <w:tcW w:w="1650" w:type="dxa"/>
          </w:tcPr>
          <w:p w14:paraId="5EB7AD0C" w14:textId="66D14E99" w:rsidR="00A62617" w:rsidRPr="00A65C9C" w:rsidRDefault="00A65C9C" w:rsidP="00A31078">
            <w:pPr>
              <w:pStyle w:val="Bezodstpw"/>
              <w:jc w:val="both"/>
              <w:rPr>
                <w:rFonts w:ascii="Arial" w:hAnsi="Arial" w:cs="Arial"/>
                <w:lang w:val="en-GB"/>
              </w:rPr>
            </w:pPr>
            <w:r w:rsidRPr="00A65C9C">
              <w:rPr>
                <w:rFonts w:ascii="Arial" w:hAnsi="Arial" w:cs="Arial"/>
                <w:lang w:val="en-GB"/>
              </w:rPr>
              <w:t>41</w:t>
            </w:r>
          </w:p>
        </w:tc>
      </w:tr>
      <w:tr w:rsidR="00A62617" w:rsidRPr="00E96149" w14:paraId="7BE9DE36" w14:textId="77777777" w:rsidTr="00A1625C">
        <w:tc>
          <w:tcPr>
            <w:tcW w:w="7366" w:type="dxa"/>
          </w:tcPr>
          <w:p w14:paraId="29ACA5AC" w14:textId="77777777" w:rsidR="00A62617" w:rsidRPr="00E96149" w:rsidRDefault="00A62617" w:rsidP="00A31078">
            <w:pPr>
              <w:pStyle w:val="Bezodstpw"/>
              <w:jc w:val="both"/>
              <w:rPr>
                <w:rFonts w:ascii="Arial" w:hAnsi="Arial" w:cs="Arial"/>
                <w:b/>
                <w:bCs/>
              </w:rPr>
            </w:pPr>
            <w:proofErr w:type="spellStart"/>
            <w:r w:rsidRPr="00E96149">
              <w:rPr>
                <w:rFonts w:ascii="Arial" w:hAnsi="Arial" w:cs="Arial"/>
                <w:b/>
                <w:bCs/>
              </w:rPr>
              <w:t>Bibliography</w:t>
            </w:r>
            <w:proofErr w:type="spellEnd"/>
            <w:r w:rsidRPr="00E96149">
              <w:rPr>
                <w:rFonts w:ascii="Arial" w:hAnsi="Arial" w:cs="Arial"/>
                <w:b/>
                <w:bCs/>
              </w:rPr>
              <w:t xml:space="preserve">/ </w:t>
            </w:r>
            <w:proofErr w:type="spellStart"/>
            <w:r w:rsidRPr="00E96149">
              <w:rPr>
                <w:rFonts w:ascii="Arial" w:hAnsi="Arial" w:cs="Arial"/>
                <w:b/>
                <w:bCs/>
              </w:rPr>
              <w:t>reference</w:t>
            </w:r>
            <w:proofErr w:type="spellEnd"/>
            <w:r w:rsidRPr="00E96149">
              <w:rPr>
                <w:rFonts w:ascii="Arial" w:hAnsi="Arial" w:cs="Arial"/>
                <w:b/>
                <w:bCs/>
              </w:rPr>
              <w:t xml:space="preserve"> list</w:t>
            </w:r>
          </w:p>
        </w:tc>
        <w:tc>
          <w:tcPr>
            <w:tcW w:w="1650" w:type="dxa"/>
          </w:tcPr>
          <w:p w14:paraId="5F5C8868" w14:textId="178805C9" w:rsidR="00A62617" w:rsidRPr="00820CD8" w:rsidRDefault="00820CD8" w:rsidP="00A31078">
            <w:pPr>
              <w:pStyle w:val="Bezodstpw"/>
              <w:jc w:val="both"/>
              <w:rPr>
                <w:rFonts w:ascii="Arial" w:hAnsi="Arial" w:cs="Arial"/>
                <w:lang w:val="en-GB"/>
              </w:rPr>
            </w:pPr>
            <w:r w:rsidRPr="00820CD8">
              <w:rPr>
                <w:rFonts w:ascii="Arial" w:hAnsi="Arial" w:cs="Arial"/>
                <w:lang w:val="en-GB"/>
              </w:rPr>
              <w:t>42, 43, 44, 45, 46</w:t>
            </w:r>
          </w:p>
        </w:tc>
      </w:tr>
      <w:tr w:rsidR="00820CD8" w:rsidRPr="00E96149" w14:paraId="09D51B92" w14:textId="77777777" w:rsidTr="00A1625C">
        <w:tc>
          <w:tcPr>
            <w:tcW w:w="7366" w:type="dxa"/>
          </w:tcPr>
          <w:p w14:paraId="5FCF67FE" w14:textId="77777777" w:rsidR="00C37812" w:rsidRPr="00C37812" w:rsidRDefault="00C37812" w:rsidP="00C37812">
            <w:pPr>
              <w:rPr>
                <w:rFonts w:ascii="Arial" w:hAnsi="Arial" w:cs="Arial"/>
                <w:b/>
                <w:bCs/>
                <w:lang w:val="en-GB"/>
              </w:rPr>
            </w:pPr>
            <w:r w:rsidRPr="00C37812">
              <w:rPr>
                <w:rFonts w:ascii="Arial" w:hAnsi="Arial" w:cs="Arial"/>
                <w:b/>
                <w:bCs/>
                <w:lang w:val="en-GB"/>
              </w:rPr>
              <w:t>Questionnaire</w:t>
            </w:r>
          </w:p>
          <w:p w14:paraId="0553A3F4" w14:textId="77777777" w:rsidR="00C37812" w:rsidRPr="00011230" w:rsidRDefault="00C37812" w:rsidP="00011230">
            <w:pPr>
              <w:pStyle w:val="Akapitzlist"/>
              <w:numPr>
                <w:ilvl w:val="0"/>
                <w:numId w:val="18"/>
              </w:numPr>
              <w:rPr>
                <w:rFonts w:ascii="Arial" w:hAnsi="Arial" w:cs="Arial"/>
                <w:lang w:val="en-GB"/>
              </w:rPr>
            </w:pPr>
            <w:r w:rsidRPr="00011230">
              <w:rPr>
                <w:rFonts w:ascii="Arial" w:hAnsi="Arial" w:cs="Arial"/>
                <w:lang w:val="en-GB"/>
              </w:rPr>
              <w:t>Appendix A: Questionnaire for Kentaro Kimizuka</w:t>
            </w:r>
          </w:p>
          <w:p w14:paraId="11059976" w14:textId="77777777" w:rsidR="00011230" w:rsidRPr="00011230" w:rsidRDefault="00011230" w:rsidP="00011230">
            <w:pPr>
              <w:pStyle w:val="Akapitzlist"/>
              <w:numPr>
                <w:ilvl w:val="0"/>
                <w:numId w:val="18"/>
              </w:numPr>
              <w:rPr>
                <w:rFonts w:ascii="Arial" w:hAnsi="Arial" w:cs="Arial"/>
                <w:lang w:val="en-GB"/>
              </w:rPr>
            </w:pPr>
            <w:r w:rsidRPr="00011230">
              <w:rPr>
                <w:rFonts w:ascii="Arial" w:hAnsi="Arial" w:cs="Arial"/>
                <w:lang w:val="en-GB"/>
              </w:rPr>
              <w:t>Appendix B: Questionnaire for The Mairea Foundation</w:t>
            </w:r>
          </w:p>
          <w:p w14:paraId="6D2C22F6" w14:textId="0CA8D947" w:rsidR="00011230" w:rsidRPr="00011230" w:rsidRDefault="00011230" w:rsidP="00011230">
            <w:pPr>
              <w:pStyle w:val="Akapitzlist"/>
              <w:numPr>
                <w:ilvl w:val="0"/>
                <w:numId w:val="18"/>
              </w:numPr>
              <w:rPr>
                <w:rFonts w:ascii="Arial" w:hAnsi="Arial" w:cs="Arial"/>
                <w:lang w:val="en-GB"/>
              </w:rPr>
            </w:pPr>
            <w:r w:rsidRPr="00011230">
              <w:rPr>
                <w:rFonts w:ascii="Arial" w:hAnsi="Arial" w:cs="Arial"/>
                <w:lang w:val="en-GB"/>
              </w:rPr>
              <w:t xml:space="preserve">Appendix C: Questionnaire for </w:t>
            </w:r>
            <w:r w:rsidRPr="00011230">
              <w:rPr>
                <w:rFonts w:ascii="Arial" w:eastAsia="Times New Roman" w:hAnsi="Arial" w:cs="Arial"/>
                <w:shd w:val="clear" w:color="auto" w:fill="FFFFFF"/>
                <w:lang w:val="en-GB"/>
              </w:rPr>
              <w:t>Casa Luis Barragan</w:t>
            </w:r>
          </w:p>
        </w:tc>
        <w:tc>
          <w:tcPr>
            <w:tcW w:w="1650" w:type="dxa"/>
          </w:tcPr>
          <w:p w14:paraId="51461D0B" w14:textId="21DBE02A" w:rsidR="00820CD8" w:rsidRPr="00C37812" w:rsidRDefault="00011230" w:rsidP="00A31078">
            <w:pPr>
              <w:pStyle w:val="Bezodstpw"/>
              <w:jc w:val="both"/>
              <w:rPr>
                <w:rFonts w:ascii="Arial" w:hAnsi="Arial" w:cs="Arial"/>
                <w:lang w:val="en-GB"/>
              </w:rPr>
            </w:pPr>
            <w:r>
              <w:rPr>
                <w:rFonts w:ascii="Arial" w:hAnsi="Arial" w:cs="Arial"/>
                <w:lang w:val="en-GB"/>
              </w:rPr>
              <w:t>48, 49, 50</w:t>
            </w:r>
          </w:p>
        </w:tc>
      </w:tr>
    </w:tbl>
    <w:p w14:paraId="70174097" w14:textId="4715CC4D" w:rsidR="00B2217E" w:rsidRPr="00F234B1" w:rsidRDefault="00B2217E" w:rsidP="00A31078">
      <w:pPr>
        <w:jc w:val="both"/>
        <w:rPr>
          <w:rFonts w:ascii="Arial" w:hAnsi="Arial" w:cs="Arial"/>
        </w:rPr>
      </w:pPr>
    </w:p>
    <w:p w14:paraId="2A4B9219" w14:textId="303080AE" w:rsidR="00B2217E" w:rsidRPr="00F234B1" w:rsidRDefault="00B2217E" w:rsidP="00A31078">
      <w:pPr>
        <w:jc w:val="both"/>
        <w:rPr>
          <w:rFonts w:ascii="Arial" w:hAnsi="Arial" w:cs="Arial"/>
        </w:rPr>
      </w:pPr>
    </w:p>
    <w:p w14:paraId="4FC56482" w14:textId="62ADAC23" w:rsidR="00B2217E" w:rsidRPr="00F234B1" w:rsidRDefault="00B2217E" w:rsidP="00A31078">
      <w:pPr>
        <w:jc w:val="both"/>
        <w:rPr>
          <w:rFonts w:ascii="Arial" w:hAnsi="Arial" w:cs="Arial"/>
        </w:rPr>
      </w:pPr>
    </w:p>
    <w:p w14:paraId="3BB19D8C" w14:textId="27F5CDBE" w:rsidR="00B2217E" w:rsidRPr="00F234B1" w:rsidRDefault="00B2217E" w:rsidP="00A31078">
      <w:pPr>
        <w:jc w:val="both"/>
        <w:rPr>
          <w:rFonts w:ascii="Arial" w:hAnsi="Arial" w:cs="Arial"/>
        </w:rPr>
      </w:pPr>
    </w:p>
    <w:p w14:paraId="07D40AD5" w14:textId="77777777" w:rsidR="00267B41" w:rsidRPr="00C37812" w:rsidRDefault="00267B41" w:rsidP="00A31078">
      <w:pPr>
        <w:jc w:val="both"/>
        <w:rPr>
          <w:rFonts w:ascii="Arial" w:hAnsi="Arial" w:cs="Arial"/>
        </w:rPr>
      </w:pPr>
    </w:p>
    <w:p w14:paraId="529449A9" w14:textId="77777777" w:rsidR="00FB1C14" w:rsidRDefault="00FB1C14" w:rsidP="00A31078">
      <w:pPr>
        <w:jc w:val="both"/>
        <w:rPr>
          <w:rFonts w:ascii="Arial" w:hAnsi="Arial" w:cs="Arial"/>
          <w:b/>
          <w:bCs/>
          <w:sz w:val="24"/>
          <w:szCs w:val="24"/>
        </w:rPr>
      </w:pPr>
    </w:p>
    <w:p w14:paraId="79C9792B" w14:textId="77777777" w:rsidR="00DB4BCF" w:rsidRDefault="00267B41" w:rsidP="00DB4BCF">
      <w:pPr>
        <w:jc w:val="both"/>
        <w:rPr>
          <w:rFonts w:ascii="Arial" w:hAnsi="Arial" w:cs="Arial"/>
          <w:b/>
          <w:bCs/>
          <w:sz w:val="24"/>
          <w:szCs w:val="24"/>
        </w:rPr>
      </w:pPr>
      <w:r w:rsidRPr="00AE25FD">
        <w:rPr>
          <w:rFonts w:ascii="Arial" w:hAnsi="Arial" w:cs="Arial"/>
          <w:b/>
          <w:bCs/>
          <w:sz w:val="24"/>
          <w:szCs w:val="24"/>
        </w:rPr>
        <w:lastRenderedPageBreak/>
        <w:t>Introduction</w:t>
      </w:r>
    </w:p>
    <w:p w14:paraId="2CCBA59F" w14:textId="6C045F36" w:rsidR="000C1915" w:rsidRDefault="00090DF8" w:rsidP="00A31078">
      <w:pPr>
        <w:jc w:val="both"/>
        <w:rPr>
          <w:rFonts w:ascii="Arial" w:hAnsi="Arial" w:cs="Arial"/>
        </w:rPr>
      </w:pPr>
      <w:r>
        <w:rPr>
          <w:rFonts w:ascii="Arial" w:hAnsi="Arial" w:cs="Arial"/>
        </w:rPr>
        <w:tab/>
      </w:r>
      <w:r w:rsidRPr="00090DF8">
        <w:rPr>
          <w:rFonts w:ascii="Arial" w:hAnsi="Arial" w:cs="Arial"/>
        </w:rPr>
        <w:t xml:space="preserve">Natural light is part of life. But how does it work in architecture? Does properly introduced light change the perception of the entire architecture? Construction in the last hundred years has reached a higher level than ever. However, with success, proper understanding and thought that every architect should apply in the design approach. Following some trends has become more than a proper view of architecture, and construction has begun to reproduce mistakes that cannot be remedied now. Natural light is an asset and stimulus of our existence. Design should be carried out based on introducing it appropriately. To think of natural light as one of the most important elements of architecture. Young architects, however, often forget how important natural light is and usually replace it with artificial lighting, which adversely affects our well-being. The most important way of introducing light into rooms is balance, then the sense of turning on the light reveals much more. In this project, I would like to prove that incorporating natural light into living rooms brings not only visual effects, but also introduces us to the right emotions and touches nature. In this work, I will focus on the design approach to Villa Mairea, Casa Luis and Lightwell House, which I believe are a masterful application of natural light in architecture, because architecture </w:t>
      </w:r>
      <w:r>
        <w:rPr>
          <w:rFonts w:ascii="Arial" w:hAnsi="Arial" w:cs="Arial"/>
        </w:rPr>
        <w:t>matters.</w:t>
      </w:r>
    </w:p>
    <w:p w14:paraId="71D56A2B" w14:textId="2356D734" w:rsidR="00090DF8" w:rsidRDefault="00090DF8" w:rsidP="00A31078">
      <w:pPr>
        <w:jc w:val="both"/>
        <w:rPr>
          <w:rFonts w:ascii="Arial" w:hAnsi="Arial" w:cs="Arial"/>
        </w:rPr>
      </w:pPr>
    </w:p>
    <w:p w14:paraId="558AA8CD" w14:textId="77777777" w:rsidR="00090DF8" w:rsidRPr="000C1915" w:rsidRDefault="00090DF8" w:rsidP="00A31078">
      <w:pPr>
        <w:jc w:val="both"/>
        <w:rPr>
          <w:rFonts w:ascii="Arial" w:hAnsi="Arial" w:cs="Arial"/>
        </w:rPr>
      </w:pPr>
    </w:p>
    <w:p w14:paraId="2DE75037" w14:textId="0E86C623" w:rsidR="00EB541A" w:rsidRPr="00AE25FD" w:rsidRDefault="000C1915" w:rsidP="00A31078">
      <w:pPr>
        <w:jc w:val="both"/>
        <w:rPr>
          <w:rFonts w:ascii="Arial" w:hAnsi="Arial" w:cs="Arial"/>
          <w:sz w:val="24"/>
          <w:szCs w:val="24"/>
        </w:rPr>
      </w:pPr>
      <w:r w:rsidRPr="00AE25FD">
        <w:rPr>
          <w:rFonts w:ascii="Arial" w:hAnsi="Arial" w:cs="Arial"/>
          <w:sz w:val="24"/>
          <w:szCs w:val="24"/>
        </w:rPr>
        <w:t>Research Goals</w:t>
      </w:r>
    </w:p>
    <w:p w14:paraId="0091BE8F" w14:textId="77777777" w:rsidR="00853B35" w:rsidRPr="000C1915" w:rsidRDefault="00853B35" w:rsidP="00A31078">
      <w:pPr>
        <w:jc w:val="both"/>
        <w:rPr>
          <w:rFonts w:ascii="Arial" w:hAnsi="Arial" w:cs="Arial"/>
        </w:rPr>
      </w:pPr>
    </w:p>
    <w:p w14:paraId="5E5AC222" w14:textId="77777777" w:rsidR="00853B35" w:rsidRPr="00853B35" w:rsidRDefault="00853B35" w:rsidP="00A31078">
      <w:pPr>
        <w:jc w:val="both"/>
        <w:rPr>
          <w:rFonts w:ascii="Arial" w:hAnsi="Arial" w:cs="Arial"/>
        </w:rPr>
      </w:pPr>
      <w:r w:rsidRPr="00853B35">
        <w:rPr>
          <w:rFonts w:ascii="Arial" w:hAnsi="Arial" w:cs="Arial"/>
        </w:rPr>
        <w:t>Aim:</w:t>
      </w:r>
    </w:p>
    <w:p w14:paraId="5AD685D1" w14:textId="77777777" w:rsidR="00853B35" w:rsidRPr="00853B35" w:rsidRDefault="00853B35" w:rsidP="00A31078">
      <w:pPr>
        <w:jc w:val="both"/>
        <w:rPr>
          <w:rFonts w:ascii="Arial" w:hAnsi="Arial" w:cs="Arial"/>
        </w:rPr>
      </w:pPr>
      <w:r w:rsidRPr="00853B35">
        <w:rPr>
          <w:rFonts w:ascii="Arial" w:hAnsi="Arial" w:cs="Arial"/>
        </w:rPr>
        <w:t>The research paper will discuss the following goals:</w:t>
      </w:r>
    </w:p>
    <w:p w14:paraId="72D8793E" w14:textId="2EEF32C3" w:rsidR="00853B35" w:rsidRPr="00853B35" w:rsidRDefault="00853B35" w:rsidP="00A31078">
      <w:pPr>
        <w:pStyle w:val="Akapitzlist"/>
        <w:numPr>
          <w:ilvl w:val="0"/>
          <w:numId w:val="11"/>
        </w:numPr>
        <w:jc w:val="both"/>
        <w:rPr>
          <w:rFonts w:ascii="Arial" w:hAnsi="Arial" w:cs="Arial"/>
        </w:rPr>
      </w:pPr>
      <w:r w:rsidRPr="00853B35">
        <w:rPr>
          <w:rFonts w:ascii="Arial" w:hAnsi="Arial" w:cs="Arial"/>
        </w:rPr>
        <w:t xml:space="preserve">Define the view of architecture as elements consistent with nature, </w:t>
      </w:r>
      <w:r w:rsidR="00E0030D" w:rsidRPr="00853B35">
        <w:rPr>
          <w:rFonts w:ascii="Arial" w:hAnsi="Arial" w:cs="Arial"/>
        </w:rPr>
        <w:t>atmosphere,</w:t>
      </w:r>
      <w:r w:rsidRPr="00853B35">
        <w:rPr>
          <w:rFonts w:ascii="Arial" w:hAnsi="Arial" w:cs="Arial"/>
        </w:rPr>
        <w:t xml:space="preserve"> and natural light resources.</w:t>
      </w:r>
    </w:p>
    <w:p w14:paraId="75B022F3" w14:textId="39F321B3" w:rsidR="00853B35" w:rsidRPr="00853B35" w:rsidRDefault="00E0030D" w:rsidP="00A31078">
      <w:pPr>
        <w:pStyle w:val="Akapitzlist"/>
        <w:numPr>
          <w:ilvl w:val="0"/>
          <w:numId w:val="11"/>
        </w:numPr>
        <w:jc w:val="both"/>
        <w:rPr>
          <w:rFonts w:ascii="Arial" w:hAnsi="Arial" w:cs="Arial"/>
        </w:rPr>
      </w:pPr>
      <w:r w:rsidRPr="00E0030D">
        <w:rPr>
          <w:rFonts w:ascii="Arial" w:hAnsi="Arial" w:cs="Arial"/>
        </w:rPr>
        <w:t xml:space="preserve">To evaluate </w:t>
      </w:r>
      <w:r w:rsidRPr="00853B35">
        <w:rPr>
          <w:rFonts w:ascii="Arial" w:hAnsi="Arial" w:cs="Arial"/>
        </w:rPr>
        <w:t>the</w:t>
      </w:r>
      <w:r w:rsidR="00853B35" w:rsidRPr="00853B35">
        <w:rPr>
          <w:rFonts w:ascii="Arial" w:hAnsi="Arial" w:cs="Arial"/>
        </w:rPr>
        <w:t xml:space="preserve"> effect of natural light in living </w:t>
      </w:r>
      <w:r w:rsidR="00F16CA2">
        <w:rPr>
          <w:rFonts w:ascii="Arial" w:hAnsi="Arial" w:cs="Arial"/>
        </w:rPr>
        <w:t>spaces</w:t>
      </w:r>
      <w:r w:rsidR="00853B35" w:rsidRPr="00853B35">
        <w:rPr>
          <w:rFonts w:ascii="Arial" w:hAnsi="Arial" w:cs="Arial"/>
        </w:rPr>
        <w:t xml:space="preserve"> with an emphasis on well-being.</w:t>
      </w:r>
    </w:p>
    <w:p w14:paraId="0139C5FB" w14:textId="17C21AB9" w:rsidR="00853B35" w:rsidRPr="00853B35" w:rsidRDefault="00E0030D" w:rsidP="00A31078">
      <w:pPr>
        <w:pStyle w:val="Akapitzlist"/>
        <w:numPr>
          <w:ilvl w:val="0"/>
          <w:numId w:val="11"/>
        </w:numPr>
        <w:jc w:val="both"/>
        <w:rPr>
          <w:rFonts w:ascii="Arial" w:hAnsi="Arial" w:cs="Arial"/>
        </w:rPr>
      </w:pPr>
      <w:r w:rsidRPr="00E0030D">
        <w:rPr>
          <w:rFonts w:ascii="Arial" w:hAnsi="Arial" w:cs="Arial"/>
        </w:rPr>
        <w:t xml:space="preserve">To evaluate </w:t>
      </w:r>
      <w:r w:rsidR="00853B35" w:rsidRPr="00853B35">
        <w:rPr>
          <w:rFonts w:ascii="Arial" w:hAnsi="Arial" w:cs="Arial"/>
        </w:rPr>
        <w:t>the place and climate of natural light on architecture.</w:t>
      </w:r>
    </w:p>
    <w:p w14:paraId="13FEB430" w14:textId="524BBEB2" w:rsidR="00EB541A" w:rsidRPr="00853B35" w:rsidRDefault="00853B35" w:rsidP="00A31078">
      <w:pPr>
        <w:pStyle w:val="Akapitzlist"/>
        <w:numPr>
          <w:ilvl w:val="0"/>
          <w:numId w:val="11"/>
        </w:numPr>
        <w:jc w:val="both"/>
        <w:rPr>
          <w:rFonts w:ascii="Arial" w:hAnsi="Arial" w:cs="Arial"/>
        </w:rPr>
      </w:pPr>
      <w:r w:rsidRPr="00853B35">
        <w:rPr>
          <w:rFonts w:ascii="Arial" w:hAnsi="Arial" w:cs="Arial"/>
        </w:rPr>
        <w:t xml:space="preserve"> Distinguish between the construction contrast of today's architecture and the architecture of the 20th century.</w:t>
      </w:r>
    </w:p>
    <w:p w14:paraId="711AF3EA" w14:textId="320C5B5C" w:rsidR="00EB541A" w:rsidRPr="00F234B1" w:rsidRDefault="00EB541A" w:rsidP="00A31078">
      <w:pPr>
        <w:jc w:val="both"/>
        <w:rPr>
          <w:rFonts w:ascii="Arial" w:hAnsi="Arial" w:cs="Arial"/>
        </w:rPr>
      </w:pPr>
    </w:p>
    <w:p w14:paraId="1F199BEF" w14:textId="347FEC8D" w:rsidR="00EB541A" w:rsidRPr="00F234B1" w:rsidRDefault="00EB541A" w:rsidP="00A31078">
      <w:pPr>
        <w:jc w:val="both"/>
        <w:rPr>
          <w:rFonts w:ascii="Arial" w:hAnsi="Arial" w:cs="Arial"/>
        </w:rPr>
      </w:pPr>
    </w:p>
    <w:p w14:paraId="370AD34E" w14:textId="355938D2" w:rsidR="00EB541A" w:rsidRPr="00F234B1" w:rsidRDefault="00EB541A" w:rsidP="00A31078">
      <w:pPr>
        <w:jc w:val="both"/>
        <w:rPr>
          <w:rFonts w:ascii="Arial" w:hAnsi="Arial" w:cs="Arial"/>
        </w:rPr>
      </w:pPr>
    </w:p>
    <w:p w14:paraId="3AE58FD4" w14:textId="13CB930E" w:rsidR="00EB541A" w:rsidRPr="00F234B1" w:rsidRDefault="00EB541A" w:rsidP="00A31078">
      <w:pPr>
        <w:jc w:val="both"/>
        <w:rPr>
          <w:rFonts w:ascii="Arial" w:hAnsi="Arial" w:cs="Arial"/>
        </w:rPr>
      </w:pPr>
    </w:p>
    <w:p w14:paraId="2187ACD8" w14:textId="77777777" w:rsidR="00E96149" w:rsidRDefault="00E96149" w:rsidP="00A31078">
      <w:pPr>
        <w:pStyle w:val="Bezodstpw"/>
        <w:jc w:val="both"/>
        <w:rPr>
          <w:rFonts w:ascii="Arial" w:hAnsi="Arial" w:cs="Arial"/>
          <w:sz w:val="24"/>
          <w:szCs w:val="24"/>
        </w:rPr>
      </w:pPr>
    </w:p>
    <w:p w14:paraId="3F728B6F" w14:textId="77777777" w:rsidR="0044709F" w:rsidRDefault="0044709F" w:rsidP="00A31078">
      <w:pPr>
        <w:pStyle w:val="Bezodstpw"/>
        <w:jc w:val="both"/>
        <w:rPr>
          <w:rFonts w:ascii="Arial" w:hAnsi="Arial" w:cs="Arial"/>
          <w:sz w:val="24"/>
          <w:szCs w:val="24"/>
        </w:rPr>
      </w:pPr>
    </w:p>
    <w:p w14:paraId="7F38CAEE" w14:textId="77777777" w:rsidR="001B1EC3" w:rsidRDefault="001B1EC3" w:rsidP="00A31078">
      <w:pPr>
        <w:pStyle w:val="Bezodstpw"/>
        <w:jc w:val="both"/>
        <w:rPr>
          <w:rFonts w:ascii="Arial" w:hAnsi="Arial" w:cs="Arial"/>
          <w:sz w:val="24"/>
          <w:szCs w:val="24"/>
        </w:rPr>
      </w:pPr>
    </w:p>
    <w:p w14:paraId="4FB7FF26" w14:textId="77777777" w:rsidR="009878C1" w:rsidRDefault="009878C1" w:rsidP="00A31078">
      <w:pPr>
        <w:pStyle w:val="Bezodstpw"/>
        <w:jc w:val="both"/>
        <w:rPr>
          <w:rFonts w:ascii="Arial" w:hAnsi="Arial" w:cs="Arial"/>
          <w:sz w:val="24"/>
          <w:szCs w:val="24"/>
        </w:rPr>
      </w:pPr>
    </w:p>
    <w:p w14:paraId="6360690A" w14:textId="77777777" w:rsidR="009878C1" w:rsidRDefault="009878C1" w:rsidP="00A31078">
      <w:pPr>
        <w:pStyle w:val="Bezodstpw"/>
        <w:jc w:val="both"/>
        <w:rPr>
          <w:rFonts w:ascii="Arial" w:hAnsi="Arial" w:cs="Arial"/>
          <w:sz w:val="24"/>
          <w:szCs w:val="24"/>
        </w:rPr>
      </w:pPr>
    </w:p>
    <w:p w14:paraId="1F15935A" w14:textId="77777777" w:rsidR="009878C1" w:rsidRDefault="009878C1" w:rsidP="00A31078">
      <w:pPr>
        <w:pStyle w:val="Bezodstpw"/>
        <w:jc w:val="both"/>
        <w:rPr>
          <w:rFonts w:ascii="Arial" w:hAnsi="Arial" w:cs="Arial"/>
          <w:sz w:val="24"/>
          <w:szCs w:val="24"/>
        </w:rPr>
      </w:pPr>
    </w:p>
    <w:p w14:paraId="5A47F7FB" w14:textId="77777777" w:rsidR="009878C1" w:rsidRDefault="009878C1" w:rsidP="00A31078">
      <w:pPr>
        <w:pStyle w:val="Bezodstpw"/>
        <w:jc w:val="both"/>
        <w:rPr>
          <w:rFonts w:ascii="Arial" w:hAnsi="Arial" w:cs="Arial"/>
          <w:sz w:val="24"/>
          <w:szCs w:val="24"/>
        </w:rPr>
      </w:pPr>
    </w:p>
    <w:p w14:paraId="498F4355" w14:textId="77777777" w:rsidR="009878C1" w:rsidRDefault="009878C1" w:rsidP="00A31078">
      <w:pPr>
        <w:pStyle w:val="Bezodstpw"/>
        <w:jc w:val="both"/>
        <w:rPr>
          <w:rFonts w:ascii="Arial" w:hAnsi="Arial" w:cs="Arial"/>
          <w:sz w:val="24"/>
          <w:szCs w:val="24"/>
        </w:rPr>
      </w:pPr>
    </w:p>
    <w:p w14:paraId="799C14D6" w14:textId="77777777" w:rsidR="00737371" w:rsidRDefault="00737371" w:rsidP="00A31078">
      <w:pPr>
        <w:pStyle w:val="Bezodstpw"/>
        <w:jc w:val="both"/>
        <w:rPr>
          <w:rFonts w:ascii="Arial" w:hAnsi="Arial" w:cs="Arial"/>
          <w:sz w:val="24"/>
          <w:szCs w:val="24"/>
        </w:rPr>
      </w:pPr>
    </w:p>
    <w:p w14:paraId="757CB20A" w14:textId="77777777" w:rsidR="00A631D3" w:rsidRDefault="00A631D3" w:rsidP="00A31078">
      <w:pPr>
        <w:pStyle w:val="Bezodstpw"/>
        <w:jc w:val="both"/>
        <w:rPr>
          <w:rFonts w:ascii="Arial" w:hAnsi="Arial" w:cs="Arial"/>
          <w:sz w:val="24"/>
          <w:szCs w:val="24"/>
        </w:rPr>
      </w:pPr>
    </w:p>
    <w:p w14:paraId="603B6DB1" w14:textId="362646F3" w:rsidR="000C1915" w:rsidRDefault="000C1915" w:rsidP="00A31078">
      <w:pPr>
        <w:pStyle w:val="Bezodstpw"/>
        <w:jc w:val="both"/>
        <w:rPr>
          <w:rFonts w:ascii="Arial" w:hAnsi="Arial" w:cs="Arial"/>
          <w:sz w:val="24"/>
          <w:szCs w:val="24"/>
        </w:rPr>
      </w:pPr>
      <w:r w:rsidRPr="001E5E99">
        <w:rPr>
          <w:rFonts w:ascii="Arial" w:hAnsi="Arial" w:cs="Arial"/>
          <w:sz w:val="24"/>
          <w:szCs w:val="24"/>
        </w:rPr>
        <w:lastRenderedPageBreak/>
        <w:t xml:space="preserve">Introduction to Light </w:t>
      </w:r>
    </w:p>
    <w:p w14:paraId="5747760A" w14:textId="77777777" w:rsidR="00737371" w:rsidRPr="00737371" w:rsidRDefault="00737371" w:rsidP="00A31078">
      <w:pPr>
        <w:pStyle w:val="Bezodstpw"/>
        <w:jc w:val="both"/>
        <w:rPr>
          <w:rFonts w:ascii="Arial" w:hAnsi="Arial" w:cs="Arial"/>
          <w:sz w:val="24"/>
          <w:szCs w:val="24"/>
        </w:rPr>
      </w:pPr>
    </w:p>
    <w:p w14:paraId="416B9E37" w14:textId="4B0D6E76" w:rsidR="008C713F" w:rsidRPr="00F234B1" w:rsidRDefault="00417EA5" w:rsidP="00A31078">
      <w:pPr>
        <w:jc w:val="both"/>
        <w:rPr>
          <w:rFonts w:ascii="Arial" w:hAnsi="Arial" w:cs="Arial"/>
        </w:rPr>
      </w:pPr>
      <w:r w:rsidRPr="00F234B1">
        <w:rPr>
          <w:rFonts w:ascii="Arial" w:hAnsi="Arial" w:cs="Arial"/>
        </w:rPr>
        <w:tab/>
      </w:r>
      <w:r w:rsidR="008C713F" w:rsidRPr="00F234B1">
        <w:rPr>
          <w:rFonts w:ascii="Arial" w:hAnsi="Arial" w:cs="Arial"/>
        </w:rPr>
        <w:t>In architecture, there are various dependent laws that every architect must consider when designing a living space. Natural light is one of these basics. No space exists without light. That is why the location of the windows in the rooms is so important. For generations, architects have been trying to bring out the beauty of simplicity through windows and doors, trying to highlight the perfection of natural light in living spaces. Alvar Aalto has proved in many of his projects how natural light can be combined with the building space. He wanted to adapt natural light to the forms of architecture (</w:t>
      </w:r>
      <w:proofErr w:type="spellStart"/>
      <w:r w:rsidR="008C713F" w:rsidRPr="00F234B1">
        <w:rPr>
          <w:rFonts w:ascii="Arial" w:hAnsi="Arial" w:cs="Arial"/>
        </w:rPr>
        <w:t>Eisenbrand</w:t>
      </w:r>
      <w:proofErr w:type="spellEnd"/>
      <w:r w:rsidR="008C713F" w:rsidRPr="00F234B1">
        <w:rPr>
          <w:rFonts w:ascii="Arial" w:hAnsi="Arial" w:cs="Arial"/>
        </w:rPr>
        <w:t xml:space="preserve"> and </w:t>
      </w:r>
      <w:proofErr w:type="spellStart"/>
      <w:r w:rsidR="008C713F" w:rsidRPr="00F234B1">
        <w:rPr>
          <w:rFonts w:ascii="Arial" w:hAnsi="Arial" w:cs="Arial"/>
        </w:rPr>
        <w:t>Kries</w:t>
      </w:r>
      <w:proofErr w:type="spellEnd"/>
      <w:r w:rsidR="008C713F" w:rsidRPr="00F234B1">
        <w:rPr>
          <w:rFonts w:ascii="Arial" w:hAnsi="Arial" w:cs="Arial"/>
        </w:rPr>
        <w:t>, 2014). He believed that daylight coming through large windows only illuminated part of the room, which meant that the light would be uneven and would change. He created indirect daylight using daylight (</w:t>
      </w:r>
      <w:proofErr w:type="spellStart"/>
      <w:r w:rsidR="008C713F" w:rsidRPr="00F234B1">
        <w:rPr>
          <w:rFonts w:ascii="Arial" w:hAnsi="Arial" w:cs="Arial"/>
        </w:rPr>
        <w:t>Eisenbrand</w:t>
      </w:r>
      <w:proofErr w:type="spellEnd"/>
      <w:r w:rsidR="008C713F" w:rsidRPr="00F234B1">
        <w:rPr>
          <w:rFonts w:ascii="Arial" w:hAnsi="Arial" w:cs="Arial"/>
        </w:rPr>
        <w:t xml:space="preserve"> and </w:t>
      </w:r>
      <w:proofErr w:type="spellStart"/>
      <w:r w:rsidR="008C713F" w:rsidRPr="00F234B1">
        <w:rPr>
          <w:rFonts w:ascii="Arial" w:hAnsi="Arial" w:cs="Arial"/>
        </w:rPr>
        <w:t>Kries</w:t>
      </w:r>
      <w:proofErr w:type="spellEnd"/>
      <w:r w:rsidR="008C713F" w:rsidRPr="00F234B1">
        <w:rPr>
          <w:rFonts w:ascii="Arial" w:hAnsi="Arial" w:cs="Arial"/>
        </w:rPr>
        <w:t>, 2014). The soft light shining into the space can create a beautiful celebration for our stimuli, and the frame can contribute to achieving this goal. The light entering at the point of refraction creates the shape of the window or door frame, which creates a strong contrast in each area through the shadow in the perimeter, and therefore the rays of the sun obtained in this range produce sharp images (Alexander et al., 1977). More and more often in architecture, simple lines are used that cannot mask or filter light. Which turns out to be a not very interesting way of expressing the living space, and yet architecture does not have to be boring.</w:t>
      </w:r>
    </w:p>
    <w:p w14:paraId="12E4FBBD" w14:textId="77777777" w:rsidR="00413D5A" w:rsidRPr="00F234B1" w:rsidRDefault="008C713F" w:rsidP="00A31078">
      <w:pPr>
        <w:jc w:val="both"/>
        <w:rPr>
          <w:rFonts w:ascii="Arial" w:hAnsi="Arial" w:cs="Arial"/>
        </w:rPr>
      </w:pPr>
      <w:r w:rsidRPr="00F234B1">
        <w:rPr>
          <w:rFonts w:ascii="Arial" w:hAnsi="Arial" w:cs="Arial"/>
        </w:rPr>
        <w:t>One option to filter natural light is leaves (Alexander et al., 1977). They create the phenomenon of beautiful details, which arranges light that is pleasant for humans. As a result, the sharp visible image turns into a subdued and pleasant. The gentle wind that moves the leaves of the trees plays with the light, forming colors and patterns, which helps us by giving us peace and inner harmony.</w:t>
      </w:r>
      <w:r w:rsidR="00D555AC">
        <w:rPr>
          <w:rFonts w:ascii="Arial" w:hAnsi="Arial" w:cs="Arial"/>
        </w:rPr>
        <w:t xml:space="preserve"> </w:t>
      </w:r>
      <w:r w:rsidR="00D555AC" w:rsidRPr="00D555AC">
        <w:rPr>
          <w:rFonts w:ascii="Arial" w:hAnsi="Arial" w:cs="Arial"/>
        </w:rPr>
        <w:t xml:space="preserve">Figure 1 shows the filtration of light from plants placed in the </w:t>
      </w:r>
      <w:r w:rsidR="00413D5A">
        <w:rPr>
          <w:rFonts w:ascii="Arial" w:hAnsi="Arial" w:cs="Arial"/>
        </w:rPr>
        <w:t>space</w:t>
      </w:r>
      <w:r w:rsidR="00D555AC" w:rsidRPr="00D555AC">
        <w:rPr>
          <w:rFonts w:ascii="Arial" w:hAnsi="Arial" w:cs="Arial"/>
        </w:rPr>
        <w:t>.</w:t>
      </w:r>
      <w:r w:rsidR="00413D5A">
        <w:rPr>
          <w:rFonts w:ascii="Arial" w:hAnsi="Arial" w:cs="Arial"/>
        </w:rPr>
        <w:t xml:space="preserve"> </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13D5A" w14:paraId="2DD408A3" w14:textId="77777777" w:rsidTr="00CA7A94">
        <w:trPr>
          <w:trHeight w:val="5340"/>
        </w:trPr>
        <w:tc>
          <w:tcPr>
            <w:tcW w:w="9016" w:type="dxa"/>
          </w:tcPr>
          <w:p w14:paraId="388DAA88" w14:textId="7D14CE90" w:rsidR="00413D5A" w:rsidRDefault="00377E8B" w:rsidP="00377E8B">
            <w:pPr>
              <w:jc w:val="center"/>
              <w:rPr>
                <w:rFonts w:ascii="Arial" w:hAnsi="Arial" w:cs="Arial"/>
              </w:rPr>
            </w:pPr>
            <w:r>
              <w:rPr>
                <w:noProof/>
              </w:rPr>
              <w:drawing>
                <wp:inline distT="0" distB="0" distL="0" distR="0" wp14:anchorId="1DB3B040" wp14:editId="0E1C8C67">
                  <wp:extent cx="4060718" cy="3859731"/>
                  <wp:effectExtent l="0" t="0" r="0" b="7620"/>
                  <wp:docPr id="14" name="Obraz 14" descr="Source: scandinaviancollectors | Luis barragan, Arquitectura interior, Home  interiores de mexi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ource: scandinaviancollectors | Luis barragan, Arquitectura interior, Home  interiores de mexic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28364" cy="3924029"/>
                          </a:xfrm>
                          <a:prstGeom prst="rect">
                            <a:avLst/>
                          </a:prstGeom>
                          <a:noFill/>
                          <a:ln>
                            <a:noFill/>
                          </a:ln>
                        </pic:spPr>
                      </pic:pic>
                    </a:graphicData>
                  </a:graphic>
                </wp:inline>
              </w:drawing>
            </w:r>
          </w:p>
        </w:tc>
      </w:tr>
      <w:tr w:rsidR="00413D5A" w14:paraId="7A0DC5B7" w14:textId="77777777" w:rsidTr="00CA7A94">
        <w:trPr>
          <w:trHeight w:val="311"/>
        </w:trPr>
        <w:tc>
          <w:tcPr>
            <w:tcW w:w="9016" w:type="dxa"/>
          </w:tcPr>
          <w:p w14:paraId="6290393C" w14:textId="4C85C1A6" w:rsidR="008673BA" w:rsidRPr="008673BA" w:rsidRDefault="00413D5A" w:rsidP="008673BA">
            <w:pPr>
              <w:jc w:val="center"/>
              <w:rPr>
                <w:rStyle w:val="Hipercze"/>
                <w:rFonts w:ascii="Arial" w:hAnsi="Arial" w:cs="Arial"/>
                <w:b/>
                <w:bCs/>
                <w:lang w:val="en-GB"/>
              </w:rPr>
            </w:pPr>
            <w:r w:rsidRPr="001B1EC3">
              <w:rPr>
                <w:rFonts w:ascii="Arial" w:hAnsi="Arial" w:cs="Arial"/>
                <w:lang w:val="en-GB"/>
              </w:rPr>
              <w:t xml:space="preserve">Figure 1 </w:t>
            </w:r>
            <w:r w:rsidR="00AC1B97" w:rsidRPr="001B1EC3">
              <w:rPr>
                <w:rFonts w:ascii="Arial" w:hAnsi="Arial" w:cs="Arial"/>
                <w:lang w:val="en-GB"/>
              </w:rPr>
              <w:t>Fil</w:t>
            </w:r>
            <w:r w:rsidR="00797437" w:rsidRPr="001B1EC3">
              <w:rPr>
                <w:rFonts w:ascii="Arial" w:hAnsi="Arial" w:cs="Arial"/>
                <w:lang w:val="en-GB"/>
              </w:rPr>
              <w:t>tered</w:t>
            </w:r>
            <w:r w:rsidR="00AC1B97" w:rsidRPr="001B1EC3">
              <w:rPr>
                <w:rFonts w:ascii="Arial" w:hAnsi="Arial" w:cs="Arial"/>
                <w:lang w:val="en-GB"/>
              </w:rPr>
              <w:t xml:space="preserve"> light intensity by </w:t>
            </w:r>
            <w:r w:rsidR="008654CB">
              <w:rPr>
                <w:rFonts w:ascii="Arial" w:hAnsi="Arial" w:cs="Arial"/>
                <w:lang w:val="en-GB"/>
              </w:rPr>
              <w:t>le</w:t>
            </w:r>
            <w:r w:rsidR="00A67309">
              <w:rPr>
                <w:rFonts w:ascii="Arial" w:hAnsi="Arial" w:cs="Arial"/>
                <w:lang w:val="en-GB"/>
              </w:rPr>
              <w:t>aves</w:t>
            </w:r>
            <w:r w:rsidR="00377E8B">
              <w:rPr>
                <w:rFonts w:ascii="Arial" w:hAnsi="Arial" w:cs="Arial"/>
                <w:lang w:val="en-GB"/>
              </w:rPr>
              <w:t xml:space="preserve"> in Casa </w:t>
            </w:r>
            <w:r w:rsidR="00E83445" w:rsidRPr="00E83445">
              <w:rPr>
                <w:rFonts w:ascii="Arial" w:hAnsi="Arial" w:cs="Arial"/>
                <w:lang w:val="en-GB"/>
              </w:rPr>
              <w:t>Barragán</w:t>
            </w:r>
            <w:r w:rsidR="00E83445">
              <w:rPr>
                <w:rFonts w:ascii="Arial" w:hAnsi="Arial" w:cs="Arial"/>
                <w:lang w:val="en-GB"/>
              </w:rPr>
              <w:t>, 2020</w:t>
            </w:r>
            <w:r w:rsidR="00797437" w:rsidRPr="001B1EC3">
              <w:rPr>
                <w:rFonts w:ascii="Arial" w:hAnsi="Arial" w:cs="Arial"/>
                <w:lang w:val="en-GB"/>
              </w:rPr>
              <w:t xml:space="preserve"> </w:t>
            </w:r>
            <w:r w:rsidR="00F62BB1">
              <w:rPr>
                <w:rFonts w:ascii="Arial" w:hAnsi="Arial" w:cs="Arial"/>
                <w:lang w:val="en-GB"/>
              </w:rPr>
              <w:t>(</w:t>
            </w:r>
            <w:proofErr w:type="spellStart"/>
            <w:r w:rsidR="00F62BB1" w:rsidRPr="00F62BB1">
              <w:rPr>
                <w:rFonts w:ascii="Arial" w:hAnsi="Arial" w:cs="Arial"/>
                <w:lang w:val="en-GB"/>
              </w:rPr>
              <w:t>Yoshua</w:t>
            </w:r>
            <w:proofErr w:type="spellEnd"/>
            <w:r w:rsidR="00F62BB1" w:rsidRPr="00F62BB1">
              <w:rPr>
                <w:rFonts w:ascii="Arial" w:hAnsi="Arial" w:cs="Arial"/>
                <w:lang w:val="en-GB"/>
              </w:rPr>
              <w:t xml:space="preserve"> Gitlin</w:t>
            </w:r>
            <w:r w:rsidR="00F62BB1">
              <w:rPr>
                <w:rFonts w:ascii="Arial" w:hAnsi="Arial" w:cs="Arial"/>
                <w:lang w:val="en-GB"/>
              </w:rPr>
              <w:t>)</w:t>
            </w:r>
            <w:r w:rsidR="008673BA" w:rsidRPr="008673BA">
              <w:rPr>
                <w:rFonts w:ascii="Arial" w:hAnsi="Arial" w:cs="Arial"/>
              </w:rPr>
              <w:fldChar w:fldCharType="begin"/>
            </w:r>
            <w:r w:rsidR="008673BA" w:rsidRPr="008673BA">
              <w:rPr>
                <w:rFonts w:ascii="Arial" w:hAnsi="Arial" w:cs="Arial"/>
                <w:lang w:val="en-GB"/>
              </w:rPr>
              <w:instrText xml:space="preserve"> HYPERLINK "https://www.pinterest.com.mx/yoshuagitlin/" </w:instrText>
            </w:r>
            <w:r w:rsidR="008673BA" w:rsidRPr="008673BA">
              <w:rPr>
                <w:rFonts w:ascii="Arial" w:hAnsi="Arial" w:cs="Arial"/>
              </w:rPr>
              <w:fldChar w:fldCharType="separate"/>
            </w:r>
          </w:p>
          <w:p w14:paraId="3A5C17E7" w14:textId="15AEED45" w:rsidR="00413D5A" w:rsidRPr="001B1EC3" w:rsidRDefault="008673BA" w:rsidP="008673BA">
            <w:pPr>
              <w:jc w:val="center"/>
              <w:rPr>
                <w:rFonts w:ascii="Arial" w:hAnsi="Arial" w:cs="Arial"/>
                <w:lang w:val="en-GB"/>
              </w:rPr>
            </w:pPr>
            <w:r w:rsidRPr="008673BA">
              <w:rPr>
                <w:rFonts w:ascii="Arial" w:hAnsi="Arial" w:cs="Arial"/>
              </w:rPr>
              <w:fldChar w:fldCharType="end"/>
            </w:r>
          </w:p>
        </w:tc>
      </w:tr>
    </w:tbl>
    <w:p w14:paraId="433FD72C" w14:textId="61C66FDE" w:rsidR="008C713F" w:rsidRDefault="008C713F" w:rsidP="00A31078">
      <w:pPr>
        <w:jc w:val="both"/>
        <w:rPr>
          <w:rFonts w:ascii="Arial" w:hAnsi="Arial" w:cs="Arial"/>
        </w:rPr>
      </w:pPr>
      <w:r w:rsidRPr="00F234B1">
        <w:rPr>
          <w:rFonts w:ascii="Arial" w:hAnsi="Arial" w:cs="Arial"/>
        </w:rPr>
        <w:lastRenderedPageBreak/>
        <w:t>The second solution is tracery (Alexander et al., 1977). Permanent elements forming the shape that connect the glass in various forms. They can be vertical, horizontal or take organic forms</w:t>
      </w:r>
      <w:r w:rsidR="009B22A6">
        <w:rPr>
          <w:rFonts w:ascii="Arial" w:hAnsi="Arial" w:cs="Arial"/>
        </w:rPr>
        <w:t xml:space="preserve">. </w:t>
      </w:r>
      <w:r w:rsidR="009878C1" w:rsidRPr="009878C1">
        <w:rPr>
          <w:rFonts w:ascii="Arial" w:hAnsi="Arial" w:cs="Arial"/>
        </w:rPr>
        <w:t>Figure 2 showed a</w:t>
      </w:r>
      <w:r w:rsidR="00744B05">
        <w:rPr>
          <w:rFonts w:ascii="Arial" w:hAnsi="Arial" w:cs="Arial"/>
        </w:rPr>
        <w:t>n example</w:t>
      </w:r>
      <w:r w:rsidR="009878C1" w:rsidRPr="009878C1">
        <w:rPr>
          <w:rFonts w:ascii="Arial" w:hAnsi="Arial" w:cs="Arial"/>
        </w:rPr>
        <w:t xml:space="preserve"> of tracery</w:t>
      </w:r>
      <w:r w:rsidR="009878C1">
        <w:rPr>
          <w:rFonts w:ascii="Arial" w:hAnsi="Arial" w:cs="Arial"/>
        </w:rPr>
        <w:t xml:space="preserve">. </w:t>
      </w:r>
      <w:r w:rsidRPr="00F234B1">
        <w:rPr>
          <w:rFonts w:ascii="Arial" w:hAnsi="Arial" w:cs="Arial"/>
        </w:rPr>
        <w:t xml:space="preserve">They create zigzags to create a constant atmosphere </w:t>
      </w:r>
      <w:proofErr w:type="gramStart"/>
      <w:r w:rsidRPr="00F234B1">
        <w:rPr>
          <w:rFonts w:ascii="Arial" w:hAnsi="Arial" w:cs="Arial"/>
        </w:rPr>
        <w:t>in a given</w:t>
      </w:r>
      <w:proofErr w:type="gramEnd"/>
      <w:r w:rsidRPr="00F234B1">
        <w:rPr>
          <w:rFonts w:ascii="Arial" w:hAnsi="Arial" w:cs="Arial"/>
        </w:rPr>
        <w:t xml:space="preserve"> room.</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01"/>
      </w:tblGrid>
      <w:tr w:rsidR="009878C1" w14:paraId="55320CC2" w14:textId="77777777" w:rsidTr="00682FFD">
        <w:trPr>
          <w:trHeight w:val="6373"/>
        </w:trPr>
        <w:tc>
          <w:tcPr>
            <w:tcW w:w="8901" w:type="dxa"/>
          </w:tcPr>
          <w:p w14:paraId="107AE1B8" w14:textId="68ADFC6F" w:rsidR="009878C1" w:rsidRDefault="00560BA3" w:rsidP="00533EAD">
            <w:pPr>
              <w:jc w:val="center"/>
              <w:rPr>
                <w:rFonts w:ascii="Arial" w:hAnsi="Arial" w:cs="Arial"/>
              </w:rPr>
            </w:pPr>
            <w:r>
              <w:rPr>
                <w:noProof/>
              </w:rPr>
              <w:drawing>
                <wp:inline distT="0" distB="0" distL="0" distR="0" wp14:anchorId="7F8A408A" wp14:editId="13A297D3">
                  <wp:extent cx="5127076" cy="3887626"/>
                  <wp:effectExtent l="0" t="0" r="0" b="0"/>
                  <wp:docPr id="16" name="Obraz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34480" cy="3893240"/>
                          </a:xfrm>
                          <a:prstGeom prst="rect">
                            <a:avLst/>
                          </a:prstGeom>
                          <a:noFill/>
                          <a:ln>
                            <a:noFill/>
                          </a:ln>
                        </pic:spPr>
                      </pic:pic>
                    </a:graphicData>
                  </a:graphic>
                </wp:inline>
              </w:drawing>
            </w:r>
          </w:p>
        </w:tc>
      </w:tr>
      <w:tr w:rsidR="009878C1" w14:paraId="0162D07C" w14:textId="77777777" w:rsidTr="004E7AC3">
        <w:trPr>
          <w:trHeight w:val="266"/>
        </w:trPr>
        <w:tc>
          <w:tcPr>
            <w:tcW w:w="8901" w:type="dxa"/>
          </w:tcPr>
          <w:p w14:paraId="7C20622A" w14:textId="2096FC2C" w:rsidR="009878C1" w:rsidRPr="00A65A26" w:rsidRDefault="00744B05" w:rsidP="004E7AC3">
            <w:pPr>
              <w:jc w:val="center"/>
              <w:rPr>
                <w:rFonts w:ascii="Arial" w:hAnsi="Arial" w:cs="Arial"/>
                <w:lang w:val="en-GB"/>
              </w:rPr>
            </w:pPr>
            <w:r w:rsidRPr="00A65A26">
              <w:rPr>
                <w:rFonts w:ascii="Arial" w:hAnsi="Arial" w:cs="Arial"/>
                <w:lang w:val="en-GB"/>
              </w:rPr>
              <w:t>Figure 2</w:t>
            </w:r>
            <w:r w:rsidR="006265B2">
              <w:rPr>
                <w:rFonts w:ascii="Arial" w:hAnsi="Arial" w:cs="Arial"/>
                <w:lang w:val="en-GB"/>
              </w:rPr>
              <w:t xml:space="preserve"> T</w:t>
            </w:r>
            <w:r w:rsidR="006265B2" w:rsidRPr="006265B2">
              <w:rPr>
                <w:rFonts w:ascii="Arial" w:hAnsi="Arial" w:cs="Arial"/>
                <w:lang w:val="en-GB"/>
              </w:rPr>
              <w:t xml:space="preserve">he interior of Villa Mairea in </w:t>
            </w:r>
            <w:proofErr w:type="spellStart"/>
            <w:r w:rsidR="006265B2" w:rsidRPr="006265B2">
              <w:rPr>
                <w:rFonts w:ascii="Arial" w:hAnsi="Arial" w:cs="Arial"/>
                <w:lang w:val="en-GB"/>
              </w:rPr>
              <w:t>Noormarkku</w:t>
            </w:r>
            <w:proofErr w:type="spellEnd"/>
            <w:r w:rsidR="00436EE4">
              <w:rPr>
                <w:rFonts w:ascii="Arial" w:hAnsi="Arial" w:cs="Arial"/>
                <w:lang w:val="en-GB"/>
              </w:rPr>
              <w:t xml:space="preserve"> </w:t>
            </w:r>
            <w:r w:rsidR="00A65A26" w:rsidRPr="00A65A26">
              <w:rPr>
                <w:rFonts w:ascii="Arial" w:hAnsi="Arial" w:cs="Arial"/>
                <w:lang w:val="en-GB"/>
              </w:rPr>
              <w:t>tracery application in the space</w:t>
            </w:r>
            <w:r w:rsidR="00436EE4">
              <w:rPr>
                <w:rFonts w:ascii="Arial" w:hAnsi="Arial" w:cs="Arial"/>
                <w:lang w:val="en-GB"/>
              </w:rPr>
              <w:t>,</w:t>
            </w:r>
            <w:r w:rsidR="00436EE4" w:rsidRPr="00436EE4">
              <w:rPr>
                <w:rFonts w:ascii="Helvetica" w:eastAsiaTheme="minorEastAsia" w:hAnsi="Helvetica" w:cs="Helvetica"/>
                <w:color w:val="666666"/>
                <w:sz w:val="20"/>
                <w:szCs w:val="20"/>
                <w:shd w:val="clear" w:color="auto" w:fill="FFFFFF"/>
                <w:lang w:val="en-GB"/>
              </w:rPr>
              <w:t xml:space="preserve"> </w:t>
            </w:r>
            <w:r w:rsidR="00436EE4" w:rsidRPr="00436EE4">
              <w:rPr>
                <w:rFonts w:ascii="Arial" w:hAnsi="Arial" w:cs="Arial"/>
                <w:lang w:val="en-GB"/>
              </w:rPr>
              <w:t>1938–39</w:t>
            </w:r>
            <w:r w:rsidR="00256FEA">
              <w:rPr>
                <w:rFonts w:ascii="Arial" w:hAnsi="Arial" w:cs="Arial"/>
                <w:lang w:val="en-GB"/>
              </w:rPr>
              <w:t xml:space="preserve"> (</w:t>
            </w:r>
            <w:proofErr w:type="spellStart"/>
            <w:r w:rsidR="00560BA3" w:rsidRPr="00560BA3">
              <w:rPr>
                <w:rFonts w:ascii="Arial" w:hAnsi="Arial" w:cs="Arial"/>
                <w:lang w:val="en-GB"/>
              </w:rPr>
              <w:t>Artek</w:t>
            </w:r>
            <w:proofErr w:type="spellEnd"/>
            <w:r w:rsidR="00560BA3" w:rsidRPr="00560BA3">
              <w:rPr>
                <w:rFonts w:ascii="Arial" w:hAnsi="Arial" w:cs="Arial"/>
                <w:lang w:val="en-GB"/>
              </w:rPr>
              <w:t xml:space="preserve"> archive)</w:t>
            </w:r>
          </w:p>
        </w:tc>
      </w:tr>
    </w:tbl>
    <w:p w14:paraId="3B08E00D" w14:textId="77777777" w:rsidR="009878C1" w:rsidRPr="00F234B1" w:rsidRDefault="009878C1" w:rsidP="00A31078">
      <w:pPr>
        <w:jc w:val="both"/>
        <w:rPr>
          <w:rFonts w:ascii="Arial" w:hAnsi="Arial" w:cs="Arial"/>
        </w:rPr>
      </w:pPr>
    </w:p>
    <w:p w14:paraId="032E8F60" w14:textId="2C4CF431" w:rsidR="008C713F" w:rsidRDefault="00A94081" w:rsidP="00A31078">
      <w:pPr>
        <w:jc w:val="both"/>
        <w:rPr>
          <w:rFonts w:ascii="Arial" w:hAnsi="Arial" w:cs="Arial"/>
        </w:rPr>
      </w:pPr>
      <w:r w:rsidRPr="00F234B1">
        <w:rPr>
          <w:rFonts w:ascii="Arial" w:hAnsi="Arial" w:cs="Arial"/>
        </w:rPr>
        <w:t>So,</w:t>
      </w:r>
      <w:r w:rsidR="008C713F" w:rsidRPr="00F234B1">
        <w:rPr>
          <w:rFonts w:ascii="Arial" w:hAnsi="Arial" w:cs="Arial"/>
        </w:rPr>
        <w:t xml:space="preserve"> what is the third technique? The window can have different shapes, the most common being a plain rectangular layout, but there are other alternative methods that will also reduce incoming light.</w:t>
      </w:r>
      <w:r w:rsidR="0025103B">
        <w:rPr>
          <w:rFonts w:ascii="Arial" w:hAnsi="Arial" w:cs="Arial"/>
        </w:rPr>
        <w:t xml:space="preserve"> One of the </w:t>
      </w:r>
      <w:r w:rsidR="00BA6AE4">
        <w:rPr>
          <w:rFonts w:ascii="Arial" w:hAnsi="Arial" w:cs="Arial"/>
        </w:rPr>
        <w:t>solutions</w:t>
      </w:r>
      <w:r w:rsidR="0025103B">
        <w:rPr>
          <w:rFonts w:ascii="Arial" w:hAnsi="Arial" w:cs="Arial"/>
        </w:rPr>
        <w:t xml:space="preserve"> showed on Fi</w:t>
      </w:r>
      <w:r w:rsidR="00BA6AE4">
        <w:rPr>
          <w:rFonts w:ascii="Arial" w:hAnsi="Arial" w:cs="Arial"/>
        </w:rPr>
        <w:t xml:space="preserve">gure 3. </w:t>
      </w:r>
      <w:r w:rsidR="008C713F" w:rsidRPr="00F234B1">
        <w:rPr>
          <w:rFonts w:ascii="Arial" w:hAnsi="Arial" w:cs="Arial"/>
        </w:rPr>
        <w:t xml:space="preserve">By reducing the perimeter of the window and creating a wall around the window, we integrate the projected light on the wall around the window, which diffuses the light into the room (Alexander et al., 1977). </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A06F9F" w14:paraId="0DCEB48C" w14:textId="77777777" w:rsidTr="00761914">
        <w:tc>
          <w:tcPr>
            <w:tcW w:w="9016" w:type="dxa"/>
          </w:tcPr>
          <w:p w14:paraId="58F7F300" w14:textId="77777777" w:rsidR="00A06F9F" w:rsidRDefault="00A06F9F" w:rsidP="00533EAD">
            <w:pPr>
              <w:jc w:val="center"/>
              <w:rPr>
                <w:rFonts w:ascii="Arial" w:hAnsi="Arial" w:cs="Arial"/>
              </w:rPr>
            </w:pPr>
            <w:r>
              <w:rPr>
                <w:noProof/>
              </w:rPr>
              <w:lastRenderedPageBreak/>
              <w:drawing>
                <wp:inline distT="0" distB="0" distL="0" distR="0" wp14:anchorId="25397D5D" wp14:editId="32F0988E">
                  <wp:extent cx="4349009" cy="4559968"/>
                  <wp:effectExtent l="0" t="0" r="0" b="0"/>
                  <wp:docPr id="8" name="Obraz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71233" cy="4583270"/>
                          </a:xfrm>
                          <a:prstGeom prst="rect">
                            <a:avLst/>
                          </a:prstGeom>
                        </pic:spPr>
                      </pic:pic>
                    </a:graphicData>
                  </a:graphic>
                </wp:inline>
              </w:drawing>
            </w:r>
          </w:p>
          <w:p w14:paraId="2553757B" w14:textId="59B03BEE" w:rsidR="00761914" w:rsidRDefault="00761914" w:rsidP="00533EAD">
            <w:pPr>
              <w:jc w:val="center"/>
              <w:rPr>
                <w:rFonts w:ascii="Arial" w:hAnsi="Arial" w:cs="Arial"/>
              </w:rPr>
            </w:pPr>
          </w:p>
        </w:tc>
      </w:tr>
      <w:tr w:rsidR="00A06F9F" w14:paraId="33EEE3B3" w14:textId="77777777" w:rsidTr="00761914">
        <w:tc>
          <w:tcPr>
            <w:tcW w:w="9016" w:type="dxa"/>
          </w:tcPr>
          <w:p w14:paraId="4DF10F90" w14:textId="7FE19DD3" w:rsidR="00A06F9F" w:rsidRPr="00F93752" w:rsidRDefault="00533EAD" w:rsidP="00761914">
            <w:pPr>
              <w:ind w:left="432"/>
              <w:jc w:val="center"/>
              <w:rPr>
                <w:rFonts w:ascii="Arial" w:hAnsi="Arial" w:cs="Arial"/>
                <w:b/>
                <w:bCs/>
                <w:lang w:val="en-GB"/>
              </w:rPr>
            </w:pPr>
            <w:r w:rsidRPr="00F93752">
              <w:rPr>
                <w:rFonts w:ascii="Arial" w:hAnsi="Arial" w:cs="Arial"/>
                <w:lang w:val="en-GB"/>
              </w:rPr>
              <w:t xml:space="preserve">Figure 3 </w:t>
            </w:r>
            <w:r w:rsidR="00F93752" w:rsidRPr="00F93752">
              <w:rPr>
                <w:rFonts w:ascii="Arial" w:hAnsi="Arial" w:cs="Arial"/>
                <w:lang w:val="en-GB"/>
              </w:rPr>
              <w:t xml:space="preserve">The Tracery reducing </w:t>
            </w:r>
            <w:r w:rsidR="001A7A55">
              <w:rPr>
                <w:rFonts w:ascii="Arial" w:hAnsi="Arial" w:cs="Arial"/>
                <w:lang w:val="en-GB"/>
              </w:rPr>
              <w:t xml:space="preserve">incoming </w:t>
            </w:r>
            <w:r w:rsidR="00F93752">
              <w:rPr>
                <w:rFonts w:ascii="Arial" w:hAnsi="Arial" w:cs="Arial"/>
                <w:lang w:val="en-GB"/>
              </w:rPr>
              <w:t xml:space="preserve">light </w:t>
            </w:r>
            <w:r w:rsidR="001A7A55">
              <w:rPr>
                <w:rFonts w:ascii="Arial" w:hAnsi="Arial" w:cs="Arial"/>
                <w:lang w:val="en-GB"/>
              </w:rPr>
              <w:t>from top of the window</w:t>
            </w:r>
            <w:r w:rsidR="00761914">
              <w:rPr>
                <w:rFonts w:ascii="Arial" w:hAnsi="Arial" w:cs="Arial"/>
                <w:lang w:val="en-GB"/>
              </w:rPr>
              <w:t>,</w:t>
            </w:r>
            <w:r w:rsidR="00EE4B5F">
              <w:rPr>
                <w:rFonts w:ascii="Arial" w:hAnsi="Arial" w:cs="Arial"/>
                <w:lang w:val="en-GB"/>
              </w:rPr>
              <w:t xml:space="preserve"> 2021 (</w:t>
            </w:r>
            <w:r w:rsidR="00EE4B5F" w:rsidRPr="00EE4B5F">
              <w:rPr>
                <w:rFonts w:ascii="Arial" w:hAnsi="Arial" w:cs="Arial"/>
                <w:lang w:val="en-GB"/>
              </w:rPr>
              <w:t>Fakenham</w:t>
            </w:r>
            <w:r w:rsidR="00EE4B5F">
              <w:rPr>
                <w:rFonts w:ascii="Arial" w:hAnsi="Arial" w:cs="Arial"/>
                <w:lang w:val="en-GB"/>
              </w:rPr>
              <w:t>)</w:t>
            </w:r>
          </w:p>
        </w:tc>
      </w:tr>
    </w:tbl>
    <w:p w14:paraId="664CAA83" w14:textId="77777777" w:rsidR="00A06F9F" w:rsidRPr="00F234B1" w:rsidRDefault="00A06F9F" w:rsidP="00A31078">
      <w:pPr>
        <w:jc w:val="both"/>
        <w:rPr>
          <w:rFonts w:ascii="Arial" w:hAnsi="Arial" w:cs="Arial"/>
        </w:rPr>
      </w:pPr>
    </w:p>
    <w:p w14:paraId="091FF5D5" w14:textId="02F927B5" w:rsidR="008C713F" w:rsidRDefault="008C713F" w:rsidP="00A31078">
      <w:pPr>
        <w:jc w:val="both"/>
        <w:rPr>
          <w:rFonts w:ascii="Arial" w:hAnsi="Arial" w:cs="Arial"/>
        </w:rPr>
      </w:pPr>
      <w:r w:rsidRPr="00F234B1">
        <w:rPr>
          <w:rFonts w:ascii="Arial" w:hAnsi="Arial" w:cs="Arial"/>
        </w:rPr>
        <w:t>The division also matters. People love to spend time in their space. They like to look through the windows looking at nature. It seems that the larger the image of a clean window, the greater the touch of nature in our surroundings. In practice, it turns out that we only get half of joy. An interesting view comes when the window is divided into smaller parts, then our eyes perceive not one but several divisions, which creates additional forms of images.</w:t>
      </w:r>
      <w:r w:rsidR="00527D94">
        <w:rPr>
          <w:rFonts w:ascii="Arial" w:hAnsi="Arial" w:cs="Arial"/>
        </w:rPr>
        <w:t xml:space="preserve"> </w:t>
      </w:r>
      <w:r w:rsidR="00527D94" w:rsidRPr="00527D94">
        <w:rPr>
          <w:rFonts w:ascii="Arial" w:hAnsi="Arial" w:cs="Arial"/>
        </w:rPr>
        <w:t xml:space="preserve">Figure 4 showing the contrast between two windows presented. </w:t>
      </w:r>
      <w:r w:rsidRPr="00F234B1">
        <w:rPr>
          <w:rFonts w:ascii="Arial" w:hAnsi="Arial" w:cs="Arial"/>
        </w:rPr>
        <w:t>Windows are an element arranging the connection between the outside world and the interior of a room (Alexander et al., 1977).</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AB455B" w14:paraId="3930D030" w14:textId="77777777" w:rsidTr="006278E5">
        <w:tc>
          <w:tcPr>
            <w:tcW w:w="9016" w:type="dxa"/>
          </w:tcPr>
          <w:p w14:paraId="3C4188FB" w14:textId="3231DE61" w:rsidR="00AB455B" w:rsidRPr="00BE2266" w:rsidRDefault="007D0EA0" w:rsidP="006278E5">
            <w:pPr>
              <w:jc w:val="center"/>
              <w:rPr>
                <w:rFonts w:ascii="Arial" w:hAnsi="Arial" w:cs="Arial"/>
                <w:lang w:val="en-GB"/>
              </w:rPr>
            </w:pPr>
            <w:r>
              <w:rPr>
                <w:rFonts w:ascii="Arial" w:hAnsi="Arial" w:cs="Arial"/>
                <w:noProof/>
              </w:rPr>
              <w:lastRenderedPageBreak/>
              <w:drawing>
                <wp:inline distT="0" distB="0" distL="0" distR="0" wp14:anchorId="3E2D093A" wp14:editId="23331226">
                  <wp:extent cx="5703898" cy="2808000"/>
                  <wp:effectExtent l="0" t="0" r="0" b="0"/>
                  <wp:docPr id="5" name="Obraz 5" descr="Obraz zawierający okno, wewnątrz&#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braz 5" descr="Obraz zawierający okno, wewnątrz&#10;&#10;Opis wygenerowany automatycznie"/>
                          <pic:cNvPicPr/>
                        </pic:nvPicPr>
                        <pic:blipFill rotWithShape="1">
                          <a:blip r:embed="rId14" cstate="print">
                            <a:extLst>
                              <a:ext uri="{28A0092B-C50C-407E-A947-70E740481C1C}">
                                <a14:useLocalDpi xmlns:a14="http://schemas.microsoft.com/office/drawing/2010/main" val="0"/>
                              </a:ext>
                            </a:extLst>
                          </a:blip>
                          <a:srcRect l="688" t="26347" r="688" b="26267"/>
                          <a:stretch/>
                        </pic:blipFill>
                        <pic:spPr bwMode="auto">
                          <a:xfrm>
                            <a:off x="0" y="0"/>
                            <a:ext cx="5703898" cy="2808000"/>
                          </a:xfrm>
                          <a:prstGeom prst="rect">
                            <a:avLst/>
                          </a:prstGeom>
                          <a:ln>
                            <a:noFill/>
                          </a:ln>
                          <a:extLst>
                            <a:ext uri="{53640926-AAD7-44D8-BBD7-CCE9431645EC}">
                              <a14:shadowObscured xmlns:a14="http://schemas.microsoft.com/office/drawing/2010/main"/>
                            </a:ext>
                          </a:extLst>
                        </pic:spPr>
                      </pic:pic>
                    </a:graphicData>
                  </a:graphic>
                </wp:inline>
              </w:drawing>
            </w:r>
          </w:p>
        </w:tc>
      </w:tr>
      <w:tr w:rsidR="00AB455B" w14:paraId="0ADF303D" w14:textId="77777777" w:rsidTr="006278E5">
        <w:tc>
          <w:tcPr>
            <w:tcW w:w="9016" w:type="dxa"/>
          </w:tcPr>
          <w:p w14:paraId="20AF9476" w14:textId="22A6CAEB" w:rsidR="00AB455B" w:rsidRPr="002704A8" w:rsidRDefault="00EB2EF3" w:rsidP="00FA062E">
            <w:pPr>
              <w:jc w:val="center"/>
              <w:rPr>
                <w:rFonts w:ascii="Arial" w:hAnsi="Arial" w:cs="Arial"/>
                <w:lang w:val="en-GB"/>
              </w:rPr>
            </w:pPr>
            <w:r w:rsidRPr="00FA062E">
              <w:rPr>
                <w:rFonts w:ascii="Arial" w:hAnsi="Arial" w:cs="Arial"/>
                <w:lang w:val="en-GB"/>
              </w:rPr>
              <w:t xml:space="preserve">Figure 4 </w:t>
            </w:r>
            <w:r w:rsidR="00FA062E" w:rsidRPr="00FA062E">
              <w:rPr>
                <w:rFonts w:ascii="Arial" w:hAnsi="Arial" w:cs="Arial"/>
                <w:lang w:val="en-GB"/>
              </w:rPr>
              <w:t>The window on the left shows an image of a clean window, the window on the right shows the method used to divide the window into smaller images</w:t>
            </w:r>
            <w:r w:rsidR="000E136F">
              <w:rPr>
                <w:rFonts w:ascii="Arial" w:hAnsi="Arial" w:cs="Arial"/>
                <w:lang w:val="en-GB"/>
              </w:rPr>
              <w:t>,</w:t>
            </w:r>
            <w:r w:rsidR="00180E34">
              <w:rPr>
                <w:rFonts w:ascii="Arial" w:hAnsi="Arial" w:cs="Arial"/>
                <w:lang w:val="en-GB"/>
              </w:rPr>
              <w:t>2020</w:t>
            </w:r>
            <w:r w:rsidR="00FA062E">
              <w:rPr>
                <w:rFonts w:ascii="Arial" w:hAnsi="Arial" w:cs="Arial"/>
                <w:lang w:val="en-GB"/>
              </w:rPr>
              <w:t xml:space="preserve"> (</w:t>
            </w:r>
            <w:proofErr w:type="spellStart"/>
            <w:r w:rsidR="002704A8" w:rsidRPr="002704A8">
              <w:rPr>
                <w:rFonts w:ascii="Arial" w:hAnsi="Arial" w:cs="Arial"/>
                <w:lang w:val="en-GB"/>
              </w:rPr>
              <w:t>onzon</w:t>
            </w:r>
            <w:proofErr w:type="spellEnd"/>
            <w:r w:rsidR="002704A8">
              <w:rPr>
                <w:rFonts w:ascii="Arial" w:hAnsi="Arial" w:cs="Arial"/>
                <w:lang w:val="en-GB"/>
              </w:rPr>
              <w:t xml:space="preserve"> artist</w:t>
            </w:r>
            <w:r w:rsidR="002E5B30">
              <w:rPr>
                <w:rFonts w:ascii="Arial" w:hAnsi="Arial" w:cs="Arial"/>
                <w:lang w:val="en-GB"/>
              </w:rPr>
              <w:t>, edit Blanka Grobelna</w:t>
            </w:r>
            <w:r w:rsidR="006278E5">
              <w:rPr>
                <w:rFonts w:ascii="Arial" w:hAnsi="Arial" w:cs="Arial"/>
                <w:lang w:val="en-GB"/>
              </w:rPr>
              <w:t>)</w:t>
            </w:r>
          </w:p>
        </w:tc>
      </w:tr>
    </w:tbl>
    <w:p w14:paraId="2B750E31" w14:textId="77777777" w:rsidR="00AB455B" w:rsidRPr="00F234B1" w:rsidRDefault="00AB455B" w:rsidP="00A31078">
      <w:pPr>
        <w:jc w:val="both"/>
        <w:rPr>
          <w:rFonts w:ascii="Arial" w:hAnsi="Arial" w:cs="Arial"/>
        </w:rPr>
      </w:pPr>
    </w:p>
    <w:p w14:paraId="2A26919F" w14:textId="7C7AAE2A" w:rsidR="008C713F" w:rsidRPr="00F234B1" w:rsidRDefault="008C713F" w:rsidP="00A31078">
      <w:pPr>
        <w:jc w:val="both"/>
        <w:rPr>
          <w:rFonts w:ascii="Arial" w:hAnsi="Arial" w:cs="Arial"/>
        </w:rPr>
      </w:pPr>
      <w:r w:rsidRPr="00F234B1">
        <w:rPr>
          <w:rFonts w:ascii="Arial" w:hAnsi="Arial" w:cs="Arial"/>
        </w:rPr>
        <w:t xml:space="preserve">Outstanding architects have been </w:t>
      </w:r>
      <w:r w:rsidR="0093334F">
        <w:rPr>
          <w:rFonts w:ascii="Arial" w:hAnsi="Arial" w:cs="Arial"/>
        </w:rPr>
        <w:t>energizing</w:t>
      </w:r>
      <w:r w:rsidRPr="00F234B1">
        <w:rPr>
          <w:rFonts w:ascii="Arial" w:hAnsi="Arial" w:cs="Arial"/>
        </w:rPr>
        <w:t xml:space="preserve"> and stimulating our senses with light for many years. Luis Barragan was a master at filtering natural light with colors. In his works, light and </w:t>
      </w:r>
      <w:proofErr w:type="spellStart"/>
      <w:r w:rsidRPr="00F234B1">
        <w:rPr>
          <w:rFonts w:ascii="Arial" w:hAnsi="Arial" w:cs="Arial"/>
        </w:rPr>
        <w:t>color</w:t>
      </w:r>
      <w:proofErr w:type="spellEnd"/>
      <w:r w:rsidRPr="00F234B1">
        <w:rPr>
          <w:rFonts w:ascii="Arial" w:hAnsi="Arial" w:cs="Arial"/>
        </w:rPr>
        <w:t xml:space="preserve"> have the structural form of the entire building (</w:t>
      </w:r>
      <w:proofErr w:type="spellStart"/>
      <w:r w:rsidRPr="00F234B1">
        <w:rPr>
          <w:rFonts w:ascii="Arial" w:hAnsi="Arial" w:cs="Arial"/>
        </w:rPr>
        <w:t>Center</w:t>
      </w:r>
      <w:proofErr w:type="spellEnd"/>
      <w:r w:rsidRPr="00F234B1">
        <w:rPr>
          <w:rFonts w:ascii="Arial" w:hAnsi="Arial" w:cs="Arial"/>
        </w:rPr>
        <w:t xml:space="preserve">, 2021). Each of us can wonder if we like to be in rooms where the light is filtered in one way or another. Our eye perceives light in a glaring and sharp way, so when we are outside, we walk much better with sunglasses on our nose than without. The same applies to the place where we live, because the living space should be </w:t>
      </w:r>
      <w:proofErr w:type="spellStart"/>
      <w:r w:rsidRPr="00F234B1">
        <w:rPr>
          <w:rFonts w:ascii="Arial" w:hAnsi="Arial" w:cs="Arial"/>
        </w:rPr>
        <w:t>favorable</w:t>
      </w:r>
      <w:proofErr w:type="spellEnd"/>
      <w:r w:rsidRPr="00F234B1">
        <w:rPr>
          <w:rFonts w:ascii="Arial" w:hAnsi="Arial" w:cs="Arial"/>
        </w:rPr>
        <w:t xml:space="preserve"> to our eyes.</w:t>
      </w:r>
    </w:p>
    <w:p w14:paraId="759A49AC" w14:textId="77777777" w:rsidR="00FE47D3" w:rsidRPr="00F234B1" w:rsidRDefault="00FE47D3" w:rsidP="00A31078">
      <w:pPr>
        <w:jc w:val="both"/>
        <w:rPr>
          <w:rFonts w:ascii="Arial" w:hAnsi="Arial" w:cs="Arial"/>
        </w:rPr>
      </w:pPr>
    </w:p>
    <w:p w14:paraId="782CDD17" w14:textId="6989BB93" w:rsidR="00B2217E" w:rsidRPr="001E5E99" w:rsidRDefault="001D12EE" w:rsidP="00A31078">
      <w:pPr>
        <w:pStyle w:val="Bezodstpw"/>
        <w:jc w:val="both"/>
        <w:rPr>
          <w:rFonts w:ascii="Arial" w:hAnsi="Arial" w:cs="Arial"/>
          <w:b/>
          <w:bCs/>
          <w:sz w:val="24"/>
          <w:szCs w:val="24"/>
        </w:rPr>
      </w:pPr>
      <w:r>
        <w:rPr>
          <w:rFonts w:ascii="Arial" w:hAnsi="Arial" w:cs="Arial"/>
          <w:sz w:val="24"/>
          <w:szCs w:val="24"/>
        </w:rPr>
        <w:t>Natural light</w:t>
      </w:r>
      <w:r w:rsidR="00A94081" w:rsidRPr="001E5E99">
        <w:rPr>
          <w:rFonts w:ascii="Arial" w:hAnsi="Arial" w:cs="Arial"/>
          <w:sz w:val="24"/>
          <w:szCs w:val="24"/>
        </w:rPr>
        <w:t xml:space="preserve"> in Historical context </w:t>
      </w:r>
    </w:p>
    <w:p w14:paraId="4D5F4B57" w14:textId="77777777" w:rsidR="001E5E99" w:rsidRDefault="001E5E99" w:rsidP="00A31078">
      <w:pPr>
        <w:jc w:val="both"/>
        <w:rPr>
          <w:rFonts w:ascii="Arial" w:hAnsi="Arial" w:cs="Arial"/>
        </w:rPr>
      </w:pPr>
    </w:p>
    <w:p w14:paraId="649AE19C" w14:textId="2C059548" w:rsidR="003F4135" w:rsidRPr="002267C6" w:rsidRDefault="001F5399" w:rsidP="00A31078">
      <w:pPr>
        <w:jc w:val="both"/>
        <w:rPr>
          <w:rFonts w:ascii="Arial" w:hAnsi="Arial" w:cs="Arial"/>
        </w:rPr>
      </w:pPr>
      <w:r w:rsidRPr="00F234B1">
        <w:rPr>
          <w:rFonts w:ascii="Arial" w:hAnsi="Arial" w:cs="Arial"/>
        </w:rPr>
        <w:tab/>
      </w:r>
      <w:r w:rsidR="00417EA5" w:rsidRPr="002267C6">
        <w:rPr>
          <w:rFonts w:ascii="Arial" w:hAnsi="Arial" w:cs="Arial"/>
        </w:rPr>
        <w:t>Light has always been an inseparable part of human existence</w:t>
      </w:r>
      <w:r w:rsidR="00E0510E" w:rsidRPr="002267C6">
        <w:rPr>
          <w:rFonts w:ascii="Arial" w:hAnsi="Arial" w:cs="Arial"/>
        </w:rPr>
        <w:t xml:space="preserve"> </w:t>
      </w:r>
      <w:r w:rsidR="002267C6" w:rsidRPr="002267C6">
        <w:rPr>
          <w:rFonts w:ascii="Arial" w:hAnsi="Arial" w:cs="Arial"/>
          <w:color w:val="000000"/>
          <w:shd w:val="clear" w:color="auto" w:fill="FFFFFF"/>
        </w:rPr>
        <w:t>(Plummer, 2009)</w:t>
      </w:r>
      <w:r w:rsidR="00417EA5" w:rsidRPr="002267C6">
        <w:rPr>
          <w:rFonts w:ascii="Arial" w:hAnsi="Arial" w:cs="Arial"/>
        </w:rPr>
        <w:t>. This role has long been played by the sun, without which life would not be possible</w:t>
      </w:r>
      <w:r w:rsidR="0071417B">
        <w:rPr>
          <w:rFonts w:ascii="Arial" w:hAnsi="Arial" w:cs="Arial"/>
        </w:rPr>
        <w:t xml:space="preserve"> </w:t>
      </w:r>
      <w:r w:rsidR="0071417B" w:rsidRPr="00F10430">
        <w:rPr>
          <w:rFonts w:ascii="Arial" w:hAnsi="Arial" w:cs="Arial"/>
          <w:color w:val="000000" w:themeColor="text1"/>
          <w:shd w:val="clear" w:color="auto" w:fill="FFFFFF"/>
        </w:rPr>
        <w:t xml:space="preserve">(A MEETING WITH THE UNIVERSE, </w:t>
      </w:r>
      <w:r w:rsidR="00EA4E36">
        <w:rPr>
          <w:rFonts w:ascii="Arial" w:hAnsi="Arial" w:cs="Arial"/>
          <w:color w:val="000000" w:themeColor="text1"/>
          <w:shd w:val="clear" w:color="auto" w:fill="FFFFFF"/>
        </w:rPr>
        <w:t>2008</w:t>
      </w:r>
      <w:r w:rsidR="0071417B" w:rsidRPr="00F10430">
        <w:rPr>
          <w:rFonts w:ascii="Arial" w:hAnsi="Arial" w:cs="Arial"/>
          <w:color w:val="000000" w:themeColor="text1"/>
          <w:shd w:val="clear" w:color="auto" w:fill="FFFFFF"/>
        </w:rPr>
        <w:t>)</w:t>
      </w:r>
      <w:r w:rsidR="00417EA5" w:rsidRPr="00F10430">
        <w:rPr>
          <w:rFonts w:ascii="Arial" w:hAnsi="Arial" w:cs="Arial"/>
        </w:rPr>
        <w:t>.</w:t>
      </w:r>
      <w:r w:rsidR="00417EA5" w:rsidRPr="002267C6">
        <w:rPr>
          <w:rFonts w:ascii="Arial" w:hAnsi="Arial" w:cs="Arial"/>
        </w:rPr>
        <w:t xml:space="preserve"> Without exception, it is one of the most important elements of the system of life. The sun's rays are essential for the proper functioning of our body</w:t>
      </w:r>
      <w:r w:rsidR="0071417B">
        <w:rPr>
          <w:rFonts w:ascii="Arial" w:hAnsi="Arial" w:cs="Arial"/>
        </w:rPr>
        <w:t xml:space="preserve"> </w:t>
      </w:r>
      <w:r w:rsidR="0071417B" w:rsidRPr="00F10430">
        <w:rPr>
          <w:rFonts w:ascii="Arial" w:hAnsi="Arial" w:cs="Arial"/>
          <w:color w:val="000000"/>
          <w:shd w:val="clear" w:color="auto" w:fill="FFFFFF"/>
        </w:rPr>
        <w:t xml:space="preserve">(A MEETING WITH THE UNIVERSE, </w:t>
      </w:r>
      <w:r w:rsidR="00EA4E36">
        <w:rPr>
          <w:rFonts w:ascii="Arial" w:hAnsi="Arial" w:cs="Arial"/>
          <w:color w:val="000000"/>
          <w:shd w:val="clear" w:color="auto" w:fill="FFFFFF"/>
        </w:rPr>
        <w:t>2008</w:t>
      </w:r>
      <w:r w:rsidR="0071417B" w:rsidRPr="00F10430">
        <w:rPr>
          <w:rFonts w:ascii="Arial" w:hAnsi="Arial" w:cs="Arial"/>
          <w:color w:val="000000"/>
          <w:shd w:val="clear" w:color="auto" w:fill="FFFFFF"/>
        </w:rPr>
        <w:t>)</w:t>
      </w:r>
      <w:r w:rsidR="00417EA5" w:rsidRPr="00F10430">
        <w:rPr>
          <w:rFonts w:ascii="Arial" w:hAnsi="Arial" w:cs="Arial"/>
        </w:rPr>
        <w:t>.</w:t>
      </w:r>
    </w:p>
    <w:p w14:paraId="320614A8" w14:textId="4B284CCE" w:rsidR="00417EA5" w:rsidRPr="002267C6" w:rsidRDefault="00417EA5" w:rsidP="00A31078">
      <w:pPr>
        <w:jc w:val="both"/>
        <w:rPr>
          <w:rFonts w:ascii="Arial" w:hAnsi="Arial" w:cs="Arial"/>
        </w:rPr>
      </w:pPr>
      <w:r w:rsidRPr="002267C6">
        <w:rPr>
          <w:rFonts w:ascii="Arial" w:hAnsi="Arial" w:cs="Arial"/>
        </w:rPr>
        <w:t>The sun also gives meaning to the spatial plane</w:t>
      </w:r>
      <w:r w:rsidR="00D810F3">
        <w:rPr>
          <w:rFonts w:ascii="Arial" w:hAnsi="Arial" w:cs="Arial"/>
        </w:rPr>
        <w:t xml:space="preserve"> </w:t>
      </w:r>
      <w:r w:rsidR="00D810F3" w:rsidRPr="00F10430">
        <w:rPr>
          <w:rFonts w:ascii="Arial" w:hAnsi="Arial" w:cs="Arial"/>
          <w:color w:val="000000"/>
          <w:shd w:val="clear" w:color="auto" w:fill="FFFFFF"/>
        </w:rPr>
        <w:t>(A MEETING WITH THE UNIVERSE,</w:t>
      </w:r>
      <w:r w:rsidR="00EA4E36">
        <w:rPr>
          <w:rFonts w:ascii="Arial" w:hAnsi="Arial" w:cs="Arial"/>
          <w:color w:val="000000"/>
          <w:shd w:val="clear" w:color="auto" w:fill="FFFFFF"/>
        </w:rPr>
        <w:t xml:space="preserve"> 2008</w:t>
      </w:r>
      <w:r w:rsidR="00D810F3" w:rsidRPr="00F10430">
        <w:rPr>
          <w:rFonts w:ascii="Arial" w:hAnsi="Arial" w:cs="Arial"/>
          <w:color w:val="000000"/>
          <w:shd w:val="clear" w:color="auto" w:fill="FFFFFF"/>
        </w:rPr>
        <w:t>.)</w:t>
      </w:r>
      <w:r w:rsidRPr="00F10430">
        <w:rPr>
          <w:rFonts w:ascii="Arial" w:hAnsi="Arial" w:cs="Arial"/>
        </w:rPr>
        <w:t>.</w:t>
      </w:r>
      <w:r w:rsidRPr="002267C6">
        <w:rPr>
          <w:rFonts w:ascii="Arial" w:hAnsi="Arial" w:cs="Arial"/>
        </w:rPr>
        <w:t xml:space="preserve"> The combination of the sun helps to integrate the surroundings, which begins to form a coherent whole of architecture. Let us imagine a rectangular shape where natural light is introduced into a given space by making appropriate cuts to create openings in the structure</w:t>
      </w:r>
      <w:r w:rsidR="002267C6" w:rsidRPr="002267C6">
        <w:rPr>
          <w:rFonts w:ascii="Arial" w:hAnsi="Arial" w:cs="Arial"/>
        </w:rPr>
        <w:t xml:space="preserve"> </w:t>
      </w:r>
      <w:r w:rsidR="002267C6" w:rsidRPr="002267C6">
        <w:rPr>
          <w:rFonts w:ascii="Arial" w:hAnsi="Arial" w:cs="Arial"/>
          <w:color w:val="000000"/>
          <w:shd w:val="clear" w:color="auto" w:fill="FFFFFF"/>
        </w:rPr>
        <w:t>(Plummer, 2009)</w:t>
      </w:r>
      <w:r w:rsidRPr="002267C6">
        <w:rPr>
          <w:rFonts w:ascii="Arial" w:hAnsi="Arial" w:cs="Arial"/>
        </w:rPr>
        <w:t xml:space="preserve">. Which not only affects the visual aspect, but also allows for a possible reduction of climate problems </w:t>
      </w:r>
      <w:r w:rsidR="00EA4E36" w:rsidRPr="002267C6">
        <w:rPr>
          <w:rFonts w:ascii="Arial" w:hAnsi="Arial" w:cs="Arial"/>
        </w:rPr>
        <w:t>in each</w:t>
      </w:r>
      <w:r w:rsidRPr="002267C6">
        <w:rPr>
          <w:rFonts w:ascii="Arial" w:hAnsi="Arial" w:cs="Arial"/>
        </w:rPr>
        <w:t xml:space="preserve"> area.</w:t>
      </w:r>
    </w:p>
    <w:p w14:paraId="27B2182F" w14:textId="75073DA7" w:rsidR="002267C6" w:rsidRPr="00737371" w:rsidRDefault="00417EA5" w:rsidP="00737371">
      <w:pPr>
        <w:jc w:val="both"/>
        <w:rPr>
          <w:rFonts w:ascii="Arial" w:hAnsi="Arial" w:cs="Arial"/>
        </w:rPr>
      </w:pPr>
      <w:r w:rsidRPr="002267C6">
        <w:rPr>
          <w:rFonts w:ascii="Arial" w:hAnsi="Arial" w:cs="Arial"/>
        </w:rPr>
        <w:t>As early as in Gothic, in the 12th century, people began to take an interest in making changes to churches to apply a ray of light to the greater space of cathedrals, which turned out to be a difficult task</w:t>
      </w:r>
      <w:r w:rsidR="002267C6" w:rsidRPr="002267C6">
        <w:rPr>
          <w:rFonts w:ascii="Arial" w:hAnsi="Arial" w:cs="Arial"/>
        </w:rPr>
        <w:t xml:space="preserve"> </w:t>
      </w:r>
      <w:r w:rsidR="002267C6" w:rsidRPr="002267C6">
        <w:rPr>
          <w:rFonts w:ascii="Arial" w:hAnsi="Arial" w:cs="Arial"/>
          <w:color w:val="000000"/>
          <w:shd w:val="clear" w:color="auto" w:fill="FFFFFF"/>
        </w:rPr>
        <w:t>(Plummer, 2009)</w:t>
      </w:r>
      <w:r w:rsidRPr="002267C6">
        <w:rPr>
          <w:rFonts w:ascii="Arial" w:hAnsi="Arial" w:cs="Arial"/>
        </w:rPr>
        <w:t xml:space="preserve">. Romanesque churches had thick walls that made it difficult to cut out large windows. A gothic frame construction was invented, where instead of walls, we have a post, and instead of arches, light ribs. This made it possible to replace the walls with </w:t>
      </w:r>
      <w:r w:rsidRPr="002267C6">
        <w:rPr>
          <w:rFonts w:ascii="Arial" w:hAnsi="Arial" w:cs="Arial"/>
        </w:rPr>
        <w:lastRenderedPageBreak/>
        <w:t xml:space="preserve">large glazing, which meant introducing a large amount of natural light into the space. Over the centuries, new structures have </w:t>
      </w:r>
      <w:r w:rsidR="002267C6" w:rsidRPr="002267C6">
        <w:rPr>
          <w:rFonts w:ascii="Arial" w:hAnsi="Arial" w:cs="Arial"/>
        </w:rPr>
        <w:t>emerged</w:t>
      </w:r>
      <w:r w:rsidR="002267C6" w:rsidRPr="002267C6">
        <w:rPr>
          <w:rFonts w:ascii="Arial" w:hAnsi="Arial" w:cs="Arial"/>
          <w:color w:val="000000"/>
          <w:shd w:val="clear" w:color="auto" w:fill="FFFFFF"/>
        </w:rPr>
        <w:t xml:space="preserve"> (Plummer, 2009)</w:t>
      </w:r>
      <w:r w:rsidRPr="002267C6">
        <w:rPr>
          <w:rFonts w:ascii="Arial" w:hAnsi="Arial" w:cs="Arial"/>
        </w:rPr>
        <w:t>.</w:t>
      </w:r>
    </w:p>
    <w:p w14:paraId="73615397" w14:textId="77777777" w:rsidR="002267C6" w:rsidRDefault="002267C6" w:rsidP="00A31078">
      <w:pPr>
        <w:pStyle w:val="Bezodstpw"/>
        <w:jc w:val="both"/>
        <w:rPr>
          <w:rFonts w:ascii="Arial" w:hAnsi="Arial" w:cs="Arial"/>
          <w:sz w:val="24"/>
          <w:szCs w:val="24"/>
        </w:rPr>
      </w:pPr>
    </w:p>
    <w:p w14:paraId="5FB865F8" w14:textId="3C11FE22" w:rsidR="00A94081" w:rsidRPr="001E5E99" w:rsidRDefault="00D63751" w:rsidP="00A31078">
      <w:pPr>
        <w:pStyle w:val="Bezodstpw"/>
        <w:jc w:val="both"/>
        <w:rPr>
          <w:rFonts w:ascii="Arial" w:hAnsi="Arial" w:cs="Arial"/>
          <w:b/>
          <w:bCs/>
          <w:sz w:val="24"/>
          <w:szCs w:val="24"/>
        </w:rPr>
      </w:pPr>
      <w:r>
        <w:rPr>
          <w:rFonts w:ascii="Arial" w:hAnsi="Arial" w:cs="Arial"/>
          <w:sz w:val="24"/>
          <w:szCs w:val="24"/>
        </w:rPr>
        <w:t>Natural light</w:t>
      </w:r>
      <w:r w:rsidR="00A94081" w:rsidRPr="001E5E99">
        <w:rPr>
          <w:rFonts w:ascii="Arial" w:hAnsi="Arial" w:cs="Arial"/>
          <w:sz w:val="24"/>
          <w:szCs w:val="24"/>
        </w:rPr>
        <w:t xml:space="preserve"> in Climate Context </w:t>
      </w:r>
    </w:p>
    <w:p w14:paraId="4803CF43" w14:textId="553322FB" w:rsidR="00A94081" w:rsidRPr="00F234B1" w:rsidRDefault="00A94081" w:rsidP="00A31078">
      <w:pPr>
        <w:jc w:val="both"/>
        <w:rPr>
          <w:rFonts w:ascii="Arial" w:hAnsi="Arial" w:cs="Arial"/>
        </w:rPr>
      </w:pPr>
    </w:p>
    <w:p w14:paraId="707D99C2" w14:textId="023EAA67" w:rsidR="001967A9" w:rsidRPr="00F234B1" w:rsidRDefault="001967A9" w:rsidP="00A31078">
      <w:pPr>
        <w:jc w:val="both"/>
        <w:rPr>
          <w:rFonts w:ascii="Arial" w:hAnsi="Arial" w:cs="Arial"/>
        </w:rPr>
      </w:pPr>
      <w:r w:rsidRPr="00F234B1">
        <w:rPr>
          <w:rFonts w:ascii="Arial" w:hAnsi="Arial" w:cs="Arial"/>
        </w:rPr>
        <w:tab/>
        <w:t>Architecture and climate are interdependent (</w:t>
      </w:r>
      <w:proofErr w:type="spellStart"/>
      <w:r w:rsidRPr="00F234B1">
        <w:rPr>
          <w:rFonts w:ascii="Arial" w:hAnsi="Arial" w:cs="Arial"/>
        </w:rPr>
        <w:t>Pearlmutter</w:t>
      </w:r>
      <w:proofErr w:type="spellEnd"/>
      <w:r w:rsidRPr="00F234B1">
        <w:rPr>
          <w:rFonts w:ascii="Arial" w:hAnsi="Arial" w:cs="Arial"/>
        </w:rPr>
        <w:t>, 2007). Construction relies on important factors that occur in the process of creation (</w:t>
      </w:r>
      <w:proofErr w:type="spellStart"/>
      <w:r w:rsidRPr="00F234B1">
        <w:rPr>
          <w:rFonts w:ascii="Arial" w:hAnsi="Arial" w:cs="Arial"/>
        </w:rPr>
        <w:t>Pearlmutter</w:t>
      </w:r>
      <w:proofErr w:type="spellEnd"/>
      <w:r w:rsidRPr="00F234B1">
        <w:rPr>
          <w:rFonts w:ascii="Arial" w:hAnsi="Arial" w:cs="Arial"/>
        </w:rPr>
        <w:t xml:space="preserve">, 2007). Climate is one of them. Construction is such a small climate journey. Considering three separate places such as Finland, </w:t>
      </w:r>
      <w:r w:rsidR="00EA4E36" w:rsidRPr="00F234B1">
        <w:rPr>
          <w:rFonts w:ascii="Arial" w:hAnsi="Arial" w:cs="Arial"/>
        </w:rPr>
        <w:t>Mexico,</w:t>
      </w:r>
      <w:r w:rsidRPr="00F234B1">
        <w:rPr>
          <w:rFonts w:ascii="Arial" w:hAnsi="Arial" w:cs="Arial"/>
        </w:rPr>
        <w:t xml:space="preserve"> and Japan, we </w:t>
      </w:r>
      <w:proofErr w:type="gramStart"/>
      <w:r w:rsidRPr="00F234B1">
        <w:rPr>
          <w:rFonts w:ascii="Arial" w:hAnsi="Arial" w:cs="Arial"/>
        </w:rPr>
        <w:t>are able to</w:t>
      </w:r>
      <w:proofErr w:type="gramEnd"/>
      <w:r w:rsidRPr="00F234B1">
        <w:rPr>
          <w:rFonts w:ascii="Arial" w:hAnsi="Arial" w:cs="Arial"/>
        </w:rPr>
        <w:t xml:space="preserve"> see the difference with the naked eye.</w:t>
      </w:r>
    </w:p>
    <w:p w14:paraId="61D3C30C" w14:textId="3D7301DB" w:rsidR="00026E68" w:rsidRDefault="001967A9" w:rsidP="00A31078">
      <w:pPr>
        <w:jc w:val="both"/>
        <w:rPr>
          <w:rFonts w:ascii="Arial" w:hAnsi="Arial" w:cs="Arial"/>
        </w:rPr>
      </w:pPr>
      <w:r w:rsidRPr="00F234B1">
        <w:rPr>
          <w:rFonts w:ascii="Arial" w:hAnsi="Arial" w:cs="Arial"/>
        </w:rPr>
        <w:t>Finland is between 60 and 70N. The capital of Finland is Helsinki. Winter is the longest season due to its northern location. Annual rainfall is around 500 to 600 mm. The highest recorded temperature was 37.2 ° C, and the lowest 51.5 ° C (Finnish Meteorological Institute.</w:t>
      </w:r>
      <w:r w:rsidR="00F95EBA">
        <w:rPr>
          <w:rFonts w:ascii="Arial" w:hAnsi="Arial" w:cs="Arial"/>
        </w:rPr>
        <w:t xml:space="preserve">, </w:t>
      </w:r>
      <w:r w:rsidRPr="00F234B1">
        <w:rPr>
          <w:rFonts w:ascii="Arial" w:hAnsi="Arial" w:cs="Arial"/>
        </w:rPr>
        <w:t>2017).</w:t>
      </w:r>
      <w:r w:rsidR="00611142">
        <w:rPr>
          <w:rFonts w:ascii="Arial" w:hAnsi="Arial" w:cs="Arial"/>
        </w:rPr>
        <w:t xml:space="preserve"> </w:t>
      </w:r>
      <w:r w:rsidR="00611142" w:rsidRPr="00611142">
        <w:rPr>
          <w:rFonts w:ascii="Arial" w:hAnsi="Arial" w:cs="Arial"/>
        </w:rPr>
        <w:t>Figure 5 shows the maximum and minimum temperature in Helsinki</w:t>
      </w:r>
      <w:r w:rsidRPr="00F234B1">
        <w:rPr>
          <w:rFonts w:ascii="Arial" w:hAnsi="Arial" w:cs="Arial"/>
        </w:rPr>
        <w:t xml:space="preserve"> </w:t>
      </w:r>
      <w:proofErr w:type="gramStart"/>
      <w:r w:rsidRPr="00F234B1">
        <w:rPr>
          <w:rFonts w:ascii="Arial" w:hAnsi="Arial" w:cs="Arial"/>
        </w:rPr>
        <w:t>The</w:t>
      </w:r>
      <w:proofErr w:type="gramEnd"/>
      <w:r w:rsidRPr="00F234B1">
        <w:rPr>
          <w:rFonts w:ascii="Arial" w:hAnsi="Arial" w:cs="Arial"/>
        </w:rPr>
        <w:t xml:space="preserve"> wind blows mostly to the south-west (</w:t>
      </w:r>
      <w:proofErr w:type="spellStart"/>
      <w:r w:rsidRPr="00F234B1">
        <w:rPr>
          <w:rFonts w:ascii="Arial" w:hAnsi="Arial" w:cs="Arial"/>
        </w:rPr>
        <w:t>Nordlund</w:t>
      </w:r>
      <w:proofErr w:type="spellEnd"/>
      <w:r w:rsidRPr="00F234B1">
        <w:rPr>
          <w:rFonts w:ascii="Arial" w:hAnsi="Arial" w:cs="Arial"/>
        </w:rPr>
        <w:t>, 2008). Typical of latitudes are areas of low pressure which cause variations in wind speed and direction. Snow starts coming in September. It lasts permanently from the Christmas period. During this period, trees are exposed to overload caused by snow-covered tree crowns (Finnish Meteorological Institute. 2017). As a result, the trunks of the sauce may crack, which causes irreversible damage. In spring, you can observe such phenomena as floods, due to the melting of snow, too much water begins to appear in rivers (Finnish Meteorological Institute.</w:t>
      </w:r>
      <w:r w:rsidR="00F95EBA">
        <w:rPr>
          <w:rFonts w:ascii="Arial" w:hAnsi="Arial" w:cs="Arial"/>
        </w:rPr>
        <w:t xml:space="preserve">, </w:t>
      </w:r>
      <w:r w:rsidRPr="00F234B1">
        <w:rPr>
          <w:rFonts w:ascii="Arial" w:hAnsi="Arial" w:cs="Arial"/>
        </w:rPr>
        <w:t>2017). The weather in Finland can surprise you, on the same day it can shine beautiful sun and rain heavily. Weather changes in Finland are very visible (</w:t>
      </w:r>
      <w:proofErr w:type="spellStart"/>
      <w:r w:rsidRPr="00F234B1">
        <w:rPr>
          <w:rFonts w:ascii="Arial" w:hAnsi="Arial" w:cs="Arial"/>
        </w:rPr>
        <w:t>Nordlund</w:t>
      </w:r>
      <w:proofErr w:type="spellEnd"/>
      <w:r w:rsidRPr="00F234B1">
        <w:rPr>
          <w:rFonts w:ascii="Arial" w:hAnsi="Arial" w:cs="Arial"/>
        </w:rPr>
        <w:t xml:space="preserve">, 2008). In winter, the days are very short. In the south, daylight is only six hours (Seasons in Finland - Finnish Meteorological Institute, </w:t>
      </w:r>
      <w:r w:rsidR="0093334F">
        <w:rPr>
          <w:rFonts w:ascii="Arial" w:hAnsi="Arial" w:cs="Arial"/>
        </w:rPr>
        <w:t>2021</w:t>
      </w:r>
      <w:r w:rsidRPr="00F234B1">
        <w:rPr>
          <w:rFonts w:ascii="Arial" w:hAnsi="Arial" w:cs="Arial"/>
        </w:rPr>
        <w:t>.). In the north there is a period of darkness during this time, where the sun does not rise above the horizon. On the other hand, when snow remains on the surface, an increased brightness of up to 80% is created, which causes the reflection of artificial light and moonlight (</w:t>
      </w:r>
      <w:proofErr w:type="spellStart"/>
      <w:r w:rsidRPr="00F234B1">
        <w:rPr>
          <w:rFonts w:ascii="Arial" w:hAnsi="Arial" w:cs="Arial"/>
        </w:rPr>
        <w:t>Nordlund</w:t>
      </w:r>
      <w:proofErr w:type="spellEnd"/>
      <w:r w:rsidRPr="00F234B1">
        <w:rPr>
          <w:rFonts w:ascii="Arial" w:hAnsi="Arial" w:cs="Arial"/>
        </w:rPr>
        <w:t>, 2008). In Finland, the sun shines strongest in the sea during the summer, in the southwestern archipelago and on the coast (</w:t>
      </w:r>
      <w:proofErr w:type="spellStart"/>
      <w:r w:rsidRPr="00F234B1">
        <w:rPr>
          <w:rFonts w:ascii="Arial" w:hAnsi="Arial" w:cs="Arial"/>
        </w:rPr>
        <w:t>Nordlund</w:t>
      </w:r>
      <w:proofErr w:type="spellEnd"/>
      <w:r w:rsidRPr="00F234B1">
        <w:rPr>
          <w:rFonts w:ascii="Arial" w:hAnsi="Arial" w:cs="Arial"/>
        </w:rPr>
        <w:t xml:space="preserve">, 2008). From May to June, the number of hours is approximately 300 (Seasons in Finland - Finnish Meteorological Institute, </w:t>
      </w:r>
      <w:r w:rsidR="0093334F">
        <w:rPr>
          <w:rFonts w:ascii="Arial" w:hAnsi="Arial" w:cs="Arial"/>
        </w:rPr>
        <w:t>2021</w:t>
      </w:r>
      <w:r w:rsidRPr="00F234B1">
        <w:rPr>
          <w:rFonts w:ascii="Arial" w:hAnsi="Arial" w:cs="Arial"/>
        </w:rPr>
        <w:t>.). In the middle of summer, when the sun is above the horizon in the north, the number of sunny hours ranges from 18 to 19 hours, while in northern Finland it can last up to 24 hours (</w:t>
      </w:r>
      <w:proofErr w:type="spellStart"/>
      <w:r w:rsidRPr="00F234B1">
        <w:rPr>
          <w:rFonts w:ascii="Arial" w:hAnsi="Arial" w:cs="Arial"/>
        </w:rPr>
        <w:t>Nordlund</w:t>
      </w:r>
      <w:proofErr w:type="spellEnd"/>
      <w:r w:rsidRPr="00F234B1">
        <w:rPr>
          <w:rFonts w:ascii="Arial" w:hAnsi="Arial" w:cs="Arial"/>
        </w:rPr>
        <w:t xml:space="preserve">, 2008). This type of information allows us to relate to the construction context, how it differs from other places on earth. Alvar Aalto knew this climate very well, as he experienced different weather </w:t>
      </w:r>
      <w:proofErr w:type="spellStart"/>
      <w:r w:rsidRPr="00F234B1">
        <w:rPr>
          <w:rFonts w:ascii="Arial" w:hAnsi="Arial" w:cs="Arial"/>
        </w:rPr>
        <w:t>behavior</w:t>
      </w:r>
      <w:proofErr w:type="spellEnd"/>
      <w:r w:rsidRPr="00F234B1">
        <w:rPr>
          <w:rFonts w:ascii="Arial" w:hAnsi="Arial" w:cs="Arial"/>
        </w:rPr>
        <w:t xml:space="preserve"> in Finland during his upbringing. His designs have always been adapted to the climatic anomalies that have prevailed and reign in this country.</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11142" w14:paraId="46D6A082" w14:textId="77777777" w:rsidTr="000E136F">
        <w:tc>
          <w:tcPr>
            <w:tcW w:w="9016" w:type="dxa"/>
          </w:tcPr>
          <w:p w14:paraId="2B3C640A" w14:textId="396EAB46" w:rsidR="00611142" w:rsidRPr="00151E22" w:rsidRDefault="000E136F" w:rsidP="000E136F">
            <w:pPr>
              <w:jc w:val="center"/>
              <w:rPr>
                <w:rFonts w:ascii="Arial" w:hAnsi="Arial" w:cs="Arial"/>
                <w:lang w:val="en-GB"/>
              </w:rPr>
            </w:pPr>
            <w:r>
              <w:rPr>
                <w:rFonts w:ascii="Arial" w:hAnsi="Arial" w:cs="Arial"/>
                <w:noProof/>
              </w:rPr>
              <w:lastRenderedPageBreak/>
              <w:drawing>
                <wp:inline distT="0" distB="0" distL="0" distR="0" wp14:anchorId="65AD77EA" wp14:editId="188F0563">
                  <wp:extent cx="3605435" cy="2548890"/>
                  <wp:effectExtent l="0" t="0" r="0" b="3810"/>
                  <wp:docPr id="9" name="Obraz 9" descr="Obraz zawierający stół&#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Obraz 9" descr="Obraz zawierający stół&#10;&#10;Opis wygenerowany automatyczni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05435" cy="2548890"/>
                          </a:xfrm>
                          <a:prstGeom prst="rect">
                            <a:avLst/>
                          </a:prstGeom>
                        </pic:spPr>
                      </pic:pic>
                    </a:graphicData>
                  </a:graphic>
                </wp:inline>
              </w:drawing>
            </w:r>
          </w:p>
        </w:tc>
      </w:tr>
      <w:tr w:rsidR="00611142" w14:paraId="372686CB" w14:textId="77777777" w:rsidTr="000E136F">
        <w:tc>
          <w:tcPr>
            <w:tcW w:w="9016" w:type="dxa"/>
          </w:tcPr>
          <w:p w14:paraId="32D88301" w14:textId="47C5F827" w:rsidR="00611142" w:rsidRPr="00572276" w:rsidRDefault="00871757" w:rsidP="00C60B28">
            <w:pPr>
              <w:jc w:val="center"/>
              <w:rPr>
                <w:rFonts w:ascii="Arial" w:hAnsi="Arial" w:cs="Arial"/>
                <w:lang w:val="en-GB"/>
              </w:rPr>
            </w:pPr>
            <w:r>
              <w:rPr>
                <w:rFonts w:ascii="Arial" w:hAnsi="Arial" w:cs="Arial"/>
                <w:lang w:val="en-GB"/>
              </w:rPr>
              <w:t>Table 1</w:t>
            </w:r>
            <w:r w:rsidR="00611142" w:rsidRPr="00611142">
              <w:rPr>
                <w:rFonts w:ascii="Arial" w:hAnsi="Arial" w:cs="Arial"/>
                <w:lang w:val="en-GB"/>
              </w:rPr>
              <w:t xml:space="preserve"> </w:t>
            </w:r>
            <w:r w:rsidR="00611142">
              <w:rPr>
                <w:rFonts w:ascii="Arial" w:hAnsi="Arial" w:cs="Arial"/>
                <w:lang w:val="en-GB"/>
              </w:rPr>
              <w:t>T</w:t>
            </w:r>
            <w:r w:rsidR="00611142" w:rsidRPr="00611142">
              <w:rPr>
                <w:rFonts w:ascii="Arial" w:hAnsi="Arial" w:cs="Arial"/>
                <w:lang w:val="en-GB"/>
              </w:rPr>
              <w:t>he maximum and minimum temperature in Helsinki</w:t>
            </w:r>
            <w:r w:rsidR="00180E34">
              <w:rPr>
                <w:rFonts w:ascii="Arial" w:hAnsi="Arial" w:cs="Arial"/>
                <w:lang w:val="en-GB"/>
              </w:rPr>
              <w:t>, 2021</w:t>
            </w:r>
            <w:r w:rsidR="00611142">
              <w:rPr>
                <w:rFonts w:ascii="Arial" w:hAnsi="Arial" w:cs="Arial"/>
                <w:lang w:val="en-GB"/>
              </w:rPr>
              <w:t xml:space="preserve"> (</w:t>
            </w:r>
            <w:r w:rsidR="00572276" w:rsidRPr="00572276">
              <w:rPr>
                <w:rFonts w:ascii="Arial" w:hAnsi="Arial" w:cs="Arial"/>
                <w:lang w:val="en-GB"/>
              </w:rPr>
              <w:t>Climatestotravel.com</w:t>
            </w:r>
            <w:r w:rsidR="00572276">
              <w:rPr>
                <w:rFonts w:ascii="Arial" w:hAnsi="Arial" w:cs="Arial"/>
                <w:lang w:val="en-GB"/>
              </w:rPr>
              <w:t>)</w:t>
            </w:r>
          </w:p>
        </w:tc>
      </w:tr>
    </w:tbl>
    <w:p w14:paraId="3AFF076A" w14:textId="77777777" w:rsidR="00611142" w:rsidRPr="00F234B1" w:rsidRDefault="00611142" w:rsidP="00A31078">
      <w:pPr>
        <w:jc w:val="both"/>
        <w:rPr>
          <w:rFonts w:ascii="Arial" w:hAnsi="Arial" w:cs="Arial"/>
        </w:rPr>
      </w:pPr>
    </w:p>
    <w:p w14:paraId="39406848" w14:textId="0BBADE8B" w:rsidR="001967A9" w:rsidRDefault="00F81489" w:rsidP="00A31078">
      <w:pPr>
        <w:jc w:val="both"/>
        <w:rPr>
          <w:rFonts w:ascii="Arial" w:hAnsi="Arial" w:cs="Arial"/>
        </w:rPr>
      </w:pPr>
      <w:r w:rsidRPr="00F234B1">
        <w:rPr>
          <w:rFonts w:ascii="Arial" w:hAnsi="Arial" w:cs="Arial"/>
        </w:rPr>
        <w:t>Comparing the climate from elsewhere on earth, let</w:t>
      </w:r>
      <w:r w:rsidR="009D44D0">
        <w:rPr>
          <w:rFonts w:ascii="Arial" w:hAnsi="Arial" w:cs="Arial"/>
        </w:rPr>
        <w:t xml:space="preserve"> u</w:t>
      </w:r>
      <w:r w:rsidRPr="00F234B1">
        <w:rPr>
          <w:rFonts w:ascii="Arial" w:hAnsi="Arial" w:cs="Arial"/>
        </w:rPr>
        <w:t xml:space="preserve">s look at Mexico, which </w:t>
      </w:r>
      <w:proofErr w:type="gramStart"/>
      <w:r w:rsidRPr="00F234B1">
        <w:rPr>
          <w:rFonts w:ascii="Arial" w:hAnsi="Arial" w:cs="Arial"/>
        </w:rPr>
        <w:t>is located in</w:t>
      </w:r>
      <w:proofErr w:type="gramEnd"/>
      <w:r w:rsidRPr="00F234B1">
        <w:rPr>
          <w:rFonts w:ascii="Arial" w:hAnsi="Arial" w:cs="Arial"/>
        </w:rPr>
        <w:t xml:space="preserve"> Valle de Mexico, where the altitude is 2240 meters and the latitude 19 ° 25'N (Hawkes, 2020). The climate is defined as the tropical sun below, because of the altitude of the sun, which is high, which mitigates the effects of temperature extremes. The highest temperature recorded was 33.9 ° C, the lowest was 4.4 ° C (Hawkes, 2020).</w:t>
      </w:r>
      <w:r w:rsidR="009D44D0">
        <w:rPr>
          <w:rFonts w:ascii="Arial" w:hAnsi="Arial" w:cs="Arial"/>
        </w:rPr>
        <w:t xml:space="preserve"> </w:t>
      </w:r>
      <w:r w:rsidR="009D44D0" w:rsidRPr="00611142">
        <w:rPr>
          <w:rFonts w:ascii="Arial" w:hAnsi="Arial" w:cs="Arial"/>
        </w:rPr>
        <w:t xml:space="preserve">Figure </w:t>
      </w:r>
      <w:r w:rsidR="00F917B2">
        <w:rPr>
          <w:rFonts w:ascii="Arial" w:hAnsi="Arial" w:cs="Arial"/>
        </w:rPr>
        <w:t>6</w:t>
      </w:r>
      <w:r w:rsidR="009D44D0" w:rsidRPr="00611142">
        <w:rPr>
          <w:rFonts w:ascii="Arial" w:hAnsi="Arial" w:cs="Arial"/>
        </w:rPr>
        <w:t xml:space="preserve"> shows the maximum and minimum temperature in </w:t>
      </w:r>
      <w:r w:rsidR="00F917B2">
        <w:rPr>
          <w:rFonts w:ascii="Arial" w:hAnsi="Arial" w:cs="Arial"/>
        </w:rPr>
        <w:t>Mexico C</w:t>
      </w:r>
      <w:r w:rsidR="00417D61">
        <w:rPr>
          <w:rFonts w:ascii="Arial" w:hAnsi="Arial" w:cs="Arial"/>
        </w:rPr>
        <w:t>i</w:t>
      </w:r>
      <w:r w:rsidR="00F917B2">
        <w:rPr>
          <w:rFonts w:ascii="Arial" w:hAnsi="Arial" w:cs="Arial"/>
        </w:rPr>
        <w:t>ty.</w:t>
      </w:r>
      <w:r w:rsidRPr="00F234B1">
        <w:rPr>
          <w:rFonts w:ascii="Arial" w:hAnsi="Arial" w:cs="Arial"/>
        </w:rPr>
        <w:t xml:space="preserve"> Total annual rainfall in the city is 820mm, with the rainy period from June to October (Hawkes, 2020). The most important factor determining the environmental character of a building is the geometry of the sun's passage through the sky, both day and seasonal (Hawkes, 2020). In Mexico, the sun moves narrowly across the canopy of the sky at 65 ° C and 115 ° C in azimuth. Such information allows us to construct the city's environmental experiences (Hawkes, 2020). Luis Barragan perfectly combined the atmosphere of the city with architecture. He expressively expressed cultural issues and directly alluded to his place of birth. Information and knowledge, his experiences as a born Mexican allowed him to create an atmosphere that reflects everything he loved in Mexico.</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917B2" w14:paraId="0E719505" w14:textId="77777777" w:rsidTr="00344DA5">
        <w:tc>
          <w:tcPr>
            <w:tcW w:w="9016" w:type="dxa"/>
          </w:tcPr>
          <w:p w14:paraId="0C5E0850" w14:textId="06D5F21A" w:rsidR="00F917B2" w:rsidRDefault="00344DA5" w:rsidP="00344DA5">
            <w:pPr>
              <w:jc w:val="center"/>
              <w:rPr>
                <w:rFonts w:ascii="Arial" w:hAnsi="Arial" w:cs="Arial"/>
              </w:rPr>
            </w:pPr>
            <w:r>
              <w:rPr>
                <w:rFonts w:ascii="Arial" w:hAnsi="Arial" w:cs="Arial"/>
                <w:noProof/>
              </w:rPr>
              <w:drawing>
                <wp:inline distT="0" distB="0" distL="0" distR="0" wp14:anchorId="58B585D8" wp14:editId="65502B3B">
                  <wp:extent cx="3829050" cy="2706976"/>
                  <wp:effectExtent l="0" t="0" r="0" b="0"/>
                  <wp:docPr id="10" name="Obraz 10" descr="Obraz zawierający tekst, paragon, zrzut ekranu&#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Obraz 10" descr="Obraz zawierający tekst, paragon, zrzut ekranu&#10;&#10;Opis wygenerowany automatyczni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33784" cy="2710323"/>
                          </a:xfrm>
                          <a:prstGeom prst="rect">
                            <a:avLst/>
                          </a:prstGeom>
                        </pic:spPr>
                      </pic:pic>
                    </a:graphicData>
                  </a:graphic>
                </wp:inline>
              </w:drawing>
            </w:r>
          </w:p>
        </w:tc>
      </w:tr>
      <w:tr w:rsidR="00F917B2" w14:paraId="4CABC25D" w14:textId="77777777" w:rsidTr="00344DA5">
        <w:tc>
          <w:tcPr>
            <w:tcW w:w="9016" w:type="dxa"/>
          </w:tcPr>
          <w:p w14:paraId="366E9DE2" w14:textId="1DB743CC" w:rsidR="00F917B2" w:rsidRPr="00C60B28" w:rsidRDefault="00871757" w:rsidP="00C60B28">
            <w:pPr>
              <w:jc w:val="center"/>
              <w:rPr>
                <w:rFonts w:ascii="Arial" w:hAnsi="Arial" w:cs="Arial"/>
                <w:lang w:val="en-GB"/>
              </w:rPr>
            </w:pPr>
            <w:r>
              <w:rPr>
                <w:rFonts w:ascii="Arial" w:hAnsi="Arial" w:cs="Arial"/>
                <w:lang w:val="en-GB"/>
              </w:rPr>
              <w:t>Table 2</w:t>
            </w:r>
            <w:r w:rsidR="00C60B28" w:rsidRPr="00611142">
              <w:rPr>
                <w:rFonts w:ascii="Arial" w:hAnsi="Arial" w:cs="Arial"/>
                <w:lang w:val="en-GB"/>
              </w:rPr>
              <w:t xml:space="preserve"> </w:t>
            </w:r>
            <w:r w:rsidR="00C60B28">
              <w:rPr>
                <w:rFonts w:ascii="Arial" w:hAnsi="Arial" w:cs="Arial"/>
                <w:lang w:val="en-GB"/>
              </w:rPr>
              <w:t>T</w:t>
            </w:r>
            <w:r w:rsidR="00C60B28" w:rsidRPr="00611142">
              <w:rPr>
                <w:rFonts w:ascii="Arial" w:hAnsi="Arial" w:cs="Arial"/>
                <w:lang w:val="en-GB"/>
              </w:rPr>
              <w:t xml:space="preserve">he maximum and minimum temperature in </w:t>
            </w:r>
            <w:r w:rsidR="00C60B28">
              <w:rPr>
                <w:rFonts w:ascii="Arial" w:hAnsi="Arial" w:cs="Arial"/>
                <w:lang w:val="en-GB"/>
              </w:rPr>
              <w:t>Mexico City, 2021 (</w:t>
            </w:r>
            <w:r w:rsidR="00C60B28" w:rsidRPr="00572276">
              <w:rPr>
                <w:rFonts w:ascii="Arial" w:hAnsi="Arial" w:cs="Arial"/>
                <w:lang w:val="en-GB"/>
              </w:rPr>
              <w:t>Climatestotravel.com</w:t>
            </w:r>
            <w:r w:rsidR="00C60B28">
              <w:rPr>
                <w:rFonts w:ascii="Arial" w:hAnsi="Arial" w:cs="Arial"/>
                <w:lang w:val="en-GB"/>
              </w:rPr>
              <w:t>)</w:t>
            </w:r>
          </w:p>
        </w:tc>
      </w:tr>
    </w:tbl>
    <w:p w14:paraId="143FA0D8" w14:textId="60F2F28B" w:rsidR="00B6600A" w:rsidRDefault="00961C1F" w:rsidP="00A31078">
      <w:pPr>
        <w:jc w:val="both"/>
        <w:rPr>
          <w:rFonts w:ascii="Arial" w:hAnsi="Arial" w:cs="Arial"/>
        </w:rPr>
      </w:pPr>
      <w:r w:rsidRPr="00F234B1">
        <w:rPr>
          <w:rFonts w:ascii="Arial" w:hAnsi="Arial" w:cs="Arial"/>
        </w:rPr>
        <w:lastRenderedPageBreak/>
        <w:t>The climate in Japan is different from that in Mexico. It is cold in the north, temperate in the central</w:t>
      </w:r>
      <w:r w:rsidR="003E3D8F" w:rsidRPr="00F234B1">
        <w:rPr>
          <w:rFonts w:ascii="Arial" w:hAnsi="Arial" w:cs="Arial"/>
        </w:rPr>
        <w:t xml:space="preserve"> moderate</w:t>
      </w:r>
      <w:r w:rsidRPr="00F234B1">
        <w:rPr>
          <w:rFonts w:ascii="Arial" w:hAnsi="Arial" w:cs="Arial"/>
        </w:rPr>
        <w:t xml:space="preserve">, and practically tropical in the small southern islands. There are heavy rains throughout Japan (Japan climate: average weather, temperature, precipitation, best time, </w:t>
      </w:r>
      <w:r w:rsidR="004E79F8">
        <w:rPr>
          <w:rFonts w:ascii="Arial" w:hAnsi="Arial" w:cs="Arial"/>
        </w:rPr>
        <w:t>2021</w:t>
      </w:r>
      <w:r w:rsidRPr="00F234B1">
        <w:rPr>
          <w:rFonts w:ascii="Arial" w:hAnsi="Arial" w:cs="Arial"/>
        </w:rPr>
        <w:t>). Monsoon circulation takes place here. The capital of Japan is Tokyo. Three-quarters of the country includes mountain ranges. Japan does not have a dry season and high summer rainfall. The highest temperature recorded in Japan is 41.1 ° C. Annual rainfall exceeds 2000mm in the central part of Honshu Island, in Tokyo 1500mm (Japan climate: average weather, temperature, precipitation</w:t>
      </w:r>
      <w:r w:rsidR="00F95EBA">
        <w:rPr>
          <w:rFonts w:ascii="Arial" w:hAnsi="Arial" w:cs="Arial"/>
        </w:rPr>
        <w:t>,</w:t>
      </w:r>
      <w:r w:rsidR="004E79F8">
        <w:rPr>
          <w:rFonts w:ascii="Arial" w:hAnsi="Arial" w:cs="Arial"/>
        </w:rPr>
        <w:t xml:space="preserve"> 2021</w:t>
      </w:r>
      <w:r w:rsidRPr="00F234B1">
        <w:rPr>
          <w:rFonts w:ascii="Arial" w:hAnsi="Arial" w:cs="Arial"/>
        </w:rPr>
        <w:t>.). Summer begins in mid-June; it is very hot and stuffy practically all over the country. In Tokyo, the temperature reaches around 27 ° C.</w:t>
      </w:r>
      <w:r w:rsidR="00337D7B">
        <w:rPr>
          <w:rFonts w:ascii="Arial" w:hAnsi="Arial" w:cs="Arial"/>
        </w:rPr>
        <w:t xml:space="preserve"> </w:t>
      </w:r>
      <w:r w:rsidR="00337D7B" w:rsidRPr="00611142">
        <w:rPr>
          <w:rFonts w:ascii="Arial" w:hAnsi="Arial" w:cs="Arial"/>
        </w:rPr>
        <w:t xml:space="preserve">Figure </w:t>
      </w:r>
      <w:r w:rsidR="00337D7B">
        <w:rPr>
          <w:rFonts w:ascii="Arial" w:hAnsi="Arial" w:cs="Arial"/>
        </w:rPr>
        <w:t>7</w:t>
      </w:r>
      <w:r w:rsidR="00337D7B" w:rsidRPr="00611142">
        <w:rPr>
          <w:rFonts w:ascii="Arial" w:hAnsi="Arial" w:cs="Arial"/>
        </w:rPr>
        <w:t xml:space="preserve"> shows the maximum and minimum temperature in </w:t>
      </w:r>
      <w:r w:rsidR="00337D7B">
        <w:rPr>
          <w:rFonts w:ascii="Arial" w:hAnsi="Arial" w:cs="Arial"/>
        </w:rPr>
        <w:t xml:space="preserve">Tokyo. </w:t>
      </w:r>
      <w:r w:rsidRPr="00F234B1">
        <w:rPr>
          <w:rFonts w:ascii="Arial" w:hAnsi="Arial" w:cs="Arial"/>
        </w:rPr>
        <w:t xml:space="preserve">High humidity and the "urban heat island" make the feeling of unbearable heat unbearable in Tokyo and other large cities in Japan. Typhoons are also present here, which can bring high winds and heavy rains, mainly appearing in the southern part, but can also appear in the Tokyo area. In the whole year in September, rainfall in Tokyo is the strongest (Japan climate: average weather, temperature, precipitation, </w:t>
      </w:r>
      <w:r w:rsidR="0037172B">
        <w:rPr>
          <w:rFonts w:ascii="Arial" w:hAnsi="Arial" w:cs="Arial"/>
        </w:rPr>
        <w:t>2021</w:t>
      </w:r>
      <w:r w:rsidRPr="00F234B1">
        <w:rPr>
          <w:rFonts w:ascii="Arial" w:hAnsi="Arial" w:cs="Arial"/>
        </w:rPr>
        <w:t>). In Tokyo, the summer days are long, and the winter days are short. Architect Kentaro Kimizuka, a Japanese who knows the climate of this country very well, is aware of the adversities that the climate in Japan gives. Kentaro</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82071" w14:paraId="036BBD51" w14:textId="77777777" w:rsidTr="00982071">
        <w:tc>
          <w:tcPr>
            <w:tcW w:w="9016" w:type="dxa"/>
          </w:tcPr>
          <w:p w14:paraId="26B4DC14" w14:textId="11C783F6" w:rsidR="00982071" w:rsidRDefault="00982071" w:rsidP="009D52E3">
            <w:pPr>
              <w:jc w:val="center"/>
              <w:rPr>
                <w:rFonts w:ascii="Arial" w:hAnsi="Arial" w:cs="Arial"/>
              </w:rPr>
            </w:pPr>
            <w:r>
              <w:rPr>
                <w:rFonts w:ascii="Arial" w:hAnsi="Arial" w:cs="Arial"/>
                <w:noProof/>
              </w:rPr>
              <w:drawing>
                <wp:inline distT="0" distB="0" distL="0" distR="0" wp14:anchorId="2E1E267F" wp14:editId="2DE9DA0A">
                  <wp:extent cx="4038374" cy="2854960"/>
                  <wp:effectExtent l="0" t="0" r="635" b="2540"/>
                  <wp:docPr id="11" name="Obraz 11" descr="Obraz zawierający stół&#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Obraz 11" descr="Obraz zawierający stół&#10;&#10;Opis wygenerowany automatyczni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66616" cy="2874926"/>
                          </a:xfrm>
                          <a:prstGeom prst="rect">
                            <a:avLst/>
                          </a:prstGeom>
                        </pic:spPr>
                      </pic:pic>
                    </a:graphicData>
                  </a:graphic>
                </wp:inline>
              </w:drawing>
            </w:r>
          </w:p>
        </w:tc>
      </w:tr>
      <w:tr w:rsidR="00982071" w14:paraId="5F813971" w14:textId="77777777" w:rsidTr="00982071">
        <w:tc>
          <w:tcPr>
            <w:tcW w:w="9016" w:type="dxa"/>
          </w:tcPr>
          <w:p w14:paraId="576481D2" w14:textId="7F937E88" w:rsidR="009D52E3" w:rsidRDefault="00871757" w:rsidP="00982071">
            <w:pPr>
              <w:jc w:val="center"/>
              <w:rPr>
                <w:rFonts w:ascii="Arial" w:hAnsi="Arial" w:cs="Arial"/>
                <w:lang w:val="en-GB"/>
              </w:rPr>
            </w:pPr>
            <w:r>
              <w:rPr>
                <w:rFonts w:ascii="Arial" w:hAnsi="Arial" w:cs="Arial"/>
                <w:lang w:val="en-GB"/>
              </w:rPr>
              <w:t>Table 3</w:t>
            </w:r>
            <w:r w:rsidR="00982071" w:rsidRPr="00982071">
              <w:rPr>
                <w:rFonts w:ascii="Arial" w:hAnsi="Arial" w:cs="Arial"/>
                <w:lang w:val="en-GB"/>
              </w:rPr>
              <w:t xml:space="preserve"> </w:t>
            </w:r>
            <w:r w:rsidR="00982071">
              <w:rPr>
                <w:rFonts w:ascii="Arial" w:hAnsi="Arial" w:cs="Arial"/>
                <w:lang w:val="en-GB"/>
              </w:rPr>
              <w:t>T</w:t>
            </w:r>
            <w:r w:rsidR="00982071" w:rsidRPr="00611142">
              <w:rPr>
                <w:rFonts w:ascii="Arial" w:hAnsi="Arial" w:cs="Arial"/>
                <w:lang w:val="en-GB"/>
              </w:rPr>
              <w:t xml:space="preserve">he maximum and minimum temperature in </w:t>
            </w:r>
            <w:r w:rsidR="00982071">
              <w:rPr>
                <w:rFonts w:ascii="Arial" w:hAnsi="Arial" w:cs="Arial"/>
                <w:lang w:val="en-GB"/>
              </w:rPr>
              <w:t>To</w:t>
            </w:r>
            <w:r w:rsidR="009D52E3">
              <w:rPr>
                <w:rFonts w:ascii="Arial" w:hAnsi="Arial" w:cs="Arial"/>
                <w:lang w:val="en-GB"/>
              </w:rPr>
              <w:t>kyo</w:t>
            </w:r>
            <w:r w:rsidR="00982071">
              <w:rPr>
                <w:rFonts w:ascii="Arial" w:hAnsi="Arial" w:cs="Arial"/>
                <w:lang w:val="en-GB"/>
              </w:rPr>
              <w:t xml:space="preserve">, 2021 </w:t>
            </w:r>
          </w:p>
          <w:p w14:paraId="574A7BEE" w14:textId="383153B1" w:rsidR="00982071" w:rsidRPr="00982071" w:rsidRDefault="00982071" w:rsidP="00982071">
            <w:pPr>
              <w:jc w:val="center"/>
              <w:rPr>
                <w:rFonts w:ascii="Arial" w:hAnsi="Arial" w:cs="Arial"/>
                <w:lang w:val="en-GB"/>
              </w:rPr>
            </w:pPr>
            <w:r>
              <w:rPr>
                <w:rFonts w:ascii="Arial" w:hAnsi="Arial" w:cs="Arial"/>
                <w:lang w:val="en-GB"/>
              </w:rPr>
              <w:t>(</w:t>
            </w:r>
            <w:r w:rsidRPr="00572276">
              <w:rPr>
                <w:rFonts w:ascii="Arial" w:hAnsi="Arial" w:cs="Arial"/>
                <w:lang w:val="en-GB"/>
              </w:rPr>
              <w:t>Climatestotravel.com</w:t>
            </w:r>
            <w:r>
              <w:rPr>
                <w:rFonts w:ascii="Arial" w:hAnsi="Arial" w:cs="Arial"/>
                <w:lang w:val="en-GB"/>
              </w:rPr>
              <w:t>)</w:t>
            </w:r>
          </w:p>
        </w:tc>
      </w:tr>
    </w:tbl>
    <w:p w14:paraId="52ECB2B1" w14:textId="77777777" w:rsidR="00982071" w:rsidRPr="00F234B1" w:rsidRDefault="00982071" w:rsidP="00A31078">
      <w:pPr>
        <w:jc w:val="both"/>
        <w:rPr>
          <w:rFonts w:ascii="Arial" w:hAnsi="Arial" w:cs="Arial"/>
        </w:rPr>
      </w:pPr>
    </w:p>
    <w:p w14:paraId="1C0590B4" w14:textId="1C8D1957" w:rsidR="00B6600A" w:rsidRPr="00F234B1" w:rsidRDefault="00B6600A" w:rsidP="00A31078">
      <w:pPr>
        <w:jc w:val="both"/>
        <w:rPr>
          <w:rFonts w:ascii="Arial" w:hAnsi="Arial" w:cs="Arial"/>
        </w:rPr>
      </w:pPr>
    </w:p>
    <w:p w14:paraId="6BAA63E3" w14:textId="594A453F" w:rsidR="009D52E3" w:rsidRDefault="009D52E3" w:rsidP="00A31078">
      <w:pPr>
        <w:pStyle w:val="Bezodstpw"/>
        <w:jc w:val="both"/>
        <w:rPr>
          <w:rFonts w:ascii="Arial" w:hAnsi="Arial" w:cs="Arial"/>
          <w:sz w:val="24"/>
          <w:szCs w:val="24"/>
        </w:rPr>
      </w:pPr>
    </w:p>
    <w:p w14:paraId="114F68D7" w14:textId="2E75C99D" w:rsidR="009D52E3" w:rsidRDefault="009D52E3" w:rsidP="00A31078">
      <w:pPr>
        <w:pStyle w:val="Bezodstpw"/>
        <w:jc w:val="both"/>
        <w:rPr>
          <w:rFonts w:ascii="Arial" w:hAnsi="Arial" w:cs="Arial"/>
          <w:sz w:val="24"/>
          <w:szCs w:val="24"/>
        </w:rPr>
      </w:pPr>
    </w:p>
    <w:p w14:paraId="77C446C7" w14:textId="3FDC29B8" w:rsidR="009D52E3" w:rsidRDefault="009D52E3" w:rsidP="00A31078">
      <w:pPr>
        <w:pStyle w:val="Bezodstpw"/>
        <w:jc w:val="both"/>
        <w:rPr>
          <w:rFonts w:ascii="Arial" w:hAnsi="Arial" w:cs="Arial"/>
          <w:sz w:val="24"/>
          <w:szCs w:val="24"/>
        </w:rPr>
      </w:pPr>
    </w:p>
    <w:p w14:paraId="7C394132" w14:textId="3B8714B3" w:rsidR="009D52E3" w:rsidRDefault="009D52E3" w:rsidP="00A31078">
      <w:pPr>
        <w:pStyle w:val="Bezodstpw"/>
        <w:jc w:val="both"/>
        <w:rPr>
          <w:rFonts w:ascii="Arial" w:hAnsi="Arial" w:cs="Arial"/>
          <w:sz w:val="24"/>
          <w:szCs w:val="24"/>
        </w:rPr>
      </w:pPr>
    </w:p>
    <w:p w14:paraId="4831E27B" w14:textId="3CCA5F27" w:rsidR="009D52E3" w:rsidRDefault="009D52E3" w:rsidP="00A31078">
      <w:pPr>
        <w:pStyle w:val="Bezodstpw"/>
        <w:jc w:val="both"/>
        <w:rPr>
          <w:rFonts w:ascii="Arial" w:hAnsi="Arial" w:cs="Arial"/>
          <w:sz w:val="24"/>
          <w:szCs w:val="24"/>
        </w:rPr>
      </w:pPr>
    </w:p>
    <w:p w14:paraId="3AB1262C" w14:textId="39123901" w:rsidR="009D52E3" w:rsidRDefault="009D52E3" w:rsidP="00A31078">
      <w:pPr>
        <w:pStyle w:val="Bezodstpw"/>
        <w:jc w:val="both"/>
        <w:rPr>
          <w:rFonts w:ascii="Arial" w:hAnsi="Arial" w:cs="Arial"/>
          <w:sz w:val="24"/>
          <w:szCs w:val="24"/>
        </w:rPr>
      </w:pPr>
    </w:p>
    <w:p w14:paraId="0B21BF19" w14:textId="28ACCC7E" w:rsidR="009D52E3" w:rsidRDefault="009D52E3" w:rsidP="00A31078">
      <w:pPr>
        <w:pStyle w:val="Bezodstpw"/>
        <w:jc w:val="both"/>
        <w:rPr>
          <w:rFonts w:ascii="Arial" w:hAnsi="Arial" w:cs="Arial"/>
          <w:sz w:val="24"/>
          <w:szCs w:val="24"/>
        </w:rPr>
      </w:pPr>
    </w:p>
    <w:p w14:paraId="082DD046" w14:textId="609BC061" w:rsidR="009D52E3" w:rsidRDefault="009D52E3" w:rsidP="00A31078">
      <w:pPr>
        <w:pStyle w:val="Bezodstpw"/>
        <w:jc w:val="both"/>
        <w:rPr>
          <w:rFonts w:ascii="Arial" w:hAnsi="Arial" w:cs="Arial"/>
          <w:sz w:val="24"/>
          <w:szCs w:val="24"/>
        </w:rPr>
      </w:pPr>
    </w:p>
    <w:p w14:paraId="523036DC" w14:textId="77777777" w:rsidR="009D52E3" w:rsidRDefault="009D52E3" w:rsidP="00A31078">
      <w:pPr>
        <w:pStyle w:val="Bezodstpw"/>
        <w:jc w:val="both"/>
        <w:rPr>
          <w:rFonts w:ascii="Arial" w:hAnsi="Arial" w:cs="Arial"/>
          <w:sz w:val="24"/>
          <w:szCs w:val="24"/>
        </w:rPr>
      </w:pPr>
    </w:p>
    <w:p w14:paraId="25642FDF" w14:textId="77777777" w:rsidR="009D52E3" w:rsidRDefault="009D52E3" w:rsidP="00A31078">
      <w:pPr>
        <w:pStyle w:val="Bezodstpw"/>
        <w:jc w:val="both"/>
        <w:rPr>
          <w:rFonts w:ascii="Arial" w:hAnsi="Arial" w:cs="Arial"/>
          <w:sz w:val="24"/>
          <w:szCs w:val="24"/>
        </w:rPr>
      </w:pPr>
    </w:p>
    <w:p w14:paraId="66001652" w14:textId="77777777" w:rsidR="00E57542" w:rsidRDefault="00E57542" w:rsidP="00A31078">
      <w:pPr>
        <w:pStyle w:val="Bezodstpw"/>
        <w:jc w:val="both"/>
        <w:rPr>
          <w:rFonts w:ascii="Arial" w:hAnsi="Arial" w:cs="Arial"/>
          <w:sz w:val="24"/>
          <w:szCs w:val="24"/>
        </w:rPr>
      </w:pPr>
    </w:p>
    <w:p w14:paraId="0FF9AD09" w14:textId="7F5E76CA" w:rsidR="00026E68" w:rsidRDefault="00026E68" w:rsidP="00A31078">
      <w:pPr>
        <w:pStyle w:val="Bezodstpw"/>
        <w:jc w:val="both"/>
        <w:rPr>
          <w:rFonts w:ascii="Arial" w:hAnsi="Arial" w:cs="Arial"/>
          <w:sz w:val="24"/>
          <w:szCs w:val="24"/>
        </w:rPr>
      </w:pPr>
      <w:r w:rsidRPr="00E96149">
        <w:rPr>
          <w:rFonts w:ascii="Arial" w:hAnsi="Arial" w:cs="Arial"/>
          <w:sz w:val="24"/>
          <w:szCs w:val="24"/>
        </w:rPr>
        <w:lastRenderedPageBreak/>
        <w:t xml:space="preserve">Touched of </w:t>
      </w:r>
      <w:r w:rsidR="0011617C">
        <w:rPr>
          <w:rFonts w:ascii="Arial" w:hAnsi="Arial" w:cs="Arial"/>
          <w:sz w:val="24"/>
          <w:szCs w:val="24"/>
        </w:rPr>
        <w:t xml:space="preserve">natural </w:t>
      </w:r>
      <w:r w:rsidRPr="00E96149">
        <w:rPr>
          <w:rFonts w:ascii="Arial" w:hAnsi="Arial" w:cs="Arial"/>
          <w:sz w:val="24"/>
          <w:szCs w:val="24"/>
        </w:rPr>
        <w:t xml:space="preserve">light </w:t>
      </w:r>
    </w:p>
    <w:p w14:paraId="5EF7245F" w14:textId="77777777" w:rsidR="00E96149" w:rsidRPr="00E96149" w:rsidRDefault="00E96149" w:rsidP="00A31078">
      <w:pPr>
        <w:pStyle w:val="Bezodstpw"/>
        <w:jc w:val="both"/>
        <w:rPr>
          <w:rFonts w:ascii="Arial" w:hAnsi="Arial" w:cs="Arial"/>
          <w:b/>
          <w:bCs/>
          <w:sz w:val="24"/>
          <w:szCs w:val="24"/>
        </w:rPr>
      </w:pPr>
    </w:p>
    <w:p w14:paraId="6314A2C4" w14:textId="3F9670E6" w:rsidR="006C2FA8" w:rsidRDefault="006C2FA8" w:rsidP="00A31078">
      <w:pPr>
        <w:jc w:val="both"/>
        <w:rPr>
          <w:rFonts w:ascii="Arial" w:hAnsi="Arial" w:cs="Arial"/>
        </w:rPr>
      </w:pPr>
      <w:r w:rsidRPr="00F234B1">
        <w:rPr>
          <w:rFonts w:ascii="Arial" w:hAnsi="Arial" w:cs="Arial"/>
        </w:rPr>
        <w:tab/>
        <w:t>Southern light is responsible for the best sunlight. Architects know this, but people often forget it (Alexander et al., 1977). Light affects planning, which is why it is so important to arrange individual rooms appropriately. Our general well-being in space depends on it, so that the effect is conducive to a pleasant comfortable place to live. Some of the rooms must not be too dark, others too bright. Orientation is reasonable. For example, while eating breakfast, we will be more pleasant in the part of the apartment where we can observe the sun's rays that awaken nature by creating an image of colors on trees, flowers or objects located in the garden, or when we go in the morning to brush our teeth into the bathroom, where we are greeted beautifully the rising sun. People like natural light, so moving around the house should always be dependent on it. We are heading towards the light. Our phototropic tendency</w:t>
      </w:r>
      <w:r w:rsidR="00187083">
        <w:rPr>
          <w:rFonts w:ascii="Arial" w:hAnsi="Arial" w:cs="Arial"/>
        </w:rPr>
        <w:t xml:space="preserve"> showing on Figure</w:t>
      </w:r>
      <w:r w:rsidR="002E5B30">
        <w:rPr>
          <w:rFonts w:ascii="Arial" w:hAnsi="Arial" w:cs="Arial"/>
        </w:rPr>
        <w:t xml:space="preserve"> </w:t>
      </w:r>
      <w:r w:rsidR="00871757">
        <w:rPr>
          <w:rFonts w:ascii="Arial" w:hAnsi="Arial" w:cs="Arial"/>
        </w:rPr>
        <w:t>5</w:t>
      </w:r>
      <w:r w:rsidRPr="00F234B1">
        <w:rPr>
          <w:rFonts w:ascii="Arial" w:hAnsi="Arial" w:cs="Arial"/>
        </w:rPr>
        <w:t xml:space="preserve"> always guides us towards indoor light, which is why the right plan of the living space is so important.</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CD1AF8" w14:paraId="0CABC933" w14:textId="77777777" w:rsidTr="00A708DA">
        <w:tc>
          <w:tcPr>
            <w:tcW w:w="9016" w:type="dxa"/>
          </w:tcPr>
          <w:p w14:paraId="60E5A47B" w14:textId="77777777" w:rsidR="00CB7BB5" w:rsidRPr="007B141D" w:rsidRDefault="00CB7BB5" w:rsidP="002E5B30">
            <w:pPr>
              <w:jc w:val="center"/>
              <w:rPr>
                <w:rFonts w:ascii="Arial" w:hAnsi="Arial" w:cs="Arial"/>
                <w:noProof/>
                <w:lang w:val="en-GB"/>
              </w:rPr>
            </w:pPr>
          </w:p>
          <w:p w14:paraId="12421852" w14:textId="548DD9B4" w:rsidR="00CD1AF8" w:rsidRDefault="00881EAE" w:rsidP="002E5B30">
            <w:pPr>
              <w:jc w:val="center"/>
              <w:rPr>
                <w:rFonts w:ascii="Arial" w:hAnsi="Arial" w:cs="Arial"/>
              </w:rPr>
            </w:pPr>
            <w:r>
              <w:rPr>
                <w:rFonts w:ascii="Arial" w:hAnsi="Arial" w:cs="Arial"/>
                <w:noProof/>
              </w:rPr>
              <w:drawing>
                <wp:inline distT="0" distB="0" distL="0" distR="0" wp14:anchorId="7846EE53" wp14:editId="65B4FDEB">
                  <wp:extent cx="5833784" cy="5029200"/>
                  <wp:effectExtent l="0" t="0" r="0" b="0"/>
                  <wp:docPr id="12" name="Obraz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Obraz 12"/>
                          <pic:cNvPicPr/>
                        </pic:nvPicPr>
                        <pic:blipFill rotWithShape="1">
                          <a:blip r:embed="rId18" cstate="print">
                            <a:extLst>
                              <a:ext uri="{28A0092B-C50C-407E-A947-70E740481C1C}">
                                <a14:useLocalDpi xmlns:a14="http://schemas.microsoft.com/office/drawing/2010/main" val="0"/>
                              </a:ext>
                            </a:extLst>
                          </a:blip>
                          <a:srcRect l="10459" r="7536"/>
                          <a:stretch/>
                        </pic:blipFill>
                        <pic:spPr bwMode="auto">
                          <a:xfrm>
                            <a:off x="0" y="0"/>
                            <a:ext cx="5875842" cy="5065458"/>
                          </a:xfrm>
                          <a:prstGeom prst="rect">
                            <a:avLst/>
                          </a:prstGeom>
                          <a:ln>
                            <a:noFill/>
                          </a:ln>
                          <a:extLst>
                            <a:ext uri="{53640926-AAD7-44D8-BBD7-CCE9431645EC}">
                              <a14:shadowObscured xmlns:a14="http://schemas.microsoft.com/office/drawing/2010/main"/>
                            </a:ext>
                          </a:extLst>
                        </pic:spPr>
                      </pic:pic>
                    </a:graphicData>
                  </a:graphic>
                </wp:inline>
              </w:drawing>
            </w:r>
          </w:p>
        </w:tc>
      </w:tr>
      <w:tr w:rsidR="00CD1AF8" w14:paraId="345F1A2F" w14:textId="77777777" w:rsidTr="00A708DA">
        <w:tc>
          <w:tcPr>
            <w:tcW w:w="9016" w:type="dxa"/>
          </w:tcPr>
          <w:p w14:paraId="355260FA" w14:textId="64FA5E4B" w:rsidR="00CD1AF8" w:rsidRPr="00CD1AF8" w:rsidRDefault="00CD1AF8" w:rsidP="00CD1AF8">
            <w:pPr>
              <w:jc w:val="center"/>
              <w:rPr>
                <w:rFonts w:ascii="Arial" w:hAnsi="Arial" w:cs="Arial"/>
                <w:lang w:val="en-GB"/>
              </w:rPr>
            </w:pPr>
            <w:r w:rsidRPr="00CD1AF8">
              <w:rPr>
                <w:rFonts w:ascii="Arial" w:hAnsi="Arial" w:cs="Arial"/>
                <w:lang w:val="en-GB"/>
              </w:rPr>
              <w:t xml:space="preserve">Figure </w:t>
            </w:r>
            <w:r w:rsidR="00871757">
              <w:rPr>
                <w:rFonts w:ascii="Arial" w:hAnsi="Arial" w:cs="Arial"/>
                <w:lang w:val="en-GB"/>
              </w:rPr>
              <w:t>5</w:t>
            </w:r>
            <w:r w:rsidRPr="00CD1AF8">
              <w:rPr>
                <w:rFonts w:ascii="Arial" w:hAnsi="Arial" w:cs="Arial"/>
                <w:lang w:val="en-GB"/>
              </w:rPr>
              <w:t xml:space="preserve"> shows the movement of the phototropic trend on the Villa Mairea ground floor plan</w:t>
            </w:r>
            <w:r w:rsidR="002E5B30">
              <w:rPr>
                <w:rFonts w:ascii="Arial" w:hAnsi="Arial" w:cs="Arial"/>
                <w:lang w:val="en-GB"/>
              </w:rPr>
              <w:t>, 2020</w:t>
            </w:r>
            <w:r>
              <w:rPr>
                <w:rFonts w:ascii="Arial" w:hAnsi="Arial" w:cs="Arial"/>
                <w:lang w:val="en-GB"/>
              </w:rPr>
              <w:t xml:space="preserve"> (Richard Weston</w:t>
            </w:r>
            <w:r w:rsidR="002E5B30">
              <w:rPr>
                <w:rFonts w:ascii="Arial" w:hAnsi="Arial" w:cs="Arial"/>
                <w:lang w:val="en-GB"/>
              </w:rPr>
              <w:t>, edit Blanka Grobelna</w:t>
            </w:r>
            <w:r w:rsidR="00881EAE">
              <w:rPr>
                <w:rFonts w:ascii="Arial" w:hAnsi="Arial" w:cs="Arial"/>
                <w:lang w:val="en-GB"/>
              </w:rPr>
              <w:t>)</w:t>
            </w:r>
          </w:p>
        </w:tc>
      </w:tr>
    </w:tbl>
    <w:p w14:paraId="004D0935" w14:textId="77777777" w:rsidR="00CD1AF8" w:rsidRPr="00F234B1" w:rsidRDefault="00CD1AF8" w:rsidP="00A31078">
      <w:pPr>
        <w:jc w:val="both"/>
        <w:rPr>
          <w:rFonts w:ascii="Arial" w:hAnsi="Arial" w:cs="Arial"/>
        </w:rPr>
      </w:pPr>
    </w:p>
    <w:p w14:paraId="24AFCE2D" w14:textId="77777777" w:rsidR="00CB7BB5" w:rsidRDefault="00CB7BB5" w:rsidP="00A31078">
      <w:pPr>
        <w:jc w:val="both"/>
        <w:rPr>
          <w:rFonts w:ascii="Arial" w:hAnsi="Arial" w:cs="Arial"/>
        </w:rPr>
      </w:pPr>
    </w:p>
    <w:p w14:paraId="249BFC37" w14:textId="77777777" w:rsidR="00CB7BB5" w:rsidRDefault="00CB7BB5" w:rsidP="00A31078">
      <w:pPr>
        <w:jc w:val="both"/>
        <w:rPr>
          <w:rFonts w:ascii="Arial" w:hAnsi="Arial" w:cs="Arial"/>
        </w:rPr>
      </w:pPr>
    </w:p>
    <w:p w14:paraId="29B51704" w14:textId="791FD8A1" w:rsidR="006C2FA8" w:rsidRPr="00F234B1" w:rsidRDefault="006C2FA8" w:rsidP="00A31078">
      <w:pPr>
        <w:jc w:val="both"/>
        <w:rPr>
          <w:rFonts w:ascii="Arial" w:hAnsi="Arial" w:cs="Arial"/>
        </w:rPr>
      </w:pPr>
      <w:r w:rsidRPr="00F234B1">
        <w:rPr>
          <w:rFonts w:ascii="Arial" w:hAnsi="Arial" w:cs="Arial"/>
        </w:rPr>
        <w:lastRenderedPageBreak/>
        <w:t>In some living spaces, we can see two windows in one room. Therefore, the architect must determine whether a given area will be a key place in the life zone, as the decision may turn out to be fatal. People always go wherever there are two windows in the room</w:t>
      </w:r>
      <w:r w:rsidR="00C04748">
        <w:rPr>
          <w:rFonts w:ascii="Arial" w:hAnsi="Arial" w:cs="Arial"/>
        </w:rPr>
        <w:t xml:space="preserve">, </w:t>
      </w:r>
      <w:r w:rsidR="00CB7BB5" w:rsidRPr="00C04748">
        <w:rPr>
          <w:rFonts w:ascii="Arial" w:hAnsi="Arial" w:cs="Arial"/>
        </w:rPr>
        <w:t>what</w:t>
      </w:r>
      <w:r w:rsidR="00C04748" w:rsidRPr="00C04748">
        <w:rPr>
          <w:rFonts w:ascii="Arial" w:hAnsi="Arial" w:cs="Arial"/>
        </w:rPr>
        <w:t xml:space="preserve"> can be seen in Figure </w:t>
      </w:r>
      <w:r w:rsidR="00871757">
        <w:rPr>
          <w:rFonts w:ascii="Arial" w:hAnsi="Arial" w:cs="Arial"/>
        </w:rPr>
        <w:t>6</w:t>
      </w:r>
      <w:r w:rsidR="00C04748">
        <w:rPr>
          <w:rFonts w:ascii="Arial" w:hAnsi="Arial" w:cs="Arial"/>
        </w:rPr>
        <w:t>.</w:t>
      </w:r>
      <w:r w:rsidRPr="00F234B1">
        <w:rPr>
          <w:rFonts w:ascii="Arial" w:hAnsi="Arial" w:cs="Arial"/>
        </w:rPr>
        <w:t xml:space="preserve"> Which will distract you from others. If, on the other hand, light rays in a room with two windows only fall through one window, people will leave that room and choose another because of the discomfort caused by </w:t>
      </w:r>
      <w:proofErr w:type="gramStart"/>
      <w:r w:rsidRPr="00F234B1">
        <w:rPr>
          <w:rFonts w:ascii="Arial" w:hAnsi="Arial" w:cs="Arial"/>
        </w:rPr>
        <w:t>it.</w:t>
      </w:r>
      <w:r w:rsidR="009D6D49">
        <w:rPr>
          <w:rFonts w:ascii="Arial" w:hAnsi="Arial" w:cs="Arial"/>
        </w:rPr>
        <w:t>.</w:t>
      </w:r>
      <w:proofErr w:type="gramEnd"/>
      <w:r w:rsidRPr="00F234B1">
        <w:rPr>
          <w:rFonts w:ascii="Arial" w:hAnsi="Arial" w:cs="Arial"/>
        </w:rPr>
        <w:t xml:space="preserve"> For many years, such </w:t>
      </w:r>
      <w:r w:rsidR="00F743BC" w:rsidRPr="00F234B1">
        <w:rPr>
          <w:rFonts w:ascii="Arial" w:hAnsi="Arial" w:cs="Arial"/>
        </w:rPr>
        <w:t>behaviour</w:t>
      </w:r>
      <w:r w:rsidRPr="00F234B1">
        <w:rPr>
          <w:rFonts w:ascii="Arial" w:hAnsi="Arial" w:cs="Arial"/>
        </w:rPr>
        <w:t xml:space="preserve"> has been studied through simple experiments. The book "A pattern </w:t>
      </w:r>
      <w:proofErr w:type="spellStart"/>
      <w:r w:rsidRPr="00F234B1">
        <w:rPr>
          <w:rFonts w:ascii="Arial" w:hAnsi="Arial" w:cs="Arial"/>
        </w:rPr>
        <w:t>leanguage</w:t>
      </w:r>
      <w:proofErr w:type="spellEnd"/>
      <w:r w:rsidRPr="00F234B1">
        <w:rPr>
          <w:rFonts w:ascii="Arial" w:hAnsi="Arial" w:cs="Arial"/>
        </w:rPr>
        <w:t xml:space="preserve">" by Christopher Alexander describes in detail the </w:t>
      </w:r>
      <w:r w:rsidR="00F743BC" w:rsidRPr="00F234B1">
        <w:rPr>
          <w:rFonts w:ascii="Arial" w:hAnsi="Arial" w:cs="Arial"/>
        </w:rPr>
        <w:t>behaviour</w:t>
      </w:r>
      <w:r w:rsidRPr="00F234B1">
        <w:rPr>
          <w:rFonts w:ascii="Arial" w:hAnsi="Arial" w:cs="Arial"/>
        </w:rPr>
        <w:t xml:space="preserve"> of people who are in such rooms. Such rooms cause attention to detail and expression. "The light on two sides </w:t>
      </w:r>
      <w:r w:rsidR="00F743BC" w:rsidRPr="00F234B1">
        <w:rPr>
          <w:rFonts w:ascii="Arial" w:hAnsi="Arial" w:cs="Arial"/>
        </w:rPr>
        <w:t>allowed</w:t>
      </w:r>
      <w:r w:rsidRPr="00F234B1">
        <w:rPr>
          <w:rFonts w:ascii="Arial" w:hAnsi="Arial" w:cs="Arial"/>
        </w:rPr>
        <w:t xml:space="preserve"> people to understand each other." (Alexander et al., 1977). The light in the room only on one side leads to a completely dark space on the other side of the room "In rooms lit on one side, the glare which surrounds people's face prevents people from understanding one another." (Alexander et al., 1977).</w:t>
      </w:r>
    </w:p>
    <w:p w14:paraId="39BB1FDA" w14:textId="5F32BE0F" w:rsidR="00026E68" w:rsidRPr="00F234B1" w:rsidRDefault="006C2FA8" w:rsidP="00A31078">
      <w:pPr>
        <w:jc w:val="both"/>
        <w:rPr>
          <w:rFonts w:ascii="Arial" w:hAnsi="Arial" w:cs="Arial"/>
        </w:rPr>
      </w:pPr>
      <w:r w:rsidRPr="00F234B1">
        <w:rPr>
          <w:rFonts w:ascii="Arial" w:hAnsi="Arial" w:cs="Arial"/>
        </w:rPr>
        <w:t>Famous architects used this method because they knew that the light in the room played a key role in the whole architecture. In larger living spaces, the use of this tool is a priority to achieve architectural and human coherence.</w:t>
      </w:r>
    </w:p>
    <w:p w14:paraId="7C95C37E" w14:textId="24925F40" w:rsidR="006C2FA8" w:rsidRPr="00F234B1" w:rsidRDefault="00CB7BB5" w:rsidP="00CB7BB5">
      <w:pPr>
        <w:jc w:val="center"/>
        <w:rPr>
          <w:rFonts w:ascii="Arial" w:hAnsi="Arial" w:cs="Arial"/>
        </w:rPr>
      </w:pPr>
      <w:r>
        <w:rPr>
          <w:noProof/>
        </w:rPr>
        <w:drawing>
          <wp:inline distT="0" distB="0" distL="0" distR="0" wp14:anchorId="1E5CD140" wp14:editId="62DF6097">
            <wp:extent cx="4385491" cy="4763135"/>
            <wp:effectExtent l="0" t="0" r="0" b="0"/>
            <wp:docPr id="13" name="Obraz 13" descr="mairea | Alvar aalto, Interior architecture,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irea | Alvar aalto, Interior architecture, Architectur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412176" cy="4792118"/>
                    </a:xfrm>
                    <a:prstGeom prst="rect">
                      <a:avLst/>
                    </a:prstGeom>
                    <a:noFill/>
                    <a:ln>
                      <a:noFill/>
                    </a:ln>
                  </pic:spPr>
                </pic:pic>
              </a:graphicData>
            </a:graphic>
          </wp:inline>
        </w:drawing>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77E2D" w14:paraId="0299BE9F" w14:textId="77777777" w:rsidTr="00C04748">
        <w:tc>
          <w:tcPr>
            <w:tcW w:w="9016" w:type="dxa"/>
          </w:tcPr>
          <w:p w14:paraId="5E44706C" w14:textId="7C41CE47" w:rsidR="00577E2D" w:rsidRPr="005E45D4" w:rsidRDefault="005E45D4" w:rsidP="005E45D4">
            <w:pPr>
              <w:jc w:val="center"/>
              <w:rPr>
                <w:rFonts w:ascii="Arial" w:hAnsi="Arial" w:cs="Arial"/>
                <w:lang w:val="en-GB"/>
              </w:rPr>
            </w:pPr>
            <w:r w:rsidRPr="005E45D4">
              <w:rPr>
                <w:rFonts w:ascii="Arial" w:hAnsi="Arial" w:cs="Arial"/>
                <w:lang w:val="en-GB"/>
              </w:rPr>
              <w:t xml:space="preserve">Figure </w:t>
            </w:r>
            <w:r w:rsidR="00871757">
              <w:rPr>
                <w:rFonts w:ascii="Arial" w:hAnsi="Arial" w:cs="Arial"/>
                <w:lang w:val="en-GB"/>
              </w:rPr>
              <w:t>6</w:t>
            </w:r>
            <w:r w:rsidRPr="005E45D4">
              <w:rPr>
                <w:rFonts w:ascii="Arial" w:hAnsi="Arial" w:cs="Arial"/>
                <w:lang w:val="en-GB"/>
              </w:rPr>
              <w:t xml:space="preserve"> shows the correct solution with windows in one space</w:t>
            </w:r>
            <w:r w:rsidR="005C524E">
              <w:rPr>
                <w:rFonts w:ascii="Arial" w:hAnsi="Arial" w:cs="Arial"/>
                <w:lang w:val="en-GB"/>
              </w:rPr>
              <w:t xml:space="preserve"> in Villa Mairea</w:t>
            </w:r>
            <w:r w:rsidR="004A2ED7">
              <w:rPr>
                <w:rFonts w:ascii="Arial" w:hAnsi="Arial" w:cs="Arial"/>
                <w:lang w:val="en-GB"/>
              </w:rPr>
              <w:t>, 2010 (Leon)</w:t>
            </w:r>
          </w:p>
        </w:tc>
      </w:tr>
    </w:tbl>
    <w:p w14:paraId="2F247205" w14:textId="77777777" w:rsidR="0044709F" w:rsidRDefault="0044709F" w:rsidP="00A31078">
      <w:pPr>
        <w:jc w:val="both"/>
        <w:rPr>
          <w:rFonts w:ascii="Arial" w:hAnsi="Arial" w:cs="Arial"/>
        </w:rPr>
      </w:pPr>
    </w:p>
    <w:p w14:paraId="3D38465C" w14:textId="2E895E38" w:rsidR="0044709F" w:rsidRDefault="0044709F" w:rsidP="00A31078">
      <w:pPr>
        <w:jc w:val="both"/>
        <w:rPr>
          <w:rFonts w:ascii="Arial" w:hAnsi="Arial" w:cs="Arial"/>
        </w:rPr>
      </w:pPr>
    </w:p>
    <w:p w14:paraId="66F04A41" w14:textId="77777777" w:rsidR="00E671FA" w:rsidRDefault="00E671FA" w:rsidP="00A31078">
      <w:pPr>
        <w:jc w:val="both"/>
        <w:rPr>
          <w:rFonts w:ascii="Arial" w:hAnsi="Arial" w:cs="Arial"/>
        </w:rPr>
      </w:pPr>
    </w:p>
    <w:p w14:paraId="36CC2684" w14:textId="24BE8D1D" w:rsidR="00D439A8" w:rsidRPr="00F743BC" w:rsidRDefault="00E96149" w:rsidP="00A31078">
      <w:pPr>
        <w:jc w:val="both"/>
        <w:rPr>
          <w:rFonts w:ascii="Arial" w:hAnsi="Arial" w:cs="Arial"/>
          <w:sz w:val="24"/>
          <w:szCs w:val="24"/>
        </w:rPr>
      </w:pPr>
      <w:r w:rsidRPr="00F743BC">
        <w:rPr>
          <w:rFonts w:ascii="Arial" w:hAnsi="Arial" w:cs="Arial"/>
          <w:sz w:val="24"/>
          <w:szCs w:val="24"/>
        </w:rPr>
        <w:t>Methodology</w:t>
      </w:r>
    </w:p>
    <w:p w14:paraId="7AA0888A" w14:textId="16BB8D68" w:rsidR="00743B69" w:rsidRPr="00743B69" w:rsidRDefault="002B2EED" w:rsidP="00A31078">
      <w:pPr>
        <w:jc w:val="both"/>
        <w:rPr>
          <w:rFonts w:ascii="Arial" w:hAnsi="Arial" w:cs="Arial"/>
        </w:rPr>
      </w:pPr>
      <w:r>
        <w:rPr>
          <w:rFonts w:ascii="Arial" w:hAnsi="Arial" w:cs="Arial"/>
        </w:rPr>
        <w:tab/>
      </w:r>
      <w:r w:rsidR="00743B69" w:rsidRPr="00743B69">
        <w:rPr>
          <w:rFonts w:ascii="Arial" w:hAnsi="Arial" w:cs="Arial"/>
        </w:rPr>
        <w:t xml:space="preserve">As light is widely understood in architecture, there are quite a few books on the subject that are perfect for gaining important information for my work. Books on living and well-being were used with the use of natural light in living quarters. One of them is </w:t>
      </w:r>
      <w:proofErr w:type="spellStart"/>
      <w:r w:rsidR="00743B69" w:rsidRPr="00743B69">
        <w:rPr>
          <w:rFonts w:ascii="Arial" w:hAnsi="Arial" w:cs="Arial"/>
        </w:rPr>
        <w:t>Pallasmaa</w:t>
      </w:r>
      <w:proofErr w:type="spellEnd"/>
      <w:r w:rsidR="00743B69" w:rsidRPr="00743B69">
        <w:rPr>
          <w:rFonts w:ascii="Arial" w:hAnsi="Arial" w:cs="Arial"/>
        </w:rPr>
        <w:t xml:space="preserve"> "The eyes of the skin" Architecture and The Senses, which contains information about the sense of perceiving architecture as a harmony of humanity. The next one provides detailed information on the plans and light in the living space of two houses, which are a selection of my described work by Dean Hawkes "The Environmental imagination" Technics and Poetics of the architectural Environment.</w:t>
      </w:r>
      <w:r w:rsidR="00F73F77">
        <w:rPr>
          <w:rFonts w:ascii="Arial" w:hAnsi="Arial" w:cs="Arial"/>
        </w:rPr>
        <w:t xml:space="preserve"> </w:t>
      </w:r>
      <w:r w:rsidR="00743B69" w:rsidRPr="00743B69">
        <w:rPr>
          <w:rFonts w:ascii="Arial" w:hAnsi="Arial" w:cs="Arial"/>
        </w:rPr>
        <w:t xml:space="preserve">The next book is </w:t>
      </w:r>
      <w:proofErr w:type="spellStart"/>
      <w:r w:rsidR="00743B69" w:rsidRPr="00743B69">
        <w:rPr>
          <w:rFonts w:ascii="Arial" w:hAnsi="Arial" w:cs="Arial"/>
        </w:rPr>
        <w:t>Hocine</w:t>
      </w:r>
      <w:proofErr w:type="spellEnd"/>
      <w:r w:rsidR="00743B69" w:rsidRPr="00743B69">
        <w:rPr>
          <w:rFonts w:ascii="Arial" w:hAnsi="Arial" w:cs="Arial"/>
        </w:rPr>
        <w:t xml:space="preserve"> </w:t>
      </w:r>
      <w:proofErr w:type="spellStart"/>
      <w:r w:rsidR="00743B69" w:rsidRPr="00743B69">
        <w:rPr>
          <w:rFonts w:ascii="Arial" w:hAnsi="Arial" w:cs="Arial"/>
        </w:rPr>
        <w:t>Bougdah</w:t>
      </w:r>
      <w:proofErr w:type="spellEnd"/>
      <w:r w:rsidR="00743B69" w:rsidRPr="00743B69">
        <w:rPr>
          <w:rFonts w:ascii="Arial" w:hAnsi="Arial" w:cs="Arial"/>
        </w:rPr>
        <w:t xml:space="preserve"> and Stephen Sharples "Environment, Technology and Sustainability", where in Chapters 15 and 16, I will learn about daylight, proper window arrangements, ventilation, and sunlight intensity. A book that will help me understand natural light in the space of human understanding, i.e. how the sun's rays affect our well-</w:t>
      </w:r>
      <w:proofErr w:type="spellStart"/>
      <w:proofErr w:type="gramStart"/>
      <w:r w:rsidR="00743B69" w:rsidRPr="00743B69">
        <w:rPr>
          <w:rFonts w:ascii="Arial" w:hAnsi="Arial" w:cs="Arial"/>
        </w:rPr>
        <w:t>being.It</w:t>
      </w:r>
      <w:proofErr w:type="spellEnd"/>
      <w:proofErr w:type="gramEnd"/>
      <w:r w:rsidR="00743B69" w:rsidRPr="00743B69">
        <w:rPr>
          <w:rFonts w:ascii="Arial" w:hAnsi="Arial" w:cs="Arial"/>
        </w:rPr>
        <w:t xml:space="preserve"> contains information on proper filtration A Pattern Language Book by Christopher Alexander, Murray Silverstein, and Sara Ishikawa. Also understanding the space of natural light from the master "Alvar Aalto and Light", who will explain the difference between artificial lighting and natural lighting, to introduce the concept of natural landscape in living quarters, as well as show the path that Alvar Aalto travels in his career and what he points t</w:t>
      </w:r>
      <w:r w:rsidR="00743B69">
        <w:rPr>
          <w:rFonts w:ascii="Arial" w:hAnsi="Arial" w:cs="Arial"/>
        </w:rPr>
        <w:t>o.</w:t>
      </w:r>
    </w:p>
    <w:p w14:paraId="3C06E2B2" w14:textId="0E1722B9" w:rsidR="00743B69" w:rsidRPr="00743B69" w:rsidRDefault="00743B69" w:rsidP="00A31078">
      <w:pPr>
        <w:jc w:val="both"/>
        <w:rPr>
          <w:rFonts w:ascii="Arial" w:hAnsi="Arial" w:cs="Arial"/>
        </w:rPr>
      </w:pPr>
      <w:r w:rsidRPr="00743B69">
        <w:rPr>
          <w:rFonts w:ascii="Arial" w:hAnsi="Arial" w:cs="Arial"/>
        </w:rPr>
        <w:t xml:space="preserve">Another method of obtaining information are articles provided by the Library and articles found on websites. Articles Domus “'Mairea': house for H. </w:t>
      </w:r>
      <w:proofErr w:type="spellStart"/>
      <w:r w:rsidRPr="00743B69">
        <w:rPr>
          <w:rFonts w:ascii="Arial" w:hAnsi="Arial" w:cs="Arial"/>
        </w:rPr>
        <w:t>Gullichsen</w:t>
      </w:r>
      <w:proofErr w:type="spellEnd"/>
      <w:r w:rsidRPr="00743B69">
        <w:rPr>
          <w:rFonts w:ascii="Arial" w:hAnsi="Arial" w:cs="Arial"/>
        </w:rPr>
        <w:t xml:space="preserve">, 16 miles from </w:t>
      </w:r>
      <w:proofErr w:type="spellStart"/>
      <w:r w:rsidRPr="00743B69">
        <w:rPr>
          <w:rFonts w:ascii="Arial" w:hAnsi="Arial" w:cs="Arial"/>
        </w:rPr>
        <w:t>Norrmark</w:t>
      </w:r>
      <w:proofErr w:type="spellEnd"/>
      <w:r w:rsidRPr="00743B69">
        <w:rPr>
          <w:rFonts w:ascii="Arial" w:hAnsi="Arial" w:cs="Arial"/>
        </w:rPr>
        <w:t xml:space="preserve">, Finland; Architects: Aino &amp; Alvar </w:t>
      </w:r>
      <w:r w:rsidR="00C54012" w:rsidRPr="00743B69">
        <w:rPr>
          <w:rFonts w:ascii="Arial" w:hAnsi="Arial" w:cs="Arial"/>
        </w:rPr>
        <w:t>Aalto” from</w:t>
      </w:r>
      <w:r w:rsidRPr="00743B69">
        <w:rPr>
          <w:rFonts w:ascii="Arial" w:hAnsi="Arial" w:cs="Arial"/>
        </w:rPr>
        <w:t xml:space="preserve"> 1956, </w:t>
      </w:r>
      <w:proofErr w:type="spellStart"/>
      <w:proofErr w:type="gramStart"/>
      <w:r w:rsidR="00C54012" w:rsidRPr="00743B69">
        <w:rPr>
          <w:rFonts w:ascii="Arial" w:hAnsi="Arial" w:cs="Arial"/>
        </w:rPr>
        <w:t>and“</w:t>
      </w:r>
      <w:proofErr w:type="gramEnd"/>
      <w:r w:rsidR="00C54012" w:rsidRPr="00743B69">
        <w:rPr>
          <w:rFonts w:ascii="Arial" w:hAnsi="Arial" w:cs="Arial"/>
        </w:rPr>
        <w:t>House</w:t>
      </w:r>
      <w:proofErr w:type="spellEnd"/>
      <w:r w:rsidRPr="00743B69">
        <w:rPr>
          <w:rFonts w:ascii="Arial" w:hAnsi="Arial" w:cs="Arial"/>
        </w:rPr>
        <w:t xml:space="preserve"> designed for own use, El Pedregal, near Mexico City ”; Architect: Luis Barragan from 1956.</w:t>
      </w:r>
    </w:p>
    <w:p w14:paraId="6591586F" w14:textId="6F339290" w:rsidR="00D439A8" w:rsidRDefault="00743B69" w:rsidP="00A31078">
      <w:pPr>
        <w:jc w:val="both"/>
        <w:rPr>
          <w:rFonts w:ascii="Arial" w:hAnsi="Arial" w:cs="Arial"/>
        </w:rPr>
      </w:pPr>
      <w:r w:rsidRPr="00743B69">
        <w:rPr>
          <w:rFonts w:ascii="Arial" w:hAnsi="Arial" w:cs="Arial"/>
        </w:rPr>
        <w:t xml:space="preserve">As part of the work, questionnaires will be conducted with questions about the light in specific and selected places and to the appropriate people. Kentaro Kimizuka chief architect of "Lightwell House" and an employee of the museum "Villa Mairea" Susanna </w:t>
      </w:r>
      <w:proofErr w:type="spellStart"/>
      <w:r w:rsidRPr="00743B69">
        <w:rPr>
          <w:rFonts w:ascii="Arial" w:hAnsi="Arial" w:cs="Arial"/>
        </w:rPr>
        <w:t>Vesternik</w:t>
      </w:r>
      <w:proofErr w:type="spellEnd"/>
      <w:r w:rsidRPr="00743B69">
        <w:rPr>
          <w:rFonts w:ascii="Arial" w:hAnsi="Arial" w:cs="Arial"/>
        </w:rPr>
        <w:t xml:space="preserve"> "from Finland and employee of" Casa Luis "Gabriela </w:t>
      </w:r>
      <w:proofErr w:type="spellStart"/>
      <w:r w:rsidRPr="00743B69">
        <w:rPr>
          <w:rFonts w:ascii="Arial" w:hAnsi="Arial" w:cs="Arial"/>
        </w:rPr>
        <w:t>Bermeo</w:t>
      </w:r>
      <w:proofErr w:type="spellEnd"/>
      <w:r w:rsidRPr="00743B69">
        <w:rPr>
          <w:rFonts w:ascii="Arial" w:hAnsi="Arial" w:cs="Arial"/>
        </w:rPr>
        <w:t>.</w:t>
      </w:r>
    </w:p>
    <w:p w14:paraId="30DCFAA5" w14:textId="77777777" w:rsidR="00D439A8" w:rsidRDefault="00D439A8" w:rsidP="00A31078">
      <w:pPr>
        <w:jc w:val="both"/>
        <w:rPr>
          <w:rFonts w:ascii="Arial" w:hAnsi="Arial" w:cs="Arial"/>
        </w:rPr>
      </w:pPr>
    </w:p>
    <w:p w14:paraId="1F0DBB4B" w14:textId="15682F39" w:rsidR="00E96149" w:rsidRPr="00F743BC" w:rsidRDefault="00D439A8" w:rsidP="00A31078">
      <w:pPr>
        <w:jc w:val="both"/>
        <w:rPr>
          <w:rFonts w:ascii="Arial" w:hAnsi="Arial" w:cs="Arial"/>
          <w:sz w:val="24"/>
          <w:szCs w:val="24"/>
        </w:rPr>
      </w:pPr>
      <w:r w:rsidRPr="00F743BC">
        <w:rPr>
          <w:rFonts w:ascii="Arial" w:hAnsi="Arial" w:cs="Arial"/>
          <w:sz w:val="24"/>
          <w:szCs w:val="24"/>
        </w:rPr>
        <w:t xml:space="preserve">Discussion about selection of case studies </w:t>
      </w:r>
    </w:p>
    <w:p w14:paraId="1408D795" w14:textId="2BC7174A" w:rsidR="00D439A8" w:rsidRDefault="002B2EED" w:rsidP="00A31078">
      <w:pPr>
        <w:jc w:val="both"/>
        <w:rPr>
          <w:rFonts w:ascii="Arial" w:hAnsi="Arial" w:cs="Arial"/>
        </w:rPr>
      </w:pPr>
      <w:r>
        <w:rPr>
          <w:rFonts w:ascii="Arial" w:hAnsi="Arial" w:cs="Arial"/>
        </w:rPr>
        <w:tab/>
      </w:r>
      <w:r w:rsidRPr="002B2EED">
        <w:rPr>
          <w:rFonts w:ascii="Arial" w:hAnsi="Arial" w:cs="Arial"/>
        </w:rPr>
        <w:t xml:space="preserve">The decision about three architects and three houses resulted from a different contrast on a given plane. Each of the selected architects has a strong bond with the culture of the country. It comes from the place of birth and from a complete sense of the connectedness of the landscape and environmental elements. Alvar Aalto, who was born in Finland, has a sense of dreaming about forests, so his project focused on creating architecture, where he combined and fused forest with house and house with forest. Luis Barragan, born in Mexico, had a sense of </w:t>
      </w:r>
      <w:proofErr w:type="spellStart"/>
      <w:r w:rsidRPr="002B2EED">
        <w:rPr>
          <w:rFonts w:ascii="Arial" w:hAnsi="Arial" w:cs="Arial"/>
        </w:rPr>
        <w:t>color</w:t>
      </w:r>
      <w:proofErr w:type="spellEnd"/>
      <w:r w:rsidRPr="002B2EED">
        <w:rPr>
          <w:rFonts w:ascii="Arial" w:hAnsi="Arial" w:cs="Arial"/>
        </w:rPr>
        <w:t xml:space="preserve"> and art that inspired him. He knew exactly how to look at architecture in his country, he created connections </w:t>
      </w:r>
      <w:r w:rsidR="00326E48" w:rsidRPr="002B2EED">
        <w:rPr>
          <w:rFonts w:ascii="Arial" w:hAnsi="Arial" w:cs="Arial"/>
        </w:rPr>
        <w:t>considering</w:t>
      </w:r>
      <w:r w:rsidRPr="002B2EED">
        <w:rPr>
          <w:rFonts w:ascii="Arial" w:hAnsi="Arial" w:cs="Arial"/>
        </w:rPr>
        <w:t xml:space="preserve"> the surroundings, additionally he added colors, contrasted the space. Kentaro Kimizuka, whose home is Japan, perfectly feels the bond with culture, materiality, spatial </w:t>
      </w:r>
      <w:r w:rsidR="009617F4" w:rsidRPr="002B2EED">
        <w:rPr>
          <w:rFonts w:ascii="Arial" w:hAnsi="Arial" w:cs="Arial"/>
        </w:rPr>
        <w:t>orientation,</w:t>
      </w:r>
      <w:r w:rsidRPr="002B2EED">
        <w:rPr>
          <w:rFonts w:ascii="Arial" w:hAnsi="Arial" w:cs="Arial"/>
        </w:rPr>
        <w:t xml:space="preserve"> and circulation, including the elements of a strong relationship between </w:t>
      </w:r>
      <w:r w:rsidR="0074299E">
        <w:rPr>
          <w:rFonts w:ascii="Arial" w:hAnsi="Arial" w:cs="Arial"/>
        </w:rPr>
        <w:t>human</w:t>
      </w:r>
      <w:r w:rsidRPr="002B2EED">
        <w:rPr>
          <w:rFonts w:ascii="Arial" w:hAnsi="Arial" w:cs="Arial"/>
        </w:rPr>
        <w:t xml:space="preserve"> and nature, where Japanese culture has always combined human physical and psychological needs. The most important element, however, was to adjust the geometry of the sun for these different places. Finland, </w:t>
      </w:r>
      <w:r w:rsidR="0074299E" w:rsidRPr="002B2EED">
        <w:rPr>
          <w:rFonts w:ascii="Arial" w:hAnsi="Arial" w:cs="Arial"/>
        </w:rPr>
        <w:t>Mexico,</w:t>
      </w:r>
      <w:r w:rsidRPr="002B2EED">
        <w:rPr>
          <w:rFonts w:ascii="Arial" w:hAnsi="Arial" w:cs="Arial"/>
        </w:rPr>
        <w:t xml:space="preserve"> and Japan have completely different angles of inclination, </w:t>
      </w:r>
      <w:r w:rsidR="009617F4" w:rsidRPr="002B2EED">
        <w:rPr>
          <w:rFonts w:ascii="Arial" w:hAnsi="Arial" w:cs="Arial"/>
        </w:rPr>
        <w:t>sunshine,</w:t>
      </w:r>
      <w:r w:rsidRPr="002B2EED">
        <w:rPr>
          <w:rFonts w:ascii="Arial" w:hAnsi="Arial" w:cs="Arial"/>
        </w:rPr>
        <w:t xml:space="preserve"> and climate. A contrast that I would like to emphasize, and which I believe has a strong influence on the whole of my work.</w:t>
      </w:r>
    </w:p>
    <w:p w14:paraId="53D88E63" w14:textId="35DB44AE" w:rsidR="00D439A8" w:rsidRDefault="00D439A8" w:rsidP="00A31078">
      <w:pPr>
        <w:jc w:val="both"/>
        <w:rPr>
          <w:rFonts w:ascii="Arial" w:hAnsi="Arial" w:cs="Arial"/>
        </w:rPr>
      </w:pPr>
    </w:p>
    <w:p w14:paraId="328F130D" w14:textId="77777777" w:rsidR="00E0030D" w:rsidRDefault="00E0030D" w:rsidP="00A31078">
      <w:pPr>
        <w:jc w:val="both"/>
        <w:rPr>
          <w:rFonts w:ascii="Arial" w:hAnsi="Arial" w:cs="Arial"/>
        </w:rPr>
      </w:pPr>
    </w:p>
    <w:p w14:paraId="3F266543" w14:textId="77777777" w:rsidR="0044709F" w:rsidRDefault="0044709F" w:rsidP="00A31078">
      <w:pPr>
        <w:jc w:val="both"/>
        <w:rPr>
          <w:rFonts w:ascii="Arial" w:hAnsi="Arial" w:cs="Arial"/>
        </w:rPr>
      </w:pPr>
    </w:p>
    <w:p w14:paraId="5E24D3D0" w14:textId="1D662738" w:rsidR="00A90CBB" w:rsidRPr="00F743BC" w:rsidRDefault="00E96149" w:rsidP="00A31078">
      <w:pPr>
        <w:jc w:val="both"/>
        <w:rPr>
          <w:rFonts w:ascii="Arial" w:hAnsi="Arial" w:cs="Arial"/>
          <w:sz w:val="24"/>
          <w:szCs w:val="24"/>
        </w:rPr>
      </w:pPr>
      <w:r w:rsidRPr="00F743BC">
        <w:rPr>
          <w:rFonts w:ascii="Arial" w:hAnsi="Arial" w:cs="Arial"/>
          <w:sz w:val="24"/>
          <w:szCs w:val="24"/>
        </w:rPr>
        <w:t xml:space="preserve">Architects of </w:t>
      </w:r>
      <w:r w:rsidR="00B24C15">
        <w:rPr>
          <w:rFonts w:ascii="Arial" w:hAnsi="Arial" w:cs="Arial"/>
          <w:sz w:val="24"/>
          <w:szCs w:val="24"/>
        </w:rPr>
        <w:t>day</w:t>
      </w:r>
      <w:r w:rsidRPr="00F743BC">
        <w:rPr>
          <w:rFonts w:ascii="Arial" w:hAnsi="Arial" w:cs="Arial"/>
          <w:sz w:val="24"/>
          <w:szCs w:val="24"/>
        </w:rPr>
        <w:t>light</w:t>
      </w:r>
    </w:p>
    <w:p w14:paraId="13C7663C" w14:textId="0721C08A" w:rsidR="0017045C" w:rsidRPr="00F234B1" w:rsidRDefault="00A90CBB" w:rsidP="00A31078">
      <w:pPr>
        <w:jc w:val="both"/>
        <w:rPr>
          <w:rFonts w:ascii="Arial" w:hAnsi="Arial" w:cs="Arial"/>
        </w:rPr>
      </w:pPr>
      <w:r w:rsidRPr="00F234B1">
        <w:rPr>
          <w:rFonts w:ascii="Arial" w:hAnsi="Arial" w:cs="Arial"/>
        </w:rPr>
        <w:tab/>
      </w:r>
      <w:r w:rsidR="0017045C" w:rsidRPr="00F234B1">
        <w:rPr>
          <w:rFonts w:ascii="Arial" w:hAnsi="Arial" w:cs="Arial"/>
        </w:rPr>
        <w:t xml:space="preserve">As in every field of science, also in architecture, there are people who fit in the pages of history. These are the people we learn about to this day. People who appeared primarily for something that was ground-breaking </w:t>
      </w:r>
      <w:r w:rsidR="00A94FB9" w:rsidRPr="00F234B1">
        <w:rPr>
          <w:rFonts w:ascii="Arial" w:hAnsi="Arial" w:cs="Arial"/>
        </w:rPr>
        <w:t>in each</w:t>
      </w:r>
      <w:r w:rsidR="0017045C" w:rsidRPr="00F234B1">
        <w:rPr>
          <w:rFonts w:ascii="Arial" w:hAnsi="Arial" w:cs="Arial"/>
        </w:rPr>
        <w:t xml:space="preserve"> field. In the category of the use of natural light in architecture, we can strongly emphasize the architect and designer Alvar Aalto (1898-1976) (KUHLMANN, </w:t>
      </w:r>
      <w:r w:rsidR="009716A0">
        <w:rPr>
          <w:rFonts w:ascii="Arial" w:hAnsi="Arial" w:cs="Arial"/>
        </w:rPr>
        <w:t>2021</w:t>
      </w:r>
      <w:r w:rsidR="0017045C" w:rsidRPr="00F234B1">
        <w:rPr>
          <w:rFonts w:ascii="Arial" w:hAnsi="Arial" w:cs="Arial"/>
        </w:rPr>
        <w:t xml:space="preserve">). Born in Finland, his works are admired all over the world to this day. He was a master of the application of natural light in the environment with a combination of local materials, which can be seen in many of his projects, including Villa Mairea. Considered the greatest architect of the 20th century (KUHLMANN, </w:t>
      </w:r>
      <w:r w:rsidR="009716A0">
        <w:rPr>
          <w:rFonts w:ascii="Arial" w:hAnsi="Arial" w:cs="Arial"/>
        </w:rPr>
        <w:t>2021</w:t>
      </w:r>
      <w:r w:rsidR="0017045C" w:rsidRPr="00F234B1">
        <w:rPr>
          <w:rFonts w:ascii="Arial" w:hAnsi="Arial" w:cs="Arial"/>
        </w:rPr>
        <w:t>). He was able to integrate the landscape with the building space, which resulted in a strong unity in the room. He felt a deep connection with the local culture. The Aalto architecture united not only practicality and functionality, but also psychological and physical aspects (St Hill, 2014). He drew inspiration from art. He was interested in theatre and film. Aalto believed that everyday life should be in harmony with art (St Hill, 2014). However, he never considered himself an artist, claimed that "branches of the tree whose trunk is architecture." (</w:t>
      </w:r>
      <w:proofErr w:type="spellStart"/>
      <w:r w:rsidR="0017045C" w:rsidRPr="00F234B1">
        <w:rPr>
          <w:rFonts w:ascii="Arial" w:hAnsi="Arial" w:cs="Arial"/>
        </w:rPr>
        <w:t>Enckell</w:t>
      </w:r>
      <w:proofErr w:type="spellEnd"/>
      <w:r w:rsidR="0017045C" w:rsidRPr="00F234B1">
        <w:rPr>
          <w:rFonts w:ascii="Arial" w:hAnsi="Arial" w:cs="Arial"/>
        </w:rPr>
        <w:t xml:space="preserve"> 1998, p. 32)</w:t>
      </w:r>
    </w:p>
    <w:p w14:paraId="63A9C51D" w14:textId="3C05DB1C" w:rsidR="0017045C" w:rsidRPr="00F234B1" w:rsidRDefault="0017045C" w:rsidP="00A31078">
      <w:pPr>
        <w:jc w:val="both"/>
        <w:rPr>
          <w:rFonts w:ascii="Arial" w:hAnsi="Arial" w:cs="Arial"/>
        </w:rPr>
      </w:pPr>
      <w:r w:rsidRPr="00F234B1">
        <w:rPr>
          <w:rFonts w:ascii="Arial" w:hAnsi="Arial" w:cs="Arial"/>
        </w:rPr>
        <w:t xml:space="preserve">Not the only one who was at the forefront of this field, Luis Barragan (1902-1988), a Mexican-born architect and engineer, pioneered the use of natural light with </w:t>
      </w:r>
      <w:proofErr w:type="spellStart"/>
      <w:r w:rsidRPr="00F234B1">
        <w:rPr>
          <w:rFonts w:ascii="Arial" w:hAnsi="Arial" w:cs="Arial"/>
        </w:rPr>
        <w:t>color</w:t>
      </w:r>
      <w:proofErr w:type="spellEnd"/>
      <w:r w:rsidRPr="00F234B1">
        <w:rPr>
          <w:rFonts w:ascii="Arial" w:hAnsi="Arial" w:cs="Arial"/>
        </w:rPr>
        <w:t>. He played with light, generated connections, and was not afraid to think creatively (</w:t>
      </w:r>
      <w:proofErr w:type="spellStart"/>
      <w:r w:rsidRPr="00F234B1">
        <w:rPr>
          <w:rFonts w:ascii="Arial" w:hAnsi="Arial" w:cs="Arial"/>
        </w:rPr>
        <w:t>Ambasz</w:t>
      </w:r>
      <w:proofErr w:type="spellEnd"/>
      <w:r w:rsidRPr="00F234B1">
        <w:rPr>
          <w:rFonts w:ascii="Arial" w:hAnsi="Arial" w:cs="Arial"/>
        </w:rPr>
        <w:t>, 1976). His designs blend in perfectly with the surroundings, creating a thread of harmony with the local culture. It emphasized minimalism and was guided by the artist's imagination. In most of his designs, the walls played a major role in the designs, consolidating the metaphysical landscape (</w:t>
      </w:r>
      <w:proofErr w:type="spellStart"/>
      <w:r w:rsidRPr="00F234B1">
        <w:rPr>
          <w:rFonts w:ascii="Arial" w:hAnsi="Arial" w:cs="Arial"/>
        </w:rPr>
        <w:t>Ambasz</w:t>
      </w:r>
      <w:proofErr w:type="spellEnd"/>
      <w:r w:rsidRPr="00F234B1">
        <w:rPr>
          <w:rFonts w:ascii="Arial" w:hAnsi="Arial" w:cs="Arial"/>
        </w:rPr>
        <w:t>, 1976). One example is the Casa Luis project, in which he perfectly integrated colors without exaggerating with combining the natural aspects of a home feeling (</w:t>
      </w:r>
      <w:proofErr w:type="spellStart"/>
      <w:r w:rsidRPr="00F234B1">
        <w:rPr>
          <w:rFonts w:ascii="Arial" w:hAnsi="Arial" w:cs="Arial"/>
        </w:rPr>
        <w:t>Ambasz</w:t>
      </w:r>
      <w:proofErr w:type="spellEnd"/>
      <w:r w:rsidRPr="00F234B1">
        <w:rPr>
          <w:rFonts w:ascii="Arial" w:hAnsi="Arial" w:cs="Arial"/>
        </w:rPr>
        <w:t>, 1976).</w:t>
      </w:r>
    </w:p>
    <w:p w14:paraId="7CBF484F" w14:textId="01297565" w:rsidR="002E5F38" w:rsidRPr="00220257" w:rsidRDefault="0017045C" w:rsidP="00A31078">
      <w:pPr>
        <w:jc w:val="both"/>
        <w:rPr>
          <w:rFonts w:ascii="Arial" w:hAnsi="Arial" w:cs="Arial"/>
        </w:rPr>
      </w:pPr>
      <w:r w:rsidRPr="00F234B1">
        <w:rPr>
          <w:rFonts w:ascii="Arial" w:hAnsi="Arial" w:cs="Arial"/>
        </w:rPr>
        <w:t>Today, few architects create buildings with such fascination. However, there are architects for whom natural light turns out to be an inseparable part of architecture. Kentaro Kimizuka (1971) architect born in Japan. He has his own small studio in Tokyo. He is known today for his achievements. He approaches architecture as if it is a coherent part in relation to the timeline. (Kimizuka, 2021) He has an interesting view of the interdependence between a person and a place that, in his opinion, should be adapted to be remembered by living people. (Kimizuka, 2021) As he himself emphasizes, "Wealth is finding meaning to trivial things around you." (Kimizuka, 2021).</w:t>
      </w:r>
    </w:p>
    <w:p w14:paraId="5C707472" w14:textId="77777777" w:rsidR="00F743BC" w:rsidRDefault="00F743BC" w:rsidP="00A31078">
      <w:pPr>
        <w:jc w:val="both"/>
        <w:rPr>
          <w:rFonts w:ascii="Arial" w:hAnsi="Arial" w:cs="Arial"/>
        </w:rPr>
      </w:pPr>
    </w:p>
    <w:p w14:paraId="52437D7A" w14:textId="02318BFD" w:rsidR="00D439A8" w:rsidRDefault="00D439A8" w:rsidP="00A31078">
      <w:pPr>
        <w:jc w:val="both"/>
        <w:rPr>
          <w:rFonts w:ascii="Arial" w:hAnsi="Arial" w:cs="Arial"/>
        </w:rPr>
      </w:pPr>
    </w:p>
    <w:p w14:paraId="41D41425" w14:textId="0015A1DE" w:rsidR="00D439A8" w:rsidRDefault="00D439A8" w:rsidP="00A31078">
      <w:pPr>
        <w:jc w:val="both"/>
        <w:rPr>
          <w:rFonts w:ascii="Arial" w:hAnsi="Arial" w:cs="Arial"/>
        </w:rPr>
      </w:pPr>
    </w:p>
    <w:p w14:paraId="58EF84A2" w14:textId="77C02386" w:rsidR="00D439A8" w:rsidRDefault="00D439A8" w:rsidP="00A31078">
      <w:pPr>
        <w:jc w:val="both"/>
        <w:rPr>
          <w:rFonts w:ascii="Arial" w:hAnsi="Arial" w:cs="Arial"/>
        </w:rPr>
      </w:pPr>
    </w:p>
    <w:p w14:paraId="211FD001" w14:textId="5C7B87CF" w:rsidR="00D439A8" w:rsidRDefault="00D439A8" w:rsidP="00A31078">
      <w:pPr>
        <w:jc w:val="both"/>
        <w:rPr>
          <w:rFonts w:ascii="Arial" w:hAnsi="Arial" w:cs="Arial"/>
        </w:rPr>
      </w:pPr>
    </w:p>
    <w:p w14:paraId="0A15FB0D" w14:textId="084CD5F4" w:rsidR="00D439A8" w:rsidRDefault="00D439A8" w:rsidP="00A31078">
      <w:pPr>
        <w:jc w:val="both"/>
        <w:rPr>
          <w:rFonts w:ascii="Arial" w:hAnsi="Arial" w:cs="Arial"/>
        </w:rPr>
      </w:pPr>
    </w:p>
    <w:p w14:paraId="06B895E9" w14:textId="725BBBD2" w:rsidR="00D439A8" w:rsidRDefault="00D439A8" w:rsidP="00A31078">
      <w:pPr>
        <w:jc w:val="both"/>
        <w:rPr>
          <w:rFonts w:ascii="Arial" w:hAnsi="Arial" w:cs="Arial"/>
        </w:rPr>
      </w:pPr>
    </w:p>
    <w:p w14:paraId="54FC2A82" w14:textId="4D7A345A" w:rsidR="00D439A8" w:rsidRDefault="00D439A8" w:rsidP="00A31078">
      <w:pPr>
        <w:jc w:val="both"/>
        <w:rPr>
          <w:rFonts w:ascii="Arial" w:hAnsi="Arial" w:cs="Arial"/>
        </w:rPr>
      </w:pPr>
    </w:p>
    <w:p w14:paraId="64373CC8" w14:textId="77777777" w:rsidR="00505E75" w:rsidRPr="00F234B1" w:rsidRDefault="00505E75" w:rsidP="00A31078">
      <w:pPr>
        <w:jc w:val="both"/>
        <w:rPr>
          <w:rFonts w:ascii="Arial" w:hAnsi="Arial" w:cs="Arial"/>
        </w:rPr>
      </w:pPr>
    </w:p>
    <w:p w14:paraId="429DBFB7" w14:textId="2E89616F" w:rsidR="0044709F" w:rsidRDefault="0044709F" w:rsidP="00A31078">
      <w:pPr>
        <w:pStyle w:val="Bezodstpw"/>
        <w:jc w:val="both"/>
        <w:rPr>
          <w:rFonts w:ascii="Arial" w:hAnsi="Arial" w:cs="Arial"/>
          <w:b/>
          <w:bCs/>
          <w:sz w:val="24"/>
          <w:szCs w:val="24"/>
        </w:rPr>
      </w:pPr>
    </w:p>
    <w:p w14:paraId="681866C9" w14:textId="65672FB2" w:rsidR="00D439A8" w:rsidRPr="007632B7" w:rsidRDefault="00D439A8" w:rsidP="00A31078">
      <w:pPr>
        <w:pStyle w:val="Bezodstpw"/>
        <w:jc w:val="both"/>
        <w:rPr>
          <w:rFonts w:ascii="Arial" w:hAnsi="Arial" w:cs="Arial"/>
          <w:b/>
          <w:bCs/>
          <w:sz w:val="24"/>
          <w:szCs w:val="24"/>
        </w:rPr>
      </w:pPr>
      <w:r w:rsidRPr="007632B7">
        <w:rPr>
          <w:rFonts w:ascii="Arial" w:hAnsi="Arial" w:cs="Arial"/>
          <w:b/>
          <w:bCs/>
          <w:sz w:val="24"/>
          <w:szCs w:val="24"/>
        </w:rPr>
        <w:lastRenderedPageBreak/>
        <w:t>Chapter 1: Villa Mairea, Alvar Aalto</w:t>
      </w:r>
    </w:p>
    <w:p w14:paraId="3776C4E6" w14:textId="6F6F17BC" w:rsidR="00D439A8" w:rsidRDefault="00D439A8" w:rsidP="00A31078">
      <w:pPr>
        <w:pStyle w:val="Bezodstpw"/>
        <w:jc w:val="both"/>
        <w:rPr>
          <w:rFonts w:ascii="Arial" w:hAnsi="Arial" w:cs="Arial"/>
          <w:b/>
          <w:bCs/>
        </w:rPr>
      </w:pPr>
    </w:p>
    <w:p w14:paraId="13EE81F5" w14:textId="77777777" w:rsidR="007C149C" w:rsidRDefault="007C149C" w:rsidP="00A31078">
      <w:pPr>
        <w:pStyle w:val="Bezodstpw"/>
        <w:jc w:val="both"/>
        <w:rPr>
          <w:rFonts w:ascii="Arial" w:hAnsi="Arial" w:cs="Arial"/>
          <w:b/>
          <w:bCs/>
        </w:rPr>
      </w:pPr>
    </w:p>
    <w:p w14:paraId="6C465213" w14:textId="3C691BFD" w:rsidR="00D439A8" w:rsidRPr="007C149C" w:rsidRDefault="007C149C" w:rsidP="00A31078">
      <w:pPr>
        <w:jc w:val="both"/>
        <w:rPr>
          <w:rFonts w:ascii="Arial" w:hAnsi="Arial" w:cs="Arial"/>
          <w:sz w:val="24"/>
          <w:szCs w:val="24"/>
        </w:rPr>
      </w:pPr>
      <w:r w:rsidRPr="007C149C">
        <w:rPr>
          <w:rFonts w:ascii="Arial" w:hAnsi="Arial" w:cs="Arial"/>
          <w:sz w:val="24"/>
          <w:szCs w:val="24"/>
        </w:rPr>
        <w:t>Background</w:t>
      </w:r>
    </w:p>
    <w:p w14:paraId="0EFF1738" w14:textId="7E0E5E58" w:rsidR="00117CA8" w:rsidRPr="00117CA8" w:rsidRDefault="00117CA8" w:rsidP="00117CA8">
      <w:pPr>
        <w:jc w:val="both"/>
        <w:rPr>
          <w:rFonts w:ascii="Arial" w:hAnsi="Arial" w:cs="Arial"/>
        </w:rPr>
      </w:pPr>
      <w:r>
        <w:rPr>
          <w:rFonts w:ascii="Arial" w:hAnsi="Arial" w:cs="Arial"/>
        </w:rPr>
        <w:tab/>
      </w:r>
      <w:r w:rsidRPr="00117CA8">
        <w:rPr>
          <w:rFonts w:ascii="Arial" w:hAnsi="Arial" w:cs="Arial"/>
        </w:rPr>
        <w:t xml:space="preserve">Villa Mairea presents itself to many as an excellent masterpiece of art. Son of Marie and Harry </w:t>
      </w:r>
      <w:proofErr w:type="spellStart"/>
      <w:r w:rsidRPr="00117CA8">
        <w:rPr>
          <w:rFonts w:ascii="Arial" w:hAnsi="Arial" w:cs="Arial"/>
        </w:rPr>
        <w:t>Gullischsen</w:t>
      </w:r>
      <w:proofErr w:type="spellEnd"/>
      <w:r w:rsidRPr="00117CA8">
        <w:rPr>
          <w:rFonts w:ascii="Arial" w:hAnsi="Arial" w:cs="Arial"/>
        </w:rPr>
        <w:t xml:space="preserve">, Johan </w:t>
      </w:r>
      <w:proofErr w:type="spellStart"/>
      <w:r w:rsidRPr="00117CA8">
        <w:rPr>
          <w:rFonts w:ascii="Arial" w:hAnsi="Arial" w:cs="Arial"/>
        </w:rPr>
        <w:t>Gullischen</w:t>
      </w:r>
      <w:proofErr w:type="spellEnd"/>
      <w:r w:rsidRPr="00117CA8">
        <w:rPr>
          <w:rFonts w:ascii="Arial" w:hAnsi="Arial" w:cs="Arial"/>
        </w:rPr>
        <w:t xml:space="preserve"> said, "This whole house was my adventure land" (Architecture on Film: Aalto, 2021). As a little boy, he was confronted with different terms for the house he lived in, many people made fun of Villa Mairea as a "bizarre house" or "house without a roof" (Architecture on Film: Aalto, 2021). Today It is a symbol of the most important architectural discoveries of the 20th century (Hawkes, 2020).</w:t>
      </w:r>
    </w:p>
    <w:p w14:paraId="6A461F86" w14:textId="61E642C2" w:rsidR="00161848" w:rsidRPr="00F234B1" w:rsidRDefault="00117CA8" w:rsidP="00117CA8">
      <w:pPr>
        <w:jc w:val="both"/>
        <w:rPr>
          <w:rFonts w:ascii="Arial" w:hAnsi="Arial" w:cs="Arial"/>
        </w:rPr>
      </w:pPr>
      <w:r w:rsidRPr="00117CA8">
        <w:rPr>
          <w:rFonts w:ascii="Arial" w:hAnsi="Arial" w:cs="Arial"/>
        </w:rPr>
        <w:t>Big windows are like big eyes on the world. Especially when, in combination with the forest</w:t>
      </w:r>
      <w:r w:rsidR="00856031">
        <w:rPr>
          <w:rFonts w:ascii="Arial" w:hAnsi="Arial" w:cs="Arial"/>
        </w:rPr>
        <w:t xml:space="preserve"> and natural light</w:t>
      </w:r>
      <w:r w:rsidRPr="00117CA8">
        <w:rPr>
          <w:rFonts w:ascii="Arial" w:hAnsi="Arial" w:cs="Arial"/>
        </w:rPr>
        <w:t xml:space="preserve"> it creates a feeling of unity in such a beautiful place as </w:t>
      </w:r>
      <w:proofErr w:type="spellStart"/>
      <w:r w:rsidR="00155EA9" w:rsidRPr="00155EA9">
        <w:rPr>
          <w:rFonts w:ascii="Arial" w:hAnsi="Arial" w:cs="Arial"/>
        </w:rPr>
        <w:t>Noormarkku</w:t>
      </w:r>
      <w:proofErr w:type="spellEnd"/>
      <w:r w:rsidRPr="00117CA8">
        <w:rPr>
          <w:rFonts w:ascii="Arial" w:hAnsi="Arial" w:cs="Arial"/>
        </w:rPr>
        <w:t xml:space="preserve"> in Finland. Villa Mairea was created for friends of Marie and Harry </w:t>
      </w:r>
      <w:proofErr w:type="spellStart"/>
      <w:r w:rsidRPr="00117CA8">
        <w:rPr>
          <w:rFonts w:ascii="Arial" w:hAnsi="Arial" w:cs="Arial"/>
        </w:rPr>
        <w:t>Gullichsen</w:t>
      </w:r>
      <w:proofErr w:type="spellEnd"/>
      <w:r w:rsidRPr="00117CA8">
        <w:rPr>
          <w:rFonts w:ascii="Arial" w:hAnsi="Arial" w:cs="Arial"/>
        </w:rPr>
        <w:t>. Built in 1939. In a year in which every person's life has changed, when World War II broke out, and caused many losses for many people (</w:t>
      </w:r>
      <w:proofErr w:type="spellStart"/>
      <w:r w:rsidRPr="00117CA8">
        <w:rPr>
          <w:rFonts w:ascii="Arial" w:hAnsi="Arial" w:cs="Arial"/>
        </w:rPr>
        <w:t>Pelkonen</w:t>
      </w:r>
      <w:proofErr w:type="spellEnd"/>
      <w:r w:rsidRPr="00117CA8">
        <w:rPr>
          <w:rFonts w:ascii="Arial" w:hAnsi="Arial" w:cs="Arial"/>
        </w:rPr>
        <w:t>, 2011). Most people lost their homes and their lives. The cities were also destroyed by bombing. Architects, including Alvar Aalto, in these difficult times helped with the reconstruction of cities and the construction of replacement houses for the victims (</w:t>
      </w:r>
      <w:proofErr w:type="spellStart"/>
      <w:r w:rsidRPr="00117CA8">
        <w:rPr>
          <w:rFonts w:ascii="Arial" w:hAnsi="Arial" w:cs="Arial"/>
        </w:rPr>
        <w:t>Pelkonen</w:t>
      </w:r>
      <w:proofErr w:type="spellEnd"/>
      <w:r w:rsidRPr="00117CA8">
        <w:rPr>
          <w:rFonts w:ascii="Arial" w:hAnsi="Arial" w:cs="Arial"/>
        </w:rPr>
        <w:t>, 2011).</w:t>
      </w:r>
    </w:p>
    <w:p w14:paraId="130C443B" w14:textId="0F188EF7" w:rsidR="00C5261C" w:rsidRPr="00EB6DB7" w:rsidRDefault="00ED1B9C" w:rsidP="00A31078">
      <w:pPr>
        <w:jc w:val="both"/>
        <w:rPr>
          <w:rFonts w:ascii="Arial" w:hAnsi="Arial" w:cs="Arial"/>
          <w:sz w:val="24"/>
          <w:szCs w:val="24"/>
        </w:rPr>
      </w:pPr>
      <w:r>
        <w:rPr>
          <w:rFonts w:ascii="Arial" w:hAnsi="Arial" w:cs="Arial"/>
          <w:sz w:val="24"/>
          <w:szCs w:val="24"/>
        </w:rPr>
        <w:t>Floor plans</w:t>
      </w:r>
      <w:r w:rsidR="00EB6DB7" w:rsidRPr="00EB6DB7">
        <w:rPr>
          <w:rFonts w:ascii="Arial" w:hAnsi="Arial" w:cs="Arial"/>
          <w:sz w:val="24"/>
          <w:szCs w:val="24"/>
        </w:rPr>
        <w:t xml:space="preserve"> </w:t>
      </w:r>
      <w:r>
        <w:rPr>
          <w:rFonts w:ascii="Arial" w:hAnsi="Arial" w:cs="Arial"/>
          <w:sz w:val="24"/>
          <w:szCs w:val="24"/>
        </w:rPr>
        <w:t>of Villa Mairea</w:t>
      </w:r>
    </w:p>
    <w:p w14:paraId="0A10B3EE" w14:textId="47E62746" w:rsidR="004C1BA4" w:rsidRPr="004C1BA4" w:rsidRDefault="004C1BA4" w:rsidP="004C1BA4">
      <w:pPr>
        <w:jc w:val="both"/>
        <w:rPr>
          <w:rFonts w:ascii="Arial" w:hAnsi="Arial" w:cs="Arial"/>
        </w:rPr>
      </w:pPr>
      <w:r>
        <w:rPr>
          <w:rFonts w:ascii="Arial" w:hAnsi="Arial" w:cs="Arial"/>
        </w:rPr>
        <w:tab/>
      </w:r>
      <w:r w:rsidRPr="004C1BA4">
        <w:rPr>
          <w:rFonts w:ascii="Arial" w:hAnsi="Arial" w:cs="Arial"/>
        </w:rPr>
        <w:t>Villa Mairea is the essence of art. It was the first modern private home in Finland (</w:t>
      </w:r>
      <w:proofErr w:type="spellStart"/>
      <w:r w:rsidRPr="004C1BA4">
        <w:rPr>
          <w:rFonts w:ascii="Arial" w:hAnsi="Arial" w:cs="Arial"/>
        </w:rPr>
        <w:t>Virpi</w:t>
      </w:r>
      <w:proofErr w:type="spellEnd"/>
      <w:r w:rsidRPr="004C1BA4">
        <w:rPr>
          <w:rFonts w:ascii="Arial" w:hAnsi="Arial" w:cs="Arial"/>
        </w:rPr>
        <w:t xml:space="preserve"> </w:t>
      </w:r>
      <w:proofErr w:type="spellStart"/>
      <w:r w:rsidRPr="004C1BA4">
        <w:rPr>
          <w:rFonts w:ascii="Arial" w:hAnsi="Arial" w:cs="Arial"/>
        </w:rPr>
        <w:t>Suutari's</w:t>
      </w:r>
      <w:proofErr w:type="spellEnd"/>
      <w:r w:rsidRPr="004C1BA4">
        <w:rPr>
          <w:rFonts w:ascii="Arial" w:hAnsi="Arial" w:cs="Arial"/>
        </w:rPr>
        <w:t xml:space="preserve"> documentary film 'Aalto' looks beyond Alvar Aalto's artistic myth | Design Stories, 2020). Art historian </w:t>
      </w:r>
      <w:proofErr w:type="spellStart"/>
      <w:r w:rsidRPr="004C1BA4">
        <w:rPr>
          <w:rFonts w:ascii="Arial" w:hAnsi="Arial" w:cs="Arial"/>
        </w:rPr>
        <w:t>Sigfried</w:t>
      </w:r>
      <w:proofErr w:type="spellEnd"/>
      <w:r w:rsidRPr="004C1BA4">
        <w:rPr>
          <w:rFonts w:ascii="Arial" w:hAnsi="Arial" w:cs="Arial"/>
        </w:rPr>
        <w:t xml:space="preserve"> Giedion, who believes that Villa Mairea is "not a home, but a love poem" (</w:t>
      </w:r>
      <w:proofErr w:type="spellStart"/>
      <w:r w:rsidRPr="004C1BA4">
        <w:rPr>
          <w:rFonts w:ascii="Arial" w:hAnsi="Arial" w:cs="Arial"/>
        </w:rPr>
        <w:t>Virpi</w:t>
      </w:r>
      <w:proofErr w:type="spellEnd"/>
      <w:r w:rsidRPr="004C1BA4">
        <w:rPr>
          <w:rFonts w:ascii="Arial" w:hAnsi="Arial" w:cs="Arial"/>
        </w:rPr>
        <w:t xml:space="preserve"> </w:t>
      </w:r>
      <w:proofErr w:type="spellStart"/>
      <w:r w:rsidRPr="004C1BA4">
        <w:rPr>
          <w:rFonts w:ascii="Arial" w:hAnsi="Arial" w:cs="Arial"/>
        </w:rPr>
        <w:t>Suutari's</w:t>
      </w:r>
      <w:proofErr w:type="spellEnd"/>
      <w:r w:rsidRPr="004C1BA4">
        <w:rPr>
          <w:rFonts w:ascii="Arial" w:hAnsi="Arial" w:cs="Arial"/>
        </w:rPr>
        <w:t xml:space="preserve"> documentary film 'Aalto' looks beyond Alvar Aalto's artistic myth | Design Stories, 2020). Alvar Aalto created blueprints of plans that reflected his thoughts, he was given the freedom to create (</w:t>
      </w:r>
      <w:proofErr w:type="spellStart"/>
      <w:r w:rsidRPr="004C1BA4">
        <w:rPr>
          <w:rFonts w:ascii="Arial" w:hAnsi="Arial" w:cs="Arial"/>
        </w:rPr>
        <w:t>Sveiven</w:t>
      </w:r>
      <w:proofErr w:type="spellEnd"/>
      <w:r w:rsidRPr="004C1BA4">
        <w:rPr>
          <w:rFonts w:ascii="Arial" w:hAnsi="Arial" w:cs="Arial"/>
        </w:rPr>
        <w:t>, 2010). He created a functionalist architecture considered socially radical. Exactly what Marie and Harry</w:t>
      </w:r>
      <w:r w:rsidR="009F61FA">
        <w:rPr>
          <w:rFonts w:ascii="Arial" w:hAnsi="Arial" w:cs="Arial"/>
        </w:rPr>
        <w:t xml:space="preserve"> </w:t>
      </w:r>
      <w:proofErr w:type="spellStart"/>
      <w:r w:rsidR="009F61FA" w:rsidRPr="002D1E6E">
        <w:rPr>
          <w:rFonts w:ascii="Arial" w:hAnsi="Arial" w:cs="Arial"/>
        </w:rPr>
        <w:t>Gullichsen</w:t>
      </w:r>
      <w:proofErr w:type="spellEnd"/>
      <w:r w:rsidRPr="004C1BA4">
        <w:rPr>
          <w:rFonts w:ascii="Arial" w:hAnsi="Arial" w:cs="Arial"/>
        </w:rPr>
        <w:t xml:space="preserve"> expected</w:t>
      </w:r>
      <w:r w:rsidR="009F61FA">
        <w:rPr>
          <w:rFonts w:ascii="Arial" w:hAnsi="Arial" w:cs="Arial"/>
        </w:rPr>
        <w:t>.</w:t>
      </w:r>
    </w:p>
    <w:p w14:paraId="5CFCEC30" w14:textId="35B33B6C" w:rsidR="00CB2C1A" w:rsidRDefault="004C1BA4" w:rsidP="004C1BA4">
      <w:pPr>
        <w:jc w:val="both"/>
        <w:rPr>
          <w:rFonts w:ascii="Arial" w:hAnsi="Arial" w:cs="Arial"/>
        </w:rPr>
      </w:pPr>
      <w:r w:rsidRPr="004C1BA4">
        <w:rPr>
          <w:rFonts w:ascii="Arial" w:hAnsi="Arial" w:cs="Arial"/>
        </w:rPr>
        <w:t>The plans of the Villa Mairea project show an L-shape which was conditioned with a Nordic folk adaptation</w:t>
      </w:r>
      <w:r w:rsidR="00624499">
        <w:rPr>
          <w:rFonts w:ascii="Arial" w:hAnsi="Arial" w:cs="Arial"/>
        </w:rPr>
        <w:t xml:space="preserve"> which shows on Figure </w:t>
      </w:r>
      <w:r w:rsidR="00871757">
        <w:rPr>
          <w:rFonts w:ascii="Arial" w:hAnsi="Arial" w:cs="Arial"/>
        </w:rPr>
        <w:t>7</w:t>
      </w:r>
      <w:r w:rsidR="00624499">
        <w:rPr>
          <w:rFonts w:ascii="Arial" w:hAnsi="Arial" w:cs="Arial"/>
        </w:rPr>
        <w:t>.</w:t>
      </w:r>
      <w:r w:rsidRPr="004C1BA4">
        <w:rPr>
          <w:rFonts w:ascii="Arial" w:hAnsi="Arial" w:cs="Arial"/>
        </w:rPr>
        <w:t xml:space="preserve"> The combination of the plan with the appropriate intensity of sunlight and the space and arrangement of the house turned out to be one of the greatest advantages of Villa Mairea (Hawkes, 2020).</w:t>
      </w:r>
      <w:r w:rsidR="0044191B" w:rsidRPr="0044191B">
        <w:t xml:space="preserve"> </w:t>
      </w:r>
      <w:r w:rsidR="0044191B" w:rsidRPr="0044191B">
        <w:rPr>
          <w:rFonts w:ascii="Arial" w:hAnsi="Arial" w:cs="Arial"/>
        </w:rPr>
        <w:t xml:space="preserve">Figure </w:t>
      </w:r>
      <w:r w:rsidR="00871757">
        <w:rPr>
          <w:rFonts w:ascii="Arial" w:hAnsi="Arial" w:cs="Arial"/>
        </w:rPr>
        <w:t>7</w:t>
      </w:r>
      <w:r w:rsidR="0044191B" w:rsidRPr="0044191B">
        <w:rPr>
          <w:rFonts w:ascii="Arial" w:hAnsi="Arial" w:cs="Arial"/>
        </w:rPr>
        <w:t xml:space="preserve"> shows the places where natural light reaches in Villa </w:t>
      </w:r>
      <w:proofErr w:type="spellStart"/>
      <w:r w:rsidR="0044191B" w:rsidRPr="0044191B">
        <w:rPr>
          <w:rFonts w:ascii="Arial" w:hAnsi="Arial" w:cs="Arial"/>
        </w:rPr>
        <w:t>Mairea</w:t>
      </w:r>
      <w:r w:rsidR="0044191B">
        <w:rPr>
          <w:rFonts w:ascii="Arial" w:hAnsi="Arial" w:cs="Arial"/>
        </w:rPr>
        <w:t>.</w:t>
      </w:r>
      <w:r w:rsidRPr="004C1BA4">
        <w:rPr>
          <w:rFonts w:ascii="Arial" w:hAnsi="Arial" w:cs="Arial"/>
        </w:rPr>
        <w:t>The</w:t>
      </w:r>
      <w:proofErr w:type="spellEnd"/>
      <w:r w:rsidRPr="004C1BA4">
        <w:rPr>
          <w:rFonts w:ascii="Arial" w:hAnsi="Arial" w:cs="Arial"/>
        </w:rPr>
        <w:t xml:space="preserve"> ground floor is the main public area of the whole house. The whole house is provided with natural light, but the part of the main wing on the ground floor connects the sun's rays in many places and areas of the building. The living room, library, winter garden connected to the Marie </w:t>
      </w:r>
      <w:proofErr w:type="spellStart"/>
      <w:r w:rsidRPr="004C1BA4">
        <w:rPr>
          <w:rFonts w:ascii="Arial" w:hAnsi="Arial" w:cs="Arial"/>
        </w:rPr>
        <w:t>Gullischsen</w:t>
      </w:r>
      <w:proofErr w:type="spellEnd"/>
      <w:r w:rsidRPr="004C1BA4">
        <w:rPr>
          <w:rFonts w:ascii="Arial" w:hAnsi="Arial" w:cs="Arial"/>
        </w:rPr>
        <w:t xml:space="preserve"> studio and bedroom have the longest sunlight through the south-east, </w:t>
      </w:r>
      <w:r w:rsidR="0040700B" w:rsidRPr="004C1BA4">
        <w:rPr>
          <w:rFonts w:ascii="Arial" w:hAnsi="Arial" w:cs="Arial"/>
        </w:rPr>
        <w:t>south-west,</w:t>
      </w:r>
      <w:r w:rsidRPr="004C1BA4">
        <w:rPr>
          <w:rFonts w:ascii="Arial" w:hAnsi="Arial" w:cs="Arial"/>
        </w:rPr>
        <w:t xml:space="preserve"> and north-west elevations (Hawkes, 2020). The dining room and terrace receive, secondarily, the most afternoon and evening sun. The garden and the swimming pool capture the afternoon and evening sun. </w:t>
      </w:r>
    </w:p>
    <w:tbl>
      <w:tblPr>
        <w:tblStyle w:val="Tabela-Siatka"/>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CB2C1A" w14:paraId="459BC496" w14:textId="77777777" w:rsidTr="00F17469">
        <w:trPr>
          <w:jc w:val="center"/>
        </w:trPr>
        <w:tc>
          <w:tcPr>
            <w:tcW w:w="9016" w:type="dxa"/>
          </w:tcPr>
          <w:p w14:paraId="0FD0500D" w14:textId="61FF862D" w:rsidR="00CB2C1A" w:rsidRDefault="00DB3E50" w:rsidP="005807C7">
            <w:pPr>
              <w:rPr>
                <w:rFonts w:ascii="Arial" w:hAnsi="Arial" w:cs="Arial"/>
              </w:rPr>
            </w:pPr>
            <w:r>
              <w:rPr>
                <w:rFonts w:ascii="Arial" w:hAnsi="Arial" w:cs="Arial"/>
                <w:noProof/>
              </w:rPr>
              <w:lastRenderedPageBreak/>
              <w:drawing>
                <wp:inline distT="0" distB="0" distL="0" distR="0" wp14:anchorId="22CB4F2E" wp14:editId="7FB0DA71">
                  <wp:extent cx="5762625" cy="4074160"/>
                  <wp:effectExtent l="0" t="0" r="9525" b="2540"/>
                  <wp:docPr id="15" name="Obraz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Obraz 1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62625" cy="4074160"/>
                          </a:xfrm>
                          <a:prstGeom prst="rect">
                            <a:avLst/>
                          </a:prstGeom>
                        </pic:spPr>
                      </pic:pic>
                    </a:graphicData>
                  </a:graphic>
                </wp:inline>
              </w:drawing>
            </w:r>
          </w:p>
        </w:tc>
      </w:tr>
      <w:tr w:rsidR="00CB2C1A" w14:paraId="1676ACED" w14:textId="77777777" w:rsidTr="00F17469">
        <w:trPr>
          <w:jc w:val="center"/>
        </w:trPr>
        <w:tc>
          <w:tcPr>
            <w:tcW w:w="9016" w:type="dxa"/>
          </w:tcPr>
          <w:p w14:paraId="03D17B5F" w14:textId="43F6E66C" w:rsidR="00CB2C1A" w:rsidRPr="0006275A" w:rsidRDefault="00CB2C1A" w:rsidP="002F2F14">
            <w:pPr>
              <w:jc w:val="center"/>
              <w:rPr>
                <w:rFonts w:ascii="Arial" w:hAnsi="Arial" w:cs="Arial"/>
                <w:lang w:val="en-GB"/>
              </w:rPr>
            </w:pPr>
            <w:r w:rsidRPr="0006275A">
              <w:rPr>
                <w:rFonts w:ascii="Arial" w:hAnsi="Arial" w:cs="Arial"/>
                <w:lang w:val="en-GB"/>
              </w:rPr>
              <w:t xml:space="preserve">Figure </w:t>
            </w:r>
            <w:r w:rsidR="002C3EA9">
              <w:rPr>
                <w:rFonts w:ascii="Arial" w:hAnsi="Arial" w:cs="Arial"/>
                <w:lang w:val="en-GB"/>
              </w:rPr>
              <w:t>7</w:t>
            </w:r>
            <w:r w:rsidR="0006275A" w:rsidRPr="0006275A">
              <w:rPr>
                <w:rFonts w:ascii="Arial" w:hAnsi="Arial" w:cs="Arial"/>
                <w:lang w:val="en-GB"/>
              </w:rPr>
              <w:t xml:space="preserve"> diagram shows</w:t>
            </w:r>
            <w:r w:rsidR="00B524C4">
              <w:rPr>
                <w:rFonts w:ascii="Arial" w:hAnsi="Arial" w:cs="Arial"/>
                <w:lang w:val="en-GB"/>
              </w:rPr>
              <w:t xml:space="preserve"> L shape plan,</w:t>
            </w:r>
            <w:r w:rsidR="0006275A" w:rsidRPr="0006275A">
              <w:rPr>
                <w:rFonts w:ascii="Arial" w:hAnsi="Arial" w:cs="Arial"/>
                <w:lang w:val="en-GB"/>
              </w:rPr>
              <w:t xml:space="preserve"> natural light incorporation into design </w:t>
            </w:r>
            <w:r w:rsidR="00276A9E">
              <w:rPr>
                <w:rFonts w:ascii="Arial" w:hAnsi="Arial" w:cs="Arial"/>
                <w:lang w:val="en-GB"/>
              </w:rPr>
              <w:t xml:space="preserve">ground floor </w:t>
            </w:r>
            <w:r w:rsidR="00F17469">
              <w:rPr>
                <w:rFonts w:ascii="Arial" w:hAnsi="Arial" w:cs="Arial"/>
                <w:lang w:val="en-GB"/>
              </w:rPr>
              <w:t>plan in</w:t>
            </w:r>
            <w:r w:rsidR="00276A9E">
              <w:rPr>
                <w:rFonts w:ascii="Arial" w:hAnsi="Arial" w:cs="Arial"/>
                <w:lang w:val="en-GB"/>
              </w:rPr>
              <w:t xml:space="preserve"> </w:t>
            </w:r>
            <w:r w:rsidR="0006275A" w:rsidRPr="0006275A">
              <w:rPr>
                <w:rFonts w:ascii="Arial" w:hAnsi="Arial" w:cs="Arial"/>
                <w:lang w:val="en-GB"/>
              </w:rPr>
              <w:t>Villa Mairea</w:t>
            </w:r>
            <w:r w:rsidR="002F2F14">
              <w:rPr>
                <w:rFonts w:ascii="Arial" w:hAnsi="Arial" w:cs="Arial"/>
                <w:lang w:val="en-GB"/>
              </w:rPr>
              <w:t>, 2020 (Richard Weston, edit Blanka Grobelna)</w:t>
            </w:r>
          </w:p>
        </w:tc>
      </w:tr>
    </w:tbl>
    <w:p w14:paraId="40B52835" w14:textId="77777777" w:rsidR="00CB2C1A" w:rsidRDefault="00CB2C1A" w:rsidP="004C1BA4">
      <w:pPr>
        <w:jc w:val="both"/>
        <w:rPr>
          <w:rFonts w:ascii="Arial" w:hAnsi="Arial" w:cs="Arial"/>
        </w:rPr>
      </w:pPr>
    </w:p>
    <w:p w14:paraId="699C3D69" w14:textId="666E9D52" w:rsidR="00317EBD" w:rsidRDefault="004C1BA4" w:rsidP="004C1BA4">
      <w:pPr>
        <w:jc w:val="both"/>
        <w:rPr>
          <w:rFonts w:ascii="Arial" w:hAnsi="Arial" w:cs="Arial"/>
        </w:rPr>
      </w:pPr>
      <w:r w:rsidRPr="004C1BA4">
        <w:rPr>
          <w:rFonts w:ascii="Arial" w:hAnsi="Arial" w:cs="Arial"/>
        </w:rPr>
        <w:t>The first floor is the private part of the house, it has the previously mentioned Marie's studio and bedrooms, guest, children's and main (Hawkes, 2020).</w:t>
      </w:r>
      <w:r w:rsidR="00317EBD">
        <w:rPr>
          <w:rFonts w:ascii="Arial" w:hAnsi="Arial" w:cs="Arial"/>
        </w:rPr>
        <w:t xml:space="preserve"> </w:t>
      </w:r>
      <w:r w:rsidR="00317EBD" w:rsidRPr="00317EBD">
        <w:rPr>
          <w:rFonts w:ascii="Arial" w:hAnsi="Arial" w:cs="Arial"/>
        </w:rPr>
        <w:t xml:space="preserve">Figure </w:t>
      </w:r>
      <w:r w:rsidR="00871757">
        <w:rPr>
          <w:rFonts w:ascii="Arial" w:hAnsi="Arial" w:cs="Arial"/>
        </w:rPr>
        <w:t>8</w:t>
      </w:r>
      <w:r w:rsidR="00317EBD" w:rsidRPr="00317EBD">
        <w:rPr>
          <w:rFonts w:ascii="Arial" w:hAnsi="Arial" w:cs="Arial"/>
        </w:rPr>
        <w:t xml:space="preserve"> shows a plan of the first floor in relation to the natural light.</w:t>
      </w:r>
      <w:r w:rsidR="00317EBD">
        <w:rPr>
          <w:rFonts w:ascii="Arial" w:hAnsi="Arial" w:cs="Arial"/>
        </w:rPr>
        <w:t xml:space="preserve"> </w:t>
      </w:r>
      <w:r w:rsidRPr="004C1BA4">
        <w:rPr>
          <w:rFonts w:ascii="Arial" w:hAnsi="Arial" w:cs="Arial"/>
        </w:rPr>
        <w:t>The windows in the master bedroom and the children's bedroom overlook south-eastern rays of the sun, additionally by sliding them out and the right angle, they take more light into the room.</w:t>
      </w:r>
      <w:r w:rsidR="00920D6E">
        <w:rPr>
          <w:rFonts w:ascii="Arial" w:hAnsi="Arial" w:cs="Arial"/>
        </w:rPr>
        <w:t xml:space="preserve"> </w:t>
      </w:r>
      <w:r w:rsidR="00920D6E" w:rsidRPr="00920D6E">
        <w:rPr>
          <w:rFonts w:ascii="Arial" w:hAnsi="Arial" w:cs="Arial"/>
        </w:rPr>
        <w:t>The first floor has less light from the smaller windows, while the skylights also let in natural light in a different way</w:t>
      </w:r>
      <w:r w:rsidR="00920D6E">
        <w:rPr>
          <w:rFonts w:ascii="Arial" w:hAnsi="Arial" w:cs="Arial"/>
        </w:rPr>
        <w:t>.</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317EBD" w14:paraId="7A297833" w14:textId="77777777" w:rsidTr="00F17469">
        <w:tc>
          <w:tcPr>
            <w:tcW w:w="9016" w:type="dxa"/>
          </w:tcPr>
          <w:p w14:paraId="0F9B29F9" w14:textId="77777777" w:rsidR="00CB7BB5" w:rsidRPr="007B141D" w:rsidRDefault="00CB7BB5" w:rsidP="004C1BA4">
            <w:pPr>
              <w:jc w:val="both"/>
              <w:rPr>
                <w:rFonts w:ascii="Arial" w:hAnsi="Arial" w:cs="Arial"/>
                <w:noProof/>
                <w:lang w:val="en-GB"/>
              </w:rPr>
            </w:pPr>
          </w:p>
          <w:p w14:paraId="52BEBB6F" w14:textId="198B49CE" w:rsidR="00317EBD" w:rsidRDefault="00F17469" w:rsidP="004C1BA4">
            <w:pPr>
              <w:jc w:val="both"/>
              <w:rPr>
                <w:rFonts w:ascii="Arial" w:hAnsi="Arial" w:cs="Arial"/>
              </w:rPr>
            </w:pPr>
            <w:r>
              <w:rPr>
                <w:rFonts w:ascii="Arial" w:hAnsi="Arial" w:cs="Arial"/>
                <w:noProof/>
              </w:rPr>
              <w:lastRenderedPageBreak/>
              <w:drawing>
                <wp:inline distT="0" distB="0" distL="0" distR="0" wp14:anchorId="3FE53FA7" wp14:editId="0D1EC9EC">
                  <wp:extent cx="5636188" cy="3850105"/>
                  <wp:effectExtent l="0" t="0" r="3175" b="0"/>
                  <wp:docPr id="7" name="Obraz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braz 7"/>
                          <pic:cNvPicPr/>
                        </pic:nvPicPr>
                        <pic:blipFill rotWithShape="1">
                          <a:blip r:embed="rId21" cstate="print">
                            <a:extLst>
                              <a:ext uri="{28A0092B-C50C-407E-A947-70E740481C1C}">
                                <a14:useLocalDpi xmlns:a14="http://schemas.microsoft.com/office/drawing/2010/main" val="0"/>
                              </a:ext>
                            </a:extLst>
                          </a:blip>
                          <a:srcRect l="3385"/>
                          <a:stretch/>
                        </pic:blipFill>
                        <pic:spPr bwMode="auto">
                          <a:xfrm>
                            <a:off x="0" y="0"/>
                            <a:ext cx="5666130" cy="3870559"/>
                          </a:xfrm>
                          <a:prstGeom prst="rect">
                            <a:avLst/>
                          </a:prstGeom>
                          <a:ln>
                            <a:noFill/>
                          </a:ln>
                          <a:extLst>
                            <a:ext uri="{53640926-AAD7-44D8-BBD7-CCE9431645EC}">
                              <a14:shadowObscured xmlns:a14="http://schemas.microsoft.com/office/drawing/2010/main"/>
                            </a:ext>
                          </a:extLst>
                        </pic:spPr>
                      </pic:pic>
                    </a:graphicData>
                  </a:graphic>
                </wp:inline>
              </w:drawing>
            </w:r>
          </w:p>
        </w:tc>
      </w:tr>
      <w:tr w:rsidR="00317EBD" w14:paraId="0EA9ABD4" w14:textId="77777777" w:rsidTr="00F17469">
        <w:tc>
          <w:tcPr>
            <w:tcW w:w="9016" w:type="dxa"/>
          </w:tcPr>
          <w:p w14:paraId="23F5256E" w14:textId="08362B09" w:rsidR="00317EBD" w:rsidRPr="00276A9E" w:rsidRDefault="00276A9E" w:rsidP="00276A9E">
            <w:pPr>
              <w:jc w:val="center"/>
              <w:rPr>
                <w:rFonts w:ascii="Arial" w:hAnsi="Arial" w:cs="Arial"/>
                <w:lang w:val="en-GB"/>
              </w:rPr>
            </w:pPr>
            <w:r w:rsidRPr="00276A9E">
              <w:rPr>
                <w:rFonts w:ascii="Arial" w:hAnsi="Arial" w:cs="Arial"/>
                <w:lang w:val="en-GB"/>
              </w:rPr>
              <w:lastRenderedPageBreak/>
              <w:t xml:space="preserve">Figure </w:t>
            </w:r>
            <w:r w:rsidR="00871757">
              <w:rPr>
                <w:rFonts w:ascii="Arial" w:hAnsi="Arial" w:cs="Arial"/>
                <w:lang w:val="en-GB"/>
              </w:rPr>
              <w:t>8</w:t>
            </w:r>
            <w:r w:rsidRPr="00276A9E">
              <w:rPr>
                <w:rFonts w:ascii="Arial" w:hAnsi="Arial" w:cs="Arial"/>
                <w:lang w:val="en-GB"/>
              </w:rPr>
              <w:t xml:space="preserve"> </w:t>
            </w:r>
            <w:r w:rsidRPr="0006275A">
              <w:rPr>
                <w:rFonts w:ascii="Arial" w:hAnsi="Arial" w:cs="Arial"/>
                <w:lang w:val="en-GB"/>
              </w:rPr>
              <w:t xml:space="preserve">diagram shows natural light incorporation into design </w:t>
            </w:r>
            <w:r w:rsidR="003C71E7">
              <w:rPr>
                <w:rFonts w:ascii="Arial" w:hAnsi="Arial" w:cs="Arial"/>
                <w:lang w:val="en-GB"/>
              </w:rPr>
              <w:t>first</w:t>
            </w:r>
            <w:r>
              <w:rPr>
                <w:rFonts w:ascii="Arial" w:hAnsi="Arial" w:cs="Arial"/>
                <w:lang w:val="en-GB"/>
              </w:rPr>
              <w:t xml:space="preserve"> floor </w:t>
            </w:r>
            <w:r w:rsidR="00F17469">
              <w:rPr>
                <w:rFonts w:ascii="Arial" w:hAnsi="Arial" w:cs="Arial"/>
                <w:lang w:val="en-GB"/>
              </w:rPr>
              <w:t>plan in</w:t>
            </w:r>
            <w:r>
              <w:rPr>
                <w:rFonts w:ascii="Arial" w:hAnsi="Arial" w:cs="Arial"/>
                <w:lang w:val="en-GB"/>
              </w:rPr>
              <w:t xml:space="preserve"> </w:t>
            </w:r>
            <w:r w:rsidRPr="0006275A">
              <w:rPr>
                <w:rFonts w:ascii="Arial" w:hAnsi="Arial" w:cs="Arial"/>
                <w:lang w:val="en-GB"/>
              </w:rPr>
              <w:t>Villa Mairea</w:t>
            </w:r>
            <w:r>
              <w:rPr>
                <w:rFonts w:ascii="Arial" w:hAnsi="Arial" w:cs="Arial"/>
                <w:lang w:val="en-GB"/>
              </w:rPr>
              <w:t>, 2020 (Richard Weston, edit Blanka Grobelna)</w:t>
            </w:r>
          </w:p>
        </w:tc>
      </w:tr>
    </w:tbl>
    <w:p w14:paraId="3DD36649" w14:textId="15D6B9A2" w:rsidR="004C1BA4" w:rsidRPr="004C1BA4" w:rsidRDefault="004C1BA4" w:rsidP="004C1BA4">
      <w:pPr>
        <w:jc w:val="both"/>
        <w:rPr>
          <w:rFonts w:ascii="Arial" w:hAnsi="Arial" w:cs="Arial"/>
        </w:rPr>
      </w:pPr>
      <w:r w:rsidRPr="004C1BA4">
        <w:rPr>
          <w:rFonts w:ascii="Arial" w:hAnsi="Arial" w:cs="Arial"/>
        </w:rPr>
        <w:t xml:space="preserve"> </w:t>
      </w:r>
    </w:p>
    <w:p w14:paraId="752DBF85" w14:textId="5615100E" w:rsidR="00EB6DB7" w:rsidRPr="00F234B1" w:rsidRDefault="004C1BA4" w:rsidP="004C1BA4">
      <w:pPr>
        <w:jc w:val="both"/>
        <w:rPr>
          <w:rFonts w:ascii="Arial" w:hAnsi="Arial" w:cs="Arial"/>
        </w:rPr>
      </w:pPr>
      <w:r w:rsidRPr="004C1BA4">
        <w:rPr>
          <w:rFonts w:ascii="Arial" w:hAnsi="Arial" w:cs="Arial"/>
        </w:rPr>
        <w:t xml:space="preserve">Villa Mairea's plans have been developed as a feeling of being at home. The configuration and geometry of the properly arranged rooms lay at the heart of the most important composition. It rejected standard rooms imposed by the facade (Hawkes, 2020). He created 14 square meters in the plan of the pavilion and the ceiling height of 3 meters, which could have meant the northern part, which was very dark. That is why he used a "biodynamic function" that </w:t>
      </w:r>
      <w:r w:rsidR="00A94FB9" w:rsidRPr="004C1BA4">
        <w:rPr>
          <w:rFonts w:ascii="Arial" w:hAnsi="Arial" w:cs="Arial"/>
        </w:rPr>
        <w:t>always brings daylight close</w:t>
      </w:r>
      <w:r w:rsidRPr="004C1BA4">
        <w:rPr>
          <w:rFonts w:ascii="Arial" w:hAnsi="Arial" w:cs="Arial"/>
        </w:rPr>
        <w:t>. Additionally, I refer to the folk tradition in which it separates the window space from the fire space (Hawkes, 2020).</w:t>
      </w:r>
    </w:p>
    <w:p w14:paraId="63CCFCE2" w14:textId="4A0E5639" w:rsidR="00C5261C" w:rsidRPr="00F234B1" w:rsidRDefault="00C5261C" w:rsidP="00A31078">
      <w:pPr>
        <w:jc w:val="both"/>
        <w:rPr>
          <w:rFonts w:ascii="Arial" w:hAnsi="Arial" w:cs="Arial"/>
        </w:rPr>
      </w:pPr>
    </w:p>
    <w:p w14:paraId="230EA6AB" w14:textId="53AFE92D" w:rsidR="00C5261C" w:rsidRDefault="00505E75" w:rsidP="00A31078">
      <w:pPr>
        <w:jc w:val="both"/>
        <w:rPr>
          <w:rFonts w:ascii="Arial" w:hAnsi="Arial" w:cs="Arial"/>
          <w:sz w:val="24"/>
          <w:szCs w:val="24"/>
        </w:rPr>
      </w:pPr>
      <w:r w:rsidRPr="00505E75">
        <w:rPr>
          <w:rFonts w:ascii="Arial" w:hAnsi="Arial" w:cs="Arial"/>
          <w:sz w:val="24"/>
          <w:szCs w:val="24"/>
        </w:rPr>
        <w:t xml:space="preserve">Relation to the </w:t>
      </w:r>
      <w:r w:rsidR="00E8293F">
        <w:rPr>
          <w:rFonts w:ascii="Arial" w:hAnsi="Arial" w:cs="Arial"/>
          <w:sz w:val="24"/>
          <w:szCs w:val="24"/>
        </w:rPr>
        <w:t xml:space="preserve">natural </w:t>
      </w:r>
      <w:r w:rsidRPr="00505E75">
        <w:rPr>
          <w:rFonts w:ascii="Arial" w:hAnsi="Arial" w:cs="Arial"/>
          <w:sz w:val="24"/>
          <w:szCs w:val="24"/>
        </w:rPr>
        <w:t>light</w:t>
      </w:r>
    </w:p>
    <w:p w14:paraId="704EB6D3" w14:textId="6103A8E2" w:rsidR="00505E75" w:rsidRDefault="00456487" w:rsidP="00A31078">
      <w:pPr>
        <w:jc w:val="both"/>
        <w:rPr>
          <w:rFonts w:ascii="Arial" w:hAnsi="Arial" w:cs="Arial"/>
        </w:rPr>
      </w:pPr>
      <w:r>
        <w:rPr>
          <w:rFonts w:ascii="Arial" w:hAnsi="Arial" w:cs="Arial"/>
          <w:sz w:val="24"/>
          <w:szCs w:val="24"/>
        </w:rPr>
        <w:tab/>
      </w:r>
      <w:r w:rsidRPr="00456487">
        <w:rPr>
          <w:rFonts w:ascii="Arial" w:hAnsi="Arial" w:cs="Arial"/>
        </w:rPr>
        <w:t xml:space="preserve">It is worth paying attention to the location of the fireplace, which was placed in a completely different place than the rectilinear form in the wall, which is usually located opposite the windows facing south. In Villa Mairea, it is designed in an L-shape of white bricks (Hawkes, 2020). Here, not only the functionality provided by the fireplace has been applied, but it can be explained as warmth, in a scenic feeling, enjoying the multifunctionality of the environment. </w:t>
      </w:r>
      <w:r w:rsidR="007F28A4" w:rsidRPr="007F28A4">
        <w:rPr>
          <w:rFonts w:ascii="Arial" w:hAnsi="Arial" w:cs="Arial"/>
        </w:rPr>
        <w:t xml:space="preserve">On </w:t>
      </w:r>
      <w:r w:rsidR="007F28A4">
        <w:rPr>
          <w:rFonts w:ascii="Arial" w:hAnsi="Arial" w:cs="Arial"/>
        </w:rPr>
        <w:t>F</w:t>
      </w:r>
      <w:r w:rsidR="007F28A4" w:rsidRPr="007F28A4">
        <w:rPr>
          <w:rFonts w:ascii="Arial" w:hAnsi="Arial" w:cs="Arial"/>
        </w:rPr>
        <w:t>igure</w:t>
      </w:r>
      <w:r w:rsidR="007F28A4">
        <w:rPr>
          <w:rFonts w:ascii="Arial" w:hAnsi="Arial" w:cs="Arial"/>
        </w:rPr>
        <w:t xml:space="preserve"> </w:t>
      </w:r>
      <w:r w:rsidR="00871757">
        <w:rPr>
          <w:rFonts w:ascii="Arial" w:hAnsi="Arial" w:cs="Arial"/>
        </w:rPr>
        <w:t>9</w:t>
      </w:r>
      <w:r w:rsidR="007F28A4" w:rsidRPr="007F28A4">
        <w:rPr>
          <w:rFonts w:ascii="Arial" w:hAnsi="Arial" w:cs="Arial"/>
        </w:rPr>
        <w:t xml:space="preserve"> shows looking obliquely gives us the opportunity to observe, from the inside perspective, but also from the outside of the forest. </w:t>
      </w:r>
      <w:r w:rsidRPr="00456487">
        <w:rPr>
          <w:rFonts w:ascii="Arial" w:hAnsi="Arial" w:cs="Arial"/>
        </w:rPr>
        <w:t xml:space="preserve">(Hawkes, 2020). There are two more fireplaces in the house, one in Marie </w:t>
      </w:r>
      <w:proofErr w:type="spellStart"/>
      <w:r w:rsidRPr="00456487">
        <w:rPr>
          <w:rFonts w:ascii="Arial" w:hAnsi="Arial" w:cs="Arial"/>
        </w:rPr>
        <w:t>Gullischsen's</w:t>
      </w:r>
      <w:proofErr w:type="spellEnd"/>
      <w:r w:rsidRPr="00456487">
        <w:rPr>
          <w:rFonts w:ascii="Arial" w:hAnsi="Arial" w:cs="Arial"/>
        </w:rPr>
        <w:t xml:space="preserve"> studio, a small one, and one on the end wall of the dining room, where it is connected by a system to an outdoor fireplace that is located under the open terrace. Fireplaces have a practical use for heating, </w:t>
      </w:r>
      <w:r w:rsidR="00B3254F" w:rsidRPr="00456487">
        <w:rPr>
          <w:rFonts w:ascii="Arial" w:hAnsi="Arial" w:cs="Arial"/>
        </w:rPr>
        <w:t>let us</w:t>
      </w:r>
      <w:r w:rsidRPr="00456487">
        <w:rPr>
          <w:rFonts w:ascii="Arial" w:hAnsi="Arial" w:cs="Arial"/>
        </w:rPr>
        <w:t xml:space="preserve"> not forget that the temperatures in Finland reach huge negative indicators (</w:t>
      </w:r>
      <w:proofErr w:type="spellStart"/>
      <w:r w:rsidRPr="00456487">
        <w:rPr>
          <w:rFonts w:ascii="Arial" w:hAnsi="Arial" w:cs="Arial"/>
        </w:rPr>
        <w:t>Nordlund</w:t>
      </w:r>
      <w:proofErr w:type="spellEnd"/>
      <w:r w:rsidRPr="00456487">
        <w:rPr>
          <w:rFonts w:ascii="Arial" w:hAnsi="Arial" w:cs="Arial"/>
        </w:rPr>
        <w:t xml:space="preserve">, 2008). A comprehensive central heating and mechanical ventilation system has been extensively developed. Aalto emphasized that the technical aspects of the Villa Mairea house were based on environmental protection, which was of great importance (Ford, 1996). Over the pine </w:t>
      </w:r>
      <w:r w:rsidRPr="00456487">
        <w:rPr>
          <w:rFonts w:ascii="Arial" w:hAnsi="Arial" w:cs="Arial"/>
        </w:rPr>
        <w:lastRenderedPageBreak/>
        <w:t xml:space="preserve">ceiling, 52,000 filter-slits air heating is connected to the living room. Air is drawn in through a high wooden grate adjacent to a brick wall fireplace (Ford, 1996). Such grilles can also be found in the winter garden and the studio. The house also includes natural ventilation by means of some sliding windows that allow air to pass naturally into the house's circulation (Ford, 1996). In addition, the main part of the pavilion is </w:t>
      </w:r>
      <w:r w:rsidR="000C2E56" w:rsidRPr="00456487">
        <w:rPr>
          <w:rFonts w:ascii="Arial" w:hAnsi="Arial" w:cs="Arial"/>
        </w:rPr>
        <w:t>connected</w:t>
      </w:r>
      <w:r w:rsidRPr="00456487">
        <w:rPr>
          <w:rFonts w:ascii="Arial" w:hAnsi="Arial" w:cs="Arial"/>
        </w:rPr>
        <w:t>, which improves the circulation of natural ventilation.</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F28A4" w14:paraId="350B65E9" w14:textId="77777777" w:rsidTr="0098583A">
        <w:trPr>
          <w:trHeight w:val="5567"/>
        </w:trPr>
        <w:tc>
          <w:tcPr>
            <w:tcW w:w="9016" w:type="dxa"/>
          </w:tcPr>
          <w:p w14:paraId="2821D594" w14:textId="03043FCB" w:rsidR="007F28A4" w:rsidRPr="004337D7" w:rsidRDefault="00FA23ED" w:rsidP="00FA23ED">
            <w:pPr>
              <w:jc w:val="center"/>
              <w:rPr>
                <w:rFonts w:ascii="Arial" w:hAnsi="Arial" w:cs="Arial"/>
                <w:lang w:val="en-GB"/>
              </w:rPr>
            </w:pPr>
            <w:r>
              <w:rPr>
                <w:noProof/>
              </w:rPr>
              <w:drawing>
                <wp:inline distT="0" distB="0" distL="0" distR="0" wp14:anchorId="79909002" wp14:editId="6595A6A9">
                  <wp:extent cx="4713145" cy="3493770"/>
                  <wp:effectExtent l="0" t="0" r="0" b="0"/>
                  <wp:docPr id="17" name="Obraz 17" descr="Aalto's Villa Mairea in Noormarkku, Fin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alto's Villa Mairea in Noormarkku, Finlan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15221" cy="3495309"/>
                          </a:xfrm>
                          <a:prstGeom prst="rect">
                            <a:avLst/>
                          </a:prstGeom>
                          <a:noFill/>
                          <a:ln>
                            <a:noFill/>
                          </a:ln>
                        </pic:spPr>
                      </pic:pic>
                    </a:graphicData>
                  </a:graphic>
                </wp:inline>
              </w:drawing>
            </w:r>
          </w:p>
        </w:tc>
      </w:tr>
      <w:tr w:rsidR="007F28A4" w14:paraId="78C23982" w14:textId="77777777" w:rsidTr="00FA23ED">
        <w:tc>
          <w:tcPr>
            <w:tcW w:w="9016" w:type="dxa"/>
          </w:tcPr>
          <w:p w14:paraId="115158A4" w14:textId="4C2717CD" w:rsidR="007F28A4" w:rsidRPr="00D1630F" w:rsidRDefault="00D1630F" w:rsidP="00D1630F">
            <w:pPr>
              <w:jc w:val="center"/>
              <w:rPr>
                <w:rFonts w:ascii="Arial" w:hAnsi="Arial" w:cs="Arial"/>
                <w:lang w:val="en-GB"/>
              </w:rPr>
            </w:pPr>
            <w:r w:rsidRPr="00D1630F">
              <w:rPr>
                <w:rFonts w:ascii="Arial" w:hAnsi="Arial" w:cs="Arial"/>
                <w:lang w:val="en-GB"/>
              </w:rPr>
              <w:t xml:space="preserve">Figure </w:t>
            </w:r>
            <w:r w:rsidR="00871757">
              <w:rPr>
                <w:rFonts w:ascii="Arial" w:hAnsi="Arial" w:cs="Arial"/>
                <w:lang w:val="en-GB"/>
              </w:rPr>
              <w:t>9</w:t>
            </w:r>
            <w:r w:rsidRPr="00D1630F">
              <w:rPr>
                <w:rFonts w:ascii="Arial" w:hAnsi="Arial" w:cs="Arial"/>
                <w:lang w:val="en-GB"/>
              </w:rPr>
              <w:t xml:space="preserve"> </w:t>
            </w:r>
            <w:r>
              <w:rPr>
                <w:rFonts w:ascii="Arial" w:hAnsi="Arial" w:cs="Arial"/>
                <w:lang w:val="en-GB"/>
              </w:rPr>
              <w:t>F</w:t>
            </w:r>
            <w:r w:rsidRPr="00D1630F">
              <w:rPr>
                <w:rFonts w:ascii="Arial" w:hAnsi="Arial" w:cs="Arial"/>
                <w:lang w:val="en-GB"/>
              </w:rPr>
              <w:t>ireplace in Villa Mairea ground floor, showing view from inside to forest</w:t>
            </w:r>
            <w:r>
              <w:rPr>
                <w:rFonts w:ascii="Arial" w:hAnsi="Arial" w:cs="Arial"/>
                <w:lang w:val="en-GB"/>
              </w:rPr>
              <w:t xml:space="preserve">, </w:t>
            </w:r>
            <w:r w:rsidR="00297FC6">
              <w:rPr>
                <w:rFonts w:ascii="Arial" w:hAnsi="Arial" w:cs="Arial"/>
                <w:lang w:val="en-GB"/>
              </w:rPr>
              <w:t xml:space="preserve">2009 </w:t>
            </w:r>
            <w:r w:rsidR="00297FC6" w:rsidRPr="00C71FCA">
              <w:rPr>
                <w:rFonts w:ascii="Arial" w:hAnsi="Arial" w:cs="Arial"/>
                <w:lang w:val="en-GB"/>
              </w:rPr>
              <w:t>(</w:t>
            </w:r>
            <w:r w:rsidR="0003277E">
              <w:rPr>
                <w:rFonts w:ascii="Arial" w:hAnsi="Arial" w:cs="Arial"/>
                <w:lang w:val="en-GB"/>
              </w:rPr>
              <w:t>Frans Drewniak</w:t>
            </w:r>
            <w:r w:rsidR="00DD0966">
              <w:rPr>
                <w:rFonts w:ascii="Arial" w:hAnsi="Arial" w:cs="Arial"/>
                <w:lang w:val="en-GB"/>
              </w:rPr>
              <w:t>)</w:t>
            </w:r>
          </w:p>
        </w:tc>
      </w:tr>
    </w:tbl>
    <w:p w14:paraId="44D82593" w14:textId="77777777" w:rsidR="000D7325" w:rsidRPr="000D7325" w:rsidRDefault="000D7325" w:rsidP="00A31078">
      <w:pPr>
        <w:jc w:val="both"/>
        <w:rPr>
          <w:sz w:val="24"/>
          <w:szCs w:val="24"/>
        </w:rPr>
      </w:pPr>
    </w:p>
    <w:p w14:paraId="2B1F309E" w14:textId="4938F4B6" w:rsidR="00505E75" w:rsidRPr="000D7325" w:rsidRDefault="000D7325" w:rsidP="00A31078">
      <w:pPr>
        <w:jc w:val="both"/>
        <w:rPr>
          <w:rFonts w:ascii="Arial" w:hAnsi="Arial" w:cs="Arial"/>
          <w:sz w:val="24"/>
          <w:szCs w:val="24"/>
        </w:rPr>
      </w:pPr>
      <w:r w:rsidRPr="000D7325">
        <w:rPr>
          <w:rFonts w:ascii="Arial" w:hAnsi="Arial" w:cs="Arial"/>
          <w:sz w:val="24"/>
          <w:szCs w:val="24"/>
        </w:rPr>
        <w:t xml:space="preserve">Principles of </w:t>
      </w:r>
      <w:r w:rsidR="00E8293F">
        <w:rPr>
          <w:rFonts w:ascii="Arial" w:hAnsi="Arial" w:cs="Arial"/>
          <w:sz w:val="24"/>
          <w:szCs w:val="24"/>
        </w:rPr>
        <w:t>day</w:t>
      </w:r>
      <w:r w:rsidRPr="000D7325">
        <w:rPr>
          <w:rFonts w:ascii="Arial" w:hAnsi="Arial" w:cs="Arial"/>
          <w:sz w:val="24"/>
          <w:szCs w:val="24"/>
        </w:rPr>
        <w:t>light</w:t>
      </w:r>
    </w:p>
    <w:p w14:paraId="00B411CC" w14:textId="77777777" w:rsidR="0041069A" w:rsidRDefault="00476C0D" w:rsidP="00A31078">
      <w:pPr>
        <w:jc w:val="both"/>
        <w:rPr>
          <w:rFonts w:ascii="Arial" w:hAnsi="Arial" w:cs="Arial"/>
        </w:rPr>
      </w:pPr>
      <w:r>
        <w:rPr>
          <w:rFonts w:ascii="Arial" w:hAnsi="Arial" w:cs="Arial"/>
        </w:rPr>
        <w:tab/>
      </w:r>
      <w:r w:rsidRPr="00476C0D">
        <w:rPr>
          <w:rFonts w:ascii="Arial" w:hAnsi="Arial" w:cs="Arial"/>
        </w:rPr>
        <w:t xml:space="preserve">The sun means a source of light and heat (Schopenhauer and </w:t>
      </w:r>
      <w:proofErr w:type="spellStart"/>
      <w:r w:rsidRPr="00476C0D">
        <w:rPr>
          <w:rFonts w:ascii="Arial" w:hAnsi="Arial" w:cs="Arial"/>
        </w:rPr>
        <w:t>Garewicz</w:t>
      </w:r>
      <w:proofErr w:type="spellEnd"/>
      <w:r w:rsidRPr="00476C0D">
        <w:rPr>
          <w:rFonts w:ascii="Arial" w:hAnsi="Arial" w:cs="Arial"/>
        </w:rPr>
        <w:t xml:space="preserve">, 2012). A brilliant in the crown of beauty, which has an influence on the beautification of each object, if properly positioned, it brings out what is most beautiful (Schopenhauer and </w:t>
      </w:r>
      <w:proofErr w:type="spellStart"/>
      <w:r w:rsidRPr="00476C0D">
        <w:rPr>
          <w:rFonts w:ascii="Arial" w:hAnsi="Arial" w:cs="Arial"/>
        </w:rPr>
        <w:t>Garewicz</w:t>
      </w:r>
      <w:proofErr w:type="spellEnd"/>
      <w:r w:rsidRPr="00476C0D">
        <w:rPr>
          <w:rFonts w:ascii="Arial" w:hAnsi="Arial" w:cs="Arial"/>
        </w:rPr>
        <w:t xml:space="preserve">, 2012). It can make something that was already attractive by adding more. Architecture is one of its ornaments. The sun shines reflecting off buildings, </w:t>
      </w:r>
      <w:r w:rsidR="00630D13" w:rsidRPr="00476C0D">
        <w:rPr>
          <w:rFonts w:ascii="Arial" w:hAnsi="Arial" w:cs="Arial"/>
        </w:rPr>
        <w:t>trees,</w:t>
      </w:r>
      <w:r w:rsidRPr="00476C0D">
        <w:rPr>
          <w:rFonts w:ascii="Arial" w:hAnsi="Arial" w:cs="Arial"/>
        </w:rPr>
        <w:t xml:space="preserve"> and stones (Schopenhauer and </w:t>
      </w:r>
      <w:proofErr w:type="spellStart"/>
      <w:r w:rsidRPr="00476C0D">
        <w:rPr>
          <w:rFonts w:ascii="Arial" w:hAnsi="Arial" w:cs="Arial"/>
        </w:rPr>
        <w:t>Garewicz</w:t>
      </w:r>
      <w:proofErr w:type="spellEnd"/>
      <w:r w:rsidRPr="00476C0D">
        <w:rPr>
          <w:rFonts w:ascii="Arial" w:hAnsi="Arial" w:cs="Arial"/>
        </w:rPr>
        <w:t xml:space="preserve">, 2012). Even when the seasons change and the harsh winter sprinkles snow on places where all nature used to live with lush vegetation, where the forests were green and teeming with life, the sun's rays reflect from the wave of shapes, and they shine with light (Schopenhauer and </w:t>
      </w:r>
      <w:proofErr w:type="spellStart"/>
      <w:r w:rsidRPr="00476C0D">
        <w:rPr>
          <w:rFonts w:ascii="Arial" w:hAnsi="Arial" w:cs="Arial"/>
        </w:rPr>
        <w:t>Garewicz</w:t>
      </w:r>
      <w:proofErr w:type="spellEnd"/>
      <w:r w:rsidRPr="00476C0D">
        <w:rPr>
          <w:rFonts w:ascii="Arial" w:hAnsi="Arial" w:cs="Arial"/>
        </w:rPr>
        <w:t>, 2012). Where Villa Mairea takes us into another space, a new one, surrounded by trees, shows another sublime coherence of the interaction of natural light and human emotional interior (Villa Mairea: The Cultures Behind a Humanized Design, 2018).</w:t>
      </w:r>
    </w:p>
    <w:p w14:paraId="29177C78" w14:textId="44754301" w:rsidR="002C2501" w:rsidRDefault="00476C0D" w:rsidP="00A31078">
      <w:pPr>
        <w:jc w:val="both"/>
        <w:rPr>
          <w:rFonts w:ascii="Arial" w:hAnsi="Arial" w:cs="Arial"/>
        </w:rPr>
      </w:pPr>
      <w:r w:rsidRPr="00476C0D">
        <w:rPr>
          <w:rFonts w:ascii="Arial" w:hAnsi="Arial" w:cs="Arial"/>
        </w:rPr>
        <w:t xml:space="preserve">The harmony of man, elements, </w:t>
      </w:r>
      <w:r w:rsidR="00FE6985" w:rsidRPr="00476C0D">
        <w:rPr>
          <w:rFonts w:ascii="Arial" w:hAnsi="Arial" w:cs="Arial"/>
        </w:rPr>
        <w:t>structure,</w:t>
      </w:r>
      <w:r w:rsidRPr="00476C0D">
        <w:rPr>
          <w:rFonts w:ascii="Arial" w:hAnsi="Arial" w:cs="Arial"/>
        </w:rPr>
        <w:t xml:space="preserve"> and landscape, where every fragment connects with each other (Villa Mairea: The Cultures Behind a Humanized Design, 2018). Mechanical and natural ventilation, fireplace, central heating, a wealth of materials, columns that refer to the forest from the outside, showing connection with the environment and nature, filtration of light through plants, roller blinds, awnings, shutters, create this place in the hierarchy of coherence with the place to </w:t>
      </w:r>
      <w:r w:rsidR="00FE6985" w:rsidRPr="00476C0D">
        <w:rPr>
          <w:rFonts w:ascii="Arial" w:hAnsi="Arial" w:cs="Arial"/>
        </w:rPr>
        <w:t>live.</w:t>
      </w:r>
      <w:r w:rsidRPr="00476C0D">
        <w:rPr>
          <w:rFonts w:ascii="Arial" w:hAnsi="Arial" w:cs="Arial"/>
        </w:rPr>
        <w:t xml:space="preserve"> Villa Mairea He also had sun control in mind, so he used wooden louvered screens which filtered the sun. In doing so, he also created shadow shapes </w:t>
      </w:r>
      <w:r w:rsidRPr="00476C0D">
        <w:rPr>
          <w:rFonts w:ascii="Arial" w:hAnsi="Arial" w:cs="Arial"/>
        </w:rPr>
        <w:lastRenderedPageBreak/>
        <w:t>that were pleasing to the eye, causing a feeling of joy to flow</w:t>
      </w:r>
      <w:r w:rsidR="00D97DCC">
        <w:rPr>
          <w:rFonts w:ascii="Arial" w:hAnsi="Arial" w:cs="Arial"/>
        </w:rPr>
        <w:t xml:space="preserve"> </w:t>
      </w:r>
      <w:r w:rsidR="00D97DCC" w:rsidRPr="00D97DCC">
        <w:rPr>
          <w:rFonts w:ascii="Arial" w:hAnsi="Arial" w:cs="Arial"/>
        </w:rPr>
        <w:t>as we can see in Figure 1</w:t>
      </w:r>
      <w:r w:rsidR="00871757">
        <w:rPr>
          <w:rFonts w:ascii="Arial" w:hAnsi="Arial" w:cs="Arial"/>
        </w:rPr>
        <w:t>0</w:t>
      </w:r>
      <w:r w:rsidR="00D97DCC">
        <w:rPr>
          <w:rFonts w:ascii="Arial" w:hAnsi="Arial" w:cs="Arial"/>
        </w:rPr>
        <w:t>.</w:t>
      </w:r>
      <w:r w:rsidRPr="00476C0D">
        <w:rPr>
          <w:rFonts w:ascii="Arial" w:hAnsi="Arial" w:cs="Arial"/>
        </w:rPr>
        <w:t xml:space="preserve"> The essence for Aalto in the Villa Mairea project was the experience of the senses, </w:t>
      </w:r>
      <w:r w:rsidR="001D7160" w:rsidRPr="00476C0D">
        <w:rPr>
          <w:rFonts w:ascii="Arial" w:hAnsi="Arial" w:cs="Arial"/>
        </w:rPr>
        <w:t>place,</w:t>
      </w:r>
      <w:r w:rsidRPr="00476C0D">
        <w:rPr>
          <w:rFonts w:ascii="Arial" w:hAnsi="Arial" w:cs="Arial"/>
        </w:rPr>
        <w:t xml:space="preserve"> and soul (Villa Mairea: The Cultures Behind a Humanized Design, 2018). </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C2501" w14:paraId="04706918" w14:textId="77777777" w:rsidTr="00627242">
        <w:trPr>
          <w:trHeight w:val="7528"/>
        </w:trPr>
        <w:tc>
          <w:tcPr>
            <w:tcW w:w="9016" w:type="dxa"/>
          </w:tcPr>
          <w:p w14:paraId="5E3DD064" w14:textId="766B966B" w:rsidR="002C2501" w:rsidRDefault="004D70BC" w:rsidP="004D70BC">
            <w:pPr>
              <w:jc w:val="center"/>
              <w:rPr>
                <w:rFonts w:ascii="Arial" w:hAnsi="Arial" w:cs="Arial"/>
              </w:rPr>
            </w:pPr>
            <w:r>
              <w:rPr>
                <w:noProof/>
              </w:rPr>
              <w:drawing>
                <wp:inline distT="0" distB="0" distL="0" distR="0" wp14:anchorId="1D32CA01" wp14:editId="23CEF81D">
                  <wp:extent cx="4241800" cy="4624950"/>
                  <wp:effectExtent l="0" t="0" r="6350" b="4445"/>
                  <wp:docPr id="18" name="Obraz 18" descr="VM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M07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66535" cy="4651919"/>
                          </a:xfrm>
                          <a:prstGeom prst="rect">
                            <a:avLst/>
                          </a:prstGeom>
                          <a:noFill/>
                          <a:ln>
                            <a:noFill/>
                          </a:ln>
                        </pic:spPr>
                      </pic:pic>
                    </a:graphicData>
                  </a:graphic>
                </wp:inline>
              </w:drawing>
            </w:r>
          </w:p>
        </w:tc>
      </w:tr>
      <w:tr w:rsidR="002C2501" w14:paraId="2B51A55F" w14:textId="77777777" w:rsidTr="0039622E">
        <w:tc>
          <w:tcPr>
            <w:tcW w:w="9016" w:type="dxa"/>
          </w:tcPr>
          <w:p w14:paraId="677C6C3F" w14:textId="2F1957C0" w:rsidR="002C2501" w:rsidRPr="0056390B" w:rsidRDefault="0056390B" w:rsidP="0056390B">
            <w:pPr>
              <w:jc w:val="center"/>
              <w:rPr>
                <w:rFonts w:ascii="Arial" w:hAnsi="Arial" w:cs="Arial"/>
                <w:lang w:val="en-GB"/>
              </w:rPr>
            </w:pPr>
            <w:r w:rsidRPr="0056390B">
              <w:rPr>
                <w:rFonts w:ascii="Arial" w:hAnsi="Arial" w:cs="Arial"/>
                <w:lang w:val="en-GB"/>
              </w:rPr>
              <w:t>Figure 1</w:t>
            </w:r>
            <w:r w:rsidR="00871757">
              <w:rPr>
                <w:rFonts w:ascii="Arial" w:hAnsi="Arial" w:cs="Arial"/>
                <w:lang w:val="en-GB"/>
              </w:rPr>
              <w:t>0</w:t>
            </w:r>
            <w:r w:rsidRPr="0056390B">
              <w:rPr>
                <w:rFonts w:ascii="Arial" w:hAnsi="Arial" w:cs="Arial"/>
                <w:lang w:val="en-GB"/>
              </w:rPr>
              <w:t xml:space="preserve"> shows a detail of the materials at Villa Mairea, extracting the shape of the shadows that can be seen on the ceiling,</w:t>
            </w:r>
            <w:r>
              <w:rPr>
                <w:rFonts w:ascii="Arial" w:hAnsi="Arial" w:cs="Arial"/>
                <w:lang w:val="en-GB"/>
              </w:rPr>
              <w:t xml:space="preserve"> 2009 (</w:t>
            </w:r>
            <w:r w:rsidR="0003277E">
              <w:rPr>
                <w:rFonts w:ascii="Arial" w:hAnsi="Arial" w:cs="Arial"/>
                <w:lang w:val="en-GB"/>
              </w:rPr>
              <w:t>Frans Drewniak)</w:t>
            </w:r>
          </w:p>
        </w:tc>
      </w:tr>
    </w:tbl>
    <w:p w14:paraId="474A59A1" w14:textId="77777777" w:rsidR="00627242" w:rsidRDefault="00627242" w:rsidP="00A31078">
      <w:pPr>
        <w:jc w:val="both"/>
        <w:rPr>
          <w:rFonts w:ascii="Arial" w:hAnsi="Arial" w:cs="Arial"/>
        </w:rPr>
      </w:pPr>
    </w:p>
    <w:p w14:paraId="5DE848C8" w14:textId="3D78A17F" w:rsidR="00C5261C" w:rsidRDefault="00476C0D" w:rsidP="00A31078">
      <w:pPr>
        <w:jc w:val="both"/>
        <w:rPr>
          <w:rFonts w:ascii="Arial" w:hAnsi="Arial" w:cs="Arial"/>
        </w:rPr>
      </w:pPr>
      <w:r w:rsidRPr="00476C0D">
        <w:rPr>
          <w:rFonts w:ascii="Arial" w:hAnsi="Arial" w:cs="Arial"/>
        </w:rPr>
        <w:t xml:space="preserve">On the first floor there are adjustable awnings and pergolas that protect against too much daylight </w:t>
      </w:r>
      <w:r w:rsidR="00784351" w:rsidRPr="00784351">
        <w:rPr>
          <w:rFonts w:ascii="Arial" w:hAnsi="Arial" w:cs="Arial"/>
        </w:rPr>
        <w:t>what we can see in Figure 1</w:t>
      </w:r>
      <w:r w:rsidR="00871757">
        <w:rPr>
          <w:rFonts w:ascii="Arial" w:hAnsi="Arial" w:cs="Arial"/>
        </w:rPr>
        <w:t>1</w:t>
      </w:r>
      <w:r w:rsidR="00784351" w:rsidRPr="00784351">
        <w:rPr>
          <w:rFonts w:ascii="Arial" w:hAnsi="Arial" w:cs="Arial"/>
        </w:rPr>
        <w:t xml:space="preserve">. </w:t>
      </w:r>
      <w:r w:rsidRPr="00476C0D">
        <w:rPr>
          <w:rFonts w:ascii="Arial" w:hAnsi="Arial" w:cs="Arial"/>
        </w:rPr>
        <w:t>(Hawkes, 2020). For Aalto, the angle of the sun was one and coherent. He approached it on a par with forests or lakes. In this project, he showed knowledge of Finland's sun geography (Hawkes, 2020). He proved it precisely in the Villa Mairea project, where in the afternoon and evening hours the sun above the horizon piercingly illuminates the main part of the plan. Alvar Aalto knew how to capture light so that every bit of it would get where it was supposed to be. Through this project, Alvar Aalto made us aware of the internalization of the landscape as observers, as a whole context and functionality that can interact with each other. We resonate with the environment in the sense of the body, which can be felt in Villa Mairea. After entering, we feel a "warm", "</w:t>
      </w:r>
      <w:proofErr w:type="spellStart"/>
      <w:r w:rsidRPr="00476C0D">
        <w:rPr>
          <w:rFonts w:ascii="Arial" w:hAnsi="Arial" w:cs="Arial"/>
        </w:rPr>
        <w:t>cozy</w:t>
      </w:r>
      <w:proofErr w:type="spellEnd"/>
      <w:r w:rsidRPr="00476C0D">
        <w:rPr>
          <w:rFonts w:ascii="Arial" w:hAnsi="Arial" w:cs="Arial"/>
        </w:rPr>
        <w:t xml:space="preserve"> and beautiful" interior, this is the characteristic described by Susanna </w:t>
      </w:r>
      <w:proofErr w:type="spellStart"/>
      <w:r w:rsidRPr="00476C0D">
        <w:rPr>
          <w:rFonts w:ascii="Arial" w:hAnsi="Arial" w:cs="Arial"/>
        </w:rPr>
        <w:t>Vesternik</w:t>
      </w:r>
      <w:proofErr w:type="spellEnd"/>
      <w:r w:rsidRPr="00476C0D">
        <w:rPr>
          <w:rFonts w:ascii="Arial" w:hAnsi="Arial" w:cs="Arial"/>
        </w:rPr>
        <w:t xml:space="preserve">, who has been working at Villa Mairea for 12 years. We can compare architecture to music when the first sounds of a pleasant piece appear, with which our interior connects and we feel the rush of endorphins, the same happens when we cross the threshold of the interior and feel it on every level of our body (Alexander et al., 1977). Then delight follows. Villa Mairea was created through the emotions that the </w:t>
      </w:r>
      <w:r w:rsidRPr="00476C0D">
        <w:rPr>
          <w:rFonts w:ascii="Arial" w:hAnsi="Arial" w:cs="Arial"/>
        </w:rPr>
        <w:lastRenderedPageBreak/>
        <w:t xml:space="preserve">architect conveyed </w:t>
      </w:r>
      <w:r w:rsidR="00630D13" w:rsidRPr="00476C0D">
        <w:rPr>
          <w:rFonts w:ascii="Arial" w:hAnsi="Arial" w:cs="Arial"/>
        </w:rPr>
        <w:t>to</w:t>
      </w:r>
      <w:r w:rsidRPr="00476C0D">
        <w:rPr>
          <w:rFonts w:ascii="Arial" w:hAnsi="Arial" w:cs="Arial"/>
        </w:rPr>
        <w:t xml:space="preserve"> feel the integrative connection and the strong emotional bond (Alexander et al., 1977</w:t>
      </w:r>
      <w:r w:rsidR="00E82897">
        <w:rPr>
          <w:rFonts w:ascii="Arial" w:hAnsi="Arial" w:cs="Arial"/>
        </w:rPr>
        <w:t>).</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0352B" w14:paraId="3A264F1B" w14:textId="77777777" w:rsidTr="00D15C30">
        <w:trPr>
          <w:trHeight w:val="7938"/>
        </w:trPr>
        <w:tc>
          <w:tcPr>
            <w:tcW w:w="9016" w:type="dxa"/>
          </w:tcPr>
          <w:p w14:paraId="55824B34" w14:textId="77777777" w:rsidR="00CB7BB5" w:rsidRPr="007B141D" w:rsidRDefault="00CB7BB5" w:rsidP="00CB7BB5">
            <w:pPr>
              <w:jc w:val="center"/>
              <w:rPr>
                <w:noProof/>
                <w:lang w:val="en-GB"/>
              </w:rPr>
            </w:pPr>
          </w:p>
          <w:p w14:paraId="5BCF48BD" w14:textId="097B2D37" w:rsidR="0090352B" w:rsidRDefault="0090352B" w:rsidP="00CB7BB5">
            <w:pPr>
              <w:jc w:val="center"/>
              <w:rPr>
                <w:rFonts w:ascii="Arial" w:hAnsi="Arial" w:cs="Arial"/>
              </w:rPr>
            </w:pPr>
            <w:r>
              <w:rPr>
                <w:noProof/>
              </w:rPr>
              <w:drawing>
                <wp:inline distT="0" distB="0" distL="0" distR="0" wp14:anchorId="0650E5DB" wp14:editId="40AFC59B">
                  <wp:extent cx="4413196" cy="4800600"/>
                  <wp:effectExtent l="0" t="0" r="6985" b="0"/>
                  <wp:docPr id="4" name="Obraz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19" t="260" r="15859" b="1"/>
                          <a:stretch/>
                        </pic:blipFill>
                        <pic:spPr bwMode="auto">
                          <a:xfrm>
                            <a:off x="0" y="0"/>
                            <a:ext cx="4451003" cy="4841726"/>
                          </a:xfrm>
                          <a:prstGeom prst="rect">
                            <a:avLst/>
                          </a:prstGeom>
                          <a:ln>
                            <a:noFill/>
                          </a:ln>
                          <a:extLst>
                            <a:ext uri="{53640926-AAD7-44D8-BBD7-CCE9431645EC}">
                              <a14:shadowObscured xmlns:a14="http://schemas.microsoft.com/office/drawing/2010/main"/>
                            </a:ext>
                          </a:extLst>
                        </pic:spPr>
                      </pic:pic>
                    </a:graphicData>
                  </a:graphic>
                </wp:inline>
              </w:drawing>
            </w:r>
          </w:p>
        </w:tc>
      </w:tr>
      <w:tr w:rsidR="0090352B" w14:paraId="52019D3F" w14:textId="77777777" w:rsidTr="00CB7BB5">
        <w:tc>
          <w:tcPr>
            <w:tcW w:w="9016" w:type="dxa"/>
          </w:tcPr>
          <w:p w14:paraId="6AB58D7B" w14:textId="2310EAE0" w:rsidR="0090352B" w:rsidRPr="008B1245" w:rsidRDefault="0090352B" w:rsidP="00CB7BB5">
            <w:pPr>
              <w:jc w:val="center"/>
              <w:rPr>
                <w:rFonts w:ascii="Arial" w:hAnsi="Arial" w:cs="Arial"/>
                <w:lang w:val="en-GB"/>
              </w:rPr>
            </w:pPr>
            <w:r w:rsidRPr="008B1245">
              <w:rPr>
                <w:rFonts w:ascii="Arial" w:hAnsi="Arial" w:cs="Arial"/>
                <w:lang w:val="en-GB"/>
              </w:rPr>
              <w:t>Figure 1</w:t>
            </w:r>
            <w:r w:rsidR="00871757">
              <w:rPr>
                <w:rFonts w:ascii="Arial" w:hAnsi="Arial" w:cs="Arial"/>
                <w:lang w:val="en-GB"/>
              </w:rPr>
              <w:t>1</w:t>
            </w:r>
            <w:r w:rsidR="005807C7" w:rsidRPr="008B1245">
              <w:rPr>
                <w:rFonts w:ascii="Arial" w:hAnsi="Arial" w:cs="Arial"/>
                <w:lang w:val="en-GB"/>
              </w:rPr>
              <w:t xml:space="preserve"> </w:t>
            </w:r>
            <w:r w:rsidR="008B1245" w:rsidRPr="008B1245">
              <w:rPr>
                <w:rFonts w:ascii="Arial" w:hAnsi="Arial" w:cs="Arial"/>
                <w:lang w:val="en-GB"/>
              </w:rPr>
              <w:t>presents the applications of awnings and pergolas on the first floor</w:t>
            </w:r>
            <w:r w:rsidR="008B1245">
              <w:rPr>
                <w:rFonts w:ascii="Arial" w:hAnsi="Arial" w:cs="Arial"/>
                <w:lang w:val="en-GB"/>
              </w:rPr>
              <w:t>,</w:t>
            </w:r>
            <w:r w:rsidR="00CB7BB5">
              <w:rPr>
                <w:rFonts w:ascii="Arial" w:hAnsi="Arial" w:cs="Arial"/>
                <w:lang w:val="en-GB"/>
              </w:rPr>
              <w:t>2018 (</w:t>
            </w:r>
            <w:proofErr w:type="spellStart"/>
            <w:r w:rsidR="00CB7BB5">
              <w:rPr>
                <w:rFonts w:ascii="Arial" w:hAnsi="Arial" w:cs="Arial"/>
                <w:lang w:val="en-GB"/>
              </w:rPr>
              <w:t>Devanshi</w:t>
            </w:r>
            <w:proofErr w:type="spellEnd"/>
            <w:r w:rsidR="00CB7BB5">
              <w:rPr>
                <w:rFonts w:ascii="Arial" w:hAnsi="Arial" w:cs="Arial"/>
                <w:lang w:val="en-GB"/>
              </w:rPr>
              <w:t xml:space="preserve"> Shah)</w:t>
            </w:r>
          </w:p>
        </w:tc>
      </w:tr>
    </w:tbl>
    <w:p w14:paraId="43DF464E" w14:textId="0F24A889" w:rsidR="0051503D" w:rsidRDefault="0051503D" w:rsidP="00A31078">
      <w:pPr>
        <w:pStyle w:val="Bezodstpw"/>
        <w:jc w:val="both"/>
        <w:rPr>
          <w:rFonts w:ascii="Arial" w:hAnsi="Arial" w:cs="Arial"/>
          <w:b/>
          <w:bCs/>
          <w:sz w:val="24"/>
          <w:szCs w:val="24"/>
        </w:rPr>
      </w:pPr>
    </w:p>
    <w:p w14:paraId="0C6255C2" w14:textId="3380999E" w:rsidR="007C3997" w:rsidRDefault="007C3997" w:rsidP="00A31078">
      <w:pPr>
        <w:pStyle w:val="Bezodstpw"/>
        <w:jc w:val="both"/>
        <w:rPr>
          <w:rFonts w:ascii="Arial" w:hAnsi="Arial" w:cs="Arial"/>
          <w:b/>
          <w:bCs/>
          <w:sz w:val="24"/>
          <w:szCs w:val="24"/>
        </w:rPr>
      </w:pPr>
    </w:p>
    <w:p w14:paraId="67920755" w14:textId="683025E9" w:rsidR="007C3997" w:rsidRDefault="007C3997" w:rsidP="00A31078">
      <w:pPr>
        <w:pStyle w:val="Bezodstpw"/>
        <w:jc w:val="both"/>
        <w:rPr>
          <w:rFonts w:ascii="Arial" w:hAnsi="Arial" w:cs="Arial"/>
          <w:b/>
          <w:bCs/>
          <w:sz w:val="24"/>
          <w:szCs w:val="24"/>
        </w:rPr>
      </w:pPr>
    </w:p>
    <w:p w14:paraId="1A2B5A47" w14:textId="77777777" w:rsidR="007C3997" w:rsidRDefault="007C3997" w:rsidP="00A31078">
      <w:pPr>
        <w:pStyle w:val="Bezodstpw"/>
        <w:jc w:val="both"/>
        <w:rPr>
          <w:rFonts w:ascii="Arial" w:hAnsi="Arial" w:cs="Arial"/>
          <w:b/>
          <w:bCs/>
          <w:sz w:val="24"/>
          <w:szCs w:val="24"/>
        </w:rPr>
      </w:pPr>
    </w:p>
    <w:p w14:paraId="2D34C1AB" w14:textId="77777777" w:rsidR="00A61B7A" w:rsidRDefault="00A61B7A" w:rsidP="00A31078">
      <w:pPr>
        <w:pStyle w:val="Bezodstpw"/>
        <w:jc w:val="both"/>
        <w:rPr>
          <w:rFonts w:ascii="Arial" w:hAnsi="Arial" w:cs="Arial"/>
          <w:b/>
          <w:bCs/>
          <w:sz w:val="24"/>
          <w:szCs w:val="24"/>
        </w:rPr>
      </w:pPr>
    </w:p>
    <w:p w14:paraId="1D973237" w14:textId="77777777" w:rsidR="00A61B7A" w:rsidRDefault="00A61B7A" w:rsidP="00A31078">
      <w:pPr>
        <w:pStyle w:val="Bezodstpw"/>
        <w:jc w:val="both"/>
        <w:rPr>
          <w:rFonts w:ascii="Arial" w:hAnsi="Arial" w:cs="Arial"/>
          <w:b/>
          <w:bCs/>
          <w:sz w:val="24"/>
          <w:szCs w:val="24"/>
        </w:rPr>
      </w:pPr>
    </w:p>
    <w:p w14:paraId="38C3D64C" w14:textId="77777777" w:rsidR="00A61B7A" w:rsidRDefault="00A61B7A" w:rsidP="00A31078">
      <w:pPr>
        <w:pStyle w:val="Bezodstpw"/>
        <w:jc w:val="both"/>
        <w:rPr>
          <w:rFonts w:ascii="Arial" w:hAnsi="Arial" w:cs="Arial"/>
          <w:b/>
          <w:bCs/>
          <w:sz w:val="24"/>
          <w:szCs w:val="24"/>
        </w:rPr>
      </w:pPr>
    </w:p>
    <w:p w14:paraId="58BBEA7D" w14:textId="77777777" w:rsidR="00A61B7A" w:rsidRDefault="00A61B7A" w:rsidP="00A31078">
      <w:pPr>
        <w:pStyle w:val="Bezodstpw"/>
        <w:jc w:val="both"/>
        <w:rPr>
          <w:rFonts w:ascii="Arial" w:hAnsi="Arial" w:cs="Arial"/>
          <w:b/>
          <w:bCs/>
          <w:sz w:val="24"/>
          <w:szCs w:val="24"/>
        </w:rPr>
      </w:pPr>
    </w:p>
    <w:p w14:paraId="244D74AA" w14:textId="77777777" w:rsidR="00A61B7A" w:rsidRDefault="00A61B7A" w:rsidP="00A31078">
      <w:pPr>
        <w:pStyle w:val="Bezodstpw"/>
        <w:jc w:val="both"/>
        <w:rPr>
          <w:rFonts w:ascii="Arial" w:hAnsi="Arial" w:cs="Arial"/>
          <w:b/>
          <w:bCs/>
          <w:sz w:val="24"/>
          <w:szCs w:val="24"/>
        </w:rPr>
      </w:pPr>
    </w:p>
    <w:p w14:paraId="5FE227C6" w14:textId="77777777" w:rsidR="00A61B7A" w:rsidRDefault="00A61B7A" w:rsidP="00A31078">
      <w:pPr>
        <w:pStyle w:val="Bezodstpw"/>
        <w:jc w:val="both"/>
        <w:rPr>
          <w:rFonts w:ascii="Arial" w:hAnsi="Arial" w:cs="Arial"/>
          <w:b/>
          <w:bCs/>
          <w:sz w:val="24"/>
          <w:szCs w:val="24"/>
        </w:rPr>
      </w:pPr>
    </w:p>
    <w:p w14:paraId="2650D237" w14:textId="77777777" w:rsidR="00A61B7A" w:rsidRDefault="00A61B7A" w:rsidP="00A31078">
      <w:pPr>
        <w:pStyle w:val="Bezodstpw"/>
        <w:jc w:val="both"/>
        <w:rPr>
          <w:rFonts w:ascii="Arial" w:hAnsi="Arial" w:cs="Arial"/>
          <w:b/>
          <w:bCs/>
          <w:sz w:val="24"/>
          <w:szCs w:val="24"/>
        </w:rPr>
      </w:pPr>
    </w:p>
    <w:p w14:paraId="016E2197" w14:textId="77777777" w:rsidR="00A61B7A" w:rsidRDefault="00A61B7A" w:rsidP="00A31078">
      <w:pPr>
        <w:pStyle w:val="Bezodstpw"/>
        <w:jc w:val="both"/>
        <w:rPr>
          <w:rFonts w:ascii="Arial" w:hAnsi="Arial" w:cs="Arial"/>
          <w:b/>
          <w:bCs/>
          <w:sz w:val="24"/>
          <w:szCs w:val="24"/>
        </w:rPr>
      </w:pPr>
    </w:p>
    <w:p w14:paraId="40DA6B76" w14:textId="77777777" w:rsidR="00A61B7A" w:rsidRDefault="00A61B7A" w:rsidP="00A31078">
      <w:pPr>
        <w:pStyle w:val="Bezodstpw"/>
        <w:jc w:val="both"/>
        <w:rPr>
          <w:rFonts w:ascii="Arial" w:hAnsi="Arial" w:cs="Arial"/>
          <w:b/>
          <w:bCs/>
          <w:sz w:val="24"/>
          <w:szCs w:val="24"/>
        </w:rPr>
      </w:pPr>
    </w:p>
    <w:p w14:paraId="7C123D45" w14:textId="77777777" w:rsidR="00A61B7A" w:rsidRDefault="00A61B7A" w:rsidP="00A31078">
      <w:pPr>
        <w:pStyle w:val="Bezodstpw"/>
        <w:jc w:val="both"/>
        <w:rPr>
          <w:rFonts w:ascii="Arial" w:hAnsi="Arial" w:cs="Arial"/>
          <w:b/>
          <w:bCs/>
          <w:sz w:val="24"/>
          <w:szCs w:val="24"/>
        </w:rPr>
      </w:pPr>
    </w:p>
    <w:p w14:paraId="4F6916B5" w14:textId="77777777" w:rsidR="00A61B7A" w:rsidRDefault="00A61B7A" w:rsidP="00A31078">
      <w:pPr>
        <w:pStyle w:val="Bezodstpw"/>
        <w:jc w:val="both"/>
        <w:rPr>
          <w:rFonts w:ascii="Arial" w:hAnsi="Arial" w:cs="Arial"/>
          <w:b/>
          <w:bCs/>
          <w:sz w:val="24"/>
          <w:szCs w:val="24"/>
        </w:rPr>
      </w:pPr>
    </w:p>
    <w:p w14:paraId="411FEB3A" w14:textId="77777777" w:rsidR="00A61B7A" w:rsidRDefault="00A61B7A" w:rsidP="00A31078">
      <w:pPr>
        <w:pStyle w:val="Bezodstpw"/>
        <w:jc w:val="both"/>
        <w:rPr>
          <w:rFonts w:ascii="Arial" w:hAnsi="Arial" w:cs="Arial"/>
          <w:b/>
          <w:bCs/>
          <w:sz w:val="24"/>
          <w:szCs w:val="24"/>
        </w:rPr>
      </w:pPr>
    </w:p>
    <w:p w14:paraId="2AD9CF28" w14:textId="77777777" w:rsidR="00A61B7A" w:rsidRDefault="00A61B7A" w:rsidP="00A31078">
      <w:pPr>
        <w:pStyle w:val="Bezodstpw"/>
        <w:jc w:val="both"/>
        <w:rPr>
          <w:rFonts w:ascii="Arial" w:hAnsi="Arial" w:cs="Arial"/>
          <w:b/>
          <w:bCs/>
          <w:sz w:val="24"/>
          <w:szCs w:val="24"/>
        </w:rPr>
      </w:pPr>
    </w:p>
    <w:p w14:paraId="21393E07" w14:textId="430E3C96" w:rsidR="00482F52" w:rsidRPr="007632B7" w:rsidRDefault="00BC270B" w:rsidP="00A31078">
      <w:pPr>
        <w:pStyle w:val="Bezodstpw"/>
        <w:jc w:val="both"/>
        <w:rPr>
          <w:rFonts w:ascii="Arial" w:hAnsi="Arial" w:cs="Arial"/>
          <w:b/>
          <w:bCs/>
          <w:sz w:val="24"/>
          <w:szCs w:val="24"/>
        </w:rPr>
      </w:pPr>
      <w:r w:rsidRPr="007632B7">
        <w:rPr>
          <w:rFonts w:ascii="Arial" w:hAnsi="Arial" w:cs="Arial"/>
          <w:b/>
          <w:bCs/>
          <w:sz w:val="24"/>
          <w:szCs w:val="24"/>
        </w:rPr>
        <w:lastRenderedPageBreak/>
        <w:t xml:space="preserve">Chapter 2: Casa Luis, Luis </w:t>
      </w:r>
      <w:r w:rsidR="00E83445" w:rsidRPr="00E83445">
        <w:rPr>
          <w:rFonts w:ascii="Arial" w:hAnsi="Arial" w:cs="Arial"/>
          <w:b/>
          <w:bCs/>
        </w:rPr>
        <w:t>Barragán</w:t>
      </w:r>
    </w:p>
    <w:p w14:paraId="1515D60D" w14:textId="77777777" w:rsidR="00482F52" w:rsidRDefault="00482F52" w:rsidP="00A31078">
      <w:pPr>
        <w:pStyle w:val="Bezodstpw"/>
        <w:jc w:val="both"/>
        <w:rPr>
          <w:rFonts w:ascii="Arial" w:hAnsi="Arial" w:cs="Arial"/>
          <w:b/>
          <w:bCs/>
        </w:rPr>
      </w:pPr>
    </w:p>
    <w:p w14:paraId="534BF6F2" w14:textId="19F123BB" w:rsidR="00BC270B" w:rsidRDefault="007C3997" w:rsidP="003E09C9">
      <w:pPr>
        <w:pStyle w:val="Bezodstpw"/>
        <w:jc w:val="both"/>
        <w:rPr>
          <w:rFonts w:ascii="Arial" w:hAnsi="Arial" w:cs="Arial"/>
          <w:sz w:val="24"/>
          <w:szCs w:val="24"/>
        </w:rPr>
      </w:pPr>
      <w:r>
        <w:rPr>
          <w:rFonts w:ascii="Arial" w:hAnsi="Arial" w:cs="Arial"/>
          <w:sz w:val="24"/>
          <w:szCs w:val="24"/>
        </w:rPr>
        <w:t>General description</w:t>
      </w:r>
    </w:p>
    <w:p w14:paraId="52F47A99" w14:textId="77777777" w:rsidR="003E09C9" w:rsidRPr="003E09C9" w:rsidRDefault="003E09C9" w:rsidP="003E09C9">
      <w:pPr>
        <w:pStyle w:val="Bezodstpw"/>
        <w:jc w:val="both"/>
        <w:rPr>
          <w:rFonts w:ascii="Arial" w:hAnsi="Arial" w:cs="Arial"/>
          <w:b/>
          <w:bCs/>
          <w:sz w:val="24"/>
          <w:szCs w:val="24"/>
        </w:rPr>
      </w:pPr>
    </w:p>
    <w:p w14:paraId="71236C09" w14:textId="79D9B240" w:rsidR="00AE73AC" w:rsidRDefault="00482F52" w:rsidP="00AE73AC">
      <w:pPr>
        <w:jc w:val="both"/>
        <w:rPr>
          <w:rFonts w:ascii="Arial" w:hAnsi="Arial" w:cs="Arial"/>
        </w:rPr>
      </w:pPr>
      <w:r>
        <w:rPr>
          <w:rFonts w:ascii="Arial" w:hAnsi="Arial" w:cs="Arial"/>
        </w:rPr>
        <w:tab/>
      </w:r>
      <w:r w:rsidR="008445E0" w:rsidRPr="008445E0">
        <w:rPr>
          <w:rFonts w:ascii="Arial" w:hAnsi="Arial" w:cs="Arial"/>
        </w:rPr>
        <w:t xml:space="preserve">Each architect has his own philosophy and acts in accordance with it. Luis Barragán created his own representative portrait. Casa Barragán, the residence and studio where he lived and worked, was established in 1948 (Garbutt, 2018). It was built in the </w:t>
      </w:r>
      <w:proofErr w:type="spellStart"/>
      <w:r w:rsidR="008445E0" w:rsidRPr="008445E0">
        <w:rPr>
          <w:rFonts w:ascii="Arial" w:hAnsi="Arial" w:cs="Arial"/>
        </w:rPr>
        <w:t>Tacubaya</w:t>
      </w:r>
      <w:proofErr w:type="spellEnd"/>
      <w:r w:rsidR="008445E0" w:rsidRPr="008445E0">
        <w:rPr>
          <w:rFonts w:ascii="Arial" w:hAnsi="Arial" w:cs="Arial"/>
        </w:rPr>
        <w:t xml:space="preserve"> district, on the quiet Calle de Francisco Ramirez street. Barragán House was listed as a World Heritage Site in 2004 as it transcended the sublime act of poetic imagination and its geographical boundaries (Luis Barragan his House, 2018). The house is on the west side if the street is slightly east oriented true north. From the outside, it looks like other houses in this district. The facade, however, says nothing. It is completely </w:t>
      </w:r>
      <w:proofErr w:type="spellStart"/>
      <w:r w:rsidR="008445E0" w:rsidRPr="008445E0">
        <w:rPr>
          <w:rFonts w:ascii="Arial" w:hAnsi="Arial" w:cs="Arial"/>
        </w:rPr>
        <w:t>gray</w:t>
      </w:r>
      <w:proofErr w:type="spellEnd"/>
      <w:r w:rsidR="008445E0" w:rsidRPr="008445E0">
        <w:rPr>
          <w:rFonts w:ascii="Arial" w:hAnsi="Arial" w:cs="Arial"/>
        </w:rPr>
        <w:t xml:space="preserve"> with a few frosted glasses</w:t>
      </w:r>
      <w:r w:rsidR="00E1591D">
        <w:rPr>
          <w:rFonts w:ascii="Arial" w:hAnsi="Arial" w:cs="Arial"/>
        </w:rPr>
        <w:t xml:space="preserve">. </w:t>
      </w:r>
      <w:r w:rsidR="008445E0" w:rsidRPr="008445E0">
        <w:rPr>
          <w:rFonts w:ascii="Arial" w:hAnsi="Arial" w:cs="Arial"/>
        </w:rPr>
        <w:t xml:space="preserve">It was a deliberate move by Barragán to keep his privacy from his </w:t>
      </w:r>
      <w:proofErr w:type="spellStart"/>
      <w:r w:rsidR="008445E0" w:rsidRPr="008445E0">
        <w:rPr>
          <w:rFonts w:ascii="Arial" w:hAnsi="Arial" w:cs="Arial"/>
        </w:rPr>
        <w:t>neighbors</w:t>
      </w:r>
      <w:proofErr w:type="spellEnd"/>
      <w:r w:rsidR="008445E0" w:rsidRPr="008445E0">
        <w:rPr>
          <w:rFonts w:ascii="Arial" w:hAnsi="Arial" w:cs="Arial"/>
        </w:rPr>
        <w:t xml:space="preserve">. This house is completely different from the Villa Mairea I mentioned in chapter one. Villa Mairea urged you to admire it, to come in and enjoy its view from the inside, but it was surrounded by trees and far from other people's eyes. Barragán was inspired by Arabic architecture where the apartments belong to the environment, but once we get inside, the interior design is magical. This is what happens in the Barragán house, the interior surprises, delights, and arranges it in a warm and bright atmosphere full of colors and nature. Gabriela </w:t>
      </w:r>
      <w:proofErr w:type="spellStart"/>
      <w:r w:rsidR="008445E0" w:rsidRPr="008445E0">
        <w:rPr>
          <w:rFonts w:ascii="Arial" w:hAnsi="Arial" w:cs="Arial"/>
        </w:rPr>
        <w:t>Bermeo</w:t>
      </w:r>
      <w:proofErr w:type="spellEnd"/>
      <w:r w:rsidR="008445E0" w:rsidRPr="008445E0">
        <w:rPr>
          <w:rFonts w:ascii="Arial" w:hAnsi="Arial" w:cs="Arial"/>
        </w:rPr>
        <w:t xml:space="preserve">, who works at Casa Barragán, observes the first impressions of other people who feel "emotional shock" when they cross the threshold. Mainly because of the huge contrast between the </w:t>
      </w:r>
      <w:proofErr w:type="spellStart"/>
      <w:r w:rsidR="008445E0" w:rsidRPr="008445E0">
        <w:rPr>
          <w:rFonts w:ascii="Arial" w:hAnsi="Arial" w:cs="Arial"/>
        </w:rPr>
        <w:t>gray</w:t>
      </w:r>
      <w:proofErr w:type="spellEnd"/>
      <w:r w:rsidR="008445E0" w:rsidRPr="008445E0">
        <w:rPr>
          <w:rFonts w:ascii="Arial" w:hAnsi="Arial" w:cs="Arial"/>
        </w:rPr>
        <w:t xml:space="preserve"> facade </w:t>
      </w:r>
      <w:r w:rsidR="00AE73AC">
        <w:rPr>
          <w:rFonts w:ascii="Arial" w:hAnsi="Arial" w:cs="Arial"/>
        </w:rPr>
        <w:t>what we can see on Figure 1</w:t>
      </w:r>
      <w:r w:rsidR="00871757">
        <w:rPr>
          <w:rFonts w:ascii="Arial" w:hAnsi="Arial" w:cs="Arial"/>
        </w:rPr>
        <w:t>2</w:t>
      </w:r>
      <w:r w:rsidR="00AE73AC">
        <w:rPr>
          <w:rFonts w:ascii="Arial" w:hAnsi="Arial" w:cs="Arial"/>
        </w:rPr>
        <w:t xml:space="preserve"> </w:t>
      </w:r>
      <w:r w:rsidR="008445E0" w:rsidRPr="008445E0">
        <w:rPr>
          <w:rFonts w:ascii="Arial" w:hAnsi="Arial" w:cs="Arial"/>
        </w:rPr>
        <w:t>and the interior, where it uses natural light, sunlight and colors, where we get just that feeling by combining it. This was what he thought was important. The first thought that comes to our mind is when we start to wonder if it is a space or a work of art.</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AE73AC" w14:paraId="44EAAE6F" w14:textId="77777777" w:rsidTr="004A341A">
        <w:trPr>
          <w:trHeight w:val="6063"/>
        </w:trPr>
        <w:tc>
          <w:tcPr>
            <w:tcW w:w="9016" w:type="dxa"/>
          </w:tcPr>
          <w:p w14:paraId="5ABDF847" w14:textId="01EA0C14" w:rsidR="00AE73AC" w:rsidRDefault="003F242D" w:rsidP="003F242D">
            <w:pPr>
              <w:jc w:val="center"/>
              <w:rPr>
                <w:rFonts w:ascii="Arial" w:hAnsi="Arial" w:cs="Arial"/>
              </w:rPr>
            </w:pPr>
            <w:r>
              <w:rPr>
                <w:rFonts w:ascii="Arial" w:hAnsi="Arial" w:cs="Arial"/>
                <w:noProof/>
              </w:rPr>
              <w:drawing>
                <wp:inline distT="0" distB="0" distL="0" distR="0" wp14:anchorId="0ADE07B4" wp14:editId="2017BEE5">
                  <wp:extent cx="5532895" cy="3911523"/>
                  <wp:effectExtent l="0" t="0" r="0" b="0"/>
                  <wp:docPr id="6" name="Obraz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braz 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553755" cy="3926270"/>
                          </a:xfrm>
                          <a:prstGeom prst="rect">
                            <a:avLst/>
                          </a:prstGeom>
                        </pic:spPr>
                      </pic:pic>
                    </a:graphicData>
                  </a:graphic>
                </wp:inline>
              </w:drawing>
            </w:r>
          </w:p>
        </w:tc>
      </w:tr>
      <w:tr w:rsidR="00AE73AC" w14:paraId="05658CE2" w14:textId="77777777" w:rsidTr="003F242D">
        <w:tc>
          <w:tcPr>
            <w:tcW w:w="9016" w:type="dxa"/>
          </w:tcPr>
          <w:p w14:paraId="7A32AEB7" w14:textId="4A03081F" w:rsidR="00AE73AC" w:rsidRPr="00F9353B" w:rsidRDefault="00AE73AC" w:rsidP="003F242D">
            <w:pPr>
              <w:jc w:val="center"/>
              <w:rPr>
                <w:rFonts w:ascii="Arial" w:hAnsi="Arial" w:cs="Arial"/>
                <w:lang w:val="en-GB"/>
              </w:rPr>
            </w:pPr>
            <w:r w:rsidRPr="00F9353B">
              <w:rPr>
                <w:rFonts w:ascii="Arial" w:hAnsi="Arial" w:cs="Arial"/>
                <w:lang w:val="en-GB"/>
              </w:rPr>
              <w:t>Figure 1</w:t>
            </w:r>
            <w:r w:rsidR="00871757">
              <w:rPr>
                <w:rFonts w:ascii="Arial" w:hAnsi="Arial" w:cs="Arial"/>
                <w:lang w:val="en-GB"/>
              </w:rPr>
              <w:t>2</w:t>
            </w:r>
            <w:r w:rsidRPr="00F9353B">
              <w:rPr>
                <w:rFonts w:ascii="Arial" w:hAnsi="Arial" w:cs="Arial"/>
                <w:lang w:val="en-GB"/>
              </w:rPr>
              <w:t xml:space="preserve"> </w:t>
            </w:r>
            <w:r w:rsidR="00F9353B" w:rsidRPr="00F9353B">
              <w:rPr>
                <w:rFonts w:ascii="Arial" w:hAnsi="Arial" w:cs="Arial"/>
                <w:lang w:val="en-GB"/>
              </w:rPr>
              <w:t xml:space="preserve">the </w:t>
            </w:r>
            <w:proofErr w:type="spellStart"/>
            <w:r w:rsidR="00F9353B" w:rsidRPr="00F9353B">
              <w:rPr>
                <w:rFonts w:ascii="Arial" w:hAnsi="Arial" w:cs="Arial"/>
                <w:lang w:val="en-GB"/>
              </w:rPr>
              <w:t>gray</w:t>
            </w:r>
            <w:proofErr w:type="spellEnd"/>
            <w:r w:rsidR="00F9353B" w:rsidRPr="00F9353B">
              <w:rPr>
                <w:rFonts w:ascii="Arial" w:hAnsi="Arial" w:cs="Arial"/>
                <w:lang w:val="en-GB"/>
              </w:rPr>
              <w:t xml:space="preserve"> facade of Casa Luis Barragan</w:t>
            </w:r>
            <w:r w:rsidR="00F9353B">
              <w:rPr>
                <w:rFonts w:ascii="Arial" w:hAnsi="Arial" w:cs="Arial"/>
                <w:lang w:val="en-GB"/>
              </w:rPr>
              <w:t xml:space="preserve">, 2021 (drawing </w:t>
            </w:r>
            <w:r w:rsidR="003F242D">
              <w:rPr>
                <w:rFonts w:ascii="Arial" w:hAnsi="Arial" w:cs="Arial"/>
                <w:lang w:val="en-GB"/>
              </w:rPr>
              <w:t>Blanka Grobelna)</w:t>
            </w:r>
          </w:p>
        </w:tc>
      </w:tr>
    </w:tbl>
    <w:p w14:paraId="19EDF063" w14:textId="77777777" w:rsidR="004A341A" w:rsidRDefault="004A341A" w:rsidP="008445E0">
      <w:pPr>
        <w:jc w:val="both"/>
        <w:rPr>
          <w:rFonts w:ascii="Arial" w:hAnsi="Arial" w:cs="Arial"/>
        </w:rPr>
      </w:pPr>
    </w:p>
    <w:p w14:paraId="26122AE1" w14:textId="17A116A2" w:rsidR="003851A8" w:rsidRDefault="008445E0" w:rsidP="008445E0">
      <w:pPr>
        <w:jc w:val="both"/>
        <w:rPr>
          <w:rFonts w:ascii="Arial" w:hAnsi="Arial" w:cs="Arial"/>
        </w:rPr>
      </w:pPr>
      <w:r w:rsidRPr="008445E0">
        <w:rPr>
          <w:rFonts w:ascii="Arial" w:hAnsi="Arial" w:cs="Arial"/>
        </w:rPr>
        <w:lastRenderedPageBreak/>
        <w:t>Casa Barragán was created to stimulate our emotions (Saito, 2002, p. 25). Barragan rejected one of the key modernist tropes, where the use of huge panel windows, according to him, "deprives buildings of intimacy, shadow effects and atmosphere" (Luis Barragán). Orientation was one of the most important aspects to pay attention to in the sense of the nature of the internal environment of the building, as can be seen in Casa Lui</w:t>
      </w:r>
      <w:r w:rsidR="00171EA1">
        <w:rPr>
          <w:rFonts w:ascii="Arial" w:hAnsi="Arial" w:cs="Arial"/>
        </w:rPr>
        <w:t>s</w:t>
      </w:r>
      <w:r w:rsidRPr="008445E0">
        <w:rPr>
          <w:rFonts w:ascii="Arial" w:hAnsi="Arial" w:cs="Arial"/>
        </w:rPr>
        <w:t xml:space="preserve"> (Han and Nam, 2018). In the northern and southern part of the party wall building, which meant that the light only came in from the morning from the east or slightly in the afternoon from the west, therefore the sunlight properly applied inside worked wonders (Hawkes, 2020).</w:t>
      </w:r>
    </w:p>
    <w:p w14:paraId="6A69272A" w14:textId="77777777" w:rsidR="008445E0" w:rsidRDefault="008445E0" w:rsidP="008445E0">
      <w:pPr>
        <w:jc w:val="both"/>
        <w:rPr>
          <w:rFonts w:ascii="Arial" w:hAnsi="Arial" w:cs="Arial"/>
        </w:rPr>
      </w:pPr>
    </w:p>
    <w:p w14:paraId="6F7D9571" w14:textId="198E5E2B" w:rsidR="003E09C9" w:rsidRDefault="00016721" w:rsidP="00A31078">
      <w:pPr>
        <w:jc w:val="both"/>
        <w:rPr>
          <w:rFonts w:ascii="Arial" w:hAnsi="Arial" w:cs="Arial"/>
          <w:sz w:val="24"/>
          <w:szCs w:val="24"/>
        </w:rPr>
      </w:pPr>
      <w:r>
        <w:rPr>
          <w:rFonts w:ascii="Arial" w:hAnsi="Arial" w:cs="Arial"/>
          <w:sz w:val="24"/>
          <w:szCs w:val="24"/>
        </w:rPr>
        <w:t>Floor Plan of Casa Barragan</w:t>
      </w:r>
    </w:p>
    <w:p w14:paraId="76138EDA" w14:textId="3D4C1679" w:rsidR="00036724" w:rsidRDefault="003851A8" w:rsidP="00036724">
      <w:pPr>
        <w:jc w:val="both"/>
        <w:rPr>
          <w:rFonts w:ascii="Arial" w:hAnsi="Arial" w:cs="Arial"/>
        </w:rPr>
      </w:pPr>
      <w:r w:rsidRPr="00382FD7">
        <w:rPr>
          <w:rFonts w:ascii="Arial" w:hAnsi="Arial" w:cs="Arial"/>
        </w:rPr>
        <w:tab/>
      </w:r>
      <w:r w:rsidR="004F231F" w:rsidRPr="004F231F">
        <w:rPr>
          <w:rFonts w:ascii="Arial" w:hAnsi="Arial" w:cs="Arial"/>
        </w:rPr>
        <w:t>The entrance to the house is next to a large garage in Figure 1</w:t>
      </w:r>
      <w:r w:rsidR="006F5E37">
        <w:rPr>
          <w:rFonts w:ascii="Arial" w:hAnsi="Arial" w:cs="Arial"/>
        </w:rPr>
        <w:t>3</w:t>
      </w:r>
      <w:r w:rsidR="004F231F" w:rsidRPr="004F231F">
        <w:rPr>
          <w:rFonts w:ascii="Arial" w:hAnsi="Arial" w:cs="Arial"/>
        </w:rPr>
        <w:t xml:space="preserve"> we can see the exact plans. Upon entering, we will see a narrow corridor, where the room is illuminated only by a grated skylight above the door. A dark-</w:t>
      </w:r>
      <w:proofErr w:type="spellStart"/>
      <w:r w:rsidR="004F231F" w:rsidRPr="004F231F">
        <w:rPr>
          <w:rFonts w:ascii="Arial" w:hAnsi="Arial" w:cs="Arial"/>
        </w:rPr>
        <w:t>colored</w:t>
      </w:r>
      <w:proofErr w:type="spellEnd"/>
      <w:r w:rsidR="004F231F" w:rsidRPr="004F231F">
        <w:rPr>
          <w:rFonts w:ascii="Arial" w:hAnsi="Arial" w:cs="Arial"/>
        </w:rPr>
        <w:t xml:space="preserve"> volcanic rock floor (Hawkes, 2020). The wall on the left and the entrance are made of dark wood, while the wall on the right and the ceiling are painted white. Such mutual shades work together in a small, long space, where they create warm reflections. It is not without reason that the Gabriela </w:t>
      </w:r>
      <w:proofErr w:type="spellStart"/>
      <w:r w:rsidR="004F231F" w:rsidRPr="004F231F">
        <w:rPr>
          <w:rFonts w:ascii="Arial" w:hAnsi="Arial" w:cs="Arial"/>
        </w:rPr>
        <w:t>Bermeo</w:t>
      </w:r>
      <w:proofErr w:type="spellEnd"/>
      <w:r w:rsidR="004F231F" w:rsidRPr="004F231F">
        <w:rPr>
          <w:rFonts w:ascii="Arial" w:hAnsi="Arial" w:cs="Arial"/>
        </w:rPr>
        <w:t xml:space="preserve"> watches repeatedly new visitors, remembering herself when she first stood on the threshold of this house. Barragan gently lets us understand and introduce to his world. The biggest surprise, however, is the pale pink hall. Light enters this room, from the clerestory window facing east, white plaster walls intensify the light reflection, but the pale pink wall and dark floor give a pleasant, soothing feeling (Hawkes, 2020). It thus increases being surrounded by </w:t>
      </w:r>
      <w:proofErr w:type="spellStart"/>
      <w:r w:rsidR="004F231F" w:rsidRPr="004F231F">
        <w:rPr>
          <w:rFonts w:ascii="Arial" w:hAnsi="Arial" w:cs="Arial"/>
        </w:rPr>
        <w:t>colored</w:t>
      </w:r>
      <w:proofErr w:type="spellEnd"/>
      <w:r w:rsidR="004F231F" w:rsidRPr="004F231F">
        <w:rPr>
          <w:rFonts w:ascii="Arial" w:hAnsi="Arial" w:cs="Arial"/>
        </w:rPr>
        <w:t xml:space="preserve"> pink light, even though the other walls are white. Barragán learned the difficult art of seeing with innocence, which means it is important for an architect to know how to see in such a way that the vision is overwhelming by rational analysis. He took such inspiration from his friend, the Mexican painter </w:t>
      </w:r>
      <w:proofErr w:type="spellStart"/>
      <w:r w:rsidR="004F231F" w:rsidRPr="004F231F">
        <w:rPr>
          <w:rFonts w:ascii="Arial" w:hAnsi="Arial" w:cs="Arial"/>
        </w:rPr>
        <w:t>Chucho</w:t>
      </w:r>
      <w:proofErr w:type="spellEnd"/>
      <w:r w:rsidR="004F231F" w:rsidRPr="004F231F">
        <w:rPr>
          <w:rFonts w:ascii="Arial" w:hAnsi="Arial" w:cs="Arial"/>
        </w:rPr>
        <w:t xml:space="preserve"> Reyes.</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42848" w14:paraId="5497CA31" w14:textId="77777777" w:rsidTr="003E09C9">
        <w:tc>
          <w:tcPr>
            <w:tcW w:w="9016" w:type="dxa"/>
          </w:tcPr>
          <w:p w14:paraId="369D88D9" w14:textId="00D533CF" w:rsidR="00442848" w:rsidRPr="00E856E9" w:rsidRDefault="00C03398" w:rsidP="003E09C9">
            <w:pPr>
              <w:jc w:val="center"/>
              <w:rPr>
                <w:rFonts w:ascii="Arial" w:hAnsi="Arial" w:cs="Arial"/>
                <w:lang w:val="en-GB"/>
              </w:rPr>
            </w:pPr>
            <w:r>
              <w:rPr>
                <w:rFonts w:ascii="Arial" w:hAnsi="Arial" w:cs="Arial"/>
                <w:noProof/>
              </w:rPr>
              <w:lastRenderedPageBreak/>
              <w:drawing>
                <wp:inline distT="0" distB="0" distL="0" distR="0" wp14:anchorId="0E314F57" wp14:editId="233F22E6">
                  <wp:extent cx="4199022" cy="6130591"/>
                  <wp:effectExtent l="0" t="0" r="0" b="3810"/>
                  <wp:docPr id="21" name="Obraz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Obraz 21"/>
                          <pic:cNvPicPr/>
                        </pic:nvPicPr>
                        <pic:blipFill>
                          <a:blip r:embed="rId26">
                            <a:extLst>
                              <a:ext uri="{28A0092B-C50C-407E-A947-70E740481C1C}">
                                <a14:useLocalDpi xmlns:a14="http://schemas.microsoft.com/office/drawing/2010/main" val="0"/>
                              </a:ext>
                            </a:extLst>
                          </a:blip>
                          <a:stretch>
                            <a:fillRect/>
                          </a:stretch>
                        </pic:blipFill>
                        <pic:spPr>
                          <a:xfrm>
                            <a:off x="0" y="0"/>
                            <a:ext cx="4204285" cy="6138274"/>
                          </a:xfrm>
                          <a:prstGeom prst="rect">
                            <a:avLst/>
                          </a:prstGeom>
                        </pic:spPr>
                      </pic:pic>
                    </a:graphicData>
                  </a:graphic>
                </wp:inline>
              </w:drawing>
            </w:r>
          </w:p>
        </w:tc>
      </w:tr>
      <w:tr w:rsidR="00442848" w14:paraId="23EDF6C9" w14:textId="77777777" w:rsidTr="003E09C9">
        <w:tc>
          <w:tcPr>
            <w:tcW w:w="9016" w:type="dxa"/>
          </w:tcPr>
          <w:p w14:paraId="1F6B25C9" w14:textId="77777777" w:rsidR="00442848" w:rsidRDefault="0029608D" w:rsidP="003E09C9">
            <w:pPr>
              <w:jc w:val="center"/>
              <w:rPr>
                <w:rFonts w:ascii="Arial" w:hAnsi="Arial" w:cs="Arial"/>
                <w:lang w:val="en-GB"/>
              </w:rPr>
            </w:pPr>
            <w:r>
              <w:rPr>
                <w:rFonts w:ascii="Arial" w:hAnsi="Arial" w:cs="Arial"/>
                <w:lang w:val="en-GB"/>
              </w:rPr>
              <w:t>Figure 1</w:t>
            </w:r>
            <w:r w:rsidR="008F4BC9">
              <w:rPr>
                <w:rFonts w:ascii="Arial" w:hAnsi="Arial" w:cs="Arial"/>
                <w:lang w:val="en-GB"/>
              </w:rPr>
              <w:t>2</w:t>
            </w:r>
            <w:r w:rsidR="00501DC1">
              <w:rPr>
                <w:rFonts w:ascii="Arial" w:hAnsi="Arial" w:cs="Arial"/>
                <w:lang w:val="en-GB"/>
              </w:rPr>
              <w:t xml:space="preserve"> </w:t>
            </w:r>
            <w:r w:rsidR="007A0E9B" w:rsidRPr="0006275A">
              <w:rPr>
                <w:rFonts w:ascii="Arial" w:hAnsi="Arial" w:cs="Arial"/>
                <w:lang w:val="en-GB"/>
              </w:rPr>
              <w:t xml:space="preserve">diagram shows natural light incorporation into design </w:t>
            </w:r>
            <w:r w:rsidR="007A0E9B">
              <w:rPr>
                <w:rFonts w:ascii="Arial" w:hAnsi="Arial" w:cs="Arial"/>
                <w:lang w:val="en-GB"/>
              </w:rPr>
              <w:t>ground floor plan in Casa Luis Barragan</w:t>
            </w:r>
            <w:r w:rsidR="00E46C74">
              <w:rPr>
                <w:rFonts w:ascii="Arial" w:hAnsi="Arial" w:cs="Arial"/>
                <w:lang w:val="en-GB"/>
              </w:rPr>
              <w:t>, 2021</w:t>
            </w:r>
            <w:r w:rsidR="00352435">
              <w:rPr>
                <w:rFonts w:ascii="Arial" w:hAnsi="Arial" w:cs="Arial"/>
                <w:lang w:val="en-GB"/>
              </w:rPr>
              <w:t xml:space="preserve"> (</w:t>
            </w:r>
            <w:r w:rsidR="00352435" w:rsidRPr="00352435">
              <w:rPr>
                <w:rFonts w:ascii="Arial" w:hAnsi="Arial" w:cs="Arial"/>
                <w:lang w:val="en-GB"/>
              </w:rPr>
              <w:t xml:space="preserve">Fundación de </w:t>
            </w:r>
            <w:proofErr w:type="spellStart"/>
            <w:r w:rsidR="00352435" w:rsidRPr="00352435">
              <w:rPr>
                <w:rFonts w:ascii="Arial" w:hAnsi="Arial" w:cs="Arial"/>
                <w:lang w:val="en-GB"/>
              </w:rPr>
              <w:t>Arquitectura</w:t>
            </w:r>
            <w:proofErr w:type="spellEnd"/>
            <w:r w:rsidR="00352435" w:rsidRPr="00352435">
              <w:rPr>
                <w:rFonts w:ascii="Arial" w:hAnsi="Arial" w:cs="Arial"/>
                <w:lang w:val="en-GB"/>
              </w:rPr>
              <w:t xml:space="preserve"> </w:t>
            </w:r>
            <w:proofErr w:type="spellStart"/>
            <w:r w:rsidR="00352435" w:rsidRPr="00352435">
              <w:rPr>
                <w:rFonts w:ascii="Arial" w:hAnsi="Arial" w:cs="Arial"/>
                <w:lang w:val="en-GB"/>
              </w:rPr>
              <w:t>Tapatía</w:t>
            </w:r>
            <w:proofErr w:type="spellEnd"/>
            <w:r w:rsidR="00352435" w:rsidRPr="00352435">
              <w:rPr>
                <w:rFonts w:ascii="Arial" w:hAnsi="Arial" w:cs="Arial"/>
                <w:lang w:val="en-GB"/>
              </w:rPr>
              <w:t xml:space="preserve"> Luis Barragán A. C.</w:t>
            </w:r>
            <w:r w:rsidR="00352435">
              <w:rPr>
                <w:rFonts w:ascii="Arial" w:hAnsi="Arial" w:cs="Arial"/>
                <w:lang w:val="en-GB"/>
              </w:rPr>
              <w:t>, edit Blanka Grobelna</w:t>
            </w:r>
            <w:r w:rsidR="00C6272C">
              <w:rPr>
                <w:rFonts w:ascii="Arial" w:hAnsi="Arial" w:cs="Arial"/>
                <w:lang w:val="en-GB"/>
              </w:rPr>
              <w:t>)</w:t>
            </w:r>
          </w:p>
          <w:p w14:paraId="5E34A014" w14:textId="63A3D68F" w:rsidR="00D53632" w:rsidRPr="00C6272C" w:rsidRDefault="00D53632" w:rsidP="003E09C9">
            <w:pPr>
              <w:jc w:val="center"/>
              <w:rPr>
                <w:rFonts w:ascii="Arial" w:hAnsi="Arial" w:cs="Arial"/>
                <w:lang w:val="en-GB"/>
              </w:rPr>
            </w:pPr>
          </w:p>
        </w:tc>
      </w:tr>
    </w:tbl>
    <w:p w14:paraId="415B43FA" w14:textId="6CD32AB8" w:rsidR="009E79F0" w:rsidRDefault="00EC5C07" w:rsidP="00036724">
      <w:pPr>
        <w:jc w:val="both"/>
        <w:rPr>
          <w:rFonts w:ascii="Arial" w:hAnsi="Arial" w:cs="Arial"/>
        </w:rPr>
      </w:pPr>
      <w:r w:rsidRPr="00EC5C07">
        <w:rPr>
          <w:rFonts w:ascii="Arial" w:hAnsi="Arial" w:cs="Arial"/>
        </w:rPr>
        <w:t>We can see in Figure 1</w:t>
      </w:r>
      <w:r w:rsidR="006F5E37">
        <w:rPr>
          <w:rFonts w:ascii="Arial" w:hAnsi="Arial" w:cs="Arial"/>
        </w:rPr>
        <w:t>4</w:t>
      </w:r>
      <w:r w:rsidRPr="00EC5C07">
        <w:rPr>
          <w:rFonts w:ascii="Arial" w:hAnsi="Arial" w:cs="Arial"/>
        </w:rPr>
        <w:t xml:space="preserve"> an amazing flare at the top of the stairs, above which the painting </w:t>
      </w:r>
      <w:proofErr w:type="spellStart"/>
      <w:r w:rsidRPr="00EC5C07">
        <w:rPr>
          <w:rFonts w:ascii="Arial" w:hAnsi="Arial" w:cs="Arial"/>
        </w:rPr>
        <w:t>Mensaje</w:t>
      </w:r>
      <w:proofErr w:type="spellEnd"/>
      <w:r w:rsidRPr="00EC5C07">
        <w:rPr>
          <w:rFonts w:ascii="Arial" w:hAnsi="Arial" w:cs="Arial"/>
        </w:rPr>
        <w:t xml:space="preserve"> by Mathias </w:t>
      </w:r>
      <w:proofErr w:type="spellStart"/>
      <w:r w:rsidRPr="00EC5C07">
        <w:rPr>
          <w:rFonts w:ascii="Arial" w:hAnsi="Arial" w:cs="Arial"/>
        </w:rPr>
        <w:t>Goeritz</w:t>
      </w:r>
      <w:proofErr w:type="spellEnd"/>
      <w:r w:rsidRPr="00EC5C07">
        <w:rPr>
          <w:rFonts w:ascii="Arial" w:hAnsi="Arial" w:cs="Arial"/>
        </w:rPr>
        <w:t xml:space="preserve"> has been hung, golden in </w:t>
      </w:r>
      <w:proofErr w:type="spellStart"/>
      <w:r w:rsidRPr="00EC5C07">
        <w:rPr>
          <w:rFonts w:ascii="Arial" w:hAnsi="Arial" w:cs="Arial"/>
        </w:rPr>
        <w:t>color</w:t>
      </w:r>
      <w:proofErr w:type="spellEnd"/>
      <w:r w:rsidRPr="00EC5C07">
        <w:rPr>
          <w:rFonts w:ascii="Arial" w:hAnsi="Arial" w:cs="Arial"/>
        </w:rPr>
        <w:t xml:space="preserve">, which beautifully spreads light across the space of the room (Hawkes, 2020). The sun's rays give an amazing charm to the whole room. At the bottom, to the right of the stairs, we notice a gentle introduction to the privacy of the home, where a table with a telephone is placed, next to it there is a chair, and a floor mat under it (Hawkes, 2020). The sun's rays shining from the skylight show the passing day, through the moving sun from morning to afternoon, you can see the changing position of the light. Where it also has an influence on how the room feels. There is also a sequence of doors painted in the same </w:t>
      </w:r>
      <w:proofErr w:type="spellStart"/>
      <w:r w:rsidRPr="00EC5C07">
        <w:rPr>
          <w:rFonts w:ascii="Arial" w:hAnsi="Arial" w:cs="Arial"/>
        </w:rPr>
        <w:t>color</w:t>
      </w:r>
      <w:proofErr w:type="spellEnd"/>
      <w:r w:rsidRPr="00EC5C07">
        <w:rPr>
          <w:rFonts w:ascii="Arial" w:hAnsi="Arial" w:cs="Arial"/>
        </w:rPr>
        <w:t xml:space="preserve"> on the pink wall, they lead us into rooms such as the dining room, breakfast room, kitchen and two private Barragán rooms.</w:t>
      </w:r>
      <w:r w:rsidR="00036724" w:rsidRPr="00382FD7">
        <w:rPr>
          <w:rFonts w:ascii="Arial" w:hAnsi="Arial" w:cs="Arial"/>
        </w:rPr>
        <w:t xml:space="preserve"> </w:t>
      </w:r>
    </w:p>
    <w:p w14:paraId="2CF16232" w14:textId="77777777" w:rsidR="00AF68E8" w:rsidRDefault="00AF68E8" w:rsidP="00036724">
      <w:pPr>
        <w:jc w:val="both"/>
        <w:rPr>
          <w:rFonts w:ascii="Arial" w:hAnsi="Arial" w:cs="Arial"/>
        </w:rPr>
      </w:pP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E79F0" w14:paraId="53F3971E" w14:textId="77777777" w:rsidTr="00AF68E8">
        <w:trPr>
          <w:trHeight w:val="6327"/>
        </w:trPr>
        <w:tc>
          <w:tcPr>
            <w:tcW w:w="9016" w:type="dxa"/>
          </w:tcPr>
          <w:p w14:paraId="60A924BF" w14:textId="6DD77280" w:rsidR="009E79F0" w:rsidRDefault="001017B6" w:rsidP="00ED62AF">
            <w:pPr>
              <w:jc w:val="center"/>
              <w:rPr>
                <w:rFonts w:ascii="Arial" w:hAnsi="Arial" w:cs="Arial"/>
              </w:rPr>
            </w:pPr>
            <w:r>
              <w:rPr>
                <w:noProof/>
              </w:rPr>
              <w:lastRenderedPageBreak/>
              <w:drawing>
                <wp:inline distT="0" distB="0" distL="0" distR="0" wp14:anchorId="56CA610B" wp14:editId="029D546F">
                  <wp:extent cx="5083444" cy="3808922"/>
                  <wp:effectExtent l="0" t="0" r="3175" b="1270"/>
                  <wp:docPr id="19" name="Obraz 19" descr="Casa Estudio Luis Barragán | Art in Miguel Hidalgo, Mexico C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sa Estudio Luis Barragán | Art in Miguel Hidalgo, Mexico City"/>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91442" cy="3814915"/>
                          </a:xfrm>
                          <a:prstGeom prst="rect">
                            <a:avLst/>
                          </a:prstGeom>
                          <a:noFill/>
                          <a:ln>
                            <a:noFill/>
                          </a:ln>
                        </pic:spPr>
                      </pic:pic>
                    </a:graphicData>
                  </a:graphic>
                </wp:inline>
              </w:drawing>
            </w:r>
          </w:p>
        </w:tc>
      </w:tr>
      <w:tr w:rsidR="009E79F0" w14:paraId="6BE6DAFA" w14:textId="77777777" w:rsidTr="00ED62AF">
        <w:tc>
          <w:tcPr>
            <w:tcW w:w="9016" w:type="dxa"/>
          </w:tcPr>
          <w:p w14:paraId="42F92AAC" w14:textId="2C35617D" w:rsidR="009E79F0" w:rsidRPr="001E7AB9" w:rsidRDefault="001017B6" w:rsidP="00ED62AF">
            <w:pPr>
              <w:jc w:val="center"/>
              <w:rPr>
                <w:rFonts w:ascii="Arial" w:hAnsi="Arial" w:cs="Arial"/>
                <w:lang w:val="en-GB"/>
              </w:rPr>
            </w:pPr>
            <w:r w:rsidRPr="00ED62AF">
              <w:rPr>
                <w:rFonts w:ascii="Arial" w:hAnsi="Arial" w:cs="Arial"/>
                <w:lang w:val="en-GB"/>
              </w:rPr>
              <w:t>Figure 1</w:t>
            </w:r>
            <w:r w:rsidR="006F5E37">
              <w:rPr>
                <w:rFonts w:ascii="Arial" w:hAnsi="Arial" w:cs="Arial"/>
                <w:lang w:val="en-GB"/>
              </w:rPr>
              <w:t>4</w:t>
            </w:r>
            <w:r w:rsidR="00ED62AF" w:rsidRPr="00ED62AF">
              <w:rPr>
                <w:lang w:val="en-GB"/>
              </w:rPr>
              <w:t xml:space="preserve"> </w:t>
            </w:r>
            <w:r w:rsidR="00ED62AF" w:rsidRPr="00ED62AF">
              <w:rPr>
                <w:rFonts w:ascii="Arial" w:hAnsi="Arial" w:cs="Arial"/>
                <w:lang w:val="en-GB"/>
              </w:rPr>
              <w:t xml:space="preserve">the main hall of the apartment including sunlight, pink wall, </w:t>
            </w:r>
            <w:r w:rsidR="008F5E6F" w:rsidRPr="00ED62AF">
              <w:rPr>
                <w:rFonts w:ascii="Arial" w:hAnsi="Arial" w:cs="Arial"/>
                <w:lang w:val="en-GB"/>
              </w:rPr>
              <w:t>stairs,</w:t>
            </w:r>
            <w:r w:rsidR="00ED62AF" w:rsidRPr="00ED62AF">
              <w:rPr>
                <w:rFonts w:ascii="Arial" w:hAnsi="Arial" w:cs="Arial"/>
                <w:lang w:val="en-GB"/>
              </w:rPr>
              <w:t xml:space="preserve"> and golden painting</w:t>
            </w:r>
            <w:r w:rsidR="00A11536">
              <w:rPr>
                <w:rFonts w:ascii="Arial" w:hAnsi="Arial" w:cs="Arial"/>
                <w:lang w:val="en-GB"/>
              </w:rPr>
              <w:t>,</w:t>
            </w:r>
            <w:r w:rsidR="00A11536" w:rsidRPr="00A11536">
              <w:rPr>
                <w:rFonts w:eastAsiaTheme="minorEastAsia"/>
                <w:lang w:val="en-GB"/>
              </w:rPr>
              <w:t xml:space="preserve"> </w:t>
            </w:r>
            <w:r w:rsidR="00A11536" w:rsidRPr="00A11536">
              <w:rPr>
                <w:rFonts w:ascii="Arial" w:hAnsi="Arial" w:cs="Arial"/>
                <w:lang w:val="en-GB"/>
              </w:rPr>
              <w:t>2019</w:t>
            </w:r>
            <w:r w:rsidR="001E7AB9">
              <w:rPr>
                <w:rFonts w:ascii="Arial" w:hAnsi="Arial" w:cs="Arial"/>
                <w:lang w:val="en-GB"/>
              </w:rPr>
              <w:t xml:space="preserve"> (</w:t>
            </w:r>
            <w:r w:rsidR="001E7AB9" w:rsidRPr="001E7AB9">
              <w:rPr>
                <w:rFonts w:ascii="Arial" w:hAnsi="Arial" w:cs="Arial"/>
                <w:lang w:val="en-GB"/>
              </w:rPr>
              <w:t xml:space="preserve">Mariana </w:t>
            </w:r>
            <w:proofErr w:type="spellStart"/>
            <w:r w:rsidR="001E7AB9" w:rsidRPr="001E7AB9">
              <w:rPr>
                <w:rFonts w:ascii="Arial" w:hAnsi="Arial" w:cs="Arial"/>
                <w:lang w:val="en-GB"/>
              </w:rPr>
              <w:t>Guillén</w:t>
            </w:r>
            <w:proofErr w:type="spellEnd"/>
            <w:r w:rsidR="001E7AB9">
              <w:rPr>
                <w:rFonts w:ascii="Arial" w:hAnsi="Arial" w:cs="Arial"/>
                <w:lang w:val="en-GB"/>
              </w:rPr>
              <w:t>)</w:t>
            </w:r>
          </w:p>
        </w:tc>
      </w:tr>
    </w:tbl>
    <w:p w14:paraId="234EE5DA" w14:textId="77777777" w:rsidR="009E79F0" w:rsidRDefault="009E79F0" w:rsidP="00036724">
      <w:pPr>
        <w:jc w:val="both"/>
        <w:rPr>
          <w:rFonts w:ascii="Arial" w:hAnsi="Arial" w:cs="Arial"/>
        </w:rPr>
      </w:pPr>
    </w:p>
    <w:p w14:paraId="573486D8" w14:textId="2361B0DB" w:rsidR="00382FD7" w:rsidRDefault="003725D6" w:rsidP="00382FD7">
      <w:pPr>
        <w:jc w:val="both"/>
        <w:rPr>
          <w:rFonts w:ascii="Arial" w:hAnsi="Arial" w:cs="Arial"/>
        </w:rPr>
      </w:pPr>
      <w:r w:rsidRPr="003725D6">
        <w:rPr>
          <w:rFonts w:ascii="Arial" w:hAnsi="Arial" w:cs="Arial"/>
        </w:rPr>
        <w:t>The breakfast room has been set up for quick service, a wide window is raised high, perfectly illuminates the room, facing west. Through the window you can see the leaves and trees in the garden. Such an application gives a beautiful atmosphere of moving shadows in the room and filter sun light (Alexander et al., 1977).  The dining room is larger, but still has a simple feel as we can see on Figure 1</w:t>
      </w:r>
      <w:r w:rsidR="006F5E37">
        <w:rPr>
          <w:rFonts w:ascii="Arial" w:hAnsi="Arial" w:cs="Arial"/>
        </w:rPr>
        <w:t>5</w:t>
      </w:r>
      <w:r w:rsidRPr="003725D6">
        <w:rPr>
          <w:rFonts w:ascii="Arial" w:hAnsi="Arial" w:cs="Arial"/>
        </w:rPr>
        <w:t>. A sizable dining table, arranged in parallel with a view of the garden leaves. He used the filter, shadow, and atmosphere technique in the next room (Alexander et al., 1977). The ceiling in white paint, like the other walls, except for the southern one, which was painted a dark shade. There is a carpet on the floor. There are two lamps in this room, a table lamp, and a floor lamp, due to the early sunset in this room between 5:30 pm and 7:00 pm, this does not affect the time of day or the time of the year</w:t>
      </w:r>
      <w:r>
        <w:rPr>
          <w:rFonts w:ascii="Arial" w:hAnsi="Arial" w:cs="Arial"/>
        </w:rPr>
        <w:t xml:space="preserve">. </w:t>
      </w:r>
      <w:r w:rsidR="00382FD7" w:rsidRPr="00382FD7">
        <w:rPr>
          <w:rFonts w:ascii="Arial" w:hAnsi="Arial" w:cs="Arial"/>
        </w:rPr>
        <w:t xml:space="preserve">I would like to draw your attention to the contrast between Villa Mairea, where the dining room and the terrace, as secondary, received the most sun, in the afternoon and evening. Where meals were served in natural sunlight. In Barragán House, during the evening dinner, artificial light or candles were </w:t>
      </w:r>
      <w:r w:rsidR="00A94FB9" w:rsidRPr="00382FD7">
        <w:rPr>
          <w:rFonts w:ascii="Arial" w:hAnsi="Arial" w:cs="Arial"/>
        </w:rPr>
        <w:t>used</w:t>
      </w:r>
      <w:r w:rsidR="00382FD7" w:rsidRPr="00382FD7">
        <w:rPr>
          <w:rFonts w:ascii="Arial" w:hAnsi="Arial" w:cs="Arial"/>
        </w:rPr>
        <w:t xml:space="preserve">. Barragán tuned this room on purpose. There is no pendant lamp above the table, which probably indicates the use of candles that he could have placed on the table when </w:t>
      </w:r>
      <w:r w:rsidR="00A94FB9" w:rsidRPr="00382FD7">
        <w:rPr>
          <w:rFonts w:ascii="Arial" w:hAnsi="Arial" w:cs="Arial"/>
        </w:rPr>
        <w:t>possible,</w:t>
      </w:r>
      <w:r w:rsidR="00382FD7" w:rsidRPr="00382FD7">
        <w:rPr>
          <w:rFonts w:ascii="Arial" w:hAnsi="Arial" w:cs="Arial"/>
        </w:rPr>
        <w:t xml:space="preserve"> parties were held.</w:t>
      </w:r>
    </w:p>
    <w:tbl>
      <w:tblPr>
        <w:tblStyle w:val="Tabela-Siatka"/>
        <w:tblW w:w="0" w:type="auto"/>
        <w:tblInd w:w="13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99"/>
      </w:tblGrid>
      <w:tr w:rsidR="00082FB1" w14:paraId="7912F25C" w14:textId="77777777" w:rsidTr="00553EF0">
        <w:trPr>
          <w:trHeight w:val="9678"/>
        </w:trPr>
        <w:tc>
          <w:tcPr>
            <w:tcW w:w="8499" w:type="dxa"/>
          </w:tcPr>
          <w:p w14:paraId="35F0D655" w14:textId="77777777" w:rsidR="00DC3F1E" w:rsidRDefault="00DC3F1E" w:rsidP="00DC3F1E">
            <w:pPr>
              <w:jc w:val="center"/>
              <w:rPr>
                <w:noProof/>
              </w:rPr>
            </w:pPr>
            <w:r>
              <w:rPr>
                <w:noProof/>
              </w:rPr>
              <w:lastRenderedPageBreak/>
              <w:drawing>
                <wp:inline distT="0" distB="0" distL="0" distR="0" wp14:anchorId="16E8F431" wp14:editId="69758E0D">
                  <wp:extent cx="4342881" cy="3039327"/>
                  <wp:effectExtent l="0" t="0" r="635" b="8890"/>
                  <wp:docPr id="22" name="Obraz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358111" cy="3049986"/>
                          </a:xfrm>
                          <a:prstGeom prst="rect">
                            <a:avLst/>
                          </a:prstGeom>
                        </pic:spPr>
                      </pic:pic>
                    </a:graphicData>
                  </a:graphic>
                </wp:inline>
              </w:drawing>
            </w:r>
          </w:p>
          <w:p w14:paraId="200BA057" w14:textId="1CA9B77C" w:rsidR="00082FB1" w:rsidRDefault="00DC3F1E" w:rsidP="00DC3F1E">
            <w:pPr>
              <w:jc w:val="center"/>
              <w:rPr>
                <w:rFonts w:ascii="Arial" w:hAnsi="Arial" w:cs="Arial"/>
              </w:rPr>
            </w:pPr>
            <w:r>
              <w:rPr>
                <w:noProof/>
              </w:rPr>
              <w:drawing>
                <wp:inline distT="0" distB="0" distL="0" distR="0" wp14:anchorId="26F5883A" wp14:editId="729C8453">
                  <wp:extent cx="4319121" cy="3020378"/>
                  <wp:effectExtent l="0" t="0" r="5715" b="8890"/>
                  <wp:docPr id="23" name="Obraz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t="4525"/>
                          <a:stretch/>
                        </pic:blipFill>
                        <pic:spPr bwMode="auto">
                          <a:xfrm>
                            <a:off x="0" y="0"/>
                            <a:ext cx="4319121" cy="3020378"/>
                          </a:xfrm>
                          <a:prstGeom prst="rect">
                            <a:avLst/>
                          </a:prstGeom>
                          <a:ln>
                            <a:noFill/>
                          </a:ln>
                          <a:extLst>
                            <a:ext uri="{53640926-AAD7-44D8-BBD7-CCE9431645EC}">
                              <a14:shadowObscured xmlns:a14="http://schemas.microsoft.com/office/drawing/2010/main"/>
                            </a:ext>
                          </a:extLst>
                        </pic:spPr>
                      </pic:pic>
                    </a:graphicData>
                  </a:graphic>
                </wp:inline>
              </w:drawing>
            </w:r>
          </w:p>
        </w:tc>
      </w:tr>
      <w:tr w:rsidR="00082FB1" w14:paraId="04A51C77" w14:textId="77777777" w:rsidTr="00553EF0">
        <w:trPr>
          <w:trHeight w:val="78"/>
        </w:trPr>
        <w:tc>
          <w:tcPr>
            <w:tcW w:w="8499" w:type="dxa"/>
          </w:tcPr>
          <w:p w14:paraId="66E89B92" w14:textId="74855A17" w:rsidR="00082FB1" w:rsidRPr="004C7755" w:rsidRDefault="00DC3F1E" w:rsidP="004C7755">
            <w:pPr>
              <w:jc w:val="center"/>
              <w:rPr>
                <w:rFonts w:ascii="Arial" w:hAnsi="Arial" w:cs="Arial"/>
                <w:lang w:val="en-GB"/>
              </w:rPr>
            </w:pPr>
            <w:r w:rsidRPr="004C7755">
              <w:rPr>
                <w:rFonts w:ascii="Arial" w:hAnsi="Arial" w:cs="Arial"/>
                <w:lang w:val="en-GB"/>
              </w:rPr>
              <w:t>Figure 1</w:t>
            </w:r>
            <w:r w:rsidR="006F5E37">
              <w:rPr>
                <w:rFonts w:ascii="Arial" w:hAnsi="Arial" w:cs="Arial"/>
                <w:lang w:val="en-GB"/>
              </w:rPr>
              <w:t>5</w:t>
            </w:r>
            <w:r w:rsidRPr="004C7755">
              <w:rPr>
                <w:rFonts w:ascii="Arial" w:hAnsi="Arial" w:cs="Arial"/>
                <w:lang w:val="en-GB"/>
              </w:rPr>
              <w:t xml:space="preserve"> </w:t>
            </w:r>
            <w:r w:rsidR="004C7755" w:rsidRPr="004C7755">
              <w:rPr>
                <w:rFonts w:ascii="Arial" w:hAnsi="Arial" w:cs="Arial"/>
                <w:lang w:val="en-GB"/>
              </w:rPr>
              <w:t>contrast showing the intensity of natural light, the top photo shows dining room in Casa Barragan, the bottom photo shows dining room in Villa Mairea.</w:t>
            </w:r>
          </w:p>
        </w:tc>
      </w:tr>
    </w:tbl>
    <w:p w14:paraId="6A3E0BF4" w14:textId="77777777" w:rsidR="00965AEE" w:rsidRPr="00382FD7" w:rsidRDefault="00965AEE" w:rsidP="00382FD7">
      <w:pPr>
        <w:jc w:val="both"/>
        <w:rPr>
          <w:rFonts w:ascii="Arial" w:hAnsi="Arial" w:cs="Arial"/>
        </w:rPr>
      </w:pPr>
    </w:p>
    <w:p w14:paraId="26385407" w14:textId="77777777" w:rsidR="007E2050" w:rsidRPr="007E2050" w:rsidRDefault="007E2050" w:rsidP="007E2050">
      <w:pPr>
        <w:jc w:val="both"/>
        <w:rPr>
          <w:rFonts w:ascii="Arial" w:hAnsi="Arial" w:cs="Arial"/>
        </w:rPr>
      </w:pPr>
      <w:r w:rsidRPr="007E2050">
        <w:rPr>
          <w:rFonts w:ascii="Arial" w:hAnsi="Arial" w:cs="Arial"/>
        </w:rPr>
        <w:t xml:space="preserve">Returning to the Casa Luis lobby, located at the top of the stairs. On the left side, </w:t>
      </w:r>
      <w:proofErr w:type="gramStart"/>
      <w:r w:rsidRPr="007E2050">
        <w:rPr>
          <w:rFonts w:ascii="Arial" w:hAnsi="Arial" w:cs="Arial"/>
        </w:rPr>
        <w:t>i.e.</w:t>
      </w:r>
      <w:proofErr w:type="gramEnd"/>
      <w:r w:rsidRPr="007E2050">
        <w:rPr>
          <w:rFonts w:ascii="Arial" w:hAnsi="Arial" w:cs="Arial"/>
        </w:rPr>
        <w:t xml:space="preserve"> on the eastern side of the house, there is a guest bedroom. This room has hinged shutters that cover the window, where it is divided into four parts (Hawkes, 2020). This makes it possible to control the incoming light into the room (Alexander et al., 1977). Where the guest decides how much and how the sun's rays get inside. </w:t>
      </w:r>
    </w:p>
    <w:p w14:paraId="3A4650B8" w14:textId="781EC8D4" w:rsidR="00C91139" w:rsidRPr="00382FD7" w:rsidRDefault="007E2050" w:rsidP="007E2050">
      <w:pPr>
        <w:jc w:val="both"/>
        <w:rPr>
          <w:rFonts w:ascii="Arial" w:hAnsi="Arial" w:cs="Arial"/>
        </w:rPr>
      </w:pPr>
      <w:r w:rsidRPr="007E2050">
        <w:rPr>
          <w:rFonts w:ascii="Arial" w:hAnsi="Arial" w:cs="Arial"/>
        </w:rPr>
        <w:t>On the west side of the stairs on the first floor, there were Barragán private rooms. Two rooms are separated by a tiny corridor, one on the south-west side of the L-shaped building what we can see in Figure 1</w:t>
      </w:r>
      <w:r w:rsidR="006F5E37">
        <w:rPr>
          <w:rFonts w:ascii="Arial" w:hAnsi="Arial" w:cs="Arial"/>
        </w:rPr>
        <w:t>6</w:t>
      </w:r>
      <w:r w:rsidRPr="007E2050">
        <w:rPr>
          <w:rFonts w:ascii="Arial" w:hAnsi="Arial" w:cs="Arial"/>
        </w:rPr>
        <w:t xml:space="preserve">. (Hawkes, 2020). It has a window </w:t>
      </w:r>
      <w:proofErr w:type="gramStart"/>
      <w:r w:rsidRPr="007E2050">
        <w:rPr>
          <w:rFonts w:ascii="Arial" w:hAnsi="Arial" w:cs="Arial"/>
        </w:rPr>
        <w:t>similar to</w:t>
      </w:r>
      <w:proofErr w:type="gramEnd"/>
      <w:r w:rsidRPr="007E2050">
        <w:rPr>
          <w:rFonts w:ascii="Arial" w:hAnsi="Arial" w:cs="Arial"/>
        </w:rPr>
        <w:t xml:space="preserve"> the one used, on the ground floor in the dining room, but set lower, which gives you the opportunity to see the crown of trees. In addition, in the niche, where there are windows high, like the one used in the guest room, but consists of three sashes, where it allows, without exception, stronger light control.</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C91139" w14:paraId="632FD18C" w14:textId="77777777" w:rsidTr="009028A8">
        <w:tc>
          <w:tcPr>
            <w:tcW w:w="9016" w:type="dxa"/>
          </w:tcPr>
          <w:p w14:paraId="50A4F3F5" w14:textId="7517EF52" w:rsidR="00C91139" w:rsidRPr="007E2050" w:rsidRDefault="009028A8" w:rsidP="009028A8">
            <w:pPr>
              <w:jc w:val="center"/>
              <w:rPr>
                <w:rFonts w:ascii="Arial" w:hAnsi="Arial" w:cs="Arial"/>
                <w:lang w:val="en-GB"/>
              </w:rPr>
            </w:pPr>
            <w:r>
              <w:rPr>
                <w:rFonts w:ascii="Arial" w:hAnsi="Arial" w:cs="Arial"/>
                <w:noProof/>
              </w:rPr>
              <w:lastRenderedPageBreak/>
              <w:drawing>
                <wp:inline distT="0" distB="0" distL="0" distR="0" wp14:anchorId="32450B76" wp14:editId="032E3431">
                  <wp:extent cx="4618990" cy="6743746"/>
                  <wp:effectExtent l="0" t="0" r="0" b="0"/>
                  <wp:docPr id="24" name="Obraz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Obraz 24"/>
                          <pic:cNvPicPr/>
                        </pic:nvPicPr>
                        <pic:blipFill>
                          <a:blip r:embed="rId30">
                            <a:extLst>
                              <a:ext uri="{28A0092B-C50C-407E-A947-70E740481C1C}">
                                <a14:useLocalDpi xmlns:a14="http://schemas.microsoft.com/office/drawing/2010/main" val="0"/>
                              </a:ext>
                            </a:extLst>
                          </a:blip>
                          <a:stretch>
                            <a:fillRect/>
                          </a:stretch>
                        </pic:blipFill>
                        <pic:spPr>
                          <a:xfrm>
                            <a:off x="0" y="0"/>
                            <a:ext cx="4620354" cy="6745737"/>
                          </a:xfrm>
                          <a:prstGeom prst="rect">
                            <a:avLst/>
                          </a:prstGeom>
                        </pic:spPr>
                      </pic:pic>
                    </a:graphicData>
                  </a:graphic>
                </wp:inline>
              </w:drawing>
            </w:r>
          </w:p>
        </w:tc>
      </w:tr>
      <w:tr w:rsidR="00C91139" w14:paraId="1BCCBEA8" w14:textId="77777777" w:rsidTr="009028A8">
        <w:tc>
          <w:tcPr>
            <w:tcW w:w="9016" w:type="dxa"/>
          </w:tcPr>
          <w:p w14:paraId="3C86D601" w14:textId="62416577" w:rsidR="00C91139" w:rsidRPr="007E2050" w:rsidRDefault="009028A8" w:rsidP="009028A8">
            <w:pPr>
              <w:jc w:val="center"/>
              <w:rPr>
                <w:rFonts w:ascii="Arial" w:hAnsi="Arial" w:cs="Arial"/>
                <w:lang w:val="en-GB"/>
              </w:rPr>
            </w:pPr>
            <w:r>
              <w:rPr>
                <w:rFonts w:ascii="Arial" w:hAnsi="Arial" w:cs="Arial"/>
                <w:lang w:val="en-GB"/>
              </w:rPr>
              <w:t>Figure 1</w:t>
            </w:r>
            <w:r w:rsidR="006F5E37">
              <w:rPr>
                <w:rFonts w:ascii="Arial" w:hAnsi="Arial" w:cs="Arial"/>
                <w:lang w:val="en-GB"/>
              </w:rPr>
              <w:t>6</w:t>
            </w:r>
            <w:r>
              <w:rPr>
                <w:rFonts w:ascii="Arial" w:hAnsi="Arial" w:cs="Arial"/>
                <w:lang w:val="en-GB"/>
              </w:rPr>
              <w:t xml:space="preserve"> </w:t>
            </w:r>
            <w:r w:rsidRPr="0006275A">
              <w:rPr>
                <w:rFonts w:ascii="Arial" w:hAnsi="Arial" w:cs="Arial"/>
                <w:lang w:val="en-GB"/>
              </w:rPr>
              <w:t xml:space="preserve">diagram shows natural light incorporation into design </w:t>
            </w:r>
            <w:r>
              <w:rPr>
                <w:rFonts w:ascii="Arial" w:hAnsi="Arial" w:cs="Arial"/>
                <w:lang w:val="en-GB"/>
              </w:rPr>
              <w:t>first floor plan in Casa Luis Barragan, 2021 (</w:t>
            </w:r>
            <w:r w:rsidRPr="00352435">
              <w:rPr>
                <w:rFonts w:ascii="Arial" w:hAnsi="Arial" w:cs="Arial"/>
                <w:lang w:val="en-GB"/>
              </w:rPr>
              <w:t xml:space="preserve">Fundación de </w:t>
            </w:r>
            <w:proofErr w:type="spellStart"/>
            <w:r w:rsidRPr="00352435">
              <w:rPr>
                <w:rFonts w:ascii="Arial" w:hAnsi="Arial" w:cs="Arial"/>
                <w:lang w:val="en-GB"/>
              </w:rPr>
              <w:t>Arquitectura</w:t>
            </w:r>
            <w:proofErr w:type="spellEnd"/>
            <w:r w:rsidRPr="00352435">
              <w:rPr>
                <w:rFonts w:ascii="Arial" w:hAnsi="Arial" w:cs="Arial"/>
                <w:lang w:val="en-GB"/>
              </w:rPr>
              <w:t xml:space="preserve"> </w:t>
            </w:r>
            <w:proofErr w:type="spellStart"/>
            <w:r w:rsidRPr="00352435">
              <w:rPr>
                <w:rFonts w:ascii="Arial" w:hAnsi="Arial" w:cs="Arial"/>
                <w:lang w:val="en-GB"/>
              </w:rPr>
              <w:t>Tapatía</w:t>
            </w:r>
            <w:proofErr w:type="spellEnd"/>
            <w:r w:rsidRPr="00352435">
              <w:rPr>
                <w:rFonts w:ascii="Arial" w:hAnsi="Arial" w:cs="Arial"/>
                <w:lang w:val="en-GB"/>
              </w:rPr>
              <w:t xml:space="preserve"> Luis Barragán A. C.</w:t>
            </w:r>
            <w:r>
              <w:rPr>
                <w:rFonts w:ascii="Arial" w:hAnsi="Arial" w:cs="Arial"/>
                <w:lang w:val="en-GB"/>
              </w:rPr>
              <w:t>, edit Blanka Grobelna)</w:t>
            </w:r>
          </w:p>
        </w:tc>
      </w:tr>
    </w:tbl>
    <w:p w14:paraId="6E29086F" w14:textId="77777777" w:rsidR="00737371" w:rsidRPr="00382FD7" w:rsidRDefault="00737371" w:rsidP="00382FD7">
      <w:pPr>
        <w:jc w:val="both"/>
        <w:rPr>
          <w:rFonts w:ascii="Arial" w:hAnsi="Arial" w:cs="Arial"/>
        </w:rPr>
      </w:pPr>
    </w:p>
    <w:p w14:paraId="661638C5" w14:textId="77777777" w:rsidR="004D1EBD" w:rsidRDefault="004D1EBD" w:rsidP="0024345A">
      <w:pPr>
        <w:jc w:val="both"/>
        <w:rPr>
          <w:rFonts w:ascii="Arial" w:hAnsi="Arial" w:cs="Arial"/>
        </w:rPr>
      </w:pPr>
      <w:r w:rsidRPr="004D1EBD">
        <w:rPr>
          <w:rFonts w:ascii="Arial" w:hAnsi="Arial" w:cs="Arial"/>
        </w:rPr>
        <w:t>The second room is the Barragán bedroom. The opposite window gives a view of the garden, the treetops, the same as in the previous room. Contrasting with Villa Mairea, the bedrooms were facing southeast. Which allowed you to practically wake up with sunrise. Catching the rays of the sun, where the angle of the windows was additionally designed, which projected rays on one of the walls (Hawkes, 2020). The bedroom at Casa Luis is on the west side, where the rising sun does not reach the room, but due to the high sun, the sun's rays fall on the treetops, reflecting and shimmering.</w:t>
      </w:r>
    </w:p>
    <w:p w14:paraId="16DB76CC" w14:textId="37C690FA" w:rsidR="00FB750B" w:rsidRDefault="00FB750B" w:rsidP="00A31078">
      <w:pPr>
        <w:jc w:val="both"/>
        <w:rPr>
          <w:rFonts w:ascii="Arial" w:hAnsi="Arial" w:cs="Arial"/>
        </w:rPr>
      </w:pPr>
      <w:r w:rsidRPr="00FB750B">
        <w:rPr>
          <w:rFonts w:ascii="Arial" w:hAnsi="Arial" w:cs="Arial"/>
        </w:rPr>
        <w:lastRenderedPageBreak/>
        <w:t xml:space="preserve">Another room located at the entrance of the stairs, before entering the small corridor that separates the two private rooms of Barragán, we see the "Christ's room". It is located exactly above the space of the "pink" hall. It was separated by a staircase. The low wall allows lighting from a skylight window (Luis Barragan his House, 2018). </w:t>
      </w:r>
      <w:r>
        <w:rPr>
          <w:rFonts w:ascii="Arial" w:hAnsi="Arial" w:cs="Arial"/>
        </w:rPr>
        <w:t xml:space="preserve">The </w:t>
      </w:r>
      <w:r w:rsidRPr="00FB750B">
        <w:rPr>
          <w:rFonts w:ascii="Arial" w:hAnsi="Arial" w:cs="Arial"/>
        </w:rPr>
        <w:t xml:space="preserve">"Christ Room", going up the stairs, there is an exit to the amazing terrace. L-shaped arrangement, what we can see in Figure </w:t>
      </w:r>
      <w:r w:rsidR="006F5E37">
        <w:rPr>
          <w:rFonts w:ascii="Arial" w:hAnsi="Arial" w:cs="Arial"/>
        </w:rPr>
        <w:t>17</w:t>
      </w:r>
      <w:r w:rsidRPr="00FB750B">
        <w:rPr>
          <w:rFonts w:ascii="Arial" w:hAnsi="Arial" w:cs="Arial"/>
        </w:rPr>
        <w:t xml:space="preserve">. (Luis Barragan his House, 2018). Smooth plastered walls. The colors of the walls were combined experimentally. Closed space gives a sense of closeness to the sky. We can imagine a wall rising to the sky where we can only see the sky and the pigeons departing somewhere into the unknown. As if the walls were finished to the sky. It feels like a deliberate move at Barragán House, feeling yourself in an enclosed space, like being in heaven on earth. Additionally, this place catches high afternoon sun (Hawkes, 2020). </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B750B" w14:paraId="4975483D" w14:textId="77777777" w:rsidTr="00D54220">
        <w:tc>
          <w:tcPr>
            <w:tcW w:w="9016" w:type="dxa"/>
          </w:tcPr>
          <w:p w14:paraId="03936ACF" w14:textId="0C854DCF" w:rsidR="00FB750B" w:rsidRDefault="00923CE3" w:rsidP="00D54220">
            <w:pPr>
              <w:jc w:val="center"/>
              <w:rPr>
                <w:rFonts w:ascii="Arial" w:hAnsi="Arial" w:cs="Arial"/>
              </w:rPr>
            </w:pPr>
            <w:r>
              <w:rPr>
                <w:rFonts w:ascii="Arial" w:hAnsi="Arial" w:cs="Arial"/>
                <w:noProof/>
              </w:rPr>
              <w:drawing>
                <wp:inline distT="0" distB="0" distL="0" distR="0" wp14:anchorId="7106A768" wp14:editId="0CE4650E">
                  <wp:extent cx="3439340" cy="5021451"/>
                  <wp:effectExtent l="0" t="0" r="8890" b="8255"/>
                  <wp:docPr id="26" name="Obraz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Obraz 26"/>
                          <pic:cNvPicPr/>
                        </pic:nvPicPr>
                        <pic:blipFill>
                          <a:blip r:embed="rId31">
                            <a:extLst>
                              <a:ext uri="{28A0092B-C50C-407E-A947-70E740481C1C}">
                                <a14:useLocalDpi xmlns:a14="http://schemas.microsoft.com/office/drawing/2010/main" val="0"/>
                              </a:ext>
                            </a:extLst>
                          </a:blip>
                          <a:stretch>
                            <a:fillRect/>
                          </a:stretch>
                        </pic:blipFill>
                        <pic:spPr>
                          <a:xfrm>
                            <a:off x="0" y="0"/>
                            <a:ext cx="3450424" cy="5037634"/>
                          </a:xfrm>
                          <a:prstGeom prst="rect">
                            <a:avLst/>
                          </a:prstGeom>
                        </pic:spPr>
                      </pic:pic>
                    </a:graphicData>
                  </a:graphic>
                </wp:inline>
              </w:drawing>
            </w:r>
          </w:p>
        </w:tc>
      </w:tr>
      <w:tr w:rsidR="00FB750B" w14:paraId="2F0D35EB" w14:textId="77777777" w:rsidTr="00D54220">
        <w:tc>
          <w:tcPr>
            <w:tcW w:w="9016" w:type="dxa"/>
          </w:tcPr>
          <w:p w14:paraId="6F525AD0" w14:textId="77777777" w:rsidR="00FB750B" w:rsidRDefault="00DE7F7A" w:rsidP="00DE7F7A">
            <w:pPr>
              <w:jc w:val="center"/>
              <w:rPr>
                <w:rFonts w:ascii="Arial" w:hAnsi="Arial" w:cs="Arial"/>
                <w:lang w:val="en-GB"/>
              </w:rPr>
            </w:pPr>
            <w:r w:rsidRPr="00DE7F7A">
              <w:rPr>
                <w:rFonts w:ascii="Arial" w:hAnsi="Arial" w:cs="Arial"/>
                <w:lang w:val="en-GB"/>
              </w:rPr>
              <w:t xml:space="preserve">Figure </w:t>
            </w:r>
            <w:r w:rsidR="006F5E37">
              <w:rPr>
                <w:rFonts w:ascii="Arial" w:hAnsi="Arial" w:cs="Arial"/>
                <w:lang w:val="en-GB"/>
              </w:rPr>
              <w:t>17</w:t>
            </w:r>
            <w:r>
              <w:rPr>
                <w:rFonts w:ascii="Arial" w:hAnsi="Arial" w:cs="Arial"/>
                <w:lang w:val="en-GB"/>
              </w:rPr>
              <w:t xml:space="preserve"> </w:t>
            </w:r>
            <w:r w:rsidRPr="0006275A">
              <w:rPr>
                <w:rFonts w:ascii="Arial" w:hAnsi="Arial" w:cs="Arial"/>
                <w:lang w:val="en-GB"/>
              </w:rPr>
              <w:t xml:space="preserve">diagram shows natural light incorporation into design </w:t>
            </w:r>
            <w:r>
              <w:rPr>
                <w:rFonts w:ascii="Arial" w:hAnsi="Arial" w:cs="Arial"/>
                <w:lang w:val="en-GB"/>
              </w:rPr>
              <w:t>second floor plan in Casa Luis Barragan, 2021 (</w:t>
            </w:r>
            <w:r w:rsidRPr="00352435">
              <w:rPr>
                <w:rFonts w:ascii="Arial" w:hAnsi="Arial" w:cs="Arial"/>
                <w:lang w:val="en-GB"/>
              </w:rPr>
              <w:t xml:space="preserve">Fundación de </w:t>
            </w:r>
            <w:proofErr w:type="spellStart"/>
            <w:r w:rsidRPr="00352435">
              <w:rPr>
                <w:rFonts w:ascii="Arial" w:hAnsi="Arial" w:cs="Arial"/>
                <w:lang w:val="en-GB"/>
              </w:rPr>
              <w:t>Arquitectura</w:t>
            </w:r>
            <w:proofErr w:type="spellEnd"/>
            <w:r w:rsidRPr="00352435">
              <w:rPr>
                <w:rFonts w:ascii="Arial" w:hAnsi="Arial" w:cs="Arial"/>
                <w:lang w:val="en-GB"/>
              </w:rPr>
              <w:t xml:space="preserve"> </w:t>
            </w:r>
            <w:proofErr w:type="spellStart"/>
            <w:r w:rsidRPr="00352435">
              <w:rPr>
                <w:rFonts w:ascii="Arial" w:hAnsi="Arial" w:cs="Arial"/>
                <w:lang w:val="en-GB"/>
              </w:rPr>
              <w:t>Tapatía</w:t>
            </w:r>
            <w:proofErr w:type="spellEnd"/>
            <w:r w:rsidRPr="00352435">
              <w:rPr>
                <w:rFonts w:ascii="Arial" w:hAnsi="Arial" w:cs="Arial"/>
                <w:lang w:val="en-GB"/>
              </w:rPr>
              <w:t xml:space="preserve"> Luis Barragán A. C.</w:t>
            </w:r>
            <w:r>
              <w:rPr>
                <w:rFonts w:ascii="Arial" w:hAnsi="Arial" w:cs="Arial"/>
                <w:lang w:val="en-GB"/>
              </w:rPr>
              <w:t>, edit Blanka Grobelna)</w:t>
            </w:r>
          </w:p>
          <w:p w14:paraId="3361191D" w14:textId="5DDFD745" w:rsidR="008A4ED7" w:rsidRPr="00DE7F7A" w:rsidRDefault="008A4ED7" w:rsidP="00DE7F7A">
            <w:pPr>
              <w:jc w:val="center"/>
              <w:rPr>
                <w:rFonts w:ascii="Arial" w:hAnsi="Arial" w:cs="Arial"/>
                <w:lang w:val="en-GB"/>
              </w:rPr>
            </w:pPr>
          </w:p>
        </w:tc>
      </w:tr>
    </w:tbl>
    <w:p w14:paraId="4EE04AB4" w14:textId="571A6187" w:rsidR="00A02AD4" w:rsidRDefault="00AD1920" w:rsidP="00A31078">
      <w:pPr>
        <w:jc w:val="both"/>
        <w:rPr>
          <w:rFonts w:ascii="Arial" w:hAnsi="Arial" w:cs="Arial"/>
        </w:rPr>
      </w:pPr>
      <w:r w:rsidRPr="00AD1920">
        <w:rPr>
          <w:rFonts w:ascii="Arial" w:hAnsi="Arial" w:cs="Arial"/>
        </w:rPr>
        <w:t>However, the fundamental space of the whole house was a double-height room that ran from east to west, where it was given the full width of the ground floor. This is where the main lounge and library are located (Luis Barragan his House, 2018). The main entrance is in the "pink" hall. The mezzanine is placed above the library, where wooden cantilever stairs lead to it. Window placed, the same as in the guest room. The entire room is L-shaped, as we can see on Figure 1</w:t>
      </w:r>
      <w:r w:rsidR="00F91923">
        <w:rPr>
          <w:rFonts w:ascii="Arial" w:hAnsi="Arial" w:cs="Arial"/>
        </w:rPr>
        <w:t>3</w:t>
      </w:r>
      <w:r w:rsidRPr="00AD1920">
        <w:rPr>
          <w:rFonts w:ascii="Arial" w:hAnsi="Arial" w:cs="Arial"/>
        </w:rPr>
        <w:t xml:space="preserve"> (Hawkes, 2020). The library is illuminated by a huge mesh window. Highly </w:t>
      </w:r>
      <w:r w:rsidRPr="00AD1920">
        <w:rPr>
          <w:rFonts w:ascii="Arial" w:hAnsi="Arial" w:cs="Arial"/>
        </w:rPr>
        <w:lastRenderedPageBreak/>
        <w:t>positioned, catching the light, from the east. The window was designed high for privacy from the street and to fill the room with light. The curtain on the right side of the wall allows you to regulate sunlight or general incident light show</w:t>
      </w:r>
      <w:r w:rsidR="00F715CC">
        <w:rPr>
          <w:rFonts w:ascii="Arial" w:hAnsi="Arial" w:cs="Arial"/>
        </w:rPr>
        <w:t>n</w:t>
      </w:r>
      <w:r w:rsidRPr="00AD1920">
        <w:rPr>
          <w:rFonts w:ascii="Arial" w:hAnsi="Arial" w:cs="Arial"/>
        </w:rPr>
        <w:t xml:space="preserve"> on Figure </w:t>
      </w:r>
      <w:r w:rsidR="00F91923">
        <w:rPr>
          <w:rFonts w:ascii="Arial" w:hAnsi="Arial" w:cs="Arial"/>
        </w:rPr>
        <w:t xml:space="preserve">18 </w:t>
      </w:r>
      <w:r w:rsidRPr="00AD1920">
        <w:rPr>
          <w:rFonts w:ascii="Arial" w:hAnsi="Arial" w:cs="Arial"/>
        </w:rPr>
        <w:t>(Hawkes, 2020). The window most strongly illuminates the table that is located directly under the window. From the north, we can see the opening, the dimension of the three, from the street to the garden, that is, from the east to the west, where we see a green garden. Moving on to the living room, we see a beautiful large window that is the heart of the apartment. The view of the garden is a beautiful setting. The window frame is slender and cross-shaped, where four glass squares are formed. The sun's rays travel along with the edges of the window frame. Throughout the year at this latitude, the sun operates in the western quadrant of the sky from early afternoon to sunset (Luis Barragan his House, 2018). In this way, the light collecting channel is also heat. This place gives a luminous and warm ambience and an emotional space.</w:t>
      </w:r>
    </w:p>
    <w:tbl>
      <w:tblPr>
        <w:tblStyle w:val="Tabela-Siatka"/>
        <w:tblW w:w="872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25"/>
      </w:tblGrid>
      <w:tr w:rsidR="00AD1920" w14:paraId="29951AB4" w14:textId="77777777" w:rsidTr="00637EBE">
        <w:trPr>
          <w:trHeight w:val="7259"/>
        </w:trPr>
        <w:tc>
          <w:tcPr>
            <w:tcW w:w="8725" w:type="dxa"/>
          </w:tcPr>
          <w:p w14:paraId="727264E2" w14:textId="76AAAD8D" w:rsidR="00AD1920" w:rsidRDefault="00FC46B7" w:rsidP="00FC46B7">
            <w:pPr>
              <w:jc w:val="center"/>
              <w:rPr>
                <w:rFonts w:ascii="Arial" w:hAnsi="Arial" w:cs="Arial"/>
              </w:rPr>
            </w:pPr>
            <w:r>
              <w:rPr>
                <w:noProof/>
              </w:rPr>
              <w:drawing>
                <wp:inline distT="0" distB="0" distL="0" distR="0" wp14:anchorId="5709B2E9" wp14:editId="5D2B0EEE">
                  <wp:extent cx="3704095" cy="4459063"/>
                  <wp:effectExtent l="0" t="0" r="0" b="0"/>
                  <wp:docPr id="27" name="Obraz 27" descr="Luis Barragán - Pritzker Winning Architect - Zest and Curio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uis Barragán - Pritzker Winning Architect - Zest and Curiosity"/>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714568" cy="4471671"/>
                          </a:xfrm>
                          <a:prstGeom prst="rect">
                            <a:avLst/>
                          </a:prstGeom>
                          <a:noFill/>
                          <a:ln>
                            <a:noFill/>
                          </a:ln>
                        </pic:spPr>
                      </pic:pic>
                    </a:graphicData>
                  </a:graphic>
                </wp:inline>
              </w:drawing>
            </w:r>
          </w:p>
        </w:tc>
      </w:tr>
      <w:tr w:rsidR="00AD1920" w14:paraId="7FAA568E" w14:textId="77777777" w:rsidTr="00AD796C">
        <w:trPr>
          <w:trHeight w:val="4"/>
        </w:trPr>
        <w:tc>
          <w:tcPr>
            <w:tcW w:w="8725" w:type="dxa"/>
          </w:tcPr>
          <w:p w14:paraId="582E34BF" w14:textId="3C34F7FC" w:rsidR="00AD1920" w:rsidRPr="00003D01" w:rsidRDefault="00AD796C" w:rsidP="00AD796C">
            <w:pPr>
              <w:jc w:val="center"/>
              <w:rPr>
                <w:rFonts w:ascii="Arial" w:hAnsi="Arial" w:cs="Arial"/>
                <w:lang w:val="en-GB"/>
              </w:rPr>
            </w:pPr>
            <w:r w:rsidRPr="00AD796C">
              <w:rPr>
                <w:rFonts w:ascii="Arial" w:hAnsi="Arial" w:cs="Arial"/>
                <w:lang w:val="en-GB"/>
              </w:rPr>
              <w:t xml:space="preserve">Figure </w:t>
            </w:r>
            <w:r w:rsidR="00F91923">
              <w:rPr>
                <w:rFonts w:ascii="Arial" w:hAnsi="Arial" w:cs="Arial"/>
                <w:lang w:val="en-GB"/>
              </w:rPr>
              <w:t>18</w:t>
            </w:r>
            <w:r w:rsidRPr="00AD796C">
              <w:rPr>
                <w:rFonts w:ascii="Arial" w:hAnsi="Arial" w:cs="Arial"/>
                <w:lang w:val="en-GB"/>
              </w:rPr>
              <w:t xml:space="preserve"> view of a large window with the use of the tracery and the presented curtain on the right with the possibility of adjusting the natural light</w:t>
            </w:r>
            <w:r w:rsidR="00003D01">
              <w:rPr>
                <w:rFonts w:ascii="Arial" w:hAnsi="Arial" w:cs="Arial"/>
                <w:lang w:val="en-GB"/>
              </w:rPr>
              <w:t>, 2020 (</w:t>
            </w:r>
            <w:r w:rsidR="00003D01" w:rsidRPr="00003D01">
              <w:rPr>
                <w:rFonts w:ascii="Arial" w:hAnsi="Arial" w:cs="Arial"/>
                <w:lang w:val="en-GB"/>
              </w:rPr>
              <w:t>Charles Avignon</w:t>
            </w:r>
            <w:r w:rsidR="00003D01">
              <w:rPr>
                <w:rFonts w:ascii="Arial" w:hAnsi="Arial" w:cs="Arial"/>
                <w:lang w:val="en-GB"/>
              </w:rPr>
              <w:t>)</w:t>
            </w:r>
          </w:p>
        </w:tc>
      </w:tr>
    </w:tbl>
    <w:p w14:paraId="513F70F8" w14:textId="77777777" w:rsidR="00AD1920" w:rsidRPr="00A02AD4" w:rsidRDefault="00AD1920" w:rsidP="00A31078">
      <w:pPr>
        <w:jc w:val="both"/>
        <w:rPr>
          <w:rFonts w:ascii="Arial" w:hAnsi="Arial" w:cs="Arial"/>
        </w:rPr>
      </w:pPr>
    </w:p>
    <w:p w14:paraId="286CA2AD" w14:textId="77777777" w:rsidR="00637EBE" w:rsidRDefault="00637EBE" w:rsidP="003C2BA3">
      <w:pPr>
        <w:jc w:val="both"/>
        <w:rPr>
          <w:rFonts w:ascii="Arial" w:hAnsi="Arial" w:cs="Arial"/>
          <w:sz w:val="24"/>
          <w:szCs w:val="24"/>
        </w:rPr>
      </w:pPr>
    </w:p>
    <w:p w14:paraId="0389F8CC" w14:textId="608CC712" w:rsidR="003C2BA3" w:rsidRPr="003C2BA3" w:rsidRDefault="003C2BA3" w:rsidP="003C2BA3">
      <w:pPr>
        <w:jc w:val="both"/>
        <w:rPr>
          <w:rFonts w:ascii="Arial" w:hAnsi="Arial" w:cs="Arial"/>
          <w:sz w:val="24"/>
          <w:szCs w:val="24"/>
        </w:rPr>
      </w:pPr>
      <w:r w:rsidRPr="003C2BA3">
        <w:rPr>
          <w:rFonts w:ascii="Arial" w:hAnsi="Arial" w:cs="Arial"/>
          <w:sz w:val="24"/>
          <w:szCs w:val="24"/>
        </w:rPr>
        <w:t>Relation to the</w:t>
      </w:r>
      <w:r w:rsidR="006C4838">
        <w:rPr>
          <w:rFonts w:ascii="Arial" w:hAnsi="Arial" w:cs="Arial"/>
          <w:sz w:val="24"/>
          <w:szCs w:val="24"/>
        </w:rPr>
        <w:t xml:space="preserve"> </w:t>
      </w:r>
      <w:r w:rsidR="00564718">
        <w:rPr>
          <w:rFonts w:ascii="Arial" w:hAnsi="Arial" w:cs="Arial"/>
          <w:sz w:val="24"/>
          <w:szCs w:val="24"/>
        </w:rPr>
        <w:t>natural</w:t>
      </w:r>
      <w:r w:rsidRPr="003C2BA3">
        <w:rPr>
          <w:rFonts w:ascii="Arial" w:hAnsi="Arial" w:cs="Arial"/>
          <w:sz w:val="24"/>
          <w:szCs w:val="24"/>
        </w:rPr>
        <w:t xml:space="preserve"> light</w:t>
      </w:r>
    </w:p>
    <w:p w14:paraId="6BF7C209" w14:textId="61CC4802" w:rsidR="008A0C6C" w:rsidRPr="00F04F0D" w:rsidRDefault="003C2BA3" w:rsidP="003C2BA3">
      <w:pPr>
        <w:jc w:val="both"/>
        <w:rPr>
          <w:rFonts w:ascii="Arial" w:hAnsi="Arial" w:cs="Arial"/>
        </w:rPr>
      </w:pPr>
      <w:r w:rsidRPr="003C2BA3">
        <w:rPr>
          <w:rFonts w:ascii="Arial" w:hAnsi="Arial" w:cs="Arial"/>
          <w:sz w:val="24"/>
          <w:szCs w:val="24"/>
        </w:rPr>
        <w:tab/>
      </w:r>
      <w:r w:rsidRPr="00F04F0D">
        <w:rPr>
          <w:rFonts w:ascii="Arial" w:hAnsi="Arial" w:cs="Arial"/>
        </w:rPr>
        <w:t xml:space="preserve">I would like to note that there is no central heating in the Barragán house, and the only heat source is the fireplace as shown in Figure </w:t>
      </w:r>
      <w:r w:rsidR="00F91923" w:rsidRPr="00F04F0D">
        <w:rPr>
          <w:rFonts w:ascii="Arial" w:hAnsi="Arial" w:cs="Arial"/>
        </w:rPr>
        <w:t>1</w:t>
      </w:r>
      <w:r w:rsidR="00BC0FED" w:rsidRPr="00F04F0D">
        <w:rPr>
          <w:rFonts w:ascii="Arial" w:hAnsi="Arial" w:cs="Arial"/>
        </w:rPr>
        <w:t>9</w:t>
      </w:r>
      <w:r w:rsidRPr="00F04F0D">
        <w:rPr>
          <w:rFonts w:ascii="Arial" w:hAnsi="Arial" w:cs="Arial"/>
        </w:rPr>
        <w:t>, which is located on the north wall of the living room, which echoes the heart of the house. The house has been adapted to the Mexican weather, where in summer, the house remains cool inside, and thermally warm in winter as we shown on</w:t>
      </w:r>
      <w:r w:rsidR="00BC0FED" w:rsidRPr="00F04F0D">
        <w:rPr>
          <w:rFonts w:ascii="Arial" w:hAnsi="Arial" w:cs="Arial"/>
        </w:rPr>
        <w:t xml:space="preserve"> Table</w:t>
      </w:r>
      <w:r w:rsidRPr="00F04F0D">
        <w:rPr>
          <w:rFonts w:ascii="Arial" w:hAnsi="Arial" w:cs="Arial"/>
        </w:rPr>
        <w:t xml:space="preserve"> </w:t>
      </w:r>
      <w:r w:rsidR="00BC0FED" w:rsidRPr="00F04F0D">
        <w:rPr>
          <w:rFonts w:ascii="Arial" w:hAnsi="Arial" w:cs="Arial"/>
        </w:rPr>
        <w:t>2</w:t>
      </w:r>
      <w:r w:rsidRPr="00F04F0D">
        <w:rPr>
          <w:rFonts w:ascii="Arial" w:hAnsi="Arial" w:cs="Arial"/>
        </w:rPr>
        <w:t xml:space="preserve"> (Hawkes, 2020). It also works on the range of silence it has obtained, </w:t>
      </w:r>
      <w:r w:rsidRPr="00F04F0D">
        <w:rPr>
          <w:rFonts w:ascii="Arial" w:hAnsi="Arial" w:cs="Arial"/>
        </w:rPr>
        <w:lastRenderedPageBreak/>
        <w:t>where you can listen to the sounds of the house, feel the place and the murmurs of the fountain (</w:t>
      </w:r>
      <w:proofErr w:type="spellStart"/>
      <w:r w:rsidRPr="00F04F0D">
        <w:rPr>
          <w:rFonts w:ascii="Arial" w:hAnsi="Arial" w:cs="Arial"/>
        </w:rPr>
        <w:t>Pallasmaa</w:t>
      </w:r>
      <w:proofErr w:type="spellEnd"/>
      <w:r w:rsidRPr="00F04F0D">
        <w:rPr>
          <w:rFonts w:ascii="Arial" w:hAnsi="Arial" w:cs="Arial"/>
        </w:rPr>
        <w:t>, 2019). I would like to emphasize that Villa Mairea had as many as four fireplaces and central heating, which were not needed in the House of Barragán. Villa Mairea has been exposed to temperatures below zero degrees Celsius (</w:t>
      </w:r>
      <w:proofErr w:type="spellStart"/>
      <w:r w:rsidRPr="00F04F0D">
        <w:rPr>
          <w:rFonts w:ascii="Arial" w:hAnsi="Arial" w:cs="Arial"/>
        </w:rPr>
        <w:t>Nordlund</w:t>
      </w:r>
      <w:proofErr w:type="spellEnd"/>
      <w:r w:rsidRPr="00F04F0D">
        <w:rPr>
          <w:rFonts w:ascii="Arial" w:hAnsi="Arial" w:cs="Arial"/>
        </w:rPr>
        <w:t>, 2008). Barragan, had to counter the sun's rays to prevent the sun from getting too intense.</w:t>
      </w:r>
    </w:p>
    <w:tbl>
      <w:tblPr>
        <w:tblStyle w:val="Tabela-Siatka"/>
        <w:tblW w:w="0" w:type="auto"/>
        <w:tblInd w:w="14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84"/>
      </w:tblGrid>
      <w:tr w:rsidR="003C2BA3" w14:paraId="27B70462" w14:textId="77777777" w:rsidTr="00637EBE">
        <w:trPr>
          <w:trHeight w:val="6590"/>
        </w:trPr>
        <w:tc>
          <w:tcPr>
            <w:tcW w:w="8884" w:type="dxa"/>
          </w:tcPr>
          <w:p w14:paraId="333F8AA7" w14:textId="6E7DFC1D" w:rsidR="003C2BA3" w:rsidRDefault="008450AD" w:rsidP="00CB7755">
            <w:pPr>
              <w:jc w:val="center"/>
              <w:rPr>
                <w:rFonts w:ascii="Arial" w:hAnsi="Arial" w:cs="Arial"/>
              </w:rPr>
            </w:pPr>
            <w:r>
              <w:rPr>
                <w:noProof/>
              </w:rPr>
              <w:drawing>
                <wp:inline distT="0" distB="0" distL="0" distR="0" wp14:anchorId="52F08AF6" wp14:editId="562DACC4">
                  <wp:extent cx="4795270" cy="3989655"/>
                  <wp:effectExtent l="0" t="0" r="5715" b="0"/>
                  <wp:docPr id="28" name="Obraz 28" descr="The Barragán House - Modern - Living Room - Mexico City - by adfilmfest.com  | Houzz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arragán House - Modern - Living Room - Mexico City - by adfilmfest.com  | Houzz UK"/>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98599" cy="3992424"/>
                          </a:xfrm>
                          <a:prstGeom prst="rect">
                            <a:avLst/>
                          </a:prstGeom>
                          <a:noFill/>
                          <a:ln>
                            <a:noFill/>
                          </a:ln>
                        </pic:spPr>
                      </pic:pic>
                    </a:graphicData>
                  </a:graphic>
                </wp:inline>
              </w:drawing>
            </w:r>
          </w:p>
        </w:tc>
      </w:tr>
      <w:tr w:rsidR="003C2BA3" w14:paraId="4F3DD636" w14:textId="77777777" w:rsidTr="00003D01">
        <w:tc>
          <w:tcPr>
            <w:tcW w:w="8884" w:type="dxa"/>
          </w:tcPr>
          <w:p w14:paraId="332FE3AB" w14:textId="1626893A" w:rsidR="003C2BA3" w:rsidRPr="00AF752F" w:rsidRDefault="007176B5" w:rsidP="007176B5">
            <w:pPr>
              <w:jc w:val="center"/>
              <w:rPr>
                <w:rFonts w:ascii="Arial" w:hAnsi="Arial" w:cs="Arial"/>
                <w:lang w:val="en-GB"/>
              </w:rPr>
            </w:pPr>
            <w:r w:rsidRPr="007176B5">
              <w:rPr>
                <w:rFonts w:ascii="Arial" w:hAnsi="Arial" w:cs="Arial"/>
                <w:lang w:val="en-GB"/>
              </w:rPr>
              <w:t xml:space="preserve">Figure </w:t>
            </w:r>
            <w:r w:rsidR="00BC0FED">
              <w:rPr>
                <w:rFonts w:ascii="Arial" w:hAnsi="Arial" w:cs="Arial"/>
                <w:lang w:val="en-GB"/>
              </w:rPr>
              <w:t>19</w:t>
            </w:r>
            <w:r w:rsidRPr="007176B5">
              <w:rPr>
                <w:rFonts w:ascii="Arial" w:hAnsi="Arial" w:cs="Arial"/>
                <w:lang w:val="en-GB"/>
              </w:rPr>
              <w:t xml:space="preserve"> fireplace and a two-level window overlooking the garden</w:t>
            </w:r>
            <w:r>
              <w:rPr>
                <w:rFonts w:ascii="Arial" w:hAnsi="Arial" w:cs="Arial"/>
                <w:lang w:val="en-GB"/>
              </w:rPr>
              <w:t>, 2011 (</w:t>
            </w:r>
            <w:r w:rsidR="00AF752F" w:rsidRPr="00AF752F">
              <w:rPr>
                <w:rFonts w:ascii="Arial" w:hAnsi="Arial" w:cs="Arial"/>
                <w:lang w:val="en-GB"/>
              </w:rPr>
              <w:t>Architecture &amp; Design Film Festival</w:t>
            </w:r>
            <w:r w:rsidR="00AF752F">
              <w:rPr>
                <w:rFonts w:ascii="Arial" w:hAnsi="Arial" w:cs="Arial"/>
                <w:lang w:val="en-GB"/>
              </w:rPr>
              <w:t xml:space="preserve">) </w:t>
            </w:r>
          </w:p>
        </w:tc>
      </w:tr>
    </w:tbl>
    <w:p w14:paraId="6B3688A6" w14:textId="77777777" w:rsidR="003C2BA3" w:rsidRDefault="003C2BA3" w:rsidP="003C2BA3">
      <w:pPr>
        <w:jc w:val="both"/>
        <w:rPr>
          <w:rFonts w:ascii="Arial" w:hAnsi="Arial" w:cs="Arial"/>
        </w:rPr>
      </w:pPr>
    </w:p>
    <w:p w14:paraId="79B1B392" w14:textId="075FC1E0" w:rsidR="00FF2FB4" w:rsidRPr="000D7325" w:rsidRDefault="00FF2FB4" w:rsidP="00A31078">
      <w:pPr>
        <w:jc w:val="both"/>
        <w:rPr>
          <w:rFonts w:ascii="Arial" w:hAnsi="Arial" w:cs="Arial"/>
          <w:sz w:val="24"/>
          <w:szCs w:val="24"/>
        </w:rPr>
      </w:pPr>
      <w:r w:rsidRPr="000D7325">
        <w:rPr>
          <w:rFonts w:ascii="Arial" w:hAnsi="Arial" w:cs="Arial"/>
          <w:sz w:val="24"/>
          <w:szCs w:val="24"/>
        </w:rPr>
        <w:t xml:space="preserve">Principles of </w:t>
      </w:r>
      <w:r w:rsidR="006C4838">
        <w:rPr>
          <w:rFonts w:ascii="Arial" w:hAnsi="Arial" w:cs="Arial"/>
          <w:sz w:val="24"/>
          <w:szCs w:val="24"/>
        </w:rPr>
        <w:t>day</w:t>
      </w:r>
      <w:r w:rsidRPr="000D7325">
        <w:rPr>
          <w:rFonts w:ascii="Arial" w:hAnsi="Arial" w:cs="Arial"/>
          <w:sz w:val="24"/>
          <w:szCs w:val="24"/>
        </w:rPr>
        <w:t>light</w:t>
      </w:r>
    </w:p>
    <w:p w14:paraId="7115462A" w14:textId="3142EC97" w:rsidR="00FF2FB4" w:rsidRDefault="00FF2FB4" w:rsidP="00A31078">
      <w:pPr>
        <w:jc w:val="both"/>
        <w:rPr>
          <w:rFonts w:ascii="Arial" w:hAnsi="Arial" w:cs="Arial"/>
        </w:rPr>
      </w:pPr>
    </w:p>
    <w:p w14:paraId="6F7B1CC4" w14:textId="09B4EC67" w:rsidR="00FF2FB4" w:rsidRDefault="003A120C" w:rsidP="00A31078">
      <w:pPr>
        <w:jc w:val="both"/>
        <w:rPr>
          <w:rFonts w:ascii="Arial" w:hAnsi="Arial" w:cs="Arial"/>
        </w:rPr>
      </w:pPr>
      <w:r>
        <w:rPr>
          <w:rFonts w:ascii="Arial" w:hAnsi="Arial" w:cs="Arial"/>
        </w:rPr>
        <w:tab/>
      </w:r>
      <w:r w:rsidR="00A94FB9" w:rsidRPr="00A94FB9">
        <w:rPr>
          <w:rFonts w:ascii="Arial" w:hAnsi="Arial" w:cs="Arial"/>
        </w:rPr>
        <w:t xml:space="preserve">In this project, Barragan </w:t>
      </w:r>
      <w:r w:rsidR="00B62F6B" w:rsidRPr="00A94FB9">
        <w:rPr>
          <w:rFonts w:ascii="Arial" w:hAnsi="Arial" w:cs="Arial"/>
        </w:rPr>
        <w:t>analysed</w:t>
      </w:r>
      <w:r w:rsidR="00A94FB9" w:rsidRPr="00A94FB9">
        <w:rPr>
          <w:rFonts w:ascii="Arial" w:hAnsi="Arial" w:cs="Arial"/>
        </w:rPr>
        <w:t xml:space="preserve"> not only the quantity but also the quality of the light. The colors that were created inside the building and on the terrace were not known until the end (</w:t>
      </w:r>
      <w:proofErr w:type="spellStart"/>
      <w:r w:rsidR="00A94FB9" w:rsidRPr="00A94FB9">
        <w:rPr>
          <w:rFonts w:ascii="Arial" w:hAnsi="Arial" w:cs="Arial"/>
        </w:rPr>
        <w:t>Pallasmaa</w:t>
      </w:r>
      <w:proofErr w:type="spellEnd"/>
      <w:r w:rsidR="00A94FB9" w:rsidRPr="00A94FB9">
        <w:rPr>
          <w:rFonts w:ascii="Arial" w:hAnsi="Arial" w:cs="Arial"/>
        </w:rPr>
        <w:t xml:space="preserve">, 2019). At that time, he studied books on art, which allowed him to choose the right colors, where he did experiments in 1m-to-1m boxes. For several days he watched and thought, understanding the type of lighting and the amount of natural light that would be needed. When I look at </w:t>
      </w:r>
      <w:r w:rsidR="00C42BD0">
        <w:rPr>
          <w:rFonts w:ascii="Arial" w:hAnsi="Arial" w:cs="Arial"/>
        </w:rPr>
        <w:t xml:space="preserve">house </w:t>
      </w:r>
      <w:r w:rsidR="00A94FB9" w:rsidRPr="00A94FB9">
        <w:rPr>
          <w:rFonts w:ascii="Arial" w:hAnsi="Arial" w:cs="Arial"/>
        </w:rPr>
        <w:t>Barragán I do not see many colors in space, but I can see the appropriate application of them in places. The colors of the walls were mostly white, and the whole thing was about properly located and recessed light into the surroundings. He only used colors to emphasize details, as seen in Casa Luis, where in the main "pink" hall he emphasized the transitional space. He studied light and how colors react to it. According to Barragán, light is a source of beauty and spirituality. He watched the light of Mexican monasteries, trying to recreate the same feeling of beauty and sensuality (</w:t>
      </w:r>
      <w:proofErr w:type="spellStart"/>
      <w:r w:rsidR="00A94FB9" w:rsidRPr="00A94FB9">
        <w:rPr>
          <w:rFonts w:ascii="Arial" w:hAnsi="Arial" w:cs="Arial"/>
        </w:rPr>
        <w:t>Pallasmaa</w:t>
      </w:r>
      <w:proofErr w:type="spellEnd"/>
      <w:r w:rsidR="00A94FB9" w:rsidRPr="00A94FB9">
        <w:rPr>
          <w:rFonts w:ascii="Arial" w:hAnsi="Arial" w:cs="Arial"/>
        </w:rPr>
        <w:t>, 2019). In the bedrooms, the light is soft, warm, and calm, contrasting with the yellow and amber light of the outside corridors. In the Casa Luis project, we see shadow and dark controls (</w:t>
      </w:r>
      <w:proofErr w:type="spellStart"/>
      <w:r w:rsidR="00A94FB9" w:rsidRPr="00A94FB9">
        <w:rPr>
          <w:rFonts w:ascii="Arial" w:hAnsi="Arial" w:cs="Arial"/>
        </w:rPr>
        <w:t>Pallasmaa</w:t>
      </w:r>
      <w:proofErr w:type="spellEnd"/>
      <w:r w:rsidR="00A94FB9" w:rsidRPr="00A94FB9">
        <w:rPr>
          <w:rFonts w:ascii="Arial" w:hAnsi="Arial" w:cs="Arial"/>
        </w:rPr>
        <w:t xml:space="preserve">, 2019). It is </w:t>
      </w:r>
      <w:r w:rsidR="00A94FB9" w:rsidRPr="00A94FB9">
        <w:rPr>
          <w:rFonts w:ascii="Arial" w:hAnsi="Arial" w:cs="Arial"/>
        </w:rPr>
        <w:lastRenderedPageBreak/>
        <w:t>important to emphasize that there are no ceiling lamps in the house. Which means that the quality of natural light is decisive in this project.</w:t>
      </w:r>
    </w:p>
    <w:p w14:paraId="79BF011A" w14:textId="2F9A37C9" w:rsidR="002F607A" w:rsidRDefault="002F607A" w:rsidP="00A31078">
      <w:pPr>
        <w:jc w:val="both"/>
        <w:rPr>
          <w:rFonts w:ascii="Arial" w:hAnsi="Arial" w:cs="Arial"/>
        </w:rPr>
      </w:pPr>
    </w:p>
    <w:p w14:paraId="4A5ADEE1" w14:textId="1B2534CF" w:rsidR="002F607A" w:rsidRDefault="002F607A" w:rsidP="00A31078">
      <w:pPr>
        <w:jc w:val="both"/>
        <w:rPr>
          <w:rFonts w:ascii="Arial" w:hAnsi="Arial" w:cs="Arial"/>
        </w:rPr>
      </w:pPr>
    </w:p>
    <w:p w14:paraId="7D679F38" w14:textId="0B542620" w:rsidR="002F607A" w:rsidRDefault="002F607A" w:rsidP="00A31078">
      <w:pPr>
        <w:jc w:val="both"/>
        <w:rPr>
          <w:rFonts w:ascii="Arial" w:hAnsi="Arial" w:cs="Arial"/>
        </w:rPr>
      </w:pPr>
    </w:p>
    <w:p w14:paraId="364759FD" w14:textId="6A5419DF" w:rsidR="002F607A" w:rsidRDefault="002F607A" w:rsidP="00A31078">
      <w:pPr>
        <w:jc w:val="both"/>
        <w:rPr>
          <w:rFonts w:ascii="Arial" w:hAnsi="Arial" w:cs="Arial"/>
        </w:rPr>
      </w:pPr>
    </w:p>
    <w:p w14:paraId="37716D7C" w14:textId="1581EFFD" w:rsidR="002F607A" w:rsidRDefault="002F607A" w:rsidP="00A31078">
      <w:pPr>
        <w:jc w:val="both"/>
        <w:rPr>
          <w:rFonts w:ascii="Arial" w:hAnsi="Arial" w:cs="Arial"/>
        </w:rPr>
      </w:pPr>
    </w:p>
    <w:p w14:paraId="34E06A65" w14:textId="205E61FC" w:rsidR="002F607A" w:rsidRDefault="002F607A" w:rsidP="00A31078">
      <w:pPr>
        <w:jc w:val="both"/>
        <w:rPr>
          <w:rFonts w:ascii="Arial" w:hAnsi="Arial" w:cs="Arial"/>
        </w:rPr>
      </w:pPr>
    </w:p>
    <w:p w14:paraId="5FE1CA5A" w14:textId="741CB54F" w:rsidR="002F607A" w:rsidRDefault="002F607A" w:rsidP="00A31078">
      <w:pPr>
        <w:jc w:val="both"/>
        <w:rPr>
          <w:rFonts w:ascii="Arial" w:hAnsi="Arial" w:cs="Arial"/>
        </w:rPr>
      </w:pPr>
    </w:p>
    <w:p w14:paraId="0C649702" w14:textId="0A01CC38" w:rsidR="002F607A" w:rsidRDefault="002F607A" w:rsidP="00A31078">
      <w:pPr>
        <w:jc w:val="both"/>
        <w:rPr>
          <w:rFonts w:ascii="Arial" w:hAnsi="Arial" w:cs="Arial"/>
        </w:rPr>
      </w:pPr>
    </w:p>
    <w:p w14:paraId="0204456F" w14:textId="78E85291" w:rsidR="002F607A" w:rsidRDefault="002F607A" w:rsidP="00A31078">
      <w:pPr>
        <w:jc w:val="both"/>
        <w:rPr>
          <w:rFonts w:ascii="Arial" w:hAnsi="Arial" w:cs="Arial"/>
        </w:rPr>
      </w:pPr>
    </w:p>
    <w:p w14:paraId="03B47B12" w14:textId="3BBD89FD" w:rsidR="002F607A" w:rsidRDefault="002F607A" w:rsidP="00A31078">
      <w:pPr>
        <w:jc w:val="both"/>
        <w:rPr>
          <w:rFonts w:ascii="Arial" w:hAnsi="Arial" w:cs="Arial"/>
        </w:rPr>
      </w:pPr>
    </w:p>
    <w:p w14:paraId="71637FFB" w14:textId="1131AE8E" w:rsidR="00E9543F" w:rsidRDefault="00E9543F" w:rsidP="00A31078">
      <w:pPr>
        <w:jc w:val="both"/>
        <w:rPr>
          <w:rFonts w:ascii="Arial" w:hAnsi="Arial" w:cs="Arial"/>
        </w:rPr>
      </w:pPr>
    </w:p>
    <w:p w14:paraId="3A02467E" w14:textId="04571F80" w:rsidR="00E9543F" w:rsidRDefault="00E9543F" w:rsidP="00A31078">
      <w:pPr>
        <w:jc w:val="both"/>
        <w:rPr>
          <w:rFonts w:ascii="Arial" w:hAnsi="Arial" w:cs="Arial"/>
        </w:rPr>
      </w:pPr>
    </w:p>
    <w:p w14:paraId="1D602F2B" w14:textId="0DFE4AE8" w:rsidR="00E9543F" w:rsidRDefault="00E9543F" w:rsidP="00A31078">
      <w:pPr>
        <w:jc w:val="both"/>
        <w:rPr>
          <w:rFonts w:ascii="Arial" w:hAnsi="Arial" w:cs="Arial"/>
        </w:rPr>
      </w:pPr>
    </w:p>
    <w:p w14:paraId="6F8C684A" w14:textId="7889E00E" w:rsidR="00E9543F" w:rsidRDefault="00E9543F" w:rsidP="00A31078">
      <w:pPr>
        <w:jc w:val="both"/>
        <w:rPr>
          <w:rFonts w:ascii="Arial" w:hAnsi="Arial" w:cs="Arial"/>
        </w:rPr>
      </w:pPr>
    </w:p>
    <w:p w14:paraId="5C657EFB" w14:textId="3CC553CD" w:rsidR="00E9543F" w:rsidRDefault="00E9543F" w:rsidP="00A31078">
      <w:pPr>
        <w:jc w:val="both"/>
        <w:rPr>
          <w:rFonts w:ascii="Arial" w:hAnsi="Arial" w:cs="Arial"/>
        </w:rPr>
      </w:pPr>
    </w:p>
    <w:p w14:paraId="792CB989" w14:textId="43D6A359" w:rsidR="00E9543F" w:rsidRDefault="00E9543F" w:rsidP="00A31078">
      <w:pPr>
        <w:jc w:val="both"/>
        <w:rPr>
          <w:rFonts w:ascii="Arial" w:hAnsi="Arial" w:cs="Arial"/>
        </w:rPr>
      </w:pPr>
    </w:p>
    <w:p w14:paraId="1C455A70" w14:textId="2BAB2AA5" w:rsidR="00E9543F" w:rsidRDefault="00E9543F" w:rsidP="00A31078">
      <w:pPr>
        <w:jc w:val="both"/>
        <w:rPr>
          <w:rFonts w:ascii="Arial" w:hAnsi="Arial" w:cs="Arial"/>
        </w:rPr>
      </w:pPr>
    </w:p>
    <w:p w14:paraId="608FB902" w14:textId="04B95CFE" w:rsidR="00E9543F" w:rsidRDefault="00E9543F" w:rsidP="00A31078">
      <w:pPr>
        <w:jc w:val="both"/>
        <w:rPr>
          <w:rFonts w:ascii="Arial" w:hAnsi="Arial" w:cs="Arial"/>
        </w:rPr>
      </w:pPr>
    </w:p>
    <w:p w14:paraId="563138E4" w14:textId="39605AA5" w:rsidR="00E9543F" w:rsidRDefault="00E9543F" w:rsidP="00A31078">
      <w:pPr>
        <w:jc w:val="both"/>
        <w:rPr>
          <w:rFonts w:ascii="Arial" w:hAnsi="Arial" w:cs="Arial"/>
        </w:rPr>
      </w:pPr>
    </w:p>
    <w:p w14:paraId="40824149" w14:textId="600F6316" w:rsidR="00E9543F" w:rsidRDefault="00E9543F" w:rsidP="00A31078">
      <w:pPr>
        <w:jc w:val="both"/>
        <w:rPr>
          <w:rFonts w:ascii="Arial" w:hAnsi="Arial" w:cs="Arial"/>
        </w:rPr>
      </w:pPr>
    </w:p>
    <w:p w14:paraId="49592D77" w14:textId="7D320C56" w:rsidR="00E9543F" w:rsidRDefault="00E9543F" w:rsidP="00A31078">
      <w:pPr>
        <w:jc w:val="both"/>
        <w:rPr>
          <w:rFonts w:ascii="Arial" w:hAnsi="Arial" w:cs="Arial"/>
        </w:rPr>
      </w:pPr>
    </w:p>
    <w:p w14:paraId="041044D8" w14:textId="7F2DC0D9" w:rsidR="00E9543F" w:rsidRDefault="00E9543F" w:rsidP="00A31078">
      <w:pPr>
        <w:jc w:val="both"/>
        <w:rPr>
          <w:rFonts w:ascii="Arial" w:hAnsi="Arial" w:cs="Arial"/>
        </w:rPr>
      </w:pPr>
    </w:p>
    <w:p w14:paraId="194C2F62" w14:textId="1AC28178" w:rsidR="00E9543F" w:rsidRDefault="00E9543F" w:rsidP="00A31078">
      <w:pPr>
        <w:jc w:val="both"/>
        <w:rPr>
          <w:rFonts w:ascii="Arial" w:hAnsi="Arial" w:cs="Arial"/>
        </w:rPr>
      </w:pPr>
    </w:p>
    <w:p w14:paraId="32ED9B48" w14:textId="606AE5F5" w:rsidR="00E9543F" w:rsidRDefault="00E9543F" w:rsidP="00A31078">
      <w:pPr>
        <w:jc w:val="both"/>
        <w:rPr>
          <w:rFonts w:ascii="Arial" w:hAnsi="Arial" w:cs="Arial"/>
        </w:rPr>
      </w:pPr>
    </w:p>
    <w:p w14:paraId="0004C8D1" w14:textId="5298A11D" w:rsidR="00E9543F" w:rsidRDefault="00E9543F" w:rsidP="00A31078">
      <w:pPr>
        <w:jc w:val="both"/>
        <w:rPr>
          <w:rFonts w:ascii="Arial" w:hAnsi="Arial" w:cs="Arial"/>
        </w:rPr>
      </w:pPr>
    </w:p>
    <w:p w14:paraId="4469AF4D" w14:textId="2576F58A" w:rsidR="00E9543F" w:rsidRDefault="00E9543F" w:rsidP="00A31078">
      <w:pPr>
        <w:jc w:val="both"/>
        <w:rPr>
          <w:rFonts w:ascii="Arial" w:hAnsi="Arial" w:cs="Arial"/>
        </w:rPr>
      </w:pPr>
    </w:p>
    <w:p w14:paraId="5FB67D6E" w14:textId="76F6DE0B" w:rsidR="00E9543F" w:rsidRDefault="00E9543F" w:rsidP="00A31078">
      <w:pPr>
        <w:jc w:val="both"/>
        <w:rPr>
          <w:rFonts w:ascii="Arial" w:hAnsi="Arial" w:cs="Arial"/>
        </w:rPr>
      </w:pPr>
    </w:p>
    <w:p w14:paraId="77B13A36" w14:textId="6513314F" w:rsidR="00E9543F" w:rsidRDefault="00E9543F" w:rsidP="00A31078">
      <w:pPr>
        <w:jc w:val="both"/>
        <w:rPr>
          <w:rFonts w:ascii="Arial" w:hAnsi="Arial" w:cs="Arial"/>
        </w:rPr>
      </w:pPr>
    </w:p>
    <w:p w14:paraId="2C57A21B" w14:textId="77777777" w:rsidR="00E9543F" w:rsidRDefault="00E9543F" w:rsidP="00A31078">
      <w:pPr>
        <w:jc w:val="both"/>
        <w:rPr>
          <w:rFonts w:ascii="Arial" w:hAnsi="Arial" w:cs="Arial"/>
        </w:rPr>
      </w:pPr>
    </w:p>
    <w:p w14:paraId="510C6358" w14:textId="77777777" w:rsidR="002F607A" w:rsidRDefault="002F607A" w:rsidP="002F607A">
      <w:pPr>
        <w:pStyle w:val="Bezodstpw"/>
        <w:jc w:val="both"/>
        <w:rPr>
          <w:rFonts w:ascii="Arial" w:hAnsi="Arial" w:cs="Arial"/>
          <w:b/>
          <w:bCs/>
        </w:rPr>
      </w:pPr>
    </w:p>
    <w:p w14:paraId="2800B92A" w14:textId="77777777" w:rsidR="00564718" w:rsidRDefault="00564718" w:rsidP="002F607A">
      <w:pPr>
        <w:pStyle w:val="Bezodstpw"/>
        <w:jc w:val="both"/>
        <w:rPr>
          <w:rFonts w:ascii="Arial" w:hAnsi="Arial" w:cs="Arial"/>
          <w:b/>
          <w:bCs/>
        </w:rPr>
      </w:pPr>
    </w:p>
    <w:p w14:paraId="023243E6" w14:textId="160063C8" w:rsidR="002F607A" w:rsidRPr="00E96149" w:rsidRDefault="002F607A" w:rsidP="002F607A">
      <w:pPr>
        <w:pStyle w:val="Bezodstpw"/>
        <w:jc w:val="both"/>
        <w:rPr>
          <w:rFonts w:ascii="Arial" w:hAnsi="Arial" w:cs="Arial"/>
          <w:b/>
          <w:bCs/>
        </w:rPr>
      </w:pPr>
      <w:r w:rsidRPr="00E96149">
        <w:rPr>
          <w:rFonts w:ascii="Arial" w:hAnsi="Arial" w:cs="Arial"/>
          <w:b/>
          <w:bCs/>
        </w:rPr>
        <w:lastRenderedPageBreak/>
        <w:t>Chapter 3: Lightwell House, Kentaro Kimizuka</w:t>
      </w:r>
    </w:p>
    <w:p w14:paraId="2EDFF276" w14:textId="77777777" w:rsidR="00464F58" w:rsidRDefault="00464F58" w:rsidP="00A31078">
      <w:pPr>
        <w:jc w:val="both"/>
        <w:rPr>
          <w:rFonts w:ascii="Arial" w:hAnsi="Arial" w:cs="Arial"/>
        </w:rPr>
      </w:pPr>
    </w:p>
    <w:p w14:paraId="74B2CBC7" w14:textId="3629F0CE" w:rsidR="00016721" w:rsidRPr="00564718" w:rsidRDefault="00222AB3" w:rsidP="00016721">
      <w:pPr>
        <w:jc w:val="both"/>
        <w:rPr>
          <w:rFonts w:ascii="Arial" w:hAnsi="Arial" w:cs="Arial"/>
          <w:sz w:val="24"/>
          <w:szCs w:val="24"/>
        </w:rPr>
      </w:pPr>
      <w:r w:rsidRPr="00564718">
        <w:rPr>
          <w:rFonts w:ascii="Arial" w:hAnsi="Arial" w:cs="Arial"/>
          <w:sz w:val="24"/>
          <w:szCs w:val="24"/>
        </w:rPr>
        <w:t>Background</w:t>
      </w:r>
    </w:p>
    <w:p w14:paraId="23086D54" w14:textId="0A40983E" w:rsidR="00260385" w:rsidRDefault="00016721" w:rsidP="00016721">
      <w:pPr>
        <w:jc w:val="both"/>
        <w:rPr>
          <w:rFonts w:ascii="Arial" w:hAnsi="Arial" w:cs="Arial"/>
        </w:rPr>
      </w:pPr>
      <w:r w:rsidRPr="00016721">
        <w:rPr>
          <w:rFonts w:ascii="Arial" w:hAnsi="Arial" w:cs="Arial"/>
        </w:rPr>
        <w:tab/>
        <w:t>Understanding the surroundings and elements is a priority that exists in architecture. Design is the perceptual process of relationships between elements. Lightwell House was established in Tokyo, Japan in 2008. Kentaro Kimizuka, the chief architect, says "design balance is important". In the Lightwell House project, it perfectly shows these dependencies. Balance and harmony. Lightwell House is a low-budget private house project. The most important assumption we adopt is to perform perceptual action without high-specification material and complicated technologies to create aesthetic forms and shapes. It is a house inhabited by two generations (Etherington, 2018). Originally it was Grandma's house, but it was destroyed by fire. The house has two faces. One of them was to adapt the house to Grandma and preserve her memories, and the other was to accommodate the granddaughter's family, a young couple with a child (Etherington, 2018). Natural light in this design was the key to achieving the balance each side needed.</w:t>
      </w:r>
    </w:p>
    <w:p w14:paraId="7C506B4C" w14:textId="77777777" w:rsidR="00222AB3" w:rsidRDefault="00222AB3" w:rsidP="00260385">
      <w:pPr>
        <w:jc w:val="both"/>
        <w:rPr>
          <w:rFonts w:ascii="Arial" w:hAnsi="Arial" w:cs="Arial"/>
          <w:sz w:val="24"/>
          <w:szCs w:val="24"/>
        </w:rPr>
      </w:pPr>
    </w:p>
    <w:p w14:paraId="0BE8F0ED" w14:textId="77777777" w:rsidR="00222AB3" w:rsidRDefault="00222AB3" w:rsidP="00A31078">
      <w:pPr>
        <w:jc w:val="both"/>
        <w:rPr>
          <w:rFonts w:ascii="Arial" w:hAnsi="Arial" w:cs="Arial"/>
          <w:sz w:val="24"/>
          <w:szCs w:val="24"/>
        </w:rPr>
      </w:pPr>
    </w:p>
    <w:p w14:paraId="1F73A317" w14:textId="77777777" w:rsidR="007044FE" w:rsidRPr="007044FE" w:rsidRDefault="007044FE" w:rsidP="007044FE">
      <w:pPr>
        <w:jc w:val="both"/>
        <w:rPr>
          <w:rFonts w:ascii="Arial" w:hAnsi="Arial" w:cs="Arial"/>
          <w:sz w:val="24"/>
          <w:szCs w:val="24"/>
        </w:rPr>
      </w:pPr>
      <w:r w:rsidRPr="007044FE">
        <w:rPr>
          <w:rFonts w:ascii="Arial" w:hAnsi="Arial" w:cs="Arial"/>
          <w:sz w:val="24"/>
          <w:szCs w:val="24"/>
        </w:rPr>
        <w:t>Floor Plan of Lightwell House</w:t>
      </w:r>
    </w:p>
    <w:p w14:paraId="5DB55714" w14:textId="58976EBF" w:rsidR="00503F77" w:rsidRPr="00F04F0D" w:rsidRDefault="007044FE" w:rsidP="007044FE">
      <w:pPr>
        <w:jc w:val="both"/>
        <w:rPr>
          <w:rFonts w:ascii="Arial" w:hAnsi="Arial" w:cs="Arial"/>
        </w:rPr>
      </w:pPr>
      <w:r w:rsidRPr="007044FE">
        <w:rPr>
          <w:rFonts w:ascii="Arial" w:hAnsi="Arial" w:cs="Arial"/>
          <w:sz w:val="24"/>
          <w:szCs w:val="24"/>
        </w:rPr>
        <w:tab/>
      </w:r>
      <w:r w:rsidRPr="00F04F0D">
        <w:rPr>
          <w:rFonts w:ascii="Arial" w:hAnsi="Arial" w:cs="Arial"/>
        </w:rPr>
        <w:t>The original plans were C-shaped with a courtyard (Etherington, 2018). In the northern part of the house there was Grandma's room. Grandma was very anxious to leave the room in the same position. Location and orientation were an important element for her, shown in Figure 2</w:t>
      </w:r>
      <w:r w:rsidR="00BC0FED" w:rsidRPr="00F04F0D">
        <w:rPr>
          <w:rFonts w:ascii="Arial" w:hAnsi="Arial" w:cs="Arial"/>
        </w:rPr>
        <w:t>0</w:t>
      </w:r>
      <w:r w:rsidRPr="00F04F0D">
        <w:rPr>
          <w:rFonts w:ascii="Arial" w:hAnsi="Arial" w:cs="Arial"/>
        </w:rPr>
        <w:t xml:space="preserve">. The main entrance is a small vestibule that leads us into the pure space of the heart of the house. The space connects the kitchens, living room and dining rooms, giving a view of the surface where the skylight is located. The central lighthouse connects the family and Grandma's living quarters. Previously, the courtyard was in the </w:t>
      </w:r>
      <w:proofErr w:type="spellStart"/>
      <w:r w:rsidRPr="00F04F0D">
        <w:rPr>
          <w:rFonts w:ascii="Arial" w:hAnsi="Arial" w:cs="Arial"/>
        </w:rPr>
        <w:t>center</w:t>
      </w:r>
      <w:proofErr w:type="spellEnd"/>
      <w:r w:rsidRPr="00F04F0D">
        <w:rPr>
          <w:rFonts w:ascii="Arial" w:hAnsi="Arial" w:cs="Arial"/>
        </w:rPr>
        <w:t xml:space="preserve"> of the house, but it has been moved and exposed to the south of the residence (Etherington, 2018).</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03F77" w14:paraId="456D7CC0" w14:textId="77777777" w:rsidTr="00881499">
        <w:trPr>
          <w:trHeight w:val="4173"/>
        </w:trPr>
        <w:tc>
          <w:tcPr>
            <w:tcW w:w="9016" w:type="dxa"/>
          </w:tcPr>
          <w:p w14:paraId="4B52E023" w14:textId="40656477" w:rsidR="00503F77" w:rsidRDefault="00806B43" w:rsidP="004041E0">
            <w:pPr>
              <w:jc w:val="center"/>
              <w:rPr>
                <w:rFonts w:ascii="Arial" w:hAnsi="Arial" w:cs="Arial"/>
              </w:rPr>
            </w:pPr>
            <w:r>
              <w:rPr>
                <w:rFonts w:ascii="Arial" w:hAnsi="Arial" w:cs="Arial"/>
                <w:noProof/>
              </w:rPr>
              <w:drawing>
                <wp:inline distT="0" distB="0" distL="0" distR="0" wp14:anchorId="0CCC0459" wp14:editId="0E75BE03">
                  <wp:extent cx="5232746" cy="2725364"/>
                  <wp:effectExtent l="0" t="0" r="6350" b="0"/>
                  <wp:docPr id="29" name="Obraz 29" descr="Obraz zawierający tekst, sprzęt elektroniczny, zrzut ekranu&#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Obraz 29" descr="Obraz zawierający tekst, sprzęt elektroniczny, zrzut ekranu&#10;&#10;Opis wygenerowany automatycznie"/>
                          <pic:cNvPicPr/>
                        </pic:nvPicPr>
                        <pic:blipFill>
                          <a:blip r:embed="rId34">
                            <a:extLst>
                              <a:ext uri="{28A0092B-C50C-407E-A947-70E740481C1C}">
                                <a14:useLocalDpi xmlns:a14="http://schemas.microsoft.com/office/drawing/2010/main" val="0"/>
                              </a:ext>
                            </a:extLst>
                          </a:blip>
                          <a:stretch>
                            <a:fillRect/>
                          </a:stretch>
                        </pic:blipFill>
                        <pic:spPr>
                          <a:xfrm>
                            <a:off x="0" y="0"/>
                            <a:ext cx="5244284" cy="2731373"/>
                          </a:xfrm>
                          <a:prstGeom prst="rect">
                            <a:avLst/>
                          </a:prstGeom>
                        </pic:spPr>
                      </pic:pic>
                    </a:graphicData>
                  </a:graphic>
                </wp:inline>
              </w:drawing>
            </w:r>
          </w:p>
        </w:tc>
      </w:tr>
      <w:tr w:rsidR="00503F77" w14:paraId="0222343F" w14:textId="77777777" w:rsidTr="00D1120C">
        <w:tc>
          <w:tcPr>
            <w:tcW w:w="9016" w:type="dxa"/>
          </w:tcPr>
          <w:p w14:paraId="1457AA05" w14:textId="75AAD87C" w:rsidR="00881499" w:rsidRPr="00F65126" w:rsidRDefault="00E44FEC" w:rsidP="004041E0">
            <w:pPr>
              <w:jc w:val="center"/>
              <w:rPr>
                <w:rFonts w:ascii="Arial" w:hAnsi="Arial" w:cs="Arial"/>
                <w:lang w:val="en-GB"/>
              </w:rPr>
            </w:pPr>
            <w:r w:rsidRPr="00F65126">
              <w:rPr>
                <w:rFonts w:ascii="Arial" w:hAnsi="Arial" w:cs="Arial"/>
                <w:lang w:val="en-GB"/>
              </w:rPr>
              <w:t xml:space="preserve">Figure </w:t>
            </w:r>
            <w:r w:rsidR="00BC0FED">
              <w:rPr>
                <w:rFonts w:ascii="Arial" w:hAnsi="Arial" w:cs="Arial"/>
                <w:lang w:val="en-GB"/>
              </w:rPr>
              <w:t>20</w:t>
            </w:r>
            <w:r w:rsidRPr="00F65126">
              <w:rPr>
                <w:rFonts w:ascii="Arial" w:hAnsi="Arial" w:cs="Arial"/>
                <w:lang w:val="en-GB"/>
              </w:rPr>
              <w:t xml:space="preserve"> </w:t>
            </w:r>
            <w:r w:rsidR="00F65126" w:rsidRPr="00F65126">
              <w:rPr>
                <w:rFonts w:ascii="Arial" w:hAnsi="Arial" w:cs="Arial"/>
                <w:lang w:val="en-GB"/>
              </w:rPr>
              <w:t xml:space="preserve">presents original and new plans, </w:t>
            </w:r>
            <w:r w:rsidR="00D1120C" w:rsidRPr="00F65126">
              <w:rPr>
                <w:rFonts w:ascii="Arial" w:hAnsi="Arial" w:cs="Arial"/>
                <w:lang w:val="en-GB"/>
              </w:rPr>
              <w:t>considering</w:t>
            </w:r>
            <w:r w:rsidR="00F65126" w:rsidRPr="00F65126">
              <w:rPr>
                <w:rFonts w:ascii="Arial" w:hAnsi="Arial" w:cs="Arial"/>
                <w:lang w:val="en-GB"/>
              </w:rPr>
              <w:t xml:space="preserve"> the needs of a room for Grandma</w:t>
            </w:r>
            <w:r w:rsidR="00B16965">
              <w:rPr>
                <w:rFonts w:ascii="Arial" w:hAnsi="Arial" w:cs="Arial"/>
                <w:lang w:val="en-GB"/>
              </w:rPr>
              <w:t>, 20</w:t>
            </w:r>
            <w:r w:rsidR="004041E0">
              <w:rPr>
                <w:rFonts w:ascii="Arial" w:hAnsi="Arial" w:cs="Arial"/>
                <w:lang w:val="en-GB"/>
              </w:rPr>
              <w:t>13(</w:t>
            </w:r>
            <w:r w:rsidR="004041E0" w:rsidRPr="004041E0">
              <w:rPr>
                <w:rFonts w:ascii="Arial" w:hAnsi="Arial" w:cs="Arial"/>
                <w:lang w:val="en-GB"/>
              </w:rPr>
              <w:t>Kimizuka Architects</w:t>
            </w:r>
            <w:r w:rsidR="004041E0">
              <w:rPr>
                <w:rFonts w:ascii="Arial" w:hAnsi="Arial" w:cs="Arial"/>
                <w:lang w:val="en-GB"/>
              </w:rPr>
              <w:t>)</w:t>
            </w:r>
          </w:p>
        </w:tc>
      </w:tr>
    </w:tbl>
    <w:p w14:paraId="534EB64D" w14:textId="77777777" w:rsidR="00881499" w:rsidRDefault="00881499" w:rsidP="00A31078">
      <w:pPr>
        <w:jc w:val="both"/>
        <w:rPr>
          <w:rFonts w:ascii="Arial" w:hAnsi="Arial" w:cs="Arial"/>
        </w:rPr>
      </w:pPr>
    </w:p>
    <w:p w14:paraId="4A71CCFB" w14:textId="36401412" w:rsidR="00734482" w:rsidRDefault="00260385" w:rsidP="00A31078">
      <w:pPr>
        <w:jc w:val="both"/>
        <w:rPr>
          <w:rFonts w:ascii="Arial" w:hAnsi="Arial" w:cs="Arial"/>
        </w:rPr>
      </w:pPr>
      <w:r w:rsidRPr="00260385">
        <w:rPr>
          <w:rFonts w:ascii="Arial" w:hAnsi="Arial" w:cs="Arial"/>
        </w:rPr>
        <w:lastRenderedPageBreak/>
        <w:t xml:space="preserve">Through this application, the entire courtyard is illuminated by the midday sun. In the previous version, the courtyard was always dark, as the gable roof of the south wing prevented sunlight from getting inside (Etherington, 2018). The courtyard has sliding windows that provide sunlight from the south. It is also worth noting that the sunlight from the skylight shines all day, which additionally moods the passing day. </w:t>
      </w:r>
      <w:r w:rsidR="00734482" w:rsidRPr="00734482">
        <w:rPr>
          <w:rFonts w:ascii="Arial" w:hAnsi="Arial" w:cs="Arial"/>
        </w:rPr>
        <w:t>Figure 2</w:t>
      </w:r>
      <w:r w:rsidR="00BC0FED">
        <w:rPr>
          <w:rFonts w:ascii="Arial" w:hAnsi="Arial" w:cs="Arial"/>
        </w:rPr>
        <w:t>1</w:t>
      </w:r>
      <w:r w:rsidR="00734482" w:rsidRPr="00734482">
        <w:rPr>
          <w:rFonts w:ascii="Arial" w:hAnsi="Arial" w:cs="Arial"/>
        </w:rPr>
        <w:t xml:space="preserve"> shown plan of ground floor</w:t>
      </w:r>
      <w:r w:rsidR="00734482">
        <w:rPr>
          <w:rFonts w:ascii="Arial" w:hAnsi="Arial" w:cs="Arial"/>
        </w:rPr>
        <w:t xml:space="preserve">. </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734482" w14:paraId="382EF2B3" w14:textId="77777777" w:rsidTr="005B4BBE">
        <w:tc>
          <w:tcPr>
            <w:tcW w:w="9016" w:type="dxa"/>
          </w:tcPr>
          <w:p w14:paraId="49360371" w14:textId="28E0FD75" w:rsidR="00734482" w:rsidRDefault="00734482" w:rsidP="005B4BBE">
            <w:pPr>
              <w:jc w:val="center"/>
              <w:rPr>
                <w:rFonts w:ascii="Arial" w:hAnsi="Arial" w:cs="Arial"/>
              </w:rPr>
            </w:pPr>
            <w:r>
              <w:rPr>
                <w:rFonts w:ascii="Arial" w:hAnsi="Arial" w:cs="Arial"/>
                <w:noProof/>
              </w:rPr>
              <w:drawing>
                <wp:inline distT="0" distB="0" distL="0" distR="0" wp14:anchorId="5A68449A" wp14:editId="5CC87065">
                  <wp:extent cx="5731510" cy="4051935"/>
                  <wp:effectExtent l="0" t="0" r="2540" b="5715"/>
                  <wp:docPr id="30" name="Obraz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Obraz 30"/>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tc>
      </w:tr>
      <w:tr w:rsidR="00734482" w14:paraId="2C137D73" w14:textId="77777777" w:rsidTr="005B4BBE">
        <w:tc>
          <w:tcPr>
            <w:tcW w:w="9016" w:type="dxa"/>
          </w:tcPr>
          <w:p w14:paraId="7C217F09" w14:textId="25A1031C" w:rsidR="00734482" w:rsidRPr="00734482" w:rsidRDefault="00734482" w:rsidP="005B4BBE">
            <w:pPr>
              <w:jc w:val="center"/>
              <w:rPr>
                <w:rFonts w:ascii="Arial" w:hAnsi="Arial" w:cs="Arial"/>
                <w:lang w:val="en-GB"/>
              </w:rPr>
            </w:pPr>
            <w:r>
              <w:rPr>
                <w:rFonts w:ascii="Arial" w:hAnsi="Arial" w:cs="Arial"/>
                <w:lang w:val="en-GB"/>
              </w:rPr>
              <w:t xml:space="preserve">Figure </w:t>
            </w:r>
            <w:r w:rsidR="005B4BBE">
              <w:rPr>
                <w:rFonts w:ascii="Arial" w:hAnsi="Arial" w:cs="Arial"/>
                <w:lang w:val="en-GB"/>
              </w:rPr>
              <w:t>2</w:t>
            </w:r>
            <w:r w:rsidR="00BC0FED">
              <w:rPr>
                <w:rFonts w:ascii="Arial" w:hAnsi="Arial" w:cs="Arial"/>
                <w:lang w:val="en-GB"/>
              </w:rPr>
              <w:t>1</w:t>
            </w:r>
            <w:r w:rsidR="005B4BBE">
              <w:rPr>
                <w:rFonts w:ascii="Arial" w:hAnsi="Arial" w:cs="Arial"/>
                <w:lang w:val="en-GB"/>
              </w:rPr>
              <w:t xml:space="preserve"> </w:t>
            </w:r>
            <w:r w:rsidRPr="0006275A">
              <w:rPr>
                <w:rFonts w:ascii="Arial" w:hAnsi="Arial" w:cs="Arial"/>
                <w:lang w:val="en-GB"/>
              </w:rPr>
              <w:t xml:space="preserve">diagram shows natural light incorporation into design </w:t>
            </w:r>
            <w:r w:rsidR="005B4BBE">
              <w:rPr>
                <w:rFonts w:ascii="Arial" w:hAnsi="Arial" w:cs="Arial"/>
                <w:lang w:val="en-GB"/>
              </w:rPr>
              <w:t>ground</w:t>
            </w:r>
            <w:r>
              <w:rPr>
                <w:rFonts w:ascii="Arial" w:hAnsi="Arial" w:cs="Arial"/>
                <w:lang w:val="en-GB"/>
              </w:rPr>
              <w:t xml:space="preserve"> floor plan in </w:t>
            </w:r>
            <w:r w:rsidR="005B4BBE">
              <w:rPr>
                <w:rFonts w:ascii="Arial" w:hAnsi="Arial" w:cs="Arial"/>
                <w:lang w:val="en-GB"/>
              </w:rPr>
              <w:t>Lightwell House</w:t>
            </w:r>
            <w:r>
              <w:rPr>
                <w:rFonts w:ascii="Arial" w:hAnsi="Arial" w:cs="Arial"/>
                <w:lang w:val="en-GB"/>
              </w:rPr>
              <w:t>, 20</w:t>
            </w:r>
            <w:r w:rsidR="005B4BBE">
              <w:rPr>
                <w:rFonts w:ascii="Arial" w:hAnsi="Arial" w:cs="Arial"/>
                <w:lang w:val="en-GB"/>
              </w:rPr>
              <w:t>13 (Kimizuka-Architects</w:t>
            </w:r>
            <w:r w:rsidR="00CD33CD">
              <w:rPr>
                <w:rFonts w:ascii="Arial" w:hAnsi="Arial" w:cs="Arial"/>
                <w:lang w:val="en-GB"/>
              </w:rPr>
              <w:t>, edit Blanka Grobelna</w:t>
            </w:r>
            <w:r w:rsidR="005B4BBE">
              <w:rPr>
                <w:rFonts w:ascii="Arial" w:hAnsi="Arial" w:cs="Arial"/>
                <w:lang w:val="en-GB"/>
              </w:rPr>
              <w:t>)</w:t>
            </w:r>
          </w:p>
        </w:tc>
      </w:tr>
    </w:tbl>
    <w:p w14:paraId="2327D431" w14:textId="77777777" w:rsidR="00734482" w:rsidRDefault="00734482" w:rsidP="00A31078">
      <w:pPr>
        <w:jc w:val="both"/>
        <w:rPr>
          <w:rFonts w:ascii="Arial" w:hAnsi="Arial" w:cs="Arial"/>
        </w:rPr>
      </w:pPr>
    </w:p>
    <w:p w14:paraId="04C82F20" w14:textId="77F647EC" w:rsidR="00B31F98" w:rsidRDefault="00260385" w:rsidP="00A31078">
      <w:pPr>
        <w:jc w:val="both"/>
        <w:rPr>
          <w:rFonts w:ascii="Arial" w:hAnsi="Arial" w:cs="Arial"/>
        </w:rPr>
      </w:pPr>
      <w:r w:rsidRPr="00260385">
        <w:rPr>
          <w:rFonts w:ascii="Arial" w:hAnsi="Arial" w:cs="Arial"/>
        </w:rPr>
        <w:t xml:space="preserve">On the first floor there are bedrooms of a young family, a </w:t>
      </w:r>
      <w:proofErr w:type="gramStart"/>
      <w:r w:rsidRPr="00260385">
        <w:rPr>
          <w:rFonts w:ascii="Arial" w:hAnsi="Arial" w:cs="Arial"/>
        </w:rPr>
        <w:t>studio</w:t>
      </w:r>
      <w:proofErr w:type="gramEnd"/>
      <w:r w:rsidRPr="00260385">
        <w:rPr>
          <w:rFonts w:ascii="Arial" w:hAnsi="Arial" w:cs="Arial"/>
        </w:rPr>
        <w:t xml:space="preserve"> and a terrace roof, which provides additional space combined with the external environment (Etherington, 2018). Skylight and spiral planning help all rooms with natural lighting and ventilation</w:t>
      </w:r>
      <w:r w:rsidR="0023320C">
        <w:rPr>
          <w:rFonts w:ascii="Arial" w:hAnsi="Arial" w:cs="Arial"/>
        </w:rPr>
        <w:t xml:space="preserve"> </w:t>
      </w:r>
      <w:r w:rsidR="0023320C" w:rsidRPr="0023320C">
        <w:rPr>
          <w:rFonts w:ascii="Arial" w:hAnsi="Arial" w:cs="Arial"/>
        </w:rPr>
        <w:t>we can see it in figure 2</w:t>
      </w:r>
      <w:r w:rsidR="00A4059C">
        <w:rPr>
          <w:rFonts w:ascii="Arial" w:hAnsi="Arial" w:cs="Arial"/>
        </w:rPr>
        <w:t>2</w:t>
      </w:r>
      <w:r w:rsidR="0023320C" w:rsidRPr="0023320C">
        <w:rPr>
          <w:rFonts w:ascii="Arial" w:hAnsi="Arial" w:cs="Arial"/>
        </w:rPr>
        <w:t>.</w:t>
      </w:r>
      <w:r w:rsidRPr="00260385">
        <w:rPr>
          <w:rFonts w:ascii="Arial" w:hAnsi="Arial" w:cs="Arial"/>
        </w:rPr>
        <w:t xml:space="preserve"> However, this is not only to balance the goal, but also to create a shared sense of value for different generations living together. The whole house is clean and bright, showing the sensory processes, natural elements. On the eastern wall of Lightwell, wooden longitudinal beams are used to convey a feeling of domestic warmth. We can also notice the door to the glove box which is a continuation of the beams and does not stand out in any way. The inspiration for this project was tsubo-niwa. In Japan, it is a </w:t>
      </w:r>
      <w:r w:rsidR="006546BB" w:rsidRPr="00260385">
        <w:rPr>
          <w:rFonts w:ascii="Arial" w:hAnsi="Arial" w:cs="Arial"/>
        </w:rPr>
        <w:t>popular</w:t>
      </w:r>
      <w:r w:rsidRPr="00260385">
        <w:rPr>
          <w:rFonts w:ascii="Arial" w:hAnsi="Arial" w:cs="Arial"/>
        </w:rPr>
        <w:t xml:space="preserve"> garden design technique that provides a touch of nature, where a combination of external and internal nature is created (Anika, 2017). It is a small space in the </w:t>
      </w:r>
      <w:proofErr w:type="spellStart"/>
      <w:r w:rsidRPr="00260385">
        <w:rPr>
          <w:rFonts w:ascii="Arial" w:hAnsi="Arial" w:cs="Arial"/>
        </w:rPr>
        <w:t>center</w:t>
      </w:r>
      <w:proofErr w:type="spellEnd"/>
      <w:r w:rsidRPr="00260385">
        <w:rPr>
          <w:rFonts w:ascii="Arial" w:hAnsi="Arial" w:cs="Arial"/>
        </w:rPr>
        <w:t xml:space="preserve"> of the house that only a living person has access to, as if they had gained a piece of land (Anika, 2017). Tsubo-niwa also acts as lighting, which can be seen in the Lightwell House project. In this case, the lantern is a symbol of memories as well as a new beginning. Tsubo-niwa helps to ventilate small houses, where it allows the wind to enter the living space (Anika, 2017). It is usually made in places where the host can enjoy the view, </w:t>
      </w:r>
      <w:r w:rsidR="006546BB" w:rsidRPr="00260385">
        <w:rPr>
          <w:rFonts w:ascii="Arial" w:hAnsi="Arial" w:cs="Arial"/>
        </w:rPr>
        <w:t>i.e.,</w:t>
      </w:r>
      <w:r w:rsidRPr="00260385">
        <w:rPr>
          <w:rFonts w:ascii="Arial" w:hAnsi="Arial" w:cs="Arial"/>
        </w:rPr>
        <w:t xml:space="preserve"> during dinner or relaxing. In Japan, it is associated with purifying thoughts and going deep into oneself. The Japanese believe in the power of nature, they also believe that we are for nature, not nature for us. The combination of these two dependencies creates </w:t>
      </w:r>
      <w:r w:rsidRPr="00260385">
        <w:rPr>
          <w:rFonts w:ascii="Arial" w:hAnsi="Arial" w:cs="Arial"/>
        </w:rPr>
        <w:lastRenderedPageBreak/>
        <w:t xml:space="preserve">the coherence of our existence. Kentaro Kimizuka in this project showed her from a different angle. It does not have an inside </w:t>
      </w:r>
      <w:r w:rsidR="006546BB" w:rsidRPr="00260385">
        <w:rPr>
          <w:rFonts w:ascii="Arial" w:hAnsi="Arial" w:cs="Arial"/>
        </w:rPr>
        <w:t>garden but</w:t>
      </w:r>
      <w:r w:rsidRPr="00260385">
        <w:rPr>
          <w:rFonts w:ascii="Arial" w:hAnsi="Arial" w:cs="Arial"/>
        </w:rPr>
        <w:t xml:space="preserve"> has gained a modern and stylish solution to the feeling of being close to nature.</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724C0" w14:paraId="60AA7221" w14:textId="77777777" w:rsidTr="006724C0">
        <w:tc>
          <w:tcPr>
            <w:tcW w:w="9016" w:type="dxa"/>
          </w:tcPr>
          <w:p w14:paraId="4ABD7125" w14:textId="3F34E4BE" w:rsidR="006724C0" w:rsidRDefault="006724C0" w:rsidP="006724C0">
            <w:pPr>
              <w:jc w:val="center"/>
              <w:rPr>
                <w:rFonts w:ascii="Arial" w:hAnsi="Arial" w:cs="Arial"/>
              </w:rPr>
            </w:pPr>
            <w:r>
              <w:rPr>
                <w:rFonts w:ascii="Arial" w:hAnsi="Arial" w:cs="Arial"/>
                <w:noProof/>
              </w:rPr>
              <w:drawing>
                <wp:inline distT="0" distB="0" distL="0" distR="0" wp14:anchorId="6B381BEC" wp14:editId="7B34203F">
                  <wp:extent cx="5731510" cy="4051935"/>
                  <wp:effectExtent l="0" t="0" r="2540" b="5715"/>
                  <wp:docPr id="31" name="Obraz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Obraz 3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tc>
      </w:tr>
      <w:tr w:rsidR="006724C0" w14:paraId="61329B9F" w14:textId="77777777" w:rsidTr="006724C0">
        <w:trPr>
          <w:trHeight w:val="534"/>
        </w:trPr>
        <w:tc>
          <w:tcPr>
            <w:tcW w:w="9016" w:type="dxa"/>
          </w:tcPr>
          <w:p w14:paraId="05E94617" w14:textId="230EEB52" w:rsidR="006724C0" w:rsidRPr="006724C0" w:rsidRDefault="006724C0" w:rsidP="006724C0">
            <w:pPr>
              <w:jc w:val="center"/>
              <w:rPr>
                <w:rFonts w:ascii="Arial" w:hAnsi="Arial" w:cs="Arial"/>
                <w:lang w:val="en-GB"/>
              </w:rPr>
            </w:pPr>
            <w:r>
              <w:rPr>
                <w:rFonts w:ascii="Arial" w:hAnsi="Arial" w:cs="Arial"/>
                <w:lang w:val="en-GB"/>
              </w:rPr>
              <w:t>Figure 2</w:t>
            </w:r>
            <w:r w:rsidR="00A4059C">
              <w:rPr>
                <w:rFonts w:ascii="Arial" w:hAnsi="Arial" w:cs="Arial"/>
                <w:lang w:val="en-GB"/>
              </w:rPr>
              <w:t>2</w:t>
            </w:r>
            <w:r>
              <w:rPr>
                <w:rFonts w:ascii="Arial" w:hAnsi="Arial" w:cs="Arial"/>
                <w:lang w:val="en-GB"/>
              </w:rPr>
              <w:t xml:space="preserve"> </w:t>
            </w:r>
            <w:r w:rsidRPr="0006275A">
              <w:rPr>
                <w:rFonts w:ascii="Arial" w:hAnsi="Arial" w:cs="Arial"/>
                <w:lang w:val="en-GB"/>
              </w:rPr>
              <w:t xml:space="preserve">diagram shows natural light incorporation into design </w:t>
            </w:r>
            <w:r>
              <w:rPr>
                <w:rFonts w:ascii="Arial" w:hAnsi="Arial" w:cs="Arial"/>
                <w:lang w:val="en-GB"/>
              </w:rPr>
              <w:t>first floor plan in Lightwell House, 2013 (Kimizuka-Architects, edit Blanka Grobelna</w:t>
            </w:r>
          </w:p>
        </w:tc>
      </w:tr>
    </w:tbl>
    <w:p w14:paraId="79FD3EC5" w14:textId="77777777" w:rsidR="006546BB" w:rsidRDefault="006546BB" w:rsidP="00A31078">
      <w:pPr>
        <w:jc w:val="both"/>
        <w:rPr>
          <w:rFonts w:ascii="Arial" w:hAnsi="Arial" w:cs="Arial"/>
        </w:rPr>
      </w:pPr>
    </w:p>
    <w:p w14:paraId="64ED37BC" w14:textId="48344884" w:rsidR="006546BB" w:rsidRPr="008B687C" w:rsidRDefault="006546BB" w:rsidP="006546BB">
      <w:pPr>
        <w:jc w:val="both"/>
        <w:rPr>
          <w:rFonts w:ascii="Arial" w:hAnsi="Arial" w:cs="Arial"/>
          <w:sz w:val="24"/>
          <w:szCs w:val="24"/>
        </w:rPr>
      </w:pPr>
      <w:r w:rsidRPr="00505E75">
        <w:rPr>
          <w:rFonts w:ascii="Arial" w:hAnsi="Arial" w:cs="Arial"/>
          <w:sz w:val="24"/>
          <w:szCs w:val="24"/>
        </w:rPr>
        <w:t>Relation to the</w:t>
      </w:r>
      <w:r w:rsidR="00564718">
        <w:rPr>
          <w:rFonts w:ascii="Arial" w:hAnsi="Arial" w:cs="Arial"/>
          <w:sz w:val="24"/>
          <w:szCs w:val="24"/>
        </w:rPr>
        <w:t xml:space="preserve"> natural</w:t>
      </w:r>
      <w:r w:rsidRPr="00505E75">
        <w:rPr>
          <w:rFonts w:ascii="Arial" w:hAnsi="Arial" w:cs="Arial"/>
          <w:sz w:val="24"/>
          <w:szCs w:val="24"/>
        </w:rPr>
        <w:t xml:space="preserve"> light</w:t>
      </w:r>
    </w:p>
    <w:p w14:paraId="43B06087" w14:textId="035E0614" w:rsidR="00260385" w:rsidRDefault="00260385" w:rsidP="00A31078">
      <w:pPr>
        <w:jc w:val="both"/>
        <w:rPr>
          <w:rFonts w:ascii="Arial" w:hAnsi="Arial" w:cs="Arial"/>
        </w:rPr>
      </w:pPr>
    </w:p>
    <w:p w14:paraId="491BE024" w14:textId="086A08D1" w:rsidR="006546BB" w:rsidRDefault="008A0C6C" w:rsidP="00A31078">
      <w:pPr>
        <w:jc w:val="both"/>
        <w:rPr>
          <w:rFonts w:ascii="Arial" w:hAnsi="Arial" w:cs="Arial"/>
        </w:rPr>
      </w:pPr>
      <w:r>
        <w:rPr>
          <w:rFonts w:ascii="Arial" w:hAnsi="Arial" w:cs="Arial"/>
        </w:rPr>
        <w:tab/>
      </w:r>
      <w:r w:rsidRPr="008A0C6C">
        <w:rPr>
          <w:rFonts w:ascii="Arial" w:hAnsi="Arial" w:cs="Arial"/>
        </w:rPr>
        <w:t xml:space="preserve">In fact, in this project, the skylight is just a void filled with natural light, but it is a symbol that </w:t>
      </w:r>
      <w:proofErr w:type="spellStart"/>
      <w:r w:rsidRPr="008A0C6C">
        <w:rPr>
          <w:rFonts w:ascii="Arial" w:hAnsi="Arial" w:cs="Arial"/>
        </w:rPr>
        <w:t>honors</w:t>
      </w:r>
      <w:proofErr w:type="spellEnd"/>
      <w:r w:rsidRPr="008A0C6C">
        <w:rPr>
          <w:rFonts w:ascii="Arial" w:hAnsi="Arial" w:cs="Arial"/>
        </w:rPr>
        <w:t xml:space="preserve"> Grandma's memories of her former home and reflects the young generation's vision of their new </w:t>
      </w:r>
      <w:r w:rsidR="00C55BF2" w:rsidRPr="008A0C6C">
        <w:rPr>
          <w:rFonts w:ascii="Arial" w:hAnsi="Arial" w:cs="Arial"/>
        </w:rPr>
        <w:t>life</w:t>
      </w:r>
      <w:r w:rsidR="00C55BF2">
        <w:rPr>
          <w:rFonts w:ascii="Arial" w:hAnsi="Arial" w:cs="Arial"/>
        </w:rPr>
        <w:t xml:space="preserve"> </w:t>
      </w:r>
      <w:r w:rsidR="00C55BF2" w:rsidRPr="00D842F1">
        <w:rPr>
          <w:rFonts w:ascii="Arial" w:hAnsi="Arial" w:cs="Arial"/>
        </w:rPr>
        <w:t>shown</w:t>
      </w:r>
      <w:r w:rsidR="00D842F1" w:rsidRPr="00D842F1">
        <w:rPr>
          <w:rFonts w:ascii="Arial" w:hAnsi="Arial" w:cs="Arial"/>
        </w:rPr>
        <w:t xml:space="preserve"> in Figure 2</w:t>
      </w:r>
      <w:r w:rsidR="00A4059C">
        <w:rPr>
          <w:rFonts w:ascii="Arial" w:hAnsi="Arial" w:cs="Arial"/>
        </w:rPr>
        <w:t>3</w:t>
      </w:r>
      <w:r w:rsidR="00D842F1">
        <w:rPr>
          <w:rFonts w:ascii="Arial" w:hAnsi="Arial" w:cs="Arial"/>
        </w:rPr>
        <w:t>.</w:t>
      </w:r>
      <w:r w:rsidRPr="008A0C6C">
        <w:rPr>
          <w:rFonts w:ascii="Arial" w:hAnsi="Arial" w:cs="Arial"/>
        </w:rPr>
        <w:t xml:space="preserve"> The rooms gain additional ventilation and the space closest to our heart. Despite the lack of a garden, which was usually a symbol of the changing space in tsubo-niwa, here we can take the sun as this symbol, which each day gives the angle of incidence at the site of the Lightwell refraction, but as the day passes, the angle of the sun's rays changes, sometimes it sets behind the clouds, making this a magical and unusual place. As Kentaro Kimizuka emphasized, natural light is an important element of construction in residential buildings, especially southern light. The Lightwell House project is part of this architecture.</w:t>
      </w:r>
    </w:p>
    <w:tbl>
      <w:tblPr>
        <w:tblStyle w:val="Tabela-Siatka"/>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842F1" w14:paraId="63A06341" w14:textId="77777777" w:rsidTr="00456E6B">
        <w:tc>
          <w:tcPr>
            <w:tcW w:w="9016" w:type="dxa"/>
          </w:tcPr>
          <w:p w14:paraId="6E08D355" w14:textId="2DB54674" w:rsidR="00D842F1" w:rsidRDefault="00C55BF2" w:rsidP="00395965">
            <w:pPr>
              <w:jc w:val="center"/>
              <w:rPr>
                <w:rFonts w:ascii="Arial" w:hAnsi="Arial" w:cs="Arial"/>
              </w:rPr>
            </w:pPr>
            <w:r>
              <w:rPr>
                <w:rFonts w:ascii="Arial" w:hAnsi="Arial" w:cs="Arial"/>
                <w:noProof/>
              </w:rPr>
              <w:lastRenderedPageBreak/>
              <w:drawing>
                <wp:inline distT="0" distB="0" distL="0" distR="0" wp14:anchorId="1E5C98AC" wp14:editId="30A92E27">
                  <wp:extent cx="5731510" cy="3891280"/>
                  <wp:effectExtent l="0" t="0" r="2540" b="0"/>
                  <wp:docPr id="32" name="Obraz 32" descr="Obraz zawierający wewnątrz, ściana, sufit, podłoże&#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Obraz 32" descr="Obraz zawierający wewnątrz, ściana, sufit, podłoże&#10;&#10;Opis wygenerowany automatycznie"/>
                          <pic:cNvPicPr/>
                        </pic:nvPicPr>
                        <pic:blipFill>
                          <a:blip r:embed="rId37">
                            <a:extLst>
                              <a:ext uri="{28A0092B-C50C-407E-A947-70E740481C1C}">
                                <a14:useLocalDpi xmlns:a14="http://schemas.microsoft.com/office/drawing/2010/main" val="0"/>
                              </a:ext>
                            </a:extLst>
                          </a:blip>
                          <a:stretch>
                            <a:fillRect/>
                          </a:stretch>
                        </pic:blipFill>
                        <pic:spPr>
                          <a:xfrm>
                            <a:off x="0" y="0"/>
                            <a:ext cx="5731510" cy="3891280"/>
                          </a:xfrm>
                          <a:prstGeom prst="rect">
                            <a:avLst/>
                          </a:prstGeom>
                        </pic:spPr>
                      </pic:pic>
                    </a:graphicData>
                  </a:graphic>
                </wp:inline>
              </w:drawing>
            </w:r>
          </w:p>
        </w:tc>
      </w:tr>
      <w:tr w:rsidR="00D842F1" w14:paraId="504B1590" w14:textId="77777777" w:rsidTr="00456E6B">
        <w:tc>
          <w:tcPr>
            <w:tcW w:w="9016" w:type="dxa"/>
          </w:tcPr>
          <w:p w14:paraId="1B0CACBA" w14:textId="601FA1A5" w:rsidR="00D842F1" w:rsidRPr="00395965" w:rsidRDefault="00C55BF2" w:rsidP="00395965">
            <w:pPr>
              <w:jc w:val="center"/>
              <w:rPr>
                <w:rFonts w:ascii="Arial" w:hAnsi="Arial" w:cs="Arial"/>
                <w:lang w:val="en-GB"/>
              </w:rPr>
            </w:pPr>
            <w:r w:rsidRPr="00395965">
              <w:rPr>
                <w:rFonts w:ascii="Arial" w:hAnsi="Arial" w:cs="Arial"/>
                <w:lang w:val="en-GB"/>
              </w:rPr>
              <w:t>Figure 2</w:t>
            </w:r>
            <w:r w:rsidR="00A4059C">
              <w:rPr>
                <w:rFonts w:ascii="Arial" w:hAnsi="Arial" w:cs="Arial"/>
                <w:lang w:val="en-GB"/>
              </w:rPr>
              <w:t>3</w:t>
            </w:r>
            <w:r w:rsidRPr="00395965">
              <w:rPr>
                <w:rFonts w:ascii="Arial" w:hAnsi="Arial" w:cs="Arial"/>
                <w:lang w:val="en-GB"/>
              </w:rPr>
              <w:t xml:space="preserve"> </w:t>
            </w:r>
            <w:r w:rsidR="00395965" w:rsidRPr="00395965">
              <w:rPr>
                <w:rFonts w:ascii="Arial" w:hAnsi="Arial" w:cs="Arial"/>
                <w:lang w:val="en-GB"/>
              </w:rPr>
              <w:t>shows a living room with a kitchen, with a view of Lightwell</w:t>
            </w:r>
            <w:r w:rsidR="00395965">
              <w:rPr>
                <w:rFonts w:ascii="Arial" w:hAnsi="Arial" w:cs="Arial"/>
                <w:lang w:val="en-GB"/>
              </w:rPr>
              <w:t>, 2013</w:t>
            </w:r>
            <w:r w:rsidR="00456E6B">
              <w:rPr>
                <w:rFonts w:ascii="Arial" w:hAnsi="Arial" w:cs="Arial"/>
                <w:lang w:val="en-GB"/>
              </w:rPr>
              <w:t xml:space="preserve"> (Kimizuka-Architects)</w:t>
            </w:r>
          </w:p>
        </w:tc>
      </w:tr>
    </w:tbl>
    <w:p w14:paraId="300C2E5A" w14:textId="77777777" w:rsidR="00D842F1" w:rsidRDefault="00D842F1" w:rsidP="00A31078">
      <w:pPr>
        <w:jc w:val="both"/>
        <w:rPr>
          <w:rFonts w:ascii="Arial" w:hAnsi="Arial" w:cs="Arial"/>
        </w:rPr>
      </w:pPr>
    </w:p>
    <w:p w14:paraId="519E5865" w14:textId="42B20624" w:rsidR="008A0C6C" w:rsidRDefault="008A0C6C" w:rsidP="00A31078">
      <w:pPr>
        <w:jc w:val="both"/>
        <w:rPr>
          <w:rFonts w:ascii="Arial" w:hAnsi="Arial" w:cs="Arial"/>
        </w:rPr>
      </w:pPr>
    </w:p>
    <w:p w14:paraId="693127F5" w14:textId="14031C39" w:rsidR="008A0C6C" w:rsidRPr="000D7325" w:rsidRDefault="008A0C6C" w:rsidP="008A0C6C">
      <w:pPr>
        <w:jc w:val="both"/>
        <w:rPr>
          <w:rFonts w:ascii="Arial" w:hAnsi="Arial" w:cs="Arial"/>
          <w:sz w:val="24"/>
          <w:szCs w:val="24"/>
        </w:rPr>
      </w:pPr>
      <w:r w:rsidRPr="000D7325">
        <w:rPr>
          <w:rFonts w:ascii="Arial" w:hAnsi="Arial" w:cs="Arial"/>
          <w:sz w:val="24"/>
          <w:szCs w:val="24"/>
        </w:rPr>
        <w:t xml:space="preserve">Principles of </w:t>
      </w:r>
      <w:r w:rsidR="00564718">
        <w:rPr>
          <w:rFonts w:ascii="Arial" w:hAnsi="Arial" w:cs="Arial"/>
          <w:sz w:val="24"/>
          <w:szCs w:val="24"/>
        </w:rPr>
        <w:t>day</w:t>
      </w:r>
      <w:r w:rsidRPr="000D7325">
        <w:rPr>
          <w:rFonts w:ascii="Arial" w:hAnsi="Arial" w:cs="Arial"/>
          <w:sz w:val="24"/>
          <w:szCs w:val="24"/>
        </w:rPr>
        <w:t>light</w:t>
      </w:r>
    </w:p>
    <w:p w14:paraId="42A258B0" w14:textId="1DD6E1E9" w:rsidR="008A0C6C" w:rsidRDefault="008A0C6C" w:rsidP="00A31078">
      <w:pPr>
        <w:jc w:val="both"/>
        <w:rPr>
          <w:rFonts w:ascii="Arial" w:hAnsi="Arial" w:cs="Arial"/>
        </w:rPr>
      </w:pPr>
    </w:p>
    <w:p w14:paraId="57A55D71" w14:textId="24A549A2" w:rsidR="008A0C6C" w:rsidRDefault="002E4B85" w:rsidP="00A31078">
      <w:pPr>
        <w:jc w:val="both"/>
        <w:rPr>
          <w:rFonts w:ascii="Arial" w:hAnsi="Arial" w:cs="Arial"/>
        </w:rPr>
      </w:pPr>
      <w:r>
        <w:rPr>
          <w:rFonts w:ascii="Arial" w:hAnsi="Arial" w:cs="Arial"/>
        </w:rPr>
        <w:tab/>
      </w:r>
      <w:r w:rsidR="00420844" w:rsidRPr="00420844">
        <w:rPr>
          <w:rFonts w:ascii="Arial" w:hAnsi="Arial" w:cs="Arial"/>
        </w:rPr>
        <w:t xml:space="preserve">The use of natural light has a wide range of interacting elements. In this project, create common sense for different generations. It </w:t>
      </w:r>
      <w:r w:rsidR="00117A40" w:rsidRPr="00420844">
        <w:rPr>
          <w:rFonts w:ascii="Arial" w:hAnsi="Arial" w:cs="Arial"/>
        </w:rPr>
        <w:t>did not</w:t>
      </w:r>
      <w:r w:rsidR="00420844" w:rsidRPr="00420844">
        <w:rPr>
          <w:rFonts w:ascii="Arial" w:hAnsi="Arial" w:cs="Arial"/>
        </w:rPr>
        <w:t xml:space="preserve"> just mean adding it to the surroundings of the building. It </w:t>
      </w:r>
      <w:r w:rsidR="00117A40" w:rsidRPr="00420844">
        <w:rPr>
          <w:rFonts w:ascii="Arial" w:hAnsi="Arial" w:cs="Arial"/>
        </w:rPr>
        <w:t>was not</w:t>
      </w:r>
      <w:r w:rsidR="00420844" w:rsidRPr="00420844">
        <w:rPr>
          <w:rFonts w:ascii="Arial" w:hAnsi="Arial" w:cs="Arial"/>
        </w:rPr>
        <w:t xml:space="preserve"> about playing with light. The perceptual relationship between the home and the sun for each period of the day. Spiral planning in natural light and air. Create a sense of worth for generations. </w:t>
      </w:r>
      <w:r>
        <w:rPr>
          <w:rFonts w:ascii="Arial" w:hAnsi="Arial" w:cs="Arial"/>
        </w:rPr>
        <w:t>Natural light application is more than a free resource for this project.</w:t>
      </w:r>
    </w:p>
    <w:p w14:paraId="74068AB7" w14:textId="3A047788" w:rsidR="000C2E56" w:rsidRDefault="000C2E56" w:rsidP="00A31078">
      <w:pPr>
        <w:jc w:val="both"/>
        <w:rPr>
          <w:rFonts w:ascii="Arial" w:hAnsi="Arial" w:cs="Arial"/>
        </w:rPr>
      </w:pPr>
    </w:p>
    <w:p w14:paraId="586A695B" w14:textId="0558B6CE" w:rsidR="000C2E56" w:rsidRDefault="000C2E56" w:rsidP="00A31078">
      <w:pPr>
        <w:jc w:val="both"/>
        <w:rPr>
          <w:rFonts w:ascii="Arial" w:hAnsi="Arial" w:cs="Arial"/>
        </w:rPr>
      </w:pPr>
    </w:p>
    <w:p w14:paraId="3769C225" w14:textId="6F49DFF4" w:rsidR="000C2E56" w:rsidRDefault="000C2E56" w:rsidP="00A31078">
      <w:pPr>
        <w:jc w:val="both"/>
        <w:rPr>
          <w:rFonts w:ascii="Arial" w:hAnsi="Arial" w:cs="Arial"/>
        </w:rPr>
      </w:pPr>
    </w:p>
    <w:p w14:paraId="00217DAB" w14:textId="1FDEBD80" w:rsidR="000C2E56" w:rsidRDefault="000C2E56" w:rsidP="00A31078">
      <w:pPr>
        <w:jc w:val="both"/>
        <w:rPr>
          <w:rFonts w:ascii="Arial" w:hAnsi="Arial" w:cs="Arial"/>
        </w:rPr>
      </w:pPr>
    </w:p>
    <w:p w14:paraId="3F1889B4" w14:textId="2B679B14" w:rsidR="000C2E56" w:rsidRDefault="000C2E56" w:rsidP="00A31078">
      <w:pPr>
        <w:jc w:val="both"/>
        <w:rPr>
          <w:rFonts w:ascii="Arial" w:hAnsi="Arial" w:cs="Arial"/>
        </w:rPr>
      </w:pPr>
    </w:p>
    <w:p w14:paraId="40B51C31" w14:textId="7F075A0A" w:rsidR="000C2E56" w:rsidRDefault="000C2E56" w:rsidP="00A31078">
      <w:pPr>
        <w:jc w:val="both"/>
        <w:rPr>
          <w:rFonts w:ascii="Arial" w:hAnsi="Arial" w:cs="Arial"/>
        </w:rPr>
      </w:pPr>
    </w:p>
    <w:p w14:paraId="58163475" w14:textId="66E74C09" w:rsidR="000C2E56" w:rsidRDefault="000C2E56" w:rsidP="00A31078">
      <w:pPr>
        <w:jc w:val="both"/>
        <w:rPr>
          <w:rFonts w:ascii="Arial" w:hAnsi="Arial" w:cs="Arial"/>
        </w:rPr>
      </w:pPr>
    </w:p>
    <w:p w14:paraId="525CE5D0" w14:textId="50E92FA8" w:rsidR="000C2E56" w:rsidRDefault="000C2E56" w:rsidP="00A31078">
      <w:pPr>
        <w:jc w:val="both"/>
        <w:rPr>
          <w:rFonts w:ascii="Arial" w:hAnsi="Arial" w:cs="Arial"/>
        </w:rPr>
      </w:pPr>
    </w:p>
    <w:p w14:paraId="1FB22A2F" w14:textId="11091588" w:rsidR="000C2E56" w:rsidRDefault="000C2E56" w:rsidP="00A31078">
      <w:pPr>
        <w:jc w:val="both"/>
        <w:rPr>
          <w:rFonts w:ascii="Arial" w:hAnsi="Arial" w:cs="Arial"/>
        </w:rPr>
      </w:pPr>
    </w:p>
    <w:p w14:paraId="248BCEAF" w14:textId="532298E9" w:rsidR="000C2E56" w:rsidRDefault="00420F75" w:rsidP="00A31078">
      <w:pPr>
        <w:jc w:val="both"/>
        <w:rPr>
          <w:rFonts w:ascii="Arial" w:hAnsi="Arial" w:cs="Arial"/>
          <w:b/>
          <w:bCs/>
        </w:rPr>
      </w:pPr>
      <w:r w:rsidRPr="00E96149">
        <w:rPr>
          <w:rFonts w:ascii="Arial" w:hAnsi="Arial" w:cs="Arial"/>
          <w:b/>
          <w:bCs/>
        </w:rPr>
        <w:lastRenderedPageBreak/>
        <w:t>Chapter 4: Analysis and comparison of case studies</w:t>
      </w:r>
    </w:p>
    <w:p w14:paraId="7151003A" w14:textId="77777777" w:rsidR="00C15951" w:rsidRDefault="00C15951" w:rsidP="00A31078">
      <w:pPr>
        <w:jc w:val="both"/>
        <w:rPr>
          <w:rFonts w:ascii="Arial" w:hAnsi="Arial" w:cs="Arial"/>
          <w:b/>
          <w:bCs/>
        </w:rPr>
      </w:pPr>
    </w:p>
    <w:p w14:paraId="6C42E2F3" w14:textId="4ED3838D" w:rsidR="00420F75" w:rsidRDefault="00C15951" w:rsidP="00A31078">
      <w:pPr>
        <w:jc w:val="both"/>
        <w:rPr>
          <w:rFonts w:ascii="Arial" w:hAnsi="Arial" w:cs="Arial"/>
        </w:rPr>
      </w:pPr>
      <w:r>
        <w:rPr>
          <w:rFonts w:ascii="Arial" w:hAnsi="Arial" w:cs="Arial"/>
        </w:rPr>
        <w:tab/>
      </w:r>
      <w:r w:rsidRPr="00C15951">
        <w:rPr>
          <w:rFonts w:ascii="Arial" w:hAnsi="Arial" w:cs="Arial"/>
        </w:rPr>
        <w:t>The first private house I discussed was Villa Mairea. Alvar Aalto in this project showed a special combination of the feeling of the forest at home. The arrangement of the natural light space externalized the multi-functionality of the environment. The perspective of internal interpretation with the use of natural light and emotional connection with the surroundings and landscape. Also inspired by Japanese architecture. Villa Mairea is not just a private house project. It is a link and stimulation considered to be a love poem</w:t>
      </w:r>
      <w:r w:rsidR="00606BA2">
        <w:rPr>
          <w:rFonts w:ascii="Arial" w:hAnsi="Arial" w:cs="Arial"/>
        </w:rPr>
        <w:t xml:space="preserve"> </w:t>
      </w:r>
      <w:r w:rsidR="00606BA2" w:rsidRPr="002D1E6E">
        <w:rPr>
          <w:rFonts w:ascii="Arial" w:hAnsi="Arial" w:cs="Arial"/>
        </w:rPr>
        <w:t xml:space="preserve">(LOVE POEM - the story of Villa </w:t>
      </w:r>
      <w:r w:rsidR="00606BA2">
        <w:rPr>
          <w:rFonts w:ascii="Arial" w:hAnsi="Arial" w:cs="Arial"/>
        </w:rPr>
        <w:t>M</w:t>
      </w:r>
      <w:r w:rsidR="00606BA2" w:rsidRPr="002D1E6E">
        <w:rPr>
          <w:rFonts w:ascii="Arial" w:hAnsi="Arial" w:cs="Arial"/>
        </w:rPr>
        <w:t>airea, 2020</w:t>
      </w:r>
      <w:r w:rsidR="00606BA2">
        <w:rPr>
          <w:rFonts w:ascii="Arial" w:hAnsi="Arial" w:cs="Arial"/>
        </w:rPr>
        <w:t>)</w:t>
      </w:r>
      <w:r w:rsidRPr="00C15951">
        <w:rPr>
          <w:rFonts w:ascii="Arial" w:hAnsi="Arial" w:cs="Arial"/>
        </w:rPr>
        <w:t>. Aalto showed knowledge of the geography of the sun, where in this project he highlighted the appropriate intensity of natural light, the angle of the sun in the sky as well as the orientation of the house and L-shaped plans</w:t>
      </w:r>
      <w:r w:rsidR="00637399">
        <w:rPr>
          <w:rFonts w:ascii="Arial" w:hAnsi="Arial" w:cs="Arial"/>
        </w:rPr>
        <w:t xml:space="preserve"> </w:t>
      </w:r>
      <w:r w:rsidR="00637399" w:rsidRPr="00637399">
        <w:rPr>
          <w:rFonts w:ascii="Arial" w:hAnsi="Arial" w:cs="Arial"/>
        </w:rPr>
        <w:t>(Hawkes, 2020)</w:t>
      </w:r>
      <w:r w:rsidRPr="00C15951">
        <w:rPr>
          <w:rFonts w:ascii="Arial" w:hAnsi="Arial" w:cs="Arial"/>
        </w:rPr>
        <w:t xml:space="preserve">. He combined the local economy, a specific </w:t>
      </w:r>
      <w:r w:rsidR="004337D7" w:rsidRPr="00C15951">
        <w:rPr>
          <w:rFonts w:ascii="Arial" w:hAnsi="Arial" w:cs="Arial"/>
        </w:rPr>
        <w:t>place,</w:t>
      </w:r>
      <w:r w:rsidRPr="00C15951">
        <w:rPr>
          <w:rFonts w:ascii="Arial" w:hAnsi="Arial" w:cs="Arial"/>
        </w:rPr>
        <w:t xml:space="preserve"> and international modernist ideas. He believed that every straight line had the potential to bend, so he used forms and shapes as well as technical innovations. The Finnish forest, which is the wealth of Finland, in Villa Mairea plays the role of materiality and structure of the residence, which means attachment to the landscape and the ecology of the place. The columns featured in this design are used as the boundaries of designated home spaces that connect and visually interact</w:t>
      </w:r>
      <w:r w:rsidR="00637399">
        <w:rPr>
          <w:rFonts w:ascii="Arial" w:hAnsi="Arial" w:cs="Arial"/>
        </w:rPr>
        <w:t xml:space="preserve"> </w:t>
      </w:r>
      <w:r w:rsidR="00637399" w:rsidRPr="00637399">
        <w:rPr>
          <w:rFonts w:ascii="Arial" w:hAnsi="Arial" w:cs="Arial"/>
        </w:rPr>
        <w:t>(Hawkes, 2020)</w:t>
      </w:r>
      <w:r w:rsidRPr="00C15951">
        <w:rPr>
          <w:rFonts w:ascii="Arial" w:hAnsi="Arial" w:cs="Arial"/>
        </w:rPr>
        <w:t>. Each of the columns is different and of a different size, which gives additional forms and avoids simple boring applications</w:t>
      </w:r>
      <w:r w:rsidR="00637399">
        <w:rPr>
          <w:rFonts w:ascii="Arial" w:hAnsi="Arial" w:cs="Arial"/>
        </w:rPr>
        <w:t xml:space="preserve"> </w:t>
      </w:r>
      <w:r w:rsidR="00637399" w:rsidRPr="00637399">
        <w:rPr>
          <w:rFonts w:ascii="Arial" w:hAnsi="Arial" w:cs="Arial"/>
        </w:rPr>
        <w:t>(Hawkes, 2020)</w:t>
      </w:r>
      <w:r w:rsidRPr="00C15951">
        <w:rPr>
          <w:rFonts w:ascii="Arial" w:hAnsi="Arial" w:cs="Arial"/>
        </w:rPr>
        <w:t xml:space="preserve">. The verticality suggests a reference to the trees that we see outside Villa Mairea. In addition, the sun's rays that stop on the columns create a feeling of a constant flow of space throughout the house. He created a connection between </w:t>
      </w:r>
      <w:r w:rsidR="00637399">
        <w:rPr>
          <w:rFonts w:ascii="Arial" w:hAnsi="Arial" w:cs="Arial"/>
        </w:rPr>
        <w:t>human</w:t>
      </w:r>
      <w:r w:rsidRPr="00C15951">
        <w:rPr>
          <w:rFonts w:ascii="Arial" w:hAnsi="Arial" w:cs="Arial"/>
        </w:rPr>
        <w:t xml:space="preserve"> and nature. The windows are simple and large in spaces, but combined with plants and awnings, which helped to filter the sun's rays and gave the relationship to natural light as a greater idea of the whole</w:t>
      </w:r>
      <w:r w:rsidR="00637399">
        <w:rPr>
          <w:rFonts w:ascii="Arial" w:hAnsi="Arial" w:cs="Arial"/>
        </w:rPr>
        <w:t xml:space="preserve"> </w:t>
      </w:r>
      <w:r w:rsidR="00637399" w:rsidRPr="00637399">
        <w:rPr>
          <w:rFonts w:ascii="Arial" w:hAnsi="Arial" w:cs="Arial"/>
        </w:rPr>
        <w:t>(Hawkes, 2020)</w:t>
      </w:r>
      <w:r w:rsidRPr="00C15951">
        <w:rPr>
          <w:rFonts w:ascii="Arial" w:hAnsi="Arial" w:cs="Arial"/>
        </w:rPr>
        <w:t>. It enlivened the surroundings in the way of natural light and brought you into a state of delight. The combination of all these dependencies created a design that is the most important symbol of architectural discoveries of the 20th century.</w:t>
      </w:r>
    </w:p>
    <w:p w14:paraId="07197D22" w14:textId="00CAF55C" w:rsidR="00670768" w:rsidRDefault="00670768" w:rsidP="00A31078">
      <w:pPr>
        <w:jc w:val="both"/>
        <w:rPr>
          <w:rFonts w:ascii="Arial" w:hAnsi="Arial" w:cs="Arial"/>
        </w:rPr>
      </w:pPr>
      <w:r>
        <w:rPr>
          <w:rFonts w:ascii="Arial" w:hAnsi="Arial" w:cs="Arial"/>
        </w:rPr>
        <w:tab/>
      </w:r>
      <w:r w:rsidRPr="00670768">
        <w:rPr>
          <w:rFonts w:ascii="Arial" w:hAnsi="Arial" w:cs="Arial"/>
        </w:rPr>
        <w:t xml:space="preserve">The second home is Casa Barragán, which invites us to discover an interior that seems inconspicuous from the outside. The facade of the house is </w:t>
      </w:r>
      <w:proofErr w:type="spellStart"/>
      <w:r w:rsidRPr="00670768">
        <w:rPr>
          <w:rFonts w:ascii="Arial" w:hAnsi="Arial" w:cs="Arial"/>
        </w:rPr>
        <w:t>gray</w:t>
      </w:r>
      <w:proofErr w:type="spellEnd"/>
      <w:r w:rsidRPr="00670768">
        <w:rPr>
          <w:rFonts w:ascii="Arial" w:hAnsi="Arial" w:cs="Arial"/>
        </w:rPr>
        <w:t xml:space="preserve"> and the interior is different and unusual for a private house. Enclosed from the outside, where it is completely private. Inspired by Arabic architecture. He combined Mexican culture. Each application of </w:t>
      </w:r>
      <w:proofErr w:type="spellStart"/>
      <w:r w:rsidRPr="00670768">
        <w:rPr>
          <w:rFonts w:ascii="Arial" w:hAnsi="Arial" w:cs="Arial"/>
        </w:rPr>
        <w:t>color</w:t>
      </w:r>
      <w:proofErr w:type="spellEnd"/>
      <w:r w:rsidRPr="00670768">
        <w:rPr>
          <w:rFonts w:ascii="Arial" w:hAnsi="Arial" w:cs="Arial"/>
        </w:rPr>
        <w:t xml:space="preserve"> in space reveals a different unknown. It stimulates emotions by moving to other rooms. Luis Barragan was looking for shadow and atmosphere effects which he proved in this project. He </w:t>
      </w:r>
      <w:r w:rsidR="00287CF1" w:rsidRPr="00670768">
        <w:rPr>
          <w:rFonts w:ascii="Arial" w:hAnsi="Arial" w:cs="Arial"/>
        </w:rPr>
        <w:t>analysed</w:t>
      </w:r>
      <w:r w:rsidRPr="00670768">
        <w:rPr>
          <w:rFonts w:ascii="Arial" w:hAnsi="Arial" w:cs="Arial"/>
        </w:rPr>
        <w:t xml:space="preserve"> the quantity and quality of light and how colors react. He was examining the light. He considered light the source of beauty and spirituality. He used windows to manipulate light and shadows. Properly seated, they made it possible to see the world, but in a private way, away from the eyes of others. Tracers, which he used in the largest window in the main room, the living room, divided the windows into four, creating a space for other smaller paintings, which created additional forms. It rejected the form of large panel windows. This project was an exact version of his reference to architecture. He designed a maze, a mystery that anyone can discover by navigating around the house and exploring spaces. House Barragan was included in the UNESCO World Heritage List in 2004.</w:t>
      </w:r>
    </w:p>
    <w:p w14:paraId="07735828" w14:textId="168F8B98" w:rsidR="003B1B1F" w:rsidRPr="003B1B1F" w:rsidRDefault="003B1B1F" w:rsidP="003B1B1F">
      <w:pPr>
        <w:jc w:val="both"/>
        <w:rPr>
          <w:rFonts w:ascii="Arial" w:hAnsi="Arial" w:cs="Arial"/>
        </w:rPr>
      </w:pPr>
      <w:r>
        <w:rPr>
          <w:rFonts w:ascii="Arial" w:hAnsi="Arial" w:cs="Arial"/>
        </w:rPr>
        <w:tab/>
      </w:r>
      <w:r w:rsidRPr="003B1B1F">
        <w:rPr>
          <w:rFonts w:ascii="Arial" w:hAnsi="Arial" w:cs="Arial"/>
        </w:rPr>
        <w:t xml:space="preserve">Kentaro Kimizuka, the architect of Lightwell House, called the </w:t>
      </w:r>
      <w:r w:rsidR="00287CF1" w:rsidRPr="003B1B1F">
        <w:rPr>
          <w:rFonts w:ascii="Arial" w:hAnsi="Arial" w:cs="Arial"/>
        </w:rPr>
        <w:t>Barragán</w:t>
      </w:r>
      <w:r w:rsidR="00287CF1">
        <w:rPr>
          <w:rFonts w:ascii="Arial" w:hAnsi="Arial" w:cs="Arial"/>
        </w:rPr>
        <w:t xml:space="preserve"> </w:t>
      </w:r>
      <w:r w:rsidRPr="003B1B1F">
        <w:rPr>
          <w:rFonts w:ascii="Arial" w:hAnsi="Arial" w:cs="Arial"/>
        </w:rPr>
        <w:t xml:space="preserve">project "theatrical" and the Aalto lighting "more universal", but stressed that "it is most effective in buildings in his country." The natural light application in these homes is different and both are effective. It is worth considering the issue of the feeling of a connection between the same building and another place in the world. If, while at Villa Mairea, we feel the bond between the surroundings and the home, would we feel the same if the building </w:t>
      </w:r>
      <w:proofErr w:type="gramStart"/>
      <w:r w:rsidRPr="003B1B1F">
        <w:rPr>
          <w:rFonts w:ascii="Arial" w:hAnsi="Arial" w:cs="Arial"/>
        </w:rPr>
        <w:t>was</w:t>
      </w:r>
      <w:proofErr w:type="gramEnd"/>
      <w:r w:rsidRPr="003B1B1F">
        <w:rPr>
          <w:rFonts w:ascii="Arial" w:hAnsi="Arial" w:cs="Arial"/>
        </w:rPr>
        <w:t xml:space="preserve"> located elsewhere in the world?</w:t>
      </w:r>
    </w:p>
    <w:p w14:paraId="6F09ADC0" w14:textId="70A0F80B" w:rsidR="003B1B1F" w:rsidRPr="003B1B1F" w:rsidRDefault="003B1B1F" w:rsidP="003B1B1F">
      <w:pPr>
        <w:jc w:val="both"/>
        <w:rPr>
          <w:rFonts w:ascii="Arial" w:hAnsi="Arial" w:cs="Arial"/>
        </w:rPr>
      </w:pPr>
      <w:r>
        <w:rPr>
          <w:rFonts w:ascii="Arial" w:hAnsi="Arial" w:cs="Arial"/>
        </w:rPr>
        <w:lastRenderedPageBreak/>
        <w:tab/>
      </w:r>
      <w:r w:rsidRPr="003B1B1F">
        <w:rPr>
          <w:rFonts w:ascii="Arial" w:hAnsi="Arial" w:cs="Arial"/>
        </w:rPr>
        <w:t xml:space="preserve">A different impression and more barriers. Villa Mairea, as the same building in Mexico, would have aroused a great deal of controversy and people would not love it if it </w:t>
      </w:r>
      <w:proofErr w:type="gramStart"/>
      <w:r w:rsidRPr="003B1B1F">
        <w:rPr>
          <w:rFonts w:ascii="Arial" w:hAnsi="Arial" w:cs="Arial"/>
        </w:rPr>
        <w:t>were located in</w:t>
      </w:r>
      <w:proofErr w:type="gramEnd"/>
      <w:r w:rsidRPr="003B1B1F">
        <w:rPr>
          <w:rFonts w:ascii="Arial" w:hAnsi="Arial" w:cs="Arial"/>
        </w:rPr>
        <w:t xml:space="preserve"> the </w:t>
      </w:r>
      <w:proofErr w:type="spellStart"/>
      <w:r w:rsidRPr="003B1B1F">
        <w:rPr>
          <w:rFonts w:ascii="Arial" w:hAnsi="Arial" w:cs="Arial"/>
        </w:rPr>
        <w:t>Tacubaya</w:t>
      </w:r>
      <w:proofErr w:type="spellEnd"/>
      <w:r w:rsidRPr="003B1B1F">
        <w:rPr>
          <w:rFonts w:ascii="Arial" w:hAnsi="Arial" w:cs="Arial"/>
        </w:rPr>
        <w:t xml:space="preserve"> district, where there is a working-class zone, and the Luis Barragan house was built. One of the problems Aalto would face would be the sun. The height of the sun, the angle of incidence, and the strength of the sun's rays in Mexico are the complete opposite (Hawkes, 2020). The sun in Finland can be defined as </w:t>
      </w:r>
      <w:proofErr w:type="spellStart"/>
      <w:r w:rsidRPr="003B1B1F">
        <w:rPr>
          <w:rFonts w:ascii="Arial" w:hAnsi="Arial" w:cs="Arial"/>
        </w:rPr>
        <w:t>gray</w:t>
      </w:r>
      <w:proofErr w:type="spellEnd"/>
      <w:r w:rsidRPr="003B1B1F">
        <w:rPr>
          <w:rFonts w:ascii="Arial" w:hAnsi="Arial" w:cs="Arial"/>
        </w:rPr>
        <w:t>, comparing it with the sun in Mexico. The climate and quality of natural light differ from that of Finland (</w:t>
      </w:r>
      <w:proofErr w:type="spellStart"/>
      <w:r w:rsidRPr="003B1B1F">
        <w:rPr>
          <w:rFonts w:ascii="Arial" w:hAnsi="Arial" w:cs="Arial"/>
        </w:rPr>
        <w:t>Nordlund</w:t>
      </w:r>
      <w:proofErr w:type="spellEnd"/>
      <w:r w:rsidRPr="003B1B1F">
        <w:rPr>
          <w:rFonts w:ascii="Arial" w:hAnsi="Arial" w:cs="Arial"/>
        </w:rPr>
        <w:t xml:space="preserve">, 2008). Regardless of whether we use the same colors or materials and the orientation of the house, we will not get the same effect, and most of all the feelings we can feel will be there in </w:t>
      </w:r>
      <w:proofErr w:type="spellStart"/>
      <w:r w:rsidRPr="003B1B1F">
        <w:rPr>
          <w:rFonts w:ascii="Arial" w:hAnsi="Arial" w:cs="Arial"/>
        </w:rPr>
        <w:t>Noormark</w:t>
      </w:r>
      <w:r w:rsidR="00BB6ACA">
        <w:rPr>
          <w:rFonts w:ascii="Arial" w:hAnsi="Arial" w:cs="Arial"/>
        </w:rPr>
        <w:t>ku</w:t>
      </w:r>
      <w:proofErr w:type="spellEnd"/>
      <w:r w:rsidRPr="003B1B1F">
        <w:rPr>
          <w:rFonts w:ascii="Arial" w:hAnsi="Arial" w:cs="Arial"/>
        </w:rPr>
        <w:t>. The vicinity of each of these houses has a significant impact on the entire project. Each of these houses has its own history.</w:t>
      </w:r>
    </w:p>
    <w:p w14:paraId="615B99EE" w14:textId="757CE22D" w:rsidR="003B1B1F" w:rsidRPr="003B1B1F" w:rsidRDefault="003B1B1F" w:rsidP="003B1B1F">
      <w:pPr>
        <w:jc w:val="both"/>
        <w:rPr>
          <w:rFonts w:ascii="Arial" w:hAnsi="Arial" w:cs="Arial"/>
        </w:rPr>
      </w:pPr>
      <w:r>
        <w:rPr>
          <w:rFonts w:ascii="Arial" w:hAnsi="Arial" w:cs="Arial"/>
        </w:rPr>
        <w:tab/>
      </w:r>
      <w:r w:rsidRPr="003B1B1F">
        <w:rPr>
          <w:rFonts w:ascii="Arial" w:hAnsi="Arial" w:cs="Arial"/>
        </w:rPr>
        <w:t>Lightwell House also tells it. The central lantern as a symbol of memories, but also a new beginning in life. Kentaro Kimizuka in this project proved that design balance is important and that the perceptual process of relations between elements has an impact on architecture. Appropriate application of natural light through the skylight gives a sense of value in the project. Aesthetic forms and shapes as well as spiral planning around the skylight. Each of these elements gives the emotional bond of the environment with the person. The change of plans from the letter C, where it allowed to change the arrangement of the courtyard, which enabled the application of natural light as a stimulus in the sensory process. White space refers to a modern and stylish space, but also to a new beginning. Tsubo-</w:t>
      </w:r>
      <w:proofErr w:type="spellStart"/>
      <w:r w:rsidRPr="003B1B1F">
        <w:rPr>
          <w:rFonts w:ascii="Arial" w:hAnsi="Arial" w:cs="Arial"/>
        </w:rPr>
        <w:t>niwa's</w:t>
      </w:r>
      <w:proofErr w:type="spellEnd"/>
      <w:r w:rsidRPr="003B1B1F">
        <w:rPr>
          <w:rFonts w:ascii="Arial" w:hAnsi="Arial" w:cs="Arial"/>
        </w:rPr>
        <w:t xml:space="preserve"> inspiration as a firefly brings the sun's rays, where it reports on the combination of sun and home during the whole day. Lightwell House is about value for generations. This house deserves to be called the house of the future based on all the dependencies that architecture should introduce to our lives as a space for humans based on nature and a sense of closeness.</w:t>
      </w:r>
    </w:p>
    <w:p w14:paraId="5D0BF4AD" w14:textId="7F91DAE2" w:rsidR="00C54BE5" w:rsidRDefault="003B1B1F" w:rsidP="003B1B1F">
      <w:pPr>
        <w:jc w:val="both"/>
        <w:rPr>
          <w:rFonts w:ascii="Arial" w:hAnsi="Arial" w:cs="Arial"/>
        </w:rPr>
      </w:pPr>
      <w:r>
        <w:rPr>
          <w:rFonts w:ascii="Arial" w:hAnsi="Arial" w:cs="Arial"/>
        </w:rPr>
        <w:tab/>
      </w:r>
      <w:r w:rsidRPr="003B1B1F">
        <w:rPr>
          <w:rFonts w:ascii="Arial" w:hAnsi="Arial" w:cs="Arial"/>
        </w:rPr>
        <w:t>Each of these houses showed a completely different view of architecture. Each of them applies light differently to the living environment and differently influences the principles of influence as our human needs. Each of them is a phenomenal proof that architecture is not only part of a world of separate nature. Natural light applied in a way that depends on the sense of our emotional connection is one of the most important elements of architecture.</w:t>
      </w:r>
    </w:p>
    <w:p w14:paraId="2AA88B43" w14:textId="1EF34EF3" w:rsidR="00C54BE5" w:rsidRDefault="00C54BE5" w:rsidP="003B1B1F">
      <w:pPr>
        <w:jc w:val="both"/>
        <w:rPr>
          <w:rFonts w:ascii="Arial" w:hAnsi="Arial" w:cs="Arial"/>
        </w:rPr>
      </w:pPr>
    </w:p>
    <w:p w14:paraId="7728904C" w14:textId="6A34B382" w:rsidR="00C54BE5" w:rsidRDefault="00C54BE5" w:rsidP="003B1B1F">
      <w:pPr>
        <w:jc w:val="both"/>
        <w:rPr>
          <w:rFonts w:ascii="Arial" w:hAnsi="Arial" w:cs="Arial"/>
        </w:rPr>
      </w:pPr>
    </w:p>
    <w:p w14:paraId="00E28A51" w14:textId="77777777" w:rsidR="00564718" w:rsidRDefault="00564718" w:rsidP="00A277C7">
      <w:pPr>
        <w:pStyle w:val="Bezodstpw"/>
        <w:jc w:val="both"/>
        <w:rPr>
          <w:rFonts w:ascii="Arial" w:hAnsi="Arial" w:cs="Arial"/>
          <w:b/>
          <w:bCs/>
        </w:rPr>
      </w:pPr>
    </w:p>
    <w:p w14:paraId="0AD0868F" w14:textId="77777777" w:rsidR="00564718" w:rsidRDefault="00564718" w:rsidP="00A277C7">
      <w:pPr>
        <w:pStyle w:val="Bezodstpw"/>
        <w:jc w:val="both"/>
        <w:rPr>
          <w:rFonts w:ascii="Arial" w:hAnsi="Arial" w:cs="Arial"/>
          <w:b/>
          <w:bCs/>
        </w:rPr>
      </w:pPr>
    </w:p>
    <w:p w14:paraId="74874DE1" w14:textId="77777777" w:rsidR="00564718" w:rsidRDefault="00564718" w:rsidP="00A277C7">
      <w:pPr>
        <w:pStyle w:val="Bezodstpw"/>
        <w:jc w:val="both"/>
        <w:rPr>
          <w:rFonts w:ascii="Arial" w:hAnsi="Arial" w:cs="Arial"/>
          <w:b/>
          <w:bCs/>
        </w:rPr>
      </w:pPr>
    </w:p>
    <w:p w14:paraId="3EE3A53F" w14:textId="77777777" w:rsidR="00564718" w:rsidRDefault="00564718" w:rsidP="00A277C7">
      <w:pPr>
        <w:pStyle w:val="Bezodstpw"/>
        <w:jc w:val="both"/>
        <w:rPr>
          <w:rFonts w:ascii="Arial" w:hAnsi="Arial" w:cs="Arial"/>
          <w:b/>
          <w:bCs/>
        </w:rPr>
      </w:pPr>
    </w:p>
    <w:p w14:paraId="4E6EF8DF" w14:textId="77777777" w:rsidR="00564718" w:rsidRDefault="00564718" w:rsidP="00A277C7">
      <w:pPr>
        <w:pStyle w:val="Bezodstpw"/>
        <w:jc w:val="both"/>
        <w:rPr>
          <w:rFonts w:ascii="Arial" w:hAnsi="Arial" w:cs="Arial"/>
          <w:b/>
          <w:bCs/>
        </w:rPr>
      </w:pPr>
    </w:p>
    <w:p w14:paraId="628691CA" w14:textId="77777777" w:rsidR="00564718" w:rsidRDefault="00564718" w:rsidP="00A277C7">
      <w:pPr>
        <w:pStyle w:val="Bezodstpw"/>
        <w:jc w:val="both"/>
        <w:rPr>
          <w:rFonts w:ascii="Arial" w:hAnsi="Arial" w:cs="Arial"/>
          <w:b/>
          <w:bCs/>
        </w:rPr>
      </w:pPr>
    </w:p>
    <w:p w14:paraId="465BBDDE" w14:textId="77777777" w:rsidR="00564718" w:rsidRDefault="00564718" w:rsidP="00A277C7">
      <w:pPr>
        <w:pStyle w:val="Bezodstpw"/>
        <w:jc w:val="both"/>
        <w:rPr>
          <w:rFonts w:ascii="Arial" w:hAnsi="Arial" w:cs="Arial"/>
          <w:b/>
          <w:bCs/>
        </w:rPr>
      </w:pPr>
    </w:p>
    <w:p w14:paraId="4EB3FA48" w14:textId="77777777" w:rsidR="00564718" w:rsidRDefault="00564718" w:rsidP="00A277C7">
      <w:pPr>
        <w:pStyle w:val="Bezodstpw"/>
        <w:jc w:val="both"/>
        <w:rPr>
          <w:rFonts w:ascii="Arial" w:hAnsi="Arial" w:cs="Arial"/>
          <w:b/>
          <w:bCs/>
        </w:rPr>
      </w:pPr>
    </w:p>
    <w:p w14:paraId="24CB7599" w14:textId="77777777" w:rsidR="00564718" w:rsidRDefault="00564718" w:rsidP="00A277C7">
      <w:pPr>
        <w:pStyle w:val="Bezodstpw"/>
        <w:jc w:val="both"/>
        <w:rPr>
          <w:rFonts w:ascii="Arial" w:hAnsi="Arial" w:cs="Arial"/>
          <w:b/>
          <w:bCs/>
        </w:rPr>
      </w:pPr>
    </w:p>
    <w:p w14:paraId="2622FE52" w14:textId="77777777" w:rsidR="00564718" w:rsidRDefault="00564718" w:rsidP="00A277C7">
      <w:pPr>
        <w:pStyle w:val="Bezodstpw"/>
        <w:jc w:val="both"/>
        <w:rPr>
          <w:rFonts w:ascii="Arial" w:hAnsi="Arial" w:cs="Arial"/>
          <w:b/>
          <w:bCs/>
        </w:rPr>
      </w:pPr>
    </w:p>
    <w:p w14:paraId="73C0A1F7" w14:textId="77777777" w:rsidR="00564718" w:rsidRDefault="00564718" w:rsidP="00A277C7">
      <w:pPr>
        <w:pStyle w:val="Bezodstpw"/>
        <w:jc w:val="both"/>
        <w:rPr>
          <w:rFonts w:ascii="Arial" w:hAnsi="Arial" w:cs="Arial"/>
          <w:b/>
          <w:bCs/>
        </w:rPr>
      </w:pPr>
    </w:p>
    <w:p w14:paraId="1E4B60C8" w14:textId="77777777" w:rsidR="00564718" w:rsidRDefault="00564718" w:rsidP="00A277C7">
      <w:pPr>
        <w:pStyle w:val="Bezodstpw"/>
        <w:jc w:val="both"/>
        <w:rPr>
          <w:rFonts w:ascii="Arial" w:hAnsi="Arial" w:cs="Arial"/>
          <w:b/>
          <w:bCs/>
        </w:rPr>
      </w:pPr>
    </w:p>
    <w:p w14:paraId="60594CCE" w14:textId="77777777" w:rsidR="00564718" w:rsidRDefault="00564718" w:rsidP="00A277C7">
      <w:pPr>
        <w:pStyle w:val="Bezodstpw"/>
        <w:jc w:val="both"/>
        <w:rPr>
          <w:rFonts w:ascii="Arial" w:hAnsi="Arial" w:cs="Arial"/>
          <w:b/>
          <w:bCs/>
        </w:rPr>
      </w:pPr>
    </w:p>
    <w:p w14:paraId="3ECD9FCE" w14:textId="77777777" w:rsidR="00564718" w:rsidRDefault="00564718" w:rsidP="00A277C7">
      <w:pPr>
        <w:pStyle w:val="Bezodstpw"/>
        <w:jc w:val="both"/>
        <w:rPr>
          <w:rFonts w:ascii="Arial" w:hAnsi="Arial" w:cs="Arial"/>
          <w:b/>
          <w:bCs/>
        </w:rPr>
      </w:pPr>
    </w:p>
    <w:p w14:paraId="34A39F3D" w14:textId="77777777" w:rsidR="00564718" w:rsidRDefault="00564718" w:rsidP="00A277C7">
      <w:pPr>
        <w:pStyle w:val="Bezodstpw"/>
        <w:jc w:val="both"/>
        <w:rPr>
          <w:rFonts w:ascii="Arial" w:hAnsi="Arial" w:cs="Arial"/>
          <w:b/>
          <w:bCs/>
        </w:rPr>
      </w:pPr>
    </w:p>
    <w:p w14:paraId="75E9C211" w14:textId="77777777" w:rsidR="00564718" w:rsidRDefault="00564718" w:rsidP="00A277C7">
      <w:pPr>
        <w:pStyle w:val="Bezodstpw"/>
        <w:jc w:val="both"/>
        <w:rPr>
          <w:rFonts w:ascii="Arial" w:hAnsi="Arial" w:cs="Arial"/>
          <w:b/>
          <w:bCs/>
        </w:rPr>
      </w:pPr>
    </w:p>
    <w:p w14:paraId="25E20243" w14:textId="77777777" w:rsidR="00564718" w:rsidRDefault="00564718" w:rsidP="00A277C7">
      <w:pPr>
        <w:pStyle w:val="Bezodstpw"/>
        <w:jc w:val="both"/>
        <w:rPr>
          <w:rFonts w:ascii="Arial" w:hAnsi="Arial" w:cs="Arial"/>
          <w:b/>
          <w:bCs/>
        </w:rPr>
      </w:pPr>
    </w:p>
    <w:p w14:paraId="6DC5D7ED" w14:textId="77777777" w:rsidR="00564718" w:rsidRDefault="00564718" w:rsidP="00A277C7">
      <w:pPr>
        <w:pStyle w:val="Bezodstpw"/>
        <w:jc w:val="both"/>
        <w:rPr>
          <w:rFonts w:ascii="Arial" w:hAnsi="Arial" w:cs="Arial"/>
          <w:b/>
          <w:bCs/>
        </w:rPr>
      </w:pPr>
    </w:p>
    <w:p w14:paraId="6525916C" w14:textId="6A7D8E38" w:rsidR="00A277C7" w:rsidRDefault="00A277C7" w:rsidP="00A277C7">
      <w:pPr>
        <w:pStyle w:val="Bezodstpw"/>
        <w:jc w:val="both"/>
        <w:rPr>
          <w:rFonts w:ascii="Arial" w:hAnsi="Arial" w:cs="Arial"/>
          <w:b/>
          <w:bCs/>
        </w:rPr>
      </w:pPr>
      <w:r w:rsidRPr="00E96149">
        <w:rPr>
          <w:rFonts w:ascii="Arial" w:hAnsi="Arial" w:cs="Arial"/>
          <w:b/>
          <w:bCs/>
        </w:rPr>
        <w:lastRenderedPageBreak/>
        <w:t>Conclusion</w:t>
      </w:r>
    </w:p>
    <w:p w14:paraId="2D37B382" w14:textId="77777777" w:rsidR="00A277C7" w:rsidRPr="00E96149" w:rsidRDefault="00A277C7" w:rsidP="00A277C7">
      <w:pPr>
        <w:pStyle w:val="Bezodstpw"/>
        <w:jc w:val="both"/>
        <w:rPr>
          <w:rFonts w:ascii="Arial" w:hAnsi="Arial" w:cs="Arial"/>
          <w:b/>
          <w:bCs/>
        </w:rPr>
      </w:pPr>
    </w:p>
    <w:p w14:paraId="02D784D5" w14:textId="4CEE4776" w:rsidR="00C54BE5" w:rsidRDefault="00A277C7" w:rsidP="003B1B1F">
      <w:pPr>
        <w:jc w:val="both"/>
        <w:rPr>
          <w:rFonts w:ascii="Arial" w:hAnsi="Arial" w:cs="Arial"/>
        </w:rPr>
      </w:pPr>
      <w:r w:rsidRPr="00E96149">
        <w:rPr>
          <w:rFonts w:ascii="Arial" w:hAnsi="Arial" w:cs="Arial"/>
        </w:rPr>
        <w:t>At present</w:t>
      </w:r>
    </w:p>
    <w:p w14:paraId="6C384D69" w14:textId="20D518E3" w:rsidR="00A277C7" w:rsidRDefault="001F77C9" w:rsidP="003B1B1F">
      <w:pPr>
        <w:jc w:val="both"/>
        <w:rPr>
          <w:rFonts w:ascii="Arial" w:hAnsi="Arial" w:cs="Arial"/>
        </w:rPr>
      </w:pPr>
      <w:r>
        <w:rPr>
          <w:rFonts w:ascii="Arial" w:hAnsi="Arial" w:cs="Arial"/>
        </w:rPr>
        <w:tab/>
      </w:r>
      <w:r w:rsidRPr="001F77C9">
        <w:rPr>
          <w:rFonts w:ascii="Arial" w:hAnsi="Arial" w:cs="Arial"/>
        </w:rPr>
        <w:t xml:space="preserve">Nowadays, construction is based on simple schemes, not necessarily aimed at applications of natural resources, which are most part of the architecture. Modern buildings, whose form is usually rectangular and vertical, often do not focus on introducing natural light into the living environment. Usually, most of them have illogical solutions that do not improve our life, on the contrary, worsen it. Each of the houses that I presented in my work has a precise reference to the climate, place and natural light perfectly integrated into the living space. The view of architecture as an element in harmony with nature, atmosphere and natural light resources was presented on concrete examples of houses and architects who contributed to this goal. Kentaro Kimizuka has made and proved </w:t>
      </w:r>
      <w:r w:rsidR="006F41EA" w:rsidRPr="001F77C9">
        <w:rPr>
          <w:rFonts w:ascii="Arial" w:hAnsi="Arial" w:cs="Arial"/>
        </w:rPr>
        <w:t>while</w:t>
      </w:r>
      <w:r w:rsidRPr="001F77C9">
        <w:rPr>
          <w:rFonts w:ascii="Arial" w:hAnsi="Arial" w:cs="Arial"/>
        </w:rPr>
        <w:t xml:space="preserve"> natural light incorporated into the design approach is favourable to all of us. He proved that the elements of architecture are not the structure itself, but that natural light is part of the balance. He also showed us that a project does not have to be an expensive investment for natural light to achieve additional benefits. He also proved that an architect should act and plan with an understanding of human needs.</w:t>
      </w:r>
    </w:p>
    <w:p w14:paraId="6D9E3776" w14:textId="107AE674" w:rsidR="001F77C9" w:rsidRDefault="001F77C9" w:rsidP="003B1B1F">
      <w:pPr>
        <w:jc w:val="both"/>
        <w:rPr>
          <w:rFonts w:ascii="Arial" w:hAnsi="Arial" w:cs="Arial"/>
        </w:rPr>
      </w:pPr>
      <w:r w:rsidRPr="00E96149">
        <w:rPr>
          <w:rFonts w:ascii="Arial" w:hAnsi="Arial" w:cs="Arial"/>
        </w:rPr>
        <w:t>Inspiration to this day</w:t>
      </w:r>
    </w:p>
    <w:p w14:paraId="55E79CF2" w14:textId="5B37A480" w:rsidR="001F77C9" w:rsidRDefault="001F77C9" w:rsidP="003B1B1F">
      <w:pPr>
        <w:jc w:val="both"/>
        <w:rPr>
          <w:rFonts w:ascii="Arial" w:hAnsi="Arial" w:cs="Arial"/>
        </w:rPr>
      </w:pPr>
      <w:r>
        <w:rPr>
          <w:rFonts w:ascii="Arial" w:hAnsi="Arial" w:cs="Arial"/>
        </w:rPr>
        <w:tab/>
      </w:r>
      <w:r w:rsidR="005832BA" w:rsidRPr="005832BA">
        <w:rPr>
          <w:rFonts w:ascii="Arial" w:hAnsi="Arial" w:cs="Arial"/>
        </w:rPr>
        <w:t>Alvar Aalto and Luis Barragán showed how important and how different architecture can be with the use of natural light incorporated into our lives. They are the masters of natural light application in architecture. We learn about them to this day, and I believe that in the years to come there will be many architects, such as Kentaro Kimizuka, who deserve to be called the architects of the future and that they will also be part of history and science for young future architects.</w:t>
      </w:r>
    </w:p>
    <w:p w14:paraId="00AEBA9D" w14:textId="1247548E" w:rsidR="005832BA" w:rsidRDefault="005832BA" w:rsidP="003B1B1F">
      <w:pPr>
        <w:jc w:val="both"/>
        <w:rPr>
          <w:rFonts w:ascii="Arial" w:hAnsi="Arial" w:cs="Arial"/>
        </w:rPr>
      </w:pPr>
      <w:r>
        <w:rPr>
          <w:rFonts w:ascii="Arial" w:hAnsi="Arial" w:cs="Arial"/>
        </w:rPr>
        <w:t>Nat</w:t>
      </w:r>
      <w:r w:rsidR="00CA0C25">
        <w:rPr>
          <w:rFonts w:ascii="Arial" w:hAnsi="Arial" w:cs="Arial"/>
        </w:rPr>
        <w:t>ural light</w:t>
      </w:r>
      <w:r w:rsidRPr="00E96149">
        <w:rPr>
          <w:rFonts w:ascii="Arial" w:hAnsi="Arial" w:cs="Arial"/>
        </w:rPr>
        <w:t xml:space="preserve"> is the future</w:t>
      </w:r>
    </w:p>
    <w:p w14:paraId="558382F5" w14:textId="18A2FE50" w:rsidR="00CA0C25" w:rsidRDefault="00CA0C25" w:rsidP="003B1B1F">
      <w:pPr>
        <w:jc w:val="both"/>
        <w:rPr>
          <w:rFonts w:ascii="Arial" w:hAnsi="Arial" w:cs="Arial"/>
        </w:rPr>
      </w:pPr>
      <w:r>
        <w:rPr>
          <w:rFonts w:ascii="Arial" w:hAnsi="Arial" w:cs="Arial"/>
        </w:rPr>
        <w:tab/>
      </w:r>
      <w:r w:rsidR="00060A79" w:rsidRPr="00060A79">
        <w:rPr>
          <w:rFonts w:ascii="Arial" w:hAnsi="Arial" w:cs="Arial"/>
        </w:rPr>
        <w:t xml:space="preserve">The selection of these projects introduced us to a world where every young architect should want to be, where architecture is not only a crowded space and a ticked off large project that has nothing to do with what is most important. Future architects should adhere to the application of natural light to harmonize the relationship between man, nature, and construction. To design and focus on natural light as part of our education, for those who are just starting their adventure with architecture, but also for architects who have forgotten how important it is, where we live, how we live and what surrounds us. Designing is an amazing experience, but it has nothing to do with architecture if it is not thought out logically and </w:t>
      </w:r>
      <w:proofErr w:type="gramStart"/>
      <w:r w:rsidR="00060A79" w:rsidRPr="00060A79">
        <w:rPr>
          <w:rFonts w:ascii="Arial" w:hAnsi="Arial" w:cs="Arial"/>
        </w:rPr>
        <w:t>first of all</w:t>
      </w:r>
      <w:proofErr w:type="gramEnd"/>
      <w:r w:rsidR="00060A79" w:rsidRPr="00060A79">
        <w:rPr>
          <w:rFonts w:ascii="Arial" w:hAnsi="Arial" w:cs="Arial"/>
        </w:rPr>
        <w:t xml:space="preserve"> with the good of our life and nature. That is why natural light, which is everywhere and for free, plays such an important role, and only an architect can properly prove that it is one of the many elements of architecture as the essence of our life.</w:t>
      </w:r>
    </w:p>
    <w:p w14:paraId="4003000E" w14:textId="4E25ED61" w:rsidR="00FB4BA9" w:rsidRDefault="00FB4BA9" w:rsidP="003B1B1F">
      <w:pPr>
        <w:jc w:val="both"/>
        <w:rPr>
          <w:rFonts w:ascii="Arial" w:hAnsi="Arial" w:cs="Arial"/>
        </w:rPr>
      </w:pPr>
    </w:p>
    <w:p w14:paraId="20108958" w14:textId="3571A60C" w:rsidR="00FB4BA9" w:rsidRDefault="00FB4BA9" w:rsidP="003B1B1F">
      <w:pPr>
        <w:jc w:val="both"/>
        <w:rPr>
          <w:rFonts w:ascii="Arial" w:hAnsi="Arial" w:cs="Arial"/>
        </w:rPr>
      </w:pPr>
    </w:p>
    <w:p w14:paraId="63FBF339" w14:textId="53AEBBE1" w:rsidR="00FB4BA9" w:rsidRDefault="00FB4BA9" w:rsidP="003B1B1F">
      <w:pPr>
        <w:jc w:val="both"/>
        <w:rPr>
          <w:rFonts w:ascii="Arial" w:hAnsi="Arial" w:cs="Arial"/>
        </w:rPr>
      </w:pPr>
    </w:p>
    <w:p w14:paraId="716A8F56" w14:textId="2009C5F6" w:rsidR="00FB4BA9" w:rsidRDefault="00FB4BA9" w:rsidP="003B1B1F">
      <w:pPr>
        <w:jc w:val="both"/>
        <w:rPr>
          <w:rFonts w:ascii="Arial" w:hAnsi="Arial" w:cs="Arial"/>
        </w:rPr>
      </w:pPr>
    </w:p>
    <w:p w14:paraId="31FC419D" w14:textId="356DF64F" w:rsidR="00FB4BA9" w:rsidRDefault="00FB4BA9" w:rsidP="003B1B1F">
      <w:pPr>
        <w:jc w:val="both"/>
        <w:rPr>
          <w:rFonts w:ascii="Arial" w:hAnsi="Arial" w:cs="Arial"/>
        </w:rPr>
      </w:pPr>
    </w:p>
    <w:p w14:paraId="568EF91C" w14:textId="45F77ACB" w:rsidR="00FB4BA9" w:rsidRDefault="00FB4BA9" w:rsidP="003B1B1F">
      <w:pPr>
        <w:jc w:val="both"/>
        <w:rPr>
          <w:rFonts w:ascii="Arial" w:hAnsi="Arial" w:cs="Arial"/>
        </w:rPr>
      </w:pPr>
    </w:p>
    <w:p w14:paraId="422E8C7F" w14:textId="0ED0BA4F" w:rsidR="00FB4BA9" w:rsidRDefault="00FB4BA9" w:rsidP="003B1B1F">
      <w:pPr>
        <w:jc w:val="both"/>
        <w:rPr>
          <w:rFonts w:ascii="Arial" w:hAnsi="Arial" w:cs="Arial"/>
        </w:rPr>
      </w:pPr>
    </w:p>
    <w:p w14:paraId="788817D3" w14:textId="18070386" w:rsidR="00FB4BA9" w:rsidRDefault="00FB4BA9" w:rsidP="003B1B1F">
      <w:pPr>
        <w:jc w:val="both"/>
        <w:rPr>
          <w:rFonts w:ascii="Arial" w:hAnsi="Arial" w:cs="Arial"/>
        </w:rPr>
      </w:pPr>
    </w:p>
    <w:p w14:paraId="1CA5C4B9" w14:textId="77777777" w:rsidR="00FB4BA9" w:rsidRPr="00AC375D" w:rsidRDefault="00FB4BA9" w:rsidP="00FB4BA9">
      <w:pPr>
        <w:rPr>
          <w:rFonts w:ascii="Arial" w:hAnsi="Arial" w:cs="Arial"/>
          <w:b/>
          <w:bCs/>
        </w:rPr>
      </w:pPr>
      <w:r w:rsidRPr="00AC375D">
        <w:rPr>
          <w:rFonts w:ascii="Arial" w:hAnsi="Arial" w:cs="Arial"/>
          <w:b/>
          <w:bCs/>
        </w:rPr>
        <w:lastRenderedPageBreak/>
        <w:t>Bibliography</w:t>
      </w:r>
    </w:p>
    <w:p w14:paraId="1E789F09" w14:textId="77777777" w:rsidR="00FB4BA9" w:rsidRPr="00AC375D" w:rsidRDefault="00FB4BA9" w:rsidP="00FB4BA9">
      <w:pPr>
        <w:rPr>
          <w:rFonts w:ascii="Arial" w:hAnsi="Arial" w:cs="Arial"/>
        </w:rPr>
      </w:pPr>
    </w:p>
    <w:p w14:paraId="1479EE18" w14:textId="77777777" w:rsidR="00FB4BA9" w:rsidRPr="006F4753" w:rsidRDefault="00FB4BA9" w:rsidP="00FB4BA9">
      <w:pPr>
        <w:pStyle w:val="Bezodstpw"/>
        <w:rPr>
          <w:rFonts w:ascii="Arial" w:hAnsi="Arial" w:cs="Arial"/>
          <w:shd w:val="clear" w:color="auto" w:fill="FFFFFF"/>
        </w:rPr>
      </w:pPr>
      <w:r w:rsidRPr="006F4753">
        <w:rPr>
          <w:rFonts w:ascii="Arial" w:hAnsi="Arial" w:cs="Arial"/>
          <w:shd w:val="clear" w:color="auto" w:fill="FFFFFF"/>
        </w:rPr>
        <w:t xml:space="preserve">Alexander, C., Ishikawa, S., and Silverstein, M., (1977) </w:t>
      </w:r>
      <w:r w:rsidRPr="006F4753">
        <w:rPr>
          <w:rFonts w:ascii="Arial" w:hAnsi="Arial" w:cs="Arial"/>
          <w:i/>
          <w:iCs/>
          <w:shd w:val="clear" w:color="auto" w:fill="FFFFFF"/>
        </w:rPr>
        <w:t>A Pattern Language: Towns, Buildings, Construction</w:t>
      </w:r>
      <w:r w:rsidRPr="006F4753">
        <w:rPr>
          <w:rFonts w:ascii="Arial" w:hAnsi="Arial" w:cs="Arial"/>
          <w:shd w:val="clear" w:color="auto" w:fill="FFFFFF"/>
        </w:rPr>
        <w:t>. New York: Oxford University Press.</w:t>
      </w:r>
    </w:p>
    <w:p w14:paraId="24AFCFAF" w14:textId="77777777" w:rsidR="00FB4BA9" w:rsidRPr="00AC375D" w:rsidRDefault="00FB4BA9" w:rsidP="00FB4BA9">
      <w:pPr>
        <w:rPr>
          <w:rFonts w:ascii="Arial" w:hAnsi="Arial" w:cs="Arial"/>
        </w:rPr>
      </w:pPr>
    </w:p>
    <w:p w14:paraId="07BF3290" w14:textId="77777777" w:rsidR="00FB4BA9" w:rsidRPr="00AC375D" w:rsidRDefault="00FB4BA9" w:rsidP="00FB4BA9">
      <w:pPr>
        <w:rPr>
          <w:rFonts w:ascii="Arial" w:hAnsi="Arial" w:cs="Arial"/>
        </w:rPr>
      </w:pPr>
      <w:proofErr w:type="spellStart"/>
      <w:r w:rsidRPr="00AC375D">
        <w:rPr>
          <w:rFonts w:ascii="Arial" w:hAnsi="Arial" w:cs="Arial"/>
        </w:rPr>
        <w:t>Ambasz</w:t>
      </w:r>
      <w:proofErr w:type="spellEnd"/>
      <w:r w:rsidRPr="00AC375D">
        <w:rPr>
          <w:rFonts w:ascii="Arial" w:hAnsi="Arial" w:cs="Arial"/>
        </w:rPr>
        <w:t xml:space="preserve">, E., (1976) ‘The architecture of Luis </w:t>
      </w:r>
      <w:proofErr w:type="spellStart"/>
      <w:r w:rsidRPr="00AC375D">
        <w:rPr>
          <w:rFonts w:ascii="Arial" w:hAnsi="Arial" w:cs="Arial"/>
        </w:rPr>
        <w:t>Barragàn</w:t>
      </w:r>
      <w:proofErr w:type="spellEnd"/>
      <w:r w:rsidRPr="00AC375D">
        <w:rPr>
          <w:rFonts w:ascii="Arial" w:hAnsi="Arial" w:cs="Arial"/>
        </w:rPr>
        <w:t xml:space="preserve">’, </w:t>
      </w:r>
      <w:r w:rsidRPr="00AC375D">
        <w:rPr>
          <w:rFonts w:ascii="Arial" w:hAnsi="Arial" w:cs="Arial"/>
          <w:i/>
          <w:iCs/>
        </w:rPr>
        <w:t>The Museum of Modern Art</w:t>
      </w:r>
      <w:r w:rsidRPr="00AC375D">
        <w:rPr>
          <w:rFonts w:ascii="Arial" w:hAnsi="Arial" w:cs="Arial"/>
        </w:rPr>
        <w:t xml:space="preserve">. Available at: </w:t>
      </w:r>
      <w:hyperlink r:id="rId38" w:history="1">
        <w:r w:rsidRPr="00AC375D">
          <w:rPr>
            <w:rStyle w:val="Hipercze"/>
            <w:rFonts w:ascii="Arial" w:hAnsi="Arial" w:cs="Arial"/>
          </w:rPr>
          <w:t xml:space="preserve">https://www.moma.org/documents/moma_catalogue_2461_300298680.pdf </w:t>
        </w:r>
      </w:hyperlink>
      <w:r w:rsidRPr="00AC375D">
        <w:rPr>
          <w:rFonts w:ascii="Arial" w:hAnsi="Arial" w:cs="Arial"/>
        </w:rPr>
        <w:t>(Accessed: 28 January 2021).</w:t>
      </w:r>
    </w:p>
    <w:p w14:paraId="4D036473" w14:textId="77777777" w:rsidR="00FB4BA9" w:rsidRPr="00AC375D" w:rsidRDefault="00FB4BA9" w:rsidP="00FB4BA9">
      <w:pPr>
        <w:rPr>
          <w:rFonts w:ascii="Arial" w:hAnsi="Arial" w:cs="Arial"/>
        </w:rPr>
      </w:pPr>
    </w:p>
    <w:p w14:paraId="16317B14" w14:textId="77777777" w:rsidR="00FB4BA9" w:rsidRPr="00AC375D" w:rsidRDefault="00FB4BA9" w:rsidP="00FB4BA9">
      <w:pPr>
        <w:rPr>
          <w:rFonts w:ascii="Arial" w:hAnsi="Arial" w:cs="Arial"/>
        </w:rPr>
      </w:pPr>
      <w:r w:rsidRPr="00AC375D">
        <w:rPr>
          <w:rFonts w:ascii="Arial" w:hAnsi="Arial" w:cs="Arial"/>
        </w:rPr>
        <w:t xml:space="preserve">Anon., (1956) ‘House designed for own use, El Pedregal, near Mexico City’, </w:t>
      </w:r>
      <w:r w:rsidRPr="00AC375D">
        <w:rPr>
          <w:rFonts w:ascii="Arial" w:hAnsi="Arial" w:cs="Arial"/>
          <w:i/>
          <w:iCs/>
        </w:rPr>
        <w:t>Domus</w:t>
      </w:r>
      <w:r w:rsidRPr="00AC375D">
        <w:rPr>
          <w:rFonts w:ascii="Arial" w:hAnsi="Arial" w:cs="Arial"/>
        </w:rPr>
        <w:t>, no. 321, p. 1-7. </w:t>
      </w:r>
    </w:p>
    <w:p w14:paraId="034B65F1" w14:textId="77777777" w:rsidR="00FB4BA9" w:rsidRPr="00AC375D" w:rsidRDefault="00FB4BA9" w:rsidP="00FB4BA9">
      <w:pPr>
        <w:rPr>
          <w:rFonts w:ascii="Arial" w:hAnsi="Arial" w:cs="Arial"/>
        </w:rPr>
      </w:pPr>
    </w:p>
    <w:p w14:paraId="7E928073" w14:textId="77777777" w:rsidR="00FB4BA9" w:rsidRPr="00AC375D" w:rsidRDefault="00FB4BA9" w:rsidP="00FB4BA9">
      <w:pPr>
        <w:rPr>
          <w:rFonts w:ascii="Arial" w:hAnsi="Arial" w:cs="Arial"/>
        </w:rPr>
      </w:pPr>
      <w:r w:rsidRPr="00AC375D">
        <w:rPr>
          <w:rFonts w:ascii="Arial" w:hAnsi="Arial" w:cs="Arial"/>
        </w:rPr>
        <w:t xml:space="preserve">Anon., (1956) 'Mairea: house for H. </w:t>
      </w:r>
      <w:proofErr w:type="spellStart"/>
      <w:r w:rsidRPr="00AC375D">
        <w:rPr>
          <w:rFonts w:ascii="Arial" w:hAnsi="Arial" w:cs="Arial"/>
        </w:rPr>
        <w:t>Gullichsen</w:t>
      </w:r>
      <w:proofErr w:type="spellEnd"/>
      <w:r w:rsidRPr="00AC375D">
        <w:rPr>
          <w:rFonts w:ascii="Arial" w:hAnsi="Arial" w:cs="Arial"/>
        </w:rPr>
        <w:t xml:space="preserve">, 16 miles from </w:t>
      </w:r>
      <w:proofErr w:type="spellStart"/>
      <w:r w:rsidRPr="00AC375D">
        <w:rPr>
          <w:rFonts w:ascii="Arial" w:hAnsi="Arial" w:cs="Arial"/>
        </w:rPr>
        <w:t>Norrmark</w:t>
      </w:r>
      <w:proofErr w:type="spellEnd"/>
      <w:r w:rsidRPr="00AC375D">
        <w:rPr>
          <w:rFonts w:ascii="Arial" w:hAnsi="Arial" w:cs="Arial"/>
        </w:rPr>
        <w:t xml:space="preserve">, Finland Architects’, </w:t>
      </w:r>
      <w:r w:rsidRPr="00AC375D">
        <w:rPr>
          <w:rFonts w:ascii="Arial" w:hAnsi="Arial" w:cs="Arial"/>
          <w:i/>
          <w:iCs/>
        </w:rPr>
        <w:t>Domus</w:t>
      </w:r>
      <w:r w:rsidRPr="00AC375D">
        <w:rPr>
          <w:rFonts w:ascii="Arial" w:hAnsi="Arial" w:cs="Arial"/>
        </w:rPr>
        <w:t>, no. 320, p. 13-20.</w:t>
      </w:r>
    </w:p>
    <w:p w14:paraId="5556BAEF" w14:textId="77777777" w:rsidR="00FB4BA9" w:rsidRPr="00AC375D" w:rsidRDefault="00FB4BA9" w:rsidP="00FB4BA9">
      <w:pPr>
        <w:rPr>
          <w:rFonts w:ascii="Arial" w:hAnsi="Arial" w:cs="Arial"/>
        </w:rPr>
      </w:pPr>
    </w:p>
    <w:p w14:paraId="7B4E36AA" w14:textId="77777777" w:rsidR="00FB4BA9" w:rsidRPr="00AC375D" w:rsidRDefault="00FB4BA9" w:rsidP="00FB4BA9">
      <w:pPr>
        <w:rPr>
          <w:rFonts w:ascii="Arial" w:hAnsi="Arial" w:cs="Arial"/>
        </w:rPr>
      </w:pPr>
      <w:r w:rsidRPr="00AC375D">
        <w:rPr>
          <w:rFonts w:ascii="Arial" w:hAnsi="Arial" w:cs="Arial"/>
        </w:rPr>
        <w:t xml:space="preserve">Anon., (1992-2021) ‘Luis Barragán House and Studio’, </w:t>
      </w:r>
      <w:r w:rsidRPr="00AC375D">
        <w:rPr>
          <w:rFonts w:ascii="Arial" w:hAnsi="Arial" w:cs="Arial"/>
          <w:i/>
          <w:iCs/>
        </w:rPr>
        <w:t>UNESCO World Heritage Centre</w:t>
      </w:r>
      <w:r w:rsidRPr="00AC375D">
        <w:rPr>
          <w:rFonts w:ascii="Arial" w:hAnsi="Arial" w:cs="Arial"/>
        </w:rPr>
        <w:t xml:space="preserve">. Available at: </w:t>
      </w:r>
      <w:hyperlink r:id="rId39" w:history="1">
        <w:r w:rsidRPr="00AC375D">
          <w:rPr>
            <w:rStyle w:val="Hipercze"/>
            <w:rFonts w:ascii="Arial" w:hAnsi="Arial" w:cs="Arial"/>
          </w:rPr>
          <w:t xml:space="preserve">https://whc.unesco.org/en/list/1136/ </w:t>
        </w:r>
      </w:hyperlink>
      <w:r w:rsidRPr="00AC375D">
        <w:rPr>
          <w:rFonts w:ascii="Arial" w:hAnsi="Arial" w:cs="Arial"/>
        </w:rPr>
        <w:t>(Accessed: 15 November 2020).</w:t>
      </w:r>
    </w:p>
    <w:p w14:paraId="029421C8" w14:textId="77777777" w:rsidR="00FB4BA9" w:rsidRPr="00AC375D" w:rsidRDefault="00FB4BA9" w:rsidP="00FB4BA9">
      <w:pPr>
        <w:rPr>
          <w:rFonts w:ascii="Arial" w:hAnsi="Arial" w:cs="Arial"/>
        </w:rPr>
      </w:pPr>
    </w:p>
    <w:p w14:paraId="07E09940" w14:textId="77777777" w:rsidR="00FB4BA9" w:rsidRPr="00AC375D" w:rsidRDefault="00FB4BA9" w:rsidP="00FB4BA9">
      <w:pPr>
        <w:rPr>
          <w:rFonts w:ascii="Arial" w:hAnsi="Arial" w:cs="Arial"/>
        </w:rPr>
      </w:pPr>
      <w:r w:rsidRPr="00AC375D">
        <w:rPr>
          <w:rFonts w:ascii="Arial" w:hAnsi="Arial" w:cs="Arial"/>
        </w:rPr>
        <w:t xml:space="preserve">Anon., (2006) ‘Case Studies: Light Well House’, </w:t>
      </w:r>
      <w:r w:rsidRPr="00AC375D">
        <w:rPr>
          <w:rFonts w:ascii="Arial" w:hAnsi="Arial" w:cs="Arial"/>
          <w:i/>
          <w:iCs/>
        </w:rPr>
        <w:t>Kimizuka Architects</w:t>
      </w:r>
      <w:r w:rsidRPr="00AC375D">
        <w:rPr>
          <w:rFonts w:ascii="Arial" w:hAnsi="Arial" w:cs="Arial"/>
        </w:rPr>
        <w:t xml:space="preserve">. Available at: </w:t>
      </w:r>
      <w:hyperlink r:id="rId40" w:tgtFrame="_blank" w:history="1">
        <w:r w:rsidRPr="00AC375D">
          <w:rPr>
            <w:rStyle w:val="Hipercze"/>
            <w:rFonts w:ascii="Arial" w:hAnsi="Arial" w:cs="Arial"/>
          </w:rPr>
          <w:t>https://kimizuka-architects.net/blog2/portfolio/light-well-house/</w:t>
        </w:r>
      </w:hyperlink>
      <w:r w:rsidRPr="00AC375D">
        <w:rPr>
          <w:rFonts w:ascii="Arial" w:hAnsi="Arial" w:cs="Arial"/>
        </w:rPr>
        <w:t xml:space="preserve"> (Accessed: 05 November 2020).</w:t>
      </w:r>
    </w:p>
    <w:p w14:paraId="4E63EA71" w14:textId="77777777" w:rsidR="00FB4BA9" w:rsidRPr="00AC375D" w:rsidRDefault="00FB4BA9" w:rsidP="00FB4BA9">
      <w:pPr>
        <w:rPr>
          <w:rFonts w:ascii="Arial" w:hAnsi="Arial" w:cs="Arial"/>
        </w:rPr>
      </w:pPr>
    </w:p>
    <w:p w14:paraId="6A25D8BD" w14:textId="77777777" w:rsidR="00FB4BA9" w:rsidRPr="00AC375D" w:rsidRDefault="00FB4BA9" w:rsidP="00FB4BA9">
      <w:pPr>
        <w:rPr>
          <w:rFonts w:ascii="Arial" w:hAnsi="Arial" w:cs="Arial"/>
        </w:rPr>
      </w:pPr>
      <w:r w:rsidRPr="00AC375D">
        <w:rPr>
          <w:rFonts w:ascii="Arial" w:hAnsi="Arial" w:cs="Arial"/>
        </w:rPr>
        <w:t xml:space="preserve">Anon., (2013) ‘light well house’, </w:t>
      </w:r>
      <w:r w:rsidRPr="00AC375D">
        <w:rPr>
          <w:rFonts w:ascii="Arial" w:hAnsi="Arial" w:cs="Arial"/>
          <w:i/>
          <w:iCs/>
        </w:rPr>
        <w:t>Kimizuka Architects</w:t>
      </w:r>
      <w:r w:rsidRPr="00AC375D">
        <w:rPr>
          <w:rFonts w:ascii="Arial" w:hAnsi="Arial" w:cs="Arial"/>
        </w:rPr>
        <w:t xml:space="preserve">. Available at: </w:t>
      </w:r>
      <w:r w:rsidRPr="006F4753">
        <w:rPr>
          <w:rFonts w:ascii="Arial" w:hAnsi="Arial" w:cs="Arial"/>
        </w:rPr>
        <w:t>https://kimizuka-architects.net/blog3/?p=134</w:t>
      </w:r>
      <w:r w:rsidRPr="00AC375D">
        <w:rPr>
          <w:rFonts w:ascii="Arial" w:hAnsi="Arial" w:cs="Arial"/>
        </w:rPr>
        <w:t xml:space="preserve"> (Accessed: 15 January 2021).</w:t>
      </w:r>
    </w:p>
    <w:p w14:paraId="48F8CA90" w14:textId="77777777" w:rsidR="00FB4BA9" w:rsidRPr="00AC375D" w:rsidRDefault="00FB4BA9" w:rsidP="00FB4BA9">
      <w:pPr>
        <w:rPr>
          <w:rFonts w:ascii="Arial" w:hAnsi="Arial" w:cs="Arial"/>
        </w:rPr>
      </w:pPr>
    </w:p>
    <w:p w14:paraId="0B7FD27A" w14:textId="635963EB" w:rsidR="00FB4BA9" w:rsidRDefault="00FB4BA9" w:rsidP="00FB4BA9">
      <w:pPr>
        <w:pStyle w:val="Bezodstpw"/>
        <w:rPr>
          <w:rFonts w:ascii="Arial" w:hAnsi="Arial" w:cs="Arial"/>
        </w:rPr>
      </w:pPr>
      <w:r w:rsidRPr="006F4753">
        <w:rPr>
          <w:rFonts w:ascii="Arial" w:hAnsi="Arial" w:cs="Arial"/>
        </w:rPr>
        <w:t>Anon., (2014) ‘</w:t>
      </w:r>
      <w:hyperlink r:id="rId41" w:history="1">
        <w:r w:rsidRPr="006F4753">
          <w:rPr>
            <w:rStyle w:val="Hipercze"/>
            <w:rFonts w:ascii="Arial" w:hAnsi="Arial" w:cs="Arial"/>
            <w:color w:val="auto"/>
          </w:rPr>
          <w:t>Barragán House and Studio by Luis Barragan 1947</w:t>
        </w:r>
      </w:hyperlink>
      <w:r w:rsidRPr="006F4753">
        <w:rPr>
          <w:rFonts w:ascii="Arial" w:hAnsi="Arial" w:cs="Arial"/>
        </w:rPr>
        <w:t xml:space="preserve">’, </w:t>
      </w:r>
      <w:r w:rsidRPr="006F4753">
        <w:rPr>
          <w:rFonts w:ascii="Arial" w:hAnsi="Arial" w:cs="Arial"/>
          <w:i/>
          <w:iCs/>
        </w:rPr>
        <w:t>Architect's Learning Handbook</w:t>
      </w:r>
      <w:r w:rsidRPr="006F4753">
        <w:rPr>
          <w:rFonts w:ascii="Arial" w:hAnsi="Arial" w:cs="Arial"/>
        </w:rPr>
        <w:t xml:space="preserve">. Available at: </w:t>
      </w:r>
      <w:hyperlink r:id="rId42" w:tgtFrame="_blank" w:history="1">
        <w:r w:rsidRPr="006F4753">
          <w:rPr>
            <w:rFonts w:ascii="Arial" w:hAnsi="Arial" w:cs="Arial"/>
          </w:rPr>
          <w:t xml:space="preserve">https://archi-learner.blogspot.com/2014/01/luis-barragan-house-and-studio-1947.html?view=classic </w:t>
        </w:r>
      </w:hyperlink>
      <w:r w:rsidRPr="006F4753">
        <w:rPr>
          <w:rFonts w:ascii="Arial" w:hAnsi="Arial" w:cs="Arial"/>
        </w:rPr>
        <w:t xml:space="preserve"> (Accessed: 21 February 2021).</w:t>
      </w:r>
    </w:p>
    <w:p w14:paraId="247B991C" w14:textId="77777777" w:rsidR="00FB4BA9" w:rsidRPr="00AC375D" w:rsidRDefault="00FB4BA9" w:rsidP="00FB4BA9">
      <w:pPr>
        <w:rPr>
          <w:rFonts w:ascii="Arial" w:hAnsi="Arial" w:cs="Arial"/>
        </w:rPr>
      </w:pPr>
    </w:p>
    <w:p w14:paraId="34AD7AA6" w14:textId="77777777" w:rsidR="00FB4BA9" w:rsidRPr="00AC375D" w:rsidRDefault="00FB4BA9" w:rsidP="00FB4BA9">
      <w:pPr>
        <w:rPr>
          <w:rFonts w:ascii="Arial" w:hAnsi="Arial" w:cs="Arial"/>
        </w:rPr>
      </w:pPr>
      <w:r w:rsidRPr="00AC375D">
        <w:rPr>
          <w:rFonts w:ascii="Arial" w:hAnsi="Arial" w:cs="Arial"/>
        </w:rPr>
        <w:t xml:space="preserve">Anon., (2014) ‘Draw up a chair’, </w:t>
      </w:r>
      <w:r w:rsidRPr="00AC375D">
        <w:rPr>
          <w:rFonts w:ascii="Arial" w:hAnsi="Arial" w:cs="Arial"/>
          <w:i/>
          <w:iCs/>
        </w:rPr>
        <w:t>RIBA Journal</w:t>
      </w:r>
      <w:r w:rsidRPr="00AC375D">
        <w:rPr>
          <w:rFonts w:ascii="Arial" w:hAnsi="Arial" w:cs="Arial"/>
        </w:rPr>
        <w:t xml:space="preserve">, 20 July. Available at: </w:t>
      </w:r>
      <w:hyperlink r:id="rId43" w:history="1">
        <w:r w:rsidRPr="00AC375D">
          <w:rPr>
            <w:rStyle w:val="Hipercze"/>
            <w:rFonts w:ascii="Arial" w:hAnsi="Arial" w:cs="Arial"/>
          </w:rPr>
          <w:t>https://www.ribaj.com/culture/draw-up-a-chair</w:t>
        </w:r>
      </w:hyperlink>
      <w:r w:rsidRPr="00AC375D">
        <w:rPr>
          <w:rFonts w:ascii="Arial" w:hAnsi="Arial" w:cs="Arial"/>
        </w:rPr>
        <w:t xml:space="preserve"> (Accessed: 13 December 2020).</w:t>
      </w:r>
    </w:p>
    <w:p w14:paraId="7E4703F9" w14:textId="77777777" w:rsidR="00FB4BA9" w:rsidRPr="00AC375D" w:rsidRDefault="00FB4BA9" w:rsidP="00FB4BA9">
      <w:pPr>
        <w:rPr>
          <w:rFonts w:ascii="Arial" w:hAnsi="Arial" w:cs="Arial"/>
        </w:rPr>
      </w:pPr>
    </w:p>
    <w:p w14:paraId="05706737" w14:textId="77777777" w:rsidR="00FB4BA9" w:rsidRPr="006F4753" w:rsidRDefault="00FB4BA9" w:rsidP="00FB4BA9">
      <w:pPr>
        <w:rPr>
          <w:rFonts w:ascii="Arial" w:hAnsi="Arial" w:cs="Arial"/>
        </w:rPr>
      </w:pPr>
      <w:r w:rsidRPr="006F4753">
        <w:rPr>
          <w:rFonts w:ascii="Arial" w:hAnsi="Arial" w:cs="Arial"/>
        </w:rPr>
        <w:t xml:space="preserve">Anon., (2017-) ‘Villa Mairea’, </w:t>
      </w:r>
      <w:r w:rsidRPr="006F4753">
        <w:rPr>
          <w:rFonts w:ascii="Arial" w:hAnsi="Arial" w:cs="Arial"/>
          <w:i/>
          <w:iCs/>
        </w:rPr>
        <w:t>Alvar Aalto -</w:t>
      </w:r>
      <w:proofErr w:type="spellStart"/>
      <w:r w:rsidRPr="006F4753">
        <w:rPr>
          <w:rFonts w:ascii="Arial" w:hAnsi="Arial" w:cs="Arial"/>
          <w:i/>
          <w:iCs/>
        </w:rPr>
        <w:t>säätiö</w:t>
      </w:r>
      <w:proofErr w:type="spellEnd"/>
      <w:r w:rsidRPr="006F4753">
        <w:rPr>
          <w:rFonts w:ascii="Arial" w:hAnsi="Arial" w:cs="Arial"/>
          <w:i/>
          <w:iCs/>
        </w:rPr>
        <w:t xml:space="preserve"> / Alvar Aalto Foundation</w:t>
      </w:r>
      <w:r w:rsidRPr="006F4753">
        <w:rPr>
          <w:rFonts w:ascii="Arial" w:hAnsi="Arial" w:cs="Arial"/>
        </w:rPr>
        <w:t xml:space="preserve">. Available at: </w:t>
      </w:r>
      <w:hyperlink r:id="rId44" w:tgtFrame="_blank" w:history="1">
        <w:r w:rsidRPr="006F4753">
          <w:rPr>
            <w:rStyle w:val="Hipercze"/>
            <w:rFonts w:ascii="Arial" w:hAnsi="Arial" w:cs="Arial"/>
          </w:rPr>
          <w:t>https://www.alvaraalto.fi/en/architecture/villa-mairea/</w:t>
        </w:r>
      </w:hyperlink>
      <w:r w:rsidRPr="006F4753">
        <w:rPr>
          <w:rFonts w:ascii="Arial" w:hAnsi="Arial" w:cs="Arial"/>
        </w:rPr>
        <w:t xml:space="preserve"> (Accessed: 08 December 2020).</w:t>
      </w:r>
    </w:p>
    <w:p w14:paraId="443450EB" w14:textId="77777777" w:rsidR="00FB4BA9" w:rsidRPr="00AC375D" w:rsidRDefault="00FB4BA9" w:rsidP="00FB4BA9">
      <w:pPr>
        <w:rPr>
          <w:rFonts w:ascii="Arial" w:hAnsi="Arial" w:cs="Arial"/>
        </w:rPr>
      </w:pPr>
    </w:p>
    <w:p w14:paraId="26111A18" w14:textId="77777777" w:rsidR="00FB4BA9" w:rsidRPr="00AC375D" w:rsidRDefault="00FB4BA9" w:rsidP="00FB4BA9">
      <w:pPr>
        <w:rPr>
          <w:rFonts w:ascii="Arial" w:hAnsi="Arial" w:cs="Arial"/>
        </w:rPr>
      </w:pPr>
      <w:r w:rsidRPr="00AC375D">
        <w:rPr>
          <w:rFonts w:ascii="Arial" w:hAnsi="Arial" w:cs="Arial"/>
        </w:rPr>
        <w:t xml:space="preserve">Anon., (2020) ‘Design Stories: Villa Mairea, Alvar Aalto’, </w:t>
      </w:r>
      <w:r w:rsidRPr="00AC375D">
        <w:rPr>
          <w:rFonts w:ascii="Arial" w:hAnsi="Arial" w:cs="Arial"/>
          <w:i/>
          <w:iCs/>
        </w:rPr>
        <w:t>Studio 120</w:t>
      </w:r>
      <w:r w:rsidRPr="00AC375D">
        <w:rPr>
          <w:rFonts w:ascii="Arial" w:hAnsi="Arial" w:cs="Arial"/>
        </w:rPr>
        <w:t xml:space="preserve">. Available at: </w:t>
      </w:r>
      <w:hyperlink r:id="rId45" w:tgtFrame="_blank" w:history="1">
        <w:r w:rsidRPr="00AC375D">
          <w:rPr>
            <w:rStyle w:val="Hipercze"/>
            <w:rFonts w:ascii="Arial" w:hAnsi="Arial" w:cs="Arial"/>
          </w:rPr>
          <w:t xml:space="preserve">https://www.centoventi.com/en/portfolio/villa-mairea-alvar-aalto/ </w:t>
        </w:r>
      </w:hyperlink>
      <w:r w:rsidRPr="00AC375D">
        <w:rPr>
          <w:rFonts w:ascii="Arial" w:hAnsi="Arial" w:cs="Arial"/>
        </w:rPr>
        <w:t>(Accessed: 11 February 2021).</w:t>
      </w:r>
    </w:p>
    <w:p w14:paraId="7922D292" w14:textId="77777777" w:rsidR="00FB4BA9" w:rsidRPr="00AC375D" w:rsidRDefault="00FB4BA9" w:rsidP="00FB4BA9">
      <w:pPr>
        <w:rPr>
          <w:rFonts w:ascii="Arial" w:hAnsi="Arial" w:cs="Arial"/>
        </w:rPr>
      </w:pPr>
    </w:p>
    <w:p w14:paraId="47F532A9" w14:textId="77777777" w:rsidR="00FB4BA9" w:rsidRPr="00AC375D" w:rsidRDefault="00FB4BA9" w:rsidP="00FB4BA9">
      <w:pPr>
        <w:rPr>
          <w:rFonts w:ascii="Arial" w:hAnsi="Arial" w:cs="Arial"/>
        </w:rPr>
      </w:pPr>
      <w:r w:rsidRPr="00AC375D">
        <w:rPr>
          <w:rFonts w:ascii="Arial" w:hAnsi="Arial" w:cs="Arial"/>
        </w:rPr>
        <w:lastRenderedPageBreak/>
        <w:t xml:space="preserve">Anon., (2021) ‘Climate – Mexico’, </w:t>
      </w:r>
      <w:r w:rsidRPr="00AC375D">
        <w:rPr>
          <w:rFonts w:ascii="Arial" w:hAnsi="Arial" w:cs="Arial"/>
          <w:i/>
          <w:iCs/>
        </w:rPr>
        <w:t>Climates to travel</w:t>
      </w:r>
      <w:r w:rsidRPr="00AC375D">
        <w:rPr>
          <w:rFonts w:ascii="Arial" w:hAnsi="Arial" w:cs="Arial"/>
        </w:rPr>
        <w:t xml:space="preserve">. Available at: </w:t>
      </w:r>
      <w:hyperlink r:id="rId46" w:tgtFrame="_blank" w:history="1">
        <w:r w:rsidRPr="00AC375D">
          <w:rPr>
            <w:rStyle w:val="Hipercze"/>
            <w:rFonts w:ascii="Arial" w:hAnsi="Arial" w:cs="Arial"/>
          </w:rPr>
          <w:t xml:space="preserve">https://www.climatestotravel.com/climate/mexico </w:t>
        </w:r>
      </w:hyperlink>
      <w:r w:rsidRPr="00AC375D">
        <w:rPr>
          <w:rFonts w:ascii="Arial" w:hAnsi="Arial" w:cs="Arial"/>
        </w:rPr>
        <w:t xml:space="preserve"> (Accessed: 10 January 2021).</w:t>
      </w:r>
    </w:p>
    <w:p w14:paraId="24A54E8B" w14:textId="77777777" w:rsidR="00FB4BA9" w:rsidRPr="00AC375D" w:rsidRDefault="00FB4BA9" w:rsidP="00FB4BA9">
      <w:pPr>
        <w:rPr>
          <w:rFonts w:ascii="Arial" w:hAnsi="Arial" w:cs="Arial"/>
        </w:rPr>
      </w:pPr>
    </w:p>
    <w:p w14:paraId="74C2F978" w14:textId="77777777" w:rsidR="00FB4BA9" w:rsidRPr="006F4753" w:rsidRDefault="00FB4BA9" w:rsidP="00FB4BA9">
      <w:pPr>
        <w:pStyle w:val="Bezodstpw"/>
        <w:rPr>
          <w:rFonts w:ascii="Arial" w:hAnsi="Arial" w:cs="Arial"/>
        </w:rPr>
      </w:pPr>
      <w:r w:rsidRPr="006F4753">
        <w:rPr>
          <w:rFonts w:ascii="Arial" w:hAnsi="Arial" w:cs="Arial"/>
        </w:rPr>
        <w:t xml:space="preserve">Anon., (2021) ‘Climate in Finland’, </w:t>
      </w:r>
      <w:r w:rsidRPr="006F4753">
        <w:rPr>
          <w:rFonts w:ascii="Arial" w:hAnsi="Arial" w:cs="Arial"/>
          <w:i/>
          <w:iCs/>
        </w:rPr>
        <w:t>Finnish Meteorological Institute</w:t>
      </w:r>
      <w:r w:rsidRPr="006F4753">
        <w:rPr>
          <w:rFonts w:ascii="Arial" w:hAnsi="Arial" w:cs="Arial"/>
        </w:rPr>
        <w:t xml:space="preserve">. Available at: </w:t>
      </w:r>
      <w:hyperlink r:id="rId47" w:tgtFrame="_blank" w:history="1">
        <w:r w:rsidRPr="006F4753">
          <w:rPr>
            <w:rStyle w:val="Hipercze"/>
            <w:rFonts w:ascii="Arial" w:hAnsi="Arial" w:cs="Arial"/>
            <w:color w:val="auto"/>
          </w:rPr>
          <w:t xml:space="preserve">https://en.ilmatieteenlaitos.fi/climate </w:t>
        </w:r>
      </w:hyperlink>
      <w:r w:rsidRPr="006F4753">
        <w:rPr>
          <w:rFonts w:ascii="Arial" w:hAnsi="Arial" w:cs="Arial"/>
        </w:rPr>
        <w:t xml:space="preserve"> (Accessed: 04 January 2021).</w:t>
      </w:r>
    </w:p>
    <w:p w14:paraId="76E95BAA" w14:textId="77777777" w:rsidR="00FB4BA9" w:rsidRPr="00AC375D" w:rsidRDefault="00FB4BA9" w:rsidP="00FB4BA9">
      <w:pPr>
        <w:rPr>
          <w:rFonts w:ascii="Arial" w:hAnsi="Arial" w:cs="Arial"/>
        </w:rPr>
      </w:pPr>
    </w:p>
    <w:p w14:paraId="716E7853" w14:textId="77777777" w:rsidR="00FB4BA9" w:rsidRPr="00AC375D" w:rsidRDefault="00FB4BA9" w:rsidP="00FB4BA9">
      <w:pPr>
        <w:rPr>
          <w:rFonts w:ascii="Arial" w:hAnsi="Arial" w:cs="Arial"/>
        </w:rPr>
      </w:pPr>
      <w:r w:rsidRPr="00AC375D">
        <w:rPr>
          <w:rFonts w:ascii="Arial" w:hAnsi="Arial" w:cs="Arial"/>
        </w:rPr>
        <w:t xml:space="preserve">Anon., (2021) ‘Lightwell House by Kimizuka Architects’, </w:t>
      </w:r>
      <w:r w:rsidRPr="00AC375D">
        <w:rPr>
          <w:rFonts w:ascii="Arial" w:hAnsi="Arial" w:cs="Arial"/>
          <w:i/>
          <w:iCs/>
        </w:rPr>
        <w:t>Furniture home wares</w:t>
      </w:r>
      <w:r w:rsidRPr="00AC375D">
        <w:rPr>
          <w:rFonts w:ascii="Arial" w:hAnsi="Arial" w:cs="Arial"/>
        </w:rPr>
        <w:t xml:space="preserve">. Available at: </w:t>
      </w:r>
      <w:hyperlink r:id="rId48" w:tgtFrame="_blank" w:history="1">
        <w:r w:rsidRPr="00AC375D">
          <w:rPr>
            <w:rStyle w:val="Hipercze"/>
            <w:rFonts w:ascii="Arial" w:hAnsi="Arial" w:cs="Arial"/>
          </w:rPr>
          <w:t xml:space="preserve">https://da.furniturehomewares.com/2008-08-19-lightwell-house-by-kimizuka-architects </w:t>
        </w:r>
      </w:hyperlink>
      <w:r w:rsidRPr="00AC375D">
        <w:rPr>
          <w:rFonts w:ascii="Arial" w:hAnsi="Arial" w:cs="Arial"/>
        </w:rPr>
        <w:t xml:space="preserve"> (Accessed: 06 January 2021).</w:t>
      </w:r>
    </w:p>
    <w:p w14:paraId="360AF3D3" w14:textId="77777777" w:rsidR="00FB4BA9" w:rsidRPr="00AC375D" w:rsidRDefault="00FB4BA9" w:rsidP="00FB4BA9">
      <w:pPr>
        <w:rPr>
          <w:rFonts w:ascii="Arial" w:hAnsi="Arial" w:cs="Arial"/>
        </w:rPr>
      </w:pPr>
    </w:p>
    <w:p w14:paraId="5D38C03D" w14:textId="77777777" w:rsidR="00FB4BA9" w:rsidRPr="006F4753" w:rsidRDefault="00FB4BA9" w:rsidP="00FB4BA9">
      <w:pPr>
        <w:pStyle w:val="Bezodstpw"/>
        <w:rPr>
          <w:rFonts w:ascii="Arial" w:hAnsi="Arial" w:cs="Arial"/>
        </w:rPr>
      </w:pPr>
      <w:r w:rsidRPr="006F4753">
        <w:rPr>
          <w:rFonts w:ascii="Arial" w:hAnsi="Arial" w:cs="Arial"/>
        </w:rPr>
        <w:t>Anon., (2021) ‘</w:t>
      </w:r>
      <w:proofErr w:type="spellStart"/>
      <w:r w:rsidRPr="006F4753">
        <w:rPr>
          <w:rFonts w:ascii="Arial" w:hAnsi="Arial" w:cs="Arial"/>
        </w:rPr>
        <w:t>Clima</w:t>
      </w:r>
      <w:proofErr w:type="spellEnd"/>
      <w:r w:rsidRPr="006F4753">
        <w:rPr>
          <w:rFonts w:ascii="Arial" w:hAnsi="Arial" w:cs="Arial"/>
        </w:rPr>
        <w:t xml:space="preserve"> </w:t>
      </w:r>
      <w:proofErr w:type="spellStart"/>
      <w:r w:rsidRPr="006F4753">
        <w:rPr>
          <w:rFonts w:ascii="Arial" w:hAnsi="Arial" w:cs="Arial"/>
        </w:rPr>
        <w:t>en</w:t>
      </w:r>
      <w:proofErr w:type="spellEnd"/>
      <w:r w:rsidRPr="006F4753">
        <w:rPr>
          <w:rFonts w:ascii="Arial" w:hAnsi="Arial" w:cs="Arial"/>
        </w:rPr>
        <w:t xml:space="preserve"> Ciudad de México’, </w:t>
      </w:r>
      <w:proofErr w:type="spellStart"/>
      <w:r w:rsidRPr="006F4753">
        <w:rPr>
          <w:rFonts w:ascii="Arial" w:hAnsi="Arial" w:cs="Arial"/>
          <w:i/>
          <w:iCs/>
        </w:rPr>
        <w:t>Meteored</w:t>
      </w:r>
      <w:proofErr w:type="spellEnd"/>
      <w:r w:rsidRPr="006F4753">
        <w:rPr>
          <w:rFonts w:ascii="Arial" w:hAnsi="Arial" w:cs="Arial"/>
        </w:rPr>
        <w:t xml:space="preserve">. Available at: </w:t>
      </w:r>
      <w:hyperlink r:id="rId49" w:tgtFrame="_blank" w:history="1">
        <w:r w:rsidRPr="006F4753">
          <w:rPr>
            <w:rStyle w:val="Hipercze"/>
            <w:rFonts w:ascii="Arial" w:hAnsi="Arial" w:cs="Arial"/>
            <w:color w:val="auto"/>
          </w:rPr>
          <w:t>https://www.meteored.mx/clima_Ciudad+de+Mexico-America+Norte-Mexico-Distrito+Federal--1-21043.html</w:t>
        </w:r>
      </w:hyperlink>
      <w:r w:rsidRPr="006F4753">
        <w:rPr>
          <w:rFonts w:ascii="Arial" w:hAnsi="Arial" w:cs="Arial"/>
        </w:rPr>
        <w:t xml:space="preserve"> (Accessed: 21 February 2021).</w:t>
      </w:r>
    </w:p>
    <w:p w14:paraId="6533D526" w14:textId="77777777" w:rsidR="00FB4BA9" w:rsidRPr="00AC375D" w:rsidRDefault="00FB4BA9" w:rsidP="00FB4BA9">
      <w:pPr>
        <w:rPr>
          <w:rFonts w:ascii="Arial" w:hAnsi="Arial" w:cs="Arial"/>
        </w:rPr>
      </w:pPr>
    </w:p>
    <w:p w14:paraId="10850FB7" w14:textId="77777777" w:rsidR="00FB4BA9" w:rsidRPr="00AC375D" w:rsidRDefault="00FB4BA9" w:rsidP="00FB4BA9">
      <w:pPr>
        <w:rPr>
          <w:rFonts w:ascii="Arial" w:hAnsi="Arial" w:cs="Arial"/>
        </w:rPr>
      </w:pPr>
      <w:r w:rsidRPr="00AC375D">
        <w:rPr>
          <w:rFonts w:ascii="Arial" w:hAnsi="Arial" w:cs="Arial"/>
        </w:rPr>
        <w:t xml:space="preserve">Betsky, A., (2018) ‘No architect today is capable of buildings like Luis </w:t>
      </w:r>
      <w:proofErr w:type="spellStart"/>
      <w:r w:rsidRPr="00AC375D">
        <w:rPr>
          <w:rFonts w:ascii="Arial" w:hAnsi="Arial" w:cs="Arial"/>
        </w:rPr>
        <w:t>Barragán's</w:t>
      </w:r>
      <w:proofErr w:type="spellEnd"/>
      <w:r w:rsidRPr="00AC375D">
        <w:rPr>
          <w:rFonts w:ascii="Arial" w:hAnsi="Arial" w:cs="Arial"/>
        </w:rPr>
        <w:t xml:space="preserve">’, </w:t>
      </w:r>
      <w:proofErr w:type="spellStart"/>
      <w:r w:rsidRPr="00AC375D">
        <w:rPr>
          <w:rFonts w:ascii="Arial" w:hAnsi="Arial" w:cs="Arial"/>
          <w:i/>
          <w:iCs/>
        </w:rPr>
        <w:t>Dezeen</w:t>
      </w:r>
      <w:proofErr w:type="spellEnd"/>
      <w:r w:rsidRPr="00AC375D">
        <w:rPr>
          <w:rFonts w:ascii="Arial" w:hAnsi="Arial" w:cs="Arial"/>
        </w:rPr>
        <w:t xml:space="preserve">, 30 April. Available at: </w:t>
      </w:r>
      <w:hyperlink r:id="rId50" w:tgtFrame="_blank" w:history="1">
        <w:r w:rsidRPr="00AC375D">
          <w:rPr>
            <w:rStyle w:val="Hipercze"/>
            <w:rFonts w:ascii="Arial" w:hAnsi="Arial" w:cs="Arial"/>
          </w:rPr>
          <w:t>https://www.dezeen.com/2018/04/30/opinion-aaron-betsky-luis-barragan-casa-barragan/</w:t>
        </w:r>
      </w:hyperlink>
      <w:r w:rsidRPr="00AC375D">
        <w:rPr>
          <w:rFonts w:ascii="Arial" w:hAnsi="Arial" w:cs="Arial"/>
        </w:rPr>
        <w:t xml:space="preserve"> (Accessed: 12 January 2021).</w:t>
      </w:r>
    </w:p>
    <w:p w14:paraId="5BB88B16" w14:textId="77777777" w:rsidR="00FB4BA9" w:rsidRPr="00AC375D" w:rsidRDefault="00FB4BA9" w:rsidP="00FB4BA9">
      <w:pPr>
        <w:rPr>
          <w:rFonts w:ascii="Arial" w:hAnsi="Arial" w:cs="Arial"/>
        </w:rPr>
      </w:pPr>
    </w:p>
    <w:p w14:paraId="51BCC041" w14:textId="77777777" w:rsidR="00FB4BA9" w:rsidRPr="00AC375D" w:rsidRDefault="00FB4BA9" w:rsidP="00FB4BA9">
      <w:pPr>
        <w:rPr>
          <w:rFonts w:ascii="Arial" w:hAnsi="Arial" w:cs="Arial"/>
        </w:rPr>
      </w:pPr>
      <w:proofErr w:type="spellStart"/>
      <w:r w:rsidRPr="00AC375D">
        <w:rPr>
          <w:rFonts w:ascii="Arial" w:hAnsi="Arial" w:cs="Arial"/>
        </w:rPr>
        <w:t>Bougdah</w:t>
      </w:r>
      <w:proofErr w:type="spellEnd"/>
      <w:r w:rsidRPr="00AC375D">
        <w:rPr>
          <w:rFonts w:ascii="Arial" w:hAnsi="Arial" w:cs="Arial"/>
        </w:rPr>
        <w:t xml:space="preserve">, H. and Sharples, S., 2010. </w:t>
      </w:r>
      <w:r w:rsidRPr="00AC375D">
        <w:rPr>
          <w:rFonts w:ascii="Arial" w:hAnsi="Arial" w:cs="Arial"/>
          <w:i/>
          <w:iCs/>
        </w:rPr>
        <w:t>Environment, Technology and Sustainability</w:t>
      </w:r>
      <w:r w:rsidRPr="00AC375D">
        <w:rPr>
          <w:rFonts w:ascii="Arial" w:hAnsi="Arial" w:cs="Arial"/>
        </w:rPr>
        <w:t>. London: Taylor &amp; Francis.</w:t>
      </w:r>
    </w:p>
    <w:p w14:paraId="512861B7" w14:textId="77777777" w:rsidR="00FB4BA9" w:rsidRPr="00AC375D" w:rsidRDefault="00FB4BA9" w:rsidP="00FB4BA9">
      <w:pPr>
        <w:rPr>
          <w:rFonts w:ascii="Arial" w:hAnsi="Arial" w:cs="Arial"/>
        </w:rPr>
      </w:pPr>
    </w:p>
    <w:p w14:paraId="15399D19" w14:textId="77777777" w:rsidR="00FB4BA9" w:rsidRPr="00AC375D" w:rsidRDefault="00FB4BA9" w:rsidP="00FB4BA9">
      <w:pPr>
        <w:rPr>
          <w:rFonts w:ascii="Arial" w:hAnsi="Arial" w:cs="Arial"/>
        </w:rPr>
      </w:pPr>
      <w:proofErr w:type="spellStart"/>
      <w:r w:rsidRPr="00AC375D">
        <w:rPr>
          <w:rFonts w:ascii="Arial" w:hAnsi="Arial" w:cs="Arial"/>
        </w:rPr>
        <w:t>Charrington</w:t>
      </w:r>
      <w:proofErr w:type="spellEnd"/>
      <w:r w:rsidRPr="00AC375D">
        <w:rPr>
          <w:rFonts w:ascii="Arial" w:hAnsi="Arial" w:cs="Arial"/>
        </w:rPr>
        <w:t xml:space="preserve">, H., (1998) ‘Show scores with its straightforwardness’, </w:t>
      </w:r>
      <w:r w:rsidRPr="00AC375D">
        <w:rPr>
          <w:rFonts w:ascii="Arial" w:hAnsi="Arial" w:cs="Arial"/>
          <w:i/>
          <w:iCs/>
        </w:rPr>
        <w:t>Architects’ Journal</w:t>
      </w:r>
      <w:r w:rsidRPr="00AC375D">
        <w:rPr>
          <w:rFonts w:ascii="Arial" w:hAnsi="Arial" w:cs="Arial"/>
        </w:rPr>
        <w:t xml:space="preserve">, 12 March. Available at: </w:t>
      </w:r>
      <w:hyperlink r:id="rId51" w:tgtFrame="_blank" w:history="1">
        <w:r w:rsidRPr="00AC375D">
          <w:rPr>
            <w:rStyle w:val="Hipercze"/>
            <w:rFonts w:ascii="Arial" w:hAnsi="Arial" w:cs="Arial"/>
          </w:rPr>
          <w:t>https://www.architectsjournal.co.uk/archive/show-scores-with-its-straightforwardness</w:t>
        </w:r>
      </w:hyperlink>
      <w:r w:rsidRPr="00AC375D">
        <w:rPr>
          <w:rFonts w:ascii="Arial" w:hAnsi="Arial" w:cs="Arial"/>
        </w:rPr>
        <w:t xml:space="preserve"> (Accessed: 9 Nov 2020)</w:t>
      </w:r>
    </w:p>
    <w:p w14:paraId="5E4C85F9" w14:textId="77777777" w:rsidR="00FB4BA9" w:rsidRPr="00AC375D" w:rsidRDefault="00FB4BA9" w:rsidP="00FB4BA9">
      <w:pPr>
        <w:rPr>
          <w:rFonts w:ascii="Arial" w:hAnsi="Arial" w:cs="Arial"/>
        </w:rPr>
      </w:pPr>
    </w:p>
    <w:p w14:paraId="38BC7CA5" w14:textId="77777777" w:rsidR="00FB4BA9" w:rsidRPr="00AC375D" w:rsidRDefault="00FB4BA9" w:rsidP="00FB4BA9">
      <w:pPr>
        <w:rPr>
          <w:rFonts w:ascii="Arial" w:hAnsi="Arial" w:cs="Arial"/>
        </w:rPr>
      </w:pPr>
      <w:proofErr w:type="spellStart"/>
      <w:r w:rsidRPr="00AC375D">
        <w:rPr>
          <w:rFonts w:ascii="Arial" w:hAnsi="Arial" w:cs="Arial"/>
        </w:rPr>
        <w:t>Charrington</w:t>
      </w:r>
      <w:proofErr w:type="spellEnd"/>
      <w:r w:rsidRPr="00AC375D">
        <w:rPr>
          <w:rFonts w:ascii="Arial" w:hAnsi="Arial" w:cs="Arial"/>
        </w:rPr>
        <w:t xml:space="preserve">, H., (1999) ‘Errors of omission Harry </w:t>
      </w:r>
      <w:proofErr w:type="spellStart"/>
      <w:r w:rsidRPr="00AC375D">
        <w:rPr>
          <w:rFonts w:ascii="Arial" w:hAnsi="Arial" w:cs="Arial"/>
        </w:rPr>
        <w:t>Charrington</w:t>
      </w:r>
      <w:proofErr w:type="spellEnd"/>
      <w:r w:rsidRPr="00AC375D">
        <w:rPr>
          <w:rFonts w:ascii="Arial" w:hAnsi="Arial" w:cs="Arial"/>
        </w:rPr>
        <w:t xml:space="preserve">: </w:t>
      </w:r>
      <w:r w:rsidRPr="00AC375D">
        <w:rPr>
          <w:rFonts w:ascii="Arial" w:hAnsi="Arial" w:cs="Arial"/>
          <w:i/>
          <w:iCs/>
        </w:rPr>
        <w:t xml:space="preserve">Book review of Alvar Aalto: Towards a Human Modernism, edited by Winfried </w:t>
      </w:r>
      <w:proofErr w:type="spellStart"/>
      <w:r w:rsidRPr="00AC375D">
        <w:rPr>
          <w:rFonts w:ascii="Arial" w:hAnsi="Arial" w:cs="Arial"/>
          <w:i/>
          <w:iCs/>
        </w:rPr>
        <w:t>Nerdinger</w:t>
      </w:r>
      <w:proofErr w:type="spellEnd"/>
      <w:r w:rsidRPr="00AC375D">
        <w:rPr>
          <w:rFonts w:ascii="Arial" w:hAnsi="Arial" w:cs="Arial"/>
          <w:i/>
          <w:iCs/>
        </w:rPr>
        <w:t>. Prestel, 1999. 168pp,</w:t>
      </w:r>
      <w:r w:rsidRPr="00AC375D">
        <w:rPr>
          <w:rFonts w:ascii="Arial" w:hAnsi="Arial" w:cs="Arial"/>
        </w:rPr>
        <w:t xml:space="preserve"> </w:t>
      </w:r>
      <w:r w:rsidRPr="00AC375D">
        <w:rPr>
          <w:rFonts w:ascii="Arial" w:hAnsi="Arial" w:cs="Arial"/>
          <w:i/>
          <w:iCs/>
        </w:rPr>
        <w:t xml:space="preserve">Architects’ Journal, </w:t>
      </w:r>
      <w:r w:rsidRPr="00AC375D">
        <w:rPr>
          <w:rFonts w:ascii="Arial" w:hAnsi="Arial" w:cs="Arial"/>
        </w:rPr>
        <w:t xml:space="preserve">2 September. Available at: </w:t>
      </w:r>
      <w:hyperlink r:id="rId52" w:tgtFrame="_blank" w:history="1">
        <w:r w:rsidRPr="00AC375D">
          <w:rPr>
            <w:rStyle w:val="Hipercze"/>
            <w:rFonts w:ascii="Arial" w:hAnsi="Arial" w:cs="Arial"/>
          </w:rPr>
          <w:t>https://www.architectsjournal.co.uk/archive/errors-of-omission-harry-charrington-alvar-aalto-towards-a-human-modernism-edited-by-winfried-nerdinger-prestel-1999-168pp-19-95-distributor-01403-710851</w:t>
        </w:r>
      </w:hyperlink>
      <w:r w:rsidRPr="00AC375D">
        <w:rPr>
          <w:rFonts w:ascii="Arial" w:hAnsi="Arial" w:cs="Arial"/>
        </w:rPr>
        <w:t xml:space="preserve"> (Accessed: 9 Nov 2020) </w:t>
      </w:r>
    </w:p>
    <w:p w14:paraId="3206A1F4" w14:textId="77777777" w:rsidR="00FB4BA9" w:rsidRPr="00AC375D" w:rsidRDefault="00FB4BA9" w:rsidP="00FB4BA9">
      <w:pPr>
        <w:rPr>
          <w:rFonts w:ascii="Arial" w:hAnsi="Arial" w:cs="Arial"/>
        </w:rPr>
      </w:pPr>
    </w:p>
    <w:p w14:paraId="437FE994" w14:textId="77777777" w:rsidR="00FB4BA9" w:rsidRPr="00AC375D" w:rsidRDefault="00FB4BA9" w:rsidP="00FB4BA9">
      <w:pPr>
        <w:rPr>
          <w:rFonts w:ascii="Arial" w:hAnsi="Arial" w:cs="Arial"/>
        </w:rPr>
      </w:pPr>
      <w:proofErr w:type="spellStart"/>
      <w:r w:rsidRPr="00AC375D">
        <w:rPr>
          <w:rFonts w:ascii="Arial" w:hAnsi="Arial" w:cs="Arial"/>
        </w:rPr>
        <w:t>Charrington</w:t>
      </w:r>
      <w:proofErr w:type="spellEnd"/>
      <w:r w:rsidRPr="00AC375D">
        <w:rPr>
          <w:rFonts w:ascii="Arial" w:hAnsi="Arial" w:cs="Arial"/>
        </w:rPr>
        <w:t xml:space="preserve">, H., (2012) ‘Alvar Aalto (1898-1976) Reputations’, </w:t>
      </w:r>
      <w:r w:rsidRPr="00AC375D">
        <w:rPr>
          <w:rFonts w:ascii="Arial" w:hAnsi="Arial" w:cs="Arial"/>
          <w:i/>
          <w:iCs/>
        </w:rPr>
        <w:t>The Architectural Review</w:t>
      </w:r>
      <w:r w:rsidRPr="00AC375D">
        <w:rPr>
          <w:rFonts w:ascii="Arial" w:hAnsi="Arial" w:cs="Arial"/>
        </w:rPr>
        <w:t xml:space="preserve">. Available at: </w:t>
      </w:r>
      <w:hyperlink r:id="rId53" w:tgtFrame="_blank" w:history="1">
        <w:r w:rsidRPr="00AC375D">
          <w:rPr>
            <w:rStyle w:val="Hipercze"/>
            <w:rFonts w:ascii="Arial" w:hAnsi="Arial" w:cs="Arial"/>
          </w:rPr>
          <w:t>https://www.architectural-review.com/essays/reputations/alvar-aalto-1898-1976</w:t>
        </w:r>
      </w:hyperlink>
      <w:r w:rsidRPr="00AC375D">
        <w:rPr>
          <w:rFonts w:ascii="Arial" w:hAnsi="Arial" w:cs="Arial"/>
        </w:rPr>
        <w:t xml:space="preserve"> (Accessed: 6 Nov 2020)</w:t>
      </w:r>
    </w:p>
    <w:p w14:paraId="1D30A7BD" w14:textId="77777777" w:rsidR="00FB4BA9" w:rsidRPr="00AC375D" w:rsidRDefault="00FB4BA9" w:rsidP="00FB4BA9">
      <w:pPr>
        <w:rPr>
          <w:rFonts w:ascii="Arial" w:hAnsi="Arial" w:cs="Arial"/>
        </w:rPr>
      </w:pPr>
    </w:p>
    <w:p w14:paraId="6E9FB062" w14:textId="77777777" w:rsidR="00FB4BA9" w:rsidRPr="00AC375D" w:rsidRDefault="00FB4BA9" w:rsidP="00FB4BA9">
      <w:pPr>
        <w:rPr>
          <w:rFonts w:ascii="Arial" w:hAnsi="Arial" w:cs="Arial"/>
        </w:rPr>
      </w:pPr>
      <w:proofErr w:type="spellStart"/>
      <w:r w:rsidRPr="00AC375D">
        <w:rPr>
          <w:rFonts w:ascii="Arial" w:hAnsi="Arial" w:cs="Arial"/>
        </w:rPr>
        <w:t>Dannatt</w:t>
      </w:r>
      <w:proofErr w:type="spellEnd"/>
      <w:r w:rsidRPr="00AC375D">
        <w:rPr>
          <w:rFonts w:ascii="Arial" w:hAnsi="Arial" w:cs="Arial"/>
        </w:rPr>
        <w:t xml:space="preserve">, Trevor. (1999). ‘Alvar Aalto: Villa Mairea 1938–1939 Juhani </w:t>
      </w:r>
      <w:proofErr w:type="spellStart"/>
      <w:r w:rsidRPr="00AC375D">
        <w:rPr>
          <w:rFonts w:ascii="Arial" w:hAnsi="Arial" w:cs="Arial"/>
        </w:rPr>
        <w:t>Pallasmaa</w:t>
      </w:r>
      <w:proofErr w:type="spellEnd"/>
      <w:r w:rsidRPr="00AC375D">
        <w:rPr>
          <w:rFonts w:ascii="Arial" w:hAnsi="Arial" w:cs="Arial"/>
        </w:rPr>
        <w:t xml:space="preserve"> (ed.)’, </w:t>
      </w:r>
      <w:proofErr w:type="spellStart"/>
      <w:r w:rsidRPr="00AC375D">
        <w:rPr>
          <w:rFonts w:ascii="Arial" w:hAnsi="Arial" w:cs="Arial"/>
          <w:i/>
          <w:iCs/>
        </w:rPr>
        <w:t>Arq</w:t>
      </w:r>
      <w:proofErr w:type="spellEnd"/>
      <w:r w:rsidRPr="00AC375D">
        <w:rPr>
          <w:rFonts w:ascii="Arial" w:hAnsi="Arial" w:cs="Arial"/>
          <w:i/>
          <w:iCs/>
        </w:rPr>
        <w:t>-architectural Research Quarterly</w:t>
      </w:r>
      <w:r w:rsidRPr="00AC375D">
        <w:rPr>
          <w:rFonts w:ascii="Arial" w:hAnsi="Arial" w:cs="Arial"/>
        </w:rPr>
        <w:t>. 3. 10. Helsinki: Alvar Aalto Foundation, Mairea Foundation.</w:t>
      </w:r>
    </w:p>
    <w:p w14:paraId="7F3E9EAD" w14:textId="77777777" w:rsidR="00FB4BA9" w:rsidRPr="00AC375D" w:rsidRDefault="00FB4BA9" w:rsidP="00FB4BA9">
      <w:pPr>
        <w:rPr>
          <w:rFonts w:ascii="Arial" w:hAnsi="Arial" w:cs="Arial"/>
        </w:rPr>
      </w:pPr>
    </w:p>
    <w:p w14:paraId="205A5573" w14:textId="77777777" w:rsidR="00FB4BA9" w:rsidRPr="006F4753" w:rsidRDefault="00FB4BA9" w:rsidP="00FB4BA9">
      <w:pPr>
        <w:rPr>
          <w:rFonts w:ascii="Arial" w:hAnsi="Arial" w:cs="Arial"/>
        </w:rPr>
      </w:pPr>
      <w:r w:rsidRPr="006F4753">
        <w:rPr>
          <w:rFonts w:ascii="Arial" w:hAnsi="Arial" w:cs="Arial"/>
        </w:rPr>
        <w:lastRenderedPageBreak/>
        <w:t xml:space="preserve">Escalante, C. (2018) ‘Luis Barragan: his house’, </w:t>
      </w:r>
      <w:proofErr w:type="spellStart"/>
      <w:r w:rsidRPr="006F4753">
        <w:rPr>
          <w:rFonts w:ascii="Arial" w:hAnsi="Arial" w:cs="Arial"/>
          <w:i/>
          <w:iCs/>
        </w:rPr>
        <w:t>Issuu</w:t>
      </w:r>
      <w:proofErr w:type="spellEnd"/>
      <w:r w:rsidRPr="006F4753">
        <w:rPr>
          <w:rFonts w:ascii="Arial" w:hAnsi="Arial" w:cs="Arial"/>
        </w:rPr>
        <w:t xml:space="preserve">, 29 August. Available at: </w:t>
      </w:r>
      <w:hyperlink r:id="rId54" w:tgtFrame="_blank" w:history="1">
        <w:r w:rsidRPr="006F4753">
          <w:rPr>
            <w:rStyle w:val="Hipercze"/>
            <w:rFonts w:ascii="Arial" w:hAnsi="Arial" w:cs="Arial"/>
          </w:rPr>
          <w:t>https://issuu.com/cynthia.escalante/docs/final_2-2</w:t>
        </w:r>
      </w:hyperlink>
      <w:r w:rsidRPr="006F4753">
        <w:rPr>
          <w:rFonts w:ascii="Arial" w:hAnsi="Arial" w:cs="Arial"/>
        </w:rPr>
        <w:t xml:space="preserve"> (Accessed: 09 February 2021).</w:t>
      </w:r>
    </w:p>
    <w:p w14:paraId="448CE755" w14:textId="77777777" w:rsidR="00FB4BA9" w:rsidRPr="00AC375D" w:rsidRDefault="00FB4BA9" w:rsidP="00FB4BA9">
      <w:pPr>
        <w:rPr>
          <w:rFonts w:ascii="Arial" w:hAnsi="Arial" w:cs="Arial"/>
        </w:rPr>
      </w:pPr>
    </w:p>
    <w:p w14:paraId="6C937773" w14:textId="77777777" w:rsidR="00FB4BA9" w:rsidRPr="00AC375D" w:rsidRDefault="00FB4BA9" w:rsidP="00FB4BA9">
      <w:pPr>
        <w:rPr>
          <w:rFonts w:ascii="Arial" w:hAnsi="Arial" w:cs="Arial"/>
        </w:rPr>
      </w:pPr>
      <w:r w:rsidRPr="006F4753">
        <w:rPr>
          <w:rFonts w:ascii="Arial" w:hAnsi="Arial" w:cs="Arial"/>
          <w:shd w:val="clear" w:color="auto" w:fill="FFFFFF"/>
        </w:rPr>
        <w:t>Etherington</w:t>
      </w:r>
      <w:r w:rsidRPr="006F4753">
        <w:rPr>
          <w:rFonts w:ascii="Arial" w:hAnsi="Arial" w:cs="Arial"/>
          <w:color w:val="000000"/>
          <w:shd w:val="clear" w:color="auto" w:fill="FFFFFF"/>
        </w:rPr>
        <w:t>, R., (2008) ‘</w:t>
      </w:r>
      <w:r w:rsidRPr="00AC375D">
        <w:rPr>
          <w:rFonts w:ascii="Arial" w:hAnsi="Arial" w:cs="Arial"/>
        </w:rPr>
        <w:t xml:space="preserve">Lightwell House by Kimizuka Architects’, </w:t>
      </w:r>
      <w:proofErr w:type="spellStart"/>
      <w:r w:rsidRPr="00AC375D">
        <w:rPr>
          <w:rFonts w:ascii="Arial" w:hAnsi="Arial" w:cs="Arial"/>
          <w:i/>
          <w:iCs/>
        </w:rPr>
        <w:t>Dezeen</w:t>
      </w:r>
      <w:proofErr w:type="spellEnd"/>
      <w:r w:rsidRPr="00AC375D">
        <w:rPr>
          <w:rFonts w:ascii="Arial" w:hAnsi="Arial" w:cs="Arial"/>
        </w:rPr>
        <w:t xml:space="preserve">, 19 August. Available at: </w:t>
      </w:r>
      <w:hyperlink r:id="rId55" w:tgtFrame="_blank" w:history="1">
        <w:r w:rsidRPr="00AC375D">
          <w:rPr>
            <w:rStyle w:val="Hipercze"/>
            <w:rFonts w:ascii="Arial" w:hAnsi="Arial" w:cs="Arial"/>
          </w:rPr>
          <w:t>https://www.dezeen.com/2008/08/19/lightwell-house-by-kimizuka-architects/</w:t>
        </w:r>
      </w:hyperlink>
      <w:r w:rsidRPr="00AC375D">
        <w:rPr>
          <w:rFonts w:ascii="Arial" w:hAnsi="Arial" w:cs="Arial"/>
        </w:rPr>
        <w:t xml:space="preserve"> (Accessed: 26 January 2021).</w:t>
      </w:r>
    </w:p>
    <w:p w14:paraId="705A733B" w14:textId="77777777" w:rsidR="00FB4BA9" w:rsidRPr="00AC375D" w:rsidRDefault="00FB4BA9" w:rsidP="00FB4BA9">
      <w:pPr>
        <w:rPr>
          <w:rFonts w:ascii="Arial" w:hAnsi="Arial" w:cs="Arial"/>
        </w:rPr>
      </w:pPr>
    </w:p>
    <w:p w14:paraId="59039365" w14:textId="77777777" w:rsidR="00FB4BA9" w:rsidRPr="00AC375D" w:rsidRDefault="00FB4BA9" w:rsidP="00FB4BA9">
      <w:pPr>
        <w:rPr>
          <w:rFonts w:ascii="Arial" w:hAnsi="Arial" w:cs="Arial"/>
        </w:rPr>
      </w:pPr>
      <w:r w:rsidRPr="00AC375D">
        <w:rPr>
          <w:rFonts w:ascii="Arial" w:hAnsi="Arial" w:cs="Arial"/>
        </w:rPr>
        <w:t xml:space="preserve">Garbutt, L., (2018) ‘Casa Luis Barragán, Sacred Space of Mexican Modernism’, </w:t>
      </w:r>
      <w:r w:rsidRPr="00AC375D">
        <w:rPr>
          <w:rFonts w:ascii="Arial" w:hAnsi="Arial" w:cs="Arial"/>
          <w:i/>
          <w:iCs/>
        </w:rPr>
        <w:t>JSTOR Daily</w:t>
      </w:r>
      <w:r w:rsidRPr="00AC375D">
        <w:rPr>
          <w:rFonts w:ascii="Arial" w:hAnsi="Arial" w:cs="Arial"/>
        </w:rPr>
        <w:t xml:space="preserve">, 19 September. Available at: </w:t>
      </w:r>
      <w:hyperlink r:id="rId56" w:tgtFrame="_blank" w:history="1">
        <w:r w:rsidRPr="00AC375D">
          <w:rPr>
            <w:rStyle w:val="Hipercze"/>
            <w:rFonts w:ascii="Arial" w:hAnsi="Arial" w:cs="Arial"/>
          </w:rPr>
          <w:t>https://daily.jstor.org/casa-luis-barragan-sacred-space-of-mexican-modernism/</w:t>
        </w:r>
      </w:hyperlink>
      <w:r w:rsidRPr="00AC375D">
        <w:rPr>
          <w:rFonts w:ascii="Arial" w:hAnsi="Arial" w:cs="Arial"/>
        </w:rPr>
        <w:t xml:space="preserve"> (Accessed: 03 January 2021).</w:t>
      </w:r>
    </w:p>
    <w:p w14:paraId="793A785B" w14:textId="77777777" w:rsidR="00FB4BA9" w:rsidRPr="00AC375D" w:rsidRDefault="00FB4BA9" w:rsidP="00FB4BA9">
      <w:pPr>
        <w:rPr>
          <w:rFonts w:ascii="Arial" w:hAnsi="Arial" w:cs="Arial"/>
        </w:rPr>
      </w:pPr>
    </w:p>
    <w:p w14:paraId="53284620" w14:textId="77777777" w:rsidR="00FB4BA9" w:rsidRPr="00AC375D" w:rsidRDefault="00FB4BA9" w:rsidP="00FB4BA9">
      <w:pPr>
        <w:rPr>
          <w:rFonts w:ascii="Arial" w:hAnsi="Arial" w:cs="Arial"/>
        </w:rPr>
      </w:pPr>
      <w:r w:rsidRPr="00AC375D">
        <w:rPr>
          <w:rFonts w:ascii="Arial" w:hAnsi="Arial" w:cs="Arial"/>
        </w:rPr>
        <w:t xml:space="preserve">Han, J. and Nam, J., (2018) ‘The Representation of Ambiguity on the Spaces of Luis Barragán House and Studio’, </w:t>
      </w:r>
      <w:r w:rsidRPr="00AC375D">
        <w:rPr>
          <w:rFonts w:ascii="Arial" w:hAnsi="Arial" w:cs="Arial"/>
          <w:i/>
          <w:iCs/>
        </w:rPr>
        <w:t>Journal of Asian Architecture and Building Engineering</w:t>
      </w:r>
      <w:r w:rsidRPr="00AC375D">
        <w:rPr>
          <w:rFonts w:ascii="Arial" w:hAnsi="Arial" w:cs="Arial"/>
        </w:rPr>
        <w:t xml:space="preserve">, 24 October. Available at: </w:t>
      </w:r>
      <w:hyperlink r:id="rId57" w:tgtFrame="_blank" w:history="1">
        <w:r w:rsidRPr="00AC375D">
          <w:rPr>
            <w:rStyle w:val="Hipercze"/>
            <w:rFonts w:ascii="Arial" w:hAnsi="Arial" w:cs="Arial"/>
          </w:rPr>
          <w:t xml:space="preserve">https://www.tandfonline.com/doi/abs/10.3130/jaabe.14.287 </w:t>
        </w:r>
      </w:hyperlink>
      <w:r w:rsidRPr="00AC375D">
        <w:rPr>
          <w:rFonts w:ascii="Arial" w:hAnsi="Arial" w:cs="Arial"/>
        </w:rPr>
        <w:t>(Accessed: 14 January 2021).</w:t>
      </w:r>
    </w:p>
    <w:p w14:paraId="4B171842" w14:textId="77777777" w:rsidR="00FB4BA9" w:rsidRPr="00AC375D" w:rsidRDefault="00FB4BA9" w:rsidP="00FB4BA9">
      <w:pPr>
        <w:rPr>
          <w:rFonts w:ascii="Arial" w:hAnsi="Arial" w:cs="Arial"/>
        </w:rPr>
      </w:pPr>
    </w:p>
    <w:p w14:paraId="500A85A0" w14:textId="77777777" w:rsidR="00FB4BA9" w:rsidRPr="00AC375D" w:rsidRDefault="00FB4BA9" w:rsidP="00FB4BA9">
      <w:pPr>
        <w:rPr>
          <w:rFonts w:ascii="Arial" w:hAnsi="Arial" w:cs="Arial"/>
        </w:rPr>
      </w:pPr>
      <w:r w:rsidRPr="00AC375D">
        <w:rPr>
          <w:rFonts w:ascii="Arial" w:hAnsi="Arial" w:cs="Arial"/>
        </w:rPr>
        <w:t xml:space="preserve">Hawkes, D., (2019) </w:t>
      </w:r>
      <w:r w:rsidRPr="00AC375D">
        <w:rPr>
          <w:rFonts w:ascii="Arial" w:hAnsi="Arial" w:cs="Arial"/>
          <w:i/>
          <w:iCs/>
        </w:rPr>
        <w:t>The Environmental Imagination Technics and Poetics of the Architectural Environment</w:t>
      </w:r>
      <w:r w:rsidRPr="00AC375D">
        <w:rPr>
          <w:rFonts w:ascii="Arial" w:hAnsi="Arial" w:cs="Arial"/>
        </w:rPr>
        <w:t>. 1st ed. London: Taylor &amp; Francis.</w:t>
      </w:r>
    </w:p>
    <w:p w14:paraId="3EB5294F" w14:textId="77777777" w:rsidR="00FB4BA9" w:rsidRPr="00AC375D" w:rsidRDefault="00FB4BA9" w:rsidP="00FB4BA9">
      <w:pPr>
        <w:rPr>
          <w:rFonts w:ascii="Arial" w:hAnsi="Arial" w:cs="Arial"/>
        </w:rPr>
      </w:pPr>
    </w:p>
    <w:p w14:paraId="46FEA1E7" w14:textId="77777777" w:rsidR="00FB4BA9" w:rsidRPr="00AC375D" w:rsidRDefault="00FB4BA9" w:rsidP="00FB4BA9">
      <w:pPr>
        <w:rPr>
          <w:rFonts w:ascii="Arial" w:hAnsi="Arial" w:cs="Arial"/>
        </w:rPr>
      </w:pPr>
      <w:r w:rsidRPr="00AC375D">
        <w:rPr>
          <w:rFonts w:ascii="Arial" w:hAnsi="Arial" w:cs="Arial"/>
        </w:rPr>
        <w:t xml:space="preserve">Howarth, D., (2016) ‘Movie explores Luis </w:t>
      </w:r>
      <w:proofErr w:type="spellStart"/>
      <w:r w:rsidRPr="00AC375D">
        <w:rPr>
          <w:rFonts w:ascii="Arial" w:hAnsi="Arial" w:cs="Arial"/>
        </w:rPr>
        <w:t>Barragán's</w:t>
      </w:r>
      <w:proofErr w:type="spellEnd"/>
      <w:r w:rsidRPr="00AC375D">
        <w:rPr>
          <w:rFonts w:ascii="Arial" w:hAnsi="Arial" w:cs="Arial"/>
        </w:rPr>
        <w:t xml:space="preserve"> colourful Casa </w:t>
      </w:r>
      <w:proofErr w:type="spellStart"/>
      <w:r w:rsidRPr="00AC375D">
        <w:rPr>
          <w:rFonts w:ascii="Arial" w:hAnsi="Arial" w:cs="Arial"/>
        </w:rPr>
        <w:t>Gilardi</w:t>
      </w:r>
      <w:proofErr w:type="spellEnd"/>
      <w:r w:rsidRPr="00AC375D">
        <w:rPr>
          <w:rFonts w:ascii="Arial" w:hAnsi="Arial" w:cs="Arial"/>
        </w:rPr>
        <w:t xml:space="preserve"> in Mexico City’. </w:t>
      </w:r>
      <w:proofErr w:type="spellStart"/>
      <w:r w:rsidRPr="00AC375D">
        <w:rPr>
          <w:rFonts w:ascii="Arial" w:hAnsi="Arial" w:cs="Arial"/>
          <w:i/>
          <w:iCs/>
        </w:rPr>
        <w:t>Dezeen</w:t>
      </w:r>
      <w:proofErr w:type="spellEnd"/>
      <w:r w:rsidRPr="00AC375D">
        <w:rPr>
          <w:rFonts w:ascii="Arial" w:hAnsi="Arial" w:cs="Arial"/>
        </w:rPr>
        <w:t xml:space="preserve">, 13 October. Available at: </w:t>
      </w:r>
      <w:hyperlink r:id="rId58" w:tgtFrame="_blank" w:history="1">
        <w:r w:rsidRPr="00AC375D">
          <w:rPr>
            <w:rStyle w:val="Hipercze"/>
            <w:rFonts w:ascii="Arial" w:hAnsi="Arial" w:cs="Arial"/>
          </w:rPr>
          <w:t xml:space="preserve">https://www.dezeen.com/2016/10/13/movie-luis-barragan-colourful-casa-gilardi-architecture-mexico-city/ </w:t>
        </w:r>
      </w:hyperlink>
      <w:r w:rsidRPr="00AC375D">
        <w:rPr>
          <w:rFonts w:ascii="Arial" w:hAnsi="Arial" w:cs="Arial"/>
        </w:rPr>
        <w:t>(Accessed: 24 January 2021).</w:t>
      </w:r>
    </w:p>
    <w:p w14:paraId="3195EB78" w14:textId="77777777" w:rsidR="00FB4BA9" w:rsidRPr="00AC375D" w:rsidRDefault="00FB4BA9" w:rsidP="00FB4BA9">
      <w:pPr>
        <w:rPr>
          <w:rFonts w:ascii="Arial" w:hAnsi="Arial" w:cs="Arial"/>
        </w:rPr>
      </w:pPr>
    </w:p>
    <w:p w14:paraId="5F77182F" w14:textId="77777777" w:rsidR="00FB4BA9" w:rsidRPr="00AC375D" w:rsidRDefault="00FB4BA9" w:rsidP="00FB4BA9">
      <w:pPr>
        <w:rPr>
          <w:rFonts w:ascii="Arial" w:hAnsi="Arial" w:cs="Arial"/>
        </w:rPr>
      </w:pPr>
      <w:r w:rsidRPr="00AC375D">
        <w:rPr>
          <w:rFonts w:ascii="Arial" w:hAnsi="Arial" w:cs="Arial"/>
        </w:rPr>
        <w:t xml:space="preserve">Kim, H-S., (2005) </w:t>
      </w:r>
      <w:r w:rsidRPr="00AC375D">
        <w:rPr>
          <w:rFonts w:ascii="Arial" w:hAnsi="Arial" w:cs="Arial"/>
          <w:i/>
          <w:iCs/>
        </w:rPr>
        <w:t>A Study on Alvar Aalto and His Experimentation in Villa Mairea</w:t>
      </w:r>
      <w:r w:rsidRPr="00AC375D">
        <w:rPr>
          <w:rFonts w:ascii="Arial" w:hAnsi="Arial" w:cs="Arial"/>
        </w:rPr>
        <w:t xml:space="preserve">. Available at: </w:t>
      </w:r>
      <w:hyperlink r:id="rId59" w:tgtFrame="_blank" w:history="1">
        <w:r w:rsidRPr="00AC375D">
          <w:rPr>
            <w:rStyle w:val="Hipercze"/>
            <w:rFonts w:ascii="Arial" w:hAnsi="Arial" w:cs="Arial"/>
          </w:rPr>
          <w:t xml:space="preserve">http://etheses.whiterose.ac.uk/14681/1/421130_vol1.pdf </w:t>
        </w:r>
      </w:hyperlink>
      <w:r w:rsidRPr="00AC375D">
        <w:rPr>
          <w:rFonts w:ascii="Arial" w:hAnsi="Arial" w:cs="Arial"/>
        </w:rPr>
        <w:t>(Accessed: 02 February 2021).</w:t>
      </w:r>
    </w:p>
    <w:p w14:paraId="76E7A8C0" w14:textId="77777777" w:rsidR="00FB4BA9" w:rsidRPr="00AC375D" w:rsidRDefault="00FB4BA9" w:rsidP="00FB4BA9">
      <w:pPr>
        <w:rPr>
          <w:rFonts w:ascii="Arial" w:hAnsi="Arial" w:cs="Arial"/>
        </w:rPr>
      </w:pPr>
    </w:p>
    <w:p w14:paraId="3041BA3F" w14:textId="77777777" w:rsidR="00FB4BA9" w:rsidRPr="00AC375D" w:rsidRDefault="00FB4BA9" w:rsidP="00FB4BA9">
      <w:pPr>
        <w:rPr>
          <w:rFonts w:ascii="Arial" w:hAnsi="Arial" w:cs="Arial"/>
        </w:rPr>
      </w:pPr>
      <w:r w:rsidRPr="00AC375D">
        <w:rPr>
          <w:rFonts w:ascii="Arial" w:hAnsi="Arial" w:cs="Arial"/>
        </w:rPr>
        <w:t xml:space="preserve">Knight, A. (2010) ‘Raising meaning in a shared void’, </w:t>
      </w:r>
      <w:r w:rsidRPr="00AC375D">
        <w:rPr>
          <w:rFonts w:ascii="Arial" w:hAnsi="Arial" w:cs="Arial"/>
          <w:i/>
          <w:iCs/>
        </w:rPr>
        <w:t>World Architecture News</w:t>
      </w:r>
      <w:r w:rsidRPr="00AC375D">
        <w:rPr>
          <w:rFonts w:ascii="Arial" w:hAnsi="Arial" w:cs="Arial"/>
        </w:rPr>
        <w:t xml:space="preserve">, 05 April. Available at: </w:t>
      </w:r>
      <w:hyperlink r:id="rId60" w:tgtFrame="_blank" w:history="1">
        <w:r w:rsidRPr="00AC375D">
          <w:rPr>
            <w:rStyle w:val="Hipercze"/>
            <w:rFonts w:ascii="Arial" w:hAnsi="Arial" w:cs="Arial"/>
          </w:rPr>
          <w:t xml:space="preserve">https://www.worldarchitecturenews.com/article/1507503/raising-meaning-shared-void </w:t>
        </w:r>
      </w:hyperlink>
      <w:r w:rsidRPr="00AC375D">
        <w:rPr>
          <w:rFonts w:ascii="Arial" w:hAnsi="Arial" w:cs="Arial"/>
        </w:rPr>
        <w:t>(Accessed: 15 January 2021).</w:t>
      </w:r>
    </w:p>
    <w:p w14:paraId="6492DD53" w14:textId="77777777" w:rsidR="00FB4BA9" w:rsidRPr="00AC375D" w:rsidRDefault="00FB4BA9" w:rsidP="00FB4BA9">
      <w:pPr>
        <w:rPr>
          <w:rFonts w:ascii="Arial" w:hAnsi="Arial" w:cs="Arial"/>
        </w:rPr>
      </w:pPr>
    </w:p>
    <w:p w14:paraId="71419C34" w14:textId="77777777" w:rsidR="00FB4BA9" w:rsidRPr="006F4753" w:rsidRDefault="00FB4BA9" w:rsidP="00FB4BA9">
      <w:pPr>
        <w:pStyle w:val="Bezodstpw"/>
        <w:rPr>
          <w:rFonts w:ascii="Arial" w:hAnsi="Arial" w:cs="Arial"/>
        </w:rPr>
      </w:pPr>
      <w:proofErr w:type="spellStart"/>
      <w:r w:rsidRPr="006F4753">
        <w:rPr>
          <w:rFonts w:ascii="Arial" w:hAnsi="Arial" w:cs="Arial"/>
        </w:rPr>
        <w:t>Kries</w:t>
      </w:r>
      <w:proofErr w:type="spellEnd"/>
      <w:r w:rsidRPr="006F4753">
        <w:rPr>
          <w:rFonts w:ascii="Arial" w:hAnsi="Arial" w:cs="Arial"/>
        </w:rPr>
        <w:t xml:space="preserve">, </w:t>
      </w:r>
      <w:proofErr w:type="gramStart"/>
      <w:r w:rsidRPr="006F4753">
        <w:rPr>
          <w:rFonts w:ascii="Arial" w:hAnsi="Arial" w:cs="Arial"/>
        </w:rPr>
        <w:t>M.,.</w:t>
      </w:r>
      <w:proofErr w:type="gramEnd"/>
      <w:r w:rsidRPr="006F4753">
        <w:rPr>
          <w:rFonts w:ascii="Arial" w:hAnsi="Arial" w:cs="Arial"/>
        </w:rPr>
        <w:t xml:space="preserve"> and </w:t>
      </w:r>
      <w:proofErr w:type="spellStart"/>
      <w:r w:rsidRPr="006F4753">
        <w:rPr>
          <w:rFonts w:ascii="Arial" w:hAnsi="Arial" w:cs="Arial"/>
        </w:rPr>
        <w:t>Eisenbrand</w:t>
      </w:r>
      <w:proofErr w:type="spellEnd"/>
      <w:r w:rsidRPr="006F4753">
        <w:rPr>
          <w:rFonts w:ascii="Arial" w:hAnsi="Arial" w:cs="Arial"/>
        </w:rPr>
        <w:t xml:space="preserve">, J. (Editor) (2014) </w:t>
      </w:r>
      <w:r w:rsidRPr="006F4753">
        <w:rPr>
          <w:rFonts w:ascii="Arial" w:hAnsi="Arial" w:cs="Arial"/>
          <w:i/>
          <w:iCs/>
        </w:rPr>
        <w:t>Alvar Aalto: Second Nature</w:t>
      </w:r>
      <w:r w:rsidRPr="006F4753">
        <w:rPr>
          <w:rFonts w:ascii="Arial" w:hAnsi="Arial" w:cs="Arial"/>
        </w:rPr>
        <w:t xml:space="preserve">. Weil am Rhein: </w:t>
      </w:r>
      <w:proofErr w:type="spellStart"/>
      <w:r w:rsidRPr="006F4753">
        <w:rPr>
          <w:rFonts w:ascii="Arial" w:hAnsi="Arial" w:cs="Arial"/>
        </w:rPr>
        <w:t>Vitra</w:t>
      </w:r>
      <w:proofErr w:type="spellEnd"/>
      <w:r w:rsidRPr="006F4753">
        <w:rPr>
          <w:rFonts w:ascii="Arial" w:hAnsi="Arial" w:cs="Arial"/>
        </w:rPr>
        <w:t xml:space="preserve"> Design Museum; Reprint edition</w:t>
      </w:r>
    </w:p>
    <w:p w14:paraId="7D127C09" w14:textId="77777777" w:rsidR="00FB4BA9" w:rsidRPr="00AC375D" w:rsidRDefault="00FB4BA9" w:rsidP="00FB4BA9">
      <w:pPr>
        <w:rPr>
          <w:rFonts w:ascii="Arial" w:hAnsi="Arial" w:cs="Arial"/>
        </w:rPr>
      </w:pPr>
    </w:p>
    <w:p w14:paraId="492D5CEE" w14:textId="77777777" w:rsidR="00FB4BA9" w:rsidRPr="00AC375D" w:rsidRDefault="00FB4BA9" w:rsidP="00FB4BA9">
      <w:pPr>
        <w:rPr>
          <w:rFonts w:ascii="Arial" w:hAnsi="Arial" w:cs="Arial"/>
        </w:rPr>
      </w:pPr>
      <w:r w:rsidRPr="00AC375D">
        <w:rPr>
          <w:rFonts w:ascii="Arial" w:hAnsi="Arial" w:cs="Arial"/>
        </w:rPr>
        <w:t xml:space="preserve">Kuhlmann, D., (2021) ‘Alvar Aalto’, </w:t>
      </w:r>
      <w:r w:rsidRPr="00AC375D">
        <w:rPr>
          <w:rFonts w:ascii="Arial" w:hAnsi="Arial" w:cs="Arial"/>
          <w:i/>
          <w:iCs/>
        </w:rPr>
        <w:t>20</w:t>
      </w:r>
      <w:r w:rsidRPr="00AC375D">
        <w:rPr>
          <w:rFonts w:ascii="Arial" w:hAnsi="Arial" w:cs="Arial"/>
          <w:i/>
          <w:iCs/>
          <w:vertAlign w:val="superscript"/>
        </w:rPr>
        <w:t>th</w:t>
      </w:r>
      <w:r w:rsidRPr="00AC375D">
        <w:rPr>
          <w:rFonts w:ascii="Arial" w:hAnsi="Arial" w:cs="Arial"/>
          <w:i/>
          <w:iCs/>
        </w:rPr>
        <w:t xml:space="preserve"> century Architecture</w:t>
      </w:r>
      <w:r w:rsidRPr="00AC375D">
        <w:rPr>
          <w:rFonts w:ascii="Arial" w:hAnsi="Arial" w:cs="Arial"/>
        </w:rPr>
        <w:t xml:space="preserve">. Available at: </w:t>
      </w:r>
      <w:hyperlink r:id="rId61" w:tgtFrame="_blank" w:history="1">
        <w:r w:rsidRPr="00AC375D">
          <w:rPr>
            <w:rStyle w:val="Hipercze"/>
            <w:rFonts w:ascii="Arial" w:hAnsi="Arial" w:cs="Arial"/>
          </w:rPr>
          <w:t xml:space="preserve">http://www.architecture-history.org/architects/architects/aalto/bio.html </w:t>
        </w:r>
      </w:hyperlink>
      <w:r w:rsidRPr="00AC375D">
        <w:rPr>
          <w:rFonts w:ascii="Arial" w:hAnsi="Arial" w:cs="Arial"/>
        </w:rPr>
        <w:t xml:space="preserve"> (Accessed: 21 March 2021).</w:t>
      </w:r>
    </w:p>
    <w:p w14:paraId="6C52F372" w14:textId="77777777" w:rsidR="00FB4BA9" w:rsidRPr="00AC375D" w:rsidRDefault="00FB4BA9" w:rsidP="00FB4BA9">
      <w:pPr>
        <w:rPr>
          <w:rFonts w:ascii="Arial" w:hAnsi="Arial" w:cs="Arial"/>
        </w:rPr>
      </w:pPr>
    </w:p>
    <w:p w14:paraId="45524636" w14:textId="77777777" w:rsidR="00FB4BA9" w:rsidRPr="00AC375D" w:rsidRDefault="00FB4BA9" w:rsidP="00FB4BA9">
      <w:pPr>
        <w:rPr>
          <w:rFonts w:ascii="Arial" w:hAnsi="Arial" w:cs="Arial"/>
        </w:rPr>
      </w:pPr>
      <w:proofErr w:type="spellStart"/>
      <w:r w:rsidRPr="00AC375D">
        <w:rPr>
          <w:rFonts w:ascii="Arial" w:hAnsi="Arial" w:cs="Arial"/>
        </w:rPr>
        <w:t>Luciforma</w:t>
      </w:r>
      <w:proofErr w:type="spellEnd"/>
      <w:r w:rsidRPr="00AC375D">
        <w:rPr>
          <w:rFonts w:ascii="Arial" w:hAnsi="Arial" w:cs="Arial"/>
        </w:rPr>
        <w:t xml:space="preserve"> (2021) ‘Light at Home: Villa Mairea’, </w:t>
      </w:r>
      <w:proofErr w:type="spellStart"/>
      <w:r w:rsidRPr="00AC375D">
        <w:rPr>
          <w:rFonts w:ascii="Arial" w:hAnsi="Arial" w:cs="Arial"/>
          <w:i/>
          <w:iCs/>
        </w:rPr>
        <w:t>Luciforma</w:t>
      </w:r>
      <w:proofErr w:type="spellEnd"/>
      <w:r w:rsidRPr="00AC375D">
        <w:rPr>
          <w:rFonts w:ascii="Arial" w:hAnsi="Arial" w:cs="Arial"/>
          <w:i/>
          <w:iCs/>
        </w:rPr>
        <w:t xml:space="preserve"> Architectural Lighting Design</w:t>
      </w:r>
      <w:r w:rsidRPr="00AC375D">
        <w:rPr>
          <w:rFonts w:ascii="Arial" w:hAnsi="Arial" w:cs="Arial"/>
        </w:rPr>
        <w:t xml:space="preserve">. Available at: </w:t>
      </w:r>
      <w:hyperlink r:id="rId62" w:tgtFrame="_blank" w:history="1">
        <w:r w:rsidRPr="00AC375D">
          <w:rPr>
            <w:rStyle w:val="Hipercze"/>
            <w:rFonts w:ascii="Arial" w:hAnsi="Arial" w:cs="Arial"/>
          </w:rPr>
          <w:t>https://www.luciforma.com/lightathome/villamairea</w:t>
        </w:r>
      </w:hyperlink>
      <w:r w:rsidRPr="00AC375D">
        <w:rPr>
          <w:rFonts w:ascii="Arial" w:hAnsi="Arial" w:cs="Arial"/>
        </w:rPr>
        <w:t xml:space="preserve"> (Accessed: 17 December 2020).</w:t>
      </w:r>
    </w:p>
    <w:p w14:paraId="005C71BE" w14:textId="77777777" w:rsidR="00FB4BA9" w:rsidRPr="00AC375D" w:rsidRDefault="00FB4BA9" w:rsidP="00FB4BA9">
      <w:pPr>
        <w:rPr>
          <w:rFonts w:ascii="Arial" w:hAnsi="Arial" w:cs="Arial"/>
        </w:rPr>
      </w:pPr>
    </w:p>
    <w:p w14:paraId="75843D9E" w14:textId="77777777" w:rsidR="00FB4BA9" w:rsidRPr="00AC375D" w:rsidRDefault="00FB4BA9" w:rsidP="00FB4BA9">
      <w:pPr>
        <w:rPr>
          <w:rFonts w:ascii="Arial" w:hAnsi="Arial" w:cs="Arial"/>
        </w:rPr>
      </w:pPr>
      <w:proofErr w:type="spellStart"/>
      <w:r w:rsidRPr="00AC375D">
        <w:rPr>
          <w:rFonts w:ascii="Arial" w:hAnsi="Arial" w:cs="Arial"/>
        </w:rPr>
        <w:t>Pallasmaa</w:t>
      </w:r>
      <w:proofErr w:type="spellEnd"/>
      <w:r w:rsidRPr="00AC375D">
        <w:rPr>
          <w:rFonts w:ascii="Arial" w:hAnsi="Arial" w:cs="Arial"/>
        </w:rPr>
        <w:t xml:space="preserve">, J., (2019) </w:t>
      </w:r>
      <w:r w:rsidRPr="00AC375D">
        <w:rPr>
          <w:rFonts w:ascii="Arial" w:hAnsi="Arial" w:cs="Arial"/>
          <w:i/>
          <w:iCs/>
        </w:rPr>
        <w:t>The eyes of the skin</w:t>
      </w:r>
      <w:r w:rsidRPr="00AC375D">
        <w:rPr>
          <w:rFonts w:ascii="Arial" w:hAnsi="Arial" w:cs="Arial"/>
        </w:rPr>
        <w:t>. Chichester: Wiley</w:t>
      </w:r>
    </w:p>
    <w:p w14:paraId="6D3CCE0F" w14:textId="77777777" w:rsidR="00FB4BA9" w:rsidRPr="00AC375D" w:rsidRDefault="00FB4BA9" w:rsidP="00FB4BA9">
      <w:pPr>
        <w:rPr>
          <w:rFonts w:ascii="Arial" w:hAnsi="Arial" w:cs="Arial"/>
        </w:rPr>
      </w:pPr>
    </w:p>
    <w:p w14:paraId="50BA00D2" w14:textId="77777777" w:rsidR="00FB4BA9" w:rsidRPr="00AC375D" w:rsidRDefault="00FB4BA9" w:rsidP="00FB4BA9">
      <w:pPr>
        <w:rPr>
          <w:rFonts w:ascii="Arial" w:hAnsi="Arial" w:cs="Arial"/>
        </w:rPr>
      </w:pPr>
      <w:proofErr w:type="spellStart"/>
      <w:r w:rsidRPr="00AC375D">
        <w:rPr>
          <w:rFonts w:ascii="Arial" w:hAnsi="Arial" w:cs="Arial"/>
        </w:rPr>
        <w:t>Pelkonen</w:t>
      </w:r>
      <w:proofErr w:type="spellEnd"/>
      <w:r w:rsidRPr="00AC375D">
        <w:rPr>
          <w:rFonts w:ascii="Arial" w:hAnsi="Arial" w:cs="Arial"/>
        </w:rPr>
        <w:t xml:space="preserve">, E-l., (2011) ‘Alvar Aalto: Planning Finland, c. 1940’, </w:t>
      </w:r>
      <w:r w:rsidRPr="00AC375D">
        <w:rPr>
          <w:rFonts w:ascii="Arial" w:hAnsi="Arial" w:cs="Arial"/>
          <w:i/>
          <w:iCs/>
        </w:rPr>
        <w:t>NYU Faculty Digital Archive</w:t>
      </w:r>
      <w:r w:rsidRPr="00AC375D">
        <w:rPr>
          <w:rFonts w:ascii="Arial" w:hAnsi="Arial" w:cs="Arial"/>
        </w:rPr>
        <w:t xml:space="preserve">. Available at: </w:t>
      </w:r>
      <w:hyperlink r:id="rId63" w:tgtFrame="_blank" w:history="1">
        <w:r w:rsidRPr="00AC375D">
          <w:rPr>
            <w:rStyle w:val="Hipercze"/>
            <w:rFonts w:ascii="Arial" w:hAnsi="Arial" w:cs="Arial"/>
          </w:rPr>
          <w:t xml:space="preserve">https://archive.nyu.edu/handle/2451/30289 </w:t>
        </w:r>
      </w:hyperlink>
      <w:r w:rsidRPr="00AC375D">
        <w:rPr>
          <w:rFonts w:ascii="Arial" w:hAnsi="Arial" w:cs="Arial"/>
        </w:rPr>
        <w:t>(Accessed: 3 December 2020).</w:t>
      </w:r>
    </w:p>
    <w:p w14:paraId="0ABE5D5F" w14:textId="77777777" w:rsidR="00FB4BA9" w:rsidRPr="00AC375D" w:rsidRDefault="00FB4BA9" w:rsidP="00FB4BA9">
      <w:pPr>
        <w:rPr>
          <w:rFonts w:ascii="Arial" w:hAnsi="Arial" w:cs="Arial"/>
        </w:rPr>
      </w:pPr>
    </w:p>
    <w:p w14:paraId="4410BA43" w14:textId="77777777" w:rsidR="00FB4BA9" w:rsidRPr="00AC375D" w:rsidRDefault="00FB4BA9" w:rsidP="00FB4BA9">
      <w:pPr>
        <w:rPr>
          <w:rFonts w:ascii="Arial" w:hAnsi="Arial" w:cs="Arial"/>
        </w:rPr>
      </w:pPr>
      <w:r w:rsidRPr="00AC375D">
        <w:rPr>
          <w:rFonts w:ascii="Arial" w:hAnsi="Arial" w:cs="Arial"/>
        </w:rPr>
        <w:t xml:space="preserve">Plummer, H., (2009) </w:t>
      </w:r>
      <w:r w:rsidRPr="00AC375D">
        <w:rPr>
          <w:rFonts w:ascii="Arial" w:hAnsi="Arial" w:cs="Arial"/>
          <w:i/>
          <w:iCs/>
        </w:rPr>
        <w:t>The Architecture of Natural Light</w:t>
      </w:r>
      <w:r w:rsidRPr="00AC375D">
        <w:rPr>
          <w:rFonts w:ascii="Arial" w:hAnsi="Arial" w:cs="Arial"/>
        </w:rPr>
        <w:t>. London: Thames &amp; Hudson.</w:t>
      </w:r>
    </w:p>
    <w:p w14:paraId="50C67162" w14:textId="77777777" w:rsidR="00FB4BA9" w:rsidRPr="00AC375D" w:rsidRDefault="00FB4BA9" w:rsidP="00FB4BA9">
      <w:pPr>
        <w:rPr>
          <w:rFonts w:ascii="Arial" w:hAnsi="Arial" w:cs="Arial"/>
        </w:rPr>
      </w:pPr>
    </w:p>
    <w:sdt>
      <w:sdtPr>
        <w:rPr>
          <w:rFonts w:ascii="Arial" w:eastAsiaTheme="minorEastAsia" w:hAnsi="Arial" w:cs="Arial"/>
          <w:lang w:val="en-GB"/>
        </w:rPr>
        <w:id w:val="111145805"/>
        <w:bibliography/>
      </w:sdtPr>
      <w:sdtEndPr/>
      <w:sdtContent>
        <w:p w14:paraId="67F89CA8" w14:textId="77777777" w:rsidR="00FB4BA9" w:rsidRPr="00AC375D" w:rsidRDefault="00FB4BA9" w:rsidP="00FB4BA9">
          <w:pPr>
            <w:pStyle w:val="Bibliografia"/>
            <w:rPr>
              <w:rFonts w:ascii="Arial" w:hAnsi="Arial" w:cs="Arial"/>
              <w:noProof/>
              <w:lang w:val="en-US"/>
            </w:rPr>
          </w:pPr>
          <w:r w:rsidRPr="00AC375D">
            <w:rPr>
              <w:rFonts w:ascii="Arial" w:hAnsi="Arial" w:cs="Arial"/>
            </w:rPr>
            <w:fldChar w:fldCharType="begin"/>
          </w:r>
          <w:r w:rsidRPr="00FB4BA9">
            <w:rPr>
              <w:rFonts w:ascii="Arial" w:hAnsi="Arial" w:cs="Arial"/>
              <w:lang w:val="en-GB"/>
            </w:rPr>
            <w:instrText xml:space="preserve"> BIBLIOGRAPHY </w:instrText>
          </w:r>
          <w:r w:rsidRPr="00AC375D">
            <w:rPr>
              <w:rFonts w:ascii="Arial" w:hAnsi="Arial" w:cs="Arial"/>
            </w:rPr>
            <w:fldChar w:fldCharType="separate"/>
          </w:r>
          <w:r w:rsidRPr="00AC375D">
            <w:rPr>
              <w:rFonts w:ascii="Arial" w:hAnsi="Arial" w:cs="Arial"/>
              <w:noProof/>
              <w:lang w:val="en-US"/>
            </w:rPr>
            <w:t xml:space="preserve">Ray, N., 2006. </w:t>
          </w:r>
          <w:r w:rsidRPr="00AC375D">
            <w:rPr>
              <w:rFonts w:ascii="Arial" w:hAnsi="Arial" w:cs="Arial"/>
              <w:i/>
              <w:iCs/>
              <w:noProof/>
              <w:lang w:val="en-US"/>
            </w:rPr>
            <w:t xml:space="preserve">The Art Book Alvar Aalto, </w:t>
          </w:r>
          <w:r w:rsidRPr="00AC375D">
            <w:rPr>
              <w:rFonts w:ascii="Arial" w:hAnsi="Arial" w:cs="Arial"/>
              <w:lang w:val="en-GB"/>
            </w:rPr>
            <w:t>journal compilation</w:t>
          </w:r>
          <w:r w:rsidRPr="00AC375D">
            <w:rPr>
              <w:rFonts w:ascii="Arial" w:hAnsi="Arial" w:cs="Arial"/>
              <w:i/>
              <w:iCs/>
              <w:noProof/>
              <w:lang w:val="en-US"/>
            </w:rPr>
            <w:t xml:space="preserve">, </w:t>
          </w:r>
          <w:r w:rsidRPr="00AC375D">
            <w:rPr>
              <w:rFonts w:ascii="Arial" w:hAnsi="Arial" w:cs="Arial"/>
              <w:lang w:val="en-GB"/>
            </w:rPr>
            <w:t xml:space="preserve">volume 13 issue 4 59-60. London: </w:t>
          </w:r>
          <w:r w:rsidRPr="00AC375D">
            <w:rPr>
              <w:rFonts w:ascii="Arial" w:hAnsi="Arial" w:cs="Arial"/>
              <w:noProof/>
              <w:lang w:val="en-US"/>
            </w:rPr>
            <w:t xml:space="preserve">Yale. </w:t>
          </w:r>
          <w:r w:rsidRPr="00AC375D">
            <w:rPr>
              <w:rFonts w:ascii="Arial" w:hAnsi="Arial" w:cs="Arial"/>
              <w:lang w:val="en-GB"/>
            </w:rPr>
            <w:t xml:space="preserve">Available at: </w:t>
          </w:r>
          <w:hyperlink r:id="rId64" w:tgtFrame="_blank" w:history="1">
            <w:r w:rsidRPr="00AC375D">
              <w:rPr>
                <w:rStyle w:val="Hipercze"/>
                <w:rFonts w:ascii="Arial" w:hAnsi="Arial" w:cs="Arial"/>
                <w:lang w:val="en-GB"/>
              </w:rPr>
              <w:t>https://web.b.ebscohost.com/ehost/pdfviewer/pdfviewer?vid=2&amp;sid=85532bd5-595a-46c3-a048-f26d1a2932bc%40pdc-v-sessmgr05</w:t>
            </w:r>
          </w:hyperlink>
          <w:r w:rsidRPr="00AC375D">
            <w:rPr>
              <w:rFonts w:ascii="Arial" w:hAnsi="Arial" w:cs="Arial"/>
              <w:lang w:val="en-GB"/>
            </w:rPr>
            <w:t xml:space="preserve"> (Accessed: 7 Nov 2020)</w:t>
          </w:r>
        </w:p>
        <w:p w14:paraId="479ED3FD" w14:textId="77777777" w:rsidR="00FB4BA9" w:rsidRPr="00AC375D" w:rsidRDefault="00FB4BA9" w:rsidP="00FB4BA9">
          <w:pPr>
            <w:rPr>
              <w:rFonts w:ascii="Arial" w:hAnsi="Arial" w:cs="Arial"/>
              <w:b/>
              <w:bCs/>
              <w:noProof/>
            </w:rPr>
          </w:pPr>
          <w:r w:rsidRPr="00AC375D">
            <w:rPr>
              <w:rFonts w:ascii="Arial" w:hAnsi="Arial" w:cs="Arial"/>
              <w:b/>
              <w:bCs/>
              <w:noProof/>
            </w:rPr>
            <w:fldChar w:fldCharType="end"/>
          </w:r>
        </w:p>
        <w:p w14:paraId="33376D86" w14:textId="77777777" w:rsidR="00FB4BA9" w:rsidRPr="006F4753" w:rsidRDefault="00FB4BA9" w:rsidP="00FB4BA9">
          <w:pPr>
            <w:rPr>
              <w:rFonts w:ascii="Arial" w:hAnsi="Arial" w:cs="Arial"/>
              <w:color w:val="000000"/>
              <w:shd w:val="clear" w:color="auto" w:fill="FFFFFF"/>
            </w:rPr>
          </w:pPr>
          <w:r w:rsidRPr="006F4753">
            <w:rPr>
              <w:rFonts w:ascii="Arial" w:hAnsi="Arial" w:cs="Arial"/>
              <w:color w:val="000000"/>
              <w:shd w:val="clear" w:color="auto" w:fill="FFFFFF"/>
            </w:rPr>
            <w:t xml:space="preserve">Richardson, M, and Stevens, MA. (1999) </w:t>
          </w:r>
          <w:r w:rsidRPr="006F4753">
            <w:rPr>
              <w:rFonts w:ascii="Arial" w:hAnsi="Arial" w:cs="Arial"/>
              <w:i/>
              <w:iCs/>
              <w:color w:val="000000"/>
              <w:shd w:val="clear" w:color="auto" w:fill="FFFFFF"/>
            </w:rPr>
            <w:t>John Soane, architect: master of space and light</w:t>
          </w:r>
          <w:r w:rsidRPr="006F4753">
            <w:rPr>
              <w:rFonts w:ascii="Arial" w:hAnsi="Arial" w:cs="Arial"/>
              <w:color w:val="000000"/>
              <w:shd w:val="clear" w:color="auto" w:fill="FFFFFF"/>
            </w:rPr>
            <w:t xml:space="preserve">. </w:t>
          </w:r>
          <w:r w:rsidRPr="00AC375D">
            <w:rPr>
              <w:rFonts w:ascii="Arial" w:hAnsi="Arial" w:cs="Arial"/>
            </w:rPr>
            <w:t>London: Royal Academy of Arts distributed by Yale University Press.</w:t>
          </w:r>
        </w:p>
        <w:p w14:paraId="707174A2" w14:textId="77777777" w:rsidR="00FB4BA9" w:rsidRPr="006F4753" w:rsidRDefault="00FB4BA9" w:rsidP="00FB4BA9">
          <w:pPr>
            <w:rPr>
              <w:rFonts w:ascii="Arial" w:hAnsi="Arial" w:cs="Arial"/>
              <w:b/>
              <w:bCs/>
              <w:noProof/>
            </w:rPr>
          </w:pPr>
        </w:p>
        <w:p w14:paraId="4B946B94" w14:textId="77777777" w:rsidR="00FB4BA9" w:rsidRPr="00AC375D" w:rsidRDefault="00FB4BA9" w:rsidP="00FB4BA9">
          <w:pPr>
            <w:rPr>
              <w:rFonts w:ascii="Arial" w:hAnsi="Arial" w:cs="Arial"/>
            </w:rPr>
          </w:pPr>
          <w:proofErr w:type="spellStart"/>
          <w:r w:rsidRPr="00AC375D">
            <w:rPr>
              <w:rFonts w:ascii="Arial" w:hAnsi="Arial" w:cs="Arial"/>
            </w:rPr>
            <w:t>Schielke</w:t>
          </w:r>
          <w:proofErr w:type="spellEnd"/>
          <w:r w:rsidRPr="00AC375D">
            <w:rPr>
              <w:rFonts w:ascii="Arial" w:hAnsi="Arial" w:cs="Arial"/>
            </w:rPr>
            <w:t xml:space="preserve">, T., (2018) ‘How Luis Barragán Used Light to Make Us See </w:t>
          </w:r>
          <w:proofErr w:type="spellStart"/>
          <w:r w:rsidRPr="00AC375D">
            <w:rPr>
              <w:rFonts w:ascii="Arial" w:hAnsi="Arial" w:cs="Arial"/>
            </w:rPr>
            <w:t>Color</w:t>
          </w:r>
          <w:proofErr w:type="spellEnd"/>
          <w:r w:rsidRPr="00AC375D">
            <w:rPr>
              <w:rFonts w:ascii="Arial" w:hAnsi="Arial" w:cs="Arial"/>
            </w:rPr>
            <w:t xml:space="preserve">’. </w:t>
          </w:r>
          <w:proofErr w:type="spellStart"/>
          <w:r w:rsidRPr="00AC375D">
            <w:rPr>
              <w:rFonts w:ascii="Arial" w:hAnsi="Arial" w:cs="Arial"/>
              <w:i/>
              <w:iCs/>
            </w:rPr>
            <w:t>ArchDaily</w:t>
          </w:r>
          <w:proofErr w:type="spellEnd"/>
          <w:r w:rsidRPr="00AC375D">
            <w:rPr>
              <w:rFonts w:ascii="Arial" w:hAnsi="Arial" w:cs="Arial"/>
            </w:rPr>
            <w:t xml:space="preserve">, 12 July. Available at: </w:t>
          </w:r>
          <w:hyperlink r:id="rId65" w:history="1">
            <w:r w:rsidRPr="00AC375D">
              <w:rPr>
                <w:rStyle w:val="Hipercze"/>
                <w:rFonts w:ascii="Arial" w:hAnsi="Arial" w:cs="Arial"/>
              </w:rPr>
              <w:t xml:space="preserve">https://www.archdaily.com/898028/how-luis-barragan-used-light-to-make-us-see-color </w:t>
            </w:r>
          </w:hyperlink>
          <w:r w:rsidRPr="00AC375D">
            <w:rPr>
              <w:rFonts w:ascii="Arial" w:hAnsi="Arial" w:cs="Arial"/>
            </w:rPr>
            <w:t>(Accessed: 28 January 2021).</w:t>
          </w:r>
        </w:p>
        <w:p w14:paraId="17EFE901" w14:textId="77777777" w:rsidR="00FB4BA9" w:rsidRPr="00AC375D" w:rsidRDefault="00C42BD0" w:rsidP="00FB4BA9">
          <w:pPr>
            <w:rPr>
              <w:rFonts w:ascii="Arial" w:hAnsi="Arial" w:cs="Arial"/>
            </w:rPr>
          </w:pPr>
        </w:p>
      </w:sdtContent>
    </w:sdt>
    <w:p w14:paraId="69CA95D7" w14:textId="77777777" w:rsidR="00FB4BA9" w:rsidRPr="00AC375D" w:rsidRDefault="00FB4BA9" w:rsidP="00FB4BA9">
      <w:pPr>
        <w:rPr>
          <w:rFonts w:ascii="Arial" w:hAnsi="Arial" w:cs="Arial"/>
        </w:rPr>
      </w:pPr>
      <w:r w:rsidRPr="00AC375D">
        <w:rPr>
          <w:rFonts w:ascii="Arial" w:hAnsi="Arial" w:cs="Arial"/>
        </w:rPr>
        <w:t xml:space="preserve">Shah, D., (2018) ‘Iconic House: Villa Mairea in </w:t>
      </w:r>
      <w:proofErr w:type="spellStart"/>
      <w:r w:rsidRPr="00AC375D">
        <w:rPr>
          <w:rFonts w:ascii="Arial" w:hAnsi="Arial" w:cs="Arial"/>
        </w:rPr>
        <w:t>Noormarkku</w:t>
      </w:r>
      <w:proofErr w:type="spellEnd"/>
      <w:r w:rsidRPr="00AC375D">
        <w:rPr>
          <w:rFonts w:ascii="Arial" w:hAnsi="Arial" w:cs="Arial"/>
        </w:rPr>
        <w:t xml:space="preserve">, Finland by Aino and Alvar Aalto’, </w:t>
      </w:r>
      <w:r w:rsidRPr="00AC375D">
        <w:rPr>
          <w:rFonts w:ascii="Arial" w:hAnsi="Arial" w:cs="Arial"/>
          <w:i/>
          <w:iCs/>
        </w:rPr>
        <w:t>Architectural Digest India</w:t>
      </w:r>
      <w:r w:rsidRPr="00AC375D">
        <w:rPr>
          <w:rFonts w:ascii="Arial" w:hAnsi="Arial" w:cs="Arial"/>
        </w:rPr>
        <w:t xml:space="preserve">. Available at: </w:t>
      </w:r>
      <w:hyperlink r:id="rId66" w:anchor="s-cust0&gt;" w:history="1">
        <w:r w:rsidRPr="00AC375D">
          <w:rPr>
            <w:rStyle w:val="Hipercze"/>
            <w:rFonts w:ascii="Arial" w:hAnsi="Arial" w:cs="Arial"/>
          </w:rPr>
          <w:t>https://www.architecturaldigest.in/content/iconic-house-villa-mairea-finland-aalto/#s-cust0</w:t>
        </w:r>
      </w:hyperlink>
      <w:r w:rsidRPr="00AC375D">
        <w:rPr>
          <w:rFonts w:ascii="Arial" w:hAnsi="Arial" w:cs="Arial"/>
        </w:rPr>
        <w:t xml:space="preserve"> (Accessed15 November 2020).</w:t>
      </w:r>
    </w:p>
    <w:p w14:paraId="1BE34814" w14:textId="77777777" w:rsidR="00FB4BA9" w:rsidRPr="00AC375D" w:rsidRDefault="00FB4BA9" w:rsidP="00FB4BA9">
      <w:pPr>
        <w:rPr>
          <w:rFonts w:ascii="Arial" w:hAnsi="Arial" w:cs="Arial"/>
        </w:rPr>
      </w:pPr>
    </w:p>
    <w:p w14:paraId="7950DB1D" w14:textId="77777777" w:rsidR="00FB4BA9" w:rsidRPr="00AC375D" w:rsidRDefault="00FB4BA9" w:rsidP="00FB4BA9">
      <w:pPr>
        <w:rPr>
          <w:rFonts w:ascii="Arial" w:hAnsi="Arial" w:cs="Arial"/>
        </w:rPr>
      </w:pPr>
      <w:r w:rsidRPr="00AC375D">
        <w:rPr>
          <w:rFonts w:ascii="Arial" w:hAnsi="Arial" w:cs="Arial"/>
        </w:rPr>
        <w:t xml:space="preserve">Squires, J., (2015) ‘Luis Barragán’, </w:t>
      </w:r>
      <w:r w:rsidRPr="00AC375D">
        <w:rPr>
          <w:rFonts w:ascii="Arial" w:hAnsi="Arial" w:cs="Arial"/>
          <w:i/>
          <w:iCs/>
        </w:rPr>
        <w:t>Light and Shadows</w:t>
      </w:r>
      <w:r w:rsidRPr="00AC375D">
        <w:rPr>
          <w:rFonts w:ascii="Arial" w:hAnsi="Arial" w:cs="Arial"/>
        </w:rPr>
        <w:t xml:space="preserve">. Available at: </w:t>
      </w:r>
      <w:hyperlink r:id="rId67" w:tgtFrame="_blank" w:history="1">
        <w:r w:rsidRPr="00AC375D">
          <w:rPr>
            <w:rStyle w:val="Hipercze"/>
            <w:rFonts w:ascii="Arial" w:hAnsi="Arial" w:cs="Arial"/>
          </w:rPr>
          <w:t xml:space="preserve">https://ombresetmotifs.wordpress.com/2015/02/22/luis-barragan/ </w:t>
        </w:r>
      </w:hyperlink>
      <w:r w:rsidRPr="00AC375D">
        <w:rPr>
          <w:rFonts w:ascii="Arial" w:hAnsi="Arial" w:cs="Arial"/>
        </w:rPr>
        <w:t>(Accessed: 13 December 2020).</w:t>
      </w:r>
    </w:p>
    <w:p w14:paraId="2DF2DC0D" w14:textId="77777777" w:rsidR="00FB4BA9" w:rsidRPr="00AC375D" w:rsidRDefault="00FB4BA9" w:rsidP="00FB4BA9">
      <w:pPr>
        <w:rPr>
          <w:rFonts w:ascii="Arial" w:hAnsi="Arial" w:cs="Arial"/>
        </w:rPr>
      </w:pPr>
    </w:p>
    <w:p w14:paraId="58F0A395" w14:textId="77777777" w:rsidR="00FB4BA9" w:rsidRPr="00AC375D" w:rsidRDefault="00FB4BA9" w:rsidP="00FB4BA9">
      <w:pPr>
        <w:rPr>
          <w:rFonts w:ascii="Arial" w:hAnsi="Arial" w:cs="Arial"/>
        </w:rPr>
      </w:pPr>
      <w:proofErr w:type="spellStart"/>
      <w:r w:rsidRPr="00AC375D">
        <w:rPr>
          <w:rFonts w:ascii="Arial" w:hAnsi="Arial" w:cs="Arial"/>
        </w:rPr>
        <w:t>Sveiven</w:t>
      </w:r>
      <w:proofErr w:type="spellEnd"/>
      <w:r w:rsidRPr="00AC375D">
        <w:rPr>
          <w:rFonts w:ascii="Arial" w:hAnsi="Arial" w:cs="Arial"/>
        </w:rPr>
        <w:t xml:space="preserve">, M. (2010) ‘AD Classics: Villa Mairea / Alvar Aalto’, </w:t>
      </w:r>
      <w:proofErr w:type="spellStart"/>
      <w:r w:rsidRPr="00AC375D">
        <w:rPr>
          <w:rFonts w:ascii="Arial" w:hAnsi="Arial" w:cs="Arial"/>
          <w:i/>
          <w:iCs/>
        </w:rPr>
        <w:t>ArchDaily</w:t>
      </w:r>
      <w:proofErr w:type="spellEnd"/>
      <w:r w:rsidRPr="00AC375D">
        <w:rPr>
          <w:rFonts w:ascii="Arial" w:hAnsi="Arial" w:cs="Arial"/>
        </w:rPr>
        <w:t xml:space="preserve">, 28 October. Available at: </w:t>
      </w:r>
      <w:hyperlink r:id="rId68" w:history="1">
        <w:r w:rsidRPr="00AC375D">
          <w:rPr>
            <w:rStyle w:val="Hipercze"/>
            <w:rFonts w:ascii="Arial" w:hAnsi="Arial" w:cs="Arial"/>
          </w:rPr>
          <w:t>https://www.archdaily.com/85390/ad-classics-villa-mairea-alvar-aalto</w:t>
        </w:r>
      </w:hyperlink>
      <w:r w:rsidRPr="00AC375D">
        <w:rPr>
          <w:rFonts w:ascii="Arial" w:hAnsi="Arial" w:cs="Arial"/>
        </w:rPr>
        <w:t xml:space="preserve"> (Accessed 12 Jan 2021).</w:t>
      </w:r>
    </w:p>
    <w:p w14:paraId="22C06233" w14:textId="77777777" w:rsidR="00FB4BA9" w:rsidRPr="00AC375D" w:rsidRDefault="00FB4BA9" w:rsidP="00FB4BA9">
      <w:pPr>
        <w:rPr>
          <w:rFonts w:ascii="Arial" w:hAnsi="Arial" w:cs="Arial"/>
        </w:rPr>
      </w:pPr>
    </w:p>
    <w:p w14:paraId="4983F48D" w14:textId="77777777" w:rsidR="00FB4BA9" w:rsidRPr="00AC375D" w:rsidRDefault="00FB4BA9" w:rsidP="00FB4BA9">
      <w:pPr>
        <w:rPr>
          <w:rFonts w:ascii="Arial" w:hAnsi="Arial" w:cs="Arial"/>
        </w:rPr>
      </w:pPr>
      <w:proofErr w:type="spellStart"/>
      <w:r w:rsidRPr="00AC375D">
        <w:rPr>
          <w:rFonts w:ascii="Arial" w:hAnsi="Arial" w:cs="Arial"/>
        </w:rPr>
        <w:t>UKEssays</w:t>
      </w:r>
      <w:proofErr w:type="spellEnd"/>
      <w:r w:rsidRPr="00AC375D">
        <w:rPr>
          <w:rFonts w:ascii="Arial" w:hAnsi="Arial" w:cs="Arial"/>
        </w:rPr>
        <w:t xml:space="preserve">. (2018) </w:t>
      </w:r>
      <w:r w:rsidRPr="00AC375D">
        <w:rPr>
          <w:rFonts w:ascii="Arial" w:hAnsi="Arial" w:cs="Arial"/>
          <w:i/>
          <w:iCs/>
        </w:rPr>
        <w:t>Villa Mairea: The Cultures Behind a Humanized Design</w:t>
      </w:r>
      <w:r w:rsidRPr="00AC375D">
        <w:rPr>
          <w:rFonts w:ascii="Arial" w:hAnsi="Arial" w:cs="Arial"/>
        </w:rPr>
        <w:t xml:space="preserve">. Available from: </w:t>
      </w:r>
      <w:hyperlink r:id="rId69" w:tgtFrame="_blank" w:history="1">
        <w:r w:rsidRPr="00AC375D">
          <w:rPr>
            <w:rStyle w:val="Hipercze"/>
            <w:rFonts w:ascii="Arial" w:hAnsi="Arial" w:cs="Arial"/>
          </w:rPr>
          <w:t>https://www.ukessays.com/essays/architecture/villa-mairea-the-cultures-behind-a-humanized-design.php?vref=1</w:t>
        </w:r>
      </w:hyperlink>
      <w:r w:rsidRPr="00AC375D">
        <w:rPr>
          <w:rFonts w:ascii="Arial" w:hAnsi="Arial" w:cs="Arial"/>
        </w:rPr>
        <w:t xml:space="preserve"> (Accessed: 02 December 2020).</w:t>
      </w:r>
    </w:p>
    <w:p w14:paraId="66499DA3" w14:textId="77777777" w:rsidR="00FB4BA9" w:rsidRPr="00AC375D" w:rsidRDefault="00FB4BA9" w:rsidP="00FB4BA9">
      <w:pPr>
        <w:rPr>
          <w:rFonts w:ascii="Arial" w:hAnsi="Arial" w:cs="Arial"/>
        </w:rPr>
      </w:pPr>
    </w:p>
    <w:p w14:paraId="31315CF1" w14:textId="77777777" w:rsidR="00FB4BA9" w:rsidRPr="00AC375D" w:rsidRDefault="00FB4BA9" w:rsidP="00FB4BA9">
      <w:pPr>
        <w:rPr>
          <w:rFonts w:ascii="Arial" w:hAnsi="Arial" w:cs="Arial"/>
        </w:rPr>
      </w:pPr>
      <w:proofErr w:type="spellStart"/>
      <w:r w:rsidRPr="00AC375D">
        <w:rPr>
          <w:rFonts w:ascii="Arial" w:hAnsi="Arial" w:cs="Arial"/>
        </w:rPr>
        <w:lastRenderedPageBreak/>
        <w:t>Vadot</w:t>
      </w:r>
      <w:proofErr w:type="spellEnd"/>
      <w:r w:rsidRPr="00AC375D">
        <w:rPr>
          <w:rFonts w:ascii="Arial" w:hAnsi="Arial" w:cs="Arial"/>
        </w:rPr>
        <w:t xml:space="preserve">, C., (2016) ‘Shades of Genius: Explore Luis </w:t>
      </w:r>
      <w:proofErr w:type="spellStart"/>
      <w:r w:rsidRPr="00AC375D">
        <w:rPr>
          <w:rFonts w:ascii="Arial" w:hAnsi="Arial" w:cs="Arial"/>
        </w:rPr>
        <w:t>Barragán’s</w:t>
      </w:r>
      <w:proofErr w:type="spellEnd"/>
      <w:r w:rsidRPr="00AC375D">
        <w:rPr>
          <w:rFonts w:ascii="Arial" w:hAnsi="Arial" w:cs="Arial"/>
        </w:rPr>
        <w:t xml:space="preserve"> Last Residence in Mexico’, </w:t>
      </w:r>
      <w:proofErr w:type="spellStart"/>
      <w:r w:rsidRPr="00AC375D">
        <w:rPr>
          <w:rFonts w:ascii="Arial" w:hAnsi="Arial" w:cs="Arial"/>
          <w:i/>
          <w:iCs/>
        </w:rPr>
        <w:t>Architizer</w:t>
      </w:r>
      <w:proofErr w:type="spellEnd"/>
      <w:r w:rsidRPr="00AC375D">
        <w:rPr>
          <w:rFonts w:ascii="Arial" w:hAnsi="Arial" w:cs="Arial"/>
        </w:rPr>
        <w:t xml:space="preserve">. Available at: </w:t>
      </w:r>
      <w:hyperlink r:id="rId70" w:tgtFrame="_blank" w:history="1">
        <w:r w:rsidRPr="00AC375D">
          <w:rPr>
            <w:rStyle w:val="Hipercze"/>
            <w:rFonts w:ascii="Arial" w:hAnsi="Arial" w:cs="Arial"/>
          </w:rPr>
          <w:t xml:space="preserve">https://architizer.com/blog/inspiration/stories/nowness-x-luis-barragan/ </w:t>
        </w:r>
      </w:hyperlink>
      <w:r w:rsidRPr="00AC375D">
        <w:rPr>
          <w:rFonts w:ascii="Arial" w:hAnsi="Arial" w:cs="Arial"/>
        </w:rPr>
        <w:t>(Accessed: 26 January 2021).</w:t>
      </w:r>
    </w:p>
    <w:p w14:paraId="4DC76483" w14:textId="77777777" w:rsidR="00FB4BA9" w:rsidRPr="00AC375D" w:rsidRDefault="00FB4BA9" w:rsidP="00FB4BA9">
      <w:pPr>
        <w:rPr>
          <w:rFonts w:ascii="Arial" w:hAnsi="Arial" w:cs="Arial"/>
        </w:rPr>
      </w:pPr>
    </w:p>
    <w:p w14:paraId="7567E30F" w14:textId="77777777" w:rsidR="00FB4BA9" w:rsidRPr="00AC375D" w:rsidRDefault="00FB4BA9" w:rsidP="00FB4BA9">
      <w:pPr>
        <w:rPr>
          <w:rFonts w:ascii="Arial" w:hAnsi="Arial" w:cs="Arial"/>
        </w:rPr>
      </w:pPr>
      <w:proofErr w:type="spellStart"/>
      <w:r w:rsidRPr="006F4753">
        <w:rPr>
          <w:rFonts w:ascii="Arial" w:hAnsi="Arial" w:cs="Arial"/>
          <w:shd w:val="clear" w:color="auto" w:fill="FFFFFF"/>
        </w:rPr>
        <w:t>Wihman</w:t>
      </w:r>
      <w:proofErr w:type="spellEnd"/>
      <w:r w:rsidRPr="006F4753">
        <w:rPr>
          <w:rFonts w:ascii="Arial" w:hAnsi="Arial" w:cs="Arial"/>
          <w:shd w:val="clear" w:color="auto" w:fill="FFFFFF"/>
        </w:rPr>
        <w:t xml:space="preserve">, L., </w:t>
      </w:r>
      <w:r w:rsidRPr="00AC375D">
        <w:rPr>
          <w:rFonts w:ascii="Arial" w:hAnsi="Arial" w:cs="Arial"/>
        </w:rPr>
        <w:t xml:space="preserve">(2014), ‘Notes from Alvar Aalto's Villa Mairea in </w:t>
      </w:r>
      <w:proofErr w:type="spellStart"/>
      <w:r w:rsidRPr="00AC375D">
        <w:rPr>
          <w:rFonts w:ascii="Arial" w:hAnsi="Arial" w:cs="Arial"/>
        </w:rPr>
        <w:t>Noormarkku</w:t>
      </w:r>
      <w:proofErr w:type="spellEnd"/>
      <w:r w:rsidRPr="00AC375D">
        <w:rPr>
          <w:rFonts w:ascii="Arial" w:hAnsi="Arial" w:cs="Arial"/>
        </w:rPr>
        <w:t xml:space="preserve">’, </w:t>
      </w:r>
      <w:r w:rsidRPr="00AC375D">
        <w:rPr>
          <w:rFonts w:ascii="Arial" w:hAnsi="Arial" w:cs="Arial"/>
          <w:i/>
          <w:iCs/>
        </w:rPr>
        <w:t>The intercontinental gardener</w:t>
      </w:r>
      <w:r w:rsidRPr="00AC375D">
        <w:rPr>
          <w:rFonts w:ascii="Arial" w:hAnsi="Arial" w:cs="Arial"/>
        </w:rPr>
        <w:t xml:space="preserve">. Available at: </w:t>
      </w:r>
      <w:hyperlink r:id="rId71" w:history="1">
        <w:r w:rsidRPr="00AC375D">
          <w:rPr>
            <w:rStyle w:val="Hipercze"/>
            <w:rFonts w:ascii="Arial" w:hAnsi="Arial" w:cs="Arial"/>
            <w:color w:val="auto"/>
          </w:rPr>
          <w:t xml:space="preserve">http://www.intercontinentalgardener.com/2014/10/notes-from-alvar-aaltos-villa-mairea-in.html </w:t>
        </w:r>
      </w:hyperlink>
      <w:r w:rsidRPr="00AC375D">
        <w:rPr>
          <w:rFonts w:ascii="Arial" w:hAnsi="Arial" w:cs="Arial"/>
        </w:rPr>
        <w:t xml:space="preserve"> (Accessed: 21 April 2021).</w:t>
      </w:r>
    </w:p>
    <w:p w14:paraId="2D7E9EC0" w14:textId="77777777" w:rsidR="00FB4BA9" w:rsidRPr="00AC375D" w:rsidRDefault="00FB4BA9" w:rsidP="00FB4BA9">
      <w:pPr>
        <w:rPr>
          <w:rFonts w:ascii="Arial" w:hAnsi="Arial" w:cs="Arial"/>
        </w:rPr>
      </w:pPr>
    </w:p>
    <w:p w14:paraId="6D9CFF98" w14:textId="77777777" w:rsidR="00FB4BA9" w:rsidRPr="00AC375D" w:rsidRDefault="00FB4BA9" w:rsidP="00FB4BA9">
      <w:pPr>
        <w:rPr>
          <w:rFonts w:ascii="Arial" w:hAnsi="Arial" w:cs="Arial"/>
        </w:rPr>
      </w:pPr>
    </w:p>
    <w:p w14:paraId="3B064DE0" w14:textId="77777777" w:rsidR="00FB4BA9" w:rsidRPr="00AC375D" w:rsidRDefault="00FB4BA9" w:rsidP="00FB4BA9">
      <w:pPr>
        <w:rPr>
          <w:rFonts w:ascii="Arial" w:hAnsi="Arial" w:cs="Arial"/>
          <w:b/>
          <w:bCs/>
        </w:rPr>
      </w:pPr>
      <w:r w:rsidRPr="00AC375D">
        <w:rPr>
          <w:rFonts w:ascii="Arial" w:hAnsi="Arial" w:cs="Arial"/>
          <w:b/>
          <w:bCs/>
        </w:rPr>
        <w:t>Film</w:t>
      </w:r>
    </w:p>
    <w:p w14:paraId="7BE65453" w14:textId="77777777" w:rsidR="00FB4BA9" w:rsidRPr="006F4753" w:rsidRDefault="00FB4BA9" w:rsidP="00FB4BA9">
      <w:pPr>
        <w:pStyle w:val="Bezodstpw"/>
        <w:rPr>
          <w:rFonts w:ascii="Arial" w:hAnsi="Arial" w:cs="Arial"/>
        </w:rPr>
      </w:pPr>
      <w:r w:rsidRPr="006F4753">
        <w:rPr>
          <w:rFonts w:ascii="Arial" w:hAnsi="Arial" w:cs="Arial"/>
          <w:i/>
          <w:iCs/>
        </w:rPr>
        <w:t>Architecture on Film: Aalto</w:t>
      </w:r>
      <w:r w:rsidRPr="006F4753">
        <w:rPr>
          <w:rFonts w:ascii="Arial" w:hAnsi="Arial" w:cs="Arial"/>
        </w:rPr>
        <w:t xml:space="preserve"> (2021) Directed by </w:t>
      </w:r>
      <w:proofErr w:type="spellStart"/>
      <w:r w:rsidRPr="006F4753">
        <w:rPr>
          <w:rFonts w:ascii="Arial" w:hAnsi="Arial" w:cs="Arial"/>
        </w:rPr>
        <w:t>Virpi</w:t>
      </w:r>
      <w:proofErr w:type="spellEnd"/>
      <w:r w:rsidRPr="006F4753">
        <w:rPr>
          <w:rFonts w:ascii="Arial" w:hAnsi="Arial" w:cs="Arial"/>
        </w:rPr>
        <w:t xml:space="preserve"> </w:t>
      </w:r>
      <w:proofErr w:type="spellStart"/>
      <w:r w:rsidRPr="006F4753">
        <w:rPr>
          <w:rFonts w:ascii="Arial" w:hAnsi="Arial" w:cs="Arial"/>
        </w:rPr>
        <w:t>Suutari</w:t>
      </w:r>
      <w:proofErr w:type="spellEnd"/>
      <w:r w:rsidRPr="006F4753">
        <w:rPr>
          <w:rFonts w:ascii="Arial" w:hAnsi="Arial" w:cs="Arial"/>
        </w:rPr>
        <w:t xml:space="preserve"> [Film]. London: Hecate Films.</w:t>
      </w:r>
    </w:p>
    <w:p w14:paraId="4E3DFF12" w14:textId="77777777" w:rsidR="00FB4BA9" w:rsidRPr="006F4753" w:rsidRDefault="00FB4BA9" w:rsidP="00FB4BA9">
      <w:pPr>
        <w:pStyle w:val="Bezodstpw"/>
        <w:rPr>
          <w:rFonts w:ascii="Arial" w:hAnsi="Arial" w:cs="Arial"/>
        </w:rPr>
      </w:pPr>
    </w:p>
    <w:p w14:paraId="3B6F2663" w14:textId="77777777" w:rsidR="00FB4BA9" w:rsidRPr="006F4753" w:rsidRDefault="00FB4BA9" w:rsidP="00FB4BA9">
      <w:pPr>
        <w:pStyle w:val="Bezodstpw"/>
        <w:rPr>
          <w:rFonts w:ascii="Arial" w:hAnsi="Arial" w:cs="Arial"/>
        </w:rPr>
      </w:pPr>
      <w:r w:rsidRPr="006F4753">
        <w:rPr>
          <w:rFonts w:ascii="Arial" w:hAnsi="Arial" w:cs="Arial"/>
          <w:i/>
          <w:iCs/>
        </w:rPr>
        <w:t xml:space="preserve">LOVE POEM – the story of Villa </w:t>
      </w:r>
      <w:proofErr w:type="spellStart"/>
      <w:r w:rsidRPr="006F4753">
        <w:rPr>
          <w:rFonts w:ascii="Arial" w:hAnsi="Arial" w:cs="Arial"/>
          <w:i/>
          <w:iCs/>
        </w:rPr>
        <w:t>mairea</w:t>
      </w:r>
      <w:proofErr w:type="spellEnd"/>
      <w:r w:rsidRPr="006F4753">
        <w:rPr>
          <w:rFonts w:ascii="Arial" w:hAnsi="Arial" w:cs="Arial"/>
        </w:rPr>
        <w:t xml:space="preserve"> (2020) Directed by Arthur Franck [Film]. Helsinki: </w:t>
      </w:r>
      <w:proofErr w:type="spellStart"/>
      <w:r w:rsidRPr="006F4753">
        <w:rPr>
          <w:rFonts w:ascii="Arial" w:hAnsi="Arial" w:cs="Arial"/>
        </w:rPr>
        <w:t>Franckforstén</w:t>
      </w:r>
      <w:proofErr w:type="spellEnd"/>
      <w:r w:rsidRPr="006F4753">
        <w:rPr>
          <w:rFonts w:ascii="Arial" w:hAnsi="Arial" w:cs="Arial"/>
        </w:rPr>
        <w:t xml:space="preserve"> The Mairea Foundation.</w:t>
      </w:r>
    </w:p>
    <w:p w14:paraId="32207D6E" w14:textId="77777777" w:rsidR="00FB4BA9" w:rsidRPr="006F4753" w:rsidRDefault="00FB4BA9" w:rsidP="00FB4BA9">
      <w:pPr>
        <w:pStyle w:val="Bezodstpw"/>
        <w:rPr>
          <w:rFonts w:ascii="Arial" w:hAnsi="Arial" w:cs="Arial"/>
        </w:rPr>
      </w:pPr>
    </w:p>
    <w:p w14:paraId="2378BA28" w14:textId="77777777" w:rsidR="00FB4BA9" w:rsidRPr="00AC375D" w:rsidRDefault="00FB4BA9" w:rsidP="00FB4BA9">
      <w:pPr>
        <w:pStyle w:val="Bezodstpw"/>
        <w:rPr>
          <w:rFonts w:ascii="Arial" w:hAnsi="Arial" w:cs="Arial"/>
        </w:rPr>
      </w:pPr>
      <w:r w:rsidRPr="006F4753">
        <w:rPr>
          <w:rFonts w:ascii="Arial" w:hAnsi="Arial" w:cs="Arial"/>
          <w:i/>
          <w:iCs/>
        </w:rPr>
        <w:t>Documental Luis Barragán</w:t>
      </w:r>
      <w:r w:rsidRPr="006F4753">
        <w:rPr>
          <w:rFonts w:ascii="Arial" w:hAnsi="Arial" w:cs="Arial"/>
        </w:rPr>
        <w:t xml:space="preserve"> (2015) Directed by Guillermo </w:t>
      </w:r>
      <w:proofErr w:type="spellStart"/>
      <w:r w:rsidRPr="006F4753">
        <w:rPr>
          <w:rFonts w:ascii="Arial" w:hAnsi="Arial" w:cs="Arial"/>
        </w:rPr>
        <w:t>Mendia</w:t>
      </w:r>
      <w:proofErr w:type="spellEnd"/>
      <w:r w:rsidRPr="006F4753">
        <w:rPr>
          <w:rFonts w:ascii="Arial" w:hAnsi="Arial" w:cs="Arial"/>
        </w:rPr>
        <w:t xml:space="preserve"> Mejia [Film]. </w:t>
      </w:r>
      <w:r w:rsidRPr="00AC375D">
        <w:rPr>
          <w:rFonts w:ascii="Arial" w:hAnsi="Arial" w:cs="Arial"/>
        </w:rPr>
        <w:t>Mexico: Canal Once.</w:t>
      </w:r>
    </w:p>
    <w:p w14:paraId="698A5829" w14:textId="77777777" w:rsidR="00FB4BA9" w:rsidRPr="00AC375D" w:rsidRDefault="00FB4BA9" w:rsidP="00FB4BA9">
      <w:pPr>
        <w:pStyle w:val="Bezodstpw"/>
        <w:rPr>
          <w:rFonts w:ascii="Arial" w:hAnsi="Arial" w:cs="Arial"/>
        </w:rPr>
      </w:pPr>
    </w:p>
    <w:p w14:paraId="7B650F9B" w14:textId="77777777" w:rsidR="00FB4BA9" w:rsidRPr="00AC375D" w:rsidRDefault="00FB4BA9" w:rsidP="00FB4BA9">
      <w:pPr>
        <w:rPr>
          <w:rFonts w:ascii="Arial" w:hAnsi="Arial" w:cs="Arial"/>
        </w:rPr>
      </w:pPr>
    </w:p>
    <w:p w14:paraId="601EE78C" w14:textId="215F06A5" w:rsidR="00FB4BA9" w:rsidRDefault="00FB4BA9" w:rsidP="003B1B1F">
      <w:pPr>
        <w:jc w:val="both"/>
        <w:rPr>
          <w:rFonts w:ascii="Arial" w:hAnsi="Arial" w:cs="Arial"/>
        </w:rPr>
      </w:pPr>
    </w:p>
    <w:p w14:paraId="558E9A5E" w14:textId="5AC4EB5A" w:rsidR="0071610E" w:rsidRDefault="0071610E" w:rsidP="003B1B1F">
      <w:pPr>
        <w:jc w:val="both"/>
        <w:rPr>
          <w:rFonts w:ascii="Arial" w:hAnsi="Arial" w:cs="Arial"/>
        </w:rPr>
      </w:pPr>
    </w:p>
    <w:p w14:paraId="4F85C86A" w14:textId="5A6679DA" w:rsidR="0071610E" w:rsidRDefault="0071610E" w:rsidP="003B1B1F">
      <w:pPr>
        <w:jc w:val="both"/>
        <w:rPr>
          <w:rFonts w:ascii="Arial" w:hAnsi="Arial" w:cs="Arial"/>
        </w:rPr>
      </w:pPr>
    </w:p>
    <w:p w14:paraId="285D76E4" w14:textId="24A6C260" w:rsidR="0071610E" w:rsidRDefault="0071610E" w:rsidP="003B1B1F">
      <w:pPr>
        <w:jc w:val="both"/>
        <w:rPr>
          <w:rFonts w:ascii="Arial" w:hAnsi="Arial" w:cs="Arial"/>
        </w:rPr>
      </w:pPr>
    </w:p>
    <w:p w14:paraId="2C7BA389" w14:textId="1E3D7D43" w:rsidR="0071610E" w:rsidRDefault="0071610E" w:rsidP="003B1B1F">
      <w:pPr>
        <w:jc w:val="both"/>
        <w:rPr>
          <w:rFonts w:ascii="Arial" w:hAnsi="Arial" w:cs="Arial"/>
        </w:rPr>
      </w:pPr>
    </w:p>
    <w:p w14:paraId="37FB398C" w14:textId="3BDB9144" w:rsidR="0071610E" w:rsidRDefault="0071610E" w:rsidP="003B1B1F">
      <w:pPr>
        <w:jc w:val="both"/>
        <w:rPr>
          <w:rFonts w:ascii="Arial" w:hAnsi="Arial" w:cs="Arial"/>
        </w:rPr>
      </w:pPr>
    </w:p>
    <w:p w14:paraId="7160BCA2" w14:textId="27319860" w:rsidR="0071610E" w:rsidRDefault="0071610E" w:rsidP="003B1B1F">
      <w:pPr>
        <w:jc w:val="both"/>
        <w:rPr>
          <w:rFonts w:ascii="Arial" w:hAnsi="Arial" w:cs="Arial"/>
        </w:rPr>
      </w:pPr>
    </w:p>
    <w:p w14:paraId="34AF68BA" w14:textId="485176D8" w:rsidR="0071610E" w:rsidRDefault="0071610E" w:rsidP="003B1B1F">
      <w:pPr>
        <w:jc w:val="both"/>
        <w:rPr>
          <w:rFonts w:ascii="Arial" w:hAnsi="Arial" w:cs="Arial"/>
        </w:rPr>
      </w:pPr>
    </w:p>
    <w:p w14:paraId="78491D0C" w14:textId="27EC5ABC" w:rsidR="0071610E" w:rsidRDefault="0071610E" w:rsidP="003B1B1F">
      <w:pPr>
        <w:jc w:val="both"/>
        <w:rPr>
          <w:rFonts w:ascii="Arial" w:hAnsi="Arial" w:cs="Arial"/>
        </w:rPr>
      </w:pPr>
    </w:p>
    <w:p w14:paraId="31619E10" w14:textId="08F99565" w:rsidR="0071610E" w:rsidRDefault="0071610E" w:rsidP="003B1B1F">
      <w:pPr>
        <w:jc w:val="both"/>
        <w:rPr>
          <w:rFonts w:ascii="Arial" w:hAnsi="Arial" w:cs="Arial"/>
        </w:rPr>
      </w:pPr>
    </w:p>
    <w:p w14:paraId="69E50567" w14:textId="120D25B9" w:rsidR="0071610E" w:rsidRDefault="0071610E" w:rsidP="003B1B1F">
      <w:pPr>
        <w:jc w:val="both"/>
        <w:rPr>
          <w:rFonts w:ascii="Arial" w:hAnsi="Arial" w:cs="Arial"/>
        </w:rPr>
      </w:pPr>
    </w:p>
    <w:p w14:paraId="1D6CF3DD" w14:textId="77D42DF6" w:rsidR="0071610E" w:rsidRDefault="0071610E" w:rsidP="003B1B1F">
      <w:pPr>
        <w:jc w:val="both"/>
        <w:rPr>
          <w:rFonts w:ascii="Arial" w:hAnsi="Arial" w:cs="Arial"/>
        </w:rPr>
      </w:pPr>
    </w:p>
    <w:p w14:paraId="21F43DEA" w14:textId="31F8041D" w:rsidR="0071610E" w:rsidRDefault="0071610E" w:rsidP="003B1B1F">
      <w:pPr>
        <w:jc w:val="both"/>
        <w:rPr>
          <w:rFonts w:ascii="Arial" w:hAnsi="Arial" w:cs="Arial"/>
        </w:rPr>
      </w:pPr>
    </w:p>
    <w:p w14:paraId="12C298AA" w14:textId="4E677A37" w:rsidR="0071610E" w:rsidRDefault="0071610E" w:rsidP="003B1B1F">
      <w:pPr>
        <w:jc w:val="both"/>
        <w:rPr>
          <w:rFonts w:ascii="Arial" w:hAnsi="Arial" w:cs="Arial"/>
        </w:rPr>
      </w:pPr>
    </w:p>
    <w:p w14:paraId="72C85C41" w14:textId="0B88265F" w:rsidR="0071610E" w:rsidRDefault="0071610E" w:rsidP="003B1B1F">
      <w:pPr>
        <w:jc w:val="both"/>
        <w:rPr>
          <w:rFonts w:ascii="Arial" w:hAnsi="Arial" w:cs="Arial"/>
        </w:rPr>
      </w:pPr>
    </w:p>
    <w:p w14:paraId="0134CEA0" w14:textId="61E787DF" w:rsidR="0071610E" w:rsidRDefault="0071610E" w:rsidP="003B1B1F">
      <w:pPr>
        <w:jc w:val="both"/>
        <w:rPr>
          <w:rFonts w:ascii="Arial" w:hAnsi="Arial" w:cs="Arial"/>
        </w:rPr>
      </w:pPr>
    </w:p>
    <w:p w14:paraId="0A545540" w14:textId="60573205" w:rsidR="0071610E" w:rsidRDefault="0071610E" w:rsidP="003B1B1F">
      <w:pPr>
        <w:jc w:val="both"/>
        <w:rPr>
          <w:rFonts w:ascii="Arial" w:hAnsi="Arial" w:cs="Arial"/>
        </w:rPr>
      </w:pPr>
    </w:p>
    <w:p w14:paraId="59034AA8" w14:textId="2959A052" w:rsidR="00F32EE9" w:rsidRDefault="00F32EE9" w:rsidP="00F32EE9">
      <w:pPr>
        <w:rPr>
          <w:rFonts w:ascii="Arial" w:hAnsi="Arial" w:cs="Arial"/>
          <w:b/>
          <w:bCs/>
        </w:rPr>
      </w:pPr>
      <w:r>
        <w:rPr>
          <w:rFonts w:ascii="Arial" w:hAnsi="Arial" w:cs="Arial"/>
          <w:b/>
          <w:bCs/>
        </w:rPr>
        <w:lastRenderedPageBreak/>
        <w:t>Questionnaire</w:t>
      </w:r>
    </w:p>
    <w:p w14:paraId="6E68232E" w14:textId="77777777" w:rsidR="00F648D7" w:rsidRDefault="00F648D7" w:rsidP="00F32EE9">
      <w:pPr>
        <w:rPr>
          <w:rFonts w:ascii="Arial" w:hAnsi="Arial" w:cs="Arial"/>
          <w:b/>
          <w:bCs/>
        </w:rPr>
      </w:pPr>
    </w:p>
    <w:p w14:paraId="19B39D0E" w14:textId="3CE5DAAF" w:rsidR="00F32EE9" w:rsidRPr="00173FEA" w:rsidRDefault="00F32EE9" w:rsidP="00F32EE9">
      <w:pPr>
        <w:rPr>
          <w:rFonts w:ascii="Arial" w:hAnsi="Arial" w:cs="Arial"/>
          <w:b/>
          <w:bCs/>
        </w:rPr>
      </w:pPr>
      <w:r w:rsidRPr="00173FEA">
        <w:rPr>
          <w:rFonts w:ascii="Arial" w:hAnsi="Arial" w:cs="Arial"/>
          <w:b/>
          <w:bCs/>
        </w:rPr>
        <w:t>Appendix A: Questionnaire for Kentaro Kimizuka</w:t>
      </w:r>
    </w:p>
    <w:p w14:paraId="1A9CEC7E" w14:textId="77777777" w:rsidR="00F32EE9" w:rsidRPr="00173FEA" w:rsidRDefault="00F32EE9" w:rsidP="00F32EE9">
      <w:pPr>
        <w:rPr>
          <w:rFonts w:ascii="Arial" w:hAnsi="Arial" w:cs="Arial"/>
        </w:rPr>
      </w:pPr>
    </w:p>
    <w:p w14:paraId="11295F6A" w14:textId="77777777" w:rsidR="00F32EE9" w:rsidRPr="00173FEA" w:rsidRDefault="00F32EE9" w:rsidP="00F32EE9">
      <w:pPr>
        <w:rPr>
          <w:rFonts w:ascii="Arial" w:hAnsi="Arial" w:cs="Arial"/>
        </w:rPr>
      </w:pPr>
      <w:r w:rsidRPr="00173FEA">
        <w:rPr>
          <w:rFonts w:ascii="Arial" w:hAnsi="Arial" w:cs="Arial"/>
        </w:rPr>
        <w:t>The following questionnaire was sent, by email, to Japanese architect Kentaro Kimizuka of Kimizuka Architects. The questions were devised by the author of this dissertation.</w:t>
      </w:r>
    </w:p>
    <w:p w14:paraId="7B3E1D7A" w14:textId="77777777" w:rsidR="00F32EE9" w:rsidRPr="00173FEA" w:rsidRDefault="00F32EE9" w:rsidP="00F32EE9">
      <w:pPr>
        <w:rPr>
          <w:rFonts w:ascii="Arial" w:hAnsi="Arial" w:cs="Arial"/>
        </w:rPr>
      </w:pPr>
    </w:p>
    <w:p w14:paraId="18FDC576"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What is your design philosophy?</w:t>
      </w:r>
    </w:p>
    <w:p w14:paraId="5A8D0852"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Was the Lightwell House project a challenge for you?</w:t>
      </w:r>
    </w:p>
    <w:p w14:paraId="6F85246D"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What did you have to pay special attention to on this project?</w:t>
      </w:r>
    </w:p>
    <w:p w14:paraId="61D3665A"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What was your main consideration in making plans for Lightwell House?</w:t>
      </w:r>
    </w:p>
    <w:p w14:paraId="060A752C"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 xml:space="preserve">Was the use of natural light in this project a priority? If </w:t>
      </w:r>
      <w:proofErr w:type="gramStart"/>
      <w:r w:rsidRPr="00173FEA">
        <w:rPr>
          <w:rFonts w:ascii="Arial" w:hAnsi="Arial" w:cs="Arial"/>
        </w:rPr>
        <w:t>so</w:t>
      </w:r>
      <w:proofErr w:type="gramEnd"/>
      <w:r w:rsidRPr="00173FEA">
        <w:rPr>
          <w:rFonts w:ascii="Arial" w:hAnsi="Arial" w:cs="Arial"/>
        </w:rPr>
        <w:t xml:space="preserve"> why?</w:t>
      </w:r>
    </w:p>
    <w:p w14:paraId="5A3DD0BB"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Where was your inspiration for this project?</w:t>
      </w:r>
    </w:p>
    <w:p w14:paraId="107D752C"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Is natural light part of your architecture?</w:t>
      </w:r>
    </w:p>
    <w:p w14:paraId="3804C74A"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I have, unfortunately, never been to Tokyo, so could you advise if natural light is an important element for the city?</w:t>
      </w:r>
    </w:p>
    <w:p w14:paraId="2A5E4577"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 xml:space="preserve">Was this project meant to create games with light in a natural way? If </w:t>
      </w:r>
      <w:proofErr w:type="gramStart"/>
      <w:r w:rsidRPr="00173FEA">
        <w:rPr>
          <w:rFonts w:ascii="Arial" w:hAnsi="Arial" w:cs="Arial"/>
        </w:rPr>
        <w:t>so</w:t>
      </w:r>
      <w:proofErr w:type="gramEnd"/>
      <w:r w:rsidRPr="00173FEA">
        <w:rPr>
          <w:rFonts w:ascii="Arial" w:hAnsi="Arial" w:cs="Arial"/>
        </w:rPr>
        <w:t xml:space="preserve"> why?</w:t>
      </w:r>
    </w:p>
    <w:p w14:paraId="7D9BA910"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Do you think that natural light should be one of the most important elements of creating architecture nowadays?</w:t>
      </w:r>
    </w:p>
    <w:p w14:paraId="57B1CBEA"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Are any of the architects mentioned in the title of this dissertation (</w:t>
      </w:r>
      <w:proofErr w:type="spellStart"/>
      <w:proofErr w:type="gramStart"/>
      <w:r w:rsidRPr="00173FEA">
        <w:rPr>
          <w:rFonts w:ascii="Arial" w:hAnsi="Arial" w:cs="Arial"/>
        </w:rPr>
        <w:t>eg</w:t>
      </w:r>
      <w:proofErr w:type="spellEnd"/>
      <w:proofErr w:type="gramEnd"/>
      <w:r w:rsidRPr="00173FEA">
        <w:rPr>
          <w:rFonts w:ascii="Arial" w:hAnsi="Arial" w:cs="Arial"/>
        </w:rPr>
        <w:t xml:space="preserve"> </w:t>
      </w:r>
      <w:r w:rsidRPr="00173FEA">
        <w:rPr>
          <w:rFonts w:ascii="Arial" w:eastAsia="Yu Gothic" w:hAnsi="Arial" w:cs="Arial"/>
          <w:bdr w:val="none" w:sz="0" w:space="0" w:color="auto" w:frame="1"/>
          <w:lang w:val="en-US"/>
        </w:rPr>
        <w:t>Luis Barragan</w:t>
      </w:r>
      <w:r w:rsidRPr="00173FEA">
        <w:rPr>
          <w:rFonts w:ascii="Arial" w:eastAsia="Yu Gothic" w:hAnsi="Arial" w:cs="Arial"/>
          <w:bdr w:val="none" w:sz="0" w:space="0" w:color="auto" w:frame="1"/>
        </w:rPr>
        <w:t xml:space="preserve"> and Alvar Aalto</w:t>
      </w:r>
      <w:r w:rsidRPr="00173FEA">
        <w:rPr>
          <w:rFonts w:ascii="Arial" w:hAnsi="Arial" w:cs="Arial"/>
        </w:rPr>
        <w:t>) your inspiration for the Lightwell House project?</w:t>
      </w:r>
    </w:p>
    <w:p w14:paraId="5AE8A8A6"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Do you think taking inspiration from famous architects is important to future architects?</w:t>
      </w:r>
    </w:p>
    <w:p w14:paraId="2A9ABD93"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Who are your architectural influences?</w:t>
      </w:r>
    </w:p>
    <w:p w14:paraId="0D677F01" w14:textId="77777777" w:rsidR="00F32EE9" w:rsidRPr="00173FEA" w:rsidRDefault="00F32EE9" w:rsidP="00F32EE9">
      <w:pPr>
        <w:pStyle w:val="Akapitzlist"/>
        <w:numPr>
          <w:ilvl w:val="0"/>
          <w:numId w:val="15"/>
        </w:numPr>
        <w:spacing w:line="276" w:lineRule="auto"/>
        <w:rPr>
          <w:rFonts w:ascii="Arial" w:hAnsi="Arial" w:cs="Arial"/>
        </w:rPr>
      </w:pPr>
      <w:r w:rsidRPr="00173FEA">
        <w:rPr>
          <w:rFonts w:ascii="Arial" w:hAnsi="Arial" w:cs="Arial"/>
        </w:rPr>
        <w:t>Do you think that natural light should be an inseparable element of creating a whole architecture?</w:t>
      </w:r>
    </w:p>
    <w:p w14:paraId="2962B744" w14:textId="2C1AA129" w:rsidR="0071610E" w:rsidRDefault="0071610E" w:rsidP="003B1B1F">
      <w:pPr>
        <w:jc w:val="both"/>
        <w:rPr>
          <w:rFonts w:ascii="Arial" w:hAnsi="Arial" w:cs="Arial"/>
        </w:rPr>
      </w:pPr>
    </w:p>
    <w:p w14:paraId="14A568B4" w14:textId="28AE8DD2" w:rsidR="00F648D7" w:rsidRDefault="00F648D7" w:rsidP="003B1B1F">
      <w:pPr>
        <w:jc w:val="both"/>
        <w:rPr>
          <w:rFonts w:ascii="Arial" w:hAnsi="Arial" w:cs="Arial"/>
        </w:rPr>
      </w:pPr>
    </w:p>
    <w:p w14:paraId="4B836F41" w14:textId="0C4FF2C6" w:rsidR="00F648D7" w:rsidRDefault="00F648D7" w:rsidP="003B1B1F">
      <w:pPr>
        <w:jc w:val="both"/>
        <w:rPr>
          <w:rFonts w:ascii="Arial" w:hAnsi="Arial" w:cs="Arial"/>
        </w:rPr>
      </w:pPr>
    </w:p>
    <w:p w14:paraId="72214774" w14:textId="01BF2FD2" w:rsidR="00F648D7" w:rsidRDefault="00F648D7" w:rsidP="003B1B1F">
      <w:pPr>
        <w:jc w:val="both"/>
        <w:rPr>
          <w:rFonts w:ascii="Arial" w:hAnsi="Arial" w:cs="Arial"/>
        </w:rPr>
      </w:pPr>
    </w:p>
    <w:p w14:paraId="1E9A3660" w14:textId="1D24C55D" w:rsidR="00F648D7" w:rsidRDefault="00F648D7" w:rsidP="003B1B1F">
      <w:pPr>
        <w:jc w:val="both"/>
        <w:rPr>
          <w:rFonts w:ascii="Arial" w:hAnsi="Arial" w:cs="Arial"/>
        </w:rPr>
      </w:pPr>
    </w:p>
    <w:p w14:paraId="26B44C04" w14:textId="6DD4F703" w:rsidR="00F648D7" w:rsidRDefault="00F648D7" w:rsidP="003B1B1F">
      <w:pPr>
        <w:jc w:val="both"/>
        <w:rPr>
          <w:rFonts w:ascii="Arial" w:hAnsi="Arial" w:cs="Arial"/>
        </w:rPr>
      </w:pPr>
    </w:p>
    <w:p w14:paraId="1E152BD2" w14:textId="2D3EE956" w:rsidR="00F648D7" w:rsidRDefault="00F648D7" w:rsidP="003B1B1F">
      <w:pPr>
        <w:jc w:val="both"/>
        <w:rPr>
          <w:rFonts w:ascii="Arial" w:hAnsi="Arial" w:cs="Arial"/>
        </w:rPr>
      </w:pPr>
    </w:p>
    <w:p w14:paraId="618A5E1C" w14:textId="14493828" w:rsidR="00F648D7" w:rsidRDefault="00F648D7" w:rsidP="003B1B1F">
      <w:pPr>
        <w:jc w:val="both"/>
        <w:rPr>
          <w:rFonts w:ascii="Arial" w:hAnsi="Arial" w:cs="Arial"/>
        </w:rPr>
      </w:pPr>
    </w:p>
    <w:p w14:paraId="57FC2428" w14:textId="7F03F343" w:rsidR="00F648D7" w:rsidRDefault="00F648D7" w:rsidP="003B1B1F">
      <w:pPr>
        <w:jc w:val="both"/>
        <w:rPr>
          <w:rFonts w:ascii="Arial" w:hAnsi="Arial" w:cs="Arial"/>
        </w:rPr>
      </w:pPr>
    </w:p>
    <w:p w14:paraId="55983E49" w14:textId="4C9A548E" w:rsidR="00F648D7" w:rsidRDefault="00F648D7" w:rsidP="003B1B1F">
      <w:pPr>
        <w:jc w:val="both"/>
        <w:rPr>
          <w:rFonts w:ascii="Arial" w:hAnsi="Arial" w:cs="Arial"/>
        </w:rPr>
      </w:pPr>
    </w:p>
    <w:p w14:paraId="57AAA3DA" w14:textId="485CBAFC" w:rsidR="00F648D7" w:rsidRDefault="00F648D7" w:rsidP="003B1B1F">
      <w:pPr>
        <w:jc w:val="both"/>
        <w:rPr>
          <w:rFonts w:ascii="Arial" w:hAnsi="Arial" w:cs="Arial"/>
        </w:rPr>
      </w:pPr>
    </w:p>
    <w:p w14:paraId="287E38C1" w14:textId="0D540A79" w:rsidR="00F648D7" w:rsidRDefault="00F648D7" w:rsidP="003B1B1F">
      <w:pPr>
        <w:jc w:val="both"/>
        <w:rPr>
          <w:rFonts w:ascii="Arial" w:hAnsi="Arial" w:cs="Arial"/>
        </w:rPr>
      </w:pPr>
    </w:p>
    <w:p w14:paraId="7445A12C" w14:textId="77777777" w:rsidR="00EE3E14" w:rsidRPr="00731345" w:rsidRDefault="00EE3E14" w:rsidP="00EE3E14">
      <w:pPr>
        <w:rPr>
          <w:rFonts w:ascii="Arial" w:hAnsi="Arial" w:cs="Arial"/>
          <w:b/>
          <w:bCs/>
        </w:rPr>
      </w:pPr>
      <w:r w:rsidRPr="00731345">
        <w:rPr>
          <w:rFonts w:ascii="Arial" w:hAnsi="Arial" w:cs="Arial"/>
          <w:b/>
          <w:bCs/>
        </w:rPr>
        <w:lastRenderedPageBreak/>
        <w:t>Appendix B: Questionnaire for The Mairea Foundation</w:t>
      </w:r>
    </w:p>
    <w:p w14:paraId="2E451051" w14:textId="77777777" w:rsidR="00EE3E14" w:rsidRPr="00EC720C" w:rsidRDefault="00EE3E14" w:rsidP="00EE3E14">
      <w:pPr>
        <w:pStyle w:val="Bezodstpw"/>
        <w:rPr>
          <w:rFonts w:ascii="Arial" w:hAnsi="Arial" w:cs="Arial"/>
        </w:rPr>
      </w:pPr>
    </w:p>
    <w:p w14:paraId="2A8FCCAB" w14:textId="77777777" w:rsidR="00EE3E14" w:rsidRPr="00EC720C" w:rsidRDefault="00EE3E14" w:rsidP="00EE3E14">
      <w:pPr>
        <w:pStyle w:val="Bezodstpw"/>
        <w:rPr>
          <w:rFonts w:ascii="Arial" w:hAnsi="Arial" w:cs="Arial"/>
        </w:rPr>
      </w:pPr>
      <w:r w:rsidRPr="00EC720C">
        <w:rPr>
          <w:rFonts w:ascii="Arial" w:hAnsi="Arial" w:cs="Arial"/>
        </w:rPr>
        <w:t xml:space="preserve">The following questionnaire was sent, by email, to Susanna </w:t>
      </w:r>
      <w:proofErr w:type="spellStart"/>
      <w:r w:rsidRPr="00EC720C">
        <w:rPr>
          <w:rFonts w:ascii="Arial" w:hAnsi="Arial" w:cs="Arial"/>
        </w:rPr>
        <w:t>Vestervik</w:t>
      </w:r>
      <w:proofErr w:type="spellEnd"/>
      <w:r w:rsidRPr="00EC720C">
        <w:rPr>
          <w:rFonts w:ascii="Arial" w:hAnsi="Arial" w:cs="Arial"/>
        </w:rPr>
        <w:t xml:space="preserve">, </w:t>
      </w:r>
      <w:r w:rsidRPr="00EC720C">
        <w:rPr>
          <w:rStyle w:val="Pogrubienie"/>
          <w:rFonts w:ascii="Arial" w:hAnsi="Arial" w:cs="Arial"/>
          <w:b w:val="0"/>
          <w:bCs w:val="0"/>
        </w:rPr>
        <w:t>Curator, Collections</w:t>
      </w:r>
      <w:r w:rsidRPr="00EC720C">
        <w:rPr>
          <w:rFonts w:ascii="Arial" w:hAnsi="Arial" w:cs="Arial"/>
        </w:rPr>
        <w:t xml:space="preserve">, Villa Mairea at the Mairea Foundation in </w:t>
      </w:r>
      <w:proofErr w:type="spellStart"/>
      <w:r w:rsidRPr="00EC720C">
        <w:rPr>
          <w:rFonts w:ascii="Arial" w:hAnsi="Arial" w:cs="Arial"/>
        </w:rPr>
        <w:t>Noormarkku</w:t>
      </w:r>
      <w:proofErr w:type="spellEnd"/>
      <w:r w:rsidRPr="00EC720C">
        <w:rPr>
          <w:rFonts w:ascii="Arial" w:hAnsi="Arial" w:cs="Arial"/>
        </w:rPr>
        <w:t>, Finland. The questions were devised by the author of this dissertation.</w:t>
      </w:r>
    </w:p>
    <w:p w14:paraId="69AB7C68" w14:textId="77777777" w:rsidR="00EE3E14" w:rsidRPr="00EC720C" w:rsidRDefault="00EE3E14" w:rsidP="00EE3E14">
      <w:pPr>
        <w:rPr>
          <w:rFonts w:ascii="Arial" w:hAnsi="Arial" w:cs="Arial"/>
        </w:rPr>
      </w:pPr>
    </w:p>
    <w:p w14:paraId="72D09C23"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What is the first impression that you get when entering Villa Mairea?</w:t>
      </w:r>
    </w:p>
    <w:p w14:paraId="4802DC4E"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 xml:space="preserve">Does the house feel at one with its surroundings? If </w:t>
      </w:r>
      <w:proofErr w:type="gramStart"/>
      <w:r w:rsidRPr="00EC720C">
        <w:rPr>
          <w:rFonts w:ascii="Arial" w:hAnsi="Arial" w:cs="Arial"/>
        </w:rPr>
        <w:t>so</w:t>
      </w:r>
      <w:proofErr w:type="gramEnd"/>
      <w:r w:rsidRPr="00EC720C">
        <w:rPr>
          <w:rFonts w:ascii="Arial" w:hAnsi="Arial" w:cs="Arial"/>
        </w:rPr>
        <w:t xml:space="preserve"> why?</w:t>
      </w:r>
    </w:p>
    <w:p w14:paraId="30CA8443"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Does natural light matter in moving around the villa?</w:t>
      </w:r>
    </w:p>
    <w:p w14:paraId="6440D5B4"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Is the light a special stimulus that can be felt at Villa Mairea?</w:t>
      </w:r>
    </w:p>
    <w:p w14:paraId="265352A7"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How important is the design plan of the villa matter?</w:t>
      </w:r>
    </w:p>
    <w:p w14:paraId="65969899"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Tell me about the amount of light in the rooms. How does it make the visitor to each room feel?</w:t>
      </w:r>
    </w:p>
    <w:p w14:paraId="5D690DCE"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What do you think about Alvar Aalto’s use of natural materials as details within Villa Mairea?</w:t>
      </w:r>
    </w:p>
    <w:p w14:paraId="22438B14"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Do you feel at home when working in at Villa Mairea?</w:t>
      </w:r>
    </w:p>
    <w:p w14:paraId="143B3FAE"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Is Villa Mairea somewhere that you could live in? And what changes would you make to the building to make it habitable for 21</w:t>
      </w:r>
      <w:r w:rsidRPr="00EC720C">
        <w:rPr>
          <w:rFonts w:ascii="Arial" w:hAnsi="Arial" w:cs="Arial"/>
          <w:vertAlign w:val="superscript"/>
        </w:rPr>
        <w:t>st</w:t>
      </w:r>
      <w:r w:rsidRPr="00EC720C">
        <w:rPr>
          <w:rFonts w:ascii="Arial" w:hAnsi="Arial" w:cs="Arial"/>
        </w:rPr>
        <w:t xml:space="preserve"> century living? </w:t>
      </w:r>
    </w:p>
    <w:p w14:paraId="4006BFA4"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Do you know what Alvar Aalto drew special attention to in this project?</w:t>
      </w:r>
    </w:p>
    <w:p w14:paraId="5DF2D0B7"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What element of Villa Mairea, do you think, makes the building special?</w:t>
      </w:r>
    </w:p>
    <w:p w14:paraId="473DEA07"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Does this place inspire you?</w:t>
      </w:r>
    </w:p>
    <w:p w14:paraId="2D47D773"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What percentage of your annual visitors are architects, or people working in the design profession?</w:t>
      </w:r>
    </w:p>
    <w:p w14:paraId="38212680"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 xml:space="preserve">How much of the surroundings of </w:t>
      </w:r>
      <w:proofErr w:type="spellStart"/>
      <w:r w:rsidRPr="00EC720C">
        <w:rPr>
          <w:rFonts w:ascii="Arial" w:hAnsi="Arial" w:cs="Arial"/>
        </w:rPr>
        <w:t>Noormarkku</w:t>
      </w:r>
      <w:proofErr w:type="spellEnd"/>
      <w:r w:rsidRPr="00EC720C">
        <w:rPr>
          <w:rFonts w:ascii="Arial" w:hAnsi="Arial" w:cs="Arial"/>
        </w:rPr>
        <w:t xml:space="preserve"> influence the site of Villa Mairea?</w:t>
      </w:r>
    </w:p>
    <w:p w14:paraId="6ACEE087" w14:textId="77777777" w:rsidR="00EE3E14" w:rsidRPr="00EC720C" w:rsidRDefault="00EE3E14" w:rsidP="00EE3E14">
      <w:pPr>
        <w:pStyle w:val="Akapitzlist"/>
        <w:numPr>
          <w:ilvl w:val="0"/>
          <w:numId w:val="16"/>
        </w:numPr>
        <w:spacing w:line="276" w:lineRule="auto"/>
        <w:rPr>
          <w:rFonts w:ascii="Arial" w:hAnsi="Arial" w:cs="Arial"/>
        </w:rPr>
      </w:pPr>
      <w:r w:rsidRPr="00EC720C">
        <w:rPr>
          <w:rFonts w:ascii="Arial" w:hAnsi="Arial" w:cs="Arial"/>
        </w:rPr>
        <w:t>In your opinion, could the Villa Mairea have been built elsewhere in the world, e.g., in Japan or Mexico?</w:t>
      </w:r>
    </w:p>
    <w:p w14:paraId="1D8887B1" w14:textId="77777777" w:rsidR="00EE3E14" w:rsidRPr="00EC720C" w:rsidRDefault="00EE3E14" w:rsidP="00EE3E14">
      <w:pPr>
        <w:spacing w:line="276" w:lineRule="auto"/>
        <w:rPr>
          <w:rFonts w:ascii="Arial" w:hAnsi="Arial" w:cs="Arial"/>
        </w:rPr>
      </w:pPr>
    </w:p>
    <w:p w14:paraId="6C228CEF" w14:textId="1C330CA9" w:rsidR="00F648D7" w:rsidRDefault="00F648D7" w:rsidP="003B1B1F">
      <w:pPr>
        <w:jc w:val="both"/>
        <w:rPr>
          <w:rFonts w:ascii="Arial" w:hAnsi="Arial" w:cs="Arial"/>
        </w:rPr>
      </w:pPr>
    </w:p>
    <w:p w14:paraId="6D79748D" w14:textId="67793829" w:rsidR="00EE3E14" w:rsidRDefault="00EE3E14" w:rsidP="003B1B1F">
      <w:pPr>
        <w:jc w:val="both"/>
        <w:rPr>
          <w:rFonts w:ascii="Arial" w:hAnsi="Arial" w:cs="Arial"/>
        </w:rPr>
      </w:pPr>
    </w:p>
    <w:p w14:paraId="306C6F50" w14:textId="4AF7118D" w:rsidR="00EE3E14" w:rsidRDefault="00EE3E14" w:rsidP="003B1B1F">
      <w:pPr>
        <w:jc w:val="both"/>
        <w:rPr>
          <w:rFonts w:ascii="Arial" w:hAnsi="Arial" w:cs="Arial"/>
        </w:rPr>
      </w:pPr>
    </w:p>
    <w:p w14:paraId="03691EA0" w14:textId="72C88FC7" w:rsidR="00EE3E14" w:rsidRDefault="00EE3E14" w:rsidP="003B1B1F">
      <w:pPr>
        <w:jc w:val="both"/>
        <w:rPr>
          <w:rFonts w:ascii="Arial" w:hAnsi="Arial" w:cs="Arial"/>
        </w:rPr>
      </w:pPr>
    </w:p>
    <w:p w14:paraId="1340B337" w14:textId="34280A71" w:rsidR="00EE3E14" w:rsidRDefault="00EE3E14" w:rsidP="003B1B1F">
      <w:pPr>
        <w:jc w:val="both"/>
        <w:rPr>
          <w:rFonts w:ascii="Arial" w:hAnsi="Arial" w:cs="Arial"/>
        </w:rPr>
      </w:pPr>
    </w:p>
    <w:p w14:paraId="7F255322" w14:textId="55F3477F" w:rsidR="00EE3E14" w:rsidRDefault="00EE3E14" w:rsidP="003B1B1F">
      <w:pPr>
        <w:jc w:val="both"/>
        <w:rPr>
          <w:rFonts w:ascii="Arial" w:hAnsi="Arial" w:cs="Arial"/>
        </w:rPr>
      </w:pPr>
    </w:p>
    <w:p w14:paraId="710AAE9F" w14:textId="41DA01A6" w:rsidR="00EE3E14" w:rsidRDefault="00EE3E14" w:rsidP="003B1B1F">
      <w:pPr>
        <w:jc w:val="both"/>
        <w:rPr>
          <w:rFonts w:ascii="Arial" w:hAnsi="Arial" w:cs="Arial"/>
        </w:rPr>
      </w:pPr>
    </w:p>
    <w:p w14:paraId="637E08C1" w14:textId="7522D0F1" w:rsidR="00EE3E14" w:rsidRDefault="00EE3E14" w:rsidP="003B1B1F">
      <w:pPr>
        <w:jc w:val="both"/>
        <w:rPr>
          <w:rFonts w:ascii="Arial" w:hAnsi="Arial" w:cs="Arial"/>
        </w:rPr>
      </w:pPr>
    </w:p>
    <w:p w14:paraId="53B69EEB" w14:textId="1FFB7078" w:rsidR="00EE3E14" w:rsidRDefault="00EE3E14" w:rsidP="003B1B1F">
      <w:pPr>
        <w:jc w:val="both"/>
        <w:rPr>
          <w:rFonts w:ascii="Arial" w:hAnsi="Arial" w:cs="Arial"/>
        </w:rPr>
      </w:pPr>
    </w:p>
    <w:p w14:paraId="0C166FEF" w14:textId="53D0CA1D" w:rsidR="00EE3E14" w:rsidRDefault="00EE3E14" w:rsidP="003B1B1F">
      <w:pPr>
        <w:jc w:val="both"/>
        <w:rPr>
          <w:rFonts w:ascii="Arial" w:hAnsi="Arial" w:cs="Arial"/>
        </w:rPr>
      </w:pPr>
    </w:p>
    <w:p w14:paraId="0BE68D69" w14:textId="26CBA493" w:rsidR="00EE3E14" w:rsidRDefault="00EE3E14" w:rsidP="003B1B1F">
      <w:pPr>
        <w:jc w:val="both"/>
        <w:rPr>
          <w:rFonts w:ascii="Arial" w:hAnsi="Arial" w:cs="Arial"/>
        </w:rPr>
      </w:pPr>
    </w:p>
    <w:p w14:paraId="6D75746A" w14:textId="4DFFFE9E" w:rsidR="00EE3E14" w:rsidRDefault="00EE3E14" w:rsidP="003B1B1F">
      <w:pPr>
        <w:jc w:val="both"/>
        <w:rPr>
          <w:rFonts w:ascii="Arial" w:hAnsi="Arial" w:cs="Arial"/>
        </w:rPr>
      </w:pPr>
    </w:p>
    <w:p w14:paraId="70D7D3D4" w14:textId="22E66374" w:rsidR="00EE3E14" w:rsidRDefault="00EE3E14" w:rsidP="003B1B1F">
      <w:pPr>
        <w:jc w:val="both"/>
        <w:rPr>
          <w:rFonts w:ascii="Arial" w:hAnsi="Arial" w:cs="Arial"/>
        </w:rPr>
      </w:pPr>
    </w:p>
    <w:p w14:paraId="1466B066" w14:textId="77777777" w:rsidR="008257C8" w:rsidRPr="008474DB" w:rsidRDefault="008257C8" w:rsidP="008257C8">
      <w:pPr>
        <w:rPr>
          <w:rFonts w:ascii="Arial" w:hAnsi="Arial" w:cs="Arial"/>
          <w:b/>
          <w:bCs/>
        </w:rPr>
      </w:pPr>
      <w:r w:rsidRPr="008474DB">
        <w:rPr>
          <w:rFonts w:ascii="Arial" w:hAnsi="Arial" w:cs="Arial"/>
          <w:b/>
          <w:bCs/>
        </w:rPr>
        <w:lastRenderedPageBreak/>
        <w:t xml:space="preserve">Appendix C: Questionnaire for </w:t>
      </w:r>
      <w:r w:rsidRPr="008474DB">
        <w:rPr>
          <w:rFonts w:ascii="Arial" w:eastAsia="Times New Roman" w:hAnsi="Arial" w:cs="Arial"/>
          <w:b/>
          <w:bCs/>
          <w:shd w:val="clear" w:color="auto" w:fill="FFFFFF"/>
        </w:rPr>
        <w:t>Casa Luis Barragan</w:t>
      </w:r>
    </w:p>
    <w:p w14:paraId="4289F765" w14:textId="77777777" w:rsidR="008257C8" w:rsidRPr="008474DB" w:rsidRDefault="008257C8" w:rsidP="008257C8">
      <w:pPr>
        <w:jc w:val="both"/>
        <w:rPr>
          <w:rFonts w:ascii="Arial" w:hAnsi="Arial" w:cs="Arial"/>
        </w:rPr>
      </w:pPr>
    </w:p>
    <w:p w14:paraId="41E4BC53" w14:textId="77777777" w:rsidR="008257C8" w:rsidRPr="008474DB" w:rsidRDefault="008257C8" w:rsidP="008257C8">
      <w:pPr>
        <w:pStyle w:val="Bezodstpw"/>
        <w:rPr>
          <w:rFonts w:ascii="Arial" w:hAnsi="Arial" w:cs="Arial"/>
        </w:rPr>
      </w:pPr>
      <w:r w:rsidRPr="008474DB">
        <w:rPr>
          <w:rFonts w:ascii="Arial" w:hAnsi="Arial" w:cs="Arial"/>
        </w:rPr>
        <w:t xml:space="preserve">The following questionnaire was sent, by email, to </w:t>
      </w:r>
      <w:r w:rsidRPr="008474DB">
        <w:rPr>
          <w:rFonts w:ascii="Arial" w:eastAsia="Times New Roman" w:hAnsi="Arial" w:cs="Arial"/>
          <w:shd w:val="clear" w:color="auto" w:fill="FFFFFF"/>
        </w:rPr>
        <w:t xml:space="preserve">Gabriela </w:t>
      </w:r>
      <w:proofErr w:type="spellStart"/>
      <w:r w:rsidRPr="008474DB">
        <w:rPr>
          <w:rFonts w:ascii="Arial" w:eastAsia="Times New Roman" w:hAnsi="Arial" w:cs="Arial"/>
          <w:shd w:val="clear" w:color="auto" w:fill="FFFFFF"/>
        </w:rPr>
        <w:t>Bermeo</w:t>
      </w:r>
      <w:proofErr w:type="spellEnd"/>
      <w:r>
        <w:rPr>
          <w:rFonts w:ascii="Arial" w:eastAsia="Times New Roman" w:hAnsi="Arial" w:cs="Arial"/>
          <w:shd w:val="clear" w:color="auto" w:fill="FFFFFF"/>
        </w:rPr>
        <w:t>,</w:t>
      </w:r>
      <w:r w:rsidRPr="008474DB">
        <w:rPr>
          <w:rFonts w:ascii="Arial" w:eastAsia="Times New Roman" w:hAnsi="Arial" w:cs="Arial"/>
          <w:shd w:val="clear" w:color="auto" w:fill="FFFFFF"/>
        </w:rPr>
        <w:t xml:space="preserve"> </w:t>
      </w:r>
      <w:proofErr w:type="spellStart"/>
      <w:r w:rsidRPr="008474DB">
        <w:rPr>
          <w:rFonts w:ascii="Arial" w:eastAsia="Times New Roman" w:hAnsi="Arial" w:cs="Arial"/>
          <w:shd w:val="clear" w:color="auto" w:fill="FFFFFF"/>
        </w:rPr>
        <w:t>arquitecta</w:t>
      </w:r>
      <w:proofErr w:type="spellEnd"/>
      <w:r w:rsidRPr="008474DB">
        <w:rPr>
          <w:rFonts w:ascii="Arial" w:eastAsia="Times New Roman" w:hAnsi="Arial" w:cs="Arial"/>
          <w:shd w:val="clear" w:color="auto" w:fill="FFFFFF"/>
        </w:rPr>
        <w:t xml:space="preserve"> at Casa Luis Barragan</w:t>
      </w:r>
      <w:r w:rsidRPr="008474DB">
        <w:rPr>
          <w:rFonts w:ascii="Arial" w:hAnsi="Arial" w:cs="Arial"/>
        </w:rPr>
        <w:t xml:space="preserve"> in </w:t>
      </w:r>
      <w:r w:rsidRPr="008474DB">
        <w:rPr>
          <w:rFonts w:ascii="Arial" w:hAnsi="Arial" w:cs="Arial"/>
          <w:shd w:val="clear" w:color="auto" w:fill="FFFFFF"/>
        </w:rPr>
        <w:t>Mexico City, Mexico</w:t>
      </w:r>
      <w:r w:rsidRPr="008474DB">
        <w:rPr>
          <w:rFonts w:ascii="Arial" w:hAnsi="Arial" w:cs="Arial"/>
        </w:rPr>
        <w:t>. The questions were devised by the author of this dissertation.</w:t>
      </w:r>
    </w:p>
    <w:p w14:paraId="7F19A5CC" w14:textId="77777777" w:rsidR="008257C8" w:rsidRPr="008474DB" w:rsidRDefault="008257C8" w:rsidP="008257C8">
      <w:pPr>
        <w:spacing w:line="276" w:lineRule="auto"/>
        <w:rPr>
          <w:rFonts w:ascii="Arial" w:hAnsi="Arial" w:cs="Arial"/>
        </w:rPr>
      </w:pPr>
    </w:p>
    <w:p w14:paraId="15FA87A9"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What is the first impression that you get when entering Barragán House?</w:t>
      </w:r>
    </w:p>
    <w:p w14:paraId="47331E4F"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 xml:space="preserve">Does the house feel at one with its surroundings? If </w:t>
      </w:r>
      <w:proofErr w:type="gramStart"/>
      <w:r w:rsidRPr="008474DB">
        <w:rPr>
          <w:rFonts w:ascii="Arial" w:hAnsi="Arial" w:cs="Arial"/>
        </w:rPr>
        <w:t>so</w:t>
      </w:r>
      <w:proofErr w:type="gramEnd"/>
      <w:r w:rsidRPr="008474DB">
        <w:rPr>
          <w:rFonts w:ascii="Arial" w:hAnsi="Arial" w:cs="Arial"/>
        </w:rPr>
        <w:t xml:space="preserve"> why?</w:t>
      </w:r>
    </w:p>
    <w:p w14:paraId="0F1E9438"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Does natural light matter in moving around the Barragán House?</w:t>
      </w:r>
    </w:p>
    <w:p w14:paraId="2328E1D1"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Do you feel that the light gives a special stimulus for the visitors at Casa Luis?</w:t>
      </w:r>
    </w:p>
    <w:p w14:paraId="726BCE9D"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How important is the navigation plan of the house for visitors to move around in? When the house is open to visitors, do they find it easy to move around within the spaces, or does the plan make it difficult?</w:t>
      </w:r>
    </w:p>
    <w:p w14:paraId="2CE24603"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Tell me about the amount of light in the rooms. How does it make the visitor to each room feel?</w:t>
      </w:r>
    </w:p>
    <w:p w14:paraId="7FA4A6FF"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 xml:space="preserve">What do you think about Luis </w:t>
      </w:r>
      <w:proofErr w:type="spellStart"/>
      <w:r w:rsidRPr="008474DB">
        <w:rPr>
          <w:rFonts w:ascii="Arial" w:hAnsi="Arial" w:cs="Arial"/>
        </w:rPr>
        <w:t>Barragán’s</w:t>
      </w:r>
      <w:proofErr w:type="spellEnd"/>
      <w:r w:rsidRPr="008474DB">
        <w:rPr>
          <w:rFonts w:ascii="Arial" w:hAnsi="Arial" w:cs="Arial"/>
        </w:rPr>
        <w:t xml:space="preserve"> use of natural materials as detailed within the house?</w:t>
      </w:r>
    </w:p>
    <w:p w14:paraId="6AA77088"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Do you feel at home when working in at Barragán House?</w:t>
      </w:r>
    </w:p>
    <w:p w14:paraId="349500D3"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Is Barragán House somewhere that you could live in? And what changes would you make to the building to make it habitable for 21</w:t>
      </w:r>
      <w:r w:rsidRPr="008474DB">
        <w:rPr>
          <w:rFonts w:ascii="Arial" w:hAnsi="Arial" w:cs="Arial"/>
          <w:vertAlign w:val="superscript"/>
        </w:rPr>
        <w:t>st</w:t>
      </w:r>
      <w:r w:rsidRPr="008474DB">
        <w:rPr>
          <w:rFonts w:ascii="Arial" w:hAnsi="Arial" w:cs="Arial"/>
        </w:rPr>
        <w:t xml:space="preserve"> century living? </w:t>
      </w:r>
    </w:p>
    <w:p w14:paraId="534D7C50"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Do you know what Luis Barragán drew special attention to, in this project?</w:t>
      </w:r>
    </w:p>
    <w:p w14:paraId="5EA6E4D9"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What element of Casa Luis, do you think, makes the building special?</w:t>
      </w:r>
    </w:p>
    <w:p w14:paraId="43A6463A"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Does this place inspire you?</w:t>
      </w:r>
    </w:p>
    <w:p w14:paraId="5CE10067"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Can you share what percentage of your annual visitors are architects, or people working in the design profession?</w:t>
      </w:r>
    </w:p>
    <w:p w14:paraId="3ED94762"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How much of the surroundings of Mexico City influence the site of Barragán House?</w:t>
      </w:r>
    </w:p>
    <w:p w14:paraId="30945DE2" w14:textId="77777777" w:rsidR="008257C8" w:rsidRPr="008474DB" w:rsidRDefault="008257C8" w:rsidP="008257C8">
      <w:pPr>
        <w:pStyle w:val="Akapitzlist"/>
        <w:numPr>
          <w:ilvl w:val="0"/>
          <w:numId w:val="17"/>
        </w:numPr>
        <w:spacing w:line="276" w:lineRule="auto"/>
        <w:rPr>
          <w:rFonts w:ascii="Arial" w:hAnsi="Arial" w:cs="Arial"/>
        </w:rPr>
      </w:pPr>
      <w:r w:rsidRPr="008474DB">
        <w:rPr>
          <w:rFonts w:ascii="Arial" w:hAnsi="Arial" w:cs="Arial"/>
        </w:rPr>
        <w:t>In your opinion, could the Barragán House have been built elsewhere in the world, e.g., in Japan or Finland?</w:t>
      </w:r>
    </w:p>
    <w:p w14:paraId="14BC242D" w14:textId="77777777" w:rsidR="00EE3E14" w:rsidRPr="00F234B1" w:rsidRDefault="00EE3E14" w:rsidP="003B1B1F">
      <w:pPr>
        <w:jc w:val="both"/>
        <w:rPr>
          <w:rFonts w:ascii="Arial" w:hAnsi="Arial" w:cs="Arial"/>
        </w:rPr>
      </w:pPr>
    </w:p>
    <w:sectPr w:rsidR="00EE3E14" w:rsidRPr="00F234B1">
      <w:foot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A4BC0" w14:textId="77777777" w:rsidR="00255F92" w:rsidRDefault="00255F92" w:rsidP="00463E05">
      <w:pPr>
        <w:spacing w:after="0" w:line="240" w:lineRule="auto"/>
      </w:pPr>
      <w:r>
        <w:separator/>
      </w:r>
    </w:p>
  </w:endnote>
  <w:endnote w:type="continuationSeparator" w:id="0">
    <w:p w14:paraId="3C040C1D" w14:textId="77777777" w:rsidR="00255F92" w:rsidRDefault="00255F92" w:rsidP="00463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7732057"/>
      <w:docPartObj>
        <w:docPartGallery w:val="Page Numbers (Bottom of Page)"/>
        <w:docPartUnique/>
      </w:docPartObj>
    </w:sdtPr>
    <w:sdtEndPr/>
    <w:sdtContent>
      <w:p w14:paraId="06E8F593" w14:textId="515A0D9E" w:rsidR="00656D40" w:rsidRDefault="00656D40">
        <w:pPr>
          <w:pStyle w:val="Stopka"/>
          <w:jc w:val="right"/>
        </w:pPr>
        <w:r>
          <w:fldChar w:fldCharType="begin"/>
        </w:r>
        <w:r>
          <w:instrText>PAGE   \* MERGEFORMAT</w:instrText>
        </w:r>
        <w:r>
          <w:fldChar w:fldCharType="separate"/>
        </w:r>
        <w:r>
          <w:rPr>
            <w:lang w:val="pl-PL"/>
          </w:rPr>
          <w:t>2</w:t>
        </w:r>
        <w:r>
          <w:fldChar w:fldCharType="end"/>
        </w:r>
      </w:p>
    </w:sdtContent>
  </w:sdt>
  <w:p w14:paraId="00C81822" w14:textId="77777777" w:rsidR="00463E05" w:rsidRDefault="00463E05">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BDE8D" w14:textId="77777777" w:rsidR="00255F92" w:rsidRDefault="00255F92" w:rsidP="00463E05">
      <w:pPr>
        <w:spacing w:after="0" w:line="240" w:lineRule="auto"/>
      </w:pPr>
      <w:r>
        <w:separator/>
      </w:r>
    </w:p>
  </w:footnote>
  <w:footnote w:type="continuationSeparator" w:id="0">
    <w:p w14:paraId="17596ACE" w14:textId="77777777" w:rsidR="00255F92" w:rsidRDefault="00255F92" w:rsidP="00463E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23BDB"/>
    <w:multiLevelType w:val="multilevel"/>
    <w:tmpl w:val="3DECF7B8"/>
    <w:lvl w:ilvl="0">
      <w:start w:val="3"/>
      <w:numFmt w:val="decimal"/>
      <w:lvlText w:val="%1."/>
      <w:lvlJc w:val="left"/>
      <w:pPr>
        <w:ind w:left="792" w:hanging="360"/>
      </w:pPr>
      <w:rPr>
        <w:rFonts w:hint="default"/>
      </w:rPr>
    </w:lvl>
    <w:lvl w:ilvl="1">
      <w:start w:val="1"/>
      <w:numFmt w:val="decimal"/>
      <w:isLgl/>
      <w:lvlText w:val="%1.%2"/>
      <w:lvlJc w:val="left"/>
      <w:pPr>
        <w:ind w:left="1152" w:hanging="720"/>
      </w:pPr>
      <w:rPr>
        <w:rFonts w:hint="default"/>
      </w:rPr>
    </w:lvl>
    <w:lvl w:ilvl="2">
      <w:start w:val="1"/>
      <w:numFmt w:val="decimal"/>
      <w:isLgl/>
      <w:lvlText w:val="%1.%2.%3"/>
      <w:lvlJc w:val="left"/>
      <w:pPr>
        <w:ind w:left="1152" w:hanging="720"/>
      </w:pPr>
      <w:rPr>
        <w:rFonts w:hint="default"/>
      </w:rPr>
    </w:lvl>
    <w:lvl w:ilvl="3">
      <w:start w:val="1"/>
      <w:numFmt w:val="decimal"/>
      <w:isLgl/>
      <w:lvlText w:val="%1.%2.%3.%4"/>
      <w:lvlJc w:val="left"/>
      <w:pPr>
        <w:ind w:left="1512" w:hanging="1080"/>
      </w:pPr>
      <w:rPr>
        <w:rFonts w:hint="default"/>
      </w:rPr>
    </w:lvl>
    <w:lvl w:ilvl="4">
      <w:start w:val="1"/>
      <w:numFmt w:val="decimal"/>
      <w:isLgl/>
      <w:lvlText w:val="%1.%2.%3.%4.%5"/>
      <w:lvlJc w:val="left"/>
      <w:pPr>
        <w:ind w:left="1872" w:hanging="1440"/>
      </w:pPr>
      <w:rPr>
        <w:rFonts w:hint="default"/>
      </w:rPr>
    </w:lvl>
    <w:lvl w:ilvl="5">
      <w:start w:val="1"/>
      <w:numFmt w:val="decimal"/>
      <w:isLgl/>
      <w:lvlText w:val="%1.%2.%3.%4.%5.%6"/>
      <w:lvlJc w:val="left"/>
      <w:pPr>
        <w:ind w:left="1872" w:hanging="1440"/>
      </w:pPr>
      <w:rPr>
        <w:rFonts w:hint="default"/>
      </w:rPr>
    </w:lvl>
    <w:lvl w:ilvl="6">
      <w:start w:val="1"/>
      <w:numFmt w:val="decimal"/>
      <w:isLgl/>
      <w:lvlText w:val="%1.%2.%3.%4.%5.%6.%7"/>
      <w:lvlJc w:val="left"/>
      <w:pPr>
        <w:ind w:left="2232" w:hanging="1800"/>
      </w:pPr>
      <w:rPr>
        <w:rFonts w:hint="default"/>
      </w:rPr>
    </w:lvl>
    <w:lvl w:ilvl="7">
      <w:start w:val="1"/>
      <w:numFmt w:val="decimal"/>
      <w:isLgl/>
      <w:lvlText w:val="%1.%2.%3.%4.%5.%6.%7.%8"/>
      <w:lvlJc w:val="left"/>
      <w:pPr>
        <w:ind w:left="2592" w:hanging="2160"/>
      </w:pPr>
      <w:rPr>
        <w:rFonts w:hint="default"/>
      </w:rPr>
    </w:lvl>
    <w:lvl w:ilvl="8">
      <w:start w:val="1"/>
      <w:numFmt w:val="decimal"/>
      <w:isLgl/>
      <w:lvlText w:val="%1.%2.%3.%4.%5.%6.%7.%8.%9"/>
      <w:lvlJc w:val="left"/>
      <w:pPr>
        <w:ind w:left="2592" w:hanging="2160"/>
      </w:pPr>
      <w:rPr>
        <w:rFonts w:hint="default"/>
      </w:rPr>
    </w:lvl>
  </w:abstractNum>
  <w:abstractNum w:abstractNumId="1" w15:restartNumberingAfterBreak="0">
    <w:nsid w:val="1915653A"/>
    <w:multiLevelType w:val="multilevel"/>
    <w:tmpl w:val="7CE6E6B4"/>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F5C341D"/>
    <w:multiLevelType w:val="hybridMultilevel"/>
    <w:tmpl w:val="AD7AC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B50B76"/>
    <w:multiLevelType w:val="hybridMultilevel"/>
    <w:tmpl w:val="BA1A1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795A65"/>
    <w:multiLevelType w:val="hybridMultilevel"/>
    <w:tmpl w:val="56FC6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3467E7"/>
    <w:multiLevelType w:val="hybridMultilevel"/>
    <w:tmpl w:val="F05A3016"/>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4346D31"/>
    <w:multiLevelType w:val="hybridMultilevel"/>
    <w:tmpl w:val="5C36EEE2"/>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7" w15:restartNumberingAfterBreak="0">
    <w:nsid w:val="37173545"/>
    <w:multiLevelType w:val="hybridMultilevel"/>
    <w:tmpl w:val="3C12D09A"/>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8" w15:restartNumberingAfterBreak="0">
    <w:nsid w:val="3C414265"/>
    <w:multiLevelType w:val="hybridMultilevel"/>
    <w:tmpl w:val="FE90749C"/>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9" w15:restartNumberingAfterBreak="0">
    <w:nsid w:val="3E9B70F1"/>
    <w:multiLevelType w:val="hybridMultilevel"/>
    <w:tmpl w:val="1C5C3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2B465B"/>
    <w:multiLevelType w:val="hybridMultilevel"/>
    <w:tmpl w:val="B5F4E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3034ED"/>
    <w:multiLevelType w:val="hybridMultilevel"/>
    <w:tmpl w:val="560EE0D2"/>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2" w15:restartNumberingAfterBreak="0">
    <w:nsid w:val="645D0BBB"/>
    <w:multiLevelType w:val="hybridMultilevel"/>
    <w:tmpl w:val="8A90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544168"/>
    <w:multiLevelType w:val="multilevel"/>
    <w:tmpl w:val="3DECF7B8"/>
    <w:lvl w:ilvl="0">
      <w:start w:val="3"/>
      <w:numFmt w:val="decimal"/>
      <w:lvlText w:val="%1."/>
      <w:lvlJc w:val="left"/>
      <w:pPr>
        <w:ind w:left="792" w:hanging="360"/>
      </w:pPr>
      <w:rPr>
        <w:rFonts w:hint="default"/>
      </w:rPr>
    </w:lvl>
    <w:lvl w:ilvl="1">
      <w:start w:val="1"/>
      <w:numFmt w:val="decimal"/>
      <w:isLgl/>
      <w:lvlText w:val="%1.%2"/>
      <w:lvlJc w:val="left"/>
      <w:pPr>
        <w:ind w:left="1152" w:hanging="720"/>
      </w:pPr>
      <w:rPr>
        <w:rFonts w:hint="default"/>
      </w:rPr>
    </w:lvl>
    <w:lvl w:ilvl="2">
      <w:start w:val="1"/>
      <w:numFmt w:val="decimal"/>
      <w:isLgl/>
      <w:lvlText w:val="%1.%2.%3"/>
      <w:lvlJc w:val="left"/>
      <w:pPr>
        <w:ind w:left="1152" w:hanging="720"/>
      </w:pPr>
      <w:rPr>
        <w:rFonts w:hint="default"/>
      </w:rPr>
    </w:lvl>
    <w:lvl w:ilvl="3">
      <w:start w:val="1"/>
      <w:numFmt w:val="decimal"/>
      <w:isLgl/>
      <w:lvlText w:val="%1.%2.%3.%4"/>
      <w:lvlJc w:val="left"/>
      <w:pPr>
        <w:ind w:left="1512" w:hanging="1080"/>
      </w:pPr>
      <w:rPr>
        <w:rFonts w:hint="default"/>
      </w:rPr>
    </w:lvl>
    <w:lvl w:ilvl="4">
      <w:start w:val="1"/>
      <w:numFmt w:val="decimal"/>
      <w:isLgl/>
      <w:lvlText w:val="%1.%2.%3.%4.%5"/>
      <w:lvlJc w:val="left"/>
      <w:pPr>
        <w:ind w:left="1872" w:hanging="1440"/>
      </w:pPr>
      <w:rPr>
        <w:rFonts w:hint="default"/>
      </w:rPr>
    </w:lvl>
    <w:lvl w:ilvl="5">
      <w:start w:val="1"/>
      <w:numFmt w:val="decimal"/>
      <w:isLgl/>
      <w:lvlText w:val="%1.%2.%3.%4.%5.%6"/>
      <w:lvlJc w:val="left"/>
      <w:pPr>
        <w:ind w:left="1872" w:hanging="1440"/>
      </w:pPr>
      <w:rPr>
        <w:rFonts w:hint="default"/>
      </w:rPr>
    </w:lvl>
    <w:lvl w:ilvl="6">
      <w:start w:val="1"/>
      <w:numFmt w:val="decimal"/>
      <w:isLgl/>
      <w:lvlText w:val="%1.%2.%3.%4.%5.%6.%7"/>
      <w:lvlJc w:val="left"/>
      <w:pPr>
        <w:ind w:left="2232" w:hanging="1800"/>
      </w:pPr>
      <w:rPr>
        <w:rFonts w:hint="default"/>
      </w:rPr>
    </w:lvl>
    <w:lvl w:ilvl="7">
      <w:start w:val="1"/>
      <w:numFmt w:val="decimal"/>
      <w:isLgl/>
      <w:lvlText w:val="%1.%2.%3.%4.%5.%6.%7.%8"/>
      <w:lvlJc w:val="left"/>
      <w:pPr>
        <w:ind w:left="2592" w:hanging="2160"/>
      </w:pPr>
      <w:rPr>
        <w:rFonts w:hint="default"/>
      </w:rPr>
    </w:lvl>
    <w:lvl w:ilvl="8">
      <w:start w:val="1"/>
      <w:numFmt w:val="decimal"/>
      <w:isLgl/>
      <w:lvlText w:val="%1.%2.%3.%4.%5.%6.%7.%8.%9"/>
      <w:lvlJc w:val="left"/>
      <w:pPr>
        <w:ind w:left="2592" w:hanging="2160"/>
      </w:pPr>
      <w:rPr>
        <w:rFonts w:hint="default"/>
      </w:rPr>
    </w:lvl>
  </w:abstractNum>
  <w:abstractNum w:abstractNumId="14" w15:restartNumberingAfterBreak="0">
    <w:nsid w:val="6FD337A0"/>
    <w:multiLevelType w:val="multilevel"/>
    <w:tmpl w:val="0EBA3C40"/>
    <w:lvl w:ilvl="0">
      <w:start w:val="1"/>
      <w:numFmt w:val="decimal"/>
      <w:pStyle w:val="Nagwek1"/>
      <w:lvlText w:val="%1"/>
      <w:lvlJc w:val="left"/>
      <w:pPr>
        <w:ind w:left="432" w:hanging="432"/>
      </w:pPr>
    </w:lvl>
    <w:lvl w:ilvl="1">
      <w:start w:val="1"/>
      <w:numFmt w:val="decimal"/>
      <w:pStyle w:val="Nagwek2"/>
      <w:lvlText w:val="%1.%2"/>
      <w:lvlJc w:val="left"/>
      <w:pPr>
        <w:ind w:left="576" w:hanging="576"/>
      </w:pPr>
    </w:lvl>
    <w:lvl w:ilvl="2">
      <w:start w:val="1"/>
      <w:numFmt w:val="decimal"/>
      <w:pStyle w:val="Nagwek3"/>
      <w:lvlText w:val="%1.%2.%3"/>
      <w:lvlJc w:val="left"/>
      <w:pPr>
        <w:ind w:left="720" w:hanging="720"/>
      </w:pPr>
    </w:lvl>
    <w:lvl w:ilvl="3">
      <w:start w:val="1"/>
      <w:numFmt w:val="decimal"/>
      <w:pStyle w:val="Nagwek4"/>
      <w:lvlText w:val="%1.%2.%3.%4"/>
      <w:lvlJc w:val="left"/>
      <w:pPr>
        <w:ind w:left="864" w:hanging="864"/>
      </w:pPr>
    </w:lvl>
    <w:lvl w:ilvl="4">
      <w:start w:val="1"/>
      <w:numFmt w:val="decimal"/>
      <w:pStyle w:val="Nagwek5"/>
      <w:lvlText w:val="%1.%2.%3.%4.%5"/>
      <w:lvlJc w:val="left"/>
      <w:pPr>
        <w:ind w:left="1008" w:hanging="1008"/>
      </w:pPr>
    </w:lvl>
    <w:lvl w:ilvl="5">
      <w:start w:val="1"/>
      <w:numFmt w:val="decimal"/>
      <w:pStyle w:val="Nagwek6"/>
      <w:lvlText w:val="%1.%2.%3.%4.%5.%6"/>
      <w:lvlJc w:val="left"/>
      <w:pPr>
        <w:ind w:left="1152" w:hanging="1152"/>
      </w:pPr>
    </w:lvl>
    <w:lvl w:ilvl="6">
      <w:start w:val="1"/>
      <w:numFmt w:val="decimal"/>
      <w:pStyle w:val="Nagwek7"/>
      <w:lvlText w:val="%1.%2.%3.%4.%5.%6.%7"/>
      <w:lvlJc w:val="left"/>
      <w:pPr>
        <w:ind w:left="1296" w:hanging="1296"/>
      </w:pPr>
    </w:lvl>
    <w:lvl w:ilvl="7">
      <w:start w:val="1"/>
      <w:numFmt w:val="decimal"/>
      <w:pStyle w:val="Nagwek8"/>
      <w:lvlText w:val="%1.%2.%3.%4.%5.%6.%7.%8"/>
      <w:lvlJc w:val="left"/>
      <w:pPr>
        <w:ind w:left="1440" w:hanging="1440"/>
      </w:pPr>
    </w:lvl>
    <w:lvl w:ilvl="8">
      <w:start w:val="1"/>
      <w:numFmt w:val="decimal"/>
      <w:pStyle w:val="Nagwek9"/>
      <w:lvlText w:val="%1.%2.%3.%4.%5.%6.%7.%8.%9"/>
      <w:lvlJc w:val="left"/>
      <w:pPr>
        <w:ind w:left="1584" w:hanging="1584"/>
      </w:pPr>
    </w:lvl>
  </w:abstractNum>
  <w:abstractNum w:abstractNumId="15" w15:restartNumberingAfterBreak="0">
    <w:nsid w:val="7247526A"/>
    <w:multiLevelType w:val="hybridMultilevel"/>
    <w:tmpl w:val="2BA605B0"/>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6" w15:restartNumberingAfterBreak="0">
    <w:nsid w:val="76F31FB2"/>
    <w:multiLevelType w:val="hybridMultilevel"/>
    <w:tmpl w:val="39BC5212"/>
    <w:lvl w:ilvl="0" w:tplc="0809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7" w15:restartNumberingAfterBreak="0">
    <w:nsid w:val="7CD84A62"/>
    <w:multiLevelType w:val="hybridMultilevel"/>
    <w:tmpl w:val="AD7AC7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5"/>
  </w:num>
  <w:num w:numId="3">
    <w:abstractNumId w:val="0"/>
  </w:num>
  <w:num w:numId="4">
    <w:abstractNumId w:val="1"/>
  </w:num>
  <w:num w:numId="5">
    <w:abstractNumId w:val="13"/>
  </w:num>
  <w:num w:numId="6">
    <w:abstractNumId w:val="12"/>
  </w:num>
  <w:num w:numId="7">
    <w:abstractNumId w:val="10"/>
  </w:num>
  <w:num w:numId="8">
    <w:abstractNumId w:val="9"/>
  </w:num>
  <w:num w:numId="9">
    <w:abstractNumId w:val="4"/>
  </w:num>
  <w:num w:numId="10">
    <w:abstractNumId w:val="3"/>
  </w:num>
  <w:num w:numId="11">
    <w:abstractNumId w:val="15"/>
  </w:num>
  <w:num w:numId="12">
    <w:abstractNumId w:val="8"/>
  </w:num>
  <w:num w:numId="13">
    <w:abstractNumId w:val="16"/>
  </w:num>
  <w:num w:numId="14">
    <w:abstractNumId w:val="11"/>
  </w:num>
  <w:num w:numId="15">
    <w:abstractNumId w:val="7"/>
  </w:num>
  <w:num w:numId="16">
    <w:abstractNumId w:val="2"/>
  </w:num>
  <w:num w:numId="17">
    <w:abstractNumId w:val="17"/>
  </w:num>
  <w:num w:numId="18">
    <w:abstractNumId w:val="6"/>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hyphenationZone w:val="425"/>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CA1"/>
    <w:rsid w:val="0000384D"/>
    <w:rsid w:val="00003D01"/>
    <w:rsid w:val="00011230"/>
    <w:rsid w:val="00016721"/>
    <w:rsid w:val="00025410"/>
    <w:rsid w:val="00026E68"/>
    <w:rsid w:val="0003277E"/>
    <w:rsid w:val="000366D5"/>
    <w:rsid w:val="00036724"/>
    <w:rsid w:val="00043100"/>
    <w:rsid w:val="00054F8C"/>
    <w:rsid w:val="00060A79"/>
    <w:rsid w:val="0006275A"/>
    <w:rsid w:val="00076F7B"/>
    <w:rsid w:val="00082FB1"/>
    <w:rsid w:val="00090DF8"/>
    <w:rsid w:val="000B0F49"/>
    <w:rsid w:val="000B5C8D"/>
    <w:rsid w:val="000C1915"/>
    <w:rsid w:val="000C2E56"/>
    <w:rsid w:val="000D4212"/>
    <w:rsid w:val="000D7325"/>
    <w:rsid w:val="000E0002"/>
    <w:rsid w:val="000E136F"/>
    <w:rsid w:val="000F7BB2"/>
    <w:rsid w:val="001017B6"/>
    <w:rsid w:val="0011001C"/>
    <w:rsid w:val="0011617C"/>
    <w:rsid w:val="00117A40"/>
    <w:rsid w:val="00117CA8"/>
    <w:rsid w:val="00134BC9"/>
    <w:rsid w:val="0014407F"/>
    <w:rsid w:val="00151554"/>
    <w:rsid w:val="00151E22"/>
    <w:rsid w:val="00155EA9"/>
    <w:rsid w:val="00161848"/>
    <w:rsid w:val="00165E4B"/>
    <w:rsid w:val="0017045C"/>
    <w:rsid w:val="00171EA1"/>
    <w:rsid w:val="001753B0"/>
    <w:rsid w:val="00180E34"/>
    <w:rsid w:val="00186475"/>
    <w:rsid w:val="00187083"/>
    <w:rsid w:val="001967A9"/>
    <w:rsid w:val="001A7A55"/>
    <w:rsid w:val="001A7AA8"/>
    <w:rsid w:val="001B1EC3"/>
    <w:rsid w:val="001D0A56"/>
    <w:rsid w:val="001D12EE"/>
    <w:rsid w:val="001D1C4F"/>
    <w:rsid w:val="001D5E97"/>
    <w:rsid w:val="001D7160"/>
    <w:rsid w:val="001E5E99"/>
    <w:rsid w:val="001E7AB9"/>
    <w:rsid w:val="001F5399"/>
    <w:rsid w:val="001F5F55"/>
    <w:rsid w:val="001F63FA"/>
    <w:rsid w:val="001F77C9"/>
    <w:rsid w:val="002063E6"/>
    <w:rsid w:val="00213969"/>
    <w:rsid w:val="00214876"/>
    <w:rsid w:val="00220257"/>
    <w:rsid w:val="00222AB3"/>
    <w:rsid w:val="002267C6"/>
    <w:rsid w:val="0022737E"/>
    <w:rsid w:val="0023320C"/>
    <w:rsid w:val="00234BC4"/>
    <w:rsid w:val="0024345A"/>
    <w:rsid w:val="0025103B"/>
    <w:rsid w:val="00255F92"/>
    <w:rsid w:val="00256FEA"/>
    <w:rsid w:val="00260385"/>
    <w:rsid w:val="00267B41"/>
    <w:rsid w:val="002704A8"/>
    <w:rsid w:val="0027111B"/>
    <w:rsid w:val="00275C42"/>
    <w:rsid w:val="00276A9E"/>
    <w:rsid w:val="0028161A"/>
    <w:rsid w:val="00283EDD"/>
    <w:rsid w:val="00286B9B"/>
    <w:rsid w:val="00287CF1"/>
    <w:rsid w:val="00291326"/>
    <w:rsid w:val="00295308"/>
    <w:rsid w:val="0029608D"/>
    <w:rsid w:val="00297FC6"/>
    <w:rsid w:val="002A1C1D"/>
    <w:rsid w:val="002B2EED"/>
    <w:rsid w:val="002C2501"/>
    <w:rsid w:val="002C3EA9"/>
    <w:rsid w:val="002D1E6E"/>
    <w:rsid w:val="002D60D7"/>
    <w:rsid w:val="002D7ADF"/>
    <w:rsid w:val="002E4B85"/>
    <w:rsid w:val="002E5B30"/>
    <w:rsid w:val="002E5F38"/>
    <w:rsid w:val="002F2F14"/>
    <w:rsid w:val="002F607A"/>
    <w:rsid w:val="002F6BBB"/>
    <w:rsid w:val="00302DEB"/>
    <w:rsid w:val="003127DC"/>
    <w:rsid w:val="00313535"/>
    <w:rsid w:val="00316B4A"/>
    <w:rsid w:val="00317EBD"/>
    <w:rsid w:val="00323C11"/>
    <w:rsid w:val="00326E48"/>
    <w:rsid w:val="00335C3A"/>
    <w:rsid w:val="00337D7B"/>
    <w:rsid w:val="00344DA5"/>
    <w:rsid w:val="00345752"/>
    <w:rsid w:val="003505AE"/>
    <w:rsid w:val="00352435"/>
    <w:rsid w:val="0036797E"/>
    <w:rsid w:val="00371578"/>
    <w:rsid w:val="0037172B"/>
    <w:rsid w:val="003725D6"/>
    <w:rsid w:val="003771CF"/>
    <w:rsid w:val="00377E8B"/>
    <w:rsid w:val="00382FD7"/>
    <w:rsid w:val="00384ABC"/>
    <w:rsid w:val="003851A8"/>
    <w:rsid w:val="00395965"/>
    <w:rsid w:val="0039622E"/>
    <w:rsid w:val="003A120C"/>
    <w:rsid w:val="003A24FD"/>
    <w:rsid w:val="003A6E81"/>
    <w:rsid w:val="003B1B1F"/>
    <w:rsid w:val="003C2BA3"/>
    <w:rsid w:val="003C71E7"/>
    <w:rsid w:val="003E09C9"/>
    <w:rsid w:val="003E3D8F"/>
    <w:rsid w:val="003F00D1"/>
    <w:rsid w:val="003F242D"/>
    <w:rsid w:val="003F4135"/>
    <w:rsid w:val="003F4E6E"/>
    <w:rsid w:val="00400135"/>
    <w:rsid w:val="004007B7"/>
    <w:rsid w:val="004041E0"/>
    <w:rsid w:val="0040700B"/>
    <w:rsid w:val="004101A2"/>
    <w:rsid w:val="0041069A"/>
    <w:rsid w:val="00410C1D"/>
    <w:rsid w:val="00413D5A"/>
    <w:rsid w:val="00417D61"/>
    <w:rsid w:val="00417EA5"/>
    <w:rsid w:val="00420844"/>
    <w:rsid w:val="00420F75"/>
    <w:rsid w:val="004337D7"/>
    <w:rsid w:val="00436EE4"/>
    <w:rsid w:val="0044191B"/>
    <w:rsid w:val="00442848"/>
    <w:rsid w:val="00445F16"/>
    <w:rsid w:val="0044709F"/>
    <w:rsid w:val="00451896"/>
    <w:rsid w:val="00456487"/>
    <w:rsid w:val="00456E6B"/>
    <w:rsid w:val="00463E05"/>
    <w:rsid w:val="00464F58"/>
    <w:rsid w:val="004768F1"/>
    <w:rsid w:val="00476C0D"/>
    <w:rsid w:val="00481B39"/>
    <w:rsid w:val="00482F52"/>
    <w:rsid w:val="00490B02"/>
    <w:rsid w:val="00491C78"/>
    <w:rsid w:val="00493343"/>
    <w:rsid w:val="00496BE5"/>
    <w:rsid w:val="004A2ED7"/>
    <w:rsid w:val="004A341A"/>
    <w:rsid w:val="004A3A04"/>
    <w:rsid w:val="004B3BA6"/>
    <w:rsid w:val="004B3FAF"/>
    <w:rsid w:val="004B73AB"/>
    <w:rsid w:val="004C1BA4"/>
    <w:rsid w:val="004C6473"/>
    <w:rsid w:val="004C7755"/>
    <w:rsid w:val="004D1EBD"/>
    <w:rsid w:val="004D70BC"/>
    <w:rsid w:val="004E79F8"/>
    <w:rsid w:val="004E7AC3"/>
    <w:rsid w:val="004F231F"/>
    <w:rsid w:val="004F503C"/>
    <w:rsid w:val="004F655E"/>
    <w:rsid w:val="004F6D0E"/>
    <w:rsid w:val="00501DC1"/>
    <w:rsid w:val="00503F77"/>
    <w:rsid w:val="00505E75"/>
    <w:rsid w:val="005148B9"/>
    <w:rsid w:val="0051503D"/>
    <w:rsid w:val="005171FA"/>
    <w:rsid w:val="005263C3"/>
    <w:rsid w:val="00527D94"/>
    <w:rsid w:val="0053352A"/>
    <w:rsid w:val="00533EAD"/>
    <w:rsid w:val="005375B1"/>
    <w:rsid w:val="005378EC"/>
    <w:rsid w:val="005414E3"/>
    <w:rsid w:val="00553EF0"/>
    <w:rsid w:val="00560BA3"/>
    <w:rsid w:val="0056390B"/>
    <w:rsid w:val="00564718"/>
    <w:rsid w:val="00572276"/>
    <w:rsid w:val="005722E9"/>
    <w:rsid w:val="00573DFC"/>
    <w:rsid w:val="00577E2D"/>
    <w:rsid w:val="005807C7"/>
    <w:rsid w:val="005832BA"/>
    <w:rsid w:val="005A1BB9"/>
    <w:rsid w:val="005A1D08"/>
    <w:rsid w:val="005A4E4F"/>
    <w:rsid w:val="005A5734"/>
    <w:rsid w:val="005B3B2D"/>
    <w:rsid w:val="005B4BBE"/>
    <w:rsid w:val="005B518B"/>
    <w:rsid w:val="005B6B6A"/>
    <w:rsid w:val="005C524E"/>
    <w:rsid w:val="005D1C90"/>
    <w:rsid w:val="005E23E5"/>
    <w:rsid w:val="005E45D4"/>
    <w:rsid w:val="005E4888"/>
    <w:rsid w:val="005F18A2"/>
    <w:rsid w:val="00604962"/>
    <w:rsid w:val="00606BA2"/>
    <w:rsid w:val="00611142"/>
    <w:rsid w:val="006123E6"/>
    <w:rsid w:val="006215D0"/>
    <w:rsid w:val="00624499"/>
    <w:rsid w:val="006265B2"/>
    <w:rsid w:val="00627242"/>
    <w:rsid w:val="006278E5"/>
    <w:rsid w:val="00630D13"/>
    <w:rsid w:val="00637399"/>
    <w:rsid w:val="00637E4C"/>
    <w:rsid w:val="00637EBE"/>
    <w:rsid w:val="006546BB"/>
    <w:rsid w:val="00656D40"/>
    <w:rsid w:val="00664735"/>
    <w:rsid w:val="00667C87"/>
    <w:rsid w:val="00670768"/>
    <w:rsid w:val="006724C0"/>
    <w:rsid w:val="00682FFD"/>
    <w:rsid w:val="006919BA"/>
    <w:rsid w:val="00693C96"/>
    <w:rsid w:val="00695BB0"/>
    <w:rsid w:val="006A7B27"/>
    <w:rsid w:val="006B1815"/>
    <w:rsid w:val="006B6F97"/>
    <w:rsid w:val="006C2FA8"/>
    <w:rsid w:val="006C4838"/>
    <w:rsid w:val="006C4EBB"/>
    <w:rsid w:val="006D0A56"/>
    <w:rsid w:val="006D280D"/>
    <w:rsid w:val="006D6839"/>
    <w:rsid w:val="006F41EA"/>
    <w:rsid w:val="006F5E37"/>
    <w:rsid w:val="0070054B"/>
    <w:rsid w:val="007044FE"/>
    <w:rsid w:val="0071417B"/>
    <w:rsid w:val="0071610E"/>
    <w:rsid w:val="007163ED"/>
    <w:rsid w:val="007176B5"/>
    <w:rsid w:val="00723849"/>
    <w:rsid w:val="007300E8"/>
    <w:rsid w:val="00734482"/>
    <w:rsid w:val="00737371"/>
    <w:rsid w:val="0074299E"/>
    <w:rsid w:val="00743B69"/>
    <w:rsid w:val="00744B05"/>
    <w:rsid w:val="00761914"/>
    <w:rsid w:val="007632B7"/>
    <w:rsid w:val="00766760"/>
    <w:rsid w:val="00767973"/>
    <w:rsid w:val="007823F0"/>
    <w:rsid w:val="00784351"/>
    <w:rsid w:val="00797437"/>
    <w:rsid w:val="00797864"/>
    <w:rsid w:val="007A0E9B"/>
    <w:rsid w:val="007B141D"/>
    <w:rsid w:val="007B5F2B"/>
    <w:rsid w:val="007C149C"/>
    <w:rsid w:val="007C3997"/>
    <w:rsid w:val="007D0EA0"/>
    <w:rsid w:val="007E2050"/>
    <w:rsid w:val="007F1B98"/>
    <w:rsid w:val="007F28A4"/>
    <w:rsid w:val="00806B43"/>
    <w:rsid w:val="00820CD8"/>
    <w:rsid w:val="008257C8"/>
    <w:rsid w:val="008360D5"/>
    <w:rsid w:val="00837E47"/>
    <w:rsid w:val="00842DA9"/>
    <w:rsid w:val="008445E0"/>
    <w:rsid w:val="008450AD"/>
    <w:rsid w:val="00853B35"/>
    <w:rsid w:val="00856031"/>
    <w:rsid w:val="008638B1"/>
    <w:rsid w:val="0086530A"/>
    <w:rsid w:val="008654CB"/>
    <w:rsid w:val="008673BA"/>
    <w:rsid w:val="00871757"/>
    <w:rsid w:val="008771FF"/>
    <w:rsid w:val="00881499"/>
    <w:rsid w:val="00881EAE"/>
    <w:rsid w:val="008A0C6C"/>
    <w:rsid w:val="008A4ED7"/>
    <w:rsid w:val="008B1245"/>
    <w:rsid w:val="008B1917"/>
    <w:rsid w:val="008B687C"/>
    <w:rsid w:val="008C5C99"/>
    <w:rsid w:val="008C713F"/>
    <w:rsid w:val="008D0A87"/>
    <w:rsid w:val="008F4BC9"/>
    <w:rsid w:val="008F5E6F"/>
    <w:rsid w:val="008F6CAD"/>
    <w:rsid w:val="009028A8"/>
    <w:rsid w:val="0090352B"/>
    <w:rsid w:val="00907BC0"/>
    <w:rsid w:val="009160D4"/>
    <w:rsid w:val="00917CA1"/>
    <w:rsid w:val="00920D6E"/>
    <w:rsid w:val="00923CE3"/>
    <w:rsid w:val="0093334F"/>
    <w:rsid w:val="009505EA"/>
    <w:rsid w:val="009617F4"/>
    <w:rsid w:val="00961C1F"/>
    <w:rsid w:val="00965AEE"/>
    <w:rsid w:val="009716A0"/>
    <w:rsid w:val="009723D9"/>
    <w:rsid w:val="00981CC7"/>
    <w:rsid w:val="00982071"/>
    <w:rsid w:val="0098583A"/>
    <w:rsid w:val="009878C1"/>
    <w:rsid w:val="009902A8"/>
    <w:rsid w:val="00994109"/>
    <w:rsid w:val="009A716F"/>
    <w:rsid w:val="009B22A6"/>
    <w:rsid w:val="009C2D05"/>
    <w:rsid w:val="009D44D0"/>
    <w:rsid w:val="009D52E3"/>
    <w:rsid w:val="009D6D49"/>
    <w:rsid w:val="009E79F0"/>
    <w:rsid w:val="009F61FA"/>
    <w:rsid w:val="00A02AD4"/>
    <w:rsid w:val="00A06F9F"/>
    <w:rsid w:val="00A10DC2"/>
    <w:rsid w:val="00A11536"/>
    <w:rsid w:val="00A129FE"/>
    <w:rsid w:val="00A13DF3"/>
    <w:rsid w:val="00A215B0"/>
    <w:rsid w:val="00A2226F"/>
    <w:rsid w:val="00A277C7"/>
    <w:rsid w:val="00A309C0"/>
    <w:rsid w:val="00A31078"/>
    <w:rsid w:val="00A36033"/>
    <w:rsid w:val="00A4059C"/>
    <w:rsid w:val="00A5005D"/>
    <w:rsid w:val="00A61886"/>
    <w:rsid w:val="00A61B7A"/>
    <w:rsid w:val="00A62617"/>
    <w:rsid w:val="00A631D3"/>
    <w:rsid w:val="00A65A26"/>
    <w:rsid w:val="00A65C9C"/>
    <w:rsid w:val="00A67309"/>
    <w:rsid w:val="00A708DA"/>
    <w:rsid w:val="00A90CBB"/>
    <w:rsid w:val="00A94081"/>
    <w:rsid w:val="00A94FB9"/>
    <w:rsid w:val="00A9699F"/>
    <w:rsid w:val="00AB06E0"/>
    <w:rsid w:val="00AB455B"/>
    <w:rsid w:val="00AC1B97"/>
    <w:rsid w:val="00AD1920"/>
    <w:rsid w:val="00AD1A44"/>
    <w:rsid w:val="00AD796C"/>
    <w:rsid w:val="00AE25FD"/>
    <w:rsid w:val="00AE2993"/>
    <w:rsid w:val="00AE73AC"/>
    <w:rsid w:val="00AF68E8"/>
    <w:rsid w:val="00AF752F"/>
    <w:rsid w:val="00B0208E"/>
    <w:rsid w:val="00B04CCF"/>
    <w:rsid w:val="00B07EE2"/>
    <w:rsid w:val="00B16965"/>
    <w:rsid w:val="00B20F24"/>
    <w:rsid w:val="00B2217E"/>
    <w:rsid w:val="00B24C15"/>
    <w:rsid w:val="00B31F98"/>
    <w:rsid w:val="00B3254F"/>
    <w:rsid w:val="00B46A3C"/>
    <w:rsid w:val="00B524C4"/>
    <w:rsid w:val="00B57373"/>
    <w:rsid w:val="00B62F6B"/>
    <w:rsid w:val="00B6600A"/>
    <w:rsid w:val="00B76F04"/>
    <w:rsid w:val="00B916B0"/>
    <w:rsid w:val="00B91E1A"/>
    <w:rsid w:val="00BA6AE4"/>
    <w:rsid w:val="00BB50A1"/>
    <w:rsid w:val="00BB6ACA"/>
    <w:rsid w:val="00BC0FED"/>
    <w:rsid w:val="00BC270B"/>
    <w:rsid w:val="00BD6C5D"/>
    <w:rsid w:val="00BE2266"/>
    <w:rsid w:val="00BE5133"/>
    <w:rsid w:val="00BF7F0E"/>
    <w:rsid w:val="00C00053"/>
    <w:rsid w:val="00C03398"/>
    <w:rsid w:val="00C04748"/>
    <w:rsid w:val="00C15951"/>
    <w:rsid w:val="00C15BD0"/>
    <w:rsid w:val="00C229B9"/>
    <w:rsid w:val="00C2714C"/>
    <w:rsid w:val="00C36466"/>
    <w:rsid w:val="00C37812"/>
    <w:rsid w:val="00C37AE1"/>
    <w:rsid w:val="00C42BD0"/>
    <w:rsid w:val="00C5261C"/>
    <w:rsid w:val="00C54012"/>
    <w:rsid w:val="00C54BE5"/>
    <w:rsid w:val="00C55BF2"/>
    <w:rsid w:val="00C60B28"/>
    <w:rsid w:val="00C6272C"/>
    <w:rsid w:val="00C71FCA"/>
    <w:rsid w:val="00C727F4"/>
    <w:rsid w:val="00C8420E"/>
    <w:rsid w:val="00C91139"/>
    <w:rsid w:val="00C94A7B"/>
    <w:rsid w:val="00CA0C25"/>
    <w:rsid w:val="00CA7A94"/>
    <w:rsid w:val="00CB14D1"/>
    <w:rsid w:val="00CB2C1A"/>
    <w:rsid w:val="00CB2E7B"/>
    <w:rsid w:val="00CB3F37"/>
    <w:rsid w:val="00CB7755"/>
    <w:rsid w:val="00CB7BB5"/>
    <w:rsid w:val="00CD1AF8"/>
    <w:rsid w:val="00CD33CD"/>
    <w:rsid w:val="00CD62D1"/>
    <w:rsid w:val="00CE75AA"/>
    <w:rsid w:val="00CF1BF7"/>
    <w:rsid w:val="00D1120C"/>
    <w:rsid w:val="00D118F1"/>
    <w:rsid w:val="00D15C30"/>
    <w:rsid w:val="00D1630F"/>
    <w:rsid w:val="00D4136B"/>
    <w:rsid w:val="00D439A8"/>
    <w:rsid w:val="00D4578A"/>
    <w:rsid w:val="00D46F8C"/>
    <w:rsid w:val="00D53632"/>
    <w:rsid w:val="00D54220"/>
    <w:rsid w:val="00D5427C"/>
    <w:rsid w:val="00D555AC"/>
    <w:rsid w:val="00D63751"/>
    <w:rsid w:val="00D7741E"/>
    <w:rsid w:val="00D810F3"/>
    <w:rsid w:val="00D842F1"/>
    <w:rsid w:val="00D97DCC"/>
    <w:rsid w:val="00DB3E50"/>
    <w:rsid w:val="00DB4BCF"/>
    <w:rsid w:val="00DB4F51"/>
    <w:rsid w:val="00DC3F1E"/>
    <w:rsid w:val="00DC47AD"/>
    <w:rsid w:val="00DC5C3F"/>
    <w:rsid w:val="00DD0966"/>
    <w:rsid w:val="00DE7F7A"/>
    <w:rsid w:val="00E0030D"/>
    <w:rsid w:val="00E0510E"/>
    <w:rsid w:val="00E14D9B"/>
    <w:rsid w:val="00E1591D"/>
    <w:rsid w:val="00E3438C"/>
    <w:rsid w:val="00E371A9"/>
    <w:rsid w:val="00E425CC"/>
    <w:rsid w:val="00E44FEC"/>
    <w:rsid w:val="00E46C74"/>
    <w:rsid w:val="00E52C09"/>
    <w:rsid w:val="00E54293"/>
    <w:rsid w:val="00E54DC6"/>
    <w:rsid w:val="00E57542"/>
    <w:rsid w:val="00E64DA9"/>
    <w:rsid w:val="00E656DB"/>
    <w:rsid w:val="00E671FA"/>
    <w:rsid w:val="00E82897"/>
    <w:rsid w:val="00E8293F"/>
    <w:rsid w:val="00E83445"/>
    <w:rsid w:val="00E83FCD"/>
    <w:rsid w:val="00E856E9"/>
    <w:rsid w:val="00E86096"/>
    <w:rsid w:val="00E92B76"/>
    <w:rsid w:val="00E9543F"/>
    <w:rsid w:val="00E96149"/>
    <w:rsid w:val="00EA272A"/>
    <w:rsid w:val="00EA4E36"/>
    <w:rsid w:val="00EB2EF3"/>
    <w:rsid w:val="00EB541A"/>
    <w:rsid w:val="00EB6DB7"/>
    <w:rsid w:val="00EC3DB8"/>
    <w:rsid w:val="00EC5C07"/>
    <w:rsid w:val="00ED1B9C"/>
    <w:rsid w:val="00ED2D3A"/>
    <w:rsid w:val="00ED62AF"/>
    <w:rsid w:val="00EE0121"/>
    <w:rsid w:val="00EE3E14"/>
    <w:rsid w:val="00EE4B5F"/>
    <w:rsid w:val="00F0130C"/>
    <w:rsid w:val="00F020C0"/>
    <w:rsid w:val="00F04F0D"/>
    <w:rsid w:val="00F10430"/>
    <w:rsid w:val="00F16CA2"/>
    <w:rsid w:val="00F17469"/>
    <w:rsid w:val="00F17D29"/>
    <w:rsid w:val="00F234B1"/>
    <w:rsid w:val="00F31F4F"/>
    <w:rsid w:val="00F32EE9"/>
    <w:rsid w:val="00F400D4"/>
    <w:rsid w:val="00F4101A"/>
    <w:rsid w:val="00F447AE"/>
    <w:rsid w:val="00F45304"/>
    <w:rsid w:val="00F45FDB"/>
    <w:rsid w:val="00F62BB1"/>
    <w:rsid w:val="00F648D7"/>
    <w:rsid w:val="00F65126"/>
    <w:rsid w:val="00F715CC"/>
    <w:rsid w:val="00F73F77"/>
    <w:rsid w:val="00F743BC"/>
    <w:rsid w:val="00F753E1"/>
    <w:rsid w:val="00F81489"/>
    <w:rsid w:val="00F829D9"/>
    <w:rsid w:val="00F91390"/>
    <w:rsid w:val="00F917B2"/>
    <w:rsid w:val="00F91923"/>
    <w:rsid w:val="00F9353B"/>
    <w:rsid w:val="00F93752"/>
    <w:rsid w:val="00F95EBA"/>
    <w:rsid w:val="00FA062E"/>
    <w:rsid w:val="00FA23ED"/>
    <w:rsid w:val="00FA5B07"/>
    <w:rsid w:val="00FB1C14"/>
    <w:rsid w:val="00FB4BA9"/>
    <w:rsid w:val="00FB750B"/>
    <w:rsid w:val="00FC46B7"/>
    <w:rsid w:val="00FE47D3"/>
    <w:rsid w:val="00FE6985"/>
    <w:rsid w:val="00FF032D"/>
    <w:rsid w:val="00FF2FB4"/>
    <w:rsid w:val="00FF7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EE9B28E"/>
  <w15:chartTrackingRefBased/>
  <w15:docId w15:val="{E1AA6959-81BC-4C16-8D35-7774D5C73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FF032D"/>
  </w:style>
  <w:style w:type="paragraph" w:styleId="Nagwek1">
    <w:name w:val="heading 1"/>
    <w:basedOn w:val="Normalny"/>
    <w:next w:val="Normalny"/>
    <w:link w:val="Nagwek1Znak"/>
    <w:uiPriority w:val="9"/>
    <w:qFormat/>
    <w:rsid w:val="00316B4A"/>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Nagwek2">
    <w:name w:val="heading 2"/>
    <w:basedOn w:val="Normalny"/>
    <w:next w:val="Normalny"/>
    <w:link w:val="Nagwek2Znak"/>
    <w:uiPriority w:val="9"/>
    <w:unhideWhenUsed/>
    <w:qFormat/>
    <w:rsid w:val="00316B4A"/>
    <w:pPr>
      <w:keepNext/>
      <w:keepLines/>
      <w:numPr>
        <w:ilvl w:val="1"/>
        <w:numId w:val="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Nagwek3">
    <w:name w:val="heading 3"/>
    <w:basedOn w:val="Normalny"/>
    <w:next w:val="Normalny"/>
    <w:link w:val="Nagwek3Znak"/>
    <w:uiPriority w:val="9"/>
    <w:unhideWhenUsed/>
    <w:qFormat/>
    <w:rsid w:val="00316B4A"/>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Nagwek4">
    <w:name w:val="heading 4"/>
    <w:basedOn w:val="Normalny"/>
    <w:next w:val="Normalny"/>
    <w:link w:val="Nagwek4Znak"/>
    <w:uiPriority w:val="9"/>
    <w:unhideWhenUsed/>
    <w:qFormat/>
    <w:rsid w:val="00316B4A"/>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Nagwek5">
    <w:name w:val="heading 5"/>
    <w:basedOn w:val="Normalny"/>
    <w:next w:val="Normalny"/>
    <w:link w:val="Nagwek5Znak"/>
    <w:uiPriority w:val="9"/>
    <w:unhideWhenUsed/>
    <w:qFormat/>
    <w:rsid w:val="00316B4A"/>
    <w:pPr>
      <w:keepNext/>
      <w:keepLines/>
      <w:numPr>
        <w:ilvl w:val="4"/>
        <w:numId w:val="1"/>
      </w:numPr>
      <w:spacing w:before="200" w:after="0"/>
      <w:outlineLvl w:val="4"/>
    </w:pPr>
    <w:rPr>
      <w:rFonts w:asciiTheme="majorHAnsi" w:eastAsiaTheme="majorEastAsia" w:hAnsiTheme="majorHAnsi" w:cstheme="majorBidi"/>
      <w:color w:val="0F486E" w:themeColor="text2" w:themeShade="BF"/>
    </w:rPr>
  </w:style>
  <w:style w:type="paragraph" w:styleId="Nagwek6">
    <w:name w:val="heading 6"/>
    <w:basedOn w:val="Normalny"/>
    <w:next w:val="Normalny"/>
    <w:link w:val="Nagwek6Znak"/>
    <w:uiPriority w:val="9"/>
    <w:semiHidden/>
    <w:unhideWhenUsed/>
    <w:qFormat/>
    <w:rsid w:val="00316B4A"/>
    <w:pPr>
      <w:keepNext/>
      <w:keepLines/>
      <w:numPr>
        <w:ilvl w:val="5"/>
        <w:numId w:val="1"/>
      </w:numPr>
      <w:spacing w:before="200" w:after="0"/>
      <w:outlineLvl w:val="5"/>
    </w:pPr>
    <w:rPr>
      <w:rFonts w:asciiTheme="majorHAnsi" w:eastAsiaTheme="majorEastAsia" w:hAnsiTheme="majorHAnsi" w:cstheme="majorBidi"/>
      <w:i/>
      <w:iCs/>
      <w:color w:val="0F486E" w:themeColor="text2" w:themeShade="BF"/>
    </w:rPr>
  </w:style>
  <w:style w:type="paragraph" w:styleId="Nagwek7">
    <w:name w:val="heading 7"/>
    <w:basedOn w:val="Normalny"/>
    <w:next w:val="Normalny"/>
    <w:link w:val="Nagwek7Znak"/>
    <w:uiPriority w:val="9"/>
    <w:semiHidden/>
    <w:unhideWhenUsed/>
    <w:qFormat/>
    <w:rsid w:val="00316B4A"/>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Nagwek8">
    <w:name w:val="heading 8"/>
    <w:basedOn w:val="Normalny"/>
    <w:next w:val="Normalny"/>
    <w:link w:val="Nagwek8Znak"/>
    <w:uiPriority w:val="9"/>
    <w:semiHidden/>
    <w:unhideWhenUsed/>
    <w:qFormat/>
    <w:rsid w:val="00316B4A"/>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Nagwek9">
    <w:name w:val="heading 9"/>
    <w:basedOn w:val="Normalny"/>
    <w:next w:val="Normalny"/>
    <w:link w:val="Nagwek9Znak"/>
    <w:uiPriority w:val="9"/>
    <w:semiHidden/>
    <w:unhideWhenUsed/>
    <w:qFormat/>
    <w:rsid w:val="00316B4A"/>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316B4A"/>
    <w:rPr>
      <w:rFonts w:asciiTheme="majorHAnsi" w:eastAsiaTheme="majorEastAsia" w:hAnsiTheme="majorHAnsi" w:cstheme="majorBidi"/>
      <w:b/>
      <w:bCs/>
      <w:smallCaps/>
      <w:color w:val="000000" w:themeColor="text1"/>
      <w:sz w:val="36"/>
      <w:szCs w:val="36"/>
    </w:rPr>
  </w:style>
  <w:style w:type="character" w:customStyle="1" w:styleId="Nagwek2Znak">
    <w:name w:val="Nagłówek 2 Znak"/>
    <w:basedOn w:val="Domylnaczcionkaakapitu"/>
    <w:link w:val="Nagwek2"/>
    <w:uiPriority w:val="9"/>
    <w:rsid w:val="00316B4A"/>
    <w:rPr>
      <w:rFonts w:asciiTheme="majorHAnsi" w:eastAsiaTheme="majorEastAsia" w:hAnsiTheme="majorHAnsi" w:cstheme="majorBidi"/>
      <w:b/>
      <w:bCs/>
      <w:smallCaps/>
      <w:color w:val="000000" w:themeColor="text1"/>
      <w:sz w:val="28"/>
      <w:szCs w:val="28"/>
    </w:rPr>
  </w:style>
  <w:style w:type="character" w:customStyle="1" w:styleId="Nagwek3Znak">
    <w:name w:val="Nagłówek 3 Znak"/>
    <w:basedOn w:val="Domylnaczcionkaakapitu"/>
    <w:link w:val="Nagwek3"/>
    <w:uiPriority w:val="9"/>
    <w:rsid w:val="00316B4A"/>
    <w:rPr>
      <w:rFonts w:asciiTheme="majorHAnsi" w:eastAsiaTheme="majorEastAsia" w:hAnsiTheme="majorHAnsi" w:cstheme="majorBidi"/>
      <w:b/>
      <w:bCs/>
      <w:color w:val="000000" w:themeColor="text1"/>
    </w:rPr>
  </w:style>
  <w:style w:type="character" w:customStyle="1" w:styleId="Nagwek4Znak">
    <w:name w:val="Nagłówek 4 Znak"/>
    <w:basedOn w:val="Domylnaczcionkaakapitu"/>
    <w:link w:val="Nagwek4"/>
    <w:uiPriority w:val="9"/>
    <w:rsid w:val="00316B4A"/>
    <w:rPr>
      <w:rFonts w:asciiTheme="majorHAnsi" w:eastAsiaTheme="majorEastAsia" w:hAnsiTheme="majorHAnsi" w:cstheme="majorBidi"/>
      <w:b/>
      <w:bCs/>
      <w:i/>
      <w:iCs/>
      <w:color w:val="000000" w:themeColor="text1"/>
    </w:rPr>
  </w:style>
  <w:style w:type="character" w:customStyle="1" w:styleId="Nagwek5Znak">
    <w:name w:val="Nagłówek 5 Znak"/>
    <w:basedOn w:val="Domylnaczcionkaakapitu"/>
    <w:link w:val="Nagwek5"/>
    <w:uiPriority w:val="9"/>
    <w:rsid w:val="00316B4A"/>
    <w:rPr>
      <w:rFonts w:asciiTheme="majorHAnsi" w:eastAsiaTheme="majorEastAsia" w:hAnsiTheme="majorHAnsi" w:cstheme="majorBidi"/>
      <w:color w:val="0F486E" w:themeColor="text2" w:themeShade="BF"/>
    </w:rPr>
  </w:style>
  <w:style w:type="character" w:customStyle="1" w:styleId="Nagwek6Znak">
    <w:name w:val="Nagłówek 6 Znak"/>
    <w:basedOn w:val="Domylnaczcionkaakapitu"/>
    <w:link w:val="Nagwek6"/>
    <w:uiPriority w:val="9"/>
    <w:semiHidden/>
    <w:rsid w:val="00316B4A"/>
    <w:rPr>
      <w:rFonts w:asciiTheme="majorHAnsi" w:eastAsiaTheme="majorEastAsia" w:hAnsiTheme="majorHAnsi" w:cstheme="majorBidi"/>
      <w:i/>
      <w:iCs/>
      <w:color w:val="0F486E" w:themeColor="text2" w:themeShade="BF"/>
    </w:rPr>
  </w:style>
  <w:style w:type="character" w:customStyle="1" w:styleId="Nagwek7Znak">
    <w:name w:val="Nagłówek 7 Znak"/>
    <w:basedOn w:val="Domylnaczcionkaakapitu"/>
    <w:link w:val="Nagwek7"/>
    <w:uiPriority w:val="9"/>
    <w:semiHidden/>
    <w:rsid w:val="00316B4A"/>
    <w:rPr>
      <w:rFonts w:asciiTheme="majorHAnsi" w:eastAsiaTheme="majorEastAsia" w:hAnsiTheme="majorHAnsi" w:cstheme="majorBidi"/>
      <w:i/>
      <w:iCs/>
      <w:color w:val="404040" w:themeColor="text1" w:themeTint="BF"/>
    </w:rPr>
  </w:style>
  <w:style w:type="character" w:customStyle="1" w:styleId="Nagwek8Znak">
    <w:name w:val="Nagłówek 8 Znak"/>
    <w:basedOn w:val="Domylnaczcionkaakapitu"/>
    <w:link w:val="Nagwek8"/>
    <w:uiPriority w:val="9"/>
    <w:semiHidden/>
    <w:rsid w:val="00316B4A"/>
    <w:rPr>
      <w:rFonts w:asciiTheme="majorHAnsi" w:eastAsiaTheme="majorEastAsia" w:hAnsiTheme="majorHAnsi" w:cstheme="majorBidi"/>
      <w:color w:val="404040" w:themeColor="text1" w:themeTint="BF"/>
      <w:sz w:val="20"/>
      <w:szCs w:val="20"/>
    </w:rPr>
  </w:style>
  <w:style w:type="character" w:customStyle="1" w:styleId="Nagwek9Znak">
    <w:name w:val="Nagłówek 9 Znak"/>
    <w:basedOn w:val="Domylnaczcionkaakapitu"/>
    <w:link w:val="Nagwek9"/>
    <w:uiPriority w:val="9"/>
    <w:semiHidden/>
    <w:rsid w:val="00316B4A"/>
    <w:rPr>
      <w:rFonts w:asciiTheme="majorHAnsi" w:eastAsiaTheme="majorEastAsia" w:hAnsiTheme="majorHAnsi" w:cstheme="majorBidi"/>
      <w:i/>
      <w:iCs/>
      <w:color w:val="404040" w:themeColor="text1" w:themeTint="BF"/>
      <w:sz w:val="20"/>
      <w:szCs w:val="20"/>
    </w:rPr>
  </w:style>
  <w:style w:type="paragraph" w:styleId="Legenda">
    <w:name w:val="caption"/>
    <w:basedOn w:val="Normalny"/>
    <w:next w:val="Normalny"/>
    <w:uiPriority w:val="35"/>
    <w:semiHidden/>
    <w:unhideWhenUsed/>
    <w:qFormat/>
    <w:rsid w:val="00316B4A"/>
    <w:pPr>
      <w:spacing w:after="200" w:line="240" w:lineRule="auto"/>
    </w:pPr>
    <w:rPr>
      <w:i/>
      <w:iCs/>
      <w:color w:val="146194" w:themeColor="text2"/>
      <w:sz w:val="18"/>
      <w:szCs w:val="18"/>
    </w:rPr>
  </w:style>
  <w:style w:type="paragraph" w:styleId="Tytu">
    <w:name w:val="Title"/>
    <w:basedOn w:val="Normalny"/>
    <w:next w:val="Normalny"/>
    <w:link w:val="TytuZnak"/>
    <w:uiPriority w:val="10"/>
    <w:qFormat/>
    <w:rsid w:val="00316B4A"/>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ytuZnak">
    <w:name w:val="Tytuł Znak"/>
    <w:basedOn w:val="Domylnaczcionkaakapitu"/>
    <w:link w:val="Tytu"/>
    <w:uiPriority w:val="10"/>
    <w:rsid w:val="00316B4A"/>
    <w:rPr>
      <w:rFonts w:asciiTheme="majorHAnsi" w:eastAsiaTheme="majorEastAsia" w:hAnsiTheme="majorHAnsi" w:cstheme="majorBidi"/>
      <w:color w:val="000000" w:themeColor="text1"/>
      <w:sz w:val="56"/>
      <w:szCs w:val="56"/>
    </w:rPr>
  </w:style>
  <w:style w:type="paragraph" w:styleId="Podtytu">
    <w:name w:val="Subtitle"/>
    <w:basedOn w:val="Normalny"/>
    <w:next w:val="Normalny"/>
    <w:link w:val="PodtytuZnak"/>
    <w:uiPriority w:val="11"/>
    <w:qFormat/>
    <w:rsid w:val="00316B4A"/>
    <w:pPr>
      <w:numPr>
        <w:ilvl w:val="1"/>
      </w:numPr>
    </w:pPr>
    <w:rPr>
      <w:color w:val="5A5A5A" w:themeColor="text1" w:themeTint="A5"/>
      <w:spacing w:val="10"/>
    </w:rPr>
  </w:style>
  <w:style w:type="character" w:customStyle="1" w:styleId="PodtytuZnak">
    <w:name w:val="Podtytuł Znak"/>
    <w:basedOn w:val="Domylnaczcionkaakapitu"/>
    <w:link w:val="Podtytu"/>
    <w:uiPriority w:val="11"/>
    <w:rsid w:val="00316B4A"/>
    <w:rPr>
      <w:color w:val="5A5A5A" w:themeColor="text1" w:themeTint="A5"/>
      <w:spacing w:val="10"/>
    </w:rPr>
  </w:style>
  <w:style w:type="character" w:styleId="Pogrubienie">
    <w:name w:val="Strong"/>
    <w:basedOn w:val="Domylnaczcionkaakapitu"/>
    <w:uiPriority w:val="22"/>
    <w:qFormat/>
    <w:rsid w:val="00316B4A"/>
    <w:rPr>
      <w:b/>
      <w:bCs/>
      <w:color w:val="000000" w:themeColor="text1"/>
    </w:rPr>
  </w:style>
  <w:style w:type="character" w:styleId="Uwydatnienie">
    <w:name w:val="Emphasis"/>
    <w:basedOn w:val="Domylnaczcionkaakapitu"/>
    <w:uiPriority w:val="20"/>
    <w:qFormat/>
    <w:rsid w:val="00316B4A"/>
    <w:rPr>
      <w:i/>
      <w:iCs/>
      <w:color w:val="auto"/>
    </w:rPr>
  </w:style>
  <w:style w:type="paragraph" w:styleId="Bezodstpw">
    <w:name w:val="No Spacing"/>
    <w:uiPriority w:val="1"/>
    <w:qFormat/>
    <w:rsid w:val="00316B4A"/>
    <w:pPr>
      <w:spacing w:after="0" w:line="240" w:lineRule="auto"/>
    </w:pPr>
  </w:style>
  <w:style w:type="paragraph" w:styleId="Cytat">
    <w:name w:val="Quote"/>
    <w:basedOn w:val="Normalny"/>
    <w:next w:val="Normalny"/>
    <w:link w:val="CytatZnak"/>
    <w:uiPriority w:val="29"/>
    <w:qFormat/>
    <w:rsid w:val="00316B4A"/>
    <w:pPr>
      <w:spacing w:before="160"/>
      <w:ind w:left="720" w:right="720"/>
    </w:pPr>
    <w:rPr>
      <w:i/>
      <w:iCs/>
      <w:color w:val="000000" w:themeColor="text1"/>
    </w:rPr>
  </w:style>
  <w:style w:type="character" w:customStyle="1" w:styleId="CytatZnak">
    <w:name w:val="Cytat Znak"/>
    <w:basedOn w:val="Domylnaczcionkaakapitu"/>
    <w:link w:val="Cytat"/>
    <w:uiPriority w:val="29"/>
    <w:rsid w:val="00316B4A"/>
    <w:rPr>
      <w:i/>
      <w:iCs/>
      <w:color w:val="000000" w:themeColor="text1"/>
    </w:rPr>
  </w:style>
  <w:style w:type="paragraph" w:styleId="Cytatintensywny">
    <w:name w:val="Intense Quote"/>
    <w:basedOn w:val="Normalny"/>
    <w:next w:val="Normalny"/>
    <w:link w:val="CytatintensywnyZnak"/>
    <w:uiPriority w:val="30"/>
    <w:qFormat/>
    <w:rsid w:val="00316B4A"/>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CytatintensywnyZnak">
    <w:name w:val="Cytat intensywny Znak"/>
    <w:basedOn w:val="Domylnaczcionkaakapitu"/>
    <w:link w:val="Cytatintensywny"/>
    <w:uiPriority w:val="30"/>
    <w:rsid w:val="00316B4A"/>
    <w:rPr>
      <w:color w:val="000000" w:themeColor="text1"/>
      <w:shd w:val="clear" w:color="auto" w:fill="F2F2F2" w:themeFill="background1" w:themeFillShade="F2"/>
    </w:rPr>
  </w:style>
  <w:style w:type="character" w:styleId="Wyrnieniedelikatne">
    <w:name w:val="Subtle Emphasis"/>
    <w:basedOn w:val="Domylnaczcionkaakapitu"/>
    <w:uiPriority w:val="19"/>
    <w:qFormat/>
    <w:rsid w:val="00316B4A"/>
    <w:rPr>
      <w:i/>
      <w:iCs/>
      <w:color w:val="404040" w:themeColor="text1" w:themeTint="BF"/>
    </w:rPr>
  </w:style>
  <w:style w:type="character" w:styleId="Wyrnienieintensywne">
    <w:name w:val="Intense Emphasis"/>
    <w:basedOn w:val="Domylnaczcionkaakapitu"/>
    <w:uiPriority w:val="21"/>
    <w:qFormat/>
    <w:rsid w:val="00316B4A"/>
    <w:rPr>
      <w:b/>
      <w:bCs/>
      <w:i/>
      <w:iCs/>
      <w:caps/>
    </w:rPr>
  </w:style>
  <w:style w:type="character" w:styleId="Odwoaniedelikatne">
    <w:name w:val="Subtle Reference"/>
    <w:basedOn w:val="Domylnaczcionkaakapitu"/>
    <w:uiPriority w:val="31"/>
    <w:qFormat/>
    <w:rsid w:val="00316B4A"/>
    <w:rPr>
      <w:smallCaps/>
      <w:color w:val="404040" w:themeColor="text1" w:themeTint="BF"/>
      <w:u w:val="single" w:color="7F7F7F" w:themeColor="text1" w:themeTint="80"/>
    </w:rPr>
  </w:style>
  <w:style w:type="character" w:styleId="Odwoanieintensywne">
    <w:name w:val="Intense Reference"/>
    <w:basedOn w:val="Domylnaczcionkaakapitu"/>
    <w:uiPriority w:val="32"/>
    <w:qFormat/>
    <w:rsid w:val="00316B4A"/>
    <w:rPr>
      <w:b/>
      <w:bCs/>
      <w:smallCaps/>
      <w:u w:val="single"/>
    </w:rPr>
  </w:style>
  <w:style w:type="character" w:styleId="Tytuksiki">
    <w:name w:val="Book Title"/>
    <w:basedOn w:val="Domylnaczcionkaakapitu"/>
    <w:uiPriority w:val="33"/>
    <w:qFormat/>
    <w:rsid w:val="00316B4A"/>
    <w:rPr>
      <w:b w:val="0"/>
      <w:bCs w:val="0"/>
      <w:smallCaps/>
      <w:spacing w:val="5"/>
    </w:rPr>
  </w:style>
  <w:style w:type="paragraph" w:styleId="Nagwekspisutreci">
    <w:name w:val="TOC Heading"/>
    <w:basedOn w:val="Nagwek1"/>
    <w:next w:val="Normalny"/>
    <w:uiPriority w:val="39"/>
    <w:semiHidden/>
    <w:unhideWhenUsed/>
    <w:qFormat/>
    <w:rsid w:val="00316B4A"/>
    <w:pPr>
      <w:outlineLvl w:val="9"/>
    </w:pPr>
  </w:style>
  <w:style w:type="paragraph" w:styleId="Nagwek">
    <w:name w:val="header"/>
    <w:basedOn w:val="Normalny"/>
    <w:link w:val="NagwekZnak"/>
    <w:uiPriority w:val="99"/>
    <w:unhideWhenUsed/>
    <w:rsid w:val="00463E05"/>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463E05"/>
  </w:style>
  <w:style w:type="paragraph" w:styleId="Stopka">
    <w:name w:val="footer"/>
    <w:basedOn w:val="Normalny"/>
    <w:link w:val="StopkaZnak"/>
    <w:uiPriority w:val="99"/>
    <w:unhideWhenUsed/>
    <w:rsid w:val="00463E05"/>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463E05"/>
  </w:style>
  <w:style w:type="paragraph" w:styleId="Akapitzlist">
    <w:name w:val="List Paragraph"/>
    <w:basedOn w:val="Normalny"/>
    <w:uiPriority w:val="34"/>
    <w:qFormat/>
    <w:rsid w:val="00496BE5"/>
    <w:pPr>
      <w:ind w:left="720"/>
      <w:contextualSpacing/>
    </w:pPr>
  </w:style>
  <w:style w:type="table" w:styleId="Tabela-Siatka">
    <w:name w:val="Table Grid"/>
    <w:basedOn w:val="Standardowy"/>
    <w:uiPriority w:val="39"/>
    <w:rsid w:val="00A62617"/>
    <w:pPr>
      <w:spacing w:after="0" w:line="240" w:lineRule="auto"/>
    </w:pPr>
    <w:rPr>
      <w:rFonts w:eastAsiaTheme="minorHAnsi"/>
      <w:lang w:val="pl-P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cze">
    <w:name w:val="Hyperlink"/>
    <w:basedOn w:val="Domylnaczcionkaakapitu"/>
    <w:uiPriority w:val="99"/>
    <w:unhideWhenUsed/>
    <w:rsid w:val="008673BA"/>
    <w:rPr>
      <w:color w:val="0D2E46" w:themeColor="hyperlink"/>
      <w:u w:val="single"/>
    </w:rPr>
  </w:style>
  <w:style w:type="character" w:styleId="Nierozpoznanawzmianka">
    <w:name w:val="Unresolved Mention"/>
    <w:basedOn w:val="Domylnaczcionkaakapitu"/>
    <w:uiPriority w:val="99"/>
    <w:semiHidden/>
    <w:unhideWhenUsed/>
    <w:rsid w:val="008673BA"/>
    <w:rPr>
      <w:color w:val="605E5C"/>
      <w:shd w:val="clear" w:color="auto" w:fill="E1DFDD"/>
    </w:rPr>
  </w:style>
  <w:style w:type="paragraph" w:styleId="Bibliografia">
    <w:name w:val="Bibliography"/>
    <w:basedOn w:val="Normalny"/>
    <w:next w:val="Normalny"/>
    <w:uiPriority w:val="37"/>
    <w:unhideWhenUsed/>
    <w:rsid w:val="00FB4BA9"/>
    <w:rPr>
      <w:rFonts w:eastAsiaTheme="minorHAnsi"/>
      <w:lang w:val="pl-P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36240">
      <w:bodyDiv w:val="1"/>
      <w:marLeft w:val="0"/>
      <w:marRight w:val="0"/>
      <w:marTop w:val="0"/>
      <w:marBottom w:val="0"/>
      <w:divBdr>
        <w:top w:val="none" w:sz="0" w:space="0" w:color="auto"/>
        <w:left w:val="none" w:sz="0" w:space="0" w:color="auto"/>
        <w:bottom w:val="none" w:sz="0" w:space="0" w:color="auto"/>
        <w:right w:val="none" w:sz="0" w:space="0" w:color="auto"/>
      </w:divBdr>
      <w:divsChild>
        <w:div w:id="965351202">
          <w:marLeft w:val="0"/>
          <w:marRight w:val="0"/>
          <w:marTop w:val="0"/>
          <w:marBottom w:val="0"/>
          <w:divBdr>
            <w:top w:val="none" w:sz="0" w:space="0" w:color="auto"/>
            <w:left w:val="none" w:sz="0" w:space="0" w:color="auto"/>
            <w:bottom w:val="none" w:sz="0" w:space="0" w:color="auto"/>
            <w:right w:val="none" w:sz="0" w:space="0" w:color="auto"/>
          </w:divBdr>
          <w:divsChild>
            <w:div w:id="69095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9043085">
      <w:bodyDiv w:val="1"/>
      <w:marLeft w:val="0"/>
      <w:marRight w:val="0"/>
      <w:marTop w:val="0"/>
      <w:marBottom w:val="0"/>
      <w:divBdr>
        <w:top w:val="none" w:sz="0" w:space="0" w:color="auto"/>
        <w:left w:val="none" w:sz="0" w:space="0" w:color="auto"/>
        <w:bottom w:val="none" w:sz="0" w:space="0" w:color="auto"/>
        <w:right w:val="none" w:sz="0" w:space="0" w:color="auto"/>
      </w:divBdr>
    </w:div>
    <w:div w:id="513111648">
      <w:bodyDiv w:val="1"/>
      <w:marLeft w:val="0"/>
      <w:marRight w:val="0"/>
      <w:marTop w:val="0"/>
      <w:marBottom w:val="0"/>
      <w:divBdr>
        <w:top w:val="none" w:sz="0" w:space="0" w:color="auto"/>
        <w:left w:val="none" w:sz="0" w:space="0" w:color="auto"/>
        <w:bottom w:val="none" w:sz="0" w:space="0" w:color="auto"/>
        <w:right w:val="none" w:sz="0" w:space="0" w:color="auto"/>
      </w:divBdr>
      <w:divsChild>
        <w:div w:id="1321229609">
          <w:marLeft w:val="0"/>
          <w:marRight w:val="0"/>
          <w:marTop w:val="0"/>
          <w:marBottom w:val="0"/>
          <w:divBdr>
            <w:top w:val="none" w:sz="0" w:space="0" w:color="auto"/>
            <w:left w:val="none" w:sz="0" w:space="0" w:color="auto"/>
            <w:bottom w:val="none" w:sz="0" w:space="0" w:color="auto"/>
            <w:right w:val="none" w:sz="0" w:space="0" w:color="auto"/>
          </w:divBdr>
          <w:divsChild>
            <w:div w:id="44146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4127208">
      <w:bodyDiv w:val="1"/>
      <w:marLeft w:val="0"/>
      <w:marRight w:val="0"/>
      <w:marTop w:val="0"/>
      <w:marBottom w:val="0"/>
      <w:divBdr>
        <w:top w:val="none" w:sz="0" w:space="0" w:color="auto"/>
        <w:left w:val="none" w:sz="0" w:space="0" w:color="auto"/>
        <w:bottom w:val="none" w:sz="0" w:space="0" w:color="auto"/>
        <w:right w:val="none" w:sz="0" w:space="0" w:color="auto"/>
      </w:divBdr>
    </w:div>
    <w:div w:id="886374632">
      <w:bodyDiv w:val="1"/>
      <w:marLeft w:val="0"/>
      <w:marRight w:val="0"/>
      <w:marTop w:val="0"/>
      <w:marBottom w:val="0"/>
      <w:divBdr>
        <w:top w:val="none" w:sz="0" w:space="0" w:color="auto"/>
        <w:left w:val="none" w:sz="0" w:space="0" w:color="auto"/>
        <w:bottom w:val="none" w:sz="0" w:space="0" w:color="auto"/>
        <w:right w:val="none" w:sz="0" w:space="0" w:color="auto"/>
      </w:divBdr>
    </w:div>
    <w:div w:id="1462074358">
      <w:bodyDiv w:val="1"/>
      <w:marLeft w:val="0"/>
      <w:marRight w:val="0"/>
      <w:marTop w:val="0"/>
      <w:marBottom w:val="0"/>
      <w:divBdr>
        <w:top w:val="none" w:sz="0" w:space="0" w:color="auto"/>
        <w:left w:val="none" w:sz="0" w:space="0" w:color="auto"/>
        <w:bottom w:val="none" w:sz="0" w:space="0" w:color="auto"/>
        <w:right w:val="none" w:sz="0" w:space="0" w:color="auto"/>
      </w:divBdr>
    </w:div>
    <w:div w:id="1479032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g"/><Relationship Id="rId21" Type="http://schemas.openxmlformats.org/officeDocument/2006/relationships/image" Target="media/image14.jpeg"/><Relationship Id="rId42" Type="http://schemas.openxmlformats.org/officeDocument/2006/relationships/hyperlink" Target="https://archi-learner.blogspot.com/2014/01/luis-barragan-house-and-studio-1947.html?view=classic%3E" TargetMode="External"/><Relationship Id="rId47" Type="http://schemas.openxmlformats.org/officeDocument/2006/relationships/hyperlink" Target="https://en.ilmatieteenlaitos.fi/climate%3E" TargetMode="External"/><Relationship Id="rId63" Type="http://schemas.openxmlformats.org/officeDocument/2006/relationships/hyperlink" Target="https://archive.nyu.edu/handle/2451/30289%3E" TargetMode="External"/><Relationship Id="rId68" Type="http://schemas.openxmlformats.org/officeDocument/2006/relationships/hyperlink" Target="https://www.archdaily.com/85390/ad-classics-villa-mairea-alvar-aalto" TargetMode="Externa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jpe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png"/><Relationship Id="rId40" Type="http://schemas.openxmlformats.org/officeDocument/2006/relationships/hyperlink" Target="https://kimizuka-architects.net/blog2/portfolio/light-well-house/%3E" TargetMode="External"/><Relationship Id="rId45" Type="http://schemas.openxmlformats.org/officeDocument/2006/relationships/hyperlink" Target="https://www.centoventi.com/en/portfolio/villa-mairea-alvar-aalto/%3E" TargetMode="External"/><Relationship Id="rId53" Type="http://schemas.openxmlformats.org/officeDocument/2006/relationships/hyperlink" Target="https://www.architectural-review.com/essays/reputations/alvar-aalto-1898-1976" TargetMode="External"/><Relationship Id="rId58" Type="http://schemas.openxmlformats.org/officeDocument/2006/relationships/hyperlink" Target="https://www.dezeen.com/2016/10/13/movie-luis-barragan-colourful-casa-gilardi-architecture-mexico-city/%3E" TargetMode="External"/><Relationship Id="rId66" Type="http://schemas.openxmlformats.org/officeDocument/2006/relationships/hyperlink" Target="https://www.architecturaldigest.in/content/iconic-house-villa-mairea-finland-aalto/"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www.architecture-history.org/architects/architects/aalto/bio.html%3E" TargetMode="External"/><Relationship Id="rId19" Type="http://schemas.openxmlformats.org/officeDocument/2006/relationships/image" Target="media/image1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g"/><Relationship Id="rId35" Type="http://schemas.openxmlformats.org/officeDocument/2006/relationships/image" Target="media/image28.jpeg"/><Relationship Id="rId43" Type="http://schemas.openxmlformats.org/officeDocument/2006/relationships/hyperlink" Target="https://www.ribaj.com/culture/draw-up-a-chair" TargetMode="External"/><Relationship Id="rId48" Type="http://schemas.openxmlformats.org/officeDocument/2006/relationships/hyperlink" Target="https://da.furniturehomewares.com/2008-08-19-lightwell-house-by-kimizuka-architects%3E" TargetMode="External"/><Relationship Id="rId56" Type="http://schemas.openxmlformats.org/officeDocument/2006/relationships/hyperlink" Target="https://daily.jstor.org/casa-luis-barragan-sacred-space-of-mexican-modernism/%3E" TargetMode="External"/><Relationship Id="rId64" Type="http://schemas.openxmlformats.org/officeDocument/2006/relationships/hyperlink" Target="https://web.b.ebscohost.com/ehost/pdfviewer/pdfviewer?vid=2&amp;sid=85532bd5-595a-46c3-a048-f26d1a2932bc%40pdc-v-sessmgr05" TargetMode="External"/><Relationship Id="rId69" Type="http://schemas.openxmlformats.org/officeDocument/2006/relationships/hyperlink" Target="https://www.ukessays.com/essays/architecture/villa-mairea-the-cultures-behind-a-humanized-design.php?vref=1" TargetMode="External"/><Relationship Id="rId8" Type="http://schemas.openxmlformats.org/officeDocument/2006/relationships/image" Target="media/image1.jpeg"/><Relationship Id="rId51" Type="http://schemas.openxmlformats.org/officeDocument/2006/relationships/hyperlink" Target="https://www.architectsjournal.co.uk/archive/show-scores-with-its-straightforwardness"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hyperlink" Target="https://www.moma.org/documents/moma_catalogue_2461_300298680.pdf%20" TargetMode="External"/><Relationship Id="rId46" Type="http://schemas.openxmlformats.org/officeDocument/2006/relationships/hyperlink" Target="https://www.climatestotravel.com/climate/mexico%3E" TargetMode="External"/><Relationship Id="rId59" Type="http://schemas.openxmlformats.org/officeDocument/2006/relationships/hyperlink" Target="http://etheses.whiterose.ac.uk/14681/1/421130_vol1.pdf%3E" TargetMode="External"/><Relationship Id="rId67" Type="http://schemas.openxmlformats.org/officeDocument/2006/relationships/hyperlink" Target="https://ombresetmotifs.wordpress.com/2015/02/22/luis-barragan/%3E" TargetMode="External"/><Relationship Id="rId20" Type="http://schemas.openxmlformats.org/officeDocument/2006/relationships/image" Target="media/image13.jpeg"/><Relationship Id="rId41" Type="http://schemas.openxmlformats.org/officeDocument/2006/relationships/hyperlink" Target="https://archi-learner.blogspot.com/2014/01/luis-barragan-house-and-studio-1947.html" TargetMode="External"/><Relationship Id="rId54" Type="http://schemas.openxmlformats.org/officeDocument/2006/relationships/hyperlink" Target="https://issuu.com/cynthia.escalante/docs/final_2-2%3E" TargetMode="External"/><Relationship Id="rId62" Type="http://schemas.openxmlformats.org/officeDocument/2006/relationships/hyperlink" Target="https://www.luciforma.com/lightathome/villamairea%3E" TargetMode="External"/><Relationship Id="rId70" Type="http://schemas.openxmlformats.org/officeDocument/2006/relationships/hyperlink" Target="https://architizer.com/blog/inspiration/stories/nowness-x-luis-barragan/%3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hyperlink" Target="https://www.meteored.mx/clima_Ciudad+de+Mexico-America+Norte-Mexico-Distrito+Federal--1-21043.html%3E" TargetMode="External"/><Relationship Id="rId57" Type="http://schemas.openxmlformats.org/officeDocument/2006/relationships/hyperlink" Target="https://www.tandfonline.com/doi/abs/10.3130/jaabe.14.287%3E" TargetMode="External"/><Relationship Id="rId10" Type="http://schemas.openxmlformats.org/officeDocument/2006/relationships/image" Target="media/image3.jpeg"/><Relationship Id="rId31" Type="http://schemas.openxmlformats.org/officeDocument/2006/relationships/image" Target="media/image24.jpg"/><Relationship Id="rId44" Type="http://schemas.openxmlformats.org/officeDocument/2006/relationships/hyperlink" Target="https://www.alvaraalto.fi/en/architecture/villa-mairea/%3E" TargetMode="External"/><Relationship Id="rId52" Type="http://schemas.openxmlformats.org/officeDocument/2006/relationships/hyperlink" Target="https://www.architectsjournal.co.uk/archive/errors-of-omission-harry-charrington-alvar-aalto-towards-a-human-modernism-edited-by-winfried-nerdinger-prestel-1999-168pp-19-95-distributor-01403-710851" TargetMode="External"/><Relationship Id="rId60" Type="http://schemas.openxmlformats.org/officeDocument/2006/relationships/hyperlink" Target="https://www.worldarchitecturenews.com/article/1507503/raising-meaning-shared-void%3E" TargetMode="External"/><Relationship Id="rId65" Type="http://schemas.openxmlformats.org/officeDocument/2006/relationships/hyperlink" Target="https://www.archdaily.com/898028/how-luis-barragan-used-light-to-make-us-see-color%20"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jpeg"/><Relationship Id="rId39" Type="http://schemas.openxmlformats.org/officeDocument/2006/relationships/hyperlink" Target="https://whc.unesco.org/en/list/1136/%20" TargetMode="External"/><Relationship Id="rId34" Type="http://schemas.openxmlformats.org/officeDocument/2006/relationships/image" Target="media/image27.png"/><Relationship Id="rId50" Type="http://schemas.openxmlformats.org/officeDocument/2006/relationships/hyperlink" Target="https://www.dezeen.com/2018/04/30/opinion-aaron-betsky-luis-barragan-casa-barragan/%3E" TargetMode="External"/><Relationship Id="rId55" Type="http://schemas.openxmlformats.org/officeDocument/2006/relationships/hyperlink" Target="https://www.dezeen.com/2008/08/19/lightwell-house-by-kimizuka-architects/" TargetMode="External"/><Relationship Id="rId7" Type="http://schemas.openxmlformats.org/officeDocument/2006/relationships/endnotes" Target="endnotes.xml"/><Relationship Id="rId71" Type="http://schemas.openxmlformats.org/officeDocument/2006/relationships/hyperlink" Target="http://www.intercontinentalgardener.com/2014/10/notes-from-alvar-aaltos-villa-mairea-in.html%20" TargetMode="External"/></Relationships>
</file>

<file path=word/theme/theme1.xml><?xml version="1.0" encoding="utf-8"?>
<a:theme xmlns:a="http://schemas.openxmlformats.org/drawingml/2006/main" name="Wycinek">
  <a:themeElements>
    <a:clrScheme name="Wycinek">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Wycinek">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ycinek">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Nic06</b:Tag>
    <b:SourceType>Book</b:SourceType>
    <b:Guid>{4A579241-5624-4015-B21F-1AF7B59BF467}</b:Guid>
    <b:Author>
      <b:Author>
        <b:NameList>
          <b:Person>
            <b:Last>Ray</b:Last>
            <b:First>Nicholas</b:First>
          </b:Person>
        </b:NameList>
      </b:Author>
    </b:Author>
    <b:Title>The Art book Alvar Aalto</b:Title>
    <b:Year>2006</b:Year>
    <b:Publisher>Yale</b:Publisher>
    <b:RefOrder>1</b:RefOrder>
  </b:Source>
</b:Sources>
</file>

<file path=customXml/itemProps1.xml><?xml version="1.0" encoding="utf-8"?>
<ds:datastoreItem xmlns:ds="http://schemas.openxmlformats.org/officeDocument/2006/customXml" ds:itemID="{B4A1CAD2-9BB1-4091-9B80-1B7A4E238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49</Pages>
  <Words>12312</Words>
  <Characters>73874</Characters>
  <Application>Microsoft Office Word</Application>
  <DocSecurity>0</DocSecurity>
  <Lines>615</Lines>
  <Paragraphs>172</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86014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Blanka Agnieszka Grobelna (1708723)</dc:creator>
  <cp:keywords/>
  <dc:description/>
  <cp:lastModifiedBy>Blanka G</cp:lastModifiedBy>
  <cp:revision>4</cp:revision>
  <cp:lastPrinted>2021-04-24T15:34:00Z</cp:lastPrinted>
  <dcterms:created xsi:type="dcterms:W3CDTF">2021-04-26T20:40:00Z</dcterms:created>
  <dcterms:modified xsi:type="dcterms:W3CDTF">2021-04-26T20:45:00Z</dcterms:modified>
</cp:coreProperties>
</file>