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887"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9"/>
        <w:gridCol w:w="1418"/>
      </w:tblGrid>
      <w:tr w:rsidR="002904CD" w:rsidRPr="00852AA5" w14:paraId="3BCF12F6" w14:textId="77777777" w:rsidTr="002904CD">
        <w:tc>
          <w:tcPr>
            <w:tcW w:w="9469" w:type="dxa"/>
          </w:tcPr>
          <w:p w14:paraId="36083A75" w14:textId="77777777" w:rsidR="002904CD" w:rsidRPr="00852AA5" w:rsidRDefault="002904CD" w:rsidP="00546C26">
            <w:pPr>
              <w:rPr>
                <w:b/>
                <w:sz w:val="28"/>
                <w:szCs w:val="28"/>
              </w:rPr>
            </w:pPr>
            <w:r w:rsidRPr="00852AA5">
              <w:rPr>
                <w:b/>
                <w:sz w:val="28"/>
                <w:szCs w:val="28"/>
              </w:rPr>
              <w:t>Report Section</w:t>
            </w:r>
          </w:p>
        </w:tc>
        <w:tc>
          <w:tcPr>
            <w:tcW w:w="1418" w:type="dxa"/>
          </w:tcPr>
          <w:p w14:paraId="74B76C9F" w14:textId="77777777" w:rsidR="002904CD" w:rsidRPr="00852AA5" w:rsidRDefault="002904CD" w:rsidP="00546C26">
            <w:pPr>
              <w:rPr>
                <w:b/>
                <w:sz w:val="18"/>
                <w:szCs w:val="18"/>
              </w:rPr>
            </w:pPr>
            <w:r w:rsidRPr="00852AA5">
              <w:rPr>
                <w:b/>
                <w:sz w:val="18"/>
                <w:szCs w:val="18"/>
              </w:rPr>
              <w:t>% of Word Count (Approx</w:t>
            </w:r>
            <w:r>
              <w:rPr>
                <w:b/>
                <w:sz w:val="18"/>
                <w:szCs w:val="18"/>
              </w:rPr>
              <w:t>.</w:t>
            </w:r>
            <w:r w:rsidRPr="00852AA5">
              <w:rPr>
                <w:b/>
                <w:sz w:val="18"/>
                <w:szCs w:val="18"/>
              </w:rPr>
              <w:t>)</w:t>
            </w:r>
          </w:p>
        </w:tc>
      </w:tr>
      <w:tr w:rsidR="002904CD" w14:paraId="729AAF4F" w14:textId="77777777" w:rsidTr="002904CD">
        <w:tc>
          <w:tcPr>
            <w:tcW w:w="9469" w:type="dxa"/>
          </w:tcPr>
          <w:p w14:paraId="1217434F" w14:textId="77777777" w:rsidR="002904CD" w:rsidRDefault="002904CD" w:rsidP="00546C26">
            <w:pPr>
              <w:rPr>
                <w:sz w:val="24"/>
                <w:szCs w:val="24"/>
              </w:rPr>
            </w:pPr>
            <w:r>
              <w:rPr>
                <w:sz w:val="24"/>
                <w:szCs w:val="24"/>
              </w:rPr>
              <w:t xml:space="preserve">Your report must have a </w:t>
            </w:r>
            <w:r w:rsidRPr="004903E7">
              <w:rPr>
                <w:b/>
                <w:sz w:val="24"/>
                <w:szCs w:val="24"/>
              </w:rPr>
              <w:t>title page</w:t>
            </w:r>
            <w:r>
              <w:rPr>
                <w:sz w:val="24"/>
                <w:szCs w:val="24"/>
              </w:rPr>
              <w:t xml:space="preserve"> with your own appropriate title, and a comprehensive </w:t>
            </w:r>
            <w:r w:rsidRPr="004903E7">
              <w:rPr>
                <w:b/>
                <w:sz w:val="24"/>
                <w:szCs w:val="24"/>
              </w:rPr>
              <w:t>contents page.</w:t>
            </w:r>
            <w:r>
              <w:rPr>
                <w:sz w:val="24"/>
                <w:szCs w:val="24"/>
              </w:rPr>
              <w:t xml:space="preserve"> </w:t>
            </w:r>
          </w:p>
          <w:p w14:paraId="217DDC4F" w14:textId="77777777" w:rsidR="002904CD" w:rsidRPr="00FE17C3" w:rsidRDefault="002904CD" w:rsidP="00546C26">
            <w:pPr>
              <w:rPr>
                <w:i/>
                <w:sz w:val="24"/>
                <w:szCs w:val="24"/>
              </w:rPr>
            </w:pPr>
            <w:r w:rsidRPr="00FE17C3">
              <w:rPr>
                <w:i/>
                <w:sz w:val="24"/>
                <w:szCs w:val="24"/>
              </w:rPr>
              <w:t xml:space="preserve">You may include an acknowledgements page if you wish – this does not get assessed. </w:t>
            </w:r>
          </w:p>
        </w:tc>
        <w:tc>
          <w:tcPr>
            <w:tcW w:w="1418" w:type="dxa"/>
          </w:tcPr>
          <w:p w14:paraId="7479756C" w14:textId="77777777" w:rsidR="002904CD" w:rsidRDefault="002904CD" w:rsidP="00546C26">
            <w:pPr>
              <w:rPr>
                <w:sz w:val="24"/>
                <w:szCs w:val="24"/>
              </w:rPr>
            </w:pPr>
            <w:r>
              <w:rPr>
                <w:sz w:val="24"/>
                <w:szCs w:val="24"/>
              </w:rPr>
              <w:t xml:space="preserve">Not included </w:t>
            </w:r>
          </w:p>
        </w:tc>
      </w:tr>
      <w:tr w:rsidR="002904CD" w:rsidRPr="004903E7" w14:paraId="67E45A9D" w14:textId="77777777" w:rsidTr="002904CD">
        <w:tc>
          <w:tcPr>
            <w:tcW w:w="9469" w:type="dxa"/>
          </w:tcPr>
          <w:p w14:paraId="33446C4D" w14:textId="77777777" w:rsidR="002904CD" w:rsidRPr="00852AA5" w:rsidRDefault="002904CD" w:rsidP="00546C26">
            <w:pPr>
              <w:autoSpaceDE w:val="0"/>
              <w:autoSpaceDN w:val="0"/>
              <w:adjustRightInd w:val="0"/>
              <w:rPr>
                <w:sz w:val="24"/>
                <w:szCs w:val="24"/>
              </w:rPr>
            </w:pPr>
            <w:r w:rsidRPr="004903E7">
              <w:rPr>
                <w:b/>
                <w:sz w:val="24"/>
                <w:szCs w:val="24"/>
              </w:rPr>
              <w:t>Abstract</w:t>
            </w:r>
            <w:r>
              <w:rPr>
                <w:sz w:val="24"/>
                <w:szCs w:val="24"/>
              </w:rPr>
              <w:t xml:space="preserve"> or Summary – a short paragraph which sums up the entirety of the report (</w:t>
            </w:r>
            <w:r w:rsidRPr="00FE17C3">
              <w:rPr>
                <w:i/>
                <w:sz w:val="24"/>
                <w:szCs w:val="24"/>
              </w:rPr>
              <w:t>write this last</w:t>
            </w:r>
            <w:r>
              <w:rPr>
                <w:sz w:val="24"/>
                <w:szCs w:val="24"/>
              </w:rPr>
              <w:t>)</w:t>
            </w:r>
          </w:p>
        </w:tc>
        <w:tc>
          <w:tcPr>
            <w:tcW w:w="1418" w:type="dxa"/>
          </w:tcPr>
          <w:p w14:paraId="62FB9086" w14:textId="00549AF7" w:rsidR="002904CD" w:rsidRPr="004903E7" w:rsidRDefault="002904CD" w:rsidP="00546C26">
            <w:pPr>
              <w:autoSpaceDE w:val="0"/>
              <w:autoSpaceDN w:val="0"/>
              <w:adjustRightInd w:val="0"/>
              <w:rPr>
                <w:b/>
                <w:sz w:val="24"/>
                <w:szCs w:val="24"/>
              </w:rPr>
            </w:pPr>
            <w:r w:rsidRPr="00852AA5">
              <w:rPr>
                <w:b/>
                <w:sz w:val="24"/>
                <w:szCs w:val="24"/>
              </w:rPr>
              <w:t>5%</w:t>
            </w:r>
            <w:r>
              <w:rPr>
                <w:sz w:val="24"/>
                <w:szCs w:val="24"/>
              </w:rPr>
              <w:t xml:space="preserve"> </w:t>
            </w:r>
          </w:p>
        </w:tc>
      </w:tr>
      <w:tr w:rsidR="002904CD" w:rsidRPr="004903E7" w14:paraId="0667AD29" w14:textId="77777777" w:rsidTr="002904CD">
        <w:tc>
          <w:tcPr>
            <w:tcW w:w="9469" w:type="dxa"/>
          </w:tcPr>
          <w:p w14:paraId="3E75357E" w14:textId="77777777" w:rsidR="002904CD" w:rsidRDefault="002904CD" w:rsidP="00546C26">
            <w:pPr>
              <w:autoSpaceDE w:val="0"/>
              <w:autoSpaceDN w:val="0"/>
              <w:adjustRightInd w:val="0"/>
              <w:rPr>
                <w:sz w:val="24"/>
                <w:szCs w:val="24"/>
              </w:rPr>
            </w:pPr>
            <w:r w:rsidRPr="004903E7">
              <w:rPr>
                <w:b/>
                <w:sz w:val="24"/>
                <w:szCs w:val="24"/>
              </w:rPr>
              <w:t>Introduction</w:t>
            </w:r>
            <w:r>
              <w:rPr>
                <w:sz w:val="24"/>
                <w:szCs w:val="24"/>
              </w:rPr>
              <w:t xml:space="preserve"> – make explicit the content, scope, limitations and definitions of the report. </w:t>
            </w:r>
          </w:p>
          <w:p w14:paraId="46E2D83C" w14:textId="647C5AD4" w:rsidR="002904CD" w:rsidRPr="00831516" w:rsidRDefault="002904CD" w:rsidP="00546C26">
            <w:pPr>
              <w:autoSpaceDE w:val="0"/>
              <w:autoSpaceDN w:val="0"/>
              <w:adjustRightInd w:val="0"/>
              <w:rPr>
                <w:sz w:val="24"/>
                <w:szCs w:val="24"/>
              </w:rPr>
            </w:pPr>
            <w:bookmarkStart w:id="0" w:name="_GoBack"/>
            <w:bookmarkEnd w:id="0"/>
            <w:r>
              <w:rPr>
                <w:sz w:val="24"/>
                <w:szCs w:val="24"/>
              </w:rPr>
              <w:t xml:space="preserve"> </w:t>
            </w:r>
          </w:p>
        </w:tc>
        <w:tc>
          <w:tcPr>
            <w:tcW w:w="1418" w:type="dxa"/>
          </w:tcPr>
          <w:p w14:paraId="078E57A8" w14:textId="50105122" w:rsidR="003228B8" w:rsidRPr="004903E7" w:rsidRDefault="002904CD" w:rsidP="003228B8">
            <w:pPr>
              <w:autoSpaceDE w:val="0"/>
              <w:autoSpaceDN w:val="0"/>
              <w:adjustRightInd w:val="0"/>
              <w:rPr>
                <w:b/>
                <w:sz w:val="24"/>
                <w:szCs w:val="24"/>
              </w:rPr>
            </w:pPr>
            <w:r w:rsidRPr="00852AA5">
              <w:rPr>
                <w:b/>
                <w:sz w:val="24"/>
                <w:szCs w:val="24"/>
              </w:rPr>
              <w:t xml:space="preserve">20% </w:t>
            </w:r>
          </w:p>
          <w:p w14:paraId="7AC5840C" w14:textId="4F26C69B" w:rsidR="002904CD" w:rsidRPr="004903E7" w:rsidRDefault="002904CD" w:rsidP="00546C26">
            <w:pPr>
              <w:autoSpaceDE w:val="0"/>
              <w:autoSpaceDN w:val="0"/>
              <w:adjustRightInd w:val="0"/>
              <w:rPr>
                <w:b/>
                <w:sz w:val="24"/>
                <w:szCs w:val="24"/>
              </w:rPr>
            </w:pPr>
          </w:p>
        </w:tc>
      </w:tr>
      <w:tr w:rsidR="002904CD" w:rsidRPr="004903E7" w14:paraId="2F3D498D" w14:textId="77777777" w:rsidTr="002904CD">
        <w:tc>
          <w:tcPr>
            <w:tcW w:w="9469" w:type="dxa"/>
          </w:tcPr>
          <w:p w14:paraId="526AA77B" w14:textId="77777777" w:rsidR="002904CD" w:rsidRDefault="002904CD" w:rsidP="00546C26">
            <w:pPr>
              <w:jc w:val="both"/>
              <w:rPr>
                <w:sz w:val="24"/>
                <w:szCs w:val="24"/>
              </w:rPr>
            </w:pPr>
            <w:r w:rsidRPr="004903E7">
              <w:rPr>
                <w:b/>
                <w:sz w:val="24"/>
                <w:szCs w:val="24"/>
              </w:rPr>
              <w:t>Results</w:t>
            </w:r>
            <w:r>
              <w:rPr>
                <w:sz w:val="24"/>
                <w:szCs w:val="24"/>
              </w:rPr>
              <w:t xml:space="preserve"> or Findings – present your findings as simply as possible. You can use bullet points, graphs, pie charts etc.</w:t>
            </w:r>
          </w:p>
          <w:p w14:paraId="60A7EC41" w14:textId="77777777" w:rsidR="002904CD" w:rsidRDefault="002904CD" w:rsidP="00546C26">
            <w:pPr>
              <w:jc w:val="both"/>
              <w:rPr>
                <w:sz w:val="24"/>
                <w:szCs w:val="24"/>
              </w:rPr>
            </w:pPr>
          </w:p>
        </w:tc>
        <w:tc>
          <w:tcPr>
            <w:tcW w:w="1418" w:type="dxa"/>
          </w:tcPr>
          <w:p w14:paraId="251F59E6" w14:textId="436EE65A" w:rsidR="003228B8" w:rsidRPr="004903E7" w:rsidRDefault="002904CD" w:rsidP="003228B8">
            <w:pPr>
              <w:jc w:val="both"/>
              <w:rPr>
                <w:b/>
                <w:sz w:val="24"/>
                <w:szCs w:val="24"/>
              </w:rPr>
            </w:pPr>
            <w:r w:rsidRPr="00852AA5">
              <w:rPr>
                <w:b/>
                <w:sz w:val="24"/>
                <w:szCs w:val="24"/>
              </w:rPr>
              <w:t>15%</w:t>
            </w:r>
            <w:r>
              <w:rPr>
                <w:sz w:val="24"/>
                <w:szCs w:val="24"/>
              </w:rPr>
              <w:t xml:space="preserve"> </w:t>
            </w:r>
          </w:p>
          <w:p w14:paraId="3EC88FB1" w14:textId="597179A2" w:rsidR="002904CD" w:rsidRPr="004903E7" w:rsidRDefault="002904CD" w:rsidP="00546C26">
            <w:pPr>
              <w:jc w:val="both"/>
              <w:rPr>
                <w:b/>
                <w:sz w:val="24"/>
                <w:szCs w:val="24"/>
              </w:rPr>
            </w:pPr>
          </w:p>
        </w:tc>
      </w:tr>
      <w:tr w:rsidR="002904CD" w:rsidRPr="004903E7" w14:paraId="76D387F1" w14:textId="77777777" w:rsidTr="002904CD">
        <w:tc>
          <w:tcPr>
            <w:tcW w:w="9469" w:type="dxa"/>
          </w:tcPr>
          <w:p w14:paraId="5D3B6E4D" w14:textId="77777777" w:rsidR="002904CD" w:rsidRDefault="002904CD" w:rsidP="00546C26">
            <w:pPr>
              <w:jc w:val="both"/>
              <w:rPr>
                <w:sz w:val="24"/>
                <w:szCs w:val="24"/>
              </w:rPr>
            </w:pPr>
            <w:r w:rsidRPr="004903E7">
              <w:rPr>
                <w:b/>
                <w:sz w:val="24"/>
                <w:szCs w:val="24"/>
              </w:rPr>
              <w:t>Discussion</w:t>
            </w:r>
            <w:r>
              <w:rPr>
                <w:sz w:val="24"/>
                <w:szCs w:val="24"/>
              </w:rPr>
              <w:t xml:space="preserve"> – this is where you analyse and interpret your results. Explain the significance of what you have found, identify and isolate the most salient issues and aspects, and be as fair and balanced as possible in your evaluation. </w:t>
            </w:r>
          </w:p>
          <w:p w14:paraId="4C037622" w14:textId="77777777" w:rsidR="002904CD" w:rsidRDefault="002904CD" w:rsidP="00546C26">
            <w:pPr>
              <w:jc w:val="both"/>
              <w:rPr>
                <w:sz w:val="24"/>
                <w:szCs w:val="24"/>
              </w:rPr>
            </w:pPr>
            <w:r>
              <w:rPr>
                <w:sz w:val="24"/>
                <w:szCs w:val="24"/>
              </w:rPr>
              <w:t xml:space="preserve">Include the following: </w:t>
            </w:r>
          </w:p>
          <w:p w14:paraId="3BD7E15A" w14:textId="77777777" w:rsidR="002904CD" w:rsidRDefault="002904CD" w:rsidP="00546C26">
            <w:pPr>
              <w:jc w:val="both"/>
              <w:rPr>
                <w:sz w:val="24"/>
                <w:szCs w:val="24"/>
              </w:rPr>
            </w:pPr>
            <w:r>
              <w:rPr>
                <w:sz w:val="24"/>
                <w:szCs w:val="24"/>
              </w:rPr>
              <w:t>Synthesis of how current budgetary reductions impact upon social provision</w:t>
            </w:r>
          </w:p>
          <w:p w14:paraId="63ECFBDB" w14:textId="77777777" w:rsidR="002904CD" w:rsidRDefault="002904CD" w:rsidP="00546C26">
            <w:pPr>
              <w:jc w:val="both"/>
              <w:rPr>
                <w:sz w:val="24"/>
                <w:szCs w:val="24"/>
              </w:rPr>
            </w:pPr>
            <w:r>
              <w:rPr>
                <w:sz w:val="24"/>
                <w:szCs w:val="24"/>
              </w:rPr>
              <w:t>Synthesis of how reductions impact upon current public expectation</w:t>
            </w:r>
          </w:p>
          <w:p w14:paraId="1586E950" w14:textId="77777777" w:rsidR="002904CD" w:rsidRDefault="002904CD" w:rsidP="00546C26">
            <w:pPr>
              <w:jc w:val="both"/>
              <w:rPr>
                <w:sz w:val="24"/>
                <w:szCs w:val="24"/>
              </w:rPr>
            </w:pPr>
            <w:r>
              <w:rPr>
                <w:sz w:val="24"/>
                <w:szCs w:val="24"/>
              </w:rPr>
              <w:t>Discussion of the importance of partnership and multi-organisational approaches in your chosen content</w:t>
            </w:r>
          </w:p>
        </w:tc>
        <w:tc>
          <w:tcPr>
            <w:tcW w:w="1418" w:type="dxa"/>
          </w:tcPr>
          <w:p w14:paraId="73B152FD" w14:textId="288BBB83" w:rsidR="003228B8" w:rsidRPr="004903E7" w:rsidRDefault="002904CD" w:rsidP="003228B8">
            <w:pPr>
              <w:jc w:val="both"/>
              <w:rPr>
                <w:b/>
                <w:sz w:val="24"/>
                <w:szCs w:val="24"/>
              </w:rPr>
            </w:pPr>
            <w:r w:rsidRPr="00852AA5">
              <w:rPr>
                <w:b/>
                <w:sz w:val="24"/>
                <w:szCs w:val="24"/>
              </w:rPr>
              <w:t>35%</w:t>
            </w:r>
            <w:r>
              <w:rPr>
                <w:sz w:val="24"/>
                <w:szCs w:val="24"/>
              </w:rPr>
              <w:t xml:space="preserve"> </w:t>
            </w:r>
          </w:p>
          <w:p w14:paraId="74C9A533" w14:textId="385A341F" w:rsidR="002904CD" w:rsidRPr="004903E7" w:rsidRDefault="002904CD" w:rsidP="00546C26">
            <w:pPr>
              <w:jc w:val="both"/>
              <w:rPr>
                <w:b/>
                <w:sz w:val="24"/>
                <w:szCs w:val="24"/>
              </w:rPr>
            </w:pPr>
          </w:p>
        </w:tc>
      </w:tr>
      <w:tr w:rsidR="002904CD" w:rsidRPr="004903E7" w14:paraId="0F27B7B8" w14:textId="77777777" w:rsidTr="002904CD">
        <w:tc>
          <w:tcPr>
            <w:tcW w:w="9469" w:type="dxa"/>
          </w:tcPr>
          <w:p w14:paraId="2C13107A" w14:textId="77777777" w:rsidR="002904CD" w:rsidRDefault="002904CD" w:rsidP="00546C26">
            <w:pPr>
              <w:jc w:val="both"/>
              <w:rPr>
                <w:sz w:val="24"/>
                <w:szCs w:val="24"/>
              </w:rPr>
            </w:pPr>
            <w:r w:rsidRPr="004903E7">
              <w:rPr>
                <w:b/>
                <w:sz w:val="24"/>
                <w:szCs w:val="24"/>
              </w:rPr>
              <w:t>Conclusion</w:t>
            </w:r>
            <w:r>
              <w:rPr>
                <w:sz w:val="24"/>
                <w:szCs w:val="24"/>
              </w:rPr>
              <w:t xml:space="preserve"> – sum up main points of whole report and make explicit your adherence to required criteria.</w:t>
            </w:r>
          </w:p>
        </w:tc>
        <w:tc>
          <w:tcPr>
            <w:tcW w:w="1418" w:type="dxa"/>
          </w:tcPr>
          <w:p w14:paraId="726BEFC2" w14:textId="02EF36F1" w:rsidR="003228B8" w:rsidRPr="004903E7" w:rsidRDefault="002904CD" w:rsidP="003228B8">
            <w:pPr>
              <w:jc w:val="both"/>
              <w:rPr>
                <w:b/>
                <w:sz w:val="24"/>
                <w:szCs w:val="24"/>
              </w:rPr>
            </w:pPr>
            <w:r w:rsidRPr="00852AA5">
              <w:rPr>
                <w:b/>
                <w:sz w:val="24"/>
                <w:szCs w:val="24"/>
              </w:rPr>
              <w:t>15%</w:t>
            </w:r>
            <w:r>
              <w:rPr>
                <w:sz w:val="24"/>
                <w:szCs w:val="24"/>
              </w:rPr>
              <w:t xml:space="preserve"> </w:t>
            </w:r>
          </w:p>
          <w:p w14:paraId="31D9E4B5" w14:textId="3D71CC4C" w:rsidR="002904CD" w:rsidRPr="004903E7" w:rsidRDefault="002904CD" w:rsidP="00546C26">
            <w:pPr>
              <w:jc w:val="both"/>
              <w:rPr>
                <w:b/>
                <w:sz w:val="24"/>
                <w:szCs w:val="24"/>
              </w:rPr>
            </w:pPr>
          </w:p>
        </w:tc>
      </w:tr>
      <w:tr w:rsidR="002904CD" w14:paraId="3315BF0D" w14:textId="77777777" w:rsidTr="002904CD">
        <w:tc>
          <w:tcPr>
            <w:tcW w:w="9469" w:type="dxa"/>
          </w:tcPr>
          <w:p w14:paraId="01BFB7A8" w14:textId="620CF2C1" w:rsidR="002904CD" w:rsidRPr="00852AA5" w:rsidRDefault="002904CD" w:rsidP="00546C26">
            <w:pPr>
              <w:jc w:val="both"/>
              <w:rPr>
                <w:sz w:val="24"/>
                <w:szCs w:val="24"/>
              </w:rPr>
            </w:pPr>
            <w:r>
              <w:rPr>
                <w:b/>
                <w:sz w:val="24"/>
                <w:szCs w:val="24"/>
              </w:rPr>
              <w:t>R</w:t>
            </w:r>
            <w:r w:rsidRPr="00852AA5">
              <w:rPr>
                <w:b/>
                <w:sz w:val="24"/>
                <w:szCs w:val="24"/>
              </w:rPr>
              <w:t>ecommendations</w:t>
            </w:r>
            <w:r>
              <w:rPr>
                <w:sz w:val="24"/>
                <w:szCs w:val="24"/>
              </w:rPr>
              <w:t xml:space="preserve"> A minimum of </w:t>
            </w:r>
            <w:r w:rsidRPr="002904CD">
              <w:rPr>
                <w:b/>
                <w:sz w:val="24"/>
                <w:szCs w:val="24"/>
              </w:rPr>
              <w:t>three</w:t>
            </w:r>
            <w:r w:rsidR="003228B8">
              <w:rPr>
                <w:sz w:val="24"/>
                <w:szCs w:val="24"/>
              </w:rPr>
              <w:t xml:space="preserve"> which improve your chosen Public Service</w:t>
            </w:r>
          </w:p>
        </w:tc>
        <w:tc>
          <w:tcPr>
            <w:tcW w:w="1418" w:type="dxa"/>
          </w:tcPr>
          <w:p w14:paraId="32F56925" w14:textId="44D1DE87" w:rsidR="003228B8" w:rsidRDefault="002904CD" w:rsidP="003228B8">
            <w:pPr>
              <w:jc w:val="both"/>
              <w:rPr>
                <w:sz w:val="24"/>
                <w:szCs w:val="24"/>
              </w:rPr>
            </w:pPr>
            <w:r w:rsidRPr="00852AA5">
              <w:rPr>
                <w:b/>
                <w:sz w:val="24"/>
                <w:szCs w:val="24"/>
              </w:rPr>
              <w:t>10%</w:t>
            </w:r>
            <w:r>
              <w:rPr>
                <w:sz w:val="24"/>
                <w:szCs w:val="24"/>
              </w:rPr>
              <w:t xml:space="preserve"> </w:t>
            </w:r>
          </w:p>
          <w:p w14:paraId="0BCF845E" w14:textId="19CC916E" w:rsidR="002904CD" w:rsidRDefault="002904CD" w:rsidP="00546C26">
            <w:pPr>
              <w:jc w:val="both"/>
              <w:rPr>
                <w:sz w:val="24"/>
                <w:szCs w:val="24"/>
              </w:rPr>
            </w:pPr>
          </w:p>
        </w:tc>
      </w:tr>
      <w:tr w:rsidR="002904CD" w:rsidRPr="002456FE" w14:paraId="164F7A56" w14:textId="77777777" w:rsidTr="002904CD">
        <w:tc>
          <w:tcPr>
            <w:tcW w:w="9469" w:type="dxa"/>
          </w:tcPr>
          <w:p w14:paraId="644F1256" w14:textId="77777777" w:rsidR="002904CD" w:rsidRDefault="002904CD" w:rsidP="00546C26">
            <w:pPr>
              <w:jc w:val="both"/>
              <w:rPr>
                <w:sz w:val="24"/>
                <w:szCs w:val="24"/>
              </w:rPr>
            </w:pPr>
            <w:r>
              <w:rPr>
                <w:b/>
                <w:sz w:val="24"/>
                <w:szCs w:val="24"/>
              </w:rPr>
              <w:t>R</w:t>
            </w:r>
            <w:r w:rsidRPr="00852AA5">
              <w:rPr>
                <w:b/>
                <w:sz w:val="24"/>
                <w:szCs w:val="24"/>
              </w:rPr>
              <w:t>eferenc</w:t>
            </w:r>
            <w:r>
              <w:rPr>
                <w:b/>
                <w:sz w:val="24"/>
                <w:szCs w:val="24"/>
              </w:rPr>
              <w:t xml:space="preserve">e List: </w:t>
            </w:r>
            <w:r w:rsidRPr="002456FE">
              <w:rPr>
                <w:sz w:val="24"/>
                <w:szCs w:val="24"/>
              </w:rPr>
              <w:t xml:space="preserve">Correct and appropriate </w:t>
            </w:r>
            <w:r w:rsidRPr="00852AA5">
              <w:rPr>
                <w:b/>
                <w:sz w:val="24"/>
                <w:szCs w:val="24"/>
              </w:rPr>
              <w:t xml:space="preserve">referencing </w:t>
            </w:r>
            <w:r w:rsidRPr="00852AA5">
              <w:rPr>
                <w:sz w:val="24"/>
                <w:szCs w:val="24"/>
              </w:rPr>
              <w:t>and a</w:t>
            </w:r>
            <w:r w:rsidRPr="00852AA5">
              <w:rPr>
                <w:b/>
                <w:sz w:val="24"/>
                <w:szCs w:val="24"/>
              </w:rPr>
              <w:t xml:space="preserve"> bibliography</w:t>
            </w:r>
            <w:r w:rsidRPr="002456FE">
              <w:rPr>
                <w:sz w:val="24"/>
                <w:szCs w:val="24"/>
              </w:rPr>
              <w:t xml:space="preserve"> are required. Aim to demonstrate wide reading of academically sound sources</w:t>
            </w:r>
            <w:r>
              <w:rPr>
                <w:sz w:val="24"/>
                <w:szCs w:val="24"/>
              </w:rPr>
              <w:t xml:space="preserve">. </w:t>
            </w:r>
            <w:r w:rsidRPr="002456FE">
              <w:rPr>
                <w:sz w:val="24"/>
                <w:szCs w:val="24"/>
              </w:rPr>
              <w:t xml:space="preserve"> </w:t>
            </w:r>
          </w:p>
          <w:p w14:paraId="487F6B6C" w14:textId="77777777" w:rsidR="002904CD" w:rsidRPr="002456FE" w:rsidRDefault="002904CD" w:rsidP="00546C26">
            <w:pPr>
              <w:jc w:val="both"/>
              <w:rPr>
                <w:sz w:val="24"/>
                <w:szCs w:val="24"/>
              </w:rPr>
            </w:pPr>
          </w:p>
        </w:tc>
        <w:tc>
          <w:tcPr>
            <w:tcW w:w="1418" w:type="dxa"/>
          </w:tcPr>
          <w:p w14:paraId="5B48E394" w14:textId="77777777" w:rsidR="002904CD" w:rsidRPr="002456FE" w:rsidRDefault="002904CD" w:rsidP="00546C26">
            <w:pPr>
              <w:jc w:val="both"/>
              <w:rPr>
                <w:sz w:val="24"/>
                <w:szCs w:val="24"/>
              </w:rPr>
            </w:pPr>
            <w:r>
              <w:rPr>
                <w:sz w:val="24"/>
                <w:szCs w:val="24"/>
              </w:rPr>
              <w:t>Not included</w:t>
            </w:r>
          </w:p>
        </w:tc>
      </w:tr>
      <w:tr w:rsidR="002904CD" w14:paraId="023B2B37" w14:textId="77777777" w:rsidTr="002904CD">
        <w:tc>
          <w:tcPr>
            <w:tcW w:w="9469" w:type="dxa"/>
          </w:tcPr>
          <w:p w14:paraId="0214F95B" w14:textId="77777777" w:rsidR="002904CD" w:rsidRDefault="002904CD" w:rsidP="00546C26">
            <w:pPr>
              <w:jc w:val="both"/>
              <w:rPr>
                <w:sz w:val="24"/>
                <w:szCs w:val="24"/>
              </w:rPr>
            </w:pPr>
            <w:r w:rsidRPr="00852AA5">
              <w:rPr>
                <w:b/>
                <w:sz w:val="24"/>
                <w:szCs w:val="24"/>
              </w:rPr>
              <w:t>Appendices</w:t>
            </w:r>
            <w:r>
              <w:rPr>
                <w:sz w:val="24"/>
                <w:szCs w:val="24"/>
              </w:rPr>
              <w:t xml:space="preserve"> should be at your own discretion if you feel there is additional information which warrants inclusion. </w:t>
            </w:r>
          </w:p>
          <w:p w14:paraId="79AECFCD" w14:textId="77777777" w:rsidR="002904CD" w:rsidRPr="002456FE" w:rsidRDefault="002904CD" w:rsidP="00546C26">
            <w:pPr>
              <w:jc w:val="both"/>
              <w:rPr>
                <w:sz w:val="24"/>
                <w:szCs w:val="24"/>
              </w:rPr>
            </w:pPr>
          </w:p>
        </w:tc>
        <w:tc>
          <w:tcPr>
            <w:tcW w:w="1418" w:type="dxa"/>
          </w:tcPr>
          <w:p w14:paraId="4266F113" w14:textId="77777777" w:rsidR="002904CD" w:rsidRDefault="002904CD" w:rsidP="00546C26">
            <w:pPr>
              <w:jc w:val="both"/>
              <w:rPr>
                <w:sz w:val="24"/>
                <w:szCs w:val="24"/>
              </w:rPr>
            </w:pPr>
            <w:r>
              <w:rPr>
                <w:sz w:val="24"/>
                <w:szCs w:val="24"/>
              </w:rPr>
              <w:t>Not included</w:t>
            </w:r>
          </w:p>
        </w:tc>
      </w:tr>
    </w:tbl>
    <w:p w14:paraId="32F59122" w14:textId="77777777" w:rsidR="00E951FE" w:rsidRDefault="00E951FE"/>
    <w:sectPr w:rsidR="00E951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04CD"/>
    <w:rsid w:val="002904CD"/>
    <w:rsid w:val="003228B8"/>
    <w:rsid w:val="00E951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52E5F"/>
  <w15:chartTrackingRefBased/>
  <w15:docId w15:val="{4D844259-9DF9-4C6F-8456-F889C64AE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904CD"/>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235</Words>
  <Characters>1342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doyle</dc:creator>
  <cp:keywords/>
  <dc:description/>
  <cp:lastModifiedBy>peter doyle</cp:lastModifiedBy>
  <cp:revision>2</cp:revision>
  <dcterms:created xsi:type="dcterms:W3CDTF">2018-04-30T14:36:00Z</dcterms:created>
  <dcterms:modified xsi:type="dcterms:W3CDTF">2018-04-30T14:36:00Z</dcterms:modified>
</cp:coreProperties>
</file>