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ADAD8B" w14:textId="77777777" w:rsidR="00967B1B" w:rsidRDefault="00967B1B" w:rsidP="00967B1B">
      <w:pPr>
        <w:pStyle w:val="NoSpacing"/>
        <w:jc w:val="both"/>
      </w:pPr>
      <w:r>
        <w:t>Rebecca Hatter</w:t>
      </w:r>
    </w:p>
    <w:p w14:paraId="3EE77B7F" w14:textId="77777777" w:rsidR="00967B1B" w:rsidRDefault="00967B1B" w:rsidP="00967B1B">
      <w:pPr>
        <w:pStyle w:val="NoSpacing"/>
        <w:jc w:val="both"/>
      </w:pPr>
      <w:r>
        <w:t>2016382</w:t>
      </w:r>
    </w:p>
    <w:p w14:paraId="51799FD0" w14:textId="3728066F" w:rsidR="00967B1B" w:rsidRDefault="005F4856" w:rsidP="00967B1B">
      <w:pPr>
        <w:pStyle w:val="NoSpacing"/>
        <w:jc w:val="both"/>
      </w:pPr>
      <w:r>
        <w:t xml:space="preserve">Assignment 2 </w:t>
      </w:r>
    </w:p>
    <w:p w14:paraId="48C1D452" w14:textId="12F29B17" w:rsidR="00583932" w:rsidRDefault="00583932"/>
    <w:p w14:paraId="15EC88FD" w14:textId="2A269BD5" w:rsidR="00583932" w:rsidRDefault="00583932" w:rsidP="00583932">
      <w:pPr>
        <w:pStyle w:val="NoSpacing"/>
        <w:rPr>
          <w:u w:val="single"/>
        </w:rPr>
      </w:pPr>
      <w:r w:rsidRPr="00583932">
        <w:rPr>
          <w:u w:val="single"/>
        </w:rPr>
        <w:t>Task 1</w:t>
      </w:r>
    </w:p>
    <w:p w14:paraId="2634FE31" w14:textId="77777777" w:rsidR="00583932" w:rsidRPr="00583932" w:rsidRDefault="00583932" w:rsidP="00583932">
      <w:pPr>
        <w:pStyle w:val="NoSpacing"/>
        <w:rPr>
          <w:u w:val="single"/>
        </w:rPr>
      </w:pPr>
    </w:p>
    <w:p w14:paraId="4484DDF0" w14:textId="5FF55B3D" w:rsidR="00C46C24" w:rsidRDefault="002051AB" w:rsidP="00CB4AD7">
      <w:pPr>
        <w:pStyle w:val="NoSpacing"/>
        <w:jc w:val="both"/>
        <w:rPr>
          <w:lang w:val="en"/>
        </w:rPr>
      </w:pPr>
      <w:r>
        <w:t xml:space="preserve">Disruption is an interruption of a process (Merriam-Webster, 2022) which </w:t>
      </w:r>
      <w:proofErr w:type="gramStart"/>
      <w:r>
        <w:t>could be considered</w:t>
      </w:r>
      <w:proofErr w:type="gramEnd"/>
      <w:r>
        <w:t xml:space="preserve"> associated with a negative action </w:t>
      </w:r>
      <w:r w:rsidR="000567DE">
        <w:t xml:space="preserve">during the course of normal activity </w:t>
      </w:r>
      <w:r>
        <w:t xml:space="preserve">(Robbins, 2021). The road network </w:t>
      </w:r>
      <w:proofErr w:type="gramStart"/>
      <w:r>
        <w:t>is classified</w:t>
      </w:r>
      <w:proofErr w:type="gramEnd"/>
      <w:r>
        <w:t xml:space="preserve"> into three groups: </w:t>
      </w:r>
      <w:r w:rsidRPr="002051AB">
        <w:rPr>
          <w:i/>
        </w:rPr>
        <w:t>“</w:t>
      </w:r>
      <w:r w:rsidRPr="002051AB">
        <w:rPr>
          <w:i/>
        </w:rPr>
        <w:t>the strategic road network, the primary route network and roads classification</w:t>
      </w:r>
      <w:r w:rsidRPr="002051AB">
        <w:rPr>
          <w:i/>
        </w:rPr>
        <w:t>”</w:t>
      </w:r>
      <w:r>
        <w:rPr>
          <w:i/>
        </w:rPr>
        <w:t xml:space="preserve"> </w:t>
      </w:r>
      <w:r>
        <w:t>(</w:t>
      </w:r>
      <w:r w:rsidRPr="002051AB">
        <w:rPr>
          <w:lang w:val="en"/>
        </w:rPr>
        <w:t>Department for Transport</w:t>
      </w:r>
      <w:r>
        <w:rPr>
          <w:lang w:val="en"/>
        </w:rPr>
        <w:t xml:space="preserve">, </w:t>
      </w:r>
      <w:r w:rsidRPr="002051AB">
        <w:rPr>
          <w:lang w:val="en"/>
        </w:rPr>
        <w:t>2012)</w:t>
      </w:r>
      <w:r>
        <w:rPr>
          <w:lang w:val="en"/>
        </w:rPr>
        <w:t xml:space="preserve">. National Highways (2022) describe the road network as crucial to the nation’s economy. Garg (2021) links criminal activity to the effect of society as a whole.  </w:t>
      </w:r>
      <w:r w:rsidR="000567DE">
        <w:rPr>
          <w:lang w:val="en"/>
        </w:rPr>
        <w:t xml:space="preserve">Where a crime is: </w:t>
      </w:r>
      <w:r w:rsidR="000567DE" w:rsidRPr="000567DE">
        <w:rPr>
          <w:i/>
          <w:lang w:val="en"/>
        </w:rPr>
        <w:t>“</w:t>
      </w:r>
      <w:r w:rsidR="000567DE" w:rsidRPr="000567DE">
        <w:rPr>
          <w:i/>
        </w:rPr>
        <w:t>act that is forbidden by the law</w:t>
      </w:r>
      <w:r w:rsidR="000567DE">
        <w:rPr>
          <w:i/>
        </w:rPr>
        <w:t xml:space="preserve">” </w:t>
      </w:r>
      <w:r w:rsidR="000567DE">
        <w:t>(Garg, 2021).</w:t>
      </w:r>
      <w:r w:rsidR="000567DE">
        <w:rPr>
          <w:lang w:val="en"/>
        </w:rPr>
        <w:t xml:space="preserve"> </w:t>
      </w:r>
      <w:r>
        <w:rPr>
          <w:lang w:val="en"/>
        </w:rPr>
        <w:t>This essay aims to evaluate the technology available to police officers as well as the direct tools at a police officer</w:t>
      </w:r>
      <w:r w:rsidR="00295C24">
        <w:rPr>
          <w:lang w:val="en"/>
        </w:rPr>
        <w:t>’</w:t>
      </w:r>
      <w:r>
        <w:rPr>
          <w:lang w:val="en"/>
        </w:rPr>
        <w:t xml:space="preserve">s disposal to </w:t>
      </w:r>
      <w:r w:rsidR="000567DE">
        <w:rPr>
          <w:lang w:val="en"/>
        </w:rPr>
        <w:t>disrupt</w:t>
      </w:r>
      <w:r>
        <w:rPr>
          <w:lang w:val="en"/>
        </w:rPr>
        <w:t xml:space="preserve"> criminal activity.  It </w:t>
      </w:r>
      <w:proofErr w:type="gramStart"/>
      <w:r>
        <w:rPr>
          <w:lang w:val="en"/>
        </w:rPr>
        <w:t>is explained</w:t>
      </w:r>
      <w:proofErr w:type="gramEnd"/>
      <w:r>
        <w:rPr>
          <w:lang w:val="en"/>
        </w:rPr>
        <w:t xml:space="preserve"> that criminals utilise the road network in order</w:t>
      </w:r>
      <w:r w:rsidR="000567DE">
        <w:rPr>
          <w:lang w:val="en"/>
        </w:rPr>
        <w:t xml:space="preserve"> </w:t>
      </w:r>
      <w:r>
        <w:rPr>
          <w:lang w:val="en"/>
        </w:rPr>
        <w:t>to conduct their criminal activity</w:t>
      </w:r>
      <w:r w:rsidR="000567DE">
        <w:rPr>
          <w:lang w:val="en"/>
        </w:rPr>
        <w:t>. However, as a road network</w:t>
      </w:r>
      <w:r w:rsidR="00295C24">
        <w:rPr>
          <w:lang w:val="en"/>
        </w:rPr>
        <w:t>,</w:t>
      </w:r>
      <w:r w:rsidR="000567DE">
        <w:rPr>
          <w:lang w:val="en"/>
        </w:rPr>
        <w:t xml:space="preserve"> there is no distinction between the three</w:t>
      </w:r>
      <w:r w:rsidR="00295C24">
        <w:rPr>
          <w:lang w:val="en"/>
        </w:rPr>
        <w:t xml:space="preserve"> classifications</w:t>
      </w:r>
      <w:r w:rsidR="000567DE">
        <w:rPr>
          <w:lang w:val="en"/>
        </w:rPr>
        <w:t xml:space="preserve">; instead, the road network </w:t>
      </w:r>
      <w:proofErr w:type="gramStart"/>
      <w:r w:rsidR="000567DE">
        <w:rPr>
          <w:lang w:val="en"/>
        </w:rPr>
        <w:t>is considered</w:t>
      </w:r>
      <w:proofErr w:type="gramEnd"/>
      <w:r w:rsidR="000567DE">
        <w:rPr>
          <w:lang w:val="en"/>
        </w:rPr>
        <w:t xml:space="preserve"> as one entity. Serious organised crime is considered and evaluated with respects to the police response to criminal activity where the roads are involved as well as what </w:t>
      </w:r>
      <w:proofErr w:type="gramStart"/>
      <w:r w:rsidR="000567DE">
        <w:rPr>
          <w:lang w:val="en"/>
        </w:rPr>
        <w:t>could be reflected</w:t>
      </w:r>
      <w:proofErr w:type="gramEnd"/>
      <w:r w:rsidR="000567DE">
        <w:rPr>
          <w:lang w:val="en"/>
        </w:rPr>
        <w:t xml:space="preserve"> as routine policing where a crime is committed on the road network. </w:t>
      </w:r>
    </w:p>
    <w:p w14:paraId="62BA2460" w14:textId="77777777" w:rsidR="00CB4AD7" w:rsidRPr="002051AB" w:rsidRDefault="00CB4AD7" w:rsidP="00CB4AD7">
      <w:pPr>
        <w:pStyle w:val="NoSpacing"/>
        <w:jc w:val="both"/>
      </w:pPr>
    </w:p>
    <w:p w14:paraId="0116A0EF" w14:textId="77777777" w:rsidR="00C46C24" w:rsidRDefault="00C46C24" w:rsidP="00CB4AD7">
      <w:pPr>
        <w:pStyle w:val="NoSpacing"/>
        <w:jc w:val="both"/>
      </w:pPr>
      <w:r w:rsidRPr="00DC3B47">
        <w:t xml:space="preserve">HMICFRS (2019) found </w:t>
      </w:r>
      <w:r>
        <w:t xml:space="preserve">that police </w:t>
      </w:r>
      <w:r w:rsidRPr="00DC3B47">
        <w:t xml:space="preserve">forces across England and Wales had been failing in </w:t>
      </w:r>
      <w:r>
        <w:t xml:space="preserve">regards to </w:t>
      </w:r>
      <w:r w:rsidRPr="00DC3B47">
        <w:t xml:space="preserve">roads policing for a number of years. </w:t>
      </w:r>
      <w:r>
        <w:t xml:space="preserve">The </w:t>
      </w:r>
      <w:r w:rsidRPr="00DC3B47">
        <w:t>National Police Chiefs’ Counc</w:t>
      </w:r>
      <w:r>
        <w:t xml:space="preserve">il (2018) proposed a </w:t>
      </w:r>
      <w:proofErr w:type="gramStart"/>
      <w:r>
        <w:t>three year</w:t>
      </w:r>
      <w:proofErr w:type="gramEnd"/>
      <w:r w:rsidRPr="00DC3B47">
        <w:t xml:space="preserve"> plan to improve roads policing, including tackling the serious harm caused by the “</w:t>
      </w:r>
      <w:r>
        <w:rPr>
          <w:i/>
        </w:rPr>
        <w:t>fatal four</w:t>
      </w:r>
      <w:r w:rsidRPr="00DC3B47">
        <w:t>”; drink and drug driving, non-wearing of seatbelts, speed and driving whilst distracted.</w:t>
      </w:r>
      <w:r>
        <w:t xml:space="preserve"> In June 2021, the estimated road fatalities showed a reduction of 11% from the road fatalities reported the previous year (HM Government, 2021). However, due to the </w:t>
      </w:r>
      <w:r w:rsidRPr="00A61DF2">
        <w:t>coronavirus</w:t>
      </w:r>
      <w:r>
        <w:t xml:space="preserve"> pandemic, there was a 5.5% reduction in traffic on UK roads </w:t>
      </w:r>
      <w:r w:rsidRPr="00D510E5">
        <w:rPr>
          <w:lang w:val="en"/>
        </w:rPr>
        <w:t>(Department for Transport, 2021)</w:t>
      </w:r>
      <w:r>
        <w:t xml:space="preserve">. This could suggest that the </w:t>
      </w:r>
      <w:r w:rsidRPr="00A61DF2">
        <w:t>coronavirus</w:t>
      </w:r>
      <w:r>
        <w:t xml:space="preserve"> pandemic is responsible for the reduction in road related fatalities and not human factors or active policing. </w:t>
      </w:r>
    </w:p>
    <w:p w14:paraId="5C289C82" w14:textId="77777777" w:rsidR="00C46C24" w:rsidRDefault="00C46C24" w:rsidP="00CB4AD7">
      <w:pPr>
        <w:pStyle w:val="NoSpacing"/>
        <w:jc w:val="both"/>
      </w:pPr>
      <w:r>
        <w:t>A police officer in uniform has the power to stop any vehicle under section 163 of the Road Traffic Act 1988; failure to stop may result in</w:t>
      </w:r>
      <w:r>
        <w:rPr>
          <w:lang w:val="en"/>
        </w:rPr>
        <w:t xml:space="preserve"> the driver be prosecuted </w:t>
      </w:r>
      <w:r w:rsidRPr="00DC75DC">
        <w:rPr>
          <w:lang w:val="en"/>
        </w:rPr>
        <w:t>(HM Government, 2022</w:t>
      </w:r>
      <w:r>
        <w:rPr>
          <w:lang w:val="en"/>
        </w:rPr>
        <w:t>a</w:t>
      </w:r>
      <w:r w:rsidRPr="00DC75DC">
        <w:rPr>
          <w:lang w:val="en"/>
        </w:rPr>
        <w:t>)</w:t>
      </w:r>
      <w:r>
        <w:rPr>
          <w:lang w:val="en"/>
        </w:rPr>
        <w:t xml:space="preserve">. When a vehicle </w:t>
      </w:r>
      <w:proofErr w:type="gramStart"/>
      <w:r>
        <w:rPr>
          <w:lang w:val="en"/>
        </w:rPr>
        <w:t>has been stopped</w:t>
      </w:r>
      <w:proofErr w:type="gramEnd"/>
      <w:r>
        <w:rPr>
          <w:lang w:val="en"/>
        </w:rPr>
        <w:t xml:space="preserve">, an officer may issue a Traffic Offence Report (TOR) if they </w:t>
      </w:r>
      <w:r w:rsidRPr="0097613F">
        <w:t xml:space="preserve">have </w:t>
      </w:r>
      <w:r>
        <w:t>“</w:t>
      </w:r>
      <w:r w:rsidRPr="0097613F">
        <w:rPr>
          <w:i/>
        </w:rPr>
        <w:t xml:space="preserve">reason to believe” </w:t>
      </w:r>
      <w:r>
        <w:t>the person(s) have</w:t>
      </w:r>
      <w:r w:rsidRPr="0097613F">
        <w:t xml:space="preserve"> committed a </w:t>
      </w:r>
      <w:r>
        <w:t>“</w:t>
      </w:r>
      <w:r w:rsidRPr="0097613F">
        <w:rPr>
          <w:i/>
        </w:rPr>
        <w:t>specified road traffic-related offence(s) on a particular occasion</w:t>
      </w:r>
      <w:r w:rsidRPr="0097613F">
        <w:t>”</w:t>
      </w:r>
      <w:r>
        <w:t xml:space="preserve"> </w:t>
      </w:r>
      <w:r>
        <w:rPr>
          <w:lang w:val="en"/>
        </w:rPr>
        <w:t xml:space="preserve">(Nottinghamshire Police, n.d.). A TOR </w:t>
      </w:r>
      <w:proofErr w:type="gramStart"/>
      <w:r>
        <w:rPr>
          <w:lang w:val="en"/>
        </w:rPr>
        <w:t>can be issued</w:t>
      </w:r>
      <w:proofErr w:type="gramEnd"/>
      <w:r>
        <w:rPr>
          <w:lang w:val="en"/>
        </w:rPr>
        <w:t xml:space="preserve"> for reasons such as: speeding, driving</w:t>
      </w:r>
      <w:r>
        <w:t xml:space="preserve"> without due care and attention, driving without a valid licence and/or without the relevant policies in place at that time (</w:t>
      </w:r>
      <w:r w:rsidRPr="006540CA">
        <w:rPr>
          <w:lang w:val="en"/>
        </w:rPr>
        <w:t>Patterson Law</w:t>
      </w:r>
      <w:r>
        <w:rPr>
          <w:lang w:val="en"/>
        </w:rPr>
        <w:t>, 2022)</w:t>
      </w:r>
      <w:r>
        <w:t xml:space="preserve">.  </w:t>
      </w:r>
      <w:r>
        <w:rPr>
          <w:lang w:val="en"/>
        </w:rPr>
        <w:t xml:space="preserve">Furthermore, </w:t>
      </w:r>
      <w:r>
        <w:rPr>
          <w:rStyle w:val="selectable"/>
          <w:color w:val="000000"/>
          <w:lang w:val="en"/>
        </w:rPr>
        <w:t>Nottinghamshire Police (n.d.)</w:t>
      </w:r>
      <w:r>
        <w:rPr>
          <w:lang w:val="en"/>
        </w:rPr>
        <w:t xml:space="preserve"> explain that the officer who issues the TOR, will submit the report to the Criminal Justice Department, which</w:t>
      </w:r>
      <w:r w:rsidRPr="004F6B83">
        <w:t xml:space="preserve"> will </w:t>
      </w:r>
      <w:r>
        <w:t>“</w:t>
      </w:r>
      <w:r w:rsidRPr="004F6B83">
        <w:rPr>
          <w:i/>
        </w:rPr>
        <w:t>decide on the most appropriate way to deal with the alleged offences</w:t>
      </w:r>
      <w:r>
        <w:t>”</w:t>
      </w:r>
      <w:r w:rsidRPr="004F6B83">
        <w:t>.</w:t>
      </w:r>
      <w:r>
        <w:t xml:space="preserve"> However, serious offences such as: driving under the influence of drugs and/or </w:t>
      </w:r>
      <w:proofErr w:type="gramStart"/>
      <w:r>
        <w:t>alcohol,</w:t>
      </w:r>
      <w:proofErr w:type="gramEnd"/>
      <w:r>
        <w:t xml:space="preserve"> disqualified driving and dangerous driving may result in arrest at the time of the offence (RAC, 2022). </w:t>
      </w:r>
    </w:p>
    <w:p w14:paraId="7CE26D2A" w14:textId="4E52CFC3" w:rsidR="00C46C24" w:rsidRDefault="00C46C24" w:rsidP="00CB4AD7">
      <w:pPr>
        <w:pStyle w:val="NoSpacing"/>
        <w:jc w:val="both"/>
      </w:pPr>
      <w:r>
        <w:t>Muneer and Garcia (2017) explain that the road network is paramount to a counties financial</w:t>
      </w:r>
      <w:r w:rsidRPr="00BE1E5A">
        <w:t xml:space="preserve"> </w:t>
      </w:r>
      <w:r>
        <w:t>development that improves “</w:t>
      </w:r>
      <w:r w:rsidRPr="00FA00A2">
        <w:rPr>
          <w:i/>
        </w:rPr>
        <w:t>effectiveness and efficiency</w:t>
      </w:r>
      <w:r>
        <w:t>” and “</w:t>
      </w:r>
      <w:r w:rsidRPr="00FA00A2">
        <w:rPr>
          <w:i/>
        </w:rPr>
        <w:t>increases the standard</w:t>
      </w:r>
      <w:r>
        <w:t xml:space="preserve"> </w:t>
      </w:r>
      <w:r w:rsidRPr="00FA00A2">
        <w:rPr>
          <w:i/>
        </w:rPr>
        <w:t>living</w:t>
      </w:r>
      <w:r>
        <w:t xml:space="preserve">”. In the United Kingdom, the road network formed of approximately 247,500 miles (Department of Transport, 2020) transporting up to 80% of domestic freight across the United Kingdom (UK Government, 2020). However, </w:t>
      </w:r>
      <w:r w:rsidRPr="005D2379">
        <w:t xml:space="preserve">Poole, </w:t>
      </w:r>
      <w:r w:rsidRPr="005D2379">
        <w:rPr>
          <w:i/>
        </w:rPr>
        <w:t>et al</w:t>
      </w:r>
      <w:r w:rsidRPr="005D2379">
        <w:t>. (2018)</w:t>
      </w:r>
      <w:r>
        <w:t xml:space="preserve"> infer there are positives and negatives in regards to the connectivity provided by road networks further stating that whilst the road network is beneficial to communities, it also enables criminal activity to cultivate. </w:t>
      </w:r>
      <w:r w:rsidRPr="00DC3B47">
        <w:t xml:space="preserve">Greater Manchester Police (2022) explain the road network is commonly used to the benefit of criminal activity across the borders. It is the responsibility of local police forces, the National Crime Agency, Border force and other enforcement agencies to detect and prosecute those involved in using the road network for criminal activity such as: smuggling, illegal trafficking of people or drugs or cargo theft (UK Government, 2020). Furthermore, UK </w:t>
      </w:r>
      <w:r w:rsidRPr="00DC3B47">
        <w:lastRenderedPageBreak/>
        <w:t xml:space="preserve">Government (2020) explain criminals will use the road networks in order to aid them in county lines exploitation and crimes involving violence. </w:t>
      </w:r>
    </w:p>
    <w:p w14:paraId="567B3788" w14:textId="497A66D3" w:rsidR="00C46C24" w:rsidRDefault="00C46C24" w:rsidP="00CB4AD7">
      <w:pPr>
        <w:pStyle w:val="NoSpacing"/>
        <w:jc w:val="both"/>
      </w:pPr>
      <w:r>
        <w:t>UK Legislation (2015) defines criminal activity as “</w:t>
      </w:r>
      <w:r w:rsidRPr="00057DBE">
        <w:rPr>
          <w:i/>
        </w:rPr>
        <w:t>serious criminal conduct which is determined as an offence attracting a sentence of imprisonment of at least seven years</w:t>
      </w:r>
      <w:r>
        <w:t xml:space="preserve">”. Organised crime gangs are a group of criminals whose conduct involves illegal criminal activity (Wood and Hender, 2019). Van Brenda (2020) explains that young people that have lived within foster care are susceptible to committing criminal activity within gangs. It </w:t>
      </w:r>
      <w:proofErr w:type="gramStart"/>
      <w:r>
        <w:t>could be suggested</w:t>
      </w:r>
      <w:proofErr w:type="gramEnd"/>
      <w:r>
        <w:t xml:space="preserve"> that within an organised crime gang, there are junior members within that are vulnerable, impressionable and are at risk of establishing a life steered by criminal activity. Ross and Walker (2017) infer that lack of police officers can have a detrimental effect on tackling criminal activity. Merrick (2018) explains the loss of 7000 police officers over a </w:t>
      </w:r>
      <w:proofErr w:type="gramStart"/>
      <w:r>
        <w:t>three year</w:t>
      </w:r>
      <w:proofErr w:type="gramEnd"/>
      <w:r>
        <w:t xml:space="preserve"> period has increased the risk to the public, adding that neighbourhood police officers had fallen by 31</w:t>
      </w:r>
      <w:r w:rsidRPr="00EC78D3">
        <w:t>%.</w:t>
      </w:r>
      <w:r>
        <w:t xml:space="preserve"> In an annual review into policing in 2019 across England and Wales, HMICFRS (2020) infers the demand on officers has increased and that officers are officers struggling to meet expectations. It </w:t>
      </w:r>
      <w:proofErr w:type="gramStart"/>
      <w:r>
        <w:t>could be suggested</w:t>
      </w:r>
      <w:proofErr w:type="gramEnd"/>
      <w:r>
        <w:t xml:space="preserve"> that with the loss of up to a third of police officers, community engagement could fail due to the demand on remaining officers. This could result in officers being unable to engage with young people within communities in order to educate and prevent the influence of gang lifestyle. </w:t>
      </w:r>
    </w:p>
    <w:p w14:paraId="500E3CEA" w14:textId="77777777" w:rsidR="00C46C24" w:rsidRDefault="00C46C24" w:rsidP="00CB4AD7">
      <w:pPr>
        <w:pStyle w:val="NoSpacing"/>
        <w:jc w:val="both"/>
      </w:pPr>
      <w:r>
        <w:t xml:space="preserve">The National Crime Agency (2016), explains county lines as established gang members, who typically operate from cities, expanding their drug operations into rural areas by recruiting drug runners as young as 12 years old. This is due to police officers becoming familiar with the faces of existing gang members and battles with rival gangs within their city (National Crime Agency, 2016). Furthermore, the National Crime Agency (2016) infer that runners will typically use means or train, car or coach. It </w:t>
      </w:r>
      <w:proofErr w:type="gramStart"/>
      <w:r>
        <w:t>is suggested</w:t>
      </w:r>
      <w:proofErr w:type="gramEnd"/>
      <w:r>
        <w:t xml:space="preserve"> that, to avoid police detection, the senior gang members recruit young people as fresh faces for the drug empire they are trying to build. This could delay police officers from detecting the criminal activities when gangs are using young people with no previous police contact; causing lack of intelligence on new gang members. </w:t>
      </w:r>
    </w:p>
    <w:p w14:paraId="3985779C" w14:textId="3CD87D70" w:rsidR="00C46C24" w:rsidRDefault="00583932" w:rsidP="00CB4AD7">
      <w:pPr>
        <w:pStyle w:val="NoSpacing"/>
        <w:jc w:val="both"/>
      </w:pPr>
      <w:r>
        <w:t>National Police Chief’s</w:t>
      </w:r>
      <w:r w:rsidR="00C46C24" w:rsidRPr="00DC3B47">
        <w:t xml:space="preserve"> Council (2018) state that the National Roads Policing Intelligence Forum (NRPIF) “</w:t>
      </w:r>
      <w:r w:rsidR="00C46C24" w:rsidRPr="00DC3B47">
        <w:rPr>
          <w:i/>
        </w:rPr>
        <w:t>provides a structured mechanism to facilitate joint working between UK police forces and other key stakeholders”</w:t>
      </w:r>
      <w:r w:rsidR="00C46C24" w:rsidRPr="00DC3B47">
        <w:t xml:space="preserve"> which aims to disrupt criminal activity on the roads. In addition, plans to implement the PIER approach: Prevent, Intelligence, Enforce and Reassure, will further ass</w:t>
      </w:r>
      <w:r w:rsidR="00364049">
        <w:t xml:space="preserve">ist in the disruption of crime </w:t>
      </w:r>
      <w:r w:rsidR="00C46C24" w:rsidRPr="00DC3B47">
        <w:t>by identifying positive action required target key issues (National Police Chiefs’ Council, 2018)</w:t>
      </w:r>
      <w:r w:rsidR="00C46C24">
        <w:t xml:space="preserve">. This suggests that working to combat criminal activity on the roads, police will need to work with outside agencies to enable them to recognise new and old gang members and the exploitation of the vulnerable within communities. The </w:t>
      </w:r>
      <w:r w:rsidR="00C46C24" w:rsidRPr="00F86BB7">
        <w:t>National Police Chiefs’ Council (201</w:t>
      </w:r>
      <w:r w:rsidR="00C46C24">
        <w:t>6</w:t>
      </w:r>
      <w:r w:rsidR="00C46C24" w:rsidRPr="00F86BB7">
        <w:t>)</w:t>
      </w:r>
      <w:r w:rsidR="00C46C24">
        <w:t xml:space="preserve"> set a ten-year plan stating that they are focused in tackling organised crime further adding that officers should be “</w:t>
      </w:r>
      <w:r w:rsidR="00C46C24" w:rsidRPr="00801B7E">
        <w:rPr>
          <w:i/>
        </w:rPr>
        <w:t>equipped to deal with the new and changing threats</w:t>
      </w:r>
      <w:r w:rsidR="00C46C24">
        <w:t xml:space="preserve">”. Helson (2019) suggests disruption of criminal activity on the roads, relies on a police forces need to become more digitally aware. In a bid to disrupt criminal activity on the road, police forces across England and Wales have begun to use Automatic Number Plate Recognition (ANPR), (Police UK, 2022). </w:t>
      </w:r>
      <w:r w:rsidR="00C46C24" w:rsidRPr="00FB1CA0">
        <w:t>The Nati</w:t>
      </w:r>
      <w:r w:rsidR="00C46C24">
        <w:t>onal Police Chiefs’ Council (2020</w:t>
      </w:r>
      <w:r w:rsidR="00C46C24" w:rsidRPr="00FB1CA0">
        <w:t>)</w:t>
      </w:r>
      <w:r w:rsidR="00C46C24">
        <w:t xml:space="preserve"> explains ANPR as a technology as </w:t>
      </w:r>
      <w:r w:rsidR="00C46C24" w:rsidRPr="00FB1CA0">
        <w:t xml:space="preserve">a </w:t>
      </w:r>
      <w:r w:rsidR="00C46C24">
        <w:t>“</w:t>
      </w:r>
      <w:r w:rsidR="00C46C24" w:rsidRPr="00690C95">
        <w:rPr>
          <w:i/>
        </w:rPr>
        <w:t>critical law enforcement capability used to detect, deter and disrupt criminality at a local, regional and national level, i</w:t>
      </w:r>
      <w:r w:rsidR="00C46C24">
        <w:rPr>
          <w:i/>
        </w:rPr>
        <w:t>ncluding Organised Crime Groups</w:t>
      </w:r>
      <w:r w:rsidR="00C46C24">
        <w:t>”</w:t>
      </w:r>
      <w:r w:rsidR="00C46C24" w:rsidRPr="00FB1CA0">
        <w:t>.</w:t>
      </w:r>
      <w:r w:rsidR="00C46C24">
        <w:t xml:space="preserve"> Surrey Police (2020) describes ANPR as a pro-active method when a vehicle passes an ANPR camera, the vehicle registration </w:t>
      </w:r>
      <w:proofErr w:type="gramStart"/>
      <w:r w:rsidR="00C46C24">
        <w:t>is detected</w:t>
      </w:r>
      <w:proofErr w:type="gramEnd"/>
      <w:r w:rsidR="00C46C24">
        <w:t xml:space="preserve"> before it is fed back to a database where the information is processed to help identify any vehicles of interest. ANPR assisted in linking six organised crime gang members to several armed robberies after cars they had stolen were located at their home addresses (Cheshire Constabulary, 2021). Surrey Police (2020) explain how, using ANPR intelligence, a multi force operation resulted in 230 arrests. </w:t>
      </w:r>
    </w:p>
    <w:p w14:paraId="504A64E0" w14:textId="1B5F412E" w:rsidR="00C46C24" w:rsidRDefault="00C46C24" w:rsidP="00CB4AD7">
      <w:pPr>
        <w:pStyle w:val="NoSpacing"/>
        <w:jc w:val="both"/>
        <w:rPr>
          <w:lang w:val="en"/>
        </w:rPr>
      </w:pPr>
      <w:r>
        <w:t>The Home Office (2019) describe how 71.1% of the public agree that there should be a review into driving exemptions of emergency services. Furthermore, 72.6% of the public felt that police officers should not be held responsible for the standard of driving displayed by an offending person during a pursuit with 71.5% believing that an officer in pursuit should be able to drive in a manner that is “</w:t>
      </w:r>
      <w:r w:rsidRPr="009A1264">
        <w:rPr>
          <w:i/>
        </w:rPr>
        <w:t xml:space="preserve">both </w:t>
      </w:r>
      <w:r w:rsidRPr="009A1264">
        <w:rPr>
          <w:i/>
        </w:rPr>
        <w:lastRenderedPageBreak/>
        <w:t>necessary and proportionate”</w:t>
      </w:r>
      <w:r>
        <w:t xml:space="preserve"> to the circumstances. All police officers receive standard driving training; however, designated roads policing officers receive specialist training in regards to a road pursuit (</w:t>
      </w:r>
      <w:r w:rsidRPr="00F17E90">
        <w:rPr>
          <w:lang w:val="en"/>
        </w:rPr>
        <w:t>College of P</w:t>
      </w:r>
      <w:r>
        <w:rPr>
          <w:lang w:val="en"/>
        </w:rPr>
        <w:t xml:space="preserve">olicing, </w:t>
      </w:r>
      <w:r w:rsidRPr="00F17E90">
        <w:rPr>
          <w:lang w:val="en"/>
        </w:rPr>
        <w:t>2022</w:t>
      </w:r>
      <w:r>
        <w:rPr>
          <w:lang w:val="en"/>
        </w:rPr>
        <w:t>a</w:t>
      </w:r>
      <w:r w:rsidRPr="00F17E90">
        <w:rPr>
          <w:lang w:val="en"/>
        </w:rPr>
        <w:t>)</w:t>
      </w:r>
      <w:r>
        <w:rPr>
          <w:lang w:val="en"/>
        </w:rPr>
        <w:t xml:space="preserve">. This training will involve a development of driving capability and training in maneuvers such as </w:t>
      </w:r>
      <w:r w:rsidR="00BD41CC" w:rsidRPr="001E33DA">
        <w:t>Tactical</w:t>
      </w:r>
      <w:r w:rsidR="00BD41CC">
        <w:t xml:space="preserve"> Pursuit </w:t>
      </w:r>
      <w:proofErr w:type="gramStart"/>
      <w:r w:rsidR="00BD41CC">
        <w:t>And</w:t>
      </w:r>
      <w:proofErr w:type="gramEnd"/>
      <w:r w:rsidR="00BD41CC">
        <w:t xml:space="preserve"> Containment </w:t>
      </w:r>
      <w:r>
        <w:t>(TPAC)</w:t>
      </w:r>
      <w:r>
        <w:rPr>
          <w:lang w:val="en"/>
        </w:rPr>
        <w:t xml:space="preserve"> and intelligence gathering including benefits and use of ANPR </w:t>
      </w:r>
      <w:r w:rsidRPr="001E33DA">
        <w:t>(</w:t>
      </w:r>
      <w:r w:rsidRPr="001E33DA">
        <w:rPr>
          <w:lang w:val="en"/>
        </w:rPr>
        <w:t>College of Policing, 2022</w:t>
      </w:r>
      <w:r>
        <w:rPr>
          <w:lang w:val="en"/>
        </w:rPr>
        <w:t>a</w:t>
      </w:r>
      <w:r w:rsidRPr="001E33DA">
        <w:rPr>
          <w:lang w:val="en"/>
        </w:rPr>
        <w:t>)</w:t>
      </w:r>
      <w:r>
        <w:rPr>
          <w:lang w:val="en"/>
        </w:rPr>
        <w:t>. Furthermore, roads policing officers will</w:t>
      </w:r>
      <w:r>
        <w:t xml:space="preserve"> conduct designated and proactive patrols and well as conducting searches </w:t>
      </w:r>
      <w:r w:rsidRPr="00EB5861">
        <w:t>(</w:t>
      </w:r>
      <w:r w:rsidRPr="00EB5861">
        <w:rPr>
          <w:lang w:val="en"/>
        </w:rPr>
        <w:t>College of Policing, 2022</w:t>
      </w:r>
      <w:r>
        <w:rPr>
          <w:lang w:val="en"/>
        </w:rPr>
        <w:t>b)</w:t>
      </w:r>
      <w:r>
        <w:t xml:space="preserve"> under Section 4 Police and Criminal Evidence Act 1984 (PACE) (HM Government, 2022b). Section 4 PACE 1984 allows an officer to conduct a road check on a vehicle in order to ascertain whether a vehicle is carrying a person who </w:t>
      </w:r>
      <w:proofErr w:type="gramStart"/>
      <w:r>
        <w:t>is:</w:t>
      </w:r>
      <w:proofErr w:type="gramEnd"/>
      <w:r w:rsidRPr="00135223">
        <w:t xml:space="preserve"> unlawfully at large</w:t>
      </w:r>
      <w:r>
        <w:t>,</w:t>
      </w:r>
      <w:r w:rsidRPr="00135223">
        <w:t xml:space="preserve"> intending to commit an offence</w:t>
      </w:r>
      <w:r>
        <w:t xml:space="preserve">, witness to an offence or </w:t>
      </w:r>
      <w:r w:rsidRPr="00135223">
        <w:t>has committed an indictable offence</w:t>
      </w:r>
      <w:r>
        <w:t xml:space="preserve"> </w:t>
      </w:r>
      <w:r w:rsidRPr="00135223">
        <w:t>(HM Government, 2022b).</w:t>
      </w:r>
      <w:r>
        <w:t xml:space="preserve"> All information and intelligence gained will shared with the intention of preventing further offences and detecting those who have offended </w:t>
      </w:r>
      <w:r w:rsidRPr="00225394">
        <w:t>(</w:t>
      </w:r>
      <w:r w:rsidRPr="00225394">
        <w:rPr>
          <w:lang w:val="en"/>
        </w:rPr>
        <w:t>College of Policing, 2022b)</w:t>
      </w:r>
      <w:r>
        <w:rPr>
          <w:lang w:val="en"/>
        </w:rPr>
        <w:t xml:space="preserve">. </w:t>
      </w:r>
    </w:p>
    <w:p w14:paraId="510CD0F9" w14:textId="292A6861" w:rsidR="00C46C24" w:rsidRPr="0029349E" w:rsidRDefault="00C46C24" w:rsidP="00CB4AD7">
      <w:pPr>
        <w:pStyle w:val="NoSpacing"/>
        <w:jc w:val="both"/>
      </w:pPr>
      <w:r>
        <w:rPr>
          <w:lang w:val="en"/>
        </w:rPr>
        <w:t xml:space="preserve">Police officers can now use a fingerprint scanner at a roadside to conduct identity checks on any person(s) (Burt, 2020). Furthermore, Burt (2020) explains how roadside fingerprinting is beneficial in regards to identifying fatalities in road traffic collisions as well as being more time efficient for officers. In addition to roadside fingerprinting, police forces across England and Wales are now using </w:t>
      </w:r>
      <w:r w:rsidR="00BD41CC">
        <w:t xml:space="preserve">Facial Images National Database </w:t>
      </w:r>
      <w:r>
        <w:t>(FIND) (</w:t>
      </w:r>
      <w:r w:rsidRPr="004170CA">
        <w:rPr>
          <w:lang w:val="en"/>
        </w:rPr>
        <w:t>Home Office news team</w:t>
      </w:r>
      <w:r>
        <w:rPr>
          <w:lang w:val="en"/>
        </w:rPr>
        <w:t xml:space="preserve">, </w:t>
      </w:r>
      <w:r w:rsidRPr="004170CA">
        <w:rPr>
          <w:lang w:val="en"/>
        </w:rPr>
        <w:t>2019</w:t>
      </w:r>
      <w:r>
        <w:rPr>
          <w:lang w:val="en"/>
        </w:rPr>
        <w:t xml:space="preserve">). FIND is a technology that is broken down into two forms: retrospective facial recognition and live facial recognition (Home Office news team, 2019). </w:t>
      </w:r>
      <w:r w:rsidRPr="004170CA">
        <w:t>Retrospective facial recognition</w:t>
      </w:r>
      <w:r>
        <w:t xml:space="preserve"> is applicable through CCTV systems to help recognise and identify any person(s) of interest making a comparison to a “</w:t>
      </w:r>
      <w:r w:rsidRPr="004170CA">
        <w:rPr>
          <w:i/>
        </w:rPr>
        <w:t>database of custody images</w:t>
      </w:r>
      <w:r>
        <w:t xml:space="preserve">” </w:t>
      </w:r>
      <w:r>
        <w:rPr>
          <w:lang w:val="en"/>
        </w:rPr>
        <w:t>(Home Office news team, 2019). Live facial recognition is able to emphasize on individuals and make a live reading in order to compare images to a list of suspects who are of interest of police (Home Office news team, 2019).</w:t>
      </w:r>
    </w:p>
    <w:p w14:paraId="73B9B400" w14:textId="77777777" w:rsidR="00C46C24" w:rsidRDefault="00C46C24" w:rsidP="00CB4AD7">
      <w:pPr>
        <w:pStyle w:val="NoSpacing"/>
        <w:jc w:val="both"/>
        <w:rPr>
          <w:lang w:val="en"/>
        </w:rPr>
      </w:pPr>
    </w:p>
    <w:p w14:paraId="4C32C0F1" w14:textId="3E7F5D38" w:rsidR="00583932" w:rsidRPr="00583932" w:rsidRDefault="00583932" w:rsidP="00CB4AD7">
      <w:pPr>
        <w:pStyle w:val="NoSpacing"/>
        <w:jc w:val="both"/>
      </w:pPr>
      <w:r w:rsidRPr="00583932">
        <w:t xml:space="preserve">In conclusion, despite the National Police Chief’s Council (2018) </w:t>
      </w:r>
      <w:proofErr w:type="gramStart"/>
      <w:r w:rsidRPr="00583932">
        <w:t>three year</w:t>
      </w:r>
      <w:proofErr w:type="gramEnd"/>
      <w:r w:rsidRPr="00583932">
        <w:t xml:space="preserve"> plan to reduce criminal activity on the road networks, HMICFRS (2019) declared that police forces across England and Wales were failing. However, this was one year into the three plan and in 2021 road fatalities were reduced by 11% (HM Government, 2021) but this could be </w:t>
      </w:r>
      <w:proofErr w:type="gramStart"/>
      <w:r w:rsidRPr="00583932">
        <w:t>as a result</w:t>
      </w:r>
      <w:proofErr w:type="gramEnd"/>
      <w:r w:rsidRPr="00583932">
        <w:t xml:space="preserve"> of less traffic due to Covid lockdowns. Muneer and Garcia (2017) correlate the prosperity of a nation with the road network and Poole, </w:t>
      </w:r>
      <w:r w:rsidRPr="00583932">
        <w:rPr>
          <w:i/>
        </w:rPr>
        <w:t xml:space="preserve">et al. </w:t>
      </w:r>
      <w:r w:rsidRPr="00583932">
        <w:t>(2018) indicate that this is true for criminals also, a notion confirmed by Greater Manchester Police (2022). Police Officers have TORs at their disposal for “</w:t>
      </w:r>
      <w:r w:rsidRPr="00583932">
        <w:rPr>
          <w:i/>
        </w:rPr>
        <w:t xml:space="preserve">specified road traffic-related offence(s)” </w:t>
      </w:r>
      <w:r w:rsidRPr="00583932">
        <w:rPr>
          <w:lang w:val="en"/>
        </w:rPr>
        <w:t>(Nottinghamshire Police, n.d.) but ANPR is technology that is a constant ability for the police to monitor, react and disrupt criminal activity on the road network (</w:t>
      </w:r>
      <w:r w:rsidRPr="00583932">
        <w:t>Surrey Police, 2020; National Police Chief’s Council, 2020). However, Helson (2019) indicates that to be successful in disrupting criminal activity police need to be technologically astute which is arguably more difficult with a reduction of 31% of officers available to utilise the technology and conduct routine policing activities to disrupt criminal activity on the road network of England and Wales (Merrick, 2018).</w:t>
      </w:r>
    </w:p>
    <w:p w14:paraId="64429B6E" w14:textId="577BA0D4" w:rsidR="00C46C24" w:rsidRDefault="00D504CC" w:rsidP="00C46C24">
      <w:pPr>
        <w:pStyle w:val="NoSpacing"/>
        <w:jc w:val="both"/>
        <w:rPr>
          <w:u w:val="single"/>
        </w:rPr>
      </w:pPr>
      <w:r>
        <w:rPr>
          <w:u w:val="single"/>
        </w:rPr>
        <w:t>Word count 1947</w:t>
      </w:r>
    </w:p>
    <w:p w14:paraId="6A51B1E9" w14:textId="77777777" w:rsidR="00C46C24" w:rsidRDefault="00C46C24" w:rsidP="00C46C24">
      <w:pPr>
        <w:pStyle w:val="NoSpacing"/>
        <w:jc w:val="both"/>
        <w:rPr>
          <w:u w:val="single"/>
        </w:rPr>
      </w:pPr>
    </w:p>
    <w:p w14:paraId="5B232783" w14:textId="77777777" w:rsidR="00C46C24" w:rsidRDefault="00C46C24" w:rsidP="00C46C24">
      <w:pPr>
        <w:pStyle w:val="NoSpacing"/>
        <w:rPr>
          <w:u w:val="single"/>
        </w:rPr>
      </w:pPr>
      <w:r>
        <w:rPr>
          <w:u w:val="single"/>
        </w:rPr>
        <w:t xml:space="preserve">References </w:t>
      </w:r>
    </w:p>
    <w:p w14:paraId="26F3BEA8" w14:textId="77777777" w:rsidR="00D504CC" w:rsidRDefault="00D504CC" w:rsidP="00D504CC">
      <w:pPr>
        <w:pStyle w:val="NoSpacing"/>
        <w:rPr>
          <w:u w:val="single"/>
        </w:rPr>
      </w:pPr>
    </w:p>
    <w:p w14:paraId="47692B10" w14:textId="7E83F24F" w:rsidR="00D504CC" w:rsidRDefault="00D504CC" w:rsidP="00D504CC">
      <w:pPr>
        <w:pStyle w:val="NoSpacing"/>
        <w:rPr>
          <w:lang w:val="en"/>
        </w:rPr>
      </w:pPr>
      <w:r>
        <w:rPr>
          <w:lang w:val="en"/>
        </w:rPr>
        <w:t>BBC</w:t>
      </w:r>
      <w:r>
        <w:rPr>
          <w:lang w:val="en"/>
        </w:rPr>
        <w:t xml:space="preserve"> (</w:t>
      </w:r>
      <w:r w:rsidRPr="00A143CA">
        <w:rPr>
          <w:lang w:val="en"/>
        </w:rPr>
        <w:t>2017</w:t>
      </w:r>
      <w:r>
        <w:rPr>
          <w:lang w:val="en"/>
        </w:rPr>
        <w:t>)</w:t>
      </w:r>
      <w:r w:rsidRPr="00A143CA">
        <w:rPr>
          <w:lang w:val="en"/>
        </w:rPr>
        <w:t xml:space="preserve"> </w:t>
      </w:r>
      <w:r w:rsidRPr="00A143CA">
        <w:rPr>
          <w:i/>
          <w:iCs/>
          <w:lang w:val="en"/>
        </w:rPr>
        <w:t>Lorry drivers snapped eating, reading and using mobile</w:t>
      </w:r>
      <w:r w:rsidRPr="00A143CA">
        <w:rPr>
          <w:lang w:val="en"/>
        </w:rPr>
        <w:t>.</w:t>
      </w:r>
      <w:r>
        <w:rPr>
          <w:lang w:val="en"/>
        </w:rPr>
        <w:t xml:space="preserve"> BBC News. Available at: </w:t>
      </w:r>
      <w:hyperlink r:id="rId8" w:history="1">
        <w:r w:rsidRPr="0019559A">
          <w:rPr>
            <w:rStyle w:val="Hyperlink"/>
            <w:lang w:val="en"/>
          </w:rPr>
          <w:t>https://www.bbc.co.uk/news/uk-england-40916148</w:t>
        </w:r>
      </w:hyperlink>
      <w:r>
        <w:rPr>
          <w:lang w:val="en"/>
        </w:rPr>
        <w:t xml:space="preserve"> </w:t>
      </w:r>
      <w:r w:rsidRPr="00A143CA">
        <w:rPr>
          <w:lang w:val="en"/>
        </w:rPr>
        <w:t>[Accessed 21 May 2022].</w:t>
      </w:r>
    </w:p>
    <w:p w14:paraId="63BD0465" w14:textId="77777777" w:rsidR="00D504CC" w:rsidRDefault="00D504CC" w:rsidP="00D504CC">
      <w:pPr>
        <w:pStyle w:val="NoSpacing"/>
        <w:rPr>
          <w:lang w:val="en"/>
        </w:rPr>
      </w:pPr>
    </w:p>
    <w:p w14:paraId="28A5DE0E" w14:textId="6FE5F38B" w:rsidR="00D504CC" w:rsidRPr="00A143CA" w:rsidRDefault="00D504CC" w:rsidP="00D504CC">
      <w:pPr>
        <w:pStyle w:val="NoSpacing"/>
      </w:pPr>
      <w:r w:rsidRPr="004F6B60">
        <w:rPr>
          <w:lang w:val="en"/>
        </w:rPr>
        <w:t xml:space="preserve">Burt, C., </w:t>
      </w:r>
      <w:r>
        <w:rPr>
          <w:lang w:val="en"/>
        </w:rPr>
        <w:t>(2020)</w:t>
      </w:r>
      <w:r w:rsidRPr="004F6B60">
        <w:rPr>
          <w:lang w:val="en"/>
        </w:rPr>
        <w:t xml:space="preserve"> </w:t>
      </w:r>
      <w:r w:rsidRPr="004F6B60">
        <w:rPr>
          <w:i/>
          <w:iCs/>
          <w:lang w:val="en"/>
        </w:rPr>
        <w:t>Surrey Police laud benefits of roadside fingerprinting in Integrated Biometrics video series | Biometric Update</w:t>
      </w:r>
      <w:r>
        <w:rPr>
          <w:lang w:val="en"/>
        </w:rPr>
        <w:t>.</w:t>
      </w:r>
      <w:r w:rsidRPr="004F6B60">
        <w:rPr>
          <w:lang w:val="en"/>
        </w:rPr>
        <w:t xml:space="preserve"> Bio</w:t>
      </w:r>
      <w:r>
        <w:rPr>
          <w:lang w:val="en"/>
        </w:rPr>
        <w:t xml:space="preserve">metric Update |. Available at: </w:t>
      </w:r>
      <w:hyperlink r:id="rId9" w:history="1">
        <w:r w:rsidRPr="0019559A">
          <w:rPr>
            <w:rStyle w:val="Hyperlink"/>
            <w:lang w:val="en"/>
          </w:rPr>
          <w:t>https://www.biometricupdate.com/202007/surrey-police-laud-benefits-of-roadside-fingerprinting-in-integrated-biometrics-video-series</w:t>
        </w:r>
      </w:hyperlink>
      <w:r>
        <w:rPr>
          <w:lang w:val="en"/>
        </w:rPr>
        <w:t xml:space="preserve"> </w:t>
      </w:r>
      <w:r w:rsidRPr="004F6B60">
        <w:rPr>
          <w:lang w:val="en"/>
        </w:rPr>
        <w:t>[Accessed 24 May 2022].</w:t>
      </w:r>
    </w:p>
    <w:p w14:paraId="74C4CF6B" w14:textId="77777777" w:rsidR="00D504CC" w:rsidRDefault="00D504CC" w:rsidP="00D504CC">
      <w:pPr>
        <w:pStyle w:val="NoSpacing"/>
        <w:rPr>
          <w:lang w:val="en"/>
        </w:rPr>
      </w:pPr>
    </w:p>
    <w:p w14:paraId="7E447F5F" w14:textId="655E7BEB" w:rsidR="00D504CC" w:rsidRDefault="00D504CC" w:rsidP="00D504CC">
      <w:pPr>
        <w:pStyle w:val="NoSpacing"/>
      </w:pPr>
      <w:r w:rsidRPr="0092556E">
        <w:rPr>
          <w:lang w:val="en"/>
        </w:rPr>
        <w:t xml:space="preserve">Cheshire Constabulary </w:t>
      </w:r>
      <w:r>
        <w:rPr>
          <w:lang w:val="en"/>
        </w:rPr>
        <w:t>(</w:t>
      </w:r>
      <w:r w:rsidRPr="0092556E">
        <w:rPr>
          <w:lang w:val="en"/>
        </w:rPr>
        <w:t>2021</w:t>
      </w:r>
      <w:r>
        <w:rPr>
          <w:lang w:val="en"/>
        </w:rPr>
        <w:t>)</w:t>
      </w:r>
      <w:r w:rsidRPr="0092556E">
        <w:rPr>
          <w:lang w:val="en"/>
        </w:rPr>
        <w:t xml:space="preserve"> </w:t>
      </w:r>
      <w:r w:rsidRPr="0092556E">
        <w:rPr>
          <w:i/>
          <w:iCs/>
          <w:lang w:val="en"/>
        </w:rPr>
        <w:t>Organised crime gang jailed following series of armed robberies in Cheshire and Manchester</w:t>
      </w:r>
      <w:r>
        <w:rPr>
          <w:lang w:val="en"/>
        </w:rPr>
        <w:t>.</w:t>
      </w:r>
      <w:r w:rsidRPr="0092556E">
        <w:rPr>
          <w:lang w:val="en"/>
        </w:rPr>
        <w:t xml:space="preserve"> Cheshire Constabulary</w:t>
      </w:r>
      <w:r>
        <w:rPr>
          <w:lang w:val="en"/>
        </w:rPr>
        <w:t xml:space="preserve">. Available at: </w:t>
      </w:r>
      <w:hyperlink r:id="rId10" w:history="1">
        <w:r w:rsidRPr="0019559A">
          <w:rPr>
            <w:rStyle w:val="Hyperlink"/>
            <w:lang w:val="en"/>
          </w:rPr>
          <w:t>https://www.cheshire.police.uk/news/cheshire/news/articles/2021/6/organised-crime-gang-jailed-following-series-of-armed-robberies-in-cheshire-and-manchester/</w:t>
        </w:r>
      </w:hyperlink>
      <w:r>
        <w:rPr>
          <w:lang w:val="en"/>
        </w:rPr>
        <w:t xml:space="preserve"> </w:t>
      </w:r>
      <w:r w:rsidRPr="0092556E">
        <w:rPr>
          <w:lang w:val="en"/>
        </w:rPr>
        <w:t>[Accessed 21 May 2022].</w:t>
      </w:r>
    </w:p>
    <w:p w14:paraId="2E574D27" w14:textId="77777777" w:rsidR="00D504CC" w:rsidRDefault="00D504CC" w:rsidP="00D504CC">
      <w:pPr>
        <w:pStyle w:val="NoSpacing"/>
        <w:rPr>
          <w:lang w:val="en"/>
        </w:rPr>
      </w:pPr>
    </w:p>
    <w:p w14:paraId="24D759DF" w14:textId="3D562F09" w:rsidR="00D504CC" w:rsidRDefault="00D504CC" w:rsidP="00D504CC">
      <w:pPr>
        <w:pStyle w:val="NoSpacing"/>
        <w:rPr>
          <w:lang w:val="en"/>
        </w:rPr>
      </w:pPr>
      <w:r>
        <w:rPr>
          <w:lang w:val="en"/>
        </w:rPr>
        <w:t>College of Policing (2022a)</w:t>
      </w:r>
      <w:r w:rsidRPr="00F17E90">
        <w:rPr>
          <w:lang w:val="en"/>
        </w:rPr>
        <w:t xml:space="preserve"> </w:t>
      </w:r>
      <w:r w:rsidRPr="00F17E90">
        <w:rPr>
          <w:i/>
          <w:iCs/>
          <w:lang w:val="en"/>
        </w:rPr>
        <w:t>Roads policing career pathway</w:t>
      </w:r>
      <w:r>
        <w:rPr>
          <w:lang w:val="en"/>
        </w:rPr>
        <w:t>.</w:t>
      </w:r>
      <w:r w:rsidRPr="00F17E90">
        <w:rPr>
          <w:lang w:val="en"/>
        </w:rPr>
        <w:t xml:space="preserve"> Coll</w:t>
      </w:r>
      <w:r>
        <w:rPr>
          <w:lang w:val="en"/>
        </w:rPr>
        <w:t xml:space="preserve">ege of Policing. Available at: </w:t>
      </w:r>
      <w:hyperlink r:id="rId11" w:history="1">
        <w:r w:rsidRPr="0019559A">
          <w:rPr>
            <w:rStyle w:val="Hyperlink"/>
            <w:lang w:val="en"/>
          </w:rPr>
          <w:t>https://www.college.police.uk/career-learning/career-development/career-pathways/roads-policing</w:t>
        </w:r>
      </w:hyperlink>
      <w:r>
        <w:rPr>
          <w:lang w:val="en"/>
        </w:rPr>
        <w:t xml:space="preserve"> </w:t>
      </w:r>
      <w:r w:rsidRPr="00F17E90">
        <w:rPr>
          <w:lang w:val="en"/>
        </w:rPr>
        <w:t>[Accessed 22 May 2022].</w:t>
      </w:r>
    </w:p>
    <w:p w14:paraId="7FDC2694" w14:textId="77777777" w:rsidR="00D504CC" w:rsidRDefault="00D504CC" w:rsidP="00D504CC">
      <w:pPr>
        <w:pStyle w:val="NoSpacing"/>
        <w:rPr>
          <w:lang w:val="en"/>
        </w:rPr>
      </w:pPr>
    </w:p>
    <w:p w14:paraId="749F8B50" w14:textId="343EBDE0" w:rsidR="00D504CC" w:rsidRDefault="00D504CC" w:rsidP="00D504CC">
      <w:pPr>
        <w:pStyle w:val="NoSpacing"/>
      </w:pPr>
      <w:r>
        <w:rPr>
          <w:lang w:val="en"/>
        </w:rPr>
        <w:t>College of Policing (</w:t>
      </w:r>
      <w:r w:rsidRPr="00EB5861">
        <w:rPr>
          <w:lang w:val="en"/>
        </w:rPr>
        <w:t>2022</w:t>
      </w:r>
      <w:r>
        <w:rPr>
          <w:lang w:val="en"/>
        </w:rPr>
        <w:t>b)</w:t>
      </w:r>
      <w:r w:rsidRPr="00EB5861">
        <w:rPr>
          <w:lang w:val="en"/>
        </w:rPr>
        <w:t xml:space="preserve"> </w:t>
      </w:r>
      <w:r w:rsidRPr="00EB5861">
        <w:rPr>
          <w:i/>
          <w:iCs/>
          <w:lang w:val="en"/>
        </w:rPr>
        <w:t>Roads Policing Constable - College of Policing</w:t>
      </w:r>
      <w:r>
        <w:rPr>
          <w:lang w:val="en"/>
        </w:rPr>
        <w:t>.</w:t>
      </w:r>
      <w:r w:rsidRPr="00EB5861">
        <w:rPr>
          <w:lang w:val="en"/>
        </w:rPr>
        <w:t xml:space="preserve"> Coll</w:t>
      </w:r>
      <w:r>
        <w:rPr>
          <w:lang w:val="en"/>
        </w:rPr>
        <w:t xml:space="preserve">ege of Policing. Available at: </w:t>
      </w:r>
      <w:hyperlink r:id="rId12" w:history="1">
        <w:r w:rsidRPr="0019559A">
          <w:rPr>
            <w:rStyle w:val="Hyperlink"/>
            <w:lang w:val="en"/>
          </w:rPr>
          <w:t>https://profdev.college.police.uk/professional-profile/roads-policing-constable</w:t>
        </w:r>
      </w:hyperlink>
      <w:r>
        <w:rPr>
          <w:lang w:val="en"/>
        </w:rPr>
        <w:t xml:space="preserve"> </w:t>
      </w:r>
      <w:r w:rsidRPr="00EB5861">
        <w:rPr>
          <w:lang w:val="en"/>
        </w:rPr>
        <w:t xml:space="preserve"> [Accessed 22 May 2022].</w:t>
      </w:r>
    </w:p>
    <w:p w14:paraId="361B709F" w14:textId="77777777" w:rsidR="00D504CC" w:rsidRDefault="00D504CC" w:rsidP="00D504CC">
      <w:pPr>
        <w:pStyle w:val="NoSpacing"/>
        <w:rPr>
          <w:lang w:val="en"/>
        </w:rPr>
      </w:pPr>
    </w:p>
    <w:p w14:paraId="27B06AF5" w14:textId="6607036E" w:rsidR="00D504CC" w:rsidRPr="00D504CC" w:rsidRDefault="00D504CC" w:rsidP="00D504CC">
      <w:pPr>
        <w:pStyle w:val="NoSpacing"/>
      </w:pPr>
      <w:r w:rsidRPr="00D504CC">
        <w:rPr>
          <w:lang w:val="en"/>
        </w:rPr>
        <w:t xml:space="preserve">Department for Transport (2012) </w:t>
      </w:r>
      <w:r w:rsidRPr="00D504CC">
        <w:rPr>
          <w:i/>
          <w:iCs/>
          <w:lang w:val="en"/>
        </w:rPr>
        <w:t>Guidance on road classification and the primary route network</w:t>
      </w:r>
      <w:r w:rsidRPr="00D504CC">
        <w:rPr>
          <w:lang w:val="en"/>
        </w:rPr>
        <w:t xml:space="preserve">. GOV.UK. Available at: </w:t>
      </w:r>
      <w:hyperlink r:id="rId13" w:history="1">
        <w:r w:rsidRPr="00D504CC">
          <w:rPr>
            <w:rStyle w:val="Hyperlink"/>
            <w:lang w:val="en"/>
          </w:rPr>
          <w:t>https://www.gov.uk/government/publications/guidance-on-road-classification-and-the-primary-route-network/guidance-on-road-classification-and-the-primary-route-network</w:t>
        </w:r>
      </w:hyperlink>
      <w:r w:rsidRPr="00D504CC">
        <w:rPr>
          <w:lang w:val="en"/>
        </w:rPr>
        <w:t xml:space="preserve"> [Accessed 5 June 2022].</w:t>
      </w:r>
    </w:p>
    <w:p w14:paraId="36AA6B41" w14:textId="77777777" w:rsidR="00D504CC" w:rsidRDefault="00D504CC" w:rsidP="00D504CC">
      <w:pPr>
        <w:pStyle w:val="NoSpacing"/>
      </w:pPr>
    </w:p>
    <w:p w14:paraId="36040C40" w14:textId="55BC5F8C" w:rsidR="00D504CC" w:rsidRPr="00FA00A2" w:rsidRDefault="00D504CC" w:rsidP="00D504CC">
      <w:pPr>
        <w:pStyle w:val="NoSpacing"/>
      </w:pPr>
      <w:r w:rsidRPr="00FA00A2">
        <w:t xml:space="preserve">Department for Transport (2020) </w:t>
      </w:r>
      <w:r w:rsidRPr="00FA00A2">
        <w:rPr>
          <w:i/>
        </w:rPr>
        <w:t>Road Lengths in Great Britain: 2020.</w:t>
      </w:r>
      <w:r w:rsidRPr="00FA00A2">
        <w:t xml:space="preserve"> GOV.UK. Available at: </w:t>
      </w:r>
      <w:hyperlink r:id="rId14" w:history="1">
        <w:r w:rsidRPr="00FA00A2">
          <w:rPr>
            <w:rStyle w:val="Hyperlink"/>
          </w:rPr>
          <w:t>https://www.gov.uk/government/statistics/road-lengths-in-great-britain-2020/road-lengths-in-great-britain-2020</w:t>
        </w:r>
      </w:hyperlink>
      <w:r w:rsidRPr="00FA00A2">
        <w:t xml:space="preserve"> [Accessed 16 May 2022].</w:t>
      </w:r>
    </w:p>
    <w:p w14:paraId="31F2902B" w14:textId="77777777" w:rsidR="00D504CC" w:rsidRDefault="00D504CC" w:rsidP="00D504CC">
      <w:pPr>
        <w:pStyle w:val="NoSpacing"/>
        <w:rPr>
          <w:lang w:val="en"/>
        </w:rPr>
      </w:pPr>
    </w:p>
    <w:p w14:paraId="5456C585" w14:textId="1EEAD4CD" w:rsidR="00D504CC" w:rsidRPr="00D510E5" w:rsidRDefault="00D504CC" w:rsidP="00D504CC">
      <w:pPr>
        <w:pStyle w:val="NoSpacing"/>
      </w:pPr>
      <w:r>
        <w:rPr>
          <w:lang w:val="en"/>
        </w:rPr>
        <w:t>Department for Transport</w:t>
      </w:r>
      <w:r w:rsidRPr="00D510E5">
        <w:rPr>
          <w:lang w:val="en"/>
        </w:rPr>
        <w:t xml:space="preserve"> </w:t>
      </w:r>
      <w:r>
        <w:rPr>
          <w:lang w:val="en"/>
        </w:rPr>
        <w:t>(2021)</w:t>
      </w:r>
      <w:r w:rsidRPr="00D510E5">
        <w:rPr>
          <w:lang w:val="en"/>
        </w:rPr>
        <w:t xml:space="preserve"> </w:t>
      </w:r>
      <w:r w:rsidRPr="00D510E5">
        <w:rPr>
          <w:i/>
          <w:iCs/>
          <w:lang w:val="en"/>
        </w:rPr>
        <w:t>Provisional Road Traffic Estimates Great Britain: July 2020 to June 2021</w:t>
      </w:r>
      <w:r>
        <w:rPr>
          <w:lang w:val="en"/>
        </w:rPr>
        <w:t xml:space="preserve">. </w:t>
      </w:r>
      <w:proofErr w:type="gramStart"/>
      <w:r>
        <w:rPr>
          <w:lang w:val="en"/>
        </w:rPr>
        <w:t>pp.1-6</w:t>
      </w:r>
      <w:proofErr w:type="gramEnd"/>
      <w:r>
        <w:rPr>
          <w:lang w:val="en"/>
        </w:rPr>
        <w:t xml:space="preserve">. Available at: </w:t>
      </w:r>
      <w:hyperlink r:id="rId15" w:history="1">
        <w:r w:rsidRPr="009B10EC">
          <w:rPr>
            <w:rStyle w:val="Hyperlink"/>
            <w:lang w:val="en"/>
          </w:rPr>
          <w:t>https://assets.publishing.service.gov.uk/government/uploads/system/uploads/attachment_data/file/1021177/provisional-road-traffic-estimates-gb-jul-2020-to-jun-2021.pdf#</w:t>
        </w:r>
      </w:hyperlink>
      <w:r>
        <w:rPr>
          <w:lang w:val="en"/>
        </w:rPr>
        <w:t xml:space="preserve"> </w:t>
      </w:r>
      <w:r w:rsidRPr="00D510E5">
        <w:rPr>
          <w:lang w:val="en"/>
        </w:rPr>
        <w:t xml:space="preserve"> [Accessed 20 May 2022].</w:t>
      </w:r>
    </w:p>
    <w:p w14:paraId="0967B6A8" w14:textId="77777777" w:rsidR="00D504CC" w:rsidRDefault="00D504CC" w:rsidP="00D504CC">
      <w:pPr>
        <w:pStyle w:val="NoSpacing"/>
        <w:rPr>
          <w:lang w:val="en"/>
        </w:rPr>
      </w:pPr>
    </w:p>
    <w:p w14:paraId="1FE46A17" w14:textId="41919757" w:rsidR="00D504CC" w:rsidRPr="00D504CC" w:rsidRDefault="00D504CC" w:rsidP="00D504CC">
      <w:pPr>
        <w:pStyle w:val="NoSpacing"/>
        <w:rPr>
          <w:u w:val="single"/>
        </w:rPr>
      </w:pPr>
      <w:r w:rsidRPr="00D504CC">
        <w:rPr>
          <w:lang w:val="en"/>
        </w:rPr>
        <w:t xml:space="preserve">Garg, R. (2021) </w:t>
      </w:r>
      <w:r w:rsidRPr="00D504CC">
        <w:rPr>
          <w:i/>
          <w:iCs/>
          <w:lang w:val="en"/>
        </w:rPr>
        <w:t>Criminal activities: their nature, scope and problems in identification</w:t>
      </w:r>
      <w:r w:rsidRPr="00D504CC">
        <w:rPr>
          <w:lang w:val="en"/>
        </w:rPr>
        <w:t xml:space="preserve">. </w:t>
      </w:r>
      <w:proofErr w:type="gramStart"/>
      <w:r w:rsidRPr="00D504CC">
        <w:rPr>
          <w:lang w:val="en"/>
        </w:rPr>
        <w:t>iPleaders</w:t>
      </w:r>
      <w:proofErr w:type="gramEnd"/>
      <w:r w:rsidRPr="00D504CC">
        <w:rPr>
          <w:lang w:val="en"/>
        </w:rPr>
        <w:t>. Available at:</w:t>
      </w:r>
      <w:r w:rsidRPr="00D504CC">
        <w:rPr>
          <w:u w:val="single"/>
          <w:lang w:val="en"/>
        </w:rPr>
        <w:t xml:space="preserve"> </w:t>
      </w:r>
      <w:hyperlink r:id="rId16" w:history="1">
        <w:r w:rsidRPr="00D504CC">
          <w:rPr>
            <w:rStyle w:val="Hyperlink"/>
            <w:lang w:val="en"/>
          </w:rPr>
          <w:t>https://blog.ipleaders.in/criminal-activities-nature-scope-problems-identification/</w:t>
        </w:r>
      </w:hyperlink>
      <w:r w:rsidRPr="00D504CC">
        <w:rPr>
          <w:u w:val="single"/>
          <w:lang w:val="en"/>
        </w:rPr>
        <w:t xml:space="preserve"> </w:t>
      </w:r>
      <w:r w:rsidRPr="00D504CC">
        <w:rPr>
          <w:lang w:val="en"/>
        </w:rPr>
        <w:t>[Accessed 5 June 2022].</w:t>
      </w:r>
    </w:p>
    <w:p w14:paraId="545639C0" w14:textId="77777777" w:rsidR="00D504CC" w:rsidRDefault="00D504CC" w:rsidP="00D504CC">
      <w:pPr>
        <w:pStyle w:val="NoSpacing"/>
      </w:pPr>
    </w:p>
    <w:p w14:paraId="18C6C7FA" w14:textId="6AD6FA89" w:rsidR="00D504CC" w:rsidRPr="00151E82" w:rsidRDefault="00D504CC" w:rsidP="00D504CC">
      <w:pPr>
        <w:pStyle w:val="NoSpacing"/>
      </w:pPr>
      <w:r w:rsidRPr="00151E82">
        <w:t xml:space="preserve">Greater Manchester Police (2022) </w:t>
      </w:r>
      <w:r w:rsidRPr="00151E82">
        <w:rPr>
          <w:i/>
        </w:rPr>
        <w:t>Dedicated Operation to tackle criminality across the roads in Manchester and Cheshire.</w:t>
      </w:r>
      <w:r w:rsidRPr="00151E82">
        <w:t xml:space="preserve"> Greater Manchester Police. Available at: </w:t>
      </w:r>
      <w:hyperlink r:id="rId17" w:history="1">
        <w:r w:rsidRPr="00FA00A2">
          <w:rPr>
            <w:rStyle w:val="Hyperlink"/>
          </w:rPr>
          <w:t>https://www.gmp.police.uk/news/greater-manchester/news/news/2021/september/criminals-using-roads-in-and-around-greater-manchester-and-cheshire-have-been-targeted-during-a-dedicated-operation/</w:t>
        </w:r>
      </w:hyperlink>
      <w:r w:rsidRPr="00151E82">
        <w:t xml:space="preserve"> [Accessed 17 May 2022].</w:t>
      </w:r>
    </w:p>
    <w:p w14:paraId="11920944" w14:textId="77777777" w:rsidR="00D504CC" w:rsidRDefault="00D504CC" w:rsidP="00D504CC">
      <w:pPr>
        <w:pStyle w:val="NoSpacing"/>
        <w:rPr>
          <w:lang w:val="en"/>
        </w:rPr>
      </w:pPr>
    </w:p>
    <w:p w14:paraId="1CF29093" w14:textId="0AF26ED1" w:rsidR="00D504CC" w:rsidRPr="00227836" w:rsidRDefault="00D504CC" w:rsidP="00D504CC">
      <w:pPr>
        <w:pStyle w:val="NoSpacing"/>
      </w:pPr>
      <w:r w:rsidRPr="00227836">
        <w:rPr>
          <w:lang w:val="en"/>
        </w:rPr>
        <w:t xml:space="preserve">Helson, R., </w:t>
      </w:r>
      <w:r>
        <w:rPr>
          <w:lang w:val="en"/>
        </w:rPr>
        <w:t>(2019)</w:t>
      </w:r>
      <w:r w:rsidRPr="00227836">
        <w:rPr>
          <w:lang w:val="en"/>
        </w:rPr>
        <w:t xml:space="preserve"> </w:t>
      </w:r>
      <w:r w:rsidRPr="00227836">
        <w:rPr>
          <w:i/>
          <w:iCs/>
          <w:lang w:val="en"/>
        </w:rPr>
        <w:t>How can the use of data help police stop county lines crime</w:t>
      </w:r>
      <w:proofErr w:type="gramStart"/>
      <w:r w:rsidRPr="00227836">
        <w:rPr>
          <w:i/>
          <w:iCs/>
          <w:lang w:val="en"/>
        </w:rPr>
        <w:t>?</w:t>
      </w:r>
      <w:r>
        <w:rPr>
          <w:lang w:val="en"/>
        </w:rPr>
        <w:t>.</w:t>
      </w:r>
      <w:proofErr w:type="gramEnd"/>
      <w:r w:rsidRPr="00227836">
        <w:rPr>
          <w:lang w:val="en"/>
        </w:rPr>
        <w:t xml:space="preserve"> Open Ac</w:t>
      </w:r>
      <w:r>
        <w:rPr>
          <w:lang w:val="en"/>
        </w:rPr>
        <w:t xml:space="preserve">cess Government. Available at: </w:t>
      </w:r>
      <w:hyperlink r:id="rId18" w:history="1">
        <w:r w:rsidRPr="0019559A">
          <w:rPr>
            <w:rStyle w:val="Hyperlink"/>
            <w:lang w:val="en"/>
          </w:rPr>
          <w:t>https://www.openaccessgovernment.org/use-of-data/63927/</w:t>
        </w:r>
      </w:hyperlink>
      <w:r>
        <w:rPr>
          <w:lang w:val="en"/>
        </w:rPr>
        <w:t xml:space="preserve"> </w:t>
      </w:r>
      <w:r w:rsidRPr="00227836">
        <w:rPr>
          <w:lang w:val="en"/>
        </w:rPr>
        <w:t>[Accessed 21 May 2022].</w:t>
      </w:r>
    </w:p>
    <w:p w14:paraId="2DC98185" w14:textId="77777777" w:rsidR="00D504CC" w:rsidRDefault="00D504CC" w:rsidP="00D504CC">
      <w:pPr>
        <w:pStyle w:val="NoSpacing"/>
        <w:rPr>
          <w:lang w:val="en"/>
        </w:rPr>
      </w:pPr>
    </w:p>
    <w:p w14:paraId="20A10735" w14:textId="2A7A382B" w:rsidR="00D504CC" w:rsidRPr="00BA6E1D" w:rsidRDefault="00D504CC" w:rsidP="00D504CC">
      <w:pPr>
        <w:pStyle w:val="NoSpacing"/>
      </w:pPr>
      <w:r w:rsidRPr="00BA6E1D">
        <w:rPr>
          <w:lang w:val="en"/>
        </w:rPr>
        <w:t>Her Majesty’</w:t>
      </w:r>
      <w:r>
        <w:rPr>
          <w:lang w:val="en"/>
        </w:rPr>
        <w:t>s Inspectorate of Constabulary (</w:t>
      </w:r>
      <w:r w:rsidRPr="00BA6E1D">
        <w:rPr>
          <w:lang w:val="en"/>
        </w:rPr>
        <w:t>2019</w:t>
      </w:r>
      <w:r>
        <w:rPr>
          <w:lang w:val="en"/>
        </w:rPr>
        <w:t>)</w:t>
      </w:r>
      <w:r w:rsidRPr="00BA6E1D">
        <w:rPr>
          <w:lang w:val="en"/>
        </w:rPr>
        <w:t xml:space="preserve"> </w:t>
      </w:r>
      <w:r w:rsidRPr="00BA6E1D">
        <w:rPr>
          <w:i/>
          <w:iCs/>
          <w:lang w:val="en"/>
        </w:rPr>
        <w:t>State of Policing – The Annual Assessment of Policing in England and Wales 2019</w:t>
      </w:r>
      <w:r w:rsidRPr="00BA6E1D">
        <w:rPr>
          <w:lang w:val="en"/>
        </w:rPr>
        <w:t>. Justiceinspe</w:t>
      </w:r>
      <w:r>
        <w:rPr>
          <w:lang w:val="en"/>
        </w:rPr>
        <w:t xml:space="preserve">ctorates.gov.uk. Available at: </w:t>
      </w:r>
      <w:hyperlink r:id="rId19" w:history="1">
        <w:r w:rsidRPr="009B10EC">
          <w:rPr>
            <w:rStyle w:val="Hyperlink"/>
            <w:lang w:val="en"/>
          </w:rPr>
          <w:t>https://www.justiceinspectorates.gov.uk/hmicfrs/wp-content/uploads/state-of-policing-2019.pdf</w:t>
        </w:r>
      </w:hyperlink>
      <w:r>
        <w:rPr>
          <w:lang w:val="en"/>
        </w:rPr>
        <w:t xml:space="preserve"> </w:t>
      </w:r>
      <w:r w:rsidRPr="00BA6E1D">
        <w:rPr>
          <w:lang w:val="en"/>
        </w:rPr>
        <w:t>[Accessed 19 May 2022].</w:t>
      </w:r>
    </w:p>
    <w:p w14:paraId="4744A20D" w14:textId="77777777" w:rsidR="00D504CC" w:rsidRDefault="00D504CC" w:rsidP="00D504CC">
      <w:pPr>
        <w:pStyle w:val="NoSpacing"/>
        <w:rPr>
          <w:lang w:val="en"/>
        </w:rPr>
      </w:pPr>
    </w:p>
    <w:p w14:paraId="5C9E51BF" w14:textId="267A9220" w:rsidR="00D504CC" w:rsidRDefault="00D504CC" w:rsidP="00D504CC">
      <w:pPr>
        <w:pStyle w:val="NoSpacing"/>
        <w:rPr>
          <w:lang w:val="en"/>
        </w:rPr>
      </w:pPr>
      <w:r w:rsidRPr="00603328">
        <w:rPr>
          <w:lang w:val="en"/>
        </w:rPr>
        <w:t xml:space="preserve">HM Government (2015) </w:t>
      </w:r>
      <w:r w:rsidRPr="00603328">
        <w:rPr>
          <w:i/>
          <w:iCs/>
          <w:lang w:val="en"/>
        </w:rPr>
        <w:t>Serious Crime Act 2015 - Explanatory Notes</w:t>
      </w:r>
      <w:r w:rsidRPr="00603328">
        <w:rPr>
          <w:lang w:val="en"/>
        </w:rPr>
        <w:t xml:space="preserve">. Legislation.gov.uk. Available at: </w:t>
      </w:r>
      <w:hyperlink r:id="rId20" w:history="1">
        <w:r w:rsidRPr="00603328">
          <w:rPr>
            <w:rStyle w:val="Hyperlink"/>
            <w:lang w:val="en"/>
          </w:rPr>
          <w:t>https://www.legislation.gov.uk/ukpga/2015/9/notes/division/3/3#</w:t>
        </w:r>
      </w:hyperlink>
      <w:r>
        <w:rPr>
          <w:lang w:val="en"/>
        </w:rPr>
        <w:t xml:space="preserve"> </w:t>
      </w:r>
      <w:r w:rsidRPr="00603328">
        <w:rPr>
          <w:lang w:val="en"/>
        </w:rPr>
        <w:t>[Accessed 19 May 2022].</w:t>
      </w:r>
    </w:p>
    <w:p w14:paraId="21DA21E2" w14:textId="77777777" w:rsidR="00D504CC" w:rsidRDefault="00D504CC" w:rsidP="00D504CC">
      <w:pPr>
        <w:pStyle w:val="NoSpacing"/>
        <w:rPr>
          <w:lang w:val="en"/>
        </w:rPr>
      </w:pPr>
    </w:p>
    <w:p w14:paraId="40B2EFE4" w14:textId="2F09B10E" w:rsidR="00D504CC" w:rsidRDefault="00D504CC" w:rsidP="00D504CC">
      <w:pPr>
        <w:pStyle w:val="NoSpacing"/>
        <w:rPr>
          <w:u w:val="single"/>
        </w:rPr>
      </w:pPr>
      <w:r w:rsidRPr="00A61DF2">
        <w:rPr>
          <w:lang w:val="en"/>
        </w:rPr>
        <w:t xml:space="preserve">HM Government </w:t>
      </w:r>
      <w:r>
        <w:rPr>
          <w:lang w:val="en"/>
        </w:rPr>
        <w:t>(</w:t>
      </w:r>
      <w:r w:rsidRPr="00A61DF2">
        <w:rPr>
          <w:lang w:val="en"/>
        </w:rPr>
        <w:t>2020</w:t>
      </w:r>
      <w:r>
        <w:rPr>
          <w:lang w:val="en"/>
        </w:rPr>
        <w:t>)</w:t>
      </w:r>
      <w:r w:rsidRPr="00A61DF2">
        <w:rPr>
          <w:lang w:val="en"/>
        </w:rPr>
        <w:t xml:space="preserve"> </w:t>
      </w:r>
      <w:r w:rsidRPr="00A61DF2">
        <w:rPr>
          <w:i/>
          <w:iCs/>
          <w:lang w:val="en"/>
        </w:rPr>
        <w:t>Reported road casualties in Great Britain, provisional estimates: year</w:t>
      </w:r>
      <w:r w:rsidRPr="00A61DF2">
        <w:rPr>
          <w:i/>
          <w:iCs/>
          <w:u w:val="single"/>
          <w:lang w:val="en"/>
        </w:rPr>
        <w:t xml:space="preserve"> </w:t>
      </w:r>
      <w:r w:rsidRPr="00A61DF2">
        <w:rPr>
          <w:i/>
          <w:iCs/>
          <w:lang w:val="en"/>
        </w:rPr>
        <w:t>ending June 2021</w:t>
      </w:r>
      <w:r w:rsidRPr="00A61DF2">
        <w:rPr>
          <w:lang w:val="en"/>
        </w:rPr>
        <w:t xml:space="preserve">. </w:t>
      </w:r>
      <w:r>
        <w:rPr>
          <w:lang w:val="en"/>
        </w:rPr>
        <w:t xml:space="preserve">GOV.UK. Available at: </w:t>
      </w:r>
      <w:hyperlink r:id="rId21" w:history="1">
        <w:r w:rsidRPr="009B10EC">
          <w:rPr>
            <w:rStyle w:val="Hyperlink"/>
            <w:lang w:val="en"/>
          </w:rPr>
          <w:t>https://www.gov.uk/government/statistics/reported-road-casualties-in-great-britain-provisional-estimates-year-ending-june-2021/reported-road-casualties-in-great-britain-provisional-estimates-year-ending-june-2021</w:t>
        </w:r>
      </w:hyperlink>
      <w:r>
        <w:rPr>
          <w:lang w:val="en"/>
        </w:rPr>
        <w:t xml:space="preserve"> </w:t>
      </w:r>
      <w:r w:rsidRPr="00A61DF2">
        <w:rPr>
          <w:lang w:val="en"/>
        </w:rPr>
        <w:t>[Accessed 20 May 2022].</w:t>
      </w:r>
    </w:p>
    <w:p w14:paraId="21E9D8CD" w14:textId="77777777" w:rsidR="00D504CC" w:rsidRDefault="00D504CC" w:rsidP="00D504CC">
      <w:pPr>
        <w:pStyle w:val="NoSpacing"/>
        <w:rPr>
          <w:lang w:val="en"/>
        </w:rPr>
      </w:pPr>
    </w:p>
    <w:p w14:paraId="2BA9E010" w14:textId="48528CA1" w:rsidR="00D504CC" w:rsidRDefault="00D504CC" w:rsidP="00D504CC">
      <w:pPr>
        <w:pStyle w:val="NoSpacing"/>
        <w:rPr>
          <w:lang w:val="en"/>
        </w:rPr>
      </w:pPr>
      <w:r w:rsidRPr="00DC75DC">
        <w:rPr>
          <w:lang w:val="en"/>
        </w:rPr>
        <w:t xml:space="preserve">HM Government </w:t>
      </w:r>
      <w:r>
        <w:rPr>
          <w:lang w:val="en"/>
        </w:rPr>
        <w:t>(2022a)</w:t>
      </w:r>
      <w:r w:rsidRPr="00DC75DC">
        <w:rPr>
          <w:lang w:val="en"/>
        </w:rPr>
        <w:t xml:space="preserve"> </w:t>
      </w:r>
      <w:r w:rsidRPr="00DC75DC">
        <w:rPr>
          <w:i/>
          <w:iCs/>
          <w:lang w:val="en"/>
        </w:rPr>
        <w:t>Road Traffic Act 1988</w:t>
      </w:r>
      <w:r>
        <w:rPr>
          <w:lang w:val="en"/>
        </w:rPr>
        <w:t>.</w:t>
      </w:r>
      <w:r w:rsidRPr="00DC75DC">
        <w:rPr>
          <w:lang w:val="en"/>
        </w:rPr>
        <w:t xml:space="preserve"> Leg</w:t>
      </w:r>
      <w:r>
        <w:rPr>
          <w:lang w:val="en"/>
        </w:rPr>
        <w:t xml:space="preserve">islation.gov.uk. Available at: </w:t>
      </w:r>
      <w:hyperlink r:id="rId22" w:history="1">
        <w:r w:rsidRPr="009B10EC">
          <w:rPr>
            <w:rStyle w:val="Hyperlink"/>
            <w:lang w:val="en"/>
          </w:rPr>
          <w:t>https://www.legislation.gov.uk/ukpga/1988/52/part/VII/crossheading/powers-of-constables-and-other-authorised-persons/enacted</w:t>
        </w:r>
      </w:hyperlink>
      <w:r>
        <w:rPr>
          <w:lang w:val="en"/>
        </w:rPr>
        <w:t xml:space="preserve"> </w:t>
      </w:r>
      <w:r w:rsidRPr="00DC75DC">
        <w:rPr>
          <w:lang w:val="en"/>
        </w:rPr>
        <w:t>[Accessed 20 May 2022].</w:t>
      </w:r>
    </w:p>
    <w:p w14:paraId="5D697F38" w14:textId="77777777" w:rsidR="00D504CC" w:rsidRDefault="00D504CC" w:rsidP="00D504CC">
      <w:pPr>
        <w:pStyle w:val="NoSpacing"/>
        <w:rPr>
          <w:lang w:val="en"/>
        </w:rPr>
      </w:pPr>
    </w:p>
    <w:p w14:paraId="2F057E4F" w14:textId="232F01EC" w:rsidR="00D504CC" w:rsidRPr="00DC75DC" w:rsidRDefault="00D504CC" w:rsidP="00D504CC">
      <w:pPr>
        <w:pStyle w:val="NoSpacing"/>
        <w:rPr>
          <w:lang w:val="en"/>
        </w:rPr>
      </w:pPr>
      <w:r w:rsidRPr="00C854BF">
        <w:rPr>
          <w:lang w:val="en"/>
        </w:rPr>
        <w:t xml:space="preserve">HM Government </w:t>
      </w:r>
      <w:r>
        <w:rPr>
          <w:lang w:val="en"/>
        </w:rPr>
        <w:t>(2022b)</w:t>
      </w:r>
      <w:r w:rsidRPr="00C854BF">
        <w:rPr>
          <w:lang w:val="en"/>
        </w:rPr>
        <w:t xml:space="preserve"> </w:t>
      </w:r>
      <w:r w:rsidRPr="00C854BF">
        <w:rPr>
          <w:i/>
          <w:iCs/>
          <w:lang w:val="en"/>
        </w:rPr>
        <w:t>Police and Criminal Evidence Act 1984</w:t>
      </w:r>
      <w:r>
        <w:rPr>
          <w:lang w:val="en"/>
        </w:rPr>
        <w:t>.</w:t>
      </w:r>
      <w:r w:rsidRPr="00C854BF">
        <w:rPr>
          <w:lang w:val="en"/>
        </w:rPr>
        <w:t xml:space="preserve"> Leg</w:t>
      </w:r>
      <w:r>
        <w:rPr>
          <w:lang w:val="en"/>
        </w:rPr>
        <w:t xml:space="preserve">islation.gov.uk. Available at: </w:t>
      </w:r>
      <w:hyperlink r:id="rId23" w:history="1">
        <w:r w:rsidRPr="0019559A">
          <w:rPr>
            <w:rStyle w:val="Hyperlink"/>
            <w:lang w:val="en"/>
          </w:rPr>
          <w:t>https://www.legislation.gov.uk/ukpga/1984/60/section/4</w:t>
        </w:r>
      </w:hyperlink>
      <w:r>
        <w:rPr>
          <w:lang w:val="en"/>
        </w:rPr>
        <w:t xml:space="preserve"> </w:t>
      </w:r>
      <w:r w:rsidRPr="00C854BF">
        <w:rPr>
          <w:lang w:val="en"/>
        </w:rPr>
        <w:t>[Accessed 22 May 2022].</w:t>
      </w:r>
    </w:p>
    <w:p w14:paraId="14B3D875" w14:textId="77777777" w:rsidR="00D504CC" w:rsidRDefault="00D504CC" w:rsidP="00D504CC">
      <w:pPr>
        <w:pStyle w:val="NoSpacing"/>
        <w:rPr>
          <w:lang w:val="en"/>
        </w:rPr>
      </w:pPr>
    </w:p>
    <w:p w14:paraId="00CB74E5" w14:textId="334261EF" w:rsidR="00D504CC" w:rsidRDefault="00D504CC" w:rsidP="00D504CC">
      <w:pPr>
        <w:pStyle w:val="NoSpacing"/>
        <w:rPr>
          <w:lang w:val="en"/>
        </w:rPr>
      </w:pPr>
      <w:r>
        <w:rPr>
          <w:lang w:val="en"/>
        </w:rPr>
        <w:t>Home Office (</w:t>
      </w:r>
      <w:r w:rsidRPr="009A1264">
        <w:rPr>
          <w:lang w:val="en"/>
        </w:rPr>
        <w:t>2019</w:t>
      </w:r>
      <w:r>
        <w:rPr>
          <w:lang w:val="en"/>
        </w:rPr>
        <w:t xml:space="preserve">) </w:t>
      </w:r>
      <w:r w:rsidRPr="009A1264">
        <w:rPr>
          <w:i/>
          <w:iCs/>
          <w:lang w:val="en"/>
        </w:rPr>
        <w:t>The Law, Guidance and Training Governing Police Pursuits Government response</w:t>
      </w:r>
      <w:r>
        <w:rPr>
          <w:lang w:val="en"/>
        </w:rPr>
        <w:t xml:space="preserve">. </w:t>
      </w:r>
      <w:proofErr w:type="gramStart"/>
      <w:r>
        <w:rPr>
          <w:lang w:val="en"/>
        </w:rPr>
        <w:t>pp.5-8</w:t>
      </w:r>
      <w:proofErr w:type="gramEnd"/>
      <w:r>
        <w:rPr>
          <w:lang w:val="en"/>
        </w:rPr>
        <w:t xml:space="preserve">. Available at: </w:t>
      </w:r>
      <w:hyperlink r:id="rId24" w:history="1">
        <w:r w:rsidRPr="0019559A">
          <w:rPr>
            <w:rStyle w:val="Hyperlink"/>
            <w:lang w:val="en"/>
          </w:rPr>
          <w:t>https://assets.publishing.service.gov.uk/government/uploads/system/uploads/attachment_data/file/913238/The_Law_Guidance_and_Training_Governing_Police_Pursuits_-_Response.pdf</w:t>
        </w:r>
      </w:hyperlink>
      <w:r>
        <w:rPr>
          <w:lang w:val="en"/>
        </w:rPr>
        <w:t xml:space="preserve"> </w:t>
      </w:r>
      <w:r w:rsidRPr="009A1264">
        <w:rPr>
          <w:lang w:val="en"/>
        </w:rPr>
        <w:t>[Accessed 25 May 2022].</w:t>
      </w:r>
    </w:p>
    <w:p w14:paraId="211DFB8C" w14:textId="77777777" w:rsidR="00D504CC" w:rsidRDefault="00D504CC" w:rsidP="00D504CC">
      <w:pPr>
        <w:pStyle w:val="NoSpacing"/>
        <w:rPr>
          <w:lang w:val="en"/>
        </w:rPr>
      </w:pPr>
    </w:p>
    <w:p w14:paraId="185020A7" w14:textId="5283B0AF" w:rsidR="00D504CC" w:rsidRDefault="00D504CC" w:rsidP="00D504CC">
      <w:pPr>
        <w:pStyle w:val="NoSpacing"/>
        <w:rPr>
          <w:lang w:val="en"/>
        </w:rPr>
      </w:pPr>
      <w:r>
        <w:rPr>
          <w:lang w:val="en"/>
        </w:rPr>
        <w:t>Home Office news team</w:t>
      </w:r>
      <w:r w:rsidRPr="00866E61">
        <w:rPr>
          <w:lang w:val="en"/>
        </w:rPr>
        <w:t xml:space="preserve"> </w:t>
      </w:r>
      <w:r>
        <w:rPr>
          <w:lang w:val="en"/>
        </w:rPr>
        <w:t>(2019)</w:t>
      </w:r>
      <w:r w:rsidRPr="00866E61">
        <w:rPr>
          <w:lang w:val="en"/>
        </w:rPr>
        <w:t xml:space="preserve"> </w:t>
      </w:r>
      <w:r w:rsidRPr="00866E61">
        <w:rPr>
          <w:i/>
          <w:iCs/>
          <w:lang w:val="en"/>
        </w:rPr>
        <w:t>Fact Sheet on live facial recognition used by police - Home Office in the media</w:t>
      </w:r>
      <w:r>
        <w:rPr>
          <w:lang w:val="en"/>
        </w:rPr>
        <w:t xml:space="preserve">. </w:t>
      </w:r>
      <w:r w:rsidRPr="00866E61">
        <w:rPr>
          <w:lang w:val="en"/>
        </w:rPr>
        <w:t>Homeofficemedi</w:t>
      </w:r>
      <w:r>
        <w:rPr>
          <w:lang w:val="en"/>
        </w:rPr>
        <w:t xml:space="preserve">a.blog.gov.uk. Available at: </w:t>
      </w:r>
      <w:hyperlink r:id="rId25" w:history="1">
        <w:r w:rsidRPr="0019559A">
          <w:rPr>
            <w:rStyle w:val="Hyperlink"/>
            <w:lang w:val="en"/>
          </w:rPr>
          <w:t>https://homeofficemedia.blog.gov.uk/2019/09/04/fact-sheet-on-live-facial-recognition-used-by-police/</w:t>
        </w:r>
      </w:hyperlink>
      <w:r>
        <w:rPr>
          <w:lang w:val="en"/>
        </w:rPr>
        <w:t xml:space="preserve"> </w:t>
      </w:r>
      <w:r w:rsidRPr="00866E61">
        <w:rPr>
          <w:lang w:val="en"/>
        </w:rPr>
        <w:t>[Accessed 25 May 2022].</w:t>
      </w:r>
    </w:p>
    <w:p w14:paraId="621F0E94" w14:textId="77777777" w:rsidR="00D504CC" w:rsidRDefault="00D504CC" w:rsidP="00D504CC">
      <w:pPr>
        <w:pStyle w:val="NoSpacing"/>
        <w:rPr>
          <w:lang w:val="en"/>
        </w:rPr>
      </w:pPr>
    </w:p>
    <w:p w14:paraId="550167A2" w14:textId="1647F8C3" w:rsidR="00D504CC" w:rsidRPr="00D504CC" w:rsidRDefault="00D504CC" w:rsidP="00D504CC">
      <w:pPr>
        <w:pStyle w:val="NoSpacing"/>
      </w:pPr>
      <w:r w:rsidRPr="00D504CC">
        <w:rPr>
          <w:lang w:val="en"/>
        </w:rPr>
        <w:t xml:space="preserve">Merriam-Webster (2022) </w:t>
      </w:r>
      <w:r w:rsidRPr="00D504CC">
        <w:rPr>
          <w:i/>
          <w:iCs/>
          <w:lang w:val="en"/>
        </w:rPr>
        <w:t>Disruption</w:t>
      </w:r>
      <w:r w:rsidRPr="00D504CC">
        <w:rPr>
          <w:lang w:val="en"/>
        </w:rPr>
        <w:t xml:space="preserve">. Merrium-Webster. Available at: </w:t>
      </w:r>
      <w:hyperlink r:id="rId26" w:history="1">
        <w:r w:rsidRPr="00D504CC">
          <w:rPr>
            <w:rStyle w:val="Hyperlink"/>
            <w:lang w:val="en"/>
          </w:rPr>
          <w:t>https://www.merriam-webster.com/dictionary/disruption</w:t>
        </w:r>
      </w:hyperlink>
      <w:r w:rsidRPr="00D504CC">
        <w:rPr>
          <w:lang w:val="en"/>
        </w:rPr>
        <w:t xml:space="preserve"> [Accessed 5 June 2022].</w:t>
      </w:r>
    </w:p>
    <w:p w14:paraId="177C687F" w14:textId="77777777" w:rsidR="00D504CC" w:rsidRDefault="00D504CC" w:rsidP="00D504CC">
      <w:pPr>
        <w:pStyle w:val="NoSpacing"/>
        <w:rPr>
          <w:lang w:val="en"/>
        </w:rPr>
      </w:pPr>
    </w:p>
    <w:p w14:paraId="31F18356" w14:textId="5C7F3761" w:rsidR="00D504CC" w:rsidRDefault="00D504CC" w:rsidP="00D504CC">
      <w:pPr>
        <w:pStyle w:val="NoSpacing"/>
        <w:rPr>
          <w:lang w:val="en"/>
        </w:rPr>
      </w:pPr>
      <w:r w:rsidRPr="006B0487">
        <w:rPr>
          <w:lang w:val="en"/>
        </w:rPr>
        <w:t xml:space="preserve">Merrick, R., </w:t>
      </w:r>
      <w:r>
        <w:rPr>
          <w:lang w:val="en"/>
        </w:rPr>
        <w:t>(2018)</w:t>
      </w:r>
      <w:r w:rsidRPr="006B0487">
        <w:rPr>
          <w:lang w:val="en"/>
        </w:rPr>
        <w:t xml:space="preserve"> </w:t>
      </w:r>
      <w:r w:rsidRPr="006B0487">
        <w:rPr>
          <w:i/>
          <w:iCs/>
          <w:lang w:val="en"/>
        </w:rPr>
        <w:t>Police cuts: Loss of 7,000 neighbourhood officers in three years 'putting public at risk', Labour warns</w:t>
      </w:r>
      <w:r>
        <w:rPr>
          <w:lang w:val="en"/>
        </w:rPr>
        <w:t>.</w:t>
      </w:r>
      <w:r w:rsidRPr="006B0487">
        <w:rPr>
          <w:lang w:val="en"/>
        </w:rPr>
        <w:t xml:space="preserve"> Independent. Available at: </w:t>
      </w:r>
      <w:hyperlink r:id="rId27" w:history="1">
        <w:r w:rsidRPr="009B10EC">
          <w:rPr>
            <w:rStyle w:val="Hyperlink"/>
            <w:lang w:val="en"/>
          </w:rPr>
          <w:t>https://www.independent.co.uk/news/uk/politics/police-cuts-neighbourhood-officers-violent-crime-rising-diane-abbott-theresa-may-a8508646.html</w:t>
        </w:r>
      </w:hyperlink>
      <w:r>
        <w:rPr>
          <w:lang w:val="en"/>
        </w:rPr>
        <w:t xml:space="preserve"> </w:t>
      </w:r>
      <w:r w:rsidRPr="006B0487">
        <w:rPr>
          <w:lang w:val="en"/>
        </w:rPr>
        <w:t>[Accessed 19 May 2022].</w:t>
      </w:r>
    </w:p>
    <w:p w14:paraId="0D16AD62" w14:textId="77777777" w:rsidR="00D504CC" w:rsidRDefault="00D504CC" w:rsidP="00D504CC">
      <w:pPr>
        <w:pStyle w:val="NoSpacing"/>
      </w:pPr>
    </w:p>
    <w:p w14:paraId="1948555C" w14:textId="1AC184F7" w:rsidR="00D504CC" w:rsidRPr="00BE1E5A" w:rsidRDefault="00D504CC" w:rsidP="00D504CC">
      <w:pPr>
        <w:pStyle w:val="NoSpacing"/>
      </w:pPr>
      <w:r w:rsidRPr="00BE1E5A">
        <w:t xml:space="preserve">Muneer, T. and Garcia, I.I., (2017) </w:t>
      </w:r>
      <w:proofErr w:type="gramStart"/>
      <w:r w:rsidRPr="00BE1E5A">
        <w:rPr>
          <w:i/>
        </w:rPr>
        <w:t>The</w:t>
      </w:r>
      <w:proofErr w:type="gramEnd"/>
      <w:r w:rsidRPr="00BE1E5A">
        <w:rPr>
          <w:i/>
        </w:rPr>
        <w:t xml:space="preserve"> automobile</w:t>
      </w:r>
      <w:r w:rsidRPr="00BE1E5A">
        <w:t xml:space="preserve">. Sciencedirect.com. Available at: </w:t>
      </w:r>
      <w:hyperlink r:id="rId28" w:history="1">
        <w:r w:rsidRPr="00BE1E5A">
          <w:rPr>
            <w:rStyle w:val="Hyperlink"/>
          </w:rPr>
          <w:t>https://www.sciencedirect.com/topics/engineering/road-network</w:t>
        </w:r>
      </w:hyperlink>
      <w:r w:rsidRPr="00BE1E5A">
        <w:t xml:space="preserve"> [Accessed 16 May 2022].</w:t>
      </w:r>
    </w:p>
    <w:p w14:paraId="1C8C1952" w14:textId="77777777" w:rsidR="00D504CC" w:rsidRDefault="00D504CC" w:rsidP="00D504CC">
      <w:pPr>
        <w:pStyle w:val="NoSpacing"/>
        <w:rPr>
          <w:lang w:val="en"/>
        </w:rPr>
      </w:pPr>
    </w:p>
    <w:p w14:paraId="06FF591B" w14:textId="3A063E2D" w:rsidR="00D504CC" w:rsidRDefault="00D504CC" w:rsidP="00D504CC">
      <w:pPr>
        <w:pStyle w:val="NoSpacing"/>
        <w:rPr>
          <w:lang w:val="en"/>
        </w:rPr>
      </w:pPr>
      <w:r>
        <w:rPr>
          <w:lang w:val="en"/>
        </w:rPr>
        <w:t>National Crime Agency</w:t>
      </w:r>
      <w:r w:rsidRPr="00634ECF">
        <w:rPr>
          <w:lang w:val="en"/>
        </w:rPr>
        <w:t xml:space="preserve"> </w:t>
      </w:r>
      <w:r>
        <w:rPr>
          <w:lang w:val="en"/>
        </w:rPr>
        <w:t>(2022)</w:t>
      </w:r>
      <w:r w:rsidRPr="00634ECF">
        <w:rPr>
          <w:lang w:val="en"/>
        </w:rPr>
        <w:t xml:space="preserve"> </w:t>
      </w:r>
      <w:r w:rsidRPr="00634ECF">
        <w:rPr>
          <w:i/>
          <w:iCs/>
          <w:lang w:val="en"/>
        </w:rPr>
        <w:t>County Lines Gangs Violence, Exploitation &amp; Drug Supply</w:t>
      </w:r>
      <w:r>
        <w:rPr>
          <w:lang w:val="en"/>
        </w:rPr>
        <w:t xml:space="preserve">. </w:t>
      </w:r>
      <w:proofErr w:type="gramStart"/>
      <w:r>
        <w:rPr>
          <w:lang w:val="en"/>
        </w:rPr>
        <w:t>pp.5-14</w:t>
      </w:r>
      <w:proofErr w:type="gramEnd"/>
      <w:r>
        <w:rPr>
          <w:lang w:val="en"/>
        </w:rPr>
        <w:t xml:space="preserve">. Available at: </w:t>
      </w:r>
      <w:hyperlink r:id="rId29" w:history="1">
        <w:r w:rsidRPr="0019559A">
          <w:rPr>
            <w:rStyle w:val="Hyperlink"/>
            <w:lang w:val="en"/>
          </w:rPr>
          <w:t>https://nationalcrimeagency.gov.uk/who-we-are/publications/15-county-lines-gang-violence-exploitation-and-drug-supply-2016/file</w:t>
        </w:r>
      </w:hyperlink>
      <w:r>
        <w:rPr>
          <w:lang w:val="en"/>
        </w:rPr>
        <w:t xml:space="preserve"> </w:t>
      </w:r>
      <w:r w:rsidRPr="00634ECF">
        <w:rPr>
          <w:lang w:val="en"/>
        </w:rPr>
        <w:t>[Accessed 21 May 2022].</w:t>
      </w:r>
    </w:p>
    <w:p w14:paraId="2810CDAC" w14:textId="77777777" w:rsidR="00D504CC" w:rsidRDefault="00D504CC" w:rsidP="00D504CC">
      <w:pPr>
        <w:pStyle w:val="NoSpacing"/>
        <w:rPr>
          <w:lang w:val="en"/>
        </w:rPr>
      </w:pPr>
    </w:p>
    <w:p w14:paraId="0D0A1A82" w14:textId="45B41184" w:rsidR="00D504CC" w:rsidRPr="00D504CC" w:rsidRDefault="00D504CC" w:rsidP="00D504CC">
      <w:pPr>
        <w:pStyle w:val="NoSpacing"/>
      </w:pPr>
      <w:r w:rsidRPr="00D504CC">
        <w:rPr>
          <w:lang w:val="en"/>
        </w:rPr>
        <w:t xml:space="preserve">National Highways (2022) </w:t>
      </w:r>
      <w:proofErr w:type="gramStart"/>
      <w:r w:rsidRPr="00D504CC">
        <w:rPr>
          <w:i/>
          <w:iCs/>
          <w:lang w:val="en"/>
        </w:rPr>
        <w:t>Our</w:t>
      </w:r>
      <w:proofErr w:type="gramEnd"/>
      <w:r w:rsidRPr="00D504CC">
        <w:rPr>
          <w:i/>
          <w:iCs/>
          <w:lang w:val="en"/>
        </w:rPr>
        <w:t xml:space="preserve"> roads - Highways England</w:t>
      </w:r>
      <w:r w:rsidRPr="00D504CC">
        <w:rPr>
          <w:lang w:val="en"/>
        </w:rPr>
        <w:t xml:space="preserve">. Nationalhighways.co.uk. Available at: </w:t>
      </w:r>
      <w:hyperlink r:id="rId30" w:history="1">
        <w:r w:rsidRPr="00D504CC">
          <w:rPr>
            <w:rStyle w:val="Hyperlink"/>
            <w:lang w:val="en"/>
          </w:rPr>
          <w:t>https://nationalhighways.co.uk/about-us/our-roads/</w:t>
        </w:r>
      </w:hyperlink>
      <w:r w:rsidRPr="00D504CC">
        <w:rPr>
          <w:lang w:val="en"/>
        </w:rPr>
        <w:t xml:space="preserve"> [Accessed 5 June 2022].</w:t>
      </w:r>
    </w:p>
    <w:p w14:paraId="7E0794E6" w14:textId="77777777" w:rsidR="00D504CC" w:rsidRDefault="00D504CC" w:rsidP="00D504CC">
      <w:pPr>
        <w:pStyle w:val="NoSpacing"/>
        <w:rPr>
          <w:lang w:val="en"/>
        </w:rPr>
      </w:pPr>
    </w:p>
    <w:p w14:paraId="57A79B75" w14:textId="27AEF55C" w:rsidR="00D504CC" w:rsidRDefault="00D504CC" w:rsidP="00D504CC">
      <w:pPr>
        <w:pStyle w:val="NoSpacing"/>
        <w:rPr>
          <w:lang w:val="en"/>
        </w:rPr>
      </w:pPr>
      <w:r w:rsidRPr="00F86BB7">
        <w:rPr>
          <w:lang w:val="en"/>
        </w:rPr>
        <w:t>N</w:t>
      </w:r>
      <w:r>
        <w:rPr>
          <w:lang w:val="en"/>
        </w:rPr>
        <w:t>ational Police Chiefs' Council (</w:t>
      </w:r>
      <w:r w:rsidRPr="00F86BB7">
        <w:rPr>
          <w:lang w:val="en"/>
        </w:rPr>
        <w:t>2016</w:t>
      </w:r>
      <w:r>
        <w:rPr>
          <w:lang w:val="en"/>
        </w:rPr>
        <w:t>)</w:t>
      </w:r>
      <w:r w:rsidRPr="00C46C24">
        <w:t xml:space="preserve"> </w:t>
      </w:r>
      <w:r w:rsidRPr="00C46C24">
        <w:rPr>
          <w:i/>
        </w:rPr>
        <w:t>Policing Vision 2025</w:t>
      </w:r>
      <w:r>
        <w:t>.</w:t>
      </w:r>
      <w:r>
        <w:rPr>
          <w:lang w:val="en"/>
        </w:rPr>
        <w:t xml:space="preserve"> </w:t>
      </w:r>
      <w:r w:rsidRPr="00C46C24">
        <w:rPr>
          <w:lang w:val="en"/>
        </w:rPr>
        <w:t>Leadership</w:t>
      </w:r>
      <w:r w:rsidRPr="00F86BB7">
        <w:rPr>
          <w:lang w:val="en"/>
        </w:rPr>
        <w:t>.co</w:t>
      </w:r>
      <w:r>
        <w:rPr>
          <w:lang w:val="en"/>
        </w:rPr>
        <w:t xml:space="preserve">llege.police.uk. Available at: </w:t>
      </w:r>
      <w:hyperlink r:id="rId31" w:history="1">
        <w:r w:rsidRPr="0019559A">
          <w:rPr>
            <w:rStyle w:val="Hyperlink"/>
            <w:lang w:val="en"/>
          </w:rPr>
          <w:t>https://leadership.college.police.uk/pluginfile.php/3741/mod_resource/content/7/Policing%20Vision%202025.pdf</w:t>
        </w:r>
      </w:hyperlink>
      <w:r>
        <w:rPr>
          <w:lang w:val="en"/>
        </w:rPr>
        <w:t xml:space="preserve"> </w:t>
      </w:r>
      <w:r w:rsidRPr="00F86BB7">
        <w:rPr>
          <w:lang w:val="en"/>
        </w:rPr>
        <w:t>[Accessed 21 May 2022].</w:t>
      </w:r>
    </w:p>
    <w:p w14:paraId="7CB430F7" w14:textId="77777777" w:rsidR="00D504CC" w:rsidRDefault="00D504CC" w:rsidP="00D504CC">
      <w:pPr>
        <w:pStyle w:val="NoSpacing"/>
        <w:rPr>
          <w:lang w:val="en"/>
        </w:rPr>
      </w:pPr>
    </w:p>
    <w:p w14:paraId="5403B41D" w14:textId="03E82A87" w:rsidR="00D504CC" w:rsidRPr="000E2DB8" w:rsidRDefault="00D504CC" w:rsidP="00D504CC">
      <w:pPr>
        <w:pStyle w:val="NoSpacing"/>
        <w:rPr>
          <w:lang w:val="en"/>
        </w:rPr>
      </w:pPr>
      <w:r w:rsidRPr="00013352">
        <w:rPr>
          <w:lang w:val="en"/>
        </w:rPr>
        <w:t>N</w:t>
      </w:r>
      <w:r>
        <w:rPr>
          <w:lang w:val="en"/>
        </w:rPr>
        <w:t>ational Police Chiefs’ Council (2018)</w:t>
      </w:r>
      <w:r w:rsidRPr="00013352">
        <w:rPr>
          <w:lang w:val="en"/>
        </w:rPr>
        <w:t xml:space="preserve"> </w:t>
      </w:r>
      <w:r w:rsidRPr="00013352">
        <w:rPr>
          <w:i/>
          <w:iCs/>
          <w:lang w:val="en"/>
        </w:rPr>
        <w:t>A 3 year strategy 2018 – 2021</w:t>
      </w:r>
      <w:r w:rsidRPr="00013352">
        <w:rPr>
          <w:lang w:val="en"/>
        </w:rPr>
        <w:t>. Library.co</w:t>
      </w:r>
      <w:r>
        <w:rPr>
          <w:lang w:val="en"/>
        </w:rPr>
        <w:t xml:space="preserve">llege.police.uk. Available at: </w:t>
      </w:r>
      <w:hyperlink r:id="rId32" w:history="1">
        <w:r w:rsidRPr="009B10EC">
          <w:rPr>
            <w:rStyle w:val="Hyperlink"/>
            <w:lang w:val="en"/>
          </w:rPr>
          <w:t>https://library.college.police.uk/docs/appref/Policing-our-Roads-Together-partners-copy.pdf</w:t>
        </w:r>
      </w:hyperlink>
      <w:r>
        <w:rPr>
          <w:lang w:val="en"/>
        </w:rPr>
        <w:t xml:space="preserve"> </w:t>
      </w:r>
      <w:r w:rsidRPr="00013352">
        <w:rPr>
          <w:lang w:val="en"/>
        </w:rPr>
        <w:t>[Accessed 19 May 2022].</w:t>
      </w:r>
    </w:p>
    <w:p w14:paraId="290251A5" w14:textId="77777777" w:rsidR="00D504CC" w:rsidRDefault="00D504CC" w:rsidP="00D504CC">
      <w:pPr>
        <w:pStyle w:val="NoSpacing"/>
        <w:rPr>
          <w:lang w:val="en"/>
        </w:rPr>
      </w:pPr>
    </w:p>
    <w:p w14:paraId="2D21A9DB" w14:textId="27C76F37" w:rsidR="00D504CC" w:rsidRDefault="00D504CC" w:rsidP="00D504CC">
      <w:pPr>
        <w:pStyle w:val="NoSpacing"/>
      </w:pPr>
      <w:r>
        <w:rPr>
          <w:lang w:val="en"/>
        </w:rPr>
        <w:t>Nottinghamshire Police</w:t>
      </w:r>
      <w:r w:rsidRPr="0097613F">
        <w:rPr>
          <w:lang w:val="en"/>
        </w:rPr>
        <w:t xml:space="preserve"> </w:t>
      </w:r>
      <w:r>
        <w:rPr>
          <w:lang w:val="en"/>
        </w:rPr>
        <w:t>(</w:t>
      </w:r>
      <w:r w:rsidRPr="0097613F">
        <w:rPr>
          <w:lang w:val="en"/>
        </w:rPr>
        <w:t>n.d.</w:t>
      </w:r>
      <w:r>
        <w:rPr>
          <w:lang w:val="en"/>
        </w:rPr>
        <w:t>)</w:t>
      </w:r>
      <w:r w:rsidRPr="0097613F">
        <w:rPr>
          <w:lang w:val="en"/>
        </w:rPr>
        <w:t xml:space="preserve"> </w:t>
      </w:r>
      <w:r w:rsidRPr="0097613F">
        <w:rPr>
          <w:i/>
          <w:iCs/>
          <w:lang w:val="en"/>
        </w:rPr>
        <w:t>Have you been issued a Traffic Offence Report (TOR)</w:t>
      </w:r>
      <w:proofErr w:type="gramStart"/>
      <w:r w:rsidRPr="0097613F">
        <w:rPr>
          <w:i/>
          <w:iCs/>
          <w:lang w:val="en"/>
        </w:rPr>
        <w:t>?</w:t>
      </w:r>
      <w:r>
        <w:rPr>
          <w:lang w:val="en"/>
        </w:rPr>
        <w:t>.</w:t>
      </w:r>
      <w:proofErr w:type="gramEnd"/>
      <w:r>
        <w:rPr>
          <w:lang w:val="en"/>
        </w:rPr>
        <w:t xml:space="preserve"> </w:t>
      </w:r>
      <w:proofErr w:type="gramStart"/>
      <w:r>
        <w:rPr>
          <w:lang w:val="en"/>
        </w:rPr>
        <w:t>pp.1-2</w:t>
      </w:r>
      <w:proofErr w:type="gramEnd"/>
      <w:r>
        <w:rPr>
          <w:lang w:val="en"/>
        </w:rPr>
        <w:t xml:space="preserve">. Available at: </w:t>
      </w:r>
      <w:hyperlink r:id="rId33" w:history="1">
        <w:r w:rsidRPr="0019559A">
          <w:rPr>
            <w:rStyle w:val="Hyperlink"/>
            <w:lang w:val="en"/>
          </w:rPr>
          <w:t>https://www.nottinghamshire.police.uk/sites/default/files/documents/files/Traffic%20Offence%20Report%20final_0.pdf</w:t>
        </w:r>
      </w:hyperlink>
      <w:r>
        <w:rPr>
          <w:lang w:val="en"/>
        </w:rPr>
        <w:t xml:space="preserve"> </w:t>
      </w:r>
      <w:r w:rsidRPr="0097613F">
        <w:rPr>
          <w:lang w:val="en"/>
        </w:rPr>
        <w:t>[Accessed 20 May 2022].</w:t>
      </w:r>
    </w:p>
    <w:p w14:paraId="61DA7A7E" w14:textId="77777777" w:rsidR="00D504CC" w:rsidRDefault="00D504CC" w:rsidP="00D504CC">
      <w:pPr>
        <w:pStyle w:val="NoSpacing"/>
        <w:rPr>
          <w:lang w:val="en"/>
        </w:rPr>
      </w:pPr>
    </w:p>
    <w:p w14:paraId="7F7E10EB" w14:textId="5902F76A" w:rsidR="00D504CC" w:rsidRDefault="00D504CC" w:rsidP="00D504CC">
      <w:pPr>
        <w:pStyle w:val="NoSpacing"/>
      </w:pPr>
      <w:r w:rsidRPr="006540CA">
        <w:rPr>
          <w:lang w:val="en"/>
        </w:rPr>
        <w:lastRenderedPageBreak/>
        <w:t xml:space="preserve">Patterson Law </w:t>
      </w:r>
      <w:r>
        <w:rPr>
          <w:lang w:val="en"/>
        </w:rPr>
        <w:t>(2022)</w:t>
      </w:r>
      <w:r w:rsidRPr="006540CA">
        <w:rPr>
          <w:lang w:val="en"/>
        </w:rPr>
        <w:t xml:space="preserve"> </w:t>
      </w:r>
      <w:r w:rsidRPr="006540CA">
        <w:rPr>
          <w:i/>
          <w:iCs/>
          <w:lang w:val="en"/>
        </w:rPr>
        <w:t>UK Driving Offences Legal Advice - Patterson Lawyers</w:t>
      </w:r>
      <w:r>
        <w:rPr>
          <w:lang w:val="en"/>
        </w:rPr>
        <w:t xml:space="preserve">. Patterson Law. Available at: </w:t>
      </w:r>
      <w:hyperlink r:id="rId34" w:history="1">
        <w:r w:rsidRPr="0019559A">
          <w:rPr>
            <w:rStyle w:val="Hyperlink"/>
            <w:lang w:val="en"/>
          </w:rPr>
          <w:t>https://www.pattersonlaw.co.uk/motoring-offences/driving-offences/?msclkid=41f12e6ffca915edc68d4ce868d0169f</w:t>
        </w:r>
      </w:hyperlink>
      <w:r>
        <w:rPr>
          <w:lang w:val="en"/>
        </w:rPr>
        <w:t xml:space="preserve"> </w:t>
      </w:r>
      <w:r w:rsidRPr="006540CA">
        <w:rPr>
          <w:lang w:val="en"/>
        </w:rPr>
        <w:t>[Accessed 20 May 2022].</w:t>
      </w:r>
    </w:p>
    <w:p w14:paraId="546D5629" w14:textId="77777777" w:rsidR="00D504CC" w:rsidRDefault="00D504CC" w:rsidP="00D504CC">
      <w:pPr>
        <w:pStyle w:val="NoSpacing"/>
        <w:rPr>
          <w:lang w:val="en"/>
        </w:rPr>
      </w:pPr>
    </w:p>
    <w:p w14:paraId="225C09D3" w14:textId="159A1D93" w:rsidR="00D504CC" w:rsidRDefault="00D504CC" w:rsidP="00D504CC">
      <w:pPr>
        <w:pStyle w:val="NoSpacing"/>
      </w:pPr>
      <w:r>
        <w:rPr>
          <w:lang w:val="en"/>
        </w:rPr>
        <w:t>Police UK (</w:t>
      </w:r>
      <w:r w:rsidRPr="00FB1CA0">
        <w:rPr>
          <w:lang w:val="en"/>
        </w:rPr>
        <w:t>2022</w:t>
      </w:r>
      <w:r>
        <w:rPr>
          <w:lang w:val="en"/>
        </w:rPr>
        <w:t>)</w:t>
      </w:r>
      <w:r w:rsidRPr="00FB1CA0">
        <w:rPr>
          <w:lang w:val="en"/>
        </w:rPr>
        <w:t xml:space="preserve"> </w:t>
      </w:r>
      <w:r w:rsidRPr="00FB1CA0">
        <w:rPr>
          <w:i/>
          <w:iCs/>
          <w:lang w:val="en"/>
        </w:rPr>
        <w:t>Automatic Number Plate Recognition (ANPR)</w:t>
      </w:r>
      <w:r>
        <w:rPr>
          <w:lang w:val="en"/>
        </w:rPr>
        <w:t xml:space="preserve">. Police UK. Available at: </w:t>
      </w:r>
      <w:hyperlink r:id="rId35" w:history="1">
        <w:r w:rsidRPr="0019559A">
          <w:rPr>
            <w:rStyle w:val="Hyperlink"/>
            <w:lang w:val="en"/>
          </w:rPr>
          <w:t>https://www.police.uk/advice/advice-and-information/rs/road-safety/automatic-number-plate-recognition-anpr/</w:t>
        </w:r>
      </w:hyperlink>
      <w:r>
        <w:rPr>
          <w:lang w:val="en"/>
        </w:rPr>
        <w:t xml:space="preserve"> </w:t>
      </w:r>
      <w:r w:rsidRPr="00FB1CA0">
        <w:rPr>
          <w:lang w:val="en"/>
        </w:rPr>
        <w:t>[Accessed 21 May 2022].</w:t>
      </w:r>
    </w:p>
    <w:p w14:paraId="6FB7E2DA" w14:textId="77777777" w:rsidR="00D504CC" w:rsidRDefault="00D504CC" w:rsidP="00D504CC">
      <w:pPr>
        <w:pStyle w:val="NoSpacing"/>
        <w:rPr>
          <w:lang w:val="en"/>
        </w:rPr>
      </w:pPr>
    </w:p>
    <w:p w14:paraId="3FF1A045" w14:textId="018F40DC" w:rsidR="00D504CC" w:rsidRDefault="00D504CC" w:rsidP="00D504CC">
      <w:pPr>
        <w:pStyle w:val="NoSpacing"/>
        <w:rPr>
          <w:lang w:val="en"/>
        </w:rPr>
      </w:pPr>
      <w:r>
        <w:rPr>
          <w:lang w:val="en"/>
        </w:rPr>
        <w:t xml:space="preserve">RAC (2022) </w:t>
      </w:r>
      <w:r w:rsidRPr="006540CA">
        <w:rPr>
          <w:i/>
          <w:iCs/>
          <w:lang w:val="en"/>
        </w:rPr>
        <w:t>Driving offences and their punishments | RAC Drive</w:t>
      </w:r>
      <w:r>
        <w:rPr>
          <w:lang w:val="en"/>
        </w:rPr>
        <w:t xml:space="preserve">. Rac.co.uk. Available at: </w:t>
      </w:r>
      <w:hyperlink r:id="rId36" w:history="1">
        <w:r w:rsidRPr="0019559A">
          <w:rPr>
            <w:rStyle w:val="Hyperlink"/>
            <w:lang w:val="en"/>
          </w:rPr>
          <w:t>https://www.rac.co.uk/drive/advice/legal/driving-offences/</w:t>
        </w:r>
      </w:hyperlink>
      <w:r>
        <w:rPr>
          <w:lang w:val="en"/>
        </w:rPr>
        <w:t xml:space="preserve"> </w:t>
      </w:r>
      <w:r w:rsidRPr="006540CA">
        <w:rPr>
          <w:lang w:val="en"/>
        </w:rPr>
        <w:t>[Accessed 20 May 2022].</w:t>
      </w:r>
    </w:p>
    <w:p w14:paraId="59C591F6" w14:textId="77777777" w:rsidR="00D504CC" w:rsidRDefault="00D504CC" w:rsidP="00D504CC">
      <w:pPr>
        <w:pStyle w:val="NoSpacing"/>
        <w:rPr>
          <w:lang w:val="en"/>
        </w:rPr>
      </w:pPr>
    </w:p>
    <w:p w14:paraId="339E4EE2" w14:textId="7C86C878" w:rsidR="00D504CC" w:rsidRDefault="00D504CC" w:rsidP="00D504CC">
      <w:pPr>
        <w:pStyle w:val="NoSpacing"/>
      </w:pPr>
      <w:r w:rsidRPr="00D504CC">
        <w:rPr>
          <w:lang w:val="en"/>
        </w:rPr>
        <w:t xml:space="preserve">Robbins, T. (2021) </w:t>
      </w:r>
      <w:r w:rsidRPr="00D504CC">
        <w:rPr>
          <w:i/>
          <w:iCs/>
          <w:lang w:val="en"/>
        </w:rPr>
        <w:t>Business disruption: everything you need to know</w:t>
      </w:r>
      <w:r w:rsidRPr="00D504CC">
        <w:rPr>
          <w:lang w:val="en"/>
        </w:rPr>
        <w:t xml:space="preserve">. </w:t>
      </w:r>
      <w:proofErr w:type="gramStart"/>
      <w:r w:rsidRPr="00D504CC">
        <w:rPr>
          <w:lang w:val="en"/>
        </w:rPr>
        <w:t>tonyrobbins.com</w:t>
      </w:r>
      <w:proofErr w:type="gramEnd"/>
      <w:r w:rsidRPr="00D504CC">
        <w:rPr>
          <w:lang w:val="en"/>
        </w:rPr>
        <w:t xml:space="preserve">. Available at: </w:t>
      </w:r>
      <w:hyperlink r:id="rId37" w:history="1">
        <w:r w:rsidRPr="00D504CC">
          <w:rPr>
            <w:rStyle w:val="Hyperlink"/>
            <w:lang w:val="en"/>
          </w:rPr>
          <w:t>https://www.tonyrobbins.com/career-business/what-disruption-really-means/</w:t>
        </w:r>
      </w:hyperlink>
      <w:r w:rsidRPr="00D504CC">
        <w:rPr>
          <w:lang w:val="en"/>
        </w:rPr>
        <w:t xml:space="preserve"> [Accessed 5 June 2022].</w:t>
      </w:r>
    </w:p>
    <w:p w14:paraId="67B031F0" w14:textId="77777777" w:rsidR="00D504CC" w:rsidRDefault="00D504CC" w:rsidP="00D504CC">
      <w:pPr>
        <w:pStyle w:val="NoSpacing"/>
      </w:pPr>
    </w:p>
    <w:p w14:paraId="5B450972" w14:textId="0B7D79A4" w:rsidR="00D504CC" w:rsidRPr="006B0487" w:rsidRDefault="00D504CC" w:rsidP="00D504CC">
      <w:pPr>
        <w:pStyle w:val="NoSpacing"/>
      </w:pPr>
      <w:r w:rsidRPr="006B0487">
        <w:t>Ross, A. and Walker, A. (2017) ‘</w:t>
      </w:r>
      <w:r w:rsidRPr="006B0487">
        <w:rPr>
          <w:i/>
        </w:rPr>
        <w:t>THE IMPACT OF LOW‐PRIORITY LAWS ON CRIMINAL ACTIVITY: EVIDENCE FROM CALIFORNIA’</w:t>
      </w:r>
      <w:r w:rsidRPr="006B0487">
        <w:t>, Contemporary economic policy, 35(2), pp. 239–252. doi:10.1111/coep.12179.</w:t>
      </w:r>
    </w:p>
    <w:p w14:paraId="48DA32A0" w14:textId="77777777" w:rsidR="00D504CC" w:rsidRDefault="00D504CC" w:rsidP="00D504CC">
      <w:pPr>
        <w:pStyle w:val="NoSpacing"/>
      </w:pPr>
    </w:p>
    <w:p w14:paraId="02882FFC" w14:textId="6D78A837" w:rsidR="00D504CC" w:rsidRPr="00302E82" w:rsidRDefault="00D504CC" w:rsidP="00D504CC">
      <w:pPr>
        <w:pStyle w:val="NoSpacing"/>
      </w:pPr>
      <w:r w:rsidRPr="00302E82">
        <w:t xml:space="preserve">UK Government (2020) </w:t>
      </w:r>
      <w:r w:rsidRPr="00302E82">
        <w:rPr>
          <w:i/>
        </w:rPr>
        <w:t>Roads policing review: call for evidence</w:t>
      </w:r>
      <w:r w:rsidRPr="00302E82">
        <w:t xml:space="preserve">. GOV.UK. Available at: </w:t>
      </w:r>
      <w:hyperlink r:id="rId38" w:history="1">
        <w:r w:rsidRPr="00302E82">
          <w:rPr>
            <w:rStyle w:val="Hyperlink"/>
          </w:rPr>
          <w:t>https://www.gov.uk/government/consultations/roads-policing-review-future-methods-to-improve-safety-and-reduce-causalities/roads-policing-review-call-for-evidence</w:t>
        </w:r>
      </w:hyperlink>
      <w:r w:rsidRPr="00302E82">
        <w:t xml:space="preserve"> [Accessed 17 May 2022].</w:t>
      </w:r>
    </w:p>
    <w:p w14:paraId="0953250F" w14:textId="77777777" w:rsidR="00D504CC" w:rsidRDefault="00D504CC" w:rsidP="00D504CC">
      <w:pPr>
        <w:pStyle w:val="NoSpacing"/>
      </w:pPr>
    </w:p>
    <w:p w14:paraId="3DA59AA8" w14:textId="75D50CA6" w:rsidR="00D504CC" w:rsidRPr="00A60C33" w:rsidRDefault="00D504CC" w:rsidP="00D504CC">
      <w:pPr>
        <w:pStyle w:val="NoSpacing"/>
      </w:pPr>
      <w:r w:rsidRPr="00A60C33">
        <w:t>Van Breda, A.D. (2020) ‘</w:t>
      </w:r>
      <w:r w:rsidRPr="00C46C24">
        <w:rPr>
          <w:i/>
        </w:rPr>
        <w:t>Patterns of criminal activity among residential care-leavers in South Africa’</w:t>
      </w:r>
      <w:r w:rsidRPr="00A60C33">
        <w:t>, Children and youth services review, 109, p. 104706–. doi:10.1016/j.childyouth.2019.104706.</w:t>
      </w:r>
    </w:p>
    <w:p w14:paraId="76C750E8" w14:textId="77777777" w:rsidR="00D504CC" w:rsidRDefault="00D504CC" w:rsidP="00D504CC">
      <w:pPr>
        <w:pStyle w:val="NoSpacing"/>
      </w:pPr>
    </w:p>
    <w:p w14:paraId="152AFD25" w14:textId="55C16187" w:rsidR="00D504CC" w:rsidRPr="00A4664C" w:rsidRDefault="00D504CC" w:rsidP="00D504CC">
      <w:pPr>
        <w:pStyle w:val="NoSpacing"/>
      </w:pPr>
      <w:r w:rsidRPr="00A4664C">
        <w:t xml:space="preserve">Wood, D. and Hender, A., (2019) </w:t>
      </w:r>
      <w:proofErr w:type="gramStart"/>
      <w:r w:rsidRPr="00C46C24">
        <w:rPr>
          <w:i/>
        </w:rPr>
        <w:t>What</w:t>
      </w:r>
      <w:proofErr w:type="gramEnd"/>
      <w:r w:rsidRPr="00C46C24">
        <w:rPr>
          <w:i/>
        </w:rPr>
        <w:t xml:space="preserve"> is the Difference Between 'Organised Crime' &amp; 'Gangs'? And Why Does the Distinction Matter</w:t>
      </w:r>
      <w:proofErr w:type="gramStart"/>
      <w:r w:rsidRPr="00A4664C">
        <w:t>?.</w:t>
      </w:r>
      <w:proofErr w:type="gramEnd"/>
      <w:r w:rsidRPr="00A4664C">
        <w:t xml:space="preserve"> KLTV. Available at: </w:t>
      </w:r>
      <w:hyperlink r:id="rId39" w:history="1">
        <w:r w:rsidRPr="00A4664C">
          <w:rPr>
            <w:rStyle w:val="Hyperlink"/>
          </w:rPr>
          <w:t>https://kirkleeslocaltv.com/news/what-is-the-difference-between-organised-crime-gangs-and-why-does-the-distinction-matter/#</w:t>
        </w:r>
      </w:hyperlink>
      <w:r w:rsidRPr="00A4664C">
        <w:t xml:space="preserve"> [Accessed 16 May 2022].</w:t>
      </w:r>
    </w:p>
    <w:p w14:paraId="0029905E" w14:textId="77777777" w:rsidR="00C46C24" w:rsidRPr="004F1937" w:rsidRDefault="00C46C24" w:rsidP="00C46C24">
      <w:pPr>
        <w:pStyle w:val="NoSpacing"/>
        <w:rPr>
          <w:u w:val="single"/>
        </w:rPr>
      </w:pPr>
    </w:p>
    <w:p w14:paraId="2677E82D" w14:textId="5777BE74" w:rsidR="00C46C24" w:rsidRDefault="00C46C24"/>
    <w:p w14:paraId="42959D9F" w14:textId="52E4B1DF" w:rsidR="00BF04F5" w:rsidRPr="00733ECB" w:rsidRDefault="00733ECB" w:rsidP="00733ECB">
      <w:pPr>
        <w:rPr>
          <w:u w:val="single"/>
        </w:rPr>
      </w:pPr>
      <w:r w:rsidRPr="00733ECB">
        <w:rPr>
          <w:u w:val="single"/>
        </w:rPr>
        <w:t xml:space="preserve">Task 3. </w:t>
      </w:r>
    </w:p>
    <w:p w14:paraId="4ED78594" w14:textId="77777777" w:rsidR="00733ECB" w:rsidRPr="00733ECB" w:rsidRDefault="00733ECB" w:rsidP="00293C94">
      <w:pPr>
        <w:pStyle w:val="NoSpacing"/>
        <w:jc w:val="both"/>
      </w:pPr>
      <w:r w:rsidRPr="00733ECB">
        <w:t xml:space="preserve">This essay reviews some of the operational policing challenges with a focus on the Gwent Force area, which covers five local authority areas in South Wales. Operational policing </w:t>
      </w:r>
      <w:proofErr w:type="gramStart"/>
      <w:r w:rsidRPr="00733ECB">
        <w:t>has been described</w:t>
      </w:r>
      <w:proofErr w:type="gramEnd"/>
      <w:r w:rsidRPr="00733ECB">
        <w:t xml:space="preserve"> as the powers that the police have in order to conduct their myriad of duties, including but not limited to: powers of entry, notices of rights and entitlements, PACE codes, road traffic devices and firearms licensing (Home Office, 2013). For brevity, the challenges described throughout are concentrated on two key issues: Domestic </w:t>
      </w:r>
      <w:proofErr w:type="gramStart"/>
      <w:r w:rsidRPr="00733ECB">
        <w:t>Abuse and Stop</w:t>
      </w:r>
      <w:proofErr w:type="gramEnd"/>
      <w:r w:rsidRPr="00733ECB">
        <w:t xml:space="preserve"> and Search, describing the complexities involved and a link to a theory of prevention of crime is better than the cure.  The issue of domestic abuse identifies failures of policing within the police force internally and domestic abuse reported by the community externally.  Research explains that the complexity of domestic abuse </w:t>
      </w:r>
      <w:proofErr w:type="gramStart"/>
      <w:r w:rsidRPr="00733ECB">
        <w:t>is compounded</w:t>
      </w:r>
      <w:proofErr w:type="gramEnd"/>
      <w:r w:rsidRPr="00733ECB">
        <w:t xml:space="preserve"> within Gwent Police due to a perception that as a force, Gwent appears to lack public confidence with respects to support from the victim.  It </w:t>
      </w:r>
      <w:proofErr w:type="gramStart"/>
      <w:r w:rsidRPr="00733ECB">
        <w:t>is explained</w:t>
      </w:r>
      <w:proofErr w:type="gramEnd"/>
      <w:r w:rsidRPr="00733ECB">
        <w:t xml:space="preserve"> that Gwent Police had been failing to conduct quality stop and searches and statistically falling behind the rest of England and Wales. </w:t>
      </w:r>
    </w:p>
    <w:p w14:paraId="4F1D79D7" w14:textId="77777777" w:rsidR="00733ECB" w:rsidRDefault="00733ECB" w:rsidP="00293C94">
      <w:pPr>
        <w:pStyle w:val="NoSpacing"/>
        <w:jc w:val="both"/>
      </w:pPr>
    </w:p>
    <w:p w14:paraId="232F24A1" w14:textId="73A2FEFF" w:rsidR="00207477" w:rsidRPr="00151E82" w:rsidRDefault="00882482" w:rsidP="00293C94">
      <w:pPr>
        <w:pStyle w:val="NoSpacing"/>
        <w:jc w:val="both"/>
      </w:pPr>
      <w:r w:rsidRPr="00151E82">
        <w:t>Sankararajan and Shrivastava (2012) describe an issue as something that has already happened. R</w:t>
      </w:r>
      <w:r w:rsidR="00207477" w:rsidRPr="00151E82">
        <w:t xml:space="preserve">oyal Melbourne Institute of Technology (2022) </w:t>
      </w:r>
      <w:r w:rsidR="00D262B9" w:rsidRPr="00151E82">
        <w:t>University describe key issues</w:t>
      </w:r>
      <w:r w:rsidR="00383ABF" w:rsidRPr="00151E82">
        <w:t xml:space="preserve"> as</w:t>
      </w:r>
      <w:r w:rsidR="00D262B9" w:rsidRPr="00151E82">
        <w:t xml:space="preserve"> problems which in order to overcome, one must identify the cause in order to understand the required appropriate action. </w:t>
      </w:r>
    </w:p>
    <w:p w14:paraId="5ABE46A9" w14:textId="165490AC" w:rsidR="00123054" w:rsidRPr="00151E82" w:rsidRDefault="00880EA4" w:rsidP="00293C94">
      <w:pPr>
        <w:pStyle w:val="NoSpacing"/>
        <w:jc w:val="both"/>
      </w:pPr>
      <w:r w:rsidRPr="00151E82">
        <w:lastRenderedPageBreak/>
        <w:t xml:space="preserve">Adami (2002) describes complexity as a flexible term that can be unique to an individual whereas Woermann (2011) </w:t>
      </w:r>
      <w:r w:rsidR="007D1A4A" w:rsidRPr="00151E82">
        <w:t>infers complexity as “</w:t>
      </w:r>
      <w:r w:rsidR="007D1A4A" w:rsidRPr="00057DBE">
        <w:rPr>
          <w:i/>
        </w:rPr>
        <w:t>things that lack simple explanations</w:t>
      </w:r>
      <w:r w:rsidR="007D1A4A" w:rsidRPr="00151E82">
        <w:t>”.</w:t>
      </w:r>
      <w:r w:rsidR="00BF04F5" w:rsidRPr="00151E82">
        <w:t xml:space="preserve">  </w:t>
      </w:r>
      <w:r w:rsidR="006F1AF2" w:rsidRPr="00151E82">
        <w:t>Cambridge Dictionary (2022b) defines challenge as a test of one’s ability when faced with a situation that requires “</w:t>
      </w:r>
      <w:r w:rsidR="006F1AF2" w:rsidRPr="00057DBE">
        <w:rPr>
          <w:i/>
        </w:rPr>
        <w:t>great mental or physical effort</w:t>
      </w:r>
      <w:r w:rsidR="006F1AF2" w:rsidRPr="00151E82">
        <w:t>”.</w:t>
      </w:r>
      <w:r w:rsidR="00BF04F5" w:rsidRPr="00151E82">
        <w:t xml:space="preserve"> </w:t>
      </w:r>
      <w:r w:rsidR="007D4F1F" w:rsidRPr="00151E82">
        <w:t>Evans (2021) describes a challenge as a continual process that can be both “</w:t>
      </w:r>
      <w:r w:rsidR="007D4F1F" w:rsidRPr="00057DBE">
        <w:rPr>
          <w:i/>
        </w:rPr>
        <w:t xml:space="preserve">predictable and </w:t>
      </w:r>
      <w:r w:rsidR="00CF5084" w:rsidRPr="00057DBE">
        <w:rPr>
          <w:i/>
        </w:rPr>
        <w:t>unpredictable, announced and unannounced, short-lived and lifelong</w:t>
      </w:r>
      <w:r w:rsidR="007D4F1F" w:rsidRPr="00151E82">
        <w:t>”. Therefore</w:t>
      </w:r>
      <w:r w:rsidR="00BF04F5" w:rsidRPr="00151E82">
        <w:t xml:space="preserve">, the complexity of key issues </w:t>
      </w:r>
      <w:proofErr w:type="gramStart"/>
      <w:r w:rsidR="00BF04F5" w:rsidRPr="00151E82">
        <w:t>could be considered</w:t>
      </w:r>
      <w:proofErr w:type="gramEnd"/>
      <w:r w:rsidR="00BF04F5" w:rsidRPr="00151E82">
        <w:t xml:space="preserve"> challenging to identify and understand; moreover, could take a toll on the individual or team involved.</w:t>
      </w:r>
      <w:r w:rsidR="007D4F1F" w:rsidRPr="00151E82">
        <w:t xml:space="preserve"> </w:t>
      </w:r>
      <w:r w:rsidR="00B22232" w:rsidRPr="00151E82">
        <w:t>Operational policing is defined as the “</w:t>
      </w:r>
      <w:r w:rsidR="00B22232" w:rsidRPr="00057DBE">
        <w:rPr>
          <w:i/>
        </w:rPr>
        <w:t>work practices and procedures of police engaged in operational duties</w:t>
      </w:r>
      <w:r w:rsidR="00204AE2" w:rsidRPr="00057DBE">
        <w:rPr>
          <w:i/>
        </w:rPr>
        <w:t xml:space="preserve"> from the street patrol officer to the detective</w:t>
      </w:r>
      <w:r w:rsidR="00204AE2" w:rsidRPr="00151E82">
        <w:t>” (Dean, 1995)</w:t>
      </w:r>
      <w:r w:rsidR="00B22232" w:rsidRPr="00151E82">
        <w:t>.</w:t>
      </w:r>
      <w:r w:rsidR="000A55B5" w:rsidRPr="00151E82">
        <w:t xml:space="preserve"> Furthermore, </w:t>
      </w:r>
      <w:r w:rsidR="00204AE2" w:rsidRPr="00151E82">
        <w:t>Dean (1995) suggest</w:t>
      </w:r>
      <w:r w:rsidR="003E500A" w:rsidRPr="00151E82">
        <w:t xml:space="preserve">s that operational policing </w:t>
      </w:r>
      <w:proofErr w:type="gramStart"/>
      <w:r w:rsidR="003E500A" w:rsidRPr="00151E82">
        <w:t>is formed</w:t>
      </w:r>
      <w:proofErr w:type="gramEnd"/>
      <w:r w:rsidR="003E500A" w:rsidRPr="00151E82">
        <w:t xml:space="preserve"> from three key practices: investigation, analysis, and prevention. Dean (1995) explains the progression of investigation </w:t>
      </w:r>
      <w:proofErr w:type="gramStart"/>
      <w:r w:rsidR="003E500A" w:rsidRPr="00151E82">
        <w:t>is enhanced</w:t>
      </w:r>
      <w:proofErr w:type="gramEnd"/>
      <w:r w:rsidR="003E500A" w:rsidRPr="00151E82">
        <w:t xml:space="preserve"> through analysis that can lead to </w:t>
      </w:r>
      <w:r w:rsidR="000F7E63" w:rsidRPr="00151E82">
        <w:t>prevention. This</w:t>
      </w:r>
      <w:r w:rsidR="00181CF4" w:rsidRPr="00151E82">
        <w:t xml:space="preserve"> suggests that the three key practices are a cyclical process </w:t>
      </w:r>
      <w:r w:rsidR="000F7E63" w:rsidRPr="00151E82">
        <w:t xml:space="preserve">with </w:t>
      </w:r>
      <w:r w:rsidR="00181CF4" w:rsidRPr="00151E82">
        <w:t>prevention being the result of the investigation.</w:t>
      </w:r>
      <w:r w:rsidR="006E2855" w:rsidRPr="00151E82">
        <w:t xml:space="preserve"> </w:t>
      </w:r>
      <w:r w:rsidR="00192E23" w:rsidRPr="00151E82">
        <w:t>Cambridge Dictionary (2022c) explain</w:t>
      </w:r>
      <w:r w:rsidR="00656C55" w:rsidRPr="00151E82">
        <w:t>s</w:t>
      </w:r>
      <w:r w:rsidR="00192E23" w:rsidRPr="00151E82">
        <w:t xml:space="preserve"> </w:t>
      </w:r>
      <w:r w:rsidR="00123054" w:rsidRPr="00151E82">
        <w:t xml:space="preserve">the concept of </w:t>
      </w:r>
      <w:r w:rsidR="00656C55" w:rsidRPr="00151E82">
        <w:t>prevention is better that cure as</w:t>
      </w:r>
      <w:r w:rsidR="00192E23" w:rsidRPr="00151E82">
        <w:t xml:space="preserve"> it is better to stop </w:t>
      </w:r>
      <w:r w:rsidR="00656C55" w:rsidRPr="00151E82">
        <w:t xml:space="preserve">a negative process rather than deal with the impact of negative ramifications after it has occurred.  </w:t>
      </w:r>
      <w:r w:rsidR="00BC1E37" w:rsidRPr="00151E82">
        <w:t xml:space="preserve">As a </w:t>
      </w:r>
      <w:r w:rsidR="00123054" w:rsidRPr="00151E82">
        <w:t>notion</w:t>
      </w:r>
      <w:r w:rsidR="00BC1E37" w:rsidRPr="00151E82">
        <w:t xml:space="preserve">, adopted </w:t>
      </w:r>
      <w:r w:rsidR="00123054" w:rsidRPr="00151E82">
        <w:t>by the National Health Service</w:t>
      </w:r>
      <w:r w:rsidR="00BC1E37" w:rsidRPr="00151E82">
        <w:t xml:space="preserve"> (Snell, 2019)</w:t>
      </w:r>
      <w:r w:rsidR="0017147B">
        <w:t xml:space="preserve"> t</w:t>
      </w:r>
      <w:r w:rsidR="00BC1E37" w:rsidRPr="00151E82">
        <w:t>heir corresponding issues and solut</w:t>
      </w:r>
      <w:r w:rsidR="0017147B">
        <w:t>ions</w:t>
      </w:r>
      <w:r w:rsidR="00BC1E37" w:rsidRPr="00151E82">
        <w:t xml:space="preserve"> suggest that the theory</w:t>
      </w:r>
      <w:r w:rsidR="0017147B">
        <w:t xml:space="preserve"> of prevention</w:t>
      </w:r>
      <w:r w:rsidR="00BC1E37" w:rsidRPr="00151E82">
        <w:t xml:space="preserve"> is an academically accepted principle that </w:t>
      </w:r>
      <w:proofErr w:type="gramStart"/>
      <w:r w:rsidR="00BC1E37" w:rsidRPr="00151E82">
        <w:t>can be directly read</w:t>
      </w:r>
      <w:proofErr w:type="gramEnd"/>
      <w:r w:rsidR="00BC1E37" w:rsidRPr="00151E82">
        <w:t xml:space="preserve"> across to operational policing.</w:t>
      </w:r>
      <w:r w:rsidR="00123054" w:rsidRPr="00151E82">
        <w:t xml:space="preserve"> </w:t>
      </w:r>
    </w:p>
    <w:p w14:paraId="707B7C89" w14:textId="76ECDA54" w:rsidR="00CC0642" w:rsidRPr="00151E82" w:rsidRDefault="000D6069" w:rsidP="00293C94">
      <w:pPr>
        <w:pStyle w:val="NoSpacing"/>
        <w:jc w:val="both"/>
      </w:pPr>
      <w:r w:rsidRPr="00151E82">
        <w:t>Gwent Police (2022</w:t>
      </w:r>
      <w:r w:rsidR="00BF6C9B" w:rsidRPr="00151E82">
        <w:t>a</w:t>
      </w:r>
      <w:r w:rsidRPr="00151E82">
        <w:t>) explain that they are a force covering “</w:t>
      </w:r>
      <w:r w:rsidRPr="00057DBE">
        <w:rPr>
          <w:i/>
        </w:rPr>
        <w:t>five local authority areas of Blaenau Gwent, Caerphilly, Monmouthshire, Newport and Torfaen</w:t>
      </w:r>
      <w:r w:rsidRPr="00151E82">
        <w:t>”</w:t>
      </w:r>
      <w:r w:rsidR="00D021F8" w:rsidRPr="00151E82">
        <w:t xml:space="preserve"> over “</w:t>
      </w:r>
      <w:r w:rsidR="00D021F8" w:rsidRPr="00057DBE">
        <w:rPr>
          <w:i/>
        </w:rPr>
        <w:t>six hundred square miles</w:t>
      </w:r>
      <w:r w:rsidR="00D021F8" w:rsidRPr="00151E82">
        <w:t>”</w:t>
      </w:r>
      <w:r w:rsidR="00165D77" w:rsidRPr="00151E82">
        <w:t xml:space="preserve"> which is made of rural and urban areas</w:t>
      </w:r>
      <w:r w:rsidR="000E7917" w:rsidRPr="00151E82">
        <w:t xml:space="preserve"> and road networks</w:t>
      </w:r>
      <w:r w:rsidRPr="00151E82">
        <w:t xml:space="preserve">. </w:t>
      </w:r>
      <w:r w:rsidR="00B51F7F" w:rsidRPr="00151E82">
        <w:t>In addition</w:t>
      </w:r>
      <w:r w:rsidRPr="00151E82">
        <w:t xml:space="preserve">, Gwent Police </w:t>
      </w:r>
      <w:r w:rsidR="00C45DB0" w:rsidRPr="00151E82">
        <w:t xml:space="preserve">explain they share </w:t>
      </w:r>
      <w:r w:rsidRPr="00151E82">
        <w:t>resource</w:t>
      </w:r>
      <w:r w:rsidR="00C45DB0" w:rsidRPr="00151E82">
        <w:t>s</w:t>
      </w:r>
      <w:r w:rsidRPr="00151E82">
        <w:t xml:space="preserve"> with other forces across Wales in order to maximise efficiency in certain de</w:t>
      </w:r>
      <w:r w:rsidR="00C45DB0" w:rsidRPr="00151E82">
        <w:t>partments such as “</w:t>
      </w:r>
      <w:r w:rsidR="00C45DB0" w:rsidRPr="00057DBE">
        <w:rPr>
          <w:i/>
        </w:rPr>
        <w:t>air support, firearms teams and forensics</w:t>
      </w:r>
      <w:r w:rsidR="00C45DB0" w:rsidRPr="00151E82">
        <w:t xml:space="preserve">”. </w:t>
      </w:r>
      <w:r w:rsidR="00384A7F" w:rsidRPr="00151E82">
        <w:t>Gwent Police (2022</w:t>
      </w:r>
      <w:r w:rsidR="00BF6C9B" w:rsidRPr="00151E82">
        <w:t>b</w:t>
      </w:r>
      <w:r w:rsidR="00384A7F" w:rsidRPr="00151E82">
        <w:t xml:space="preserve">) state that their main objectives </w:t>
      </w:r>
      <w:proofErr w:type="gramStart"/>
      <w:r w:rsidR="00384A7F" w:rsidRPr="00151E82">
        <w:t>are:</w:t>
      </w:r>
      <w:proofErr w:type="gramEnd"/>
      <w:r w:rsidR="00384A7F" w:rsidRPr="00151E82">
        <w:t xml:space="preserve"> keeping neighbourhoods safe, combatting serious crime, support of victims and protecting the vulnerable, increase community confidence in policing and insuring policing within Gwent is sustainable. </w:t>
      </w:r>
      <w:r w:rsidR="00957C31" w:rsidRPr="00151E82">
        <w:t xml:space="preserve">Gwent Police and Crime Commissioner (2022) describe that between June 2019 and June 2020, there was a </w:t>
      </w:r>
      <w:r w:rsidR="00AA4AD8">
        <w:t xml:space="preserve">6% </w:t>
      </w:r>
      <w:r w:rsidR="00957C31" w:rsidRPr="00151E82">
        <w:t xml:space="preserve">drop in recorded crime in the Gwent force area and claim that in the UK, Gwent have one of the lowest levels of recorded crime. </w:t>
      </w:r>
      <w:r w:rsidR="003B71D0" w:rsidRPr="00151E82">
        <w:t>However, t</w:t>
      </w:r>
      <w:r w:rsidR="00957C31" w:rsidRPr="00151E82">
        <w:t xml:space="preserve">his could suggest that the drop in recorded crime could be due to not enough crimes </w:t>
      </w:r>
      <w:proofErr w:type="gramStart"/>
      <w:r w:rsidR="00957C31" w:rsidRPr="00151E82">
        <w:t>being recorded</w:t>
      </w:r>
      <w:proofErr w:type="gramEnd"/>
      <w:r w:rsidR="00957C31" w:rsidRPr="00151E82">
        <w:t xml:space="preserve"> within Gwent</w:t>
      </w:r>
      <w:r w:rsidR="003B71D0" w:rsidRPr="00151E82">
        <w:t xml:space="preserve"> and a direct comparison of recorded crime would be required to establish a drop in crime</w:t>
      </w:r>
      <w:r w:rsidR="00957C31" w:rsidRPr="00151E82">
        <w:t xml:space="preserve">. Williams (2020) </w:t>
      </w:r>
      <w:r w:rsidR="00123054" w:rsidRPr="00151E82">
        <w:t xml:space="preserve">from Her Majesty’s Inspectorate of Constabulary, </w:t>
      </w:r>
      <w:r w:rsidR="00957C31" w:rsidRPr="00151E82">
        <w:t>praises Gwent Police for their ability of “</w:t>
      </w:r>
      <w:r w:rsidR="00957C31" w:rsidRPr="00057DBE">
        <w:rPr>
          <w:i/>
        </w:rPr>
        <w:t>reducing crime</w:t>
      </w:r>
      <w:r w:rsidR="00957C31" w:rsidRPr="00151E82">
        <w:t>” and “</w:t>
      </w:r>
      <w:r w:rsidR="00957C31" w:rsidRPr="00057DBE">
        <w:rPr>
          <w:i/>
        </w:rPr>
        <w:t>making people safe</w:t>
      </w:r>
      <w:r w:rsidR="00957C31" w:rsidRPr="00151E82">
        <w:t>”</w:t>
      </w:r>
      <w:r w:rsidR="004C33A5" w:rsidRPr="00151E82">
        <w:t xml:space="preserve"> and that the protection of the vulnerable within the communities is a priority.</w:t>
      </w:r>
      <w:r w:rsidR="004F0E45" w:rsidRPr="00151E82">
        <w:t xml:space="preserve"> </w:t>
      </w:r>
      <w:r w:rsidR="0077030E" w:rsidRPr="00151E82">
        <w:t>Williams (2014)</w:t>
      </w:r>
      <w:r w:rsidR="00E007B8" w:rsidRPr="00151E82">
        <w:t xml:space="preserve"> explained how she had concerns for the </w:t>
      </w:r>
      <w:r w:rsidR="003B71D0" w:rsidRPr="00151E82">
        <w:t>manner in which</w:t>
      </w:r>
      <w:r w:rsidR="00E007B8" w:rsidRPr="00151E82">
        <w:t xml:space="preserve"> Gwent Police </w:t>
      </w:r>
      <w:r w:rsidR="003B71D0" w:rsidRPr="00151E82">
        <w:t>processed</w:t>
      </w:r>
      <w:r w:rsidR="003B71D0" w:rsidRPr="00151E82" w:rsidDel="003B71D0">
        <w:t xml:space="preserve"> </w:t>
      </w:r>
      <w:r w:rsidR="00E007B8" w:rsidRPr="00151E82">
        <w:t>incidents involving</w:t>
      </w:r>
      <w:r w:rsidR="00BE2366" w:rsidRPr="00151E82">
        <w:t xml:space="preserve"> vulnerable people suffering</w:t>
      </w:r>
      <w:r w:rsidR="00E007B8" w:rsidRPr="00151E82">
        <w:t xml:space="preserve"> domestic abuse.</w:t>
      </w:r>
      <w:r w:rsidR="00BE2366" w:rsidRPr="00151E82">
        <w:t xml:space="preserve"> Morris (2014) explains </w:t>
      </w:r>
      <w:r w:rsidR="00161E74" w:rsidRPr="00151E82">
        <w:t xml:space="preserve">how Gwent Police failed a victim of domestic abuse </w:t>
      </w:r>
      <w:r w:rsidR="00CC0642" w:rsidRPr="00151E82">
        <w:t>due to her subsequent murder, carried out by</w:t>
      </w:r>
      <w:r w:rsidR="00161E74" w:rsidRPr="00151E82">
        <w:t xml:space="preserve"> her ex-husband. Furthermore, Morris (2014) </w:t>
      </w:r>
      <w:r w:rsidR="00CC0642" w:rsidRPr="00151E82">
        <w:t>states</w:t>
      </w:r>
      <w:r w:rsidR="00161E74" w:rsidRPr="00151E82">
        <w:t xml:space="preserve"> before her death the victim reported her ex-husband to police on three separate occasions stating he was stalking her and owned three shotguns. Gwent Police failed to </w:t>
      </w:r>
      <w:r w:rsidR="006E74A4" w:rsidRPr="00151E82">
        <w:t xml:space="preserve">link the reports and did not </w:t>
      </w:r>
      <w:r w:rsidR="00161E74" w:rsidRPr="00151E82">
        <w:t>treat the concerns as high risk</w:t>
      </w:r>
      <w:r w:rsidR="006E74A4" w:rsidRPr="00151E82">
        <w:t xml:space="preserve"> (Morris, 2014). </w:t>
      </w:r>
    </w:p>
    <w:p w14:paraId="4C657CAB" w14:textId="30F2F506" w:rsidR="002B2F0B" w:rsidRPr="00151E82" w:rsidRDefault="00E007B8" w:rsidP="00293C94">
      <w:pPr>
        <w:pStyle w:val="NoSpacing"/>
        <w:jc w:val="both"/>
      </w:pPr>
      <w:r w:rsidRPr="00151E82">
        <w:t xml:space="preserve">Hayward (2021) explains that a serving Gwent Police officer was found guilty of misconduct for displaying domineering, controlling and </w:t>
      </w:r>
      <w:r w:rsidR="00CC0642" w:rsidRPr="00151E82">
        <w:t xml:space="preserve">being </w:t>
      </w:r>
      <w:r w:rsidRPr="00151E82">
        <w:t xml:space="preserve">physically abusive to two former female colleagues. Furthermore, Hayward </w:t>
      </w:r>
      <w:r w:rsidR="0017147B">
        <w:t xml:space="preserve">(2021) </w:t>
      </w:r>
      <w:r w:rsidRPr="00151E82">
        <w:t>explains the officer concerned was responsible for the training of future officers and that he abused his position in order to groom the student officers into relationships where the abusive behaviour would continue.</w:t>
      </w:r>
      <w:r w:rsidR="009A1819" w:rsidRPr="00151E82">
        <w:t xml:space="preserve"> </w:t>
      </w:r>
      <w:r w:rsidRPr="00151E82">
        <w:t xml:space="preserve">Centre for Women’s Justice (2020) </w:t>
      </w:r>
      <w:r w:rsidR="008138BA" w:rsidRPr="00151E82">
        <w:t xml:space="preserve">identified that, as well as other forces in the UK; </w:t>
      </w:r>
      <w:r w:rsidRPr="00151E82">
        <w:t xml:space="preserve">Gwent Police </w:t>
      </w:r>
      <w:r w:rsidR="008138BA" w:rsidRPr="00151E82">
        <w:t>had serious failings when dealing with victims of domestic abuse including incidents involving police officers as victims or perpetrators. Furthermore, Centre for Women’s Justice (2020) describe how “</w:t>
      </w:r>
      <w:r w:rsidR="008138BA" w:rsidRPr="00057DBE">
        <w:rPr>
          <w:i/>
        </w:rPr>
        <w:t>difficulties in initial reporting, failures in investigation, accused officers’ personal links with others in the force and accused officers using their police knowledge, status and powers</w:t>
      </w:r>
      <w:r w:rsidR="008138BA" w:rsidRPr="00151E82">
        <w:t xml:space="preserve">” are amongst several common reasons that forces such as Gwent Police are failing when responding to domestic abuse. </w:t>
      </w:r>
      <w:r w:rsidR="0084488A" w:rsidRPr="00151E82">
        <w:t xml:space="preserve">Victims of domestic abuse have described how they were told by the offenders that nobody would believe them as they were a police officer, be </w:t>
      </w:r>
      <w:r w:rsidR="00CC0642" w:rsidRPr="00151E82">
        <w:t>perplexed</w:t>
      </w:r>
      <w:r w:rsidR="0084488A" w:rsidRPr="00151E82">
        <w:t xml:space="preserve"> with police jargon in order to confuse them and how female officers who were victims were told “</w:t>
      </w:r>
      <w:r w:rsidR="0084488A" w:rsidRPr="00057DBE">
        <w:rPr>
          <w:i/>
        </w:rPr>
        <w:t>you know how it works, it’s your word against his</w:t>
      </w:r>
      <w:r w:rsidR="0084488A" w:rsidRPr="00151E82">
        <w:t xml:space="preserve">” </w:t>
      </w:r>
      <w:r w:rsidR="00CC0642" w:rsidRPr="00151E82">
        <w:t>(</w:t>
      </w:r>
      <w:r w:rsidR="0084488A" w:rsidRPr="00151E82">
        <w:t xml:space="preserve">Centre for Women’s Justice </w:t>
      </w:r>
      <w:r w:rsidR="00CC0642" w:rsidRPr="00151E82">
        <w:t>,</w:t>
      </w:r>
      <w:r w:rsidR="0084488A" w:rsidRPr="00151E82">
        <w:t xml:space="preserve">2020). This suggests that </w:t>
      </w:r>
      <w:r w:rsidR="005D57CA" w:rsidRPr="00151E82">
        <w:t xml:space="preserve">Gwent </w:t>
      </w:r>
      <w:r w:rsidR="005D57CA" w:rsidRPr="00151E82">
        <w:lastRenderedPageBreak/>
        <w:t xml:space="preserve">Police may not only be failing members of the public when it comes to domestic abuse but also its fellow colleagues. Integrity is an important value within policing and that acting in accordance with the Police Code of Ethics is paramount </w:t>
      </w:r>
      <w:r w:rsidR="005D57CA" w:rsidRPr="00057DBE">
        <w:rPr>
          <w:i/>
        </w:rPr>
        <w:t>“to upholding the values and ethical standards of the police service</w:t>
      </w:r>
      <w:r w:rsidR="005D57CA" w:rsidRPr="00151E82">
        <w:t xml:space="preserve">” (College of Policing, 2022). It </w:t>
      </w:r>
      <w:proofErr w:type="gramStart"/>
      <w:r w:rsidR="005D57CA" w:rsidRPr="00151E82">
        <w:t>could be suggested</w:t>
      </w:r>
      <w:proofErr w:type="gramEnd"/>
      <w:r w:rsidR="005D57CA" w:rsidRPr="00151E82">
        <w:t xml:space="preserve"> that Gwent Police</w:t>
      </w:r>
      <w:r w:rsidR="00B93A76" w:rsidRPr="00151E82">
        <w:t xml:space="preserve"> Officers</w:t>
      </w:r>
      <w:r w:rsidR="005D57CA" w:rsidRPr="00151E82">
        <w:t xml:space="preserve"> </w:t>
      </w:r>
      <w:r w:rsidR="00B93A76" w:rsidRPr="00151E82">
        <w:t>could be</w:t>
      </w:r>
      <w:r w:rsidR="005D57CA" w:rsidRPr="00151E82">
        <w:t xml:space="preserve"> lacking integrity when responding to domestic abuse and that within the force</w:t>
      </w:r>
      <w:r w:rsidR="00B93A76" w:rsidRPr="00151E82">
        <w:t xml:space="preserve"> itself, protection could be given to the offender (Centre for Women’s Justice, 2020).</w:t>
      </w:r>
      <w:r w:rsidR="00437DE7" w:rsidRPr="00151E82">
        <w:t xml:space="preserve"> McAdams</w:t>
      </w:r>
      <w:r w:rsidR="00B04038" w:rsidRPr="00151E82">
        <w:t xml:space="preserve"> (2022)</w:t>
      </w:r>
      <w:r w:rsidR="003159A3" w:rsidRPr="00151E82">
        <w:t xml:space="preserve"> describes how </w:t>
      </w:r>
      <w:r w:rsidR="00B04038" w:rsidRPr="00151E82">
        <w:t xml:space="preserve">between 2018 and 2021, twelve people working for Gwent Police </w:t>
      </w:r>
      <w:proofErr w:type="gramStart"/>
      <w:r w:rsidR="00B04038" w:rsidRPr="00151E82">
        <w:t>were reported</w:t>
      </w:r>
      <w:proofErr w:type="gramEnd"/>
      <w:r w:rsidR="00B04038" w:rsidRPr="00151E82">
        <w:t xml:space="preserve"> for domestic abuse; nine of which remain working for the force. </w:t>
      </w:r>
      <w:r w:rsidR="002B2F0B" w:rsidRPr="00151E82">
        <w:t>Williams</w:t>
      </w:r>
      <w:r w:rsidR="007B710A" w:rsidRPr="00151E82">
        <w:t xml:space="preserve"> (20</w:t>
      </w:r>
      <w:r w:rsidR="002B2F0B" w:rsidRPr="00151E82">
        <w:t xml:space="preserve">20) </w:t>
      </w:r>
      <w:r w:rsidR="00B52D58" w:rsidRPr="00151E82">
        <w:t>infers</w:t>
      </w:r>
      <w:r w:rsidR="002B2F0B" w:rsidRPr="00151E82">
        <w:t xml:space="preserve"> Gwent Police</w:t>
      </w:r>
      <w:r w:rsidR="00B52D58" w:rsidRPr="00151E82">
        <w:t xml:space="preserve"> is able to “</w:t>
      </w:r>
      <w:r w:rsidR="00B52D58" w:rsidRPr="00057DBE">
        <w:rPr>
          <w:i/>
        </w:rPr>
        <w:t>identify and manage internal corruption risks</w:t>
      </w:r>
      <w:r w:rsidR="00B52D58" w:rsidRPr="00151E82">
        <w:t xml:space="preserve">” but have a limited response due to information and communication technology issues. </w:t>
      </w:r>
      <w:r w:rsidR="00B04038" w:rsidRPr="00151E82">
        <w:t>This</w:t>
      </w:r>
      <w:r w:rsidR="007546C0" w:rsidRPr="00151E82">
        <w:t xml:space="preserve"> could</w:t>
      </w:r>
      <w:r w:rsidR="00B04038" w:rsidRPr="00151E82">
        <w:t xml:space="preserve"> suggest Gwent Police’s response to domestic abuse </w:t>
      </w:r>
      <w:r w:rsidR="00B52D58" w:rsidRPr="00151E82">
        <w:t xml:space="preserve">has not significantly improved and </w:t>
      </w:r>
      <w:proofErr w:type="gramStart"/>
      <w:r w:rsidR="007546C0" w:rsidRPr="00151E82">
        <w:t>is still falling bel</w:t>
      </w:r>
      <w:r w:rsidR="00B52D58" w:rsidRPr="00151E82">
        <w:t>ow the standards expected</w:t>
      </w:r>
      <w:proofErr w:type="gramEnd"/>
      <w:r w:rsidR="00B52D58" w:rsidRPr="00151E82">
        <w:t>.</w:t>
      </w:r>
      <w:r w:rsidR="00CC0642" w:rsidRPr="00151E82">
        <w:t xml:space="preserve">  Furthermore, it brings into question the culture within Gwent Police to tackle this crime externally when it appears to be failing to act appropriately and in accordance with the law internally.</w:t>
      </w:r>
      <w:r w:rsidR="00B52D58" w:rsidRPr="00151E82">
        <w:t xml:space="preserve"> </w:t>
      </w:r>
      <w:r w:rsidR="007B710A" w:rsidRPr="00151E82">
        <w:t xml:space="preserve">However, </w:t>
      </w:r>
      <w:r w:rsidR="00DA7219" w:rsidRPr="00151E82">
        <w:t>Williams</w:t>
      </w:r>
      <w:r w:rsidR="007B710A" w:rsidRPr="00151E82">
        <w:t xml:space="preserve"> (2020) explained that Gwent Police had made a development in its response to domestic </w:t>
      </w:r>
      <w:r w:rsidR="00BE2366" w:rsidRPr="00151E82">
        <w:t xml:space="preserve">abuse. Furthermore, over a </w:t>
      </w:r>
      <w:r w:rsidR="00CC0642" w:rsidRPr="00151E82">
        <w:t>twelve-month</w:t>
      </w:r>
      <w:r w:rsidR="00BE2366" w:rsidRPr="00151E82">
        <w:t xml:space="preserve"> period ending March 2021, the arrest rate for domestic abuse related incidents was 28</w:t>
      </w:r>
      <w:r w:rsidR="00DD2A22" w:rsidRPr="00151E82">
        <w:t>%, which</w:t>
      </w:r>
      <w:r w:rsidR="00BE2366" w:rsidRPr="00151E82">
        <w:t xml:space="preserve"> is in line with the rest of Wales and England. </w:t>
      </w:r>
      <w:r w:rsidR="009538C6" w:rsidRPr="00151E82">
        <w:t>Feedback from victims of domestic abuse shows a 90% satisfaction rate with Gwent Police (</w:t>
      </w:r>
      <w:r w:rsidR="00DA7219" w:rsidRPr="00151E82">
        <w:t xml:space="preserve">Williams, </w:t>
      </w:r>
      <w:r w:rsidR="009538C6" w:rsidRPr="00151E82">
        <w:t>2020). This suggests Gwent Police’s response to domestic abuse still has room for</w:t>
      </w:r>
      <w:r w:rsidR="000D2AB1" w:rsidRPr="00151E82">
        <w:t xml:space="preserve"> improvement</w:t>
      </w:r>
      <w:r w:rsidR="00CC0642" w:rsidRPr="00151E82">
        <w:t xml:space="preserve"> but this data does not suggest the satisfaction of domestic abuse action both internally and externally</w:t>
      </w:r>
      <w:r w:rsidR="000D2AB1" w:rsidRPr="00151E82">
        <w:t xml:space="preserve">. </w:t>
      </w:r>
    </w:p>
    <w:p w14:paraId="3F4946C9" w14:textId="1E3CA1D0" w:rsidR="00DA7219" w:rsidRPr="00320C9D" w:rsidRDefault="00DA7219" w:rsidP="00293C94">
      <w:pPr>
        <w:pStyle w:val="NoSpacing"/>
        <w:jc w:val="both"/>
      </w:pPr>
      <w:r w:rsidRPr="00151E82">
        <w:t>Williams (2020) infers that when considering “</w:t>
      </w:r>
      <w:r w:rsidRPr="00057DBE">
        <w:rPr>
          <w:i/>
        </w:rPr>
        <w:t>crime outcomes</w:t>
      </w:r>
      <w:r w:rsidRPr="00151E82">
        <w:t xml:space="preserve">” in the Gwent Police force area, the proportion of crimes whereby the victim did not support police action was 4% higher than the national average. Furthermore, for crimes involving domestic abuse whereby the victim did not support police action was 2% higher than the national average. It </w:t>
      </w:r>
      <w:proofErr w:type="gramStart"/>
      <w:r w:rsidRPr="00151E82">
        <w:t xml:space="preserve">could </w:t>
      </w:r>
      <w:r w:rsidR="005C2F26" w:rsidRPr="00151E82">
        <w:t xml:space="preserve">be </w:t>
      </w:r>
      <w:r w:rsidRPr="00151E82">
        <w:t>suggested</w:t>
      </w:r>
      <w:proofErr w:type="gramEnd"/>
      <w:r w:rsidRPr="00151E82">
        <w:t xml:space="preserve"> that that victims of crime w</w:t>
      </w:r>
      <w:r w:rsidR="009B3F74" w:rsidRPr="00151E82">
        <w:t>i</w:t>
      </w:r>
      <w:r w:rsidRPr="00151E82">
        <w:t xml:space="preserve">thin the </w:t>
      </w:r>
      <w:r w:rsidR="009B3F74" w:rsidRPr="00151E82">
        <w:t>Gwent force area, lack confidence or trust in the police</w:t>
      </w:r>
      <w:r w:rsidR="00BA3600" w:rsidRPr="00151E82">
        <w:t xml:space="preserve"> and in conflict with the 90% satisfaction proposition</w:t>
      </w:r>
      <w:r w:rsidR="009B3F74" w:rsidRPr="00151E82">
        <w:t xml:space="preserve">. </w:t>
      </w:r>
      <w:r w:rsidR="001F0C86" w:rsidRPr="00151E82">
        <w:t xml:space="preserve">However, Gwent Police state improving public confidence is a priority within the force (Gwent Police 2022b). </w:t>
      </w:r>
      <w:r w:rsidR="000D2AB1" w:rsidRPr="00151E82">
        <w:t xml:space="preserve">Williams (2020) acknowledges Gwent Police’s </w:t>
      </w:r>
      <w:r w:rsidR="00472721" w:rsidRPr="00151E82">
        <w:t xml:space="preserve">response to stop and search inferring the force requires improvement in monitoring stop and search as well as any use of force required for the stop and search to take place. </w:t>
      </w:r>
      <w:r w:rsidR="008C7A30" w:rsidRPr="00151E82">
        <w:t xml:space="preserve">Section 1 </w:t>
      </w:r>
      <w:r w:rsidR="006903AA" w:rsidRPr="00151E82">
        <w:t xml:space="preserve">of the </w:t>
      </w:r>
      <w:r w:rsidR="008C7A30" w:rsidRPr="00151E82">
        <w:t>Police and Criminal Evidence Act 1984</w:t>
      </w:r>
      <w:r w:rsidR="00C12889" w:rsidRPr="00151E82">
        <w:t xml:space="preserve"> (PACE)</w:t>
      </w:r>
      <w:r w:rsidR="00A66367" w:rsidRPr="00151E82">
        <w:t xml:space="preserve"> </w:t>
      </w:r>
      <w:r w:rsidR="008C7A30" w:rsidRPr="00151E82">
        <w:t>allows a police officer to stop and search any person(s) who they have reasonable grounds to suspect that person(s) to be carrying: illegal drugs, a weapon, stolen property or something that could be used to commit crime</w:t>
      </w:r>
      <w:r w:rsidR="00900E63" w:rsidRPr="00151E82">
        <w:t xml:space="preserve"> (UK Government, 2022)</w:t>
      </w:r>
      <w:r w:rsidR="008C7A30" w:rsidRPr="00151E82">
        <w:t>.</w:t>
      </w:r>
      <w:r w:rsidR="003F4FA9">
        <w:t xml:space="preserve"> </w:t>
      </w:r>
      <w:r w:rsidR="00FF75B8" w:rsidRPr="00151E82">
        <w:t>Williams (2020) explains that per 1000 stop searches, Gwent Police</w:t>
      </w:r>
      <w:r w:rsidR="008354C3" w:rsidRPr="00151E82">
        <w:t xml:space="preserve"> </w:t>
      </w:r>
      <w:r w:rsidR="00E31A98" w:rsidRPr="00151E82">
        <w:t xml:space="preserve">carried out stop and searches on </w:t>
      </w:r>
      <w:r w:rsidR="008354C3" w:rsidRPr="00151E82">
        <w:t>0.4</w:t>
      </w:r>
      <w:r w:rsidR="00FF75B8" w:rsidRPr="00151E82">
        <w:t>3</w:t>
      </w:r>
      <w:r w:rsidR="008354C3" w:rsidRPr="00151E82">
        <w:t>%</w:t>
      </w:r>
      <w:r w:rsidR="00FF75B8" w:rsidRPr="00151E82">
        <w:t xml:space="preserve"> </w:t>
      </w:r>
      <w:r w:rsidR="00E31A98" w:rsidRPr="00151E82">
        <w:t xml:space="preserve">of the Gwent population </w:t>
      </w:r>
      <w:r w:rsidR="00FF75B8" w:rsidRPr="00151E82">
        <w:t>whilst in comparison</w:t>
      </w:r>
      <w:r w:rsidR="00B72775" w:rsidRPr="00151E82">
        <w:t xml:space="preserve">, </w:t>
      </w:r>
      <w:r w:rsidR="00FF75B8" w:rsidRPr="00151E82">
        <w:t xml:space="preserve">the average across England and Wales is </w:t>
      </w:r>
      <w:r w:rsidR="008354C3" w:rsidRPr="00151E82">
        <w:t>0.</w:t>
      </w:r>
      <w:r w:rsidR="00FF75B8" w:rsidRPr="00151E82">
        <w:t>64</w:t>
      </w:r>
      <w:r w:rsidR="008354C3" w:rsidRPr="00151E82">
        <w:t>%</w:t>
      </w:r>
      <w:r w:rsidR="00FF75B8" w:rsidRPr="00151E82">
        <w:t xml:space="preserve">. </w:t>
      </w:r>
      <w:r w:rsidR="00B72775" w:rsidRPr="00151E82">
        <w:t>This</w:t>
      </w:r>
      <w:r w:rsidR="008354C3" w:rsidRPr="00151E82">
        <w:t xml:space="preserve"> suggests with a difference of 0.21</w:t>
      </w:r>
      <w:r w:rsidR="00B72775" w:rsidRPr="00151E82">
        <w:t>%, Gwent Police is falling be</w:t>
      </w:r>
      <w:r w:rsidR="008354C3" w:rsidRPr="00151E82">
        <w:t xml:space="preserve">low the national average for stop and search; </w:t>
      </w:r>
      <w:r w:rsidR="00E31A98" w:rsidRPr="00151E82">
        <w:t>howe</w:t>
      </w:r>
      <w:r w:rsidR="0017147B">
        <w:t>ver, this data does not suggest</w:t>
      </w:r>
      <w:r w:rsidR="00E31A98" w:rsidRPr="00151E82">
        <w:t xml:space="preserve"> why Gwent has lower statistic</w:t>
      </w:r>
      <w:r w:rsidR="0017147B">
        <w:t>.</w:t>
      </w:r>
      <w:r w:rsidR="00E31A98" w:rsidRPr="00151E82">
        <w:t xml:space="preserve">  It is suggested that each force area </w:t>
      </w:r>
      <w:proofErr w:type="gramStart"/>
      <w:r w:rsidR="00E31A98" w:rsidRPr="00151E82">
        <w:t>being treated</w:t>
      </w:r>
      <w:proofErr w:type="gramEnd"/>
      <w:r w:rsidR="00E31A98" w:rsidRPr="00151E82">
        <w:t xml:space="preserve"> as equally susceptible to crime and intelligence that leads to stop and search and it is equally</w:t>
      </w:r>
      <w:r w:rsidR="00F100D9" w:rsidRPr="00151E82">
        <w:t xml:space="preserve"> but unfairly</w:t>
      </w:r>
      <w:r w:rsidR="00E31A98" w:rsidRPr="00151E82">
        <w:t xml:space="preserve"> measured. Moreover, it does not account for the geographical size of a force areas </w:t>
      </w:r>
      <w:proofErr w:type="gramStart"/>
      <w:r w:rsidR="00E31A98" w:rsidRPr="00151E82">
        <w:t>being compared</w:t>
      </w:r>
      <w:proofErr w:type="gramEnd"/>
      <w:r w:rsidR="00E31A98" w:rsidRPr="00151E82">
        <w:t xml:space="preserve"> with respect to population density and the number of officers available to carry out stop and search</w:t>
      </w:r>
      <w:r w:rsidR="008D6516" w:rsidRPr="00151E82">
        <w:t xml:space="preserve">. </w:t>
      </w:r>
      <w:r w:rsidR="00CF6107" w:rsidRPr="00151E82">
        <w:t>Bradford and Tiratelli (2019) questions the police’s power to stop and search suggesting it is “</w:t>
      </w:r>
      <w:r w:rsidR="00CF6107" w:rsidRPr="00057DBE">
        <w:rPr>
          <w:i/>
        </w:rPr>
        <w:t>disproportionately directed towards people from visible ethnic minorities</w:t>
      </w:r>
      <w:r w:rsidR="00CF6107" w:rsidRPr="00151E82">
        <w:t xml:space="preserve">”. </w:t>
      </w:r>
      <w:r w:rsidR="005A38CD" w:rsidRPr="00151E82">
        <w:t>However, College of Policing (2016) describe how stop and search powers are beneficial in the “</w:t>
      </w:r>
      <w:r w:rsidR="005A38CD" w:rsidRPr="00057DBE">
        <w:rPr>
          <w:i/>
        </w:rPr>
        <w:t>detection and prevention of crime</w:t>
      </w:r>
      <w:r w:rsidR="005A38CD" w:rsidRPr="00151E82">
        <w:t>”.</w:t>
      </w:r>
      <w:r w:rsidR="003F4F81" w:rsidRPr="00151E82">
        <w:t xml:space="preserve"> </w:t>
      </w:r>
      <w:r w:rsidR="002022C6" w:rsidRPr="00151E82">
        <w:t>Williams (2020) suggests Gwent Police needs to improve on its</w:t>
      </w:r>
      <w:r w:rsidR="00D57865" w:rsidRPr="00151E82">
        <w:t xml:space="preserve"> ethical</w:t>
      </w:r>
      <w:r w:rsidR="002022C6" w:rsidRPr="00151E82">
        <w:t xml:space="preserve"> treatment </w:t>
      </w:r>
      <w:r w:rsidR="00D57865" w:rsidRPr="00151E82">
        <w:t>of the public. This could suggest that Gwent Police could be unethical on their approach to st</w:t>
      </w:r>
      <w:r w:rsidR="00B84406" w:rsidRPr="00151E82">
        <w:t xml:space="preserve">op and search powers and in turn, may cause the public to lose confidence in the force. </w:t>
      </w:r>
      <w:r w:rsidR="00B84406" w:rsidRPr="00320C9D">
        <w:t xml:space="preserve">This could lead to the public not supporting police action when victims of crime. This </w:t>
      </w:r>
      <w:proofErr w:type="gramStart"/>
      <w:r w:rsidR="00B84406" w:rsidRPr="00320C9D">
        <w:t>may be reflected</w:t>
      </w:r>
      <w:proofErr w:type="gramEnd"/>
      <w:r w:rsidR="00B84406" w:rsidRPr="00320C9D">
        <w:t xml:space="preserve"> in the 4% higher than the national average whereby the victim did not support police action (Williams 2020). </w:t>
      </w:r>
    </w:p>
    <w:p w14:paraId="792D6595" w14:textId="28F0802B" w:rsidR="00BE2366" w:rsidRPr="00320C9D" w:rsidRDefault="00BE2366" w:rsidP="00293C94">
      <w:pPr>
        <w:pStyle w:val="NoSpacing"/>
        <w:jc w:val="both"/>
      </w:pPr>
    </w:p>
    <w:p w14:paraId="7C503C52" w14:textId="77777777" w:rsidR="00320C9D" w:rsidRPr="00320C9D" w:rsidRDefault="00320C9D" w:rsidP="00293C94">
      <w:pPr>
        <w:pStyle w:val="NoSpacing"/>
        <w:jc w:val="both"/>
      </w:pPr>
      <w:r w:rsidRPr="00320C9D">
        <w:t xml:space="preserve">Two key issues of Stop and Search and Domestic abuse </w:t>
      </w:r>
      <w:proofErr w:type="gramStart"/>
      <w:r w:rsidRPr="00320C9D">
        <w:t>were identified</w:t>
      </w:r>
      <w:proofErr w:type="gramEnd"/>
      <w:r w:rsidRPr="00320C9D">
        <w:t xml:space="preserve"> as complex challenges faced by operational police officers within Gwent. Where Operational Policing </w:t>
      </w:r>
      <w:proofErr w:type="gramStart"/>
      <w:r w:rsidRPr="00320C9D">
        <w:t>was described</w:t>
      </w:r>
      <w:proofErr w:type="gramEnd"/>
      <w:r w:rsidRPr="00320C9D">
        <w:t xml:space="preserve"> as the day-to-day duties carried out by officers in any policing role (Dean, 1995). Prevention of crime was one of Dean’s (1995) key practices, a principle applied within the NHS (Snell, 2019), whilst different sectors </w:t>
      </w:r>
      <w:r w:rsidRPr="00320C9D">
        <w:lastRenderedPageBreak/>
        <w:t xml:space="preserve">of public duty can have the same result when facing the complex challenge to resolving key issues. Whilst crime in Gwent was reported to have a dropped by 6% (Gwent Police and Crime Commissioner, 2022) statically is was shown that Gwent are both failing to meet the national average of stop and search and that victims of domestic abuse are less likely to support Gwent police take further action (Williams, 2020). However, Williams (2020) proposes that domestic abuse arrests are meeting the average compared and that overall 90% of victims are satisfied with Gwent police’s response to domestic abuse. It </w:t>
      </w:r>
      <w:proofErr w:type="gramStart"/>
      <w:r w:rsidRPr="00320C9D">
        <w:t>was suggested</w:t>
      </w:r>
      <w:proofErr w:type="gramEnd"/>
      <w:r w:rsidRPr="00320C9D">
        <w:t xml:space="preserve"> that the integrity and appetite of Gwent police to respond to domestic abuse is doubt when action faced with similar crimes against serving police officers by serving police officers. </w:t>
      </w:r>
    </w:p>
    <w:p w14:paraId="6F7A0C34" w14:textId="695D77F5" w:rsidR="00151E82" w:rsidRDefault="00320C9D" w:rsidP="00293C94">
      <w:pPr>
        <w:pStyle w:val="NoSpacing"/>
        <w:jc w:val="both"/>
        <w:rPr>
          <w:u w:val="single"/>
        </w:rPr>
      </w:pPr>
      <w:r>
        <w:rPr>
          <w:u w:val="single"/>
        </w:rPr>
        <w:t>Word count 1905</w:t>
      </w:r>
    </w:p>
    <w:p w14:paraId="454DDA35" w14:textId="77777777" w:rsidR="00293C94" w:rsidRDefault="00293C94">
      <w:pPr>
        <w:rPr>
          <w:u w:val="single"/>
        </w:rPr>
      </w:pPr>
    </w:p>
    <w:p w14:paraId="7F60E878" w14:textId="207861D5" w:rsidR="00967B1B" w:rsidRDefault="00967B1B">
      <w:pPr>
        <w:rPr>
          <w:u w:val="single"/>
        </w:rPr>
      </w:pPr>
      <w:r w:rsidRPr="00967B1B">
        <w:rPr>
          <w:u w:val="single"/>
        </w:rPr>
        <w:t xml:space="preserve">References </w:t>
      </w:r>
    </w:p>
    <w:p w14:paraId="271BDFCA" w14:textId="51EFB59F" w:rsidR="003F4FA9" w:rsidRDefault="003F4FA9" w:rsidP="00900E63">
      <w:pPr>
        <w:pStyle w:val="NoSpacing"/>
      </w:pPr>
      <w:r w:rsidRPr="00880EA4">
        <w:t>Adami, C. (2002) ‘</w:t>
      </w:r>
      <w:r w:rsidRPr="00880EA4">
        <w:rPr>
          <w:i/>
        </w:rPr>
        <w:t>What is complexity</w:t>
      </w:r>
      <w:r w:rsidRPr="00880EA4">
        <w:t>?</w:t>
      </w:r>
      <w:proofErr w:type="gramStart"/>
      <w:r w:rsidRPr="00880EA4">
        <w:t>’,</w:t>
      </w:r>
      <w:proofErr w:type="gramEnd"/>
      <w:r w:rsidRPr="00880EA4">
        <w:t xml:space="preserve"> BioEssays, 24(12), pp. 1085–1094. doi:10.1002/bies.10192.</w:t>
      </w:r>
    </w:p>
    <w:p w14:paraId="42CF920C" w14:textId="77777777" w:rsidR="003F4FA9" w:rsidRDefault="003F4FA9" w:rsidP="00900E63">
      <w:pPr>
        <w:pStyle w:val="NoSpacing"/>
        <w:rPr>
          <w:lang w:val="en"/>
        </w:rPr>
      </w:pPr>
    </w:p>
    <w:p w14:paraId="73650107" w14:textId="74177425" w:rsidR="003F4FA9" w:rsidRPr="00880EA4" w:rsidRDefault="003F4FA9" w:rsidP="00900E63">
      <w:pPr>
        <w:pStyle w:val="NoSpacing"/>
      </w:pPr>
      <w:r w:rsidRPr="00CF6107">
        <w:rPr>
          <w:lang w:val="en"/>
        </w:rPr>
        <w:t xml:space="preserve">Bradford, B. and Tiratelli, M., </w:t>
      </w:r>
      <w:r>
        <w:rPr>
          <w:lang w:val="en"/>
        </w:rPr>
        <w:t xml:space="preserve">(2019) </w:t>
      </w:r>
      <w:r w:rsidRPr="00CF6107">
        <w:rPr>
          <w:i/>
          <w:iCs/>
          <w:lang w:val="en"/>
        </w:rPr>
        <w:t xml:space="preserve">Does stop and search reduce </w:t>
      </w:r>
      <w:proofErr w:type="gramStart"/>
      <w:r w:rsidRPr="00CF6107">
        <w:rPr>
          <w:i/>
          <w:iCs/>
          <w:lang w:val="en"/>
        </w:rPr>
        <w:t>crime?</w:t>
      </w:r>
      <w:proofErr w:type="gramEnd"/>
      <w:r>
        <w:rPr>
          <w:i/>
          <w:iCs/>
          <w:lang w:val="en"/>
        </w:rPr>
        <w:t xml:space="preserve"> </w:t>
      </w:r>
      <w:r>
        <w:rPr>
          <w:iCs/>
          <w:lang w:val="en"/>
        </w:rPr>
        <w:t>C</w:t>
      </w:r>
      <w:r w:rsidRPr="00694489">
        <w:rPr>
          <w:iCs/>
          <w:lang w:val="en"/>
        </w:rPr>
        <w:t>rimeandjustice</w:t>
      </w:r>
      <w:r>
        <w:rPr>
          <w:lang w:val="en"/>
        </w:rPr>
        <w:t xml:space="preserve">.org.uk. Available at: </w:t>
      </w:r>
      <w:hyperlink r:id="rId40" w:history="1">
        <w:r w:rsidRPr="0007513C">
          <w:rPr>
            <w:rStyle w:val="Hyperlink"/>
            <w:lang w:val="en"/>
          </w:rPr>
          <w:t>https://www.crimeandjustice.org.uk/sites/crimeandjustice.org.uk/files/Does%20stop%20and%20search%20reduce%20crime.pdf#</w:t>
        </w:r>
      </w:hyperlink>
      <w:r>
        <w:rPr>
          <w:lang w:val="en"/>
        </w:rPr>
        <w:t xml:space="preserve"> </w:t>
      </w:r>
      <w:r w:rsidRPr="00CF6107">
        <w:rPr>
          <w:lang w:val="en"/>
        </w:rPr>
        <w:t>[Accessed 9 May 2022].</w:t>
      </w:r>
    </w:p>
    <w:p w14:paraId="3E07E39D" w14:textId="77777777" w:rsidR="003F4FA9" w:rsidRDefault="003F4FA9" w:rsidP="00900E63">
      <w:pPr>
        <w:pStyle w:val="NoSpacing"/>
      </w:pPr>
    </w:p>
    <w:p w14:paraId="04E54FAD" w14:textId="3022B1B3" w:rsidR="003F4FA9" w:rsidRPr="006F1AF2" w:rsidRDefault="003F4FA9" w:rsidP="00900E63">
      <w:pPr>
        <w:pStyle w:val="NoSpacing"/>
      </w:pPr>
      <w:r w:rsidRPr="006F1AF2">
        <w:t>Cambridge Dictionary (2022</w:t>
      </w:r>
      <w:r>
        <w:t>b</w:t>
      </w:r>
      <w:r w:rsidRPr="006F1AF2">
        <w:t xml:space="preserve">) </w:t>
      </w:r>
      <w:r w:rsidRPr="001B6FB2">
        <w:rPr>
          <w:i/>
        </w:rPr>
        <w:t>Challenge</w:t>
      </w:r>
      <w:r w:rsidRPr="006F1AF2">
        <w:t xml:space="preserve">. Dictionary.cambridge.org. Available at: </w:t>
      </w:r>
      <w:hyperlink r:id="rId41" w:history="1">
        <w:r w:rsidRPr="006F1AF2">
          <w:rPr>
            <w:rStyle w:val="Hyperlink"/>
          </w:rPr>
          <w:t>https://dictionary.cambridge.org/us/dictionary/english/challenge</w:t>
        </w:r>
      </w:hyperlink>
      <w:r w:rsidRPr="006F1AF2">
        <w:t xml:space="preserve"> [Accessed 30 April 2022].</w:t>
      </w:r>
    </w:p>
    <w:p w14:paraId="4081C8A7" w14:textId="77777777" w:rsidR="003F4FA9" w:rsidRDefault="003F4FA9" w:rsidP="00900E63">
      <w:pPr>
        <w:pStyle w:val="NoSpacing"/>
        <w:rPr>
          <w:lang w:val="en"/>
        </w:rPr>
      </w:pPr>
    </w:p>
    <w:p w14:paraId="6C2E4323" w14:textId="4FB3D1BB" w:rsidR="003F4FA9" w:rsidRDefault="003F4FA9" w:rsidP="00900E63">
      <w:pPr>
        <w:pStyle w:val="NoSpacing"/>
        <w:rPr>
          <w:lang w:val="en"/>
        </w:rPr>
      </w:pPr>
      <w:r w:rsidRPr="00192E23">
        <w:rPr>
          <w:lang w:val="en"/>
        </w:rPr>
        <w:t xml:space="preserve">Cambridge Dictionary </w:t>
      </w:r>
      <w:r>
        <w:rPr>
          <w:lang w:val="en"/>
        </w:rPr>
        <w:t>(</w:t>
      </w:r>
      <w:r w:rsidRPr="00192E23">
        <w:rPr>
          <w:lang w:val="en"/>
        </w:rPr>
        <w:t>2022</w:t>
      </w:r>
      <w:r>
        <w:rPr>
          <w:lang w:val="en"/>
        </w:rPr>
        <w:t>c)</w:t>
      </w:r>
      <w:r w:rsidRPr="00192E23">
        <w:rPr>
          <w:lang w:val="en"/>
        </w:rPr>
        <w:t xml:space="preserve"> </w:t>
      </w:r>
      <w:r w:rsidRPr="00192E23">
        <w:rPr>
          <w:i/>
          <w:iCs/>
          <w:lang w:val="en"/>
        </w:rPr>
        <w:t>prevention is better than cure</w:t>
      </w:r>
      <w:r>
        <w:rPr>
          <w:lang w:val="en"/>
        </w:rPr>
        <w:t>.</w:t>
      </w:r>
      <w:r w:rsidRPr="00192E23">
        <w:rPr>
          <w:lang w:val="en"/>
        </w:rPr>
        <w:t xml:space="preserve"> Dictionary.cambridge.org. Availab</w:t>
      </w:r>
      <w:r>
        <w:rPr>
          <w:lang w:val="en"/>
        </w:rPr>
        <w:t xml:space="preserve">le at: </w:t>
      </w:r>
      <w:hyperlink r:id="rId42" w:history="1">
        <w:r w:rsidRPr="009B10EC">
          <w:rPr>
            <w:rStyle w:val="Hyperlink"/>
            <w:lang w:val="en"/>
          </w:rPr>
          <w:t>https://dictionary.cambridge.org/dictionary/english/prevention-is-better-than-cure</w:t>
        </w:r>
      </w:hyperlink>
      <w:r>
        <w:rPr>
          <w:lang w:val="en"/>
        </w:rPr>
        <w:t xml:space="preserve"> </w:t>
      </w:r>
      <w:r w:rsidRPr="00192E23">
        <w:rPr>
          <w:lang w:val="en"/>
        </w:rPr>
        <w:t>[Accessed 15 May 2022].</w:t>
      </w:r>
    </w:p>
    <w:p w14:paraId="4485C259" w14:textId="77777777" w:rsidR="003F4FA9" w:rsidRDefault="003F4FA9" w:rsidP="00900E63">
      <w:pPr>
        <w:pStyle w:val="NoSpacing"/>
      </w:pPr>
    </w:p>
    <w:p w14:paraId="45D284C2" w14:textId="4DFB80B7" w:rsidR="003F4FA9" w:rsidRPr="006A1A0A" w:rsidRDefault="003F4FA9" w:rsidP="00900E63">
      <w:pPr>
        <w:pStyle w:val="NoSpacing"/>
      </w:pPr>
      <w:r w:rsidRPr="006A1A0A">
        <w:t xml:space="preserve">Centre for Women’s Justice (2020) </w:t>
      </w:r>
      <w:r w:rsidRPr="006A1A0A">
        <w:rPr>
          <w:i/>
        </w:rPr>
        <w:t>Super-complaint by Centre for Women’s Justice, Failure to address police perpetrated domestic abuse</w:t>
      </w:r>
      <w:r w:rsidRPr="006A1A0A">
        <w:t xml:space="preserve">. Centre for Women’s Justice, pp.3-47. Available at: </w:t>
      </w:r>
      <w:hyperlink r:id="rId43" w:history="1">
        <w:r w:rsidRPr="006A1A0A">
          <w:rPr>
            <w:rStyle w:val="Hyperlink"/>
            <w:u w:val="none"/>
          </w:rPr>
          <w:t>https://static1.squarespace.com/static/5aa98420f2e6b1ba0c874e42/t/5e65fd0ba29cd069c4f3ca3c/1583742221663/super-complaint2+report.FINAL.pdf</w:t>
        </w:r>
      </w:hyperlink>
      <w:r w:rsidRPr="006A1A0A">
        <w:t xml:space="preserve"> [Accessed 19 April 2022].</w:t>
      </w:r>
    </w:p>
    <w:p w14:paraId="22E1E10E" w14:textId="77777777" w:rsidR="003F4FA9" w:rsidRDefault="003F4FA9" w:rsidP="00900E63">
      <w:pPr>
        <w:pStyle w:val="NoSpacing"/>
      </w:pPr>
    </w:p>
    <w:p w14:paraId="383BE7CF" w14:textId="5A7DB050" w:rsidR="003F4FA9" w:rsidRDefault="003F4FA9" w:rsidP="00900E63">
      <w:pPr>
        <w:pStyle w:val="NoSpacing"/>
      </w:pPr>
      <w:r w:rsidRPr="00B04038">
        <w:t xml:space="preserve">College of Policing </w:t>
      </w:r>
      <w:r>
        <w:t>(2022)</w:t>
      </w:r>
      <w:r w:rsidRPr="00B04038">
        <w:t xml:space="preserve"> </w:t>
      </w:r>
      <w:r w:rsidRPr="00B04038">
        <w:rPr>
          <w:i/>
        </w:rPr>
        <w:t>Integrity</w:t>
      </w:r>
      <w:r>
        <w:t>.</w:t>
      </w:r>
      <w:r w:rsidRPr="00B04038">
        <w:t xml:space="preserve"> Coll</w:t>
      </w:r>
      <w:r>
        <w:t xml:space="preserve">ege of Policing. Available at: </w:t>
      </w:r>
      <w:hyperlink r:id="rId44" w:history="1">
        <w:r w:rsidRPr="0007513C">
          <w:rPr>
            <w:rStyle w:val="Hyperlink"/>
          </w:rPr>
          <w:t>https://profdev.college.police.uk/competency-values/integrity/</w:t>
        </w:r>
      </w:hyperlink>
      <w:r>
        <w:t xml:space="preserve"> </w:t>
      </w:r>
      <w:r w:rsidRPr="00B04038">
        <w:t>[Accessed 7 May 2022].</w:t>
      </w:r>
    </w:p>
    <w:p w14:paraId="28499F17" w14:textId="77777777" w:rsidR="003F4FA9" w:rsidRDefault="003F4FA9" w:rsidP="00900E63">
      <w:pPr>
        <w:pStyle w:val="NoSpacing"/>
        <w:rPr>
          <w:lang w:val="en"/>
        </w:rPr>
      </w:pPr>
    </w:p>
    <w:p w14:paraId="6D38C82A" w14:textId="4E839074" w:rsidR="003F4FA9" w:rsidRDefault="003F4FA9" w:rsidP="00900E63">
      <w:pPr>
        <w:pStyle w:val="NoSpacing"/>
      </w:pPr>
      <w:r>
        <w:rPr>
          <w:lang w:val="en"/>
        </w:rPr>
        <w:t>C</w:t>
      </w:r>
      <w:r w:rsidRPr="002F11F6">
        <w:rPr>
          <w:lang w:val="en"/>
        </w:rPr>
        <w:t xml:space="preserve">ollege of Policing, 2016. </w:t>
      </w:r>
      <w:r w:rsidRPr="002F11F6">
        <w:rPr>
          <w:i/>
          <w:iCs/>
          <w:lang w:val="en"/>
        </w:rPr>
        <w:t>Stop and search</w:t>
      </w:r>
      <w:r>
        <w:rPr>
          <w:lang w:val="en"/>
        </w:rPr>
        <w:t xml:space="preserve">. </w:t>
      </w:r>
      <w:r w:rsidRPr="002F11F6">
        <w:rPr>
          <w:lang w:val="en"/>
        </w:rPr>
        <w:t>Coll</w:t>
      </w:r>
      <w:r>
        <w:rPr>
          <w:lang w:val="en"/>
        </w:rPr>
        <w:t xml:space="preserve">ege of Policing. Available at: </w:t>
      </w:r>
      <w:hyperlink r:id="rId45" w:history="1">
        <w:r w:rsidRPr="0007513C">
          <w:rPr>
            <w:rStyle w:val="Hyperlink"/>
            <w:lang w:val="en"/>
          </w:rPr>
          <w:t>https://www.college.police.uk/app/stop-and-search/stop-and-search#</w:t>
        </w:r>
      </w:hyperlink>
      <w:r>
        <w:rPr>
          <w:lang w:val="en"/>
        </w:rPr>
        <w:t xml:space="preserve"> </w:t>
      </w:r>
      <w:r w:rsidRPr="002F11F6">
        <w:rPr>
          <w:lang w:val="en"/>
        </w:rPr>
        <w:t>[Accessed 9 May 2022].</w:t>
      </w:r>
    </w:p>
    <w:p w14:paraId="73543E10" w14:textId="77777777" w:rsidR="003F4FA9" w:rsidRDefault="003F4FA9" w:rsidP="00900E63">
      <w:pPr>
        <w:pStyle w:val="NoSpacing"/>
      </w:pPr>
    </w:p>
    <w:p w14:paraId="3663D68A" w14:textId="2B68ECE1" w:rsidR="003F4FA9" w:rsidRDefault="003F4FA9" w:rsidP="00900E63">
      <w:pPr>
        <w:pStyle w:val="NoSpacing"/>
      </w:pPr>
      <w:r w:rsidRPr="00204AE2">
        <w:t>Dean, G. (1995) ‘</w:t>
      </w:r>
      <w:r w:rsidRPr="00204AE2">
        <w:rPr>
          <w:i/>
        </w:rPr>
        <w:t>Police reform: Rethinking operational policing’</w:t>
      </w:r>
      <w:r w:rsidRPr="00204AE2">
        <w:t xml:space="preserve">, Journal of criminal justice, 23(4), pp. 337–347. </w:t>
      </w:r>
      <w:proofErr w:type="gramStart"/>
      <w:r w:rsidRPr="00204AE2">
        <w:t>doi:</w:t>
      </w:r>
      <w:proofErr w:type="gramEnd"/>
      <w:r w:rsidRPr="00204AE2">
        <w:t>10.1016/0047-2352(95)00024-K.</w:t>
      </w:r>
    </w:p>
    <w:p w14:paraId="3AC81AC9" w14:textId="77777777" w:rsidR="003F4FA9" w:rsidRDefault="003F4FA9" w:rsidP="00900E63">
      <w:pPr>
        <w:pStyle w:val="NoSpacing"/>
        <w:rPr>
          <w:lang w:val="en"/>
        </w:rPr>
      </w:pPr>
    </w:p>
    <w:p w14:paraId="2F2A3989" w14:textId="01DDF336" w:rsidR="003F4FA9" w:rsidRDefault="003F4FA9" w:rsidP="00900E63">
      <w:pPr>
        <w:pStyle w:val="NoSpacing"/>
        <w:rPr>
          <w:lang w:val="en"/>
        </w:rPr>
      </w:pPr>
      <w:r w:rsidRPr="00CF5084">
        <w:rPr>
          <w:lang w:val="en"/>
        </w:rPr>
        <w:t xml:space="preserve">Evans, M., (2021) </w:t>
      </w:r>
      <w:r w:rsidRPr="00CF5084">
        <w:rPr>
          <w:i/>
          <w:iCs/>
          <w:lang w:val="en"/>
        </w:rPr>
        <w:t xml:space="preserve">7 ways to think about challenge - Conversations </w:t>
      </w:r>
      <w:proofErr w:type="gramStart"/>
      <w:r w:rsidRPr="00CF5084">
        <w:rPr>
          <w:i/>
          <w:iCs/>
          <w:lang w:val="en"/>
        </w:rPr>
        <w:t>With</w:t>
      </w:r>
      <w:proofErr w:type="gramEnd"/>
      <w:r w:rsidRPr="00CF5084">
        <w:rPr>
          <w:i/>
          <w:iCs/>
          <w:lang w:val="en"/>
        </w:rPr>
        <w:t xml:space="preserve"> Impact</w:t>
      </w:r>
      <w:r w:rsidRPr="00CF5084">
        <w:rPr>
          <w:lang w:val="en"/>
        </w:rPr>
        <w:t xml:space="preserve">. Conversations </w:t>
      </w:r>
      <w:proofErr w:type="gramStart"/>
      <w:r w:rsidRPr="00CF5084">
        <w:rPr>
          <w:lang w:val="en"/>
        </w:rPr>
        <w:t>With</w:t>
      </w:r>
      <w:proofErr w:type="gramEnd"/>
      <w:r w:rsidRPr="00CF5084">
        <w:rPr>
          <w:lang w:val="en"/>
        </w:rPr>
        <w:t xml:space="preserve"> Impact. Available at: </w:t>
      </w:r>
      <w:hyperlink r:id="rId46" w:history="1">
        <w:r w:rsidRPr="00CF5084">
          <w:rPr>
            <w:rStyle w:val="Hyperlink"/>
            <w:lang w:val="en"/>
          </w:rPr>
          <w:t>https://conversationswithimpact.co.uk/challenge</w:t>
        </w:r>
      </w:hyperlink>
      <w:r w:rsidRPr="00CF5084">
        <w:rPr>
          <w:lang w:val="en"/>
        </w:rPr>
        <w:t xml:space="preserve">  [Accessed 13 May 2022].</w:t>
      </w:r>
    </w:p>
    <w:p w14:paraId="22168C0A" w14:textId="77777777" w:rsidR="003F4FA9" w:rsidRDefault="003F4FA9" w:rsidP="00900E63">
      <w:pPr>
        <w:pStyle w:val="NoSpacing"/>
        <w:rPr>
          <w:lang w:val="en"/>
        </w:rPr>
      </w:pPr>
    </w:p>
    <w:p w14:paraId="01EE089A" w14:textId="29B86565" w:rsidR="003F4FA9" w:rsidRDefault="003F4FA9" w:rsidP="00900E63">
      <w:pPr>
        <w:pStyle w:val="NoSpacing"/>
        <w:rPr>
          <w:lang w:val="en"/>
        </w:rPr>
      </w:pPr>
      <w:r>
        <w:rPr>
          <w:lang w:val="en"/>
        </w:rPr>
        <w:t>G</w:t>
      </w:r>
      <w:r w:rsidRPr="00B51F7F">
        <w:rPr>
          <w:lang w:val="en"/>
        </w:rPr>
        <w:t>went Police (2022</w:t>
      </w:r>
      <w:r>
        <w:rPr>
          <w:lang w:val="en"/>
        </w:rPr>
        <w:t>a</w:t>
      </w:r>
      <w:r w:rsidRPr="00B51F7F">
        <w:rPr>
          <w:lang w:val="en"/>
        </w:rPr>
        <w:t xml:space="preserve">) </w:t>
      </w:r>
      <w:r w:rsidRPr="00B51F7F">
        <w:rPr>
          <w:i/>
          <w:lang w:val="en"/>
        </w:rPr>
        <w:t>Overview</w:t>
      </w:r>
      <w:r w:rsidRPr="00B51F7F">
        <w:rPr>
          <w:lang w:val="en"/>
        </w:rPr>
        <w:t xml:space="preserve">. Heddlu Gwent Police. Available at: </w:t>
      </w:r>
      <w:hyperlink r:id="rId47" w:history="1">
        <w:r w:rsidRPr="00B51F7F">
          <w:rPr>
            <w:rStyle w:val="Hyperlink"/>
            <w:lang w:val="en"/>
          </w:rPr>
          <w:t>https://www.gwent.police.uk/police-forces/gwent-police/areas/about-us/about-us/</w:t>
        </w:r>
      </w:hyperlink>
      <w:r w:rsidRPr="00B51F7F">
        <w:rPr>
          <w:lang w:val="en"/>
        </w:rPr>
        <w:t xml:space="preserve"> [Accessed 26 April 2022].</w:t>
      </w:r>
    </w:p>
    <w:p w14:paraId="6B454F87" w14:textId="77777777" w:rsidR="003F4FA9" w:rsidRDefault="003F4FA9" w:rsidP="00900E63">
      <w:pPr>
        <w:pStyle w:val="NoSpacing"/>
        <w:rPr>
          <w:lang w:val="en"/>
        </w:rPr>
      </w:pPr>
    </w:p>
    <w:p w14:paraId="36D1A4DD" w14:textId="77777777" w:rsidR="003F4FA9" w:rsidRDefault="003F4FA9" w:rsidP="00900E63">
      <w:pPr>
        <w:pStyle w:val="NoSpacing"/>
        <w:rPr>
          <w:lang w:val="en"/>
        </w:rPr>
      </w:pPr>
    </w:p>
    <w:p w14:paraId="23CCA888" w14:textId="5D08D49E" w:rsidR="003F4FA9" w:rsidRDefault="003F4FA9" w:rsidP="00900E63">
      <w:pPr>
        <w:pStyle w:val="NoSpacing"/>
        <w:rPr>
          <w:lang w:val="en"/>
        </w:rPr>
      </w:pPr>
      <w:r>
        <w:rPr>
          <w:lang w:val="en"/>
        </w:rPr>
        <w:lastRenderedPageBreak/>
        <w:t xml:space="preserve">Gwent Police (2022b) </w:t>
      </w:r>
      <w:proofErr w:type="gramStart"/>
      <w:r w:rsidRPr="003C039A">
        <w:rPr>
          <w:i/>
          <w:lang w:val="en"/>
        </w:rPr>
        <w:t>Our</w:t>
      </w:r>
      <w:proofErr w:type="gramEnd"/>
      <w:r w:rsidRPr="003C039A">
        <w:rPr>
          <w:i/>
          <w:lang w:val="en"/>
        </w:rPr>
        <w:t xml:space="preserve"> priorities</w:t>
      </w:r>
      <w:r>
        <w:rPr>
          <w:lang w:val="en"/>
        </w:rPr>
        <w:t xml:space="preserve">. </w:t>
      </w:r>
      <w:r w:rsidRPr="00B51F7F">
        <w:rPr>
          <w:lang w:val="en"/>
        </w:rPr>
        <w:t>Heddlu Gwent Police. Available at:</w:t>
      </w:r>
      <w:r>
        <w:rPr>
          <w:lang w:val="en"/>
        </w:rPr>
        <w:t xml:space="preserve"> </w:t>
      </w:r>
      <w:hyperlink r:id="rId48" w:history="1">
        <w:r w:rsidRPr="00C15A83">
          <w:rPr>
            <w:rStyle w:val="Hyperlink"/>
            <w:lang w:val="en"/>
          </w:rPr>
          <w:t>https://www.gwent.police.uk/police-forces/gwent-police/areas/about-us/about-us/our-priorities/</w:t>
        </w:r>
      </w:hyperlink>
      <w:r>
        <w:rPr>
          <w:lang w:val="en"/>
        </w:rPr>
        <w:t xml:space="preserve"> </w:t>
      </w:r>
      <w:r w:rsidRPr="00B51F7F">
        <w:rPr>
          <w:lang w:val="en"/>
        </w:rPr>
        <w:t>[Accessed 26 April 2022].</w:t>
      </w:r>
      <w:r>
        <w:rPr>
          <w:lang w:val="en"/>
        </w:rPr>
        <w:t xml:space="preserve"> </w:t>
      </w:r>
    </w:p>
    <w:p w14:paraId="79BB5F5F" w14:textId="77777777" w:rsidR="003F4FA9" w:rsidRDefault="003F4FA9" w:rsidP="00900E63">
      <w:pPr>
        <w:pStyle w:val="NoSpacing"/>
      </w:pPr>
    </w:p>
    <w:p w14:paraId="7D6A1FCE" w14:textId="23AE889B" w:rsidR="003F4FA9" w:rsidRPr="00957C31" w:rsidRDefault="003F4FA9" w:rsidP="00900E63">
      <w:pPr>
        <w:pStyle w:val="NoSpacing"/>
      </w:pPr>
      <w:r w:rsidRPr="00957C31">
        <w:t xml:space="preserve">Gwent Police and Crime Commissioner (2022) </w:t>
      </w:r>
      <w:r w:rsidRPr="00957C31">
        <w:rPr>
          <w:i/>
        </w:rPr>
        <w:t>Latest crime figures released</w:t>
      </w:r>
      <w:r w:rsidRPr="00957C31">
        <w:t xml:space="preserve">.  Gwent Police and Crime Commissioner. Available at: </w:t>
      </w:r>
      <w:hyperlink r:id="rId49" w:history="1">
        <w:r w:rsidRPr="00957C31">
          <w:rPr>
            <w:rStyle w:val="Hyperlink"/>
          </w:rPr>
          <w:t>https://www.gwent.pcc.police.uk/en/news-room/latest-crime-figures-released/</w:t>
        </w:r>
      </w:hyperlink>
      <w:r w:rsidRPr="00957C31">
        <w:t xml:space="preserve"> [Accessed 4 May 2022].</w:t>
      </w:r>
    </w:p>
    <w:p w14:paraId="496C3ED8" w14:textId="77777777" w:rsidR="003F4FA9" w:rsidRDefault="003F4FA9" w:rsidP="00900E63">
      <w:pPr>
        <w:pStyle w:val="NoSpacing"/>
      </w:pPr>
    </w:p>
    <w:p w14:paraId="6B530DBB" w14:textId="2446C124" w:rsidR="003F4FA9" w:rsidRDefault="003F4FA9" w:rsidP="00900E63">
      <w:pPr>
        <w:pStyle w:val="NoSpacing"/>
      </w:pPr>
      <w:r w:rsidRPr="0077030E">
        <w:t xml:space="preserve">Hayward, W., (2021) </w:t>
      </w:r>
      <w:r w:rsidRPr="0077030E">
        <w:rPr>
          <w:i/>
        </w:rPr>
        <w:t>Police force issues apology to two women abused by superior officer.</w:t>
      </w:r>
      <w:r w:rsidRPr="0077030E">
        <w:t xml:space="preserve">  WalesOnline. Available at: </w:t>
      </w:r>
      <w:hyperlink r:id="rId50" w:history="1">
        <w:r w:rsidRPr="0077030E">
          <w:rPr>
            <w:rStyle w:val="Hyperlink"/>
          </w:rPr>
          <w:t>https://www.walesonline.co.uk/news/wales-news/gwent-police-misconduct-abuse-22264689</w:t>
        </w:r>
      </w:hyperlink>
      <w:r w:rsidRPr="0077030E">
        <w:t xml:space="preserve"> [Accessed 20 April 2022].</w:t>
      </w:r>
    </w:p>
    <w:p w14:paraId="0461B9D0" w14:textId="77777777" w:rsidR="003F4FA9" w:rsidRDefault="003F4FA9" w:rsidP="00733ECB">
      <w:pPr>
        <w:pStyle w:val="NoSpacing"/>
        <w:rPr>
          <w:lang w:val="en"/>
        </w:rPr>
      </w:pPr>
    </w:p>
    <w:p w14:paraId="6C42AE59" w14:textId="58B3CA38" w:rsidR="003F4FA9" w:rsidRPr="00733ECB" w:rsidRDefault="003F4FA9" w:rsidP="00733ECB">
      <w:pPr>
        <w:pStyle w:val="NoSpacing"/>
      </w:pPr>
      <w:r w:rsidRPr="00733ECB">
        <w:rPr>
          <w:lang w:val="en"/>
        </w:rPr>
        <w:t xml:space="preserve">Home Office (2013) </w:t>
      </w:r>
      <w:r w:rsidRPr="00733ECB">
        <w:rPr>
          <w:i/>
          <w:iCs/>
          <w:lang w:val="en"/>
        </w:rPr>
        <w:t>Operational policing</w:t>
      </w:r>
      <w:r w:rsidRPr="00733ECB">
        <w:rPr>
          <w:lang w:val="en"/>
        </w:rPr>
        <w:t xml:space="preserve">. GOV.UK. Available at: </w:t>
      </w:r>
      <w:hyperlink r:id="rId51" w:history="1">
        <w:r w:rsidRPr="00733ECB">
          <w:rPr>
            <w:rStyle w:val="Hyperlink"/>
            <w:lang w:val="en"/>
          </w:rPr>
          <w:t>https://www.gov.uk/government/collections/operational-policing</w:t>
        </w:r>
      </w:hyperlink>
      <w:r w:rsidRPr="00733ECB">
        <w:rPr>
          <w:lang w:val="en"/>
        </w:rPr>
        <w:t xml:space="preserve"> [Accessed 5 June 2022].</w:t>
      </w:r>
    </w:p>
    <w:p w14:paraId="19E07B63" w14:textId="77777777" w:rsidR="003F4FA9" w:rsidRDefault="003F4FA9" w:rsidP="00900E63">
      <w:pPr>
        <w:pStyle w:val="NoSpacing"/>
      </w:pPr>
    </w:p>
    <w:p w14:paraId="5527906E" w14:textId="34221085" w:rsidR="003F4FA9" w:rsidRDefault="003F4FA9" w:rsidP="00900E63">
      <w:pPr>
        <w:pStyle w:val="NoSpacing"/>
      </w:pPr>
      <w:r w:rsidRPr="00207477">
        <w:t>Royal Melbourne Institute of Technology</w:t>
      </w:r>
      <w:r w:rsidRPr="00207477">
        <w:rPr>
          <w:lang w:val="en"/>
        </w:rPr>
        <w:t xml:space="preserve">University (2022) </w:t>
      </w:r>
      <w:r w:rsidRPr="00207477">
        <w:rPr>
          <w:i/>
          <w:iCs/>
          <w:lang w:val="en"/>
        </w:rPr>
        <w:t>Identify key issues</w:t>
      </w:r>
      <w:r w:rsidRPr="00207477">
        <w:rPr>
          <w:lang w:val="en"/>
        </w:rPr>
        <w:t>.  RMIT University</w:t>
      </w:r>
      <w:r w:rsidRPr="00436770">
        <w:rPr>
          <w:lang w:val="en"/>
        </w:rPr>
        <w:t xml:space="preserve"> Library. Available at: </w:t>
      </w:r>
      <w:hyperlink r:id="rId52" w:history="1">
        <w:r w:rsidRPr="00C15A83">
          <w:rPr>
            <w:rStyle w:val="Hyperlink"/>
            <w:lang w:val="en"/>
          </w:rPr>
          <w:t>https://emedia.rmit.edu.au/learninglab/content/identify-key-issues</w:t>
        </w:r>
      </w:hyperlink>
      <w:r>
        <w:rPr>
          <w:lang w:val="en"/>
        </w:rPr>
        <w:t xml:space="preserve"> </w:t>
      </w:r>
      <w:r w:rsidRPr="00436770">
        <w:rPr>
          <w:lang w:val="en"/>
        </w:rPr>
        <w:t>[Accessed 30 April 2022].</w:t>
      </w:r>
    </w:p>
    <w:p w14:paraId="5BBAB644" w14:textId="77777777" w:rsidR="003F4FA9" w:rsidRDefault="003F4FA9" w:rsidP="00900E63">
      <w:pPr>
        <w:pStyle w:val="NoSpacing"/>
      </w:pPr>
    </w:p>
    <w:p w14:paraId="69DCAECA" w14:textId="53EA39DD" w:rsidR="003F4FA9" w:rsidRDefault="003F4FA9" w:rsidP="00900E63">
      <w:pPr>
        <w:pStyle w:val="NoSpacing"/>
      </w:pPr>
      <w:r w:rsidRPr="00207477">
        <w:t xml:space="preserve">Sankararajan, D. &amp; Shrivastava, N. K. (2012). </w:t>
      </w:r>
      <w:r w:rsidRPr="00882482">
        <w:rPr>
          <w:i/>
        </w:rPr>
        <w:t>Risks vs. issues</w:t>
      </w:r>
      <w:r w:rsidRPr="00207477">
        <w:t>. </w:t>
      </w:r>
      <w:r w:rsidRPr="00882482">
        <w:rPr>
          <w:iCs/>
        </w:rPr>
        <w:t>PM</w:t>
      </w:r>
      <w:r w:rsidRPr="00207477">
        <w:rPr>
          <w:i/>
          <w:iCs/>
        </w:rPr>
        <w:t xml:space="preserve"> </w:t>
      </w:r>
      <w:r w:rsidRPr="00882482">
        <w:rPr>
          <w:iCs/>
        </w:rPr>
        <w:t>Network</w:t>
      </w:r>
      <w:r w:rsidRPr="00207477">
        <w:rPr>
          <w:i/>
          <w:iCs/>
        </w:rPr>
        <w:t>, 26</w:t>
      </w:r>
      <w:r w:rsidRPr="00207477">
        <w:t>(6), 28–29.</w:t>
      </w:r>
    </w:p>
    <w:p w14:paraId="05A591AA" w14:textId="77777777" w:rsidR="003F4FA9" w:rsidRDefault="003F4FA9" w:rsidP="00900E63">
      <w:pPr>
        <w:pStyle w:val="NoSpacing"/>
        <w:rPr>
          <w:lang w:val="en"/>
        </w:rPr>
      </w:pPr>
    </w:p>
    <w:p w14:paraId="522A6BA0" w14:textId="24EF2685" w:rsidR="003F4FA9" w:rsidRDefault="003F4FA9" w:rsidP="00900E63">
      <w:pPr>
        <w:pStyle w:val="NoSpacing"/>
        <w:rPr>
          <w:lang w:val="en"/>
        </w:rPr>
      </w:pPr>
      <w:r w:rsidRPr="00BC1E37">
        <w:rPr>
          <w:lang w:val="en"/>
        </w:rPr>
        <w:t xml:space="preserve">Snell, D., </w:t>
      </w:r>
      <w:r>
        <w:rPr>
          <w:lang w:val="en"/>
        </w:rPr>
        <w:t xml:space="preserve">(2019) </w:t>
      </w:r>
      <w:r w:rsidRPr="00BC1E37">
        <w:rPr>
          <w:i/>
          <w:iCs/>
          <w:lang w:val="en"/>
        </w:rPr>
        <w:t xml:space="preserve">NHS England » Prevention is better than cure, so </w:t>
      </w:r>
      <w:proofErr w:type="gramStart"/>
      <w:r w:rsidRPr="00BC1E37">
        <w:rPr>
          <w:i/>
          <w:iCs/>
          <w:lang w:val="en"/>
        </w:rPr>
        <w:t>let’s</w:t>
      </w:r>
      <w:proofErr w:type="gramEnd"/>
      <w:r w:rsidRPr="00BC1E37">
        <w:rPr>
          <w:i/>
          <w:iCs/>
          <w:lang w:val="en"/>
        </w:rPr>
        <w:t xml:space="preserve"> do more of it</w:t>
      </w:r>
      <w:r>
        <w:rPr>
          <w:lang w:val="en"/>
        </w:rPr>
        <w:t xml:space="preserve">. </w:t>
      </w:r>
      <w:r w:rsidRPr="00BC1E37">
        <w:rPr>
          <w:lang w:val="en"/>
        </w:rPr>
        <w:t>England.nhs.uk. Available</w:t>
      </w:r>
      <w:r>
        <w:rPr>
          <w:lang w:val="en"/>
        </w:rPr>
        <w:t xml:space="preserve"> at: </w:t>
      </w:r>
      <w:hyperlink r:id="rId53" w:history="1">
        <w:r w:rsidRPr="009B10EC">
          <w:rPr>
            <w:rStyle w:val="Hyperlink"/>
            <w:lang w:val="en"/>
          </w:rPr>
          <w:t>https://www.england.nhs.uk/blog/prevention-is-better-than-cure-so-lets-do-more-of-it/</w:t>
        </w:r>
      </w:hyperlink>
      <w:r>
        <w:rPr>
          <w:lang w:val="en"/>
        </w:rPr>
        <w:t xml:space="preserve"> </w:t>
      </w:r>
      <w:r w:rsidRPr="00BC1E37">
        <w:rPr>
          <w:lang w:val="en"/>
        </w:rPr>
        <w:t>[Accessed 15 May 2022].</w:t>
      </w:r>
    </w:p>
    <w:p w14:paraId="7C0A28D6" w14:textId="77777777" w:rsidR="003F4FA9" w:rsidRDefault="003F4FA9" w:rsidP="00900E63">
      <w:pPr>
        <w:pStyle w:val="NoSpacing"/>
        <w:rPr>
          <w:lang w:val="en"/>
        </w:rPr>
      </w:pPr>
    </w:p>
    <w:p w14:paraId="406FB6B6" w14:textId="3BD1D5F7" w:rsidR="003F4FA9" w:rsidRDefault="003F4FA9" w:rsidP="00900E63">
      <w:pPr>
        <w:pStyle w:val="NoSpacing"/>
        <w:rPr>
          <w:lang w:val="en"/>
        </w:rPr>
      </w:pPr>
      <w:r w:rsidRPr="00900E63">
        <w:rPr>
          <w:lang w:val="en"/>
        </w:rPr>
        <w:t xml:space="preserve">UK Government, (2022) </w:t>
      </w:r>
      <w:r w:rsidRPr="00900E63">
        <w:rPr>
          <w:i/>
          <w:iCs/>
          <w:lang w:val="en"/>
        </w:rPr>
        <w:t xml:space="preserve">Police powers to stop and </w:t>
      </w:r>
      <w:proofErr w:type="gramStart"/>
      <w:r w:rsidRPr="00900E63">
        <w:rPr>
          <w:i/>
          <w:iCs/>
          <w:lang w:val="en"/>
        </w:rPr>
        <w:t>search:</w:t>
      </w:r>
      <w:proofErr w:type="gramEnd"/>
      <w:r w:rsidRPr="00900E63">
        <w:rPr>
          <w:i/>
          <w:iCs/>
          <w:lang w:val="en"/>
        </w:rPr>
        <w:t xml:space="preserve"> your rights</w:t>
      </w:r>
      <w:r w:rsidRPr="00900E63">
        <w:rPr>
          <w:lang w:val="en"/>
        </w:rPr>
        <w:t xml:space="preserve">. </w:t>
      </w:r>
      <w:r>
        <w:rPr>
          <w:lang w:val="en"/>
        </w:rPr>
        <w:t xml:space="preserve">GOV.UK. Available at: </w:t>
      </w:r>
      <w:hyperlink r:id="rId54" w:history="1">
        <w:r w:rsidRPr="0007513C">
          <w:rPr>
            <w:rStyle w:val="Hyperlink"/>
            <w:lang w:val="en"/>
          </w:rPr>
          <w:t>https://www.gov.uk/police-powers-to-stop-and-search-your-rights</w:t>
        </w:r>
      </w:hyperlink>
      <w:r>
        <w:rPr>
          <w:lang w:val="en"/>
        </w:rPr>
        <w:t xml:space="preserve"> </w:t>
      </w:r>
      <w:r w:rsidRPr="00900E63">
        <w:rPr>
          <w:lang w:val="en"/>
        </w:rPr>
        <w:t>[Accessed 9 May 2022].</w:t>
      </w:r>
    </w:p>
    <w:p w14:paraId="673B8336" w14:textId="77777777" w:rsidR="003F4FA9" w:rsidRDefault="003F4FA9" w:rsidP="00900E63">
      <w:pPr>
        <w:pStyle w:val="NoSpacing"/>
        <w:rPr>
          <w:lang w:val="en"/>
        </w:rPr>
      </w:pPr>
    </w:p>
    <w:p w14:paraId="18C138F0" w14:textId="2CCD9E38" w:rsidR="003F4FA9" w:rsidRDefault="003F4FA9" w:rsidP="00900E63">
      <w:pPr>
        <w:pStyle w:val="NoSpacing"/>
        <w:rPr>
          <w:lang w:val="en"/>
        </w:rPr>
      </w:pPr>
      <w:r w:rsidRPr="0077030E">
        <w:rPr>
          <w:lang w:val="en"/>
        </w:rPr>
        <w:t xml:space="preserve">Williams, W., </w:t>
      </w:r>
      <w:r>
        <w:rPr>
          <w:lang w:val="en"/>
        </w:rPr>
        <w:t>(2014)</w:t>
      </w:r>
      <w:r w:rsidRPr="0077030E">
        <w:rPr>
          <w:lang w:val="en"/>
        </w:rPr>
        <w:t xml:space="preserve"> </w:t>
      </w:r>
      <w:r>
        <w:rPr>
          <w:i/>
          <w:iCs/>
          <w:lang w:val="en"/>
        </w:rPr>
        <w:t>Gwent 2014.</w:t>
      </w:r>
      <w:r>
        <w:rPr>
          <w:lang w:val="en"/>
        </w:rPr>
        <w:t xml:space="preserve"> HMICFRS. Available at: </w:t>
      </w:r>
      <w:hyperlink r:id="rId55" w:history="1">
        <w:r w:rsidRPr="0007513C">
          <w:rPr>
            <w:rStyle w:val="Hyperlink"/>
            <w:lang w:val="en"/>
          </w:rPr>
          <w:t>https://www.justiceinspectorates.gov.uk/hmicfrs/peel-assessments/peel-2014/gwent/</w:t>
        </w:r>
      </w:hyperlink>
      <w:r>
        <w:rPr>
          <w:lang w:val="en"/>
        </w:rPr>
        <w:t xml:space="preserve">? </w:t>
      </w:r>
      <w:r w:rsidRPr="0077030E">
        <w:rPr>
          <w:lang w:val="en"/>
        </w:rPr>
        <w:t>[Accessed 7 May 2022].</w:t>
      </w:r>
    </w:p>
    <w:p w14:paraId="4CEA28E2" w14:textId="77777777" w:rsidR="003F4FA9" w:rsidRDefault="003F4FA9" w:rsidP="00874C75">
      <w:pPr>
        <w:pStyle w:val="NoSpacing"/>
      </w:pPr>
    </w:p>
    <w:p w14:paraId="47B21A57" w14:textId="7125A9A6" w:rsidR="003F4FA9" w:rsidRPr="00874C75" w:rsidRDefault="003F4FA9" w:rsidP="00874C75">
      <w:pPr>
        <w:pStyle w:val="NoSpacing"/>
      </w:pPr>
      <w:r w:rsidRPr="00874C75">
        <w:t xml:space="preserve">Williams, W., </w:t>
      </w:r>
      <w:r w:rsidRPr="00874C75">
        <w:rPr>
          <w:lang w:val="en"/>
        </w:rPr>
        <w:t xml:space="preserve">(2020) </w:t>
      </w:r>
      <w:r w:rsidRPr="00874C75">
        <w:rPr>
          <w:i/>
          <w:iCs/>
          <w:lang w:val="en"/>
        </w:rPr>
        <w:t>PEEL Police effectiveness, efficiency and legitimacy 2018/19</w:t>
      </w:r>
      <w:r w:rsidRPr="00874C75">
        <w:rPr>
          <w:lang w:val="en"/>
        </w:rPr>
        <w:t xml:space="preserve">. </w:t>
      </w:r>
      <w:proofErr w:type="gramStart"/>
      <w:r w:rsidRPr="00874C75">
        <w:rPr>
          <w:lang w:val="en"/>
        </w:rPr>
        <w:t>pp.11-18</w:t>
      </w:r>
      <w:proofErr w:type="gramEnd"/>
      <w:r w:rsidRPr="00874C75">
        <w:rPr>
          <w:lang w:val="en"/>
        </w:rPr>
        <w:t xml:space="preserve">. Available at: </w:t>
      </w:r>
      <w:hyperlink r:id="rId56" w:history="1">
        <w:r w:rsidRPr="00874C75">
          <w:rPr>
            <w:rStyle w:val="Hyperlink"/>
            <w:lang w:val="en"/>
          </w:rPr>
          <w:t>https://www.justiceinspectorates.gov.uk/hmicfrs/wp-content/uploads/peel-assessment-2018-19-gwent.pdf</w:t>
        </w:r>
      </w:hyperlink>
      <w:r w:rsidRPr="00874C75">
        <w:rPr>
          <w:lang w:val="en"/>
        </w:rPr>
        <w:t xml:space="preserve"> [Accessed 8 May 2022].</w:t>
      </w:r>
    </w:p>
    <w:p w14:paraId="0804F796" w14:textId="77777777" w:rsidR="003F4FA9" w:rsidRDefault="003F4FA9" w:rsidP="00900E63">
      <w:pPr>
        <w:pStyle w:val="NoSpacing"/>
      </w:pPr>
    </w:p>
    <w:p w14:paraId="16A95C91" w14:textId="4E2F4F60" w:rsidR="003F4FA9" w:rsidRPr="00880EA4" w:rsidRDefault="003F4FA9" w:rsidP="00900E63">
      <w:pPr>
        <w:pStyle w:val="NoSpacing"/>
      </w:pPr>
      <w:r w:rsidRPr="00880EA4">
        <w:t xml:space="preserve">Woermann, M., (2011) </w:t>
      </w:r>
      <w:r w:rsidRPr="00880EA4">
        <w:rPr>
          <w:i/>
        </w:rPr>
        <w:t>What is complexity theory</w:t>
      </w:r>
      <w:proofErr w:type="gramStart"/>
      <w:r w:rsidRPr="00880EA4">
        <w:t>?.</w:t>
      </w:r>
      <w:proofErr w:type="gramEnd"/>
      <w:r w:rsidRPr="00880EA4">
        <w:t xml:space="preserve"> Systems Engineering Newsletter</w:t>
      </w:r>
      <w:proofErr w:type="gramStart"/>
      <w:r w:rsidRPr="00880EA4">
        <w:t>,  p.3</w:t>
      </w:r>
      <w:proofErr w:type="gramEnd"/>
      <w:r w:rsidRPr="00880EA4">
        <w:t xml:space="preserve">. Available at: </w:t>
      </w:r>
      <w:hyperlink r:id="rId57" w:history="1">
        <w:r w:rsidRPr="00880EA4">
          <w:rPr>
            <w:rStyle w:val="Hyperlink"/>
          </w:rPr>
          <w:t>http://www.ppi-int.com/newsletter/SyEN-030.pdf</w:t>
        </w:r>
      </w:hyperlink>
      <w:r w:rsidRPr="00880EA4">
        <w:t xml:space="preserve"> [Accessed 30 April 2022].</w:t>
      </w:r>
    </w:p>
    <w:p w14:paraId="25351D47" w14:textId="624CD9C7" w:rsidR="00721C8B" w:rsidRDefault="00721C8B" w:rsidP="00721C8B">
      <w:pPr>
        <w:pStyle w:val="NoSpacing"/>
      </w:pPr>
    </w:p>
    <w:p w14:paraId="394B846E" w14:textId="77777777" w:rsidR="00A4664C" w:rsidRDefault="00A4664C" w:rsidP="00721C8B">
      <w:pPr>
        <w:pStyle w:val="NoSpacing"/>
      </w:pPr>
    </w:p>
    <w:p w14:paraId="01B0F0AF" w14:textId="77777777" w:rsidR="00721C8B" w:rsidRPr="004B56C4" w:rsidRDefault="00721C8B" w:rsidP="00721C8B">
      <w:pPr>
        <w:pStyle w:val="NoSpacing"/>
      </w:pPr>
    </w:p>
    <w:p w14:paraId="7C0E0C6A" w14:textId="77777777" w:rsidR="004F1937" w:rsidRDefault="004F1937" w:rsidP="004F1937"/>
    <w:p w14:paraId="2F5F7E69" w14:textId="31ADF06E" w:rsidR="004F1937" w:rsidRPr="004F1937" w:rsidRDefault="004F1937" w:rsidP="00151E82">
      <w:pPr>
        <w:pStyle w:val="NoSpacing"/>
        <w:rPr>
          <w:u w:val="single"/>
        </w:rPr>
      </w:pPr>
      <w:bookmarkStart w:id="0" w:name="_GoBack"/>
      <w:bookmarkEnd w:id="0"/>
    </w:p>
    <w:sectPr w:rsidR="004F1937" w:rsidRPr="004F19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57A7D8" w14:textId="77777777" w:rsidR="004E3EEE" w:rsidRDefault="004E3EEE" w:rsidP="00967B1B">
      <w:pPr>
        <w:spacing w:after="0" w:line="240" w:lineRule="auto"/>
      </w:pPr>
      <w:r>
        <w:separator/>
      </w:r>
    </w:p>
  </w:endnote>
  <w:endnote w:type="continuationSeparator" w:id="0">
    <w:p w14:paraId="2D9211CF" w14:textId="77777777" w:rsidR="004E3EEE" w:rsidRDefault="004E3EEE" w:rsidP="00967B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8B8D8B" w14:textId="77777777" w:rsidR="004E3EEE" w:rsidRDefault="004E3EEE" w:rsidP="00967B1B">
      <w:pPr>
        <w:spacing w:after="0" w:line="240" w:lineRule="auto"/>
      </w:pPr>
      <w:r>
        <w:separator/>
      </w:r>
    </w:p>
  </w:footnote>
  <w:footnote w:type="continuationSeparator" w:id="0">
    <w:p w14:paraId="5B3DF638" w14:textId="77777777" w:rsidR="004E3EEE" w:rsidRDefault="004E3EEE" w:rsidP="00967B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323EEB"/>
    <w:multiLevelType w:val="hybridMultilevel"/>
    <w:tmpl w:val="0D7A5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16103F"/>
    <w:multiLevelType w:val="multilevel"/>
    <w:tmpl w:val="E86864A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 w15:restartNumberingAfterBreak="0">
    <w:nsid w:val="33AF03E0"/>
    <w:multiLevelType w:val="hybridMultilevel"/>
    <w:tmpl w:val="C7EAF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BF45AB"/>
    <w:multiLevelType w:val="hybridMultilevel"/>
    <w:tmpl w:val="EB442DB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B1B"/>
    <w:rsid w:val="00006A2B"/>
    <w:rsid w:val="00013352"/>
    <w:rsid w:val="00042042"/>
    <w:rsid w:val="000435C1"/>
    <w:rsid w:val="000567DE"/>
    <w:rsid w:val="00057DBE"/>
    <w:rsid w:val="00061B9F"/>
    <w:rsid w:val="000A55B5"/>
    <w:rsid w:val="000B7EE4"/>
    <w:rsid w:val="000D2AB1"/>
    <w:rsid w:val="000D6069"/>
    <w:rsid w:val="000E2DB8"/>
    <w:rsid w:val="000E7917"/>
    <w:rsid w:val="000F7E63"/>
    <w:rsid w:val="00123054"/>
    <w:rsid w:val="00131AFC"/>
    <w:rsid w:val="00135223"/>
    <w:rsid w:val="001472C1"/>
    <w:rsid w:val="00151E82"/>
    <w:rsid w:val="001521BD"/>
    <w:rsid w:val="00160660"/>
    <w:rsid w:val="00161E74"/>
    <w:rsid w:val="00165419"/>
    <w:rsid w:val="00165D77"/>
    <w:rsid w:val="0017147B"/>
    <w:rsid w:val="001753B0"/>
    <w:rsid w:val="00181CF4"/>
    <w:rsid w:val="00192AFB"/>
    <w:rsid w:val="00192E23"/>
    <w:rsid w:val="00192F9B"/>
    <w:rsid w:val="001941F8"/>
    <w:rsid w:val="001B324F"/>
    <w:rsid w:val="001B6FB2"/>
    <w:rsid w:val="001C59EA"/>
    <w:rsid w:val="001E33DA"/>
    <w:rsid w:val="001F0C86"/>
    <w:rsid w:val="001F553A"/>
    <w:rsid w:val="002022C6"/>
    <w:rsid w:val="00204AE2"/>
    <w:rsid w:val="002051AB"/>
    <w:rsid w:val="00207477"/>
    <w:rsid w:val="00207D99"/>
    <w:rsid w:val="002246B9"/>
    <w:rsid w:val="00225394"/>
    <w:rsid w:val="00225A08"/>
    <w:rsid w:val="00227836"/>
    <w:rsid w:val="00237365"/>
    <w:rsid w:val="0028156B"/>
    <w:rsid w:val="0029349E"/>
    <w:rsid w:val="00293C94"/>
    <w:rsid w:val="00295C24"/>
    <w:rsid w:val="002A2A37"/>
    <w:rsid w:val="002A345F"/>
    <w:rsid w:val="002B2F0B"/>
    <w:rsid w:val="002E6F2D"/>
    <w:rsid w:val="002F11F6"/>
    <w:rsid w:val="00302E82"/>
    <w:rsid w:val="0031505C"/>
    <w:rsid w:val="003159A3"/>
    <w:rsid w:val="00320C9D"/>
    <w:rsid w:val="00320FE5"/>
    <w:rsid w:val="00322433"/>
    <w:rsid w:val="00364049"/>
    <w:rsid w:val="0037535F"/>
    <w:rsid w:val="00383ABF"/>
    <w:rsid w:val="00384A7F"/>
    <w:rsid w:val="00394F87"/>
    <w:rsid w:val="003B32F3"/>
    <w:rsid w:val="003B71D0"/>
    <w:rsid w:val="003C039A"/>
    <w:rsid w:val="003C52C2"/>
    <w:rsid w:val="003E500A"/>
    <w:rsid w:val="003F4F81"/>
    <w:rsid w:val="003F4FA9"/>
    <w:rsid w:val="004007EB"/>
    <w:rsid w:val="00412655"/>
    <w:rsid w:val="004170CA"/>
    <w:rsid w:val="00436387"/>
    <w:rsid w:val="00436770"/>
    <w:rsid w:val="00437DE7"/>
    <w:rsid w:val="00450735"/>
    <w:rsid w:val="00472721"/>
    <w:rsid w:val="004B56C4"/>
    <w:rsid w:val="004C33A5"/>
    <w:rsid w:val="004E3EEE"/>
    <w:rsid w:val="004F0E45"/>
    <w:rsid w:val="004F1937"/>
    <w:rsid w:val="004F2E16"/>
    <w:rsid w:val="004F3D7D"/>
    <w:rsid w:val="004F6B60"/>
    <w:rsid w:val="004F6B83"/>
    <w:rsid w:val="00513106"/>
    <w:rsid w:val="00513C9E"/>
    <w:rsid w:val="0052151F"/>
    <w:rsid w:val="00535116"/>
    <w:rsid w:val="005805B3"/>
    <w:rsid w:val="00583932"/>
    <w:rsid w:val="005A38CD"/>
    <w:rsid w:val="005B6C7D"/>
    <w:rsid w:val="005C2F26"/>
    <w:rsid w:val="005D2379"/>
    <w:rsid w:val="005D4840"/>
    <w:rsid w:val="005D57CA"/>
    <w:rsid w:val="005F4856"/>
    <w:rsid w:val="00603328"/>
    <w:rsid w:val="006049B1"/>
    <w:rsid w:val="0062758E"/>
    <w:rsid w:val="00634ECF"/>
    <w:rsid w:val="006540CA"/>
    <w:rsid w:val="00656C55"/>
    <w:rsid w:val="0067582A"/>
    <w:rsid w:val="00684408"/>
    <w:rsid w:val="006903AA"/>
    <w:rsid w:val="00690C95"/>
    <w:rsid w:val="00694489"/>
    <w:rsid w:val="006A1A0A"/>
    <w:rsid w:val="006B0487"/>
    <w:rsid w:val="006E2855"/>
    <w:rsid w:val="006E74A4"/>
    <w:rsid w:val="006F1AF2"/>
    <w:rsid w:val="00703520"/>
    <w:rsid w:val="00721C8B"/>
    <w:rsid w:val="00733ECB"/>
    <w:rsid w:val="00740CFD"/>
    <w:rsid w:val="00746ED6"/>
    <w:rsid w:val="007546C0"/>
    <w:rsid w:val="00766BCF"/>
    <w:rsid w:val="0077030E"/>
    <w:rsid w:val="00794446"/>
    <w:rsid w:val="007B20D6"/>
    <w:rsid w:val="007B710A"/>
    <w:rsid w:val="007C4730"/>
    <w:rsid w:val="007D1A4A"/>
    <w:rsid w:val="007D4F1F"/>
    <w:rsid w:val="007E6C2B"/>
    <w:rsid w:val="00801B7E"/>
    <w:rsid w:val="00805D2F"/>
    <w:rsid w:val="008138BA"/>
    <w:rsid w:val="00816590"/>
    <w:rsid w:val="00817DEA"/>
    <w:rsid w:val="00826E71"/>
    <w:rsid w:val="0083503F"/>
    <w:rsid w:val="008354C3"/>
    <w:rsid w:val="0084488A"/>
    <w:rsid w:val="00866E61"/>
    <w:rsid w:val="00874C75"/>
    <w:rsid w:val="00880EA4"/>
    <w:rsid w:val="00882482"/>
    <w:rsid w:val="008A1C46"/>
    <w:rsid w:val="008C7A30"/>
    <w:rsid w:val="008D008D"/>
    <w:rsid w:val="008D232B"/>
    <w:rsid w:val="008D6516"/>
    <w:rsid w:val="00900E63"/>
    <w:rsid w:val="0092556E"/>
    <w:rsid w:val="009369B2"/>
    <w:rsid w:val="009538C6"/>
    <w:rsid w:val="00957C31"/>
    <w:rsid w:val="00967B1B"/>
    <w:rsid w:val="00970F86"/>
    <w:rsid w:val="0097613F"/>
    <w:rsid w:val="00982C21"/>
    <w:rsid w:val="009A1264"/>
    <w:rsid w:val="009A1819"/>
    <w:rsid w:val="009B09C3"/>
    <w:rsid w:val="009B3F74"/>
    <w:rsid w:val="009B596B"/>
    <w:rsid w:val="009E65EE"/>
    <w:rsid w:val="009F7084"/>
    <w:rsid w:val="00A00DB8"/>
    <w:rsid w:val="00A143CA"/>
    <w:rsid w:val="00A264F6"/>
    <w:rsid w:val="00A328E0"/>
    <w:rsid w:val="00A4664C"/>
    <w:rsid w:val="00A60C33"/>
    <w:rsid w:val="00A61DF2"/>
    <w:rsid w:val="00A66367"/>
    <w:rsid w:val="00A93738"/>
    <w:rsid w:val="00AA4AD8"/>
    <w:rsid w:val="00AC7C5B"/>
    <w:rsid w:val="00B0093B"/>
    <w:rsid w:val="00B04038"/>
    <w:rsid w:val="00B16542"/>
    <w:rsid w:val="00B22232"/>
    <w:rsid w:val="00B31DF2"/>
    <w:rsid w:val="00B5119F"/>
    <w:rsid w:val="00B51F7F"/>
    <w:rsid w:val="00B52D58"/>
    <w:rsid w:val="00B72775"/>
    <w:rsid w:val="00B80FD1"/>
    <w:rsid w:val="00B84406"/>
    <w:rsid w:val="00B93A76"/>
    <w:rsid w:val="00BA3600"/>
    <w:rsid w:val="00BA6E1D"/>
    <w:rsid w:val="00BC1E37"/>
    <w:rsid w:val="00BD41CC"/>
    <w:rsid w:val="00BE1E5A"/>
    <w:rsid w:val="00BE2366"/>
    <w:rsid w:val="00BF04F5"/>
    <w:rsid w:val="00BF1C10"/>
    <w:rsid w:val="00BF6C9B"/>
    <w:rsid w:val="00C01BBA"/>
    <w:rsid w:val="00C05E10"/>
    <w:rsid w:val="00C12889"/>
    <w:rsid w:val="00C17635"/>
    <w:rsid w:val="00C21D9E"/>
    <w:rsid w:val="00C30F69"/>
    <w:rsid w:val="00C33808"/>
    <w:rsid w:val="00C403E3"/>
    <w:rsid w:val="00C435DA"/>
    <w:rsid w:val="00C45DB0"/>
    <w:rsid w:val="00C46C24"/>
    <w:rsid w:val="00C83345"/>
    <w:rsid w:val="00C854BF"/>
    <w:rsid w:val="00C973AC"/>
    <w:rsid w:val="00CB4AD7"/>
    <w:rsid w:val="00CC0642"/>
    <w:rsid w:val="00CF5084"/>
    <w:rsid w:val="00CF6107"/>
    <w:rsid w:val="00D021F8"/>
    <w:rsid w:val="00D02A5A"/>
    <w:rsid w:val="00D262B9"/>
    <w:rsid w:val="00D302F1"/>
    <w:rsid w:val="00D368BE"/>
    <w:rsid w:val="00D504CC"/>
    <w:rsid w:val="00D510E5"/>
    <w:rsid w:val="00D54B2E"/>
    <w:rsid w:val="00D57865"/>
    <w:rsid w:val="00D72903"/>
    <w:rsid w:val="00D80398"/>
    <w:rsid w:val="00DA6971"/>
    <w:rsid w:val="00DA7219"/>
    <w:rsid w:val="00DB3EF4"/>
    <w:rsid w:val="00DC3B47"/>
    <w:rsid w:val="00DC3C06"/>
    <w:rsid w:val="00DC75DC"/>
    <w:rsid w:val="00DD2A22"/>
    <w:rsid w:val="00DD66B5"/>
    <w:rsid w:val="00DE6248"/>
    <w:rsid w:val="00E00419"/>
    <w:rsid w:val="00E007B8"/>
    <w:rsid w:val="00E31A98"/>
    <w:rsid w:val="00E35247"/>
    <w:rsid w:val="00E63BF8"/>
    <w:rsid w:val="00E90226"/>
    <w:rsid w:val="00EA06DD"/>
    <w:rsid w:val="00EB5861"/>
    <w:rsid w:val="00EC1456"/>
    <w:rsid w:val="00EC1D9D"/>
    <w:rsid w:val="00EC78D3"/>
    <w:rsid w:val="00ED3EAE"/>
    <w:rsid w:val="00EF5529"/>
    <w:rsid w:val="00F036A3"/>
    <w:rsid w:val="00F070B8"/>
    <w:rsid w:val="00F100D9"/>
    <w:rsid w:val="00F17E90"/>
    <w:rsid w:val="00F21B99"/>
    <w:rsid w:val="00F317F8"/>
    <w:rsid w:val="00F37357"/>
    <w:rsid w:val="00F40C08"/>
    <w:rsid w:val="00F622C9"/>
    <w:rsid w:val="00F73C18"/>
    <w:rsid w:val="00F73D1D"/>
    <w:rsid w:val="00F86BB7"/>
    <w:rsid w:val="00FA00A2"/>
    <w:rsid w:val="00FA5889"/>
    <w:rsid w:val="00FB1CA0"/>
    <w:rsid w:val="00FB2C20"/>
    <w:rsid w:val="00FC1D03"/>
    <w:rsid w:val="00FC6F42"/>
    <w:rsid w:val="00FF5E32"/>
    <w:rsid w:val="00FF75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9A2FE5"/>
  <w15:chartTrackingRefBased/>
  <w15:docId w15:val="{F729BF2E-02CD-49C7-9283-B0E4B4582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0EA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67B1B"/>
    <w:pPr>
      <w:spacing w:after="0" w:line="240" w:lineRule="auto"/>
    </w:pPr>
  </w:style>
  <w:style w:type="character" w:styleId="Hyperlink">
    <w:name w:val="Hyperlink"/>
    <w:basedOn w:val="DefaultParagraphFont"/>
    <w:uiPriority w:val="99"/>
    <w:unhideWhenUsed/>
    <w:rsid w:val="00967B1B"/>
    <w:rPr>
      <w:color w:val="0563C1" w:themeColor="hyperlink"/>
      <w:u w:val="single"/>
    </w:rPr>
  </w:style>
  <w:style w:type="character" w:styleId="CommentReference">
    <w:name w:val="annotation reference"/>
    <w:basedOn w:val="DefaultParagraphFont"/>
    <w:uiPriority w:val="99"/>
    <w:semiHidden/>
    <w:unhideWhenUsed/>
    <w:rsid w:val="00C33808"/>
    <w:rPr>
      <w:sz w:val="16"/>
      <w:szCs w:val="16"/>
    </w:rPr>
  </w:style>
  <w:style w:type="paragraph" w:styleId="CommentText">
    <w:name w:val="annotation text"/>
    <w:basedOn w:val="Normal"/>
    <w:link w:val="CommentTextChar"/>
    <w:uiPriority w:val="99"/>
    <w:semiHidden/>
    <w:unhideWhenUsed/>
    <w:rsid w:val="00C33808"/>
    <w:pPr>
      <w:spacing w:line="240" w:lineRule="auto"/>
    </w:pPr>
    <w:rPr>
      <w:sz w:val="20"/>
      <w:szCs w:val="20"/>
    </w:rPr>
  </w:style>
  <w:style w:type="character" w:customStyle="1" w:styleId="CommentTextChar">
    <w:name w:val="Comment Text Char"/>
    <w:basedOn w:val="DefaultParagraphFont"/>
    <w:link w:val="CommentText"/>
    <w:uiPriority w:val="99"/>
    <w:semiHidden/>
    <w:rsid w:val="00C33808"/>
    <w:rPr>
      <w:sz w:val="20"/>
      <w:szCs w:val="20"/>
    </w:rPr>
  </w:style>
  <w:style w:type="paragraph" w:styleId="CommentSubject">
    <w:name w:val="annotation subject"/>
    <w:basedOn w:val="CommentText"/>
    <w:next w:val="CommentText"/>
    <w:link w:val="CommentSubjectChar"/>
    <w:uiPriority w:val="99"/>
    <w:semiHidden/>
    <w:unhideWhenUsed/>
    <w:rsid w:val="00C33808"/>
    <w:rPr>
      <w:b/>
      <w:bCs/>
    </w:rPr>
  </w:style>
  <w:style w:type="character" w:customStyle="1" w:styleId="CommentSubjectChar">
    <w:name w:val="Comment Subject Char"/>
    <w:basedOn w:val="CommentTextChar"/>
    <w:link w:val="CommentSubject"/>
    <w:uiPriority w:val="99"/>
    <w:semiHidden/>
    <w:rsid w:val="00C33808"/>
    <w:rPr>
      <w:b/>
      <w:bCs/>
      <w:sz w:val="20"/>
      <w:szCs w:val="20"/>
    </w:rPr>
  </w:style>
  <w:style w:type="paragraph" w:styleId="BalloonText">
    <w:name w:val="Balloon Text"/>
    <w:basedOn w:val="Normal"/>
    <w:link w:val="BalloonTextChar"/>
    <w:uiPriority w:val="99"/>
    <w:semiHidden/>
    <w:unhideWhenUsed/>
    <w:rsid w:val="00C338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3808"/>
    <w:rPr>
      <w:rFonts w:ascii="Segoe UI" w:hAnsi="Segoe UI" w:cs="Segoe UI"/>
      <w:sz w:val="18"/>
      <w:szCs w:val="18"/>
    </w:rPr>
  </w:style>
  <w:style w:type="paragraph" w:styleId="ListParagraph">
    <w:name w:val="List Paragraph"/>
    <w:basedOn w:val="Normal"/>
    <w:uiPriority w:val="34"/>
    <w:qFormat/>
    <w:rsid w:val="00513C9E"/>
    <w:pPr>
      <w:ind w:left="720"/>
      <w:contextualSpacing/>
    </w:pPr>
  </w:style>
  <w:style w:type="character" w:customStyle="1" w:styleId="selectable">
    <w:name w:val="selectable"/>
    <w:basedOn w:val="DefaultParagraphFont"/>
    <w:rsid w:val="004F6B83"/>
  </w:style>
  <w:style w:type="paragraph" w:styleId="Revision">
    <w:name w:val="Revision"/>
    <w:hidden/>
    <w:uiPriority w:val="99"/>
    <w:semiHidden/>
    <w:rsid w:val="0017147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198">
      <w:bodyDiv w:val="1"/>
      <w:marLeft w:val="0"/>
      <w:marRight w:val="0"/>
      <w:marTop w:val="0"/>
      <w:marBottom w:val="0"/>
      <w:divBdr>
        <w:top w:val="none" w:sz="0" w:space="0" w:color="auto"/>
        <w:left w:val="none" w:sz="0" w:space="0" w:color="auto"/>
        <w:bottom w:val="none" w:sz="0" w:space="0" w:color="auto"/>
        <w:right w:val="none" w:sz="0" w:space="0" w:color="auto"/>
      </w:divBdr>
    </w:div>
    <w:div w:id="247737224">
      <w:bodyDiv w:val="1"/>
      <w:marLeft w:val="0"/>
      <w:marRight w:val="0"/>
      <w:marTop w:val="0"/>
      <w:marBottom w:val="0"/>
      <w:divBdr>
        <w:top w:val="none" w:sz="0" w:space="0" w:color="auto"/>
        <w:left w:val="none" w:sz="0" w:space="0" w:color="auto"/>
        <w:bottom w:val="none" w:sz="0" w:space="0" w:color="auto"/>
        <w:right w:val="none" w:sz="0" w:space="0" w:color="auto"/>
      </w:divBdr>
    </w:div>
    <w:div w:id="1273320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guidance-on-road-classification-and-the-primary-route-network/guidance-on-road-classification-and-the-primary-route-network" TargetMode="External"/><Relationship Id="rId18" Type="http://schemas.openxmlformats.org/officeDocument/2006/relationships/hyperlink" Target="https://www.openaccessgovernment.org/use-of-data/63927/" TargetMode="External"/><Relationship Id="rId26" Type="http://schemas.openxmlformats.org/officeDocument/2006/relationships/hyperlink" Target="https://www.merriam-webster.com/dictionary/disruption" TargetMode="External"/><Relationship Id="rId39" Type="http://schemas.openxmlformats.org/officeDocument/2006/relationships/hyperlink" Target="https://kirkleeslocaltv.com/news/what-is-the-difference-between-organised-crime-gangs-and-why-does-the-distinction-matter/" TargetMode="External"/><Relationship Id="rId21" Type="http://schemas.openxmlformats.org/officeDocument/2006/relationships/hyperlink" Target="https://www.gov.uk/government/statistics/reported-road-casualties-in-great-britain-provisional-estimates-year-ending-june-2021/reported-road-casualties-in-great-britain-provisional-estimates-year-ending-june-2021" TargetMode="External"/><Relationship Id="rId34" Type="http://schemas.openxmlformats.org/officeDocument/2006/relationships/hyperlink" Target="https://www.pattersonlaw.co.uk/motoring-offences/driving-offences/?msclkid=41f12e6ffca915edc68d4ce868d0169f" TargetMode="External"/><Relationship Id="rId42" Type="http://schemas.openxmlformats.org/officeDocument/2006/relationships/hyperlink" Target="https://dictionary.cambridge.org/dictionary/english/prevention-is-better-than-cure" TargetMode="External"/><Relationship Id="rId47" Type="http://schemas.openxmlformats.org/officeDocument/2006/relationships/hyperlink" Target="https://www.gwent.police.uk/police-forces/gwent-police/areas/about-us/about-us/" TargetMode="External"/><Relationship Id="rId50" Type="http://schemas.openxmlformats.org/officeDocument/2006/relationships/hyperlink" Target="https://www.walesonline.co.uk/news/wales-news/gwent-police-misconduct-abuse-22264689" TargetMode="External"/><Relationship Id="rId55" Type="http://schemas.openxmlformats.org/officeDocument/2006/relationships/hyperlink" Target="https://www.justiceinspectorates.gov.uk/hmicfrs/peel-assessments/peel-2014/gwent/" TargetMode="External"/><Relationship Id="rId7" Type="http://schemas.openxmlformats.org/officeDocument/2006/relationships/endnotes" Target="endnotes.xml"/><Relationship Id="rId12" Type="http://schemas.openxmlformats.org/officeDocument/2006/relationships/hyperlink" Target="https://profdev.college.police.uk/professional-profile/roads-policing-constable" TargetMode="External"/><Relationship Id="rId17" Type="http://schemas.openxmlformats.org/officeDocument/2006/relationships/hyperlink" Target="https://www.gmp.police.uk/news/greater-manchester/news/news/2021/september/criminals-using-roads-in-and-around-greater-manchester-and-cheshire-have-been-targeted-during-a-dedicated-operation/" TargetMode="External"/><Relationship Id="rId25" Type="http://schemas.openxmlformats.org/officeDocument/2006/relationships/hyperlink" Target="https://homeofficemedia.blog.gov.uk/2019/09/04/fact-sheet-on-live-facial-recognition-used-by-police/" TargetMode="External"/><Relationship Id="rId33" Type="http://schemas.openxmlformats.org/officeDocument/2006/relationships/hyperlink" Target="https://www.nottinghamshire.police.uk/sites/default/files/documents/files/Traffic%20Offence%20Report%20final_0.pdf" TargetMode="External"/><Relationship Id="rId38" Type="http://schemas.openxmlformats.org/officeDocument/2006/relationships/hyperlink" Target="https://www.gov.uk/government/consultations/roads-policing-review-future-methods-to-improve-safety-and-reduce-causalities/roads-policing-review-call-for-evidence" TargetMode="External"/><Relationship Id="rId46" Type="http://schemas.openxmlformats.org/officeDocument/2006/relationships/hyperlink" Target="https://conversationswithimpact.co.uk/challenge"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log.ipleaders.in/criminal-activities-nature-scope-problems-identification/" TargetMode="External"/><Relationship Id="rId20" Type="http://schemas.openxmlformats.org/officeDocument/2006/relationships/hyperlink" Target="https://www.legislation.gov.uk/ukpga/2015/9/notes/division/3/3" TargetMode="External"/><Relationship Id="rId29" Type="http://schemas.openxmlformats.org/officeDocument/2006/relationships/hyperlink" Target="https://nationalcrimeagency.gov.uk/who-we-are/publications/15-county-lines-gang-violence-exploitation-and-drug-supply-2016/file" TargetMode="External"/><Relationship Id="rId41" Type="http://schemas.openxmlformats.org/officeDocument/2006/relationships/hyperlink" Target="https://dictionary.cambridge.org/us/dictionary/english/challenge" TargetMode="External"/><Relationship Id="rId54" Type="http://schemas.openxmlformats.org/officeDocument/2006/relationships/hyperlink" Target="https://www.gov.uk/police-powers-to-stop-and-search-your-righ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lege.police.uk/career-learning/career-development/career-pathways/roads-policing" TargetMode="External"/><Relationship Id="rId24" Type="http://schemas.openxmlformats.org/officeDocument/2006/relationships/hyperlink" Target="https://assets.publishing.service.gov.uk/government/uploads/system/uploads/attachment_data/file/913238/The_Law_Guidance_and_Training_Governing_Police_Pursuits_-_Response.pdf" TargetMode="External"/><Relationship Id="rId32" Type="http://schemas.openxmlformats.org/officeDocument/2006/relationships/hyperlink" Target="https://library.college.police.uk/docs/appref/Policing-our-Roads-Together-partners-copy.pdf" TargetMode="External"/><Relationship Id="rId37" Type="http://schemas.openxmlformats.org/officeDocument/2006/relationships/hyperlink" Target="https://www.tonyrobbins.com/career-business/what-disruption-really-means/" TargetMode="External"/><Relationship Id="rId40" Type="http://schemas.openxmlformats.org/officeDocument/2006/relationships/hyperlink" Target="https://www.crimeandjustice.org.uk/sites/crimeandjustice.org.uk/files/Does%20stop%20and%20search%20reduce%20crime.pdf" TargetMode="External"/><Relationship Id="rId45" Type="http://schemas.openxmlformats.org/officeDocument/2006/relationships/hyperlink" Target="https://www.college.police.uk/app/stop-and-search/stop-and-search" TargetMode="External"/><Relationship Id="rId53" Type="http://schemas.openxmlformats.org/officeDocument/2006/relationships/hyperlink" Target="https://www.england.nhs.uk/blog/prevention-is-better-than-cure-so-lets-do-more-of-it/"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1021177/provisional-road-traffic-estimates-gb-jul-2020-to-jun-2021.pdf" TargetMode="External"/><Relationship Id="rId23" Type="http://schemas.openxmlformats.org/officeDocument/2006/relationships/hyperlink" Target="https://www.legislation.gov.uk/ukpga/1984/60/section/4" TargetMode="External"/><Relationship Id="rId28" Type="http://schemas.openxmlformats.org/officeDocument/2006/relationships/hyperlink" Target="https://www.sciencedirect.com/topics/engineering/road-network" TargetMode="External"/><Relationship Id="rId36" Type="http://schemas.openxmlformats.org/officeDocument/2006/relationships/hyperlink" Target="https://www.rac.co.uk/drive/advice/legal/driving-offences/" TargetMode="External"/><Relationship Id="rId49" Type="http://schemas.openxmlformats.org/officeDocument/2006/relationships/hyperlink" Target="https://www.gwent.pcc.police.uk/en/news-room/latest-crime-figures-released/" TargetMode="External"/><Relationship Id="rId57" Type="http://schemas.openxmlformats.org/officeDocument/2006/relationships/hyperlink" Target="http://www.ppi-int.com/newsletter/SyEN-030.pdf" TargetMode="External"/><Relationship Id="rId10" Type="http://schemas.openxmlformats.org/officeDocument/2006/relationships/hyperlink" Target="https://www.cheshire.police.uk/news/cheshire/news/articles/2021/6/organised-crime-gang-jailed-following-series-of-armed-robberies-in-cheshire-and-manchester/" TargetMode="External"/><Relationship Id="rId19" Type="http://schemas.openxmlformats.org/officeDocument/2006/relationships/hyperlink" Target="https://www.justiceinspectorates.gov.uk/hmicfrs/wp-content/uploads/state-of-policing-2019.pdf" TargetMode="External"/><Relationship Id="rId31" Type="http://schemas.openxmlformats.org/officeDocument/2006/relationships/hyperlink" Target="https://leadership.college.police.uk/pluginfile.php/3741/mod_resource/content/7/Policing%20Vision%202025.pdf" TargetMode="External"/><Relationship Id="rId44" Type="http://schemas.openxmlformats.org/officeDocument/2006/relationships/hyperlink" Target="https://profdev.college.police.uk/competency-values/integrity/" TargetMode="External"/><Relationship Id="rId52" Type="http://schemas.openxmlformats.org/officeDocument/2006/relationships/hyperlink" Target="https://emedia.rmit.edu.au/learninglab/content/identify-key-issues" TargetMode="External"/><Relationship Id="rId4" Type="http://schemas.openxmlformats.org/officeDocument/2006/relationships/settings" Target="settings.xml"/><Relationship Id="rId9" Type="http://schemas.openxmlformats.org/officeDocument/2006/relationships/hyperlink" Target="https://www.biometricupdate.com/202007/surrey-police-laud-benefits-of-roadside-fingerprinting-in-integrated-biometrics-video-series" TargetMode="External"/><Relationship Id="rId14" Type="http://schemas.openxmlformats.org/officeDocument/2006/relationships/hyperlink" Target="https://www.gov.uk/government/statistics/road-lengths-in-great-britain-2020/road-lengths-in-great-britain-2020" TargetMode="External"/><Relationship Id="rId22" Type="http://schemas.openxmlformats.org/officeDocument/2006/relationships/hyperlink" Target="https://www.legislation.gov.uk/ukpga/1988/52/part/VII/crossheading/powers-of-constables-and-other-authorised-persons/enacted" TargetMode="External"/><Relationship Id="rId27" Type="http://schemas.openxmlformats.org/officeDocument/2006/relationships/hyperlink" Target="https://www.independent.co.uk/news/uk/politics/police-cuts-neighbourhood-officers-violent-crime-rising-diane-abbott-theresa-may-a8508646.html" TargetMode="External"/><Relationship Id="rId30" Type="http://schemas.openxmlformats.org/officeDocument/2006/relationships/hyperlink" Target="https://nationalhighways.co.uk/about-us/our-roads/" TargetMode="External"/><Relationship Id="rId35" Type="http://schemas.openxmlformats.org/officeDocument/2006/relationships/hyperlink" Target="https://www.police.uk/advice/advice-and-information/rs/road-safety/automatic-number-plate-recognition-anpr/" TargetMode="External"/><Relationship Id="rId43" Type="http://schemas.openxmlformats.org/officeDocument/2006/relationships/hyperlink" Target="https://static1.squarespace.com/static/5aa98420f2e6b1ba0c874e42/t/5e65fd0ba29cd069c4f3ca3c/1583742221663/super-complaint2+report.FINAL.pdf" TargetMode="External"/><Relationship Id="rId48" Type="http://schemas.openxmlformats.org/officeDocument/2006/relationships/hyperlink" Target="https://www.gwent.police.uk/police-forces/gwent-police/areas/about-us/about-us/our-priorities/" TargetMode="External"/><Relationship Id="rId56" Type="http://schemas.openxmlformats.org/officeDocument/2006/relationships/hyperlink" Target="https://www.justiceinspectorates.gov.uk/hmicfrs/wp-content/uploads/peel-assessment-2018-19-gwent.pdf" TargetMode="External"/><Relationship Id="rId8" Type="http://schemas.openxmlformats.org/officeDocument/2006/relationships/hyperlink" Target="https://www.bbc.co.uk/news/uk-england-40916148" TargetMode="External"/><Relationship Id="rId51" Type="http://schemas.openxmlformats.org/officeDocument/2006/relationships/hyperlink" Target="https://www.gov.uk/government/collections/operational-policing"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40F0D-2FF2-447E-8414-AB38BD5EF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19433</TotalTime>
  <Pages>10</Pages>
  <Words>5621</Words>
  <Characters>37274</Characters>
  <Application>Microsoft Office Word</Application>
  <DocSecurity>0</DocSecurity>
  <Lines>601</Lines>
  <Paragraphs>129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Hatter, Rebecca</dc:creator>
  <cp:keywords/>
  <dc:description/>
  <cp:lastModifiedBy>Hatter, Rebecca</cp:lastModifiedBy>
  <cp:revision>134</cp:revision>
  <dcterms:created xsi:type="dcterms:W3CDTF">2022-04-30T14:56:00Z</dcterms:created>
  <dcterms:modified xsi:type="dcterms:W3CDTF">2022-06-06T20:30:00Z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2022-04-30T15:02:36Z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248ad234-729b-4eab-8dd7-596f77529486</vt:lpwstr>
  </property>
  <property fmtid="{D5CDD505-2E9C-101B-9397-08002B2CF9AE}" pid="8" name="MSIP_Label_f2acd28b-79a3-4a0f-b0ff-4b75658b1549_ContentBits">
    <vt:lpwstr>0</vt:lpwstr>
  </property>
  <property fmtid="{D5CDD505-2E9C-101B-9397-08002B2CF9AE}" pid="9" name="Protective Marking Classification">
    <vt:lpwstr>OFFICIAL - NO MARKING SWYDDOGOL-DIM ANGEN MARC</vt:lpwstr>
  </property>
  <property fmtid="{D5CDD505-2E9C-101B-9397-08002B2CF9AE}" pid="10" name="Additional Descriptor">
    <vt:lpwstr/>
  </property>
  <property fmtid="{D5CDD505-2E9C-101B-9397-08002B2CF9AE}" pid="11" name="Impact Level">
    <vt:i4>0</vt:i4>
  </property>
</Properties>
</file>