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65439612"/>
        <w:docPartObj>
          <w:docPartGallery w:val="Cover Pages"/>
          <w:docPartUnique/>
        </w:docPartObj>
      </w:sdtPr>
      <w:sdtEndPr/>
      <w:sdtContent>
        <w:p w14:paraId="1DBBFA89" w14:textId="0550CD88" w:rsidR="00E178C4" w:rsidRDefault="00E178C4">
          <w:r>
            <w:rPr>
              <w:noProof/>
              <w:lang w:val="en-GB" w:eastAsia="ja-JP"/>
            </w:rPr>
            <mc:AlternateContent>
              <mc:Choice Requires="wpg">
                <w:drawing>
                  <wp:anchor distT="0" distB="0" distL="114300" distR="114300" simplePos="0" relativeHeight="251659264" behindDoc="1" locked="0" layoutInCell="1" allowOverlap="1" wp14:anchorId="4F87102B" wp14:editId="0B84168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208D02A" w14:textId="4C2805D2" w:rsidR="00E178C4" w:rsidRDefault="00E178C4">
                                      <w:pPr>
                                        <w:pStyle w:val="NoSpacing"/>
                                        <w:spacing w:before="120"/>
                                        <w:jc w:val="center"/>
                                        <w:rPr>
                                          <w:color w:val="FFFFFF" w:themeColor="background1"/>
                                        </w:rPr>
                                      </w:pPr>
                                      <w:r>
                                        <w:rPr>
                                          <w:color w:val="FFFFFF" w:themeColor="background1"/>
                                        </w:rPr>
                                        <w:t xml:space="preserve">HUG18845998 (Rhys </w:t>
                                      </w:r>
                                      <w:proofErr w:type="spellStart"/>
                                      <w:r>
                                        <w:rPr>
                                          <w:color w:val="FFFFFF" w:themeColor="background1"/>
                                        </w:rPr>
                                        <w:t>Harri</w:t>
                                      </w:r>
                                      <w:proofErr w:type="spellEnd"/>
                                      <w:r>
                                        <w:rPr>
                                          <w:color w:val="FFFFFF" w:themeColor="background1"/>
                                        </w:rPr>
                                        <w:t xml:space="preserve"> Maddock Hughes)</w:t>
                                      </w:r>
                                    </w:p>
                                  </w:sdtContent>
                                </w:sdt>
                                <w:p w14:paraId="1726BC4B" w14:textId="0AC11ED5" w:rsidR="00E178C4" w:rsidRDefault="00772A3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178C4" w:rsidRPr="00E178C4">
                                        <w:rPr>
                                          <w:caps/>
                                          <w:color w:val="FFFFFF" w:themeColor="background1"/>
                                        </w:rPr>
                                        <w:t>ACCA4016</w:t>
                                      </w:r>
                                      <w:r w:rsidR="00E178C4">
                                        <w:rPr>
                                          <w:caps/>
                                          <w:color w:val="FFFFFF" w:themeColor="background1"/>
                                        </w:rPr>
                                        <w:t xml:space="preserve"> Academic and employability skills</w:t>
                                      </w:r>
                                    </w:sdtContent>
                                  </w:sdt>
                                  <w:r w:rsidR="00E178C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4571D">
                                        <w:rPr>
                                          <w:color w:val="FFFFFF" w:themeColor="background1"/>
                                        </w:rPr>
                                        <w:t>25/04/22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BFAE803" w14:textId="2FC2E748" w:rsidR="00E178C4" w:rsidRDefault="00E178C4">
                                      <w:pPr>
                                        <w:pStyle w:val="NoSpacing"/>
                                        <w:jc w:val="center"/>
                                        <w:rPr>
                                          <w:rFonts w:asciiTheme="majorHAnsi" w:eastAsiaTheme="majorEastAsia" w:hAnsiTheme="majorHAnsi" w:cstheme="majorBidi"/>
                                          <w:caps/>
                                          <w:color w:val="4472C4" w:themeColor="accent1"/>
                                          <w:sz w:val="72"/>
                                          <w:szCs w:val="72"/>
                                        </w:rPr>
                                      </w:pPr>
                                      <w:r w:rsidRPr="00E178C4">
                                        <w:rPr>
                                          <w:rFonts w:asciiTheme="majorHAnsi" w:eastAsiaTheme="majorEastAsia" w:hAnsiTheme="majorHAnsi" w:cstheme="majorBidi"/>
                                          <w:caps/>
                                          <w:color w:val="4472C4" w:themeColor="accent1"/>
                                          <w:sz w:val="72"/>
                                          <w:szCs w:val="72"/>
                                        </w:rPr>
                                        <w:t>Academic and Employability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F87102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208D02A" w14:textId="4C2805D2" w:rsidR="00E178C4" w:rsidRDefault="00E178C4">
                                <w:pPr>
                                  <w:pStyle w:val="NoSpacing"/>
                                  <w:spacing w:before="120"/>
                                  <w:jc w:val="center"/>
                                  <w:rPr>
                                    <w:color w:val="FFFFFF" w:themeColor="background1"/>
                                  </w:rPr>
                                </w:pPr>
                                <w:r>
                                  <w:rPr>
                                    <w:color w:val="FFFFFF" w:themeColor="background1"/>
                                  </w:rPr>
                                  <w:t xml:space="preserve">HUG18845998 (Rhys </w:t>
                                </w:r>
                                <w:proofErr w:type="spellStart"/>
                                <w:r>
                                  <w:rPr>
                                    <w:color w:val="FFFFFF" w:themeColor="background1"/>
                                  </w:rPr>
                                  <w:t>Harri</w:t>
                                </w:r>
                                <w:proofErr w:type="spellEnd"/>
                                <w:r>
                                  <w:rPr>
                                    <w:color w:val="FFFFFF" w:themeColor="background1"/>
                                  </w:rPr>
                                  <w:t xml:space="preserve"> Maddock Hughes)</w:t>
                                </w:r>
                              </w:p>
                            </w:sdtContent>
                          </w:sdt>
                          <w:p w14:paraId="1726BC4B" w14:textId="0AC11ED5" w:rsidR="00E178C4" w:rsidRDefault="00772A3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178C4" w:rsidRPr="00E178C4">
                                  <w:rPr>
                                    <w:caps/>
                                    <w:color w:val="FFFFFF" w:themeColor="background1"/>
                                  </w:rPr>
                                  <w:t>ACCA4016</w:t>
                                </w:r>
                                <w:r w:rsidR="00E178C4">
                                  <w:rPr>
                                    <w:caps/>
                                    <w:color w:val="FFFFFF" w:themeColor="background1"/>
                                  </w:rPr>
                                  <w:t xml:space="preserve"> Academic and employability skills</w:t>
                                </w:r>
                              </w:sdtContent>
                            </w:sdt>
                            <w:r w:rsidR="00E178C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4571D">
                                  <w:rPr>
                                    <w:color w:val="FFFFFF" w:themeColor="background1"/>
                                  </w:rPr>
                                  <w:t>25/04/22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BFAE803" w14:textId="2FC2E748" w:rsidR="00E178C4" w:rsidRDefault="00E178C4">
                                <w:pPr>
                                  <w:pStyle w:val="NoSpacing"/>
                                  <w:jc w:val="center"/>
                                  <w:rPr>
                                    <w:rFonts w:asciiTheme="majorHAnsi" w:eastAsiaTheme="majorEastAsia" w:hAnsiTheme="majorHAnsi" w:cstheme="majorBidi"/>
                                    <w:caps/>
                                    <w:color w:val="4472C4" w:themeColor="accent1"/>
                                    <w:sz w:val="72"/>
                                    <w:szCs w:val="72"/>
                                  </w:rPr>
                                </w:pPr>
                                <w:r w:rsidRPr="00E178C4">
                                  <w:rPr>
                                    <w:rFonts w:asciiTheme="majorHAnsi" w:eastAsiaTheme="majorEastAsia" w:hAnsiTheme="majorHAnsi" w:cstheme="majorBidi"/>
                                    <w:caps/>
                                    <w:color w:val="4472C4" w:themeColor="accent1"/>
                                    <w:sz w:val="72"/>
                                    <w:szCs w:val="72"/>
                                  </w:rPr>
                                  <w:t>Academic and Employability Skills</w:t>
                                </w:r>
                              </w:p>
                            </w:sdtContent>
                          </w:sdt>
                        </w:txbxContent>
                      </v:textbox>
                    </v:shape>
                    <w10:wrap anchorx="page" anchory="page"/>
                  </v:group>
                </w:pict>
              </mc:Fallback>
            </mc:AlternateContent>
          </w:r>
        </w:p>
        <w:p w14:paraId="2C078E63" w14:textId="65609813" w:rsidR="00E178C4" w:rsidRDefault="00E178C4">
          <w:r>
            <w:br w:type="page"/>
          </w:r>
        </w:p>
      </w:sdtContent>
    </w:sdt>
    <w:sdt>
      <w:sdtPr>
        <w:rPr>
          <w:rFonts w:asciiTheme="minorHAnsi" w:eastAsiaTheme="minorHAnsi" w:hAnsiTheme="minorHAnsi" w:cstheme="minorBidi"/>
          <w:color w:val="auto"/>
          <w:sz w:val="22"/>
          <w:szCs w:val="22"/>
        </w:rPr>
        <w:id w:val="271842090"/>
        <w:docPartObj>
          <w:docPartGallery w:val="Table of Contents"/>
          <w:docPartUnique/>
        </w:docPartObj>
      </w:sdtPr>
      <w:sdtEndPr/>
      <w:sdtContent>
        <w:p w14:paraId="193C35AE" w14:textId="2B3546C2" w:rsidR="00E178C4" w:rsidRDefault="00E178C4">
          <w:pPr>
            <w:pStyle w:val="TOCHeading"/>
          </w:pPr>
          <w:r>
            <w:t>Contents</w:t>
          </w:r>
        </w:p>
        <w:p w14:paraId="1737B9DF" w14:textId="5F0CAEB7" w:rsidR="006436E1" w:rsidRDefault="51D00579">
          <w:pPr>
            <w:pStyle w:val="TOC1"/>
            <w:tabs>
              <w:tab w:val="right" w:leader="dot" w:pos="9350"/>
            </w:tabs>
            <w:rPr>
              <w:rFonts w:eastAsiaTheme="minorEastAsia"/>
              <w:noProof/>
              <w:lang w:val="en-GB" w:eastAsia="ja-JP"/>
            </w:rPr>
          </w:pPr>
          <w:r>
            <w:fldChar w:fldCharType="begin"/>
          </w:r>
          <w:r w:rsidR="00E178C4">
            <w:instrText>TOC \o "1-3" \h \z \u</w:instrText>
          </w:r>
          <w:r>
            <w:fldChar w:fldCharType="separate"/>
          </w:r>
          <w:hyperlink w:anchor="_Toc101882093" w:history="1">
            <w:r w:rsidR="006436E1" w:rsidRPr="00CD5A18">
              <w:rPr>
                <w:rStyle w:val="Hyperlink"/>
                <w:noProof/>
                <w:lang w:val="en-GB"/>
              </w:rPr>
              <w:t>Introduction</w:t>
            </w:r>
            <w:r w:rsidR="006436E1">
              <w:rPr>
                <w:noProof/>
                <w:webHidden/>
              </w:rPr>
              <w:tab/>
            </w:r>
            <w:r w:rsidR="006436E1">
              <w:rPr>
                <w:noProof/>
                <w:webHidden/>
              </w:rPr>
              <w:fldChar w:fldCharType="begin"/>
            </w:r>
            <w:r w:rsidR="006436E1">
              <w:rPr>
                <w:noProof/>
                <w:webHidden/>
              </w:rPr>
              <w:instrText xml:space="preserve"> PAGEREF _Toc101882093 \h </w:instrText>
            </w:r>
            <w:r w:rsidR="006436E1">
              <w:rPr>
                <w:noProof/>
                <w:webHidden/>
              </w:rPr>
            </w:r>
            <w:r w:rsidR="006436E1">
              <w:rPr>
                <w:noProof/>
                <w:webHidden/>
              </w:rPr>
              <w:fldChar w:fldCharType="separate"/>
            </w:r>
            <w:r w:rsidR="006436E1">
              <w:rPr>
                <w:noProof/>
                <w:webHidden/>
              </w:rPr>
              <w:t>2</w:t>
            </w:r>
            <w:r w:rsidR="006436E1">
              <w:rPr>
                <w:noProof/>
                <w:webHidden/>
              </w:rPr>
              <w:fldChar w:fldCharType="end"/>
            </w:r>
          </w:hyperlink>
        </w:p>
        <w:p w14:paraId="4FE2665E" w14:textId="448D0634" w:rsidR="006436E1" w:rsidRDefault="00772A33">
          <w:pPr>
            <w:pStyle w:val="TOC1"/>
            <w:tabs>
              <w:tab w:val="right" w:leader="dot" w:pos="9350"/>
            </w:tabs>
            <w:rPr>
              <w:rFonts w:eastAsiaTheme="minorEastAsia"/>
              <w:noProof/>
              <w:lang w:val="en-GB" w:eastAsia="ja-JP"/>
            </w:rPr>
          </w:pPr>
          <w:hyperlink w:anchor="_Toc101882094" w:history="1">
            <w:r w:rsidR="006436E1" w:rsidRPr="00CD5A18">
              <w:rPr>
                <w:rStyle w:val="Hyperlink"/>
                <w:noProof/>
                <w:lang w:val="en-GB"/>
              </w:rPr>
              <w:t>University</w:t>
            </w:r>
            <w:r w:rsidR="006436E1">
              <w:rPr>
                <w:noProof/>
                <w:webHidden/>
              </w:rPr>
              <w:tab/>
            </w:r>
            <w:r w:rsidR="006436E1">
              <w:rPr>
                <w:noProof/>
                <w:webHidden/>
              </w:rPr>
              <w:fldChar w:fldCharType="begin"/>
            </w:r>
            <w:r w:rsidR="006436E1">
              <w:rPr>
                <w:noProof/>
                <w:webHidden/>
              </w:rPr>
              <w:instrText xml:space="preserve"> PAGEREF _Toc101882094 \h </w:instrText>
            </w:r>
            <w:r w:rsidR="006436E1">
              <w:rPr>
                <w:noProof/>
                <w:webHidden/>
              </w:rPr>
            </w:r>
            <w:r w:rsidR="006436E1">
              <w:rPr>
                <w:noProof/>
                <w:webHidden/>
              </w:rPr>
              <w:fldChar w:fldCharType="separate"/>
            </w:r>
            <w:r w:rsidR="006436E1">
              <w:rPr>
                <w:noProof/>
                <w:webHidden/>
              </w:rPr>
              <w:t>2</w:t>
            </w:r>
            <w:r w:rsidR="006436E1">
              <w:rPr>
                <w:noProof/>
                <w:webHidden/>
              </w:rPr>
              <w:fldChar w:fldCharType="end"/>
            </w:r>
          </w:hyperlink>
        </w:p>
        <w:p w14:paraId="3B7E137E" w14:textId="048DA7AA" w:rsidR="006436E1" w:rsidRDefault="00772A33">
          <w:pPr>
            <w:pStyle w:val="TOC2"/>
            <w:tabs>
              <w:tab w:val="right" w:leader="dot" w:pos="9350"/>
            </w:tabs>
            <w:rPr>
              <w:rFonts w:eastAsiaTheme="minorEastAsia"/>
              <w:noProof/>
              <w:lang w:val="en-GB" w:eastAsia="ja-JP"/>
            </w:rPr>
          </w:pPr>
          <w:hyperlink w:anchor="_Toc101882095" w:history="1">
            <w:r w:rsidR="006436E1" w:rsidRPr="00CD5A18">
              <w:rPr>
                <w:rStyle w:val="Hyperlink"/>
                <w:noProof/>
                <w:lang w:val="en-GB"/>
              </w:rPr>
              <w:t>Report writing</w:t>
            </w:r>
            <w:r w:rsidR="006436E1">
              <w:rPr>
                <w:noProof/>
                <w:webHidden/>
              </w:rPr>
              <w:tab/>
            </w:r>
            <w:r w:rsidR="006436E1">
              <w:rPr>
                <w:noProof/>
                <w:webHidden/>
              </w:rPr>
              <w:fldChar w:fldCharType="begin"/>
            </w:r>
            <w:r w:rsidR="006436E1">
              <w:rPr>
                <w:noProof/>
                <w:webHidden/>
              </w:rPr>
              <w:instrText xml:space="preserve"> PAGEREF _Toc101882095 \h </w:instrText>
            </w:r>
            <w:r w:rsidR="006436E1">
              <w:rPr>
                <w:noProof/>
                <w:webHidden/>
              </w:rPr>
            </w:r>
            <w:r w:rsidR="006436E1">
              <w:rPr>
                <w:noProof/>
                <w:webHidden/>
              </w:rPr>
              <w:fldChar w:fldCharType="separate"/>
            </w:r>
            <w:r w:rsidR="006436E1">
              <w:rPr>
                <w:noProof/>
                <w:webHidden/>
              </w:rPr>
              <w:t>2</w:t>
            </w:r>
            <w:r w:rsidR="006436E1">
              <w:rPr>
                <w:noProof/>
                <w:webHidden/>
              </w:rPr>
              <w:fldChar w:fldCharType="end"/>
            </w:r>
          </w:hyperlink>
        </w:p>
        <w:p w14:paraId="6EBE9F77" w14:textId="43B9EBBA" w:rsidR="006436E1" w:rsidRDefault="00772A33">
          <w:pPr>
            <w:pStyle w:val="TOC3"/>
            <w:tabs>
              <w:tab w:val="right" w:leader="dot" w:pos="9350"/>
            </w:tabs>
            <w:rPr>
              <w:rFonts w:eastAsiaTheme="minorEastAsia"/>
              <w:noProof/>
              <w:lang w:val="en-GB" w:eastAsia="ja-JP"/>
            </w:rPr>
          </w:pPr>
          <w:hyperlink w:anchor="_Toc101882096" w:history="1">
            <w:r w:rsidR="006436E1" w:rsidRPr="00CD5A18">
              <w:rPr>
                <w:rStyle w:val="Hyperlink"/>
                <w:noProof/>
                <w:lang w:val="en-GB"/>
              </w:rPr>
              <w:t>Layout</w:t>
            </w:r>
            <w:r w:rsidR="006436E1">
              <w:rPr>
                <w:noProof/>
                <w:webHidden/>
              </w:rPr>
              <w:tab/>
            </w:r>
            <w:r w:rsidR="006436E1">
              <w:rPr>
                <w:noProof/>
                <w:webHidden/>
              </w:rPr>
              <w:fldChar w:fldCharType="begin"/>
            </w:r>
            <w:r w:rsidR="006436E1">
              <w:rPr>
                <w:noProof/>
                <w:webHidden/>
              </w:rPr>
              <w:instrText xml:space="preserve"> PAGEREF _Toc101882096 \h </w:instrText>
            </w:r>
            <w:r w:rsidR="006436E1">
              <w:rPr>
                <w:noProof/>
                <w:webHidden/>
              </w:rPr>
            </w:r>
            <w:r w:rsidR="006436E1">
              <w:rPr>
                <w:noProof/>
                <w:webHidden/>
              </w:rPr>
              <w:fldChar w:fldCharType="separate"/>
            </w:r>
            <w:r w:rsidR="006436E1">
              <w:rPr>
                <w:noProof/>
                <w:webHidden/>
              </w:rPr>
              <w:t>2</w:t>
            </w:r>
            <w:r w:rsidR="006436E1">
              <w:rPr>
                <w:noProof/>
                <w:webHidden/>
              </w:rPr>
              <w:fldChar w:fldCharType="end"/>
            </w:r>
          </w:hyperlink>
        </w:p>
        <w:p w14:paraId="21F87824" w14:textId="76113E1A" w:rsidR="006436E1" w:rsidRDefault="00772A33">
          <w:pPr>
            <w:pStyle w:val="TOC3"/>
            <w:tabs>
              <w:tab w:val="right" w:leader="dot" w:pos="9350"/>
            </w:tabs>
            <w:rPr>
              <w:rFonts w:eastAsiaTheme="minorEastAsia"/>
              <w:noProof/>
              <w:lang w:val="en-GB" w:eastAsia="ja-JP"/>
            </w:rPr>
          </w:pPr>
          <w:hyperlink w:anchor="_Toc101882097" w:history="1">
            <w:r w:rsidR="006436E1" w:rsidRPr="00CD5A18">
              <w:rPr>
                <w:rStyle w:val="Hyperlink"/>
                <w:noProof/>
                <w:lang w:val="en-GB"/>
              </w:rPr>
              <w:t>References and research</w:t>
            </w:r>
            <w:r w:rsidR="006436E1">
              <w:rPr>
                <w:noProof/>
                <w:webHidden/>
              </w:rPr>
              <w:tab/>
            </w:r>
            <w:r w:rsidR="006436E1">
              <w:rPr>
                <w:noProof/>
                <w:webHidden/>
              </w:rPr>
              <w:fldChar w:fldCharType="begin"/>
            </w:r>
            <w:r w:rsidR="006436E1">
              <w:rPr>
                <w:noProof/>
                <w:webHidden/>
              </w:rPr>
              <w:instrText xml:space="preserve"> PAGEREF _Toc101882097 \h </w:instrText>
            </w:r>
            <w:r w:rsidR="006436E1">
              <w:rPr>
                <w:noProof/>
                <w:webHidden/>
              </w:rPr>
            </w:r>
            <w:r w:rsidR="006436E1">
              <w:rPr>
                <w:noProof/>
                <w:webHidden/>
              </w:rPr>
              <w:fldChar w:fldCharType="separate"/>
            </w:r>
            <w:r w:rsidR="006436E1">
              <w:rPr>
                <w:noProof/>
                <w:webHidden/>
              </w:rPr>
              <w:t>8</w:t>
            </w:r>
            <w:r w:rsidR="006436E1">
              <w:rPr>
                <w:noProof/>
                <w:webHidden/>
              </w:rPr>
              <w:fldChar w:fldCharType="end"/>
            </w:r>
          </w:hyperlink>
        </w:p>
        <w:p w14:paraId="5425C3BC" w14:textId="4C1F9FEF" w:rsidR="006436E1" w:rsidRDefault="00772A33">
          <w:pPr>
            <w:pStyle w:val="TOC2"/>
            <w:tabs>
              <w:tab w:val="right" w:leader="dot" w:pos="9350"/>
            </w:tabs>
            <w:rPr>
              <w:rFonts w:eastAsiaTheme="minorEastAsia"/>
              <w:noProof/>
              <w:lang w:val="en-GB" w:eastAsia="ja-JP"/>
            </w:rPr>
          </w:pPr>
          <w:hyperlink w:anchor="_Toc101882098" w:history="1">
            <w:r w:rsidR="006436E1" w:rsidRPr="00CD5A18">
              <w:rPr>
                <w:rStyle w:val="Hyperlink"/>
                <w:noProof/>
                <w:lang w:val="en-GB"/>
              </w:rPr>
              <w:t>Vak test</w:t>
            </w:r>
            <w:r w:rsidR="006436E1">
              <w:rPr>
                <w:noProof/>
                <w:webHidden/>
              </w:rPr>
              <w:tab/>
            </w:r>
            <w:r w:rsidR="006436E1">
              <w:rPr>
                <w:noProof/>
                <w:webHidden/>
              </w:rPr>
              <w:fldChar w:fldCharType="begin"/>
            </w:r>
            <w:r w:rsidR="006436E1">
              <w:rPr>
                <w:noProof/>
                <w:webHidden/>
              </w:rPr>
              <w:instrText xml:space="preserve"> PAGEREF _Toc101882098 \h </w:instrText>
            </w:r>
            <w:r w:rsidR="006436E1">
              <w:rPr>
                <w:noProof/>
                <w:webHidden/>
              </w:rPr>
            </w:r>
            <w:r w:rsidR="006436E1">
              <w:rPr>
                <w:noProof/>
                <w:webHidden/>
              </w:rPr>
              <w:fldChar w:fldCharType="separate"/>
            </w:r>
            <w:r w:rsidR="006436E1">
              <w:rPr>
                <w:noProof/>
                <w:webHidden/>
              </w:rPr>
              <w:t>10</w:t>
            </w:r>
            <w:r w:rsidR="006436E1">
              <w:rPr>
                <w:noProof/>
                <w:webHidden/>
              </w:rPr>
              <w:fldChar w:fldCharType="end"/>
            </w:r>
          </w:hyperlink>
        </w:p>
        <w:p w14:paraId="47D2E826" w14:textId="31280115" w:rsidR="006436E1" w:rsidRDefault="00772A33">
          <w:pPr>
            <w:pStyle w:val="TOC2"/>
            <w:tabs>
              <w:tab w:val="right" w:leader="dot" w:pos="9350"/>
            </w:tabs>
            <w:rPr>
              <w:rFonts w:eastAsiaTheme="minorEastAsia"/>
              <w:noProof/>
              <w:lang w:val="en-GB" w:eastAsia="ja-JP"/>
            </w:rPr>
          </w:pPr>
          <w:hyperlink w:anchor="_Toc101882099" w:history="1">
            <w:r w:rsidR="006436E1" w:rsidRPr="00CD5A18">
              <w:rPr>
                <w:rStyle w:val="Hyperlink"/>
                <w:noProof/>
                <w:lang w:val="en-GB"/>
              </w:rPr>
              <w:t>Backups</w:t>
            </w:r>
            <w:r w:rsidR="006436E1">
              <w:rPr>
                <w:noProof/>
                <w:webHidden/>
              </w:rPr>
              <w:tab/>
            </w:r>
            <w:r w:rsidR="006436E1">
              <w:rPr>
                <w:noProof/>
                <w:webHidden/>
              </w:rPr>
              <w:fldChar w:fldCharType="begin"/>
            </w:r>
            <w:r w:rsidR="006436E1">
              <w:rPr>
                <w:noProof/>
                <w:webHidden/>
              </w:rPr>
              <w:instrText xml:space="preserve"> PAGEREF _Toc101882099 \h </w:instrText>
            </w:r>
            <w:r w:rsidR="006436E1">
              <w:rPr>
                <w:noProof/>
                <w:webHidden/>
              </w:rPr>
            </w:r>
            <w:r w:rsidR="006436E1">
              <w:rPr>
                <w:noProof/>
                <w:webHidden/>
              </w:rPr>
              <w:fldChar w:fldCharType="separate"/>
            </w:r>
            <w:r w:rsidR="006436E1">
              <w:rPr>
                <w:noProof/>
                <w:webHidden/>
              </w:rPr>
              <w:t>10</w:t>
            </w:r>
            <w:r w:rsidR="006436E1">
              <w:rPr>
                <w:noProof/>
                <w:webHidden/>
              </w:rPr>
              <w:fldChar w:fldCharType="end"/>
            </w:r>
          </w:hyperlink>
        </w:p>
        <w:p w14:paraId="0120E661" w14:textId="663A7E5B" w:rsidR="006436E1" w:rsidRDefault="00772A33">
          <w:pPr>
            <w:pStyle w:val="TOC2"/>
            <w:tabs>
              <w:tab w:val="right" w:leader="dot" w:pos="9350"/>
            </w:tabs>
            <w:rPr>
              <w:rFonts w:eastAsiaTheme="minorEastAsia"/>
              <w:noProof/>
              <w:lang w:val="en-GB" w:eastAsia="ja-JP"/>
            </w:rPr>
          </w:pPr>
          <w:hyperlink w:anchor="_Toc101882100" w:history="1">
            <w:r w:rsidR="006436E1" w:rsidRPr="00CD5A18">
              <w:rPr>
                <w:rStyle w:val="Hyperlink"/>
                <w:noProof/>
                <w:lang w:val="en-GB"/>
              </w:rPr>
              <w:t>Folder structure and location</w:t>
            </w:r>
            <w:r w:rsidR="006436E1">
              <w:rPr>
                <w:noProof/>
                <w:webHidden/>
              </w:rPr>
              <w:tab/>
            </w:r>
            <w:r w:rsidR="006436E1">
              <w:rPr>
                <w:noProof/>
                <w:webHidden/>
              </w:rPr>
              <w:fldChar w:fldCharType="begin"/>
            </w:r>
            <w:r w:rsidR="006436E1">
              <w:rPr>
                <w:noProof/>
                <w:webHidden/>
              </w:rPr>
              <w:instrText xml:space="preserve"> PAGEREF _Toc101882100 \h </w:instrText>
            </w:r>
            <w:r w:rsidR="006436E1">
              <w:rPr>
                <w:noProof/>
                <w:webHidden/>
              </w:rPr>
            </w:r>
            <w:r w:rsidR="006436E1">
              <w:rPr>
                <w:noProof/>
                <w:webHidden/>
              </w:rPr>
              <w:fldChar w:fldCharType="separate"/>
            </w:r>
            <w:r w:rsidR="006436E1">
              <w:rPr>
                <w:noProof/>
                <w:webHidden/>
              </w:rPr>
              <w:t>11</w:t>
            </w:r>
            <w:r w:rsidR="006436E1">
              <w:rPr>
                <w:noProof/>
                <w:webHidden/>
              </w:rPr>
              <w:fldChar w:fldCharType="end"/>
            </w:r>
          </w:hyperlink>
        </w:p>
        <w:p w14:paraId="6632D248" w14:textId="3FFD21EA" w:rsidR="006436E1" w:rsidRDefault="00772A33">
          <w:pPr>
            <w:pStyle w:val="TOC2"/>
            <w:tabs>
              <w:tab w:val="right" w:leader="dot" w:pos="9350"/>
            </w:tabs>
            <w:rPr>
              <w:rFonts w:eastAsiaTheme="minorEastAsia"/>
              <w:noProof/>
              <w:lang w:val="en-GB" w:eastAsia="ja-JP"/>
            </w:rPr>
          </w:pPr>
          <w:hyperlink w:anchor="_Toc101882101" w:history="1">
            <w:r w:rsidR="006436E1" w:rsidRPr="00CD5A18">
              <w:rPr>
                <w:rStyle w:val="Hyperlink"/>
                <w:noProof/>
                <w:lang w:val="en-GB"/>
              </w:rPr>
              <w:t>Studying area</w:t>
            </w:r>
            <w:r w:rsidR="006436E1">
              <w:rPr>
                <w:noProof/>
                <w:webHidden/>
              </w:rPr>
              <w:tab/>
            </w:r>
            <w:r w:rsidR="006436E1">
              <w:rPr>
                <w:noProof/>
                <w:webHidden/>
              </w:rPr>
              <w:fldChar w:fldCharType="begin"/>
            </w:r>
            <w:r w:rsidR="006436E1">
              <w:rPr>
                <w:noProof/>
                <w:webHidden/>
              </w:rPr>
              <w:instrText xml:space="preserve"> PAGEREF _Toc101882101 \h </w:instrText>
            </w:r>
            <w:r w:rsidR="006436E1">
              <w:rPr>
                <w:noProof/>
                <w:webHidden/>
              </w:rPr>
            </w:r>
            <w:r w:rsidR="006436E1">
              <w:rPr>
                <w:noProof/>
                <w:webHidden/>
              </w:rPr>
              <w:fldChar w:fldCharType="separate"/>
            </w:r>
            <w:r w:rsidR="006436E1">
              <w:rPr>
                <w:noProof/>
                <w:webHidden/>
              </w:rPr>
              <w:t>13</w:t>
            </w:r>
            <w:r w:rsidR="006436E1">
              <w:rPr>
                <w:noProof/>
                <w:webHidden/>
              </w:rPr>
              <w:fldChar w:fldCharType="end"/>
            </w:r>
          </w:hyperlink>
        </w:p>
        <w:p w14:paraId="46B9F317" w14:textId="12261314" w:rsidR="006436E1" w:rsidRDefault="00772A33">
          <w:pPr>
            <w:pStyle w:val="TOC2"/>
            <w:tabs>
              <w:tab w:val="right" w:leader="dot" w:pos="9350"/>
            </w:tabs>
            <w:rPr>
              <w:rFonts w:eastAsiaTheme="minorEastAsia"/>
              <w:noProof/>
              <w:lang w:val="en-GB" w:eastAsia="ja-JP"/>
            </w:rPr>
          </w:pPr>
          <w:hyperlink w:anchor="_Toc101882102" w:history="1">
            <w:r w:rsidR="006436E1" w:rsidRPr="00CD5A18">
              <w:rPr>
                <w:rStyle w:val="Hyperlink"/>
                <w:noProof/>
                <w:lang w:val="en-GB"/>
              </w:rPr>
              <w:t>Notes</w:t>
            </w:r>
            <w:r w:rsidR="006436E1">
              <w:rPr>
                <w:noProof/>
                <w:webHidden/>
              </w:rPr>
              <w:tab/>
            </w:r>
            <w:r w:rsidR="006436E1">
              <w:rPr>
                <w:noProof/>
                <w:webHidden/>
              </w:rPr>
              <w:fldChar w:fldCharType="begin"/>
            </w:r>
            <w:r w:rsidR="006436E1">
              <w:rPr>
                <w:noProof/>
                <w:webHidden/>
              </w:rPr>
              <w:instrText xml:space="preserve"> PAGEREF _Toc101882102 \h </w:instrText>
            </w:r>
            <w:r w:rsidR="006436E1">
              <w:rPr>
                <w:noProof/>
                <w:webHidden/>
              </w:rPr>
            </w:r>
            <w:r w:rsidR="006436E1">
              <w:rPr>
                <w:noProof/>
                <w:webHidden/>
              </w:rPr>
              <w:fldChar w:fldCharType="separate"/>
            </w:r>
            <w:r w:rsidR="006436E1">
              <w:rPr>
                <w:noProof/>
                <w:webHidden/>
              </w:rPr>
              <w:t>14</w:t>
            </w:r>
            <w:r w:rsidR="006436E1">
              <w:rPr>
                <w:noProof/>
                <w:webHidden/>
              </w:rPr>
              <w:fldChar w:fldCharType="end"/>
            </w:r>
          </w:hyperlink>
        </w:p>
        <w:p w14:paraId="66AFA3FA" w14:textId="0B5EF010" w:rsidR="006436E1" w:rsidRDefault="00772A33">
          <w:pPr>
            <w:pStyle w:val="TOC2"/>
            <w:tabs>
              <w:tab w:val="right" w:leader="dot" w:pos="9350"/>
            </w:tabs>
            <w:rPr>
              <w:rFonts w:eastAsiaTheme="minorEastAsia"/>
              <w:noProof/>
              <w:lang w:val="en-GB" w:eastAsia="ja-JP"/>
            </w:rPr>
          </w:pPr>
          <w:hyperlink w:anchor="_Toc101882103" w:history="1">
            <w:r w:rsidR="006436E1" w:rsidRPr="00CD5A18">
              <w:rPr>
                <w:rStyle w:val="Hyperlink"/>
                <w:noProof/>
                <w:lang w:val="en-GB"/>
              </w:rPr>
              <w:t>Timetable</w:t>
            </w:r>
            <w:r w:rsidR="006436E1">
              <w:rPr>
                <w:noProof/>
                <w:webHidden/>
              </w:rPr>
              <w:tab/>
            </w:r>
            <w:r w:rsidR="006436E1">
              <w:rPr>
                <w:noProof/>
                <w:webHidden/>
              </w:rPr>
              <w:fldChar w:fldCharType="begin"/>
            </w:r>
            <w:r w:rsidR="006436E1">
              <w:rPr>
                <w:noProof/>
                <w:webHidden/>
              </w:rPr>
              <w:instrText xml:space="preserve"> PAGEREF _Toc101882103 \h </w:instrText>
            </w:r>
            <w:r w:rsidR="006436E1">
              <w:rPr>
                <w:noProof/>
                <w:webHidden/>
              </w:rPr>
            </w:r>
            <w:r w:rsidR="006436E1">
              <w:rPr>
                <w:noProof/>
                <w:webHidden/>
              </w:rPr>
              <w:fldChar w:fldCharType="separate"/>
            </w:r>
            <w:r w:rsidR="006436E1">
              <w:rPr>
                <w:noProof/>
                <w:webHidden/>
              </w:rPr>
              <w:t>15</w:t>
            </w:r>
            <w:r w:rsidR="006436E1">
              <w:rPr>
                <w:noProof/>
                <w:webHidden/>
              </w:rPr>
              <w:fldChar w:fldCharType="end"/>
            </w:r>
          </w:hyperlink>
        </w:p>
        <w:p w14:paraId="7B3299DD" w14:textId="3670A07C" w:rsidR="006436E1" w:rsidRDefault="00772A33">
          <w:pPr>
            <w:pStyle w:val="TOC1"/>
            <w:tabs>
              <w:tab w:val="right" w:leader="dot" w:pos="9350"/>
            </w:tabs>
            <w:rPr>
              <w:rFonts w:eastAsiaTheme="minorEastAsia"/>
              <w:noProof/>
              <w:lang w:val="en-GB" w:eastAsia="ja-JP"/>
            </w:rPr>
          </w:pPr>
          <w:hyperlink w:anchor="_Toc101882104" w:history="1">
            <w:r w:rsidR="006436E1" w:rsidRPr="00CD5A18">
              <w:rPr>
                <w:rStyle w:val="Hyperlink"/>
                <w:noProof/>
                <w:lang w:val="en-GB"/>
              </w:rPr>
              <w:t>Employability</w:t>
            </w:r>
            <w:r w:rsidR="006436E1">
              <w:rPr>
                <w:noProof/>
                <w:webHidden/>
              </w:rPr>
              <w:tab/>
            </w:r>
            <w:r w:rsidR="006436E1">
              <w:rPr>
                <w:noProof/>
                <w:webHidden/>
              </w:rPr>
              <w:fldChar w:fldCharType="begin"/>
            </w:r>
            <w:r w:rsidR="006436E1">
              <w:rPr>
                <w:noProof/>
                <w:webHidden/>
              </w:rPr>
              <w:instrText xml:space="preserve"> PAGEREF _Toc101882104 \h </w:instrText>
            </w:r>
            <w:r w:rsidR="006436E1">
              <w:rPr>
                <w:noProof/>
                <w:webHidden/>
              </w:rPr>
            </w:r>
            <w:r w:rsidR="006436E1">
              <w:rPr>
                <w:noProof/>
                <w:webHidden/>
              </w:rPr>
              <w:fldChar w:fldCharType="separate"/>
            </w:r>
            <w:r w:rsidR="006436E1">
              <w:rPr>
                <w:noProof/>
                <w:webHidden/>
              </w:rPr>
              <w:t>16</w:t>
            </w:r>
            <w:r w:rsidR="006436E1">
              <w:rPr>
                <w:noProof/>
                <w:webHidden/>
              </w:rPr>
              <w:fldChar w:fldCharType="end"/>
            </w:r>
          </w:hyperlink>
        </w:p>
        <w:p w14:paraId="5F45B0A3" w14:textId="0AA52EAF" w:rsidR="006436E1" w:rsidRDefault="00772A33">
          <w:pPr>
            <w:pStyle w:val="TOC2"/>
            <w:tabs>
              <w:tab w:val="right" w:leader="dot" w:pos="9350"/>
            </w:tabs>
            <w:rPr>
              <w:rFonts w:eastAsiaTheme="minorEastAsia"/>
              <w:noProof/>
              <w:lang w:val="en-GB" w:eastAsia="ja-JP"/>
            </w:rPr>
          </w:pPr>
          <w:hyperlink w:anchor="_Toc101882105" w:history="1">
            <w:r w:rsidR="006436E1" w:rsidRPr="00CD5A18">
              <w:rPr>
                <w:rStyle w:val="Hyperlink"/>
                <w:noProof/>
                <w:lang w:val="en-GB"/>
              </w:rPr>
              <w:t>CV</w:t>
            </w:r>
            <w:r w:rsidR="006436E1">
              <w:rPr>
                <w:noProof/>
                <w:webHidden/>
              </w:rPr>
              <w:tab/>
            </w:r>
            <w:r w:rsidR="006436E1">
              <w:rPr>
                <w:noProof/>
                <w:webHidden/>
              </w:rPr>
              <w:fldChar w:fldCharType="begin"/>
            </w:r>
            <w:r w:rsidR="006436E1">
              <w:rPr>
                <w:noProof/>
                <w:webHidden/>
              </w:rPr>
              <w:instrText xml:space="preserve"> PAGEREF _Toc101882105 \h </w:instrText>
            </w:r>
            <w:r w:rsidR="006436E1">
              <w:rPr>
                <w:noProof/>
                <w:webHidden/>
              </w:rPr>
            </w:r>
            <w:r w:rsidR="006436E1">
              <w:rPr>
                <w:noProof/>
                <w:webHidden/>
              </w:rPr>
              <w:fldChar w:fldCharType="separate"/>
            </w:r>
            <w:r w:rsidR="006436E1">
              <w:rPr>
                <w:noProof/>
                <w:webHidden/>
              </w:rPr>
              <w:t>16</w:t>
            </w:r>
            <w:r w:rsidR="006436E1">
              <w:rPr>
                <w:noProof/>
                <w:webHidden/>
              </w:rPr>
              <w:fldChar w:fldCharType="end"/>
            </w:r>
          </w:hyperlink>
        </w:p>
        <w:p w14:paraId="0F965913" w14:textId="7D1025A3" w:rsidR="006436E1" w:rsidRDefault="00772A33">
          <w:pPr>
            <w:pStyle w:val="TOC2"/>
            <w:tabs>
              <w:tab w:val="right" w:leader="dot" w:pos="9350"/>
            </w:tabs>
            <w:rPr>
              <w:rFonts w:eastAsiaTheme="minorEastAsia"/>
              <w:noProof/>
              <w:lang w:val="en-GB" w:eastAsia="ja-JP"/>
            </w:rPr>
          </w:pPr>
          <w:hyperlink w:anchor="_Toc101882106" w:history="1">
            <w:r w:rsidR="006436E1" w:rsidRPr="00CD5A18">
              <w:rPr>
                <w:rStyle w:val="Hyperlink"/>
                <w:noProof/>
              </w:rPr>
              <w:t>Skills</w:t>
            </w:r>
            <w:r w:rsidR="006436E1">
              <w:rPr>
                <w:noProof/>
                <w:webHidden/>
              </w:rPr>
              <w:tab/>
            </w:r>
            <w:r w:rsidR="006436E1">
              <w:rPr>
                <w:noProof/>
                <w:webHidden/>
              </w:rPr>
              <w:fldChar w:fldCharType="begin"/>
            </w:r>
            <w:r w:rsidR="006436E1">
              <w:rPr>
                <w:noProof/>
                <w:webHidden/>
              </w:rPr>
              <w:instrText xml:space="preserve"> PAGEREF _Toc101882106 \h </w:instrText>
            </w:r>
            <w:r w:rsidR="006436E1">
              <w:rPr>
                <w:noProof/>
                <w:webHidden/>
              </w:rPr>
            </w:r>
            <w:r w:rsidR="006436E1">
              <w:rPr>
                <w:noProof/>
                <w:webHidden/>
              </w:rPr>
              <w:fldChar w:fldCharType="separate"/>
            </w:r>
            <w:r w:rsidR="006436E1">
              <w:rPr>
                <w:noProof/>
                <w:webHidden/>
              </w:rPr>
              <w:t>16</w:t>
            </w:r>
            <w:r w:rsidR="006436E1">
              <w:rPr>
                <w:noProof/>
                <w:webHidden/>
              </w:rPr>
              <w:fldChar w:fldCharType="end"/>
            </w:r>
          </w:hyperlink>
        </w:p>
        <w:p w14:paraId="15E3EB0C" w14:textId="7B2523FA" w:rsidR="006436E1" w:rsidRDefault="00772A33">
          <w:pPr>
            <w:pStyle w:val="TOC1"/>
            <w:tabs>
              <w:tab w:val="right" w:leader="dot" w:pos="9350"/>
            </w:tabs>
            <w:rPr>
              <w:rFonts w:eastAsiaTheme="minorEastAsia"/>
              <w:noProof/>
              <w:lang w:val="en-GB" w:eastAsia="ja-JP"/>
            </w:rPr>
          </w:pPr>
          <w:hyperlink w:anchor="_Toc101882107" w:history="1">
            <w:r w:rsidR="006436E1" w:rsidRPr="00CD5A18">
              <w:rPr>
                <w:rStyle w:val="Hyperlink"/>
                <w:noProof/>
              </w:rPr>
              <w:t>Conclusion</w:t>
            </w:r>
            <w:r w:rsidR="006436E1">
              <w:rPr>
                <w:noProof/>
                <w:webHidden/>
              </w:rPr>
              <w:tab/>
            </w:r>
            <w:r w:rsidR="006436E1">
              <w:rPr>
                <w:noProof/>
                <w:webHidden/>
              </w:rPr>
              <w:fldChar w:fldCharType="begin"/>
            </w:r>
            <w:r w:rsidR="006436E1">
              <w:rPr>
                <w:noProof/>
                <w:webHidden/>
              </w:rPr>
              <w:instrText xml:space="preserve"> PAGEREF _Toc101882107 \h </w:instrText>
            </w:r>
            <w:r w:rsidR="006436E1">
              <w:rPr>
                <w:noProof/>
                <w:webHidden/>
              </w:rPr>
            </w:r>
            <w:r w:rsidR="006436E1">
              <w:rPr>
                <w:noProof/>
                <w:webHidden/>
              </w:rPr>
              <w:fldChar w:fldCharType="separate"/>
            </w:r>
            <w:r w:rsidR="006436E1">
              <w:rPr>
                <w:noProof/>
                <w:webHidden/>
              </w:rPr>
              <w:t>17</w:t>
            </w:r>
            <w:r w:rsidR="006436E1">
              <w:rPr>
                <w:noProof/>
                <w:webHidden/>
              </w:rPr>
              <w:fldChar w:fldCharType="end"/>
            </w:r>
          </w:hyperlink>
        </w:p>
        <w:p w14:paraId="63BCE73A" w14:textId="2DE122F7" w:rsidR="006436E1" w:rsidRDefault="00772A33">
          <w:pPr>
            <w:pStyle w:val="TOC1"/>
            <w:tabs>
              <w:tab w:val="right" w:leader="dot" w:pos="9350"/>
            </w:tabs>
            <w:rPr>
              <w:rFonts w:eastAsiaTheme="minorEastAsia"/>
              <w:noProof/>
              <w:lang w:val="en-GB" w:eastAsia="ja-JP"/>
            </w:rPr>
          </w:pPr>
          <w:hyperlink w:anchor="_Toc101882108" w:history="1">
            <w:r w:rsidR="006436E1" w:rsidRPr="00CD5A18">
              <w:rPr>
                <w:rStyle w:val="Hyperlink"/>
                <w:noProof/>
              </w:rPr>
              <w:t>Bibliography</w:t>
            </w:r>
            <w:r w:rsidR="006436E1">
              <w:rPr>
                <w:noProof/>
                <w:webHidden/>
              </w:rPr>
              <w:tab/>
            </w:r>
            <w:r w:rsidR="006436E1">
              <w:rPr>
                <w:noProof/>
                <w:webHidden/>
              </w:rPr>
              <w:fldChar w:fldCharType="begin"/>
            </w:r>
            <w:r w:rsidR="006436E1">
              <w:rPr>
                <w:noProof/>
                <w:webHidden/>
              </w:rPr>
              <w:instrText xml:space="preserve"> PAGEREF _Toc101882108 \h </w:instrText>
            </w:r>
            <w:r w:rsidR="006436E1">
              <w:rPr>
                <w:noProof/>
                <w:webHidden/>
              </w:rPr>
            </w:r>
            <w:r w:rsidR="006436E1">
              <w:rPr>
                <w:noProof/>
                <w:webHidden/>
              </w:rPr>
              <w:fldChar w:fldCharType="separate"/>
            </w:r>
            <w:r w:rsidR="006436E1">
              <w:rPr>
                <w:noProof/>
                <w:webHidden/>
              </w:rPr>
              <w:t>18</w:t>
            </w:r>
            <w:r w:rsidR="006436E1">
              <w:rPr>
                <w:noProof/>
                <w:webHidden/>
              </w:rPr>
              <w:fldChar w:fldCharType="end"/>
            </w:r>
          </w:hyperlink>
        </w:p>
        <w:p w14:paraId="52575E1B" w14:textId="19BA32B3" w:rsidR="51D00579" w:rsidRDefault="51D00579" w:rsidP="51D00579">
          <w:pPr>
            <w:pStyle w:val="TOC2"/>
            <w:tabs>
              <w:tab w:val="right" w:leader="dot" w:pos="9360"/>
            </w:tabs>
          </w:pPr>
          <w:r>
            <w:fldChar w:fldCharType="end"/>
          </w:r>
        </w:p>
      </w:sdtContent>
    </w:sdt>
    <w:p w14:paraId="1937CE77" w14:textId="77777777" w:rsidR="00E178C4" w:rsidRDefault="00E178C4">
      <w:r>
        <w:br w:type="page"/>
      </w:r>
    </w:p>
    <w:p w14:paraId="07DBB8E8" w14:textId="66464843" w:rsidR="005503FC" w:rsidRDefault="00E178C4" w:rsidP="3DF5F600">
      <w:pPr>
        <w:pStyle w:val="Heading1"/>
        <w:rPr>
          <w:lang w:val="en-GB"/>
        </w:rPr>
      </w:pPr>
      <w:bookmarkStart w:id="0" w:name="_Toc101882093"/>
      <w:r w:rsidRPr="51D00579">
        <w:rPr>
          <w:lang w:val="en-GB"/>
        </w:rPr>
        <w:lastRenderedPageBreak/>
        <w:t>Introduction</w:t>
      </w:r>
      <w:bookmarkEnd w:id="0"/>
    </w:p>
    <w:p w14:paraId="314F24D5" w14:textId="3BC3A7CA" w:rsidR="00E178C4" w:rsidRDefault="00E178C4" w:rsidP="25D499C3">
      <w:pPr>
        <w:jc w:val="both"/>
        <w:rPr>
          <w:lang w:val="en-GB"/>
        </w:rPr>
      </w:pPr>
      <w:r w:rsidRPr="25D499C3">
        <w:rPr>
          <w:lang w:val="en-GB"/>
        </w:rPr>
        <w:t>Throughout the year I have been improving to move from a level 3 student to a level 4 s</w:t>
      </w:r>
      <w:r w:rsidR="3DF5F600" w:rsidRPr="25D499C3">
        <w:rPr>
          <w:lang w:val="en-GB"/>
        </w:rPr>
        <w:t xml:space="preserve">tudent who is able to correctly do university work. This includes report writing such as referencing, report layout, and grammar. I have also improved with things such as folder layouts and focusing on making my study area more conducive to learning. Another area that I have been improving is my employability skills such as researching into what skills are required for different IT jobs and what skills that I need to improve on. </w:t>
      </w:r>
    </w:p>
    <w:p w14:paraId="3B5AC61C" w14:textId="0ADF8C2B" w:rsidR="371C788C" w:rsidRDefault="371C788C" w:rsidP="25D499C3">
      <w:pPr>
        <w:jc w:val="both"/>
        <w:rPr>
          <w:lang w:val="en-GB"/>
        </w:rPr>
      </w:pPr>
    </w:p>
    <w:p w14:paraId="2CF4F729" w14:textId="04BC795D" w:rsidR="371C788C" w:rsidRDefault="371C788C" w:rsidP="25D499C3">
      <w:pPr>
        <w:pStyle w:val="Heading1"/>
        <w:jc w:val="both"/>
        <w:rPr>
          <w:rFonts w:ascii="Calibri Light" w:hAnsi="Calibri Light"/>
          <w:lang w:val="en-GB"/>
        </w:rPr>
      </w:pPr>
      <w:bookmarkStart w:id="1" w:name="_Toc101882094"/>
      <w:r w:rsidRPr="51D00579">
        <w:rPr>
          <w:lang w:val="en-GB"/>
        </w:rPr>
        <w:t>University</w:t>
      </w:r>
      <w:bookmarkEnd w:id="1"/>
    </w:p>
    <w:p w14:paraId="78E52B52" w14:textId="403FE3C5" w:rsidR="371C788C" w:rsidRDefault="371C788C" w:rsidP="25D499C3">
      <w:pPr>
        <w:pStyle w:val="Heading2"/>
        <w:jc w:val="both"/>
        <w:rPr>
          <w:rFonts w:ascii="Calibri Light" w:hAnsi="Calibri Light"/>
          <w:lang w:val="en-GB"/>
        </w:rPr>
      </w:pPr>
      <w:bookmarkStart w:id="2" w:name="_Toc101882095"/>
      <w:r w:rsidRPr="51D00579">
        <w:rPr>
          <w:lang w:val="en-GB"/>
        </w:rPr>
        <w:t>Report writing</w:t>
      </w:r>
      <w:bookmarkEnd w:id="2"/>
    </w:p>
    <w:p w14:paraId="78212E24" w14:textId="62D510D4" w:rsidR="371C788C" w:rsidRDefault="2FABAD6C" w:rsidP="25D499C3">
      <w:pPr>
        <w:pStyle w:val="Heading3"/>
        <w:jc w:val="both"/>
        <w:rPr>
          <w:rFonts w:ascii="Calibri Light" w:hAnsi="Calibri Light"/>
          <w:color w:val="1F3763"/>
          <w:lang w:val="en-GB"/>
        </w:rPr>
      </w:pPr>
      <w:bookmarkStart w:id="3" w:name="_Toc101882096"/>
      <w:r w:rsidRPr="51D00579">
        <w:rPr>
          <w:lang w:val="en-GB"/>
        </w:rPr>
        <w:t>Layout</w:t>
      </w:r>
      <w:bookmarkEnd w:id="3"/>
    </w:p>
    <w:p w14:paraId="4CEEBA9A" w14:textId="47683A8F" w:rsidR="2FABAD6C" w:rsidRDefault="2FABAD6C" w:rsidP="25D499C3">
      <w:pPr>
        <w:jc w:val="both"/>
        <w:rPr>
          <w:lang w:val="en-GB"/>
        </w:rPr>
      </w:pPr>
      <w:r w:rsidRPr="71F21751">
        <w:rPr>
          <w:lang w:val="en-GB"/>
        </w:rPr>
        <w:t xml:space="preserve">In the change between level 3 and level 4 the layout of the report has become important. In level 3 I didn’t look at the layout of the report outside of having a cover page and a table of contents at the start. The lack of care with the layout of the </w:t>
      </w:r>
      <w:r w:rsidR="25D499C3" w:rsidRPr="71F21751">
        <w:rPr>
          <w:lang w:val="en-GB"/>
        </w:rPr>
        <w:t xml:space="preserve">report lead to it looking unprofessional and difficult to follow. One way I neglected my report layout was with paging with me not creating new pages to make the work easier to read and easier to follow. For example, there were paragraphs that were cut in two because they would run over the page or new topics would begin on the same page as a different topic this would make the report very difficult to follow especially if it was printed out. Also, I didn’t dedicate a page just to the table of contents meaning work would be on the same page as the table of contents. Another way the reports would look unprofessional in level 3 is that the text would not be justified, the text would be left at the default left-aligned which makes it look unprofessional. Another part of a good report layout that was ignored was page numbering. In level 3 I didn’t use page numbering which would make it difficult to read and follow if it was printed out. </w:t>
      </w:r>
    </w:p>
    <w:p w14:paraId="3BB383C4" w14:textId="39771580" w:rsidR="00E4571D" w:rsidRDefault="71F21751" w:rsidP="71F21751">
      <w:pPr>
        <w:jc w:val="both"/>
        <w:rPr>
          <w:lang w:val="en-GB"/>
        </w:rPr>
      </w:pPr>
      <w:r w:rsidRPr="71F21751">
        <w:rPr>
          <w:lang w:val="en-GB"/>
        </w:rPr>
        <w:t>All these problems have been solved with my first round of level 4 assignments. I have used words new page shortcut to help with the structure and I’ve added both a page number and my name to the footers of my assignments so if they get printed out the order can be easily found if it gets mixed up. These techniques have improved the quality of my reports and have made them look more professional and easier to read.</w:t>
      </w:r>
    </w:p>
    <w:p w14:paraId="2880A778" w14:textId="77777777" w:rsidR="00E4571D" w:rsidRDefault="00E4571D">
      <w:pPr>
        <w:rPr>
          <w:lang w:val="en-GB"/>
        </w:rPr>
      </w:pPr>
      <w:bookmarkStart w:id="4" w:name="_GoBack"/>
      <w:bookmarkEnd w:id="4"/>
      <w:r>
        <w:rPr>
          <w:lang w:val="en-GB"/>
        </w:rPr>
        <w:br w:type="page"/>
      </w:r>
    </w:p>
    <w:p w14:paraId="15780C28" w14:textId="77777777" w:rsidR="71F21751" w:rsidRDefault="71F21751" w:rsidP="71F21751">
      <w:pPr>
        <w:jc w:val="both"/>
        <w:rPr>
          <w:lang w:val="en-GB"/>
        </w:rPr>
      </w:pPr>
    </w:p>
    <w:p w14:paraId="7D931EB4" w14:textId="41909DC1" w:rsidR="25D499C3" w:rsidRDefault="71F21751" w:rsidP="25D499C3">
      <w:pPr>
        <w:jc w:val="both"/>
        <w:rPr>
          <w:lang w:val="en-GB"/>
        </w:rPr>
      </w:pPr>
      <w:r w:rsidRPr="71F21751">
        <w:rPr>
          <w:lang w:val="en-GB"/>
        </w:rPr>
        <w:t>An example of my level 3 work would be my assignment two in operating systems.</w:t>
      </w:r>
    </w:p>
    <w:p w14:paraId="28BC8047" w14:textId="12F6D54F" w:rsidR="71F21751" w:rsidRDefault="71F21751" w:rsidP="71F21751">
      <w:pPr>
        <w:jc w:val="center"/>
      </w:pPr>
      <w:r>
        <w:rPr>
          <w:noProof/>
          <w:lang w:val="en-GB" w:eastAsia="ja-JP"/>
        </w:rPr>
        <w:drawing>
          <wp:inline distT="0" distB="0" distL="0" distR="0" wp14:anchorId="755DABE2" wp14:editId="62470DBC">
            <wp:extent cx="3275171" cy="5038725"/>
            <wp:effectExtent l="0" t="0" r="0" b="0"/>
            <wp:docPr id="1404406006" name="Picture 1404406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75171" cy="5038725"/>
                    </a:xfrm>
                    <a:prstGeom prst="rect">
                      <a:avLst/>
                    </a:prstGeom>
                  </pic:spPr>
                </pic:pic>
              </a:graphicData>
            </a:graphic>
          </wp:inline>
        </w:drawing>
      </w:r>
    </w:p>
    <w:p w14:paraId="4592E231" w14:textId="35FDB29E" w:rsidR="71F21751" w:rsidRDefault="71F21751" w:rsidP="71F21751">
      <w:pPr>
        <w:jc w:val="both"/>
      </w:pPr>
      <w:r>
        <w:t>As you can see the work would begin on the same page as the table of contents. You can also see in the image that the text isn't justified.</w:t>
      </w:r>
    </w:p>
    <w:p w14:paraId="2FDA0809" w14:textId="072AE9CA" w:rsidR="71F21751" w:rsidRDefault="71F21751" w:rsidP="71F21751">
      <w:pPr>
        <w:jc w:val="center"/>
      </w:pPr>
      <w:r>
        <w:rPr>
          <w:noProof/>
          <w:lang w:val="en-GB" w:eastAsia="ja-JP"/>
        </w:rPr>
        <w:lastRenderedPageBreak/>
        <w:drawing>
          <wp:inline distT="0" distB="0" distL="0" distR="0" wp14:anchorId="47A96D58" wp14:editId="01578980">
            <wp:extent cx="5017247" cy="4797742"/>
            <wp:effectExtent l="0" t="0" r="0" b="0"/>
            <wp:docPr id="1378492423" name="Picture 1378492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17247" cy="4797742"/>
                    </a:xfrm>
                    <a:prstGeom prst="rect">
                      <a:avLst/>
                    </a:prstGeom>
                  </pic:spPr>
                </pic:pic>
              </a:graphicData>
            </a:graphic>
          </wp:inline>
        </w:drawing>
      </w:r>
    </w:p>
    <w:p w14:paraId="74E18BF0" w14:textId="2EEFD8D9" w:rsidR="71F21751" w:rsidRDefault="71F21751" w:rsidP="02DF4171">
      <w:pPr>
        <w:jc w:val="both"/>
        <w:rPr>
          <w:lang w:val="en-GB"/>
        </w:rPr>
      </w:pPr>
      <w:r w:rsidRPr="02DF4171">
        <w:rPr>
          <w:lang w:val="en-GB"/>
        </w:rPr>
        <w:t>Another example shows how a paragraph would be split into two mid-</w:t>
      </w:r>
      <w:bookmarkStart w:id="5" w:name="_Int_shVwYdfF"/>
      <w:r w:rsidRPr="02DF4171">
        <w:rPr>
          <w:lang w:val="en-GB"/>
        </w:rPr>
        <w:t>sentence</w:t>
      </w:r>
      <w:bookmarkEnd w:id="5"/>
      <w:r w:rsidRPr="02DF4171">
        <w:rPr>
          <w:lang w:val="en-GB"/>
        </w:rPr>
        <w:t>. This was standard for my work in level 3.</w:t>
      </w:r>
    </w:p>
    <w:p w14:paraId="65E765EA" w14:textId="77777777" w:rsidR="00E4571D" w:rsidRDefault="00E4571D">
      <w:pPr>
        <w:rPr>
          <w:lang w:val="en-GB"/>
        </w:rPr>
      </w:pPr>
      <w:r>
        <w:rPr>
          <w:lang w:val="en-GB"/>
        </w:rPr>
        <w:br w:type="page"/>
      </w:r>
    </w:p>
    <w:p w14:paraId="5892A707" w14:textId="6AA56382" w:rsidR="39A23B51" w:rsidRDefault="39A23B51" w:rsidP="02DF4171">
      <w:pPr>
        <w:jc w:val="both"/>
        <w:rPr>
          <w:lang w:val="en-GB"/>
        </w:rPr>
      </w:pPr>
      <w:r w:rsidRPr="02DF4171">
        <w:rPr>
          <w:lang w:val="en-GB"/>
        </w:rPr>
        <w:lastRenderedPageBreak/>
        <w:t>An example of my level 4 work would be my assignment 1 for Data Anal</w:t>
      </w:r>
      <w:r w:rsidR="02DF4171" w:rsidRPr="02DF4171">
        <w:rPr>
          <w:lang w:val="en-GB"/>
        </w:rPr>
        <w:t>ysis and Visualisation.</w:t>
      </w:r>
    </w:p>
    <w:p w14:paraId="4AFC849D" w14:textId="5B7810FD" w:rsidR="25D499C3" w:rsidRDefault="02DF4171" w:rsidP="02DF4171">
      <w:pPr>
        <w:jc w:val="center"/>
      </w:pPr>
      <w:r>
        <w:rPr>
          <w:noProof/>
          <w:lang w:val="en-GB" w:eastAsia="ja-JP"/>
        </w:rPr>
        <w:drawing>
          <wp:inline distT="0" distB="0" distL="0" distR="0" wp14:anchorId="1CC9195E" wp14:editId="683BE00C">
            <wp:extent cx="4572000" cy="3781425"/>
            <wp:effectExtent l="0" t="0" r="0" b="0"/>
            <wp:docPr id="382010486" name="Picture 382010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781425"/>
                    </a:xfrm>
                    <a:prstGeom prst="rect">
                      <a:avLst/>
                    </a:prstGeom>
                  </pic:spPr>
                </pic:pic>
              </a:graphicData>
            </a:graphic>
          </wp:inline>
        </w:drawing>
      </w:r>
    </w:p>
    <w:p w14:paraId="68081A79" w14:textId="59AF0F50" w:rsidR="25D499C3" w:rsidRDefault="02DF4171" w:rsidP="25D499C3">
      <w:pPr>
        <w:jc w:val="both"/>
      </w:pPr>
      <w:r>
        <w:t xml:space="preserve">As you can see the table of contents is separated from the content of the report. You can also see that page numbering has been used as well as putting my name on the bottom of the report to make it easier to sort if printed. </w:t>
      </w:r>
    </w:p>
    <w:p w14:paraId="0AE3D621" w14:textId="50E12454" w:rsidR="25D499C3" w:rsidRDefault="02DF4171" w:rsidP="02DF4171">
      <w:pPr>
        <w:jc w:val="center"/>
      </w:pPr>
      <w:r>
        <w:rPr>
          <w:noProof/>
          <w:lang w:val="en-GB" w:eastAsia="ja-JP"/>
        </w:rPr>
        <w:lastRenderedPageBreak/>
        <w:drawing>
          <wp:inline distT="0" distB="0" distL="0" distR="0" wp14:anchorId="2C1ECFE1" wp14:editId="4EB0B0F2">
            <wp:extent cx="4381500" cy="4572000"/>
            <wp:effectExtent l="0" t="0" r="0" b="0"/>
            <wp:docPr id="1717049574" name="Picture 1717049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381500" cy="4572000"/>
                    </a:xfrm>
                    <a:prstGeom prst="rect">
                      <a:avLst/>
                    </a:prstGeom>
                  </pic:spPr>
                </pic:pic>
              </a:graphicData>
            </a:graphic>
          </wp:inline>
        </w:drawing>
      </w:r>
    </w:p>
    <w:p w14:paraId="5792E109" w14:textId="54107640" w:rsidR="25D499C3" w:rsidRDefault="02DF4171" w:rsidP="25D499C3">
      <w:pPr>
        <w:jc w:val="both"/>
        <w:rPr>
          <w:lang w:val="en-GB"/>
        </w:rPr>
      </w:pPr>
      <w:r>
        <w:t xml:space="preserve">As you can see in the image paragraphs that would be cut off get put on a new page. </w:t>
      </w:r>
    </w:p>
    <w:p w14:paraId="4E2B8780" w14:textId="77777777" w:rsidR="00E4571D" w:rsidRDefault="00E4571D">
      <w:r>
        <w:br w:type="page"/>
      </w:r>
    </w:p>
    <w:p w14:paraId="700FB2FA" w14:textId="793DAD3A" w:rsidR="02DF4171" w:rsidRDefault="02DF4171" w:rsidP="02DF4171">
      <w:pPr>
        <w:jc w:val="both"/>
      </w:pPr>
      <w:r>
        <w:lastRenderedPageBreak/>
        <w:t xml:space="preserve">Another part of report writing that was neglected was how to deal with tables in a word document. This is shown in the mock assignment for Computer systems in level 4. When using a </w:t>
      </w:r>
      <w:proofErr w:type="gramStart"/>
      <w:r>
        <w:t>table</w:t>
      </w:r>
      <w:proofErr w:type="gramEnd"/>
      <w:r>
        <w:t xml:space="preserve"> I would leave the page orientation as portrait which could lead to the table being distorted to fit in the page.</w:t>
      </w:r>
    </w:p>
    <w:p w14:paraId="723F4258" w14:textId="48DCCB88" w:rsidR="02DF4171" w:rsidRDefault="02DF4171" w:rsidP="02DF4171">
      <w:pPr>
        <w:jc w:val="center"/>
      </w:pPr>
      <w:r>
        <w:rPr>
          <w:noProof/>
          <w:lang w:val="en-GB" w:eastAsia="ja-JP"/>
        </w:rPr>
        <w:drawing>
          <wp:inline distT="0" distB="0" distL="0" distR="0" wp14:anchorId="14C9B4C9" wp14:editId="7E43076D">
            <wp:extent cx="5065928" cy="3810000"/>
            <wp:effectExtent l="0" t="0" r="0" b="0"/>
            <wp:docPr id="1422652269" name="Picture 1422652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065928" cy="3810000"/>
                    </a:xfrm>
                    <a:prstGeom prst="rect">
                      <a:avLst/>
                    </a:prstGeom>
                  </pic:spPr>
                </pic:pic>
              </a:graphicData>
            </a:graphic>
          </wp:inline>
        </w:drawing>
      </w:r>
    </w:p>
    <w:p w14:paraId="3F421964" w14:textId="1A4D9815" w:rsidR="02DF4171" w:rsidRDefault="02DF4171" w:rsidP="02DF4171">
      <w:pPr>
        <w:jc w:val="both"/>
      </w:pPr>
      <w:r>
        <w:t xml:space="preserve">After receiving feedback on how to deal with tables I changed the page orientation to landscape in the actual level 4 Computer systems assignment. </w:t>
      </w:r>
    </w:p>
    <w:p w14:paraId="65105ADF" w14:textId="2595658E" w:rsidR="02DF4171" w:rsidRDefault="02DF4171" w:rsidP="02DF4171">
      <w:pPr>
        <w:jc w:val="center"/>
      </w:pPr>
      <w:r>
        <w:rPr>
          <w:noProof/>
          <w:lang w:val="en-GB" w:eastAsia="ja-JP"/>
        </w:rPr>
        <w:lastRenderedPageBreak/>
        <w:drawing>
          <wp:inline distT="0" distB="0" distL="0" distR="0" wp14:anchorId="1787AB7F" wp14:editId="1998B85A">
            <wp:extent cx="4572000" cy="3181350"/>
            <wp:effectExtent l="0" t="0" r="0" b="0"/>
            <wp:docPr id="565326720" name="Picture 565326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181350"/>
                    </a:xfrm>
                    <a:prstGeom prst="rect">
                      <a:avLst/>
                    </a:prstGeom>
                  </pic:spPr>
                </pic:pic>
              </a:graphicData>
            </a:graphic>
          </wp:inline>
        </w:drawing>
      </w:r>
    </w:p>
    <w:p w14:paraId="3B3E7834" w14:textId="007DE6C8" w:rsidR="2FABAD6C" w:rsidRDefault="2FABAD6C" w:rsidP="02DF4171">
      <w:pPr>
        <w:pStyle w:val="Heading3"/>
        <w:jc w:val="both"/>
        <w:rPr>
          <w:rFonts w:ascii="Calibri Light" w:hAnsi="Calibri Light"/>
          <w:color w:val="1F3763"/>
          <w:lang w:val="en-GB"/>
        </w:rPr>
      </w:pPr>
      <w:bookmarkStart w:id="6" w:name="_Toc101882097"/>
      <w:r w:rsidRPr="51D00579">
        <w:rPr>
          <w:lang w:val="en-GB"/>
        </w:rPr>
        <w:t>References and research</w:t>
      </w:r>
      <w:bookmarkEnd w:id="6"/>
    </w:p>
    <w:p w14:paraId="41B56039" w14:textId="11F8A9C5" w:rsidR="02DF4171" w:rsidRDefault="02DF4171" w:rsidP="02DF4171">
      <w:pPr>
        <w:rPr>
          <w:lang w:val="en-GB"/>
        </w:rPr>
      </w:pPr>
      <w:r w:rsidRPr="02DF4171">
        <w:rPr>
          <w:lang w:val="en-GB"/>
        </w:rPr>
        <w:t>Referencing wasn’t attempted in level 3 as I didn’t lose marks for not doing it. This led to it being difficult to know where I got the information from, and I didn’t check to see if the source that I would use was a correct and accurate source. This led to me not knowing how to correctly reference at the beginning of level 4 using the correct referencing structure which is IEEE</w:t>
      </w:r>
      <w:sdt>
        <w:sdtPr>
          <w:rPr>
            <w:lang w:val="en-GB"/>
          </w:rPr>
          <w:id w:val="-1238165084"/>
          <w:citation/>
        </w:sdtPr>
        <w:sdtEndPr/>
        <w:sdtContent>
          <w:r w:rsidR="00E4571D">
            <w:rPr>
              <w:lang w:val="en-GB"/>
            </w:rPr>
            <w:fldChar w:fldCharType="begin"/>
          </w:r>
          <w:r w:rsidR="00E4571D">
            <w:instrText xml:space="preserve"> CITATION Uni15 \l 1033 </w:instrText>
          </w:r>
          <w:r w:rsidR="00E4571D">
            <w:rPr>
              <w:lang w:val="en-GB"/>
            </w:rPr>
            <w:fldChar w:fldCharType="separate"/>
          </w:r>
          <w:r w:rsidR="00E4571D">
            <w:rPr>
              <w:noProof/>
            </w:rPr>
            <w:t xml:space="preserve"> </w:t>
          </w:r>
          <w:r w:rsidR="00E4571D" w:rsidRPr="00E4571D">
            <w:rPr>
              <w:noProof/>
            </w:rPr>
            <w:t>[1]</w:t>
          </w:r>
          <w:r w:rsidR="00E4571D">
            <w:rPr>
              <w:lang w:val="en-GB"/>
            </w:rPr>
            <w:fldChar w:fldCharType="end"/>
          </w:r>
        </w:sdtContent>
      </w:sdt>
      <w:r w:rsidRPr="02DF4171">
        <w:rPr>
          <w:lang w:val="en-GB"/>
        </w:rPr>
        <w:t>. This is shown in the mock assignment for Computer Systems at the beginning of the year.</w:t>
      </w:r>
    </w:p>
    <w:p w14:paraId="7E5FCFF6" w14:textId="4B2A9664" w:rsidR="02DF4171" w:rsidRDefault="02DF4171" w:rsidP="02DF4171">
      <w:pPr>
        <w:jc w:val="center"/>
      </w:pPr>
      <w:r>
        <w:rPr>
          <w:noProof/>
          <w:lang w:val="en-GB" w:eastAsia="ja-JP"/>
        </w:rPr>
        <w:lastRenderedPageBreak/>
        <w:drawing>
          <wp:inline distT="0" distB="0" distL="0" distR="0" wp14:anchorId="774F8DC8" wp14:editId="60D3FEF2">
            <wp:extent cx="4572000" cy="4019550"/>
            <wp:effectExtent l="0" t="0" r="0" b="0"/>
            <wp:docPr id="1575218823" name="Picture 1575218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4019550"/>
                    </a:xfrm>
                    <a:prstGeom prst="rect">
                      <a:avLst/>
                    </a:prstGeom>
                  </pic:spPr>
                </pic:pic>
              </a:graphicData>
            </a:graphic>
          </wp:inline>
        </w:drawing>
      </w:r>
    </w:p>
    <w:p w14:paraId="7161E86C" w14:textId="0A697F2C" w:rsidR="02DF4171" w:rsidRDefault="02DF4171" w:rsidP="02DF4171">
      <w:pPr>
        <w:rPr>
          <w:lang w:val="en-GB"/>
        </w:rPr>
      </w:pPr>
      <w:r w:rsidRPr="02DF4171">
        <w:rPr>
          <w:lang w:val="en-GB"/>
        </w:rPr>
        <w:t xml:space="preserve">As you can see it mostly follows the </w:t>
      </w:r>
      <w:bookmarkStart w:id="7" w:name="_Int_ycT1PBU8"/>
      <w:r w:rsidRPr="02DF4171">
        <w:rPr>
          <w:lang w:val="en-GB"/>
        </w:rPr>
        <w:t>IEEE</w:t>
      </w:r>
      <w:bookmarkEnd w:id="7"/>
      <w:r w:rsidRPr="02DF4171">
        <w:rPr>
          <w:lang w:val="en-GB"/>
        </w:rPr>
        <w:t xml:space="preserve"> but the date accessed isn't written which could lead to some problems if the web page gets deleted or the price of the product changes. </w:t>
      </w:r>
    </w:p>
    <w:p w14:paraId="6FF0D6DC" w14:textId="321C2339" w:rsidR="02DF4171" w:rsidRDefault="02DF4171" w:rsidP="02DF4171">
      <w:pPr>
        <w:jc w:val="center"/>
      </w:pPr>
      <w:r>
        <w:rPr>
          <w:noProof/>
          <w:lang w:val="en-GB" w:eastAsia="ja-JP"/>
        </w:rPr>
        <w:lastRenderedPageBreak/>
        <w:drawing>
          <wp:inline distT="0" distB="0" distL="0" distR="0" wp14:anchorId="6B642798" wp14:editId="5E6A1229">
            <wp:extent cx="4572000" cy="3790950"/>
            <wp:effectExtent l="0" t="0" r="0" b="0"/>
            <wp:docPr id="1377181391" name="Picture 1377181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790950"/>
                    </a:xfrm>
                    <a:prstGeom prst="rect">
                      <a:avLst/>
                    </a:prstGeom>
                  </pic:spPr>
                </pic:pic>
              </a:graphicData>
            </a:graphic>
          </wp:inline>
        </w:drawing>
      </w:r>
    </w:p>
    <w:p w14:paraId="1D496D34" w14:textId="403D4297" w:rsidR="02DF4171" w:rsidRDefault="02DF4171" w:rsidP="02DF4171">
      <w:r>
        <w:t>After receiving feedback on referencing, I have improved by adding the date accessed to improve the referencing leading to fewer problems if a lecturer wishes to check my sources. Also, since the assignment requires prices from online retailers which can change daily the date accessed is even more important.</w:t>
      </w:r>
    </w:p>
    <w:p w14:paraId="1009375E" w14:textId="7943FF1F" w:rsidR="3A5FF46C" w:rsidRDefault="3A5FF46C" w:rsidP="3A5FF46C">
      <w:pPr>
        <w:pStyle w:val="Heading2"/>
        <w:rPr>
          <w:lang w:val="en-GB"/>
        </w:rPr>
      </w:pPr>
      <w:bookmarkStart w:id="8" w:name="_Toc101882098"/>
      <w:proofErr w:type="spellStart"/>
      <w:r w:rsidRPr="51D00579">
        <w:rPr>
          <w:lang w:val="en-GB"/>
        </w:rPr>
        <w:t>Vak</w:t>
      </w:r>
      <w:proofErr w:type="spellEnd"/>
      <w:r w:rsidRPr="51D00579">
        <w:rPr>
          <w:lang w:val="en-GB"/>
        </w:rPr>
        <w:t xml:space="preserve"> test</w:t>
      </w:r>
      <w:bookmarkEnd w:id="8"/>
    </w:p>
    <w:p w14:paraId="18D32816" w14:textId="1968ED5B" w:rsidR="3A5FF46C" w:rsidRDefault="3A5FF46C" w:rsidP="3A5FF46C">
      <w:pPr>
        <w:rPr>
          <w:lang w:val="en-GB"/>
        </w:rPr>
      </w:pPr>
      <w:r w:rsidRPr="51D00579">
        <w:rPr>
          <w:lang w:val="en-GB"/>
        </w:rPr>
        <w:t>To find out how I best learn as part of a lesson I did a VAK test. VAK stands for Visual, Auditory and Kinaesthetic. It works by giving questions and answers and you choose the answer you would give to the question. When I did this test, I had more Visual answers than either auditory or kinaesthetic. This means that I learn best by seeing the material being taught.</w:t>
      </w:r>
    </w:p>
    <w:p w14:paraId="4BF467FE" w14:textId="5D87EED7" w:rsidR="02DF4171" w:rsidRDefault="02DF4171" w:rsidP="02DF4171">
      <w:pPr>
        <w:pStyle w:val="Heading2"/>
        <w:rPr>
          <w:lang w:val="en-GB"/>
        </w:rPr>
      </w:pPr>
      <w:bookmarkStart w:id="9" w:name="_Toc1697687350"/>
      <w:bookmarkStart w:id="10" w:name="_Toc101882099"/>
      <w:r w:rsidRPr="51D00579">
        <w:rPr>
          <w:lang w:val="en-GB"/>
        </w:rPr>
        <w:t>Backups</w:t>
      </w:r>
      <w:bookmarkEnd w:id="9"/>
      <w:bookmarkEnd w:id="10"/>
    </w:p>
    <w:p w14:paraId="06E5859D" w14:textId="21CB806A" w:rsidR="02DF4171" w:rsidRDefault="02DF4171" w:rsidP="02DF4171">
      <w:pPr>
        <w:rPr>
          <w:lang w:val="en-GB"/>
        </w:rPr>
      </w:pPr>
      <w:r w:rsidRPr="02DF4171">
        <w:rPr>
          <w:lang w:val="en-GB"/>
        </w:rPr>
        <w:t xml:space="preserve">In level 3 I didn’t backup my work which put me at risk of losing my work. I also occasionally didn’t upload my work to my one drive which means that I couldn’t take my work from college to my house which caused some issues. In level 4 I now begin all assignments in word online so I know if anything happens to my PC, or I want to work both at home and at college I can. Also, with my assignments I have been making backups occasionally meaning if there is data loss I can recover to a point. </w:t>
      </w:r>
    </w:p>
    <w:p w14:paraId="020E81F4" w14:textId="6A56C246" w:rsidR="02DF4171" w:rsidRDefault="02DF4171" w:rsidP="02DF4171">
      <w:pPr>
        <w:jc w:val="center"/>
      </w:pPr>
      <w:r>
        <w:rPr>
          <w:noProof/>
          <w:lang w:val="en-GB" w:eastAsia="ja-JP"/>
        </w:rPr>
        <w:lastRenderedPageBreak/>
        <w:drawing>
          <wp:inline distT="0" distB="0" distL="0" distR="0" wp14:anchorId="4ECD6A4F" wp14:editId="3AD360D0">
            <wp:extent cx="5648325" cy="3365460"/>
            <wp:effectExtent l="0" t="0" r="0" b="0"/>
            <wp:docPr id="191676296" name="Picture 191676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648325" cy="3365460"/>
                    </a:xfrm>
                    <a:prstGeom prst="rect">
                      <a:avLst/>
                    </a:prstGeom>
                  </pic:spPr>
                </pic:pic>
              </a:graphicData>
            </a:graphic>
          </wp:inline>
        </w:drawing>
      </w:r>
    </w:p>
    <w:p w14:paraId="0313C2F6" w14:textId="76E2037F" w:rsidR="02DF4171" w:rsidRDefault="02DF4171" w:rsidP="02DF4171"/>
    <w:p w14:paraId="3A35AD76" w14:textId="40BCF1F7" w:rsidR="02DF4171" w:rsidRDefault="02DF4171" w:rsidP="02DF4171">
      <w:pPr>
        <w:rPr>
          <w:lang w:val="en-GB"/>
        </w:rPr>
      </w:pPr>
    </w:p>
    <w:p w14:paraId="3CAD84CF" w14:textId="7DF2FD21" w:rsidR="02DF4171" w:rsidRDefault="02DF4171" w:rsidP="02DF4171">
      <w:pPr>
        <w:rPr>
          <w:lang w:val="en-GB"/>
        </w:rPr>
      </w:pPr>
    </w:p>
    <w:p w14:paraId="7B6074B7" w14:textId="0DB9BCD5" w:rsidR="371C788C" w:rsidRDefault="371C788C" w:rsidP="25D499C3">
      <w:pPr>
        <w:pStyle w:val="Heading2"/>
        <w:jc w:val="both"/>
        <w:rPr>
          <w:rFonts w:ascii="Calibri Light" w:hAnsi="Calibri Light"/>
          <w:lang w:val="en-GB"/>
        </w:rPr>
      </w:pPr>
      <w:bookmarkStart w:id="11" w:name="_Toc1026965362"/>
      <w:bookmarkStart w:id="12" w:name="_Toc101882100"/>
      <w:r w:rsidRPr="51D00579">
        <w:rPr>
          <w:lang w:val="en-GB"/>
        </w:rPr>
        <w:t>Folder structure and location</w:t>
      </w:r>
      <w:bookmarkEnd w:id="11"/>
      <w:bookmarkEnd w:id="12"/>
    </w:p>
    <w:p w14:paraId="06BC8486" w14:textId="7B69776E" w:rsidR="371C788C" w:rsidRDefault="371C788C" w:rsidP="25D499C3">
      <w:pPr>
        <w:jc w:val="both"/>
        <w:rPr>
          <w:lang w:val="en-GB"/>
        </w:rPr>
      </w:pPr>
      <w:r w:rsidRPr="02DF4171">
        <w:rPr>
          <w:lang w:val="en-GB"/>
        </w:rPr>
        <w:t>A good folder structure is important for various reasons</w:t>
      </w:r>
      <w:sdt>
        <w:sdtPr>
          <w:rPr>
            <w:lang w:val="en-GB"/>
          </w:rPr>
          <w:id w:val="-2025693619"/>
          <w:citation/>
        </w:sdtPr>
        <w:sdtEndPr/>
        <w:sdtContent>
          <w:r w:rsidR="00E4571D">
            <w:rPr>
              <w:lang w:val="en-GB"/>
            </w:rPr>
            <w:fldChar w:fldCharType="begin"/>
          </w:r>
          <w:r w:rsidR="00E4571D">
            <w:instrText xml:space="preserve"> CITATION Mar20 \l 1033 </w:instrText>
          </w:r>
          <w:r w:rsidR="00E4571D">
            <w:rPr>
              <w:lang w:val="en-GB"/>
            </w:rPr>
            <w:fldChar w:fldCharType="separate"/>
          </w:r>
          <w:r w:rsidR="00E4571D">
            <w:rPr>
              <w:noProof/>
            </w:rPr>
            <w:t xml:space="preserve"> </w:t>
          </w:r>
          <w:r w:rsidR="00E4571D" w:rsidRPr="00E4571D">
            <w:rPr>
              <w:noProof/>
            </w:rPr>
            <w:t>[2]</w:t>
          </w:r>
          <w:r w:rsidR="00E4571D">
            <w:rPr>
              <w:lang w:val="en-GB"/>
            </w:rPr>
            <w:fldChar w:fldCharType="end"/>
          </w:r>
        </w:sdtContent>
      </w:sdt>
      <w:r w:rsidRPr="02DF4171">
        <w:rPr>
          <w:lang w:val="en-GB"/>
        </w:rPr>
        <w:t xml:space="preserve">. It allows me to be able to find my work quickly without needing spend time searching for documents. It also reduces the risk of me losing work because they were saved in an awkward place. Also taking a conscience effort to save it in the correct place will mean that I will remember where they are saved instead of just clicking save and not checking where it was saved. </w:t>
      </w:r>
    </w:p>
    <w:p w14:paraId="68B4A863" w14:textId="3C9F32A6" w:rsidR="371C788C" w:rsidRDefault="371C788C" w:rsidP="51D00579">
      <w:pPr>
        <w:jc w:val="center"/>
      </w:pPr>
      <w:r>
        <w:rPr>
          <w:noProof/>
          <w:lang w:val="en-GB" w:eastAsia="ja-JP"/>
        </w:rPr>
        <w:drawing>
          <wp:inline distT="0" distB="0" distL="0" distR="0" wp14:anchorId="328A7DD0" wp14:editId="1B3F3D6D">
            <wp:extent cx="4572000" cy="1562100"/>
            <wp:effectExtent l="0" t="0" r="0" b="0"/>
            <wp:docPr id="1690450660" name="Picture 1690450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1562100"/>
                    </a:xfrm>
                    <a:prstGeom prst="rect">
                      <a:avLst/>
                    </a:prstGeom>
                  </pic:spPr>
                </pic:pic>
              </a:graphicData>
            </a:graphic>
          </wp:inline>
        </w:drawing>
      </w:r>
    </w:p>
    <w:p w14:paraId="5D02764F" w14:textId="65F6092C" w:rsidR="371C788C" w:rsidRDefault="371C788C" w:rsidP="25D499C3">
      <w:pPr>
        <w:jc w:val="both"/>
        <w:rPr>
          <w:lang w:val="en-GB"/>
        </w:rPr>
      </w:pPr>
      <w:r w:rsidRPr="02DF4171">
        <w:rPr>
          <w:lang w:val="en-GB"/>
        </w:rPr>
        <w:t>My folder structure is separated into different modules allowing me to access them easily. I also believe that I have found a good balance with how many folders there are, so I don’t have to navigate through many folders to get what I need.</w:t>
      </w:r>
    </w:p>
    <w:p w14:paraId="1D56A36C" w14:textId="755F25AE" w:rsidR="02DF4171" w:rsidRDefault="02DF4171" w:rsidP="51D00579">
      <w:pPr>
        <w:jc w:val="center"/>
      </w:pPr>
      <w:r>
        <w:rPr>
          <w:noProof/>
          <w:lang w:val="en-GB" w:eastAsia="ja-JP"/>
        </w:rPr>
        <w:lastRenderedPageBreak/>
        <w:drawing>
          <wp:inline distT="0" distB="0" distL="0" distR="0" wp14:anchorId="6C6A71AE" wp14:editId="5B03DF63">
            <wp:extent cx="4572000" cy="1695450"/>
            <wp:effectExtent l="0" t="0" r="0" b="0"/>
            <wp:docPr id="1052457979" name="Picture 1052457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1695450"/>
                    </a:xfrm>
                    <a:prstGeom prst="rect">
                      <a:avLst/>
                    </a:prstGeom>
                  </pic:spPr>
                </pic:pic>
              </a:graphicData>
            </a:graphic>
          </wp:inline>
        </w:drawing>
      </w:r>
    </w:p>
    <w:p w14:paraId="73479FC0" w14:textId="467EAAC8" w:rsidR="02DF4171" w:rsidRDefault="02DF4171" w:rsidP="02DF4171">
      <w:pPr>
        <w:jc w:val="both"/>
      </w:pPr>
      <w:r>
        <w:t>For example, my notes are in the module folder and then it is separated more into each topic and assignment.</w:t>
      </w:r>
    </w:p>
    <w:p w14:paraId="21B044CC" w14:textId="0A72B071" w:rsidR="02DF4171" w:rsidRDefault="02DF4171" w:rsidP="51D00579">
      <w:pPr>
        <w:jc w:val="center"/>
      </w:pPr>
      <w:r>
        <w:rPr>
          <w:noProof/>
          <w:lang w:val="en-GB" w:eastAsia="ja-JP"/>
        </w:rPr>
        <w:drawing>
          <wp:inline distT="0" distB="0" distL="0" distR="0" wp14:anchorId="636613FF" wp14:editId="59ECA1C2">
            <wp:extent cx="4572000" cy="4029075"/>
            <wp:effectExtent l="0" t="0" r="0" b="0"/>
            <wp:docPr id="1109912361" name="Picture 1109912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4029075"/>
                    </a:xfrm>
                    <a:prstGeom prst="rect">
                      <a:avLst/>
                    </a:prstGeom>
                  </pic:spPr>
                </pic:pic>
              </a:graphicData>
            </a:graphic>
          </wp:inline>
        </w:drawing>
      </w:r>
    </w:p>
    <w:p w14:paraId="65865048" w14:textId="2C39830F" w:rsidR="02DF4171" w:rsidRDefault="02DF4171" w:rsidP="02DF4171">
      <w:pPr>
        <w:jc w:val="both"/>
      </w:pPr>
      <w:r>
        <w:t>As you can see on my level 3 folders there are a lot of documents that aren't organized leading to me spending time trying to find the correct document.</w:t>
      </w:r>
    </w:p>
    <w:p w14:paraId="5CA7CB8E" w14:textId="2B3CD665" w:rsidR="371C788C" w:rsidRDefault="371C788C" w:rsidP="25D499C3">
      <w:pPr>
        <w:jc w:val="both"/>
        <w:rPr>
          <w:lang w:val="en-GB"/>
        </w:rPr>
      </w:pPr>
    </w:p>
    <w:p w14:paraId="12C5F0C4" w14:textId="480EBA20" w:rsidR="371C788C" w:rsidRDefault="371C788C" w:rsidP="25D499C3">
      <w:pPr>
        <w:pStyle w:val="Heading2"/>
        <w:jc w:val="both"/>
        <w:rPr>
          <w:rFonts w:ascii="Calibri Light" w:hAnsi="Calibri Light"/>
          <w:lang w:val="en-GB"/>
        </w:rPr>
      </w:pPr>
      <w:bookmarkStart w:id="13" w:name="_Toc1671244065"/>
      <w:bookmarkStart w:id="14" w:name="_Toc101882101"/>
      <w:r w:rsidRPr="51D00579">
        <w:rPr>
          <w:lang w:val="en-GB"/>
        </w:rPr>
        <w:lastRenderedPageBreak/>
        <w:t>Studying area</w:t>
      </w:r>
      <w:bookmarkEnd w:id="13"/>
      <w:bookmarkEnd w:id="14"/>
    </w:p>
    <w:p w14:paraId="3E3FF9EC" w14:textId="0A95D979" w:rsidR="371C788C" w:rsidRDefault="3A5FF46C" w:rsidP="3A5FF46C">
      <w:pPr>
        <w:jc w:val="center"/>
      </w:pPr>
      <w:r>
        <w:rPr>
          <w:noProof/>
          <w:lang w:val="en-GB" w:eastAsia="ja-JP"/>
        </w:rPr>
        <w:drawing>
          <wp:inline distT="0" distB="0" distL="0" distR="0" wp14:anchorId="4336A359" wp14:editId="0A86E791">
            <wp:extent cx="4572000" cy="3429000"/>
            <wp:effectExtent l="0" t="0" r="0" b="0"/>
            <wp:docPr id="1234481483" name="Picture 1234481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23180209" w14:textId="37AC123F" w:rsidR="3A5FF46C" w:rsidRDefault="3A5FF46C" w:rsidP="3A5FF46C">
      <w:pPr>
        <w:jc w:val="both"/>
      </w:pPr>
      <w:r>
        <w:t>To improve my productivity at home I bought a second monitor. This monitor allows me to have more things open without needing to switch between different applications to see them all. It especially helps when doing the website assignment because I could have the website open on one screen and notepad++ open on the other so I could easy see the changes that I was making to the website. I have also made a habit of turning off my phone while doing work to make sure that the habit of checking my phone occasionally stops me from getting off task. This has increased my work ethic</w:t>
      </w:r>
    </w:p>
    <w:p w14:paraId="3C53EE69" w14:textId="77777777" w:rsidR="00E4571D" w:rsidRDefault="00E4571D">
      <w:pPr>
        <w:rPr>
          <w:rFonts w:asciiTheme="majorHAnsi" w:eastAsiaTheme="majorEastAsia" w:hAnsiTheme="majorHAnsi" w:cstheme="majorBidi"/>
          <w:color w:val="2F5496" w:themeColor="accent1" w:themeShade="BF"/>
          <w:sz w:val="26"/>
          <w:szCs w:val="26"/>
          <w:lang w:val="en-GB"/>
        </w:rPr>
      </w:pPr>
      <w:bookmarkStart w:id="15" w:name="_Toc1729872829"/>
      <w:r>
        <w:rPr>
          <w:lang w:val="en-GB"/>
        </w:rPr>
        <w:br w:type="page"/>
      </w:r>
    </w:p>
    <w:p w14:paraId="0AE84C4E" w14:textId="33A0D68F" w:rsidR="371C788C" w:rsidRDefault="371C788C" w:rsidP="25D499C3">
      <w:pPr>
        <w:pStyle w:val="Heading2"/>
        <w:jc w:val="both"/>
        <w:rPr>
          <w:rFonts w:ascii="Calibri Light" w:hAnsi="Calibri Light"/>
          <w:lang w:val="en-GB"/>
        </w:rPr>
      </w:pPr>
      <w:bookmarkStart w:id="16" w:name="_Toc101882102"/>
      <w:r w:rsidRPr="51D00579">
        <w:rPr>
          <w:lang w:val="en-GB"/>
        </w:rPr>
        <w:lastRenderedPageBreak/>
        <w:t>Notes</w:t>
      </w:r>
      <w:bookmarkEnd w:id="15"/>
      <w:bookmarkEnd w:id="16"/>
    </w:p>
    <w:p w14:paraId="4D0DBFA8" w14:textId="20AE0D90" w:rsidR="371C788C" w:rsidRDefault="780F712A" w:rsidP="25D499C3">
      <w:pPr>
        <w:jc w:val="both"/>
        <w:rPr>
          <w:lang w:val="en-GB"/>
        </w:rPr>
      </w:pPr>
      <w:r w:rsidRPr="51D00579">
        <w:rPr>
          <w:lang w:val="en-GB"/>
        </w:rPr>
        <w:t>When in level 3 ICT I didn’t take any notes during the lessons. This was because it was mostly unnecessary in level 3 because I would research online to do assignments rather than use the knowledge given by the lecturers. In level 4 I have begun taking notes to help me remember what was discussed to be used in the assignments. This was also useful because lecturers would discuss things that they want answers to in the assignments to making notes ensured that I am doing the assignments correctly. To take notes I would use a word document on Microsoft online. This was useful because I could access it anywhere. This was especially useful in software development to remember different commands and their syntax, or what different variables can hold when doing the assignment.</w:t>
      </w:r>
    </w:p>
    <w:p w14:paraId="320F1F99" w14:textId="41242EF8" w:rsidR="780F712A" w:rsidRDefault="780F712A" w:rsidP="780F712A">
      <w:pPr>
        <w:jc w:val="center"/>
      </w:pPr>
      <w:r>
        <w:rPr>
          <w:noProof/>
          <w:lang w:val="en-GB" w:eastAsia="ja-JP"/>
        </w:rPr>
        <w:drawing>
          <wp:inline distT="0" distB="0" distL="0" distR="0" wp14:anchorId="291868E4" wp14:editId="193DF80C">
            <wp:extent cx="4572000" cy="3886200"/>
            <wp:effectExtent l="0" t="0" r="0" b="0"/>
            <wp:docPr id="538032381" name="Picture 538032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72000" cy="3886200"/>
                    </a:xfrm>
                    <a:prstGeom prst="rect">
                      <a:avLst/>
                    </a:prstGeom>
                  </pic:spPr>
                </pic:pic>
              </a:graphicData>
            </a:graphic>
          </wp:inline>
        </w:drawing>
      </w:r>
    </w:p>
    <w:p w14:paraId="19F82C97" w14:textId="77777777" w:rsidR="00E4571D" w:rsidRDefault="00E4571D">
      <w:pPr>
        <w:rPr>
          <w:rFonts w:asciiTheme="majorHAnsi" w:eastAsiaTheme="majorEastAsia" w:hAnsiTheme="majorHAnsi" w:cstheme="majorBidi"/>
          <w:color w:val="2F5496" w:themeColor="accent1" w:themeShade="BF"/>
          <w:sz w:val="26"/>
          <w:szCs w:val="26"/>
          <w:lang w:val="en-GB"/>
        </w:rPr>
      </w:pPr>
      <w:bookmarkStart w:id="17" w:name="_Toc1945689277"/>
      <w:r>
        <w:rPr>
          <w:lang w:val="en-GB"/>
        </w:rPr>
        <w:br w:type="page"/>
      </w:r>
    </w:p>
    <w:p w14:paraId="5224BDDC" w14:textId="7AEE1067" w:rsidR="02DF4171" w:rsidRDefault="02DF4171" w:rsidP="02DF4171">
      <w:pPr>
        <w:pStyle w:val="Heading2"/>
        <w:rPr>
          <w:rFonts w:ascii="Calibri Light" w:hAnsi="Calibri Light"/>
          <w:lang w:val="en-GB"/>
        </w:rPr>
      </w:pPr>
      <w:bookmarkStart w:id="18" w:name="_Toc101882103"/>
      <w:r w:rsidRPr="51D00579">
        <w:rPr>
          <w:lang w:val="en-GB"/>
        </w:rPr>
        <w:lastRenderedPageBreak/>
        <w:t>Timetable</w:t>
      </w:r>
      <w:bookmarkEnd w:id="17"/>
      <w:bookmarkEnd w:id="18"/>
    </w:p>
    <w:p w14:paraId="2AA7BB3A" w14:textId="40EE8614" w:rsidR="3A5FF46C" w:rsidRDefault="3A5FF46C" w:rsidP="51D00579">
      <w:pPr>
        <w:jc w:val="both"/>
        <w:rPr>
          <w:lang w:val="en-GB"/>
        </w:rPr>
      </w:pPr>
      <w:r w:rsidRPr="51D00579">
        <w:rPr>
          <w:lang w:val="en-GB"/>
        </w:rPr>
        <w:t>To ensure that assignments would be completed on time and so I knew what I should be doing I made a simple timetable.</w:t>
      </w:r>
    </w:p>
    <w:p w14:paraId="6F127866" w14:textId="32AB1FA4" w:rsidR="3A5FF46C" w:rsidRDefault="3A5FF46C" w:rsidP="51D00579">
      <w:pPr>
        <w:jc w:val="center"/>
      </w:pPr>
      <w:r>
        <w:rPr>
          <w:noProof/>
          <w:lang w:val="en-GB" w:eastAsia="ja-JP"/>
        </w:rPr>
        <w:drawing>
          <wp:inline distT="0" distB="0" distL="0" distR="0" wp14:anchorId="7C251DD8" wp14:editId="0F3953DA">
            <wp:extent cx="4572000" cy="1638300"/>
            <wp:effectExtent l="0" t="0" r="0" b="0"/>
            <wp:docPr id="161602016" name="Picture 16160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1638300"/>
                    </a:xfrm>
                    <a:prstGeom prst="rect">
                      <a:avLst/>
                    </a:prstGeom>
                  </pic:spPr>
                </pic:pic>
              </a:graphicData>
            </a:graphic>
          </wp:inline>
        </w:drawing>
      </w:r>
    </w:p>
    <w:p w14:paraId="69F10CAE" w14:textId="7F713A3A" w:rsidR="3A5FF46C" w:rsidRDefault="3A5FF46C" w:rsidP="51D00579">
      <w:pPr>
        <w:jc w:val="both"/>
      </w:pPr>
      <w:r>
        <w:t>This is an example of one of my timetables for the week beginning December the 13</w:t>
      </w:r>
      <w:r w:rsidRPr="51D00579">
        <w:rPr>
          <w:vertAlign w:val="superscript"/>
        </w:rPr>
        <w:t>th</w:t>
      </w:r>
      <w:r>
        <w:t xml:space="preserve">. It shows what assignment I will be focusing on and what to do within those assignments. What I would do was decide the week before on the Sunday where I would write it at the bottom of what I want to do. I would typically focus on one assignment per day since the workload wasn’t </w:t>
      </w:r>
      <w:proofErr w:type="spellStart"/>
      <w:r>
        <w:t>to</w:t>
      </w:r>
      <w:proofErr w:type="spellEnd"/>
      <w:r>
        <w:t xml:space="preserve"> bad. I would highlight the task in green when it's finished and yellow if I failed to do it by the end of the week.</w:t>
      </w:r>
    </w:p>
    <w:p w14:paraId="297DB35C" w14:textId="77777777" w:rsidR="00E4571D" w:rsidRDefault="00E4571D">
      <w:pPr>
        <w:rPr>
          <w:rFonts w:asciiTheme="majorHAnsi" w:eastAsiaTheme="majorEastAsia" w:hAnsiTheme="majorHAnsi" w:cstheme="majorBidi"/>
          <w:color w:val="2F5496" w:themeColor="accent1" w:themeShade="BF"/>
          <w:sz w:val="32"/>
          <w:szCs w:val="32"/>
          <w:lang w:val="en-GB"/>
        </w:rPr>
      </w:pPr>
      <w:bookmarkStart w:id="19" w:name="_Toc1159820549"/>
      <w:r>
        <w:rPr>
          <w:lang w:val="en-GB"/>
        </w:rPr>
        <w:br w:type="page"/>
      </w:r>
    </w:p>
    <w:p w14:paraId="55DF1793" w14:textId="60D3695B" w:rsidR="5C4F2B3B" w:rsidRDefault="371C788C" w:rsidP="51D00579">
      <w:pPr>
        <w:pStyle w:val="Heading1"/>
        <w:jc w:val="both"/>
        <w:rPr>
          <w:rFonts w:ascii="Calibri Light" w:hAnsi="Calibri Light"/>
          <w:lang w:val="en-GB"/>
        </w:rPr>
      </w:pPr>
      <w:bookmarkStart w:id="20" w:name="_Toc101882104"/>
      <w:r w:rsidRPr="51D00579">
        <w:rPr>
          <w:lang w:val="en-GB"/>
        </w:rPr>
        <w:lastRenderedPageBreak/>
        <w:t>Employability</w:t>
      </w:r>
      <w:bookmarkEnd w:id="19"/>
      <w:bookmarkEnd w:id="20"/>
    </w:p>
    <w:p w14:paraId="45D8F6A0" w14:textId="36252A23" w:rsidR="5C4F2B3B" w:rsidRDefault="5C4F2B3B" w:rsidP="5C4F2B3B">
      <w:pPr>
        <w:pStyle w:val="Heading2"/>
        <w:rPr>
          <w:rFonts w:ascii="Calibri Light" w:hAnsi="Calibri Light"/>
          <w:lang w:val="en-GB"/>
        </w:rPr>
      </w:pPr>
      <w:bookmarkStart w:id="21" w:name="_Toc101882105"/>
      <w:r w:rsidRPr="51D00579">
        <w:rPr>
          <w:lang w:val="en-GB"/>
        </w:rPr>
        <w:t>CV</w:t>
      </w:r>
      <w:bookmarkEnd w:id="21"/>
    </w:p>
    <w:p w14:paraId="3A4F94B1" w14:textId="74AE6C55" w:rsidR="51D00579" w:rsidRDefault="51D00579" w:rsidP="51D00579">
      <w:pPr>
        <w:jc w:val="both"/>
        <w:rPr>
          <w:rFonts w:ascii="Calibri Light" w:hAnsi="Calibri Light"/>
          <w:color w:val="2F5496" w:themeColor="accent1" w:themeShade="BF"/>
          <w:sz w:val="26"/>
          <w:szCs w:val="26"/>
          <w:lang w:val="en-GB"/>
        </w:rPr>
      </w:pPr>
      <w:r w:rsidRPr="51D00579">
        <w:rPr>
          <w:lang w:val="en-GB"/>
        </w:rPr>
        <w:t>In level 3 ICT as part of the enhanced course we had careers advisors help us make our CVs, so the layout of my CV hasn’t changed for level 4. All that has changed within my CV is updating the text to the work that will be done in Level 4 of HND applied computing. Also updated the text to show that I completed my Level 3 course.</w:t>
      </w:r>
    </w:p>
    <w:p w14:paraId="08BD459B" w14:textId="010F9CCE" w:rsidR="5C4F2B3B" w:rsidRDefault="5C4F2B3B" w:rsidP="51D00579">
      <w:pPr>
        <w:jc w:val="center"/>
      </w:pPr>
      <w:r>
        <w:rPr>
          <w:noProof/>
          <w:lang w:val="en-GB" w:eastAsia="ja-JP"/>
        </w:rPr>
        <w:drawing>
          <wp:inline distT="0" distB="0" distL="0" distR="0" wp14:anchorId="16DABA70" wp14:editId="6A18CEB4">
            <wp:extent cx="4572000" cy="1304925"/>
            <wp:effectExtent l="0" t="0" r="0" b="0"/>
            <wp:docPr id="193037119" name="Picture 193037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72000" cy="1304925"/>
                    </a:xfrm>
                    <a:prstGeom prst="rect">
                      <a:avLst/>
                    </a:prstGeom>
                  </pic:spPr>
                </pic:pic>
              </a:graphicData>
            </a:graphic>
          </wp:inline>
        </w:drawing>
      </w:r>
    </w:p>
    <w:p w14:paraId="6B5FF6BD" w14:textId="6AB80924" w:rsidR="51D00579" w:rsidRDefault="51D00579" w:rsidP="51D00579">
      <w:pPr>
        <w:pStyle w:val="Heading2"/>
        <w:rPr>
          <w:rFonts w:ascii="Calibri Light" w:hAnsi="Calibri Light"/>
        </w:rPr>
      </w:pPr>
      <w:bookmarkStart w:id="22" w:name="_Toc101882106"/>
      <w:r>
        <w:t>Skills</w:t>
      </w:r>
      <w:bookmarkEnd w:id="22"/>
    </w:p>
    <w:p w14:paraId="48DE8362" w14:textId="125645CD" w:rsidR="51D00579" w:rsidRDefault="51D00579" w:rsidP="51D00579">
      <w:pPr>
        <w:jc w:val="both"/>
      </w:pPr>
      <w:r>
        <w:t>As part of improving my employability I investigated what skills it would be good to have</w:t>
      </w:r>
      <w:sdt>
        <w:sdtPr>
          <w:id w:val="2106377897"/>
          <w:citation/>
        </w:sdtPr>
        <w:sdtEndPr/>
        <w:sdtContent>
          <w:r w:rsidR="002A4C58">
            <w:fldChar w:fldCharType="begin"/>
          </w:r>
          <w:r w:rsidR="002A4C58">
            <w:instrText xml:space="preserve"> CITATION Ali21 \l 1033 </w:instrText>
          </w:r>
          <w:r w:rsidR="002A4C58">
            <w:fldChar w:fldCharType="separate"/>
          </w:r>
          <w:r w:rsidR="002A4C58">
            <w:rPr>
              <w:noProof/>
            </w:rPr>
            <w:t xml:space="preserve"> </w:t>
          </w:r>
          <w:r w:rsidR="002A4C58" w:rsidRPr="002A4C58">
            <w:rPr>
              <w:noProof/>
            </w:rPr>
            <w:t>[3]</w:t>
          </w:r>
          <w:r w:rsidR="002A4C58">
            <w:fldChar w:fldCharType="end"/>
          </w:r>
        </w:sdtContent>
      </w:sdt>
      <w:r>
        <w:t xml:space="preserve">. The main part I investigated were the technical skills employers look for. Programming skills that are desired by employers are in programming languages such as C++, Java, Python, HTML, and JavaScript. By doing this level 5 course I will be improving my employability and increasing the number of desirable skills that I have. </w:t>
      </w:r>
    </w:p>
    <w:p w14:paraId="75D33535" w14:textId="77777777" w:rsidR="00F37F26" w:rsidRDefault="00F37F26">
      <w:pPr>
        <w:rPr>
          <w:rFonts w:asciiTheme="majorHAnsi" w:eastAsiaTheme="majorEastAsia" w:hAnsiTheme="majorHAnsi" w:cstheme="majorBidi"/>
          <w:color w:val="2F5496" w:themeColor="accent1" w:themeShade="BF"/>
          <w:sz w:val="32"/>
          <w:szCs w:val="32"/>
        </w:rPr>
      </w:pPr>
      <w:r>
        <w:br w:type="page"/>
      </w:r>
    </w:p>
    <w:p w14:paraId="0588AF8A" w14:textId="49059288" w:rsidR="51D00579" w:rsidRDefault="51D00579" w:rsidP="51D00579">
      <w:pPr>
        <w:pStyle w:val="Heading1"/>
        <w:rPr>
          <w:rFonts w:ascii="Calibri Light" w:hAnsi="Calibri Light"/>
        </w:rPr>
      </w:pPr>
      <w:bookmarkStart w:id="23" w:name="_Toc101882107"/>
      <w:r>
        <w:lastRenderedPageBreak/>
        <w:t>Conclusion</w:t>
      </w:r>
      <w:bookmarkEnd w:id="23"/>
    </w:p>
    <w:p w14:paraId="4DF99218" w14:textId="2F80F228" w:rsidR="00F37F26" w:rsidRDefault="51D00579" w:rsidP="51D00579">
      <w:pPr>
        <w:jc w:val="both"/>
      </w:pPr>
      <w:r>
        <w:t>As I have gone through this module and learnt how to be a good student and have been putting more consistent effort into my assignments. The biggest changes between Level 3 and Level 4 have been effort put into report writing such as justifying text and referencing, and work ethic with making timetables to ensure that I am not doing all the assignment on the last day.</w:t>
      </w:r>
    </w:p>
    <w:p w14:paraId="00D6BC61" w14:textId="77777777" w:rsidR="00F37F26" w:rsidRDefault="00F37F26">
      <w:r>
        <w:br w:type="page"/>
      </w:r>
    </w:p>
    <w:bookmarkStart w:id="24" w:name="_Toc101882108" w:displacedByCustomXml="next"/>
    <w:sdt>
      <w:sdtPr>
        <w:rPr>
          <w:rFonts w:asciiTheme="minorHAnsi" w:eastAsiaTheme="minorHAnsi" w:hAnsiTheme="minorHAnsi" w:cstheme="minorBidi"/>
          <w:color w:val="auto"/>
          <w:sz w:val="22"/>
          <w:szCs w:val="22"/>
        </w:rPr>
        <w:id w:val="-1286116297"/>
        <w:docPartObj>
          <w:docPartGallery w:val="Bibliographies"/>
          <w:docPartUnique/>
        </w:docPartObj>
      </w:sdtPr>
      <w:sdtEndPr/>
      <w:sdtContent>
        <w:p w14:paraId="198CEE26" w14:textId="780101B9" w:rsidR="00F37F26" w:rsidRDefault="00F37F26">
          <w:pPr>
            <w:pStyle w:val="Heading1"/>
          </w:pPr>
          <w:r>
            <w:t>Bibliography</w:t>
          </w:r>
          <w:bookmarkEnd w:id="24"/>
        </w:p>
        <w:sdt>
          <w:sdtPr>
            <w:id w:val="111145805"/>
            <w:bibliography/>
          </w:sdtPr>
          <w:sdtEndPr/>
          <w:sdtContent>
            <w:p w14:paraId="3CCD03DA" w14:textId="77777777" w:rsidR="00F37F26" w:rsidRDefault="00F37F2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F37F26" w14:paraId="508F4253" w14:textId="77777777">
                <w:trPr>
                  <w:divId w:val="1436514734"/>
                  <w:tblCellSpacing w:w="15" w:type="dxa"/>
                </w:trPr>
                <w:tc>
                  <w:tcPr>
                    <w:tcW w:w="50" w:type="pct"/>
                    <w:hideMark/>
                  </w:tcPr>
                  <w:p w14:paraId="25CFE7C7" w14:textId="7D518E4C" w:rsidR="00F37F26" w:rsidRDefault="00F37F26">
                    <w:pPr>
                      <w:pStyle w:val="Bibliography"/>
                      <w:rPr>
                        <w:noProof/>
                        <w:sz w:val="24"/>
                        <w:szCs w:val="24"/>
                      </w:rPr>
                    </w:pPr>
                    <w:r>
                      <w:rPr>
                        <w:noProof/>
                      </w:rPr>
                      <w:t xml:space="preserve">[1] </w:t>
                    </w:r>
                  </w:p>
                </w:tc>
                <w:tc>
                  <w:tcPr>
                    <w:tcW w:w="0" w:type="auto"/>
                    <w:hideMark/>
                  </w:tcPr>
                  <w:p w14:paraId="33FB739E" w14:textId="77777777" w:rsidR="00F37F26" w:rsidRDefault="00F37F26">
                    <w:pPr>
                      <w:pStyle w:val="Bibliography"/>
                      <w:rPr>
                        <w:noProof/>
                      </w:rPr>
                    </w:pPr>
                    <w:r>
                      <w:rPr>
                        <w:noProof/>
                      </w:rPr>
                      <w:t>University of Bath, "IEEE style Guide," May 2015. [Online]. Available: https://www.bath.ac.uk/publications/library-guides-to-citing-referencing/attachments/ieee-style-guide.pdf. [Accessed 22 February 2022].</w:t>
                    </w:r>
                  </w:p>
                </w:tc>
              </w:tr>
              <w:tr w:rsidR="00F37F26" w14:paraId="29FA9A8E" w14:textId="77777777">
                <w:trPr>
                  <w:divId w:val="1436514734"/>
                  <w:tblCellSpacing w:w="15" w:type="dxa"/>
                </w:trPr>
                <w:tc>
                  <w:tcPr>
                    <w:tcW w:w="50" w:type="pct"/>
                    <w:hideMark/>
                  </w:tcPr>
                  <w:p w14:paraId="22F04066" w14:textId="77777777" w:rsidR="00F37F26" w:rsidRDefault="00F37F26">
                    <w:pPr>
                      <w:pStyle w:val="Bibliography"/>
                      <w:rPr>
                        <w:noProof/>
                      </w:rPr>
                    </w:pPr>
                    <w:r>
                      <w:rPr>
                        <w:noProof/>
                      </w:rPr>
                      <w:t xml:space="preserve">[2] </w:t>
                    </w:r>
                  </w:p>
                </w:tc>
                <w:tc>
                  <w:tcPr>
                    <w:tcW w:w="0" w:type="auto"/>
                    <w:hideMark/>
                  </w:tcPr>
                  <w:p w14:paraId="75E33F26" w14:textId="77777777" w:rsidR="00F37F26" w:rsidRDefault="00F37F26">
                    <w:pPr>
                      <w:pStyle w:val="Bibliography"/>
                      <w:rPr>
                        <w:noProof/>
                      </w:rPr>
                    </w:pPr>
                    <w:r>
                      <w:rPr>
                        <w:noProof/>
                      </w:rPr>
                      <w:t>M. Grasmayer, "The importance of good folder structures in the digital workspace," Workspace365, 3 July 2020. [Online]. Available: https://workspace365.net/en/the-importance-of-good-folder-structures-in-the-digital-workspace/. [Accessed 1 March 2022].</w:t>
                    </w:r>
                  </w:p>
                </w:tc>
              </w:tr>
              <w:tr w:rsidR="00F37F26" w14:paraId="37774D89" w14:textId="77777777">
                <w:trPr>
                  <w:divId w:val="1436514734"/>
                  <w:tblCellSpacing w:w="15" w:type="dxa"/>
                </w:trPr>
                <w:tc>
                  <w:tcPr>
                    <w:tcW w:w="50" w:type="pct"/>
                    <w:hideMark/>
                  </w:tcPr>
                  <w:p w14:paraId="0E07F5E8" w14:textId="77777777" w:rsidR="00F37F26" w:rsidRDefault="00F37F26">
                    <w:pPr>
                      <w:pStyle w:val="Bibliography"/>
                      <w:rPr>
                        <w:noProof/>
                      </w:rPr>
                    </w:pPr>
                    <w:r>
                      <w:rPr>
                        <w:noProof/>
                      </w:rPr>
                      <w:t xml:space="preserve">[3] </w:t>
                    </w:r>
                  </w:p>
                </w:tc>
                <w:tc>
                  <w:tcPr>
                    <w:tcW w:w="0" w:type="auto"/>
                    <w:hideMark/>
                  </w:tcPr>
                  <w:p w14:paraId="62718139" w14:textId="77777777" w:rsidR="00F37F26" w:rsidRDefault="00F37F26">
                    <w:pPr>
                      <w:pStyle w:val="Bibliography"/>
                      <w:rPr>
                        <w:noProof/>
                      </w:rPr>
                    </w:pPr>
                    <w:r>
                      <w:rPr>
                        <w:noProof/>
                      </w:rPr>
                      <w:t>A. Doyle, "Important Technical Skills With Examples," The Balance Careers, 15 Semptember 2021. [Online]. Available: https://www.thebalancecareers.com/technical-skills-list-2063775. [Accessed 25 April 2022].</w:t>
                    </w:r>
                  </w:p>
                </w:tc>
              </w:tr>
            </w:tbl>
            <w:p w14:paraId="76E654D6" w14:textId="77777777" w:rsidR="00F37F26" w:rsidRDefault="00F37F26">
              <w:pPr>
                <w:divId w:val="1436514734"/>
                <w:rPr>
                  <w:rFonts w:eastAsia="Times New Roman"/>
                  <w:noProof/>
                </w:rPr>
              </w:pPr>
            </w:p>
            <w:p w14:paraId="4E98D62F" w14:textId="12418E69" w:rsidR="00F37F26" w:rsidRDefault="00F37F26">
              <w:r>
                <w:rPr>
                  <w:b/>
                  <w:bCs/>
                  <w:noProof/>
                </w:rPr>
                <w:fldChar w:fldCharType="end"/>
              </w:r>
            </w:p>
          </w:sdtContent>
        </w:sdt>
      </w:sdtContent>
    </w:sdt>
    <w:p w14:paraId="6A0A7D97" w14:textId="77777777" w:rsidR="51D00579" w:rsidRDefault="51D00579" w:rsidP="51D00579">
      <w:pPr>
        <w:jc w:val="both"/>
      </w:pPr>
    </w:p>
    <w:sectPr w:rsidR="51D00579" w:rsidSect="00E178C4">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B98844" w14:textId="77777777" w:rsidR="00772A33" w:rsidRDefault="00772A33">
      <w:pPr>
        <w:spacing w:after="0" w:line="240" w:lineRule="auto"/>
      </w:pPr>
      <w:r>
        <w:separator/>
      </w:r>
    </w:p>
  </w:endnote>
  <w:endnote w:type="continuationSeparator" w:id="0">
    <w:p w14:paraId="59B2397F" w14:textId="77777777" w:rsidR="00772A33" w:rsidRDefault="00772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3009030"/>
      <w:docPartObj>
        <w:docPartGallery w:val="Page Numbers (Bottom of Page)"/>
        <w:docPartUnique/>
      </w:docPartObj>
    </w:sdtPr>
    <w:sdtEndPr>
      <w:rPr>
        <w:noProof/>
      </w:rPr>
    </w:sdtEndPr>
    <w:sdtContent>
      <w:p w14:paraId="65F70CB8" w14:textId="1B6B97FA" w:rsidR="00191D0F" w:rsidRDefault="00191D0F">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1D34871B" w14:textId="483A7C6C" w:rsidR="00191D0F" w:rsidRDefault="00191D0F">
    <w:pPr>
      <w:pStyle w:val="Footer"/>
    </w:pPr>
    <w:r>
      <w:t>Rhys Hughes HUG18845998| Academic and Employability skills</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886C2E" w14:textId="77777777" w:rsidR="00772A33" w:rsidRDefault="00772A33">
      <w:pPr>
        <w:spacing w:after="0" w:line="240" w:lineRule="auto"/>
      </w:pPr>
      <w:r>
        <w:separator/>
      </w:r>
    </w:p>
  </w:footnote>
  <w:footnote w:type="continuationSeparator" w:id="0">
    <w:p w14:paraId="30EB57FB" w14:textId="77777777" w:rsidR="00772A33" w:rsidRDefault="00772A33">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fSsMU7D4HhczRj" int2:id="gk5lJTYu">
      <int2:state int2:type="AugLoop_Text_Critique" int2:value="Rejected"/>
    </int2:textHash>
    <int2:textHash int2:hashCode="csj3W2JXL1myG9" int2:id="ICTDVNc4">
      <int2:state int2:type="AugLoop_Text_Critique" int2:value="Rejected"/>
    </int2:textHash>
    <int2:bookmark int2:bookmarkName="_Int_ycT1PBU8" int2:invalidationBookmarkName="" int2:hashCode="keADyru8UlRHlf" int2:id="Jd7WlEnW">
      <int2:state int2:type="LegacyProofing" int2:value="Rejected"/>
    </int2:bookmark>
    <int2:bookmark int2:bookmarkName="_Int_shVwYdfF" int2:invalidationBookmarkName="" int2:hashCode="oX27mms/+Gmn/y" int2:id="yPjURvIN">
      <int2:state int2:type="LegacyProofing"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D34347"/>
    <w:rsid w:val="00020AF7"/>
    <w:rsid w:val="00191D0F"/>
    <w:rsid w:val="002A4C58"/>
    <w:rsid w:val="00363802"/>
    <w:rsid w:val="005503FC"/>
    <w:rsid w:val="006436E1"/>
    <w:rsid w:val="00772A33"/>
    <w:rsid w:val="00820821"/>
    <w:rsid w:val="00E178C4"/>
    <w:rsid w:val="00E37C69"/>
    <w:rsid w:val="00E4571D"/>
    <w:rsid w:val="00F37F26"/>
    <w:rsid w:val="02DF4171"/>
    <w:rsid w:val="0317B679"/>
    <w:rsid w:val="03989222"/>
    <w:rsid w:val="03BA0132"/>
    <w:rsid w:val="041BEC2B"/>
    <w:rsid w:val="0435516B"/>
    <w:rsid w:val="046D1F75"/>
    <w:rsid w:val="04F1512A"/>
    <w:rsid w:val="051DFF24"/>
    <w:rsid w:val="05B9E3A8"/>
    <w:rsid w:val="05F4DACE"/>
    <w:rsid w:val="0790AB2F"/>
    <w:rsid w:val="09976ABC"/>
    <w:rsid w:val="0AFCDE69"/>
    <w:rsid w:val="0C8A1F9C"/>
    <w:rsid w:val="0D0260BE"/>
    <w:rsid w:val="0D0A27E0"/>
    <w:rsid w:val="0E069670"/>
    <w:rsid w:val="0E0CC7A0"/>
    <w:rsid w:val="0E7C5313"/>
    <w:rsid w:val="0EC8FB2B"/>
    <w:rsid w:val="0ECB5704"/>
    <w:rsid w:val="0F15B70B"/>
    <w:rsid w:val="0F7959BA"/>
    <w:rsid w:val="0FC1C05E"/>
    <w:rsid w:val="1075D392"/>
    <w:rsid w:val="117E97A2"/>
    <w:rsid w:val="11E7D72B"/>
    <w:rsid w:val="126F5D9D"/>
    <w:rsid w:val="139EC827"/>
    <w:rsid w:val="1467906E"/>
    <w:rsid w:val="149CB763"/>
    <w:rsid w:val="1559508B"/>
    <w:rsid w:val="185D73AA"/>
    <w:rsid w:val="19F31255"/>
    <w:rsid w:val="1A99AB9D"/>
    <w:rsid w:val="1B95146C"/>
    <w:rsid w:val="1BF06492"/>
    <w:rsid w:val="1C258D03"/>
    <w:rsid w:val="1CBAD51F"/>
    <w:rsid w:val="1E4399A9"/>
    <w:rsid w:val="1ED6CCC8"/>
    <w:rsid w:val="1EF48C70"/>
    <w:rsid w:val="20BABA3A"/>
    <w:rsid w:val="23B4E6AF"/>
    <w:rsid w:val="23CB85A4"/>
    <w:rsid w:val="2474172A"/>
    <w:rsid w:val="25D499C3"/>
    <w:rsid w:val="26B86D00"/>
    <w:rsid w:val="26FEFF26"/>
    <w:rsid w:val="2764DC1F"/>
    <w:rsid w:val="27A63FF0"/>
    <w:rsid w:val="27BFFFC5"/>
    <w:rsid w:val="27EFC521"/>
    <w:rsid w:val="289C016F"/>
    <w:rsid w:val="289EF6C7"/>
    <w:rsid w:val="29691D06"/>
    <w:rsid w:val="29BFE806"/>
    <w:rsid w:val="29F54E90"/>
    <w:rsid w:val="2A487423"/>
    <w:rsid w:val="2AF4E342"/>
    <w:rsid w:val="2AFEC80B"/>
    <w:rsid w:val="2B0426E7"/>
    <w:rsid w:val="2B0D7438"/>
    <w:rsid w:val="2BA9D53F"/>
    <w:rsid w:val="2BD3A231"/>
    <w:rsid w:val="2BD69789"/>
    <w:rsid w:val="2C0EDA89"/>
    <w:rsid w:val="2C740CAA"/>
    <w:rsid w:val="2CB3BB87"/>
    <w:rsid w:val="2CBC1402"/>
    <w:rsid w:val="2D5B37CB"/>
    <w:rsid w:val="2E4F8BE8"/>
    <w:rsid w:val="2FABAD6C"/>
    <w:rsid w:val="2FDBDBBE"/>
    <w:rsid w:val="2FECC35D"/>
    <w:rsid w:val="313CB403"/>
    <w:rsid w:val="33C9F8A1"/>
    <w:rsid w:val="3425716D"/>
    <w:rsid w:val="342A36CA"/>
    <w:rsid w:val="34A4B96C"/>
    <w:rsid w:val="34BA88D3"/>
    <w:rsid w:val="371C788C"/>
    <w:rsid w:val="39A23B51"/>
    <w:rsid w:val="3A5DE253"/>
    <w:rsid w:val="3A5FF46C"/>
    <w:rsid w:val="3BC8ED70"/>
    <w:rsid w:val="3BF9B2B4"/>
    <w:rsid w:val="3C49F32A"/>
    <w:rsid w:val="3C5088BB"/>
    <w:rsid w:val="3CC20EE3"/>
    <w:rsid w:val="3CD79BCF"/>
    <w:rsid w:val="3D290BA2"/>
    <w:rsid w:val="3DF5F600"/>
    <w:rsid w:val="3DFDFA8B"/>
    <w:rsid w:val="3F315376"/>
    <w:rsid w:val="3F31BB1A"/>
    <w:rsid w:val="3F49F21A"/>
    <w:rsid w:val="3F8B08F0"/>
    <w:rsid w:val="3F8D7CB0"/>
    <w:rsid w:val="3FE8CD32"/>
    <w:rsid w:val="3FE8F029"/>
    <w:rsid w:val="406C910B"/>
    <w:rsid w:val="41E4CBF8"/>
    <w:rsid w:val="42695BDC"/>
    <w:rsid w:val="4333A215"/>
    <w:rsid w:val="43652886"/>
    <w:rsid w:val="43AAC04F"/>
    <w:rsid w:val="43F64F70"/>
    <w:rsid w:val="441C13E6"/>
    <w:rsid w:val="450783A0"/>
    <w:rsid w:val="4510E8C7"/>
    <w:rsid w:val="459BC78D"/>
    <w:rsid w:val="46CD27F7"/>
    <w:rsid w:val="46E26111"/>
    <w:rsid w:val="472ADEBD"/>
    <w:rsid w:val="473CCCFF"/>
    <w:rsid w:val="48E72C8E"/>
    <w:rsid w:val="48F24684"/>
    <w:rsid w:val="49A5D8F1"/>
    <w:rsid w:val="4A7BF3A3"/>
    <w:rsid w:val="4AF34906"/>
    <w:rsid w:val="4BB73430"/>
    <w:rsid w:val="4C17C404"/>
    <w:rsid w:val="4CA0DF89"/>
    <w:rsid w:val="4CE957B5"/>
    <w:rsid w:val="4D16A548"/>
    <w:rsid w:val="4E1386DD"/>
    <w:rsid w:val="4E1F25CB"/>
    <w:rsid w:val="4E5599E3"/>
    <w:rsid w:val="4F505C99"/>
    <w:rsid w:val="4FCAC6B1"/>
    <w:rsid w:val="51A3A07B"/>
    <w:rsid w:val="51D00579"/>
    <w:rsid w:val="52870588"/>
    <w:rsid w:val="52C347A5"/>
    <w:rsid w:val="533F70DC"/>
    <w:rsid w:val="54220EC7"/>
    <w:rsid w:val="54A1A5F7"/>
    <w:rsid w:val="55D46B8C"/>
    <w:rsid w:val="55D95933"/>
    <w:rsid w:val="5691BAFE"/>
    <w:rsid w:val="56E82961"/>
    <w:rsid w:val="57F246DD"/>
    <w:rsid w:val="5846B3BC"/>
    <w:rsid w:val="59F08A4A"/>
    <w:rsid w:val="59F75686"/>
    <w:rsid w:val="5A3AB9DE"/>
    <w:rsid w:val="5A7956B4"/>
    <w:rsid w:val="5B5CC54A"/>
    <w:rsid w:val="5C4F2B3B"/>
    <w:rsid w:val="5DC39BA9"/>
    <w:rsid w:val="5E4260F5"/>
    <w:rsid w:val="5E7A0BC7"/>
    <w:rsid w:val="61B1AC89"/>
    <w:rsid w:val="6389E72A"/>
    <w:rsid w:val="63C32DA6"/>
    <w:rsid w:val="63F52D68"/>
    <w:rsid w:val="65072100"/>
    <w:rsid w:val="65AD2C8E"/>
    <w:rsid w:val="66D29643"/>
    <w:rsid w:val="6748FCEF"/>
    <w:rsid w:val="678D4DC5"/>
    <w:rsid w:val="69291E26"/>
    <w:rsid w:val="69CCC3B0"/>
    <w:rsid w:val="69CF75BE"/>
    <w:rsid w:val="69D57ECE"/>
    <w:rsid w:val="6C0BF152"/>
    <w:rsid w:val="6D410934"/>
    <w:rsid w:val="6DD6351A"/>
    <w:rsid w:val="6EBA768F"/>
    <w:rsid w:val="6EBADE33"/>
    <w:rsid w:val="6EC53360"/>
    <w:rsid w:val="6F72E1E3"/>
    <w:rsid w:val="6F83A5F4"/>
    <w:rsid w:val="700B152F"/>
    <w:rsid w:val="7044C052"/>
    <w:rsid w:val="706952C7"/>
    <w:rsid w:val="70F727DB"/>
    <w:rsid w:val="711CF8BE"/>
    <w:rsid w:val="711D47F2"/>
    <w:rsid w:val="71F21751"/>
    <w:rsid w:val="72ACCF16"/>
    <w:rsid w:val="72C949FF"/>
    <w:rsid w:val="73A321BF"/>
    <w:rsid w:val="73C78368"/>
    <w:rsid w:val="75FCCCC7"/>
    <w:rsid w:val="766E8F8C"/>
    <w:rsid w:val="77D34347"/>
    <w:rsid w:val="77DBB905"/>
    <w:rsid w:val="780F712A"/>
    <w:rsid w:val="78B608A0"/>
    <w:rsid w:val="7989FC8F"/>
    <w:rsid w:val="79C1A761"/>
    <w:rsid w:val="7B5D77C2"/>
    <w:rsid w:val="7BDAB062"/>
    <w:rsid w:val="7C4D746F"/>
    <w:rsid w:val="7C9843A4"/>
    <w:rsid w:val="7CAA64CB"/>
    <w:rsid w:val="7D2AB585"/>
    <w:rsid w:val="7D307701"/>
    <w:rsid w:val="7DC5D303"/>
    <w:rsid w:val="7FC88E5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34347"/>
  <w15:chartTrackingRefBased/>
  <w15:docId w15:val="{D9F9D945-4C52-4BEF-8262-4411876A2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78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78C4"/>
    <w:pPr>
      <w:spacing w:after="0" w:line="240" w:lineRule="auto"/>
    </w:pPr>
    <w:rPr>
      <w:rFonts w:eastAsiaTheme="minorEastAsia"/>
    </w:rPr>
  </w:style>
  <w:style w:type="character" w:customStyle="1" w:styleId="NoSpacingChar">
    <w:name w:val="No Spacing Char"/>
    <w:basedOn w:val="DefaultParagraphFont"/>
    <w:link w:val="NoSpacing"/>
    <w:uiPriority w:val="1"/>
    <w:rsid w:val="00E178C4"/>
    <w:rPr>
      <w:rFonts w:eastAsiaTheme="minorEastAsia"/>
    </w:rPr>
  </w:style>
  <w:style w:type="character" w:customStyle="1" w:styleId="Heading1Char">
    <w:name w:val="Heading 1 Char"/>
    <w:basedOn w:val="DefaultParagraphFont"/>
    <w:link w:val="Heading1"/>
    <w:uiPriority w:val="9"/>
    <w:rsid w:val="00E178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78C4"/>
    <w:pPr>
      <w:outlineLvl w:val="9"/>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llowedHyperlink">
    <w:name w:val="FollowedHyperlink"/>
    <w:basedOn w:val="DefaultParagraphFont"/>
    <w:uiPriority w:val="99"/>
    <w:semiHidden/>
    <w:unhideWhenUsed/>
    <w:rsid w:val="00E4571D"/>
    <w:rPr>
      <w:color w:val="954F72" w:themeColor="followedHyperlink"/>
      <w:u w:val="single"/>
    </w:rPr>
  </w:style>
  <w:style w:type="paragraph" w:styleId="Bibliography">
    <w:name w:val="Bibliography"/>
    <w:basedOn w:val="Normal"/>
    <w:next w:val="Normal"/>
    <w:uiPriority w:val="37"/>
    <w:unhideWhenUsed/>
    <w:rsid w:val="00F37F26"/>
  </w:style>
  <w:style w:type="paragraph" w:styleId="Header">
    <w:name w:val="header"/>
    <w:basedOn w:val="Normal"/>
    <w:link w:val="HeaderChar"/>
    <w:uiPriority w:val="99"/>
    <w:unhideWhenUsed/>
    <w:rsid w:val="00191D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D0F"/>
  </w:style>
  <w:style w:type="paragraph" w:styleId="Footer">
    <w:name w:val="footer"/>
    <w:basedOn w:val="Normal"/>
    <w:link w:val="FooterChar"/>
    <w:uiPriority w:val="99"/>
    <w:unhideWhenUsed/>
    <w:rsid w:val="00191D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D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028511">
      <w:bodyDiv w:val="1"/>
      <w:marLeft w:val="0"/>
      <w:marRight w:val="0"/>
      <w:marTop w:val="0"/>
      <w:marBottom w:val="0"/>
      <w:divBdr>
        <w:top w:val="none" w:sz="0" w:space="0" w:color="auto"/>
        <w:left w:val="none" w:sz="0" w:space="0" w:color="auto"/>
        <w:bottom w:val="none" w:sz="0" w:space="0" w:color="auto"/>
        <w:right w:val="none" w:sz="0" w:space="0" w:color="auto"/>
      </w:divBdr>
    </w:div>
    <w:div w:id="844785285">
      <w:bodyDiv w:val="1"/>
      <w:marLeft w:val="0"/>
      <w:marRight w:val="0"/>
      <w:marTop w:val="0"/>
      <w:marBottom w:val="0"/>
      <w:divBdr>
        <w:top w:val="none" w:sz="0" w:space="0" w:color="auto"/>
        <w:left w:val="none" w:sz="0" w:space="0" w:color="auto"/>
        <w:bottom w:val="none" w:sz="0" w:space="0" w:color="auto"/>
        <w:right w:val="none" w:sz="0" w:space="0" w:color="auto"/>
      </w:divBdr>
    </w:div>
    <w:div w:id="1436514734">
      <w:bodyDiv w:val="1"/>
      <w:marLeft w:val="0"/>
      <w:marRight w:val="0"/>
      <w:marTop w:val="0"/>
      <w:marBottom w:val="0"/>
      <w:divBdr>
        <w:top w:val="none" w:sz="0" w:space="0" w:color="auto"/>
        <w:left w:val="none" w:sz="0" w:space="0" w:color="auto"/>
        <w:bottom w:val="none" w:sz="0" w:space="0" w:color="auto"/>
        <w:right w:val="none" w:sz="0" w:space="0" w:color="auto"/>
      </w:divBdr>
    </w:div>
    <w:div w:id="1754468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2d8eae86692c4f3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25/04/22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Uni15</b:Tag>
    <b:SourceType>DocumentFromInternetSite</b:SourceType>
    <b:Guid>{186ADF04-C191-41B9-9652-17FE9EACA7DB}</b:Guid>
    <b:Title>IEEE style Guide</b:Title>
    <b:Year>2015</b:Year>
    <b:Month>May</b:Month>
    <b:YearAccessed>2022</b:YearAccessed>
    <b:MonthAccessed>February</b:MonthAccessed>
    <b:DayAccessed>22</b:DayAccessed>
    <b:URL>https://www.bath.ac.uk/publications/library-guides-to-citing-referencing/attachments/ieee-style-guide.pdf</b:URL>
    <b:Author>
      <b:Author>
        <b:Corporate>University of Bath</b:Corporate>
      </b:Author>
    </b:Author>
    <b:RefOrder>1</b:RefOrder>
  </b:Source>
  <b:Source>
    <b:Tag>Mar20</b:Tag>
    <b:SourceType>InternetSite</b:SourceType>
    <b:Guid>{34E941A3-87C6-4469-8EC5-380DC1DB2574}</b:Guid>
    <b:Title>The importance of good folder structures in the digital workspace</b:Title>
    <b:Year>2020</b:Year>
    <b:Month>July</b:Month>
    <b:Day>3</b:Day>
    <b:YearAccessed>2022</b:YearAccessed>
    <b:MonthAccessed>March</b:MonthAccessed>
    <b:DayAccessed>1</b:DayAccessed>
    <b:URL>https://workspace365.net/en/the-importance-of-good-folder-structures-in-the-digital-workspace/</b:URL>
    <b:Author>
      <b:Author>
        <b:NameList>
          <b:Person>
            <b:Last>Grasmayer</b:Last>
            <b:First>Mark</b:First>
          </b:Person>
        </b:NameList>
      </b:Author>
    </b:Author>
    <b:ProductionCompany>Workspace365</b:ProductionCompany>
    <b:RefOrder>2</b:RefOrder>
  </b:Source>
  <b:Source>
    <b:Tag>Ali21</b:Tag>
    <b:SourceType>InternetSite</b:SourceType>
    <b:Guid>{42FF2FC8-6C90-4FF3-8970-A84E84FC550C}</b:Guid>
    <b:Author>
      <b:Author>
        <b:NameList>
          <b:Person>
            <b:Last>Doyle</b:Last>
            <b:First>Alison</b:First>
          </b:Person>
        </b:NameList>
      </b:Author>
    </b:Author>
    <b:Title>Important Technical Skills With Examples</b:Title>
    <b:ProductionCompany>The Balance Careers</b:ProductionCompany>
    <b:Year>2021</b:Year>
    <b:Month>Semptember</b:Month>
    <b:Day>15</b:Day>
    <b:YearAccessed>2022</b:YearAccessed>
    <b:MonthAccessed>April</b:MonthAccessed>
    <b:DayAccessed>25</b:DayAccessed>
    <b:URL>https://www.thebalancecareers.com/technical-skills-list-2063775</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9D545F-C24E-4C40-BD50-51B608B97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1718</Words>
  <Characters>9797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ACCA4016 Academic and employability skills</Company>
  <LinksUpToDate>false</LinksUpToDate>
  <CharactersWithSpaces>11493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HUG18845998 (Rhys Harri Maddock Hughes)</dc:creator>
  <cp:keywords/>
  <dc:description/>
  <cp:lastModifiedBy>Rhys Hughes</cp:lastModifiedBy>
  <cp:revision>9</cp:revision>
  <dcterms:created xsi:type="dcterms:W3CDTF">2022-04-26T15:07:00Z</dcterms:created>
  <dcterms:modified xsi:type="dcterms:W3CDTF">2022-04-26T15:18:00Z</dcterms:modified>
</cp:coreProperties>
</file>