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391D10" w14:textId="44CB2FCA" w:rsidR="001F52FF" w:rsidRPr="003C7DDB" w:rsidRDefault="001F52FF" w:rsidP="003C7DDB">
      <w:pPr>
        <w:spacing w:after="0" w:line="480" w:lineRule="auto"/>
        <w:rPr>
          <w:rFonts w:asciiTheme="majorBidi" w:hAnsiTheme="majorBidi" w:cstheme="majorBidi"/>
          <w:sz w:val="28"/>
          <w:szCs w:val="28"/>
        </w:rPr>
      </w:pPr>
      <w:bookmarkStart w:id="0" w:name="_Hlk57460475"/>
    </w:p>
    <w:p w14:paraId="7E1CDA42" w14:textId="77777777" w:rsidR="001F52FF" w:rsidRPr="003C7DDB" w:rsidRDefault="001F52FF" w:rsidP="002F42CB">
      <w:pPr>
        <w:spacing w:after="0" w:line="480" w:lineRule="auto"/>
        <w:ind w:firstLine="720"/>
        <w:jc w:val="center"/>
        <w:rPr>
          <w:rFonts w:asciiTheme="majorBidi" w:hAnsiTheme="majorBidi" w:cstheme="majorBidi"/>
          <w:b/>
          <w:bCs/>
          <w:sz w:val="28"/>
          <w:szCs w:val="28"/>
        </w:rPr>
      </w:pPr>
      <w:r w:rsidRPr="003C7DDB">
        <w:rPr>
          <w:rFonts w:asciiTheme="majorBidi" w:hAnsiTheme="majorBidi" w:cstheme="majorBidi"/>
          <w:b/>
          <w:bCs/>
          <w:sz w:val="28"/>
          <w:szCs w:val="28"/>
        </w:rPr>
        <w:t>BMSW4001</w:t>
      </w:r>
    </w:p>
    <w:p w14:paraId="33EE01F3" w14:textId="760CCCF6" w:rsidR="001F52FF" w:rsidRPr="003C7DDB" w:rsidRDefault="001F52FF" w:rsidP="002F42CB">
      <w:pPr>
        <w:spacing w:after="0" w:line="480" w:lineRule="auto"/>
        <w:ind w:firstLine="720"/>
        <w:jc w:val="center"/>
        <w:rPr>
          <w:rFonts w:asciiTheme="majorBidi" w:hAnsiTheme="majorBidi" w:cstheme="majorBidi"/>
          <w:b/>
          <w:bCs/>
          <w:sz w:val="28"/>
          <w:szCs w:val="28"/>
        </w:rPr>
      </w:pPr>
      <w:r w:rsidRPr="003C7DDB">
        <w:rPr>
          <w:rFonts w:asciiTheme="majorBidi" w:hAnsiTheme="majorBidi" w:cstheme="majorBidi"/>
          <w:b/>
          <w:bCs/>
          <w:sz w:val="28"/>
          <w:szCs w:val="28"/>
        </w:rPr>
        <w:t>Academic and Employability skills</w:t>
      </w:r>
    </w:p>
    <w:p w14:paraId="4CCD9760" w14:textId="6687A143" w:rsidR="001F52FF" w:rsidRDefault="001F52FF" w:rsidP="002F42CB">
      <w:pPr>
        <w:spacing w:after="0" w:line="480" w:lineRule="auto"/>
        <w:ind w:firstLine="720"/>
        <w:jc w:val="center"/>
        <w:rPr>
          <w:rFonts w:asciiTheme="majorBidi" w:hAnsiTheme="majorBidi" w:cstheme="majorBidi"/>
          <w:b/>
          <w:bCs/>
          <w:sz w:val="28"/>
          <w:szCs w:val="28"/>
        </w:rPr>
      </w:pPr>
      <w:r w:rsidRPr="003C7DDB">
        <w:rPr>
          <w:rFonts w:asciiTheme="majorBidi" w:hAnsiTheme="majorBidi" w:cstheme="majorBidi"/>
          <w:b/>
          <w:bCs/>
          <w:sz w:val="28"/>
          <w:szCs w:val="28"/>
        </w:rPr>
        <w:t>(ACE)</w:t>
      </w:r>
    </w:p>
    <w:p w14:paraId="7C4267D6" w14:textId="390E30A2" w:rsidR="00F6003D" w:rsidRPr="003C7DDB" w:rsidRDefault="00F6003D" w:rsidP="002F42CB">
      <w:pPr>
        <w:spacing w:after="0" w:line="480" w:lineRule="auto"/>
        <w:ind w:firstLine="720"/>
        <w:jc w:val="center"/>
        <w:rPr>
          <w:rFonts w:asciiTheme="majorBidi" w:hAnsiTheme="majorBidi" w:cstheme="majorBidi"/>
          <w:b/>
          <w:bCs/>
          <w:sz w:val="28"/>
          <w:szCs w:val="28"/>
        </w:rPr>
      </w:pPr>
      <w:r>
        <w:rPr>
          <w:rFonts w:asciiTheme="majorBidi" w:hAnsiTheme="majorBidi" w:cstheme="majorBidi"/>
          <w:b/>
          <w:bCs/>
          <w:sz w:val="28"/>
          <w:szCs w:val="28"/>
        </w:rPr>
        <w:t xml:space="preserve">Barbara </w:t>
      </w:r>
      <w:proofErr w:type="spellStart"/>
      <w:r>
        <w:rPr>
          <w:rFonts w:asciiTheme="majorBidi" w:hAnsiTheme="majorBidi" w:cstheme="majorBidi"/>
          <w:b/>
          <w:bCs/>
          <w:sz w:val="28"/>
          <w:szCs w:val="28"/>
        </w:rPr>
        <w:t>Chiyani</w:t>
      </w:r>
      <w:proofErr w:type="spellEnd"/>
    </w:p>
    <w:p w14:paraId="030A16D5" w14:textId="77777777" w:rsidR="001F52FF" w:rsidRPr="003C7DDB" w:rsidRDefault="001F52FF" w:rsidP="002F42CB">
      <w:pPr>
        <w:spacing w:after="0" w:line="480" w:lineRule="auto"/>
        <w:rPr>
          <w:rFonts w:asciiTheme="majorBidi" w:hAnsiTheme="majorBidi" w:cstheme="majorBidi"/>
          <w:b/>
          <w:bCs/>
          <w:sz w:val="28"/>
          <w:szCs w:val="28"/>
        </w:rPr>
      </w:pPr>
    </w:p>
    <w:p w14:paraId="351A8C39" w14:textId="77777777" w:rsidR="001F52FF" w:rsidRPr="003C7DDB" w:rsidRDefault="001F52FF" w:rsidP="002F42CB">
      <w:pPr>
        <w:spacing w:after="0" w:line="480" w:lineRule="auto"/>
        <w:ind w:firstLine="720"/>
        <w:jc w:val="center"/>
        <w:rPr>
          <w:rFonts w:asciiTheme="majorBidi" w:hAnsiTheme="majorBidi" w:cstheme="majorBidi"/>
          <w:b/>
          <w:bCs/>
          <w:sz w:val="28"/>
          <w:szCs w:val="28"/>
        </w:rPr>
      </w:pPr>
    </w:p>
    <w:p w14:paraId="56822BF1" w14:textId="13A60CE0" w:rsidR="001F52FF" w:rsidRPr="003C7DDB" w:rsidRDefault="001F52FF" w:rsidP="002F42CB">
      <w:pPr>
        <w:spacing w:after="0" w:line="480" w:lineRule="auto"/>
        <w:ind w:firstLine="720"/>
        <w:jc w:val="center"/>
        <w:rPr>
          <w:rFonts w:asciiTheme="majorBidi" w:hAnsiTheme="majorBidi" w:cstheme="majorBidi"/>
          <w:b/>
          <w:bCs/>
          <w:sz w:val="28"/>
          <w:szCs w:val="28"/>
        </w:rPr>
      </w:pPr>
      <w:r w:rsidRPr="003C7DDB">
        <w:rPr>
          <w:rFonts w:asciiTheme="majorBidi" w:hAnsiTheme="majorBidi" w:cstheme="majorBidi"/>
          <w:b/>
          <w:bCs/>
          <w:sz w:val="28"/>
          <w:szCs w:val="28"/>
        </w:rPr>
        <w:t>Task Two: Report Writing</w:t>
      </w:r>
    </w:p>
    <w:p w14:paraId="4000B302" w14:textId="0C61D833" w:rsidR="001F52FF" w:rsidRPr="003C7DDB" w:rsidRDefault="001F52FF" w:rsidP="002F42CB">
      <w:pPr>
        <w:spacing w:after="0" w:line="480" w:lineRule="auto"/>
        <w:rPr>
          <w:rFonts w:asciiTheme="majorBidi" w:hAnsiTheme="majorBidi" w:cstheme="majorBidi"/>
          <w:b/>
          <w:bCs/>
          <w:sz w:val="28"/>
          <w:szCs w:val="28"/>
        </w:rPr>
      </w:pPr>
    </w:p>
    <w:p w14:paraId="20AFD4A7" w14:textId="77777777" w:rsidR="00B535C7" w:rsidRPr="003C7DDB" w:rsidRDefault="00B535C7" w:rsidP="002F42CB">
      <w:pPr>
        <w:spacing w:after="0" w:line="480" w:lineRule="auto"/>
        <w:ind w:firstLine="720"/>
        <w:jc w:val="center"/>
        <w:rPr>
          <w:rFonts w:asciiTheme="majorBidi" w:hAnsiTheme="majorBidi" w:cstheme="majorBidi"/>
          <w:b/>
          <w:bCs/>
          <w:sz w:val="28"/>
          <w:szCs w:val="28"/>
        </w:rPr>
      </w:pPr>
    </w:p>
    <w:p w14:paraId="75E028C4" w14:textId="147DC005" w:rsidR="001F52FF" w:rsidRPr="003C7DDB" w:rsidRDefault="001F52FF" w:rsidP="002F42CB">
      <w:pPr>
        <w:spacing w:after="0" w:line="480" w:lineRule="auto"/>
        <w:ind w:firstLine="720"/>
        <w:jc w:val="center"/>
        <w:rPr>
          <w:rFonts w:asciiTheme="majorBidi" w:hAnsiTheme="majorBidi" w:cstheme="majorBidi"/>
          <w:b/>
          <w:bCs/>
          <w:sz w:val="28"/>
          <w:szCs w:val="28"/>
        </w:rPr>
      </w:pPr>
      <w:proofErr w:type="spellStart"/>
      <w:r w:rsidRPr="003C7DDB">
        <w:rPr>
          <w:rFonts w:asciiTheme="majorBidi" w:hAnsiTheme="majorBidi" w:cstheme="majorBidi"/>
          <w:b/>
          <w:bCs/>
          <w:sz w:val="28"/>
          <w:szCs w:val="28"/>
        </w:rPr>
        <w:t>Kawther</w:t>
      </w:r>
      <w:proofErr w:type="spellEnd"/>
      <w:r w:rsidRPr="003C7DDB">
        <w:rPr>
          <w:rFonts w:asciiTheme="majorBidi" w:hAnsiTheme="majorBidi" w:cstheme="majorBidi"/>
          <w:b/>
          <w:bCs/>
          <w:sz w:val="28"/>
          <w:szCs w:val="28"/>
        </w:rPr>
        <w:t xml:space="preserve"> </w:t>
      </w:r>
      <w:proofErr w:type="spellStart"/>
      <w:r w:rsidRPr="003C7DDB">
        <w:rPr>
          <w:rFonts w:asciiTheme="majorBidi" w:hAnsiTheme="majorBidi" w:cstheme="majorBidi"/>
          <w:b/>
          <w:bCs/>
          <w:sz w:val="28"/>
          <w:szCs w:val="28"/>
        </w:rPr>
        <w:t>Ch</w:t>
      </w:r>
      <w:r w:rsidR="00DD184F" w:rsidRPr="003C7DDB">
        <w:rPr>
          <w:rFonts w:asciiTheme="majorBidi" w:hAnsiTheme="majorBidi" w:cstheme="majorBidi"/>
          <w:b/>
          <w:bCs/>
          <w:sz w:val="28"/>
          <w:szCs w:val="28"/>
        </w:rPr>
        <w:t>ible</w:t>
      </w:r>
      <w:proofErr w:type="spellEnd"/>
    </w:p>
    <w:p w14:paraId="373C3FE2" w14:textId="5D381CA0" w:rsidR="00B535C7" w:rsidRPr="003C7DDB" w:rsidRDefault="00B535C7" w:rsidP="002F42CB">
      <w:pPr>
        <w:spacing w:after="0" w:line="480" w:lineRule="auto"/>
        <w:ind w:firstLine="720"/>
        <w:jc w:val="center"/>
        <w:rPr>
          <w:rFonts w:asciiTheme="majorBidi" w:hAnsiTheme="majorBidi" w:cstheme="majorBidi"/>
          <w:b/>
          <w:bCs/>
          <w:sz w:val="28"/>
          <w:szCs w:val="28"/>
        </w:rPr>
      </w:pPr>
      <w:r w:rsidRPr="003C7DDB">
        <w:rPr>
          <w:rFonts w:asciiTheme="majorBidi" w:hAnsiTheme="majorBidi" w:cstheme="majorBidi"/>
          <w:b/>
          <w:bCs/>
          <w:sz w:val="28"/>
          <w:szCs w:val="28"/>
        </w:rPr>
        <w:t>ID: 2008114</w:t>
      </w:r>
    </w:p>
    <w:p w14:paraId="3388EDA0" w14:textId="0BB9809C" w:rsidR="001F52FF" w:rsidRPr="003C7DDB" w:rsidRDefault="001F52FF" w:rsidP="002F42CB">
      <w:pPr>
        <w:spacing w:after="0" w:line="480" w:lineRule="auto"/>
        <w:ind w:firstLine="720"/>
        <w:jc w:val="center"/>
        <w:rPr>
          <w:rFonts w:asciiTheme="majorBidi" w:hAnsiTheme="majorBidi" w:cstheme="majorBidi"/>
          <w:b/>
          <w:bCs/>
          <w:sz w:val="28"/>
          <w:szCs w:val="28"/>
        </w:rPr>
      </w:pPr>
    </w:p>
    <w:p w14:paraId="2710E7DF" w14:textId="77777777" w:rsidR="001F52FF" w:rsidRPr="00A640DC" w:rsidRDefault="001F52FF" w:rsidP="002F42CB">
      <w:pPr>
        <w:spacing w:after="0" w:line="480" w:lineRule="auto"/>
        <w:ind w:firstLine="720"/>
        <w:rPr>
          <w:rFonts w:asciiTheme="majorBidi" w:hAnsiTheme="majorBidi" w:cstheme="majorBidi"/>
          <w:sz w:val="24"/>
          <w:szCs w:val="24"/>
        </w:rPr>
      </w:pPr>
    </w:p>
    <w:p w14:paraId="7697663F" w14:textId="77777777" w:rsidR="006F1F30" w:rsidRPr="00A640DC" w:rsidRDefault="006F1F30" w:rsidP="002F42CB">
      <w:pPr>
        <w:spacing w:after="0" w:line="480" w:lineRule="auto"/>
        <w:rPr>
          <w:rFonts w:asciiTheme="majorBidi" w:hAnsiTheme="majorBidi" w:cstheme="majorBidi"/>
          <w:b/>
          <w:bCs/>
          <w:sz w:val="24"/>
          <w:szCs w:val="24"/>
          <w:u w:val="single"/>
        </w:rPr>
      </w:pPr>
    </w:p>
    <w:p w14:paraId="437B0F11" w14:textId="77777777" w:rsidR="006F1F30" w:rsidRDefault="006F1F30" w:rsidP="002F42CB">
      <w:pPr>
        <w:spacing w:after="0" w:line="480" w:lineRule="auto"/>
        <w:rPr>
          <w:rFonts w:asciiTheme="majorBidi" w:hAnsiTheme="majorBidi" w:cstheme="majorBidi"/>
          <w:b/>
          <w:bCs/>
          <w:sz w:val="24"/>
          <w:szCs w:val="24"/>
          <w:u w:val="single"/>
        </w:rPr>
      </w:pPr>
    </w:p>
    <w:p w14:paraId="5F484AD3" w14:textId="77777777" w:rsidR="00A640DC" w:rsidRDefault="00A640DC" w:rsidP="002F42CB">
      <w:pPr>
        <w:spacing w:after="0" w:line="480" w:lineRule="auto"/>
        <w:rPr>
          <w:rFonts w:asciiTheme="majorBidi" w:hAnsiTheme="majorBidi" w:cstheme="majorBidi"/>
          <w:b/>
          <w:bCs/>
          <w:sz w:val="24"/>
          <w:szCs w:val="24"/>
          <w:u w:val="single"/>
        </w:rPr>
      </w:pPr>
    </w:p>
    <w:p w14:paraId="736B6979" w14:textId="77777777" w:rsidR="00A640DC" w:rsidRDefault="00A640DC" w:rsidP="002F42CB">
      <w:pPr>
        <w:spacing w:after="0" w:line="480" w:lineRule="auto"/>
        <w:rPr>
          <w:rFonts w:asciiTheme="majorBidi" w:hAnsiTheme="majorBidi" w:cstheme="majorBidi"/>
          <w:b/>
          <w:bCs/>
          <w:sz w:val="24"/>
          <w:szCs w:val="24"/>
          <w:u w:val="single"/>
        </w:rPr>
      </w:pPr>
    </w:p>
    <w:p w14:paraId="1A61CC82" w14:textId="77777777" w:rsidR="009D22D9" w:rsidRDefault="009D22D9" w:rsidP="002F42CB">
      <w:pPr>
        <w:spacing w:after="0" w:line="480" w:lineRule="auto"/>
        <w:rPr>
          <w:rFonts w:asciiTheme="majorBidi" w:hAnsiTheme="majorBidi" w:cstheme="majorBidi"/>
          <w:b/>
          <w:bCs/>
          <w:sz w:val="24"/>
          <w:szCs w:val="24"/>
          <w:u w:val="single"/>
        </w:rPr>
      </w:pPr>
    </w:p>
    <w:p w14:paraId="34EF6202" w14:textId="77777777" w:rsidR="009D22D9" w:rsidRDefault="009D22D9" w:rsidP="002F42CB">
      <w:pPr>
        <w:spacing w:after="0" w:line="480" w:lineRule="auto"/>
        <w:rPr>
          <w:rFonts w:asciiTheme="majorBidi" w:hAnsiTheme="majorBidi" w:cstheme="majorBidi"/>
          <w:b/>
          <w:bCs/>
          <w:sz w:val="24"/>
          <w:szCs w:val="24"/>
          <w:u w:val="single"/>
        </w:rPr>
      </w:pPr>
    </w:p>
    <w:p w14:paraId="5E8FA4D7" w14:textId="77777777" w:rsidR="009D22D9" w:rsidRDefault="009D22D9" w:rsidP="002F42CB">
      <w:pPr>
        <w:spacing w:after="0" w:line="480" w:lineRule="auto"/>
        <w:rPr>
          <w:rFonts w:asciiTheme="majorBidi" w:hAnsiTheme="majorBidi" w:cstheme="majorBidi"/>
          <w:b/>
          <w:bCs/>
          <w:sz w:val="24"/>
          <w:szCs w:val="24"/>
          <w:u w:val="single"/>
        </w:rPr>
      </w:pPr>
    </w:p>
    <w:p w14:paraId="47B3BC33" w14:textId="77777777" w:rsidR="009D22D9" w:rsidRDefault="009D22D9" w:rsidP="002F42CB">
      <w:pPr>
        <w:spacing w:after="0" w:line="480" w:lineRule="auto"/>
        <w:rPr>
          <w:rFonts w:asciiTheme="majorBidi" w:hAnsiTheme="majorBidi" w:cstheme="majorBidi"/>
          <w:b/>
          <w:bCs/>
          <w:sz w:val="24"/>
          <w:szCs w:val="24"/>
          <w:u w:val="single"/>
        </w:rPr>
      </w:pPr>
    </w:p>
    <w:p w14:paraId="04576831" w14:textId="62481B90" w:rsidR="001639C3" w:rsidRDefault="001F52FF" w:rsidP="001639C3">
      <w:pPr>
        <w:spacing w:after="0" w:line="480" w:lineRule="auto"/>
        <w:rPr>
          <w:rFonts w:asciiTheme="majorBidi" w:hAnsiTheme="majorBidi" w:cstheme="majorBidi"/>
          <w:b/>
          <w:bCs/>
          <w:sz w:val="28"/>
          <w:szCs w:val="28"/>
          <w:u w:val="single"/>
        </w:rPr>
      </w:pPr>
      <w:r w:rsidRPr="003C7DDB">
        <w:rPr>
          <w:rFonts w:asciiTheme="majorBidi" w:hAnsiTheme="majorBidi" w:cstheme="majorBidi"/>
          <w:b/>
          <w:bCs/>
          <w:sz w:val="28"/>
          <w:szCs w:val="28"/>
          <w:u w:val="single"/>
        </w:rPr>
        <w:t>Table of Content:</w:t>
      </w:r>
      <w:r w:rsidR="001639C3">
        <w:rPr>
          <w:rFonts w:asciiTheme="majorBidi" w:hAnsiTheme="majorBidi" w:cstheme="majorBidi"/>
          <w:b/>
          <w:bCs/>
          <w:sz w:val="28"/>
          <w:szCs w:val="28"/>
          <w:u w:val="single"/>
        </w:rPr>
        <w:t xml:space="preserve"> </w:t>
      </w:r>
    </w:p>
    <w:p w14:paraId="3CA45B69" w14:textId="77777777" w:rsidR="009D22D9" w:rsidRPr="00A640DC" w:rsidRDefault="009D22D9" w:rsidP="002F42CB">
      <w:pPr>
        <w:spacing w:after="0" w:line="480" w:lineRule="auto"/>
        <w:rPr>
          <w:rFonts w:asciiTheme="majorBidi" w:hAnsiTheme="majorBidi" w:cstheme="majorBidi"/>
          <w:b/>
          <w:bCs/>
          <w:sz w:val="24"/>
          <w:szCs w:val="24"/>
          <w:u w:val="single"/>
        </w:rPr>
      </w:pPr>
    </w:p>
    <w:p w14:paraId="01C4F40A" w14:textId="7F9067F1" w:rsidR="001F52FF" w:rsidRPr="001639C3" w:rsidRDefault="001F52FF" w:rsidP="001639C3">
      <w:pPr>
        <w:numPr>
          <w:ilvl w:val="0"/>
          <w:numId w:val="1"/>
        </w:numPr>
        <w:spacing w:after="0" w:line="480" w:lineRule="auto"/>
        <w:rPr>
          <w:rFonts w:asciiTheme="majorBidi" w:hAnsiTheme="majorBidi" w:cstheme="majorBidi"/>
          <w:b/>
          <w:bCs/>
          <w:sz w:val="24"/>
          <w:szCs w:val="24"/>
        </w:rPr>
      </w:pPr>
      <w:r w:rsidRPr="00A640DC">
        <w:rPr>
          <w:rFonts w:asciiTheme="majorBidi" w:hAnsiTheme="majorBidi" w:cstheme="majorBidi"/>
          <w:b/>
          <w:bCs/>
          <w:sz w:val="24"/>
          <w:szCs w:val="24"/>
        </w:rPr>
        <w:t>Introduction</w:t>
      </w:r>
      <w:r w:rsidR="001639C3">
        <w:rPr>
          <w:rFonts w:asciiTheme="majorBidi" w:hAnsiTheme="majorBidi" w:cstheme="majorBidi"/>
          <w:b/>
          <w:bCs/>
          <w:sz w:val="24"/>
          <w:szCs w:val="24"/>
        </w:rPr>
        <w:t xml:space="preserve"> </w:t>
      </w:r>
      <w:r w:rsidR="001639C3" w:rsidRPr="001639C3">
        <w:rPr>
          <w:rFonts w:asciiTheme="majorBidi" w:hAnsiTheme="majorBidi" w:cstheme="majorBidi"/>
          <w:b/>
          <w:bCs/>
          <w:sz w:val="24"/>
          <w:szCs w:val="24"/>
        </w:rPr>
        <w:t>……………………………………………………</w:t>
      </w:r>
      <w:r w:rsidR="001639C3">
        <w:rPr>
          <w:rFonts w:asciiTheme="majorBidi" w:hAnsiTheme="majorBidi" w:cstheme="majorBidi"/>
          <w:b/>
          <w:bCs/>
          <w:sz w:val="24"/>
          <w:szCs w:val="24"/>
        </w:rPr>
        <w:t xml:space="preserve"> </w:t>
      </w:r>
      <w:r w:rsidR="004C156D" w:rsidRPr="001639C3">
        <w:rPr>
          <w:rFonts w:asciiTheme="majorBidi" w:hAnsiTheme="majorBidi" w:cstheme="majorBidi"/>
          <w:b/>
          <w:bCs/>
          <w:sz w:val="24"/>
          <w:szCs w:val="24"/>
        </w:rPr>
        <w:t>p. 3</w:t>
      </w:r>
      <w:r w:rsidRPr="001639C3">
        <w:rPr>
          <w:rFonts w:asciiTheme="majorBidi" w:hAnsiTheme="majorBidi" w:cstheme="majorBidi"/>
          <w:b/>
          <w:bCs/>
          <w:sz w:val="24"/>
          <w:szCs w:val="24"/>
        </w:rPr>
        <w:t xml:space="preserve">                                              </w:t>
      </w:r>
    </w:p>
    <w:p w14:paraId="7BD2D1DC" w14:textId="61F0720C" w:rsidR="001F52FF" w:rsidRPr="001639C3" w:rsidRDefault="001F52FF" w:rsidP="001639C3">
      <w:pPr>
        <w:numPr>
          <w:ilvl w:val="0"/>
          <w:numId w:val="1"/>
        </w:numPr>
        <w:spacing w:after="0" w:line="480" w:lineRule="auto"/>
        <w:rPr>
          <w:rFonts w:asciiTheme="majorBidi" w:hAnsiTheme="majorBidi" w:cstheme="majorBidi"/>
          <w:b/>
          <w:bCs/>
          <w:sz w:val="24"/>
          <w:szCs w:val="24"/>
        </w:rPr>
      </w:pPr>
      <w:r w:rsidRPr="00A640DC">
        <w:rPr>
          <w:rFonts w:asciiTheme="majorBidi" w:hAnsiTheme="majorBidi" w:cstheme="majorBidi"/>
          <w:b/>
          <w:bCs/>
          <w:sz w:val="24"/>
          <w:szCs w:val="24"/>
        </w:rPr>
        <w:t>Reflection Model</w:t>
      </w:r>
      <w:r w:rsidR="001639C3">
        <w:rPr>
          <w:rFonts w:asciiTheme="majorBidi" w:hAnsiTheme="majorBidi" w:cstheme="majorBidi"/>
          <w:b/>
          <w:bCs/>
          <w:sz w:val="24"/>
          <w:szCs w:val="24"/>
        </w:rPr>
        <w:t xml:space="preserve"> </w:t>
      </w:r>
      <w:r w:rsidR="001639C3" w:rsidRPr="001639C3">
        <w:rPr>
          <w:rFonts w:asciiTheme="majorBidi" w:hAnsiTheme="majorBidi" w:cstheme="majorBidi"/>
          <w:b/>
          <w:bCs/>
          <w:sz w:val="24"/>
          <w:szCs w:val="24"/>
        </w:rPr>
        <w:t>………………………………………………</w:t>
      </w:r>
      <w:r w:rsidR="001639C3">
        <w:rPr>
          <w:rFonts w:asciiTheme="majorBidi" w:hAnsiTheme="majorBidi" w:cstheme="majorBidi"/>
          <w:b/>
          <w:bCs/>
          <w:sz w:val="24"/>
          <w:szCs w:val="24"/>
        </w:rPr>
        <w:t xml:space="preserve">. </w:t>
      </w:r>
      <w:r w:rsidR="004C156D" w:rsidRPr="001639C3">
        <w:rPr>
          <w:rFonts w:asciiTheme="majorBidi" w:hAnsiTheme="majorBidi" w:cstheme="majorBidi"/>
          <w:b/>
          <w:bCs/>
          <w:sz w:val="24"/>
          <w:szCs w:val="24"/>
        </w:rPr>
        <w:t xml:space="preserve">p. 4                 </w:t>
      </w:r>
    </w:p>
    <w:p w14:paraId="19D24098" w14:textId="60542CF8" w:rsidR="001F52FF" w:rsidRPr="00A640DC" w:rsidRDefault="001F52FF" w:rsidP="001639C3">
      <w:pPr>
        <w:numPr>
          <w:ilvl w:val="0"/>
          <w:numId w:val="1"/>
        </w:numPr>
        <w:spacing w:after="0" w:line="480" w:lineRule="auto"/>
        <w:rPr>
          <w:rFonts w:asciiTheme="majorBidi" w:hAnsiTheme="majorBidi" w:cstheme="majorBidi"/>
          <w:b/>
          <w:bCs/>
          <w:sz w:val="24"/>
          <w:szCs w:val="24"/>
        </w:rPr>
      </w:pPr>
      <w:bookmarkStart w:id="1" w:name="_Hlk57547728"/>
      <w:r w:rsidRPr="00A640DC">
        <w:rPr>
          <w:rFonts w:asciiTheme="majorBidi" w:hAnsiTheme="majorBidi" w:cstheme="majorBidi"/>
          <w:b/>
          <w:bCs/>
          <w:sz w:val="24"/>
          <w:szCs w:val="24"/>
        </w:rPr>
        <w:t>Academic and Employability Skill</w:t>
      </w:r>
      <w:r w:rsidR="00B535C7" w:rsidRPr="00A640DC">
        <w:rPr>
          <w:rFonts w:asciiTheme="majorBidi" w:hAnsiTheme="majorBidi" w:cstheme="majorBidi"/>
          <w:b/>
          <w:bCs/>
          <w:sz w:val="24"/>
          <w:szCs w:val="24"/>
        </w:rPr>
        <w:t>s</w:t>
      </w:r>
      <w:r w:rsidR="001639C3">
        <w:rPr>
          <w:rFonts w:asciiTheme="majorBidi" w:hAnsiTheme="majorBidi" w:cstheme="majorBidi"/>
          <w:b/>
          <w:bCs/>
          <w:sz w:val="24"/>
          <w:szCs w:val="24"/>
        </w:rPr>
        <w:t xml:space="preserve"> ………………………….. </w:t>
      </w:r>
      <w:r w:rsidR="004C156D" w:rsidRPr="004C156D">
        <w:rPr>
          <w:rFonts w:asciiTheme="majorBidi" w:hAnsiTheme="majorBidi" w:cstheme="majorBidi"/>
          <w:b/>
          <w:bCs/>
          <w:sz w:val="24"/>
          <w:szCs w:val="24"/>
        </w:rPr>
        <w:t>p.</w:t>
      </w:r>
      <w:r w:rsidR="004C156D">
        <w:rPr>
          <w:rFonts w:asciiTheme="majorBidi" w:hAnsiTheme="majorBidi" w:cstheme="majorBidi"/>
          <w:b/>
          <w:bCs/>
          <w:sz w:val="24"/>
          <w:szCs w:val="24"/>
        </w:rPr>
        <w:t xml:space="preserve"> 5</w:t>
      </w:r>
    </w:p>
    <w:p w14:paraId="3204B91F" w14:textId="6A9886DF" w:rsidR="001F52FF" w:rsidRPr="00A640DC" w:rsidRDefault="001F52FF" w:rsidP="001639C3">
      <w:pPr>
        <w:numPr>
          <w:ilvl w:val="1"/>
          <w:numId w:val="1"/>
        </w:numPr>
        <w:spacing w:after="0" w:line="480" w:lineRule="auto"/>
        <w:rPr>
          <w:rFonts w:asciiTheme="majorBidi" w:hAnsiTheme="majorBidi" w:cstheme="majorBidi"/>
          <w:b/>
          <w:bCs/>
          <w:sz w:val="24"/>
          <w:szCs w:val="24"/>
        </w:rPr>
      </w:pPr>
      <w:r w:rsidRPr="00A640DC">
        <w:rPr>
          <w:rFonts w:asciiTheme="majorBidi" w:hAnsiTheme="majorBidi" w:cstheme="majorBidi"/>
          <w:b/>
          <w:bCs/>
          <w:sz w:val="24"/>
          <w:szCs w:val="24"/>
        </w:rPr>
        <w:t>Online Learning Skills</w:t>
      </w:r>
      <w:r w:rsidR="001639C3">
        <w:rPr>
          <w:rFonts w:asciiTheme="majorBidi" w:hAnsiTheme="majorBidi" w:cstheme="majorBidi"/>
          <w:b/>
          <w:bCs/>
          <w:sz w:val="24"/>
          <w:szCs w:val="24"/>
        </w:rPr>
        <w:t xml:space="preserve"> </w:t>
      </w:r>
      <w:r w:rsidR="001639C3" w:rsidRPr="001639C3">
        <w:rPr>
          <w:rFonts w:asciiTheme="majorBidi" w:hAnsiTheme="majorBidi" w:cstheme="majorBidi"/>
          <w:b/>
          <w:bCs/>
          <w:sz w:val="24"/>
          <w:szCs w:val="24"/>
        </w:rPr>
        <w:t>…………………………</w:t>
      </w:r>
      <w:r w:rsidR="001639C3">
        <w:rPr>
          <w:rFonts w:asciiTheme="majorBidi" w:hAnsiTheme="majorBidi" w:cstheme="majorBidi"/>
          <w:b/>
          <w:bCs/>
          <w:sz w:val="24"/>
          <w:szCs w:val="24"/>
        </w:rPr>
        <w:t>……...</w:t>
      </w:r>
      <w:r w:rsidR="001639C3" w:rsidRPr="001639C3">
        <w:rPr>
          <w:rFonts w:asciiTheme="majorBidi" w:hAnsiTheme="majorBidi" w:cstheme="majorBidi"/>
          <w:b/>
          <w:bCs/>
          <w:sz w:val="24"/>
          <w:szCs w:val="24"/>
        </w:rPr>
        <w:t xml:space="preserve"> p. 5</w:t>
      </w:r>
      <w:r w:rsidR="001639C3">
        <w:rPr>
          <w:rFonts w:asciiTheme="majorBidi" w:hAnsiTheme="majorBidi" w:cstheme="majorBidi"/>
          <w:b/>
          <w:bCs/>
          <w:sz w:val="24"/>
          <w:szCs w:val="24"/>
        </w:rPr>
        <w:t>,6,7</w:t>
      </w:r>
      <w:r w:rsidR="004C156D">
        <w:rPr>
          <w:rFonts w:asciiTheme="majorBidi" w:hAnsiTheme="majorBidi" w:cstheme="majorBidi"/>
          <w:b/>
          <w:bCs/>
          <w:sz w:val="24"/>
          <w:szCs w:val="24"/>
        </w:rPr>
        <w:t xml:space="preserve">                                         </w:t>
      </w:r>
    </w:p>
    <w:bookmarkEnd w:id="1"/>
    <w:p w14:paraId="7A3EB30C" w14:textId="26828834" w:rsidR="001F52FF" w:rsidRPr="00A640DC" w:rsidRDefault="001F52FF" w:rsidP="001639C3">
      <w:pPr>
        <w:numPr>
          <w:ilvl w:val="1"/>
          <w:numId w:val="1"/>
        </w:numPr>
        <w:spacing w:after="0" w:line="480" w:lineRule="auto"/>
        <w:rPr>
          <w:rFonts w:asciiTheme="majorBidi" w:hAnsiTheme="majorBidi" w:cstheme="majorBidi"/>
          <w:b/>
          <w:bCs/>
          <w:sz w:val="24"/>
          <w:szCs w:val="24"/>
        </w:rPr>
      </w:pPr>
      <w:r w:rsidRPr="00A640DC">
        <w:rPr>
          <w:rFonts w:asciiTheme="majorBidi" w:hAnsiTheme="majorBidi" w:cstheme="majorBidi"/>
          <w:b/>
          <w:bCs/>
          <w:sz w:val="24"/>
          <w:szCs w:val="24"/>
        </w:rPr>
        <w:t xml:space="preserve">Time </w:t>
      </w:r>
      <w:r w:rsidR="00D13ABC" w:rsidRPr="00A640DC">
        <w:rPr>
          <w:rFonts w:asciiTheme="majorBidi" w:hAnsiTheme="majorBidi" w:cstheme="majorBidi"/>
          <w:b/>
          <w:bCs/>
          <w:sz w:val="24"/>
          <w:szCs w:val="24"/>
        </w:rPr>
        <w:t>Management</w:t>
      </w:r>
      <w:r w:rsidR="00D13ABC">
        <w:rPr>
          <w:rFonts w:asciiTheme="majorBidi" w:hAnsiTheme="majorBidi" w:cstheme="majorBidi"/>
          <w:b/>
          <w:bCs/>
          <w:sz w:val="24"/>
          <w:szCs w:val="24"/>
        </w:rPr>
        <w:t xml:space="preserve"> .</w:t>
      </w:r>
      <w:r w:rsidR="001639C3" w:rsidRPr="001639C3">
        <w:rPr>
          <w:rFonts w:asciiTheme="majorBidi" w:hAnsiTheme="majorBidi" w:cstheme="majorBidi"/>
          <w:b/>
          <w:bCs/>
          <w:sz w:val="24"/>
          <w:szCs w:val="24"/>
        </w:rPr>
        <w:t>………………………………...</w:t>
      </w:r>
      <w:r w:rsidR="001639C3">
        <w:rPr>
          <w:rFonts w:asciiTheme="majorBidi" w:hAnsiTheme="majorBidi" w:cstheme="majorBidi"/>
          <w:b/>
          <w:bCs/>
          <w:sz w:val="24"/>
          <w:szCs w:val="24"/>
        </w:rPr>
        <w:t>.....</w:t>
      </w:r>
      <w:r w:rsidR="001639C3" w:rsidRPr="001639C3">
        <w:rPr>
          <w:rFonts w:asciiTheme="majorBidi" w:hAnsiTheme="majorBidi" w:cstheme="majorBidi"/>
          <w:b/>
          <w:bCs/>
          <w:sz w:val="24"/>
          <w:szCs w:val="24"/>
        </w:rPr>
        <w:t xml:space="preserve"> p. 7</w:t>
      </w:r>
      <w:r w:rsidR="001639C3">
        <w:rPr>
          <w:rFonts w:asciiTheme="majorBidi" w:hAnsiTheme="majorBidi" w:cstheme="majorBidi"/>
          <w:b/>
          <w:bCs/>
          <w:sz w:val="24"/>
          <w:szCs w:val="24"/>
        </w:rPr>
        <w:t>,8</w:t>
      </w:r>
      <w:r w:rsidR="001639C3" w:rsidRPr="001639C3">
        <w:rPr>
          <w:rFonts w:asciiTheme="majorBidi" w:hAnsiTheme="majorBidi" w:cstheme="majorBidi"/>
          <w:b/>
          <w:bCs/>
          <w:sz w:val="24"/>
          <w:szCs w:val="24"/>
        </w:rPr>
        <w:t xml:space="preserve">                                         </w:t>
      </w:r>
      <w:r w:rsidR="004C156D">
        <w:rPr>
          <w:rFonts w:asciiTheme="majorBidi" w:hAnsiTheme="majorBidi" w:cstheme="majorBidi"/>
          <w:b/>
          <w:bCs/>
          <w:sz w:val="24"/>
          <w:szCs w:val="24"/>
        </w:rPr>
        <w:t xml:space="preserve">                                        </w:t>
      </w:r>
    </w:p>
    <w:p w14:paraId="75935CD1" w14:textId="0E5E20F3" w:rsidR="001F52FF" w:rsidRPr="00A640DC" w:rsidRDefault="001F52FF" w:rsidP="001639C3">
      <w:pPr>
        <w:numPr>
          <w:ilvl w:val="1"/>
          <w:numId w:val="1"/>
        </w:numPr>
        <w:spacing w:after="0" w:line="480" w:lineRule="auto"/>
        <w:rPr>
          <w:rFonts w:asciiTheme="majorBidi" w:hAnsiTheme="majorBidi" w:cstheme="majorBidi"/>
          <w:b/>
          <w:bCs/>
          <w:sz w:val="24"/>
          <w:szCs w:val="24"/>
        </w:rPr>
      </w:pPr>
      <w:r w:rsidRPr="00A640DC">
        <w:rPr>
          <w:rFonts w:asciiTheme="majorBidi" w:hAnsiTheme="majorBidi" w:cstheme="majorBidi"/>
          <w:b/>
          <w:bCs/>
          <w:sz w:val="24"/>
          <w:szCs w:val="24"/>
        </w:rPr>
        <w:t>CV writing</w:t>
      </w:r>
      <w:r w:rsidR="004C156D">
        <w:rPr>
          <w:rFonts w:asciiTheme="majorBidi" w:hAnsiTheme="majorBidi" w:cstheme="majorBidi"/>
          <w:b/>
          <w:bCs/>
          <w:sz w:val="24"/>
          <w:szCs w:val="24"/>
        </w:rPr>
        <w:t xml:space="preserve"> </w:t>
      </w:r>
      <w:r w:rsidR="001639C3" w:rsidRPr="001639C3">
        <w:rPr>
          <w:rFonts w:asciiTheme="majorBidi" w:hAnsiTheme="majorBidi" w:cstheme="majorBidi"/>
          <w:b/>
          <w:bCs/>
          <w:sz w:val="24"/>
          <w:szCs w:val="24"/>
        </w:rPr>
        <w:t>………………………………</w:t>
      </w:r>
      <w:r w:rsidR="001639C3">
        <w:rPr>
          <w:rFonts w:asciiTheme="majorBidi" w:hAnsiTheme="majorBidi" w:cstheme="majorBidi"/>
          <w:b/>
          <w:bCs/>
          <w:sz w:val="24"/>
          <w:szCs w:val="24"/>
        </w:rPr>
        <w:t>……………..</w:t>
      </w:r>
      <w:r w:rsidR="001639C3" w:rsidRPr="001639C3">
        <w:rPr>
          <w:rFonts w:asciiTheme="majorBidi" w:hAnsiTheme="majorBidi" w:cstheme="majorBidi"/>
          <w:b/>
          <w:bCs/>
          <w:sz w:val="24"/>
          <w:szCs w:val="24"/>
        </w:rPr>
        <w:t xml:space="preserve"> p. </w:t>
      </w:r>
      <w:r w:rsidR="001639C3">
        <w:rPr>
          <w:rFonts w:asciiTheme="majorBidi" w:hAnsiTheme="majorBidi" w:cstheme="majorBidi"/>
          <w:b/>
          <w:bCs/>
          <w:sz w:val="24"/>
          <w:szCs w:val="24"/>
        </w:rPr>
        <w:t>8,9</w:t>
      </w:r>
    </w:p>
    <w:p w14:paraId="315CAD45" w14:textId="20FAC999" w:rsidR="001F52FF" w:rsidRPr="00A640DC" w:rsidRDefault="001F52FF" w:rsidP="001639C3">
      <w:pPr>
        <w:numPr>
          <w:ilvl w:val="0"/>
          <w:numId w:val="1"/>
        </w:numPr>
        <w:spacing w:after="0" w:line="480" w:lineRule="auto"/>
        <w:rPr>
          <w:rFonts w:asciiTheme="majorBidi" w:hAnsiTheme="majorBidi" w:cstheme="majorBidi"/>
          <w:b/>
          <w:bCs/>
          <w:sz w:val="24"/>
          <w:szCs w:val="24"/>
        </w:rPr>
      </w:pPr>
      <w:r w:rsidRPr="00A640DC">
        <w:rPr>
          <w:rFonts w:asciiTheme="majorBidi" w:hAnsiTheme="majorBidi" w:cstheme="majorBidi"/>
          <w:b/>
          <w:bCs/>
          <w:sz w:val="24"/>
          <w:szCs w:val="24"/>
        </w:rPr>
        <w:t>Conclusion</w:t>
      </w:r>
      <w:r w:rsidR="004C156D">
        <w:rPr>
          <w:rFonts w:asciiTheme="majorBidi" w:hAnsiTheme="majorBidi" w:cstheme="majorBidi"/>
          <w:b/>
          <w:bCs/>
          <w:sz w:val="24"/>
          <w:szCs w:val="24"/>
        </w:rPr>
        <w:t xml:space="preserve">  </w:t>
      </w:r>
      <w:r w:rsidR="001639C3">
        <w:rPr>
          <w:rFonts w:asciiTheme="majorBidi" w:hAnsiTheme="majorBidi" w:cstheme="majorBidi"/>
          <w:b/>
          <w:bCs/>
          <w:sz w:val="24"/>
          <w:szCs w:val="24"/>
        </w:rPr>
        <w:t xml:space="preserve">……………………………………………………. </w:t>
      </w:r>
      <w:r w:rsidR="004C156D" w:rsidRPr="004C156D">
        <w:rPr>
          <w:rFonts w:asciiTheme="majorBidi" w:hAnsiTheme="majorBidi" w:cstheme="majorBidi"/>
          <w:b/>
          <w:bCs/>
          <w:sz w:val="24"/>
          <w:szCs w:val="24"/>
        </w:rPr>
        <w:t>p.</w:t>
      </w:r>
      <w:r w:rsidR="003D52CC">
        <w:rPr>
          <w:rFonts w:asciiTheme="majorBidi" w:hAnsiTheme="majorBidi" w:cstheme="majorBidi"/>
          <w:b/>
          <w:bCs/>
          <w:sz w:val="24"/>
          <w:szCs w:val="24"/>
        </w:rPr>
        <w:t xml:space="preserve"> 10</w:t>
      </w:r>
    </w:p>
    <w:p w14:paraId="4B7006E8" w14:textId="70633F63" w:rsidR="001F52FF" w:rsidRPr="00A640DC" w:rsidRDefault="001F52FF" w:rsidP="001639C3">
      <w:pPr>
        <w:numPr>
          <w:ilvl w:val="0"/>
          <w:numId w:val="1"/>
        </w:numPr>
        <w:spacing w:after="0" w:line="480" w:lineRule="auto"/>
        <w:rPr>
          <w:rFonts w:asciiTheme="majorBidi" w:hAnsiTheme="majorBidi" w:cstheme="majorBidi"/>
          <w:b/>
          <w:bCs/>
          <w:sz w:val="24"/>
          <w:szCs w:val="24"/>
        </w:rPr>
      </w:pPr>
      <w:r w:rsidRPr="00A640DC">
        <w:rPr>
          <w:rFonts w:asciiTheme="majorBidi" w:hAnsiTheme="majorBidi" w:cstheme="majorBidi"/>
          <w:b/>
          <w:bCs/>
          <w:sz w:val="24"/>
          <w:szCs w:val="24"/>
        </w:rPr>
        <w:t xml:space="preserve">References </w:t>
      </w:r>
      <w:r w:rsidR="001639C3">
        <w:rPr>
          <w:rFonts w:asciiTheme="majorBidi" w:hAnsiTheme="majorBidi" w:cstheme="majorBidi"/>
          <w:b/>
          <w:bCs/>
          <w:sz w:val="24"/>
          <w:szCs w:val="24"/>
        </w:rPr>
        <w:t>……………………………………………………..</w:t>
      </w:r>
      <w:r w:rsidR="004C156D">
        <w:rPr>
          <w:rFonts w:asciiTheme="majorBidi" w:hAnsiTheme="majorBidi" w:cstheme="majorBidi"/>
          <w:b/>
          <w:bCs/>
          <w:sz w:val="24"/>
          <w:szCs w:val="24"/>
        </w:rPr>
        <w:t xml:space="preserve"> </w:t>
      </w:r>
      <w:r w:rsidR="004C156D" w:rsidRPr="004C156D">
        <w:rPr>
          <w:rFonts w:asciiTheme="majorBidi" w:hAnsiTheme="majorBidi" w:cstheme="majorBidi"/>
          <w:b/>
          <w:bCs/>
          <w:sz w:val="24"/>
          <w:szCs w:val="24"/>
        </w:rPr>
        <w:t>p.</w:t>
      </w:r>
      <w:r w:rsidR="004C156D">
        <w:rPr>
          <w:rFonts w:asciiTheme="majorBidi" w:hAnsiTheme="majorBidi" w:cstheme="majorBidi"/>
          <w:b/>
          <w:bCs/>
          <w:sz w:val="24"/>
          <w:szCs w:val="24"/>
        </w:rPr>
        <w:t xml:space="preserve"> 1</w:t>
      </w:r>
      <w:r w:rsidR="003D52CC">
        <w:rPr>
          <w:rFonts w:asciiTheme="majorBidi" w:hAnsiTheme="majorBidi" w:cstheme="majorBidi"/>
          <w:b/>
          <w:bCs/>
          <w:sz w:val="24"/>
          <w:szCs w:val="24"/>
        </w:rPr>
        <w:t>1</w:t>
      </w:r>
    </w:p>
    <w:p w14:paraId="585A297C" w14:textId="77777777" w:rsidR="001F52FF" w:rsidRPr="00A640DC" w:rsidRDefault="001F52FF" w:rsidP="002F42CB">
      <w:pPr>
        <w:spacing w:after="0" w:line="480" w:lineRule="auto"/>
        <w:ind w:firstLine="720"/>
        <w:rPr>
          <w:rFonts w:asciiTheme="majorBidi" w:hAnsiTheme="majorBidi" w:cstheme="majorBidi"/>
          <w:sz w:val="24"/>
          <w:szCs w:val="24"/>
        </w:rPr>
      </w:pPr>
    </w:p>
    <w:p w14:paraId="27B1E97B" w14:textId="77777777" w:rsidR="001F52FF" w:rsidRPr="00A640DC" w:rsidRDefault="001F52FF" w:rsidP="002F42CB">
      <w:pPr>
        <w:spacing w:after="0" w:line="480" w:lineRule="auto"/>
        <w:ind w:firstLine="720"/>
        <w:rPr>
          <w:rFonts w:asciiTheme="majorBidi" w:hAnsiTheme="majorBidi" w:cstheme="majorBidi"/>
          <w:sz w:val="24"/>
          <w:szCs w:val="24"/>
        </w:rPr>
      </w:pPr>
    </w:p>
    <w:p w14:paraId="72EED5DA" w14:textId="77777777" w:rsidR="001F52FF" w:rsidRPr="00A640DC" w:rsidRDefault="001F52FF" w:rsidP="002F42CB">
      <w:pPr>
        <w:spacing w:after="0" w:line="480" w:lineRule="auto"/>
        <w:ind w:firstLine="720"/>
        <w:rPr>
          <w:rFonts w:asciiTheme="majorBidi" w:hAnsiTheme="majorBidi" w:cstheme="majorBidi"/>
          <w:sz w:val="24"/>
          <w:szCs w:val="24"/>
        </w:rPr>
      </w:pPr>
    </w:p>
    <w:p w14:paraId="3C040C03" w14:textId="77777777" w:rsidR="001F52FF" w:rsidRPr="00A640DC" w:rsidRDefault="001F52FF" w:rsidP="002F42CB">
      <w:pPr>
        <w:spacing w:after="0" w:line="480" w:lineRule="auto"/>
        <w:ind w:firstLine="720"/>
        <w:rPr>
          <w:rFonts w:asciiTheme="majorBidi" w:hAnsiTheme="majorBidi" w:cstheme="majorBidi"/>
          <w:sz w:val="24"/>
          <w:szCs w:val="24"/>
        </w:rPr>
      </w:pPr>
    </w:p>
    <w:p w14:paraId="771D323A" w14:textId="77777777" w:rsidR="001F52FF" w:rsidRPr="00A640DC" w:rsidRDefault="001F52FF" w:rsidP="002F42CB">
      <w:pPr>
        <w:spacing w:after="0" w:line="480" w:lineRule="auto"/>
        <w:ind w:firstLine="720"/>
        <w:rPr>
          <w:rFonts w:asciiTheme="majorBidi" w:hAnsiTheme="majorBidi" w:cstheme="majorBidi"/>
          <w:sz w:val="24"/>
          <w:szCs w:val="24"/>
        </w:rPr>
      </w:pPr>
    </w:p>
    <w:p w14:paraId="0A57693B" w14:textId="77777777" w:rsidR="001F52FF" w:rsidRPr="00A640DC" w:rsidRDefault="001F52FF" w:rsidP="002F42CB">
      <w:pPr>
        <w:spacing w:after="0" w:line="480" w:lineRule="auto"/>
        <w:ind w:firstLine="720"/>
        <w:rPr>
          <w:rFonts w:asciiTheme="majorBidi" w:hAnsiTheme="majorBidi" w:cstheme="majorBidi"/>
          <w:sz w:val="24"/>
          <w:szCs w:val="24"/>
        </w:rPr>
      </w:pPr>
    </w:p>
    <w:p w14:paraId="545B08FE" w14:textId="1AEF1AFC" w:rsidR="001F52FF" w:rsidRPr="00A640DC" w:rsidRDefault="001F52FF" w:rsidP="002F42CB">
      <w:pPr>
        <w:spacing w:after="0" w:line="480" w:lineRule="auto"/>
        <w:rPr>
          <w:rFonts w:asciiTheme="majorBidi" w:hAnsiTheme="majorBidi" w:cstheme="majorBidi"/>
          <w:sz w:val="24"/>
          <w:szCs w:val="24"/>
        </w:rPr>
      </w:pPr>
    </w:p>
    <w:p w14:paraId="61EAEBB8" w14:textId="77777777" w:rsidR="00B535C7" w:rsidRDefault="00B535C7" w:rsidP="002F42CB">
      <w:pPr>
        <w:spacing w:after="0" w:line="480" w:lineRule="auto"/>
        <w:rPr>
          <w:rFonts w:asciiTheme="majorBidi" w:hAnsiTheme="majorBidi" w:cstheme="majorBidi"/>
          <w:sz w:val="24"/>
          <w:szCs w:val="24"/>
        </w:rPr>
      </w:pPr>
    </w:p>
    <w:p w14:paraId="57F25A16" w14:textId="77777777" w:rsidR="00A640DC" w:rsidRDefault="00A640DC" w:rsidP="002F42CB">
      <w:pPr>
        <w:spacing w:after="0" w:line="480" w:lineRule="auto"/>
        <w:rPr>
          <w:rFonts w:asciiTheme="majorBidi" w:hAnsiTheme="majorBidi" w:cstheme="majorBidi"/>
          <w:sz w:val="24"/>
          <w:szCs w:val="24"/>
        </w:rPr>
      </w:pPr>
    </w:p>
    <w:p w14:paraId="1D8F4CAC" w14:textId="77777777" w:rsidR="004C156D" w:rsidRDefault="004C156D" w:rsidP="002F42CB">
      <w:pPr>
        <w:spacing w:after="0" w:line="480" w:lineRule="auto"/>
        <w:rPr>
          <w:rFonts w:asciiTheme="majorBidi" w:hAnsiTheme="majorBidi" w:cstheme="majorBidi"/>
          <w:sz w:val="24"/>
          <w:szCs w:val="24"/>
        </w:rPr>
      </w:pPr>
    </w:p>
    <w:p w14:paraId="1D7D294B" w14:textId="77777777" w:rsidR="004C156D" w:rsidRDefault="004C156D" w:rsidP="002F42CB">
      <w:pPr>
        <w:spacing w:after="0" w:line="480" w:lineRule="auto"/>
        <w:rPr>
          <w:rFonts w:asciiTheme="majorBidi" w:hAnsiTheme="majorBidi" w:cstheme="majorBidi"/>
          <w:sz w:val="24"/>
          <w:szCs w:val="24"/>
        </w:rPr>
      </w:pPr>
    </w:p>
    <w:p w14:paraId="65A5EEAC" w14:textId="77777777" w:rsidR="004C156D" w:rsidRDefault="004C156D" w:rsidP="002F42CB">
      <w:pPr>
        <w:spacing w:after="0" w:line="480" w:lineRule="auto"/>
        <w:rPr>
          <w:rFonts w:asciiTheme="majorBidi" w:hAnsiTheme="majorBidi" w:cstheme="majorBidi"/>
          <w:sz w:val="24"/>
          <w:szCs w:val="24"/>
        </w:rPr>
      </w:pPr>
    </w:p>
    <w:p w14:paraId="29C220D1" w14:textId="77777777" w:rsidR="004C156D" w:rsidRPr="00A640DC" w:rsidRDefault="004C156D" w:rsidP="002F42CB">
      <w:pPr>
        <w:spacing w:after="0" w:line="480" w:lineRule="auto"/>
        <w:rPr>
          <w:rFonts w:asciiTheme="majorBidi" w:hAnsiTheme="majorBidi" w:cstheme="majorBidi"/>
          <w:sz w:val="24"/>
          <w:szCs w:val="24"/>
        </w:rPr>
      </w:pPr>
    </w:p>
    <w:p w14:paraId="255D357D" w14:textId="0DDE333D" w:rsidR="001F52FF" w:rsidRPr="003C7DDB" w:rsidRDefault="001F52FF" w:rsidP="002F42CB">
      <w:pPr>
        <w:pStyle w:val="ListParagraph"/>
        <w:numPr>
          <w:ilvl w:val="0"/>
          <w:numId w:val="3"/>
        </w:numPr>
        <w:spacing w:after="0" w:line="480" w:lineRule="auto"/>
        <w:rPr>
          <w:rFonts w:asciiTheme="majorBidi" w:hAnsiTheme="majorBidi" w:cstheme="majorBidi"/>
          <w:b/>
          <w:bCs/>
          <w:sz w:val="28"/>
          <w:szCs w:val="28"/>
        </w:rPr>
      </w:pPr>
      <w:r w:rsidRPr="003C7DDB">
        <w:rPr>
          <w:rFonts w:asciiTheme="majorBidi" w:hAnsiTheme="majorBidi" w:cstheme="majorBidi"/>
          <w:b/>
          <w:bCs/>
          <w:sz w:val="28"/>
          <w:szCs w:val="28"/>
        </w:rPr>
        <w:t>Introduction:</w:t>
      </w:r>
    </w:p>
    <w:p w14:paraId="7D06EC30" w14:textId="01ED765D" w:rsidR="00A53BF6" w:rsidRPr="00A640DC" w:rsidRDefault="008F78DD" w:rsidP="002F42CB">
      <w:pPr>
        <w:spacing w:after="0" w:line="480" w:lineRule="auto"/>
        <w:ind w:firstLine="360"/>
        <w:rPr>
          <w:rFonts w:asciiTheme="majorBidi" w:hAnsiTheme="majorBidi" w:cstheme="majorBidi"/>
          <w:sz w:val="24"/>
          <w:szCs w:val="24"/>
        </w:rPr>
      </w:pPr>
      <w:r w:rsidRPr="00A640DC">
        <w:rPr>
          <w:rFonts w:asciiTheme="majorBidi" w:hAnsiTheme="majorBidi" w:cstheme="majorBidi"/>
          <w:sz w:val="24"/>
          <w:szCs w:val="24"/>
        </w:rPr>
        <w:t>There is no doubt that 2020 has been the most stressful and inundating year in the 21</w:t>
      </w:r>
      <w:r w:rsidRPr="00A640DC">
        <w:rPr>
          <w:rFonts w:asciiTheme="majorBidi" w:hAnsiTheme="majorBidi" w:cstheme="majorBidi"/>
          <w:sz w:val="24"/>
          <w:szCs w:val="24"/>
          <w:vertAlign w:val="superscript"/>
        </w:rPr>
        <w:t>st</w:t>
      </w:r>
      <w:r w:rsidRPr="00A640DC">
        <w:rPr>
          <w:rFonts w:asciiTheme="majorBidi" w:hAnsiTheme="majorBidi" w:cstheme="majorBidi"/>
          <w:sz w:val="24"/>
          <w:szCs w:val="24"/>
        </w:rPr>
        <w:t xml:space="preserve"> century so far. And this is attributed to one major cause: the Covid-19 crisis. The globe has undergone drastic changes that accompanied the advent of the virus from lockdown to shutting down business and above </w:t>
      </w:r>
      <w:r w:rsidR="00A640DC">
        <w:rPr>
          <w:rFonts w:asciiTheme="majorBidi" w:hAnsiTheme="majorBidi" w:cstheme="majorBidi"/>
          <w:sz w:val="24"/>
          <w:szCs w:val="24"/>
        </w:rPr>
        <w:t xml:space="preserve">all </w:t>
      </w:r>
      <w:r w:rsidRPr="00A640DC">
        <w:rPr>
          <w:rFonts w:asciiTheme="majorBidi" w:hAnsiTheme="majorBidi" w:cstheme="majorBidi"/>
          <w:sz w:val="24"/>
          <w:szCs w:val="24"/>
        </w:rPr>
        <w:t>ending lives.</w:t>
      </w:r>
      <w:r w:rsidR="00E7636E" w:rsidRPr="00A640DC">
        <w:rPr>
          <w:rFonts w:asciiTheme="majorBidi" w:hAnsiTheme="majorBidi" w:cstheme="majorBidi"/>
          <w:sz w:val="24"/>
          <w:szCs w:val="24"/>
        </w:rPr>
        <w:t xml:space="preserve"> People found themselves forced to adapt and cope with the new changes in terms of life style, work, and </w:t>
      </w:r>
      <w:r w:rsidR="00A640DC">
        <w:rPr>
          <w:rFonts w:asciiTheme="majorBidi" w:hAnsiTheme="majorBidi" w:cstheme="majorBidi"/>
          <w:sz w:val="24"/>
          <w:szCs w:val="24"/>
        </w:rPr>
        <w:t>education</w:t>
      </w:r>
      <w:r w:rsidR="00E7636E" w:rsidRPr="00A640DC">
        <w:rPr>
          <w:rFonts w:asciiTheme="majorBidi" w:hAnsiTheme="majorBidi" w:cstheme="majorBidi"/>
          <w:sz w:val="24"/>
          <w:szCs w:val="24"/>
        </w:rPr>
        <w:t>. Speaking of academia, most schools a</w:t>
      </w:r>
      <w:r w:rsidR="00A640DC">
        <w:rPr>
          <w:rFonts w:asciiTheme="majorBidi" w:hAnsiTheme="majorBidi" w:cstheme="majorBidi"/>
          <w:sz w:val="24"/>
          <w:szCs w:val="24"/>
        </w:rPr>
        <w:t>nd universities a</w:t>
      </w:r>
      <w:r w:rsidR="00E7636E" w:rsidRPr="00A640DC">
        <w:rPr>
          <w:rFonts w:asciiTheme="majorBidi" w:hAnsiTheme="majorBidi" w:cstheme="majorBidi"/>
          <w:sz w:val="24"/>
          <w:szCs w:val="24"/>
        </w:rPr>
        <w:t xml:space="preserve">round the globe has switched to online learning through using varieties of platforms, among which is Microsoft Teams as an interim solution until life goes back to normal. This new norm in education has its positive impact on those who couldn’t have joined or enrolled in colleges </w:t>
      </w:r>
      <w:r w:rsidR="00A640DC">
        <w:rPr>
          <w:rFonts w:asciiTheme="majorBidi" w:hAnsiTheme="majorBidi" w:cstheme="majorBidi"/>
          <w:sz w:val="24"/>
          <w:szCs w:val="24"/>
        </w:rPr>
        <w:t xml:space="preserve">earlier </w:t>
      </w:r>
      <w:r w:rsidR="00E7636E" w:rsidRPr="00A640DC">
        <w:rPr>
          <w:rFonts w:asciiTheme="majorBidi" w:hAnsiTheme="majorBidi" w:cstheme="majorBidi"/>
          <w:sz w:val="24"/>
          <w:szCs w:val="24"/>
        </w:rPr>
        <w:t>where a face-to-face presence is a must. I, for example, wouldn’t have been able to enroll and pursue any degree if it hadn’t been for the online learning. Now,</w:t>
      </w:r>
      <w:r w:rsidR="005200A8" w:rsidRPr="00A640DC">
        <w:rPr>
          <w:rFonts w:asciiTheme="majorBidi" w:hAnsiTheme="majorBidi" w:cstheme="majorBidi"/>
          <w:sz w:val="24"/>
          <w:szCs w:val="24"/>
        </w:rPr>
        <w:t xml:space="preserve"> I am able to attend classes, do household chores, and look after my family while staying at home. Moreover, although Covid-19 has impacted people negatively and added stress to life, they have to</w:t>
      </w:r>
      <w:r w:rsidR="00A53BF6" w:rsidRPr="00A640DC">
        <w:rPr>
          <w:rFonts w:asciiTheme="majorBidi" w:hAnsiTheme="majorBidi" w:cstheme="majorBidi"/>
          <w:sz w:val="24"/>
          <w:szCs w:val="24"/>
        </w:rPr>
        <w:t xml:space="preserve"> adjust and </w:t>
      </w:r>
      <w:r w:rsidR="005200A8" w:rsidRPr="00A640DC">
        <w:rPr>
          <w:rFonts w:asciiTheme="majorBidi" w:hAnsiTheme="majorBidi" w:cstheme="majorBidi"/>
          <w:sz w:val="24"/>
          <w:szCs w:val="24"/>
        </w:rPr>
        <w:t>gain control again over their daily routines and tasks</w:t>
      </w:r>
      <w:r w:rsidR="00A53BF6" w:rsidRPr="00A640DC">
        <w:rPr>
          <w:rFonts w:asciiTheme="majorBidi" w:hAnsiTheme="majorBidi" w:cstheme="majorBidi"/>
          <w:sz w:val="24"/>
          <w:szCs w:val="24"/>
        </w:rPr>
        <w:t xml:space="preserve">. </w:t>
      </w:r>
      <w:r w:rsidR="005200A8" w:rsidRPr="00A640DC">
        <w:rPr>
          <w:rFonts w:asciiTheme="majorBidi" w:hAnsiTheme="majorBidi" w:cstheme="majorBidi"/>
          <w:sz w:val="24"/>
          <w:szCs w:val="24"/>
        </w:rPr>
        <w:t>Such adaptation</w:t>
      </w:r>
      <w:r w:rsidR="00A53BF6" w:rsidRPr="00A640DC">
        <w:rPr>
          <w:rFonts w:asciiTheme="majorBidi" w:hAnsiTheme="majorBidi" w:cstheme="majorBidi"/>
          <w:sz w:val="24"/>
          <w:szCs w:val="24"/>
        </w:rPr>
        <w:t xml:space="preserve"> involves </w:t>
      </w:r>
      <w:r w:rsidR="005200A8" w:rsidRPr="00A640DC">
        <w:rPr>
          <w:rFonts w:asciiTheme="majorBidi" w:hAnsiTheme="majorBidi" w:cstheme="majorBidi"/>
          <w:sz w:val="24"/>
          <w:szCs w:val="24"/>
        </w:rPr>
        <w:t>coping and getting along with</w:t>
      </w:r>
      <w:r w:rsidR="00A53BF6" w:rsidRPr="00A640DC">
        <w:rPr>
          <w:rFonts w:asciiTheme="majorBidi" w:hAnsiTheme="majorBidi" w:cstheme="majorBidi"/>
          <w:sz w:val="24"/>
          <w:szCs w:val="24"/>
        </w:rPr>
        <w:t xml:space="preserve"> stressful demands while studying online, setting new time management plan, and developing</w:t>
      </w:r>
      <w:r w:rsidR="005200A8" w:rsidRPr="00A640DC">
        <w:rPr>
          <w:rFonts w:asciiTheme="majorBidi" w:hAnsiTheme="majorBidi" w:cstheme="majorBidi"/>
          <w:sz w:val="24"/>
          <w:szCs w:val="24"/>
        </w:rPr>
        <w:t xml:space="preserve"> </w:t>
      </w:r>
      <w:r w:rsidR="00A53BF6" w:rsidRPr="00A640DC">
        <w:rPr>
          <w:rFonts w:asciiTheme="majorBidi" w:hAnsiTheme="majorBidi" w:cstheme="majorBidi"/>
          <w:sz w:val="24"/>
          <w:szCs w:val="24"/>
        </w:rPr>
        <w:t xml:space="preserve">employability skills for better future opportunities. </w:t>
      </w:r>
    </w:p>
    <w:p w14:paraId="22D55814" w14:textId="0776D86F" w:rsidR="003402C8" w:rsidRDefault="00A53BF6" w:rsidP="002F42CB">
      <w:pPr>
        <w:spacing w:after="0" w:line="480" w:lineRule="auto"/>
        <w:rPr>
          <w:rFonts w:asciiTheme="majorBidi" w:hAnsiTheme="majorBidi" w:cstheme="majorBidi"/>
          <w:sz w:val="24"/>
          <w:szCs w:val="24"/>
        </w:rPr>
      </w:pPr>
      <w:r w:rsidRPr="00A640DC">
        <w:rPr>
          <w:rFonts w:asciiTheme="majorBidi" w:hAnsiTheme="majorBidi" w:cstheme="majorBidi"/>
          <w:sz w:val="24"/>
          <w:szCs w:val="24"/>
        </w:rPr>
        <w:t>The purpose of this paper is to reflect on what I have gained from this course</w:t>
      </w:r>
      <w:r w:rsidR="005200A8" w:rsidRPr="00A640DC">
        <w:rPr>
          <w:rFonts w:asciiTheme="majorBidi" w:hAnsiTheme="majorBidi" w:cstheme="majorBidi"/>
          <w:sz w:val="24"/>
          <w:szCs w:val="24"/>
        </w:rPr>
        <w:t>,</w:t>
      </w:r>
      <w:r w:rsidRPr="00A640DC">
        <w:rPr>
          <w:rFonts w:asciiTheme="majorBidi" w:hAnsiTheme="majorBidi" w:cstheme="majorBidi"/>
          <w:sz w:val="24"/>
          <w:szCs w:val="24"/>
        </w:rPr>
        <w:t xml:space="preserve"> and how it affected my life and lead me to have effective changes and decisions. </w:t>
      </w:r>
    </w:p>
    <w:p w14:paraId="45C0AA00" w14:textId="77777777" w:rsidR="004C156D" w:rsidRDefault="004C156D" w:rsidP="002F42CB">
      <w:pPr>
        <w:spacing w:after="0" w:line="480" w:lineRule="auto"/>
        <w:rPr>
          <w:rFonts w:asciiTheme="majorBidi" w:hAnsiTheme="majorBidi" w:cstheme="majorBidi"/>
          <w:sz w:val="24"/>
          <w:szCs w:val="24"/>
        </w:rPr>
      </w:pPr>
    </w:p>
    <w:p w14:paraId="0B468C42" w14:textId="77777777" w:rsidR="004C156D" w:rsidRDefault="004C156D" w:rsidP="002F42CB">
      <w:pPr>
        <w:spacing w:after="0" w:line="480" w:lineRule="auto"/>
        <w:rPr>
          <w:rFonts w:asciiTheme="majorBidi" w:hAnsiTheme="majorBidi" w:cstheme="majorBidi"/>
          <w:sz w:val="24"/>
          <w:szCs w:val="24"/>
        </w:rPr>
      </w:pPr>
    </w:p>
    <w:p w14:paraId="2C7F73AE" w14:textId="77777777" w:rsidR="004C156D" w:rsidRDefault="004C156D" w:rsidP="002F42CB">
      <w:pPr>
        <w:spacing w:after="0" w:line="480" w:lineRule="auto"/>
        <w:rPr>
          <w:rFonts w:asciiTheme="majorBidi" w:hAnsiTheme="majorBidi" w:cstheme="majorBidi"/>
          <w:sz w:val="24"/>
          <w:szCs w:val="24"/>
        </w:rPr>
      </w:pPr>
    </w:p>
    <w:p w14:paraId="30859A6D" w14:textId="77777777" w:rsidR="004C156D" w:rsidRDefault="004C156D" w:rsidP="002F42CB">
      <w:pPr>
        <w:spacing w:after="0" w:line="480" w:lineRule="auto"/>
        <w:rPr>
          <w:rFonts w:asciiTheme="majorBidi" w:hAnsiTheme="majorBidi" w:cstheme="majorBidi"/>
          <w:sz w:val="24"/>
          <w:szCs w:val="24"/>
        </w:rPr>
      </w:pPr>
    </w:p>
    <w:p w14:paraId="108214A1" w14:textId="77777777" w:rsidR="004C156D" w:rsidRPr="00A640DC" w:rsidRDefault="004C156D" w:rsidP="002F42CB">
      <w:pPr>
        <w:spacing w:after="0" w:line="480" w:lineRule="auto"/>
        <w:rPr>
          <w:rFonts w:asciiTheme="majorBidi" w:hAnsiTheme="majorBidi" w:cstheme="majorBidi"/>
          <w:sz w:val="24"/>
          <w:szCs w:val="24"/>
        </w:rPr>
      </w:pPr>
    </w:p>
    <w:p w14:paraId="12151147" w14:textId="624DF190" w:rsidR="00DD184F" w:rsidRPr="003C7DDB" w:rsidRDefault="00DD184F" w:rsidP="002F42CB">
      <w:pPr>
        <w:pStyle w:val="ListParagraph"/>
        <w:numPr>
          <w:ilvl w:val="0"/>
          <w:numId w:val="3"/>
        </w:numPr>
        <w:spacing w:after="0" w:line="480" w:lineRule="auto"/>
        <w:rPr>
          <w:rFonts w:asciiTheme="majorBidi" w:hAnsiTheme="majorBidi" w:cstheme="majorBidi"/>
          <w:b/>
          <w:bCs/>
          <w:sz w:val="28"/>
          <w:szCs w:val="28"/>
        </w:rPr>
      </w:pPr>
      <w:r w:rsidRPr="003C7DDB">
        <w:rPr>
          <w:rFonts w:asciiTheme="majorBidi" w:hAnsiTheme="majorBidi" w:cstheme="majorBidi"/>
          <w:b/>
          <w:bCs/>
          <w:sz w:val="28"/>
          <w:szCs w:val="28"/>
        </w:rPr>
        <w:t>Reflection Model:</w:t>
      </w:r>
    </w:p>
    <w:p w14:paraId="7208EB7D" w14:textId="274CAADC" w:rsidR="00DC26A0" w:rsidRDefault="00CF7C02" w:rsidP="001639C3">
      <w:pPr>
        <w:spacing w:after="0" w:line="480" w:lineRule="auto"/>
        <w:ind w:firstLine="360"/>
        <w:rPr>
          <w:rFonts w:asciiTheme="majorBidi" w:hAnsiTheme="majorBidi" w:cstheme="majorBidi"/>
          <w:sz w:val="24"/>
          <w:szCs w:val="24"/>
        </w:rPr>
      </w:pPr>
      <w:r w:rsidRPr="00A640DC">
        <w:rPr>
          <w:rFonts w:asciiTheme="majorBidi" w:hAnsiTheme="majorBidi" w:cstheme="majorBidi"/>
          <w:sz w:val="24"/>
          <w:szCs w:val="24"/>
        </w:rPr>
        <w:t>A reflective writing is one form of creative writi</w:t>
      </w:r>
      <w:r w:rsidR="00D45A21" w:rsidRPr="00A640DC">
        <w:rPr>
          <w:rFonts w:asciiTheme="majorBidi" w:hAnsiTheme="majorBidi" w:cstheme="majorBidi"/>
          <w:sz w:val="24"/>
          <w:szCs w:val="24"/>
        </w:rPr>
        <w:t xml:space="preserve">ng </w:t>
      </w:r>
      <w:r w:rsidRPr="00A640DC">
        <w:rPr>
          <w:rFonts w:asciiTheme="majorBidi" w:hAnsiTheme="majorBidi" w:cstheme="majorBidi"/>
          <w:sz w:val="24"/>
          <w:szCs w:val="24"/>
        </w:rPr>
        <w:t>where student</w:t>
      </w:r>
      <w:r w:rsidR="00D45A21" w:rsidRPr="00A640DC">
        <w:rPr>
          <w:rFonts w:asciiTheme="majorBidi" w:hAnsiTheme="majorBidi" w:cstheme="majorBidi"/>
          <w:sz w:val="24"/>
          <w:szCs w:val="24"/>
        </w:rPr>
        <w:t>s</w:t>
      </w:r>
      <w:r w:rsidRPr="00A640DC">
        <w:rPr>
          <w:rFonts w:asciiTheme="majorBidi" w:hAnsiTheme="majorBidi" w:cstheme="majorBidi"/>
          <w:sz w:val="24"/>
          <w:szCs w:val="24"/>
        </w:rPr>
        <w:t xml:space="preserve"> </w:t>
      </w:r>
      <w:r w:rsidR="00D45A21" w:rsidRPr="00A640DC">
        <w:rPr>
          <w:rFonts w:asciiTheme="majorBidi" w:hAnsiTheme="majorBidi" w:cstheme="majorBidi"/>
          <w:sz w:val="24"/>
          <w:szCs w:val="24"/>
        </w:rPr>
        <w:t xml:space="preserve">write their personal feedback to an experience, new learned skill, situation or </w:t>
      </w:r>
      <w:r w:rsidR="003C5272">
        <w:rPr>
          <w:rFonts w:asciiTheme="majorBidi" w:hAnsiTheme="majorBidi" w:cstheme="majorBidi"/>
          <w:sz w:val="24"/>
          <w:szCs w:val="24"/>
        </w:rPr>
        <w:t xml:space="preserve">an </w:t>
      </w:r>
      <w:r w:rsidR="00D45A21" w:rsidRPr="00A640DC">
        <w:rPr>
          <w:rFonts w:asciiTheme="majorBidi" w:hAnsiTheme="majorBidi" w:cstheme="majorBidi"/>
          <w:sz w:val="24"/>
          <w:szCs w:val="24"/>
        </w:rPr>
        <w:t>event (Academic Skills Support, 20</w:t>
      </w:r>
      <w:r w:rsidR="001639C3">
        <w:rPr>
          <w:rFonts w:asciiTheme="majorBidi" w:hAnsiTheme="majorBidi" w:cstheme="majorBidi"/>
          <w:sz w:val="24"/>
          <w:szCs w:val="24"/>
        </w:rPr>
        <w:t>15</w:t>
      </w:r>
      <w:r w:rsidR="00D45A21" w:rsidRPr="00A640DC">
        <w:rPr>
          <w:rFonts w:asciiTheme="majorBidi" w:hAnsiTheme="majorBidi" w:cstheme="majorBidi"/>
          <w:sz w:val="24"/>
          <w:szCs w:val="24"/>
        </w:rPr>
        <w:t xml:space="preserve">). </w:t>
      </w:r>
    </w:p>
    <w:p w14:paraId="2001FB3F" w14:textId="30036428" w:rsidR="00040BD0" w:rsidRDefault="00BB1228" w:rsidP="00040BD0">
      <w:pPr>
        <w:spacing w:after="0" w:line="480" w:lineRule="auto"/>
        <w:rPr>
          <w:rFonts w:asciiTheme="majorBidi" w:hAnsiTheme="majorBidi" w:cstheme="majorBidi"/>
          <w:sz w:val="24"/>
          <w:szCs w:val="24"/>
        </w:rPr>
      </w:pPr>
      <w:r w:rsidRPr="00A640DC">
        <w:rPr>
          <w:rFonts w:asciiTheme="majorBidi" w:hAnsiTheme="majorBidi" w:cstheme="majorBidi"/>
          <w:sz w:val="24"/>
          <w:szCs w:val="24"/>
        </w:rPr>
        <w:t xml:space="preserve">Gibbs (1988) stated that </w:t>
      </w:r>
      <w:r w:rsidR="00D60D75" w:rsidRPr="00A640DC">
        <w:rPr>
          <w:rFonts w:asciiTheme="majorBidi" w:hAnsiTheme="majorBidi" w:cstheme="majorBidi"/>
          <w:sz w:val="24"/>
          <w:szCs w:val="24"/>
        </w:rPr>
        <w:t>learning</w:t>
      </w:r>
      <w:r w:rsidRPr="00A640DC">
        <w:rPr>
          <w:rFonts w:asciiTheme="majorBidi" w:hAnsiTheme="majorBidi" w:cstheme="majorBidi"/>
          <w:sz w:val="24"/>
          <w:szCs w:val="24"/>
        </w:rPr>
        <w:t xml:space="preserve"> an experience without </w:t>
      </w:r>
      <w:r w:rsidR="00D60D75" w:rsidRPr="00A640DC">
        <w:rPr>
          <w:rFonts w:asciiTheme="majorBidi" w:hAnsiTheme="majorBidi" w:cstheme="majorBidi"/>
          <w:sz w:val="24"/>
          <w:szCs w:val="24"/>
        </w:rPr>
        <w:t>reflecting</w:t>
      </w:r>
      <w:r w:rsidRPr="00A640DC">
        <w:rPr>
          <w:rFonts w:asciiTheme="majorBidi" w:hAnsiTheme="majorBidi" w:cstheme="majorBidi"/>
          <w:sz w:val="24"/>
          <w:szCs w:val="24"/>
        </w:rPr>
        <w:t xml:space="preserve"> on it can be </w:t>
      </w:r>
      <w:r w:rsidR="00D60D75" w:rsidRPr="00A640DC">
        <w:rPr>
          <w:rFonts w:asciiTheme="majorBidi" w:hAnsiTheme="majorBidi" w:cstheme="majorBidi"/>
          <w:sz w:val="24"/>
          <w:szCs w:val="24"/>
        </w:rPr>
        <w:t>forgotten</w:t>
      </w:r>
      <w:r w:rsidRPr="00A640DC">
        <w:rPr>
          <w:rFonts w:asciiTheme="majorBidi" w:hAnsiTheme="majorBidi" w:cstheme="majorBidi"/>
          <w:sz w:val="24"/>
          <w:szCs w:val="24"/>
        </w:rPr>
        <w:t xml:space="preserve"> or lost. There are several models of </w:t>
      </w:r>
      <w:r w:rsidR="00D60D75" w:rsidRPr="00A640DC">
        <w:rPr>
          <w:rFonts w:asciiTheme="majorBidi" w:hAnsiTheme="majorBidi" w:cstheme="majorBidi"/>
          <w:sz w:val="24"/>
          <w:szCs w:val="24"/>
        </w:rPr>
        <w:t>reflection</w:t>
      </w:r>
      <w:r w:rsidRPr="00A640DC">
        <w:rPr>
          <w:rFonts w:asciiTheme="majorBidi" w:hAnsiTheme="majorBidi" w:cstheme="majorBidi"/>
          <w:sz w:val="24"/>
          <w:szCs w:val="24"/>
        </w:rPr>
        <w:t xml:space="preserve"> that can be used in the reflective writing.  Gibbs </w:t>
      </w:r>
      <w:r w:rsidR="00D60D75" w:rsidRPr="00A640DC">
        <w:rPr>
          <w:rFonts w:asciiTheme="majorBidi" w:hAnsiTheme="majorBidi" w:cstheme="majorBidi"/>
          <w:sz w:val="24"/>
          <w:szCs w:val="24"/>
        </w:rPr>
        <w:t>created the reflective learning cycle that help</w:t>
      </w:r>
      <w:r w:rsidR="003C5272">
        <w:rPr>
          <w:rFonts w:asciiTheme="majorBidi" w:hAnsiTheme="majorBidi" w:cstheme="majorBidi"/>
          <w:sz w:val="24"/>
          <w:szCs w:val="24"/>
        </w:rPr>
        <w:t>s</w:t>
      </w:r>
      <w:r w:rsidR="00D60D75" w:rsidRPr="00A640DC">
        <w:rPr>
          <w:rFonts w:asciiTheme="majorBidi" w:hAnsiTheme="majorBidi" w:cstheme="majorBidi"/>
          <w:sz w:val="24"/>
          <w:szCs w:val="24"/>
        </w:rPr>
        <w:t xml:space="preserve"> students learn from the experiences they face regularly in order to </w:t>
      </w:r>
      <w:r w:rsidR="009C28B9" w:rsidRPr="00A640DC">
        <w:rPr>
          <w:rFonts w:asciiTheme="majorBidi" w:hAnsiTheme="majorBidi" w:cstheme="majorBidi"/>
          <w:sz w:val="24"/>
          <w:szCs w:val="24"/>
        </w:rPr>
        <w:t>not be forgotten</w:t>
      </w:r>
      <w:r w:rsidR="00D60D75" w:rsidRPr="00A640DC">
        <w:rPr>
          <w:rFonts w:asciiTheme="majorBidi" w:hAnsiTheme="majorBidi" w:cstheme="majorBidi"/>
          <w:sz w:val="24"/>
          <w:szCs w:val="24"/>
        </w:rPr>
        <w:t>. According to Schon (1983), reflection can happen before, during</w:t>
      </w:r>
      <w:r w:rsidR="003C5272">
        <w:rPr>
          <w:rFonts w:asciiTheme="majorBidi" w:hAnsiTheme="majorBidi" w:cstheme="majorBidi"/>
          <w:sz w:val="24"/>
          <w:szCs w:val="24"/>
        </w:rPr>
        <w:t>,</w:t>
      </w:r>
      <w:r w:rsidR="00D60D75" w:rsidRPr="00A640DC">
        <w:rPr>
          <w:rFonts w:asciiTheme="majorBidi" w:hAnsiTheme="majorBidi" w:cstheme="majorBidi"/>
          <w:sz w:val="24"/>
          <w:szCs w:val="24"/>
        </w:rPr>
        <w:t xml:space="preserve"> and after the learning process.</w:t>
      </w:r>
      <w:r w:rsidR="009C28B9" w:rsidRPr="00A640DC">
        <w:rPr>
          <w:rFonts w:asciiTheme="majorBidi" w:hAnsiTheme="majorBidi" w:cstheme="majorBidi"/>
          <w:sz w:val="24"/>
          <w:szCs w:val="24"/>
        </w:rPr>
        <w:t xml:space="preserve">  However, Kolb’s reflective model (1974) is based on the importance of the experiential learning where students are able to transform information learned int</w:t>
      </w:r>
      <w:r w:rsidR="00DC26A0">
        <w:rPr>
          <w:rFonts w:asciiTheme="majorBidi" w:hAnsiTheme="majorBidi" w:cstheme="majorBidi"/>
          <w:sz w:val="24"/>
          <w:szCs w:val="24"/>
        </w:rPr>
        <w:t>o knowledge by new experiences</w:t>
      </w:r>
      <w:r w:rsidR="00040BD0">
        <w:rPr>
          <w:rFonts w:asciiTheme="majorBidi" w:hAnsiTheme="majorBidi" w:cstheme="majorBidi"/>
          <w:sz w:val="24"/>
          <w:szCs w:val="24"/>
        </w:rPr>
        <w:t xml:space="preserve"> </w:t>
      </w:r>
      <w:r w:rsidR="00040BD0" w:rsidRPr="00040BD0">
        <w:rPr>
          <w:rFonts w:asciiTheme="majorBidi" w:hAnsiTheme="majorBidi" w:cstheme="majorBidi"/>
          <w:sz w:val="24"/>
          <w:szCs w:val="24"/>
        </w:rPr>
        <w:t>(Adopted from Ryan &amp; Ryan, 2012)</w:t>
      </w:r>
      <w:r w:rsidR="00040BD0">
        <w:rPr>
          <w:rFonts w:asciiTheme="majorBidi" w:hAnsiTheme="majorBidi" w:cstheme="majorBidi"/>
          <w:sz w:val="24"/>
          <w:szCs w:val="24"/>
        </w:rPr>
        <w:t>.</w:t>
      </w:r>
    </w:p>
    <w:p w14:paraId="6338FB9A" w14:textId="2B98657E" w:rsidR="00CF7C02" w:rsidRPr="00A640DC" w:rsidRDefault="005F4E30" w:rsidP="00040BD0">
      <w:pPr>
        <w:spacing w:after="0" w:line="480" w:lineRule="auto"/>
        <w:rPr>
          <w:rFonts w:asciiTheme="majorBidi" w:hAnsiTheme="majorBidi" w:cstheme="majorBidi"/>
          <w:sz w:val="24"/>
          <w:szCs w:val="24"/>
        </w:rPr>
      </w:pPr>
      <w:r w:rsidRPr="00A640DC">
        <w:rPr>
          <w:rFonts w:asciiTheme="majorBidi" w:hAnsiTheme="majorBidi" w:cstheme="majorBidi"/>
          <w:sz w:val="24"/>
          <w:szCs w:val="24"/>
        </w:rPr>
        <w:t xml:space="preserve">In addition, </w:t>
      </w:r>
      <w:r w:rsidR="00B514F6">
        <w:rPr>
          <w:rFonts w:asciiTheme="majorBidi" w:hAnsiTheme="majorBidi" w:cstheme="majorBidi"/>
          <w:sz w:val="24"/>
          <w:szCs w:val="24"/>
        </w:rPr>
        <w:t xml:space="preserve">Describe, Interpret, Evaluate, and Plan strategy, known as </w:t>
      </w:r>
      <w:r w:rsidRPr="00B514F6">
        <w:rPr>
          <w:rFonts w:asciiTheme="majorBidi" w:hAnsiTheme="majorBidi" w:cstheme="majorBidi"/>
          <w:sz w:val="24"/>
          <w:szCs w:val="24"/>
        </w:rPr>
        <w:t>DIEP</w:t>
      </w:r>
      <w:r w:rsidRPr="00A640DC">
        <w:rPr>
          <w:rFonts w:asciiTheme="majorBidi" w:hAnsiTheme="majorBidi" w:cstheme="majorBidi"/>
          <w:sz w:val="24"/>
          <w:szCs w:val="24"/>
        </w:rPr>
        <w:t xml:space="preserve"> strategy (</w:t>
      </w:r>
      <w:proofErr w:type="spellStart"/>
      <w:r w:rsidRPr="00A640DC">
        <w:rPr>
          <w:rFonts w:asciiTheme="majorBidi" w:hAnsiTheme="majorBidi" w:cstheme="majorBidi"/>
          <w:sz w:val="24"/>
          <w:szCs w:val="24"/>
        </w:rPr>
        <w:t>Boud</w:t>
      </w:r>
      <w:proofErr w:type="spellEnd"/>
      <w:r w:rsidRPr="00A640DC">
        <w:rPr>
          <w:rFonts w:asciiTheme="majorBidi" w:hAnsiTheme="majorBidi" w:cstheme="majorBidi"/>
          <w:sz w:val="24"/>
          <w:szCs w:val="24"/>
        </w:rPr>
        <w:t xml:space="preserve">, Keogh &amp; Walker, </w:t>
      </w:r>
      <w:r w:rsidR="00DC26A0">
        <w:rPr>
          <w:rFonts w:asciiTheme="majorBidi" w:hAnsiTheme="majorBidi" w:cstheme="majorBidi"/>
          <w:sz w:val="24"/>
          <w:szCs w:val="24"/>
        </w:rPr>
        <w:t>2013</w:t>
      </w:r>
      <w:r w:rsidR="0066118E" w:rsidRPr="00A640DC">
        <w:rPr>
          <w:rFonts w:asciiTheme="majorBidi" w:hAnsiTheme="majorBidi" w:cstheme="majorBidi"/>
          <w:sz w:val="24"/>
          <w:szCs w:val="24"/>
        </w:rPr>
        <w:t>)</w:t>
      </w:r>
      <w:r w:rsidR="00B514F6">
        <w:rPr>
          <w:rFonts w:asciiTheme="majorBidi" w:hAnsiTheme="majorBidi" w:cstheme="majorBidi"/>
          <w:sz w:val="24"/>
          <w:szCs w:val="24"/>
        </w:rPr>
        <w:t xml:space="preserve"> indicates</w:t>
      </w:r>
      <w:r w:rsidRPr="00A640DC">
        <w:rPr>
          <w:rFonts w:asciiTheme="majorBidi" w:hAnsiTheme="majorBidi" w:cstheme="majorBidi"/>
          <w:sz w:val="24"/>
          <w:szCs w:val="24"/>
        </w:rPr>
        <w:t xml:space="preserve"> that reflective writing can be applied in four paragraphs. The four paragraphs are </w:t>
      </w:r>
      <w:r w:rsidR="00FA6E77" w:rsidRPr="00A640DC">
        <w:rPr>
          <w:rFonts w:asciiTheme="majorBidi" w:hAnsiTheme="majorBidi" w:cstheme="majorBidi"/>
          <w:sz w:val="24"/>
          <w:szCs w:val="24"/>
        </w:rPr>
        <w:t xml:space="preserve">to </w:t>
      </w:r>
      <w:r w:rsidRPr="00A640DC">
        <w:rPr>
          <w:rFonts w:asciiTheme="majorBidi" w:hAnsiTheme="majorBidi" w:cstheme="majorBidi"/>
          <w:sz w:val="24"/>
          <w:szCs w:val="24"/>
        </w:rPr>
        <w:t>describe a new learning skill, to interpret it b</w:t>
      </w:r>
      <w:r w:rsidR="00FA6E77" w:rsidRPr="00A640DC">
        <w:rPr>
          <w:rFonts w:asciiTheme="majorBidi" w:hAnsiTheme="majorBidi" w:cstheme="majorBidi"/>
          <w:sz w:val="24"/>
          <w:szCs w:val="24"/>
        </w:rPr>
        <w:t>y</w:t>
      </w:r>
      <w:r w:rsidRPr="00A640DC">
        <w:rPr>
          <w:rFonts w:asciiTheme="majorBidi" w:hAnsiTheme="majorBidi" w:cstheme="majorBidi"/>
          <w:sz w:val="24"/>
          <w:szCs w:val="24"/>
        </w:rPr>
        <w:t xml:space="preserve"> understanding and </w:t>
      </w:r>
      <w:r w:rsidR="00FA6E77" w:rsidRPr="00A640DC">
        <w:rPr>
          <w:rFonts w:asciiTheme="majorBidi" w:hAnsiTheme="majorBidi" w:cstheme="majorBidi"/>
          <w:sz w:val="24"/>
          <w:szCs w:val="24"/>
        </w:rPr>
        <w:t>connecting</w:t>
      </w:r>
      <w:r w:rsidRPr="00A640DC">
        <w:rPr>
          <w:rFonts w:asciiTheme="majorBidi" w:hAnsiTheme="majorBidi" w:cstheme="majorBidi"/>
          <w:sz w:val="24"/>
          <w:szCs w:val="24"/>
        </w:rPr>
        <w:t xml:space="preserve"> it to other skills, to evaluate it and know how much you learned from it, and to plan </w:t>
      </w:r>
      <w:r w:rsidR="00FA6E77" w:rsidRPr="00A640DC">
        <w:rPr>
          <w:rFonts w:asciiTheme="majorBidi" w:hAnsiTheme="majorBidi" w:cstheme="majorBidi"/>
          <w:sz w:val="24"/>
          <w:szCs w:val="24"/>
        </w:rPr>
        <w:t>how this new skill</w:t>
      </w:r>
      <w:r w:rsidRPr="00A640DC">
        <w:rPr>
          <w:rFonts w:asciiTheme="majorBidi" w:hAnsiTheme="majorBidi" w:cstheme="majorBidi"/>
          <w:sz w:val="24"/>
          <w:szCs w:val="24"/>
        </w:rPr>
        <w:t xml:space="preserve"> can be applied in future practices. </w:t>
      </w:r>
    </w:p>
    <w:p w14:paraId="2D2C673E" w14:textId="73E02458" w:rsidR="00DD184F" w:rsidRDefault="00FA6E77" w:rsidP="004C156D">
      <w:pPr>
        <w:spacing w:after="0" w:line="480" w:lineRule="auto"/>
        <w:ind w:firstLine="360"/>
        <w:rPr>
          <w:rFonts w:asciiTheme="majorBidi" w:hAnsiTheme="majorBidi" w:cstheme="majorBidi"/>
          <w:sz w:val="24"/>
          <w:szCs w:val="24"/>
        </w:rPr>
      </w:pPr>
      <w:r w:rsidRPr="00A640DC">
        <w:rPr>
          <w:rFonts w:asciiTheme="majorBidi" w:hAnsiTheme="majorBidi" w:cstheme="majorBidi"/>
          <w:sz w:val="24"/>
          <w:szCs w:val="24"/>
        </w:rPr>
        <w:t xml:space="preserve">In this report I will use the DIEP strategy that suits my current situation. After applying </w:t>
      </w:r>
      <w:r w:rsidR="003C5272">
        <w:rPr>
          <w:rFonts w:asciiTheme="majorBidi" w:hAnsiTheme="majorBidi" w:cstheme="majorBidi"/>
          <w:sz w:val="24"/>
          <w:szCs w:val="24"/>
        </w:rPr>
        <w:t xml:space="preserve">it </w:t>
      </w:r>
      <w:r w:rsidRPr="00A640DC">
        <w:rPr>
          <w:rFonts w:asciiTheme="majorBidi" w:hAnsiTheme="majorBidi" w:cstheme="majorBidi"/>
          <w:sz w:val="24"/>
          <w:szCs w:val="24"/>
        </w:rPr>
        <w:t xml:space="preserve">in this course, I found that the topics covered in class are quite useful and related </w:t>
      </w:r>
      <w:r w:rsidR="003C5272">
        <w:rPr>
          <w:rFonts w:asciiTheme="majorBidi" w:hAnsiTheme="majorBidi" w:cstheme="majorBidi"/>
          <w:sz w:val="24"/>
          <w:szCs w:val="24"/>
        </w:rPr>
        <w:t xml:space="preserve">to </w:t>
      </w:r>
      <w:r w:rsidRPr="00A640DC">
        <w:rPr>
          <w:rFonts w:asciiTheme="majorBidi" w:hAnsiTheme="majorBidi" w:cstheme="majorBidi"/>
          <w:sz w:val="24"/>
          <w:szCs w:val="24"/>
        </w:rPr>
        <w:t xml:space="preserve">our </w:t>
      </w:r>
      <w:r w:rsidR="005348BC" w:rsidRPr="00A640DC">
        <w:rPr>
          <w:rFonts w:asciiTheme="majorBidi" w:hAnsiTheme="majorBidi" w:cstheme="majorBidi"/>
          <w:sz w:val="24"/>
          <w:szCs w:val="24"/>
        </w:rPr>
        <w:t xml:space="preserve">real </w:t>
      </w:r>
      <w:r w:rsidRPr="00A640DC">
        <w:rPr>
          <w:rFonts w:asciiTheme="majorBidi" w:hAnsiTheme="majorBidi" w:cstheme="majorBidi"/>
          <w:sz w:val="24"/>
          <w:szCs w:val="24"/>
        </w:rPr>
        <w:t xml:space="preserve">life and </w:t>
      </w:r>
      <w:r w:rsidR="003C5272">
        <w:rPr>
          <w:rFonts w:asciiTheme="majorBidi" w:hAnsiTheme="majorBidi" w:cstheme="majorBidi"/>
          <w:sz w:val="24"/>
          <w:szCs w:val="24"/>
        </w:rPr>
        <w:t xml:space="preserve">have </w:t>
      </w:r>
      <w:r w:rsidRPr="00A640DC">
        <w:rPr>
          <w:rFonts w:asciiTheme="majorBidi" w:hAnsiTheme="majorBidi" w:cstheme="majorBidi"/>
          <w:sz w:val="24"/>
          <w:szCs w:val="24"/>
        </w:rPr>
        <w:t>develop</w:t>
      </w:r>
      <w:r w:rsidR="005348BC" w:rsidRPr="00A640DC">
        <w:rPr>
          <w:rFonts w:asciiTheme="majorBidi" w:hAnsiTheme="majorBidi" w:cstheme="majorBidi"/>
          <w:sz w:val="24"/>
          <w:szCs w:val="24"/>
        </w:rPr>
        <w:t>ed my skills such time management</w:t>
      </w:r>
      <w:r w:rsidRPr="00A640DC">
        <w:rPr>
          <w:rFonts w:asciiTheme="majorBidi" w:hAnsiTheme="majorBidi" w:cstheme="majorBidi"/>
          <w:sz w:val="24"/>
          <w:szCs w:val="24"/>
        </w:rPr>
        <w:t xml:space="preserve">. By learning about the employability and academic skills, I know now what are the skills needed and what </w:t>
      </w:r>
      <w:r w:rsidR="005348BC" w:rsidRPr="00A640DC">
        <w:rPr>
          <w:rFonts w:asciiTheme="majorBidi" w:hAnsiTheme="majorBidi" w:cstheme="majorBidi"/>
          <w:sz w:val="24"/>
          <w:szCs w:val="24"/>
        </w:rPr>
        <w:t xml:space="preserve">skills </w:t>
      </w:r>
      <w:r w:rsidRPr="00A640DC">
        <w:rPr>
          <w:rFonts w:asciiTheme="majorBidi" w:hAnsiTheme="majorBidi" w:cstheme="majorBidi"/>
          <w:sz w:val="24"/>
          <w:szCs w:val="24"/>
        </w:rPr>
        <w:t xml:space="preserve">I have to </w:t>
      </w:r>
      <w:r w:rsidR="005348BC" w:rsidRPr="00A640DC">
        <w:rPr>
          <w:rFonts w:asciiTheme="majorBidi" w:hAnsiTheme="majorBidi" w:cstheme="majorBidi"/>
          <w:sz w:val="24"/>
          <w:szCs w:val="24"/>
        </w:rPr>
        <w:t>work</w:t>
      </w:r>
      <w:r w:rsidRPr="00A640DC">
        <w:rPr>
          <w:rFonts w:asciiTheme="majorBidi" w:hAnsiTheme="majorBidi" w:cstheme="majorBidi"/>
          <w:sz w:val="24"/>
          <w:szCs w:val="24"/>
        </w:rPr>
        <w:t xml:space="preserve"> on</w:t>
      </w:r>
      <w:r w:rsidR="005348BC" w:rsidRPr="00A640DC">
        <w:rPr>
          <w:rFonts w:asciiTheme="majorBidi" w:hAnsiTheme="majorBidi" w:cstheme="majorBidi"/>
          <w:sz w:val="24"/>
          <w:szCs w:val="24"/>
        </w:rPr>
        <w:t xml:space="preserve"> to boost my profile</w:t>
      </w:r>
      <w:r w:rsidRPr="00A640DC">
        <w:rPr>
          <w:rFonts w:asciiTheme="majorBidi" w:hAnsiTheme="majorBidi" w:cstheme="majorBidi"/>
          <w:sz w:val="24"/>
          <w:szCs w:val="24"/>
        </w:rPr>
        <w:t xml:space="preserve">. The importance of this course was to gain new information and skills that </w:t>
      </w:r>
      <w:r w:rsidR="005348BC" w:rsidRPr="00A640DC">
        <w:rPr>
          <w:rFonts w:asciiTheme="majorBidi" w:hAnsiTheme="majorBidi" w:cstheme="majorBidi"/>
          <w:sz w:val="24"/>
          <w:szCs w:val="24"/>
        </w:rPr>
        <w:t>would</w:t>
      </w:r>
      <w:r w:rsidRPr="00A640DC">
        <w:rPr>
          <w:rFonts w:asciiTheme="majorBidi" w:hAnsiTheme="majorBidi" w:cstheme="majorBidi"/>
          <w:sz w:val="24"/>
          <w:szCs w:val="24"/>
        </w:rPr>
        <w:t xml:space="preserve"> </w:t>
      </w:r>
      <w:r w:rsidRPr="00A640DC">
        <w:rPr>
          <w:rFonts w:asciiTheme="majorBidi" w:hAnsiTheme="majorBidi" w:cstheme="majorBidi"/>
          <w:sz w:val="24"/>
          <w:szCs w:val="24"/>
        </w:rPr>
        <w:lastRenderedPageBreak/>
        <w:t xml:space="preserve">assist </w:t>
      </w:r>
      <w:r w:rsidR="005348BC" w:rsidRPr="00A640DC">
        <w:rPr>
          <w:rFonts w:asciiTheme="majorBidi" w:hAnsiTheme="majorBidi" w:cstheme="majorBidi"/>
          <w:sz w:val="24"/>
          <w:szCs w:val="24"/>
        </w:rPr>
        <w:t>me in making changes in future. As a plan, I will make use of all the knowledge gained in this course to help me succeed and develop my future career.</w:t>
      </w:r>
    </w:p>
    <w:p w14:paraId="78DF3123" w14:textId="77777777" w:rsidR="004C156D" w:rsidRDefault="004C156D" w:rsidP="004C156D">
      <w:pPr>
        <w:spacing w:after="0" w:line="480" w:lineRule="auto"/>
        <w:ind w:firstLine="360"/>
        <w:rPr>
          <w:rFonts w:asciiTheme="majorBidi" w:hAnsiTheme="majorBidi" w:cstheme="majorBidi"/>
          <w:sz w:val="24"/>
          <w:szCs w:val="24"/>
        </w:rPr>
      </w:pPr>
    </w:p>
    <w:p w14:paraId="256CFE95" w14:textId="77777777" w:rsidR="004C156D" w:rsidRPr="00A640DC" w:rsidRDefault="004C156D" w:rsidP="004C156D">
      <w:pPr>
        <w:spacing w:after="0" w:line="480" w:lineRule="auto"/>
        <w:ind w:firstLine="360"/>
        <w:rPr>
          <w:rFonts w:asciiTheme="majorBidi" w:hAnsiTheme="majorBidi" w:cstheme="majorBidi"/>
          <w:sz w:val="24"/>
          <w:szCs w:val="24"/>
        </w:rPr>
      </w:pPr>
    </w:p>
    <w:p w14:paraId="081343C3" w14:textId="7EA1A6D3" w:rsidR="00DD184F" w:rsidRPr="003C7DDB" w:rsidRDefault="00DD184F" w:rsidP="002F42CB">
      <w:pPr>
        <w:pStyle w:val="ListParagraph"/>
        <w:numPr>
          <w:ilvl w:val="0"/>
          <w:numId w:val="3"/>
        </w:numPr>
        <w:spacing w:after="0" w:line="480" w:lineRule="auto"/>
        <w:rPr>
          <w:rFonts w:asciiTheme="majorBidi" w:hAnsiTheme="majorBidi" w:cstheme="majorBidi"/>
          <w:b/>
          <w:bCs/>
          <w:sz w:val="28"/>
          <w:szCs w:val="28"/>
        </w:rPr>
      </w:pPr>
      <w:r w:rsidRPr="003C7DDB">
        <w:rPr>
          <w:rFonts w:asciiTheme="majorBidi" w:hAnsiTheme="majorBidi" w:cstheme="majorBidi"/>
          <w:b/>
          <w:bCs/>
          <w:sz w:val="28"/>
          <w:szCs w:val="28"/>
        </w:rPr>
        <w:t>Academic and Employability Skills</w:t>
      </w:r>
    </w:p>
    <w:p w14:paraId="616F4236" w14:textId="3A01417E" w:rsidR="001B7CBA" w:rsidRPr="00A640DC" w:rsidRDefault="005348BC" w:rsidP="00040BD0">
      <w:pPr>
        <w:spacing w:after="0" w:line="480" w:lineRule="auto"/>
        <w:ind w:firstLine="360"/>
        <w:rPr>
          <w:rFonts w:asciiTheme="majorBidi" w:hAnsiTheme="majorBidi" w:cstheme="majorBidi"/>
          <w:sz w:val="24"/>
          <w:szCs w:val="24"/>
        </w:rPr>
      </w:pPr>
      <w:r w:rsidRPr="00A640DC">
        <w:rPr>
          <w:rFonts w:asciiTheme="majorBidi" w:hAnsiTheme="majorBidi" w:cstheme="majorBidi"/>
          <w:sz w:val="24"/>
          <w:szCs w:val="24"/>
        </w:rPr>
        <w:t xml:space="preserve">The world is developing rapidly and the competition </w:t>
      </w:r>
      <w:r w:rsidR="00B514F6">
        <w:rPr>
          <w:rFonts w:asciiTheme="majorBidi" w:hAnsiTheme="majorBidi" w:cstheme="majorBidi"/>
          <w:sz w:val="24"/>
          <w:szCs w:val="24"/>
        </w:rPr>
        <w:t>among</w:t>
      </w:r>
      <w:r w:rsidRPr="00A640DC">
        <w:rPr>
          <w:rFonts w:asciiTheme="majorBidi" w:hAnsiTheme="majorBidi" w:cstheme="majorBidi"/>
          <w:sz w:val="24"/>
          <w:szCs w:val="24"/>
        </w:rPr>
        <w:t xml:space="preserve"> companies </w:t>
      </w:r>
      <w:r w:rsidR="00341AC5" w:rsidRPr="00A640DC">
        <w:rPr>
          <w:rFonts w:asciiTheme="majorBidi" w:hAnsiTheme="majorBidi" w:cstheme="majorBidi"/>
          <w:sz w:val="24"/>
          <w:szCs w:val="24"/>
        </w:rPr>
        <w:t>is</w:t>
      </w:r>
      <w:r w:rsidRPr="00A640DC">
        <w:rPr>
          <w:rFonts w:asciiTheme="majorBidi" w:hAnsiTheme="majorBidi" w:cstheme="majorBidi"/>
          <w:sz w:val="24"/>
          <w:szCs w:val="24"/>
        </w:rPr>
        <w:t xml:space="preserve"> increasing as well. </w:t>
      </w:r>
      <w:r w:rsidR="00341AC5" w:rsidRPr="00A640DC">
        <w:rPr>
          <w:rFonts w:asciiTheme="majorBidi" w:hAnsiTheme="majorBidi" w:cstheme="majorBidi"/>
          <w:sz w:val="24"/>
          <w:szCs w:val="24"/>
        </w:rPr>
        <w:t>Therefore</w:t>
      </w:r>
      <w:r w:rsidR="003C5272">
        <w:rPr>
          <w:rFonts w:asciiTheme="majorBidi" w:hAnsiTheme="majorBidi" w:cstheme="majorBidi"/>
          <w:sz w:val="24"/>
          <w:szCs w:val="24"/>
        </w:rPr>
        <w:t xml:space="preserve">, </w:t>
      </w:r>
      <w:r w:rsidRPr="00A640DC">
        <w:rPr>
          <w:rFonts w:asciiTheme="majorBidi" w:hAnsiTheme="majorBidi" w:cstheme="majorBidi"/>
          <w:sz w:val="24"/>
          <w:szCs w:val="24"/>
        </w:rPr>
        <w:t xml:space="preserve">workplaces require from applicants and fresh graduates to not only earn </w:t>
      </w:r>
      <w:r w:rsidR="003C5272">
        <w:rPr>
          <w:rFonts w:asciiTheme="majorBidi" w:hAnsiTheme="majorBidi" w:cstheme="majorBidi"/>
          <w:sz w:val="24"/>
          <w:szCs w:val="24"/>
        </w:rPr>
        <w:t xml:space="preserve">a degree </w:t>
      </w:r>
      <w:r w:rsidRPr="00A640DC">
        <w:rPr>
          <w:rFonts w:asciiTheme="majorBidi" w:hAnsiTheme="majorBidi" w:cstheme="majorBidi"/>
          <w:sz w:val="24"/>
          <w:szCs w:val="24"/>
        </w:rPr>
        <w:t xml:space="preserve">but also </w:t>
      </w:r>
      <w:r w:rsidR="00341AC5" w:rsidRPr="00A640DC">
        <w:rPr>
          <w:rFonts w:asciiTheme="majorBidi" w:hAnsiTheme="majorBidi" w:cstheme="majorBidi"/>
          <w:sz w:val="24"/>
          <w:szCs w:val="24"/>
        </w:rPr>
        <w:t xml:space="preserve">develop their employability skills. </w:t>
      </w:r>
      <w:proofErr w:type="spellStart"/>
      <w:r w:rsidR="00040BD0" w:rsidRPr="00040BD0">
        <w:rPr>
          <w:rFonts w:asciiTheme="majorBidi" w:hAnsiTheme="majorBidi" w:cstheme="majorBidi"/>
          <w:sz w:val="24"/>
          <w:szCs w:val="24"/>
        </w:rPr>
        <w:t>Blaxell</w:t>
      </w:r>
      <w:proofErr w:type="spellEnd"/>
      <w:r w:rsidR="00040BD0" w:rsidRPr="00040BD0">
        <w:rPr>
          <w:rFonts w:asciiTheme="majorBidi" w:hAnsiTheme="majorBidi" w:cstheme="majorBidi"/>
          <w:sz w:val="24"/>
          <w:szCs w:val="24"/>
        </w:rPr>
        <w:t xml:space="preserve"> </w:t>
      </w:r>
      <w:r w:rsidR="00040BD0">
        <w:rPr>
          <w:rFonts w:asciiTheme="majorBidi" w:hAnsiTheme="majorBidi" w:cstheme="majorBidi"/>
          <w:sz w:val="24"/>
          <w:szCs w:val="24"/>
        </w:rPr>
        <w:t>and</w:t>
      </w:r>
      <w:r w:rsidR="00040BD0" w:rsidRPr="00040BD0">
        <w:rPr>
          <w:rFonts w:asciiTheme="majorBidi" w:hAnsiTheme="majorBidi" w:cstheme="majorBidi"/>
          <w:sz w:val="24"/>
          <w:szCs w:val="24"/>
        </w:rPr>
        <w:t xml:space="preserve"> Moore</w:t>
      </w:r>
      <w:r w:rsidR="00040BD0">
        <w:rPr>
          <w:rFonts w:asciiTheme="majorBidi" w:hAnsiTheme="majorBidi" w:cstheme="majorBidi"/>
          <w:sz w:val="24"/>
          <w:szCs w:val="24"/>
        </w:rPr>
        <w:t xml:space="preserve"> (</w:t>
      </w:r>
      <w:r w:rsidR="00040BD0" w:rsidRPr="00040BD0">
        <w:rPr>
          <w:rFonts w:asciiTheme="majorBidi" w:hAnsiTheme="majorBidi" w:cstheme="majorBidi"/>
          <w:sz w:val="24"/>
          <w:szCs w:val="24"/>
        </w:rPr>
        <w:t>2012</w:t>
      </w:r>
      <w:r w:rsidR="00040BD0">
        <w:rPr>
          <w:rFonts w:asciiTheme="majorBidi" w:hAnsiTheme="majorBidi" w:cstheme="majorBidi"/>
          <w:sz w:val="24"/>
          <w:szCs w:val="24"/>
        </w:rPr>
        <w:t>) identified that a</w:t>
      </w:r>
      <w:r w:rsidR="00341AC5" w:rsidRPr="00A640DC">
        <w:rPr>
          <w:rFonts w:asciiTheme="majorBidi" w:hAnsiTheme="majorBidi" w:cstheme="majorBidi"/>
          <w:sz w:val="24"/>
          <w:szCs w:val="24"/>
        </w:rPr>
        <w:t xml:space="preserve">cademic skills enable students to be efficient learner </w:t>
      </w:r>
      <w:r w:rsidR="003C5272">
        <w:rPr>
          <w:rFonts w:asciiTheme="majorBidi" w:hAnsiTheme="majorBidi" w:cstheme="majorBidi"/>
          <w:sz w:val="24"/>
          <w:szCs w:val="24"/>
        </w:rPr>
        <w:t>and acquire skills such as</w:t>
      </w:r>
      <w:r w:rsidR="00341AC5" w:rsidRPr="00A640DC">
        <w:rPr>
          <w:rFonts w:asciiTheme="majorBidi" w:hAnsiTheme="majorBidi" w:cstheme="majorBidi"/>
          <w:sz w:val="24"/>
          <w:szCs w:val="24"/>
        </w:rPr>
        <w:t xml:space="preserve"> writing, present</w:t>
      </w:r>
      <w:r w:rsidR="003C5272">
        <w:rPr>
          <w:rFonts w:asciiTheme="majorBidi" w:hAnsiTheme="majorBidi" w:cstheme="majorBidi"/>
          <w:sz w:val="24"/>
          <w:szCs w:val="24"/>
        </w:rPr>
        <w:t>ing</w:t>
      </w:r>
      <w:r w:rsidR="00341AC5" w:rsidRPr="00A640DC">
        <w:rPr>
          <w:rFonts w:asciiTheme="majorBidi" w:hAnsiTheme="majorBidi" w:cstheme="majorBidi"/>
          <w:sz w:val="24"/>
          <w:szCs w:val="24"/>
        </w:rPr>
        <w:t xml:space="preserve">, referencing, </w:t>
      </w:r>
      <w:r w:rsidR="003C5272">
        <w:rPr>
          <w:rFonts w:asciiTheme="majorBidi" w:hAnsiTheme="majorBidi" w:cstheme="majorBidi"/>
          <w:sz w:val="24"/>
          <w:szCs w:val="24"/>
        </w:rPr>
        <w:t>and analyzing</w:t>
      </w:r>
      <w:r w:rsidR="00040BD0">
        <w:rPr>
          <w:rFonts w:asciiTheme="majorBidi" w:hAnsiTheme="majorBidi" w:cstheme="majorBidi"/>
          <w:sz w:val="24"/>
          <w:szCs w:val="24"/>
        </w:rPr>
        <w:t xml:space="preserve">. </w:t>
      </w:r>
      <w:r w:rsidR="00341AC5" w:rsidRPr="00A640DC">
        <w:rPr>
          <w:rFonts w:asciiTheme="majorBidi" w:hAnsiTheme="majorBidi" w:cstheme="majorBidi"/>
          <w:color w:val="202124"/>
          <w:sz w:val="24"/>
          <w:szCs w:val="24"/>
          <w:shd w:val="clear" w:color="auto" w:fill="FFFFFF"/>
        </w:rPr>
        <w:t xml:space="preserve">However, the employability skills are required </w:t>
      </w:r>
      <w:r w:rsidR="00F61D4E" w:rsidRPr="00A640DC">
        <w:rPr>
          <w:rFonts w:asciiTheme="majorBidi" w:hAnsiTheme="majorBidi" w:cstheme="majorBidi"/>
          <w:color w:val="202124"/>
          <w:sz w:val="24"/>
          <w:szCs w:val="24"/>
          <w:shd w:val="clear" w:color="auto" w:fill="FFFFFF"/>
        </w:rPr>
        <w:t xml:space="preserve">for both: getting a job and have a chance </w:t>
      </w:r>
      <w:r w:rsidR="00341AC5" w:rsidRPr="00A640DC">
        <w:rPr>
          <w:rFonts w:asciiTheme="majorBidi" w:hAnsiTheme="majorBidi" w:cstheme="majorBidi"/>
          <w:color w:val="202124"/>
          <w:sz w:val="24"/>
          <w:szCs w:val="24"/>
          <w:shd w:val="clear" w:color="auto" w:fill="FFFFFF"/>
        </w:rPr>
        <w:t xml:space="preserve">to develop and grow within your job and </w:t>
      </w:r>
      <w:r w:rsidR="00F61D4E" w:rsidRPr="00A640DC">
        <w:rPr>
          <w:rFonts w:asciiTheme="majorBidi" w:hAnsiTheme="majorBidi" w:cstheme="majorBidi"/>
          <w:color w:val="202124"/>
          <w:sz w:val="24"/>
          <w:szCs w:val="24"/>
          <w:shd w:val="clear" w:color="auto" w:fill="FFFFFF"/>
        </w:rPr>
        <w:t>achieve better position</w:t>
      </w:r>
      <w:r w:rsidR="00B514F6">
        <w:rPr>
          <w:rFonts w:asciiTheme="majorBidi" w:hAnsiTheme="majorBidi" w:cstheme="majorBidi"/>
          <w:color w:val="202124"/>
          <w:sz w:val="24"/>
          <w:szCs w:val="24"/>
          <w:shd w:val="clear" w:color="auto" w:fill="FFFFFF"/>
        </w:rPr>
        <w:t>s.</w:t>
      </w:r>
    </w:p>
    <w:p w14:paraId="52C4E735" w14:textId="40A7C9EB" w:rsidR="00DD184F" w:rsidRPr="00A640DC" w:rsidRDefault="00DD184F" w:rsidP="002F42CB">
      <w:pPr>
        <w:spacing w:after="0" w:line="480" w:lineRule="auto"/>
        <w:ind w:firstLine="360"/>
        <w:rPr>
          <w:rFonts w:asciiTheme="majorBidi" w:hAnsiTheme="majorBidi" w:cstheme="majorBidi"/>
          <w:b/>
          <w:bCs/>
          <w:sz w:val="24"/>
          <w:szCs w:val="24"/>
        </w:rPr>
      </w:pPr>
      <w:r w:rsidRPr="00A640DC">
        <w:rPr>
          <w:rFonts w:asciiTheme="majorBidi" w:hAnsiTheme="majorBidi" w:cstheme="majorBidi"/>
          <w:b/>
          <w:bCs/>
          <w:sz w:val="24"/>
          <w:szCs w:val="24"/>
        </w:rPr>
        <w:t>3.1: Online Learning Skills</w:t>
      </w:r>
    </w:p>
    <w:p w14:paraId="2AC7A077" w14:textId="0594BF6B" w:rsidR="00B514F6" w:rsidRDefault="00A53BF6" w:rsidP="00715849">
      <w:pPr>
        <w:spacing w:after="0" w:line="480" w:lineRule="auto"/>
        <w:ind w:firstLine="360"/>
        <w:rPr>
          <w:rFonts w:asciiTheme="majorBidi" w:hAnsiTheme="majorBidi" w:cstheme="majorBidi"/>
          <w:sz w:val="24"/>
          <w:szCs w:val="24"/>
        </w:rPr>
      </w:pPr>
      <w:r w:rsidRPr="00A640DC">
        <w:rPr>
          <w:rFonts w:asciiTheme="majorBidi" w:hAnsiTheme="majorBidi" w:cstheme="majorBidi"/>
          <w:sz w:val="24"/>
          <w:szCs w:val="24"/>
        </w:rPr>
        <w:t>Recently, the extensive availability of technology and the spread-out of the internet ha</w:t>
      </w:r>
      <w:r w:rsidR="00272BAF" w:rsidRPr="00A640DC">
        <w:rPr>
          <w:rFonts w:asciiTheme="majorBidi" w:hAnsiTheme="majorBidi" w:cstheme="majorBidi"/>
          <w:sz w:val="24"/>
          <w:szCs w:val="24"/>
        </w:rPr>
        <w:t>s</w:t>
      </w:r>
      <w:r w:rsidRPr="00A640DC">
        <w:rPr>
          <w:rFonts w:asciiTheme="majorBidi" w:hAnsiTheme="majorBidi" w:cstheme="majorBidi"/>
          <w:sz w:val="24"/>
          <w:szCs w:val="24"/>
        </w:rPr>
        <w:t xml:space="preserve"> developed a flow in the demand f</w:t>
      </w:r>
      <w:r w:rsidR="003402C8" w:rsidRPr="00A640DC">
        <w:rPr>
          <w:rFonts w:asciiTheme="majorBidi" w:hAnsiTheme="majorBidi" w:cstheme="majorBidi"/>
          <w:sz w:val="24"/>
          <w:szCs w:val="24"/>
        </w:rPr>
        <w:t xml:space="preserve">or online learning </w:t>
      </w:r>
      <w:r w:rsidRPr="00A640DC">
        <w:rPr>
          <w:rFonts w:asciiTheme="majorBidi" w:hAnsiTheme="majorBidi" w:cstheme="majorBidi"/>
          <w:sz w:val="24"/>
          <w:szCs w:val="24"/>
        </w:rPr>
        <w:t>(Chaney</w:t>
      </w:r>
      <w:r w:rsidR="00715849">
        <w:rPr>
          <w:rFonts w:asciiTheme="majorBidi" w:hAnsiTheme="majorBidi" w:cstheme="majorBidi"/>
          <w:sz w:val="24"/>
          <w:szCs w:val="24"/>
        </w:rPr>
        <w:t xml:space="preserve"> </w:t>
      </w:r>
      <w:proofErr w:type="gramStart"/>
      <w:r w:rsidR="00715849">
        <w:rPr>
          <w:rFonts w:asciiTheme="majorBidi" w:hAnsiTheme="majorBidi" w:cstheme="majorBidi"/>
          <w:sz w:val="24"/>
          <w:szCs w:val="24"/>
        </w:rPr>
        <w:t xml:space="preserve">et al. </w:t>
      </w:r>
      <w:r w:rsidRPr="00A640DC">
        <w:rPr>
          <w:rFonts w:asciiTheme="majorBidi" w:hAnsiTheme="majorBidi" w:cstheme="majorBidi"/>
          <w:sz w:val="24"/>
          <w:szCs w:val="24"/>
        </w:rPr>
        <w:t>,</w:t>
      </w:r>
      <w:proofErr w:type="gramEnd"/>
      <w:r w:rsidRPr="00A640DC">
        <w:rPr>
          <w:rFonts w:asciiTheme="majorBidi" w:hAnsiTheme="majorBidi" w:cstheme="majorBidi"/>
          <w:sz w:val="24"/>
          <w:szCs w:val="24"/>
        </w:rPr>
        <w:t xml:space="preserve"> 2010).</w:t>
      </w:r>
      <w:r w:rsidR="003402C8" w:rsidRPr="00A640DC">
        <w:rPr>
          <w:rFonts w:asciiTheme="majorBidi" w:hAnsiTheme="majorBidi" w:cstheme="majorBidi"/>
          <w:sz w:val="24"/>
          <w:szCs w:val="24"/>
        </w:rPr>
        <w:t xml:space="preserve"> </w:t>
      </w:r>
      <w:r w:rsidRPr="00A640DC">
        <w:rPr>
          <w:rFonts w:asciiTheme="majorBidi" w:hAnsiTheme="majorBidi" w:cstheme="majorBidi"/>
          <w:sz w:val="24"/>
          <w:szCs w:val="24"/>
        </w:rPr>
        <w:t>According to Chaney, this flow made a massive development in the traditional forms of learning. Gilbert</w:t>
      </w:r>
      <w:r w:rsidR="00272BAF" w:rsidRPr="00A640DC">
        <w:rPr>
          <w:rFonts w:asciiTheme="majorBidi" w:hAnsiTheme="majorBidi" w:cstheme="majorBidi"/>
          <w:sz w:val="24"/>
          <w:szCs w:val="24"/>
        </w:rPr>
        <w:t xml:space="preserve"> </w:t>
      </w:r>
      <w:r w:rsidRPr="00A640DC">
        <w:rPr>
          <w:rFonts w:asciiTheme="majorBidi" w:hAnsiTheme="majorBidi" w:cstheme="majorBidi"/>
          <w:sz w:val="24"/>
          <w:szCs w:val="24"/>
        </w:rPr>
        <w:t xml:space="preserve">(2015) stated that the speedy life and changes have forced people and institutions to make immediate changes. </w:t>
      </w:r>
      <w:r w:rsidR="0097174B">
        <w:rPr>
          <w:rFonts w:asciiTheme="majorBidi" w:hAnsiTheme="majorBidi" w:cstheme="majorBidi"/>
          <w:sz w:val="24"/>
          <w:szCs w:val="24"/>
        </w:rPr>
        <w:t>According to Rao and Rao (202</w:t>
      </w:r>
      <w:r w:rsidR="00272BAF" w:rsidRPr="00A640DC">
        <w:rPr>
          <w:rFonts w:asciiTheme="majorBidi" w:hAnsiTheme="majorBidi" w:cstheme="majorBidi"/>
          <w:sz w:val="24"/>
          <w:szCs w:val="24"/>
        </w:rPr>
        <w:t>0), in today’s world</w:t>
      </w:r>
      <w:r w:rsidRPr="00A640DC">
        <w:rPr>
          <w:rFonts w:asciiTheme="majorBidi" w:hAnsiTheme="majorBidi" w:cstheme="majorBidi"/>
          <w:sz w:val="24"/>
          <w:szCs w:val="24"/>
        </w:rPr>
        <w:t xml:space="preserve"> more people are choosing the online learning especially with the growing demand of adults who </w:t>
      </w:r>
      <w:r w:rsidR="00272BAF" w:rsidRPr="00A640DC">
        <w:rPr>
          <w:rFonts w:asciiTheme="majorBidi" w:hAnsiTheme="majorBidi" w:cstheme="majorBidi"/>
          <w:sz w:val="24"/>
          <w:szCs w:val="24"/>
        </w:rPr>
        <w:t>are</w:t>
      </w:r>
      <w:r w:rsidRPr="00A640DC">
        <w:rPr>
          <w:rFonts w:asciiTheme="majorBidi" w:hAnsiTheme="majorBidi" w:cstheme="majorBidi"/>
          <w:sz w:val="24"/>
          <w:szCs w:val="24"/>
        </w:rPr>
        <w:t xml:space="preserve"> trying to return back to school</w:t>
      </w:r>
      <w:r w:rsidR="00272BAF" w:rsidRPr="00A640DC">
        <w:rPr>
          <w:rFonts w:asciiTheme="majorBidi" w:hAnsiTheme="majorBidi" w:cstheme="majorBidi"/>
          <w:sz w:val="24"/>
          <w:szCs w:val="24"/>
        </w:rPr>
        <w:t>. Roa</w:t>
      </w:r>
      <w:r w:rsidRPr="00A640DC">
        <w:rPr>
          <w:rFonts w:asciiTheme="majorBidi" w:hAnsiTheme="majorBidi" w:cstheme="majorBidi"/>
          <w:sz w:val="24"/>
          <w:szCs w:val="24"/>
        </w:rPr>
        <w:t xml:space="preserve"> added that </w:t>
      </w:r>
      <w:r w:rsidR="00B514F6">
        <w:rPr>
          <w:rFonts w:asciiTheme="majorBidi" w:hAnsiTheme="majorBidi" w:cstheme="majorBidi"/>
          <w:sz w:val="24"/>
          <w:szCs w:val="24"/>
        </w:rPr>
        <w:t>the</w:t>
      </w:r>
      <w:r w:rsidRPr="00A640DC">
        <w:rPr>
          <w:rFonts w:asciiTheme="majorBidi" w:hAnsiTheme="majorBidi" w:cstheme="majorBidi"/>
          <w:sz w:val="24"/>
          <w:szCs w:val="24"/>
        </w:rPr>
        <w:t xml:space="preserve"> pandemic has led many people and educational institutions to make quick changes to save students’ learning process.</w:t>
      </w:r>
      <w:r w:rsidR="00272BAF" w:rsidRPr="00A640DC">
        <w:rPr>
          <w:rFonts w:asciiTheme="majorBidi" w:hAnsiTheme="majorBidi" w:cstheme="majorBidi"/>
          <w:sz w:val="24"/>
          <w:szCs w:val="24"/>
        </w:rPr>
        <w:t xml:space="preserve"> </w:t>
      </w:r>
      <w:r w:rsidRPr="00A640DC">
        <w:rPr>
          <w:rFonts w:asciiTheme="majorBidi" w:hAnsiTheme="majorBidi" w:cstheme="majorBidi"/>
          <w:sz w:val="24"/>
          <w:szCs w:val="24"/>
        </w:rPr>
        <w:t>According to Thomson (2010), online learning is defined by being enrolled in a course a</w:t>
      </w:r>
      <w:r w:rsidR="00B514F6">
        <w:rPr>
          <w:rFonts w:asciiTheme="majorBidi" w:hAnsiTheme="majorBidi" w:cstheme="majorBidi"/>
          <w:sz w:val="24"/>
          <w:szCs w:val="24"/>
        </w:rPr>
        <w:t>nd the learning process happens</w:t>
      </w:r>
      <w:r w:rsidRPr="00A640DC">
        <w:rPr>
          <w:rFonts w:asciiTheme="majorBidi" w:hAnsiTheme="majorBidi" w:cstheme="majorBidi"/>
          <w:sz w:val="24"/>
          <w:szCs w:val="24"/>
        </w:rPr>
        <w:t xml:space="preserve"> through online platforms, videos and assignments.</w:t>
      </w:r>
      <w:r w:rsidR="00272BAF" w:rsidRPr="00A640DC">
        <w:rPr>
          <w:rFonts w:asciiTheme="majorBidi" w:hAnsiTheme="majorBidi" w:cstheme="majorBidi"/>
          <w:sz w:val="24"/>
          <w:szCs w:val="24"/>
        </w:rPr>
        <w:t xml:space="preserve"> He mentioned</w:t>
      </w:r>
      <w:r w:rsidRPr="00A640DC">
        <w:rPr>
          <w:rFonts w:asciiTheme="majorBidi" w:hAnsiTheme="majorBidi" w:cstheme="majorBidi"/>
          <w:sz w:val="24"/>
          <w:szCs w:val="24"/>
        </w:rPr>
        <w:t xml:space="preserve"> that online learning provides good educational opportunities for individuals by providing quality education to students regardless of time and place.</w:t>
      </w:r>
      <w:r w:rsidR="00272BAF" w:rsidRPr="00A640DC">
        <w:rPr>
          <w:rFonts w:asciiTheme="majorBidi" w:hAnsiTheme="majorBidi" w:cstheme="majorBidi"/>
          <w:sz w:val="24"/>
          <w:szCs w:val="24"/>
        </w:rPr>
        <w:t xml:space="preserve"> However, </w:t>
      </w:r>
      <w:r w:rsidR="00715849">
        <w:rPr>
          <w:rFonts w:asciiTheme="majorBidi" w:hAnsiTheme="majorBidi" w:cstheme="majorBidi"/>
          <w:sz w:val="24"/>
          <w:szCs w:val="24"/>
        </w:rPr>
        <w:lastRenderedPageBreak/>
        <w:t>Gillett-Swan</w:t>
      </w:r>
      <w:r w:rsidR="00715849" w:rsidRPr="00715849">
        <w:rPr>
          <w:rFonts w:asciiTheme="majorBidi" w:hAnsiTheme="majorBidi" w:cstheme="majorBidi"/>
          <w:sz w:val="24"/>
          <w:szCs w:val="24"/>
        </w:rPr>
        <w:t xml:space="preserve"> </w:t>
      </w:r>
      <w:r w:rsidR="00715849">
        <w:rPr>
          <w:rFonts w:asciiTheme="majorBidi" w:hAnsiTheme="majorBidi" w:cstheme="majorBidi"/>
          <w:sz w:val="24"/>
          <w:szCs w:val="24"/>
        </w:rPr>
        <w:t>(</w:t>
      </w:r>
      <w:r w:rsidR="00715849" w:rsidRPr="00715849">
        <w:rPr>
          <w:rFonts w:asciiTheme="majorBidi" w:hAnsiTheme="majorBidi" w:cstheme="majorBidi"/>
          <w:sz w:val="24"/>
          <w:szCs w:val="24"/>
        </w:rPr>
        <w:t>2017</w:t>
      </w:r>
      <w:r w:rsidR="00715849">
        <w:rPr>
          <w:rFonts w:asciiTheme="majorBidi" w:hAnsiTheme="majorBidi" w:cstheme="majorBidi"/>
          <w:sz w:val="24"/>
          <w:szCs w:val="24"/>
        </w:rPr>
        <w:t>)</w:t>
      </w:r>
      <w:r w:rsidR="00715849" w:rsidRPr="00715849">
        <w:rPr>
          <w:rFonts w:asciiTheme="majorBidi" w:hAnsiTheme="majorBidi" w:cstheme="majorBidi"/>
          <w:sz w:val="24"/>
          <w:szCs w:val="24"/>
        </w:rPr>
        <w:t xml:space="preserve"> </w:t>
      </w:r>
      <w:r w:rsidR="00715849" w:rsidRPr="00A640DC">
        <w:rPr>
          <w:rFonts w:asciiTheme="majorBidi" w:hAnsiTheme="majorBidi" w:cstheme="majorBidi"/>
          <w:sz w:val="24"/>
          <w:szCs w:val="24"/>
        </w:rPr>
        <w:t>specified</w:t>
      </w:r>
      <w:r w:rsidR="00272BAF" w:rsidRPr="00A640DC">
        <w:rPr>
          <w:rFonts w:asciiTheme="majorBidi" w:hAnsiTheme="majorBidi" w:cstheme="majorBidi"/>
          <w:sz w:val="24"/>
          <w:szCs w:val="24"/>
        </w:rPr>
        <w:t xml:space="preserve"> that online learning is a good alternative only for those who are matured, responsible, independent, and have good management skills. And it’s not appropriate for others who are simply dependent and cannot cope with technological demands.</w:t>
      </w:r>
      <w:r w:rsidR="00B514F6">
        <w:rPr>
          <w:rFonts w:asciiTheme="majorBidi" w:hAnsiTheme="majorBidi" w:cstheme="majorBidi"/>
          <w:sz w:val="24"/>
          <w:szCs w:val="24"/>
        </w:rPr>
        <w:t xml:space="preserve"> </w:t>
      </w:r>
    </w:p>
    <w:p w14:paraId="0539702A" w14:textId="7C71385F" w:rsidR="0066118E" w:rsidRDefault="00A53BF6" w:rsidP="002F42CB">
      <w:pPr>
        <w:spacing w:after="0" w:line="480" w:lineRule="auto"/>
        <w:rPr>
          <w:rFonts w:asciiTheme="majorBidi" w:hAnsiTheme="majorBidi" w:cstheme="majorBidi"/>
          <w:sz w:val="24"/>
          <w:szCs w:val="24"/>
        </w:rPr>
      </w:pPr>
      <w:r w:rsidRPr="00A640DC">
        <w:rPr>
          <w:rFonts w:asciiTheme="majorBidi" w:hAnsiTheme="majorBidi" w:cstheme="majorBidi"/>
          <w:sz w:val="24"/>
          <w:szCs w:val="24"/>
        </w:rPr>
        <w:t xml:space="preserve">Many studies show that online learning has its advantages and disadvantages. </w:t>
      </w:r>
      <w:r w:rsidR="00B514F6">
        <w:rPr>
          <w:rFonts w:asciiTheme="majorBidi" w:hAnsiTheme="majorBidi" w:cstheme="majorBidi"/>
          <w:sz w:val="24"/>
          <w:szCs w:val="24"/>
        </w:rPr>
        <w:t xml:space="preserve"> </w:t>
      </w:r>
      <w:r w:rsidR="00135FCB" w:rsidRPr="00A640DC">
        <w:rPr>
          <w:rFonts w:asciiTheme="majorBidi" w:hAnsiTheme="majorBidi" w:cstheme="majorBidi"/>
          <w:sz w:val="24"/>
          <w:szCs w:val="24"/>
        </w:rPr>
        <w:t xml:space="preserve">Clover (2017) stated that online learning </w:t>
      </w:r>
      <w:r w:rsidR="00A608E0" w:rsidRPr="00A640DC">
        <w:rPr>
          <w:rFonts w:asciiTheme="majorBidi" w:hAnsiTheme="majorBidi" w:cstheme="majorBidi"/>
          <w:sz w:val="24"/>
          <w:szCs w:val="24"/>
        </w:rPr>
        <w:t>has several benefits such as efficiency in delivering courses, flexibility</w:t>
      </w:r>
      <w:r w:rsidR="00464B8E" w:rsidRPr="00A640DC">
        <w:rPr>
          <w:rFonts w:asciiTheme="majorBidi" w:hAnsiTheme="majorBidi" w:cstheme="majorBidi"/>
          <w:sz w:val="24"/>
          <w:szCs w:val="24"/>
        </w:rPr>
        <w:t xml:space="preserve"> in attending lectures</w:t>
      </w:r>
      <w:r w:rsidR="00A608E0" w:rsidRPr="00A640DC">
        <w:rPr>
          <w:rFonts w:asciiTheme="majorBidi" w:hAnsiTheme="majorBidi" w:cstheme="majorBidi"/>
          <w:sz w:val="24"/>
          <w:szCs w:val="24"/>
        </w:rPr>
        <w:t xml:space="preserve">, independent learning process, and </w:t>
      </w:r>
      <w:r w:rsidR="00464B8E" w:rsidRPr="00A640DC">
        <w:rPr>
          <w:rFonts w:asciiTheme="majorBidi" w:hAnsiTheme="majorBidi" w:cstheme="majorBidi"/>
          <w:sz w:val="24"/>
          <w:szCs w:val="24"/>
        </w:rPr>
        <w:t xml:space="preserve">developing communication skills. However, there are some </w:t>
      </w:r>
      <w:r w:rsidR="000742FB" w:rsidRPr="00A640DC">
        <w:rPr>
          <w:rFonts w:asciiTheme="majorBidi" w:hAnsiTheme="majorBidi" w:cstheme="majorBidi"/>
          <w:sz w:val="24"/>
          <w:szCs w:val="24"/>
        </w:rPr>
        <w:t>disadvantages such</w:t>
      </w:r>
      <w:r w:rsidR="00464B8E" w:rsidRPr="00A640DC">
        <w:rPr>
          <w:rFonts w:asciiTheme="majorBidi" w:hAnsiTheme="majorBidi" w:cstheme="majorBidi"/>
          <w:sz w:val="24"/>
          <w:szCs w:val="24"/>
        </w:rPr>
        <w:t xml:space="preserve"> as the security of the online programs, the lack of the practical based lear</w:t>
      </w:r>
      <w:r w:rsidR="00B514F6">
        <w:rPr>
          <w:rFonts w:asciiTheme="majorBidi" w:hAnsiTheme="majorBidi" w:cstheme="majorBidi"/>
          <w:sz w:val="24"/>
          <w:szCs w:val="24"/>
        </w:rPr>
        <w:t xml:space="preserve">ning, and the assessment style. </w:t>
      </w:r>
      <w:proofErr w:type="spellStart"/>
      <w:r w:rsidR="00E95768" w:rsidRPr="00A640DC">
        <w:rPr>
          <w:rFonts w:asciiTheme="majorBidi" w:hAnsiTheme="majorBidi" w:cstheme="majorBidi"/>
          <w:sz w:val="24"/>
          <w:szCs w:val="24"/>
        </w:rPr>
        <w:t>Arkorful</w:t>
      </w:r>
      <w:proofErr w:type="spellEnd"/>
      <w:r w:rsidR="00E95768" w:rsidRPr="00A640DC">
        <w:rPr>
          <w:rFonts w:asciiTheme="majorBidi" w:hAnsiTheme="majorBidi" w:cstheme="majorBidi"/>
          <w:sz w:val="24"/>
          <w:szCs w:val="24"/>
        </w:rPr>
        <w:t xml:space="preserve"> and </w:t>
      </w:r>
      <w:proofErr w:type="spellStart"/>
      <w:r w:rsidR="00E95768" w:rsidRPr="00A640DC">
        <w:rPr>
          <w:rFonts w:asciiTheme="majorBidi" w:hAnsiTheme="majorBidi" w:cstheme="majorBidi"/>
          <w:sz w:val="24"/>
          <w:szCs w:val="24"/>
        </w:rPr>
        <w:t>Abaidoo</w:t>
      </w:r>
      <w:proofErr w:type="spellEnd"/>
      <w:r w:rsidR="00E95768" w:rsidRPr="00A640DC">
        <w:rPr>
          <w:rFonts w:asciiTheme="majorBidi" w:hAnsiTheme="majorBidi" w:cstheme="majorBidi"/>
          <w:sz w:val="24"/>
          <w:szCs w:val="24"/>
        </w:rPr>
        <w:t xml:space="preserve"> (2015)</w:t>
      </w:r>
      <w:r w:rsidR="00AC0BA6" w:rsidRPr="00A640DC">
        <w:rPr>
          <w:rFonts w:asciiTheme="majorBidi" w:hAnsiTheme="majorBidi" w:cstheme="majorBidi"/>
          <w:sz w:val="24"/>
          <w:szCs w:val="24"/>
        </w:rPr>
        <w:t xml:space="preserve"> found that</w:t>
      </w:r>
      <w:r w:rsidR="007B142F" w:rsidRPr="00A640DC">
        <w:rPr>
          <w:rFonts w:asciiTheme="majorBidi" w:hAnsiTheme="majorBidi" w:cstheme="majorBidi"/>
          <w:sz w:val="24"/>
          <w:szCs w:val="24"/>
        </w:rPr>
        <w:t xml:space="preserve"> e-learning is flexible where it provides students </w:t>
      </w:r>
      <w:r w:rsidR="00AC0BA6" w:rsidRPr="00A640DC">
        <w:rPr>
          <w:rFonts w:asciiTheme="majorBidi" w:hAnsiTheme="majorBidi" w:cstheme="majorBidi"/>
          <w:sz w:val="24"/>
          <w:szCs w:val="24"/>
        </w:rPr>
        <w:t>flexibility</w:t>
      </w:r>
      <w:r w:rsidR="007B142F" w:rsidRPr="00A640DC">
        <w:rPr>
          <w:rFonts w:asciiTheme="majorBidi" w:hAnsiTheme="majorBidi" w:cstheme="majorBidi"/>
          <w:sz w:val="24"/>
          <w:szCs w:val="24"/>
        </w:rPr>
        <w:t xml:space="preserve"> in choosing </w:t>
      </w:r>
      <w:r w:rsidR="00AC0BA6" w:rsidRPr="00A640DC">
        <w:rPr>
          <w:rFonts w:asciiTheme="majorBidi" w:hAnsiTheme="majorBidi" w:cstheme="majorBidi"/>
          <w:sz w:val="24"/>
          <w:szCs w:val="24"/>
        </w:rPr>
        <w:t>place</w:t>
      </w:r>
      <w:r w:rsidR="007B142F" w:rsidRPr="00A640DC">
        <w:rPr>
          <w:rFonts w:asciiTheme="majorBidi" w:hAnsiTheme="majorBidi" w:cstheme="majorBidi"/>
          <w:sz w:val="24"/>
          <w:szCs w:val="24"/>
        </w:rPr>
        <w:t xml:space="preserve"> and time. It also </w:t>
      </w:r>
      <w:r w:rsidR="00752D72" w:rsidRPr="00A640DC">
        <w:rPr>
          <w:rFonts w:asciiTheme="majorBidi" w:hAnsiTheme="majorBidi" w:cstheme="majorBidi"/>
          <w:sz w:val="24"/>
          <w:szCs w:val="24"/>
        </w:rPr>
        <w:t>boosts</w:t>
      </w:r>
      <w:r w:rsidR="007B142F" w:rsidRPr="00A640DC">
        <w:rPr>
          <w:rFonts w:asciiTheme="majorBidi" w:hAnsiTheme="majorBidi" w:cstheme="majorBidi"/>
          <w:sz w:val="24"/>
          <w:szCs w:val="24"/>
        </w:rPr>
        <w:t xml:space="preserve"> the </w:t>
      </w:r>
      <w:r w:rsidR="00752D72" w:rsidRPr="00A640DC">
        <w:rPr>
          <w:rFonts w:asciiTheme="majorBidi" w:hAnsiTheme="majorBidi" w:cstheme="majorBidi"/>
          <w:sz w:val="24"/>
          <w:szCs w:val="24"/>
        </w:rPr>
        <w:t>adequacy</w:t>
      </w:r>
      <w:r w:rsidR="007B142F" w:rsidRPr="00A640DC">
        <w:rPr>
          <w:rFonts w:asciiTheme="majorBidi" w:hAnsiTheme="majorBidi" w:cstheme="majorBidi"/>
          <w:sz w:val="24"/>
          <w:szCs w:val="24"/>
        </w:rPr>
        <w:t xml:space="preserve"> of know</w:t>
      </w:r>
      <w:r w:rsidR="00752D72" w:rsidRPr="00A640DC">
        <w:rPr>
          <w:rFonts w:asciiTheme="majorBidi" w:hAnsiTheme="majorBidi" w:cstheme="majorBidi"/>
          <w:sz w:val="24"/>
          <w:szCs w:val="24"/>
        </w:rPr>
        <w:t>ledge</w:t>
      </w:r>
      <w:r w:rsidR="007B142F" w:rsidRPr="00A640DC">
        <w:rPr>
          <w:rFonts w:asciiTheme="majorBidi" w:hAnsiTheme="majorBidi" w:cstheme="majorBidi"/>
          <w:sz w:val="24"/>
          <w:szCs w:val="24"/>
        </w:rPr>
        <w:t xml:space="preserve"> and qualifications </w:t>
      </w:r>
      <w:r w:rsidR="00752D72" w:rsidRPr="00A640DC">
        <w:rPr>
          <w:rFonts w:asciiTheme="majorBidi" w:hAnsiTheme="majorBidi" w:cstheme="majorBidi"/>
          <w:sz w:val="24"/>
          <w:szCs w:val="24"/>
        </w:rPr>
        <w:t>through</w:t>
      </w:r>
      <w:r w:rsidR="007B142F" w:rsidRPr="00A640DC">
        <w:rPr>
          <w:rFonts w:asciiTheme="majorBidi" w:hAnsiTheme="majorBidi" w:cstheme="majorBidi"/>
          <w:sz w:val="24"/>
          <w:szCs w:val="24"/>
        </w:rPr>
        <w:t xml:space="preserve"> simple access of platform</w:t>
      </w:r>
      <w:r w:rsidR="00AC0BA6" w:rsidRPr="00A640DC">
        <w:rPr>
          <w:rFonts w:asciiTheme="majorBidi" w:hAnsiTheme="majorBidi" w:cstheme="majorBidi"/>
          <w:sz w:val="24"/>
          <w:szCs w:val="24"/>
        </w:rPr>
        <w:t>s</w:t>
      </w:r>
      <w:r w:rsidR="00752D72" w:rsidRPr="00A640DC">
        <w:rPr>
          <w:rFonts w:asciiTheme="majorBidi" w:hAnsiTheme="majorBidi" w:cstheme="majorBidi"/>
          <w:sz w:val="24"/>
          <w:szCs w:val="24"/>
        </w:rPr>
        <w:t xml:space="preserve"> and hug</w:t>
      </w:r>
      <w:r w:rsidR="007B142F" w:rsidRPr="00A640DC">
        <w:rPr>
          <w:rFonts w:asciiTheme="majorBidi" w:hAnsiTheme="majorBidi" w:cstheme="majorBidi"/>
          <w:sz w:val="24"/>
          <w:szCs w:val="24"/>
        </w:rPr>
        <w:t xml:space="preserve">e </w:t>
      </w:r>
      <w:r w:rsidR="00AC0BA6" w:rsidRPr="00A640DC">
        <w:rPr>
          <w:rFonts w:asciiTheme="majorBidi" w:hAnsiTheme="majorBidi" w:cstheme="majorBidi"/>
          <w:sz w:val="24"/>
          <w:szCs w:val="24"/>
        </w:rPr>
        <w:t xml:space="preserve">data of </w:t>
      </w:r>
      <w:r w:rsidR="007B142F" w:rsidRPr="00A640DC">
        <w:rPr>
          <w:rFonts w:asciiTheme="majorBidi" w:hAnsiTheme="majorBidi" w:cstheme="majorBidi"/>
          <w:sz w:val="24"/>
          <w:szCs w:val="24"/>
        </w:rPr>
        <w:t xml:space="preserve">information. Moreover, it gives an attention and </w:t>
      </w:r>
      <w:r w:rsidR="00752D72" w:rsidRPr="00A640DC">
        <w:rPr>
          <w:rFonts w:asciiTheme="majorBidi" w:hAnsiTheme="majorBidi" w:cstheme="majorBidi"/>
          <w:sz w:val="24"/>
          <w:szCs w:val="24"/>
        </w:rPr>
        <w:t>suits</w:t>
      </w:r>
      <w:r w:rsidR="007B142F" w:rsidRPr="00A640DC">
        <w:rPr>
          <w:rFonts w:asciiTheme="majorBidi" w:hAnsiTheme="majorBidi" w:cstheme="majorBidi"/>
          <w:sz w:val="24"/>
          <w:szCs w:val="24"/>
        </w:rPr>
        <w:t xml:space="preserve"> the different learning styles of students and </w:t>
      </w:r>
      <w:r w:rsidR="00752D72" w:rsidRPr="00A640DC">
        <w:rPr>
          <w:rFonts w:asciiTheme="majorBidi" w:hAnsiTheme="majorBidi" w:cstheme="majorBidi"/>
          <w:sz w:val="24"/>
          <w:szCs w:val="24"/>
        </w:rPr>
        <w:t>enhance</w:t>
      </w:r>
      <w:r w:rsidR="007B142F" w:rsidRPr="00A640DC">
        <w:rPr>
          <w:rFonts w:asciiTheme="majorBidi" w:hAnsiTheme="majorBidi" w:cstheme="majorBidi"/>
          <w:sz w:val="24"/>
          <w:szCs w:val="24"/>
        </w:rPr>
        <w:t xml:space="preserve"> </w:t>
      </w:r>
      <w:r w:rsidR="00752D72" w:rsidRPr="00A640DC">
        <w:rPr>
          <w:rFonts w:asciiTheme="majorBidi" w:hAnsiTheme="majorBidi" w:cstheme="majorBidi"/>
          <w:sz w:val="24"/>
          <w:szCs w:val="24"/>
        </w:rPr>
        <w:t>their educational</w:t>
      </w:r>
      <w:r w:rsidR="007B142F" w:rsidRPr="00A640DC">
        <w:rPr>
          <w:rFonts w:asciiTheme="majorBidi" w:hAnsiTheme="majorBidi" w:cstheme="majorBidi"/>
          <w:sz w:val="24"/>
          <w:szCs w:val="24"/>
        </w:rPr>
        <w:t xml:space="preserve"> </w:t>
      </w:r>
      <w:r w:rsidR="00752D72" w:rsidRPr="00A640DC">
        <w:rPr>
          <w:rFonts w:asciiTheme="majorBidi" w:hAnsiTheme="majorBidi" w:cstheme="majorBidi"/>
          <w:sz w:val="24"/>
          <w:szCs w:val="24"/>
        </w:rPr>
        <w:t>involvement</w:t>
      </w:r>
      <w:r w:rsidR="007B142F" w:rsidRPr="00A640DC">
        <w:rPr>
          <w:rFonts w:asciiTheme="majorBidi" w:hAnsiTheme="majorBidi" w:cstheme="majorBidi"/>
          <w:sz w:val="24"/>
          <w:szCs w:val="24"/>
        </w:rPr>
        <w:t xml:space="preserve"> </w:t>
      </w:r>
      <w:r w:rsidR="00752D72" w:rsidRPr="00A640DC">
        <w:rPr>
          <w:rFonts w:asciiTheme="majorBidi" w:hAnsiTheme="majorBidi" w:cstheme="majorBidi"/>
          <w:sz w:val="24"/>
          <w:szCs w:val="24"/>
        </w:rPr>
        <w:t>interactivity</w:t>
      </w:r>
      <w:r w:rsidR="007B142F" w:rsidRPr="00A640DC">
        <w:rPr>
          <w:rFonts w:asciiTheme="majorBidi" w:hAnsiTheme="majorBidi" w:cstheme="majorBidi"/>
          <w:sz w:val="24"/>
          <w:szCs w:val="24"/>
        </w:rPr>
        <w:t xml:space="preserve"> and </w:t>
      </w:r>
      <w:r w:rsidR="00752D72" w:rsidRPr="00A640DC">
        <w:rPr>
          <w:rFonts w:asciiTheme="majorBidi" w:hAnsiTheme="majorBidi" w:cstheme="majorBidi"/>
          <w:sz w:val="24"/>
          <w:szCs w:val="24"/>
        </w:rPr>
        <w:t>cooperation</w:t>
      </w:r>
      <w:r w:rsidR="007B142F" w:rsidRPr="00A640DC">
        <w:rPr>
          <w:rFonts w:asciiTheme="majorBidi" w:hAnsiTheme="majorBidi" w:cstheme="majorBidi"/>
          <w:sz w:val="24"/>
          <w:szCs w:val="24"/>
        </w:rPr>
        <w:t xml:space="preserve">.  </w:t>
      </w:r>
      <w:r w:rsidR="00AC0BA6" w:rsidRPr="00A640DC">
        <w:rPr>
          <w:rFonts w:asciiTheme="majorBidi" w:hAnsiTheme="majorBidi" w:cstheme="majorBidi"/>
          <w:sz w:val="24"/>
          <w:szCs w:val="24"/>
        </w:rPr>
        <w:t>However, the</w:t>
      </w:r>
      <w:r w:rsidR="00752D72" w:rsidRPr="00A640DC">
        <w:rPr>
          <w:rFonts w:asciiTheme="majorBidi" w:hAnsiTheme="majorBidi" w:cstheme="majorBidi"/>
          <w:sz w:val="24"/>
          <w:szCs w:val="24"/>
        </w:rPr>
        <w:t xml:space="preserve"> </w:t>
      </w:r>
      <w:r w:rsidR="00AC0BA6" w:rsidRPr="00A640DC">
        <w:rPr>
          <w:rFonts w:asciiTheme="majorBidi" w:hAnsiTheme="majorBidi" w:cstheme="majorBidi"/>
          <w:sz w:val="24"/>
          <w:szCs w:val="24"/>
        </w:rPr>
        <w:t xml:space="preserve">authors added that e-learning </w:t>
      </w:r>
      <w:r w:rsidR="00752D72" w:rsidRPr="00A640DC">
        <w:rPr>
          <w:rFonts w:asciiTheme="majorBidi" w:hAnsiTheme="majorBidi" w:cstheme="majorBidi"/>
          <w:sz w:val="24"/>
          <w:szCs w:val="24"/>
        </w:rPr>
        <w:t>drawbacks</w:t>
      </w:r>
      <w:r w:rsidR="00AC0BA6" w:rsidRPr="00A640DC">
        <w:rPr>
          <w:rFonts w:asciiTheme="majorBidi" w:hAnsiTheme="majorBidi" w:cstheme="majorBidi"/>
          <w:sz w:val="24"/>
          <w:szCs w:val="24"/>
        </w:rPr>
        <w:t xml:space="preserve"> decrease students’ motivation. Also, the assessment and testing process might be difficult to be controlled. </w:t>
      </w:r>
      <w:r w:rsidR="00B514F6">
        <w:rPr>
          <w:rFonts w:asciiTheme="majorBidi" w:hAnsiTheme="majorBidi" w:cstheme="majorBidi"/>
          <w:sz w:val="24"/>
          <w:szCs w:val="24"/>
        </w:rPr>
        <w:t xml:space="preserve">Furthermore, </w:t>
      </w:r>
      <w:r w:rsidR="000742FB" w:rsidRPr="00A640DC">
        <w:rPr>
          <w:rFonts w:asciiTheme="majorBidi" w:hAnsiTheme="majorBidi" w:cstheme="majorBidi"/>
          <w:sz w:val="24"/>
          <w:szCs w:val="24"/>
        </w:rPr>
        <w:t xml:space="preserve"> </w:t>
      </w:r>
      <w:r w:rsidR="00E95768" w:rsidRPr="00A640DC">
        <w:rPr>
          <w:rFonts w:asciiTheme="majorBidi" w:hAnsiTheme="majorBidi" w:cstheme="majorBidi"/>
          <w:sz w:val="24"/>
          <w:szCs w:val="24"/>
        </w:rPr>
        <w:t>James (2002</w:t>
      </w:r>
      <w:r w:rsidR="000742FB" w:rsidRPr="00A640DC">
        <w:rPr>
          <w:rFonts w:asciiTheme="majorBidi" w:hAnsiTheme="majorBidi" w:cstheme="majorBidi"/>
          <w:sz w:val="24"/>
          <w:szCs w:val="24"/>
        </w:rPr>
        <w:t>), online learning benefits students in many possible means, am</w:t>
      </w:r>
      <w:r w:rsidR="00417370" w:rsidRPr="00A640DC">
        <w:rPr>
          <w:rFonts w:asciiTheme="majorBidi" w:hAnsiTheme="majorBidi" w:cstheme="majorBidi"/>
          <w:sz w:val="24"/>
          <w:szCs w:val="24"/>
        </w:rPr>
        <w:t>ong which is flexibility</w:t>
      </w:r>
      <w:r w:rsidR="000742FB" w:rsidRPr="00A640DC">
        <w:rPr>
          <w:rFonts w:asciiTheme="majorBidi" w:hAnsiTheme="majorBidi" w:cstheme="majorBidi"/>
          <w:sz w:val="24"/>
          <w:szCs w:val="24"/>
        </w:rPr>
        <w:t xml:space="preserve"> of time and place</w:t>
      </w:r>
      <w:r w:rsidR="003C19C3" w:rsidRPr="00A640DC">
        <w:rPr>
          <w:rFonts w:asciiTheme="majorBidi" w:hAnsiTheme="majorBidi" w:cstheme="majorBidi"/>
          <w:sz w:val="24"/>
          <w:szCs w:val="24"/>
        </w:rPr>
        <w:t xml:space="preserve"> </w:t>
      </w:r>
      <w:r w:rsidR="00752D72" w:rsidRPr="00A640DC">
        <w:rPr>
          <w:rFonts w:asciiTheme="majorBidi" w:hAnsiTheme="majorBidi" w:cstheme="majorBidi"/>
          <w:sz w:val="24"/>
          <w:szCs w:val="24"/>
        </w:rPr>
        <w:t>where</w:t>
      </w:r>
      <w:r w:rsidR="003C19C3" w:rsidRPr="00A640DC">
        <w:rPr>
          <w:rFonts w:asciiTheme="majorBidi" w:hAnsiTheme="majorBidi" w:cstheme="majorBidi"/>
          <w:sz w:val="24"/>
          <w:szCs w:val="24"/>
        </w:rPr>
        <w:t xml:space="preserve"> students can proceed their courses at their own. </w:t>
      </w:r>
      <w:r w:rsidR="00E95768" w:rsidRPr="00A640DC">
        <w:rPr>
          <w:rFonts w:asciiTheme="majorBidi" w:hAnsiTheme="majorBidi" w:cstheme="majorBidi"/>
          <w:sz w:val="24"/>
          <w:szCs w:val="24"/>
        </w:rPr>
        <w:t>Also,</w:t>
      </w:r>
      <w:r w:rsidR="003C19C3" w:rsidRPr="00A640DC">
        <w:rPr>
          <w:rFonts w:asciiTheme="majorBidi" w:hAnsiTheme="majorBidi" w:cstheme="majorBidi"/>
          <w:sz w:val="24"/>
          <w:szCs w:val="24"/>
        </w:rPr>
        <w:t xml:space="preserve"> </w:t>
      </w:r>
      <w:r w:rsidR="00417370" w:rsidRPr="00A640DC">
        <w:rPr>
          <w:rFonts w:asciiTheme="majorBidi" w:hAnsiTheme="majorBidi" w:cstheme="majorBidi"/>
          <w:sz w:val="24"/>
          <w:szCs w:val="24"/>
        </w:rPr>
        <w:t xml:space="preserve">the </w:t>
      </w:r>
      <w:r w:rsidR="000742FB" w:rsidRPr="00A640DC">
        <w:rPr>
          <w:rFonts w:asciiTheme="majorBidi" w:hAnsiTheme="majorBidi" w:cstheme="majorBidi"/>
          <w:sz w:val="24"/>
          <w:szCs w:val="24"/>
        </w:rPr>
        <w:t xml:space="preserve">low cost of education </w:t>
      </w:r>
      <w:r w:rsidR="00417370" w:rsidRPr="00A640DC">
        <w:rPr>
          <w:rFonts w:asciiTheme="majorBidi" w:hAnsiTheme="majorBidi" w:cstheme="majorBidi"/>
          <w:sz w:val="24"/>
          <w:szCs w:val="24"/>
        </w:rPr>
        <w:t>in terms</w:t>
      </w:r>
      <w:r w:rsidR="000742FB" w:rsidRPr="00A640DC">
        <w:rPr>
          <w:rFonts w:asciiTheme="majorBidi" w:hAnsiTheme="majorBidi" w:cstheme="majorBidi"/>
          <w:sz w:val="24"/>
          <w:szCs w:val="24"/>
        </w:rPr>
        <w:t xml:space="preserve"> of transportation</w:t>
      </w:r>
      <w:r w:rsidR="00417370" w:rsidRPr="00A640DC">
        <w:rPr>
          <w:rFonts w:asciiTheme="majorBidi" w:hAnsiTheme="majorBidi" w:cstheme="majorBidi"/>
          <w:sz w:val="24"/>
          <w:szCs w:val="24"/>
        </w:rPr>
        <w:t xml:space="preserve">, accommodation </w:t>
      </w:r>
      <w:r w:rsidR="00E95768" w:rsidRPr="00A640DC">
        <w:rPr>
          <w:rFonts w:asciiTheme="majorBidi" w:hAnsiTheme="majorBidi" w:cstheme="majorBidi"/>
          <w:sz w:val="24"/>
          <w:szCs w:val="24"/>
        </w:rPr>
        <w:t xml:space="preserve">and other expenses encouraged many to join online learning and developed their ICT skills. </w:t>
      </w:r>
      <w:r w:rsidR="00AB270A" w:rsidRPr="00A640DC">
        <w:rPr>
          <w:rFonts w:asciiTheme="majorBidi" w:hAnsiTheme="majorBidi" w:cstheme="majorBidi"/>
          <w:sz w:val="24"/>
          <w:szCs w:val="24"/>
        </w:rPr>
        <w:t>Conversely</w:t>
      </w:r>
      <w:r w:rsidRPr="00A640DC">
        <w:rPr>
          <w:rFonts w:asciiTheme="majorBidi" w:hAnsiTheme="majorBidi" w:cstheme="majorBidi"/>
          <w:sz w:val="24"/>
          <w:szCs w:val="24"/>
        </w:rPr>
        <w:t>, in my opinion</w:t>
      </w:r>
      <w:r w:rsidR="00B514F6">
        <w:rPr>
          <w:rFonts w:asciiTheme="majorBidi" w:hAnsiTheme="majorBidi" w:cstheme="majorBidi"/>
          <w:sz w:val="24"/>
          <w:szCs w:val="24"/>
        </w:rPr>
        <w:t>,</w:t>
      </w:r>
      <w:r w:rsidRPr="00A640DC">
        <w:rPr>
          <w:rFonts w:asciiTheme="majorBidi" w:hAnsiTheme="majorBidi" w:cstheme="majorBidi"/>
          <w:sz w:val="24"/>
          <w:szCs w:val="24"/>
        </w:rPr>
        <w:t xml:space="preserve"> the </w:t>
      </w:r>
      <w:r w:rsidR="00272BAF" w:rsidRPr="00A640DC">
        <w:rPr>
          <w:rFonts w:asciiTheme="majorBidi" w:hAnsiTheme="majorBidi" w:cstheme="majorBidi"/>
          <w:sz w:val="24"/>
          <w:szCs w:val="24"/>
        </w:rPr>
        <w:t>advantages overweigh the disadvantages</w:t>
      </w:r>
      <w:r w:rsidRPr="00A640DC">
        <w:rPr>
          <w:rFonts w:asciiTheme="majorBidi" w:hAnsiTheme="majorBidi" w:cstheme="majorBidi"/>
          <w:sz w:val="24"/>
          <w:szCs w:val="24"/>
        </w:rPr>
        <w:t xml:space="preserve"> since it enabled me to join college and accomplish other responsibilities in parallel as well</w:t>
      </w:r>
      <w:r w:rsidR="00272BAF" w:rsidRPr="00A640DC">
        <w:rPr>
          <w:rFonts w:asciiTheme="majorBidi" w:hAnsiTheme="majorBidi" w:cstheme="majorBidi"/>
          <w:sz w:val="24"/>
          <w:szCs w:val="24"/>
        </w:rPr>
        <w:t xml:space="preserve">, among which are </w:t>
      </w:r>
      <w:r w:rsidR="00B514F6">
        <w:rPr>
          <w:rFonts w:asciiTheme="majorBidi" w:hAnsiTheme="majorBidi" w:cstheme="majorBidi"/>
          <w:sz w:val="24"/>
          <w:szCs w:val="24"/>
        </w:rPr>
        <w:t xml:space="preserve">doing the </w:t>
      </w:r>
      <w:r w:rsidR="00272BAF" w:rsidRPr="00A640DC">
        <w:rPr>
          <w:rFonts w:asciiTheme="majorBidi" w:hAnsiTheme="majorBidi" w:cstheme="majorBidi"/>
          <w:sz w:val="24"/>
          <w:szCs w:val="24"/>
        </w:rPr>
        <w:t>household chores and looking after my family</w:t>
      </w:r>
      <w:r w:rsidRPr="00A640DC">
        <w:rPr>
          <w:rFonts w:asciiTheme="majorBidi" w:hAnsiTheme="majorBidi" w:cstheme="majorBidi"/>
          <w:sz w:val="24"/>
          <w:szCs w:val="24"/>
        </w:rPr>
        <w:t xml:space="preserve">. Firstly, online learning </w:t>
      </w:r>
      <w:r w:rsidR="001E1AB2">
        <w:rPr>
          <w:rFonts w:asciiTheme="majorBidi" w:hAnsiTheme="majorBidi" w:cstheme="majorBidi"/>
          <w:sz w:val="24"/>
          <w:szCs w:val="24"/>
        </w:rPr>
        <w:t>enabled</w:t>
      </w:r>
      <w:r w:rsidRPr="00A640DC">
        <w:rPr>
          <w:rFonts w:asciiTheme="majorBidi" w:hAnsiTheme="majorBidi" w:cstheme="majorBidi"/>
          <w:sz w:val="24"/>
          <w:szCs w:val="24"/>
        </w:rPr>
        <w:t xml:space="preserve"> me to return back to college and attend my classes without </w:t>
      </w:r>
      <w:r w:rsidR="00272BAF" w:rsidRPr="00A640DC">
        <w:rPr>
          <w:rFonts w:asciiTheme="majorBidi" w:hAnsiTheme="majorBidi" w:cstheme="majorBidi"/>
          <w:sz w:val="24"/>
          <w:szCs w:val="24"/>
        </w:rPr>
        <w:t xml:space="preserve">the </w:t>
      </w:r>
      <w:r w:rsidRPr="00A640DC">
        <w:rPr>
          <w:rFonts w:asciiTheme="majorBidi" w:hAnsiTheme="majorBidi" w:cstheme="majorBidi"/>
          <w:sz w:val="24"/>
          <w:szCs w:val="24"/>
        </w:rPr>
        <w:t xml:space="preserve">need to be physically </w:t>
      </w:r>
      <w:r w:rsidR="00272BAF" w:rsidRPr="00A640DC">
        <w:rPr>
          <w:rFonts w:asciiTheme="majorBidi" w:hAnsiTheme="majorBidi" w:cstheme="majorBidi"/>
          <w:sz w:val="24"/>
          <w:szCs w:val="24"/>
        </w:rPr>
        <w:t>present in class</w:t>
      </w:r>
      <w:r w:rsidR="001E1AB2">
        <w:rPr>
          <w:rFonts w:asciiTheme="majorBidi" w:hAnsiTheme="majorBidi" w:cstheme="majorBidi"/>
          <w:sz w:val="24"/>
          <w:szCs w:val="24"/>
        </w:rPr>
        <w:t>. It also</w:t>
      </w:r>
      <w:r w:rsidRPr="00A640DC">
        <w:rPr>
          <w:rFonts w:asciiTheme="majorBidi" w:hAnsiTheme="majorBidi" w:cstheme="majorBidi"/>
          <w:sz w:val="24"/>
          <w:szCs w:val="24"/>
        </w:rPr>
        <w:t xml:space="preserve"> enable</w:t>
      </w:r>
      <w:r w:rsidR="00272BAF" w:rsidRPr="00A640DC">
        <w:rPr>
          <w:rFonts w:asciiTheme="majorBidi" w:hAnsiTheme="majorBidi" w:cstheme="majorBidi"/>
          <w:sz w:val="24"/>
          <w:szCs w:val="24"/>
        </w:rPr>
        <w:t>d</w:t>
      </w:r>
      <w:r w:rsidRPr="00A640DC">
        <w:rPr>
          <w:rFonts w:asciiTheme="majorBidi" w:hAnsiTheme="majorBidi" w:cstheme="majorBidi"/>
          <w:sz w:val="24"/>
          <w:szCs w:val="24"/>
        </w:rPr>
        <w:t xml:space="preserve"> me to check and study the posted material whenever my time permits. Moreover, online learning empowered me to be responsible and self-guided </w:t>
      </w:r>
      <w:r w:rsidRPr="00A640DC">
        <w:rPr>
          <w:rFonts w:asciiTheme="majorBidi" w:hAnsiTheme="majorBidi" w:cstheme="majorBidi"/>
          <w:sz w:val="24"/>
          <w:szCs w:val="24"/>
        </w:rPr>
        <w:lastRenderedPageBreak/>
        <w:t xml:space="preserve">student through seeking up for information and resources, </w:t>
      </w:r>
      <w:r w:rsidR="001E1AB2">
        <w:rPr>
          <w:rFonts w:asciiTheme="majorBidi" w:hAnsiTheme="majorBidi" w:cstheme="majorBidi"/>
          <w:sz w:val="24"/>
          <w:szCs w:val="24"/>
        </w:rPr>
        <w:t>engaging</w:t>
      </w:r>
      <w:r w:rsidRPr="00A640DC">
        <w:rPr>
          <w:rFonts w:asciiTheme="majorBidi" w:hAnsiTheme="majorBidi" w:cstheme="majorBidi"/>
          <w:sz w:val="24"/>
          <w:szCs w:val="24"/>
        </w:rPr>
        <w:t xml:space="preserve"> in activities, and submit</w:t>
      </w:r>
      <w:r w:rsidR="001E1AB2">
        <w:rPr>
          <w:rFonts w:asciiTheme="majorBidi" w:hAnsiTheme="majorBidi" w:cstheme="majorBidi"/>
          <w:sz w:val="24"/>
          <w:szCs w:val="24"/>
        </w:rPr>
        <w:t xml:space="preserve">ting assignments all by myself, which helped improved my </w:t>
      </w:r>
      <w:r w:rsidRPr="00A640DC">
        <w:rPr>
          <w:rFonts w:asciiTheme="majorBidi" w:hAnsiTheme="majorBidi" w:cstheme="majorBidi"/>
          <w:sz w:val="24"/>
          <w:szCs w:val="24"/>
        </w:rPr>
        <w:t>learning and technical skills needed for my future career. For example, I developed my skills in using computer and software devices,</w:t>
      </w:r>
      <w:r w:rsidR="001E1AB2">
        <w:rPr>
          <w:rFonts w:asciiTheme="majorBidi" w:hAnsiTheme="majorBidi" w:cstheme="majorBidi"/>
          <w:sz w:val="24"/>
          <w:szCs w:val="24"/>
        </w:rPr>
        <w:t xml:space="preserve"> especially when</w:t>
      </w:r>
      <w:r w:rsidRPr="00A640DC">
        <w:rPr>
          <w:rFonts w:asciiTheme="majorBidi" w:hAnsiTheme="majorBidi" w:cstheme="majorBidi"/>
          <w:sz w:val="24"/>
          <w:szCs w:val="24"/>
        </w:rPr>
        <w:t xml:space="preserve"> researching for information</w:t>
      </w:r>
      <w:r w:rsidR="001E1AB2">
        <w:rPr>
          <w:rFonts w:asciiTheme="majorBidi" w:hAnsiTheme="majorBidi" w:cstheme="majorBidi"/>
          <w:sz w:val="24"/>
          <w:szCs w:val="24"/>
        </w:rPr>
        <w:t xml:space="preserve">. </w:t>
      </w:r>
      <w:r w:rsidR="00E37D3A" w:rsidRPr="00A640DC">
        <w:rPr>
          <w:rFonts w:asciiTheme="majorBidi" w:hAnsiTheme="majorBidi" w:cstheme="majorBidi"/>
          <w:sz w:val="24"/>
          <w:szCs w:val="24"/>
        </w:rPr>
        <w:t>It also</w:t>
      </w:r>
      <w:r w:rsidRPr="00A640DC">
        <w:rPr>
          <w:rFonts w:asciiTheme="majorBidi" w:hAnsiTheme="majorBidi" w:cstheme="majorBidi"/>
          <w:sz w:val="24"/>
          <w:szCs w:val="24"/>
        </w:rPr>
        <w:t xml:space="preserve"> </w:t>
      </w:r>
      <w:r w:rsidR="001E1AB2">
        <w:rPr>
          <w:rFonts w:asciiTheme="majorBidi" w:hAnsiTheme="majorBidi" w:cstheme="majorBidi"/>
          <w:sz w:val="24"/>
          <w:szCs w:val="24"/>
        </w:rPr>
        <w:t>improved</w:t>
      </w:r>
      <w:r w:rsidRPr="00A640DC">
        <w:rPr>
          <w:rFonts w:asciiTheme="majorBidi" w:hAnsiTheme="majorBidi" w:cstheme="majorBidi"/>
          <w:sz w:val="24"/>
          <w:szCs w:val="24"/>
        </w:rPr>
        <w:t xml:space="preserve"> my time management skills through setting a well-organized and productive daily routine. </w:t>
      </w:r>
    </w:p>
    <w:p w14:paraId="1D104C5E" w14:textId="77777777" w:rsidR="003C7DDB" w:rsidRPr="00A640DC" w:rsidRDefault="003C7DDB" w:rsidP="002F42CB">
      <w:pPr>
        <w:spacing w:after="0" w:line="480" w:lineRule="auto"/>
        <w:rPr>
          <w:rFonts w:asciiTheme="majorBidi" w:hAnsiTheme="majorBidi" w:cstheme="majorBidi"/>
          <w:sz w:val="24"/>
          <w:szCs w:val="24"/>
        </w:rPr>
      </w:pPr>
    </w:p>
    <w:p w14:paraId="5EFC1918" w14:textId="1112E3C9" w:rsidR="00A53BF6" w:rsidRPr="003C7DDB" w:rsidRDefault="00DD184F" w:rsidP="002F42CB">
      <w:pPr>
        <w:spacing w:after="0" w:line="480" w:lineRule="auto"/>
        <w:ind w:firstLine="450"/>
        <w:rPr>
          <w:rFonts w:asciiTheme="majorBidi" w:hAnsiTheme="majorBidi" w:cstheme="majorBidi"/>
          <w:b/>
          <w:bCs/>
          <w:sz w:val="28"/>
          <w:szCs w:val="28"/>
        </w:rPr>
      </w:pPr>
      <w:r w:rsidRPr="003C7DDB">
        <w:rPr>
          <w:rFonts w:asciiTheme="majorBidi" w:hAnsiTheme="majorBidi" w:cstheme="majorBidi"/>
          <w:b/>
          <w:bCs/>
          <w:sz w:val="28"/>
          <w:szCs w:val="28"/>
        </w:rPr>
        <w:t>3.2: Time Management</w:t>
      </w:r>
    </w:p>
    <w:p w14:paraId="454FB18A" w14:textId="429AA05D" w:rsidR="00A53BF6" w:rsidRPr="00A640DC" w:rsidRDefault="00A53BF6" w:rsidP="00A91893">
      <w:pPr>
        <w:spacing w:after="0" w:line="480" w:lineRule="auto"/>
        <w:ind w:firstLine="450"/>
        <w:rPr>
          <w:rFonts w:asciiTheme="majorBidi" w:hAnsiTheme="majorBidi" w:cstheme="majorBidi"/>
          <w:sz w:val="24"/>
          <w:szCs w:val="24"/>
        </w:rPr>
      </w:pPr>
      <w:r w:rsidRPr="00A640DC">
        <w:rPr>
          <w:rFonts w:asciiTheme="majorBidi" w:hAnsiTheme="majorBidi" w:cstheme="majorBidi"/>
          <w:sz w:val="24"/>
          <w:szCs w:val="24"/>
        </w:rPr>
        <w:t xml:space="preserve">Time management is the ability to manage our personal time productively along with our long working time. </w:t>
      </w:r>
      <w:proofErr w:type="spellStart"/>
      <w:r w:rsidR="00A91893">
        <w:rPr>
          <w:rFonts w:asciiTheme="majorBidi" w:hAnsiTheme="majorBidi" w:cstheme="majorBidi"/>
          <w:sz w:val="24"/>
          <w:szCs w:val="24"/>
        </w:rPr>
        <w:t>Claessens</w:t>
      </w:r>
      <w:proofErr w:type="spellEnd"/>
      <w:r w:rsidR="00A91893">
        <w:rPr>
          <w:rFonts w:asciiTheme="majorBidi" w:hAnsiTheme="majorBidi" w:cstheme="majorBidi"/>
          <w:sz w:val="24"/>
          <w:szCs w:val="24"/>
        </w:rPr>
        <w:t xml:space="preserve"> et al. (2007) stated in their literature review that</w:t>
      </w:r>
      <w:r w:rsidRPr="00A640DC">
        <w:rPr>
          <w:rFonts w:asciiTheme="majorBidi" w:hAnsiTheme="majorBidi" w:cstheme="majorBidi"/>
          <w:sz w:val="24"/>
          <w:szCs w:val="24"/>
        </w:rPr>
        <w:t xml:space="preserve"> Eisenhower Dwight (1954) came up with a method during his governance to accomplish many tasks along with his large duties and responsibilities. His method is based on prioritizing tasks, manag</w:t>
      </w:r>
      <w:r w:rsidR="002F42CB">
        <w:rPr>
          <w:rFonts w:asciiTheme="majorBidi" w:hAnsiTheme="majorBidi" w:cstheme="majorBidi"/>
          <w:sz w:val="24"/>
          <w:szCs w:val="24"/>
        </w:rPr>
        <w:t>ing time, and evaluating</w:t>
      </w:r>
      <w:r w:rsidRPr="00A640DC">
        <w:rPr>
          <w:rFonts w:asciiTheme="majorBidi" w:hAnsiTheme="majorBidi" w:cstheme="majorBidi"/>
          <w:sz w:val="24"/>
          <w:szCs w:val="24"/>
        </w:rPr>
        <w:t xml:space="preserve"> each task according to four pr</w:t>
      </w:r>
      <w:r w:rsidR="002F42CB">
        <w:rPr>
          <w:rFonts w:asciiTheme="majorBidi" w:hAnsiTheme="majorBidi" w:cstheme="majorBidi"/>
          <w:sz w:val="24"/>
          <w:szCs w:val="24"/>
        </w:rPr>
        <w:t xml:space="preserve">iorities.  </w:t>
      </w:r>
      <w:r w:rsidR="00DC26A0">
        <w:rPr>
          <w:rFonts w:asciiTheme="majorBidi" w:hAnsiTheme="majorBidi" w:cstheme="majorBidi"/>
          <w:sz w:val="24"/>
          <w:szCs w:val="24"/>
        </w:rPr>
        <w:t xml:space="preserve">Besides, </w:t>
      </w:r>
      <w:r w:rsidR="002F42CB">
        <w:rPr>
          <w:rFonts w:asciiTheme="majorBidi" w:hAnsiTheme="majorBidi" w:cstheme="majorBidi"/>
          <w:sz w:val="24"/>
          <w:szCs w:val="24"/>
        </w:rPr>
        <w:t>Covey (1999), stated t</w:t>
      </w:r>
      <w:r w:rsidRPr="00A640DC">
        <w:rPr>
          <w:rFonts w:asciiTheme="majorBidi" w:hAnsiTheme="majorBidi" w:cstheme="majorBidi"/>
          <w:sz w:val="24"/>
          <w:szCs w:val="24"/>
        </w:rPr>
        <w:t xml:space="preserve">hat time management is based on identifying tasks and recognizing demands on time. </w:t>
      </w:r>
      <w:r w:rsidR="002F42CB">
        <w:rPr>
          <w:rFonts w:asciiTheme="majorBidi" w:hAnsiTheme="majorBidi" w:cstheme="majorBidi"/>
          <w:sz w:val="24"/>
          <w:szCs w:val="24"/>
        </w:rPr>
        <w:t>He</w:t>
      </w:r>
      <w:r w:rsidRPr="00A640DC">
        <w:rPr>
          <w:rFonts w:asciiTheme="majorBidi" w:hAnsiTheme="majorBidi" w:cstheme="majorBidi"/>
          <w:sz w:val="24"/>
          <w:szCs w:val="24"/>
        </w:rPr>
        <w:t xml:space="preserve"> pointed out that people tends to seek the effectiveness and the results rather than the efficiency of time management. As a result, he emphasized on the importance of the time work matrix that aim to increase productivity and save time. According to Garhammer (2002), the increased pace of our life style lead people to do tasks in </w:t>
      </w:r>
      <w:r w:rsidR="002F42CB">
        <w:rPr>
          <w:rFonts w:asciiTheme="majorBidi" w:hAnsiTheme="majorBidi" w:cstheme="majorBidi"/>
          <w:sz w:val="24"/>
          <w:szCs w:val="24"/>
        </w:rPr>
        <w:t xml:space="preserve">an </w:t>
      </w:r>
      <w:r w:rsidRPr="00A640DC">
        <w:rPr>
          <w:rFonts w:asciiTheme="majorBidi" w:hAnsiTheme="majorBidi" w:cstheme="majorBidi"/>
          <w:sz w:val="24"/>
          <w:szCs w:val="24"/>
        </w:rPr>
        <w:t xml:space="preserve">accelerated pace without thinking of its productivity and efficiency.  </w:t>
      </w:r>
    </w:p>
    <w:p w14:paraId="5B4075B7" w14:textId="54744390" w:rsidR="002F42CB" w:rsidRDefault="00A53BF6" w:rsidP="002F42CB">
      <w:pPr>
        <w:spacing w:after="0" w:line="480" w:lineRule="auto"/>
        <w:ind w:firstLine="450"/>
        <w:rPr>
          <w:rFonts w:asciiTheme="majorBidi" w:hAnsiTheme="majorBidi" w:cstheme="majorBidi"/>
          <w:sz w:val="24"/>
          <w:szCs w:val="24"/>
        </w:rPr>
      </w:pPr>
      <w:r w:rsidRPr="00A640DC">
        <w:rPr>
          <w:rFonts w:asciiTheme="majorBidi" w:hAnsiTheme="majorBidi" w:cstheme="majorBidi"/>
          <w:sz w:val="24"/>
          <w:szCs w:val="24"/>
        </w:rPr>
        <w:t>In my opinion, I believe that time management plays an e</w:t>
      </w:r>
      <w:r w:rsidR="002F42CB">
        <w:rPr>
          <w:rFonts w:asciiTheme="majorBidi" w:hAnsiTheme="majorBidi" w:cstheme="majorBidi"/>
          <w:sz w:val="24"/>
          <w:szCs w:val="24"/>
        </w:rPr>
        <w:t>ssential role in people’s lives</w:t>
      </w:r>
      <w:r w:rsidRPr="00A640DC">
        <w:rPr>
          <w:rFonts w:asciiTheme="majorBidi" w:hAnsiTheme="majorBidi" w:cstheme="majorBidi"/>
          <w:sz w:val="24"/>
          <w:szCs w:val="24"/>
        </w:rPr>
        <w:t xml:space="preserve">, especially </w:t>
      </w:r>
      <w:r w:rsidR="002F42CB">
        <w:rPr>
          <w:rFonts w:asciiTheme="majorBidi" w:hAnsiTheme="majorBidi" w:cstheme="majorBidi"/>
          <w:sz w:val="24"/>
          <w:szCs w:val="24"/>
        </w:rPr>
        <w:t xml:space="preserve">for </w:t>
      </w:r>
      <w:r w:rsidRPr="00A640DC">
        <w:rPr>
          <w:rFonts w:asciiTheme="majorBidi" w:hAnsiTheme="majorBidi" w:cstheme="majorBidi"/>
          <w:sz w:val="24"/>
          <w:szCs w:val="24"/>
        </w:rPr>
        <w:t xml:space="preserve">those who have busy daily routine and busy schedule of duties and tasks. As for me, I am handling many responsibilities as a wife, mother, and recently as a student. That’s’ why time management became very </w:t>
      </w:r>
      <w:r w:rsidR="002F42CB">
        <w:rPr>
          <w:rFonts w:asciiTheme="majorBidi" w:hAnsiTheme="majorBidi" w:cstheme="majorBidi"/>
          <w:sz w:val="24"/>
          <w:szCs w:val="24"/>
        </w:rPr>
        <w:t xml:space="preserve">essential in my life to assure </w:t>
      </w:r>
      <w:r w:rsidRPr="00A640DC">
        <w:rPr>
          <w:rFonts w:asciiTheme="majorBidi" w:hAnsiTheme="majorBidi" w:cstheme="majorBidi"/>
          <w:sz w:val="24"/>
          <w:szCs w:val="24"/>
        </w:rPr>
        <w:t>having a well, beneficial</w:t>
      </w:r>
      <w:r w:rsidR="002F42CB">
        <w:rPr>
          <w:rFonts w:asciiTheme="majorBidi" w:hAnsiTheme="majorBidi" w:cstheme="majorBidi"/>
          <w:sz w:val="24"/>
          <w:szCs w:val="24"/>
        </w:rPr>
        <w:t>,</w:t>
      </w:r>
      <w:r w:rsidRPr="00A640DC">
        <w:rPr>
          <w:rFonts w:asciiTheme="majorBidi" w:hAnsiTheme="majorBidi" w:cstheme="majorBidi"/>
          <w:sz w:val="24"/>
          <w:szCs w:val="24"/>
        </w:rPr>
        <w:t xml:space="preserve"> and productive daily life routine. Many times, and with my overloaded schedule, I wait till the last </w:t>
      </w:r>
      <w:r w:rsidRPr="00A640DC">
        <w:rPr>
          <w:rFonts w:asciiTheme="majorBidi" w:hAnsiTheme="majorBidi" w:cstheme="majorBidi"/>
          <w:sz w:val="24"/>
          <w:szCs w:val="24"/>
        </w:rPr>
        <w:lastRenderedPageBreak/>
        <w:t>minute t</w:t>
      </w:r>
      <w:r w:rsidR="002F42CB">
        <w:rPr>
          <w:rFonts w:asciiTheme="majorBidi" w:hAnsiTheme="majorBidi" w:cstheme="majorBidi"/>
          <w:sz w:val="24"/>
          <w:szCs w:val="24"/>
        </w:rPr>
        <w:t>o complete certain tasks</w:t>
      </w:r>
      <w:r w:rsidRPr="00A640DC">
        <w:rPr>
          <w:rFonts w:asciiTheme="majorBidi" w:hAnsiTheme="majorBidi" w:cstheme="majorBidi"/>
          <w:sz w:val="24"/>
          <w:szCs w:val="24"/>
        </w:rPr>
        <w:t xml:space="preserve"> to avoid late due dates, however, I </w:t>
      </w:r>
      <w:r w:rsidR="002F42CB">
        <w:rPr>
          <w:rFonts w:asciiTheme="majorBidi" w:hAnsiTheme="majorBidi" w:cstheme="majorBidi"/>
          <w:sz w:val="24"/>
          <w:szCs w:val="24"/>
        </w:rPr>
        <w:t>haven’t thought</w:t>
      </w:r>
      <w:r w:rsidRPr="00A640DC">
        <w:rPr>
          <w:rFonts w:asciiTheme="majorBidi" w:hAnsiTheme="majorBidi" w:cstheme="majorBidi"/>
          <w:sz w:val="24"/>
          <w:szCs w:val="24"/>
        </w:rPr>
        <w:t xml:space="preserve"> before to have a plan to figure out how to manage my time in a better way. My usual daily routine is overloaded and I am always stressed out to complete all duties and especially during weekends. Due to this inability of managing my time, I feel stressed and overwhelmed.</w:t>
      </w:r>
      <w:r w:rsidR="002F42CB">
        <w:rPr>
          <w:rFonts w:asciiTheme="majorBidi" w:hAnsiTheme="majorBidi" w:cstheme="majorBidi"/>
          <w:sz w:val="24"/>
          <w:szCs w:val="24"/>
        </w:rPr>
        <w:t xml:space="preserve"> </w:t>
      </w:r>
      <w:r w:rsidRPr="00A640DC">
        <w:rPr>
          <w:rFonts w:asciiTheme="majorBidi" w:hAnsiTheme="majorBidi" w:cstheme="majorBidi"/>
          <w:sz w:val="24"/>
          <w:szCs w:val="24"/>
        </w:rPr>
        <w:t xml:space="preserve">This course allowed me to improve my time management skills such as assigning certain days for home shopping, specific day for paying bills and appointments, days for completing all my university assignment; so, I can have free time for my family as well. </w:t>
      </w:r>
    </w:p>
    <w:p w14:paraId="154E712B" w14:textId="77777777" w:rsidR="003C7DDB" w:rsidRPr="00A640DC" w:rsidRDefault="003C7DDB" w:rsidP="002F42CB">
      <w:pPr>
        <w:spacing w:after="0" w:line="480" w:lineRule="auto"/>
        <w:ind w:firstLine="450"/>
        <w:rPr>
          <w:rFonts w:asciiTheme="majorBidi" w:hAnsiTheme="majorBidi" w:cstheme="majorBidi"/>
          <w:sz w:val="24"/>
          <w:szCs w:val="24"/>
        </w:rPr>
      </w:pPr>
    </w:p>
    <w:p w14:paraId="75FB4C8A" w14:textId="1925BCE7" w:rsidR="00DD184F" w:rsidRPr="003C7DDB" w:rsidRDefault="00DD184F" w:rsidP="002F42CB">
      <w:pPr>
        <w:spacing w:after="0" w:line="480" w:lineRule="auto"/>
        <w:rPr>
          <w:rFonts w:asciiTheme="majorBidi" w:hAnsiTheme="majorBidi" w:cstheme="majorBidi"/>
          <w:b/>
          <w:bCs/>
          <w:sz w:val="28"/>
          <w:szCs w:val="28"/>
        </w:rPr>
      </w:pPr>
      <w:r w:rsidRPr="003C7DDB">
        <w:rPr>
          <w:rFonts w:asciiTheme="majorBidi" w:hAnsiTheme="majorBidi" w:cstheme="majorBidi"/>
          <w:b/>
          <w:bCs/>
          <w:sz w:val="28"/>
          <w:szCs w:val="28"/>
        </w:rPr>
        <w:t xml:space="preserve">  </w:t>
      </w:r>
      <w:r w:rsidR="002F42CB" w:rsidRPr="003C7DDB">
        <w:rPr>
          <w:rFonts w:asciiTheme="majorBidi" w:hAnsiTheme="majorBidi" w:cstheme="majorBidi"/>
          <w:b/>
          <w:bCs/>
          <w:sz w:val="28"/>
          <w:szCs w:val="28"/>
        </w:rPr>
        <w:t xml:space="preserve">      </w:t>
      </w:r>
      <w:r w:rsidRPr="003C7DDB">
        <w:rPr>
          <w:rFonts w:asciiTheme="majorBidi" w:hAnsiTheme="majorBidi" w:cstheme="majorBidi"/>
          <w:b/>
          <w:bCs/>
          <w:sz w:val="28"/>
          <w:szCs w:val="28"/>
        </w:rPr>
        <w:t>3.3: CV Writing</w:t>
      </w:r>
    </w:p>
    <w:p w14:paraId="4C7AA2C7" w14:textId="02EB18A6" w:rsidR="005E456E" w:rsidRDefault="002F42CB" w:rsidP="00495E23">
      <w:pPr>
        <w:spacing w:after="0" w:line="480" w:lineRule="auto"/>
        <w:rPr>
          <w:rFonts w:asciiTheme="majorBidi" w:hAnsiTheme="majorBidi" w:cstheme="majorBidi"/>
          <w:sz w:val="24"/>
          <w:szCs w:val="24"/>
        </w:rPr>
      </w:pPr>
      <w:r>
        <w:rPr>
          <w:rFonts w:asciiTheme="majorBidi" w:hAnsiTheme="majorBidi" w:cstheme="majorBidi"/>
          <w:sz w:val="24"/>
          <w:szCs w:val="24"/>
        </w:rPr>
        <w:t xml:space="preserve">        </w:t>
      </w:r>
      <w:r w:rsidR="005E456E" w:rsidRPr="00A640DC">
        <w:rPr>
          <w:rFonts w:asciiTheme="majorBidi" w:hAnsiTheme="majorBidi" w:cstheme="majorBidi"/>
          <w:sz w:val="24"/>
          <w:szCs w:val="24"/>
        </w:rPr>
        <w:t xml:space="preserve">Whatever job you are applying to after graduation, </w:t>
      </w:r>
      <w:r w:rsidR="00BC1526" w:rsidRPr="00A640DC">
        <w:rPr>
          <w:rFonts w:asciiTheme="majorBidi" w:hAnsiTheme="majorBidi" w:cstheme="majorBidi"/>
          <w:sz w:val="24"/>
          <w:szCs w:val="24"/>
        </w:rPr>
        <w:t>one of the most important document</w:t>
      </w:r>
      <w:r>
        <w:rPr>
          <w:rFonts w:asciiTheme="majorBidi" w:hAnsiTheme="majorBidi" w:cstheme="majorBidi"/>
          <w:sz w:val="24"/>
          <w:szCs w:val="24"/>
        </w:rPr>
        <w:t xml:space="preserve">s </w:t>
      </w:r>
      <w:r w:rsidR="00BC1526" w:rsidRPr="00A640DC">
        <w:rPr>
          <w:rFonts w:asciiTheme="majorBidi" w:hAnsiTheme="majorBidi" w:cstheme="majorBidi"/>
          <w:sz w:val="24"/>
          <w:szCs w:val="24"/>
        </w:rPr>
        <w:t xml:space="preserve">you are required to submit is your curriculum vitae (CV). A CV is a document that summarized your educational background, skills, and experience that </w:t>
      </w:r>
      <w:r w:rsidR="00752D72" w:rsidRPr="00A640DC">
        <w:rPr>
          <w:rFonts w:asciiTheme="majorBidi" w:hAnsiTheme="majorBidi" w:cstheme="majorBidi"/>
          <w:sz w:val="24"/>
          <w:szCs w:val="24"/>
        </w:rPr>
        <w:t>enable</w:t>
      </w:r>
      <w:r w:rsidR="00BC1526" w:rsidRPr="00A640DC">
        <w:rPr>
          <w:rFonts w:asciiTheme="majorBidi" w:hAnsiTheme="majorBidi" w:cstheme="majorBidi"/>
          <w:sz w:val="24"/>
          <w:szCs w:val="24"/>
        </w:rPr>
        <w:t xml:space="preserve"> you to be successfully employed by </w:t>
      </w:r>
      <w:r w:rsidR="00752D72" w:rsidRPr="00A640DC">
        <w:rPr>
          <w:rFonts w:asciiTheme="majorBidi" w:hAnsiTheme="majorBidi" w:cstheme="majorBidi"/>
          <w:sz w:val="24"/>
          <w:szCs w:val="24"/>
        </w:rPr>
        <w:t>potential</w:t>
      </w:r>
      <w:r w:rsidR="00BC1526" w:rsidRPr="00A640DC">
        <w:rPr>
          <w:rFonts w:asciiTheme="majorBidi" w:hAnsiTheme="majorBidi" w:cstheme="majorBidi"/>
          <w:sz w:val="24"/>
          <w:szCs w:val="24"/>
        </w:rPr>
        <w:t xml:space="preserve"> </w:t>
      </w:r>
      <w:r w:rsidR="00752D72" w:rsidRPr="00A640DC">
        <w:rPr>
          <w:rFonts w:asciiTheme="majorBidi" w:hAnsiTheme="majorBidi" w:cstheme="majorBidi"/>
          <w:sz w:val="24"/>
          <w:szCs w:val="24"/>
        </w:rPr>
        <w:t>employers</w:t>
      </w:r>
      <w:r w:rsidR="00BC1526" w:rsidRPr="00A640DC">
        <w:rPr>
          <w:rFonts w:asciiTheme="majorBidi" w:hAnsiTheme="majorBidi" w:cstheme="majorBidi"/>
          <w:sz w:val="24"/>
          <w:szCs w:val="24"/>
        </w:rPr>
        <w:t xml:space="preserve">. According to Cleary and Horsfall (2013), </w:t>
      </w:r>
      <w:r>
        <w:rPr>
          <w:rFonts w:asciiTheme="majorBidi" w:hAnsiTheme="majorBidi" w:cstheme="majorBidi"/>
          <w:sz w:val="24"/>
          <w:szCs w:val="24"/>
        </w:rPr>
        <w:t>a</w:t>
      </w:r>
      <w:r w:rsidR="00BC1526" w:rsidRPr="00A640DC">
        <w:rPr>
          <w:rFonts w:asciiTheme="majorBidi" w:hAnsiTheme="majorBidi" w:cstheme="majorBidi"/>
          <w:sz w:val="24"/>
          <w:szCs w:val="24"/>
        </w:rPr>
        <w:t xml:space="preserve"> CV should always be updated especially when </w:t>
      </w:r>
      <w:r w:rsidR="00752D72" w:rsidRPr="00A640DC">
        <w:rPr>
          <w:rFonts w:asciiTheme="majorBidi" w:hAnsiTheme="majorBidi" w:cstheme="majorBidi"/>
          <w:sz w:val="24"/>
          <w:szCs w:val="24"/>
        </w:rPr>
        <w:t>you’re</w:t>
      </w:r>
      <w:r w:rsidR="00BC1526" w:rsidRPr="00A640DC">
        <w:rPr>
          <w:rFonts w:asciiTheme="majorBidi" w:hAnsiTheme="majorBidi" w:cstheme="majorBidi"/>
          <w:sz w:val="24"/>
          <w:szCs w:val="24"/>
        </w:rPr>
        <w:t xml:space="preserve"> applying to a new job, asking for </w:t>
      </w:r>
      <w:r>
        <w:rPr>
          <w:rFonts w:asciiTheme="majorBidi" w:hAnsiTheme="majorBidi" w:cstheme="majorBidi"/>
          <w:sz w:val="24"/>
          <w:szCs w:val="24"/>
        </w:rPr>
        <w:t xml:space="preserve">a </w:t>
      </w:r>
      <w:r w:rsidR="00BC1526" w:rsidRPr="00A640DC">
        <w:rPr>
          <w:rFonts w:asciiTheme="majorBidi" w:hAnsiTheme="majorBidi" w:cstheme="majorBidi"/>
          <w:sz w:val="24"/>
          <w:szCs w:val="24"/>
        </w:rPr>
        <w:t xml:space="preserve">promotion, </w:t>
      </w:r>
      <w:r w:rsidR="00752D72" w:rsidRPr="00A640DC">
        <w:rPr>
          <w:rFonts w:asciiTheme="majorBidi" w:hAnsiTheme="majorBidi" w:cstheme="majorBidi"/>
          <w:sz w:val="24"/>
          <w:szCs w:val="24"/>
        </w:rPr>
        <w:t>earning</w:t>
      </w:r>
      <w:r w:rsidR="00BC1526" w:rsidRPr="00A640DC">
        <w:rPr>
          <w:rFonts w:asciiTheme="majorBidi" w:hAnsiTheme="majorBidi" w:cstheme="majorBidi"/>
          <w:sz w:val="24"/>
          <w:szCs w:val="24"/>
        </w:rPr>
        <w:t xml:space="preserve"> a higher degree, and gaining an experience from a current job. </w:t>
      </w:r>
      <w:r w:rsidR="00AB270A" w:rsidRPr="00A640DC">
        <w:rPr>
          <w:rFonts w:asciiTheme="majorBidi" w:hAnsiTheme="majorBidi" w:cstheme="majorBidi"/>
          <w:sz w:val="24"/>
          <w:szCs w:val="24"/>
        </w:rPr>
        <w:t>In</w:t>
      </w:r>
      <w:r w:rsidR="00BC1526" w:rsidRPr="00A640DC">
        <w:rPr>
          <w:rFonts w:asciiTheme="majorBidi" w:hAnsiTheme="majorBidi" w:cstheme="majorBidi"/>
          <w:sz w:val="24"/>
          <w:szCs w:val="24"/>
        </w:rPr>
        <w:t xml:space="preserve"> other words, it is essential to highlight your main </w:t>
      </w:r>
      <w:r w:rsidR="00752D72" w:rsidRPr="00A640DC">
        <w:rPr>
          <w:rFonts w:asciiTheme="majorBidi" w:hAnsiTheme="majorBidi" w:cstheme="majorBidi"/>
          <w:sz w:val="24"/>
          <w:szCs w:val="24"/>
        </w:rPr>
        <w:t>achievements</w:t>
      </w:r>
      <w:r w:rsidR="00BC1526" w:rsidRPr="00A640DC">
        <w:rPr>
          <w:rFonts w:asciiTheme="majorBidi" w:hAnsiTheme="majorBidi" w:cstheme="majorBidi"/>
          <w:sz w:val="24"/>
          <w:szCs w:val="24"/>
        </w:rPr>
        <w:t xml:space="preserve">, skills, </w:t>
      </w:r>
      <w:r w:rsidR="00752D72" w:rsidRPr="00A640DC">
        <w:rPr>
          <w:rFonts w:asciiTheme="majorBidi" w:hAnsiTheme="majorBidi" w:cstheme="majorBidi"/>
          <w:sz w:val="24"/>
          <w:szCs w:val="24"/>
        </w:rPr>
        <w:t>rewards</w:t>
      </w:r>
      <w:r w:rsidR="00BC1526" w:rsidRPr="00A640DC">
        <w:rPr>
          <w:rFonts w:asciiTheme="majorBidi" w:hAnsiTheme="majorBidi" w:cstheme="majorBidi"/>
          <w:sz w:val="24"/>
          <w:szCs w:val="24"/>
        </w:rPr>
        <w:t xml:space="preserve">, activities, publications or </w:t>
      </w:r>
      <w:r w:rsidR="00752D72" w:rsidRPr="00A640DC">
        <w:rPr>
          <w:rFonts w:asciiTheme="majorBidi" w:hAnsiTheme="majorBidi" w:cstheme="majorBidi"/>
          <w:sz w:val="24"/>
          <w:szCs w:val="24"/>
        </w:rPr>
        <w:t>awards</w:t>
      </w:r>
      <w:r w:rsidR="00BC1526" w:rsidRPr="00A640DC">
        <w:rPr>
          <w:rFonts w:asciiTheme="majorBidi" w:hAnsiTheme="majorBidi" w:cstheme="majorBidi"/>
          <w:sz w:val="24"/>
          <w:szCs w:val="24"/>
        </w:rPr>
        <w:t xml:space="preserve"> </w:t>
      </w:r>
      <w:r w:rsidR="00752D72" w:rsidRPr="00A640DC">
        <w:rPr>
          <w:rFonts w:asciiTheme="majorBidi" w:hAnsiTheme="majorBidi" w:cstheme="majorBidi"/>
          <w:sz w:val="24"/>
          <w:szCs w:val="24"/>
        </w:rPr>
        <w:t>accurately</w:t>
      </w:r>
      <w:r w:rsidR="00BC1526" w:rsidRPr="00A640DC">
        <w:rPr>
          <w:rFonts w:asciiTheme="majorBidi" w:hAnsiTheme="majorBidi" w:cstheme="majorBidi"/>
          <w:sz w:val="24"/>
          <w:szCs w:val="24"/>
        </w:rPr>
        <w:t xml:space="preserve"> so that the chance of getting what you are asking for is higher. </w:t>
      </w:r>
      <w:r w:rsidR="00752D72" w:rsidRPr="00A640DC">
        <w:rPr>
          <w:rFonts w:asciiTheme="majorBidi" w:hAnsiTheme="majorBidi" w:cstheme="majorBidi"/>
          <w:sz w:val="24"/>
          <w:szCs w:val="24"/>
        </w:rPr>
        <w:t xml:space="preserve">In today’s world, hard skills </w:t>
      </w:r>
      <w:r w:rsidR="0079380E" w:rsidRPr="00A640DC">
        <w:rPr>
          <w:rFonts w:asciiTheme="majorBidi" w:hAnsiTheme="majorBidi" w:cstheme="majorBidi"/>
          <w:sz w:val="24"/>
          <w:szCs w:val="24"/>
        </w:rPr>
        <w:t xml:space="preserve">that are </w:t>
      </w:r>
      <w:r w:rsidR="00A640DC" w:rsidRPr="00A640DC">
        <w:rPr>
          <w:rFonts w:asciiTheme="majorBidi" w:hAnsiTheme="majorBidi" w:cstheme="majorBidi"/>
          <w:sz w:val="24"/>
          <w:szCs w:val="24"/>
        </w:rPr>
        <w:t>teachable</w:t>
      </w:r>
      <w:r w:rsidR="0079380E" w:rsidRPr="00A640DC">
        <w:rPr>
          <w:rFonts w:asciiTheme="majorBidi" w:hAnsiTheme="majorBidi" w:cstheme="majorBidi"/>
          <w:sz w:val="24"/>
          <w:szCs w:val="24"/>
        </w:rPr>
        <w:t xml:space="preserve"> abilities which we learn in </w:t>
      </w:r>
      <w:r w:rsidR="00A640DC" w:rsidRPr="00A640DC">
        <w:rPr>
          <w:rFonts w:asciiTheme="majorBidi" w:hAnsiTheme="majorBidi" w:cstheme="majorBidi"/>
          <w:sz w:val="24"/>
          <w:szCs w:val="24"/>
        </w:rPr>
        <w:t>classroom such</w:t>
      </w:r>
      <w:r w:rsidR="00752D72" w:rsidRPr="00A640DC">
        <w:rPr>
          <w:rFonts w:asciiTheme="majorBidi" w:hAnsiTheme="majorBidi" w:cstheme="majorBidi"/>
          <w:sz w:val="24"/>
          <w:szCs w:val="24"/>
        </w:rPr>
        <w:t xml:space="preserve"> </w:t>
      </w:r>
      <w:r w:rsidR="0079380E" w:rsidRPr="00A640DC">
        <w:rPr>
          <w:rFonts w:asciiTheme="majorBidi" w:hAnsiTheme="majorBidi" w:cstheme="majorBidi"/>
          <w:sz w:val="24"/>
          <w:szCs w:val="24"/>
        </w:rPr>
        <w:t>as the degree or certificate, programming, or p</w:t>
      </w:r>
      <w:r w:rsidR="00A640DC" w:rsidRPr="00A640DC">
        <w:rPr>
          <w:rFonts w:asciiTheme="majorBidi" w:hAnsiTheme="majorBidi" w:cstheme="majorBidi"/>
          <w:sz w:val="24"/>
          <w:szCs w:val="24"/>
        </w:rPr>
        <w:t>roficiency</w:t>
      </w:r>
      <w:r w:rsidR="0079380E" w:rsidRPr="00A640DC">
        <w:rPr>
          <w:rFonts w:asciiTheme="majorBidi" w:hAnsiTheme="majorBidi" w:cstheme="majorBidi"/>
          <w:sz w:val="24"/>
          <w:szCs w:val="24"/>
        </w:rPr>
        <w:t xml:space="preserve"> in a </w:t>
      </w:r>
      <w:r w:rsidR="00A640DC" w:rsidRPr="00A640DC">
        <w:rPr>
          <w:rFonts w:asciiTheme="majorBidi" w:hAnsiTheme="majorBidi" w:cstheme="majorBidi"/>
          <w:sz w:val="24"/>
          <w:szCs w:val="24"/>
        </w:rPr>
        <w:t>foreign</w:t>
      </w:r>
      <w:r w:rsidR="0079380E" w:rsidRPr="00A640DC">
        <w:rPr>
          <w:rFonts w:asciiTheme="majorBidi" w:hAnsiTheme="majorBidi" w:cstheme="majorBidi"/>
          <w:sz w:val="24"/>
          <w:szCs w:val="24"/>
        </w:rPr>
        <w:t xml:space="preserve"> language are</w:t>
      </w:r>
      <w:r w:rsidR="00752D72" w:rsidRPr="00A640DC">
        <w:rPr>
          <w:rFonts w:asciiTheme="majorBidi" w:hAnsiTheme="majorBidi" w:cstheme="majorBidi"/>
          <w:sz w:val="24"/>
          <w:szCs w:val="24"/>
        </w:rPr>
        <w:t xml:space="preserve"> not enough anymore </w:t>
      </w:r>
      <w:r w:rsidR="00F438F6" w:rsidRPr="00A640DC">
        <w:rPr>
          <w:rFonts w:asciiTheme="majorBidi" w:hAnsiTheme="majorBidi" w:cstheme="majorBidi"/>
          <w:sz w:val="24"/>
          <w:szCs w:val="24"/>
        </w:rPr>
        <w:t xml:space="preserve">to be a </w:t>
      </w:r>
      <w:r w:rsidR="009E4BCA" w:rsidRPr="00A640DC">
        <w:rPr>
          <w:rFonts w:asciiTheme="majorBidi" w:hAnsiTheme="majorBidi" w:cstheme="majorBidi"/>
          <w:sz w:val="24"/>
          <w:szCs w:val="24"/>
        </w:rPr>
        <w:t>successful</w:t>
      </w:r>
      <w:r w:rsidR="00F438F6" w:rsidRPr="00A640DC">
        <w:rPr>
          <w:rFonts w:asciiTheme="majorBidi" w:hAnsiTheme="majorBidi" w:cstheme="majorBidi"/>
          <w:sz w:val="24"/>
          <w:szCs w:val="24"/>
        </w:rPr>
        <w:t xml:space="preserve"> candidate for </w:t>
      </w:r>
      <w:r w:rsidR="009E4BCA" w:rsidRPr="00A640DC">
        <w:rPr>
          <w:rFonts w:asciiTheme="majorBidi" w:hAnsiTheme="majorBidi" w:cstheme="majorBidi"/>
          <w:sz w:val="24"/>
          <w:szCs w:val="24"/>
        </w:rPr>
        <w:t>potential</w:t>
      </w:r>
      <w:r w:rsidR="00F438F6" w:rsidRPr="00A640DC">
        <w:rPr>
          <w:rFonts w:asciiTheme="majorBidi" w:hAnsiTheme="majorBidi" w:cstheme="majorBidi"/>
          <w:sz w:val="24"/>
          <w:szCs w:val="24"/>
        </w:rPr>
        <w:t xml:space="preserve"> employer. Most employers, managers and companies, regardless of the domain, ask for certain soft skills </w:t>
      </w:r>
      <w:r w:rsidR="0079380E" w:rsidRPr="00A640DC">
        <w:rPr>
          <w:rFonts w:asciiTheme="majorBidi" w:hAnsiTheme="majorBidi" w:cstheme="majorBidi"/>
          <w:sz w:val="24"/>
          <w:szCs w:val="24"/>
        </w:rPr>
        <w:t xml:space="preserve">which is the interpersonal skills </w:t>
      </w:r>
      <w:r w:rsidR="00F438F6" w:rsidRPr="00A640DC">
        <w:rPr>
          <w:rFonts w:asciiTheme="majorBidi" w:hAnsiTheme="majorBidi" w:cstheme="majorBidi"/>
          <w:sz w:val="24"/>
          <w:szCs w:val="24"/>
        </w:rPr>
        <w:t xml:space="preserve">such as the personality traits and habits, leadership skills, social and </w:t>
      </w:r>
      <w:r w:rsidR="009E4BCA" w:rsidRPr="00A640DC">
        <w:rPr>
          <w:rFonts w:asciiTheme="majorBidi" w:hAnsiTheme="majorBidi" w:cstheme="majorBidi"/>
          <w:sz w:val="24"/>
          <w:szCs w:val="24"/>
        </w:rPr>
        <w:t>communication</w:t>
      </w:r>
      <w:r w:rsidR="00F438F6" w:rsidRPr="00A640DC">
        <w:rPr>
          <w:rFonts w:asciiTheme="majorBidi" w:hAnsiTheme="majorBidi" w:cstheme="majorBidi"/>
          <w:sz w:val="24"/>
          <w:szCs w:val="24"/>
        </w:rPr>
        <w:t xml:space="preserve"> skills; which gives each candidate a unique </w:t>
      </w:r>
      <w:r w:rsidR="009E4BCA" w:rsidRPr="00A640DC">
        <w:rPr>
          <w:rFonts w:asciiTheme="majorBidi" w:hAnsiTheme="majorBidi" w:cstheme="majorBidi"/>
          <w:sz w:val="24"/>
          <w:szCs w:val="24"/>
        </w:rPr>
        <w:t>identity (</w:t>
      </w:r>
      <w:r w:rsidR="00F438F6" w:rsidRPr="00A640DC">
        <w:rPr>
          <w:rFonts w:asciiTheme="majorBidi" w:hAnsiTheme="majorBidi" w:cstheme="majorBidi"/>
          <w:sz w:val="24"/>
          <w:szCs w:val="24"/>
        </w:rPr>
        <w:t xml:space="preserve">Lazarus, 2013). </w:t>
      </w:r>
      <w:r w:rsidR="009E4BCA" w:rsidRPr="00A640DC">
        <w:rPr>
          <w:rFonts w:asciiTheme="majorBidi" w:hAnsiTheme="majorBidi" w:cstheme="majorBidi"/>
          <w:sz w:val="24"/>
          <w:szCs w:val="24"/>
        </w:rPr>
        <w:t>Prior</w:t>
      </w:r>
      <w:r w:rsidR="00F438F6" w:rsidRPr="00A640DC">
        <w:rPr>
          <w:rFonts w:asciiTheme="majorBidi" w:hAnsiTheme="majorBidi" w:cstheme="majorBidi"/>
          <w:sz w:val="24"/>
          <w:szCs w:val="24"/>
        </w:rPr>
        <w:t xml:space="preserve"> to this course, I’ve always </w:t>
      </w:r>
      <w:r w:rsidR="009E4BCA" w:rsidRPr="00A640DC">
        <w:rPr>
          <w:rFonts w:asciiTheme="majorBidi" w:hAnsiTheme="majorBidi" w:cstheme="majorBidi"/>
          <w:sz w:val="24"/>
          <w:szCs w:val="24"/>
        </w:rPr>
        <w:t>heard of</w:t>
      </w:r>
      <w:r w:rsidR="00F438F6" w:rsidRPr="00A640DC">
        <w:rPr>
          <w:rFonts w:asciiTheme="majorBidi" w:hAnsiTheme="majorBidi" w:cstheme="majorBidi"/>
          <w:sz w:val="24"/>
          <w:szCs w:val="24"/>
        </w:rPr>
        <w:t xml:space="preserve"> the term (CV) but didn’t get the </w:t>
      </w:r>
      <w:r w:rsidR="00F438F6" w:rsidRPr="00A640DC">
        <w:rPr>
          <w:rFonts w:asciiTheme="majorBidi" w:hAnsiTheme="majorBidi" w:cstheme="majorBidi"/>
          <w:sz w:val="24"/>
          <w:szCs w:val="24"/>
        </w:rPr>
        <w:lastRenderedPageBreak/>
        <w:t xml:space="preserve">chance to know how to write a </w:t>
      </w:r>
      <w:r w:rsidR="009E4BCA" w:rsidRPr="00A640DC">
        <w:rPr>
          <w:rFonts w:asciiTheme="majorBidi" w:hAnsiTheme="majorBidi" w:cstheme="majorBidi"/>
          <w:sz w:val="24"/>
          <w:szCs w:val="24"/>
        </w:rPr>
        <w:t>well-organized</w:t>
      </w:r>
      <w:r w:rsidR="00F438F6" w:rsidRPr="00A640DC">
        <w:rPr>
          <w:rFonts w:asciiTheme="majorBidi" w:hAnsiTheme="majorBidi" w:cstheme="majorBidi"/>
          <w:sz w:val="24"/>
          <w:szCs w:val="24"/>
        </w:rPr>
        <w:t xml:space="preserve"> resume. This course shed light on the importance </w:t>
      </w:r>
      <w:r w:rsidR="009E4BCA" w:rsidRPr="00A640DC">
        <w:rPr>
          <w:rFonts w:asciiTheme="majorBidi" w:hAnsiTheme="majorBidi" w:cstheme="majorBidi"/>
          <w:sz w:val="24"/>
          <w:szCs w:val="24"/>
        </w:rPr>
        <w:t>of</w:t>
      </w:r>
      <w:r w:rsidR="00F438F6" w:rsidRPr="00A640DC">
        <w:rPr>
          <w:rFonts w:asciiTheme="majorBidi" w:hAnsiTheme="majorBidi" w:cstheme="majorBidi"/>
          <w:sz w:val="24"/>
          <w:szCs w:val="24"/>
        </w:rPr>
        <w:t xml:space="preserve"> a CV. My </w:t>
      </w:r>
      <w:r w:rsidR="00495E23">
        <w:rPr>
          <w:rFonts w:asciiTheme="majorBidi" w:hAnsiTheme="majorBidi" w:cstheme="majorBidi"/>
          <w:sz w:val="24"/>
          <w:szCs w:val="24"/>
        </w:rPr>
        <w:t xml:space="preserve">chances now are </w:t>
      </w:r>
      <w:r w:rsidR="00F438F6" w:rsidRPr="00A640DC">
        <w:rPr>
          <w:rFonts w:asciiTheme="majorBidi" w:hAnsiTheme="majorBidi" w:cstheme="majorBidi"/>
          <w:sz w:val="24"/>
          <w:szCs w:val="24"/>
        </w:rPr>
        <w:t>bigger than before since I have the experience</w:t>
      </w:r>
      <w:r w:rsidR="00495E23">
        <w:rPr>
          <w:rFonts w:asciiTheme="majorBidi" w:hAnsiTheme="majorBidi" w:cstheme="majorBidi"/>
          <w:sz w:val="24"/>
          <w:szCs w:val="24"/>
        </w:rPr>
        <w:t xml:space="preserve"> and</w:t>
      </w:r>
      <w:r w:rsidR="00F438F6" w:rsidRPr="00A640DC">
        <w:rPr>
          <w:rFonts w:asciiTheme="majorBidi" w:hAnsiTheme="majorBidi" w:cstheme="majorBidi"/>
          <w:sz w:val="24"/>
          <w:szCs w:val="24"/>
        </w:rPr>
        <w:t xml:space="preserve"> the hard as well as some of the soft skills that are required for a job interview. What makes this course special is that it enabled me to </w:t>
      </w:r>
      <w:r w:rsidR="009E4BCA" w:rsidRPr="00A640DC">
        <w:rPr>
          <w:rFonts w:asciiTheme="majorBidi" w:hAnsiTheme="majorBidi" w:cstheme="majorBidi"/>
          <w:sz w:val="24"/>
          <w:szCs w:val="24"/>
        </w:rPr>
        <w:t>write</w:t>
      </w:r>
      <w:r w:rsidR="00F438F6" w:rsidRPr="00A640DC">
        <w:rPr>
          <w:rFonts w:asciiTheme="majorBidi" w:hAnsiTheme="majorBidi" w:cstheme="majorBidi"/>
          <w:sz w:val="24"/>
          <w:szCs w:val="24"/>
        </w:rPr>
        <w:t xml:space="preserve"> a </w:t>
      </w:r>
      <w:r w:rsidR="009E4BCA" w:rsidRPr="00A640DC">
        <w:rPr>
          <w:rFonts w:asciiTheme="majorBidi" w:hAnsiTheme="majorBidi" w:cstheme="majorBidi"/>
          <w:sz w:val="24"/>
          <w:szCs w:val="24"/>
        </w:rPr>
        <w:t>well-organized</w:t>
      </w:r>
      <w:r w:rsidR="00F438F6" w:rsidRPr="00A640DC">
        <w:rPr>
          <w:rFonts w:asciiTheme="majorBidi" w:hAnsiTheme="majorBidi" w:cstheme="majorBidi"/>
          <w:sz w:val="24"/>
          <w:szCs w:val="24"/>
        </w:rPr>
        <w:t xml:space="preserve"> CV that includes my personal information, educational and work experiences, </w:t>
      </w:r>
      <w:r w:rsidR="009E4BCA" w:rsidRPr="00A640DC">
        <w:rPr>
          <w:rFonts w:asciiTheme="majorBidi" w:hAnsiTheme="majorBidi" w:cstheme="majorBidi"/>
          <w:sz w:val="24"/>
          <w:szCs w:val="24"/>
        </w:rPr>
        <w:t>activities</w:t>
      </w:r>
      <w:r w:rsidR="00C0421C" w:rsidRPr="00A640DC">
        <w:rPr>
          <w:rFonts w:asciiTheme="majorBidi" w:hAnsiTheme="majorBidi" w:cstheme="majorBidi"/>
          <w:sz w:val="24"/>
          <w:szCs w:val="24"/>
        </w:rPr>
        <w:t xml:space="preserve"> and workshops attended, skills and references. </w:t>
      </w:r>
    </w:p>
    <w:p w14:paraId="37B222BF" w14:textId="77777777" w:rsidR="004C156D" w:rsidRDefault="004C156D" w:rsidP="00495E23">
      <w:pPr>
        <w:spacing w:after="0" w:line="480" w:lineRule="auto"/>
        <w:rPr>
          <w:rFonts w:asciiTheme="majorBidi" w:hAnsiTheme="majorBidi" w:cstheme="majorBidi"/>
          <w:sz w:val="24"/>
          <w:szCs w:val="24"/>
        </w:rPr>
      </w:pPr>
    </w:p>
    <w:p w14:paraId="1DFD3393" w14:textId="77777777" w:rsidR="003D52CC" w:rsidRDefault="003D52CC" w:rsidP="00495E23">
      <w:pPr>
        <w:spacing w:after="0" w:line="480" w:lineRule="auto"/>
        <w:rPr>
          <w:rFonts w:asciiTheme="majorBidi" w:hAnsiTheme="majorBidi" w:cstheme="majorBidi"/>
          <w:sz w:val="24"/>
          <w:szCs w:val="24"/>
        </w:rPr>
      </w:pPr>
    </w:p>
    <w:p w14:paraId="07D37F79" w14:textId="77777777" w:rsidR="003D52CC" w:rsidRDefault="003D52CC" w:rsidP="00495E23">
      <w:pPr>
        <w:spacing w:after="0" w:line="480" w:lineRule="auto"/>
        <w:rPr>
          <w:rFonts w:asciiTheme="majorBidi" w:hAnsiTheme="majorBidi" w:cstheme="majorBidi"/>
          <w:sz w:val="24"/>
          <w:szCs w:val="24"/>
        </w:rPr>
      </w:pPr>
    </w:p>
    <w:p w14:paraId="57CE05B2" w14:textId="77777777" w:rsidR="003D52CC" w:rsidRDefault="003D52CC" w:rsidP="00495E23">
      <w:pPr>
        <w:spacing w:after="0" w:line="480" w:lineRule="auto"/>
        <w:rPr>
          <w:rFonts w:asciiTheme="majorBidi" w:hAnsiTheme="majorBidi" w:cstheme="majorBidi"/>
          <w:sz w:val="24"/>
          <w:szCs w:val="24"/>
        </w:rPr>
      </w:pPr>
    </w:p>
    <w:p w14:paraId="368A41A9" w14:textId="77777777" w:rsidR="003D52CC" w:rsidRDefault="003D52CC" w:rsidP="00495E23">
      <w:pPr>
        <w:spacing w:after="0" w:line="480" w:lineRule="auto"/>
        <w:rPr>
          <w:rFonts w:asciiTheme="majorBidi" w:hAnsiTheme="majorBidi" w:cstheme="majorBidi"/>
          <w:sz w:val="24"/>
          <w:szCs w:val="24"/>
        </w:rPr>
      </w:pPr>
    </w:p>
    <w:p w14:paraId="7105B2A1" w14:textId="77777777" w:rsidR="003D52CC" w:rsidRDefault="003D52CC" w:rsidP="00495E23">
      <w:pPr>
        <w:spacing w:after="0" w:line="480" w:lineRule="auto"/>
        <w:rPr>
          <w:rFonts w:asciiTheme="majorBidi" w:hAnsiTheme="majorBidi" w:cstheme="majorBidi"/>
          <w:sz w:val="24"/>
          <w:szCs w:val="24"/>
        </w:rPr>
      </w:pPr>
    </w:p>
    <w:p w14:paraId="01D93EC7" w14:textId="77777777" w:rsidR="003D52CC" w:rsidRDefault="003D52CC" w:rsidP="00495E23">
      <w:pPr>
        <w:spacing w:after="0" w:line="480" w:lineRule="auto"/>
        <w:rPr>
          <w:rFonts w:asciiTheme="majorBidi" w:hAnsiTheme="majorBidi" w:cstheme="majorBidi"/>
          <w:sz w:val="24"/>
          <w:szCs w:val="24"/>
        </w:rPr>
      </w:pPr>
    </w:p>
    <w:p w14:paraId="1D6A0240" w14:textId="77777777" w:rsidR="003D52CC" w:rsidRDefault="003D52CC" w:rsidP="00495E23">
      <w:pPr>
        <w:spacing w:after="0" w:line="480" w:lineRule="auto"/>
        <w:rPr>
          <w:rFonts w:asciiTheme="majorBidi" w:hAnsiTheme="majorBidi" w:cstheme="majorBidi"/>
          <w:sz w:val="24"/>
          <w:szCs w:val="24"/>
        </w:rPr>
      </w:pPr>
    </w:p>
    <w:p w14:paraId="00973FF0" w14:textId="77777777" w:rsidR="003D52CC" w:rsidRDefault="003D52CC" w:rsidP="00495E23">
      <w:pPr>
        <w:spacing w:after="0" w:line="480" w:lineRule="auto"/>
        <w:rPr>
          <w:rFonts w:asciiTheme="majorBidi" w:hAnsiTheme="majorBidi" w:cstheme="majorBidi"/>
          <w:sz w:val="24"/>
          <w:szCs w:val="24"/>
        </w:rPr>
      </w:pPr>
    </w:p>
    <w:p w14:paraId="1DFFC6D9" w14:textId="77777777" w:rsidR="003D52CC" w:rsidRDefault="003D52CC" w:rsidP="00495E23">
      <w:pPr>
        <w:spacing w:after="0" w:line="480" w:lineRule="auto"/>
        <w:rPr>
          <w:rFonts w:asciiTheme="majorBidi" w:hAnsiTheme="majorBidi" w:cstheme="majorBidi"/>
          <w:sz w:val="24"/>
          <w:szCs w:val="24"/>
        </w:rPr>
      </w:pPr>
    </w:p>
    <w:p w14:paraId="787C3FC8" w14:textId="77777777" w:rsidR="003D52CC" w:rsidRDefault="003D52CC" w:rsidP="00495E23">
      <w:pPr>
        <w:spacing w:after="0" w:line="480" w:lineRule="auto"/>
        <w:rPr>
          <w:rFonts w:asciiTheme="majorBidi" w:hAnsiTheme="majorBidi" w:cstheme="majorBidi"/>
          <w:sz w:val="24"/>
          <w:szCs w:val="24"/>
        </w:rPr>
      </w:pPr>
    </w:p>
    <w:p w14:paraId="51A7CA66" w14:textId="77777777" w:rsidR="003D52CC" w:rsidRDefault="003D52CC" w:rsidP="00495E23">
      <w:pPr>
        <w:spacing w:after="0" w:line="480" w:lineRule="auto"/>
        <w:rPr>
          <w:rFonts w:asciiTheme="majorBidi" w:hAnsiTheme="majorBidi" w:cstheme="majorBidi"/>
          <w:sz w:val="24"/>
          <w:szCs w:val="24"/>
        </w:rPr>
      </w:pPr>
    </w:p>
    <w:p w14:paraId="2D0C96E1" w14:textId="77777777" w:rsidR="003D52CC" w:rsidRDefault="003D52CC" w:rsidP="00495E23">
      <w:pPr>
        <w:spacing w:after="0" w:line="480" w:lineRule="auto"/>
        <w:rPr>
          <w:rFonts w:asciiTheme="majorBidi" w:hAnsiTheme="majorBidi" w:cstheme="majorBidi"/>
          <w:sz w:val="24"/>
          <w:szCs w:val="24"/>
        </w:rPr>
      </w:pPr>
    </w:p>
    <w:p w14:paraId="5704F7D3" w14:textId="77777777" w:rsidR="003D52CC" w:rsidRDefault="003D52CC" w:rsidP="00495E23">
      <w:pPr>
        <w:spacing w:after="0" w:line="480" w:lineRule="auto"/>
        <w:rPr>
          <w:rFonts w:asciiTheme="majorBidi" w:hAnsiTheme="majorBidi" w:cstheme="majorBidi"/>
          <w:sz w:val="24"/>
          <w:szCs w:val="24"/>
        </w:rPr>
      </w:pPr>
    </w:p>
    <w:p w14:paraId="74A43B6E" w14:textId="77777777" w:rsidR="003D52CC" w:rsidRDefault="003D52CC" w:rsidP="00495E23">
      <w:pPr>
        <w:spacing w:after="0" w:line="480" w:lineRule="auto"/>
        <w:rPr>
          <w:rFonts w:asciiTheme="majorBidi" w:hAnsiTheme="majorBidi" w:cstheme="majorBidi"/>
          <w:sz w:val="24"/>
          <w:szCs w:val="24"/>
        </w:rPr>
      </w:pPr>
    </w:p>
    <w:p w14:paraId="5B88ECBC" w14:textId="77777777" w:rsidR="003D52CC" w:rsidRDefault="003D52CC" w:rsidP="00495E23">
      <w:pPr>
        <w:spacing w:after="0" w:line="480" w:lineRule="auto"/>
        <w:rPr>
          <w:rFonts w:asciiTheme="majorBidi" w:hAnsiTheme="majorBidi" w:cstheme="majorBidi"/>
          <w:sz w:val="24"/>
          <w:szCs w:val="24"/>
        </w:rPr>
      </w:pPr>
    </w:p>
    <w:p w14:paraId="2EEED937" w14:textId="77777777" w:rsidR="003D52CC" w:rsidRDefault="003D52CC" w:rsidP="00495E23">
      <w:pPr>
        <w:spacing w:after="0" w:line="480" w:lineRule="auto"/>
        <w:rPr>
          <w:rFonts w:asciiTheme="majorBidi" w:hAnsiTheme="majorBidi" w:cstheme="majorBidi"/>
          <w:sz w:val="24"/>
          <w:szCs w:val="24"/>
        </w:rPr>
      </w:pPr>
    </w:p>
    <w:p w14:paraId="1C0FE28F" w14:textId="77777777" w:rsidR="003D52CC" w:rsidRDefault="003D52CC" w:rsidP="00495E23">
      <w:pPr>
        <w:spacing w:after="0" w:line="480" w:lineRule="auto"/>
        <w:rPr>
          <w:rFonts w:asciiTheme="majorBidi" w:hAnsiTheme="majorBidi" w:cstheme="majorBidi"/>
          <w:sz w:val="24"/>
          <w:szCs w:val="24"/>
        </w:rPr>
      </w:pPr>
    </w:p>
    <w:p w14:paraId="70EFDE2A" w14:textId="77777777" w:rsidR="003D52CC" w:rsidRPr="00A640DC" w:rsidRDefault="003D52CC" w:rsidP="00495E23">
      <w:pPr>
        <w:spacing w:after="0" w:line="480" w:lineRule="auto"/>
        <w:rPr>
          <w:rFonts w:asciiTheme="majorBidi" w:hAnsiTheme="majorBidi" w:cstheme="majorBidi"/>
          <w:sz w:val="24"/>
          <w:szCs w:val="24"/>
        </w:rPr>
      </w:pPr>
    </w:p>
    <w:bookmarkEnd w:id="0"/>
    <w:p w14:paraId="1CCA986C" w14:textId="7F796E8A" w:rsidR="00495E23" w:rsidRDefault="00495E23" w:rsidP="00495E23">
      <w:pPr>
        <w:pStyle w:val="ListParagraph"/>
        <w:numPr>
          <w:ilvl w:val="0"/>
          <w:numId w:val="3"/>
        </w:numPr>
        <w:spacing w:after="0" w:line="480" w:lineRule="auto"/>
        <w:rPr>
          <w:rFonts w:asciiTheme="majorBidi" w:hAnsiTheme="majorBidi" w:cstheme="majorBidi"/>
          <w:b/>
          <w:bCs/>
          <w:sz w:val="24"/>
          <w:szCs w:val="24"/>
        </w:rPr>
      </w:pPr>
      <w:r w:rsidRPr="00495E23">
        <w:rPr>
          <w:rFonts w:asciiTheme="majorBidi" w:hAnsiTheme="majorBidi" w:cstheme="majorBidi"/>
          <w:b/>
          <w:bCs/>
          <w:sz w:val="24"/>
          <w:szCs w:val="24"/>
        </w:rPr>
        <w:t>Conclusion</w:t>
      </w:r>
    </w:p>
    <w:p w14:paraId="5B2B5382" w14:textId="5DC9D078" w:rsidR="00A53BF6" w:rsidRDefault="00EA732F" w:rsidP="001D1E84">
      <w:pPr>
        <w:spacing w:after="0" w:line="480" w:lineRule="auto"/>
        <w:ind w:firstLine="360"/>
        <w:rPr>
          <w:rFonts w:asciiTheme="majorBidi" w:hAnsiTheme="majorBidi" w:cstheme="majorBidi"/>
          <w:sz w:val="24"/>
          <w:szCs w:val="24"/>
        </w:rPr>
      </w:pPr>
      <w:r>
        <w:rPr>
          <w:rFonts w:asciiTheme="majorBidi" w:hAnsiTheme="majorBidi" w:cstheme="majorBidi"/>
          <w:sz w:val="24"/>
          <w:szCs w:val="24"/>
        </w:rPr>
        <w:t xml:space="preserve">To conclude, this course has given me the knowledge I need in order to set my life on a right track after enrolling in college. Being a mother, a wife, and a student is not an easy task but a challenging one. </w:t>
      </w:r>
      <w:r w:rsidR="001D1E84">
        <w:rPr>
          <w:rFonts w:asciiTheme="majorBidi" w:hAnsiTheme="majorBidi" w:cstheme="majorBidi"/>
          <w:sz w:val="24"/>
          <w:szCs w:val="24"/>
        </w:rPr>
        <w:t>And having the chance of learning online rather than face-to-face offered me a valuable chance and paved the road for a new journey that would completely change my life once I graduate. A journey that will give me the chance to enhance my skills and open the door for better jobs and positions. Furthermore, h</w:t>
      </w:r>
      <w:r>
        <w:rPr>
          <w:rFonts w:asciiTheme="majorBidi" w:hAnsiTheme="majorBidi" w:cstheme="majorBidi"/>
          <w:sz w:val="24"/>
          <w:szCs w:val="24"/>
        </w:rPr>
        <w:t xml:space="preserve">aving known how to manage my time, prioritize and accomplish my tasks, and write a good CV gave me the chance and the motive to proceed with my study to enhance my skills in order to increase my employability chances in the future. </w:t>
      </w:r>
    </w:p>
    <w:p w14:paraId="6018D6D3" w14:textId="77777777" w:rsidR="004C156D" w:rsidRDefault="004C156D" w:rsidP="001D1E84">
      <w:pPr>
        <w:spacing w:after="0" w:line="480" w:lineRule="auto"/>
        <w:ind w:firstLine="360"/>
        <w:rPr>
          <w:rFonts w:asciiTheme="majorBidi" w:hAnsiTheme="majorBidi" w:cstheme="majorBidi"/>
          <w:sz w:val="24"/>
          <w:szCs w:val="24"/>
        </w:rPr>
      </w:pPr>
    </w:p>
    <w:p w14:paraId="33F6360B" w14:textId="77777777" w:rsidR="004C156D" w:rsidRDefault="004C156D" w:rsidP="001D1E84">
      <w:pPr>
        <w:spacing w:after="0" w:line="480" w:lineRule="auto"/>
        <w:ind w:firstLine="360"/>
        <w:rPr>
          <w:rFonts w:asciiTheme="majorBidi" w:hAnsiTheme="majorBidi" w:cstheme="majorBidi"/>
          <w:sz w:val="24"/>
          <w:szCs w:val="24"/>
        </w:rPr>
      </w:pPr>
    </w:p>
    <w:p w14:paraId="0784123A" w14:textId="77777777" w:rsidR="004C156D" w:rsidRDefault="004C156D" w:rsidP="001D1E84">
      <w:pPr>
        <w:spacing w:after="0" w:line="480" w:lineRule="auto"/>
        <w:ind w:firstLine="360"/>
        <w:rPr>
          <w:rFonts w:asciiTheme="majorBidi" w:hAnsiTheme="majorBidi" w:cstheme="majorBidi"/>
          <w:sz w:val="24"/>
          <w:szCs w:val="24"/>
        </w:rPr>
      </w:pPr>
    </w:p>
    <w:p w14:paraId="70BBE075" w14:textId="77777777" w:rsidR="004C156D" w:rsidRDefault="004C156D" w:rsidP="001D1E84">
      <w:pPr>
        <w:spacing w:after="0" w:line="480" w:lineRule="auto"/>
        <w:ind w:firstLine="360"/>
        <w:rPr>
          <w:rFonts w:asciiTheme="majorBidi" w:hAnsiTheme="majorBidi" w:cstheme="majorBidi"/>
          <w:sz w:val="24"/>
          <w:szCs w:val="24"/>
        </w:rPr>
      </w:pPr>
    </w:p>
    <w:p w14:paraId="729EDAD7" w14:textId="77777777" w:rsidR="004C156D" w:rsidRDefault="004C156D" w:rsidP="001D1E84">
      <w:pPr>
        <w:spacing w:after="0" w:line="480" w:lineRule="auto"/>
        <w:ind w:firstLine="360"/>
        <w:rPr>
          <w:rFonts w:asciiTheme="majorBidi" w:hAnsiTheme="majorBidi" w:cstheme="majorBidi"/>
          <w:sz w:val="24"/>
          <w:szCs w:val="24"/>
        </w:rPr>
      </w:pPr>
    </w:p>
    <w:p w14:paraId="533E7180" w14:textId="77777777" w:rsidR="004C156D" w:rsidRDefault="004C156D" w:rsidP="001D1E84">
      <w:pPr>
        <w:spacing w:after="0" w:line="480" w:lineRule="auto"/>
        <w:ind w:firstLine="360"/>
        <w:rPr>
          <w:rFonts w:asciiTheme="majorBidi" w:hAnsiTheme="majorBidi" w:cstheme="majorBidi"/>
          <w:sz w:val="24"/>
          <w:szCs w:val="24"/>
        </w:rPr>
      </w:pPr>
    </w:p>
    <w:p w14:paraId="1D951E08" w14:textId="77777777" w:rsidR="004C156D" w:rsidRDefault="004C156D" w:rsidP="001D1E84">
      <w:pPr>
        <w:spacing w:after="0" w:line="480" w:lineRule="auto"/>
        <w:ind w:firstLine="360"/>
        <w:rPr>
          <w:rFonts w:asciiTheme="majorBidi" w:hAnsiTheme="majorBidi" w:cstheme="majorBidi"/>
          <w:sz w:val="24"/>
          <w:szCs w:val="24"/>
        </w:rPr>
      </w:pPr>
    </w:p>
    <w:p w14:paraId="7CADED46" w14:textId="77777777" w:rsidR="004C156D" w:rsidRDefault="004C156D" w:rsidP="001D1E84">
      <w:pPr>
        <w:spacing w:after="0" w:line="480" w:lineRule="auto"/>
        <w:ind w:firstLine="360"/>
        <w:rPr>
          <w:rFonts w:asciiTheme="majorBidi" w:hAnsiTheme="majorBidi" w:cstheme="majorBidi"/>
          <w:sz w:val="24"/>
          <w:szCs w:val="24"/>
        </w:rPr>
      </w:pPr>
    </w:p>
    <w:p w14:paraId="37748480" w14:textId="77777777" w:rsidR="004C156D" w:rsidRDefault="004C156D" w:rsidP="001D1E84">
      <w:pPr>
        <w:spacing w:after="0" w:line="480" w:lineRule="auto"/>
        <w:ind w:firstLine="360"/>
        <w:rPr>
          <w:rFonts w:asciiTheme="majorBidi" w:hAnsiTheme="majorBidi" w:cstheme="majorBidi"/>
          <w:sz w:val="24"/>
          <w:szCs w:val="24"/>
        </w:rPr>
      </w:pPr>
    </w:p>
    <w:p w14:paraId="0C0BF5E6" w14:textId="77777777" w:rsidR="004C156D" w:rsidRDefault="004C156D" w:rsidP="001D1E84">
      <w:pPr>
        <w:spacing w:after="0" w:line="480" w:lineRule="auto"/>
        <w:ind w:firstLine="360"/>
        <w:rPr>
          <w:rFonts w:asciiTheme="majorBidi" w:hAnsiTheme="majorBidi" w:cstheme="majorBidi"/>
          <w:sz w:val="24"/>
          <w:szCs w:val="24"/>
        </w:rPr>
      </w:pPr>
    </w:p>
    <w:p w14:paraId="41E53266" w14:textId="77777777" w:rsidR="004C156D" w:rsidRDefault="004C156D" w:rsidP="001D1E84">
      <w:pPr>
        <w:spacing w:after="0" w:line="480" w:lineRule="auto"/>
        <w:ind w:firstLine="360"/>
        <w:rPr>
          <w:rFonts w:asciiTheme="majorBidi" w:hAnsiTheme="majorBidi" w:cstheme="majorBidi"/>
          <w:sz w:val="24"/>
          <w:szCs w:val="24"/>
        </w:rPr>
      </w:pPr>
    </w:p>
    <w:p w14:paraId="2A83B246" w14:textId="77777777" w:rsidR="001639C3" w:rsidRDefault="001639C3" w:rsidP="001D1E84">
      <w:pPr>
        <w:spacing w:after="0" w:line="480" w:lineRule="auto"/>
        <w:ind w:firstLine="360"/>
        <w:rPr>
          <w:rFonts w:asciiTheme="majorBidi" w:hAnsiTheme="majorBidi" w:cstheme="majorBidi"/>
          <w:sz w:val="24"/>
          <w:szCs w:val="24"/>
        </w:rPr>
      </w:pPr>
    </w:p>
    <w:p w14:paraId="195B0445" w14:textId="77777777" w:rsidR="001639C3" w:rsidRDefault="001639C3" w:rsidP="001D1E84">
      <w:pPr>
        <w:spacing w:after="0" w:line="480" w:lineRule="auto"/>
        <w:ind w:firstLine="360"/>
        <w:rPr>
          <w:rFonts w:asciiTheme="majorBidi" w:hAnsiTheme="majorBidi" w:cstheme="majorBidi"/>
          <w:sz w:val="24"/>
          <w:szCs w:val="24"/>
        </w:rPr>
      </w:pPr>
    </w:p>
    <w:p w14:paraId="10CB5597" w14:textId="77777777" w:rsidR="004C156D" w:rsidRDefault="004C156D" w:rsidP="001D1E84">
      <w:pPr>
        <w:spacing w:after="0" w:line="480" w:lineRule="auto"/>
        <w:ind w:firstLine="360"/>
        <w:rPr>
          <w:rFonts w:asciiTheme="majorBidi" w:hAnsiTheme="majorBidi" w:cstheme="majorBidi"/>
          <w:sz w:val="24"/>
          <w:szCs w:val="24"/>
        </w:rPr>
      </w:pPr>
    </w:p>
    <w:p w14:paraId="35549475" w14:textId="77777777" w:rsidR="008E4AC0" w:rsidRPr="008E4AC0" w:rsidRDefault="008E4AC0" w:rsidP="008E4AC0">
      <w:pPr>
        <w:spacing w:after="0" w:line="480" w:lineRule="auto"/>
        <w:ind w:firstLine="360"/>
        <w:jc w:val="center"/>
        <w:rPr>
          <w:rFonts w:asciiTheme="majorBidi" w:hAnsiTheme="majorBidi" w:cstheme="majorBidi"/>
          <w:b/>
          <w:bCs/>
          <w:sz w:val="24"/>
          <w:szCs w:val="24"/>
        </w:rPr>
      </w:pPr>
      <w:r w:rsidRPr="008E4AC0">
        <w:rPr>
          <w:rFonts w:asciiTheme="majorBidi" w:hAnsiTheme="majorBidi" w:cstheme="majorBidi"/>
          <w:b/>
          <w:bCs/>
          <w:sz w:val="24"/>
          <w:szCs w:val="24"/>
        </w:rPr>
        <w:t>References</w:t>
      </w:r>
    </w:p>
    <w:p w14:paraId="0C561890" w14:textId="77777777" w:rsidR="008E4AC0" w:rsidRDefault="008E4AC0" w:rsidP="008E4AC0">
      <w:pPr>
        <w:spacing w:after="0" w:line="480" w:lineRule="auto"/>
        <w:rPr>
          <w:rFonts w:asciiTheme="majorBidi" w:hAnsiTheme="majorBidi" w:cstheme="majorBidi"/>
          <w:sz w:val="24"/>
          <w:szCs w:val="24"/>
        </w:rPr>
      </w:pPr>
      <w:r w:rsidRPr="008E4AC0">
        <w:rPr>
          <w:rFonts w:asciiTheme="majorBidi" w:hAnsiTheme="majorBidi" w:cstheme="majorBidi"/>
          <w:sz w:val="24"/>
          <w:szCs w:val="24"/>
        </w:rPr>
        <w:t>Academic Skills Center, 2015. </w:t>
      </w:r>
      <w:r w:rsidRPr="008E4AC0">
        <w:rPr>
          <w:rFonts w:asciiTheme="majorBidi" w:hAnsiTheme="majorBidi" w:cstheme="majorBidi"/>
          <w:i/>
          <w:iCs/>
          <w:sz w:val="24"/>
          <w:szCs w:val="24"/>
        </w:rPr>
        <w:t>A short guide to reflective writing</w:t>
      </w:r>
      <w:r w:rsidRPr="008E4AC0">
        <w:rPr>
          <w:rFonts w:asciiTheme="majorBidi" w:hAnsiTheme="majorBidi" w:cstheme="majorBidi"/>
          <w:sz w:val="24"/>
          <w:szCs w:val="24"/>
        </w:rPr>
        <w:t xml:space="preserve">, UK: University of </w:t>
      </w:r>
    </w:p>
    <w:p w14:paraId="290AF6BD" w14:textId="0CF1D914" w:rsidR="008E4AC0" w:rsidRDefault="00A90D93" w:rsidP="008E4AC0">
      <w:pPr>
        <w:spacing w:after="0" w:line="480" w:lineRule="auto"/>
        <w:ind w:firstLine="360"/>
        <w:rPr>
          <w:rFonts w:asciiTheme="majorBidi" w:hAnsiTheme="majorBidi" w:cstheme="majorBidi"/>
          <w:sz w:val="24"/>
          <w:szCs w:val="24"/>
        </w:rPr>
      </w:pPr>
      <w:r>
        <w:rPr>
          <w:rFonts w:asciiTheme="majorBidi" w:hAnsiTheme="majorBidi" w:cstheme="majorBidi"/>
          <w:sz w:val="24"/>
          <w:szCs w:val="24"/>
        </w:rPr>
        <w:t xml:space="preserve">      </w:t>
      </w:r>
      <w:r w:rsidR="008E4AC0" w:rsidRPr="008E4AC0">
        <w:rPr>
          <w:rFonts w:asciiTheme="majorBidi" w:hAnsiTheme="majorBidi" w:cstheme="majorBidi"/>
          <w:sz w:val="24"/>
          <w:szCs w:val="24"/>
        </w:rPr>
        <w:t xml:space="preserve">Birmingham. Retrieved from: </w:t>
      </w:r>
    </w:p>
    <w:p w14:paraId="08D013FD" w14:textId="534BD0C3" w:rsidR="008E4AC0" w:rsidRPr="008E4AC0" w:rsidRDefault="00A90D93" w:rsidP="008E4AC0">
      <w:pPr>
        <w:spacing w:after="0" w:line="480" w:lineRule="auto"/>
        <w:ind w:firstLine="360"/>
        <w:rPr>
          <w:rFonts w:asciiTheme="majorBidi" w:hAnsiTheme="majorBidi" w:cstheme="majorBidi"/>
          <w:sz w:val="24"/>
          <w:szCs w:val="24"/>
        </w:rPr>
      </w:pPr>
      <w:r w:rsidRPr="00A90D93">
        <w:rPr>
          <w:rFonts w:asciiTheme="majorBidi" w:hAnsiTheme="majorBidi" w:cstheme="majorBidi"/>
          <w:sz w:val="24"/>
          <w:szCs w:val="24"/>
        </w:rPr>
        <w:t xml:space="preserve">    </w:t>
      </w:r>
      <w:r w:rsidR="008E4AC0" w:rsidRPr="008E4AC0">
        <w:rPr>
          <w:rFonts w:asciiTheme="majorBidi" w:hAnsiTheme="majorBidi" w:cstheme="majorBidi"/>
          <w:sz w:val="24"/>
          <w:szCs w:val="24"/>
          <w:u w:val="single"/>
        </w:rPr>
        <w:t>https://intranet.birmingham.ac.uk/as/libraryservices/library/asc/academicskillssupport.aspx</w:t>
      </w:r>
    </w:p>
    <w:p w14:paraId="319B8F54" w14:textId="77777777" w:rsidR="008E4AC0" w:rsidRPr="008E4AC0" w:rsidRDefault="008E4AC0" w:rsidP="008E4AC0">
      <w:pPr>
        <w:spacing w:after="0" w:line="480" w:lineRule="auto"/>
        <w:rPr>
          <w:rFonts w:asciiTheme="majorBidi" w:hAnsiTheme="majorBidi" w:cstheme="majorBidi"/>
          <w:sz w:val="24"/>
          <w:szCs w:val="24"/>
        </w:rPr>
      </w:pPr>
      <w:proofErr w:type="spellStart"/>
      <w:r w:rsidRPr="008E4AC0">
        <w:rPr>
          <w:rFonts w:asciiTheme="majorBidi" w:hAnsiTheme="majorBidi" w:cstheme="majorBidi"/>
          <w:sz w:val="24"/>
          <w:szCs w:val="24"/>
        </w:rPr>
        <w:t>Arkorful</w:t>
      </w:r>
      <w:proofErr w:type="spellEnd"/>
      <w:r w:rsidRPr="008E4AC0">
        <w:rPr>
          <w:rFonts w:asciiTheme="majorBidi" w:hAnsiTheme="majorBidi" w:cstheme="majorBidi"/>
          <w:sz w:val="24"/>
          <w:szCs w:val="24"/>
        </w:rPr>
        <w:t xml:space="preserve">, V. and </w:t>
      </w:r>
      <w:proofErr w:type="spellStart"/>
      <w:r w:rsidRPr="008E4AC0">
        <w:rPr>
          <w:rFonts w:asciiTheme="majorBidi" w:hAnsiTheme="majorBidi" w:cstheme="majorBidi"/>
          <w:sz w:val="24"/>
          <w:szCs w:val="24"/>
        </w:rPr>
        <w:t>Abaidoo</w:t>
      </w:r>
      <w:proofErr w:type="spellEnd"/>
      <w:r w:rsidRPr="008E4AC0">
        <w:rPr>
          <w:rFonts w:asciiTheme="majorBidi" w:hAnsiTheme="majorBidi" w:cstheme="majorBidi"/>
          <w:sz w:val="24"/>
          <w:szCs w:val="24"/>
        </w:rPr>
        <w:t xml:space="preserve">, N., 2015. The role of e-learning, advantages and disadvantages of its </w:t>
      </w:r>
    </w:p>
    <w:p w14:paraId="37D648C2" w14:textId="5D3F32C6" w:rsidR="008E4AC0" w:rsidRPr="008E4AC0" w:rsidRDefault="00A90D93" w:rsidP="008E4AC0">
      <w:pPr>
        <w:spacing w:after="0" w:line="480" w:lineRule="auto"/>
        <w:ind w:firstLine="360"/>
        <w:rPr>
          <w:rFonts w:asciiTheme="majorBidi" w:hAnsiTheme="majorBidi" w:cstheme="majorBidi"/>
          <w:i/>
          <w:iCs/>
          <w:sz w:val="24"/>
          <w:szCs w:val="24"/>
        </w:rPr>
      </w:pPr>
      <w:r>
        <w:rPr>
          <w:rFonts w:asciiTheme="majorBidi" w:hAnsiTheme="majorBidi" w:cstheme="majorBidi"/>
          <w:sz w:val="24"/>
          <w:szCs w:val="24"/>
        </w:rPr>
        <w:t xml:space="preserve">       </w:t>
      </w:r>
      <w:r w:rsidR="008E4AC0" w:rsidRPr="008E4AC0">
        <w:rPr>
          <w:rFonts w:asciiTheme="majorBidi" w:hAnsiTheme="majorBidi" w:cstheme="majorBidi"/>
          <w:sz w:val="24"/>
          <w:szCs w:val="24"/>
        </w:rPr>
        <w:t>adoption in higher education. </w:t>
      </w:r>
      <w:r w:rsidR="008E4AC0" w:rsidRPr="008E4AC0">
        <w:rPr>
          <w:rFonts w:asciiTheme="majorBidi" w:hAnsiTheme="majorBidi" w:cstheme="majorBidi"/>
          <w:i/>
          <w:iCs/>
          <w:sz w:val="24"/>
          <w:szCs w:val="24"/>
        </w:rPr>
        <w:t xml:space="preserve">International Journal of Instructional Technology and </w:t>
      </w:r>
    </w:p>
    <w:p w14:paraId="32B1F9A4" w14:textId="7938A3D3" w:rsidR="008E4AC0" w:rsidRDefault="00A90D93" w:rsidP="008E4AC0">
      <w:pPr>
        <w:spacing w:after="0" w:line="480" w:lineRule="auto"/>
        <w:ind w:firstLine="360"/>
        <w:rPr>
          <w:rFonts w:asciiTheme="majorBidi" w:hAnsiTheme="majorBidi" w:cstheme="majorBidi"/>
          <w:sz w:val="24"/>
          <w:szCs w:val="24"/>
        </w:rPr>
      </w:pPr>
      <w:r>
        <w:rPr>
          <w:rFonts w:asciiTheme="majorBidi" w:hAnsiTheme="majorBidi" w:cstheme="majorBidi"/>
          <w:i/>
          <w:iCs/>
          <w:sz w:val="24"/>
          <w:szCs w:val="24"/>
        </w:rPr>
        <w:t xml:space="preserve">      </w:t>
      </w:r>
      <w:r w:rsidR="008E4AC0" w:rsidRPr="008E4AC0">
        <w:rPr>
          <w:rFonts w:asciiTheme="majorBidi" w:hAnsiTheme="majorBidi" w:cstheme="majorBidi"/>
          <w:i/>
          <w:iCs/>
          <w:sz w:val="24"/>
          <w:szCs w:val="24"/>
        </w:rPr>
        <w:t>Distance Learning</w:t>
      </w:r>
      <w:r w:rsidR="008E4AC0" w:rsidRPr="008E4AC0">
        <w:rPr>
          <w:rFonts w:asciiTheme="majorBidi" w:hAnsiTheme="majorBidi" w:cstheme="majorBidi"/>
          <w:sz w:val="24"/>
          <w:szCs w:val="24"/>
        </w:rPr>
        <w:t>, </w:t>
      </w:r>
      <w:r w:rsidR="008E4AC0" w:rsidRPr="008E4AC0">
        <w:rPr>
          <w:rFonts w:asciiTheme="majorBidi" w:hAnsiTheme="majorBidi" w:cstheme="majorBidi"/>
          <w:i/>
          <w:iCs/>
          <w:sz w:val="24"/>
          <w:szCs w:val="24"/>
        </w:rPr>
        <w:t>12</w:t>
      </w:r>
      <w:r w:rsidR="008E4AC0" w:rsidRPr="008E4AC0">
        <w:rPr>
          <w:rFonts w:asciiTheme="majorBidi" w:hAnsiTheme="majorBidi" w:cstheme="majorBidi"/>
          <w:sz w:val="24"/>
          <w:szCs w:val="24"/>
        </w:rPr>
        <w:t>(1), pp.29-42.</w:t>
      </w:r>
    </w:p>
    <w:p w14:paraId="58A28220" w14:textId="77777777" w:rsidR="008E4AC0" w:rsidRDefault="008E4AC0" w:rsidP="008E4AC0">
      <w:pPr>
        <w:spacing w:after="0" w:line="480" w:lineRule="auto"/>
        <w:rPr>
          <w:rFonts w:asciiTheme="majorBidi" w:hAnsiTheme="majorBidi" w:cstheme="majorBidi"/>
          <w:sz w:val="24"/>
          <w:szCs w:val="24"/>
        </w:rPr>
      </w:pPr>
      <w:r w:rsidRPr="008E4AC0">
        <w:rPr>
          <w:rFonts w:asciiTheme="majorBidi" w:hAnsiTheme="majorBidi" w:cstheme="majorBidi"/>
          <w:sz w:val="24"/>
          <w:szCs w:val="24"/>
        </w:rPr>
        <w:t>Arthur Lazarus, M.D., 2013. Soften up: the importance of soft sk</w:t>
      </w:r>
      <w:r>
        <w:rPr>
          <w:rFonts w:asciiTheme="majorBidi" w:hAnsiTheme="majorBidi" w:cstheme="majorBidi"/>
          <w:sz w:val="24"/>
          <w:szCs w:val="24"/>
        </w:rPr>
        <w:t>ills for job success. Physician</w:t>
      </w:r>
      <w:r w:rsidRPr="008E4AC0">
        <w:rPr>
          <w:rFonts w:asciiTheme="majorBidi" w:hAnsiTheme="majorBidi" w:cstheme="majorBidi"/>
          <w:sz w:val="24"/>
          <w:szCs w:val="24"/>
        </w:rPr>
        <w:t xml:space="preserve"> </w:t>
      </w:r>
    </w:p>
    <w:p w14:paraId="7B14BA43" w14:textId="6D66E3CF" w:rsidR="008E4AC0" w:rsidRPr="008E4AC0" w:rsidRDefault="008E4AC0" w:rsidP="008E4AC0">
      <w:pPr>
        <w:spacing w:after="0" w:line="480" w:lineRule="auto"/>
        <w:ind w:firstLine="720"/>
        <w:rPr>
          <w:rFonts w:asciiTheme="majorBidi" w:hAnsiTheme="majorBidi" w:cstheme="majorBidi"/>
          <w:sz w:val="24"/>
          <w:szCs w:val="24"/>
        </w:rPr>
      </w:pPr>
      <w:r w:rsidRPr="008E4AC0">
        <w:rPr>
          <w:rFonts w:asciiTheme="majorBidi" w:hAnsiTheme="majorBidi" w:cstheme="majorBidi"/>
          <w:sz w:val="24"/>
          <w:szCs w:val="24"/>
        </w:rPr>
        <w:t>executive, 39(5), p.40.</w:t>
      </w:r>
    </w:p>
    <w:p w14:paraId="4666D48B" w14:textId="77777777" w:rsidR="008E4AC0" w:rsidRPr="008E4AC0" w:rsidRDefault="008E4AC0" w:rsidP="008E4AC0">
      <w:pPr>
        <w:spacing w:after="0" w:line="480" w:lineRule="auto"/>
        <w:rPr>
          <w:rFonts w:asciiTheme="majorBidi" w:hAnsiTheme="majorBidi" w:cstheme="majorBidi"/>
          <w:sz w:val="24"/>
          <w:szCs w:val="24"/>
        </w:rPr>
      </w:pPr>
      <w:proofErr w:type="spellStart"/>
      <w:r w:rsidRPr="008E4AC0">
        <w:rPr>
          <w:rFonts w:asciiTheme="majorBidi" w:hAnsiTheme="majorBidi" w:cstheme="majorBidi"/>
          <w:sz w:val="24"/>
          <w:szCs w:val="24"/>
        </w:rPr>
        <w:t>Blaxell</w:t>
      </w:r>
      <w:proofErr w:type="spellEnd"/>
      <w:r w:rsidRPr="008E4AC0">
        <w:rPr>
          <w:rFonts w:asciiTheme="majorBidi" w:hAnsiTheme="majorBidi" w:cstheme="majorBidi"/>
          <w:sz w:val="24"/>
          <w:szCs w:val="24"/>
        </w:rPr>
        <w:t>, R. and Moore, C., 2012. Connecting academic and employability skills and attributes.</w:t>
      </w:r>
    </w:p>
    <w:p w14:paraId="6F6DC387" w14:textId="77777777" w:rsidR="008E4AC0" w:rsidRDefault="008E4AC0" w:rsidP="008E4AC0">
      <w:pPr>
        <w:spacing w:after="0" w:line="480" w:lineRule="auto"/>
        <w:rPr>
          <w:rFonts w:asciiTheme="majorBidi" w:hAnsiTheme="majorBidi" w:cstheme="majorBidi"/>
          <w:sz w:val="24"/>
          <w:szCs w:val="24"/>
        </w:rPr>
      </w:pPr>
      <w:proofErr w:type="spellStart"/>
      <w:r w:rsidRPr="008E4AC0">
        <w:rPr>
          <w:rFonts w:asciiTheme="majorBidi" w:hAnsiTheme="majorBidi" w:cstheme="majorBidi"/>
          <w:sz w:val="24"/>
          <w:szCs w:val="24"/>
        </w:rPr>
        <w:t>Boud</w:t>
      </w:r>
      <w:proofErr w:type="spellEnd"/>
      <w:r w:rsidRPr="008E4AC0">
        <w:rPr>
          <w:rFonts w:asciiTheme="majorBidi" w:hAnsiTheme="majorBidi" w:cstheme="majorBidi"/>
          <w:sz w:val="24"/>
          <w:szCs w:val="24"/>
        </w:rPr>
        <w:t>, D., Keogh, R. and Walker, D. eds., 2013. </w:t>
      </w:r>
      <w:r w:rsidRPr="008E4AC0">
        <w:rPr>
          <w:rFonts w:asciiTheme="majorBidi" w:hAnsiTheme="majorBidi" w:cstheme="majorBidi"/>
          <w:i/>
          <w:iCs/>
          <w:sz w:val="24"/>
          <w:szCs w:val="24"/>
        </w:rPr>
        <w:t>Reflection: Turning experience into learning</w:t>
      </w:r>
      <w:r w:rsidRPr="008E4AC0">
        <w:rPr>
          <w:rFonts w:asciiTheme="majorBidi" w:hAnsiTheme="majorBidi" w:cstheme="majorBidi"/>
          <w:sz w:val="24"/>
          <w:szCs w:val="24"/>
        </w:rPr>
        <w:t xml:space="preserve">. </w:t>
      </w:r>
    </w:p>
    <w:p w14:paraId="71F4A0CD" w14:textId="0D65A7BE" w:rsidR="008E4AC0" w:rsidRPr="008E4AC0" w:rsidRDefault="00A90D93" w:rsidP="008E4AC0">
      <w:pPr>
        <w:spacing w:after="0" w:line="480" w:lineRule="auto"/>
        <w:ind w:firstLine="360"/>
        <w:rPr>
          <w:rFonts w:asciiTheme="majorBidi" w:hAnsiTheme="majorBidi" w:cstheme="majorBidi"/>
          <w:sz w:val="24"/>
          <w:szCs w:val="24"/>
        </w:rPr>
      </w:pPr>
      <w:r>
        <w:rPr>
          <w:rFonts w:asciiTheme="majorBidi" w:hAnsiTheme="majorBidi" w:cstheme="majorBidi"/>
          <w:sz w:val="24"/>
          <w:szCs w:val="24"/>
        </w:rPr>
        <w:t xml:space="preserve">      </w:t>
      </w:r>
      <w:r w:rsidR="008E4AC0" w:rsidRPr="008E4AC0">
        <w:rPr>
          <w:rFonts w:asciiTheme="majorBidi" w:hAnsiTheme="majorBidi" w:cstheme="majorBidi"/>
          <w:sz w:val="24"/>
          <w:szCs w:val="24"/>
        </w:rPr>
        <w:t>Routledge.</w:t>
      </w:r>
    </w:p>
    <w:p w14:paraId="6B0A7378" w14:textId="77777777" w:rsidR="008E4AC0" w:rsidRDefault="008E4AC0" w:rsidP="008E4AC0">
      <w:pPr>
        <w:spacing w:after="0" w:line="480" w:lineRule="auto"/>
        <w:rPr>
          <w:rFonts w:asciiTheme="majorBidi" w:hAnsiTheme="majorBidi" w:cstheme="majorBidi"/>
          <w:sz w:val="24"/>
          <w:szCs w:val="24"/>
        </w:rPr>
      </w:pPr>
      <w:r w:rsidRPr="008E4AC0">
        <w:rPr>
          <w:rFonts w:asciiTheme="majorBidi" w:hAnsiTheme="majorBidi" w:cstheme="majorBidi"/>
          <w:sz w:val="24"/>
          <w:szCs w:val="24"/>
        </w:rPr>
        <w:t xml:space="preserve">Chaney, D., Chaney, E. and Eddy, J., 2010. The context of distance learning programs in higher </w:t>
      </w:r>
    </w:p>
    <w:p w14:paraId="199C8DF8" w14:textId="0FE0E85D" w:rsidR="008E4AC0" w:rsidRDefault="00A90D93" w:rsidP="00A90D93">
      <w:pPr>
        <w:spacing w:after="0" w:line="480" w:lineRule="auto"/>
        <w:ind w:firstLine="360"/>
        <w:rPr>
          <w:rFonts w:asciiTheme="majorBidi" w:hAnsiTheme="majorBidi" w:cstheme="majorBidi"/>
          <w:i/>
          <w:iCs/>
          <w:sz w:val="24"/>
          <w:szCs w:val="24"/>
        </w:rPr>
      </w:pPr>
      <w:r>
        <w:rPr>
          <w:rFonts w:asciiTheme="majorBidi" w:hAnsiTheme="majorBidi" w:cstheme="majorBidi"/>
          <w:sz w:val="24"/>
          <w:szCs w:val="24"/>
        </w:rPr>
        <w:t xml:space="preserve">     </w:t>
      </w:r>
      <w:r w:rsidR="008E4AC0" w:rsidRPr="008E4AC0">
        <w:rPr>
          <w:rFonts w:asciiTheme="majorBidi" w:hAnsiTheme="majorBidi" w:cstheme="majorBidi"/>
          <w:sz w:val="24"/>
          <w:szCs w:val="24"/>
        </w:rPr>
        <w:t>education: Five enabling assumptions. </w:t>
      </w:r>
      <w:r w:rsidR="008E4AC0" w:rsidRPr="008E4AC0">
        <w:rPr>
          <w:rFonts w:asciiTheme="majorBidi" w:hAnsiTheme="majorBidi" w:cstheme="majorBidi"/>
          <w:i/>
          <w:iCs/>
          <w:sz w:val="24"/>
          <w:szCs w:val="24"/>
        </w:rPr>
        <w:t xml:space="preserve">Online Journal of Distance Learning </w:t>
      </w:r>
    </w:p>
    <w:p w14:paraId="50C9BD2D" w14:textId="057A367A" w:rsidR="008E4AC0" w:rsidRPr="008E4AC0" w:rsidRDefault="00A90D93" w:rsidP="00A90D93">
      <w:pPr>
        <w:spacing w:after="0" w:line="480" w:lineRule="auto"/>
        <w:ind w:firstLine="360"/>
        <w:rPr>
          <w:rFonts w:asciiTheme="majorBidi" w:hAnsiTheme="majorBidi" w:cstheme="majorBidi"/>
          <w:sz w:val="24"/>
          <w:szCs w:val="24"/>
        </w:rPr>
      </w:pPr>
      <w:r>
        <w:rPr>
          <w:rFonts w:asciiTheme="majorBidi" w:hAnsiTheme="majorBidi" w:cstheme="majorBidi"/>
          <w:i/>
          <w:iCs/>
          <w:sz w:val="24"/>
          <w:szCs w:val="24"/>
        </w:rPr>
        <w:t xml:space="preserve">    </w:t>
      </w:r>
      <w:r w:rsidR="008E4AC0" w:rsidRPr="008E4AC0">
        <w:rPr>
          <w:rFonts w:asciiTheme="majorBidi" w:hAnsiTheme="majorBidi" w:cstheme="majorBidi"/>
          <w:i/>
          <w:iCs/>
          <w:sz w:val="24"/>
          <w:szCs w:val="24"/>
        </w:rPr>
        <w:t>Administration</w:t>
      </w:r>
      <w:r w:rsidR="008E4AC0" w:rsidRPr="008E4AC0">
        <w:rPr>
          <w:rFonts w:asciiTheme="majorBidi" w:hAnsiTheme="majorBidi" w:cstheme="majorBidi"/>
          <w:sz w:val="24"/>
          <w:szCs w:val="24"/>
        </w:rPr>
        <w:t>, </w:t>
      </w:r>
      <w:r w:rsidR="008E4AC0" w:rsidRPr="008E4AC0">
        <w:rPr>
          <w:rFonts w:asciiTheme="majorBidi" w:hAnsiTheme="majorBidi" w:cstheme="majorBidi"/>
          <w:i/>
          <w:iCs/>
          <w:sz w:val="24"/>
          <w:szCs w:val="24"/>
        </w:rPr>
        <w:t>13</w:t>
      </w:r>
      <w:r w:rsidR="008E4AC0" w:rsidRPr="008E4AC0">
        <w:rPr>
          <w:rFonts w:asciiTheme="majorBidi" w:hAnsiTheme="majorBidi" w:cstheme="majorBidi"/>
          <w:sz w:val="24"/>
          <w:szCs w:val="24"/>
        </w:rPr>
        <w:t>(4), pp.1-7.</w:t>
      </w:r>
    </w:p>
    <w:p w14:paraId="46D2480C" w14:textId="77777777" w:rsidR="008E4AC0" w:rsidRDefault="008E4AC0" w:rsidP="008E4AC0">
      <w:pPr>
        <w:spacing w:after="0" w:line="480" w:lineRule="auto"/>
        <w:rPr>
          <w:rFonts w:asciiTheme="majorBidi" w:hAnsiTheme="majorBidi" w:cstheme="majorBidi"/>
          <w:sz w:val="24"/>
          <w:szCs w:val="24"/>
        </w:rPr>
      </w:pPr>
      <w:proofErr w:type="spellStart"/>
      <w:r w:rsidRPr="008E4AC0">
        <w:rPr>
          <w:rFonts w:asciiTheme="majorBidi" w:hAnsiTheme="majorBidi" w:cstheme="majorBidi"/>
          <w:sz w:val="24"/>
          <w:szCs w:val="24"/>
        </w:rPr>
        <w:t>Claessens</w:t>
      </w:r>
      <w:proofErr w:type="spellEnd"/>
      <w:r w:rsidRPr="008E4AC0">
        <w:rPr>
          <w:rFonts w:asciiTheme="majorBidi" w:hAnsiTheme="majorBidi" w:cstheme="majorBidi"/>
          <w:sz w:val="24"/>
          <w:szCs w:val="24"/>
        </w:rPr>
        <w:t xml:space="preserve">, B.J., Van </w:t>
      </w:r>
      <w:proofErr w:type="spellStart"/>
      <w:r w:rsidRPr="008E4AC0">
        <w:rPr>
          <w:rFonts w:asciiTheme="majorBidi" w:hAnsiTheme="majorBidi" w:cstheme="majorBidi"/>
          <w:sz w:val="24"/>
          <w:szCs w:val="24"/>
        </w:rPr>
        <w:t>Eerde</w:t>
      </w:r>
      <w:proofErr w:type="spellEnd"/>
      <w:r w:rsidRPr="008E4AC0">
        <w:rPr>
          <w:rFonts w:asciiTheme="majorBidi" w:hAnsiTheme="majorBidi" w:cstheme="majorBidi"/>
          <w:sz w:val="24"/>
          <w:szCs w:val="24"/>
        </w:rPr>
        <w:t xml:space="preserve">, W., </w:t>
      </w:r>
      <w:proofErr w:type="spellStart"/>
      <w:r w:rsidRPr="008E4AC0">
        <w:rPr>
          <w:rFonts w:asciiTheme="majorBidi" w:hAnsiTheme="majorBidi" w:cstheme="majorBidi"/>
          <w:sz w:val="24"/>
          <w:szCs w:val="24"/>
        </w:rPr>
        <w:t>Rutte</w:t>
      </w:r>
      <w:proofErr w:type="spellEnd"/>
      <w:r w:rsidRPr="008E4AC0">
        <w:rPr>
          <w:rFonts w:asciiTheme="majorBidi" w:hAnsiTheme="majorBidi" w:cstheme="majorBidi"/>
          <w:sz w:val="24"/>
          <w:szCs w:val="24"/>
        </w:rPr>
        <w:t xml:space="preserve">, C.G. and Roe, R.A., 2007. A review of the time </w:t>
      </w:r>
    </w:p>
    <w:p w14:paraId="666B45FB" w14:textId="0C22C62F" w:rsidR="008E4AC0" w:rsidRPr="008E4AC0" w:rsidRDefault="008E4AC0" w:rsidP="00A90D93">
      <w:pPr>
        <w:spacing w:after="0" w:line="480" w:lineRule="auto"/>
        <w:ind w:firstLine="720"/>
        <w:rPr>
          <w:rFonts w:asciiTheme="majorBidi" w:hAnsiTheme="majorBidi" w:cstheme="majorBidi"/>
          <w:sz w:val="24"/>
          <w:szCs w:val="24"/>
        </w:rPr>
      </w:pPr>
      <w:r w:rsidRPr="008E4AC0">
        <w:rPr>
          <w:rFonts w:asciiTheme="majorBidi" w:hAnsiTheme="majorBidi" w:cstheme="majorBidi"/>
          <w:sz w:val="24"/>
          <w:szCs w:val="24"/>
        </w:rPr>
        <w:t>management literature. </w:t>
      </w:r>
      <w:r w:rsidRPr="008E4AC0">
        <w:rPr>
          <w:rFonts w:asciiTheme="majorBidi" w:hAnsiTheme="majorBidi" w:cstheme="majorBidi"/>
          <w:i/>
          <w:iCs/>
          <w:sz w:val="24"/>
          <w:szCs w:val="24"/>
        </w:rPr>
        <w:t>Personnel review</w:t>
      </w:r>
      <w:r w:rsidRPr="008E4AC0">
        <w:rPr>
          <w:rFonts w:asciiTheme="majorBidi" w:hAnsiTheme="majorBidi" w:cstheme="majorBidi"/>
          <w:sz w:val="24"/>
          <w:szCs w:val="24"/>
        </w:rPr>
        <w:t>.</w:t>
      </w:r>
    </w:p>
    <w:p w14:paraId="7B626DC2" w14:textId="77777777" w:rsidR="008E4AC0" w:rsidRDefault="008E4AC0" w:rsidP="008E4AC0">
      <w:pPr>
        <w:spacing w:after="0" w:line="480" w:lineRule="auto"/>
        <w:rPr>
          <w:rFonts w:asciiTheme="majorBidi" w:hAnsiTheme="majorBidi" w:cstheme="majorBidi"/>
          <w:i/>
          <w:iCs/>
          <w:sz w:val="24"/>
          <w:szCs w:val="24"/>
        </w:rPr>
      </w:pPr>
      <w:r w:rsidRPr="008E4AC0">
        <w:rPr>
          <w:rFonts w:asciiTheme="majorBidi" w:hAnsiTheme="majorBidi" w:cstheme="majorBidi"/>
          <w:sz w:val="24"/>
          <w:szCs w:val="24"/>
        </w:rPr>
        <w:t>Cleary, M. and Horsfall, J., 2013. Keeping your curriculum vitae up to date. </w:t>
      </w:r>
      <w:r w:rsidRPr="008E4AC0">
        <w:rPr>
          <w:rFonts w:asciiTheme="majorBidi" w:hAnsiTheme="majorBidi" w:cstheme="majorBidi"/>
          <w:i/>
          <w:iCs/>
          <w:sz w:val="24"/>
          <w:szCs w:val="24"/>
        </w:rPr>
        <w:t xml:space="preserve">Journal of </w:t>
      </w:r>
    </w:p>
    <w:p w14:paraId="3C6897D5" w14:textId="0A19B7F9" w:rsidR="008E4AC0" w:rsidRPr="008E4AC0" w:rsidRDefault="008E4AC0" w:rsidP="00A90D93">
      <w:pPr>
        <w:spacing w:after="0" w:line="480" w:lineRule="auto"/>
        <w:ind w:firstLine="720"/>
        <w:rPr>
          <w:rFonts w:asciiTheme="majorBidi" w:hAnsiTheme="majorBidi" w:cstheme="majorBidi"/>
          <w:sz w:val="24"/>
          <w:szCs w:val="24"/>
        </w:rPr>
      </w:pPr>
      <w:r w:rsidRPr="008E4AC0">
        <w:rPr>
          <w:rFonts w:asciiTheme="majorBidi" w:hAnsiTheme="majorBidi" w:cstheme="majorBidi"/>
          <w:i/>
          <w:iCs/>
          <w:sz w:val="24"/>
          <w:szCs w:val="24"/>
        </w:rPr>
        <w:t>psychosocial nursing and mental health services</w:t>
      </w:r>
      <w:r w:rsidRPr="008E4AC0">
        <w:rPr>
          <w:rFonts w:asciiTheme="majorBidi" w:hAnsiTheme="majorBidi" w:cstheme="majorBidi"/>
          <w:sz w:val="24"/>
          <w:szCs w:val="24"/>
        </w:rPr>
        <w:t>, </w:t>
      </w:r>
      <w:r w:rsidRPr="008E4AC0">
        <w:rPr>
          <w:rFonts w:asciiTheme="majorBidi" w:hAnsiTheme="majorBidi" w:cstheme="majorBidi"/>
          <w:i/>
          <w:iCs/>
          <w:sz w:val="24"/>
          <w:szCs w:val="24"/>
        </w:rPr>
        <w:t>51</w:t>
      </w:r>
      <w:r w:rsidRPr="008E4AC0">
        <w:rPr>
          <w:rFonts w:asciiTheme="majorBidi" w:hAnsiTheme="majorBidi" w:cstheme="majorBidi"/>
          <w:sz w:val="24"/>
          <w:szCs w:val="24"/>
        </w:rPr>
        <w:t>(6), pp.4-5.</w:t>
      </w:r>
    </w:p>
    <w:p w14:paraId="17B36EC0" w14:textId="77777777" w:rsidR="008E4AC0" w:rsidRDefault="008E4AC0" w:rsidP="008E4AC0">
      <w:pPr>
        <w:spacing w:after="0" w:line="480" w:lineRule="auto"/>
        <w:rPr>
          <w:rFonts w:asciiTheme="majorBidi" w:hAnsiTheme="majorBidi" w:cstheme="majorBidi"/>
          <w:sz w:val="24"/>
          <w:szCs w:val="24"/>
        </w:rPr>
      </w:pPr>
      <w:r w:rsidRPr="008E4AC0">
        <w:rPr>
          <w:rFonts w:asciiTheme="majorBidi" w:hAnsiTheme="majorBidi" w:cstheme="majorBidi"/>
          <w:sz w:val="24"/>
          <w:szCs w:val="24"/>
        </w:rPr>
        <w:t>Clover, I. 2017. </w:t>
      </w:r>
      <w:r w:rsidRPr="008E4AC0">
        <w:rPr>
          <w:rFonts w:asciiTheme="majorBidi" w:hAnsiTheme="majorBidi" w:cstheme="majorBidi"/>
          <w:i/>
          <w:iCs/>
          <w:sz w:val="24"/>
          <w:szCs w:val="24"/>
        </w:rPr>
        <w:t>Advantages and Disadvantages Of eLearning</w:t>
      </w:r>
      <w:r w:rsidRPr="008E4AC0">
        <w:rPr>
          <w:rFonts w:asciiTheme="majorBidi" w:hAnsiTheme="majorBidi" w:cstheme="majorBidi"/>
          <w:sz w:val="24"/>
          <w:szCs w:val="24"/>
        </w:rPr>
        <w:t xml:space="preserve">: eLearning Industry. Retrieved </w:t>
      </w:r>
    </w:p>
    <w:p w14:paraId="1395A491" w14:textId="59AC846E" w:rsidR="008E4AC0" w:rsidRPr="008E4AC0" w:rsidRDefault="008E4AC0" w:rsidP="00A90D93">
      <w:pPr>
        <w:spacing w:after="0" w:line="480" w:lineRule="auto"/>
        <w:ind w:firstLine="720"/>
        <w:rPr>
          <w:rFonts w:asciiTheme="majorBidi" w:hAnsiTheme="majorBidi" w:cstheme="majorBidi"/>
          <w:sz w:val="24"/>
          <w:szCs w:val="24"/>
        </w:rPr>
      </w:pPr>
      <w:r w:rsidRPr="008E4AC0">
        <w:rPr>
          <w:rFonts w:asciiTheme="majorBidi" w:hAnsiTheme="majorBidi" w:cstheme="majorBidi"/>
          <w:sz w:val="24"/>
          <w:szCs w:val="24"/>
        </w:rPr>
        <w:t xml:space="preserve">from: </w:t>
      </w:r>
      <w:r w:rsidRPr="008E4AC0">
        <w:rPr>
          <w:rFonts w:asciiTheme="majorBidi" w:hAnsiTheme="majorBidi" w:cstheme="majorBidi"/>
          <w:sz w:val="24"/>
          <w:szCs w:val="24"/>
          <w:u w:val="single"/>
        </w:rPr>
        <w:t>https://elearningindustry.com/advantages-and-disadvantages-of-elearning.</w:t>
      </w:r>
    </w:p>
    <w:p w14:paraId="6ED70E83" w14:textId="77777777" w:rsidR="008E4AC0" w:rsidRPr="008E4AC0" w:rsidRDefault="008E4AC0" w:rsidP="008E4AC0">
      <w:pPr>
        <w:spacing w:after="0" w:line="480" w:lineRule="auto"/>
        <w:rPr>
          <w:rFonts w:asciiTheme="majorBidi" w:hAnsiTheme="majorBidi" w:cstheme="majorBidi"/>
          <w:sz w:val="24"/>
          <w:szCs w:val="24"/>
        </w:rPr>
      </w:pPr>
      <w:r w:rsidRPr="008E4AC0">
        <w:rPr>
          <w:rFonts w:asciiTheme="majorBidi" w:hAnsiTheme="majorBidi" w:cstheme="majorBidi"/>
          <w:sz w:val="24"/>
          <w:szCs w:val="24"/>
        </w:rPr>
        <w:t xml:space="preserve">Covey, S.R.  1999. Restoring the character ethic. London: Simon &amp; Schuster. </w:t>
      </w:r>
    </w:p>
    <w:p w14:paraId="4A615125" w14:textId="77777777" w:rsidR="008E4AC0" w:rsidRDefault="008E4AC0" w:rsidP="008E4AC0">
      <w:pPr>
        <w:spacing w:after="0" w:line="480" w:lineRule="auto"/>
        <w:rPr>
          <w:rFonts w:asciiTheme="majorBidi" w:hAnsiTheme="majorBidi" w:cstheme="majorBidi"/>
          <w:sz w:val="24"/>
          <w:szCs w:val="24"/>
        </w:rPr>
      </w:pPr>
      <w:r w:rsidRPr="008E4AC0">
        <w:rPr>
          <w:rFonts w:asciiTheme="majorBidi" w:hAnsiTheme="majorBidi" w:cstheme="majorBidi"/>
          <w:sz w:val="24"/>
          <w:szCs w:val="24"/>
        </w:rPr>
        <w:lastRenderedPageBreak/>
        <w:t>Garhammer, M., 2002. Pace of life and enjoyment of life. </w:t>
      </w:r>
      <w:r w:rsidRPr="008E4AC0">
        <w:rPr>
          <w:rFonts w:asciiTheme="majorBidi" w:hAnsiTheme="majorBidi" w:cstheme="majorBidi"/>
          <w:i/>
          <w:iCs/>
          <w:sz w:val="24"/>
          <w:szCs w:val="24"/>
        </w:rPr>
        <w:t>Journal of happiness studies</w:t>
      </w:r>
      <w:r w:rsidRPr="008E4AC0">
        <w:rPr>
          <w:rFonts w:asciiTheme="majorBidi" w:hAnsiTheme="majorBidi" w:cstheme="majorBidi"/>
          <w:sz w:val="24"/>
          <w:szCs w:val="24"/>
        </w:rPr>
        <w:t>, </w:t>
      </w:r>
      <w:r w:rsidRPr="008E4AC0">
        <w:rPr>
          <w:rFonts w:asciiTheme="majorBidi" w:hAnsiTheme="majorBidi" w:cstheme="majorBidi"/>
          <w:i/>
          <w:iCs/>
          <w:sz w:val="24"/>
          <w:szCs w:val="24"/>
        </w:rPr>
        <w:t>3</w:t>
      </w:r>
      <w:r w:rsidRPr="008E4AC0">
        <w:rPr>
          <w:rFonts w:asciiTheme="majorBidi" w:hAnsiTheme="majorBidi" w:cstheme="majorBidi"/>
          <w:sz w:val="24"/>
          <w:szCs w:val="24"/>
        </w:rPr>
        <w:t xml:space="preserve">(3), </w:t>
      </w:r>
    </w:p>
    <w:p w14:paraId="4B54AE80" w14:textId="1272C279" w:rsidR="008E4AC0" w:rsidRPr="008E4AC0" w:rsidRDefault="008E4AC0" w:rsidP="00A90D93">
      <w:pPr>
        <w:spacing w:after="0" w:line="480" w:lineRule="auto"/>
        <w:ind w:firstLine="720"/>
        <w:rPr>
          <w:rFonts w:asciiTheme="majorBidi" w:hAnsiTheme="majorBidi" w:cstheme="majorBidi"/>
          <w:sz w:val="24"/>
          <w:szCs w:val="24"/>
        </w:rPr>
      </w:pPr>
      <w:r w:rsidRPr="008E4AC0">
        <w:rPr>
          <w:rFonts w:asciiTheme="majorBidi" w:hAnsiTheme="majorBidi" w:cstheme="majorBidi"/>
          <w:sz w:val="24"/>
          <w:szCs w:val="24"/>
        </w:rPr>
        <w:t>pp.217-256.</w:t>
      </w:r>
    </w:p>
    <w:p w14:paraId="0AB74888" w14:textId="77777777" w:rsidR="008E4AC0" w:rsidRPr="008E4AC0" w:rsidRDefault="008E4AC0" w:rsidP="008E4AC0">
      <w:pPr>
        <w:spacing w:after="0" w:line="480" w:lineRule="auto"/>
        <w:rPr>
          <w:rFonts w:asciiTheme="majorBidi" w:hAnsiTheme="majorBidi" w:cstheme="majorBidi"/>
          <w:sz w:val="24"/>
          <w:szCs w:val="24"/>
        </w:rPr>
      </w:pPr>
      <w:r w:rsidRPr="008E4AC0">
        <w:rPr>
          <w:rFonts w:asciiTheme="majorBidi" w:hAnsiTheme="majorBidi" w:cstheme="majorBidi"/>
          <w:sz w:val="24"/>
          <w:szCs w:val="24"/>
        </w:rPr>
        <w:t>Gilbert, B., 2015. Online learning revealing the benefits and challenges.</w:t>
      </w:r>
    </w:p>
    <w:p w14:paraId="579B611D" w14:textId="77777777" w:rsidR="008E4AC0" w:rsidRDefault="008E4AC0" w:rsidP="008E4AC0">
      <w:pPr>
        <w:spacing w:after="0" w:line="480" w:lineRule="auto"/>
        <w:rPr>
          <w:rFonts w:asciiTheme="majorBidi" w:hAnsiTheme="majorBidi" w:cstheme="majorBidi"/>
          <w:sz w:val="24"/>
          <w:szCs w:val="24"/>
        </w:rPr>
      </w:pPr>
      <w:r w:rsidRPr="008E4AC0">
        <w:rPr>
          <w:rFonts w:asciiTheme="majorBidi" w:hAnsiTheme="majorBidi" w:cstheme="majorBidi"/>
          <w:sz w:val="24"/>
          <w:szCs w:val="24"/>
        </w:rPr>
        <w:t xml:space="preserve">Gillett-Swan, J., 2017. The challenges of online learning: Supporting and engaging the isolated </w:t>
      </w:r>
    </w:p>
    <w:p w14:paraId="34664FB1" w14:textId="7EE98879" w:rsidR="008E4AC0" w:rsidRPr="008E4AC0" w:rsidRDefault="008E4AC0" w:rsidP="00A90D93">
      <w:pPr>
        <w:spacing w:after="0" w:line="480" w:lineRule="auto"/>
        <w:ind w:firstLine="720"/>
        <w:rPr>
          <w:rFonts w:asciiTheme="majorBidi" w:hAnsiTheme="majorBidi" w:cstheme="majorBidi"/>
          <w:sz w:val="24"/>
          <w:szCs w:val="24"/>
        </w:rPr>
      </w:pPr>
      <w:r w:rsidRPr="008E4AC0">
        <w:rPr>
          <w:rFonts w:asciiTheme="majorBidi" w:hAnsiTheme="majorBidi" w:cstheme="majorBidi"/>
          <w:sz w:val="24"/>
          <w:szCs w:val="24"/>
        </w:rPr>
        <w:t>learner. </w:t>
      </w:r>
      <w:r w:rsidRPr="008E4AC0">
        <w:rPr>
          <w:rFonts w:asciiTheme="majorBidi" w:hAnsiTheme="majorBidi" w:cstheme="majorBidi"/>
          <w:i/>
          <w:iCs/>
          <w:sz w:val="24"/>
          <w:szCs w:val="24"/>
        </w:rPr>
        <w:t>Journal of Learning Design</w:t>
      </w:r>
      <w:r w:rsidRPr="008E4AC0">
        <w:rPr>
          <w:rFonts w:asciiTheme="majorBidi" w:hAnsiTheme="majorBidi" w:cstheme="majorBidi"/>
          <w:sz w:val="24"/>
          <w:szCs w:val="24"/>
        </w:rPr>
        <w:t>, </w:t>
      </w:r>
      <w:r w:rsidRPr="008E4AC0">
        <w:rPr>
          <w:rFonts w:asciiTheme="majorBidi" w:hAnsiTheme="majorBidi" w:cstheme="majorBidi"/>
          <w:i/>
          <w:iCs/>
          <w:sz w:val="24"/>
          <w:szCs w:val="24"/>
        </w:rPr>
        <w:t>10</w:t>
      </w:r>
      <w:r w:rsidRPr="008E4AC0">
        <w:rPr>
          <w:rFonts w:asciiTheme="majorBidi" w:hAnsiTheme="majorBidi" w:cstheme="majorBidi"/>
          <w:sz w:val="24"/>
          <w:szCs w:val="24"/>
        </w:rPr>
        <w:t>(1), pp.20-30.</w:t>
      </w:r>
    </w:p>
    <w:p w14:paraId="540BFB50" w14:textId="77777777" w:rsidR="008E4AC0" w:rsidRPr="008E4AC0" w:rsidRDefault="008E4AC0" w:rsidP="008E4AC0">
      <w:pPr>
        <w:spacing w:after="0" w:line="480" w:lineRule="auto"/>
        <w:rPr>
          <w:rFonts w:asciiTheme="majorBidi" w:hAnsiTheme="majorBidi" w:cstheme="majorBidi"/>
          <w:sz w:val="24"/>
          <w:szCs w:val="24"/>
        </w:rPr>
      </w:pPr>
      <w:r w:rsidRPr="008E4AC0">
        <w:rPr>
          <w:rFonts w:asciiTheme="majorBidi" w:hAnsiTheme="majorBidi" w:cstheme="majorBidi"/>
          <w:sz w:val="24"/>
          <w:szCs w:val="24"/>
        </w:rPr>
        <w:t>James, G., 2002. Advantages and disadvantages of online learning. </w:t>
      </w:r>
      <w:r w:rsidRPr="008E4AC0">
        <w:rPr>
          <w:rFonts w:asciiTheme="majorBidi" w:hAnsiTheme="majorBidi" w:cstheme="majorBidi"/>
          <w:i/>
          <w:iCs/>
          <w:sz w:val="24"/>
          <w:szCs w:val="24"/>
        </w:rPr>
        <w:t>Retrieved July</w:t>
      </w:r>
      <w:r w:rsidRPr="008E4AC0">
        <w:rPr>
          <w:rFonts w:asciiTheme="majorBidi" w:hAnsiTheme="majorBidi" w:cstheme="majorBidi"/>
          <w:sz w:val="24"/>
          <w:szCs w:val="24"/>
        </w:rPr>
        <w:t>, </w:t>
      </w:r>
      <w:r w:rsidRPr="008E4AC0">
        <w:rPr>
          <w:rFonts w:asciiTheme="majorBidi" w:hAnsiTheme="majorBidi" w:cstheme="majorBidi"/>
          <w:i/>
          <w:iCs/>
          <w:sz w:val="24"/>
          <w:szCs w:val="24"/>
        </w:rPr>
        <w:t>1</w:t>
      </w:r>
      <w:r w:rsidRPr="008E4AC0">
        <w:rPr>
          <w:rFonts w:asciiTheme="majorBidi" w:hAnsiTheme="majorBidi" w:cstheme="majorBidi"/>
          <w:sz w:val="24"/>
          <w:szCs w:val="24"/>
        </w:rPr>
        <w:t>, p.2006.</w:t>
      </w:r>
    </w:p>
    <w:p w14:paraId="60257C39" w14:textId="77777777" w:rsidR="008E4AC0" w:rsidRDefault="008E4AC0" w:rsidP="008E4AC0">
      <w:pPr>
        <w:spacing w:after="0" w:line="480" w:lineRule="auto"/>
        <w:rPr>
          <w:rFonts w:asciiTheme="majorBidi" w:hAnsiTheme="majorBidi" w:cstheme="majorBidi"/>
          <w:sz w:val="24"/>
          <w:szCs w:val="24"/>
        </w:rPr>
      </w:pPr>
      <w:r w:rsidRPr="008E4AC0">
        <w:rPr>
          <w:rFonts w:asciiTheme="majorBidi" w:hAnsiTheme="majorBidi" w:cstheme="majorBidi"/>
          <w:sz w:val="24"/>
          <w:szCs w:val="24"/>
        </w:rPr>
        <w:t xml:space="preserve">Rao, N.V. and Rao, P.D., 2020. ONLINE LEARNING IN EDUCATION SECTOR </w:t>
      </w:r>
    </w:p>
    <w:p w14:paraId="6AB506E0" w14:textId="191B70B3" w:rsidR="008E4AC0" w:rsidRPr="008E4AC0" w:rsidRDefault="008E4AC0" w:rsidP="008E4AC0">
      <w:pPr>
        <w:spacing w:after="0" w:line="480" w:lineRule="auto"/>
        <w:ind w:firstLine="720"/>
        <w:rPr>
          <w:rFonts w:asciiTheme="majorBidi" w:hAnsiTheme="majorBidi" w:cstheme="majorBidi"/>
          <w:sz w:val="24"/>
          <w:szCs w:val="24"/>
        </w:rPr>
      </w:pPr>
      <w:r w:rsidRPr="008E4AC0">
        <w:rPr>
          <w:rFonts w:asciiTheme="majorBidi" w:hAnsiTheme="majorBidi" w:cstheme="majorBidi"/>
          <w:sz w:val="24"/>
          <w:szCs w:val="24"/>
        </w:rPr>
        <w:t xml:space="preserve">REVEALING THE BENEFITS AND CHALLENGES. </w:t>
      </w:r>
    </w:p>
    <w:p w14:paraId="4CBF3C46" w14:textId="77777777" w:rsidR="008E4AC0" w:rsidRDefault="008E4AC0" w:rsidP="008E4AC0">
      <w:pPr>
        <w:spacing w:after="0" w:line="480" w:lineRule="auto"/>
        <w:rPr>
          <w:rFonts w:asciiTheme="majorBidi" w:hAnsiTheme="majorBidi" w:cstheme="majorBidi"/>
          <w:sz w:val="24"/>
          <w:szCs w:val="24"/>
        </w:rPr>
      </w:pPr>
      <w:r w:rsidRPr="008E4AC0">
        <w:rPr>
          <w:rFonts w:asciiTheme="majorBidi" w:hAnsiTheme="majorBidi" w:cstheme="majorBidi"/>
          <w:sz w:val="24"/>
          <w:szCs w:val="24"/>
        </w:rPr>
        <w:t xml:space="preserve">Ryan, M. and Ryan, M., 2012. Developing a systematic, cross-faculty approach to teaching and </w:t>
      </w:r>
    </w:p>
    <w:p w14:paraId="3DD59EE9" w14:textId="78E8A346" w:rsidR="008E4AC0" w:rsidRPr="008E4AC0" w:rsidRDefault="00A90D93" w:rsidP="008E4AC0">
      <w:pPr>
        <w:spacing w:after="0" w:line="480" w:lineRule="auto"/>
        <w:ind w:firstLine="360"/>
        <w:rPr>
          <w:rFonts w:asciiTheme="majorBidi" w:hAnsiTheme="majorBidi" w:cstheme="majorBidi"/>
          <w:sz w:val="24"/>
          <w:szCs w:val="24"/>
        </w:rPr>
      </w:pPr>
      <w:r>
        <w:rPr>
          <w:rFonts w:asciiTheme="majorBidi" w:hAnsiTheme="majorBidi" w:cstheme="majorBidi"/>
          <w:sz w:val="24"/>
          <w:szCs w:val="24"/>
        </w:rPr>
        <w:t xml:space="preserve">     </w:t>
      </w:r>
      <w:r w:rsidR="008E4AC0" w:rsidRPr="008E4AC0">
        <w:rPr>
          <w:rFonts w:asciiTheme="majorBidi" w:hAnsiTheme="majorBidi" w:cstheme="majorBidi"/>
          <w:sz w:val="24"/>
          <w:szCs w:val="24"/>
        </w:rPr>
        <w:t>assessing reflection in higher education. </w:t>
      </w:r>
      <w:r w:rsidR="008E4AC0" w:rsidRPr="008E4AC0">
        <w:rPr>
          <w:rFonts w:asciiTheme="majorBidi" w:hAnsiTheme="majorBidi" w:cstheme="majorBidi"/>
          <w:i/>
          <w:iCs/>
          <w:sz w:val="24"/>
          <w:szCs w:val="24"/>
        </w:rPr>
        <w:t>Office of Learning and Teaching</w:t>
      </w:r>
      <w:r w:rsidR="008E4AC0" w:rsidRPr="008E4AC0">
        <w:rPr>
          <w:rFonts w:asciiTheme="majorBidi" w:hAnsiTheme="majorBidi" w:cstheme="majorBidi"/>
          <w:sz w:val="24"/>
          <w:szCs w:val="24"/>
        </w:rPr>
        <w:t>.</w:t>
      </w:r>
    </w:p>
    <w:p w14:paraId="1DA06EBE" w14:textId="77777777" w:rsidR="008E4AC0" w:rsidRDefault="008E4AC0" w:rsidP="008E4AC0">
      <w:pPr>
        <w:spacing w:after="0" w:line="480" w:lineRule="auto"/>
        <w:rPr>
          <w:rFonts w:asciiTheme="majorBidi" w:hAnsiTheme="majorBidi" w:cstheme="majorBidi"/>
          <w:sz w:val="24"/>
          <w:szCs w:val="24"/>
        </w:rPr>
      </w:pPr>
      <w:r w:rsidRPr="008E4AC0">
        <w:rPr>
          <w:rFonts w:asciiTheme="majorBidi" w:hAnsiTheme="majorBidi" w:cstheme="majorBidi"/>
          <w:sz w:val="24"/>
          <w:szCs w:val="24"/>
        </w:rPr>
        <w:t xml:space="preserve">Thomson, D.L., 2010. Beyond the classroom walls: Teachers' and students' perspectives on how </w:t>
      </w:r>
    </w:p>
    <w:p w14:paraId="5E5E7C6D" w14:textId="77777777" w:rsidR="008E4AC0" w:rsidRDefault="008E4AC0" w:rsidP="008E4AC0">
      <w:pPr>
        <w:spacing w:after="0" w:line="480" w:lineRule="auto"/>
        <w:ind w:firstLine="720"/>
        <w:rPr>
          <w:rFonts w:asciiTheme="majorBidi" w:hAnsiTheme="majorBidi" w:cstheme="majorBidi"/>
          <w:i/>
          <w:iCs/>
          <w:sz w:val="24"/>
          <w:szCs w:val="24"/>
        </w:rPr>
      </w:pPr>
      <w:r w:rsidRPr="008E4AC0">
        <w:rPr>
          <w:rFonts w:asciiTheme="majorBidi" w:hAnsiTheme="majorBidi" w:cstheme="majorBidi"/>
          <w:sz w:val="24"/>
          <w:szCs w:val="24"/>
        </w:rPr>
        <w:t>online learning can meet the needs of gifted students. </w:t>
      </w:r>
      <w:r w:rsidRPr="008E4AC0">
        <w:rPr>
          <w:rFonts w:asciiTheme="majorBidi" w:hAnsiTheme="majorBidi" w:cstheme="majorBidi"/>
          <w:i/>
          <w:iCs/>
          <w:sz w:val="24"/>
          <w:szCs w:val="24"/>
        </w:rPr>
        <w:t xml:space="preserve">Journal of Advanced </w:t>
      </w:r>
    </w:p>
    <w:p w14:paraId="473E1AD3" w14:textId="69D84639" w:rsidR="008E4AC0" w:rsidRPr="008E4AC0" w:rsidRDefault="008E4AC0" w:rsidP="008E4AC0">
      <w:pPr>
        <w:spacing w:after="0" w:line="480" w:lineRule="auto"/>
        <w:ind w:firstLine="720"/>
        <w:rPr>
          <w:rFonts w:asciiTheme="majorBidi" w:hAnsiTheme="majorBidi" w:cstheme="majorBidi"/>
          <w:sz w:val="24"/>
          <w:szCs w:val="24"/>
        </w:rPr>
      </w:pPr>
      <w:r w:rsidRPr="008E4AC0">
        <w:rPr>
          <w:rFonts w:asciiTheme="majorBidi" w:hAnsiTheme="majorBidi" w:cstheme="majorBidi"/>
          <w:i/>
          <w:iCs/>
          <w:sz w:val="24"/>
          <w:szCs w:val="24"/>
        </w:rPr>
        <w:t>Academics</w:t>
      </w:r>
      <w:r w:rsidRPr="008E4AC0">
        <w:rPr>
          <w:rFonts w:asciiTheme="majorBidi" w:hAnsiTheme="majorBidi" w:cstheme="majorBidi"/>
          <w:sz w:val="24"/>
          <w:szCs w:val="24"/>
        </w:rPr>
        <w:t>, </w:t>
      </w:r>
      <w:r w:rsidRPr="008E4AC0">
        <w:rPr>
          <w:rFonts w:asciiTheme="majorBidi" w:hAnsiTheme="majorBidi" w:cstheme="majorBidi"/>
          <w:i/>
          <w:iCs/>
          <w:sz w:val="24"/>
          <w:szCs w:val="24"/>
        </w:rPr>
        <w:t>21</w:t>
      </w:r>
      <w:r w:rsidRPr="008E4AC0">
        <w:rPr>
          <w:rFonts w:asciiTheme="majorBidi" w:hAnsiTheme="majorBidi" w:cstheme="majorBidi"/>
          <w:sz w:val="24"/>
          <w:szCs w:val="24"/>
        </w:rPr>
        <w:t>(4), pp.662-712.</w:t>
      </w:r>
    </w:p>
    <w:p w14:paraId="2801D830" w14:textId="77777777" w:rsidR="003D52CC" w:rsidRPr="003D52CC" w:rsidRDefault="003D52CC" w:rsidP="003D52CC">
      <w:pPr>
        <w:spacing w:after="0" w:line="480" w:lineRule="auto"/>
        <w:ind w:firstLine="360"/>
        <w:rPr>
          <w:rFonts w:asciiTheme="majorBidi" w:hAnsiTheme="majorBidi" w:cstheme="majorBidi"/>
          <w:sz w:val="24"/>
          <w:szCs w:val="24"/>
        </w:rPr>
      </w:pPr>
      <w:r w:rsidRPr="003D52CC">
        <w:rPr>
          <w:rFonts w:asciiTheme="majorBidi" w:hAnsiTheme="majorBidi" w:cstheme="majorBidi"/>
          <w:sz w:val="24"/>
          <w:szCs w:val="24"/>
        </w:rPr>
        <w:br/>
      </w:r>
    </w:p>
    <w:p w14:paraId="69CF6381" w14:textId="77777777" w:rsidR="003D52CC" w:rsidRPr="003D52CC" w:rsidRDefault="003D52CC" w:rsidP="003D52CC">
      <w:pPr>
        <w:spacing w:after="0" w:line="480" w:lineRule="auto"/>
        <w:ind w:firstLine="360"/>
        <w:rPr>
          <w:rFonts w:asciiTheme="majorBidi" w:hAnsiTheme="majorBidi" w:cstheme="majorBidi"/>
          <w:sz w:val="24"/>
          <w:szCs w:val="24"/>
        </w:rPr>
      </w:pPr>
    </w:p>
    <w:p w14:paraId="5429434C" w14:textId="77777777" w:rsidR="003D52CC" w:rsidRPr="003D52CC" w:rsidRDefault="003D52CC" w:rsidP="003D52CC">
      <w:pPr>
        <w:spacing w:after="0" w:line="480" w:lineRule="auto"/>
        <w:ind w:firstLine="360"/>
        <w:rPr>
          <w:rFonts w:asciiTheme="majorBidi" w:hAnsiTheme="majorBidi" w:cstheme="majorBidi"/>
          <w:sz w:val="24"/>
          <w:szCs w:val="24"/>
        </w:rPr>
      </w:pPr>
    </w:p>
    <w:p w14:paraId="61EB3059" w14:textId="77777777" w:rsidR="004C156D" w:rsidRPr="003D52CC" w:rsidRDefault="004C156D" w:rsidP="001D1E84">
      <w:pPr>
        <w:spacing w:after="0" w:line="480" w:lineRule="auto"/>
        <w:ind w:firstLine="360"/>
        <w:rPr>
          <w:rFonts w:asciiTheme="majorBidi" w:hAnsiTheme="majorBidi" w:cstheme="majorBidi"/>
          <w:sz w:val="24"/>
          <w:szCs w:val="24"/>
        </w:rPr>
      </w:pPr>
    </w:p>
    <w:p w14:paraId="282F9505" w14:textId="77777777" w:rsidR="00A53BF6" w:rsidRPr="00A640DC" w:rsidRDefault="00A53BF6" w:rsidP="002F42CB">
      <w:pPr>
        <w:spacing w:after="0" w:line="480" w:lineRule="auto"/>
        <w:rPr>
          <w:rFonts w:asciiTheme="majorBidi" w:hAnsiTheme="majorBidi" w:cstheme="majorBidi"/>
          <w:sz w:val="24"/>
          <w:szCs w:val="24"/>
        </w:rPr>
      </w:pPr>
    </w:p>
    <w:p w14:paraId="44749EC8" w14:textId="77777777" w:rsidR="00A53BF6" w:rsidRPr="00A640DC" w:rsidRDefault="00A53BF6" w:rsidP="002F42CB">
      <w:pPr>
        <w:spacing w:after="0" w:line="480" w:lineRule="auto"/>
        <w:rPr>
          <w:rFonts w:asciiTheme="majorBidi" w:hAnsiTheme="majorBidi" w:cstheme="majorBidi"/>
          <w:sz w:val="24"/>
          <w:szCs w:val="24"/>
        </w:rPr>
      </w:pPr>
    </w:p>
    <w:p w14:paraId="48FC40D0" w14:textId="77777777" w:rsidR="00A53BF6" w:rsidRPr="00A640DC" w:rsidRDefault="00A53BF6" w:rsidP="002F42CB">
      <w:pPr>
        <w:spacing w:after="0" w:line="480" w:lineRule="auto"/>
        <w:rPr>
          <w:rFonts w:asciiTheme="majorBidi" w:hAnsiTheme="majorBidi" w:cstheme="majorBidi"/>
          <w:sz w:val="24"/>
          <w:szCs w:val="24"/>
        </w:rPr>
      </w:pPr>
    </w:p>
    <w:p w14:paraId="32028932" w14:textId="77777777" w:rsidR="00A53BF6" w:rsidRPr="00A640DC" w:rsidRDefault="00A53BF6" w:rsidP="002F42CB">
      <w:pPr>
        <w:spacing w:after="0" w:line="480" w:lineRule="auto"/>
        <w:rPr>
          <w:rFonts w:asciiTheme="majorBidi" w:hAnsiTheme="majorBidi" w:cstheme="majorBidi"/>
          <w:sz w:val="24"/>
          <w:szCs w:val="24"/>
        </w:rPr>
      </w:pPr>
    </w:p>
    <w:sectPr w:rsidR="00A53BF6" w:rsidRPr="00A640DC">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3A061FE" w14:textId="77777777" w:rsidR="00BE1547" w:rsidRDefault="00BE1547" w:rsidP="001F52FF">
      <w:pPr>
        <w:spacing w:after="0" w:line="240" w:lineRule="auto"/>
      </w:pPr>
      <w:r>
        <w:separator/>
      </w:r>
    </w:p>
  </w:endnote>
  <w:endnote w:type="continuationSeparator" w:id="0">
    <w:p w14:paraId="0D2E1A2E" w14:textId="77777777" w:rsidR="00BE1547" w:rsidRDefault="00BE1547" w:rsidP="001F52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51098801"/>
      <w:docPartObj>
        <w:docPartGallery w:val="Page Numbers (Bottom of Page)"/>
        <w:docPartUnique/>
      </w:docPartObj>
    </w:sdtPr>
    <w:sdtEndPr>
      <w:rPr>
        <w:noProof/>
      </w:rPr>
    </w:sdtEndPr>
    <w:sdtContent>
      <w:p w14:paraId="3F382A0F" w14:textId="1EA9C8F1" w:rsidR="00D13ABC" w:rsidRDefault="00D13ABC">
        <w:pPr>
          <w:pStyle w:val="Footer"/>
          <w:jc w:val="center"/>
        </w:pPr>
        <w:r>
          <w:fldChar w:fldCharType="begin"/>
        </w:r>
        <w:r>
          <w:instrText xml:space="preserve"> PAGE   \* MERGEFORMAT </w:instrText>
        </w:r>
        <w:r>
          <w:fldChar w:fldCharType="separate"/>
        </w:r>
        <w:r w:rsidR="00AF135E">
          <w:rPr>
            <w:noProof/>
          </w:rPr>
          <w:t>5</w:t>
        </w:r>
        <w:r>
          <w:rPr>
            <w:noProof/>
          </w:rPr>
          <w:fldChar w:fldCharType="end"/>
        </w:r>
      </w:p>
    </w:sdtContent>
  </w:sdt>
  <w:p w14:paraId="611B8221" w14:textId="77777777" w:rsidR="00D13ABC" w:rsidRDefault="00D13A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652F9D5" w14:textId="77777777" w:rsidR="00BE1547" w:rsidRDefault="00BE1547" w:rsidP="001F52FF">
      <w:pPr>
        <w:spacing w:after="0" w:line="240" w:lineRule="auto"/>
      </w:pPr>
      <w:r>
        <w:separator/>
      </w:r>
    </w:p>
  </w:footnote>
  <w:footnote w:type="continuationSeparator" w:id="0">
    <w:p w14:paraId="1268874D" w14:textId="77777777" w:rsidR="00BE1547" w:rsidRDefault="00BE1547" w:rsidP="001F52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9E1C58"/>
    <w:multiLevelType w:val="hybridMultilevel"/>
    <w:tmpl w:val="015470F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0602B3D"/>
    <w:multiLevelType w:val="hybridMultilevel"/>
    <w:tmpl w:val="89261636"/>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34556A5"/>
    <w:multiLevelType w:val="multilevel"/>
    <w:tmpl w:val="C2EA220E"/>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2160" w:hanging="1080"/>
      </w:pPr>
      <w:rPr>
        <w:rFonts w:hint="default"/>
      </w:rPr>
    </w:lvl>
    <w:lvl w:ilvl="3">
      <w:start w:val="1"/>
      <w:numFmt w:val="decimal"/>
      <w:isLgl/>
      <w:lvlText w:val="%1.%2.%3.%4"/>
      <w:lvlJc w:val="left"/>
      <w:pPr>
        <w:ind w:left="2880" w:hanging="1440"/>
      </w:pPr>
      <w:rPr>
        <w:rFonts w:hint="default"/>
      </w:rPr>
    </w:lvl>
    <w:lvl w:ilvl="4">
      <w:start w:val="1"/>
      <w:numFmt w:val="decimal"/>
      <w:isLgl/>
      <w:lvlText w:val="%1.%2.%3.%4.%5"/>
      <w:lvlJc w:val="left"/>
      <w:pPr>
        <w:ind w:left="3600" w:hanging="1800"/>
      </w:pPr>
      <w:rPr>
        <w:rFonts w:hint="default"/>
      </w:rPr>
    </w:lvl>
    <w:lvl w:ilvl="5">
      <w:start w:val="1"/>
      <w:numFmt w:val="decimal"/>
      <w:isLgl/>
      <w:lvlText w:val="%1.%2.%3.%4.%5.%6"/>
      <w:lvlJc w:val="left"/>
      <w:pPr>
        <w:ind w:left="3960" w:hanging="1800"/>
      </w:pPr>
      <w:rPr>
        <w:rFonts w:hint="default"/>
      </w:rPr>
    </w:lvl>
    <w:lvl w:ilvl="6">
      <w:start w:val="1"/>
      <w:numFmt w:val="decimal"/>
      <w:isLgl/>
      <w:lvlText w:val="%1.%2.%3.%4.%5.%6.%7"/>
      <w:lvlJc w:val="left"/>
      <w:pPr>
        <w:ind w:left="4680" w:hanging="2160"/>
      </w:pPr>
      <w:rPr>
        <w:rFonts w:hint="default"/>
      </w:rPr>
    </w:lvl>
    <w:lvl w:ilvl="7">
      <w:start w:val="1"/>
      <w:numFmt w:val="decimal"/>
      <w:isLgl/>
      <w:lvlText w:val="%1.%2.%3.%4.%5.%6.%7.%8"/>
      <w:lvlJc w:val="left"/>
      <w:pPr>
        <w:ind w:left="5400" w:hanging="2520"/>
      </w:pPr>
      <w:rPr>
        <w:rFonts w:hint="default"/>
      </w:rPr>
    </w:lvl>
    <w:lvl w:ilvl="8">
      <w:start w:val="1"/>
      <w:numFmt w:val="decimal"/>
      <w:isLgl/>
      <w:lvlText w:val="%1.%2.%3.%4.%5.%6.%7.%8.%9"/>
      <w:lvlJc w:val="left"/>
      <w:pPr>
        <w:ind w:left="6120" w:hanging="2880"/>
      </w:pPr>
      <w:rPr>
        <w:rFonts w:hint="default"/>
      </w:rPr>
    </w:lvl>
  </w:abstractNum>
  <w:abstractNum w:abstractNumId="3" w15:restartNumberingAfterBreak="0">
    <w:nsid w:val="30381230"/>
    <w:multiLevelType w:val="multilevel"/>
    <w:tmpl w:val="C2EA220E"/>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2160" w:hanging="1080"/>
      </w:pPr>
      <w:rPr>
        <w:rFonts w:hint="default"/>
      </w:rPr>
    </w:lvl>
    <w:lvl w:ilvl="3">
      <w:start w:val="1"/>
      <w:numFmt w:val="decimal"/>
      <w:isLgl/>
      <w:lvlText w:val="%1.%2.%3.%4"/>
      <w:lvlJc w:val="left"/>
      <w:pPr>
        <w:ind w:left="2880" w:hanging="1440"/>
      </w:pPr>
      <w:rPr>
        <w:rFonts w:hint="default"/>
      </w:rPr>
    </w:lvl>
    <w:lvl w:ilvl="4">
      <w:start w:val="1"/>
      <w:numFmt w:val="decimal"/>
      <w:isLgl/>
      <w:lvlText w:val="%1.%2.%3.%4.%5"/>
      <w:lvlJc w:val="left"/>
      <w:pPr>
        <w:ind w:left="3600" w:hanging="1800"/>
      </w:pPr>
      <w:rPr>
        <w:rFonts w:hint="default"/>
      </w:rPr>
    </w:lvl>
    <w:lvl w:ilvl="5">
      <w:start w:val="1"/>
      <w:numFmt w:val="decimal"/>
      <w:isLgl/>
      <w:lvlText w:val="%1.%2.%3.%4.%5.%6"/>
      <w:lvlJc w:val="left"/>
      <w:pPr>
        <w:ind w:left="3960" w:hanging="1800"/>
      </w:pPr>
      <w:rPr>
        <w:rFonts w:hint="default"/>
      </w:rPr>
    </w:lvl>
    <w:lvl w:ilvl="6">
      <w:start w:val="1"/>
      <w:numFmt w:val="decimal"/>
      <w:isLgl/>
      <w:lvlText w:val="%1.%2.%3.%4.%5.%6.%7"/>
      <w:lvlJc w:val="left"/>
      <w:pPr>
        <w:ind w:left="4680" w:hanging="2160"/>
      </w:pPr>
      <w:rPr>
        <w:rFonts w:hint="default"/>
      </w:rPr>
    </w:lvl>
    <w:lvl w:ilvl="7">
      <w:start w:val="1"/>
      <w:numFmt w:val="decimal"/>
      <w:isLgl/>
      <w:lvlText w:val="%1.%2.%3.%4.%5.%6.%7.%8"/>
      <w:lvlJc w:val="left"/>
      <w:pPr>
        <w:ind w:left="5400" w:hanging="2520"/>
      </w:pPr>
      <w:rPr>
        <w:rFonts w:hint="default"/>
      </w:rPr>
    </w:lvl>
    <w:lvl w:ilvl="8">
      <w:start w:val="1"/>
      <w:numFmt w:val="decimal"/>
      <w:isLgl/>
      <w:lvlText w:val="%1.%2.%3.%4.%5.%6.%7.%8.%9"/>
      <w:lvlJc w:val="left"/>
      <w:pPr>
        <w:ind w:left="6120" w:hanging="2880"/>
      </w:pPr>
      <w:rPr>
        <w:rFonts w:hint="default"/>
      </w:rPr>
    </w:lvl>
  </w:abstractNum>
  <w:abstractNum w:abstractNumId="4" w15:restartNumberingAfterBreak="0">
    <w:nsid w:val="3EF2797B"/>
    <w:multiLevelType w:val="multilevel"/>
    <w:tmpl w:val="C2EA220E"/>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2160" w:hanging="1080"/>
      </w:pPr>
      <w:rPr>
        <w:rFonts w:hint="default"/>
      </w:rPr>
    </w:lvl>
    <w:lvl w:ilvl="3">
      <w:start w:val="1"/>
      <w:numFmt w:val="decimal"/>
      <w:isLgl/>
      <w:lvlText w:val="%1.%2.%3.%4"/>
      <w:lvlJc w:val="left"/>
      <w:pPr>
        <w:ind w:left="2880" w:hanging="1440"/>
      </w:pPr>
      <w:rPr>
        <w:rFonts w:hint="default"/>
      </w:rPr>
    </w:lvl>
    <w:lvl w:ilvl="4">
      <w:start w:val="1"/>
      <w:numFmt w:val="decimal"/>
      <w:isLgl/>
      <w:lvlText w:val="%1.%2.%3.%4.%5"/>
      <w:lvlJc w:val="left"/>
      <w:pPr>
        <w:ind w:left="3600" w:hanging="1800"/>
      </w:pPr>
      <w:rPr>
        <w:rFonts w:hint="default"/>
      </w:rPr>
    </w:lvl>
    <w:lvl w:ilvl="5">
      <w:start w:val="1"/>
      <w:numFmt w:val="decimal"/>
      <w:isLgl/>
      <w:lvlText w:val="%1.%2.%3.%4.%5.%6"/>
      <w:lvlJc w:val="left"/>
      <w:pPr>
        <w:ind w:left="3960" w:hanging="1800"/>
      </w:pPr>
      <w:rPr>
        <w:rFonts w:hint="default"/>
      </w:rPr>
    </w:lvl>
    <w:lvl w:ilvl="6">
      <w:start w:val="1"/>
      <w:numFmt w:val="decimal"/>
      <w:isLgl/>
      <w:lvlText w:val="%1.%2.%3.%4.%5.%6.%7"/>
      <w:lvlJc w:val="left"/>
      <w:pPr>
        <w:ind w:left="4680" w:hanging="2160"/>
      </w:pPr>
      <w:rPr>
        <w:rFonts w:hint="default"/>
      </w:rPr>
    </w:lvl>
    <w:lvl w:ilvl="7">
      <w:start w:val="1"/>
      <w:numFmt w:val="decimal"/>
      <w:isLgl/>
      <w:lvlText w:val="%1.%2.%3.%4.%5.%6.%7.%8"/>
      <w:lvlJc w:val="left"/>
      <w:pPr>
        <w:ind w:left="5400" w:hanging="2520"/>
      </w:pPr>
      <w:rPr>
        <w:rFonts w:hint="default"/>
      </w:rPr>
    </w:lvl>
    <w:lvl w:ilvl="8">
      <w:start w:val="1"/>
      <w:numFmt w:val="decimal"/>
      <w:isLgl/>
      <w:lvlText w:val="%1.%2.%3.%4.%5.%6.%7.%8.%9"/>
      <w:lvlJc w:val="left"/>
      <w:pPr>
        <w:ind w:left="6120" w:hanging="2880"/>
      </w:pPr>
      <w:rPr>
        <w:rFonts w:hint="default"/>
      </w:rPr>
    </w:lvl>
  </w:abstractNum>
  <w:abstractNum w:abstractNumId="5" w15:restartNumberingAfterBreak="0">
    <w:nsid w:val="40A37BE5"/>
    <w:multiLevelType w:val="multilevel"/>
    <w:tmpl w:val="C2EA220E"/>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2160" w:hanging="1080"/>
      </w:pPr>
      <w:rPr>
        <w:rFonts w:hint="default"/>
      </w:rPr>
    </w:lvl>
    <w:lvl w:ilvl="3">
      <w:start w:val="1"/>
      <w:numFmt w:val="decimal"/>
      <w:isLgl/>
      <w:lvlText w:val="%1.%2.%3.%4"/>
      <w:lvlJc w:val="left"/>
      <w:pPr>
        <w:ind w:left="2880" w:hanging="1440"/>
      </w:pPr>
      <w:rPr>
        <w:rFonts w:hint="default"/>
      </w:rPr>
    </w:lvl>
    <w:lvl w:ilvl="4">
      <w:start w:val="1"/>
      <w:numFmt w:val="decimal"/>
      <w:isLgl/>
      <w:lvlText w:val="%1.%2.%3.%4.%5"/>
      <w:lvlJc w:val="left"/>
      <w:pPr>
        <w:ind w:left="3600" w:hanging="1800"/>
      </w:pPr>
      <w:rPr>
        <w:rFonts w:hint="default"/>
      </w:rPr>
    </w:lvl>
    <w:lvl w:ilvl="5">
      <w:start w:val="1"/>
      <w:numFmt w:val="decimal"/>
      <w:isLgl/>
      <w:lvlText w:val="%1.%2.%3.%4.%5.%6"/>
      <w:lvlJc w:val="left"/>
      <w:pPr>
        <w:ind w:left="3960" w:hanging="1800"/>
      </w:pPr>
      <w:rPr>
        <w:rFonts w:hint="default"/>
      </w:rPr>
    </w:lvl>
    <w:lvl w:ilvl="6">
      <w:start w:val="1"/>
      <w:numFmt w:val="decimal"/>
      <w:isLgl/>
      <w:lvlText w:val="%1.%2.%3.%4.%5.%6.%7"/>
      <w:lvlJc w:val="left"/>
      <w:pPr>
        <w:ind w:left="4680" w:hanging="2160"/>
      </w:pPr>
      <w:rPr>
        <w:rFonts w:hint="default"/>
      </w:rPr>
    </w:lvl>
    <w:lvl w:ilvl="7">
      <w:start w:val="1"/>
      <w:numFmt w:val="decimal"/>
      <w:isLgl/>
      <w:lvlText w:val="%1.%2.%3.%4.%5.%6.%7.%8"/>
      <w:lvlJc w:val="left"/>
      <w:pPr>
        <w:ind w:left="5400" w:hanging="2520"/>
      </w:pPr>
      <w:rPr>
        <w:rFonts w:hint="default"/>
      </w:rPr>
    </w:lvl>
    <w:lvl w:ilvl="8">
      <w:start w:val="1"/>
      <w:numFmt w:val="decimal"/>
      <w:isLgl/>
      <w:lvlText w:val="%1.%2.%3.%4.%5.%6.%7.%8.%9"/>
      <w:lvlJc w:val="left"/>
      <w:pPr>
        <w:ind w:left="6120" w:hanging="2880"/>
      </w:pPr>
      <w:rPr>
        <w:rFonts w:hint="default"/>
      </w:rPr>
    </w:lvl>
  </w:abstractNum>
  <w:num w:numId="1">
    <w:abstractNumId w:val="3"/>
  </w:num>
  <w:num w:numId="2">
    <w:abstractNumId w:val="0"/>
  </w:num>
  <w:num w:numId="3">
    <w:abstractNumId w:val="1"/>
  </w:num>
  <w:num w:numId="4">
    <w:abstractNumId w:val="5"/>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3BF6"/>
    <w:rsid w:val="00040BD0"/>
    <w:rsid w:val="000742FB"/>
    <w:rsid w:val="00135FCB"/>
    <w:rsid w:val="001639C3"/>
    <w:rsid w:val="001B7CBA"/>
    <w:rsid w:val="001D1E84"/>
    <w:rsid w:val="001E1AB2"/>
    <w:rsid w:val="001F52FF"/>
    <w:rsid w:val="00203A0D"/>
    <w:rsid w:val="00272BAF"/>
    <w:rsid w:val="002F42CB"/>
    <w:rsid w:val="0030082F"/>
    <w:rsid w:val="003402C8"/>
    <w:rsid w:val="00341AC5"/>
    <w:rsid w:val="003C19C3"/>
    <w:rsid w:val="003C5272"/>
    <w:rsid w:val="003C7DDB"/>
    <w:rsid w:val="003D52CC"/>
    <w:rsid w:val="00417370"/>
    <w:rsid w:val="00453B80"/>
    <w:rsid w:val="00464B8E"/>
    <w:rsid w:val="00495E23"/>
    <w:rsid w:val="004C156D"/>
    <w:rsid w:val="005200A8"/>
    <w:rsid w:val="005348BC"/>
    <w:rsid w:val="00565516"/>
    <w:rsid w:val="005E456E"/>
    <w:rsid w:val="005F4E30"/>
    <w:rsid w:val="0066118E"/>
    <w:rsid w:val="006F1D92"/>
    <w:rsid w:val="006F1F30"/>
    <w:rsid w:val="00715849"/>
    <w:rsid w:val="00752D72"/>
    <w:rsid w:val="0079380E"/>
    <w:rsid w:val="007B142F"/>
    <w:rsid w:val="007D01A2"/>
    <w:rsid w:val="008A30DD"/>
    <w:rsid w:val="008C424D"/>
    <w:rsid w:val="008E4AC0"/>
    <w:rsid w:val="008F78DD"/>
    <w:rsid w:val="0097174B"/>
    <w:rsid w:val="009916E1"/>
    <w:rsid w:val="009C0C51"/>
    <w:rsid w:val="009C28B9"/>
    <w:rsid w:val="009D22D9"/>
    <w:rsid w:val="009E4BCA"/>
    <w:rsid w:val="00A53BF6"/>
    <w:rsid w:val="00A608E0"/>
    <w:rsid w:val="00A63A22"/>
    <w:rsid w:val="00A640DC"/>
    <w:rsid w:val="00A90D93"/>
    <w:rsid w:val="00A91893"/>
    <w:rsid w:val="00AB270A"/>
    <w:rsid w:val="00AC0BA6"/>
    <w:rsid w:val="00AF135E"/>
    <w:rsid w:val="00B160BE"/>
    <w:rsid w:val="00B514F6"/>
    <w:rsid w:val="00B535C7"/>
    <w:rsid w:val="00B65873"/>
    <w:rsid w:val="00BB1228"/>
    <w:rsid w:val="00BC1526"/>
    <w:rsid w:val="00BE1547"/>
    <w:rsid w:val="00C0421C"/>
    <w:rsid w:val="00C27B3E"/>
    <w:rsid w:val="00CF7C02"/>
    <w:rsid w:val="00D13ABC"/>
    <w:rsid w:val="00D45A21"/>
    <w:rsid w:val="00D60D75"/>
    <w:rsid w:val="00DC26A0"/>
    <w:rsid w:val="00DD184F"/>
    <w:rsid w:val="00E22243"/>
    <w:rsid w:val="00E30487"/>
    <w:rsid w:val="00E37D3A"/>
    <w:rsid w:val="00E7636E"/>
    <w:rsid w:val="00E95768"/>
    <w:rsid w:val="00EA732F"/>
    <w:rsid w:val="00F438F6"/>
    <w:rsid w:val="00F6003D"/>
    <w:rsid w:val="00F61D4E"/>
    <w:rsid w:val="00FA6E7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2CDEDB"/>
  <w15:chartTrackingRefBased/>
  <w15:docId w15:val="{2992CD1E-15E0-4B39-88B1-88366FB475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5E2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F52FF"/>
    <w:pPr>
      <w:tabs>
        <w:tab w:val="center" w:pos="4680"/>
        <w:tab w:val="right" w:pos="9360"/>
      </w:tabs>
      <w:spacing w:after="0" w:line="240" w:lineRule="auto"/>
    </w:pPr>
  </w:style>
  <w:style w:type="character" w:customStyle="1" w:styleId="HeaderChar">
    <w:name w:val="Header Char"/>
    <w:basedOn w:val="DefaultParagraphFont"/>
    <w:link w:val="Header"/>
    <w:uiPriority w:val="99"/>
    <w:rsid w:val="001F52FF"/>
  </w:style>
  <w:style w:type="paragraph" w:styleId="Footer">
    <w:name w:val="footer"/>
    <w:basedOn w:val="Normal"/>
    <w:link w:val="FooterChar"/>
    <w:uiPriority w:val="99"/>
    <w:unhideWhenUsed/>
    <w:rsid w:val="001F52FF"/>
    <w:pPr>
      <w:tabs>
        <w:tab w:val="center" w:pos="4680"/>
        <w:tab w:val="right" w:pos="9360"/>
      </w:tabs>
      <w:spacing w:after="0" w:line="240" w:lineRule="auto"/>
    </w:pPr>
  </w:style>
  <w:style w:type="character" w:customStyle="1" w:styleId="FooterChar">
    <w:name w:val="Footer Char"/>
    <w:basedOn w:val="DefaultParagraphFont"/>
    <w:link w:val="Footer"/>
    <w:uiPriority w:val="99"/>
    <w:rsid w:val="001F52FF"/>
  </w:style>
  <w:style w:type="paragraph" w:styleId="ListParagraph">
    <w:name w:val="List Paragraph"/>
    <w:basedOn w:val="Normal"/>
    <w:uiPriority w:val="34"/>
    <w:qFormat/>
    <w:rsid w:val="001F52FF"/>
    <w:pPr>
      <w:ind w:left="720"/>
      <w:contextualSpacing/>
    </w:pPr>
  </w:style>
  <w:style w:type="paragraph" w:styleId="NormalWeb">
    <w:name w:val="Normal (Web)"/>
    <w:basedOn w:val="Normal"/>
    <w:uiPriority w:val="99"/>
    <w:semiHidden/>
    <w:unhideWhenUsed/>
    <w:rsid w:val="001B7CBA"/>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CF7C02"/>
    <w:rPr>
      <w:color w:val="0563C1" w:themeColor="hyperlink"/>
      <w:u w:val="single"/>
    </w:rPr>
  </w:style>
  <w:style w:type="character" w:customStyle="1" w:styleId="UnresolvedMention1">
    <w:name w:val="Unresolved Mention1"/>
    <w:basedOn w:val="DefaultParagraphFont"/>
    <w:uiPriority w:val="99"/>
    <w:semiHidden/>
    <w:unhideWhenUsed/>
    <w:rsid w:val="00CF7C0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6461606">
      <w:bodyDiv w:val="1"/>
      <w:marLeft w:val="0"/>
      <w:marRight w:val="0"/>
      <w:marTop w:val="0"/>
      <w:marBottom w:val="0"/>
      <w:divBdr>
        <w:top w:val="none" w:sz="0" w:space="0" w:color="auto"/>
        <w:left w:val="none" w:sz="0" w:space="0" w:color="auto"/>
        <w:bottom w:val="none" w:sz="0" w:space="0" w:color="auto"/>
        <w:right w:val="none" w:sz="0" w:space="0" w:color="auto"/>
      </w:divBdr>
    </w:div>
    <w:div w:id="661389794">
      <w:bodyDiv w:val="1"/>
      <w:marLeft w:val="0"/>
      <w:marRight w:val="0"/>
      <w:marTop w:val="0"/>
      <w:marBottom w:val="0"/>
      <w:divBdr>
        <w:top w:val="none" w:sz="0" w:space="0" w:color="auto"/>
        <w:left w:val="none" w:sz="0" w:space="0" w:color="auto"/>
        <w:bottom w:val="none" w:sz="0" w:space="0" w:color="auto"/>
        <w:right w:val="none" w:sz="0" w:space="0" w:color="auto"/>
      </w:divBdr>
    </w:div>
    <w:div w:id="895970166">
      <w:bodyDiv w:val="1"/>
      <w:marLeft w:val="0"/>
      <w:marRight w:val="0"/>
      <w:marTop w:val="0"/>
      <w:marBottom w:val="0"/>
      <w:divBdr>
        <w:top w:val="none" w:sz="0" w:space="0" w:color="auto"/>
        <w:left w:val="none" w:sz="0" w:space="0" w:color="auto"/>
        <w:bottom w:val="none" w:sz="0" w:space="0" w:color="auto"/>
        <w:right w:val="none" w:sz="0" w:space="0" w:color="auto"/>
      </w:divBdr>
    </w:div>
    <w:div w:id="1322659565">
      <w:bodyDiv w:val="1"/>
      <w:marLeft w:val="0"/>
      <w:marRight w:val="0"/>
      <w:marTop w:val="0"/>
      <w:marBottom w:val="0"/>
      <w:divBdr>
        <w:top w:val="none" w:sz="0" w:space="0" w:color="auto"/>
        <w:left w:val="none" w:sz="0" w:space="0" w:color="auto"/>
        <w:bottom w:val="none" w:sz="0" w:space="0" w:color="auto"/>
        <w:right w:val="none" w:sz="0" w:space="0" w:color="auto"/>
      </w:divBdr>
    </w:div>
    <w:div w:id="21434967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2321</Words>
  <Characters>13236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hassan issa</cp:lastModifiedBy>
  <cp:revision>2</cp:revision>
  <dcterms:created xsi:type="dcterms:W3CDTF">2021-01-02T20:15:00Z</dcterms:created>
  <dcterms:modified xsi:type="dcterms:W3CDTF">2021-01-02T20:15:00Z</dcterms:modified>
</cp:coreProperties>
</file>