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0AAE3" w14:textId="24A6EDF1" w:rsidR="00B46725" w:rsidRPr="00E72D4C" w:rsidRDefault="008F3842" w:rsidP="001775B2">
      <w:pPr>
        <w:pStyle w:val="Title"/>
        <w:spacing w:line="360" w:lineRule="auto"/>
        <w:rPr>
          <w:sz w:val="48"/>
          <w:szCs w:val="48"/>
        </w:rPr>
      </w:pPr>
      <w:r>
        <w:rPr>
          <w:sz w:val="48"/>
          <w:szCs w:val="48"/>
        </w:rPr>
        <w:t xml:space="preserve">ACE PRACTICAL PORFOILO </w:t>
      </w:r>
    </w:p>
    <w:p w14:paraId="56AED5E8" w14:textId="06BB0829" w:rsidR="00B46725" w:rsidRPr="001775B2" w:rsidRDefault="00E72D4C" w:rsidP="001775B2">
      <w:pPr>
        <w:pStyle w:val="ContactInfo"/>
        <w:spacing w:line="360" w:lineRule="auto"/>
        <w:ind w:left="0"/>
        <w:rPr>
          <w:rFonts w:asciiTheme="majorHAnsi" w:hAnsiTheme="majorHAnsi" w:cstheme="majorHAnsi"/>
          <w:sz w:val="22"/>
          <w:szCs w:val="22"/>
        </w:rPr>
      </w:pPr>
      <w:r w:rsidRPr="001775B2">
        <w:rPr>
          <w:rFonts w:asciiTheme="majorHAnsi" w:hAnsiTheme="majorHAnsi" w:cstheme="majorHAnsi"/>
          <w:sz w:val="22"/>
          <w:szCs w:val="22"/>
        </w:rPr>
        <w:t>CHANTELLE BRAVEBOY</w:t>
      </w:r>
    </w:p>
    <w:p w14:paraId="5034B86D" w14:textId="0E3C4CC2" w:rsidR="00E72D4C" w:rsidRPr="001775B2" w:rsidRDefault="00E72D4C" w:rsidP="001775B2">
      <w:pPr>
        <w:pStyle w:val="ContactInfo"/>
        <w:spacing w:line="360" w:lineRule="auto"/>
        <w:ind w:left="0"/>
        <w:rPr>
          <w:rFonts w:asciiTheme="majorHAnsi" w:hAnsiTheme="majorHAnsi" w:cstheme="majorHAnsi"/>
          <w:sz w:val="22"/>
          <w:szCs w:val="22"/>
        </w:rPr>
      </w:pPr>
      <w:r w:rsidRPr="001775B2">
        <w:rPr>
          <w:rFonts w:asciiTheme="majorHAnsi" w:hAnsiTheme="majorHAnsi" w:cstheme="majorHAnsi"/>
          <w:sz w:val="22"/>
          <w:szCs w:val="22"/>
        </w:rPr>
        <w:t>2027957</w:t>
      </w:r>
    </w:p>
    <w:p w14:paraId="08CE3D87" w14:textId="0C8CB686" w:rsidR="008F3842" w:rsidRPr="001775B2" w:rsidRDefault="00E72D4C" w:rsidP="001775B2">
      <w:pPr>
        <w:pStyle w:val="ContactInfo"/>
        <w:spacing w:line="360" w:lineRule="auto"/>
        <w:ind w:left="0"/>
        <w:rPr>
          <w:rFonts w:asciiTheme="majorHAnsi" w:hAnsiTheme="majorHAnsi" w:cstheme="majorHAnsi"/>
          <w:sz w:val="22"/>
          <w:szCs w:val="22"/>
        </w:rPr>
      </w:pPr>
      <w:r w:rsidRPr="001775B2">
        <w:rPr>
          <w:rFonts w:asciiTheme="majorHAnsi" w:hAnsiTheme="majorHAnsi" w:cstheme="majorHAnsi"/>
          <w:sz w:val="22"/>
          <w:szCs w:val="22"/>
        </w:rPr>
        <w:t>BMSW400</w:t>
      </w:r>
      <w:r w:rsidR="008F3842" w:rsidRPr="001775B2">
        <w:rPr>
          <w:rFonts w:asciiTheme="majorHAnsi" w:hAnsiTheme="majorHAnsi" w:cstheme="majorHAnsi"/>
          <w:sz w:val="22"/>
          <w:szCs w:val="22"/>
        </w:rPr>
        <w:t>1</w:t>
      </w:r>
    </w:p>
    <w:p w14:paraId="0D42DA78" w14:textId="2FDA5F92" w:rsidR="008F3842" w:rsidRPr="001775B2" w:rsidRDefault="008F3842" w:rsidP="001775B2">
      <w:pPr>
        <w:pStyle w:val="ContactInfo"/>
        <w:spacing w:line="360" w:lineRule="auto"/>
        <w:ind w:left="0"/>
        <w:rPr>
          <w:rFonts w:asciiTheme="majorHAnsi" w:hAnsiTheme="majorHAnsi" w:cstheme="majorHAnsi"/>
          <w:sz w:val="22"/>
          <w:szCs w:val="22"/>
        </w:rPr>
      </w:pPr>
      <w:r w:rsidRPr="001775B2">
        <w:rPr>
          <w:rFonts w:asciiTheme="majorHAnsi" w:hAnsiTheme="majorHAnsi" w:cstheme="majorHAnsi"/>
          <w:sz w:val="22"/>
          <w:szCs w:val="22"/>
        </w:rPr>
        <w:t>ACADEMIC EMPLOYABILITY SKILLS</w:t>
      </w:r>
    </w:p>
    <w:p w14:paraId="7143B75A" w14:textId="1FAF83FE" w:rsidR="008F3842" w:rsidRPr="001775B2" w:rsidRDefault="008F3842" w:rsidP="001775B2">
      <w:pPr>
        <w:pStyle w:val="ContactInfo"/>
        <w:spacing w:line="360" w:lineRule="auto"/>
        <w:ind w:left="0"/>
        <w:rPr>
          <w:rFonts w:asciiTheme="majorHAnsi" w:hAnsiTheme="majorHAnsi" w:cstheme="majorHAnsi"/>
          <w:sz w:val="22"/>
          <w:szCs w:val="22"/>
        </w:rPr>
      </w:pPr>
      <w:r w:rsidRPr="001775B2">
        <w:rPr>
          <w:rFonts w:asciiTheme="majorHAnsi" w:hAnsiTheme="majorHAnsi" w:cstheme="majorHAnsi"/>
          <w:sz w:val="22"/>
          <w:szCs w:val="22"/>
        </w:rPr>
        <w:t>JOY BOTU</w:t>
      </w:r>
    </w:p>
    <w:p w14:paraId="59EDAD26" w14:textId="0C00767C" w:rsidR="005C3C08" w:rsidRDefault="005C3C08" w:rsidP="005C3C08">
      <w:pPr>
        <w:pStyle w:val="Heading1"/>
      </w:pPr>
      <w:r>
        <w:lastRenderedPageBreak/>
        <w:t>TABLE OF CONTENT</w:t>
      </w:r>
      <w:r>
        <w:tab/>
      </w:r>
      <w:r>
        <w:tab/>
      </w:r>
      <w:r>
        <w:tab/>
      </w:r>
    </w:p>
    <w:p w14:paraId="592A5BFE" w14:textId="77777777" w:rsidR="005C3C08" w:rsidRDefault="005C3C08" w:rsidP="005C3C08">
      <w:pPr>
        <w:pStyle w:val="ListParagraph"/>
        <w:rPr>
          <w:rFonts w:asciiTheme="majorHAnsi" w:hAnsiTheme="majorHAnsi" w:cstheme="majorHAnsi"/>
          <w:sz w:val="32"/>
          <w:szCs w:val="32"/>
        </w:rPr>
      </w:pPr>
    </w:p>
    <w:p w14:paraId="44247E11" w14:textId="77777777" w:rsidR="005C3C08" w:rsidRPr="00221D1D" w:rsidRDefault="00E72D4C" w:rsidP="001775B2">
      <w:pPr>
        <w:pStyle w:val="ListParagraph"/>
        <w:numPr>
          <w:ilvl w:val="0"/>
          <w:numId w:val="16"/>
        </w:numPr>
        <w:spacing w:line="360" w:lineRule="auto"/>
        <w:rPr>
          <w:rFonts w:asciiTheme="majorHAnsi" w:hAnsiTheme="majorHAnsi" w:cstheme="majorHAnsi"/>
        </w:rPr>
      </w:pPr>
      <w:r w:rsidRPr="00221D1D">
        <w:rPr>
          <w:rFonts w:asciiTheme="majorHAnsi" w:hAnsiTheme="majorHAnsi" w:cstheme="majorHAnsi"/>
        </w:rPr>
        <w:t>Introduction</w:t>
      </w:r>
      <w:r w:rsidR="005C3C08" w:rsidRPr="00221D1D">
        <w:rPr>
          <w:rFonts w:asciiTheme="majorHAnsi" w:hAnsiTheme="majorHAnsi" w:cstheme="majorHAnsi"/>
        </w:rPr>
        <w:t>………………</w:t>
      </w:r>
    </w:p>
    <w:p w14:paraId="2F093E17" w14:textId="56433A84" w:rsidR="00E72D4C" w:rsidRPr="00221D1D" w:rsidRDefault="00E72D4C" w:rsidP="001775B2">
      <w:pPr>
        <w:spacing w:line="360" w:lineRule="auto"/>
        <w:rPr>
          <w:rFonts w:asciiTheme="majorHAnsi" w:hAnsiTheme="majorHAnsi" w:cstheme="majorHAnsi"/>
        </w:rPr>
      </w:pPr>
      <w:r w:rsidRPr="00221D1D">
        <w:rPr>
          <w:rFonts w:asciiTheme="majorHAnsi" w:hAnsiTheme="majorHAnsi" w:cstheme="majorHAnsi"/>
        </w:rPr>
        <w:t xml:space="preserve">Body </w:t>
      </w:r>
      <w:r w:rsidR="005C3C08" w:rsidRPr="00221D1D">
        <w:rPr>
          <w:rFonts w:asciiTheme="majorHAnsi" w:hAnsiTheme="majorHAnsi" w:cstheme="majorHAnsi"/>
        </w:rPr>
        <w:t>o</w:t>
      </w:r>
      <w:r w:rsidRPr="00221D1D">
        <w:rPr>
          <w:rFonts w:asciiTheme="majorHAnsi" w:hAnsiTheme="majorHAnsi" w:cstheme="majorHAnsi"/>
        </w:rPr>
        <w:t>f Report</w:t>
      </w:r>
    </w:p>
    <w:p w14:paraId="097C5E7A" w14:textId="77777777" w:rsidR="001775B2" w:rsidRPr="001775B2" w:rsidRDefault="001775B2" w:rsidP="001775B2">
      <w:pPr>
        <w:pStyle w:val="ListParagraph"/>
        <w:numPr>
          <w:ilvl w:val="0"/>
          <w:numId w:val="16"/>
        </w:numPr>
        <w:spacing w:line="360" w:lineRule="auto"/>
        <w:rPr>
          <w:rFonts w:asciiTheme="majorHAnsi" w:hAnsiTheme="majorHAnsi" w:cstheme="majorHAnsi"/>
          <w:lang w:val="en-GB"/>
        </w:rPr>
      </w:pPr>
      <w:r w:rsidRPr="001775B2">
        <w:rPr>
          <w:rFonts w:asciiTheme="majorHAnsi" w:hAnsiTheme="majorHAnsi" w:cstheme="majorHAnsi"/>
        </w:rPr>
        <w:t xml:space="preserve">What </w:t>
      </w:r>
      <w:proofErr w:type="gramStart"/>
      <w:r w:rsidRPr="001775B2">
        <w:rPr>
          <w:rFonts w:asciiTheme="majorHAnsi" w:hAnsiTheme="majorHAnsi" w:cstheme="majorHAnsi"/>
        </w:rPr>
        <w:t>is</w:t>
      </w:r>
      <w:proofErr w:type="gramEnd"/>
      <w:r w:rsidRPr="001775B2">
        <w:rPr>
          <w:rFonts w:asciiTheme="majorHAnsi" w:hAnsiTheme="majorHAnsi" w:cstheme="majorHAnsi"/>
        </w:rPr>
        <w:t xml:space="preserve"> Academic Skills?........</w:t>
      </w:r>
    </w:p>
    <w:p w14:paraId="0341203A" w14:textId="77777777" w:rsidR="001775B2" w:rsidRPr="001775B2" w:rsidRDefault="001775B2" w:rsidP="001775B2">
      <w:pPr>
        <w:pStyle w:val="ListParagraph"/>
        <w:numPr>
          <w:ilvl w:val="0"/>
          <w:numId w:val="16"/>
        </w:numPr>
        <w:spacing w:line="360" w:lineRule="auto"/>
        <w:rPr>
          <w:rFonts w:asciiTheme="majorHAnsi" w:hAnsiTheme="majorHAnsi" w:cstheme="majorHAnsi"/>
          <w:lang w:val="en-GB"/>
        </w:rPr>
      </w:pPr>
      <w:r w:rsidRPr="001775B2">
        <w:rPr>
          <w:rFonts w:asciiTheme="majorHAnsi" w:hAnsiTheme="majorHAnsi" w:cstheme="majorHAnsi"/>
        </w:rPr>
        <w:t xml:space="preserve">What </w:t>
      </w:r>
      <w:proofErr w:type="gramStart"/>
      <w:r w:rsidRPr="001775B2">
        <w:rPr>
          <w:rFonts w:asciiTheme="majorHAnsi" w:hAnsiTheme="majorHAnsi" w:cstheme="majorHAnsi"/>
        </w:rPr>
        <w:t>is</w:t>
      </w:r>
      <w:proofErr w:type="gramEnd"/>
      <w:r w:rsidRPr="001775B2">
        <w:rPr>
          <w:rFonts w:asciiTheme="majorHAnsi" w:hAnsiTheme="majorHAnsi" w:cstheme="majorHAnsi"/>
        </w:rPr>
        <w:t xml:space="preserve"> Employability Skills?.......</w:t>
      </w:r>
    </w:p>
    <w:p w14:paraId="747E037F" w14:textId="77777777" w:rsidR="001775B2" w:rsidRPr="001775B2" w:rsidRDefault="001775B2" w:rsidP="001775B2">
      <w:pPr>
        <w:pStyle w:val="ListParagraph"/>
        <w:numPr>
          <w:ilvl w:val="0"/>
          <w:numId w:val="16"/>
        </w:numPr>
        <w:spacing w:line="360" w:lineRule="auto"/>
        <w:rPr>
          <w:rFonts w:asciiTheme="majorHAnsi" w:hAnsiTheme="majorHAnsi" w:cstheme="majorHAnsi"/>
          <w:lang w:val="en-GB"/>
        </w:rPr>
      </w:pPr>
      <w:r w:rsidRPr="001775B2">
        <w:rPr>
          <w:rFonts w:asciiTheme="majorHAnsi" w:hAnsiTheme="majorHAnsi" w:cstheme="majorHAnsi"/>
        </w:rPr>
        <w:t>Gibbs Theory……</w:t>
      </w:r>
      <w:proofErr w:type="gramStart"/>
      <w:r w:rsidRPr="001775B2">
        <w:rPr>
          <w:rFonts w:asciiTheme="majorHAnsi" w:hAnsiTheme="majorHAnsi" w:cstheme="majorHAnsi"/>
        </w:rPr>
        <w:t>…..</w:t>
      </w:r>
      <w:proofErr w:type="gramEnd"/>
    </w:p>
    <w:p w14:paraId="21590259" w14:textId="77777777" w:rsidR="001775B2" w:rsidRPr="001775B2" w:rsidRDefault="001775B2" w:rsidP="001775B2">
      <w:pPr>
        <w:pStyle w:val="ListParagraph"/>
        <w:numPr>
          <w:ilvl w:val="0"/>
          <w:numId w:val="16"/>
        </w:numPr>
        <w:spacing w:line="360" w:lineRule="auto"/>
        <w:rPr>
          <w:rFonts w:asciiTheme="majorHAnsi" w:hAnsiTheme="majorHAnsi" w:cstheme="majorHAnsi"/>
          <w:lang w:val="en-GB"/>
        </w:rPr>
      </w:pPr>
      <w:r w:rsidRPr="001775B2">
        <w:rPr>
          <w:rFonts w:asciiTheme="majorHAnsi" w:hAnsiTheme="majorHAnsi" w:cstheme="majorHAnsi"/>
        </w:rPr>
        <w:t>My Personal Development Plan…….</w:t>
      </w:r>
    </w:p>
    <w:p w14:paraId="6EBBC767" w14:textId="77777777" w:rsidR="001775B2" w:rsidRPr="001775B2" w:rsidRDefault="001775B2" w:rsidP="001775B2">
      <w:pPr>
        <w:pStyle w:val="ListParagraph"/>
        <w:numPr>
          <w:ilvl w:val="0"/>
          <w:numId w:val="16"/>
        </w:numPr>
        <w:spacing w:line="360" w:lineRule="auto"/>
        <w:rPr>
          <w:rFonts w:asciiTheme="majorHAnsi" w:hAnsiTheme="majorHAnsi" w:cstheme="majorHAnsi"/>
          <w:lang w:val="en-GB"/>
        </w:rPr>
      </w:pPr>
      <w:r w:rsidRPr="001775B2">
        <w:rPr>
          <w:rFonts w:asciiTheme="majorHAnsi" w:hAnsiTheme="majorHAnsi" w:cstheme="majorHAnsi"/>
        </w:rPr>
        <w:t>Conclusion……...</w:t>
      </w:r>
    </w:p>
    <w:p w14:paraId="34DDA7AA" w14:textId="77777777" w:rsidR="001775B2" w:rsidRPr="001775B2" w:rsidRDefault="001775B2" w:rsidP="001775B2">
      <w:pPr>
        <w:pStyle w:val="ListParagraph"/>
        <w:numPr>
          <w:ilvl w:val="0"/>
          <w:numId w:val="16"/>
        </w:numPr>
        <w:spacing w:line="360" w:lineRule="auto"/>
        <w:rPr>
          <w:rFonts w:asciiTheme="majorHAnsi" w:hAnsiTheme="majorHAnsi" w:cstheme="majorHAnsi"/>
          <w:lang w:val="en-GB"/>
        </w:rPr>
      </w:pPr>
      <w:r w:rsidRPr="001775B2">
        <w:rPr>
          <w:rFonts w:asciiTheme="majorHAnsi" w:hAnsiTheme="majorHAnsi" w:cstheme="majorHAnsi"/>
        </w:rPr>
        <w:t>Reference……...</w:t>
      </w:r>
    </w:p>
    <w:p w14:paraId="6C28B6DD" w14:textId="77777777" w:rsidR="001775B2" w:rsidRPr="001775B2" w:rsidRDefault="001775B2" w:rsidP="001775B2">
      <w:pPr>
        <w:pStyle w:val="ListParagraph"/>
        <w:spacing w:line="360" w:lineRule="auto"/>
        <w:rPr>
          <w:rFonts w:asciiTheme="majorHAnsi" w:hAnsiTheme="majorHAnsi" w:cstheme="majorHAnsi"/>
          <w:sz w:val="32"/>
          <w:szCs w:val="32"/>
        </w:rPr>
      </w:pPr>
    </w:p>
    <w:p w14:paraId="27F52DBA" w14:textId="03E7EFA6" w:rsidR="00E72D4C" w:rsidRDefault="00E72D4C" w:rsidP="00122300"/>
    <w:p w14:paraId="73E153D2" w14:textId="2659990D" w:rsidR="00E72D4C" w:rsidRDefault="00E72D4C" w:rsidP="00122300"/>
    <w:p w14:paraId="565141A4" w14:textId="06501A15" w:rsidR="00E72D4C" w:rsidRDefault="00E72D4C" w:rsidP="00122300"/>
    <w:p w14:paraId="4A054183" w14:textId="46AF2D09" w:rsidR="00E72D4C" w:rsidRDefault="00E72D4C" w:rsidP="00122300"/>
    <w:p w14:paraId="320719FC" w14:textId="557C9F81" w:rsidR="00E72D4C" w:rsidRDefault="00E72D4C" w:rsidP="00122300"/>
    <w:p w14:paraId="28FFF23B" w14:textId="7DFC7727" w:rsidR="00E72D4C" w:rsidRDefault="00E72D4C" w:rsidP="00122300"/>
    <w:p w14:paraId="59741C6F" w14:textId="5673C589" w:rsidR="00E72D4C" w:rsidRDefault="00E72D4C" w:rsidP="00122300"/>
    <w:p w14:paraId="326DF23C" w14:textId="3EF2BCFE" w:rsidR="00E72D4C" w:rsidRDefault="00E72D4C" w:rsidP="00122300"/>
    <w:p w14:paraId="014923E9" w14:textId="6DF347A1" w:rsidR="00E72D4C" w:rsidRDefault="00E72D4C" w:rsidP="00122300"/>
    <w:p w14:paraId="290FEF37" w14:textId="6358DC6E" w:rsidR="00E72D4C" w:rsidRDefault="00E72D4C" w:rsidP="00122300"/>
    <w:p w14:paraId="630D64CA" w14:textId="13E08AC1" w:rsidR="00E72D4C" w:rsidRDefault="00E72D4C" w:rsidP="00122300"/>
    <w:p w14:paraId="143AF258" w14:textId="725C2E65" w:rsidR="00E72D4C" w:rsidRDefault="00E72D4C" w:rsidP="00122300"/>
    <w:p w14:paraId="556CDCF0" w14:textId="4C64D3F4" w:rsidR="00221D1D" w:rsidRDefault="00221D1D" w:rsidP="00122300"/>
    <w:p w14:paraId="53241FA4" w14:textId="77777777" w:rsidR="00221D1D" w:rsidRDefault="00221D1D" w:rsidP="00122300"/>
    <w:p w14:paraId="42B8C29A" w14:textId="450E5474" w:rsidR="00E72D4C" w:rsidRDefault="00E72D4C" w:rsidP="00122300"/>
    <w:p w14:paraId="51CABD0F" w14:textId="69C3B6E6" w:rsidR="00E72D4C" w:rsidRDefault="00E72D4C" w:rsidP="00122300"/>
    <w:p w14:paraId="16C36D6D" w14:textId="77777777" w:rsidR="00E72D4C" w:rsidRPr="00122300" w:rsidRDefault="00E72D4C" w:rsidP="00122300"/>
    <w:p w14:paraId="721B95E2" w14:textId="27520620" w:rsidR="005C3C08" w:rsidRPr="00221D1D" w:rsidRDefault="005C3C08" w:rsidP="00221D1D">
      <w:pPr>
        <w:pStyle w:val="Heading1"/>
        <w:spacing w:line="360" w:lineRule="auto"/>
        <w:rPr>
          <w:rFonts w:cstheme="majorHAnsi"/>
          <w:color w:val="auto"/>
        </w:rPr>
      </w:pPr>
      <w:r w:rsidRPr="00221D1D">
        <w:rPr>
          <w:rFonts w:cstheme="majorHAnsi"/>
          <w:color w:val="auto"/>
        </w:rPr>
        <w:lastRenderedPageBreak/>
        <w:t>INTRODUCTION</w:t>
      </w:r>
    </w:p>
    <w:p w14:paraId="7D955796" w14:textId="654E1BC3" w:rsidR="0075746C" w:rsidRPr="00221D1D" w:rsidRDefault="0075746C" w:rsidP="00221D1D">
      <w:pPr>
        <w:pStyle w:val="ListBullet"/>
        <w:numPr>
          <w:ilvl w:val="0"/>
          <w:numId w:val="0"/>
        </w:numPr>
        <w:ind w:left="216" w:hanging="216"/>
        <w:rPr>
          <w:rFonts w:asciiTheme="majorHAnsi" w:hAnsiTheme="majorHAnsi" w:cstheme="majorHAnsi"/>
          <w:color w:val="auto"/>
        </w:rPr>
      </w:pPr>
    </w:p>
    <w:p w14:paraId="4A217525" w14:textId="545A4F1D" w:rsidR="001775B2" w:rsidRPr="001775B2" w:rsidRDefault="001775B2" w:rsidP="00221D1D">
      <w:pPr>
        <w:pStyle w:val="ListBullet"/>
        <w:numPr>
          <w:ilvl w:val="0"/>
          <w:numId w:val="0"/>
        </w:numPr>
        <w:spacing w:line="360" w:lineRule="auto"/>
        <w:ind w:left="216"/>
        <w:rPr>
          <w:rFonts w:asciiTheme="majorHAnsi" w:hAnsiTheme="majorHAnsi" w:cstheme="majorHAnsi"/>
          <w:color w:val="auto"/>
          <w:lang w:val="en-GB"/>
        </w:rPr>
      </w:pPr>
      <w:r w:rsidRPr="001775B2">
        <w:rPr>
          <w:rFonts w:asciiTheme="majorHAnsi" w:hAnsiTheme="majorHAnsi" w:cstheme="majorHAnsi"/>
          <w:color w:val="auto"/>
          <w:lang w:val="en-GB"/>
        </w:rPr>
        <w:t>Adapting &amp; shifting is something that will always happen no matter what age one is. In life we learn many skills, some transferable, some academic, some employability, some professional &amp; some soft.</w:t>
      </w:r>
      <w:r w:rsidR="00221D1D">
        <w:rPr>
          <w:rFonts w:asciiTheme="majorHAnsi" w:hAnsiTheme="majorHAnsi" w:cstheme="majorHAnsi"/>
          <w:color w:val="auto"/>
          <w:lang w:val="en-GB"/>
        </w:rPr>
        <w:t xml:space="preserve"> Without these important skills, learning &amp; achieving would be much more difficult than it is. </w:t>
      </w:r>
    </w:p>
    <w:p w14:paraId="008C02A7" w14:textId="164E68FB" w:rsidR="0075746C" w:rsidRPr="00221D1D" w:rsidRDefault="0075746C" w:rsidP="00221D1D">
      <w:pPr>
        <w:pStyle w:val="ListBullet"/>
        <w:numPr>
          <w:ilvl w:val="0"/>
          <w:numId w:val="0"/>
        </w:numPr>
        <w:spacing w:line="360" w:lineRule="auto"/>
        <w:ind w:left="216" w:hanging="216"/>
        <w:rPr>
          <w:rFonts w:asciiTheme="majorHAnsi" w:hAnsiTheme="majorHAnsi" w:cstheme="majorHAnsi"/>
          <w:color w:val="auto"/>
        </w:rPr>
      </w:pPr>
    </w:p>
    <w:p w14:paraId="221ED57A" w14:textId="13F079F2" w:rsidR="005C3C08" w:rsidRPr="00221D1D" w:rsidRDefault="005C3C08" w:rsidP="00221D1D">
      <w:pPr>
        <w:pStyle w:val="ListBullet"/>
        <w:numPr>
          <w:ilvl w:val="0"/>
          <w:numId w:val="0"/>
        </w:numPr>
        <w:spacing w:line="360" w:lineRule="auto"/>
        <w:rPr>
          <w:rFonts w:asciiTheme="majorHAnsi" w:hAnsiTheme="majorHAnsi" w:cstheme="majorHAnsi"/>
          <w:color w:val="auto"/>
        </w:rPr>
      </w:pPr>
    </w:p>
    <w:p w14:paraId="39135878" w14:textId="59272F80" w:rsidR="005C3C08" w:rsidRPr="00221D1D" w:rsidRDefault="00221D1D" w:rsidP="00221D1D">
      <w:pPr>
        <w:pStyle w:val="Heading2"/>
        <w:spacing w:line="360" w:lineRule="auto"/>
        <w:rPr>
          <w:rFonts w:asciiTheme="majorHAnsi" w:hAnsiTheme="majorHAnsi" w:cstheme="majorHAnsi"/>
          <w:b/>
          <w:bCs/>
        </w:rPr>
      </w:pPr>
      <w:r w:rsidRPr="00221D1D">
        <w:rPr>
          <w:rFonts w:asciiTheme="majorHAnsi" w:hAnsiTheme="majorHAnsi" w:cstheme="majorHAnsi"/>
          <w:b/>
          <w:bCs/>
        </w:rPr>
        <w:t>academic skills</w:t>
      </w:r>
    </w:p>
    <w:p w14:paraId="43E6A503" w14:textId="02553E4F" w:rsidR="00E72D4C" w:rsidRPr="00221D1D" w:rsidRDefault="00E72D4C" w:rsidP="00221D1D">
      <w:pPr>
        <w:pStyle w:val="ListBullet"/>
        <w:numPr>
          <w:ilvl w:val="0"/>
          <w:numId w:val="0"/>
        </w:numPr>
        <w:spacing w:line="360" w:lineRule="auto"/>
        <w:ind w:left="216" w:hanging="216"/>
        <w:rPr>
          <w:rFonts w:asciiTheme="majorHAnsi" w:hAnsiTheme="majorHAnsi" w:cstheme="majorHAnsi"/>
          <w:color w:val="auto"/>
        </w:rPr>
      </w:pPr>
    </w:p>
    <w:p w14:paraId="0EBAE1AE" w14:textId="19957C34" w:rsidR="001775B2" w:rsidRPr="001775B2" w:rsidRDefault="001775B2" w:rsidP="00221D1D">
      <w:pPr>
        <w:pStyle w:val="ListBullet"/>
        <w:numPr>
          <w:ilvl w:val="0"/>
          <w:numId w:val="0"/>
        </w:numPr>
        <w:spacing w:line="360" w:lineRule="auto"/>
        <w:rPr>
          <w:rFonts w:asciiTheme="majorHAnsi" w:hAnsiTheme="majorHAnsi" w:cstheme="majorHAnsi"/>
          <w:color w:val="auto"/>
          <w:lang w:val="en-GB"/>
        </w:rPr>
      </w:pPr>
      <w:r w:rsidRPr="001775B2">
        <w:rPr>
          <w:rFonts w:asciiTheme="majorHAnsi" w:hAnsiTheme="majorHAnsi" w:cstheme="majorHAnsi"/>
          <w:color w:val="auto"/>
          <w:lang w:val="en-GB"/>
        </w:rPr>
        <w:t>Academic skills can be defined as a collection of transferable capabilities &amp; predispositions which grant beneficial pursuance such as learning strategies, research, report writing &amp; time management tools, just to name a few.</w:t>
      </w:r>
      <w:r w:rsidR="00221D1D">
        <w:rPr>
          <w:rFonts w:asciiTheme="majorHAnsi" w:hAnsiTheme="majorHAnsi" w:cstheme="majorHAnsi"/>
          <w:color w:val="auto"/>
          <w:lang w:val="en-GB"/>
        </w:rPr>
        <w:t xml:space="preserve"> </w:t>
      </w:r>
      <w:r w:rsidRPr="001775B2">
        <w:rPr>
          <w:rFonts w:asciiTheme="majorHAnsi" w:hAnsiTheme="majorHAnsi" w:cstheme="majorHAnsi"/>
          <w:color w:val="auto"/>
          <w:lang w:val="en-GB"/>
        </w:rPr>
        <w:t>Without these essential skills result would not be achieved effectively leading to</w:t>
      </w:r>
      <w:r w:rsidRPr="00221D1D">
        <w:rPr>
          <w:rFonts w:asciiTheme="majorHAnsi" w:hAnsiTheme="majorHAnsi" w:cstheme="majorHAnsi"/>
          <w:color w:val="auto"/>
          <w:lang w:val="en-GB"/>
        </w:rPr>
        <w:t xml:space="preserve"> </w:t>
      </w:r>
      <w:r w:rsidRPr="001775B2">
        <w:rPr>
          <w:rFonts w:asciiTheme="majorHAnsi" w:hAnsiTheme="majorHAnsi" w:cstheme="majorHAnsi"/>
          <w:color w:val="auto"/>
          <w:lang w:val="en-GB"/>
        </w:rPr>
        <w:t xml:space="preserve">unclear results. For example, planning &amp; organised time management is needed when working with children as lesson need to be </w:t>
      </w:r>
      <w:proofErr w:type="gramStart"/>
      <w:r w:rsidRPr="00221D1D">
        <w:rPr>
          <w:rFonts w:asciiTheme="majorHAnsi" w:hAnsiTheme="majorHAnsi" w:cstheme="majorHAnsi"/>
          <w:color w:val="auto"/>
          <w:lang w:val="en-GB"/>
        </w:rPr>
        <w:t>planned</w:t>
      </w:r>
      <w:r w:rsidRPr="001775B2">
        <w:rPr>
          <w:rFonts w:asciiTheme="majorHAnsi" w:hAnsiTheme="majorHAnsi" w:cstheme="majorHAnsi"/>
          <w:color w:val="auto"/>
          <w:lang w:val="en-GB"/>
        </w:rPr>
        <w:t xml:space="preserve"> </w:t>
      </w:r>
      <w:r w:rsidRPr="00221D1D">
        <w:rPr>
          <w:rFonts w:asciiTheme="majorHAnsi" w:hAnsiTheme="majorHAnsi" w:cstheme="majorHAnsi"/>
          <w:color w:val="auto"/>
          <w:lang w:val="en-GB"/>
        </w:rPr>
        <w:t>ahead</w:t>
      </w:r>
      <w:proofErr w:type="gramEnd"/>
      <w:r w:rsidRPr="00221D1D">
        <w:rPr>
          <w:rFonts w:asciiTheme="majorHAnsi" w:hAnsiTheme="majorHAnsi" w:cstheme="majorHAnsi"/>
          <w:color w:val="auto"/>
          <w:lang w:val="en-GB"/>
        </w:rPr>
        <w:t xml:space="preserve"> </w:t>
      </w:r>
      <w:r w:rsidRPr="001775B2">
        <w:rPr>
          <w:rFonts w:asciiTheme="majorHAnsi" w:hAnsiTheme="majorHAnsi" w:cstheme="majorHAnsi"/>
          <w:color w:val="auto"/>
          <w:lang w:val="en-GB"/>
        </w:rPr>
        <w:t>of time, in order to have the most effective lessons. Teachers need to conduct research which involves specialized skills that can be applied to any subject such as the scientific method or historical method.</w:t>
      </w:r>
    </w:p>
    <w:p w14:paraId="1B44047D" w14:textId="1B6CF433" w:rsidR="00E72D4C" w:rsidRPr="00221D1D" w:rsidRDefault="00E72D4C" w:rsidP="00221D1D">
      <w:pPr>
        <w:pStyle w:val="ListBullet"/>
        <w:numPr>
          <w:ilvl w:val="0"/>
          <w:numId w:val="0"/>
        </w:numPr>
        <w:spacing w:line="360" w:lineRule="auto"/>
        <w:ind w:left="216" w:hanging="216"/>
        <w:rPr>
          <w:rFonts w:asciiTheme="majorHAnsi" w:hAnsiTheme="majorHAnsi" w:cstheme="majorHAnsi"/>
          <w:color w:val="auto"/>
        </w:rPr>
      </w:pPr>
    </w:p>
    <w:p w14:paraId="3DE10944" w14:textId="7D2D4D24" w:rsidR="00E72D4C" w:rsidRPr="00221D1D" w:rsidRDefault="00E72D4C" w:rsidP="00221D1D">
      <w:pPr>
        <w:pStyle w:val="ListBullet"/>
        <w:numPr>
          <w:ilvl w:val="0"/>
          <w:numId w:val="0"/>
        </w:numPr>
        <w:spacing w:line="360" w:lineRule="auto"/>
        <w:ind w:left="216" w:hanging="216"/>
        <w:rPr>
          <w:rFonts w:asciiTheme="majorHAnsi" w:hAnsiTheme="majorHAnsi" w:cstheme="majorHAnsi"/>
          <w:color w:val="auto"/>
        </w:rPr>
      </w:pPr>
    </w:p>
    <w:p w14:paraId="4DF55D4E" w14:textId="60E38C83" w:rsidR="00E72D4C" w:rsidRPr="00221D1D" w:rsidRDefault="00221D1D" w:rsidP="00221D1D">
      <w:pPr>
        <w:pStyle w:val="Heading2"/>
        <w:spacing w:line="360" w:lineRule="auto"/>
        <w:rPr>
          <w:rFonts w:asciiTheme="majorHAnsi" w:hAnsiTheme="majorHAnsi" w:cstheme="majorHAnsi"/>
          <w:b/>
          <w:bCs/>
        </w:rPr>
      </w:pPr>
      <w:r w:rsidRPr="00221D1D">
        <w:rPr>
          <w:rFonts w:asciiTheme="majorHAnsi" w:hAnsiTheme="majorHAnsi" w:cstheme="majorHAnsi"/>
          <w:b/>
          <w:bCs/>
        </w:rPr>
        <w:t>Employabilty skills</w:t>
      </w:r>
    </w:p>
    <w:p w14:paraId="29CB7DA2" w14:textId="2BDEB4EA" w:rsidR="001775B2" w:rsidRDefault="001775B2" w:rsidP="00221D1D">
      <w:pPr>
        <w:pStyle w:val="ListBullet"/>
        <w:numPr>
          <w:ilvl w:val="0"/>
          <w:numId w:val="0"/>
        </w:numPr>
        <w:spacing w:line="360" w:lineRule="auto"/>
        <w:ind w:left="216"/>
        <w:rPr>
          <w:rFonts w:asciiTheme="majorHAnsi" w:hAnsiTheme="majorHAnsi" w:cstheme="majorHAnsi"/>
          <w:color w:val="auto"/>
          <w:lang w:val="en-GB"/>
        </w:rPr>
      </w:pPr>
      <w:r w:rsidRPr="001775B2">
        <w:rPr>
          <w:rFonts w:asciiTheme="majorHAnsi" w:hAnsiTheme="majorHAnsi" w:cstheme="majorHAnsi"/>
          <w:color w:val="auto"/>
          <w:lang w:val="en-GB"/>
        </w:rPr>
        <w:t xml:space="preserve">Employability skills are the traits &amp; foundational talents needed in any &amp; every job, </w:t>
      </w:r>
      <w:proofErr w:type="gramStart"/>
      <w:r w:rsidRPr="001775B2">
        <w:rPr>
          <w:rFonts w:asciiTheme="majorHAnsi" w:hAnsiTheme="majorHAnsi" w:cstheme="majorHAnsi"/>
          <w:color w:val="auto"/>
          <w:lang w:val="en-GB"/>
        </w:rPr>
        <w:t>in order for</w:t>
      </w:r>
      <w:proofErr w:type="gramEnd"/>
      <w:r w:rsidRPr="001775B2">
        <w:rPr>
          <w:rFonts w:asciiTheme="majorHAnsi" w:hAnsiTheme="majorHAnsi" w:cstheme="majorHAnsi"/>
          <w:color w:val="auto"/>
          <w:lang w:val="en-GB"/>
        </w:rPr>
        <w:t xml:space="preserve"> one to be desirable to </w:t>
      </w:r>
      <w:r w:rsidR="00221D1D" w:rsidRPr="001775B2">
        <w:rPr>
          <w:rFonts w:asciiTheme="majorHAnsi" w:hAnsiTheme="majorHAnsi" w:cstheme="majorHAnsi"/>
          <w:color w:val="auto"/>
          <w:lang w:val="en-GB"/>
        </w:rPr>
        <w:t>a</w:t>
      </w:r>
      <w:r w:rsidRPr="001775B2">
        <w:rPr>
          <w:rFonts w:asciiTheme="majorHAnsi" w:hAnsiTheme="majorHAnsi" w:cstheme="majorHAnsi"/>
          <w:color w:val="auto"/>
          <w:lang w:val="en-GB"/>
        </w:rPr>
        <w:t xml:space="preserve"> company, they must hold soft skills, professional skills &amp; transferable skills in order to work </w:t>
      </w:r>
      <w:r w:rsidRPr="001775B2">
        <w:rPr>
          <w:rFonts w:asciiTheme="majorHAnsi" w:hAnsiTheme="majorHAnsi" w:cstheme="majorHAnsi"/>
          <w:color w:val="auto"/>
          <w:lang w:val="en-GB"/>
        </w:rPr>
        <w:lastRenderedPageBreak/>
        <w:t>well with others, solve problems &amp; adjustability into any workforce environment.</w:t>
      </w:r>
    </w:p>
    <w:p w14:paraId="19CF42C9" w14:textId="3F41E153" w:rsidR="00221D1D" w:rsidRDefault="00221D1D" w:rsidP="00221D1D">
      <w:pPr>
        <w:pStyle w:val="ListBullet"/>
        <w:numPr>
          <w:ilvl w:val="0"/>
          <w:numId w:val="0"/>
        </w:numPr>
        <w:spacing w:line="360" w:lineRule="auto"/>
        <w:ind w:left="216"/>
        <w:rPr>
          <w:rFonts w:asciiTheme="majorHAnsi" w:hAnsiTheme="majorHAnsi" w:cstheme="majorHAnsi"/>
          <w:color w:val="auto"/>
          <w:lang w:val="en-GB"/>
        </w:rPr>
      </w:pPr>
    </w:p>
    <w:p w14:paraId="5D6E11DB" w14:textId="77777777" w:rsidR="00221D1D" w:rsidRPr="001775B2" w:rsidRDefault="00221D1D" w:rsidP="00221D1D">
      <w:pPr>
        <w:pStyle w:val="ListBullet"/>
        <w:numPr>
          <w:ilvl w:val="0"/>
          <w:numId w:val="0"/>
        </w:numPr>
        <w:spacing w:line="360" w:lineRule="auto"/>
        <w:ind w:left="216"/>
        <w:rPr>
          <w:rFonts w:asciiTheme="majorHAnsi" w:hAnsiTheme="majorHAnsi" w:cstheme="majorHAnsi"/>
          <w:color w:val="auto"/>
          <w:lang w:val="en-GB"/>
        </w:rPr>
      </w:pPr>
    </w:p>
    <w:p w14:paraId="518A8115" w14:textId="6F45FE87" w:rsidR="00E72D4C" w:rsidRPr="00221D1D" w:rsidRDefault="00221D1D" w:rsidP="00221D1D">
      <w:pPr>
        <w:pStyle w:val="Heading2"/>
        <w:spacing w:line="360" w:lineRule="auto"/>
        <w:rPr>
          <w:rFonts w:asciiTheme="majorHAnsi" w:hAnsiTheme="majorHAnsi" w:cstheme="majorHAnsi"/>
          <w:b/>
          <w:bCs/>
        </w:rPr>
      </w:pPr>
      <w:r w:rsidRPr="00221D1D">
        <w:rPr>
          <w:rFonts w:asciiTheme="majorHAnsi" w:hAnsiTheme="majorHAnsi" w:cstheme="majorHAnsi"/>
          <w:b/>
          <w:bCs/>
        </w:rPr>
        <w:t>GIBBS THEORY</w:t>
      </w:r>
    </w:p>
    <w:p w14:paraId="0DECBE16" w14:textId="45D59340" w:rsidR="001775B2" w:rsidRDefault="001775B2" w:rsidP="00221D1D">
      <w:pPr>
        <w:pStyle w:val="ListBullet"/>
        <w:numPr>
          <w:ilvl w:val="0"/>
          <w:numId w:val="0"/>
        </w:numPr>
        <w:spacing w:line="360" w:lineRule="auto"/>
        <w:ind w:left="216"/>
        <w:rPr>
          <w:rFonts w:asciiTheme="majorHAnsi" w:hAnsiTheme="majorHAnsi" w:cstheme="majorHAnsi"/>
          <w:color w:val="auto"/>
          <w:lang w:val="en-GB"/>
        </w:rPr>
      </w:pPr>
      <w:r w:rsidRPr="001775B2">
        <w:rPr>
          <w:rFonts w:asciiTheme="majorHAnsi" w:hAnsiTheme="majorHAnsi" w:cstheme="majorHAnsi"/>
          <w:color w:val="auto"/>
          <w:lang w:val="en-GB"/>
        </w:rPr>
        <w:t>In 1988, Gibbs created a theory known as the reflective cycle that is well known &amp; used in today</w:t>
      </w:r>
      <w:r w:rsidR="00221D1D">
        <w:rPr>
          <w:rFonts w:asciiTheme="majorHAnsi" w:hAnsiTheme="majorHAnsi" w:cstheme="majorHAnsi"/>
          <w:color w:val="auto"/>
          <w:lang w:val="en-GB"/>
        </w:rPr>
        <w:t>’</w:t>
      </w:r>
      <w:r w:rsidRPr="001775B2">
        <w:rPr>
          <w:rFonts w:asciiTheme="majorHAnsi" w:hAnsiTheme="majorHAnsi" w:cstheme="majorHAnsi"/>
          <w:color w:val="auto"/>
          <w:lang w:val="en-GB"/>
        </w:rPr>
        <w:t>s modern society. This theory is used to give structure towards learning but from experiences.</w:t>
      </w:r>
    </w:p>
    <w:p w14:paraId="7DC85006" w14:textId="3A0CC7B9" w:rsidR="00221D1D" w:rsidRDefault="00221D1D" w:rsidP="00221D1D">
      <w:pPr>
        <w:pStyle w:val="ListBullet"/>
        <w:numPr>
          <w:ilvl w:val="0"/>
          <w:numId w:val="0"/>
        </w:numPr>
        <w:spacing w:line="360" w:lineRule="auto"/>
        <w:ind w:left="216"/>
        <w:rPr>
          <w:rFonts w:asciiTheme="majorHAnsi" w:hAnsiTheme="majorHAnsi" w:cstheme="majorHAnsi"/>
          <w:color w:val="auto"/>
          <w:lang w:val="en-GB"/>
        </w:rPr>
      </w:pPr>
      <w:r w:rsidRPr="00221D1D">
        <w:rPr>
          <w:rFonts w:asciiTheme="majorHAnsi" w:hAnsiTheme="majorHAnsi" w:cstheme="majorHAnsi"/>
          <w:color w:val="auto"/>
        </w:rPr>
        <w:drawing>
          <wp:anchor distT="0" distB="0" distL="114300" distR="114300" simplePos="0" relativeHeight="251658240" behindDoc="1" locked="0" layoutInCell="1" allowOverlap="1" wp14:anchorId="77D52549" wp14:editId="78BEBCEE">
            <wp:simplePos x="0" y="0"/>
            <wp:positionH relativeFrom="column">
              <wp:posOffset>133350</wp:posOffset>
            </wp:positionH>
            <wp:positionV relativeFrom="paragraph">
              <wp:posOffset>391795</wp:posOffset>
            </wp:positionV>
            <wp:extent cx="5076825" cy="2570480"/>
            <wp:effectExtent l="0" t="0" r="9525" b="1270"/>
            <wp:wrapTight wrapText="bothSides">
              <wp:wrapPolygon edited="0">
                <wp:start x="0" y="0"/>
                <wp:lineTo x="0" y="21451"/>
                <wp:lineTo x="21559" y="21451"/>
                <wp:lineTo x="21559" y="0"/>
                <wp:lineTo x="0" y="0"/>
              </wp:wrapPolygon>
            </wp:wrapTight>
            <wp:docPr id="2050" name="Picture 2" descr="Gibbs' Reflective Cycle Diagram">
              <a:extLst xmlns:a="http://schemas.openxmlformats.org/drawingml/2006/main">
                <a:ext uri="{FF2B5EF4-FFF2-40B4-BE49-F238E27FC236}">
                  <a16:creationId xmlns:a16="http://schemas.microsoft.com/office/drawing/2014/main" id="{1F42D33A-EA61-42FB-9096-61880F85D82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Gibbs' Reflective Cycle Diagram">
                      <a:extLst>
                        <a:ext uri="{FF2B5EF4-FFF2-40B4-BE49-F238E27FC236}">
                          <a16:creationId xmlns:a16="http://schemas.microsoft.com/office/drawing/2014/main" id="{1F42D33A-EA61-42FB-9096-61880F85D82A}"/>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076825" cy="2570480"/>
                    </a:xfrm>
                    <a:prstGeom prst="rect">
                      <a:avLst/>
                    </a:prstGeom>
                    <a:ln/>
                  </pic:spPr>
                </pic:pic>
              </a:graphicData>
            </a:graphic>
            <wp14:sizeRelH relativeFrom="margin">
              <wp14:pctWidth>0</wp14:pctWidth>
            </wp14:sizeRelH>
            <wp14:sizeRelV relativeFrom="margin">
              <wp14:pctHeight>0</wp14:pctHeight>
            </wp14:sizeRelV>
          </wp:anchor>
        </w:drawing>
      </w:r>
    </w:p>
    <w:p w14:paraId="31F1813F" w14:textId="13D6FF4C" w:rsidR="00221D1D" w:rsidRPr="001775B2" w:rsidRDefault="00221D1D" w:rsidP="00221D1D">
      <w:pPr>
        <w:pStyle w:val="ListBullet"/>
        <w:numPr>
          <w:ilvl w:val="0"/>
          <w:numId w:val="0"/>
        </w:numPr>
        <w:spacing w:line="360" w:lineRule="auto"/>
        <w:ind w:left="216"/>
        <w:rPr>
          <w:rFonts w:asciiTheme="majorHAnsi" w:hAnsiTheme="majorHAnsi" w:cstheme="majorHAnsi"/>
          <w:color w:val="auto"/>
          <w:lang w:val="en-GB"/>
        </w:rPr>
      </w:pPr>
    </w:p>
    <w:p w14:paraId="7FD7C8AF" w14:textId="18F812F9" w:rsidR="00221D1D" w:rsidRPr="001775B2" w:rsidRDefault="001775B2" w:rsidP="00221D1D">
      <w:pPr>
        <w:pStyle w:val="ListBullet"/>
        <w:numPr>
          <w:ilvl w:val="0"/>
          <w:numId w:val="0"/>
        </w:numPr>
        <w:spacing w:line="360" w:lineRule="auto"/>
        <w:ind w:left="216" w:hanging="216"/>
        <w:rPr>
          <w:rFonts w:asciiTheme="majorHAnsi" w:hAnsiTheme="majorHAnsi" w:cstheme="majorHAnsi"/>
          <w:color w:val="auto"/>
          <w:lang w:val="en-GB"/>
        </w:rPr>
      </w:pPr>
      <w:r w:rsidRPr="001775B2">
        <w:rPr>
          <w:rFonts w:asciiTheme="majorHAnsi" w:hAnsiTheme="majorHAnsi" w:cstheme="majorHAnsi"/>
          <w:color w:val="auto"/>
          <w:lang w:val="en-GB"/>
        </w:rPr>
        <w:t>Below is a detailed explanation of Gibbs 5 steps to “The reflection cycle.”</w:t>
      </w:r>
    </w:p>
    <w:p w14:paraId="540C5875" w14:textId="77777777" w:rsidR="001775B2" w:rsidRPr="001775B2" w:rsidRDefault="001775B2" w:rsidP="00221D1D">
      <w:pPr>
        <w:pStyle w:val="ListBullet"/>
        <w:spacing w:line="360" w:lineRule="auto"/>
        <w:rPr>
          <w:rFonts w:asciiTheme="majorHAnsi" w:hAnsiTheme="majorHAnsi" w:cstheme="majorHAnsi"/>
          <w:color w:val="auto"/>
          <w:lang w:val="en-GB"/>
        </w:rPr>
      </w:pPr>
      <w:r w:rsidRPr="001775B2">
        <w:rPr>
          <w:rFonts w:asciiTheme="majorHAnsi" w:hAnsiTheme="majorHAnsi" w:cstheme="majorHAnsi"/>
          <w:b/>
          <w:bCs/>
          <w:color w:val="auto"/>
          <w:lang w:val="en-GB"/>
        </w:rPr>
        <w:t>1) Description</w:t>
      </w:r>
      <w:r w:rsidRPr="001775B2">
        <w:rPr>
          <w:rFonts w:asciiTheme="majorHAnsi" w:hAnsiTheme="majorHAnsi" w:cstheme="majorHAnsi"/>
          <w:color w:val="auto"/>
          <w:lang w:val="en-GB"/>
        </w:rPr>
        <w:t> of the experience</w:t>
      </w:r>
    </w:p>
    <w:p w14:paraId="78AA5984" w14:textId="77777777" w:rsidR="001775B2" w:rsidRPr="001775B2" w:rsidRDefault="001775B2" w:rsidP="00221D1D">
      <w:pPr>
        <w:pStyle w:val="ListBullet"/>
        <w:spacing w:line="360" w:lineRule="auto"/>
        <w:rPr>
          <w:rFonts w:asciiTheme="majorHAnsi" w:hAnsiTheme="majorHAnsi" w:cstheme="majorHAnsi"/>
          <w:color w:val="auto"/>
          <w:lang w:val="en-GB"/>
        </w:rPr>
      </w:pPr>
      <w:r w:rsidRPr="001775B2">
        <w:rPr>
          <w:rFonts w:asciiTheme="majorHAnsi" w:hAnsiTheme="majorHAnsi" w:cstheme="majorHAnsi"/>
          <w:b/>
          <w:bCs/>
          <w:color w:val="auto"/>
          <w:lang w:val="en-GB"/>
        </w:rPr>
        <w:t>2) Feelings</w:t>
      </w:r>
      <w:r w:rsidRPr="001775B2">
        <w:rPr>
          <w:rFonts w:asciiTheme="majorHAnsi" w:hAnsiTheme="majorHAnsi" w:cstheme="majorHAnsi"/>
          <w:color w:val="auto"/>
          <w:lang w:val="en-GB"/>
        </w:rPr>
        <w:t> and thoughts about the experience</w:t>
      </w:r>
    </w:p>
    <w:p w14:paraId="3A391510" w14:textId="77777777" w:rsidR="001775B2" w:rsidRPr="001775B2" w:rsidRDefault="001775B2" w:rsidP="00221D1D">
      <w:pPr>
        <w:pStyle w:val="ListBullet"/>
        <w:spacing w:line="360" w:lineRule="auto"/>
        <w:rPr>
          <w:rFonts w:asciiTheme="majorHAnsi" w:hAnsiTheme="majorHAnsi" w:cstheme="majorHAnsi"/>
          <w:color w:val="auto"/>
          <w:lang w:val="en-GB"/>
        </w:rPr>
      </w:pPr>
      <w:r w:rsidRPr="001775B2">
        <w:rPr>
          <w:rFonts w:asciiTheme="majorHAnsi" w:hAnsiTheme="majorHAnsi" w:cstheme="majorHAnsi"/>
          <w:b/>
          <w:bCs/>
          <w:color w:val="auto"/>
          <w:lang w:val="en-GB"/>
        </w:rPr>
        <w:t>3) Evaluation</w:t>
      </w:r>
      <w:r w:rsidRPr="001775B2">
        <w:rPr>
          <w:rFonts w:asciiTheme="majorHAnsi" w:hAnsiTheme="majorHAnsi" w:cstheme="majorHAnsi"/>
          <w:color w:val="auto"/>
          <w:lang w:val="en-GB"/>
        </w:rPr>
        <w:t> of the experience, both good and bad. Analyse to make sense of the situation</w:t>
      </w:r>
    </w:p>
    <w:p w14:paraId="3AE9E73F" w14:textId="77777777" w:rsidR="001775B2" w:rsidRPr="001775B2" w:rsidRDefault="001775B2" w:rsidP="00221D1D">
      <w:pPr>
        <w:pStyle w:val="ListBullet"/>
        <w:spacing w:line="360" w:lineRule="auto"/>
        <w:rPr>
          <w:rFonts w:asciiTheme="majorHAnsi" w:hAnsiTheme="majorHAnsi" w:cstheme="majorHAnsi"/>
          <w:color w:val="auto"/>
          <w:lang w:val="en-GB"/>
        </w:rPr>
      </w:pPr>
      <w:r w:rsidRPr="001775B2">
        <w:rPr>
          <w:rFonts w:asciiTheme="majorHAnsi" w:hAnsiTheme="majorHAnsi" w:cstheme="majorHAnsi"/>
          <w:b/>
          <w:bCs/>
          <w:color w:val="auto"/>
          <w:lang w:val="en-GB"/>
        </w:rPr>
        <w:t>4) Conclusion</w:t>
      </w:r>
      <w:r w:rsidRPr="001775B2">
        <w:rPr>
          <w:rFonts w:asciiTheme="majorHAnsi" w:hAnsiTheme="majorHAnsi" w:cstheme="majorHAnsi"/>
          <w:color w:val="auto"/>
          <w:lang w:val="en-GB"/>
        </w:rPr>
        <w:t> about what you learned and what you could have done differently</w:t>
      </w:r>
    </w:p>
    <w:p w14:paraId="3A592CF6" w14:textId="76B894F2" w:rsidR="001775B2" w:rsidRPr="00221D1D" w:rsidRDefault="001775B2" w:rsidP="00221D1D">
      <w:pPr>
        <w:pStyle w:val="ListBullet"/>
        <w:spacing w:line="360" w:lineRule="auto"/>
        <w:rPr>
          <w:rFonts w:asciiTheme="majorHAnsi" w:hAnsiTheme="majorHAnsi" w:cstheme="majorHAnsi"/>
          <w:color w:val="auto"/>
          <w:lang w:val="en-GB"/>
        </w:rPr>
      </w:pPr>
      <w:r w:rsidRPr="001775B2">
        <w:rPr>
          <w:rFonts w:asciiTheme="majorHAnsi" w:hAnsiTheme="majorHAnsi" w:cstheme="majorHAnsi"/>
          <w:b/>
          <w:bCs/>
          <w:color w:val="auto"/>
          <w:lang w:val="en-GB"/>
        </w:rPr>
        <w:lastRenderedPageBreak/>
        <w:t>5) Action plan</w:t>
      </w:r>
      <w:r w:rsidRPr="001775B2">
        <w:rPr>
          <w:rFonts w:asciiTheme="majorHAnsi" w:hAnsiTheme="majorHAnsi" w:cstheme="majorHAnsi"/>
          <w:color w:val="auto"/>
          <w:lang w:val="en-GB"/>
        </w:rPr>
        <w:t> for how you would deal with similar situations in the future, or general changes you might find appropriate.</w:t>
      </w:r>
    </w:p>
    <w:p w14:paraId="2236FEC1" w14:textId="77777777" w:rsidR="001775B2" w:rsidRPr="001775B2" w:rsidRDefault="001775B2" w:rsidP="00221D1D">
      <w:pPr>
        <w:pStyle w:val="ListBullet"/>
        <w:numPr>
          <w:ilvl w:val="0"/>
          <w:numId w:val="0"/>
        </w:numPr>
        <w:spacing w:line="360" w:lineRule="auto"/>
        <w:ind w:left="216" w:hanging="216"/>
        <w:rPr>
          <w:rFonts w:asciiTheme="majorHAnsi" w:hAnsiTheme="majorHAnsi" w:cstheme="majorHAnsi"/>
          <w:color w:val="auto"/>
          <w:lang w:val="en-GB"/>
        </w:rPr>
      </w:pPr>
    </w:p>
    <w:p w14:paraId="5155481A" w14:textId="4FBBED94" w:rsidR="001775B2" w:rsidRPr="00221D1D" w:rsidRDefault="001775B2" w:rsidP="00221D1D">
      <w:pPr>
        <w:pStyle w:val="Heading2"/>
        <w:spacing w:line="360" w:lineRule="auto"/>
        <w:rPr>
          <w:rFonts w:asciiTheme="majorHAnsi" w:hAnsiTheme="majorHAnsi" w:cstheme="majorHAnsi"/>
        </w:rPr>
      </w:pPr>
      <w:r w:rsidRPr="00221D1D">
        <w:rPr>
          <w:rFonts w:asciiTheme="majorHAnsi" w:hAnsiTheme="majorHAnsi" w:cstheme="majorHAnsi"/>
        </w:rPr>
        <w:t>my personal development plan</w:t>
      </w:r>
    </w:p>
    <w:p w14:paraId="5A9F6076" w14:textId="6A841EB3" w:rsidR="00E72D4C" w:rsidRPr="00221D1D" w:rsidRDefault="001775B2" w:rsidP="00221D1D">
      <w:pPr>
        <w:pStyle w:val="ListBullet"/>
        <w:numPr>
          <w:ilvl w:val="0"/>
          <w:numId w:val="0"/>
        </w:numPr>
        <w:spacing w:line="360" w:lineRule="auto"/>
        <w:ind w:left="216" w:hanging="216"/>
        <w:rPr>
          <w:rFonts w:asciiTheme="majorHAnsi" w:hAnsiTheme="majorHAnsi" w:cstheme="majorHAnsi"/>
          <w:color w:val="auto"/>
        </w:rPr>
      </w:pPr>
      <w:r w:rsidRPr="00221D1D">
        <w:rPr>
          <w:rFonts w:asciiTheme="majorHAnsi" w:hAnsiTheme="majorHAnsi" w:cstheme="majorHAnsi"/>
          <w:color w:val="auto"/>
        </w:rPr>
        <w:t xml:space="preserve">Below is a written version of my SWOT </w:t>
      </w:r>
      <w:r w:rsidR="00221D1D" w:rsidRPr="00221D1D">
        <w:rPr>
          <w:rFonts w:asciiTheme="majorHAnsi" w:hAnsiTheme="majorHAnsi" w:cstheme="majorHAnsi"/>
          <w:color w:val="auto"/>
        </w:rPr>
        <w:t>analysis</w:t>
      </w:r>
      <w:r w:rsidRPr="00221D1D">
        <w:rPr>
          <w:rFonts w:asciiTheme="majorHAnsi" w:hAnsiTheme="majorHAnsi" w:cstheme="majorHAnsi"/>
          <w:color w:val="auto"/>
        </w:rPr>
        <w:t>.</w:t>
      </w:r>
    </w:p>
    <w:p w14:paraId="1B7C43A6" w14:textId="38D37017" w:rsidR="001775B2" w:rsidRPr="00221D1D" w:rsidRDefault="001775B2" w:rsidP="00221D1D">
      <w:pPr>
        <w:pStyle w:val="ListBullet"/>
        <w:numPr>
          <w:ilvl w:val="0"/>
          <w:numId w:val="0"/>
        </w:numPr>
        <w:spacing w:line="360" w:lineRule="auto"/>
        <w:ind w:left="216" w:hanging="216"/>
        <w:rPr>
          <w:rFonts w:asciiTheme="majorHAnsi" w:hAnsiTheme="majorHAnsi" w:cstheme="majorHAnsi"/>
          <w:b/>
          <w:bCs/>
          <w:color w:val="auto"/>
        </w:rPr>
      </w:pPr>
      <w:r w:rsidRPr="00221D1D">
        <w:rPr>
          <w:rFonts w:asciiTheme="majorHAnsi" w:hAnsiTheme="majorHAnsi" w:cstheme="majorHAnsi"/>
          <w:b/>
          <w:bCs/>
          <w:color w:val="auto"/>
        </w:rPr>
        <w:t>STRENGHTS</w:t>
      </w:r>
    </w:p>
    <w:p w14:paraId="221A5774" w14:textId="77777777" w:rsidR="001775B2" w:rsidRPr="001775B2" w:rsidRDefault="001775B2" w:rsidP="00221D1D">
      <w:pPr>
        <w:pStyle w:val="ListBullet"/>
        <w:numPr>
          <w:ilvl w:val="0"/>
          <w:numId w:val="24"/>
        </w:numPr>
        <w:spacing w:line="360" w:lineRule="auto"/>
        <w:rPr>
          <w:rFonts w:asciiTheme="majorHAnsi" w:hAnsiTheme="majorHAnsi" w:cstheme="majorHAnsi"/>
          <w:color w:val="auto"/>
          <w:lang w:val="en-GB"/>
        </w:rPr>
      </w:pPr>
      <w:r w:rsidRPr="001775B2">
        <w:rPr>
          <w:rFonts w:asciiTheme="majorHAnsi" w:hAnsiTheme="majorHAnsi" w:cstheme="majorHAnsi"/>
          <w:color w:val="auto"/>
          <w:lang w:val="en-GB"/>
        </w:rPr>
        <w:t>Organisation</w:t>
      </w:r>
    </w:p>
    <w:p w14:paraId="6799BF3A" w14:textId="774859D5" w:rsidR="001775B2" w:rsidRPr="001775B2" w:rsidRDefault="001775B2" w:rsidP="00221D1D">
      <w:pPr>
        <w:pStyle w:val="ListBullet"/>
        <w:numPr>
          <w:ilvl w:val="0"/>
          <w:numId w:val="24"/>
        </w:numPr>
        <w:spacing w:line="360" w:lineRule="auto"/>
        <w:rPr>
          <w:rFonts w:asciiTheme="majorHAnsi" w:hAnsiTheme="majorHAnsi" w:cstheme="majorHAnsi"/>
          <w:color w:val="auto"/>
          <w:lang w:val="en-GB"/>
        </w:rPr>
      </w:pPr>
      <w:r w:rsidRPr="001775B2">
        <w:rPr>
          <w:rFonts w:asciiTheme="majorHAnsi" w:hAnsiTheme="majorHAnsi" w:cstheme="majorHAnsi"/>
          <w:color w:val="auto"/>
          <w:lang w:val="en-GB"/>
        </w:rPr>
        <w:t>Note taking</w:t>
      </w:r>
    </w:p>
    <w:p w14:paraId="1049F5DB" w14:textId="77777777" w:rsidR="001775B2" w:rsidRPr="001775B2" w:rsidRDefault="001775B2" w:rsidP="00221D1D">
      <w:pPr>
        <w:pStyle w:val="ListBullet"/>
        <w:numPr>
          <w:ilvl w:val="0"/>
          <w:numId w:val="24"/>
        </w:numPr>
        <w:spacing w:line="360" w:lineRule="auto"/>
        <w:rPr>
          <w:rFonts w:asciiTheme="majorHAnsi" w:hAnsiTheme="majorHAnsi" w:cstheme="majorHAnsi"/>
          <w:color w:val="auto"/>
          <w:lang w:val="en-GB"/>
        </w:rPr>
      </w:pPr>
      <w:r w:rsidRPr="001775B2">
        <w:rPr>
          <w:rFonts w:asciiTheme="majorHAnsi" w:hAnsiTheme="majorHAnsi" w:cstheme="majorHAnsi"/>
          <w:color w:val="auto"/>
          <w:lang w:val="en-GB"/>
        </w:rPr>
        <w:t>Punctuality</w:t>
      </w:r>
    </w:p>
    <w:p w14:paraId="0069879D" w14:textId="05E43C35" w:rsidR="001775B2" w:rsidRPr="001775B2" w:rsidRDefault="00221D1D" w:rsidP="00221D1D">
      <w:pPr>
        <w:pStyle w:val="ListBullet"/>
        <w:numPr>
          <w:ilvl w:val="0"/>
          <w:numId w:val="24"/>
        </w:numPr>
        <w:spacing w:line="360" w:lineRule="auto"/>
        <w:rPr>
          <w:rFonts w:asciiTheme="majorHAnsi" w:hAnsiTheme="majorHAnsi" w:cstheme="majorHAnsi"/>
          <w:color w:val="auto"/>
          <w:lang w:val="en-GB"/>
        </w:rPr>
      </w:pPr>
      <w:r w:rsidRPr="001775B2">
        <w:rPr>
          <w:rFonts w:asciiTheme="majorHAnsi" w:hAnsiTheme="majorHAnsi" w:cstheme="majorHAnsi"/>
          <w:color w:val="auto"/>
          <w:lang w:val="en-GB"/>
        </w:rPr>
        <w:t>Self-discipline</w:t>
      </w:r>
    </w:p>
    <w:p w14:paraId="2280075C" w14:textId="7FE8169B" w:rsidR="001775B2" w:rsidRPr="00221D1D" w:rsidRDefault="001775B2" w:rsidP="00221D1D">
      <w:pPr>
        <w:pStyle w:val="ListBullet"/>
        <w:numPr>
          <w:ilvl w:val="0"/>
          <w:numId w:val="24"/>
        </w:numPr>
        <w:spacing w:line="360" w:lineRule="auto"/>
        <w:rPr>
          <w:rFonts w:asciiTheme="majorHAnsi" w:hAnsiTheme="majorHAnsi" w:cstheme="majorHAnsi"/>
          <w:color w:val="auto"/>
          <w:lang w:val="en-GB"/>
        </w:rPr>
      </w:pPr>
      <w:r w:rsidRPr="001775B2">
        <w:rPr>
          <w:rFonts w:asciiTheme="majorHAnsi" w:hAnsiTheme="majorHAnsi" w:cstheme="majorHAnsi"/>
          <w:color w:val="auto"/>
          <w:lang w:val="en-GB"/>
        </w:rPr>
        <w:t>Study skills</w:t>
      </w:r>
    </w:p>
    <w:p w14:paraId="2CE6E6E1" w14:textId="24A72891" w:rsidR="001775B2" w:rsidRPr="00221D1D" w:rsidRDefault="001775B2" w:rsidP="00221D1D">
      <w:pPr>
        <w:pStyle w:val="ListBullet"/>
        <w:numPr>
          <w:ilvl w:val="0"/>
          <w:numId w:val="0"/>
        </w:numPr>
        <w:spacing w:line="360" w:lineRule="auto"/>
        <w:ind w:left="216" w:hanging="216"/>
        <w:rPr>
          <w:rFonts w:asciiTheme="majorHAnsi" w:hAnsiTheme="majorHAnsi" w:cstheme="majorHAnsi"/>
          <w:b/>
          <w:bCs/>
          <w:color w:val="auto"/>
        </w:rPr>
      </w:pPr>
      <w:r w:rsidRPr="00221D1D">
        <w:rPr>
          <w:rFonts w:asciiTheme="majorHAnsi" w:hAnsiTheme="majorHAnsi" w:cstheme="majorHAnsi"/>
          <w:b/>
          <w:bCs/>
          <w:color w:val="auto"/>
        </w:rPr>
        <w:t>WEAKNESS</w:t>
      </w:r>
    </w:p>
    <w:p w14:paraId="1648FBBC" w14:textId="77777777" w:rsidR="00221D1D" w:rsidRPr="00221D1D" w:rsidRDefault="00221D1D" w:rsidP="00221D1D">
      <w:pPr>
        <w:pStyle w:val="ListBullet"/>
        <w:numPr>
          <w:ilvl w:val="0"/>
          <w:numId w:val="25"/>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Motivation</w:t>
      </w:r>
    </w:p>
    <w:p w14:paraId="08EE118C" w14:textId="77777777" w:rsidR="00221D1D" w:rsidRPr="00221D1D" w:rsidRDefault="00221D1D" w:rsidP="00221D1D">
      <w:pPr>
        <w:pStyle w:val="ListBullet"/>
        <w:numPr>
          <w:ilvl w:val="0"/>
          <w:numId w:val="25"/>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Exam preparation</w:t>
      </w:r>
    </w:p>
    <w:p w14:paraId="3023EED1" w14:textId="77777777" w:rsidR="00221D1D" w:rsidRPr="00221D1D" w:rsidRDefault="00221D1D" w:rsidP="00221D1D">
      <w:pPr>
        <w:pStyle w:val="ListBullet"/>
        <w:numPr>
          <w:ilvl w:val="0"/>
          <w:numId w:val="25"/>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Procrastination</w:t>
      </w:r>
    </w:p>
    <w:p w14:paraId="6D8DA249" w14:textId="77777777" w:rsidR="00221D1D" w:rsidRPr="00221D1D" w:rsidRDefault="00221D1D" w:rsidP="00221D1D">
      <w:pPr>
        <w:pStyle w:val="ListBullet"/>
        <w:numPr>
          <w:ilvl w:val="0"/>
          <w:numId w:val="25"/>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Public speaking</w:t>
      </w:r>
    </w:p>
    <w:p w14:paraId="3BCC1BD7" w14:textId="7EF7C039" w:rsidR="001775B2" w:rsidRPr="00221D1D" w:rsidRDefault="00221D1D" w:rsidP="00221D1D">
      <w:pPr>
        <w:pStyle w:val="ListBullet"/>
        <w:numPr>
          <w:ilvl w:val="0"/>
          <w:numId w:val="25"/>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Memory</w:t>
      </w:r>
    </w:p>
    <w:p w14:paraId="067275EB" w14:textId="0A8E185B" w:rsidR="001775B2" w:rsidRPr="00221D1D" w:rsidRDefault="001775B2" w:rsidP="00221D1D">
      <w:pPr>
        <w:pStyle w:val="ListBullet"/>
        <w:numPr>
          <w:ilvl w:val="0"/>
          <w:numId w:val="0"/>
        </w:numPr>
        <w:spacing w:line="360" w:lineRule="auto"/>
        <w:ind w:left="216" w:hanging="216"/>
        <w:rPr>
          <w:rFonts w:asciiTheme="majorHAnsi" w:hAnsiTheme="majorHAnsi" w:cstheme="majorHAnsi"/>
          <w:b/>
          <w:bCs/>
          <w:color w:val="auto"/>
        </w:rPr>
      </w:pPr>
      <w:r w:rsidRPr="00221D1D">
        <w:rPr>
          <w:rFonts w:asciiTheme="majorHAnsi" w:hAnsiTheme="majorHAnsi" w:cstheme="majorHAnsi"/>
          <w:b/>
          <w:bCs/>
          <w:color w:val="auto"/>
        </w:rPr>
        <w:t>OPPURTUINITES</w:t>
      </w:r>
    </w:p>
    <w:p w14:paraId="4289EB51" w14:textId="77777777" w:rsidR="00221D1D" w:rsidRPr="00221D1D" w:rsidRDefault="00221D1D" w:rsidP="00221D1D">
      <w:pPr>
        <w:pStyle w:val="ListBullet"/>
        <w:numPr>
          <w:ilvl w:val="0"/>
          <w:numId w:val="26"/>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Job shadowing</w:t>
      </w:r>
    </w:p>
    <w:p w14:paraId="401565DB" w14:textId="77777777" w:rsidR="00221D1D" w:rsidRPr="00221D1D" w:rsidRDefault="00221D1D" w:rsidP="00221D1D">
      <w:pPr>
        <w:pStyle w:val="ListBullet"/>
        <w:numPr>
          <w:ilvl w:val="0"/>
          <w:numId w:val="26"/>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Help from teachers</w:t>
      </w:r>
    </w:p>
    <w:p w14:paraId="0FF15DD3" w14:textId="77777777" w:rsidR="00221D1D" w:rsidRPr="00221D1D" w:rsidRDefault="00221D1D" w:rsidP="00221D1D">
      <w:pPr>
        <w:pStyle w:val="ListBullet"/>
        <w:numPr>
          <w:ilvl w:val="0"/>
          <w:numId w:val="26"/>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Use of technology (recordings)</w:t>
      </w:r>
    </w:p>
    <w:p w14:paraId="17880510" w14:textId="1B52115E" w:rsidR="001775B2" w:rsidRPr="00221D1D" w:rsidRDefault="001775B2" w:rsidP="00221D1D">
      <w:pPr>
        <w:pStyle w:val="ListBullet"/>
        <w:numPr>
          <w:ilvl w:val="0"/>
          <w:numId w:val="0"/>
        </w:numPr>
        <w:spacing w:line="360" w:lineRule="auto"/>
        <w:ind w:left="216" w:hanging="216"/>
        <w:rPr>
          <w:rFonts w:asciiTheme="majorHAnsi" w:hAnsiTheme="majorHAnsi" w:cstheme="majorHAnsi"/>
          <w:b/>
          <w:bCs/>
          <w:color w:val="auto"/>
        </w:rPr>
      </w:pPr>
      <w:r w:rsidRPr="00221D1D">
        <w:rPr>
          <w:rFonts w:asciiTheme="majorHAnsi" w:hAnsiTheme="majorHAnsi" w:cstheme="majorHAnsi"/>
          <w:b/>
          <w:bCs/>
          <w:color w:val="auto"/>
        </w:rPr>
        <w:t>THREATS</w:t>
      </w:r>
    </w:p>
    <w:p w14:paraId="46B64413" w14:textId="77777777" w:rsidR="00221D1D" w:rsidRPr="00221D1D" w:rsidRDefault="00221D1D" w:rsidP="00221D1D">
      <w:pPr>
        <w:pStyle w:val="ListBullet"/>
        <w:numPr>
          <w:ilvl w:val="0"/>
          <w:numId w:val="27"/>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Working late &amp; long hours</w:t>
      </w:r>
    </w:p>
    <w:p w14:paraId="595E6C23" w14:textId="19B4B5AD" w:rsidR="00221D1D" w:rsidRPr="00221D1D" w:rsidRDefault="00221D1D" w:rsidP="00221D1D">
      <w:pPr>
        <w:pStyle w:val="ListBullet"/>
        <w:numPr>
          <w:ilvl w:val="0"/>
          <w:numId w:val="27"/>
        </w:numPr>
        <w:spacing w:line="360" w:lineRule="auto"/>
        <w:rPr>
          <w:rFonts w:asciiTheme="majorHAnsi" w:hAnsiTheme="majorHAnsi" w:cstheme="majorHAnsi"/>
          <w:color w:val="auto"/>
          <w:lang w:val="en-GB"/>
        </w:rPr>
      </w:pPr>
      <w:r w:rsidRPr="00221D1D">
        <w:rPr>
          <w:rFonts w:asciiTheme="majorHAnsi" w:hAnsiTheme="majorHAnsi" w:cstheme="majorHAnsi"/>
          <w:color w:val="auto"/>
          <w:lang w:val="en-GB"/>
        </w:rPr>
        <w:t>Time pressuring &amp; consuming</w:t>
      </w:r>
    </w:p>
    <w:p w14:paraId="3670F49A" w14:textId="77777777" w:rsidR="00221D1D" w:rsidRPr="00221D1D" w:rsidRDefault="00221D1D" w:rsidP="00221D1D">
      <w:pPr>
        <w:pStyle w:val="ListBullet"/>
        <w:numPr>
          <w:ilvl w:val="0"/>
          <w:numId w:val="0"/>
        </w:numPr>
        <w:spacing w:line="360" w:lineRule="auto"/>
        <w:ind w:left="216" w:hanging="216"/>
        <w:rPr>
          <w:rFonts w:asciiTheme="majorHAnsi" w:hAnsiTheme="majorHAnsi" w:cstheme="majorHAnsi"/>
          <w:color w:val="auto"/>
        </w:rPr>
      </w:pPr>
    </w:p>
    <w:p w14:paraId="707FC1C2" w14:textId="74A4C626" w:rsidR="00E72D4C" w:rsidRPr="00221D1D" w:rsidRDefault="0075746C" w:rsidP="00221D1D">
      <w:pPr>
        <w:pStyle w:val="Heading1"/>
        <w:spacing w:line="360" w:lineRule="auto"/>
        <w:rPr>
          <w:rFonts w:cstheme="majorHAnsi"/>
          <w:color w:val="auto"/>
        </w:rPr>
      </w:pPr>
      <w:r w:rsidRPr="00221D1D">
        <w:rPr>
          <w:rFonts w:cstheme="majorHAnsi"/>
          <w:color w:val="auto"/>
        </w:rPr>
        <w:lastRenderedPageBreak/>
        <w:t>CONCLUSION</w:t>
      </w:r>
    </w:p>
    <w:p w14:paraId="3DB88452" w14:textId="6AB91813" w:rsidR="00E72D4C" w:rsidRPr="00221D1D" w:rsidRDefault="00E72D4C" w:rsidP="00221D1D">
      <w:pPr>
        <w:pStyle w:val="ListBullet"/>
        <w:numPr>
          <w:ilvl w:val="0"/>
          <w:numId w:val="0"/>
        </w:numPr>
        <w:spacing w:line="360" w:lineRule="auto"/>
        <w:rPr>
          <w:rFonts w:asciiTheme="majorHAnsi" w:hAnsiTheme="majorHAnsi" w:cstheme="majorHAnsi"/>
          <w:color w:val="auto"/>
        </w:rPr>
      </w:pPr>
    </w:p>
    <w:p w14:paraId="7C3D7FAB" w14:textId="0C237BD0" w:rsidR="001775B2" w:rsidRPr="001775B2" w:rsidRDefault="001775B2" w:rsidP="00221D1D">
      <w:pPr>
        <w:spacing w:before="0" w:after="160" w:line="360" w:lineRule="auto"/>
        <w:rPr>
          <w:rFonts w:asciiTheme="majorHAnsi" w:hAnsiTheme="majorHAnsi" w:cstheme="majorHAnsi"/>
          <w:lang w:val="en-GB"/>
        </w:rPr>
      </w:pPr>
      <w:r w:rsidRPr="001775B2">
        <w:rPr>
          <w:rFonts w:asciiTheme="majorHAnsi" w:hAnsiTheme="majorHAnsi" w:cstheme="majorHAnsi"/>
          <w:lang w:val="en-GB"/>
        </w:rPr>
        <w:t xml:space="preserve">Both academic skills &amp; employability skills come hand in hand when doing anything in your life. Wither this be working, </w:t>
      </w:r>
      <w:r w:rsidR="00221D1D" w:rsidRPr="001775B2">
        <w:rPr>
          <w:rFonts w:asciiTheme="majorHAnsi" w:hAnsiTheme="majorHAnsi" w:cstheme="majorHAnsi"/>
          <w:lang w:val="en-GB"/>
        </w:rPr>
        <w:t>studying,</w:t>
      </w:r>
      <w:r w:rsidRPr="001775B2">
        <w:rPr>
          <w:rFonts w:asciiTheme="majorHAnsi" w:hAnsiTheme="majorHAnsi" w:cstheme="majorHAnsi"/>
          <w:lang w:val="en-GB"/>
        </w:rPr>
        <w:t xml:space="preserve"> or having your own business. Having these skills are important as employers seek for flexibility and potential to undergo a range of situation within the workplace that may occur. Example of this are nursery nurses. They need both academic &amp; employability skills </w:t>
      </w:r>
      <w:proofErr w:type="gramStart"/>
      <w:r w:rsidRPr="001775B2">
        <w:rPr>
          <w:rFonts w:asciiTheme="majorHAnsi" w:hAnsiTheme="majorHAnsi" w:cstheme="majorHAnsi"/>
          <w:lang w:val="en-GB"/>
        </w:rPr>
        <w:t>in order to</w:t>
      </w:r>
      <w:proofErr w:type="gramEnd"/>
      <w:r w:rsidRPr="001775B2">
        <w:rPr>
          <w:rFonts w:asciiTheme="majorHAnsi" w:hAnsiTheme="majorHAnsi" w:cstheme="majorHAnsi"/>
          <w:lang w:val="en-GB"/>
        </w:rPr>
        <w:t xml:space="preserve"> do their job correctly.</w:t>
      </w:r>
    </w:p>
    <w:p w14:paraId="73ABDD31" w14:textId="519F2213" w:rsidR="0075746C" w:rsidRPr="00221D1D" w:rsidRDefault="0075746C" w:rsidP="00221D1D">
      <w:pPr>
        <w:spacing w:before="0" w:after="160" w:line="360" w:lineRule="auto"/>
        <w:rPr>
          <w:rFonts w:asciiTheme="majorHAnsi" w:hAnsiTheme="majorHAnsi" w:cstheme="majorHAnsi"/>
        </w:rPr>
      </w:pPr>
    </w:p>
    <w:p w14:paraId="59DD8C62" w14:textId="01963F4D" w:rsidR="00E72D4C" w:rsidRDefault="00E72D4C" w:rsidP="00221D1D">
      <w:pPr>
        <w:pStyle w:val="ListBullet"/>
        <w:numPr>
          <w:ilvl w:val="0"/>
          <w:numId w:val="0"/>
        </w:numPr>
        <w:spacing w:line="360" w:lineRule="auto"/>
        <w:ind w:left="216" w:hanging="216"/>
        <w:rPr>
          <w:rFonts w:asciiTheme="majorHAnsi" w:hAnsiTheme="majorHAnsi" w:cstheme="majorHAnsi"/>
          <w:color w:val="auto"/>
        </w:rPr>
      </w:pPr>
    </w:p>
    <w:p w14:paraId="7C07125C" w14:textId="77777777" w:rsidR="00221D1D" w:rsidRPr="00221D1D" w:rsidRDefault="00221D1D" w:rsidP="00221D1D">
      <w:pPr>
        <w:pStyle w:val="ListBullet"/>
        <w:numPr>
          <w:ilvl w:val="0"/>
          <w:numId w:val="0"/>
        </w:numPr>
        <w:spacing w:line="360" w:lineRule="auto"/>
        <w:ind w:left="216" w:hanging="216"/>
        <w:rPr>
          <w:rFonts w:asciiTheme="majorHAnsi" w:hAnsiTheme="majorHAnsi" w:cstheme="majorHAnsi"/>
          <w:color w:val="auto"/>
        </w:rPr>
      </w:pPr>
    </w:p>
    <w:p w14:paraId="1FBD5AF7" w14:textId="3E576C5B" w:rsidR="00E72D4C" w:rsidRPr="00221D1D" w:rsidRDefault="00E72D4C" w:rsidP="00221D1D">
      <w:pPr>
        <w:pStyle w:val="ListBullet"/>
        <w:numPr>
          <w:ilvl w:val="0"/>
          <w:numId w:val="0"/>
        </w:numPr>
        <w:spacing w:line="360" w:lineRule="auto"/>
        <w:ind w:left="216" w:hanging="216"/>
        <w:rPr>
          <w:rFonts w:asciiTheme="majorHAnsi" w:hAnsiTheme="majorHAnsi" w:cstheme="majorHAnsi"/>
          <w:color w:val="auto"/>
        </w:rPr>
      </w:pPr>
    </w:p>
    <w:p w14:paraId="1D5E00E3" w14:textId="2A01FA03" w:rsidR="00E72D4C" w:rsidRPr="00221D1D" w:rsidRDefault="0075746C" w:rsidP="00221D1D">
      <w:pPr>
        <w:pStyle w:val="Heading1"/>
        <w:spacing w:line="360" w:lineRule="auto"/>
        <w:rPr>
          <w:rFonts w:cstheme="majorHAnsi"/>
          <w:color w:val="auto"/>
        </w:rPr>
      </w:pPr>
      <w:r w:rsidRPr="00221D1D">
        <w:rPr>
          <w:rFonts w:cstheme="majorHAnsi"/>
          <w:color w:val="auto"/>
        </w:rPr>
        <w:t>REFERENCES</w:t>
      </w:r>
    </w:p>
    <w:p w14:paraId="5F3E346E" w14:textId="77777777" w:rsidR="00E72D4C" w:rsidRPr="00221D1D" w:rsidRDefault="00E72D4C" w:rsidP="00221D1D">
      <w:pPr>
        <w:pStyle w:val="ListBullet"/>
        <w:numPr>
          <w:ilvl w:val="0"/>
          <w:numId w:val="0"/>
        </w:numPr>
        <w:spacing w:line="360" w:lineRule="auto"/>
        <w:ind w:left="216" w:hanging="216"/>
        <w:rPr>
          <w:rFonts w:asciiTheme="majorHAnsi" w:hAnsiTheme="majorHAnsi" w:cstheme="majorHAnsi"/>
          <w:color w:val="auto"/>
        </w:rPr>
      </w:pPr>
    </w:p>
    <w:p w14:paraId="0A7ED232" w14:textId="456366B0" w:rsidR="001775B2" w:rsidRPr="001775B2" w:rsidRDefault="001775B2" w:rsidP="00221D1D">
      <w:pPr>
        <w:numPr>
          <w:ilvl w:val="0"/>
          <w:numId w:val="23"/>
        </w:numPr>
        <w:spacing w:line="360" w:lineRule="auto"/>
        <w:rPr>
          <w:rFonts w:asciiTheme="majorHAnsi" w:hAnsiTheme="majorHAnsi" w:cstheme="majorHAnsi"/>
          <w:lang w:val="en-GB"/>
        </w:rPr>
      </w:pPr>
      <w:r w:rsidRPr="001775B2">
        <w:rPr>
          <w:rFonts w:asciiTheme="majorHAnsi" w:hAnsiTheme="majorHAnsi" w:cstheme="majorHAnsi"/>
        </w:rPr>
        <w:t xml:space="preserve">Skills for Learning (2018) </w:t>
      </w:r>
      <w:r w:rsidR="00221D1D">
        <w:rPr>
          <w:rFonts w:asciiTheme="majorHAnsi" w:hAnsiTheme="majorHAnsi" w:cstheme="majorHAnsi"/>
        </w:rPr>
        <w:t>“</w:t>
      </w:r>
      <w:r w:rsidRPr="001775B2">
        <w:rPr>
          <w:rFonts w:asciiTheme="majorHAnsi" w:hAnsiTheme="majorHAnsi" w:cstheme="majorHAnsi"/>
          <w:i/>
          <w:iCs/>
        </w:rPr>
        <w:t xml:space="preserve">Employability skills from academic writing, essays and reports </w:t>
      </w:r>
      <w:r w:rsidRPr="001775B2">
        <w:rPr>
          <w:rFonts w:asciiTheme="majorHAnsi" w:hAnsiTheme="majorHAnsi" w:cstheme="majorHAnsi"/>
        </w:rPr>
        <w:t>[online].</w:t>
      </w:r>
      <w:r w:rsidR="00221D1D">
        <w:rPr>
          <w:rFonts w:asciiTheme="majorHAnsi" w:hAnsiTheme="majorHAnsi" w:cstheme="majorHAnsi"/>
        </w:rPr>
        <w:t>”</w:t>
      </w:r>
      <w:r w:rsidRPr="001775B2">
        <w:rPr>
          <w:rFonts w:asciiTheme="majorHAnsi" w:hAnsiTheme="majorHAnsi" w:cstheme="majorHAnsi"/>
        </w:rPr>
        <w:t xml:space="preserve"> Wolverhampton: University of Wolverhampton. [02.08.2021] Available at</w:t>
      </w:r>
      <w:proofErr w:type="gramStart"/>
      <w:r w:rsidRPr="001775B2">
        <w:rPr>
          <w:rFonts w:asciiTheme="majorHAnsi" w:hAnsiTheme="majorHAnsi" w:cstheme="majorHAnsi"/>
        </w:rPr>
        <w:t>: .</w:t>
      </w:r>
      <w:proofErr w:type="gramEnd"/>
      <w:r w:rsidR="00221D1D">
        <w:rPr>
          <w:rFonts w:asciiTheme="majorHAnsi" w:hAnsiTheme="majorHAnsi" w:cstheme="majorHAnsi"/>
        </w:rPr>
        <w:fldChar w:fldCharType="begin"/>
      </w:r>
      <w:r w:rsidR="00221D1D">
        <w:rPr>
          <w:rFonts w:asciiTheme="majorHAnsi" w:hAnsiTheme="majorHAnsi" w:cstheme="majorHAnsi"/>
        </w:rPr>
        <w:instrText xml:space="preserve"> HYPERLINK "</w:instrText>
      </w:r>
      <w:r w:rsidRPr="001775B2">
        <w:rPr>
          <w:rFonts w:asciiTheme="majorHAnsi" w:hAnsiTheme="majorHAnsi" w:cstheme="majorHAnsi"/>
        </w:rPr>
        <w:instrText>http://www.wlv.ac.uk/skills</w:instrText>
      </w:r>
      <w:r w:rsidR="00221D1D">
        <w:rPr>
          <w:rFonts w:asciiTheme="majorHAnsi" w:hAnsiTheme="majorHAnsi" w:cstheme="majorHAnsi"/>
        </w:rPr>
        <w:instrText xml:space="preserve">" </w:instrText>
      </w:r>
      <w:r w:rsidR="00221D1D">
        <w:rPr>
          <w:rFonts w:asciiTheme="majorHAnsi" w:hAnsiTheme="majorHAnsi" w:cstheme="majorHAnsi"/>
        </w:rPr>
        <w:fldChar w:fldCharType="separate"/>
      </w:r>
      <w:r w:rsidRPr="001775B2">
        <w:rPr>
          <w:rStyle w:val="Hyperlink"/>
          <w:rFonts w:asciiTheme="majorHAnsi" w:hAnsiTheme="majorHAnsi" w:cstheme="majorHAnsi"/>
        </w:rPr>
        <w:t>http://www.wlv.ac.uk/skills</w:t>
      </w:r>
      <w:r w:rsidR="00221D1D">
        <w:rPr>
          <w:rFonts w:asciiTheme="majorHAnsi" w:hAnsiTheme="majorHAnsi" w:cstheme="majorHAnsi"/>
        </w:rPr>
        <w:fldChar w:fldCharType="end"/>
      </w:r>
    </w:p>
    <w:p w14:paraId="3E528DEC" w14:textId="4E5F2BC6" w:rsidR="001775B2" w:rsidRPr="001775B2" w:rsidRDefault="001775B2" w:rsidP="00221D1D">
      <w:pPr>
        <w:numPr>
          <w:ilvl w:val="0"/>
          <w:numId w:val="23"/>
        </w:numPr>
        <w:spacing w:line="360" w:lineRule="auto"/>
        <w:rPr>
          <w:rFonts w:asciiTheme="majorHAnsi" w:hAnsiTheme="majorHAnsi" w:cstheme="majorHAnsi"/>
          <w:lang w:val="en-GB"/>
        </w:rPr>
      </w:pPr>
      <w:r w:rsidRPr="001775B2">
        <w:rPr>
          <w:rFonts w:asciiTheme="majorHAnsi" w:hAnsiTheme="majorHAnsi" w:cstheme="majorHAnsi"/>
          <w:lang w:val="en-GB"/>
        </w:rPr>
        <w:t>Gibbs, G. (1988</w:t>
      </w:r>
      <w:r w:rsidRPr="001775B2">
        <w:rPr>
          <w:rFonts w:asciiTheme="majorHAnsi" w:hAnsiTheme="majorHAnsi" w:cstheme="majorHAnsi"/>
          <w:i/>
          <w:iCs/>
          <w:lang w:val="en-GB"/>
        </w:rPr>
        <w:t>). '</w:t>
      </w:r>
      <w:hyperlink r:id="rId8" w:history="1">
        <w:r w:rsidRPr="001775B2">
          <w:rPr>
            <w:rStyle w:val="Hyperlink"/>
            <w:rFonts w:asciiTheme="majorHAnsi" w:hAnsiTheme="majorHAnsi" w:cstheme="majorHAnsi"/>
            <w:i/>
            <w:iCs/>
            <w:color w:val="auto"/>
            <w:lang w:val="en-GB"/>
          </w:rPr>
          <w:t>Learning By Doing</w:t>
        </w:r>
      </w:hyperlink>
      <w:r w:rsidRPr="001775B2">
        <w:rPr>
          <w:rFonts w:asciiTheme="majorHAnsi" w:hAnsiTheme="majorHAnsi" w:cstheme="majorHAnsi"/>
          <w:i/>
          <w:iCs/>
          <w:lang w:val="en-GB"/>
        </w:rPr>
        <w:t>,'</w:t>
      </w:r>
      <w:r w:rsidRPr="001775B2">
        <w:rPr>
          <w:rFonts w:asciiTheme="majorHAnsi" w:hAnsiTheme="majorHAnsi" w:cstheme="majorHAnsi"/>
          <w:lang w:val="en-GB"/>
        </w:rPr>
        <w:t xml:space="preserve"> Oxford: FEU. </w:t>
      </w:r>
      <w:hyperlink r:id="rId9" w:history="1">
        <w:r w:rsidRPr="001775B2">
          <w:rPr>
            <w:rStyle w:val="Hyperlink"/>
            <w:rFonts w:asciiTheme="majorHAnsi" w:hAnsiTheme="majorHAnsi" w:cstheme="majorHAnsi"/>
            <w:color w:val="auto"/>
            <w:lang w:val="en-GB"/>
          </w:rPr>
          <w:t>https://www.mindtools.com/pages/article/reflective-cycle.htm</w:t>
        </w:r>
      </w:hyperlink>
      <w:r w:rsidR="00CA538C">
        <w:rPr>
          <w:rFonts w:asciiTheme="majorHAnsi" w:hAnsiTheme="majorHAnsi" w:cstheme="majorHAnsi"/>
        </w:rPr>
        <w:t xml:space="preserve"> [02.08.2021}</w:t>
      </w:r>
    </w:p>
    <w:p w14:paraId="001B74B3" w14:textId="1952C320" w:rsidR="001775B2" w:rsidRPr="001775B2" w:rsidRDefault="00CA538C" w:rsidP="00221D1D">
      <w:pPr>
        <w:numPr>
          <w:ilvl w:val="0"/>
          <w:numId w:val="23"/>
        </w:numPr>
        <w:spacing w:line="360" w:lineRule="auto"/>
        <w:rPr>
          <w:rFonts w:asciiTheme="majorHAnsi" w:hAnsiTheme="majorHAnsi" w:cstheme="majorHAnsi"/>
          <w:i/>
          <w:iCs/>
          <w:lang w:val="en-GB"/>
        </w:rPr>
      </w:pPr>
      <w:hyperlink r:id="rId10" w:history="1">
        <w:r w:rsidR="001775B2" w:rsidRPr="001775B2">
          <w:rPr>
            <w:rStyle w:val="Hyperlink"/>
            <w:rFonts w:asciiTheme="majorHAnsi" w:hAnsiTheme="majorHAnsi" w:cstheme="majorHAnsi"/>
            <w:lang w:val="en-GB"/>
          </w:rPr>
          <w:t>https://simplicable.com/amp/academic-weaknesses</w:t>
        </w:r>
      </w:hyperlink>
      <w:r>
        <w:rPr>
          <w:rFonts w:asciiTheme="majorHAnsi" w:hAnsiTheme="majorHAnsi" w:cstheme="majorHAnsi"/>
          <w:lang w:val="en-GB"/>
        </w:rPr>
        <w:t xml:space="preserve"> </w:t>
      </w:r>
      <w:r w:rsidRPr="00CA538C">
        <w:rPr>
          <w:rFonts w:asciiTheme="majorHAnsi" w:hAnsiTheme="majorHAnsi" w:cstheme="majorHAnsi"/>
          <w:i/>
          <w:iCs/>
          <w:lang w:val="en-GB"/>
        </w:rPr>
        <w:t xml:space="preserve">“Academic </w:t>
      </w:r>
      <w:proofErr w:type="gramStart"/>
      <w:r w:rsidRPr="00CA538C">
        <w:rPr>
          <w:rFonts w:asciiTheme="majorHAnsi" w:hAnsiTheme="majorHAnsi" w:cstheme="majorHAnsi"/>
          <w:i/>
          <w:iCs/>
          <w:lang w:val="en-GB"/>
        </w:rPr>
        <w:t>Weakness”</w:t>
      </w:r>
      <w:r>
        <w:rPr>
          <w:rFonts w:asciiTheme="majorHAnsi" w:hAnsiTheme="majorHAnsi" w:cstheme="majorHAnsi"/>
          <w:i/>
          <w:iCs/>
          <w:lang w:val="en-GB"/>
        </w:rPr>
        <w:t xml:space="preserve"> </w:t>
      </w:r>
      <w:r>
        <w:rPr>
          <w:rFonts w:asciiTheme="majorHAnsi" w:hAnsiTheme="majorHAnsi" w:cstheme="majorHAnsi"/>
          <w:lang w:val="en-GB"/>
        </w:rPr>
        <w:t xml:space="preserve"> Last</w:t>
      </w:r>
      <w:proofErr w:type="gramEnd"/>
      <w:r>
        <w:rPr>
          <w:rFonts w:asciiTheme="majorHAnsi" w:hAnsiTheme="majorHAnsi" w:cstheme="majorHAnsi"/>
          <w:lang w:val="en-GB"/>
        </w:rPr>
        <w:t xml:space="preserve"> Accessed [10.08.2021]</w:t>
      </w:r>
    </w:p>
    <w:p w14:paraId="3858A1F6" w14:textId="2F4DFD49" w:rsidR="001775B2" w:rsidRPr="001775B2" w:rsidRDefault="00CA538C" w:rsidP="00221D1D">
      <w:pPr>
        <w:numPr>
          <w:ilvl w:val="0"/>
          <w:numId w:val="23"/>
        </w:numPr>
        <w:spacing w:line="360" w:lineRule="auto"/>
        <w:rPr>
          <w:rFonts w:asciiTheme="majorHAnsi" w:hAnsiTheme="majorHAnsi" w:cstheme="majorHAnsi"/>
          <w:i/>
          <w:iCs/>
          <w:lang w:val="en-GB"/>
        </w:rPr>
      </w:pPr>
      <w:hyperlink r:id="rId11" w:history="1">
        <w:r w:rsidR="001775B2" w:rsidRPr="001775B2">
          <w:rPr>
            <w:rStyle w:val="Hyperlink"/>
            <w:rFonts w:asciiTheme="majorHAnsi" w:hAnsiTheme="majorHAnsi" w:cstheme="majorHAnsi"/>
            <w:lang w:val="en-GB"/>
          </w:rPr>
          <w:t>https://simplicable.com/amp/academic-strengths</w:t>
        </w:r>
      </w:hyperlink>
      <w:r>
        <w:rPr>
          <w:rFonts w:asciiTheme="majorHAnsi" w:hAnsiTheme="majorHAnsi" w:cstheme="majorHAnsi"/>
          <w:lang w:val="en-GB"/>
        </w:rPr>
        <w:t xml:space="preserve"> </w:t>
      </w:r>
      <w:r w:rsidRPr="00CA538C">
        <w:rPr>
          <w:rFonts w:asciiTheme="majorHAnsi" w:hAnsiTheme="majorHAnsi" w:cstheme="majorHAnsi"/>
          <w:i/>
          <w:iCs/>
          <w:lang w:val="en-GB"/>
        </w:rPr>
        <w:t xml:space="preserve">“Academic </w:t>
      </w:r>
      <w:proofErr w:type="spellStart"/>
      <w:r w:rsidRPr="00CA538C">
        <w:rPr>
          <w:rFonts w:asciiTheme="majorHAnsi" w:hAnsiTheme="majorHAnsi" w:cstheme="majorHAnsi"/>
          <w:i/>
          <w:iCs/>
          <w:lang w:val="en-GB"/>
        </w:rPr>
        <w:t>Strenghts</w:t>
      </w:r>
      <w:proofErr w:type="spellEnd"/>
      <w:r w:rsidRPr="00CA538C">
        <w:rPr>
          <w:rFonts w:asciiTheme="majorHAnsi" w:hAnsiTheme="majorHAnsi" w:cstheme="majorHAnsi"/>
          <w:i/>
          <w:iCs/>
          <w:lang w:val="en-GB"/>
        </w:rPr>
        <w:t>”</w:t>
      </w:r>
      <w:r>
        <w:rPr>
          <w:rFonts w:asciiTheme="majorHAnsi" w:hAnsiTheme="majorHAnsi" w:cstheme="majorHAnsi"/>
          <w:i/>
          <w:iCs/>
          <w:lang w:val="en-GB"/>
        </w:rPr>
        <w:t xml:space="preserve"> </w:t>
      </w:r>
      <w:r>
        <w:rPr>
          <w:rFonts w:asciiTheme="majorHAnsi" w:hAnsiTheme="majorHAnsi" w:cstheme="majorHAnsi"/>
          <w:lang w:val="en-GB"/>
        </w:rPr>
        <w:t>Last Accessed [10.08.2021]</w:t>
      </w:r>
    </w:p>
    <w:p w14:paraId="3B4A3748" w14:textId="77777777" w:rsidR="001775B2" w:rsidRPr="001775B2" w:rsidRDefault="001775B2" w:rsidP="00221D1D">
      <w:pPr>
        <w:numPr>
          <w:ilvl w:val="0"/>
          <w:numId w:val="23"/>
        </w:numPr>
        <w:spacing w:line="360" w:lineRule="auto"/>
        <w:rPr>
          <w:rFonts w:asciiTheme="majorHAnsi" w:hAnsiTheme="majorHAnsi" w:cstheme="majorHAnsi"/>
          <w:lang w:val="en-GB"/>
        </w:rPr>
      </w:pPr>
      <w:r w:rsidRPr="001775B2">
        <w:rPr>
          <w:rFonts w:asciiTheme="majorHAnsi" w:hAnsiTheme="majorHAnsi" w:cstheme="majorHAnsi"/>
          <w:lang w:val="en-GB"/>
        </w:rPr>
        <w:t>https://www.ukessays.com/essays/education/study-skills-using-</w:t>
      </w:r>
    </w:p>
    <w:p w14:paraId="29379003" w14:textId="7438B3AE" w:rsidR="001775B2" w:rsidRPr="00CA538C" w:rsidRDefault="001775B2" w:rsidP="00221D1D">
      <w:pPr>
        <w:numPr>
          <w:ilvl w:val="0"/>
          <w:numId w:val="23"/>
        </w:numPr>
        <w:spacing w:line="360" w:lineRule="auto"/>
        <w:rPr>
          <w:rFonts w:asciiTheme="majorHAnsi" w:hAnsiTheme="majorHAnsi" w:cstheme="majorHAnsi"/>
          <w:i/>
          <w:iCs/>
          <w:lang w:val="en-GB"/>
        </w:rPr>
      </w:pPr>
      <w:r w:rsidRPr="001775B2">
        <w:rPr>
          <w:rFonts w:asciiTheme="majorHAnsi" w:hAnsiTheme="majorHAnsi" w:cstheme="majorHAnsi"/>
          <w:lang w:val="en-GB"/>
        </w:rPr>
        <w:lastRenderedPageBreak/>
        <w:t>the-swot-analysis-technique-education-</w:t>
      </w:r>
      <w:proofErr w:type="spellStart"/>
      <w:r w:rsidRPr="001775B2">
        <w:rPr>
          <w:rFonts w:asciiTheme="majorHAnsi" w:hAnsiTheme="majorHAnsi" w:cstheme="majorHAnsi"/>
          <w:lang w:val="en-GB"/>
        </w:rPr>
        <w:t>essay.php</w:t>
      </w:r>
      <w:proofErr w:type="spellEnd"/>
      <w:r w:rsidRPr="001775B2">
        <w:rPr>
          <w:rFonts w:asciiTheme="majorHAnsi" w:hAnsiTheme="majorHAnsi" w:cstheme="majorHAnsi"/>
          <w:lang w:val="en-GB"/>
        </w:rPr>
        <w:t xml:space="preserve">. </w:t>
      </w:r>
      <w:r w:rsidRPr="001775B2">
        <w:rPr>
          <w:rFonts w:asciiTheme="majorHAnsi" w:hAnsiTheme="majorHAnsi" w:cstheme="majorHAnsi"/>
          <w:i/>
          <w:iCs/>
          <w:lang w:val="en-GB"/>
        </w:rPr>
        <w:t xml:space="preserve">1.1.15 Study Skills Using </w:t>
      </w:r>
      <w:proofErr w:type="gramStart"/>
      <w:r w:rsidRPr="001775B2">
        <w:rPr>
          <w:rFonts w:asciiTheme="majorHAnsi" w:hAnsiTheme="majorHAnsi" w:cstheme="majorHAnsi"/>
          <w:i/>
          <w:iCs/>
          <w:lang w:val="en-GB"/>
        </w:rPr>
        <w:t>The</w:t>
      </w:r>
      <w:proofErr w:type="gramEnd"/>
      <w:r w:rsidRPr="001775B2">
        <w:rPr>
          <w:rFonts w:asciiTheme="majorHAnsi" w:hAnsiTheme="majorHAnsi" w:cstheme="majorHAnsi"/>
          <w:i/>
          <w:iCs/>
          <w:lang w:val="en-GB"/>
        </w:rPr>
        <w:t xml:space="preserve"> Swot Analysis Technique</w:t>
      </w:r>
      <w:r w:rsidR="00CA538C">
        <w:rPr>
          <w:rFonts w:asciiTheme="majorHAnsi" w:hAnsiTheme="majorHAnsi" w:cstheme="majorHAnsi"/>
          <w:i/>
          <w:iCs/>
          <w:lang w:val="en-GB"/>
        </w:rPr>
        <w:t xml:space="preserve"> </w:t>
      </w:r>
      <w:r w:rsidR="00CA538C">
        <w:rPr>
          <w:rFonts w:asciiTheme="majorHAnsi" w:hAnsiTheme="majorHAnsi" w:cstheme="majorHAnsi"/>
          <w:lang w:val="en-GB"/>
        </w:rPr>
        <w:t>Last Accessed [10.08.2021]</w:t>
      </w:r>
    </w:p>
    <w:p w14:paraId="0FC58A74" w14:textId="36A66FCB" w:rsidR="001775B2" w:rsidRDefault="00CA538C" w:rsidP="00221D1D">
      <w:pPr>
        <w:numPr>
          <w:ilvl w:val="0"/>
          <w:numId w:val="23"/>
        </w:numPr>
        <w:spacing w:line="360" w:lineRule="auto"/>
        <w:rPr>
          <w:rFonts w:asciiTheme="majorHAnsi" w:hAnsiTheme="majorHAnsi" w:cstheme="majorHAnsi"/>
          <w:lang w:val="en-GB"/>
        </w:rPr>
      </w:pPr>
      <w:r w:rsidRPr="00CA538C">
        <w:rPr>
          <w:rFonts w:asciiTheme="majorHAnsi" w:hAnsiTheme="majorHAnsi" w:cstheme="majorHAnsi"/>
          <w:i/>
          <w:iCs/>
          <w:lang w:val="en-GB"/>
        </w:rPr>
        <w:t>“</w:t>
      </w:r>
      <w:r w:rsidR="00221D1D" w:rsidRPr="00CA538C">
        <w:rPr>
          <w:rFonts w:asciiTheme="majorHAnsi" w:hAnsiTheme="majorHAnsi" w:cstheme="majorHAnsi"/>
          <w:i/>
          <w:iCs/>
          <w:lang w:val="en-GB"/>
        </w:rPr>
        <w:t xml:space="preserve">Why </w:t>
      </w:r>
      <w:r w:rsidRPr="00CA538C">
        <w:rPr>
          <w:rFonts w:asciiTheme="majorHAnsi" w:hAnsiTheme="majorHAnsi" w:cstheme="majorHAnsi"/>
          <w:i/>
          <w:iCs/>
          <w:lang w:val="en-GB"/>
        </w:rPr>
        <w:t>is Employability Skills Important in High Education”.</w:t>
      </w:r>
      <w:r>
        <w:rPr>
          <w:rFonts w:asciiTheme="majorHAnsi" w:hAnsiTheme="majorHAnsi" w:cstheme="majorHAnsi"/>
          <w:lang w:val="en-GB"/>
        </w:rPr>
        <w:t xml:space="preserve"> </w:t>
      </w:r>
      <w:hyperlink r:id="rId12" w:history="1">
        <w:r w:rsidRPr="00F11300">
          <w:rPr>
            <w:rStyle w:val="Hyperlink"/>
            <w:rFonts w:asciiTheme="majorHAnsi" w:hAnsiTheme="majorHAnsi" w:cstheme="majorHAnsi"/>
            <w:lang w:val="en-GB"/>
          </w:rPr>
          <w:t>https://www.qs.com/employability-important-higher-education/#:~:text=Producing%20employable%20graduates%20forms%20part%20of%20the%20process%20of%20educating.&amp;text=Generic%20employability%20skills%20are%20important,of%20tasks%20in%20different%20environments</w:t>
        </w:r>
      </w:hyperlink>
      <w:r w:rsidR="00221D1D" w:rsidRPr="00221D1D">
        <w:rPr>
          <w:rFonts w:asciiTheme="majorHAnsi" w:hAnsiTheme="majorHAnsi" w:cstheme="majorHAnsi"/>
          <w:lang w:val="en-GB"/>
        </w:rPr>
        <w:t>.</w:t>
      </w:r>
      <w:r>
        <w:rPr>
          <w:rFonts w:asciiTheme="majorHAnsi" w:hAnsiTheme="majorHAnsi" w:cstheme="majorHAnsi"/>
          <w:lang w:val="en-GB"/>
        </w:rPr>
        <w:t xml:space="preserve"> </w:t>
      </w:r>
      <w:r>
        <w:rPr>
          <w:rFonts w:asciiTheme="majorHAnsi" w:hAnsiTheme="majorHAnsi" w:cstheme="majorHAnsi"/>
          <w:lang w:val="en-GB"/>
        </w:rPr>
        <w:t>Last Accessed [1</w:t>
      </w:r>
      <w:r>
        <w:rPr>
          <w:rFonts w:asciiTheme="majorHAnsi" w:hAnsiTheme="majorHAnsi" w:cstheme="majorHAnsi"/>
          <w:lang w:val="en-GB"/>
        </w:rPr>
        <w:t>1</w:t>
      </w:r>
      <w:r>
        <w:rPr>
          <w:rFonts w:asciiTheme="majorHAnsi" w:hAnsiTheme="majorHAnsi" w:cstheme="majorHAnsi"/>
          <w:lang w:val="en-GB"/>
        </w:rPr>
        <w:t>.08.2021]</w:t>
      </w:r>
    </w:p>
    <w:p w14:paraId="030FA2EE" w14:textId="09AF3820" w:rsidR="001775B2" w:rsidRPr="001775B2" w:rsidRDefault="00CA538C" w:rsidP="00221D1D">
      <w:pPr>
        <w:numPr>
          <w:ilvl w:val="0"/>
          <w:numId w:val="23"/>
        </w:numPr>
        <w:spacing w:line="360" w:lineRule="auto"/>
        <w:rPr>
          <w:rFonts w:asciiTheme="majorHAnsi" w:hAnsiTheme="majorHAnsi" w:cstheme="majorHAnsi"/>
          <w:lang w:val="en-GB"/>
        </w:rPr>
      </w:pPr>
      <w:hyperlink r:id="rId13" w:history="1">
        <w:r w:rsidRPr="00F11300">
          <w:rPr>
            <w:rStyle w:val="Hyperlink"/>
            <w:rFonts w:asciiTheme="majorHAnsi" w:hAnsiTheme="majorHAnsi" w:cstheme="majorHAnsi"/>
            <w:lang w:val="en-GB"/>
          </w:rPr>
          <w:t>https://www.practicaladultinsights.com/what-are-academic-</w:t>
        </w:r>
        <w:r w:rsidRPr="00F11300">
          <w:rPr>
            <w:rStyle w:val="Hyperlink"/>
            <w:rFonts w:asciiTheme="majorHAnsi" w:hAnsiTheme="majorHAnsi" w:cstheme="majorHAnsi"/>
            <w:lang w:val="en-GB"/>
          </w:rPr>
          <w:t>skills.htm</w:t>
        </w:r>
      </w:hyperlink>
      <w:r>
        <w:rPr>
          <w:rFonts w:asciiTheme="majorHAnsi" w:hAnsiTheme="majorHAnsi" w:cstheme="majorHAnsi"/>
          <w:lang w:val="en-GB"/>
        </w:rPr>
        <w:t xml:space="preserve"> </w:t>
      </w:r>
      <w:r w:rsidRPr="00CA538C">
        <w:rPr>
          <w:rFonts w:asciiTheme="majorHAnsi" w:hAnsiTheme="majorHAnsi" w:cstheme="majorHAnsi"/>
          <w:i/>
          <w:iCs/>
          <w:lang w:val="en-GB"/>
        </w:rPr>
        <w:t>“What are academic skills”.</w:t>
      </w:r>
      <w:r>
        <w:rPr>
          <w:rFonts w:asciiTheme="majorHAnsi" w:hAnsiTheme="majorHAnsi" w:cstheme="majorHAnsi"/>
          <w:i/>
          <w:iCs/>
          <w:lang w:val="en-GB"/>
        </w:rPr>
        <w:t xml:space="preserve"> </w:t>
      </w:r>
      <w:r>
        <w:rPr>
          <w:rFonts w:asciiTheme="majorHAnsi" w:hAnsiTheme="majorHAnsi" w:cstheme="majorHAnsi"/>
          <w:lang w:val="en-GB"/>
        </w:rPr>
        <w:t>[Last Accessed 11.08.2021]</w:t>
      </w:r>
    </w:p>
    <w:p w14:paraId="5F504A91" w14:textId="77777777" w:rsidR="00E72D4C" w:rsidRDefault="00E72D4C" w:rsidP="001775B2">
      <w:pPr>
        <w:spacing w:line="360" w:lineRule="auto"/>
      </w:pPr>
    </w:p>
    <w:sectPr w:rsidR="00E72D4C" w:rsidSect="009B0674">
      <w:footerReference w:type="default" r:id="rId14"/>
      <w:headerReference w:type="first" r:id="rId15"/>
      <w:pgSz w:w="12240" w:h="15840"/>
      <w:pgMar w:top="1440" w:right="3600" w:bottom="1800" w:left="1440"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14BE0" w14:textId="77777777" w:rsidR="00F236F2" w:rsidRDefault="00F236F2">
      <w:pPr>
        <w:spacing w:line="240" w:lineRule="auto"/>
      </w:pPr>
      <w:r>
        <w:separator/>
      </w:r>
    </w:p>
  </w:endnote>
  <w:endnote w:type="continuationSeparator" w:id="0">
    <w:p w14:paraId="34F8A223" w14:textId="77777777" w:rsidR="00F236F2" w:rsidRDefault="00F23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124121"/>
      <w:docPartObj>
        <w:docPartGallery w:val="Page Numbers (Bottom of Page)"/>
        <w:docPartUnique/>
      </w:docPartObj>
    </w:sdtPr>
    <w:sdtEndPr>
      <w:rPr>
        <w:rStyle w:val="Heading1Char"/>
        <w:rFonts w:asciiTheme="majorHAnsi" w:eastAsiaTheme="majorEastAsia" w:hAnsiTheme="majorHAnsi" w:cstheme="majorBidi"/>
        <w:b/>
        <w:bCs/>
        <w:caps/>
        <w:color w:val="FFFFFF" w:themeColor="background1"/>
        <w:shd w:val="clear" w:color="auto" w:fill="B53D68" w:themeFill="accent1"/>
      </w:rPr>
    </w:sdtEndPr>
    <w:sdtContent>
      <w:p w14:paraId="4E480C32" w14:textId="186FC494" w:rsidR="00190922" w:rsidRPr="001A6E79" w:rsidRDefault="001A6E79" w:rsidP="001A6E79">
        <w:pPr>
          <w:jc w:val="center"/>
          <w:rPr>
            <w:rStyle w:val="Heading1Char"/>
          </w:rPr>
        </w:pPr>
        <w:r>
          <w:tab/>
        </w:r>
        <w:r>
          <w:tab/>
        </w:r>
        <w:r>
          <w:tab/>
        </w:r>
        <w:r>
          <w:tab/>
        </w:r>
        <w:r>
          <w:tab/>
        </w:r>
        <w:r>
          <w:tab/>
        </w:r>
        <w:r>
          <w:tab/>
        </w:r>
        <w:r>
          <w:tab/>
        </w:r>
        <w:r>
          <w:tab/>
        </w:r>
        <w:r>
          <w:tab/>
        </w:r>
        <w:r>
          <w:tab/>
        </w:r>
        <w:r>
          <w:tab/>
        </w:r>
        <w:r w:rsidRPr="001A6E79">
          <w:rPr>
            <w:rStyle w:val="Heading2Char"/>
          </w:rPr>
          <w:t xml:space="preserve">Page </w:t>
        </w:r>
        <w:r w:rsidR="00190922" w:rsidRPr="001A6E79">
          <w:rPr>
            <w:rStyle w:val="Heading2Char"/>
          </w:rPr>
          <w:fldChar w:fldCharType="begin"/>
        </w:r>
        <w:r w:rsidR="00190922" w:rsidRPr="001A6E79">
          <w:rPr>
            <w:rStyle w:val="Heading2Char"/>
          </w:rPr>
          <w:instrText xml:space="preserve"> PAGE   \* MERGEFORMAT </w:instrText>
        </w:r>
        <w:r w:rsidR="00190922" w:rsidRPr="001A6E79">
          <w:rPr>
            <w:rStyle w:val="Heading2Char"/>
          </w:rPr>
          <w:fldChar w:fldCharType="separate"/>
        </w:r>
        <w:r w:rsidR="007A0A5B" w:rsidRPr="001A6E79">
          <w:rPr>
            <w:rStyle w:val="Heading2Char"/>
          </w:rPr>
          <w:t>1</w:t>
        </w:r>
        <w:r w:rsidR="00190922" w:rsidRPr="001A6E79">
          <w:rPr>
            <w:rStyle w:val="Heading2Cha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6C7CF" w14:textId="77777777" w:rsidR="00F236F2" w:rsidRDefault="00F236F2">
      <w:pPr>
        <w:spacing w:line="240" w:lineRule="auto"/>
      </w:pPr>
      <w:r>
        <w:separator/>
      </w:r>
    </w:p>
  </w:footnote>
  <w:footnote w:type="continuationSeparator" w:id="0">
    <w:p w14:paraId="5E3C478D" w14:textId="77777777" w:rsidR="00F236F2" w:rsidRDefault="00F236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AD447" w14:textId="77777777" w:rsidR="00430D21" w:rsidRDefault="00430D21">
    <w:pPr>
      <w:pStyle w:val="Header"/>
    </w:pPr>
    <w:r>
      <w:rPr>
        <w:noProof/>
        <w:lang w:eastAsia="en-US"/>
      </w:rPr>
      <w:drawing>
        <wp:anchor distT="0" distB="0" distL="114300" distR="114300" simplePos="0" relativeHeight="251659264" behindDoc="1" locked="0" layoutInCell="1" allowOverlap="1" wp14:anchorId="1B2E24A8" wp14:editId="54410451">
          <wp:simplePos x="0" y="0"/>
          <wp:positionH relativeFrom="page">
            <wp:align>left</wp:align>
          </wp:positionH>
          <wp:positionV relativeFrom="page">
            <wp:posOffset>320040</wp:posOffset>
          </wp:positionV>
          <wp:extent cx="5129784" cy="7397496"/>
          <wp:effectExtent l="19050" t="0" r="13970" b="3023235"/>
          <wp:wrapNone/>
          <wp:docPr id="8" name="Picture 8"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34ABFC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043A52BB"/>
    <w:multiLevelType w:val="hybridMultilevel"/>
    <w:tmpl w:val="0CAEF148"/>
    <w:lvl w:ilvl="0" w:tplc="0A966318">
      <w:start w:val="1"/>
      <w:numFmt w:val="bullet"/>
      <w:lvlText w:val="•"/>
      <w:lvlJc w:val="left"/>
      <w:pPr>
        <w:tabs>
          <w:tab w:val="num" w:pos="720"/>
        </w:tabs>
        <w:ind w:left="720" w:hanging="360"/>
      </w:pPr>
      <w:rPr>
        <w:rFonts w:ascii="Arial" w:hAnsi="Arial" w:hint="default"/>
      </w:rPr>
    </w:lvl>
    <w:lvl w:ilvl="1" w:tplc="E85EE388" w:tentative="1">
      <w:start w:val="1"/>
      <w:numFmt w:val="bullet"/>
      <w:lvlText w:val="•"/>
      <w:lvlJc w:val="left"/>
      <w:pPr>
        <w:tabs>
          <w:tab w:val="num" w:pos="1440"/>
        </w:tabs>
        <w:ind w:left="1440" w:hanging="360"/>
      </w:pPr>
      <w:rPr>
        <w:rFonts w:ascii="Arial" w:hAnsi="Arial" w:hint="default"/>
      </w:rPr>
    </w:lvl>
    <w:lvl w:ilvl="2" w:tplc="897CC58E" w:tentative="1">
      <w:start w:val="1"/>
      <w:numFmt w:val="bullet"/>
      <w:lvlText w:val="•"/>
      <w:lvlJc w:val="left"/>
      <w:pPr>
        <w:tabs>
          <w:tab w:val="num" w:pos="2160"/>
        </w:tabs>
        <w:ind w:left="2160" w:hanging="360"/>
      </w:pPr>
      <w:rPr>
        <w:rFonts w:ascii="Arial" w:hAnsi="Arial" w:hint="default"/>
      </w:rPr>
    </w:lvl>
    <w:lvl w:ilvl="3" w:tplc="7012D390" w:tentative="1">
      <w:start w:val="1"/>
      <w:numFmt w:val="bullet"/>
      <w:lvlText w:val="•"/>
      <w:lvlJc w:val="left"/>
      <w:pPr>
        <w:tabs>
          <w:tab w:val="num" w:pos="2880"/>
        </w:tabs>
        <w:ind w:left="2880" w:hanging="360"/>
      </w:pPr>
      <w:rPr>
        <w:rFonts w:ascii="Arial" w:hAnsi="Arial" w:hint="default"/>
      </w:rPr>
    </w:lvl>
    <w:lvl w:ilvl="4" w:tplc="EE828E48" w:tentative="1">
      <w:start w:val="1"/>
      <w:numFmt w:val="bullet"/>
      <w:lvlText w:val="•"/>
      <w:lvlJc w:val="left"/>
      <w:pPr>
        <w:tabs>
          <w:tab w:val="num" w:pos="3600"/>
        </w:tabs>
        <w:ind w:left="3600" w:hanging="360"/>
      </w:pPr>
      <w:rPr>
        <w:rFonts w:ascii="Arial" w:hAnsi="Arial" w:hint="default"/>
      </w:rPr>
    </w:lvl>
    <w:lvl w:ilvl="5" w:tplc="F8D2118A" w:tentative="1">
      <w:start w:val="1"/>
      <w:numFmt w:val="bullet"/>
      <w:lvlText w:val="•"/>
      <w:lvlJc w:val="left"/>
      <w:pPr>
        <w:tabs>
          <w:tab w:val="num" w:pos="4320"/>
        </w:tabs>
        <w:ind w:left="4320" w:hanging="360"/>
      </w:pPr>
      <w:rPr>
        <w:rFonts w:ascii="Arial" w:hAnsi="Arial" w:hint="default"/>
      </w:rPr>
    </w:lvl>
    <w:lvl w:ilvl="6" w:tplc="5F22EF1A" w:tentative="1">
      <w:start w:val="1"/>
      <w:numFmt w:val="bullet"/>
      <w:lvlText w:val="•"/>
      <w:lvlJc w:val="left"/>
      <w:pPr>
        <w:tabs>
          <w:tab w:val="num" w:pos="5040"/>
        </w:tabs>
        <w:ind w:left="5040" w:hanging="360"/>
      </w:pPr>
      <w:rPr>
        <w:rFonts w:ascii="Arial" w:hAnsi="Arial" w:hint="default"/>
      </w:rPr>
    </w:lvl>
    <w:lvl w:ilvl="7" w:tplc="3ED6E346" w:tentative="1">
      <w:start w:val="1"/>
      <w:numFmt w:val="bullet"/>
      <w:lvlText w:val="•"/>
      <w:lvlJc w:val="left"/>
      <w:pPr>
        <w:tabs>
          <w:tab w:val="num" w:pos="5760"/>
        </w:tabs>
        <w:ind w:left="5760" w:hanging="360"/>
      </w:pPr>
      <w:rPr>
        <w:rFonts w:ascii="Arial" w:hAnsi="Arial" w:hint="default"/>
      </w:rPr>
    </w:lvl>
    <w:lvl w:ilvl="8" w:tplc="B6B264D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08821199"/>
    <w:multiLevelType w:val="hybridMultilevel"/>
    <w:tmpl w:val="9A507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E276D0"/>
    <w:multiLevelType w:val="hybridMultilevel"/>
    <w:tmpl w:val="AE0CB2E4"/>
    <w:lvl w:ilvl="0" w:tplc="6BE81B42">
      <w:start w:val="1"/>
      <w:numFmt w:val="bullet"/>
      <w:lvlText w:val="•"/>
      <w:lvlJc w:val="left"/>
      <w:pPr>
        <w:tabs>
          <w:tab w:val="num" w:pos="720"/>
        </w:tabs>
        <w:ind w:left="720" w:hanging="360"/>
      </w:pPr>
      <w:rPr>
        <w:rFonts w:ascii="Arial" w:hAnsi="Arial" w:hint="default"/>
      </w:rPr>
    </w:lvl>
    <w:lvl w:ilvl="1" w:tplc="0D9A2578" w:tentative="1">
      <w:start w:val="1"/>
      <w:numFmt w:val="bullet"/>
      <w:lvlText w:val="•"/>
      <w:lvlJc w:val="left"/>
      <w:pPr>
        <w:tabs>
          <w:tab w:val="num" w:pos="1440"/>
        </w:tabs>
        <w:ind w:left="1440" w:hanging="360"/>
      </w:pPr>
      <w:rPr>
        <w:rFonts w:ascii="Arial" w:hAnsi="Arial" w:hint="default"/>
      </w:rPr>
    </w:lvl>
    <w:lvl w:ilvl="2" w:tplc="D74403D4" w:tentative="1">
      <w:start w:val="1"/>
      <w:numFmt w:val="bullet"/>
      <w:lvlText w:val="•"/>
      <w:lvlJc w:val="left"/>
      <w:pPr>
        <w:tabs>
          <w:tab w:val="num" w:pos="2160"/>
        </w:tabs>
        <w:ind w:left="2160" w:hanging="360"/>
      </w:pPr>
      <w:rPr>
        <w:rFonts w:ascii="Arial" w:hAnsi="Arial" w:hint="default"/>
      </w:rPr>
    </w:lvl>
    <w:lvl w:ilvl="3" w:tplc="190E8802" w:tentative="1">
      <w:start w:val="1"/>
      <w:numFmt w:val="bullet"/>
      <w:lvlText w:val="•"/>
      <w:lvlJc w:val="left"/>
      <w:pPr>
        <w:tabs>
          <w:tab w:val="num" w:pos="2880"/>
        </w:tabs>
        <w:ind w:left="2880" w:hanging="360"/>
      </w:pPr>
      <w:rPr>
        <w:rFonts w:ascii="Arial" w:hAnsi="Arial" w:hint="default"/>
      </w:rPr>
    </w:lvl>
    <w:lvl w:ilvl="4" w:tplc="542C79EE" w:tentative="1">
      <w:start w:val="1"/>
      <w:numFmt w:val="bullet"/>
      <w:lvlText w:val="•"/>
      <w:lvlJc w:val="left"/>
      <w:pPr>
        <w:tabs>
          <w:tab w:val="num" w:pos="3600"/>
        </w:tabs>
        <w:ind w:left="3600" w:hanging="360"/>
      </w:pPr>
      <w:rPr>
        <w:rFonts w:ascii="Arial" w:hAnsi="Arial" w:hint="default"/>
      </w:rPr>
    </w:lvl>
    <w:lvl w:ilvl="5" w:tplc="084A4028" w:tentative="1">
      <w:start w:val="1"/>
      <w:numFmt w:val="bullet"/>
      <w:lvlText w:val="•"/>
      <w:lvlJc w:val="left"/>
      <w:pPr>
        <w:tabs>
          <w:tab w:val="num" w:pos="4320"/>
        </w:tabs>
        <w:ind w:left="4320" w:hanging="360"/>
      </w:pPr>
      <w:rPr>
        <w:rFonts w:ascii="Arial" w:hAnsi="Arial" w:hint="default"/>
      </w:rPr>
    </w:lvl>
    <w:lvl w:ilvl="6" w:tplc="8F66B264" w:tentative="1">
      <w:start w:val="1"/>
      <w:numFmt w:val="bullet"/>
      <w:lvlText w:val="•"/>
      <w:lvlJc w:val="left"/>
      <w:pPr>
        <w:tabs>
          <w:tab w:val="num" w:pos="5040"/>
        </w:tabs>
        <w:ind w:left="5040" w:hanging="360"/>
      </w:pPr>
      <w:rPr>
        <w:rFonts w:ascii="Arial" w:hAnsi="Arial" w:hint="default"/>
      </w:rPr>
    </w:lvl>
    <w:lvl w:ilvl="7" w:tplc="52061316" w:tentative="1">
      <w:start w:val="1"/>
      <w:numFmt w:val="bullet"/>
      <w:lvlText w:val="•"/>
      <w:lvlJc w:val="left"/>
      <w:pPr>
        <w:tabs>
          <w:tab w:val="num" w:pos="5760"/>
        </w:tabs>
        <w:ind w:left="5760" w:hanging="360"/>
      </w:pPr>
      <w:rPr>
        <w:rFonts w:ascii="Arial" w:hAnsi="Arial" w:hint="default"/>
      </w:rPr>
    </w:lvl>
    <w:lvl w:ilvl="8" w:tplc="7FFC6A7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4401107"/>
    <w:multiLevelType w:val="hybridMultilevel"/>
    <w:tmpl w:val="8930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8D715E"/>
    <w:multiLevelType w:val="hybridMultilevel"/>
    <w:tmpl w:val="FE7C632E"/>
    <w:lvl w:ilvl="0" w:tplc="78FE4544">
      <w:start w:val="1"/>
      <w:numFmt w:val="bullet"/>
      <w:lvlText w:val="•"/>
      <w:lvlJc w:val="left"/>
      <w:pPr>
        <w:tabs>
          <w:tab w:val="num" w:pos="720"/>
        </w:tabs>
        <w:ind w:left="720" w:hanging="360"/>
      </w:pPr>
      <w:rPr>
        <w:rFonts w:ascii="Arial" w:hAnsi="Arial" w:hint="default"/>
      </w:rPr>
    </w:lvl>
    <w:lvl w:ilvl="1" w:tplc="A426E5EA" w:tentative="1">
      <w:start w:val="1"/>
      <w:numFmt w:val="bullet"/>
      <w:lvlText w:val="•"/>
      <w:lvlJc w:val="left"/>
      <w:pPr>
        <w:tabs>
          <w:tab w:val="num" w:pos="1440"/>
        </w:tabs>
        <w:ind w:left="1440" w:hanging="360"/>
      </w:pPr>
      <w:rPr>
        <w:rFonts w:ascii="Arial" w:hAnsi="Arial" w:hint="default"/>
      </w:rPr>
    </w:lvl>
    <w:lvl w:ilvl="2" w:tplc="FCB8C60A" w:tentative="1">
      <w:start w:val="1"/>
      <w:numFmt w:val="bullet"/>
      <w:lvlText w:val="•"/>
      <w:lvlJc w:val="left"/>
      <w:pPr>
        <w:tabs>
          <w:tab w:val="num" w:pos="2160"/>
        </w:tabs>
        <w:ind w:left="2160" w:hanging="360"/>
      </w:pPr>
      <w:rPr>
        <w:rFonts w:ascii="Arial" w:hAnsi="Arial" w:hint="default"/>
      </w:rPr>
    </w:lvl>
    <w:lvl w:ilvl="3" w:tplc="F252F6D0" w:tentative="1">
      <w:start w:val="1"/>
      <w:numFmt w:val="bullet"/>
      <w:lvlText w:val="•"/>
      <w:lvlJc w:val="left"/>
      <w:pPr>
        <w:tabs>
          <w:tab w:val="num" w:pos="2880"/>
        </w:tabs>
        <w:ind w:left="2880" w:hanging="360"/>
      </w:pPr>
      <w:rPr>
        <w:rFonts w:ascii="Arial" w:hAnsi="Arial" w:hint="default"/>
      </w:rPr>
    </w:lvl>
    <w:lvl w:ilvl="4" w:tplc="3EB05F5A" w:tentative="1">
      <w:start w:val="1"/>
      <w:numFmt w:val="bullet"/>
      <w:lvlText w:val="•"/>
      <w:lvlJc w:val="left"/>
      <w:pPr>
        <w:tabs>
          <w:tab w:val="num" w:pos="3600"/>
        </w:tabs>
        <w:ind w:left="3600" w:hanging="360"/>
      </w:pPr>
      <w:rPr>
        <w:rFonts w:ascii="Arial" w:hAnsi="Arial" w:hint="default"/>
      </w:rPr>
    </w:lvl>
    <w:lvl w:ilvl="5" w:tplc="66F8D44C" w:tentative="1">
      <w:start w:val="1"/>
      <w:numFmt w:val="bullet"/>
      <w:lvlText w:val="•"/>
      <w:lvlJc w:val="left"/>
      <w:pPr>
        <w:tabs>
          <w:tab w:val="num" w:pos="4320"/>
        </w:tabs>
        <w:ind w:left="4320" w:hanging="360"/>
      </w:pPr>
      <w:rPr>
        <w:rFonts w:ascii="Arial" w:hAnsi="Arial" w:hint="default"/>
      </w:rPr>
    </w:lvl>
    <w:lvl w:ilvl="6" w:tplc="12D0210A" w:tentative="1">
      <w:start w:val="1"/>
      <w:numFmt w:val="bullet"/>
      <w:lvlText w:val="•"/>
      <w:lvlJc w:val="left"/>
      <w:pPr>
        <w:tabs>
          <w:tab w:val="num" w:pos="5040"/>
        </w:tabs>
        <w:ind w:left="5040" w:hanging="360"/>
      </w:pPr>
      <w:rPr>
        <w:rFonts w:ascii="Arial" w:hAnsi="Arial" w:hint="default"/>
      </w:rPr>
    </w:lvl>
    <w:lvl w:ilvl="7" w:tplc="F36C2B80" w:tentative="1">
      <w:start w:val="1"/>
      <w:numFmt w:val="bullet"/>
      <w:lvlText w:val="•"/>
      <w:lvlJc w:val="left"/>
      <w:pPr>
        <w:tabs>
          <w:tab w:val="num" w:pos="5760"/>
        </w:tabs>
        <w:ind w:left="5760" w:hanging="360"/>
      </w:pPr>
      <w:rPr>
        <w:rFonts w:ascii="Arial" w:hAnsi="Arial" w:hint="default"/>
      </w:rPr>
    </w:lvl>
    <w:lvl w:ilvl="8" w:tplc="34644F2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4E7CD9"/>
    <w:multiLevelType w:val="hybridMultilevel"/>
    <w:tmpl w:val="BCFECC36"/>
    <w:lvl w:ilvl="0" w:tplc="E3BEB216">
      <w:start w:val="1"/>
      <w:numFmt w:val="bullet"/>
      <w:lvlText w:val="o"/>
      <w:lvlJc w:val="left"/>
      <w:pPr>
        <w:tabs>
          <w:tab w:val="num" w:pos="720"/>
        </w:tabs>
        <w:ind w:left="720" w:hanging="360"/>
      </w:pPr>
      <w:rPr>
        <w:rFonts w:ascii="Courier New" w:hAnsi="Courier New" w:hint="default"/>
      </w:rPr>
    </w:lvl>
    <w:lvl w:ilvl="1" w:tplc="8D6628C8" w:tentative="1">
      <w:start w:val="1"/>
      <w:numFmt w:val="bullet"/>
      <w:lvlText w:val="o"/>
      <w:lvlJc w:val="left"/>
      <w:pPr>
        <w:tabs>
          <w:tab w:val="num" w:pos="1440"/>
        </w:tabs>
        <w:ind w:left="1440" w:hanging="360"/>
      </w:pPr>
      <w:rPr>
        <w:rFonts w:ascii="Courier New" w:hAnsi="Courier New" w:hint="default"/>
      </w:rPr>
    </w:lvl>
    <w:lvl w:ilvl="2" w:tplc="E188A722" w:tentative="1">
      <w:start w:val="1"/>
      <w:numFmt w:val="bullet"/>
      <w:lvlText w:val="o"/>
      <w:lvlJc w:val="left"/>
      <w:pPr>
        <w:tabs>
          <w:tab w:val="num" w:pos="2160"/>
        </w:tabs>
        <w:ind w:left="2160" w:hanging="360"/>
      </w:pPr>
      <w:rPr>
        <w:rFonts w:ascii="Courier New" w:hAnsi="Courier New" w:hint="default"/>
      </w:rPr>
    </w:lvl>
    <w:lvl w:ilvl="3" w:tplc="67221144" w:tentative="1">
      <w:start w:val="1"/>
      <w:numFmt w:val="bullet"/>
      <w:lvlText w:val="o"/>
      <w:lvlJc w:val="left"/>
      <w:pPr>
        <w:tabs>
          <w:tab w:val="num" w:pos="2880"/>
        </w:tabs>
        <w:ind w:left="2880" w:hanging="360"/>
      </w:pPr>
      <w:rPr>
        <w:rFonts w:ascii="Courier New" w:hAnsi="Courier New" w:hint="default"/>
      </w:rPr>
    </w:lvl>
    <w:lvl w:ilvl="4" w:tplc="B1A819EA" w:tentative="1">
      <w:start w:val="1"/>
      <w:numFmt w:val="bullet"/>
      <w:lvlText w:val="o"/>
      <w:lvlJc w:val="left"/>
      <w:pPr>
        <w:tabs>
          <w:tab w:val="num" w:pos="3600"/>
        </w:tabs>
        <w:ind w:left="3600" w:hanging="360"/>
      </w:pPr>
      <w:rPr>
        <w:rFonts w:ascii="Courier New" w:hAnsi="Courier New" w:hint="default"/>
      </w:rPr>
    </w:lvl>
    <w:lvl w:ilvl="5" w:tplc="A560F28A" w:tentative="1">
      <w:start w:val="1"/>
      <w:numFmt w:val="bullet"/>
      <w:lvlText w:val="o"/>
      <w:lvlJc w:val="left"/>
      <w:pPr>
        <w:tabs>
          <w:tab w:val="num" w:pos="4320"/>
        </w:tabs>
        <w:ind w:left="4320" w:hanging="360"/>
      </w:pPr>
      <w:rPr>
        <w:rFonts w:ascii="Courier New" w:hAnsi="Courier New" w:hint="default"/>
      </w:rPr>
    </w:lvl>
    <w:lvl w:ilvl="6" w:tplc="37D67404" w:tentative="1">
      <w:start w:val="1"/>
      <w:numFmt w:val="bullet"/>
      <w:lvlText w:val="o"/>
      <w:lvlJc w:val="left"/>
      <w:pPr>
        <w:tabs>
          <w:tab w:val="num" w:pos="5040"/>
        </w:tabs>
        <w:ind w:left="5040" w:hanging="360"/>
      </w:pPr>
      <w:rPr>
        <w:rFonts w:ascii="Courier New" w:hAnsi="Courier New" w:hint="default"/>
      </w:rPr>
    </w:lvl>
    <w:lvl w:ilvl="7" w:tplc="18408EC6" w:tentative="1">
      <w:start w:val="1"/>
      <w:numFmt w:val="bullet"/>
      <w:lvlText w:val="o"/>
      <w:lvlJc w:val="left"/>
      <w:pPr>
        <w:tabs>
          <w:tab w:val="num" w:pos="5760"/>
        </w:tabs>
        <w:ind w:left="5760" w:hanging="360"/>
      </w:pPr>
      <w:rPr>
        <w:rFonts w:ascii="Courier New" w:hAnsi="Courier New" w:hint="default"/>
      </w:rPr>
    </w:lvl>
    <w:lvl w:ilvl="8" w:tplc="B38C95D4" w:tentative="1">
      <w:start w:val="1"/>
      <w:numFmt w:val="bullet"/>
      <w:lvlText w:val="o"/>
      <w:lvlJc w:val="left"/>
      <w:pPr>
        <w:tabs>
          <w:tab w:val="num" w:pos="6480"/>
        </w:tabs>
        <w:ind w:left="6480" w:hanging="360"/>
      </w:pPr>
      <w:rPr>
        <w:rFonts w:ascii="Courier New" w:hAnsi="Courier New" w:hint="default"/>
      </w:rPr>
    </w:lvl>
  </w:abstractNum>
  <w:abstractNum w:abstractNumId="16" w15:restartNumberingAfterBreak="0">
    <w:nsid w:val="36A64AE5"/>
    <w:multiLevelType w:val="hybridMultilevel"/>
    <w:tmpl w:val="753AC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01871A7"/>
    <w:multiLevelType w:val="hybridMultilevel"/>
    <w:tmpl w:val="CC406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5164BCA"/>
    <w:multiLevelType w:val="hybridMultilevel"/>
    <w:tmpl w:val="8F9CE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022316"/>
    <w:multiLevelType w:val="hybridMultilevel"/>
    <w:tmpl w:val="89A4C57C"/>
    <w:lvl w:ilvl="0" w:tplc="DC986EE6">
      <w:start w:val="1"/>
      <w:numFmt w:val="bullet"/>
      <w:lvlText w:val="o"/>
      <w:lvlJc w:val="left"/>
      <w:pPr>
        <w:tabs>
          <w:tab w:val="num" w:pos="720"/>
        </w:tabs>
        <w:ind w:left="720" w:hanging="360"/>
      </w:pPr>
      <w:rPr>
        <w:rFonts w:ascii="Courier New" w:hAnsi="Courier New" w:hint="default"/>
      </w:rPr>
    </w:lvl>
    <w:lvl w:ilvl="1" w:tplc="CB7605C8" w:tentative="1">
      <w:start w:val="1"/>
      <w:numFmt w:val="bullet"/>
      <w:lvlText w:val="o"/>
      <w:lvlJc w:val="left"/>
      <w:pPr>
        <w:tabs>
          <w:tab w:val="num" w:pos="1440"/>
        </w:tabs>
        <w:ind w:left="1440" w:hanging="360"/>
      </w:pPr>
      <w:rPr>
        <w:rFonts w:ascii="Courier New" w:hAnsi="Courier New" w:hint="default"/>
      </w:rPr>
    </w:lvl>
    <w:lvl w:ilvl="2" w:tplc="49E414A2" w:tentative="1">
      <w:start w:val="1"/>
      <w:numFmt w:val="bullet"/>
      <w:lvlText w:val="o"/>
      <w:lvlJc w:val="left"/>
      <w:pPr>
        <w:tabs>
          <w:tab w:val="num" w:pos="2160"/>
        </w:tabs>
        <w:ind w:left="2160" w:hanging="360"/>
      </w:pPr>
      <w:rPr>
        <w:rFonts w:ascii="Courier New" w:hAnsi="Courier New" w:hint="default"/>
      </w:rPr>
    </w:lvl>
    <w:lvl w:ilvl="3" w:tplc="019AB082" w:tentative="1">
      <w:start w:val="1"/>
      <w:numFmt w:val="bullet"/>
      <w:lvlText w:val="o"/>
      <w:lvlJc w:val="left"/>
      <w:pPr>
        <w:tabs>
          <w:tab w:val="num" w:pos="2880"/>
        </w:tabs>
        <w:ind w:left="2880" w:hanging="360"/>
      </w:pPr>
      <w:rPr>
        <w:rFonts w:ascii="Courier New" w:hAnsi="Courier New" w:hint="default"/>
      </w:rPr>
    </w:lvl>
    <w:lvl w:ilvl="4" w:tplc="0DC820BE" w:tentative="1">
      <w:start w:val="1"/>
      <w:numFmt w:val="bullet"/>
      <w:lvlText w:val="o"/>
      <w:lvlJc w:val="left"/>
      <w:pPr>
        <w:tabs>
          <w:tab w:val="num" w:pos="3600"/>
        </w:tabs>
        <w:ind w:left="3600" w:hanging="360"/>
      </w:pPr>
      <w:rPr>
        <w:rFonts w:ascii="Courier New" w:hAnsi="Courier New" w:hint="default"/>
      </w:rPr>
    </w:lvl>
    <w:lvl w:ilvl="5" w:tplc="743C90E8" w:tentative="1">
      <w:start w:val="1"/>
      <w:numFmt w:val="bullet"/>
      <w:lvlText w:val="o"/>
      <w:lvlJc w:val="left"/>
      <w:pPr>
        <w:tabs>
          <w:tab w:val="num" w:pos="4320"/>
        </w:tabs>
        <w:ind w:left="4320" w:hanging="360"/>
      </w:pPr>
      <w:rPr>
        <w:rFonts w:ascii="Courier New" w:hAnsi="Courier New" w:hint="default"/>
      </w:rPr>
    </w:lvl>
    <w:lvl w:ilvl="6" w:tplc="B226D07A" w:tentative="1">
      <w:start w:val="1"/>
      <w:numFmt w:val="bullet"/>
      <w:lvlText w:val="o"/>
      <w:lvlJc w:val="left"/>
      <w:pPr>
        <w:tabs>
          <w:tab w:val="num" w:pos="5040"/>
        </w:tabs>
        <w:ind w:left="5040" w:hanging="360"/>
      </w:pPr>
      <w:rPr>
        <w:rFonts w:ascii="Courier New" w:hAnsi="Courier New" w:hint="default"/>
      </w:rPr>
    </w:lvl>
    <w:lvl w:ilvl="7" w:tplc="97645340" w:tentative="1">
      <w:start w:val="1"/>
      <w:numFmt w:val="bullet"/>
      <w:lvlText w:val="o"/>
      <w:lvlJc w:val="left"/>
      <w:pPr>
        <w:tabs>
          <w:tab w:val="num" w:pos="5760"/>
        </w:tabs>
        <w:ind w:left="5760" w:hanging="360"/>
      </w:pPr>
      <w:rPr>
        <w:rFonts w:ascii="Courier New" w:hAnsi="Courier New" w:hint="default"/>
      </w:rPr>
    </w:lvl>
    <w:lvl w:ilvl="8" w:tplc="38CE9196" w:tentative="1">
      <w:start w:val="1"/>
      <w:numFmt w:val="bullet"/>
      <w:lvlText w:val="o"/>
      <w:lvlJc w:val="left"/>
      <w:pPr>
        <w:tabs>
          <w:tab w:val="num" w:pos="6480"/>
        </w:tabs>
        <w:ind w:left="6480" w:hanging="360"/>
      </w:pPr>
      <w:rPr>
        <w:rFonts w:ascii="Courier New" w:hAnsi="Courier New" w:hint="default"/>
      </w:rPr>
    </w:lvl>
  </w:abstractNum>
  <w:abstractNum w:abstractNumId="24" w15:restartNumberingAfterBreak="0">
    <w:nsid w:val="77141061"/>
    <w:multiLevelType w:val="hybridMultilevel"/>
    <w:tmpl w:val="16D8C450"/>
    <w:lvl w:ilvl="0" w:tplc="BF5A5660">
      <w:start w:val="1"/>
      <w:numFmt w:val="bullet"/>
      <w:lvlText w:val="•"/>
      <w:lvlJc w:val="left"/>
      <w:pPr>
        <w:tabs>
          <w:tab w:val="num" w:pos="720"/>
        </w:tabs>
        <w:ind w:left="720" w:hanging="360"/>
      </w:pPr>
      <w:rPr>
        <w:rFonts w:ascii="Arial" w:hAnsi="Arial" w:hint="default"/>
      </w:rPr>
    </w:lvl>
    <w:lvl w:ilvl="1" w:tplc="1A1AAC44" w:tentative="1">
      <w:start w:val="1"/>
      <w:numFmt w:val="bullet"/>
      <w:lvlText w:val="•"/>
      <w:lvlJc w:val="left"/>
      <w:pPr>
        <w:tabs>
          <w:tab w:val="num" w:pos="1440"/>
        </w:tabs>
        <w:ind w:left="1440" w:hanging="360"/>
      </w:pPr>
      <w:rPr>
        <w:rFonts w:ascii="Arial" w:hAnsi="Arial" w:hint="default"/>
      </w:rPr>
    </w:lvl>
    <w:lvl w:ilvl="2" w:tplc="62EA406A" w:tentative="1">
      <w:start w:val="1"/>
      <w:numFmt w:val="bullet"/>
      <w:lvlText w:val="•"/>
      <w:lvlJc w:val="left"/>
      <w:pPr>
        <w:tabs>
          <w:tab w:val="num" w:pos="2160"/>
        </w:tabs>
        <w:ind w:left="2160" w:hanging="360"/>
      </w:pPr>
      <w:rPr>
        <w:rFonts w:ascii="Arial" w:hAnsi="Arial" w:hint="default"/>
      </w:rPr>
    </w:lvl>
    <w:lvl w:ilvl="3" w:tplc="99A48D52" w:tentative="1">
      <w:start w:val="1"/>
      <w:numFmt w:val="bullet"/>
      <w:lvlText w:val="•"/>
      <w:lvlJc w:val="left"/>
      <w:pPr>
        <w:tabs>
          <w:tab w:val="num" w:pos="2880"/>
        </w:tabs>
        <w:ind w:left="2880" w:hanging="360"/>
      </w:pPr>
      <w:rPr>
        <w:rFonts w:ascii="Arial" w:hAnsi="Arial" w:hint="default"/>
      </w:rPr>
    </w:lvl>
    <w:lvl w:ilvl="4" w:tplc="22A6A38C" w:tentative="1">
      <w:start w:val="1"/>
      <w:numFmt w:val="bullet"/>
      <w:lvlText w:val="•"/>
      <w:lvlJc w:val="left"/>
      <w:pPr>
        <w:tabs>
          <w:tab w:val="num" w:pos="3600"/>
        </w:tabs>
        <w:ind w:left="3600" w:hanging="360"/>
      </w:pPr>
      <w:rPr>
        <w:rFonts w:ascii="Arial" w:hAnsi="Arial" w:hint="default"/>
      </w:rPr>
    </w:lvl>
    <w:lvl w:ilvl="5" w:tplc="D46A7758" w:tentative="1">
      <w:start w:val="1"/>
      <w:numFmt w:val="bullet"/>
      <w:lvlText w:val="•"/>
      <w:lvlJc w:val="left"/>
      <w:pPr>
        <w:tabs>
          <w:tab w:val="num" w:pos="4320"/>
        </w:tabs>
        <w:ind w:left="4320" w:hanging="360"/>
      </w:pPr>
      <w:rPr>
        <w:rFonts w:ascii="Arial" w:hAnsi="Arial" w:hint="default"/>
      </w:rPr>
    </w:lvl>
    <w:lvl w:ilvl="6" w:tplc="DECCEBFE" w:tentative="1">
      <w:start w:val="1"/>
      <w:numFmt w:val="bullet"/>
      <w:lvlText w:val="•"/>
      <w:lvlJc w:val="left"/>
      <w:pPr>
        <w:tabs>
          <w:tab w:val="num" w:pos="5040"/>
        </w:tabs>
        <w:ind w:left="5040" w:hanging="360"/>
      </w:pPr>
      <w:rPr>
        <w:rFonts w:ascii="Arial" w:hAnsi="Arial" w:hint="default"/>
      </w:rPr>
    </w:lvl>
    <w:lvl w:ilvl="7" w:tplc="EDD0E0FA" w:tentative="1">
      <w:start w:val="1"/>
      <w:numFmt w:val="bullet"/>
      <w:lvlText w:val="•"/>
      <w:lvlJc w:val="left"/>
      <w:pPr>
        <w:tabs>
          <w:tab w:val="num" w:pos="5760"/>
        </w:tabs>
        <w:ind w:left="5760" w:hanging="360"/>
      </w:pPr>
      <w:rPr>
        <w:rFonts w:ascii="Arial" w:hAnsi="Arial" w:hint="default"/>
      </w:rPr>
    </w:lvl>
    <w:lvl w:ilvl="8" w:tplc="50A8BC5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EE03E31"/>
    <w:multiLevelType w:val="hybridMultilevel"/>
    <w:tmpl w:val="22AA2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8"/>
  </w:num>
  <w:num w:numId="4">
    <w:abstractNumId w:val="17"/>
  </w:num>
  <w:num w:numId="5">
    <w:abstractNumId w:val="20"/>
  </w:num>
  <w:num w:numId="6">
    <w:abstractNumId w:val="21"/>
  </w:num>
  <w:num w:numId="7">
    <w:abstractNumId w:val="19"/>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8"/>
  </w:num>
  <w:num w:numId="18">
    <w:abstractNumId w:val="25"/>
  </w:num>
  <w:num w:numId="19">
    <w:abstractNumId w:val="11"/>
  </w:num>
  <w:num w:numId="20">
    <w:abstractNumId w:val="22"/>
  </w:num>
  <w:num w:numId="21">
    <w:abstractNumId w:val="13"/>
  </w:num>
  <w:num w:numId="22">
    <w:abstractNumId w:val="15"/>
  </w:num>
  <w:num w:numId="23">
    <w:abstractNumId w:val="23"/>
  </w:num>
  <w:num w:numId="24">
    <w:abstractNumId w:val="10"/>
  </w:num>
  <w:num w:numId="25">
    <w:abstractNumId w:val="14"/>
  </w:num>
  <w:num w:numId="26">
    <w:abstractNumId w:val="24"/>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D4C"/>
    <w:rsid w:val="00016917"/>
    <w:rsid w:val="000228C0"/>
    <w:rsid w:val="000723F8"/>
    <w:rsid w:val="000A46D1"/>
    <w:rsid w:val="00122300"/>
    <w:rsid w:val="00164D64"/>
    <w:rsid w:val="001668E8"/>
    <w:rsid w:val="001775B2"/>
    <w:rsid w:val="00190922"/>
    <w:rsid w:val="00192BA9"/>
    <w:rsid w:val="001A6E79"/>
    <w:rsid w:val="001C30B8"/>
    <w:rsid w:val="00213533"/>
    <w:rsid w:val="00221D1D"/>
    <w:rsid w:val="002D6D73"/>
    <w:rsid w:val="002F1C41"/>
    <w:rsid w:val="003C1E78"/>
    <w:rsid w:val="003E1CD2"/>
    <w:rsid w:val="00430D21"/>
    <w:rsid w:val="0047082C"/>
    <w:rsid w:val="00492067"/>
    <w:rsid w:val="00541D83"/>
    <w:rsid w:val="00566A88"/>
    <w:rsid w:val="005C3C08"/>
    <w:rsid w:val="005D7768"/>
    <w:rsid w:val="006603E7"/>
    <w:rsid w:val="006C287D"/>
    <w:rsid w:val="006E4ED3"/>
    <w:rsid w:val="00712D08"/>
    <w:rsid w:val="00717041"/>
    <w:rsid w:val="0075746C"/>
    <w:rsid w:val="00776ECC"/>
    <w:rsid w:val="007A0A5B"/>
    <w:rsid w:val="007B00EB"/>
    <w:rsid w:val="007B5BFF"/>
    <w:rsid w:val="00882E6A"/>
    <w:rsid w:val="008F3842"/>
    <w:rsid w:val="009466EC"/>
    <w:rsid w:val="009B0674"/>
    <w:rsid w:val="00AA480C"/>
    <w:rsid w:val="00B46725"/>
    <w:rsid w:val="00CA538C"/>
    <w:rsid w:val="00E61358"/>
    <w:rsid w:val="00E72D4C"/>
    <w:rsid w:val="00EF74E1"/>
    <w:rsid w:val="00F236F2"/>
    <w:rsid w:val="00F72A56"/>
    <w:rsid w:val="00FC7FAC"/>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FD2402C"/>
  <w15:chartTrackingRefBased/>
  <w15:docId w15:val="{275719C6-C993-4F0F-9C29-7B35B3774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4">
    <w:name w:val="heading 4"/>
    <w:basedOn w:val="Normal"/>
    <w:next w:val="Normal"/>
    <w:link w:val="Heading4Char"/>
    <w:uiPriority w:val="9"/>
    <w:semiHidden/>
    <w:unhideWhenUsed/>
    <w:qFormat/>
    <w:rsid w:val="00E72D4C"/>
    <w:pPr>
      <w:keepNext/>
      <w:keepLines/>
      <w:spacing w:before="40"/>
      <w:outlineLvl w:val="3"/>
    </w:pPr>
    <w:rPr>
      <w:rFonts w:asciiTheme="majorHAnsi" w:eastAsiaTheme="majorEastAsia" w:hAnsiTheme="majorHAnsi" w:cstheme="majorBidi"/>
      <w:i/>
      <w:iCs/>
      <w:color w:val="872D4D" w:themeColor="accent1" w:themeShade="BF"/>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paragraph" w:styleId="ListParagraph">
    <w:name w:val="List Paragraph"/>
    <w:basedOn w:val="Normal"/>
    <w:uiPriority w:val="34"/>
    <w:unhideWhenUsed/>
    <w:qFormat/>
    <w:rsid w:val="00E72D4C"/>
    <w:pPr>
      <w:ind w:left="720"/>
      <w:contextualSpacing/>
    </w:pPr>
  </w:style>
  <w:style w:type="character" w:customStyle="1" w:styleId="Heading4Char">
    <w:name w:val="Heading 4 Char"/>
    <w:basedOn w:val="DefaultParagraphFont"/>
    <w:link w:val="Heading4"/>
    <w:uiPriority w:val="9"/>
    <w:semiHidden/>
    <w:rsid w:val="00E72D4C"/>
    <w:rPr>
      <w:rFonts w:asciiTheme="majorHAnsi" w:eastAsiaTheme="majorEastAsia" w:hAnsiTheme="majorHAnsi" w:cstheme="majorBidi"/>
      <w:i/>
      <w:iCs/>
      <w:color w:val="872D4D" w:themeColor="accent1" w:themeShade="BF"/>
    </w:rPr>
  </w:style>
  <w:style w:type="character" w:styleId="UnresolvedMention">
    <w:name w:val="Unresolved Mention"/>
    <w:basedOn w:val="DefaultParagraphFont"/>
    <w:uiPriority w:val="99"/>
    <w:semiHidden/>
    <w:unhideWhenUsed/>
    <w:rsid w:val="001775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6227">
      <w:bodyDiv w:val="1"/>
      <w:marLeft w:val="0"/>
      <w:marRight w:val="0"/>
      <w:marTop w:val="0"/>
      <w:marBottom w:val="0"/>
      <w:divBdr>
        <w:top w:val="none" w:sz="0" w:space="0" w:color="auto"/>
        <w:left w:val="none" w:sz="0" w:space="0" w:color="auto"/>
        <w:bottom w:val="none" w:sz="0" w:space="0" w:color="auto"/>
        <w:right w:val="none" w:sz="0" w:space="0" w:color="auto"/>
      </w:divBdr>
      <w:divsChild>
        <w:div w:id="1196042145">
          <w:marLeft w:val="547"/>
          <w:marRight w:val="0"/>
          <w:marTop w:val="0"/>
          <w:marBottom w:val="0"/>
          <w:divBdr>
            <w:top w:val="none" w:sz="0" w:space="0" w:color="auto"/>
            <w:left w:val="none" w:sz="0" w:space="0" w:color="auto"/>
            <w:bottom w:val="none" w:sz="0" w:space="0" w:color="auto"/>
            <w:right w:val="none" w:sz="0" w:space="0" w:color="auto"/>
          </w:divBdr>
        </w:div>
        <w:div w:id="536968848">
          <w:marLeft w:val="547"/>
          <w:marRight w:val="0"/>
          <w:marTop w:val="0"/>
          <w:marBottom w:val="0"/>
          <w:divBdr>
            <w:top w:val="none" w:sz="0" w:space="0" w:color="auto"/>
            <w:left w:val="none" w:sz="0" w:space="0" w:color="auto"/>
            <w:bottom w:val="none" w:sz="0" w:space="0" w:color="auto"/>
            <w:right w:val="none" w:sz="0" w:space="0" w:color="auto"/>
          </w:divBdr>
        </w:div>
        <w:div w:id="1206874751">
          <w:marLeft w:val="547"/>
          <w:marRight w:val="0"/>
          <w:marTop w:val="0"/>
          <w:marBottom w:val="0"/>
          <w:divBdr>
            <w:top w:val="none" w:sz="0" w:space="0" w:color="auto"/>
            <w:left w:val="none" w:sz="0" w:space="0" w:color="auto"/>
            <w:bottom w:val="none" w:sz="0" w:space="0" w:color="auto"/>
            <w:right w:val="none" w:sz="0" w:space="0" w:color="auto"/>
          </w:divBdr>
        </w:div>
        <w:div w:id="976570872">
          <w:marLeft w:val="547"/>
          <w:marRight w:val="0"/>
          <w:marTop w:val="0"/>
          <w:marBottom w:val="0"/>
          <w:divBdr>
            <w:top w:val="none" w:sz="0" w:space="0" w:color="auto"/>
            <w:left w:val="none" w:sz="0" w:space="0" w:color="auto"/>
            <w:bottom w:val="none" w:sz="0" w:space="0" w:color="auto"/>
            <w:right w:val="none" w:sz="0" w:space="0" w:color="auto"/>
          </w:divBdr>
        </w:div>
        <w:div w:id="1356037653">
          <w:marLeft w:val="547"/>
          <w:marRight w:val="0"/>
          <w:marTop w:val="0"/>
          <w:marBottom w:val="0"/>
          <w:divBdr>
            <w:top w:val="none" w:sz="0" w:space="0" w:color="auto"/>
            <w:left w:val="none" w:sz="0" w:space="0" w:color="auto"/>
            <w:bottom w:val="none" w:sz="0" w:space="0" w:color="auto"/>
            <w:right w:val="none" w:sz="0" w:space="0" w:color="auto"/>
          </w:divBdr>
        </w:div>
        <w:div w:id="1120565830">
          <w:marLeft w:val="547"/>
          <w:marRight w:val="0"/>
          <w:marTop w:val="0"/>
          <w:marBottom w:val="0"/>
          <w:divBdr>
            <w:top w:val="none" w:sz="0" w:space="0" w:color="auto"/>
            <w:left w:val="none" w:sz="0" w:space="0" w:color="auto"/>
            <w:bottom w:val="none" w:sz="0" w:space="0" w:color="auto"/>
            <w:right w:val="none" w:sz="0" w:space="0" w:color="auto"/>
          </w:divBdr>
        </w:div>
      </w:divsChild>
    </w:div>
    <w:div w:id="275798188">
      <w:bodyDiv w:val="1"/>
      <w:marLeft w:val="0"/>
      <w:marRight w:val="0"/>
      <w:marTop w:val="0"/>
      <w:marBottom w:val="0"/>
      <w:divBdr>
        <w:top w:val="none" w:sz="0" w:space="0" w:color="auto"/>
        <w:left w:val="none" w:sz="0" w:space="0" w:color="auto"/>
        <w:bottom w:val="none" w:sz="0" w:space="0" w:color="auto"/>
        <w:right w:val="none" w:sz="0" w:space="0" w:color="auto"/>
      </w:divBdr>
      <w:divsChild>
        <w:div w:id="429549650">
          <w:marLeft w:val="720"/>
          <w:marRight w:val="0"/>
          <w:marTop w:val="0"/>
          <w:marBottom w:val="0"/>
          <w:divBdr>
            <w:top w:val="none" w:sz="0" w:space="0" w:color="auto"/>
            <w:left w:val="none" w:sz="0" w:space="0" w:color="auto"/>
            <w:bottom w:val="none" w:sz="0" w:space="0" w:color="auto"/>
            <w:right w:val="none" w:sz="0" w:space="0" w:color="auto"/>
          </w:divBdr>
        </w:div>
        <w:div w:id="434788667">
          <w:marLeft w:val="720"/>
          <w:marRight w:val="0"/>
          <w:marTop w:val="0"/>
          <w:marBottom w:val="0"/>
          <w:divBdr>
            <w:top w:val="none" w:sz="0" w:space="0" w:color="auto"/>
            <w:left w:val="none" w:sz="0" w:space="0" w:color="auto"/>
            <w:bottom w:val="none" w:sz="0" w:space="0" w:color="auto"/>
            <w:right w:val="none" w:sz="0" w:space="0" w:color="auto"/>
          </w:divBdr>
        </w:div>
        <w:div w:id="1963538073">
          <w:marLeft w:val="720"/>
          <w:marRight w:val="0"/>
          <w:marTop w:val="0"/>
          <w:marBottom w:val="0"/>
          <w:divBdr>
            <w:top w:val="none" w:sz="0" w:space="0" w:color="auto"/>
            <w:left w:val="none" w:sz="0" w:space="0" w:color="auto"/>
            <w:bottom w:val="none" w:sz="0" w:space="0" w:color="auto"/>
            <w:right w:val="none" w:sz="0" w:space="0" w:color="auto"/>
          </w:divBdr>
        </w:div>
        <w:div w:id="1755470972">
          <w:marLeft w:val="720"/>
          <w:marRight w:val="0"/>
          <w:marTop w:val="0"/>
          <w:marBottom w:val="0"/>
          <w:divBdr>
            <w:top w:val="none" w:sz="0" w:space="0" w:color="auto"/>
            <w:left w:val="none" w:sz="0" w:space="0" w:color="auto"/>
            <w:bottom w:val="none" w:sz="0" w:space="0" w:color="auto"/>
            <w:right w:val="none" w:sz="0" w:space="0" w:color="auto"/>
          </w:divBdr>
        </w:div>
        <w:div w:id="1127315338">
          <w:marLeft w:val="720"/>
          <w:marRight w:val="0"/>
          <w:marTop w:val="0"/>
          <w:marBottom w:val="0"/>
          <w:divBdr>
            <w:top w:val="none" w:sz="0" w:space="0" w:color="auto"/>
            <w:left w:val="none" w:sz="0" w:space="0" w:color="auto"/>
            <w:bottom w:val="none" w:sz="0" w:space="0" w:color="auto"/>
            <w:right w:val="none" w:sz="0" w:space="0" w:color="auto"/>
          </w:divBdr>
        </w:div>
        <w:div w:id="398021431">
          <w:marLeft w:val="720"/>
          <w:marRight w:val="0"/>
          <w:marTop w:val="0"/>
          <w:marBottom w:val="0"/>
          <w:divBdr>
            <w:top w:val="none" w:sz="0" w:space="0" w:color="auto"/>
            <w:left w:val="none" w:sz="0" w:space="0" w:color="auto"/>
            <w:bottom w:val="none" w:sz="0" w:space="0" w:color="auto"/>
            <w:right w:val="none" w:sz="0" w:space="0" w:color="auto"/>
          </w:divBdr>
        </w:div>
      </w:divsChild>
    </w:div>
    <w:div w:id="352806260">
      <w:bodyDiv w:val="1"/>
      <w:marLeft w:val="0"/>
      <w:marRight w:val="0"/>
      <w:marTop w:val="0"/>
      <w:marBottom w:val="0"/>
      <w:divBdr>
        <w:top w:val="none" w:sz="0" w:space="0" w:color="auto"/>
        <w:left w:val="none" w:sz="0" w:space="0" w:color="auto"/>
        <w:bottom w:val="none" w:sz="0" w:space="0" w:color="auto"/>
        <w:right w:val="none" w:sz="0" w:space="0" w:color="auto"/>
      </w:divBdr>
    </w:div>
    <w:div w:id="491483194">
      <w:bodyDiv w:val="1"/>
      <w:marLeft w:val="0"/>
      <w:marRight w:val="0"/>
      <w:marTop w:val="0"/>
      <w:marBottom w:val="0"/>
      <w:divBdr>
        <w:top w:val="none" w:sz="0" w:space="0" w:color="auto"/>
        <w:left w:val="none" w:sz="0" w:space="0" w:color="auto"/>
        <w:bottom w:val="none" w:sz="0" w:space="0" w:color="auto"/>
        <w:right w:val="none" w:sz="0" w:space="0" w:color="auto"/>
      </w:divBdr>
      <w:divsChild>
        <w:div w:id="338390532">
          <w:marLeft w:val="446"/>
          <w:marRight w:val="0"/>
          <w:marTop w:val="0"/>
          <w:marBottom w:val="0"/>
          <w:divBdr>
            <w:top w:val="none" w:sz="0" w:space="0" w:color="auto"/>
            <w:left w:val="none" w:sz="0" w:space="0" w:color="auto"/>
            <w:bottom w:val="none" w:sz="0" w:space="0" w:color="auto"/>
            <w:right w:val="none" w:sz="0" w:space="0" w:color="auto"/>
          </w:divBdr>
        </w:div>
        <w:div w:id="158467665">
          <w:marLeft w:val="446"/>
          <w:marRight w:val="0"/>
          <w:marTop w:val="0"/>
          <w:marBottom w:val="0"/>
          <w:divBdr>
            <w:top w:val="none" w:sz="0" w:space="0" w:color="auto"/>
            <w:left w:val="none" w:sz="0" w:space="0" w:color="auto"/>
            <w:bottom w:val="none" w:sz="0" w:space="0" w:color="auto"/>
            <w:right w:val="none" w:sz="0" w:space="0" w:color="auto"/>
          </w:divBdr>
        </w:div>
        <w:div w:id="1416978256">
          <w:marLeft w:val="446"/>
          <w:marRight w:val="0"/>
          <w:marTop w:val="0"/>
          <w:marBottom w:val="0"/>
          <w:divBdr>
            <w:top w:val="none" w:sz="0" w:space="0" w:color="auto"/>
            <w:left w:val="none" w:sz="0" w:space="0" w:color="auto"/>
            <w:bottom w:val="none" w:sz="0" w:space="0" w:color="auto"/>
            <w:right w:val="none" w:sz="0" w:space="0" w:color="auto"/>
          </w:divBdr>
        </w:div>
        <w:div w:id="1820073691">
          <w:marLeft w:val="446"/>
          <w:marRight w:val="0"/>
          <w:marTop w:val="0"/>
          <w:marBottom w:val="0"/>
          <w:divBdr>
            <w:top w:val="none" w:sz="0" w:space="0" w:color="auto"/>
            <w:left w:val="none" w:sz="0" w:space="0" w:color="auto"/>
            <w:bottom w:val="none" w:sz="0" w:space="0" w:color="auto"/>
            <w:right w:val="none" w:sz="0" w:space="0" w:color="auto"/>
          </w:divBdr>
        </w:div>
        <w:div w:id="982393602">
          <w:marLeft w:val="446"/>
          <w:marRight w:val="0"/>
          <w:marTop w:val="0"/>
          <w:marBottom w:val="0"/>
          <w:divBdr>
            <w:top w:val="none" w:sz="0" w:space="0" w:color="auto"/>
            <w:left w:val="none" w:sz="0" w:space="0" w:color="auto"/>
            <w:bottom w:val="none" w:sz="0" w:space="0" w:color="auto"/>
            <w:right w:val="none" w:sz="0" w:space="0" w:color="auto"/>
          </w:divBdr>
        </w:div>
      </w:divsChild>
    </w:div>
    <w:div w:id="705716063">
      <w:bodyDiv w:val="1"/>
      <w:marLeft w:val="0"/>
      <w:marRight w:val="0"/>
      <w:marTop w:val="0"/>
      <w:marBottom w:val="0"/>
      <w:divBdr>
        <w:top w:val="none" w:sz="0" w:space="0" w:color="auto"/>
        <w:left w:val="none" w:sz="0" w:space="0" w:color="auto"/>
        <w:bottom w:val="none" w:sz="0" w:space="0" w:color="auto"/>
        <w:right w:val="none" w:sz="0" w:space="0" w:color="auto"/>
      </w:divBdr>
    </w:div>
    <w:div w:id="730076399">
      <w:bodyDiv w:val="1"/>
      <w:marLeft w:val="0"/>
      <w:marRight w:val="0"/>
      <w:marTop w:val="0"/>
      <w:marBottom w:val="0"/>
      <w:divBdr>
        <w:top w:val="none" w:sz="0" w:space="0" w:color="auto"/>
        <w:left w:val="none" w:sz="0" w:space="0" w:color="auto"/>
        <w:bottom w:val="none" w:sz="0" w:space="0" w:color="auto"/>
        <w:right w:val="none" w:sz="0" w:space="0" w:color="auto"/>
      </w:divBdr>
      <w:divsChild>
        <w:div w:id="2082755979">
          <w:marLeft w:val="446"/>
          <w:marRight w:val="0"/>
          <w:marTop w:val="0"/>
          <w:marBottom w:val="0"/>
          <w:divBdr>
            <w:top w:val="none" w:sz="0" w:space="0" w:color="auto"/>
            <w:left w:val="none" w:sz="0" w:space="0" w:color="auto"/>
            <w:bottom w:val="none" w:sz="0" w:space="0" w:color="auto"/>
            <w:right w:val="none" w:sz="0" w:space="0" w:color="auto"/>
          </w:divBdr>
        </w:div>
        <w:div w:id="994145956">
          <w:marLeft w:val="446"/>
          <w:marRight w:val="0"/>
          <w:marTop w:val="0"/>
          <w:marBottom w:val="0"/>
          <w:divBdr>
            <w:top w:val="none" w:sz="0" w:space="0" w:color="auto"/>
            <w:left w:val="none" w:sz="0" w:space="0" w:color="auto"/>
            <w:bottom w:val="none" w:sz="0" w:space="0" w:color="auto"/>
            <w:right w:val="none" w:sz="0" w:space="0" w:color="auto"/>
          </w:divBdr>
        </w:div>
      </w:divsChild>
    </w:div>
    <w:div w:id="975404849">
      <w:bodyDiv w:val="1"/>
      <w:marLeft w:val="0"/>
      <w:marRight w:val="0"/>
      <w:marTop w:val="0"/>
      <w:marBottom w:val="0"/>
      <w:divBdr>
        <w:top w:val="none" w:sz="0" w:space="0" w:color="auto"/>
        <w:left w:val="none" w:sz="0" w:space="0" w:color="auto"/>
        <w:bottom w:val="none" w:sz="0" w:space="0" w:color="auto"/>
        <w:right w:val="none" w:sz="0" w:space="0" w:color="auto"/>
      </w:divBdr>
    </w:div>
    <w:div w:id="989554502">
      <w:bodyDiv w:val="1"/>
      <w:marLeft w:val="0"/>
      <w:marRight w:val="0"/>
      <w:marTop w:val="0"/>
      <w:marBottom w:val="0"/>
      <w:divBdr>
        <w:top w:val="none" w:sz="0" w:space="0" w:color="auto"/>
        <w:left w:val="none" w:sz="0" w:space="0" w:color="auto"/>
        <w:bottom w:val="none" w:sz="0" w:space="0" w:color="auto"/>
        <w:right w:val="none" w:sz="0" w:space="0" w:color="auto"/>
      </w:divBdr>
    </w:div>
    <w:div w:id="995844141">
      <w:bodyDiv w:val="1"/>
      <w:marLeft w:val="0"/>
      <w:marRight w:val="0"/>
      <w:marTop w:val="0"/>
      <w:marBottom w:val="0"/>
      <w:divBdr>
        <w:top w:val="none" w:sz="0" w:space="0" w:color="auto"/>
        <w:left w:val="none" w:sz="0" w:space="0" w:color="auto"/>
        <w:bottom w:val="none" w:sz="0" w:space="0" w:color="auto"/>
        <w:right w:val="none" w:sz="0" w:space="0" w:color="auto"/>
      </w:divBdr>
    </w:div>
    <w:div w:id="1160269851">
      <w:bodyDiv w:val="1"/>
      <w:marLeft w:val="0"/>
      <w:marRight w:val="0"/>
      <w:marTop w:val="0"/>
      <w:marBottom w:val="0"/>
      <w:divBdr>
        <w:top w:val="none" w:sz="0" w:space="0" w:color="auto"/>
        <w:left w:val="none" w:sz="0" w:space="0" w:color="auto"/>
        <w:bottom w:val="none" w:sz="0" w:space="0" w:color="auto"/>
        <w:right w:val="none" w:sz="0" w:space="0" w:color="auto"/>
      </w:divBdr>
      <w:divsChild>
        <w:div w:id="1290238648">
          <w:marLeft w:val="446"/>
          <w:marRight w:val="0"/>
          <w:marTop w:val="0"/>
          <w:marBottom w:val="0"/>
          <w:divBdr>
            <w:top w:val="none" w:sz="0" w:space="0" w:color="auto"/>
            <w:left w:val="none" w:sz="0" w:space="0" w:color="auto"/>
            <w:bottom w:val="none" w:sz="0" w:space="0" w:color="auto"/>
            <w:right w:val="none" w:sz="0" w:space="0" w:color="auto"/>
          </w:divBdr>
        </w:div>
        <w:div w:id="1703436749">
          <w:marLeft w:val="446"/>
          <w:marRight w:val="0"/>
          <w:marTop w:val="0"/>
          <w:marBottom w:val="0"/>
          <w:divBdr>
            <w:top w:val="none" w:sz="0" w:space="0" w:color="auto"/>
            <w:left w:val="none" w:sz="0" w:space="0" w:color="auto"/>
            <w:bottom w:val="none" w:sz="0" w:space="0" w:color="auto"/>
            <w:right w:val="none" w:sz="0" w:space="0" w:color="auto"/>
          </w:divBdr>
        </w:div>
        <w:div w:id="544832532">
          <w:marLeft w:val="446"/>
          <w:marRight w:val="0"/>
          <w:marTop w:val="0"/>
          <w:marBottom w:val="0"/>
          <w:divBdr>
            <w:top w:val="none" w:sz="0" w:space="0" w:color="auto"/>
            <w:left w:val="none" w:sz="0" w:space="0" w:color="auto"/>
            <w:bottom w:val="none" w:sz="0" w:space="0" w:color="auto"/>
            <w:right w:val="none" w:sz="0" w:space="0" w:color="auto"/>
          </w:divBdr>
        </w:div>
        <w:div w:id="1657293860">
          <w:marLeft w:val="446"/>
          <w:marRight w:val="0"/>
          <w:marTop w:val="0"/>
          <w:marBottom w:val="0"/>
          <w:divBdr>
            <w:top w:val="none" w:sz="0" w:space="0" w:color="auto"/>
            <w:left w:val="none" w:sz="0" w:space="0" w:color="auto"/>
            <w:bottom w:val="none" w:sz="0" w:space="0" w:color="auto"/>
            <w:right w:val="none" w:sz="0" w:space="0" w:color="auto"/>
          </w:divBdr>
        </w:div>
        <w:div w:id="1235243092">
          <w:marLeft w:val="446"/>
          <w:marRight w:val="0"/>
          <w:marTop w:val="0"/>
          <w:marBottom w:val="0"/>
          <w:divBdr>
            <w:top w:val="none" w:sz="0" w:space="0" w:color="auto"/>
            <w:left w:val="none" w:sz="0" w:space="0" w:color="auto"/>
            <w:bottom w:val="none" w:sz="0" w:space="0" w:color="auto"/>
            <w:right w:val="none" w:sz="0" w:space="0" w:color="auto"/>
          </w:divBdr>
        </w:div>
      </w:divsChild>
    </w:div>
    <w:div w:id="1234972980">
      <w:bodyDiv w:val="1"/>
      <w:marLeft w:val="0"/>
      <w:marRight w:val="0"/>
      <w:marTop w:val="0"/>
      <w:marBottom w:val="0"/>
      <w:divBdr>
        <w:top w:val="none" w:sz="0" w:space="0" w:color="auto"/>
        <w:left w:val="none" w:sz="0" w:space="0" w:color="auto"/>
        <w:bottom w:val="none" w:sz="0" w:space="0" w:color="auto"/>
        <w:right w:val="none" w:sz="0" w:space="0" w:color="auto"/>
      </w:divBdr>
    </w:div>
    <w:div w:id="1243569233">
      <w:bodyDiv w:val="1"/>
      <w:marLeft w:val="0"/>
      <w:marRight w:val="0"/>
      <w:marTop w:val="0"/>
      <w:marBottom w:val="0"/>
      <w:divBdr>
        <w:top w:val="none" w:sz="0" w:space="0" w:color="auto"/>
        <w:left w:val="none" w:sz="0" w:space="0" w:color="auto"/>
        <w:bottom w:val="none" w:sz="0" w:space="0" w:color="auto"/>
        <w:right w:val="none" w:sz="0" w:space="0" w:color="auto"/>
      </w:divBdr>
    </w:div>
    <w:div w:id="1460027341">
      <w:bodyDiv w:val="1"/>
      <w:marLeft w:val="0"/>
      <w:marRight w:val="0"/>
      <w:marTop w:val="0"/>
      <w:marBottom w:val="0"/>
      <w:divBdr>
        <w:top w:val="none" w:sz="0" w:space="0" w:color="auto"/>
        <w:left w:val="none" w:sz="0" w:space="0" w:color="auto"/>
        <w:bottom w:val="none" w:sz="0" w:space="0" w:color="auto"/>
        <w:right w:val="none" w:sz="0" w:space="0" w:color="auto"/>
      </w:divBdr>
    </w:div>
    <w:div w:id="1543637213">
      <w:bodyDiv w:val="1"/>
      <w:marLeft w:val="0"/>
      <w:marRight w:val="0"/>
      <w:marTop w:val="0"/>
      <w:marBottom w:val="0"/>
      <w:divBdr>
        <w:top w:val="none" w:sz="0" w:space="0" w:color="auto"/>
        <w:left w:val="none" w:sz="0" w:space="0" w:color="auto"/>
        <w:bottom w:val="none" w:sz="0" w:space="0" w:color="auto"/>
        <w:right w:val="none" w:sz="0" w:space="0" w:color="auto"/>
      </w:divBdr>
    </w:div>
    <w:div w:id="2005162833">
      <w:bodyDiv w:val="1"/>
      <w:marLeft w:val="0"/>
      <w:marRight w:val="0"/>
      <w:marTop w:val="0"/>
      <w:marBottom w:val="0"/>
      <w:divBdr>
        <w:top w:val="none" w:sz="0" w:space="0" w:color="auto"/>
        <w:left w:val="none" w:sz="0" w:space="0" w:color="auto"/>
        <w:bottom w:val="none" w:sz="0" w:space="0" w:color="auto"/>
        <w:right w:val="none" w:sz="0" w:space="0" w:color="auto"/>
      </w:divBdr>
    </w:div>
    <w:div w:id="2026325704">
      <w:bodyDiv w:val="1"/>
      <w:marLeft w:val="0"/>
      <w:marRight w:val="0"/>
      <w:marTop w:val="0"/>
      <w:marBottom w:val="0"/>
      <w:divBdr>
        <w:top w:val="none" w:sz="0" w:space="0" w:color="auto"/>
        <w:left w:val="none" w:sz="0" w:space="0" w:color="auto"/>
        <w:bottom w:val="none" w:sz="0" w:space="0" w:color="auto"/>
        <w:right w:val="none" w:sz="0" w:space="0" w:color="auto"/>
      </w:divBdr>
      <w:divsChild>
        <w:div w:id="195580616">
          <w:marLeft w:val="446"/>
          <w:marRight w:val="0"/>
          <w:marTop w:val="0"/>
          <w:marBottom w:val="0"/>
          <w:divBdr>
            <w:top w:val="none" w:sz="0" w:space="0" w:color="auto"/>
            <w:left w:val="none" w:sz="0" w:space="0" w:color="auto"/>
            <w:bottom w:val="none" w:sz="0" w:space="0" w:color="auto"/>
            <w:right w:val="none" w:sz="0" w:space="0" w:color="auto"/>
          </w:divBdr>
        </w:div>
        <w:div w:id="47267746">
          <w:marLeft w:val="446"/>
          <w:marRight w:val="0"/>
          <w:marTop w:val="0"/>
          <w:marBottom w:val="0"/>
          <w:divBdr>
            <w:top w:val="none" w:sz="0" w:space="0" w:color="auto"/>
            <w:left w:val="none" w:sz="0" w:space="0" w:color="auto"/>
            <w:bottom w:val="none" w:sz="0" w:space="0" w:color="auto"/>
            <w:right w:val="none" w:sz="0" w:space="0" w:color="auto"/>
          </w:divBdr>
        </w:div>
        <w:div w:id="98161396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p.brookes.ac.uk/browse/extra_info.asp?prodid=935" TargetMode="External"/><Relationship Id="rId13" Type="http://schemas.openxmlformats.org/officeDocument/2006/relationships/hyperlink" Target="https://www.practicaladultinsights.com/what-are-academic-skills.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qs.com/employability-important-higher-education/#:~:text=Producing%20employable%20graduates%20forms%20part%20of%20the%20process%20of%20educating.&amp;text=Generic%20employability%20skills%20are%20important,of%20tasks%20in%20different%20environm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mplicable.com/amp/academic-strength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implicable.com/amp/academic-weaknesses" TargetMode="External"/><Relationship Id="rId4" Type="http://schemas.openxmlformats.org/officeDocument/2006/relationships/webSettings" Target="webSettings.xml"/><Relationship Id="rId9" Type="http://schemas.openxmlformats.org/officeDocument/2006/relationships/hyperlink" Target="https://www.mindtools.com/pages/article/reflective-cycle.htm"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ntell\AppData\Roaming\Microsoft\Templates\Student%20report.dotx" TargetMode="External"/></Relationship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Student report</Template>
  <TotalTime>0</TotalTime>
  <Pages>7</Pages>
  <Words>742</Words>
  <Characters>4233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chantell</dc:creator>
  <cp:lastModifiedBy>Chantelle Georgina Braveboy (2027957)</cp:lastModifiedBy>
  <cp:revision>2</cp:revision>
  <dcterms:created xsi:type="dcterms:W3CDTF">2021-08-11T22:57:00Z</dcterms:created>
  <dcterms:modified xsi:type="dcterms:W3CDTF">2021-08-11T22:57:00Z</dcterms:modified>
  <cp:contentStatus/>
</cp:coreProperties>
</file>