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48BACC2" w14:textId="77777777" w:rsidR="00D6537F" w:rsidRPr="002F6634" w:rsidRDefault="00D6537F" w:rsidP="00D6537F">
      <w:pPr>
        <w:rPr>
          <w:rFonts w:ascii="Arial" w:eastAsia="Arial" w:hAnsi="Arial" w:cs="Arial"/>
          <w:sz w:val="24"/>
          <w:szCs w:val="24"/>
        </w:rPr>
      </w:pPr>
      <w:r w:rsidRPr="7C685E62">
        <w:rPr>
          <w:rFonts w:ascii="Arial" w:eastAsia="Arial" w:hAnsi="Arial" w:cs="Arial"/>
          <w:b/>
          <w:bCs/>
          <w:sz w:val="24"/>
          <w:szCs w:val="24"/>
        </w:rPr>
        <w:t>ECAD7003                                                                      Student Number:</w:t>
      </w:r>
      <w:r w:rsidRPr="7C685E62">
        <w:rPr>
          <w:rFonts w:ascii="Arial" w:eastAsia="Arial" w:hAnsi="Arial" w:cs="Arial"/>
          <w:sz w:val="24"/>
          <w:szCs w:val="24"/>
        </w:rPr>
        <w:t xml:space="preserve"> 1803395 </w:t>
      </w:r>
    </w:p>
    <w:p w14:paraId="787D740C" w14:textId="0D6F7462" w:rsidR="000D27CC" w:rsidRDefault="003A797D" w:rsidP="00D6537F"/>
    <w:p w14:paraId="07D08848" w14:textId="1AE1C944" w:rsidR="00D6537F" w:rsidRDefault="00D6537F" w:rsidP="00D6537F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D6537F">
        <w:rPr>
          <w:rFonts w:ascii="Arial" w:hAnsi="Arial" w:cs="Arial"/>
          <w:b/>
          <w:bCs/>
          <w:sz w:val="24"/>
          <w:szCs w:val="24"/>
          <w:u w:val="single"/>
        </w:rPr>
        <w:t>Component 1: Understanding how the learner, the school and the local community work together to deliver one of the four purposes of the new curriculum: a video presentation that critically examines this process.</w:t>
      </w:r>
    </w:p>
    <w:p w14:paraId="62F2ED73" w14:textId="1C8C3404" w:rsidR="00D6537F" w:rsidRDefault="00D6537F" w:rsidP="00D6537F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9B42BC2" w14:textId="5AC906D1" w:rsidR="00D6537F" w:rsidRDefault="00D6537F" w:rsidP="00D6537F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2E1633">
        <w:rPr>
          <w:rFonts w:ascii="Arial" w:hAnsi="Arial" w:cs="Arial"/>
          <w:b/>
          <w:bCs/>
          <w:sz w:val="24"/>
          <w:szCs w:val="24"/>
        </w:rPr>
        <w:t xml:space="preserve">Video Link: </w:t>
      </w:r>
    </w:p>
    <w:p w14:paraId="6D176228" w14:textId="4C4A0C96" w:rsidR="009E0E06" w:rsidRPr="002E1633" w:rsidRDefault="00CC0849" w:rsidP="00D6537F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hyperlink r:id="rId4" w:history="1">
        <w:r w:rsidRPr="008C349D">
          <w:rPr>
            <w:rStyle w:val="Hyperlink"/>
            <w:rFonts w:ascii="Arial" w:hAnsi="Arial" w:cs="Arial"/>
            <w:b/>
            <w:bCs/>
            <w:sz w:val="24"/>
            <w:szCs w:val="24"/>
          </w:rPr>
          <w:t>https://uowtsd-my.sharepoint.com/:v:/g/personal/1803395_student_uwtsd_ac_uk/EU01hxFA0EdLtaxalovbMzABe4tz3tTwXIYbpklzUkcOMQ?e=AsvipO</w:t>
        </w:r>
      </w:hyperlink>
      <w:r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41F79596" w14:textId="52327A33" w:rsidR="00D6537F" w:rsidRDefault="00D6537F" w:rsidP="00D6537F">
      <w:pPr>
        <w:spacing w:line="360" w:lineRule="auto"/>
        <w:rPr>
          <w:rFonts w:ascii="Arial" w:hAnsi="Arial" w:cs="Arial"/>
          <w:sz w:val="24"/>
          <w:szCs w:val="24"/>
        </w:rPr>
      </w:pPr>
    </w:p>
    <w:p w14:paraId="7586E724" w14:textId="6DD8BC9C" w:rsidR="00D6537F" w:rsidRDefault="00D6537F" w:rsidP="00D6537F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D6537F">
        <w:rPr>
          <w:rFonts w:ascii="Arial" w:hAnsi="Arial" w:cs="Arial"/>
          <w:b/>
          <w:bCs/>
          <w:sz w:val="24"/>
          <w:szCs w:val="24"/>
          <w:u w:val="single"/>
        </w:rPr>
        <w:t>Reference List</w:t>
      </w:r>
    </w:p>
    <w:p w14:paraId="5A901685" w14:textId="69FC7495" w:rsidR="002E1633" w:rsidRDefault="002E1633" w:rsidP="002E1633">
      <w:pPr>
        <w:pStyle w:val="NormalWeb"/>
        <w:spacing w:line="360" w:lineRule="auto"/>
        <w:rPr>
          <w:rFonts w:ascii="Arial" w:hAnsi="Arial" w:cs="Arial"/>
        </w:rPr>
      </w:pPr>
      <w:r w:rsidRPr="002E1633">
        <w:rPr>
          <w:rFonts w:ascii="Arial" w:hAnsi="Arial" w:cs="Arial"/>
        </w:rPr>
        <w:t xml:space="preserve">Epstein, J. L. (1995). School/family/community partnerships: Caring for the children we share. </w:t>
      </w:r>
      <w:r w:rsidRPr="002E1633">
        <w:rPr>
          <w:rFonts w:ascii="Arial" w:hAnsi="Arial" w:cs="Arial"/>
          <w:i/>
          <w:iCs/>
        </w:rPr>
        <w:t xml:space="preserve">Phi Delta </w:t>
      </w:r>
      <w:proofErr w:type="spellStart"/>
      <w:r w:rsidRPr="002E1633">
        <w:rPr>
          <w:rFonts w:ascii="Arial" w:hAnsi="Arial" w:cs="Arial"/>
          <w:i/>
          <w:iCs/>
        </w:rPr>
        <w:t>Kappan</w:t>
      </w:r>
      <w:proofErr w:type="spellEnd"/>
      <w:r w:rsidRPr="002E1633">
        <w:rPr>
          <w:rFonts w:ascii="Arial" w:hAnsi="Arial" w:cs="Arial"/>
        </w:rPr>
        <w:t xml:space="preserve">, </w:t>
      </w:r>
      <w:r w:rsidRPr="002E1633">
        <w:rPr>
          <w:rFonts w:ascii="Arial" w:hAnsi="Arial" w:cs="Arial"/>
          <w:i/>
          <w:iCs/>
        </w:rPr>
        <w:t>76</w:t>
      </w:r>
      <w:r w:rsidRPr="002E1633">
        <w:rPr>
          <w:rFonts w:ascii="Arial" w:hAnsi="Arial" w:cs="Arial"/>
        </w:rPr>
        <w:t xml:space="preserve">(9), 701-712. </w:t>
      </w:r>
    </w:p>
    <w:p w14:paraId="2EC8957F" w14:textId="6CC4B383" w:rsidR="00D6537F" w:rsidRPr="002E1633" w:rsidRDefault="002E1633" w:rsidP="002E1633">
      <w:pPr>
        <w:pStyle w:val="NormalWeb"/>
        <w:spacing w:line="360" w:lineRule="auto"/>
        <w:rPr>
          <w:rFonts w:ascii="Arial" w:hAnsi="Arial" w:cs="Arial"/>
        </w:rPr>
      </w:pPr>
      <w:r w:rsidRPr="002E1633">
        <w:rPr>
          <w:rFonts w:ascii="Arial" w:hAnsi="Arial" w:cs="Arial"/>
        </w:rPr>
        <w:t xml:space="preserve">Epstein, J. L. (2001). </w:t>
      </w:r>
      <w:r w:rsidRPr="002E1633">
        <w:rPr>
          <w:rFonts w:ascii="Arial" w:hAnsi="Arial" w:cs="Arial"/>
          <w:i/>
          <w:iCs/>
        </w:rPr>
        <w:t>School, family, and community partnerships: Preparing educators and improving schools</w:t>
      </w:r>
      <w:r w:rsidRPr="002E1633">
        <w:rPr>
          <w:rFonts w:ascii="Arial" w:hAnsi="Arial" w:cs="Arial"/>
        </w:rPr>
        <w:t xml:space="preserve">. Boulder, CO: Westview Press. </w:t>
      </w:r>
    </w:p>
    <w:p w14:paraId="0B812CAF" w14:textId="39F75991" w:rsidR="002E1633" w:rsidRDefault="00D6537F" w:rsidP="002E1633">
      <w:pPr>
        <w:pStyle w:val="NormalWeb"/>
        <w:spacing w:line="360" w:lineRule="auto"/>
        <w:rPr>
          <w:rFonts w:ascii="Arial" w:hAnsi="Arial" w:cs="Arial"/>
          <w:color w:val="000000" w:themeColor="text1"/>
        </w:rPr>
      </w:pPr>
      <w:r w:rsidRPr="00D6537F">
        <w:rPr>
          <w:rFonts w:ascii="Arial" w:hAnsi="Arial" w:cs="Arial"/>
          <w:color w:val="000000" w:themeColor="text1"/>
        </w:rPr>
        <w:t>Hands, C.</w:t>
      </w:r>
      <w:r w:rsidRPr="00D6537F">
        <w:rPr>
          <w:rFonts w:ascii="Arial" w:hAnsi="Arial" w:cs="Arial"/>
          <w:color w:val="000000" w:themeColor="text1"/>
        </w:rPr>
        <w:t xml:space="preserve">, </w:t>
      </w:r>
      <w:r w:rsidRPr="00D6537F">
        <w:rPr>
          <w:rFonts w:ascii="Arial" w:hAnsi="Arial" w:cs="Arial"/>
          <w:color w:val="000000" w:themeColor="text1"/>
        </w:rPr>
        <w:t>(2005</w:t>
      </w:r>
      <w:r w:rsidR="002E1633">
        <w:rPr>
          <w:rFonts w:ascii="Arial" w:hAnsi="Arial" w:cs="Arial"/>
          <w:color w:val="000000" w:themeColor="text1"/>
        </w:rPr>
        <w:t>a</w:t>
      </w:r>
      <w:r w:rsidRPr="00D6537F">
        <w:rPr>
          <w:rFonts w:ascii="Arial" w:hAnsi="Arial" w:cs="Arial"/>
          <w:color w:val="000000" w:themeColor="text1"/>
        </w:rPr>
        <w:t xml:space="preserve">). </w:t>
      </w:r>
      <w:r w:rsidRPr="00D6537F">
        <w:rPr>
          <w:rFonts w:ascii="Arial" w:hAnsi="Arial" w:cs="Arial"/>
          <w:i/>
          <w:iCs/>
          <w:color w:val="000000" w:themeColor="text1"/>
        </w:rPr>
        <w:t>Patterns of interdependency: The development of partnerships between schools and communities</w:t>
      </w:r>
      <w:r w:rsidRPr="00D6537F">
        <w:rPr>
          <w:rFonts w:ascii="Arial" w:hAnsi="Arial" w:cs="Arial"/>
          <w:color w:val="000000" w:themeColor="text1"/>
        </w:rPr>
        <w:t xml:space="preserve">. Unpublished doctoral dissertation. Toronto, Ontario, Canada: Ontario Institute for Studies in Education, University of Toronto. </w:t>
      </w:r>
    </w:p>
    <w:p w14:paraId="47C05E88" w14:textId="4A5792FF" w:rsidR="002E1633" w:rsidRDefault="002E1633" w:rsidP="002E1633">
      <w:pPr>
        <w:pStyle w:val="NormalWeb"/>
        <w:spacing w:line="360" w:lineRule="auto"/>
        <w:rPr>
          <w:rFonts w:ascii="Arial" w:hAnsi="Arial" w:cs="Arial"/>
        </w:rPr>
      </w:pPr>
      <w:r w:rsidRPr="002E1633">
        <w:rPr>
          <w:rFonts w:ascii="Arial" w:hAnsi="Arial" w:cs="Arial"/>
        </w:rPr>
        <w:t xml:space="preserve">Hands, C. (2005b). It’s who you know and what you know: The process of creating partnerships between schools and communities. </w:t>
      </w:r>
      <w:r w:rsidRPr="002E1633">
        <w:rPr>
          <w:rFonts w:ascii="Arial" w:hAnsi="Arial" w:cs="Arial"/>
          <w:i/>
          <w:iCs/>
        </w:rPr>
        <w:t>The School Community Journal, 15</w:t>
      </w:r>
      <w:r w:rsidRPr="002E1633">
        <w:rPr>
          <w:rFonts w:ascii="Arial" w:hAnsi="Arial" w:cs="Arial"/>
        </w:rPr>
        <w:t xml:space="preserve">(2), 63-84. </w:t>
      </w:r>
    </w:p>
    <w:p w14:paraId="1CAF2C16" w14:textId="3F8AB9AD" w:rsidR="002E1633" w:rsidRDefault="002E1633" w:rsidP="002E1633">
      <w:pPr>
        <w:pStyle w:val="NormalWeb"/>
        <w:spacing w:line="360" w:lineRule="auto"/>
        <w:rPr>
          <w:rFonts w:ascii="Arial" w:hAnsi="Arial" w:cs="Arial"/>
        </w:rPr>
      </w:pPr>
      <w:r w:rsidRPr="002E1633">
        <w:rPr>
          <w:rFonts w:ascii="Arial" w:hAnsi="Arial" w:cs="Arial"/>
        </w:rPr>
        <w:t>Hands, C. (2015). Creating Links between the School and the Community Beyond its Walls: What Teachers and Principals Do to Develop and Lead School-Community Partnerships. Teaching and Learning. 9. 10.26522/</w:t>
      </w:r>
      <w:proofErr w:type="gramStart"/>
      <w:r w:rsidRPr="002E1633">
        <w:rPr>
          <w:rFonts w:ascii="Arial" w:hAnsi="Arial" w:cs="Arial"/>
        </w:rPr>
        <w:t>tl.v</w:t>
      </w:r>
      <w:proofErr w:type="gramEnd"/>
      <w:r w:rsidRPr="002E1633">
        <w:rPr>
          <w:rFonts w:ascii="Arial" w:hAnsi="Arial" w:cs="Arial"/>
        </w:rPr>
        <w:t>9i1.429</w:t>
      </w:r>
    </w:p>
    <w:p w14:paraId="696D17D5" w14:textId="71AF37CC" w:rsidR="002E1633" w:rsidRDefault="002E1633" w:rsidP="002E1633">
      <w:pPr>
        <w:pStyle w:val="NormalWeb"/>
        <w:spacing w:line="360" w:lineRule="auto"/>
        <w:rPr>
          <w:rFonts w:ascii="Arial" w:hAnsi="Arial" w:cs="Arial"/>
        </w:rPr>
      </w:pPr>
      <w:r w:rsidRPr="002E1633">
        <w:rPr>
          <w:rFonts w:ascii="Arial" w:hAnsi="Arial" w:cs="Arial"/>
        </w:rPr>
        <w:lastRenderedPageBreak/>
        <w:t xml:space="preserve">Henderson, A. T., &amp; Mapp, K. L. (2002). </w:t>
      </w:r>
      <w:r w:rsidRPr="002E1633">
        <w:rPr>
          <w:rFonts w:ascii="Arial" w:hAnsi="Arial" w:cs="Arial"/>
          <w:i/>
          <w:iCs/>
        </w:rPr>
        <w:t>A new wave of evidence: The impact of school, family, and community connections on student achievement</w:t>
      </w:r>
      <w:r w:rsidRPr="002E1633">
        <w:rPr>
          <w:rFonts w:ascii="Arial" w:hAnsi="Arial" w:cs="Arial"/>
        </w:rPr>
        <w:t xml:space="preserve">. Austin, TX: Southwest Educational Development Laboratory. </w:t>
      </w:r>
    </w:p>
    <w:p w14:paraId="38DE7C69" w14:textId="77777777" w:rsidR="002E1633" w:rsidRDefault="002E1633" w:rsidP="002E1633">
      <w:pPr>
        <w:pStyle w:val="NormalWeb"/>
        <w:spacing w:line="360" w:lineRule="auto"/>
        <w:rPr>
          <w:rFonts w:ascii="Arial" w:hAnsi="Arial" w:cs="Arial"/>
          <w:i/>
          <w:iCs/>
        </w:rPr>
      </w:pPr>
      <w:r w:rsidRPr="002E1633">
        <w:rPr>
          <w:rFonts w:ascii="Arial" w:hAnsi="Arial" w:cs="Arial"/>
        </w:rPr>
        <w:t xml:space="preserve">Mawhinney, H. B. (2002). The microecology of social capital formation: Developing community beyond the schoolhouse door. In G. Furman (Ed.), </w:t>
      </w:r>
      <w:r w:rsidRPr="002E1633">
        <w:rPr>
          <w:rFonts w:ascii="Arial" w:hAnsi="Arial" w:cs="Arial"/>
          <w:i/>
          <w:iCs/>
        </w:rPr>
        <w:t xml:space="preserve">School as community: From promise </w:t>
      </w:r>
    </w:p>
    <w:p w14:paraId="1D662667" w14:textId="750E18E8" w:rsidR="002E1633" w:rsidRPr="002E1633" w:rsidRDefault="002E1633" w:rsidP="002E1633">
      <w:pPr>
        <w:pStyle w:val="NormalWeb"/>
        <w:spacing w:line="360" w:lineRule="auto"/>
        <w:rPr>
          <w:rFonts w:ascii="Arial" w:hAnsi="Arial" w:cs="Arial"/>
          <w:i/>
          <w:iCs/>
        </w:rPr>
      </w:pPr>
      <w:proofErr w:type="spellStart"/>
      <w:r w:rsidRPr="002E1633">
        <w:rPr>
          <w:rFonts w:ascii="Arial" w:hAnsi="Arial" w:cs="Arial"/>
        </w:rPr>
        <w:t>Pushor</w:t>
      </w:r>
      <w:proofErr w:type="spellEnd"/>
      <w:r w:rsidRPr="002E1633">
        <w:rPr>
          <w:rFonts w:ascii="Arial" w:hAnsi="Arial" w:cs="Arial"/>
        </w:rPr>
        <w:t>, D. (2007, January). Parent engagement: Creating a shared world. Paper presented at the Ontario Education Research Symposium, Toronto, Ontario, Canada.</w:t>
      </w:r>
    </w:p>
    <w:p w14:paraId="4EC2A28F" w14:textId="73B69280" w:rsidR="002E1633" w:rsidRDefault="002E1633" w:rsidP="002E1633">
      <w:pPr>
        <w:pStyle w:val="NormalWeb"/>
        <w:spacing w:line="360" w:lineRule="auto"/>
        <w:rPr>
          <w:rFonts w:ascii="Arial" w:hAnsi="Arial" w:cs="Arial"/>
        </w:rPr>
      </w:pPr>
      <w:r w:rsidRPr="002E1633">
        <w:rPr>
          <w:rFonts w:ascii="Arial" w:hAnsi="Arial" w:cs="Arial"/>
        </w:rPr>
        <w:t xml:space="preserve">Sanders, M. G. (1999). Schools’ program and progress in the National Network of Partnership Schools. </w:t>
      </w:r>
      <w:r w:rsidRPr="002E1633">
        <w:rPr>
          <w:rFonts w:ascii="Arial" w:hAnsi="Arial" w:cs="Arial"/>
          <w:i/>
          <w:iCs/>
        </w:rPr>
        <w:t>The Journal of Educational Research</w:t>
      </w:r>
      <w:r w:rsidRPr="002E1633">
        <w:rPr>
          <w:rFonts w:ascii="Arial" w:hAnsi="Arial" w:cs="Arial"/>
        </w:rPr>
        <w:t xml:space="preserve">, </w:t>
      </w:r>
      <w:r w:rsidRPr="002E1633">
        <w:rPr>
          <w:rFonts w:ascii="Arial" w:hAnsi="Arial" w:cs="Arial"/>
          <w:i/>
          <w:iCs/>
        </w:rPr>
        <w:t>92</w:t>
      </w:r>
      <w:r w:rsidRPr="002E1633">
        <w:rPr>
          <w:rFonts w:ascii="Arial" w:hAnsi="Arial" w:cs="Arial"/>
        </w:rPr>
        <w:t>(4), 220-232.</w:t>
      </w:r>
    </w:p>
    <w:p w14:paraId="4FD8809A" w14:textId="77777777" w:rsidR="002E1633" w:rsidRPr="002E1633" w:rsidRDefault="002E1633" w:rsidP="002E1633">
      <w:pPr>
        <w:pStyle w:val="NormalWeb"/>
        <w:spacing w:line="360" w:lineRule="auto"/>
        <w:rPr>
          <w:rFonts w:ascii="Arial" w:hAnsi="Arial" w:cs="Arial"/>
        </w:rPr>
      </w:pPr>
      <w:r w:rsidRPr="002E1633">
        <w:rPr>
          <w:rFonts w:ascii="Arial" w:hAnsi="Arial" w:cs="Arial"/>
        </w:rPr>
        <w:t xml:space="preserve">Sheldon, S. B. (2005). Testing a structural equation model of partnership program </w:t>
      </w:r>
    </w:p>
    <w:p w14:paraId="5394ED2F" w14:textId="135BF9A5" w:rsidR="002E1633" w:rsidRPr="002E1633" w:rsidRDefault="002E1633" w:rsidP="002E1633">
      <w:pPr>
        <w:pStyle w:val="NormalWeb"/>
        <w:spacing w:line="360" w:lineRule="auto"/>
        <w:rPr>
          <w:rFonts w:ascii="Arial" w:hAnsi="Arial" w:cs="Arial"/>
        </w:rPr>
      </w:pPr>
      <w:r w:rsidRPr="002E1633">
        <w:rPr>
          <w:rFonts w:ascii="Arial" w:hAnsi="Arial" w:cs="Arial"/>
        </w:rPr>
        <w:t xml:space="preserve">implementation and parent involvement. </w:t>
      </w:r>
      <w:r w:rsidRPr="002E1633">
        <w:rPr>
          <w:rFonts w:ascii="Arial" w:hAnsi="Arial" w:cs="Arial"/>
          <w:i/>
          <w:iCs/>
        </w:rPr>
        <w:t>The Elementary School Journal</w:t>
      </w:r>
      <w:r w:rsidRPr="002E1633">
        <w:rPr>
          <w:rFonts w:ascii="Arial" w:hAnsi="Arial" w:cs="Arial"/>
        </w:rPr>
        <w:t xml:space="preserve">, </w:t>
      </w:r>
      <w:r w:rsidRPr="002E1633">
        <w:rPr>
          <w:rFonts w:ascii="Arial" w:hAnsi="Arial" w:cs="Arial"/>
          <w:i/>
          <w:iCs/>
        </w:rPr>
        <w:t>106</w:t>
      </w:r>
      <w:r w:rsidRPr="002E1633">
        <w:rPr>
          <w:rFonts w:ascii="Arial" w:hAnsi="Arial" w:cs="Arial"/>
        </w:rPr>
        <w:t>(2), 171- 187. [Electronic version.]</w:t>
      </w:r>
    </w:p>
    <w:p w14:paraId="3E1F2D2A" w14:textId="77777777" w:rsidR="002E1633" w:rsidRPr="002E1633" w:rsidRDefault="002E1633" w:rsidP="002E1633">
      <w:pPr>
        <w:pStyle w:val="NormalWeb"/>
        <w:spacing w:line="360" w:lineRule="auto"/>
        <w:rPr>
          <w:rFonts w:ascii="Arial" w:hAnsi="Arial" w:cs="Arial"/>
        </w:rPr>
      </w:pPr>
    </w:p>
    <w:p w14:paraId="3CED5175" w14:textId="77777777" w:rsidR="002E1633" w:rsidRPr="002E1633" w:rsidRDefault="002E1633" w:rsidP="002E1633">
      <w:pPr>
        <w:pStyle w:val="NormalWeb"/>
        <w:spacing w:line="360" w:lineRule="auto"/>
        <w:rPr>
          <w:rFonts w:ascii="Arial" w:hAnsi="Arial" w:cs="Arial"/>
        </w:rPr>
      </w:pPr>
    </w:p>
    <w:p w14:paraId="1DAC747C" w14:textId="77777777" w:rsidR="002E1633" w:rsidRPr="002E1633" w:rsidRDefault="002E1633" w:rsidP="002E1633">
      <w:pPr>
        <w:pStyle w:val="NormalWeb"/>
        <w:spacing w:line="360" w:lineRule="auto"/>
        <w:rPr>
          <w:rFonts w:ascii="Arial" w:hAnsi="Arial" w:cs="Arial"/>
        </w:rPr>
      </w:pPr>
    </w:p>
    <w:p w14:paraId="7C6D452E" w14:textId="77777777" w:rsidR="002E1633" w:rsidRPr="00D6537F" w:rsidRDefault="002E1633" w:rsidP="00D6537F">
      <w:pPr>
        <w:pStyle w:val="NormalWeb"/>
        <w:spacing w:line="276" w:lineRule="auto"/>
        <w:rPr>
          <w:rFonts w:ascii="Arial" w:hAnsi="Arial" w:cs="Arial"/>
          <w:color w:val="000000" w:themeColor="text1"/>
        </w:rPr>
      </w:pPr>
    </w:p>
    <w:p w14:paraId="2E577ABC" w14:textId="77777777" w:rsidR="00D6537F" w:rsidRDefault="00D6537F" w:rsidP="00D6537F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65DBCCD" w14:textId="05210AD3" w:rsidR="00D6537F" w:rsidRDefault="00D6537F" w:rsidP="00D6537F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5FA8E7FD" w14:textId="77777777" w:rsidR="00D6537F" w:rsidRPr="00D6537F" w:rsidRDefault="00D6537F" w:rsidP="00D6537F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sectPr w:rsidR="00D6537F" w:rsidRPr="00D6537F" w:rsidSect="000F675B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537F"/>
    <w:rsid w:val="000F675B"/>
    <w:rsid w:val="002E1633"/>
    <w:rsid w:val="00486058"/>
    <w:rsid w:val="004F16B1"/>
    <w:rsid w:val="00720533"/>
    <w:rsid w:val="009E0E06"/>
    <w:rsid w:val="00CC0849"/>
    <w:rsid w:val="00D653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3CC9A10"/>
  <w15:chartTrackingRefBased/>
  <w15:docId w15:val="{01D35A88-4C34-FE42-AF9F-3CDD9BCE8C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6537F"/>
    <w:pPr>
      <w:spacing w:after="160" w:line="259" w:lineRule="auto"/>
    </w:pPr>
    <w:rPr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D6537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CC084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C084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0766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6656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5061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60442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8275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026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0807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16962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3778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2451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2934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32474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01702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9944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931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3057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0574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8479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718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8653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87463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1409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2769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9948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97724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0470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782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36842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48020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1134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216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04523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65525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9656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186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39992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1803395_student_uwtsd_ac_uk/EU01hxFA0EdLtaxalovbMzABe4tz3tTwXIYbpklzUkcOMQ?e=Asvip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361</Words>
  <Characters>2060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Davies</dc:creator>
  <cp:keywords/>
  <dc:description/>
  <cp:lastModifiedBy>Rhys Davies</cp:lastModifiedBy>
  <cp:revision>2</cp:revision>
  <dcterms:created xsi:type="dcterms:W3CDTF">2020-04-17T19:33:00Z</dcterms:created>
  <dcterms:modified xsi:type="dcterms:W3CDTF">2020-04-17T19:33:00Z</dcterms:modified>
</cp:coreProperties>
</file>