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26D298" w14:textId="6086A7D8" w:rsidR="00AA1F4B" w:rsidRPr="00EA1B36" w:rsidRDefault="00AA1F4B" w:rsidP="00AA1F4B">
      <w:pPr>
        <w:rPr>
          <w:rFonts w:ascii="Arial" w:hAnsi="Arial" w:cs="Arial"/>
          <w:b/>
          <w:bCs/>
        </w:rPr>
      </w:pPr>
      <w:r w:rsidRPr="00EA1B36">
        <w:rPr>
          <w:rFonts w:ascii="Arial" w:hAnsi="Arial" w:cs="Arial"/>
          <w:b/>
          <w:bCs/>
        </w:rPr>
        <w:t>BMDS7010-0</w:t>
      </w:r>
      <w:r>
        <w:rPr>
          <w:rFonts w:ascii="Arial" w:hAnsi="Arial" w:cs="Arial"/>
          <w:b/>
          <w:bCs/>
        </w:rPr>
        <w:t>5</w:t>
      </w:r>
      <w:r w:rsidRPr="00EA1B36">
        <w:rPr>
          <w:rFonts w:ascii="Arial" w:hAnsi="Arial" w:cs="Arial"/>
          <w:b/>
          <w:bCs/>
        </w:rPr>
        <w:t xml:space="preserve"> Self-study issued </w:t>
      </w:r>
      <w:r w:rsidR="00D84939">
        <w:rPr>
          <w:rFonts w:ascii="Arial" w:hAnsi="Arial" w:cs="Arial"/>
          <w:b/>
          <w:bCs/>
        </w:rPr>
        <w:t xml:space="preserve">26 March </w:t>
      </w:r>
      <w:r w:rsidR="00212BC2">
        <w:rPr>
          <w:rFonts w:ascii="Arial" w:hAnsi="Arial" w:cs="Arial"/>
          <w:b/>
          <w:bCs/>
        </w:rPr>
        <w:t>2</w:t>
      </w:r>
      <w:r w:rsidRPr="00EA1B36">
        <w:rPr>
          <w:rFonts w:ascii="Arial" w:hAnsi="Arial" w:cs="Arial"/>
          <w:b/>
          <w:bCs/>
        </w:rPr>
        <w:t>02</w:t>
      </w:r>
      <w:r w:rsidR="00D84939">
        <w:rPr>
          <w:rFonts w:ascii="Arial" w:hAnsi="Arial" w:cs="Arial"/>
          <w:b/>
          <w:bCs/>
        </w:rPr>
        <w:t>6</w:t>
      </w:r>
    </w:p>
    <w:p w14:paraId="2669B8DC" w14:textId="77777777" w:rsidR="00AA1F4B" w:rsidRPr="00EA1B36" w:rsidRDefault="00AA1F4B" w:rsidP="00AA1F4B">
      <w:pPr>
        <w:rPr>
          <w:rFonts w:ascii="Arial" w:hAnsi="Arial" w:cs="Arial"/>
        </w:rPr>
      </w:pPr>
    </w:p>
    <w:p w14:paraId="3D51B202" w14:textId="445715F1" w:rsidR="00AA1F4B" w:rsidRDefault="00AA1F4B" w:rsidP="00AA1F4B">
      <w:pPr>
        <w:rPr>
          <w:rFonts w:ascii="Arial" w:hAnsi="Arial" w:cs="Arial"/>
        </w:rPr>
      </w:pPr>
      <w:r w:rsidRPr="00EA1B36">
        <w:rPr>
          <w:rFonts w:ascii="Arial" w:hAnsi="Arial" w:cs="Arial"/>
        </w:rPr>
        <w:t xml:space="preserve">The sync session </w:t>
      </w:r>
      <w:r>
        <w:rPr>
          <w:rFonts w:ascii="Arial" w:hAnsi="Arial" w:cs="Arial"/>
        </w:rPr>
        <w:t>focused on modelling, but these self-studies are continuing with essential SPSS practice. From the initial plan, we need to cover short run throughs of b</w:t>
      </w:r>
      <w:r w:rsidRPr="00AA1F4B">
        <w:rPr>
          <w:rFonts w:ascii="Arial" w:hAnsi="Arial" w:cs="Arial"/>
        </w:rPr>
        <w:t xml:space="preserve">asic </w:t>
      </w:r>
      <w:r>
        <w:rPr>
          <w:rFonts w:ascii="Arial" w:hAnsi="Arial" w:cs="Arial"/>
        </w:rPr>
        <w:t>h</w:t>
      </w:r>
      <w:r w:rsidRPr="00AA1F4B">
        <w:rPr>
          <w:rFonts w:ascii="Arial" w:hAnsi="Arial" w:cs="Arial"/>
        </w:rPr>
        <w:t>ypothesis</w:t>
      </w:r>
      <w:r>
        <w:rPr>
          <w:rFonts w:ascii="Arial" w:hAnsi="Arial" w:cs="Arial"/>
        </w:rPr>
        <w:t xml:space="preserve"> t</w:t>
      </w:r>
      <w:r w:rsidRPr="00AA1F4B">
        <w:rPr>
          <w:rFonts w:ascii="Arial" w:hAnsi="Arial" w:cs="Arial"/>
        </w:rPr>
        <w:t>esting (</w:t>
      </w:r>
      <w:r w:rsidRPr="00AA1F4B">
        <w:rPr>
          <w:rFonts w:ascii="Arial" w:hAnsi="Arial" w:cs="Arial"/>
          <w:i/>
          <w:iCs/>
        </w:rPr>
        <w:t>t</w:t>
      </w:r>
      <w:r w:rsidRPr="00AA1F4B">
        <w:rPr>
          <w:rFonts w:ascii="Arial" w:hAnsi="Arial" w:cs="Arial"/>
        </w:rPr>
        <w:t xml:space="preserve">-tests, </w:t>
      </w:r>
      <w:r w:rsidRPr="00AA1F4B">
        <w:rPr>
          <w:rFonts w:ascii="Arial" w:hAnsi="Arial" w:cs="Arial"/>
          <w:i/>
          <w:iCs/>
        </w:rPr>
        <w:t>Chi</w:t>
      </w:r>
      <w:r w:rsidRPr="00AA1F4B">
        <w:rPr>
          <w:rFonts w:ascii="Arial" w:hAnsi="Arial" w:cs="Arial"/>
        </w:rPr>
        <w:t>-square)</w:t>
      </w:r>
      <w:r>
        <w:rPr>
          <w:rFonts w:ascii="Arial" w:hAnsi="Arial" w:cs="Arial"/>
        </w:rPr>
        <w:t xml:space="preserve"> to u</w:t>
      </w:r>
      <w:r w:rsidRPr="00AA1F4B">
        <w:rPr>
          <w:rFonts w:ascii="Arial" w:hAnsi="Arial" w:cs="Arial"/>
        </w:rPr>
        <w:t>nderstand the concept</w:t>
      </w:r>
      <w:r>
        <w:rPr>
          <w:rFonts w:ascii="Arial" w:hAnsi="Arial" w:cs="Arial"/>
        </w:rPr>
        <w:t>s, i</w:t>
      </w:r>
      <w:r w:rsidRPr="00AA1F4B">
        <w:rPr>
          <w:rFonts w:ascii="Arial" w:hAnsi="Arial" w:cs="Arial"/>
        </w:rPr>
        <w:t xml:space="preserve">nterpret </w:t>
      </w:r>
      <w:r w:rsidRPr="00AA1F4B">
        <w:rPr>
          <w:rFonts w:ascii="Arial" w:hAnsi="Arial" w:cs="Arial"/>
          <w:i/>
          <w:iCs/>
        </w:rPr>
        <w:t>p</w:t>
      </w:r>
      <w:r w:rsidRPr="00AA1F4B">
        <w:rPr>
          <w:rFonts w:ascii="Arial" w:hAnsi="Arial" w:cs="Arial"/>
        </w:rPr>
        <w:t>-values and draw conclusions</w:t>
      </w:r>
      <w:r w:rsidR="004865E2">
        <w:rPr>
          <w:rFonts w:ascii="Arial" w:hAnsi="Arial" w:cs="Arial"/>
        </w:rPr>
        <w:t xml:space="preserve"> by simple</w:t>
      </w:r>
      <w:r>
        <w:rPr>
          <w:rFonts w:ascii="Arial" w:hAnsi="Arial" w:cs="Arial"/>
        </w:rPr>
        <w:t xml:space="preserve"> example</w:t>
      </w:r>
      <w:r w:rsidR="004865E2">
        <w:rPr>
          <w:rFonts w:ascii="Arial" w:hAnsi="Arial" w:cs="Arial"/>
        </w:rPr>
        <w:t>s</w:t>
      </w:r>
      <w:r w:rsidRPr="00AA1F4B">
        <w:rPr>
          <w:rFonts w:ascii="Arial" w:hAnsi="Arial" w:cs="Arial"/>
        </w:rPr>
        <w:t>.</w:t>
      </w:r>
    </w:p>
    <w:p w14:paraId="52BF1729" w14:textId="77777777" w:rsidR="00AA1F4B" w:rsidRDefault="00AA1F4B">
      <w:pPr>
        <w:rPr>
          <w:rFonts w:ascii="Arial" w:hAnsi="Arial" w:cs="Arial"/>
        </w:rPr>
      </w:pPr>
    </w:p>
    <w:p w14:paraId="6E22E5A4" w14:textId="77777777" w:rsidR="00AA1F4B" w:rsidRDefault="00AA1F4B" w:rsidP="00AA1F4B">
      <w:r w:rsidRPr="00AA1F4B">
        <w:rPr>
          <w:noProof/>
        </w:rPr>
        <w:drawing>
          <wp:inline distT="0" distB="0" distL="0" distR="0" wp14:anchorId="4BD0B592" wp14:editId="502791E9">
            <wp:extent cx="5486400" cy="305435"/>
            <wp:effectExtent l="0" t="0" r="0" b="0"/>
            <wp:docPr id="17646734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467346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505386" cy="306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F1AA66" w14:textId="77777777" w:rsidR="00AA1F4B" w:rsidRDefault="00AA1F4B"/>
    <w:p w14:paraId="65D0CBC7" w14:textId="77777777" w:rsidR="001367BB" w:rsidRDefault="001367BB" w:rsidP="001367BB">
      <w:pPr>
        <w:spacing w:before="100" w:beforeAutospacing="1" w:after="100" w:afterAutospacing="1"/>
        <w:rPr>
          <w:b/>
          <w:bCs/>
        </w:rPr>
      </w:pPr>
      <w:r w:rsidRPr="001367BB">
        <w:rPr>
          <w:b/>
          <w:bCs/>
        </w:rPr>
        <w:t xml:space="preserve">What is Hypothesis Testing? </w:t>
      </w:r>
    </w:p>
    <w:p w14:paraId="3AE6D1B9" w14:textId="70BB8B02" w:rsidR="001367BB" w:rsidRPr="001367BB" w:rsidRDefault="001367BB" w:rsidP="001367BB">
      <w:pPr>
        <w:spacing w:before="100" w:beforeAutospacing="1" w:after="100" w:afterAutospacing="1"/>
      </w:pPr>
      <w:r>
        <w:t xml:space="preserve">You are </w:t>
      </w:r>
      <w:r w:rsidRPr="001367BB">
        <w:t>investigating a claim</w:t>
      </w:r>
      <w:r>
        <w:t>:</w:t>
      </w:r>
    </w:p>
    <w:p w14:paraId="44086885" w14:textId="3719BE53" w:rsidR="001367BB" w:rsidRPr="001367BB" w:rsidRDefault="001367BB" w:rsidP="001367BB">
      <w:pPr>
        <w:numPr>
          <w:ilvl w:val="0"/>
          <w:numId w:val="1"/>
        </w:numPr>
        <w:spacing w:before="100" w:beforeAutospacing="1" w:after="100" w:afterAutospacing="1"/>
      </w:pPr>
      <w:r w:rsidRPr="001367BB">
        <w:rPr>
          <w:b/>
          <w:bCs/>
        </w:rPr>
        <w:t>The Claim (The Null Hypothesis - H₀):</w:t>
      </w:r>
      <w:r w:rsidRPr="001367BB">
        <w:t xml:space="preserve"> </w:t>
      </w:r>
      <w:r>
        <w:t>is</w:t>
      </w:r>
      <w:r w:rsidRPr="001367BB">
        <w:t xml:space="preserve"> an initial idea, usually stating that </w:t>
      </w:r>
      <w:r w:rsidRPr="001367BB">
        <w:rPr>
          <w:i/>
          <w:iCs/>
        </w:rPr>
        <w:t>nothing interesting is happening</w:t>
      </w:r>
      <w:r w:rsidRPr="001367BB">
        <w:t xml:space="preserve">. For example: "This new medicine works exactly the same as the old one" or "There's no difference in recovery time between men and women." This is your starting assumption, like assuming a suspect is innocent until proven guilty. We call this the </w:t>
      </w:r>
      <w:r w:rsidRPr="001367BB">
        <w:rPr>
          <w:b/>
          <w:bCs/>
        </w:rPr>
        <w:t>Null Hypothesis (H₀)</w:t>
      </w:r>
      <w:r w:rsidRPr="001367BB">
        <w:t xml:space="preserve">. It often represents the </w:t>
      </w:r>
      <w:r w:rsidRPr="001367BB">
        <w:rPr>
          <w:i/>
          <w:iCs/>
        </w:rPr>
        <w:t>status quo</w:t>
      </w:r>
      <w:r w:rsidRPr="001367BB">
        <w:t xml:space="preserve"> or no effect/difference.</w:t>
      </w:r>
      <w:r>
        <w:t xml:space="preserve"> </w:t>
      </w:r>
      <w:r>
        <w:br/>
      </w:r>
    </w:p>
    <w:p w14:paraId="119E86A5" w14:textId="5A769065" w:rsidR="001367BB" w:rsidRPr="001367BB" w:rsidRDefault="001367BB" w:rsidP="001367BB">
      <w:pPr>
        <w:numPr>
          <w:ilvl w:val="0"/>
          <w:numId w:val="1"/>
        </w:numPr>
        <w:spacing w:before="100" w:beforeAutospacing="1" w:after="100" w:afterAutospacing="1"/>
      </w:pPr>
      <w:r w:rsidRPr="001367BB">
        <w:rPr>
          <w:b/>
          <w:bCs/>
        </w:rPr>
        <w:t xml:space="preserve">The </w:t>
      </w:r>
      <w:r>
        <w:rPr>
          <w:b/>
          <w:bCs/>
        </w:rPr>
        <w:t>Hunch</w:t>
      </w:r>
      <w:r w:rsidRPr="001367BB">
        <w:rPr>
          <w:b/>
          <w:bCs/>
        </w:rPr>
        <w:t xml:space="preserve"> (The Alternative Hypothesis - H₁):</w:t>
      </w:r>
      <w:r w:rsidRPr="001367BB">
        <w:t xml:space="preserve"> You (the researcher) </w:t>
      </w:r>
      <w:r>
        <w:t>may</w:t>
      </w:r>
      <w:r w:rsidRPr="001367BB">
        <w:t xml:space="preserve"> have a </w:t>
      </w:r>
      <w:r>
        <w:t>hunch</w:t>
      </w:r>
      <w:r w:rsidRPr="001367BB">
        <w:t xml:space="preserve"> that the initial claim H₀ might be wrong</w:t>
      </w:r>
      <w:r>
        <w:t>, i.e. y</w:t>
      </w:r>
      <w:r w:rsidRPr="001367BB">
        <w:t xml:space="preserve">ou suspect something </w:t>
      </w:r>
      <w:r w:rsidRPr="001367BB">
        <w:rPr>
          <w:i/>
          <w:iCs/>
        </w:rPr>
        <w:t>is</w:t>
      </w:r>
      <w:r w:rsidRPr="001367BB">
        <w:t xml:space="preserve"> happening. For example: "This new medicine is actually </w:t>
      </w:r>
      <w:r w:rsidRPr="001367BB">
        <w:rPr>
          <w:i/>
          <w:iCs/>
        </w:rPr>
        <w:t>better</w:t>
      </w:r>
      <w:r w:rsidRPr="001367BB">
        <w:t xml:space="preserve"> than the old one" or "Women recover </w:t>
      </w:r>
      <w:r w:rsidRPr="001367BB">
        <w:rPr>
          <w:i/>
          <w:iCs/>
        </w:rPr>
        <w:t>faster</w:t>
      </w:r>
      <w:r w:rsidRPr="001367BB">
        <w:t xml:space="preserve"> than men." This is your </w:t>
      </w:r>
      <w:r w:rsidRPr="001367BB">
        <w:rPr>
          <w:b/>
          <w:bCs/>
        </w:rPr>
        <w:t>Alternative Hypothesis (H₁)</w:t>
      </w:r>
      <w:r w:rsidRPr="001367BB">
        <w:t xml:space="preserve">. It's what you're trying to </w:t>
      </w:r>
      <w:r>
        <w:t xml:space="preserve">see </w:t>
      </w:r>
      <w:r w:rsidRPr="001367BB">
        <w:rPr>
          <w:i/>
          <w:iCs/>
        </w:rPr>
        <w:t>if there is any evidence for it.</w:t>
      </w:r>
      <w:r>
        <w:br/>
      </w:r>
    </w:p>
    <w:p w14:paraId="09A010A2" w14:textId="16167741" w:rsidR="001367BB" w:rsidRPr="001367BB" w:rsidRDefault="001367BB" w:rsidP="001367BB">
      <w:pPr>
        <w:numPr>
          <w:ilvl w:val="0"/>
          <w:numId w:val="1"/>
        </w:numPr>
        <w:spacing w:before="100" w:beforeAutospacing="1" w:after="100" w:afterAutospacing="1"/>
      </w:pPr>
      <w:r w:rsidRPr="001367BB">
        <w:rPr>
          <w:b/>
          <w:bCs/>
        </w:rPr>
        <w:t>Gathering Evidence (</w:t>
      </w:r>
      <w:r>
        <w:rPr>
          <w:b/>
          <w:bCs/>
        </w:rPr>
        <w:t>=</w:t>
      </w:r>
      <w:r w:rsidRPr="001367BB">
        <w:rPr>
          <w:b/>
          <w:bCs/>
        </w:rPr>
        <w:t>Collecting Data):</w:t>
      </w:r>
      <w:r w:rsidRPr="001367BB">
        <w:t xml:space="preserve"> </w:t>
      </w:r>
      <w:r w:rsidR="004865E2">
        <w:t>a</w:t>
      </w:r>
      <w:r>
        <w:t xml:space="preserve"> researcher</w:t>
      </w:r>
      <w:r w:rsidRPr="001367BB">
        <w:t xml:space="preserve"> collect</w:t>
      </w:r>
      <w:r>
        <w:t>s</w:t>
      </w:r>
      <w:r w:rsidRPr="001367BB">
        <w:t xml:space="preserve"> data relevant to </w:t>
      </w:r>
      <w:r w:rsidR="004865E2">
        <w:t xml:space="preserve">testing </w:t>
      </w:r>
      <w:r>
        <w:t>the</w:t>
      </w:r>
      <w:r w:rsidRPr="001367BB">
        <w:t xml:space="preserve"> </w:t>
      </w:r>
      <w:r>
        <w:t>Hunch</w:t>
      </w:r>
      <w:r w:rsidRPr="001367BB">
        <w:t>. This could be patient recovery times, blood pressure measurements, survey responses, etc.</w:t>
      </w:r>
      <w:r>
        <w:br/>
      </w:r>
    </w:p>
    <w:p w14:paraId="5CAABC2A" w14:textId="20A4A6C0" w:rsidR="001367BB" w:rsidRPr="001367BB" w:rsidRDefault="001367BB" w:rsidP="001367BB">
      <w:pPr>
        <w:numPr>
          <w:ilvl w:val="0"/>
          <w:numId w:val="1"/>
        </w:numPr>
        <w:spacing w:before="100" w:beforeAutospacing="1" w:after="100" w:afterAutospacing="1"/>
      </w:pPr>
      <w:r w:rsidRPr="001367BB">
        <w:rPr>
          <w:b/>
          <w:bCs/>
        </w:rPr>
        <w:t>Evaluating the Evidence (Running the Test):</w:t>
      </w:r>
      <w:r w:rsidRPr="001367BB">
        <w:t xml:space="preserve"> Now you need to see if your evidence (data) is strong enough to challenge the initial claim (the Null Hypothesis</w:t>
      </w:r>
      <w:r>
        <w:t xml:space="preserve"> </w:t>
      </w:r>
      <w:r w:rsidRPr="001367BB">
        <w:t xml:space="preserve">H₀). This is where statistical tests come in. They produce a number called a </w:t>
      </w:r>
      <w:r w:rsidRPr="001367BB">
        <w:rPr>
          <w:b/>
          <w:bCs/>
          <w:i/>
          <w:iCs/>
        </w:rPr>
        <w:t>p-value</w:t>
      </w:r>
      <w:r w:rsidRPr="001367BB">
        <w:rPr>
          <w:i/>
          <w:iCs/>
        </w:rPr>
        <w:t>.</w:t>
      </w:r>
      <w:r w:rsidRPr="001367BB">
        <w:rPr>
          <w:i/>
          <w:iCs/>
        </w:rPr>
        <w:br/>
      </w:r>
    </w:p>
    <w:p w14:paraId="1D0182A2" w14:textId="49644677" w:rsidR="001367BB" w:rsidRPr="001367BB" w:rsidRDefault="001367BB" w:rsidP="001367BB">
      <w:pPr>
        <w:numPr>
          <w:ilvl w:val="0"/>
          <w:numId w:val="1"/>
        </w:numPr>
        <w:spacing w:before="100" w:beforeAutospacing="1" w:after="100" w:afterAutospacing="1"/>
      </w:pPr>
      <w:r w:rsidRPr="001367BB">
        <w:rPr>
          <w:b/>
          <w:bCs/>
        </w:rPr>
        <w:t>Interpreting the p-value:</w:t>
      </w:r>
    </w:p>
    <w:p w14:paraId="5DFD3F7D" w14:textId="0EC55426" w:rsidR="001367BB" w:rsidRPr="001367BB" w:rsidRDefault="001367BB" w:rsidP="00852A26">
      <w:pPr>
        <w:spacing w:before="100" w:beforeAutospacing="1" w:after="100" w:afterAutospacing="1"/>
      </w:pPr>
      <w:r w:rsidRPr="001367BB">
        <w:t xml:space="preserve">The </w:t>
      </w:r>
      <w:r w:rsidRPr="001367BB">
        <w:rPr>
          <w:b/>
          <w:bCs/>
        </w:rPr>
        <w:t>p-value</w:t>
      </w:r>
      <w:r w:rsidRPr="001367BB">
        <w:t xml:space="preserve"> is </w:t>
      </w:r>
      <w:proofErr w:type="gramStart"/>
      <w:r>
        <w:t>actually the</w:t>
      </w:r>
      <w:proofErr w:type="gramEnd"/>
      <w:r w:rsidRPr="001367BB">
        <w:t xml:space="preserve"> crucial bit. </w:t>
      </w:r>
      <w:r>
        <w:t>Think of it as</w:t>
      </w:r>
      <w:r w:rsidRPr="001367BB">
        <w:t xml:space="preserve"> the probability of seeing evidence </w:t>
      </w:r>
      <w:r w:rsidRPr="001367BB">
        <w:rPr>
          <w:i/>
          <w:iCs/>
        </w:rPr>
        <w:t>at least as strong</w:t>
      </w:r>
      <w:r w:rsidRPr="001367BB">
        <w:t xml:space="preserve"> as what you collected, </w:t>
      </w:r>
      <w:r w:rsidRPr="001367BB">
        <w:rPr>
          <w:i/>
          <w:iCs/>
        </w:rPr>
        <w:t>IF</w:t>
      </w:r>
      <w:r w:rsidRPr="001367BB">
        <w:t xml:space="preserve"> the initial claim (Null Hypothesis) was </w:t>
      </w:r>
      <w:proofErr w:type="gramStart"/>
      <w:r w:rsidRPr="001367BB">
        <w:t>actually true</w:t>
      </w:r>
      <w:proofErr w:type="gramEnd"/>
      <w:r w:rsidRPr="001367BB">
        <w:t>.</w:t>
      </w:r>
      <w:r>
        <w:br/>
      </w:r>
    </w:p>
    <w:p w14:paraId="577998EB" w14:textId="0CB34561" w:rsidR="001367BB" w:rsidRPr="001367BB" w:rsidRDefault="001367BB" w:rsidP="00852A26">
      <w:pPr>
        <w:spacing w:before="100" w:beforeAutospacing="1" w:after="100" w:afterAutospacing="1"/>
      </w:pPr>
      <w:r w:rsidRPr="001367BB">
        <w:rPr>
          <w:b/>
          <w:bCs/>
        </w:rPr>
        <w:t>Small p-value (usually less than 0.05):</w:t>
      </w:r>
      <w:r w:rsidRPr="001367BB">
        <w:t xml:space="preserve"> This means your evidence would be very surprising </w:t>
      </w:r>
      <w:r w:rsidRPr="001367BB">
        <w:rPr>
          <w:i/>
          <w:iCs/>
        </w:rPr>
        <w:t>if</w:t>
      </w:r>
      <w:r w:rsidRPr="001367BB">
        <w:t xml:space="preserve"> the initial </w:t>
      </w:r>
      <w:r w:rsidR="00EA6738">
        <w:t xml:space="preserve">“nothing going on” </w:t>
      </w:r>
      <w:r w:rsidRPr="001367BB">
        <w:t xml:space="preserve">claim (H₀) were true. </w:t>
      </w:r>
      <w:r w:rsidR="004865E2">
        <w:t>Thus a</w:t>
      </w:r>
      <w:r w:rsidR="00EA6738">
        <w:t xml:space="preserve"> </w:t>
      </w:r>
      <w:r w:rsidR="00EA6738" w:rsidRPr="004865E2">
        <w:rPr>
          <w:i/>
          <w:iCs/>
        </w:rPr>
        <w:t>p</w:t>
      </w:r>
      <w:r w:rsidR="00EA6738">
        <w:t xml:space="preserve"> value of &lt;0.05 gives strong </w:t>
      </w:r>
      <w:r w:rsidR="00EA6738" w:rsidRPr="004865E2">
        <w:rPr>
          <w:i/>
          <w:iCs/>
        </w:rPr>
        <w:t>evidence for an effect</w:t>
      </w:r>
      <w:r w:rsidRPr="001367BB">
        <w:t xml:space="preserve">. So, you </w:t>
      </w:r>
      <w:r w:rsidRPr="001367BB">
        <w:rPr>
          <w:b/>
          <w:bCs/>
        </w:rPr>
        <w:t>reject t</w:t>
      </w:r>
      <w:r w:rsidR="00852A26">
        <w:rPr>
          <w:b/>
          <w:bCs/>
        </w:rPr>
        <w:t xml:space="preserve">he </w:t>
      </w:r>
      <w:r w:rsidRPr="001367BB">
        <w:rPr>
          <w:b/>
          <w:bCs/>
        </w:rPr>
        <w:t>Nu</w:t>
      </w:r>
      <w:r w:rsidR="00852A26">
        <w:rPr>
          <w:b/>
          <w:bCs/>
        </w:rPr>
        <w:t xml:space="preserve">ll </w:t>
      </w:r>
      <w:r w:rsidRPr="001367BB">
        <w:rPr>
          <w:b/>
          <w:bCs/>
        </w:rPr>
        <w:t>Hypothesis (H₀)</w:t>
      </w:r>
      <w:r w:rsidR="004865E2">
        <w:t xml:space="preserve"> - </w:t>
      </w:r>
      <w:r w:rsidRPr="001367BB">
        <w:t xml:space="preserve">conclude </w:t>
      </w:r>
      <w:r w:rsidRPr="001367BB">
        <w:lastRenderedPageBreak/>
        <w:t xml:space="preserve">there </w:t>
      </w:r>
      <w:r w:rsidRPr="001367BB">
        <w:rPr>
          <w:i/>
          <w:iCs/>
        </w:rPr>
        <w:t>is</w:t>
      </w:r>
      <w:r w:rsidRPr="001367BB">
        <w:t xml:space="preserve"> evidence for your </w:t>
      </w:r>
      <w:r w:rsidR="00EA6738">
        <w:t>hunch</w:t>
      </w:r>
      <w:r w:rsidRPr="001367BB">
        <w:t xml:space="preserve"> (H₁). </w:t>
      </w:r>
      <w:r w:rsidR="00EA6738">
        <w:t>This is called</w:t>
      </w:r>
      <w:r w:rsidRPr="001367BB">
        <w:t xml:space="preserve"> "statistically significant."</w:t>
      </w:r>
      <w:r w:rsidR="00EA6738">
        <w:br/>
      </w:r>
    </w:p>
    <w:p w14:paraId="6EEC4889" w14:textId="671421B8" w:rsidR="001367BB" w:rsidRPr="001367BB" w:rsidRDefault="00EA6738" w:rsidP="00852A26">
      <w:pPr>
        <w:spacing w:before="100" w:beforeAutospacing="1" w:after="100" w:afterAutospacing="1"/>
      </w:pPr>
      <w:r>
        <w:rPr>
          <w:b/>
          <w:bCs/>
        </w:rPr>
        <w:t>Note that a l</w:t>
      </w:r>
      <w:r w:rsidR="001367BB" w:rsidRPr="001367BB">
        <w:rPr>
          <w:b/>
          <w:bCs/>
        </w:rPr>
        <w:t>arge p-value (usually 0.05 or more)</w:t>
      </w:r>
      <w:r>
        <w:rPr>
          <w:b/>
          <w:bCs/>
        </w:rPr>
        <w:t xml:space="preserve"> </w:t>
      </w:r>
      <w:r w:rsidR="001367BB" w:rsidRPr="001367BB">
        <w:t xml:space="preserve">means evidence </w:t>
      </w:r>
      <w:r w:rsidR="004865E2">
        <w:t>for</w:t>
      </w:r>
      <w:r w:rsidR="001367BB" w:rsidRPr="001367BB">
        <w:t xml:space="preserve"> the initial claim (H₀) </w:t>
      </w:r>
      <w:r w:rsidR="004865E2">
        <w:t>is</w:t>
      </w:r>
      <w:r w:rsidR="001367BB" w:rsidRPr="001367BB">
        <w:t xml:space="preserve"> true. It's like finding weak, circumstantial evidence. </w:t>
      </w:r>
      <w:r>
        <w:t>It means you can’t really say it was not due to random chance. i.e. you</w:t>
      </w:r>
      <w:r w:rsidR="001367BB" w:rsidRPr="001367BB">
        <w:t xml:space="preserve"> fail to reject the Null Hypothesis (H₀). </w:t>
      </w:r>
      <w:r>
        <w:t>In this case, y</w:t>
      </w:r>
      <w:r w:rsidR="001367BB" w:rsidRPr="001367BB">
        <w:t xml:space="preserve">ou </w:t>
      </w:r>
      <w:r w:rsidR="001367BB" w:rsidRPr="001367BB">
        <w:rPr>
          <w:i/>
          <w:iCs/>
        </w:rPr>
        <w:t>don't</w:t>
      </w:r>
      <w:r w:rsidR="001367BB" w:rsidRPr="001367BB">
        <w:t xml:space="preserve"> have strong enough evidence to support your </w:t>
      </w:r>
      <w:r w:rsidR="004865E2">
        <w:t>Hunch</w:t>
      </w:r>
      <w:r w:rsidR="001367BB" w:rsidRPr="001367BB">
        <w:t xml:space="preserve"> (H₁). </w:t>
      </w:r>
      <w:r w:rsidR="001367BB" w:rsidRPr="001367BB">
        <w:rPr>
          <w:b/>
          <w:bCs/>
        </w:rPr>
        <w:t>Important:</w:t>
      </w:r>
      <w:r w:rsidR="001367BB" w:rsidRPr="001367BB">
        <w:t xml:space="preserve"> This doesn't </w:t>
      </w:r>
      <w:r w:rsidR="001367BB" w:rsidRPr="001367BB">
        <w:rPr>
          <w:u w:val="single"/>
        </w:rPr>
        <w:t>prove</w:t>
      </w:r>
      <w:r w:rsidR="001367BB" w:rsidRPr="001367BB">
        <w:t xml:space="preserve"> the null hypothesis is true, just that you don't have enough evidence to say it's false.</w:t>
      </w:r>
    </w:p>
    <w:p w14:paraId="79A78F73" w14:textId="6924CC4E" w:rsidR="001367BB" w:rsidRPr="001367BB" w:rsidRDefault="001367BB" w:rsidP="001367BB">
      <w:pPr>
        <w:spacing w:before="100" w:beforeAutospacing="1" w:after="100" w:afterAutospacing="1"/>
      </w:pPr>
      <w:r w:rsidRPr="001367BB">
        <w:rPr>
          <w:b/>
          <w:bCs/>
        </w:rPr>
        <w:t>In a Nutshell:</w:t>
      </w:r>
      <w:r w:rsidRPr="001367BB">
        <w:t xml:space="preserve"> Hypothesis testing is a formal way to use data to decide between two competing ideas: one </w:t>
      </w:r>
      <w:r w:rsidR="00EA6738">
        <w:t xml:space="preserve">is </w:t>
      </w:r>
      <w:r w:rsidRPr="001367BB">
        <w:t xml:space="preserve">saying "nothing's happening" (H₀) and another </w:t>
      </w:r>
      <w:r w:rsidR="00EA6738">
        <w:t xml:space="preserve">is </w:t>
      </w:r>
      <w:r w:rsidRPr="001367BB">
        <w:t>saying "something interesting is happening" (H₁), based on how likely your data is if "nothing's happening."</w:t>
      </w:r>
      <w:r w:rsidR="00EA6738">
        <w:t xml:space="preserve"> </w:t>
      </w:r>
    </w:p>
    <w:p w14:paraId="2C372D55" w14:textId="4778206E" w:rsidR="001367BB" w:rsidRDefault="006364A5" w:rsidP="001367BB">
      <w:r>
        <w:t>Examples in SPSS</w:t>
      </w:r>
    </w:p>
    <w:p w14:paraId="43AC1B91" w14:textId="23696A7F" w:rsidR="006364A5" w:rsidRPr="006364A5" w:rsidRDefault="006364A5" w:rsidP="006364A5">
      <w:pPr>
        <w:spacing w:before="100" w:beforeAutospacing="1" w:after="100" w:afterAutospacing="1"/>
      </w:pPr>
      <w:r>
        <w:rPr>
          <w:b/>
          <w:bCs/>
        </w:rPr>
        <w:t>Consider a synthetic d</w:t>
      </w:r>
      <w:r w:rsidRPr="006364A5">
        <w:rPr>
          <w:b/>
          <w:bCs/>
        </w:rPr>
        <w:t>ataset</w:t>
      </w:r>
      <w:r>
        <w:rPr>
          <w:b/>
          <w:bCs/>
        </w:rPr>
        <w:t xml:space="preserve"> – variables in bold)</w:t>
      </w:r>
    </w:p>
    <w:p w14:paraId="3CAA5C8C" w14:textId="77777777" w:rsidR="006364A5" w:rsidRPr="006364A5" w:rsidRDefault="006364A5" w:rsidP="006364A5">
      <w:pPr>
        <w:numPr>
          <w:ilvl w:val="0"/>
          <w:numId w:val="7"/>
        </w:numPr>
        <w:spacing w:before="100" w:beforeAutospacing="1" w:after="100" w:afterAutospacing="1"/>
      </w:pPr>
      <w:proofErr w:type="spellStart"/>
      <w:r w:rsidRPr="006364A5">
        <w:rPr>
          <w:b/>
          <w:bCs/>
        </w:rPr>
        <w:t>PatientID</w:t>
      </w:r>
      <w:proofErr w:type="spellEnd"/>
      <w:r w:rsidRPr="006364A5">
        <w:t>: Unique identifier for each patient.</w:t>
      </w:r>
    </w:p>
    <w:p w14:paraId="6EAD3CA6" w14:textId="77777777" w:rsidR="006364A5" w:rsidRPr="006364A5" w:rsidRDefault="006364A5" w:rsidP="006364A5">
      <w:pPr>
        <w:numPr>
          <w:ilvl w:val="0"/>
          <w:numId w:val="7"/>
        </w:numPr>
        <w:spacing w:before="100" w:beforeAutospacing="1" w:after="100" w:afterAutospacing="1"/>
      </w:pPr>
      <w:r w:rsidRPr="006364A5">
        <w:rPr>
          <w:b/>
          <w:bCs/>
        </w:rPr>
        <w:t>Age</w:t>
      </w:r>
      <w:r w:rsidRPr="006364A5">
        <w:t>: Patient's age in years.</w:t>
      </w:r>
    </w:p>
    <w:p w14:paraId="06FCABB0" w14:textId="669B11DB" w:rsidR="006364A5" w:rsidRPr="006364A5" w:rsidRDefault="006364A5" w:rsidP="006364A5">
      <w:pPr>
        <w:numPr>
          <w:ilvl w:val="0"/>
          <w:numId w:val="7"/>
        </w:numPr>
        <w:spacing w:before="100" w:beforeAutospacing="1" w:after="100" w:afterAutospacing="1"/>
      </w:pPr>
      <w:r w:rsidRPr="006364A5">
        <w:rPr>
          <w:b/>
          <w:bCs/>
        </w:rPr>
        <w:t>Gender</w:t>
      </w:r>
      <w:r w:rsidRPr="006364A5">
        <w:t>: Patient's gender (M/F</w:t>
      </w:r>
      <w:r>
        <w:t>/O</w:t>
      </w:r>
      <w:r w:rsidRPr="006364A5">
        <w:t>).</w:t>
      </w:r>
    </w:p>
    <w:p w14:paraId="26532A53" w14:textId="4D9A05B9" w:rsidR="006364A5" w:rsidRPr="006364A5" w:rsidRDefault="006364A5" w:rsidP="006364A5">
      <w:pPr>
        <w:numPr>
          <w:ilvl w:val="0"/>
          <w:numId w:val="7"/>
        </w:numPr>
        <w:spacing w:before="100" w:beforeAutospacing="1" w:after="100" w:afterAutospacing="1"/>
      </w:pPr>
      <w:r w:rsidRPr="006364A5">
        <w:rPr>
          <w:b/>
          <w:bCs/>
        </w:rPr>
        <w:t>Treatment</w:t>
      </w:r>
      <w:r w:rsidRPr="006364A5">
        <w:t>: Type of therapy received (Standard/New).</w:t>
      </w:r>
    </w:p>
    <w:p w14:paraId="5F8B6C25" w14:textId="77777777" w:rsidR="006364A5" w:rsidRPr="006364A5" w:rsidRDefault="006364A5" w:rsidP="006364A5">
      <w:pPr>
        <w:numPr>
          <w:ilvl w:val="0"/>
          <w:numId w:val="7"/>
        </w:numPr>
        <w:spacing w:before="100" w:beforeAutospacing="1" w:after="100" w:afterAutospacing="1"/>
      </w:pPr>
      <w:proofErr w:type="spellStart"/>
      <w:r w:rsidRPr="006364A5">
        <w:rPr>
          <w:b/>
          <w:bCs/>
        </w:rPr>
        <w:t>RecoveryDays</w:t>
      </w:r>
      <w:proofErr w:type="spellEnd"/>
      <w:r w:rsidRPr="006364A5">
        <w:t>: Number of days until patient met recovery criteria (lower is better).</w:t>
      </w:r>
    </w:p>
    <w:p w14:paraId="02C0B7EA" w14:textId="77777777" w:rsidR="006364A5" w:rsidRPr="006364A5" w:rsidRDefault="006364A5" w:rsidP="006364A5">
      <w:pPr>
        <w:numPr>
          <w:ilvl w:val="0"/>
          <w:numId w:val="7"/>
        </w:numPr>
        <w:spacing w:before="100" w:beforeAutospacing="1" w:after="100" w:afterAutospacing="1"/>
      </w:pPr>
      <w:proofErr w:type="spellStart"/>
      <w:r w:rsidRPr="006364A5">
        <w:rPr>
          <w:b/>
          <w:bCs/>
        </w:rPr>
        <w:t>SmokingStatus</w:t>
      </w:r>
      <w:proofErr w:type="spellEnd"/>
      <w:r w:rsidRPr="006364A5">
        <w:t>: Patient's smoking status (Never/Former/Current).</w:t>
      </w:r>
    </w:p>
    <w:p w14:paraId="365C31C6" w14:textId="77777777" w:rsidR="006364A5" w:rsidRPr="006364A5" w:rsidRDefault="006364A5" w:rsidP="006364A5">
      <w:pPr>
        <w:numPr>
          <w:ilvl w:val="0"/>
          <w:numId w:val="7"/>
        </w:numPr>
        <w:spacing w:before="100" w:beforeAutospacing="1" w:after="100" w:afterAutospacing="1"/>
      </w:pPr>
      <w:proofErr w:type="spellStart"/>
      <w:r w:rsidRPr="006364A5">
        <w:rPr>
          <w:b/>
          <w:bCs/>
        </w:rPr>
        <w:t>RespiratoryComplications</w:t>
      </w:r>
      <w:proofErr w:type="spellEnd"/>
      <w:r w:rsidRPr="006364A5">
        <w:t>: Did the patient develop respiratory complications post-surgery? (Yes/No).</w:t>
      </w:r>
    </w:p>
    <w:p w14:paraId="09EE4164" w14:textId="77A1E16C" w:rsidR="006364A5" w:rsidRPr="006364A5" w:rsidRDefault="006364A5" w:rsidP="006364A5">
      <w:pPr>
        <w:spacing w:before="100" w:beforeAutospacing="1" w:after="100" w:afterAutospacing="1"/>
      </w:pPr>
      <w:r>
        <w:rPr>
          <w:b/>
          <w:bCs/>
        </w:rPr>
        <w:t>A dataset of 100 records is on Moodle as</w:t>
      </w:r>
      <w:r w:rsidRPr="006364A5">
        <w:rPr>
          <w:b/>
          <w:bCs/>
        </w:rPr>
        <w:t xml:space="preserve"> </w:t>
      </w:r>
      <w:r>
        <w:rPr>
          <w:b/>
          <w:bCs/>
        </w:rPr>
        <w:t>“</w:t>
      </w:r>
      <w:r w:rsidRPr="00B40B72">
        <w:rPr>
          <w:b/>
          <w:bCs/>
          <w:highlight w:val="yellow"/>
        </w:rPr>
        <w:t>hypothesistestingdata.csv</w:t>
      </w:r>
      <w:r>
        <w:rPr>
          <w:b/>
          <w:bCs/>
        </w:rPr>
        <w:t>”</w:t>
      </w:r>
    </w:p>
    <w:p w14:paraId="1368E833" w14:textId="77777777" w:rsidR="006364A5" w:rsidRPr="006364A5" w:rsidRDefault="006364A5" w:rsidP="006364A5">
      <w:pPr>
        <w:spacing w:before="100" w:beforeAutospacing="1" w:after="100" w:afterAutospacing="1"/>
      </w:pPr>
      <w:r w:rsidRPr="006364A5">
        <w:rPr>
          <w:b/>
          <w:bCs/>
        </w:rPr>
        <w:t>Importing into SPSS:</w:t>
      </w:r>
    </w:p>
    <w:p w14:paraId="3AA0BB81" w14:textId="77777777" w:rsidR="006364A5" w:rsidRPr="006364A5" w:rsidRDefault="006364A5" w:rsidP="006364A5">
      <w:pPr>
        <w:numPr>
          <w:ilvl w:val="0"/>
          <w:numId w:val="8"/>
        </w:numPr>
        <w:spacing w:before="100" w:beforeAutospacing="1" w:after="100" w:afterAutospacing="1"/>
      </w:pPr>
      <w:r w:rsidRPr="006364A5">
        <w:t>Open SPSS.</w:t>
      </w:r>
    </w:p>
    <w:p w14:paraId="43460893" w14:textId="77777777" w:rsidR="006364A5" w:rsidRPr="006364A5" w:rsidRDefault="006364A5" w:rsidP="006364A5">
      <w:pPr>
        <w:numPr>
          <w:ilvl w:val="0"/>
          <w:numId w:val="8"/>
        </w:numPr>
        <w:spacing w:before="100" w:beforeAutospacing="1" w:after="100" w:afterAutospacing="1"/>
      </w:pPr>
      <w:r w:rsidRPr="006364A5">
        <w:t>Go to File -&gt; Import Data -&gt; CSV Data....</w:t>
      </w:r>
    </w:p>
    <w:p w14:paraId="70C3B888" w14:textId="01AF1DF3" w:rsidR="006364A5" w:rsidRPr="006364A5" w:rsidRDefault="006364A5" w:rsidP="006364A5">
      <w:pPr>
        <w:numPr>
          <w:ilvl w:val="0"/>
          <w:numId w:val="8"/>
        </w:numPr>
        <w:spacing w:before="100" w:beforeAutospacing="1" w:after="100" w:afterAutospacing="1"/>
      </w:pPr>
      <w:r w:rsidRPr="006364A5">
        <w:t xml:space="preserve">Navigate to and select your saved </w:t>
      </w:r>
      <w:r w:rsidR="00852A26">
        <w:rPr>
          <w:b/>
          <w:bCs/>
        </w:rPr>
        <w:t>hypothesistestingd</w:t>
      </w:r>
      <w:r w:rsidR="00852A26" w:rsidRPr="006364A5">
        <w:rPr>
          <w:b/>
          <w:bCs/>
        </w:rPr>
        <w:t>ata</w:t>
      </w:r>
      <w:r w:rsidR="00852A26">
        <w:rPr>
          <w:b/>
          <w:bCs/>
        </w:rPr>
        <w:t>.csv</w:t>
      </w:r>
      <w:r w:rsidR="00852A26">
        <w:t xml:space="preserve"> file</w:t>
      </w:r>
    </w:p>
    <w:p w14:paraId="1F8B1E0A" w14:textId="77777777" w:rsidR="006364A5" w:rsidRPr="006364A5" w:rsidRDefault="006364A5" w:rsidP="006364A5">
      <w:pPr>
        <w:numPr>
          <w:ilvl w:val="0"/>
          <w:numId w:val="8"/>
        </w:numPr>
        <w:spacing w:before="100" w:beforeAutospacing="1" w:after="100" w:afterAutospacing="1"/>
      </w:pPr>
      <w:r w:rsidRPr="006364A5">
        <w:t>Click Open.</w:t>
      </w:r>
    </w:p>
    <w:p w14:paraId="370C1703" w14:textId="77777777" w:rsidR="006364A5" w:rsidRPr="006364A5" w:rsidRDefault="006364A5" w:rsidP="006364A5">
      <w:pPr>
        <w:numPr>
          <w:ilvl w:val="0"/>
          <w:numId w:val="8"/>
        </w:numPr>
        <w:spacing w:before="100" w:beforeAutospacing="1" w:after="100" w:afterAutospacing="1"/>
      </w:pPr>
      <w:r w:rsidRPr="006364A5">
        <w:t xml:space="preserve">An import wizard will appear. Check that: </w:t>
      </w:r>
    </w:p>
    <w:p w14:paraId="65DB9C76" w14:textId="77777777" w:rsidR="006364A5" w:rsidRPr="006364A5" w:rsidRDefault="006364A5" w:rsidP="006364A5">
      <w:pPr>
        <w:numPr>
          <w:ilvl w:val="1"/>
          <w:numId w:val="8"/>
        </w:numPr>
        <w:spacing w:before="100" w:beforeAutospacing="1" w:after="100" w:afterAutospacing="1"/>
      </w:pPr>
      <w:r w:rsidRPr="006364A5">
        <w:t>The preview looks correct.</w:t>
      </w:r>
    </w:p>
    <w:p w14:paraId="350E5AEC" w14:textId="77777777" w:rsidR="006364A5" w:rsidRPr="006364A5" w:rsidRDefault="006364A5" w:rsidP="006364A5">
      <w:pPr>
        <w:numPr>
          <w:ilvl w:val="1"/>
          <w:numId w:val="8"/>
        </w:numPr>
        <w:spacing w:before="100" w:beforeAutospacing="1" w:after="100" w:afterAutospacing="1"/>
      </w:pPr>
      <w:r w:rsidRPr="006364A5">
        <w:t>"Does the first row contain variable names?" is checked (Yes).</w:t>
      </w:r>
    </w:p>
    <w:p w14:paraId="02C2D379" w14:textId="77777777" w:rsidR="006364A5" w:rsidRPr="006364A5" w:rsidRDefault="006364A5" w:rsidP="006364A5">
      <w:pPr>
        <w:numPr>
          <w:ilvl w:val="1"/>
          <w:numId w:val="8"/>
        </w:numPr>
        <w:spacing w:before="100" w:beforeAutospacing="1" w:after="100" w:afterAutospacing="1"/>
      </w:pPr>
      <w:r w:rsidRPr="006364A5">
        <w:t>The delimiter is detected as Comma.</w:t>
      </w:r>
    </w:p>
    <w:p w14:paraId="0737843B" w14:textId="77777777" w:rsidR="006364A5" w:rsidRPr="006364A5" w:rsidRDefault="006364A5" w:rsidP="006364A5">
      <w:pPr>
        <w:numPr>
          <w:ilvl w:val="0"/>
          <w:numId w:val="8"/>
        </w:numPr>
        <w:spacing w:before="100" w:beforeAutospacing="1" w:after="100" w:afterAutospacing="1"/>
      </w:pPr>
      <w:r w:rsidRPr="006364A5">
        <w:t>Click OK. The data should now appear in the SPSS Data Editor.</w:t>
      </w:r>
    </w:p>
    <w:p w14:paraId="77D8728C" w14:textId="290EF293" w:rsidR="006364A5" w:rsidRPr="006364A5" w:rsidRDefault="00852A26" w:rsidP="006364A5">
      <w:pPr>
        <w:spacing w:before="100" w:beforeAutospacing="1" w:after="100" w:afterAutospacing="1"/>
        <w:outlineLvl w:val="1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Running through an i</w:t>
      </w:r>
      <w:r w:rsidR="006364A5" w:rsidRPr="006364A5">
        <w:rPr>
          <w:b/>
          <w:bCs/>
          <w:sz w:val="36"/>
          <w:szCs w:val="36"/>
        </w:rPr>
        <w:t xml:space="preserve">ndependent </w:t>
      </w:r>
      <w:r>
        <w:rPr>
          <w:b/>
          <w:bCs/>
          <w:sz w:val="36"/>
          <w:szCs w:val="36"/>
        </w:rPr>
        <w:t>s</w:t>
      </w:r>
      <w:r w:rsidR="006364A5" w:rsidRPr="006364A5">
        <w:rPr>
          <w:b/>
          <w:bCs/>
          <w:sz w:val="36"/>
          <w:szCs w:val="36"/>
        </w:rPr>
        <w:t xml:space="preserve">amples </w:t>
      </w:r>
      <w:r w:rsidR="006364A5" w:rsidRPr="006364A5">
        <w:rPr>
          <w:b/>
          <w:bCs/>
          <w:i/>
          <w:iCs/>
          <w:sz w:val="36"/>
          <w:szCs w:val="36"/>
        </w:rPr>
        <w:t>t</w:t>
      </w:r>
      <w:r w:rsidR="006364A5" w:rsidRPr="006364A5">
        <w:rPr>
          <w:b/>
          <w:bCs/>
          <w:sz w:val="36"/>
          <w:szCs w:val="36"/>
        </w:rPr>
        <w:t>-test in SPSS</w:t>
      </w:r>
    </w:p>
    <w:p w14:paraId="45AF4EA6" w14:textId="1A46F11F" w:rsidR="006364A5" w:rsidRPr="006364A5" w:rsidRDefault="00852A26" w:rsidP="006364A5">
      <w:pPr>
        <w:spacing w:before="100" w:beforeAutospacing="1" w:after="100" w:afterAutospacing="1"/>
      </w:pPr>
      <w:r>
        <w:rPr>
          <w:b/>
          <w:bCs/>
        </w:rPr>
        <w:lastRenderedPageBreak/>
        <w:t>The research q</w:t>
      </w:r>
      <w:r w:rsidR="006364A5" w:rsidRPr="006364A5">
        <w:rPr>
          <w:b/>
          <w:bCs/>
        </w:rPr>
        <w:t>uestio</w:t>
      </w:r>
      <w:r>
        <w:rPr>
          <w:b/>
          <w:bCs/>
        </w:rPr>
        <w:t xml:space="preserve">n here may be </w:t>
      </w:r>
      <w:r w:rsidRPr="00852A26">
        <w:t>“d</w:t>
      </w:r>
      <w:r w:rsidR="006364A5" w:rsidRPr="006364A5">
        <w:t>oes the average recovery time (in days) differ significantly between patients receiving the 'New' physiotherapy treatment and those receiving the 'Standard' treatment?</w:t>
      </w:r>
      <w:r>
        <w:t>”</w:t>
      </w:r>
    </w:p>
    <w:p w14:paraId="71691323" w14:textId="4117F867" w:rsidR="006364A5" w:rsidRPr="006364A5" w:rsidRDefault="00852A26" w:rsidP="006364A5">
      <w:pPr>
        <w:spacing w:before="100" w:beforeAutospacing="1" w:after="100" w:afterAutospacing="1"/>
      </w:pPr>
      <w:r>
        <w:rPr>
          <w:b/>
          <w:bCs/>
        </w:rPr>
        <w:t>Generate your h</w:t>
      </w:r>
      <w:r w:rsidR="006364A5" w:rsidRPr="006364A5">
        <w:rPr>
          <w:b/>
          <w:bCs/>
        </w:rPr>
        <w:t>ypotheses:</w:t>
      </w:r>
    </w:p>
    <w:p w14:paraId="671027F0" w14:textId="2905E3A9" w:rsidR="006364A5" w:rsidRPr="006364A5" w:rsidRDefault="00852A26" w:rsidP="00852A26">
      <w:pPr>
        <w:spacing w:before="100" w:beforeAutospacing="1" w:after="100" w:afterAutospacing="1"/>
      </w:pPr>
      <w:r>
        <w:rPr>
          <w:b/>
          <w:bCs/>
        </w:rPr>
        <w:t xml:space="preserve">The </w:t>
      </w:r>
      <w:r w:rsidR="006364A5" w:rsidRPr="006364A5">
        <w:rPr>
          <w:b/>
          <w:bCs/>
        </w:rPr>
        <w:t>Null Hypothesis (H₀)</w:t>
      </w:r>
      <w:r>
        <w:rPr>
          <w:b/>
          <w:bCs/>
        </w:rPr>
        <w:t xml:space="preserve"> see above</w:t>
      </w:r>
      <w:r w:rsidR="006364A5" w:rsidRPr="006364A5">
        <w:rPr>
          <w:b/>
          <w:bCs/>
        </w:rPr>
        <w:t>:</w:t>
      </w:r>
      <w:r w:rsidR="006364A5" w:rsidRPr="006364A5">
        <w:t xml:space="preserve"> There is </w:t>
      </w:r>
      <w:r w:rsidR="006364A5" w:rsidRPr="006364A5">
        <w:rPr>
          <w:i/>
          <w:iCs/>
        </w:rPr>
        <w:t>no difference</w:t>
      </w:r>
      <w:r w:rsidR="006364A5" w:rsidRPr="006364A5">
        <w:t xml:space="preserve"> in the mean </w:t>
      </w:r>
      <w:proofErr w:type="spellStart"/>
      <w:r w:rsidR="006364A5" w:rsidRPr="006364A5">
        <w:t>RecoveryDays</w:t>
      </w:r>
      <w:proofErr w:type="spellEnd"/>
      <w:r w:rsidR="006364A5" w:rsidRPr="006364A5">
        <w:t xml:space="preserve"> between the 'Standard' and 'New' treatment groups (Standard = New).</w:t>
      </w:r>
    </w:p>
    <w:p w14:paraId="71D9168C" w14:textId="2EEB0EA3" w:rsidR="006364A5" w:rsidRPr="006364A5" w:rsidRDefault="00852A26" w:rsidP="00852A26">
      <w:pPr>
        <w:spacing w:before="100" w:beforeAutospacing="1" w:after="100" w:afterAutospacing="1"/>
      </w:pPr>
      <w:r>
        <w:rPr>
          <w:b/>
          <w:bCs/>
        </w:rPr>
        <w:t xml:space="preserve">The </w:t>
      </w:r>
      <w:r w:rsidR="006364A5" w:rsidRPr="006364A5">
        <w:rPr>
          <w:b/>
          <w:bCs/>
        </w:rPr>
        <w:t>Alternative Hypothesis (H₁):</w:t>
      </w:r>
      <w:r w:rsidR="006364A5" w:rsidRPr="006364A5">
        <w:t xml:space="preserve"> There </w:t>
      </w:r>
      <w:r w:rsidR="006364A5" w:rsidRPr="006364A5">
        <w:rPr>
          <w:i/>
          <w:iCs/>
        </w:rPr>
        <w:t>is a difference</w:t>
      </w:r>
      <w:r w:rsidR="006364A5" w:rsidRPr="006364A5">
        <w:t xml:space="preserve"> in the mean </w:t>
      </w:r>
      <w:proofErr w:type="spellStart"/>
      <w:r w:rsidR="006364A5" w:rsidRPr="006364A5">
        <w:t>RecoveryDays</w:t>
      </w:r>
      <w:proofErr w:type="spellEnd"/>
      <w:r w:rsidR="006364A5" w:rsidRPr="006364A5">
        <w:t xml:space="preserve"> between the 'Standard' and 'New' treatment groups (Standard ≠</w:t>
      </w:r>
      <w:r w:rsidR="001A4AFA">
        <w:t xml:space="preserve"> </w:t>
      </w:r>
      <w:r w:rsidR="006364A5" w:rsidRPr="006364A5">
        <w:t>New).</w:t>
      </w:r>
    </w:p>
    <w:p w14:paraId="3042FC6F" w14:textId="1ED4817C" w:rsidR="006364A5" w:rsidRPr="006364A5" w:rsidRDefault="00852A26" w:rsidP="006364A5">
      <w:pPr>
        <w:spacing w:before="100" w:beforeAutospacing="1" w:after="100" w:afterAutospacing="1"/>
      </w:pPr>
      <w:r>
        <w:rPr>
          <w:b/>
          <w:bCs/>
        </w:rPr>
        <w:t>Do these s</w:t>
      </w:r>
      <w:r w:rsidR="006364A5" w:rsidRPr="006364A5">
        <w:rPr>
          <w:b/>
          <w:bCs/>
        </w:rPr>
        <w:t>teps in SPSS:</w:t>
      </w:r>
    </w:p>
    <w:p w14:paraId="14DB06AB" w14:textId="62B64A66" w:rsidR="006364A5" w:rsidRPr="006364A5" w:rsidRDefault="006364A5" w:rsidP="006364A5">
      <w:pPr>
        <w:numPr>
          <w:ilvl w:val="0"/>
          <w:numId w:val="10"/>
        </w:numPr>
        <w:spacing w:before="100" w:beforeAutospacing="1" w:after="100" w:afterAutospacing="1"/>
      </w:pPr>
      <w:r w:rsidRPr="006364A5">
        <w:t xml:space="preserve">With the imported data open, go to the menu: </w:t>
      </w:r>
      <w:proofErr w:type="spellStart"/>
      <w:r w:rsidRPr="006364A5">
        <w:t>Analyze</w:t>
      </w:r>
      <w:proofErr w:type="spellEnd"/>
      <w:r w:rsidRPr="006364A5">
        <w:t xml:space="preserve"> -&gt; Compare Means</w:t>
      </w:r>
      <w:r w:rsidR="00852A26">
        <w:t xml:space="preserve"> and Proportions</w:t>
      </w:r>
      <w:r w:rsidRPr="006364A5">
        <w:t xml:space="preserve"> -&gt; Independent-Samples T Test...</w:t>
      </w:r>
    </w:p>
    <w:p w14:paraId="319B8784" w14:textId="77777777" w:rsidR="006364A5" w:rsidRPr="006364A5" w:rsidRDefault="006364A5" w:rsidP="006364A5">
      <w:pPr>
        <w:numPr>
          <w:ilvl w:val="0"/>
          <w:numId w:val="10"/>
        </w:numPr>
        <w:spacing w:before="100" w:beforeAutospacing="1" w:after="100" w:afterAutospacing="1"/>
      </w:pPr>
      <w:r w:rsidRPr="006364A5">
        <w:t>A dialog box will open.</w:t>
      </w:r>
    </w:p>
    <w:p w14:paraId="36AAB20A" w14:textId="77777777" w:rsidR="006364A5" w:rsidRPr="006364A5" w:rsidRDefault="006364A5" w:rsidP="006364A5">
      <w:pPr>
        <w:numPr>
          <w:ilvl w:val="0"/>
          <w:numId w:val="10"/>
        </w:numPr>
        <w:spacing w:before="100" w:beforeAutospacing="1" w:after="100" w:afterAutospacing="1"/>
      </w:pPr>
      <w:r w:rsidRPr="006364A5">
        <w:t xml:space="preserve">Select the </w:t>
      </w:r>
      <w:proofErr w:type="spellStart"/>
      <w:r w:rsidRPr="006364A5">
        <w:rPr>
          <w:b/>
          <w:bCs/>
        </w:rPr>
        <w:t>RecoveryDays</w:t>
      </w:r>
      <w:proofErr w:type="spellEnd"/>
      <w:r w:rsidRPr="006364A5">
        <w:t xml:space="preserve"> variable from the list on the left and click the top arrow button to move it into the Test Variable(s): box. This is the outcome we are measuring.</w:t>
      </w:r>
    </w:p>
    <w:p w14:paraId="4D7CF05D" w14:textId="77777777" w:rsidR="006364A5" w:rsidRPr="006364A5" w:rsidRDefault="006364A5" w:rsidP="006364A5">
      <w:pPr>
        <w:numPr>
          <w:ilvl w:val="0"/>
          <w:numId w:val="10"/>
        </w:numPr>
        <w:spacing w:before="100" w:beforeAutospacing="1" w:after="100" w:afterAutospacing="1"/>
      </w:pPr>
      <w:r w:rsidRPr="006364A5">
        <w:t>Select the Treatment variable from the list on the left and click the lower arrow button to move it into the Grouping Variable: box. This variable defines the two groups we want to compare.</w:t>
      </w:r>
    </w:p>
    <w:p w14:paraId="4D1E0B9B" w14:textId="77777777" w:rsidR="006364A5" w:rsidRPr="006364A5" w:rsidRDefault="006364A5" w:rsidP="006364A5">
      <w:pPr>
        <w:numPr>
          <w:ilvl w:val="0"/>
          <w:numId w:val="10"/>
        </w:numPr>
        <w:spacing w:before="100" w:beforeAutospacing="1" w:after="100" w:afterAutospacing="1"/>
      </w:pPr>
      <w:r w:rsidRPr="006364A5">
        <w:t xml:space="preserve">Click the Define Groups... button. </w:t>
      </w:r>
    </w:p>
    <w:p w14:paraId="14B021C3" w14:textId="77777777" w:rsidR="006364A5" w:rsidRPr="006364A5" w:rsidRDefault="006364A5" w:rsidP="006364A5">
      <w:pPr>
        <w:numPr>
          <w:ilvl w:val="1"/>
          <w:numId w:val="10"/>
        </w:numPr>
        <w:spacing w:before="100" w:beforeAutospacing="1" w:after="100" w:afterAutospacing="1"/>
      </w:pPr>
      <w:r w:rsidRPr="006364A5">
        <w:t xml:space="preserve">For Group </w:t>
      </w:r>
      <w:proofErr w:type="gramStart"/>
      <w:r w:rsidRPr="006364A5">
        <w:t>1:,</w:t>
      </w:r>
      <w:proofErr w:type="gramEnd"/>
      <w:r w:rsidRPr="006364A5">
        <w:t xml:space="preserve"> type Standard.</w:t>
      </w:r>
    </w:p>
    <w:p w14:paraId="440BF142" w14:textId="77777777" w:rsidR="006364A5" w:rsidRPr="006364A5" w:rsidRDefault="006364A5" w:rsidP="006364A5">
      <w:pPr>
        <w:numPr>
          <w:ilvl w:val="1"/>
          <w:numId w:val="10"/>
        </w:numPr>
        <w:spacing w:before="100" w:beforeAutospacing="1" w:after="100" w:afterAutospacing="1"/>
      </w:pPr>
      <w:r w:rsidRPr="006364A5">
        <w:t xml:space="preserve">For Group </w:t>
      </w:r>
      <w:proofErr w:type="gramStart"/>
      <w:r w:rsidRPr="006364A5">
        <w:t>2:,</w:t>
      </w:r>
      <w:proofErr w:type="gramEnd"/>
      <w:r w:rsidRPr="006364A5">
        <w:t xml:space="preserve"> type New. (Make sure these match the text in your data exactly).</w:t>
      </w:r>
    </w:p>
    <w:p w14:paraId="19334C64" w14:textId="77777777" w:rsidR="006364A5" w:rsidRPr="006364A5" w:rsidRDefault="006364A5" w:rsidP="006364A5">
      <w:pPr>
        <w:numPr>
          <w:ilvl w:val="1"/>
          <w:numId w:val="10"/>
        </w:numPr>
        <w:spacing w:before="100" w:beforeAutospacing="1" w:after="100" w:afterAutospacing="1"/>
      </w:pPr>
      <w:r w:rsidRPr="006364A5">
        <w:t>Click Continue.</w:t>
      </w:r>
    </w:p>
    <w:p w14:paraId="600662E1" w14:textId="77777777" w:rsidR="006364A5" w:rsidRDefault="006364A5" w:rsidP="006364A5">
      <w:pPr>
        <w:numPr>
          <w:ilvl w:val="0"/>
          <w:numId w:val="10"/>
        </w:numPr>
        <w:spacing w:before="100" w:beforeAutospacing="1" w:after="100" w:afterAutospacing="1"/>
      </w:pPr>
      <w:r w:rsidRPr="006364A5">
        <w:t>Click OK to run the analysis.</w:t>
      </w:r>
    </w:p>
    <w:p w14:paraId="6DBCB0C8" w14:textId="0933E7A3" w:rsidR="00852A26" w:rsidRPr="006364A5" w:rsidRDefault="00852A26" w:rsidP="00852A26">
      <w:pPr>
        <w:spacing w:before="100" w:beforeAutospacing="1" w:after="100" w:afterAutospacing="1"/>
      </w:pPr>
      <w:r w:rsidRPr="00852A26">
        <w:rPr>
          <w:noProof/>
        </w:rPr>
        <w:drawing>
          <wp:inline distT="0" distB="0" distL="0" distR="0" wp14:anchorId="274A1369" wp14:editId="7CC3FAC1">
            <wp:extent cx="5486400" cy="1465943"/>
            <wp:effectExtent l="0" t="0" r="0" b="0"/>
            <wp:docPr id="1125882086" name="Picture 1" descr="A screenshot of a spreadshe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5882086" name="Picture 1" descr="A screenshot of a spreadsheet&#10;&#10;AI-generated content may be incorrect."/>
                    <pic:cNvPicPr/>
                  </pic:nvPicPr>
                  <pic:blipFill rotWithShape="1">
                    <a:blip r:embed="rId8"/>
                    <a:srcRect b="40547"/>
                    <a:stretch/>
                  </pic:blipFill>
                  <pic:spPr bwMode="auto">
                    <a:xfrm>
                      <a:off x="0" y="0"/>
                      <a:ext cx="5486400" cy="14659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0C47AC" w14:textId="77777777" w:rsidR="006364A5" w:rsidRPr="006364A5" w:rsidRDefault="006364A5" w:rsidP="006364A5">
      <w:pPr>
        <w:spacing w:before="100" w:beforeAutospacing="1" w:after="100" w:afterAutospacing="1"/>
      </w:pPr>
      <w:r w:rsidRPr="006364A5">
        <w:rPr>
          <w:b/>
          <w:bCs/>
        </w:rPr>
        <w:t>Analysing the SPSS Output:</w:t>
      </w:r>
    </w:p>
    <w:p w14:paraId="22268DF1" w14:textId="77777777" w:rsidR="006364A5" w:rsidRPr="006364A5" w:rsidRDefault="006364A5" w:rsidP="006364A5">
      <w:pPr>
        <w:spacing w:before="100" w:beforeAutospacing="1" w:after="100" w:afterAutospacing="1"/>
      </w:pPr>
      <w:r w:rsidRPr="006364A5">
        <w:t>The SPSS Output window will show two main tables.</w:t>
      </w:r>
    </w:p>
    <w:p w14:paraId="3C202527" w14:textId="77777777" w:rsidR="006364A5" w:rsidRPr="006364A5" w:rsidRDefault="006364A5" w:rsidP="006364A5">
      <w:pPr>
        <w:spacing w:before="100" w:beforeAutospacing="1" w:after="100" w:afterAutospacing="1"/>
      </w:pPr>
      <w:r w:rsidRPr="006364A5">
        <w:rPr>
          <w:b/>
          <w:bCs/>
        </w:rPr>
        <w:t>Table 1: Group Statistics</w:t>
      </w:r>
    </w:p>
    <w:p w14:paraId="383E1166" w14:textId="77777777" w:rsidR="006364A5" w:rsidRPr="006364A5" w:rsidRDefault="006364A5" w:rsidP="006364A5">
      <w:pPr>
        <w:numPr>
          <w:ilvl w:val="0"/>
          <w:numId w:val="11"/>
        </w:numPr>
        <w:spacing w:before="100" w:beforeAutospacing="1" w:after="100" w:afterAutospacing="1"/>
      </w:pPr>
      <w:r w:rsidRPr="006364A5">
        <w:rPr>
          <w:b/>
          <w:bCs/>
        </w:rPr>
        <w:t>What it shows:</w:t>
      </w:r>
      <w:r w:rsidRPr="006364A5">
        <w:t xml:space="preserve"> Basic descriptive statistics for each group. </w:t>
      </w:r>
    </w:p>
    <w:p w14:paraId="402E53CA" w14:textId="77777777" w:rsidR="006364A5" w:rsidRPr="006364A5" w:rsidRDefault="006364A5" w:rsidP="006364A5">
      <w:pPr>
        <w:numPr>
          <w:ilvl w:val="1"/>
          <w:numId w:val="11"/>
        </w:numPr>
        <w:spacing w:before="100" w:beforeAutospacing="1" w:after="100" w:afterAutospacing="1"/>
      </w:pPr>
      <w:r w:rsidRPr="006364A5">
        <w:lastRenderedPageBreak/>
        <w:t>Treatment: Shows the group names ('Standard', 'New').</w:t>
      </w:r>
    </w:p>
    <w:p w14:paraId="4C514F23" w14:textId="77777777" w:rsidR="006364A5" w:rsidRPr="006364A5" w:rsidRDefault="006364A5" w:rsidP="006364A5">
      <w:pPr>
        <w:numPr>
          <w:ilvl w:val="1"/>
          <w:numId w:val="11"/>
        </w:numPr>
        <w:spacing w:before="100" w:beforeAutospacing="1" w:after="100" w:afterAutospacing="1"/>
      </w:pPr>
      <w:r w:rsidRPr="006364A5">
        <w:t>N: The number of patients in each group (e.g., 50 in Standard, 50 in New).</w:t>
      </w:r>
    </w:p>
    <w:p w14:paraId="6655DAFD" w14:textId="3F8DAF95" w:rsidR="006364A5" w:rsidRPr="006364A5" w:rsidRDefault="006364A5" w:rsidP="006364A5">
      <w:pPr>
        <w:numPr>
          <w:ilvl w:val="1"/>
          <w:numId w:val="11"/>
        </w:numPr>
        <w:spacing w:before="100" w:beforeAutospacing="1" w:after="100" w:afterAutospacing="1"/>
      </w:pPr>
      <w:r w:rsidRPr="006364A5">
        <w:t xml:space="preserve">Mean: The average </w:t>
      </w:r>
      <w:proofErr w:type="spellStart"/>
      <w:r w:rsidRPr="006364A5">
        <w:t>RecoveryDays</w:t>
      </w:r>
      <w:proofErr w:type="spellEnd"/>
      <w:r w:rsidRPr="006364A5">
        <w:t xml:space="preserve"> for each group. (e.g., Standard might be around 45 days, New around 29 days).</w:t>
      </w:r>
    </w:p>
    <w:p w14:paraId="06BEFD9F" w14:textId="77777777" w:rsidR="006364A5" w:rsidRPr="006364A5" w:rsidRDefault="006364A5" w:rsidP="006364A5">
      <w:pPr>
        <w:numPr>
          <w:ilvl w:val="1"/>
          <w:numId w:val="11"/>
        </w:numPr>
        <w:spacing w:before="100" w:beforeAutospacing="1" w:after="100" w:afterAutospacing="1"/>
      </w:pPr>
      <w:r w:rsidRPr="006364A5">
        <w:t>Std. Deviation: A measure of how spread out the recovery days are within each group. A smaller number means less variability.</w:t>
      </w:r>
    </w:p>
    <w:p w14:paraId="68146AD7" w14:textId="597847C3" w:rsidR="006364A5" w:rsidRPr="006364A5" w:rsidRDefault="006364A5" w:rsidP="006364A5">
      <w:pPr>
        <w:numPr>
          <w:ilvl w:val="1"/>
          <w:numId w:val="11"/>
        </w:numPr>
        <w:spacing w:before="100" w:beforeAutospacing="1" w:after="100" w:afterAutospacing="1"/>
      </w:pPr>
      <w:r w:rsidRPr="006364A5">
        <w:t>Std. Error Mean: An estimate of how much the sample mean might vary from the true population mean.</w:t>
      </w:r>
      <w:r w:rsidR="00852A26">
        <w:br/>
      </w:r>
    </w:p>
    <w:p w14:paraId="7253AF24" w14:textId="77777777" w:rsidR="006364A5" w:rsidRPr="006364A5" w:rsidRDefault="006364A5" w:rsidP="006364A5">
      <w:pPr>
        <w:numPr>
          <w:ilvl w:val="0"/>
          <w:numId w:val="11"/>
        </w:numPr>
        <w:spacing w:before="100" w:beforeAutospacing="1" w:after="100" w:afterAutospacing="1"/>
      </w:pPr>
      <w:r w:rsidRPr="006364A5">
        <w:rPr>
          <w:b/>
          <w:bCs/>
        </w:rPr>
        <w:t>How to interpret:</w:t>
      </w:r>
      <w:r w:rsidRPr="006364A5">
        <w:t xml:space="preserve"> "Looking at the sample, patients receiving the Standard treatment took an average of [Mean for Standard] days to recover, while those receiving the New treatment took an average of [Mean for New] days. On average, patients in the </w:t>
      </w:r>
      <w:proofErr w:type="gramStart"/>
      <w:r w:rsidRPr="006364A5">
        <w:t>New</w:t>
      </w:r>
      <w:proofErr w:type="gramEnd"/>
      <w:r w:rsidRPr="006364A5">
        <w:t xml:space="preserve"> treatment group recovered [Difference in Means] days faster in this sample. We also see the variability in recovery times within each group (Std. Deviation)."</w:t>
      </w:r>
    </w:p>
    <w:p w14:paraId="0F72EDA5" w14:textId="77777777" w:rsidR="006364A5" w:rsidRPr="006364A5" w:rsidRDefault="006364A5" w:rsidP="006364A5">
      <w:pPr>
        <w:spacing w:before="100" w:beforeAutospacing="1" w:after="100" w:afterAutospacing="1"/>
      </w:pPr>
      <w:r w:rsidRPr="006364A5">
        <w:rPr>
          <w:b/>
          <w:bCs/>
        </w:rPr>
        <w:t>Table 2: Independent Samples Test</w:t>
      </w:r>
    </w:p>
    <w:p w14:paraId="47138644" w14:textId="77777777" w:rsidR="006364A5" w:rsidRPr="006364A5" w:rsidRDefault="006364A5" w:rsidP="006364A5">
      <w:pPr>
        <w:numPr>
          <w:ilvl w:val="0"/>
          <w:numId w:val="12"/>
        </w:numPr>
        <w:spacing w:before="100" w:beforeAutospacing="1" w:after="100" w:afterAutospacing="1"/>
      </w:pPr>
      <w:r w:rsidRPr="006364A5">
        <w:rPr>
          <w:b/>
          <w:bCs/>
        </w:rPr>
        <w:t>What it shows:</w:t>
      </w:r>
      <w:r w:rsidRPr="006364A5">
        <w:t xml:space="preserve"> The results of the actual t-test. This table has two rows: "Equal variances assumed" and "Equal variances not assumed". </w:t>
      </w:r>
    </w:p>
    <w:p w14:paraId="5005771B" w14:textId="77777777" w:rsidR="007D777F" w:rsidRDefault="006364A5" w:rsidP="007D777F">
      <w:pPr>
        <w:pStyle w:val="NormalWeb"/>
        <w:pBdr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pBdr>
        <w:spacing w:before="0" w:beforeAutospacing="0" w:after="0" w:afterAutospacing="0" w:line="360" w:lineRule="atLeast"/>
        <w:rPr>
          <w:rFonts w:ascii="Arial" w:hAnsi="Arial" w:cs="Arial"/>
        </w:rPr>
      </w:pPr>
      <w:r w:rsidRPr="006364A5">
        <w:rPr>
          <w:b/>
          <w:bCs/>
        </w:rPr>
        <w:t>Levene's Test for Equality of Variances:</w:t>
      </w:r>
      <w:r w:rsidRPr="006364A5">
        <w:t xml:space="preserve"> </w:t>
      </w:r>
      <w:r w:rsidR="007D777F">
        <w:rPr>
          <w:rFonts w:ascii="Arial" w:hAnsi="Arial" w:cs="Arial"/>
        </w:rPr>
        <w:t>Levene's test checks if the spread or variability of your data is roughly the same across the different groups you are comparing.</w:t>
      </w:r>
    </w:p>
    <w:p w14:paraId="16E283B2" w14:textId="77777777" w:rsidR="007D777F" w:rsidRDefault="007D777F" w:rsidP="007D777F">
      <w:pPr>
        <w:rPr>
          <w:rFonts w:ascii="Arial" w:hAnsi="Arial" w:cs="Arial"/>
        </w:rPr>
      </w:pPr>
    </w:p>
    <w:p w14:paraId="5312C8CD" w14:textId="36EF17C4" w:rsidR="006364A5" w:rsidRPr="006364A5" w:rsidRDefault="007D777F" w:rsidP="006364A5">
      <w:pPr>
        <w:numPr>
          <w:ilvl w:val="1"/>
          <w:numId w:val="12"/>
        </w:numPr>
        <w:spacing w:before="100" w:beforeAutospacing="1" w:after="100" w:afterAutospacing="1"/>
      </w:pPr>
      <w:r>
        <w:t>i.e.</w:t>
      </w:r>
      <w:r w:rsidR="006364A5" w:rsidRPr="006364A5">
        <w:t xml:space="preserve"> if the </w:t>
      </w:r>
      <w:r w:rsidR="006364A5" w:rsidRPr="006364A5">
        <w:rPr>
          <w:i/>
          <w:iCs/>
        </w:rPr>
        <w:t>spread</w:t>
      </w:r>
      <w:r w:rsidR="006364A5" w:rsidRPr="006364A5">
        <w:t xml:space="preserve"> (variance) of recovery days is similar between the two groups. </w:t>
      </w:r>
    </w:p>
    <w:p w14:paraId="12AE421B" w14:textId="4262D76C" w:rsidR="006364A5" w:rsidRPr="006364A5" w:rsidRDefault="006364A5" w:rsidP="006364A5">
      <w:pPr>
        <w:numPr>
          <w:ilvl w:val="2"/>
          <w:numId w:val="12"/>
        </w:numPr>
        <w:spacing w:before="100" w:beforeAutospacing="1" w:after="100" w:afterAutospacing="1"/>
        <w:rPr>
          <w:rFonts w:asciiTheme="minorHAnsi" w:hAnsiTheme="minorHAnsi"/>
        </w:rPr>
      </w:pPr>
      <w:r w:rsidRPr="006364A5">
        <w:t>F: The test stat</w:t>
      </w:r>
      <w:r w:rsidRPr="006364A5">
        <w:rPr>
          <w:rFonts w:asciiTheme="minorHAnsi" w:hAnsiTheme="minorHAnsi"/>
        </w:rPr>
        <w:t>istic for Levene's test</w:t>
      </w:r>
      <w:r w:rsidR="007D777F" w:rsidRPr="007D777F">
        <w:rPr>
          <w:rFonts w:asciiTheme="minorHAnsi" w:hAnsiTheme="minorHAnsi"/>
        </w:rPr>
        <w:t xml:space="preserve"> – </w:t>
      </w:r>
      <w:r w:rsidR="007D777F" w:rsidRPr="007D777F">
        <w:rPr>
          <w:rFonts w:asciiTheme="minorHAnsi" w:hAnsiTheme="minorHAnsi" w:cs="Arial"/>
          <w:shd w:val="clear" w:color="auto" w:fill="FFFFFF"/>
        </w:rPr>
        <w:t xml:space="preserve">i.e. the result of comparing the variance </w:t>
      </w:r>
    </w:p>
    <w:p w14:paraId="422AD349" w14:textId="7665FC3F" w:rsidR="006364A5" w:rsidRPr="006364A5" w:rsidRDefault="006364A5" w:rsidP="006364A5">
      <w:pPr>
        <w:numPr>
          <w:ilvl w:val="2"/>
          <w:numId w:val="12"/>
        </w:numPr>
        <w:spacing w:before="100" w:beforeAutospacing="1" w:after="100" w:afterAutospacing="1"/>
      </w:pPr>
      <w:r w:rsidRPr="006364A5">
        <w:t xml:space="preserve">Sig.: The </w:t>
      </w:r>
      <w:r w:rsidRPr="006364A5">
        <w:rPr>
          <w:i/>
          <w:iCs/>
        </w:rPr>
        <w:t>p</w:t>
      </w:r>
      <w:r w:rsidRPr="006364A5">
        <w:t xml:space="preserve">-value for Levene's test. </w:t>
      </w:r>
      <w:r w:rsidRPr="006364A5">
        <w:rPr>
          <w:b/>
          <w:bCs/>
        </w:rPr>
        <w:t>If this p-value (Sig.) is less than 0.05</w:t>
      </w:r>
      <w:r w:rsidRPr="006364A5">
        <w:t xml:space="preserve">, it suggests the variances are significantly different, and you should read the results from the </w:t>
      </w:r>
      <w:r w:rsidRPr="006364A5">
        <w:rPr>
          <w:b/>
          <w:bCs/>
        </w:rPr>
        <w:t>"Equal variances not assumed"</w:t>
      </w:r>
      <w:r w:rsidRPr="006364A5">
        <w:t xml:space="preserve"> row below it. If this p-value is </w:t>
      </w:r>
      <w:r w:rsidRPr="006364A5">
        <w:rPr>
          <w:b/>
          <w:bCs/>
        </w:rPr>
        <w:t>greater than or equal to 0.05</w:t>
      </w:r>
      <w:r w:rsidRPr="006364A5">
        <w:t xml:space="preserve">, the variances are considered similar enough, and you should read the results from the </w:t>
      </w:r>
      <w:r w:rsidRPr="006364A5">
        <w:rPr>
          <w:b/>
          <w:bCs/>
        </w:rPr>
        <w:t>"Equal variances assumed"</w:t>
      </w:r>
      <w:r w:rsidRPr="006364A5">
        <w:t xml:space="preserve"> row. (For our synthetic data, let's assume p &gt; 0.05 for simplicity here, so we use the top row).</w:t>
      </w:r>
      <w:r w:rsidR="00852A26">
        <w:br/>
      </w:r>
    </w:p>
    <w:p w14:paraId="7FF86A50" w14:textId="77777777" w:rsidR="006364A5" w:rsidRPr="006364A5" w:rsidRDefault="006364A5" w:rsidP="006364A5">
      <w:pPr>
        <w:numPr>
          <w:ilvl w:val="1"/>
          <w:numId w:val="12"/>
        </w:numPr>
        <w:spacing w:before="100" w:beforeAutospacing="1" w:after="100" w:afterAutospacing="1"/>
      </w:pPr>
      <w:r w:rsidRPr="006364A5">
        <w:rPr>
          <w:b/>
          <w:bCs/>
        </w:rPr>
        <w:t>t-test for Equality of Means:</w:t>
      </w:r>
      <w:r w:rsidRPr="006364A5">
        <w:t xml:space="preserve"> This is the main test result. </w:t>
      </w:r>
    </w:p>
    <w:p w14:paraId="7813743F" w14:textId="77777777" w:rsidR="006364A5" w:rsidRPr="006364A5" w:rsidRDefault="006364A5" w:rsidP="006364A5">
      <w:pPr>
        <w:numPr>
          <w:ilvl w:val="2"/>
          <w:numId w:val="12"/>
        </w:numPr>
        <w:spacing w:before="100" w:beforeAutospacing="1" w:after="100" w:afterAutospacing="1"/>
      </w:pPr>
      <w:r w:rsidRPr="006364A5">
        <w:t>t: The calculated t-statistic. A larger absolute value generally indicates a bigger difference between the groups relative to the variability within the groups.</w:t>
      </w:r>
    </w:p>
    <w:p w14:paraId="1D5F9863" w14:textId="77777777" w:rsidR="006364A5" w:rsidRPr="006364A5" w:rsidRDefault="006364A5" w:rsidP="006364A5">
      <w:pPr>
        <w:numPr>
          <w:ilvl w:val="2"/>
          <w:numId w:val="12"/>
        </w:numPr>
        <w:spacing w:before="100" w:beforeAutospacing="1" w:after="100" w:afterAutospacing="1"/>
      </w:pPr>
      <w:proofErr w:type="spellStart"/>
      <w:r w:rsidRPr="006364A5">
        <w:t>df</w:t>
      </w:r>
      <w:proofErr w:type="spellEnd"/>
      <w:r w:rsidRPr="006364A5">
        <w:t>: Degrees of freedom. Related to the sample size.</w:t>
      </w:r>
    </w:p>
    <w:p w14:paraId="7765DF69" w14:textId="77777777" w:rsidR="006364A5" w:rsidRPr="006364A5" w:rsidRDefault="006364A5" w:rsidP="006364A5">
      <w:pPr>
        <w:numPr>
          <w:ilvl w:val="2"/>
          <w:numId w:val="12"/>
        </w:numPr>
        <w:spacing w:before="100" w:beforeAutospacing="1" w:after="100" w:afterAutospacing="1"/>
      </w:pPr>
      <w:r w:rsidRPr="006364A5">
        <w:lastRenderedPageBreak/>
        <w:t xml:space="preserve">Sig. (2-tailed): </w:t>
      </w:r>
      <w:r w:rsidRPr="006364A5">
        <w:rPr>
          <w:b/>
          <w:bCs/>
          <w:color w:val="FF0000"/>
        </w:rPr>
        <w:t>This is the crucial p-value for the t-test</w:t>
      </w:r>
      <w:r w:rsidRPr="006364A5">
        <w:rPr>
          <w:b/>
          <w:bCs/>
        </w:rPr>
        <w:t>.</w:t>
      </w:r>
      <w:r w:rsidRPr="006364A5">
        <w:t xml:space="preserve"> It tells you the probability of observing a difference in means as large as (or larger than) the one found in your sample, </w:t>
      </w:r>
      <w:r w:rsidRPr="006364A5">
        <w:rPr>
          <w:i/>
          <w:iCs/>
        </w:rPr>
        <w:t>if the null hypothesis were true</w:t>
      </w:r>
      <w:r w:rsidRPr="006364A5">
        <w:t xml:space="preserve"> (i.e., if there was </w:t>
      </w:r>
      <w:proofErr w:type="gramStart"/>
      <w:r w:rsidRPr="006364A5">
        <w:t>actually no</w:t>
      </w:r>
      <w:proofErr w:type="gramEnd"/>
      <w:r w:rsidRPr="006364A5">
        <w:t xml:space="preserve"> difference in the population).</w:t>
      </w:r>
    </w:p>
    <w:p w14:paraId="0DAA9BEB" w14:textId="77777777" w:rsidR="006364A5" w:rsidRDefault="006364A5" w:rsidP="006364A5">
      <w:pPr>
        <w:numPr>
          <w:ilvl w:val="2"/>
          <w:numId w:val="12"/>
        </w:numPr>
        <w:spacing w:before="100" w:beforeAutospacing="1" w:after="100" w:afterAutospacing="1"/>
      </w:pPr>
      <w:r w:rsidRPr="006364A5">
        <w:t xml:space="preserve">95% Confidence Interval of the Difference: This gives a range of values within which we are 95% confident the </w:t>
      </w:r>
      <w:r w:rsidRPr="006364A5">
        <w:rPr>
          <w:i/>
          <w:iCs/>
        </w:rPr>
        <w:t>true</w:t>
      </w:r>
      <w:r w:rsidRPr="006364A5">
        <w:t xml:space="preserve"> difference in mean recovery days lies in the wider population. If this interval </w:t>
      </w:r>
      <w:r w:rsidRPr="006364A5">
        <w:rPr>
          <w:b/>
          <w:bCs/>
        </w:rPr>
        <w:t>does not</w:t>
      </w:r>
      <w:r w:rsidRPr="006364A5">
        <w:t xml:space="preserve"> include zero, it's another indication the difference is statistically significant.</w:t>
      </w:r>
    </w:p>
    <w:p w14:paraId="2D6F636E" w14:textId="77777777" w:rsidR="007D777F" w:rsidRPr="006364A5" w:rsidRDefault="007D777F" w:rsidP="006364A5">
      <w:pPr>
        <w:numPr>
          <w:ilvl w:val="2"/>
          <w:numId w:val="12"/>
        </w:numPr>
        <w:spacing w:before="100" w:beforeAutospacing="1" w:after="100" w:afterAutospacing="1"/>
      </w:pPr>
    </w:p>
    <w:p w14:paraId="34F0CCFF" w14:textId="77777777" w:rsidR="007D777F" w:rsidRDefault="006364A5" w:rsidP="007D777F">
      <w:pPr>
        <w:spacing w:before="100" w:beforeAutospacing="1" w:after="100" w:afterAutospacing="1"/>
      </w:pPr>
      <w:r w:rsidRPr="006364A5">
        <w:rPr>
          <w:b/>
          <w:bCs/>
        </w:rPr>
        <w:t>How to interpret</w:t>
      </w:r>
      <w:r w:rsidR="007D777F">
        <w:rPr>
          <w:b/>
          <w:bCs/>
        </w:rPr>
        <w:t xml:space="preserve">: </w:t>
      </w:r>
      <w:r w:rsidRPr="006364A5">
        <w:t xml:space="preserve">Because the </w:t>
      </w:r>
      <w:r w:rsidRPr="006364A5">
        <w:rPr>
          <w:i/>
          <w:iCs/>
        </w:rPr>
        <w:t>p</w:t>
      </w:r>
      <w:r w:rsidRPr="006364A5">
        <w:t xml:space="preserve">-value is less than our conventional threshold of 0.05, we reject the null hypothesis and conclude that there is a significant difference in recovery times, with the </w:t>
      </w:r>
      <w:proofErr w:type="gramStart"/>
      <w:r w:rsidRPr="006364A5">
        <w:t>New</w:t>
      </w:r>
      <w:proofErr w:type="gramEnd"/>
      <w:r w:rsidRPr="006364A5">
        <w:t xml:space="preserve"> treatment being associated with faster recovery.</w:t>
      </w:r>
    </w:p>
    <w:p w14:paraId="6C359131" w14:textId="413E381C" w:rsidR="006364A5" w:rsidRPr="006364A5" w:rsidRDefault="007D777F" w:rsidP="007D777F">
      <w:pPr>
        <w:spacing w:before="100" w:beforeAutospacing="1" w:after="100" w:afterAutospacing="1"/>
      </w:pPr>
      <w:r>
        <w:rPr>
          <w:b/>
          <w:bCs/>
        </w:rPr>
        <w:t>If</w:t>
      </w:r>
      <w:r w:rsidR="006364A5" w:rsidRPr="006364A5">
        <w:t xml:space="preserve"> p &gt; 0.05</w:t>
      </w:r>
      <w:r>
        <w:t xml:space="preserve"> </w:t>
      </w:r>
      <w:r w:rsidR="006364A5" w:rsidRPr="006364A5">
        <w:t xml:space="preserve">we </w:t>
      </w:r>
      <w:r>
        <w:t xml:space="preserve">would have </w:t>
      </w:r>
      <w:r w:rsidR="006364A5" w:rsidRPr="006364A5">
        <w:t>fail</w:t>
      </w:r>
      <w:r>
        <w:t>ed</w:t>
      </w:r>
      <w:r w:rsidR="006364A5" w:rsidRPr="006364A5">
        <w:t xml:space="preserve"> to reject the null hypothesis</w:t>
      </w:r>
      <w:r>
        <w:t xml:space="preserve">, </w:t>
      </w:r>
      <w:r w:rsidR="006364A5" w:rsidRPr="006364A5">
        <w:t>not hav</w:t>
      </w:r>
      <w:r>
        <w:t xml:space="preserve">ing </w:t>
      </w:r>
      <w:r w:rsidR="006364A5" w:rsidRPr="006364A5">
        <w:t xml:space="preserve">sufficient evidence to conclude that the treatments </w:t>
      </w:r>
      <w:r>
        <w:t>led</w:t>
      </w:r>
      <w:r w:rsidR="006364A5" w:rsidRPr="006364A5">
        <w:t xml:space="preserve"> to different recovery times in the population.</w:t>
      </w:r>
    </w:p>
    <w:p w14:paraId="593804E0" w14:textId="77777777" w:rsidR="00852A26" w:rsidRDefault="00852A26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br w:type="page"/>
      </w:r>
    </w:p>
    <w:p w14:paraId="5E0FFA10" w14:textId="1BC46A8B" w:rsidR="006364A5" w:rsidRPr="006364A5" w:rsidRDefault="00852A26" w:rsidP="006364A5">
      <w:pPr>
        <w:spacing w:before="100" w:beforeAutospacing="1" w:after="100" w:afterAutospacing="1"/>
        <w:outlineLvl w:val="1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 xml:space="preserve">Run-through of a </w:t>
      </w:r>
      <w:r w:rsidR="006364A5" w:rsidRPr="006364A5">
        <w:rPr>
          <w:b/>
          <w:bCs/>
          <w:sz w:val="36"/>
          <w:szCs w:val="36"/>
        </w:rPr>
        <w:t>Chi-Square Test in SPSS</w:t>
      </w:r>
    </w:p>
    <w:p w14:paraId="25F91BFE" w14:textId="77777777" w:rsidR="006364A5" w:rsidRPr="006364A5" w:rsidRDefault="006364A5" w:rsidP="006364A5">
      <w:pPr>
        <w:spacing w:before="100" w:beforeAutospacing="1" w:after="100" w:afterAutospacing="1"/>
      </w:pPr>
      <w:r w:rsidRPr="006364A5">
        <w:rPr>
          <w:b/>
          <w:bCs/>
        </w:rPr>
        <w:t>Research Question:</w:t>
      </w:r>
      <w:r w:rsidRPr="006364A5">
        <w:t xml:space="preserve"> Is there an association between smoking status (Never, Former, Current) and the occurrence of respiratory complications (Yes, No)?</w:t>
      </w:r>
    </w:p>
    <w:p w14:paraId="60B3B37E" w14:textId="77777777" w:rsidR="006364A5" w:rsidRPr="006364A5" w:rsidRDefault="006364A5" w:rsidP="006364A5">
      <w:pPr>
        <w:spacing w:before="100" w:beforeAutospacing="1" w:after="100" w:afterAutospacing="1"/>
      </w:pPr>
      <w:r w:rsidRPr="006364A5">
        <w:rPr>
          <w:b/>
          <w:bCs/>
        </w:rPr>
        <w:t>Hypotheses:</w:t>
      </w:r>
    </w:p>
    <w:p w14:paraId="68F9C8E7" w14:textId="2D5F0CB8" w:rsidR="006364A5" w:rsidRPr="006364A5" w:rsidRDefault="006364A5" w:rsidP="006364A5">
      <w:pPr>
        <w:numPr>
          <w:ilvl w:val="0"/>
          <w:numId w:val="13"/>
        </w:numPr>
        <w:spacing w:before="100" w:beforeAutospacing="1" w:after="100" w:afterAutospacing="1"/>
      </w:pPr>
      <w:r w:rsidRPr="006364A5">
        <w:rPr>
          <w:b/>
          <w:bCs/>
        </w:rPr>
        <w:t>Null Hypothesis (H₀):</w:t>
      </w:r>
      <w:r w:rsidRPr="006364A5">
        <w:t xml:space="preserve"> There is </w:t>
      </w:r>
      <w:r w:rsidRPr="006364A5">
        <w:rPr>
          <w:i/>
          <w:iCs/>
        </w:rPr>
        <w:t>no association</w:t>
      </w:r>
      <w:r w:rsidRPr="006364A5">
        <w:t xml:space="preserve"> between </w:t>
      </w:r>
      <w:proofErr w:type="spellStart"/>
      <w:r w:rsidRPr="006364A5">
        <w:t>SmokingStatus</w:t>
      </w:r>
      <w:proofErr w:type="spellEnd"/>
      <w:r w:rsidRPr="006364A5">
        <w:t xml:space="preserve"> and </w:t>
      </w:r>
      <w:proofErr w:type="spellStart"/>
      <w:r w:rsidRPr="006364A5">
        <w:t>RespiratoryComplications</w:t>
      </w:r>
      <w:proofErr w:type="spellEnd"/>
      <w:r w:rsidRPr="006364A5">
        <w:t>. The proportion of patients experiencing complications is the same across all smoking status groups.</w:t>
      </w:r>
      <w:r w:rsidR="005D0D52">
        <w:br/>
      </w:r>
    </w:p>
    <w:p w14:paraId="519D47D8" w14:textId="77777777" w:rsidR="006364A5" w:rsidRPr="006364A5" w:rsidRDefault="006364A5" w:rsidP="006364A5">
      <w:pPr>
        <w:numPr>
          <w:ilvl w:val="0"/>
          <w:numId w:val="13"/>
        </w:numPr>
        <w:spacing w:before="100" w:beforeAutospacing="1" w:after="100" w:afterAutospacing="1"/>
      </w:pPr>
      <w:r w:rsidRPr="006364A5">
        <w:rPr>
          <w:b/>
          <w:bCs/>
        </w:rPr>
        <w:t>Alternative Hypothesis (H₁):</w:t>
      </w:r>
      <w:r w:rsidRPr="006364A5">
        <w:t xml:space="preserve"> There </w:t>
      </w:r>
      <w:r w:rsidRPr="006364A5">
        <w:rPr>
          <w:i/>
          <w:iCs/>
        </w:rPr>
        <w:t>is an association</w:t>
      </w:r>
      <w:r w:rsidRPr="006364A5">
        <w:t xml:space="preserve"> between </w:t>
      </w:r>
      <w:proofErr w:type="spellStart"/>
      <w:r w:rsidRPr="006364A5">
        <w:t>SmokingStatus</w:t>
      </w:r>
      <w:proofErr w:type="spellEnd"/>
      <w:r w:rsidRPr="006364A5">
        <w:t xml:space="preserve"> and </w:t>
      </w:r>
      <w:proofErr w:type="spellStart"/>
      <w:r w:rsidRPr="006364A5">
        <w:t>RespiratoryComplications</w:t>
      </w:r>
      <w:proofErr w:type="spellEnd"/>
      <w:r w:rsidRPr="006364A5">
        <w:t>. The proportion of patients experiencing complications differs depending on their smoking status.</w:t>
      </w:r>
    </w:p>
    <w:p w14:paraId="19DA01F6" w14:textId="77777777" w:rsidR="006364A5" w:rsidRPr="006364A5" w:rsidRDefault="006364A5" w:rsidP="006364A5">
      <w:pPr>
        <w:spacing w:before="100" w:beforeAutospacing="1" w:after="100" w:afterAutospacing="1"/>
      </w:pPr>
      <w:r w:rsidRPr="006364A5">
        <w:rPr>
          <w:b/>
          <w:bCs/>
        </w:rPr>
        <w:t>Steps in SPSS:</w:t>
      </w:r>
    </w:p>
    <w:p w14:paraId="5B8A01B3" w14:textId="77777777" w:rsidR="006364A5" w:rsidRPr="006364A5" w:rsidRDefault="006364A5" w:rsidP="006364A5">
      <w:pPr>
        <w:numPr>
          <w:ilvl w:val="0"/>
          <w:numId w:val="14"/>
        </w:numPr>
        <w:spacing w:before="100" w:beforeAutospacing="1" w:after="100" w:afterAutospacing="1"/>
      </w:pPr>
      <w:r w:rsidRPr="006364A5">
        <w:t xml:space="preserve">With the data open, go to the menu: </w:t>
      </w:r>
      <w:proofErr w:type="spellStart"/>
      <w:r w:rsidRPr="006364A5">
        <w:t>Analyze</w:t>
      </w:r>
      <w:proofErr w:type="spellEnd"/>
      <w:r w:rsidRPr="006364A5">
        <w:t xml:space="preserve"> -&gt; Descriptive Statistics -&gt; Crosstabs...</w:t>
      </w:r>
    </w:p>
    <w:p w14:paraId="587006DE" w14:textId="77777777" w:rsidR="006364A5" w:rsidRPr="006364A5" w:rsidRDefault="006364A5" w:rsidP="006364A5">
      <w:pPr>
        <w:numPr>
          <w:ilvl w:val="0"/>
          <w:numId w:val="14"/>
        </w:numPr>
        <w:spacing w:before="100" w:beforeAutospacing="1" w:after="100" w:afterAutospacing="1"/>
      </w:pPr>
      <w:r w:rsidRPr="006364A5">
        <w:t>A dialog box will open.</w:t>
      </w:r>
    </w:p>
    <w:p w14:paraId="5CC4607E" w14:textId="77777777" w:rsidR="006364A5" w:rsidRPr="006364A5" w:rsidRDefault="006364A5" w:rsidP="006364A5">
      <w:pPr>
        <w:numPr>
          <w:ilvl w:val="0"/>
          <w:numId w:val="14"/>
        </w:numPr>
        <w:spacing w:before="100" w:beforeAutospacing="1" w:after="100" w:afterAutospacing="1"/>
      </w:pPr>
      <w:r w:rsidRPr="006364A5">
        <w:t xml:space="preserve">Select </w:t>
      </w:r>
      <w:proofErr w:type="spellStart"/>
      <w:r w:rsidRPr="006364A5">
        <w:t>SmokingStatus</w:t>
      </w:r>
      <w:proofErr w:type="spellEnd"/>
      <w:r w:rsidRPr="006364A5">
        <w:t xml:space="preserve"> from the list on the left and click the arrow to move it into the Row(s): box.</w:t>
      </w:r>
    </w:p>
    <w:p w14:paraId="74B6A68D" w14:textId="77777777" w:rsidR="006364A5" w:rsidRPr="006364A5" w:rsidRDefault="006364A5" w:rsidP="006364A5">
      <w:pPr>
        <w:numPr>
          <w:ilvl w:val="0"/>
          <w:numId w:val="14"/>
        </w:numPr>
        <w:spacing w:before="100" w:beforeAutospacing="1" w:after="100" w:afterAutospacing="1"/>
      </w:pPr>
      <w:r w:rsidRPr="006364A5">
        <w:t xml:space="preserve">Select </w:t>
      </w:r>
      <w:proofErr w:type="spellStart"/>
      <w:r w:rsidRPr="006364A5">
        <w:t>RespiratoryComplications</w:t>
      </w:r>
      <w:proofErr w:type="spellEnd"/>
      <w:r w:rsidRPr="006364A5">
        <w:t xml:space="preserve"> from the list on the left and click the arrow to move it into the Column(s): box. (It doesn't strictly matter which goes in Row vs Column, but this is conventional).</w:t>
      </w:r>
    </w:p>
    <w:p w14:paraId="1E2054D4" w14:textId="77777777" w:rsidR="006364A5" w:rsidRPr="006364A5" w:rsidRDefault="006364A5" w:rsidP="006364A5">
      <w:pPr>
        <w:numPr>
          <w:ilvl w:val="0"/>
          <w:numId w:val="14"/>
        </w:numPr>
        <w:spacing w:before="100" w:beforeAutospacing="1" w:after="100" w:afterAutospacing="1"/>
      </w:pPr>
      <w:r w:rsidRPr="006364A5">
        <w:t xml:space="preserve">Click the Statistics... button. </w:t>
      </w:r>
    </w:p>
    <w:p w14:paraId="5963082E" w14:textId="77777777" w:rsidR="006364A5" w:rsidRPr="006364A5" w:rsidRDefault="006364A5" w:rsidP="006364A5">
      <w:pPr>
        <w:numPr>
          <w:ilvl w:val="1"/>
          <w:numId w:val="14"/>
        </w:numPr>
        <w:spacing w:before="100" w:beforeAutospacing="1" w:after="100" w:afterAutospacing="1"/>
      </w:pPr>
      <w:r w:rsidRPr="006364A5">
        <w:t>Check the box for Chi-square.</w:t>
      </w:r>
    </w:p>
    <w:p w14:paraId="473DAB45" w14:textId="77777777" w:rsidR="006364A5" w:rsidRPr="006364A5" w:rsidRDefault="006364A5" w:rsidP="006364A5">
      <w:pPr>
        <w:numPr>
          <w:ilvl w:val="1"/>
          <w:numId w:val="14"/>
        </w:numPr>
        <w:spacing w:before="100" w:beforeAutospacing="1" w:after="100" w:afterAutospacing="1"/>
      </w:pPr>
      <w:r w:rsidRPr="006364A5">
        <w:t>Click Continue.</w:t>
      </w:r>
    </w:p>
    <w:p w14:paraId="23E058C0" w14:textId="77777777" w:rsidR="006364A5" w:rsidRPr="006364A5" w:rsidRDefault="006364A5" w:rsidP="006364A5">
      <w:pPr>
        <w:numPr>
          <w:ilvl w:val="0"/>
          <w:numId w:val="14"/>
        </w:numPr>
        <w:spacing w:before="100" w:beforeAutospacing="1" w:after="100" w:afterAutospacing="1"/>
      </w:pPr>
      <w:r w:rsidRPr="006364A5">
        <w:t xml:space="preserve">Click the Cells... button. </w:t>
      </w:r>
    </w:p>
    <w:p w14:paraId="70B979B1" w14:textId="77777777" w:rsidR="006364A5" w:rsidRPr="006364A5" w:rsidRDefault="006364A5" w:rsidP="006364A5">
      <w:pPr>
        <w:numPr>
          <w:ilvl w:val="1"/>
          <w:numId w:val="14"/>
        </w:numPr>
        <w:spacing w:before="100" w:beforeAutospacing="1" w:after="100" w:afterAutospacing="1"/>
      </w:pPr>
      <w:r w:rsidRPr="006364A5">
        <w:t>Under 'Counts', ensure Observed is checked (it usually is by default).</w:t>
      </w:r>
    </w:p>
    <w:p w14:paraId="167E6122" w14:textId="77777777" w:rsidR="006364A5" w:rsidRPr="006364A5" w:rsidRDefault="006364A5" w:rsidP="006364A5">
      <w:pPr>
        <w:numPr>
          <w:ilvl w:val="1"/>
          <w:numId w:val="14"/>
        </w:numPr>
        <w:spacing w:before="100" w:beforeAutospacing="1" w:after="100" w:afterAutospacing="1"/>
      </w:pPr>
      <w:r w:rsidRPr="006364A5">
        <w:t>Under 'Percentages', check Row, Column, and Total. This helps greatly with interpretation.</w:t>
      </w:r>
    </w:p>
    <w:p w14:paraId="09610323" w14:textId="77777777" w:rsidR="006364A5" w:rsidRPr="006364A5" w:rsidRDefault="006364A5" w:rsidP="006364A5">
      <w:pPr>
        <w:numPr>
          <w:ilvl w:val="1"/>
          <w:numId w:val="14"/>
        </w:numPr>
        <w:spacing w:before="100" w:beforeAutospacing="1" w:after="100" w:afterAutospacing="1"/>
      </w:pPr>
      <w:r w:rsidRPr="006364A5">
        <w:t>Click Continue.</w:t>
      </w:r>
    </w:p>
    <w:p w14:paraId="69C20884" w14:textId="77777777" w:rsidR="006364A5" w:rsidRPr="006364A5" w:rsidRDefault="006364A5" w:rsidP="006364A5">
      <w:pPr>
        <w:numPr>
          <w:ilvl w:val="0"/>
          <w:numId w:val="14"/>
        </w:numPr>
        <w:spacing w:before="100" w:beforeAutospacing="1" w:after="100" w:afterAutospacing="1"/>
      </w:pPr>
      <w:r w:rsidRPr="006364A5">
        <w:t>Click OK to run the analysis.</w:t>
      </w:r>
    </w:p>
    <w:p w14:paraId="53CD8FA3" w14:textId="35E52F92" w:rsidR="006364A5" w:rsidRDefault="006364A5" w:rsidP="006364A5">
      <w:pPr>
        <w:spacing w:before="100" w:beforeAutospacing="1" w:after="100" w:afterAutospacing="1"/>
        <w:rPr>
          <w:b/>
          <w:bCs/>
        </w:rPr>
      </w:pPr>
      <w:r w:rsidRPr="006364A5">
        <w:rPr>
          <w:b/>
          <w:bCs/>
        </w:rPr>
        <w:t>Analysing the SPSS Output:</w:t>
      </w:r>
    </w:p>
    <w:p w14:paraId="74180681" w14:textId="268ABFBE" w:rsidR="005D0D52" w:rsidRPr="006364A5" w:rsidRDefault="005D0D52" w:rsidP="006364A5">
      <w:pPr>
        <w:spacing w:before="100" w:beforeAutospacing="1" w:after="100" w:afterAutospacing="1"/>
      </w:pPr>
      <w:r w:rsidRPr="005D0D52">
        <w:rPr>
          <w:noProof/>
        </w:rPr>
        <w:lastRenderedPageBreak/>
        <w:drawing>
          <wp:inline distT="0" distB="0" distL="0" distR="0" wp14:anchorId="33EAAAC6" wp14:editId="615443F7">
            <wp:extent cx="5486400" cy="7256780"/>
            <wp:effectExtent l="0" t="0" r="0" b="0"/>
            <wp:docPr id="1795641426" name="Picture 1" descr="A screenshot of a medical repo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5641426" name="Picture 1" descr="A screenshot of a medical repor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7256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0C3855" w14:textId="77777777" w:rsidR="006364A5" w:rsidRPr="006364A5" w:rsidRDefault="006364A5" w:rsidP="006364A5">
      <w:pPr>
        <w:spacing w:before="100" w:beforeAutospacing="1" w:after="100" w:afterAutospacing="1"/>
      </w:pPr>
      <w:r w:rsidRPr="006364A5">
        <w:t>The SPSS Output window will show several tables.</w:t>
      </w:r>
    </w:p>
    <w:p w14:paraId="70BE44F3" w14:textId="77777777" w:rsidR="00AB6D6C" w:rsidRDefault="00AB6D6C" w:rsidP="00AB6D6C">
      <w:pPr>
        <w:pStyle w:val="NormalWeb"/>
      </w:pPr>
      <w:r>
        <w:t>Here's a simplified explanation of those SPSS output components:</w:t>
      </w:r>
    </w:p>
    <w:p w14:paraId="4E680155" w14:textId="77777777" w:rsidR="00AB6D6C" w:rsidRDefault="00AB6D6C" w:rsidP="00AB6D6C">
      <w:pPr>
        <w:pStyle w:val="NormalWeb"/>
        <w:numPr>
          <w:ilvl w:val="0"/>
          <w:numId w:val="19"/>
        </w:numPr>
      </w:pPr>
      <w:r>
        <w:rPr>
          <w:rStyle w:val="Strong"/>
        </w:rPr>
        <w:lastRenderedPageBreak/>
        <w:t>Table 1: Case Processing Summary</w:t>
      </w:r>
    </w:p>
    <w:p w14:paraId="16710D21" w14:textId="30C32159" w:rsidR="00AB6D6C" w:rsidRDefault="00AB6D6C" w:rsidP="00212BC2">
      <w:pPr>
        <w:numPr>
          <w:ilvl w:val="1"/>
          <w:numId w:val="19"/>
        </w:numPr>
        <w:spacing w:before="100" w:beforeAutospacing="1" w:after="100" w:afterAutospacing="1"/>
      </w:pPr>
      <w:r>
        <w:rPr>
          <w:rStyle w:val="Strong"/>
        </w:rPr>
        <w:t>What it tells you:</w:t>
      </w:r>
      <w:r>
        <w:t xml:space="preserve"> Simply put, this table shows how many participants (or cases) were included in this specific analysis and whether any had to be left out because of missing information . It's a quick check to see that your data is complete.</w:t>
      </w:r>
      <w:r>
        <w:br/>
      </w:r>
    </w:p>
    <w:p w14:paraId="0A116B95" w14:textId="77777777" w:rsidR="00AB6D6C" w:rsidRDefault="00AB6D6C" w:rsidP="00AB6D6C">
      <w:pPr>
        <w:pStyle w:val="NormalWeb"/>
        <w:numPr>
          <w:ilvl w:val="0"/>
          <w:numId w:val="19"/>
        </w:numPr>
      </w:pPr>
      <w:r>
        <w:rPr>
          <w:rStyle w:val="Strong"/>
        </w:rPr>
        <w:t>Percentages</w:t>
      </w:r>
      <w:r>
        <w:t xml:space="preserve"> (Usually found within the Crosstabulation table)</w:t>
      </w:r>
    </w:p>
    <w:p w14:paraId="5958D645" w14:textId="5DFE2E57" w:rsidR="00AB6D6C" w:rsidRDefault="00AB6D6C" w:rsidP="00AB6D6C">
      <w:pPr>
        <w:numPr>
          <w:ilvl w:val="1"/>
          <w:numId w:val="19"/>
        </w:numPr>
        <w:spacing w:before="100" w:beforeAutospacing="1" w:after="100" w:afterAutospacing="1"/>
      </w:pPr>
      <w:r>
        <w:rPr>
          <w:rStyle w:val="Strong"/>
        </w:rPr>
        <w:t>What they show:</w:t>
      </w:r>
      <w:r>
        <w:t xml:space="preserve"> These help make sense of the counts by turning them into proportions . They make it easier to compare groups. For example, a percentage might tell you "What proportion of smokers had complications?" or "Out of all the people with complications, what proportion were smokers?" .</w:t>
      </w:r>
      <w:r>
        <w:br/>
      </w:r>
    </w:p>
    <w:p w14:paraId="4020F62C" w14:textId="77777777" w:rsidR="00AB6D6C" w:rsidRDefault="00AB6D6C" w:rsidP="00AB6D6C">
      <w:pPr>
        <w:pStyle w:val="NormalWeb"/>
        <w:numPr>
          <w:ilvl w:val="0"/>
          <w:numId w:val="19"/>
        </w:numPr>
      </w:pPr>
      <w:r>
        <w:rPr>
          <w:rStyle w:val="Strong"/>
        </w:rPr>
        <w:t>What the Chi-Square Test Shows</w:t>
      </w:r>
      <w:r>
        <w:t xml:space="preserve"> (Found in the Chi-Square Tests table)</w:t>
      </w:r>
    </w:p>
    <w:p w14:paraId="4B90DF68" w14:textId="7B44AA13" w:rsidR="00AB6D6C" w:rsidRDefault="00AB6D6C" w:rsidP="00AB6D6C">
      <w:pPr>
        <w:numPr>
          <w:ilvl w:val="1"/>
          <w:numId w:val="19"/>
        </w:numPr>
        <w:spacing w:before="100" w:beforeAutospacing="1" w:after="100" w:afterAutospacing="1"/>
      </w:pPr>
      <w:r>
        <w:rPr>
          <w:rStyle w:val="Strong"/>
        </w:rPr>
        <w:t>Its purpose:</w:t>
      </w:r>
      <w:r>
        <w:t xml:space="preserve"> This test looks at your two categorical variables (like 'smoker'/'non-smoker' and 'complication'/'no complication') and helps determine if the relationship you see between them in your sample data is likely a real association or if it could have just happened by random chance . It essentially checks if knowing someone's status in one category gives you a hint about their status in the other .</w:t>
      </w:r>
      <w:r>
        <w:br/>
      </w:r>
    </w:p>
    <w:p w14:paraId="0FD7886D" w14:textId="77777777" w:rsidR="00AB6D6C" w:rsidRDefault="00AB6D6C" w:rsidP="00AB6D6C">
      <w:pPr>
        <w:pStyle w:val="NormalWeb"/>
        <w:numPr>
          <w:ilvl w:val="0"/>
          <w:numId w:val="19"/>
        </w:numPr>
      </w:pPr>
      <w:r>
        <w:rPr>
          <w:rStyle w:val="Strong"/>
        </w:rPr>
        <w:t>Pearson Chi-Square</w:t>
      </w:r>
      <w:r>
        <w:t xml:space="preserve"> (The main result in the Chi-Square Tests table)</w:t>
      </w:r>
    </w:p>
    <w:p w14:paraId="388BC013" w14:textId="2EBC7385" w:rsidR="00212BC2" w:rsidRDefault="00AB6D6C" w:rsidP="00212BC2">
      <w:pPr>
        <w:numPr>
          <w:ilvl w:val="1"/>
          <w:numId w:val="19"/>
        </w:numPr>
        <w:spacing w:before="100" w:beforeAutospacing="1" w:after="100" w:afterAutospacing="1"/>
      </w:pPr>
      <w:r>
        <w:rPr>
          <w:rStyle w:val="Strong"/>
        </w:rPr>
        <w:t>What it is:</w:t>
      </w:r>
      <w:r>
        <w:t xml:space="preserve"> This is the primary result of the Chi-Square test . Think of the "Value" as a score that measures how much your actual observed counts differ from those hypothetical "Expected Counts" (the ones assuming no relationship) . A bigger score suggests a larger difference between what you saw and what you'd expect if there were no connection . However, </w:t>
      </w:r>
      <w:r w:rsidR="00212BC2">
        <w:t xml:space="preserve">as described earlier, </w:t>
      </w:r>
      <w:r>
        <w:t xml:space="preserve">the most crucial part associated with this value is the </w:t>
      </w:r>
      <w:r>
        <w:rPr>
          <w:rStyle w:val="Strong"/>
        </w:rPr>
        <w:t>p-value</w:t>
      </w:r>
      <w:r>
        <w:t xml:space="preserve"> often labelled "Asymp</w:t>
      </w:r>
      <w:r w:rsidR="00212BC2">
        <w:t>totic</w:t>
      </w:r>
      <w:r>
        <w:t xml:space="preserve"> Sig</w:t>
      </w:r>
      <w:r w:rsidR="00212BC2">
        <w:t>nificance</w:t>
      </w:r>
      <w:r>
        <w:t xml:space="preserve"> (2-sided)</w:t>
      </w:r>
      <w:r w:rsidR="00212BC2">
        <w:t>”</w:t>
      </w:r>
      <w:r>
        <w:t xml:space="preserve"> . This p-value tells you the probability that the observed difference happened purely by chance . If the </w:t>
      </w:r>
      <w:r w:rsidRPr="00212BC2">
        <w:rPr>
          <w:i/>
          <w:iCs/>
        </w:rPr>
        <w:t>p</w:t>
      </w:r>
      <w:r>
        <w:t>-value is very small (typically less than 0.05), you can be more confident that the relationship is statistically significant (likely real)</w:t>
      </w:r>
      <w:r w:rsidR="00212BC2">
        <w:t>.</w:t>
      </w:r>
    </w:p>
    <w:p w14:paraId="0539C256" w14:textId="791BA521" w:rsidR="005D0D52" w:rsidRDefault="00212BC2" w:rsidP="005D0D52">
      <w:pPr>
        <w:spacing w:before="100" w:beforeAutospacing="1" w:after="100" w:afterAutospacing="1"/>
      </w:pPr>
      <w:r>
        <w:t xml:space="preserve">As you should be seeing now these tests are always trying to determine if there is a statistically significant effect between two groups, e.g. non-treatment v treatment, simpler v complex, before v after – this pattern can be applied to any type of quantitative comparison problem if it arises in your own research. </w:t>
      </w:r>
    </w:p>
    <w:p w14:paraId="3258BF96" w14:textId="7AED79DC" w:rsidR="00212BC2" w:rsidRDefault="001A4AFA" w:rsidP="005D0D52">
      <w:pPr>
        <w:spacing w:before="100" w:beforeAutospacing="1" w:after="100" w:afterAutospacing="1"/>
      </w:pPr>
      <w:r>
        <w:t>===</w:t>
      </w:r>
    </w:p>
    <w:p w14:paraId="42D02CC9" w14:textId="16A4B5D0" w:rsidR="00212BC2" w:rsidRPr="001A4AFA" w:rsidRDefault="00212BC2" w:rsidP="005D0D52">
      <w:pPr>
        <w:spacing w:before="100" w:beforeAutospacing="1" w:after="100" w:afterAutospacing="1"/>
        <w:rPr>
          <w:i/>
          <w:iCs/>
        </w:rPr>
      </w:pPr>
      <w:r w:rsidRPr="001A4AFA">
        <w:rPr>
          <w:i/>
          <w:iCs/>
        </w:rPr>
        <w:t>This almost concludes the basic necessary practical understanding of SPSS</w:t>
      </w:r>
      <w:r w:rsidR="001A4AFA" w:rsidRPr="001A4AFA">
        <w:rPr>
          <w:i/>
          <w:iCs/>
        </w:rPr>
        <w:t xml:space="preserve"> through self-studies. Next time we will deal with Correlation and Linear Regression. Bear in mind these can only be examples of the large functionality available </w:t>
      </w:r>
      <w:r w:rsidR="001A4AFA">
        <w:rPr>
          <w:i/>
          <w:iCs/>
        </w:rPr>
        <w:t xml:space="preserve">in SPSS </w:t>
      </w:r>
      <w:r w:rsidR="001A4AFA" w:rsidRPr="001A4AFA">
        <w:rPr>
          <w:i/>
          <w:iCs/>
        </w:rPr>
        <w:t>and other functions would be accessed in much the same way</w:t>
      </w:r>
      <w:r w:rsidR="001A4AFA">
        <w:rPr>
          <w:i/>
          <w:iCs/>
        </w:rPr>
        <w:t xml:space="preserve"> with recommended targeted video tuition on specific functions. The only way to learn is to </w:t>
      </w:r>
      <w:r w:rsidR="00D84939">
        <w:rPr>
          <w:i/>
          <w:iCs/>
        </w:rPr>
        <w:t>practice</w:t>
      </w:r>
      <w:r w:rsidR="001A4AFA">
        <w:rPr>
          <w:i/>
          <w:iCs/>
        </w:rPr>
        <w:t xml:space="preserve">. </w:t>
      </w:r>
    </w:p>
    <w:sectPr w:rsidR="00212BC2" w:rsidRPr="001A4AFA" w:rsidSect="009851F4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BC0859" w14:textId="77777777" w:rsidR="00C16537" w:rsidRDefault="00C16537" w:rsidP="00212BC2">
      <w:r>
        <w:separator/>
      </w:r>
    </w:p>
  </w:endnote>
  <w:endnote w:type="continuationSeparator" w:id="0">
    <w:p w14:paraId="53106F5D" w14:textId="77777777" w:rsidR="00C16537" w:rsidRDefault="00C16537" w:rsidP="00212B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3211CD" w14:textId="77777777" w:rsidR="00C16537" w:rsidRDefault="00C16537" w:rsidP="00212BC2">
      <w:r>
        <w:separator/>
      </w:r>
    </w:p>
  </w:footnote>
  <w:footnote w:type="continuationSeparator" w:id="0">
    <w:p w14:paraId="1194FBD3" w14:textId="77777777" w:rsidR="00C16537" w:rsidRDefault="00C16537" w:rsidP="00212BC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12837"/>
    <w:multiLevelType w:val="multilevel"/>
    <w:tmpl w:val="0F3A8A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D35030"/>
    <w:multiLevelType w:val="multilevel"/>
    <w:tmpl w:val="F4E465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5C2D15"/>
    <w:multiLevelType w:val="multilevel"/>
    <w:tmpl w:val="9AD8C5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EE7287B"/>
    <w:multiLevelType w:val="multilevel"/>
    <w:tmpl w:val="70D2B0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3C207A3"/>
    <w:multiLevelType w:val="multilevel"/>
    <w:tmpl w:val="62CC7F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4264662"/>
    <w:multiLevelType w:val="multilevel"/>
    <w:tmpl w:val="D58030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AAB7AB5"/>
    <w:multiLevelType w:val="multilevel"/>
    <w:tmpl w:val="8AFAFFA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5726550"/>
    <w:multiLevelType w:val="multilevel"/>
    <w:tmpl w:val="F2BE01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6DA6B3E"/>
    <w:multiLevelType w:val="multilevel"/>
    <w:tmpl w:val="F27E67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B7929DE"/>
    <w:multiLevelType w:val="multilevel"/>
    <w:tmpl w:val="D9B694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3715290"/>
    <w:multiLevelType w:val="multilevel"/>
    <w:tmpl w:val="595CA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5B2533D"/>
    <w:multiLevelType w:val="multilevel"/>
    <w:tmpl w:val="21AC17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CEB717C"/>
    <w:multiLevelType w:val="multilevel"/>
    <w:tmpl w:val="EAC2C6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E790FFA"/>
    <w:multiLevelType w:val="multilevel"/>
    <w:tmpl w:val="4DAE76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0BF5109"/>
    <w:multiLevelType w:val="multilevel"/>
    <w:tmpl w:val="320416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2114072"/>
    <w:multiLevelType w:val="multilevel"/>
    <w:tmpl w:val="1A34B5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7FE37467"/>
    <w:multiLevelType w:val="multilevel"/>
    <w:tmpl w:val="C50270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20964405">
    <w:abstractNumId w:val="6"/>
  </w:num>
  <w:num w:numId="2" w16cid:durableId="2023974412">
    <w:abstractNumId w:val="2"/>
  </w:num>
  <w:num w:numId="3" w16cid:durableId="305278576">
    <w:abstractNumId w:val="2"/>
    <w:lvlOverride w:ilvl="1">
      <w:lvl w:ilvl="1">
        <w:numFmt w:val="bullet"/>
        <w:lvlText w:val="o"/>
        <w:lvlJc w:val="left"/>
        <w:pPr>
          <w:tabs>
            <w:tab w:val="num" w:pos="1440"/>
          </w:tabs>
          <w:ind w:left="1440" w:hanging="360"/>
        </w:pPr>
        <w:rPr>
          <w:rFonts w:ascii="Courier New" w:hAnsi="Courier New" w:hint="default"/>
          <w:sz w:val="20"/>
        </w:rPr>
      </w:lvl>
    </w:lvlOverride>
  </w:num>
  <w:num w:numId="4" w16cid:durableId="1616055083">
    <w:abstractNumId w:val="4"/>
  </w:num>
  <w:num w:numId="5" w16cid:durableId="518277078">
    <w:abstractNumId w:val="4"/>
    <w:lvlOverride w:ilvl="1">
      <w:lvl w:ilvl="1">
        <w:numFmt w:val="bullet"/>
        <w:lvlText w:val="o"/>
        <w:lvlJc w:val="left"/>
        <w:pPr>
          <w:tabs>
            <w:tab w:val="num" w:pos="1440"/>
          </w:tabs>
          <w:ind w:left="1440" w:hanging="360"/>
        </w:pPr>
        <w:rPr>
          <w:rFonts w:ascii="Courier New" w:hAnsi="Courier New" w:hint="default"/>
          <w:sz w:val="20"/>
        </w:rPr>
      </w:lvl>
    </w:lvlOverride>
  </w:num>
  <w:num w:numId="6" w16cid:durableId="1348941315">
    <w:abstractNumId w:val="11"/>
  </w:num>
  <w:num w:numId="7" w16cid:durableId="849951784">
    <w:abstractNumId w:val="5"/>
  </w:num>
  <w:num w:numId="8" w16cid:durableId="668798331">
    <w:abstractNumId w:val="7"/>
  </w:num>
  <w:num w:numId="9" w16cid:durableId="1826387406">
    <w:abstractNumId w:val="10"/>
  </w:num>
  <w:num w:numId="10" w16cid:durableId="1741170318">
    <w:abstractNumId w:val="3"/>
  </w:num>
  <w:num w:numId="11" w16cid:durableId="408621435">
    <w:abstractNumId w:val="13"/>
  </w:num>
  <w:num w:numId="12" w16cid:durableId="1279219736">
    <w:abstractNumId w:val="14"/>
  </w:num>
  <w:num w:numId="13" w16cid:durableId="1772166795">
    <w:abstractNumId w:val="12"/>
  </w:num>
  <w:num w:numId="14" w16cid:durableId="1173684293">
    <w:abstractNumId w:val="15"/>
  </w:num>
  <w:num w:numId="15" w16cid:durableId="1340691950">
    <w:abstractNumId w:val="1"/>
  </w:num>
  <w:num w:numId="16" w16cid:durableId="1170294877">
    <w:abstractNumId w:val="8"/>
  </w:num>
  <w:num w:numId="17" w16cid:durableId="138227597">
    <w:abstractNumId w:val="0"/>
  </w:num>
  <w:num w:numId="18" w16cid:durableId="1418020145">
    <w:abstractNumId w:val="16"/>
  </w:num>
  <w:num w:numId="19" w16cid:durableId="1705538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298A"/>
    <w:rsid w:val="001367BB"/>
    <w:rsid w:val="00146686"/>
    <w:rsid w:val="001A4AFA"/>
    <w:rsid w:val="00212BC2"/>
    <w:rsid w:val="00427DFB"/>
    <w:rsid w:val="00443B04"/>
    <w:rsid w:val="00455BF5"/>
    <w:rsid w:val="004865E2"/>
    <w:rsid w:val="004C5F5E"/>
    <w:rsid w:val="00593FE0"/>
    <w:rsid w:val="005D0D52"/>
    <w:rsid w:val="006364A5"/>
    <w:rsid w:val="007D777F"/>
    <w:rsid w:val="00852A26"/>
    <w:rsid w:val="009851F4"/>
    <w:rsid w:val="00AA1F4B"/>
    <w:rsid w:val="00AB6D6C"/>
    <w:rsid w:val="00B40B72"/>
    <w:rsid w:val="00B60D70"/>
    <w:rsid w:val="00BE298A"/>
    <w:rsid w:val="00C16537"/>
    <w:rsid w:val="00C3588F"/>
    <w:rsid w:val="00D84939"/>
    <w:rsid w:val="00E71EDC"/>
    <w:rsid w:val="00EA67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DA0B76E"/>
  <w14:defaultImageDpi w14:val="300"/>
  <w15:docId w15:val="{5209E3F7-8804-274D-8537-1B05A3F299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4A5"/>
    <w:rPr>
      <w:rFonts w:ascii="Times New Roman" w:eastAsia="Times New Roman" w:hAnsi="Times New Roman" w:cs="Times New Roman"/>
      <w:lang w:val="en-GB" w:eastAsia="en-GB"/>
    </w:rPr>
  </w:style>
  <w:style w:type="paragraph" w:styleId="Heading2">
    <w:name w:val="heading 2"/>
    <w:basedOn w:val="Normal"/>
    <w:link w:val="Heading2Char"/>
    <w:uiPriority w:val="9"/>
    <w:qFormat/>
    <w:rsid w:val="006364A5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367BB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1367BB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6364A5"/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364A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364A5"/>
    <w:rPr>
      <w:rFonts w:ascii="Courier New" w:eastAsia="Times New Roman" w:hAnsi="Courier New" w:cs="Courier New"/>
      <w:sz w:val="20"/>
      <w:szCs w:val="20"/>
      <w:lang w:val="en-GB" w:eastAsia="en-GB"/>
    </w:rPr>
  </w:style>
  <w:style w:type="character" w:styleId="HTMLCode">
    <w:name w:val="HTML Code"/>
    <w:basedOn w:val="DefaultParagraphFont"/>
    <w:uiPriority w:val="99"/>
    <w:semiHidden/>
    <w:unhideWhenUsed/>
    <w:rsid w:val="006364A5"/>
    <w:rPr>
      <w:rFonts w:ascii="Courier New" w:eastAsia="Times New Roman" w:hAnsi="Courier New" w:cs="Courier New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212BC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BC2"/>
    <w:rPr>
      <w:rFonts w:ascii="Times New Roman" w:eastAsia="Times New Roman" w:hAnsi="Times New Roman" w:cs="Times New Roman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212BC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BC2"/>
    <w:rPr>
      <w:rFonts w:ascii="Times New Roman" w:eastAsia="Times New Roman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42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7403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1633883">
              <w:marLeft w:val="0"/>
              <w:marRight w:val="0"/>
              <w:marTop w:val="24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6250192">
          <w:marLeft w:val="0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4458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8097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0584667">
              <w:marLeft w:val="1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7110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3445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983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2494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19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31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0169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52961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0330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4185619">
              <w:marLeft w:val="0"/>
              <w:marRight w:val="0"/>
              <w:marTop w:val="24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1298003">
          <w:marLeft w:val="0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772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3053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32007245">
              <w:marLeft w:val="1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0267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3236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264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699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4511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76</TotalTime>
  <Pages>8</Pages>
  <Words>2065</Words>
  <Characters>10668</Characters>
  <Application>Microsoft Office Word</Application>
  <DocSecurity>0</DocSecurity>
  <Lines>237</Lines>
  <Paragraphs>104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Wu Coral</dc:creator>
  <cp:keywords/>
  <dc:description/>
  <cp:lastModifiedBy>Edward Conley</cp:lastModifiedBy>
  <cp:revision>7</cp:revision>
  <dcterms:created xsi:type="dcterms:W3CDTF">2025-04-01T11:00:00Z</dcterms:created>
  <dcterms:modified xsi:type="dcterms:W3CDTF">2026-03-04T17:22:00Z</dcterms:modified>
</cp:coreProperties>
</file>