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32917" w14:textId="5302010C" w:rsidR="00BD3728" w:rsidRPr="000D05EA" w:rsidRDefault="00824D16" w:rsidP="0033474A">
      <w:pPr>
        <w:jc w:val="both"/>
        <w:rPr>
          <w:rFonts w:ascii="Arial" w:hAnsi="Arial" w:cs="Arial"/>
        </w:rPr>
      </w:pPr>
      <w:r w:rsidRPr="000D05EA">
        <w:rPr>
          <w:rFonts w:ascii="Arial" w:hAnsi="Arial" w:cs="Arial"/>
        </w:rPr>
        <w:t>Digital Surveying</w:t>
      </w:r>
    </w:p>
    <w:p w14:paraId="2A5C589C" w14:textId="04BED1A8" w:rsidR="00BD3728" w:rsidRPr="000D05EA" w:rsidRDefault="00BD3728" w:rsidP="0033474A">
      <w:pPr>
        <w:jc w:val="both"/>
        <w:rPr>
          <w:rFonts w:ascii="Arial" w:hAnsi="Arial" w:cs="Arial"/>
        </w:rPr>
      </w:pPr>
      <w:r w:rsidRPr="000D05EA">
        <w:rPr>
          <w:rFonts w:ascii="Arial" w:hAnsi="Arial" w:cs="Arial"/>
        </w:rPr>
        <w:t>ACBA400</w:t>
      </w:r>
      <w:r w:rsidR="00824D16" w:rsidRPr="000D05EA">
        <w:rPr>
          <w:rFonts w:ascii="Arial" w:hAnsi="Arial" w:cs="Arial"/>
        </w:rPr>
        <w:t>2</w:t>
      </w:r>
    </w:p>
    <w:p w14:paraId="6B87897D" w14:textId="77777777" w:rsidR="00BD3728" w:rsidRPr="000D05EA" w:rsidRDefault="00BD3728" w:rsidP="0033474A">
      <w:pPr>
        <w:jc w:val="both"/>
        <w:rPr>
          <w:rFonts w:ascii="Arial" w:hAnsi="Arial" w:cs="Arial"/>
        </w:rPr>
      </w:pPr>
    </w:p>
    <w:p w14:paraId="49B2761F" w14:textId="77777777" w:rsidR="00BD3728" w:rsidRPr="000D05EA" w:rsidRDefault="00BD3728" w:rsidP="0033474A">
      <w:pPr>
        <w:jc w:val="both"/>
        <w:rPr>
          <w:rFonts w:ascii="Arial" w:hAnsi="Arial" w:cs="Arial"/>
        </w:rPr>
      </w:pPr>
    </w:p>
    <w:p w14:paraId="5E6A6AE3" w14:textId="77777777" w:rsidR="00BD3728" w:rsidRPr="000D05EA" w:rsidRDefault="00BD3728" w:rsidP="0033474A">
      <w:pPr>
        <w:jc w:val="both"/>
        <w:rPr>
          <w:rFonts w:ascii="Arial" w:hAnsi="Arial" w:cs="Arial"/>
        </w:rPr>
      </w:pPr>
    </w:p>
    <w:p w14:paraId="33936853" w14:textId="77777777" w:rsidR="00BD3728" w:rsidRPr="000D05EA" w:rsidRDefault="00BD3728" w:rsidP="0033474A">
      <w:pPr>
        <w:numPr>
          <w:ilvl w:val="0"/>
          <w:numId w:val="2"/>
        </w:numPr>
        <w:jc w:val="both"/>
        <w:rPr>
          <w:rFonts w:ascii="Arial" w:hAnsi="Arial" w:cs="Arial"/>
        </w:rPr>
      </w:pPr>
      <w:r w:rsidRPr="000D05EA">
        <w:rPr>
          <w:rFonts w:ascii="Arial" w:hAnsi="Arial" w:cs="Arial"/>
        </w:rPr>
        <w:t>Student name-Jean-Paul Marshall</w:t>
      </w:r>
    </w:p>
    <w:p w14:paraId="3915F42C" w14:textId="77777777" w:rsidR="00BD3728" w:rsidRPr="000D05EA" w:rsidRDefault="00BD3728" w:rsidP="0033474A">
      <w:pPr>
        <w:jc w:val="both"/>
        <w:rPr>
          <w:rFonts w:ascii="Arial" w:hAnsi="Arial" w:cs="Arial"/>
        </w:rPr>
      </w:pPr>
    </w:p>
    <w:p w14:paraId="1A45026B" w14:textId="77777777" w:rsidR="00BD3728" w:rsidRPr="000D05EA" w:rsidRDefault="00BD3728" w:rsidP="0033474A">
      <w:pPr>
        <w:numPr>
          <w:ilvl w:val="0"/>
          <w:numId w:val="1"/>
        </w:numPr>
        <w:jc w:val="both"/>
        <w:rPr>
          <w:rFonts w:ascii="Arial" w:hAnsi="Arial" w:cs="Arial"/>
        </w:rPr>
      </w:pPr>
      <w:r w:rsidRPr="000D05EA">
        <w:rPr>
          <w:rFonts w:ascii="Arial" w:hAnsi="Arial" w:cs="Arial"/>
        </w:rPr>
        <w:t>Student id number-2023697</w:t>
      </w:r>
    </w:p>
    <w:p w14:paraId="647A92D1" w14:textId="77777777" w:rsidR="00BD3728" w:rsidRPr="000D05EA" w:rsidRDefault="00BD3728" w:rsidP="0033474A">
      <w:pPr>
        <w:jc w:val="both"/>
        <w:rPr>
          <w:rFonts w:ascii="Arial" w:hAnsi="Arial" w:cs="Arial"/>
        </w:rPr>
      </w:pPr>
    </w:p>
    <w:p w14:paraId="4D5F54DC" w14:textId="35C754F8" w:rsidR="00BD3728" w:rsidRPr="000D05EA" w:rsidRDefault="00BD3728" w:rsidP="0033474A">
      <w:pPr>
        <w:numPr>
          <w:ilvl w:val="0"/>
          <w:numId w:val="1"/>
        </w:numPr>
        <w:jc w:val="both"/>
        <w:rPr>
          <w:rFonts w:ascii="Arial" w:hAnsi="Arial" w:cs="Arial"/>
        </w:rPr>
      </w:pPr>
      <w:r w:rsidRPr="000D05EA">
        <w:rPr>
          <w:rFonts w:ascii="Arial" w:hAnsi="Arial" w:cs="Arial"/>
        </w:rPr>
        <w:t>Lecturer’s name-</w:t>
      </w:r>
      <w:r w:rsidR="00A514F5" w:rsidRPr="000D05EA">
        <w:rPr>
          <w:rFonts w:ascii="Arial" w:hAnsi="Arial" w:cs="Arial"/>
        </w:rPr>
        <w:t>DR Jamiu A. Dauda</w:t>
      </w:r>
    </w:p>
    <w:p w14:paraId="5D475C34" w14:textId="77777777" w:rsidR="00BD3728" w:rsidRPr="000D05EA" w:rsidRDefault="00BD3728" w:rsidP="0033474A">
      <w:pPr>
        <w:jc w:val="both"/>
        <w:rPr>
          <w:rFonts w:ascii="Arial" w:hAnsi="Arial" w:cs="Arial"/>
        </w:rPr>
      </w:pPr>
    </w:p>
    <w:p w14:paraId="15A92064" w14:textId="4C346A8E" w:rsidR="00BD3728" w:rsidRPr="000D05EA" w:rsidRDefault="00BD3728" w:rsidP="0033474A">
      <w:pPr>
        <w:numPr>
          <w:ilvl w:val="0"/>
          <w:numId w:val="1"/>
        </w:numPr>
        <w:jc w:val="both"/>
        <w:rPr>
          <w:rFonts w:ascii="Arial" w:hAnsi="Arial" w:cs="Arial"/>
        </w:rPr>
      </w:pPr>
      <w:r w:rsidRPr="000D05EA">
        <w:rPr>
          <w:rFonts w:ascii="Arial" w:hAnsi="Arial" w:cs="Arial"/>
        </w:rPr>
        <w:t>Submission deadline-</w:t>
      </w:r>
      <w:r w:rsidR="00512346" w:rsidRPr="000D05EA">
        <w:rPr>
          <w:rFonts w:ascii="Arial" w:hAnsi="Arial" w:cs="Arial"/>
        </w:rPr>
        <w:t>10</w:t>
      </w:r>
      <w:r w:rsidRPr="000D05EA">
        <w:rPr>
          <w:rFonts w:ascii="Arial" w:hAnsi="Arial" w:cs="Arial"/>
        </w:rPr>
        <w:t xml:space="preserve"> January 2022</w:t>
      </w:r>
    </w:p>
    <w:p w14:paraId="144C6C94" w14:textId="77777777" w:rsidR="00BD3728" w:rsidRPr="000D05EA" w:rsidRDefault="00BD3728" w:rsidP="0033474A">
      <w:pPr>
        <w:jc w:val="both"/>
        <w:rPr>
          <w:rFonts w:ascii="Arial" w:hAnsi="Arial" w:cs="Arial"/>
        </w:rPr>
      </w:pPr>
    </w:p>
    <w:p w14:paraId="52EE31D9" w14:textId="3CC99DF6" w:rsidR="00BD3728" w:rsidRPr="000D05EA" w:rsidRDefault="00BD3728" w:rsidP="0033474A">
      <w:pPr>
        <w:numPr>
          <w:ilvl w:val="0"/>
          <w:numId w:val="1"/>
        </w:numPr>
        <w:jc w:val="both"/>
        <w:rPr>
          <w:rFonts w:ascii="Arial" w:hAnsi="Arial" w:cs="Arial"/>
        </w:rPr>
      </w:pPr>
      <w:r w:rsidRPr="000D05EA">
        <w:rPr>
          <w:rFonts w:ascii="Arial" w:hAnsi="Arial" w:cs="Arial"/>
        </w:rPr>
        <w:t>Word count-2</w:t>
      </w:r>
      <w:r w:rsidR="00571889" w:rsidRPr="000D05EA">
        <w:rPr>
          <w:rFonts w:ascii="Arial" w:hAnsi="Arial" w:cs="Arial"/>
        </w:rPr>
        <w:t>0</w:t>
      </w:r>
      <w:r w:rsidRPr="000D05EA">
        <w:rPr>
          <w:rFonts w:ascii="Arial" w:hAnsi="Arial" w:cs="Arial"/>
        </w:rPr>
        <w:t>00</w:t>
      </w:r>
    </w:p>
    <w:p w14:paraId="16FB21A2" w14:textId="77777777" w:rsidR="00BD3728" w:rsidRPr="000D05EA" w:rsidRDefault="00BD3728" w:rsidP="0033474A">
      <w:pPr>
        <w:jc w:val="both"/>
        <w:rPr>
          <w:rFonts w:ascii="Arial" w:hAnsi="Arial" w:cs="Arial"/>
        </w:rPr>
      </w:pPr>
    </w:p>
    <w:p w14:paraId="3B46087D" w14:textId="77777777" w:rsidR="00BD3728" w:rsidRPr="000D05EA" w:rsidRDefault="00BD3728" w:rsidP="0033474A">
      <w:pPr>
        <w:jc w:val="both"/>
        <w:rPr>
          <w:rFonts w:ascii="Arial" w:hAnsi="Arial" w:cs="Arial"/>
        </w:rPr>
      </w:pPr>
    </w:p>
    <w:p w14:paraId="08C06593" w14:textId="77777777" w:rsidR="00BD3728" w:rsidRPr="000D05EA" w:rsidRDefault="00BD3728" w:rsidP="0033474A">
      <w:pPr>
        <w:jc w:val="both"/>
        <w:rPr>
          <w:rFonts w:ascii="Arial" w:hAnsi="Arial" w:cs="Arial"/>
        </w:rPr>
      </w:pPr>
    </w:p>
    <w:p w14:paraId="58057ACA" w14:textId="77777777" w:rsidR="00BD3728" w:rsidRPr="000D05EA" w:rsidRDefault="00BD3728" w:rsidP="0033474A">
      <w:pPr>
        <w:jc w:val="both"/>
        <w:rPr>
          <w:rFonts w:ascii="Arial" w:hAnsi="Arial" w:cs="Arial"/>
        </w:rPr>
      </w:pPr>
    </w:p>
    <w:p w14:paraId="6F2EFC34" w14:textId="0B0B0B59" w:rsidR="005C572A" w:rsidRPr="000D05EA" w:rsidRDefault="005C572A" w:rsidP="0033474A">
      <w:pPr>
        <w:jc w:val="both"/>
        <w:rPr>
          <w:rFonts w:ascii="Arial" w:hAnsi="Arial" w:cs="Arial"/>
        </w:rPr>
      </w:pPr>
    </w:p>
    <w:p w14:paraId="41BF0057" w14:textId="577CED7C" w:rsidR="00DD67BA" w:rsidRPr="000D05EA" w:rsidRDefault="00DD67BA" w:rsidP="0033474A">
      <w:pPr>
        <w:jc w:val="both"/>
        <w:rPr>
          <w:rFonts w:ascii="Arial" w:hAnsi="Arial" w:cs="Arial"/>
        </w:rPr>
      </w:pPr>
    </w:p>
    <w:p w14:paraId="6EAF8CC1" w14:textId="5FB7B8BB" w:rsidR="00DD67BA" w:rsidRPr="000D05EA" w:rsidRDefault="00DD67BA" w:rsidP="0033474A">
      <w:pPr>
        <w:jc w:val="both"/>
        <w:rPr>
          <w:rFonts w:ascii="Arial" w:hAnsi="Arial" w:cs="Arial"/>
        </w:rPr>
      </w:pPr>
    </w:p>
    <w:p w14:paraId="2636B813" w14:textId="1C407816" w:rsidR="00DD67BA" w:rsidRPr="000D05EA" w:rsidRDefault="00DD67BA" w:rsidP="0033474A">
      <w:pPr>
        <w:jc w:val="both"/>
        <w:rPr>
          <w:rFonts w:ascii="Arial" w:hAnsi="Arial" w:cs="Arial"/>
        </w:rPr>
      </w:pPr>
    </w:p>
    <w:p w14:paraId="704BACE5" w14:textId="2234C348" w:rsidR="00DD67BA" w:rsidRPr="000D05EA" w:rsidRDefault="00DD67BA" w:rsidP="0033474A">
      <w:pPr>
        <w:jc w:val="both"/>
        <w:rPr>
          <w:rFonts w:ascii="Arial" w:hAnsi="Arial" w:cs="Arial"/>
        </w:rPr>
      </w:pPr>
    </w:p>
    <w:p w14:paraId="5D345ED2" w14:textId="3D268AF0" w:rsidR="00DD67BA" w:rsidRPr="000D05EA" w:rsidRDefault="00DD67BA" w:rsidP="0033474A">
      <w:pPr>
        <w:jc w:val="both"/>
        <w:rPr>
          <w:rFonts w:ascii="Arial" w:hAnsi="Arial" w:cs="Arial"/>
        </w:rPr>
      </w:pPr>
    </w:p>
    <w:p w14:paraId="0AACDB34" w14:textId="24620E58" w:rsidR="00DD67BA" w:rsidRPr="000D05EA" w:rsidRDefault="00DD67BA" w:rsidP="0033474A">
      <w:pPr>
        <w:jc w:val="both"/>
        <w:rPr>
          <w:rFonts w:ascii="Arial" w:hAnsi="Arial" w:cs="Arial"/>
        </w:rPr>
      </w:pPr>
    </w:p>
    <w:p w14:paraId="60CCFF23" w14:textId="3364D242" w:rsidR="00DD67BA" w:rsidRPr="000D05EA" w:rsidRDefault="00DD67BA" w:rsidP="0033474A">
      <w:pPr>
        <w:jc w:val="both"/>
        <w:rPr>
          <w:rFonts w:ascii="Arial" w:hAnsi="Arial" w:cs="Arial"/>
        </w:rPr>
      </w:pPr>
    </w:p>
    <w:p w14:paraId="3DE30113" w14:textId="48ACFA3D" w:rsidR="00DD67BA" w:rsidRPr="000D05EA" w:rsidRDefault="00DD67BA" w:rsidP="0033474A">
      <w:pPr>
        <w:jc w:val="both"/>
        <w:rPr>
          <w:rFonts w:ascii="Arial" w:hAnsi="Arial" w:cs="Arial"/>
        </w:rPr>
      </w:pPr>
    </w:p>
    <w:p w14:paraId="2F08C2D0" w14:textId="7E26786E" w:rsidR="00DD67BA" w:rsidRPr="000D05EA" w:rsidRDefault="00DD67BA" w:rsidP="0033474A">
      <w:pPr>
        <w:jc w:val="both"/>
        <w:rPr>
          <w:rFonts w:ascii="Arial" w:hAnsi="Arial" w:cs="Arial"/>
        </w:rPr>
      </w:pPr>
    </w:p>
    <w:p w14:paraId="24E7101E" w14:textId="4F6227FD" w:rsidR="00DD67BA" w:rsidRPr="000D05EA" w:rsidRDefault="00DD67BA" w:rsidP="0033474A">
      <w:pPr>
        <w:jc w:val="both"/>
        <w:rPr>
          <w:rFonts w:ascii="Arial" w:hAnsi="Arial" w:cs="Arial"/>
        </w:rPr>
      </w:pPr>
    </w:p>
    <w:p w14:paraId="03A4EDA1" w14:textId="693CEF5C" w:rsidR="00DD67BA" w:rsidRPr="000D05EA" w:rsidRDefault="00DD67BA" w:rsidP="0033474A">
      <w:pPr>
        <w:jc w:val="both"/>
        <w:rPr>
          <w:rFonts w:ascii="Arial" w:hAnsi="Arial" w:cs="Arial"/>
        </w:rPr>
      </w:pPr>
    </w:p>
    <w:p w14:paraId="282F2516" w14:textId="77777777" w:rsidR="006514D3" w:rsidRPr="000D05EA" w:rsidRDefault="006514D3" w:rsidP="0033474A">
      <w:pPr>
        <w:jc w:val="both"/>
        <w:rPr>
          <w:rFonts w:ascii="Arial" w:hAnsi="Arial" w:cs="Arial"/>
        </w:rPr>
      </w:pPr>
    </w:p>
    <w:p w14:paraId="3C265D5A" w14:textId="77777777" w:rsidR="00384E27" w:rsidRDefault="00384E27" w:rsidP="0033474A">
      <w:pPr>
        <w:jc w:val="both"/>
        <w:rPr>
          <w:rFonts w:ascii="Arial" w:hAnsi="Arial" w:cs="Arial"/>
          <w:sz w:val="28"/>
          <w:szCs w:val="28"/>
        </w:rPr>
      </w:pPr>
    </w:p>
    <w:p w14:paraId="72EEC491" w14:textId="3C031188" w:rsidR="008466AE" w:rsidRDefault="009B6F94" w:rsidP="0033474A">
      <w:pPr>
        <w:jc w:val="both"/>
        <w:rPr>
          <w:rFonts w:ascii="Arial" w:hAnsi="Arial" w:cs="Arial"/>
          <w:b/>
          <w:bCs/>
          <w:sz w:val="28"/>
          <w:szCs w:val="28"/>
        </w:rPr>
      </w:pPr>
      <w:r>
        <w:rPr>
          <w:rFonts w:ascii="Arial" w:hAnsi="Arial" w:cs="Arial"/>
          <w:b/>
          <w:bCs/>
          <w:sz w:val="28"/>
          <w:szCs w:val="28"/>
        </w:rPr>
        <w:lastRenderedPageBreak/>
        <w:t>Contents</w:t>
      </w:r>
    </w:p>
    <w:p w14:paraId="62918950" w14:textId="08F2A7B1" w:rsidR="006A175E" w:rsidRPr="007D708D" w:rsidRDefault="003F3E0F" w:rsidP="006A175E">
      <w:pPr>
        <w:shd w:val="clear" w:color="auto" w:fill="FFFFFF"/>
        <w:spacing w:after="165" w:line="240" w:lineRule="auto"/>
        <w:jc w:val="both"/>
        <w:rPr>
          <w:rFonts w:ascii="Arial" w:eastAsia="Times New Roman" w:hAnsi="Arial" w:cs="Arial"/>
          <w:lang w:eastAsia="en-GB"/>
        </w:rPr>
      </w:pPr>
      <w:r w:rsidRPr="007D708D">
        <w:rPr>
          <w:rFonts w:ascii="Arial" w:eastAsia="Times New Roman" w:hAnsi="Arial" w:cs="Arial"/>
          <w:lang w:eastAsia="en-GB"/>
        </w:rPr>
        <w:t xml:space="preserve">1 </w:t>
      </w:r>
      <w:proofErr w:type="spellStart"/>
      <w:r w:rsidRPr="007D708D">
        <w:rPr>
          <w:rFonts w:ascii="Arial" w:eastAsia="Times New Roman" w:hAnsi="Arial" w:cs="Arial"/>
          <w:lang w:eastAsia="en-GB"/>
        </w:rPr>
        <w:t>Intoduction</w:t>
      </w:r>
      <w:proofErr w:type="spellEnd"/>
      <w:r w:rsidR="00A96948">
        <w:rPr>
          <w:rFonts w:ascii="Arial" w:eastAsia="Times New Roman" w:hAnsi="Arial" w:cs="Arial"/>
          <w:lang w:eastAsia="en-GB"/>
        </w:rPr>
        <w:t>……………p3</w:t>
      </w:r>
    </w:p>
    <w:p w14:paraId="656604BE" w14:textId="11CFBF86" w:rsidR="00F808C3" w:rsidRPr="007D708D" w:rsidRDefault="003F3E0F" w:rsidP="006A175E">
      <w:pPr>
        <w:shd w:val="clear" w:color="auto" w:fill="FFFFFF"/>
        <w:spacing w:after="165" w:line="240" w:lineRule="auto"/>
        <w:jc w:val="both"/>
        <w:rPr>
          <w:rFonts w:ascii="Arial" w:eastAsia="Times New Roman" w:hAnsi="Arial" w:cs="Arial"/>
          <w:lang w:eastAsia="en-GB"/>
        </w:rPr>
      </w:pPr>
      <w:r w:rsidRPr="007D708D">
        <w:rPr>
          <w:rFonts w:ascii="Arial" w:eastAsia="Times New Roman" w:hAnsi="Arial" w:cs="Arial"/>
          <w:lang w:eastAsia="en-GB"/>
        </w:rPr>
        <w:t xml:space="preserve">2 Surveying </w:t>
      </w:r>
      <w:r w:rsidR="00F808C3" w:rsidRPr="007D708D">
        <w:rPr>
          <w:rFonts w:ascii="Arial" w:eastAsia="Times New Roman" w:hAnsi="Arial" w:cs="Arial"/>
          <w:lang w:eastAsia="en-GB"/>
        </w:rPr>
        <w:t>definition</w:t>
      </w:r>
      <w:r w:rsidR="00A96948">
        <w:rPr>
          <w:rFonts w:ascii="Arial" w:eastAsia="Times New Roman" w:hAnsi="Arial" w:cs="Arial"/>
          <w:lang w:eastAsia="en-GB"/>
        </w:rPr>
        <w:t>……………p4</w:t>
      </w:r>
    </w:p>
    <w:p w14:paraId="410604C0" w14:textId="120DEDDA" w:rsidR="00F808C3" w:rsidRPr="007D708D" w:rsidRDefault="00F808C3" w:rsidP="006A175E">
      <w:pPr>
        <w:shd w:val="clear" w:color="auto" w:fill="FFFFFF"/>
        <w:spacing w:after="165" w:line="240" w:lineRule="auto"/>
        <w:jc w:val="both"/>
        <w:rPr>
          <w:rFonts w:ascii="Arial" w:eastAsia="Times New Roman" w:hAnsi="Arial" w:cs="Arial"/>
          <w:lang w:eastAsia="en-GB"/>
        </w:rPr>
      </w:pPr>
      <w:r w:rsidRPr="007D708D">
        <w:rPr>
          <w:rFonts w:ascii="Arial" w:eastAsia="Times New Roman" w:hAnsi="Arial" w:cs="Arial"/>
          <w:lang w:eastAsia="en-GB"/>
        </w:rPr>
        <w:t>3 surveying classifications</w:t>
      </w:r>
      <w:r w:rsidR="00A96948">
        <w:rPr>
          <w:rFonts w:ascii="Arial" w:eastAsia="Times New Roman" w:hAnsi="Arial" w:cs="Arial"/>
          <w:lang w:eastAsia="en-GB"/>
        </w:rPr>
        <w:t>…………</w:t>
      </w:r>
      <w:proofErr w:type="gramStart"/>
      <w:r w:rsidR="00A96948">
        <w:rPr>
          <w:rFonts w:ascii="Arial" w:eastAsia="Times New Roman" w:hAnsi="Arial" w:cs="Arial"/>
          <w:lang w:eastAsia="en-GB"/>
        </w:rPr>
        <w:t>….p</w:t>
      </w:r>
      <w:proofErr w:type="gramEnd"/>
      <w:r w:rsidR="00A96948">
        <w:rPr>
          <w:rFonts w:ascii="Arial" w:eastAsia="Times New Roman" w:hAnsi="Arial" w:cs="Arial"/>
          <w:lang w:eastAsia="en-GB"/>
        </w:rPr>
        <w:t>4,5,6,</w:t>
      </w:r>
      <w:r w:rsidR="00B10E0F">
        <w:rPr>
          <w:rFonts w:ascii="Arial" w:eastAsia="Times New Roman" w:hAnsi="Arial" w:cs="Arial"/>
          <w:lang w:eastAsia="en-GB"/>
        </w:rPr>
        <w:t>7</w:t>
      </w:r>
    </w:p>
    <w:p w14:paraId="24CD406C" w14:textId="7805CBDB" w:rsidR="00F808C3" w:rsidRPr="007D708D" w:rsidRDefault="00F808C3" w:rsidP="006A175E">
      <w:pPr>
        <w:shd w:val="clear" w:color="auto" w:fill="FFFFFF"/>
        <w:spacing w:after="165" w:line="240" w:lineRule="auto"/>
        <w:jc w:val="both"/>
        <w:rPr>
          <w:rFonts w:ascii="Arial" w:eastAsia="Times New Roman" w:hAnsi="Arial" w:cs="Arial"/>
          <w:lang w:eastAsia="en-GB"/>
        </w:rPr>
      </w:pPr>
      <w:r w:rsidRPr="007D708D">
        <w:rPr>
          <w:rFonts w:ascii="Arial" w:eastAsia="Times New Roman" w:hAnsi="Arial" w:cs="Arial"/>
          <w:lang w:eastAsia="en-GB"/>
        </w:rPr>
        <w:t>4</w:t>
      </w:r>
      <w:r w:rsidR="007D708D" w:rsidRPr="007D708D">
        <w:rPr>
          <w:rFonts w:ascii="Arial" w:eastAsia="Times New Roman" w:hAnsi="Arial" w:cs="Arial"/>
          <w:lang w:eastAsia="en-GB"/>
        </w:rPr>
        <w:t xml:space="preserve"> building survey</w:t>
      </w:r>
      <w:r w:rsidR="00A96948">
        <w:rPr>
          <w:rFonts w:ascii="Arial" w:eastAsia="Times New Roman" w:hAnsi="Arial" w:cs="Arial"/>
          <w:lang w:eastAsia="en-GB"/>
        </w:rPr>
        <w:t>…………</w:t>
      </w:r>
      <w:proofErr w:type="gramStart"/>
      <w:r w:rsidR="00A96948">
        <w:rPr>
          <w:rFonts w:ascii="Arial" w:eastAsia="Times New Roman" w:hAnsi="Arial" w:cs="Arial"/>
          <w:lang w:eastAsia="en-GB"/>
        </w:rPr>
        <w:t>…..</w:t>
      </w:r>
      <w:proofErr w:type="gramEnd"/>
      <w:r w:rsidR="00B10E0F">
        <w:rPr>
          <w:rFonts w:ascii="Arial" w:eastAsia="Times New Roman" w:hAnsi="Arial" w:cs="Arial"/>
          <w:lang w:eastAsia="en-GB"/>
        </w:rPr>
        <w:t>p8,9</w:t>
      </w:r>
    </w:p>
    <w:p w14:paraId="1497D6EB" w14:textId="75AE9241" w:rsidR="007D708D" w:rsidRPr="007D708D" w:rsidRDefault="007D708D" w:rsidP="006A175E">
      <w:pPr>
        <w:shd w:val="clear" w:color="auto" w:fill="FFFFFF"/>
        <w:spacing w:after="165" w:line="240" w:lineRule="auto"/>
        <w:jc w:val="both"/>
        <w:rPr>
          <w:rFonts w:ascii="Arial" w:eastAsia="Times New Roman" w:hAnsi="Arial" w:cs="Arial"/>
          <w:lang w:eastAsia="en-GB"/>
        </w:rPr>
      </w:pPr>
      <w:r w:rsidRPr="007D708D">
        <w:rPr>
          <w:rFonts w:ascii="Arial" w:eastAsia="Times New Roman" w:hAnsi="Arial" w:cs="Arial"/>
          <w:lang w:eastAsia="en-GB"/>
        </w:rPr>
        <w:t xml:space="preserve">5 reference list </w:t>
      </w:r>
      <w:r w:rsidR="00A96948">
        <w:rPr>
          <w:rFonts w:ascii="Arial" w:eastAsia="Times New Roman" w:hAnsi="Arial" w:cs="Arial"/>
          <w:lang w:eastAsia="en-GB"/>
        </w:rPr>
        <w:t>………</w:t>
      </w:r>
      <w:proofErr w:type="gramStart"/>
      <w:r w:rsidR="00A96948">
        <w:rPr>
          <w:rFonts w:ascii="Arial" w:eastAsia="Times New Roman" w:hAnsi="Arial" w:cs="Arial"/>
          <w:lang w:eastAsia="en-GB"/>
        </w:rPr>
        <w:t>…..</w:t>
      </w:r>
      <w:proofErr w:type="gramEnd"/>
      <w:r w:rsidR="00A96948">
        <w:rPr>
          <w:rFonts w:ascii="Arial" w:eastAsia="Times New Roman" w:hAnsi="Arial" w:cs="Arial"/>
          <w:lang w:eastAsia="en-GB"/>
        </w:rPr>
        <w:t>p10</w:t>
      </w:r>
    </w:p>
    <w:p w14:paraId="6A66C0F4" w14:textId="18279E68" w:rsidR="000C4DC6" w:rsidRPr="000C4DC6" w:rsidRDefault="000C4DC6" w:rsidP="000C4DC6">
      <w:pPr>
        <w:shd w:val="clear" w:color="auto" w:fill="FFFFFF"/>
        <w:spacing w:after="165" w:line="240" w:lineRule="auto"/>
        <w:jc w:val="both"/>
        <w:rPr>
          <w:rFonts w:ascii="Arial" w:eastAsia="Times New Roman" w:hAnsi="Arial" w:cs="Arial"/>
          <w:lang w:eastAsia="en-GB"/>
        </w:rPr>
      </w:pPr>
    </w:p>
    <w:p w14:paraId="2083A239" w14:textId="07A62F8F" w:rsidR="000C4DC6" w:rsidRPr="00030D7D" w:rsidRDefault="000C4DC6" w:rsidP="0033474A">
      <w:pPr>
        <w:jc w:val="both"/>
        <w:rPr>
          <w:rFonts w:ascii="Arial" w:hAnsi="Arial" w:cs="Arial"/>
        </w:rPr>
      </w:pPr>
    </w:p>
    <w:p w14:paraId="189F1B86" w14:textId="77777777" w:rsidR="00030D7D" w:rsidRDefault="00030D7D" w:rsidP="0033474A">
      <w:pPr>
        <w:jc w:val="both"/>
        <w:rPr>
          <w:rFonts w:ascii="Arial" w:hAnsi="Arial" w:cs="Arial"/>
          <w:b/>
          <w:bCs/>
          <w:sz w:val="28"/>
          <w:szCs w:val="28"/>
        </w:rPr>
      </w:pPr>
    </w:p>
    <w:p w14:paraId="4A764BE9" w14:textId="77777777" w:rsidR="008466AE" w:rsidRDefault="008466AE" w:rsidP="0033474A">
      <w:pPr>
        <w:jc w:val="both"/>
        <w:rPr>
          <w:rFonts w:ascii="Arial" w:hAnsi="Arial" w:cs="Arial"/>
          <w:b/>
          <w:bCs/>
          <w:sz w:val="28"/>
          <w:szCs w:val="28"/>
        </w:rPr>
      </w:pPr>
    </w:p>
    <w:p w14:paraId="5594C96A" w14:textId="77777777" w:rsidR="008466AE" w:rsidRDefault="008466AE" w:rsidP="0033474A">
      <w:pPr>
        <w:jc w:val="both"/>
        <w:rPr>
          <w:rFonts w:ascii="Arial" w:hAnsi="Arial" w:cs="Arial"/>
          <w:b/>
          <w:bCs/>
          <w:sz w:val="28"/>
          <w:szCs w:val="28"/>
        </w:rPr>
      </w:pPr>
    </w:p>
    <w:p w14:paraId="3A5E5CDB" w14:textId="77777777" w:rsidR="008466AE" w:rsidRDefault="008466AE" w:rsidP="0033474A">
      <w:pPr>
        <w:jc w:val="both"/>
        <w:rPr>
          <w:rFonts w:ascii="Arial" w:hAnsi="Arial" w:cs="Arial"/>
          <w:b/>
          <w:bCs/>
          <w:sz w:val="28"/>
          <w:szCs w:val="28"/>
        </w:rPr>
      </w:pPr>
    </w:p>
    <w:p w14:paraId="655C471C" w14:textId="77777777" w:rsidR="008466AE" w:rsidRDefault="008466AE" w:rsidP="0033474A">
      <w:pPr>
        <w:jc w:val="both"/>
        <w:rPr>
          <w:rFonts w:ascii="Arial" w:hAnsi="Arial" w:cs="Arial"/>
          <w:b/>
          <w:bCs/>
          <w:sz w:val="28"/>
          <w:szCs w:val="28"/>
        </w:rPr>
      </w:pPr>
    </w:p>
    <w:p w14:paraId="2BC7C782" w14:textId="77777777" w:rsidR="008466AE" w:rsidRDefault="008466AE" w:rsidP="0033474A">
      <w:pPr>
        <w:jc w:val="both"/>
        <w:rPr>
          <w:rFonts w:ascii="Arial" w:hAnsi="Arial" w:cs="Arial"/>
          <w:b/>
          <w:bCs/>
          <w:sz w:val="28"/>
          <w:szCs w:val="28"/>
        </w:rPr>
      </w:pPr>
    </w:p>
    <w:p w14:paraId="14F10EDD" w14:textId="77777777" w:rsidR="008466AE" w:rsidRDefault="008466AE" w:rsidP="0033474A">
      <w:pPr>
        <w:jc w:val="both"/>
        <w:rPr>
          <w:rFonts w:ascii="Arial" w:hAnsi="Arial" w:cs="Arial"/>
          <w:b/>
          <w:bCs/>
          <w:sz w:val="28"/>
          <w:szCs w:val="28"/>
        </w:rPr>
      </w:pPr>
    </w:p>
    <w:p w14:paraId="2676E716" w14:textId="77777777" w:rsidR="008466AE" w:rsidRDefault="008466AE" w:rsidP="0033474A">
      <w:pPr>
        <w:jc w:val="both"/>
        <w:rPr>
          <w:rFonts w:ascii="Arial" w:hAnsi="Arial" w:cs="Arial"/>
          <w:b/>
          <w:bCs/>
          <w:sz w:val="28"/>
          <w:szCs w:val="28"/>
        </w:rPr>
      </w:pPr>
    </w:p>
    <w:p w14:paraId="27217313" w14:textId="77777777" w:rsidR="008466AE" w:rsidRDefault="008466AE" w:rsidP="0033474A">
      <w:pPr>
        <w:jc w:val="both"/>
        <w:rPr>
          <w:rFonts w:ascii="Arial" w:hAnsi="Arial" w:cs="Arial"/>
          <w:b/>
          <w:bCs/>
          <w:sz w:val="28"/>
          <w:szCs w:val="28"/>
        </w:rPr>
      </w:pPr>
    </w:p>
    <w:p w14:paraId="79FADC25" w14:textId="77777777" w:rsidR="008466AE" w:rsidRDefault="008466AE" w:rsidP="0033474A">
      <w:pPr>
        <w:jc w:val="both"/>
        <w:rPr>
          <w:rFonts w:ascii="Arial" w:hAnsi="Arial" w:cs="Arial"/>
          <w:b/>
          <w:bCs/>
          <w:sz w:val="28"/>
          <w:szCs w:val="28"/>
        </w:rPr>
      </w:pPr>
    </w:p>
    <w:p w14:paraId="4DB91FC7" w14:textId="77777777" w:rsidR="008466AE" w:rsidRDefault="008466AE" w:rsidP="0033474A">
      <w:pPr>
        <w:jc w:val="both"/>
        <w:rPr>
          <w:rFonts w:ascii="Arial" w:hAnsi="Arial" w:cs="Arial"/>
          <w:b/>
          <w:bCs/>
          <w:sz w:val="28"/>
          <w:szCs w:val="28"/>
        </w:rPr>
      </w:pPr>
    </w:p>
    <w:p w14:paraId="22651C61" w14:textId="77777777" w:rsidR="008466AE" w:rsidRDefault="008466AE" w:rsidP="0033474A">
      <w:pPr>
        <w:jc w:val="both"/>
        <w:rPr>
          <w:rFonts w:ascii="Arial" w:hAnsi="Arial" w:cs="Arial"/>
          <w:b/>
          <w:bCs/>
          <w:sz w:val="28"/>
          <w:szCs w:val="28"/>
        </w:rPr>
      </w:pPr>
    </w:p>
    <w:p w14:paraId="0C9C0848" w14:textId="77777777" w:rsidR="008466AE" w:rsidRDefault="008466AE" w:rsidP="0033474A">
      <w:pPr>
        <w:jc w:val="both"/>
        <w:rPr>
          <w:rFonts w:ascii="Arial" w:hAnsi="Arial" w:cs="Arial"/>
          <w:b/>
          <w:bCs/>
          <w:sz w:val="28"/>
          <w:szCs w:val="28"/>
        </w:rPr>
      </w:pPr>
    </w:p>
    <w:p w14:paraId="00A59E05" w14:textId="77777777" w:rsidR="008466AE" w:rsidRDefault="008466AE" w:rsidP="0033474A">
      <w:pPr>
        <w:jc w:val="both"/>
        <w:rPr>
          <w:rFonts w:ascii="Arial" w:hAnsi="Arial" w:cs="Arial"/>
          <w:b/>
          <w:bCs/>
          <w:sz w:val="28"/>
          <w:szCs w:val="28"/>
        </w:rPr>
      </w:pPr>
    </w:p>
    <w:p w14:paraId="1471A9D1" w14:textId="77777777" w:rsidR="008466AE" w:rsidRDefault="008466AE" w:rsidP="0033474A">
      <w:pPr>
        <w:jc w:val="both"/>
        <w:rPr>
          <w:rFonts w:ascii="Arial" w:hAnsi="Arial" w:cs="Arial"/>
          <w:b/>
          <w:bCs/>
          <w:sz w:val="28"/>
          <w:szCs w:val="28"/>
        </w:rPr>
      </w:pPr>
    </w:p>
    <w:p w14:paraId="5B381D25" w14:textId="77777777" w:rsidR="006A175E" w:rsidRDefault="006A175E" w:rsidP="0033474A">
      <w:pPr>
        <w:jc w:val="both"/>
        <w:rPr>
          <w:rFonts w:ascii="Arial" w:hAnsi="Arial" w:cs="Arial"/>
          <w:b/>
          <w:bCs/>
          <w:sz w:val="28"/>
          <w:szCs w:val="28"/>
        </w:rPr>
      </w:pPr>
    </w:p>
    <w:p w14:paraId="3E2C9296" w14:textId="77777777" w:rsidR="00B10E0F" w:rsidRDefault="00B10E0F" w:rsidP="0033474A">
      <w:pPr>
        <w:jc w:val="both"/>
        <w:rPr>
          <w:rFonts w:ascii="Arial" w:hAnsi="Arial" w:cs="Arial"/>
          <w:b/>
          <w:bCs/>
          <w:sz w:val="28"/>
          <w:szCs w:val="28"/>
        </w:rPr>
      </w:pPr>
    </w:p>
    <w:p w14:paraId="5D7A45AD" w14:textId="77777777" w:rsidR="00B10E0F" w:rsidRDefault="00B10E0F" w:rsidP="0033474A">
      <w:pPr>
        <w:jc w:val="both"/>
        <w:rPr>
          <w:rFonts w:ascii="Arial" w:hAnsi="Arial" w:cs="Arial"/>
          <w:b/>
          <w:bCs/>
          <w:sz w:val="28"/>
          <w:szCs w:val="28"/>
        </w:rPr>
      </w:pPr>
    </w:p>
    <w:p w14:paraId="62388294" w14:textId="77777777" w:rsidR="00B10E0F" w:rsidRDefault="00B10E0F" w:rsidP="0033474A">
      <w:pPr>
        <w:jc w:val="both"/>
        <w:rPr>
          <w:rFonts w:ascii="Arial" w:hAnsi="Arial" w:cs="Arial"/>
          <w:b/>
          <w:bCs/>
          <w:sz w:val="28"/>
          <w:szCs w:val="28"/>
        </w:rPr>
      </w:pPr>
    </w:p>
    <w:p w14:paraId="7EAFC3EF" w14:textId="77777777" w:rsidR="00B10E0F" w:rsidRDefault="00B10E0F" w:rsidP="0033474A">
      <w:pPr>
        <w:jc w:val="both"/>
        <w:rPr>
          <w:rFonts w:ascii="Arial" w:hAnsi="Arial" w:cs="Arial"/>
          <w:b/>
          <w:bCs/>
          <w:sz w:val="28"/>
          <w:szCs w:val="28"/>
        </w:rPr>
      </w:pPr>
    </w:p>
    <w:p w14:paraId="719ED388" w14:textId="77777777" w:rsidR="00B10E0F" w:rsidRDefault="00B10E0F" w:rsidP="0033474A">
      <w:pPr>
        <w:jc w:val="both"/>
        <w:rPr>
          <w:rFonts w:ascii="Arial" w:hAnsi="Arial" w:cs="Arial"/>
          <w:b/>
          <w:bCs/>
          <w:sz w:val="28"/>
          <w:szCs w:val="28"/>
        </w:rPr>
      </w:pPr>
    </w:p>
    <w:p w14:paraId="08D1E229" w14:textId="37FCA04F" w:rsidR="005163A1" w:rsidRDefault="007321E3" w:rsidP="0033474A">
      <w:pPr>
        <w:jc w:val="both"/>
        <w:rPr>
          <w:rFonts w:ascii="Arial" w:hAnsi="Arial" w:cs="Arial"/>
          <w:b/>
          <w:bCs/>
          <w:sz w:val="28"/>
          <w:szCs w:val="28"/>
        </w:rPr>
      </w:pPr>
      <w:r>
        <w:rPr>
          <w:rFonts w:ascii="Arial" w:hAnsi="Arial" w:cs="Arial"/>
          <w:b/>
          <w:bCs/>
          <w:sz w:val="28"/>
          <w:szCs w:val="28"/>
        </w:rPr>
        <w:lastRenderedPageBreak/>
        <w:t>Introduction</w:t>
      </w:r>
    </w:p>
    <w:p w14:paraId="04031C64" w14:textId="77777777" w:rsidR="007321E3" w:rsidRDefault="007321E3" w:rsidP="0033474A">
      <w:pPr>
        <w:jc w:val="both"/>
        <w:rPr>
          <w:rFonts w:ascii="Arial" w:hAnsi="Arial" w:cs="Arial"/>
          <w:b/>
          <w:bCs/>
          <w:sz w:val="28"/>
          <w:szCs w:val="28"/>
        </w:rPr>
      </w:pPr>
    </w:p>
    <w:p w14:paraId="5E23C9F3" w14:textId="77777777" w:rsidR="00902F20" w:rsidRDefault="007321E3" w:rsidP="0033474A">
      <w:pPr>
        <w:jc w:val="both"/>
        <w:rPr>
          <w:rFonts w:ascii="Arial" w:hAnsi="Arial" w:cs="Arial"/>
        </w:rPr>
      </w:pPr>
      <w:r>
        <w:rPr>
          <w:rFonts w:ascii="Arial" w:hAnsi="Arial" w:cs="Arial"/>
        </w:rPr>
        <w:t xml:space="preserve">This essay </w:t>
      </w:r>
      <w:r w:rsidR="00335C08">
        <w:rPr>
          <w:rFonts w:ascii="Arial" w:hAnsi="Arial" w:cs="Arial"/>
        </w:rPr>
        <w:t xml:space="preserve">is written to explain </w:t>
      </w:r>
      <w:r w:rsidR="00902F20">
        <w:rPr>
          <w:rFonts w:ascii="Arial" w:hAnsi="Arial" w:cs="Arial"/>
        </w:rPr>
        <w:t xml:space="preserve">two things </w:t>
      </w:r>
    </w:p>
    <w:p w14:paraId="10E7272E" w14:textId="27579A12" w:rsidR="007321E3" w:rsidRPr="00902F20" w:rsidRDefault="00335C08" w:rsidP="00902F20">
      <w:pPr>
        <w:pStyle w:val="ListParagraph"/>
        <w:numPr>
          <w:ilvl w:val="0"/>
          <w:numId w:val="13"/>
        </w:numPr>
        <w:jc w:val="both"/>
        <w:rPr>
          <w:rFonts w:ascii="Arial" w:hAnsi="Arial" w:cs="Arial"/>
        </w:rPr>
      </w:pPr>
      <w:r w:rsidRPr="00902F20">
        <w:rPr>
          <w:rFonts w:ascii="Arial" w:hAnsi="Arial" w:cs="Arial"/>
        </w:rPr>
        <w:t xml:space="preserve">how surveying </w:t>
      </w:r>
      <w:r w:rsidR="00FF4455" w:rsidRPr="00902F20">
        <w:rPr>
          <w:rFonts w:ascii="Arial" w:hAnsi="Arial" w:cs="Arial"/>
        </w:rPr>
        <w:t>can be classified by different factors</w:t>
      </w:r>
      <w:r w:rsidR="003B2B68" w:rsidRPr="00902F20">
        <w:rPr>
          <w:rFonts w:ascii="Arial" w:hAnsi="Arial" w:cs="Arial"/>
        </w:rPr>
        <w:t xml:space="preserve">, I will </w:t>
      </w:r>
      <w:r w:rsidR="00846DD2" w:rsidRPr="00902F20">
        <w:rPr>
          <w:rFonts w:ascii="Arial" w:hAnsi="Arial" w:cs="Arial"/>
        </w:rPr>
        <w:t>outline</w:t>
      </w:r>
      <w:r w:rsidR="003B2B68" w:rsidRPr="00902F20">
        <w:rPr>
          <w:rFonts w:ascii="Arial" w:hAnsi="Arial" w:cs="Arial"/>
        </w:rPr>
        <w:t xml:space="preserve"> these in the essay and </w:t>
      </w:r>
      <w:r w:rsidR="00D86778" w:rsidRPr="00902F20">
        <w:rPr>
          <w:rFonts w:ascii="Arial" w:hAnsi="Arial" w:cs="Arial"/>
        </w:rPr>
        <w:t xml:space="preserve">explain </w:t>
      </w:r>
      <w:r w:rsidR="00744502" w:rsidRPr="00902F20">
        <w:rPr>
          <w:rFonts w:ascii="Arial" w:hAnsi="Arial" w:cs="Arial"/>
        </w:rPr>
        <w:t xml:space="preserve">what each one is. </w:t>
      </w:r>
    </w:p>
    <w:p w14:paraId="1D300029" w14:textId="132562E1" w:rsidR="00902F20" w:rsidRPr="00E03272" w:rsidRDefault="0029494E" w:rsidP="00E03272">
      <w:pPr>
        <w:pStyle w:val="ListParagraph"/>
        <w:numPr>
          <w:ilvl w:val="0"/>
          <w:numId w:val="13"/>
        </w:numPr>
        <w:jc w:val="both"/>
        <w:rPr>
          <w:rFonts w:ascii="Arial" w:hAnsi="Arial" w:cs="Arial"/>
        </w:rPr>
      </w:pPr>
      <w:r>
        <w:rPr>
          <w:rFonts w:ascii="Arial" w:hAnsi="Arial" w:cs="Arial"/>
        </w:rPr>
        <w:t>The application of digital surveying in a listed building</w:t>
      </w:r>
      <w:r w:rsidR="00C14243">
        <w:rPr>
          <w:rFonts w:ascii="Arial" w:hAnsi="Arial" w:cs="Arial"/>
        </w:rPr>
        <w:t xml:space="preserve"> such as a grade </w:t>
      </w:r>
      <w:r w:rsidR="00790CAA">
        <w:rPr>
          <w:rFonts w:ascii="Arial" w:hAnsi="Arial" w:cs="Arial"/>
        </w:rPr>
        <w:t>1,</w:t>
      </w:r>
      <w:r w:rsidR="00C14243">
        <w:rPr>
          <w:rFonts w:ascii="Arial" w:hAnsi="Arial" w:cs="Arial"/>
        </w:rPr>
        <w:t xml:space="preserve"> which is </w:t>
      </w:r>
      <w:r w:rsidR="00B67903">
        <w:rPr>
          <w:rFonts w:ascii="Arial" w:hAnsi="Arial" w:cs="Arial"/>
        </w:rPr>
        <w:t>a building of exception interest</w:t>
      </w:r>
      <w:r w:rsidR="00790CAA">
        <w:rPr>
          <w:rFonts w:ascii="Arial" w:hAnsi="Arial" w:cs="Arial"/>
        </w:rPr>
        <w:t xml:space="preserve"> these form around 2.5 percent of listed buildings</w:t>
      </w:r>
      <w:r w:rsidR="00573AD4">
        <w:rPr>
          <w:rFonts w:ascii="Arial" w:hAnsi="Arial" w:cs="Arial"/>
        </w:rPr>
        <w:t xml:space="preserve">, a grade 2 star which </w:t>
      </w:r>
      <w:r w:rsidR="004259C6">
        <w:rPr>
          <w:rFonts w:ascii="Arial" w:hAnsi="Arial" w:cs="Arial"/>
        </w:rPr>
        <w:t>is a building of particular importance</w:t>
      </w:r>
      <w:r w:rsidR="00503DE9">
        <w:rPr>
          <w:rFonts w:ascii="Arial" w:hAnsi="Arial" w:cs="Arial"/>
        </w:rPr>
        <w:t xml:space="preserve"> and forms around 6 percent of listed buildings or grade 2 which is a building of special interest and forms around </w:t>
      </w:r>
      <w:r w:rsidR="00DB6335">
        <w:rPr>
          <w:rFonts w:ascii="Arial" w:hAnsi="Arial" w:cs="Arial"/>
        </w:rPr>
        <w:t>9</w:t>
      </w:r>
      <w:r w:rsidR="006C0EA8">
        <w:rPr>
          <w:rFonts w:ascii="Arial" w:hAnsi="Arial" w:cs="Arial"/>
        </w:rPr>
        <w:t>1.5</w:t>
      </w:r>
      <w:r w:rsidR="00DB6335">
        <w:rPr>
          <w:rFonts w:ascii="Arial" w:hAnsi="Arial" w:cs="Arial"/>
        </w:rPr>
        <w:t xml:space="preserve"> percent of listed buildings</w:t>
      </w:r>
      <w:r w:rsidR="00AC4DA9">
        <w:rPr>
          <w:rFonts w:ascii="Arial" w:hAnsi="Arial" w:cs="Arial"/>
        </w:rPr>
        <w:t>,</w:t>
      </w:r>
      <w:r w:rsidR="00811A34">
        <w:rPr>
          <w:rFonts w:ascii="Arial" w:hAnsi="Arial" w:cs="Arial"/>
        </w:rPr>
        <w:t xml:space="preserve"> St Marys being an example I have illustrated below.</w:t>
      </w:r>
      <w:r w:rsidR="00E03272">
        <w:rPr>
          <w:rFonts w:ascii="Arial" w:hAnsi="Arial" w:cs="Arial"/>
        </w:rPr>
        <w:t xml:space="preserve"> </w:t>
      </w:r>
      <w:r w:rsidR="006D363F">
        <w:rPr>
          <w:rFonts w:ascii="Arial" w:hAnsi="Arial" w:cs="Arial"/>
        </w:rPr>
        <w:t>What are listed buildings?</w:t>
      </w:r>
      <w:r w:rsidR="000326AC">
        <w:rPr>
          <w:rFonts w:ascii="Arial" w:hAnsi="Arial" w:cs="Arial"/>
        </w:rPr>
        <w:t xml:space="preserve"> </w:t>
      </w:r>
      <w:r w:rsidR="006D363F">
        <w:rPr>
          <w:rFonts w:ascii="Arial" w:hAnsi="Arial" w:cs="Arial"/>
        </w:rPr>
        <w:t>(</w:t>
      </w:r>
      <w:r w:rsidR="006D363F" w:rsidRPr="006D363F">
        <w:rPr>
          <w:rFonts w:ascii="Arial" w:hAnsi="Arial" w:cs="Arial"/>
        </w:rPr>
        <w:t>British Listed Buildings, 2015)</w:t>
      </w:r>
    </w:p>
    <w:p w14:paraId="0686C8F2" w14:textId="77777777" w:rsidR="00154E65" w:rsidRDefault="00154E65" w:rsidP="00154E65">
      <w:pPr>
        <w:ind w:left="360"/>
        <w:jc w:val="both"/>
        <w:rPr>
          <w:rFonts w:ascii="Arial" w:hAnsi="Arial" w:cs="Arial"/>
        </w:rPr>
      </w:pPr>
    </w:p>
    <w:p w14:paraId="58C91FFF" w14:textId="288759C0" w:rsidR="00F46B80" w:rsidRPr="00F95FAE" w:rsidRDefault="00A05115" w:rsidP="00776969">
      <w:pPr>
        <w:jc w:val="both"/>
        <w:rPr>
          <w:rFonts w:ascii="Arial" w:hAnsi="Arial" w:cs="Arial"/>
        </w:rPr>
      </w:pPr>
      <w:r w:rsidRPr="00F95FAE">
        <w:rPr>
          <w:rFonts w:ascii="Arial" w:hAnsi="Arial" w:cs="Arial"/>
        </w:rPr>
        <w:t xml:space="preserve">St </w:t>
      </w:r>
      <w:r w:rsidR="00802B62" w:rsidRPr="00F95FAE">
        <w:rPr>
          <w:rFonts w:ascii="Arial" w:hAnsi="Arial" w:cs="Arial"/>
        </w:rPr>
        <w:t>Marys</w:t>
      </w:r>
      <w:r w:rsidRPr="00F95FAE">
        <w:rPr>
          <w:rFonts w:ascii="Arial" w:hAnsi="Arial" w:cs="Arial"/>
        </w:rPr>
        <w:t xml:space="preserve"> church</w:t>
      </w:r>
      <w:r w:rsidR="00776969">
        <w:rPr>
          <w:rFonts w:ascii="Arial" w:hAnsi="Arial" w:cs="Arial"/>
        </w:rPr>
        <w:t>, Swansea</w:t>
      </w:r>
      <w:r w:rsidR="007D28D2">
        <w:rPr>
          <w:rFonts w:ascii="Arial" w:hAnsi="Arial" w:cs="Arial"/>
        </w:rPr>
        <w:t xml:space="preserve"> built in 1739</w:t>
      </w:r>
      <w:r w:rsidRPr="00F95FAE">
        <w:rPr>
          <w:rFonts w:ascii="Arial" w:hAnsi="Arial" w:cs="Arial"/>
        </w:rPr>
        <w:t xml:space="preserve"> </w:t>
      </w:r>
      <w:r w:rsidR="002E253D" w:rsidRPr="00F95FAE">
        <w:rPr>
          <w:rFonts w:ascii="Arial" w:hAnsi="Arial" w:cs="Arial"/>
        </w:rPr>
        <w:t>is</w:t>
      </w:r>
    </w:p>
    <w:p w14:paraId="76CA63EA" w14:textId="424A6851" w:rsidR="00154E65" w:rsidRPr="00802B62" w:rsidRDefault="002E253D" w:rsidP="00776969">
      <w:pPr>
        <w:ind w:left="360"/>
        <w:jc w:val="both"/>
        <w:rPr>
          <w:rFonts w:ascii="Arial" w:hAnsi="Arial" w:cs="Arial"/>
        </w:rPr>
      </w:pPr>
      <w:r>
        <w:rPr>
          <w:rFonts w:ascii="Arial" w:hAnsi="Arial" w:cs="Arial"/>
        </w:rPr>
        <w:t xml:space="preserve">a grade </w:t>
      </w:r>
      <w:r w:rsidR="00F46B80">
        <w:rPr>
          <w:rFonts w:ascii="Arial" w:hAnsi="Arial" w:cs="Arial"/>
        </w:rPr>
        <w:t>2 building</w:t>
      </w:r>
    </w:p>
    <w:p w14:paraId="3CC48B61" w14:textId="0569576C" w:rsidR="005163A1" w:rsidRDefault="00AB61BB" w:rsidP="00F95FAE">
      <w:pPr>
        <w:rPr>
          <w:rFonts w:ascii="Arial" w:hAnsi="Arial" w:cs="Arial"/>
          <w:b/>
          <w:bCs/>
          <w:sz w:val="28"/>
          <w:szCs w:val="28"/>
        </w:rPr>
      </w:pPr>
      <w:r>
        <w:rPr>
          <w:rFonts w:ascii="Arial" w:hAnsi="Arial" w:cs="Arial"/>
          <w:b/>
          <w:bCs/>
          <w:noProof/>
          <w:sz w:val="28"/>
          <w:szCs w:val="28"/>
        </w:rPr>
        <w:drawing>
          <wp:inline distT="0" distB="0" distL="0" distR="0" wp14:anchorId="354B6E93" wp14:editId="7965FF4C">
            <wp:extent cx="2259339" cy="1964028"/>
            <wp:effectExtent l="0" t="0" r="7620" b="0"/>
            <wp:docPr id="1" name="Picture 1" descr="A picture containing building, outdoor, city,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uilding, outdoor, city, roa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45798" cy="2039186"/>
                    </a:xfrm>
                    <a:prstGeom prst="rect">
                      <a:avLst/>
                    </a:prstGeom>
                    <a:noFill/>
                  </pic:spPr>
                </pic:pic>
              </a:graphicData>
            </a:graphic>
          </wp:inline>
        </w:drawing>
      </w:r>
    </w:p>
    <w:p w14:paraId="0CB01367" w14:textId="640F1246" w:rsidR="005163A1" w:rsidRPr="002A4EAF" w:rsidRDefault="002A4EAF" w:rsidP="0033474A">
      <w:pPr>
        <w:jc w:val="both"/>
        <w:rPr>
          <w:rFonts w:ascii="Arial" w:hAnsi="Arial" w:cs="Arial"/>
        </w:rPr>
      </w:pPr>
      <w:r w:rsidRPr="002A4EAF">
        <w:rPr>
          <w:rFonts w:ascii="Arial" w:hAnsi="Arial" w:cs="Arial"/>
        </w:rPr>
        <w:t xml:space="preserve">Listed building </w:t>
      </w:r>
      <w:proofErr w:type="gramStart"/>
      <w:r w:rsidRPr="002A4EAF">
        <w:rPr>
          <w:rFonts w:ascii="Arial" w:hAnsi="Arial" w:cs="Arial"/>
        </w:rPr>
        <w:t>index</w:t>
      </w:r>
      <w:r>
        <w:rPr>
          <w:rFonts w:ascii="Arial" w:hAnsi="Arial" w:cs="Arial"/>
        </w:rPr>
        <w:t>( Swansea</w:t>
      </w:r>
      <w:proofErr w:type="gramEnd"/>
      <w:r>
        <w:rPr>
          <w:rFonts w:ascii="Arial" w:hAnsi="Arial" w:cs="Arial"/>
        </w:rPr>
        <w:t xml:space="preserve"> council,</w:t>
      </w:r>
      <w:r w:rsidR="00C92CDA">
        <w:rPr>
          <w:rFonts w:ascii="Arial" w:hAnsi="Arial" w:cs="Arial"/>
        </w:rPr>
        <w:t>2021</w:t>
      </w:r>
      <w:r>
        <w:rPr>
          <w:rFonts w:ascii="Arial" w:hAnsi="Arial" w:cs="Arial"/>
        </w:rPr>
        <w:t xml:space="preserve">) </w:t>
      </w:r>
    </w:p>
    <w:p w14:paraId="453D4AE5" w14:textId="77777777" w:rsidR="005163A1" w:rsidRDefault="005163A1" w:rsidP="0033474A">
      <w:pPr>
        <w:jc w:val="both"/>
        <w:rPr>
          <w:rFonts w:ascii="Arial" w:hAnsi="Arial" w:cs="Arial"/>
          <w:b/>
          <w:bCs/>
          <w:sz w:val="28"/>
          <w:szCs w:val="28"/>
        </w:rPr>
      </w:pPr>
    </w:p>
    <w:p w14:paraId="01CAD50E" w14:textId="5FCA4467" w:rsidR="005163A1" w:rsidRDefault="005163A1" w:rsidP="0033474A">
      <w:pPr>
        <w:jc w:val="both"/>
        <w:rPr>
          <w:rFonts w:ascii="Arial" w:hAnsi="Arial" w:cs="Arial"/>
          <w:b/>
          <w:bCs/>
          <w:sz w:val="28"/>
          <w:szCs w:val="28"/>
        </w:rPr>
      </w:pPr>
    </w:p>
    <w:p w14:paraId="34FEF6F8" w14:textId="77777777" w:rsidR="005163A1" w:rsidRDefault="005163A1" w:rsidP="0033474A">
      <w:pPr>
        <w:jc w:val="both"/>
        <w:rPr>
          <w:rFonts w:ascii="Arial" w:hAnsi="Arial" w:cs="Arial"/>
          <w:b/>
          <w:bCs/>
          <w:sz w:val="28"/>
          <w:szCs w:val="28"/>
        </w:rPr>
      </w:pPr>
    </w:p>
    <w:p w14:paraId="4A308448" w14:textId="77777777" w:rsidR="005163A1" w:rsidRDefault="005163A1" w:rsidP="0033474A">
      <w:pPr>
        <w:jc w:val="both"/>
        <w:rPr>
          <w:rFonts w:ascii="Arial" w:hAnsi="Arial" w:cs="Arial"/>
          <w:b/>
          <w:bCs/>
          <w:sz w:val="28"/>
          <w:szCs w:val="28"/>
        </w:rPr>
      </w:pPr>
    </w:p>
    <w:p w14:paraId="025045C5" w14:textId="77777777" w:rsidR="005163A1" w:rsidRDefault="005163A1" w:rsidP="0033474A">
      <w:pPr>
        <w:jc w:val="both"/>
        <w:rPr>
          <w:rFonts w:ascii="Arial" w:hAnsi="Arial" w:cs="Arial"/>
          <w:b/>
          <w:bCs/>
          <w:sz w:val="28"/>
          <w:szCs w:val="28"/>
        </w:rPr>
      </w:pPr>
    </w:p>
    <w:p w14:paraId="4CFD77BB" w14:textId="77777777" w:rsidR="005163A1" w:rsidRDefault="005163A1" w:rsidP="0033474A">
      <w:pPr>
        <w:jc w:val="both"/>
        <w:rPr>
          <w:rFonts w:ascii="Arial" w:hAnsi="Arial" w:cs="Arial"/>
          <w:b/>
          <w:bCs/>
          <w:sz w:val="28"/>
          <w:szCs w:val="28"/>
        </w:rPr>
      </w:pPr>
    </w:p>
    <w:p w14:paraId="66D87127" w14:textId="77777777" w:rsidR="005163A1" w:rsidRDefault="005163A1" w:rsidP="0033474A">
      <w:pPr>
        <w:jc w:val="both"/>
        <w:rPr>
          <w:rFonts w:ascii="Arial" w:hAnsi="Arial" w:cs="Arial"/>
          <w:b/>
          <w:bCs/>
          <w:sz w:val="28"/>
          <w:szCs w:val="28"/>
        </w:rPr>
      </w:pPr>
    </w:p>
    <w:p w14:paraId="1339AF0A" w14:textId="77777777" w:rsidR="005163A1" w:rsidRDefault="005163A1" w:rsidP="0033474A">
      <w:pPr>
        <w:jc w:val="both"/>
        <w:rPr>
          <w:rFonts w:ascii="Arial" w:hAnsi="Arial" w:cs="Arial"/>
          <w:b/>
          <w:bCs/>
          <w:sz w:val="28"/>
          <w:szCs w:val="28"/>
        </w:rPr>
      </w:pPr>
    </w:p>
    <w:p w14:paraId="55649C5C" w14:textId="77777777" w:rsidR="00042E40" w:rsidRDefault="00042E40" w:rsidP="0033474A">
      <w:pPr>
        <w:jc w:val="both"/>
        <w:rPr>
          <w:rFonts w:ascii="Arial" w:hAnsi="Arial" w:cs="Arial"/>
          <w:b/>
          <w:bCs/>
          <w:sz w:val="28"/>
          <w:szCs w:val="28"/>
        </w:rPr>
      </w:pPr>
    </w:p>
    <w:p w14:paraId="72C81778" w14:textId="77777777" w:rsidR="005E5EA4" w:rsidRDefault="005E5EA4" w:rsidP="0033474A">
      <w:pPr>
        <w:jc w:val="both"/>
        <w:rPr>
          <w:rFonts w:ascii="Arial" w:hAnsi="Arial" w:cs="Arial"/>
          <w:b/>
          <w:bCs/>
          <w:sz w:val="28"/>
          <w:szCs w:val="28"/>
        </w:rPr>
      </w:pPr>
    </w:p>
    <w:p w14:paraId="4F8A85D4" w14:textId="77777777" w:rsidR="00EB7D39" w:rsidRDefault="00BE7025" w:rsidP="00C877CD">
      <w:pPr>
        <w:tabs>
          <w:tab w:val="num" w:pos="720"/>
        </w:tabs>
        <w:rPr>
          <w:rFonts w:ascii="Arial" w:hAnsi="Arial" w:cs="Arial"/>
          <w:b/>
          <w:bCs/>
          <w:sz w:val="28"/>
          <w:szCs w:val="28"/>
        </w:rPr>
      </w:pPr>
      <w:r>
        <w:rPr>
          <w:rFonts w:ascii="Arial" w:hAnsi="Arial" w:cs="Arial"/>
          <w:b/>
          <w:bCs/>
          <w:sz w:val="28"/>
          <w:szCs w:val="28"/>
        </w:rPr>
        <w:lastRenderedPageBreak/>
        <w:t xml:space="preserve">Surveying </w:t>
      </w:r>
      <w:r w:rsidR="00EB7D39">
        <w:rPr>
          <w:rFonts w:ascii="Arial" w:hAnsi="Arial" w:cs="Arial"/>
          <w:b/>
          <w:bCs/>
          <w:sz w:val="28"/>
          <w:szCs w:val="28"/>
        </w:rPr>
        <w:t>Definition</w:t>
      </w:r>
    </w:p>
    <w:p w14:paraId="7EE8D8E1" w14:textId="77777777" w:rsidR="00C877CD" w:rsidRDefault="00FA6C4E" w:rsidP="00C877CD">
      <w:pPr>
        <w:rPr>
          <w:rFonts w:ascii="Arial" w:hAnsi="Arial" w:cs="Arial"/>
        </w:rPr>
      </w:pPr>
      <w:r w:rsidRPr="00C877CD">
        <w:rPr>
          <w:rFonts w:ascii="Arial" w:hAnsi="Arial" w:cs="Arial"/>
        </w:rPr>
        <w:t>(Surveying) </w:t>
      </w:r>
      <w:r w:rsidR="008D5025" w:rsidRPr="00C877CD">
        <w:rPr>
          <w:rFonts w:ascii="Arial" w:hAnsi="Arial" w:cs="Arial"/>
        </w:rPr>
        <w:t xml:space="preserve">The practise of measuring </w:t>
      </w:r>
      <w:r w:rsidR="005331F5" w:rsidRPr="00C877CD">
        <w:rPr>
          <w:rFonts w:ascii="Arial" w:hAnsi="Arial" w:cs="Arial"/>
        </w:rPr>
        <w:t xml:space="preserve">distances, </w:t>
      </w:r>
      <w:r w:rsidR="00C877CD" w:rsidRPr="00C877CD">
        <w:rPr>
          <w:rFonts w:ascii="Arial" w:hAnsi="Arial" w:cs="Arial"/>
        </w:rPr>
        <w:t>angles,</w:t>
      </w:r>
      <w:r w:rsidR="005331F5" w:rsidRPr="00C877CD">
        <w:rPr>
          <w:rFonts w:ascii="Arial" w:hAnsi="Arial" w:cs="Arial"/>
        </w:rPr>
        <w:t xml:space="preserve"> and heights</w:t>
      </w:r>
      <w:r w:rsidR="00C877CD" w:rsidRPr="00C877CD">
        <w:rPr>
          <w:rFonts w:ascii="Arial" w:hAnsi="Arial" w:cs="Arial"/>
        </w:rPr>
        <w:t>, so they can be accurately recorded</w:t>
      </w:r>
    </w:p>
    <w:p w14:paraId="492F9CAB" w14:textId="21240BE3" w:rsidR="00AC6D84" w:rsidRDefault="00FA6C4E" w:rsidP="00C877CD">
      <w:pPr>
        <w:rPr>
          <w:rFonts w:ascii="Arial" w:hAnsi="Arial" w:cs="Arial"/>
        </w:rPr>
      </w:pPr>
      <w:r w:rsidRPr="00FA6C4E">
        <w:rPr>
          <w:rFonts w:ascii="Arial" w:hAnsi="Arial" w:cs="Arial"/>
        </w:rPr>
        <w:t> (Surveying) </w:t>
      </w:r>
      <w:r w:rsidR="00AC6D84">
        <w:rPr>
          <w:rFonts w:ascii="Arial" w:hAnsi="Arial" w:cs="Arial"/>
        </w:rPr>
        <w:t>The setting out of</w:t>
      </w:r>
      <w:r w:rsidR="008D5025">
        <w:rPr>
          <w:rFonts w:ascii="Arial" w:hAnsi="Arial" w:cs="Arial"/>
        </w:rPr>
        <w:t xml:space="preserve"> positions on the ground for proposed construction or engineering works. </w:t>
      </w:r>
    </w:p>
    <w:p w14:paraId="5D62486D" w14:textId="5F2D3876" w:rsidR="00FA6C4E" w:rsidRPr="00FA6C4E" w:rsidRDefault="00E979DC" w:rsidP="00FA6C4E">
      <w:pPr>
        <w:jc w:val="both"/>
        <w:rPr>
          <w:rFonts w:ascii="Arial" w:hAnsi="Arial" w:cs="Arial"/>
        </w:rPr>
      </w:pPr>
      <w:proofErr w:type="gramStart"/>
      <w:r>
        <w:rPr>
          <w:rFonts w:ascii="Arial" w:hAnsi="Arial" w:cs="Arial"/>
        </w:rPr>
        <w:t>Surveying</w:t>
      </w:r>
      <w:r w:rsidR="00086631">
        <w:rPr>
          <w:rFonts w:ascii="Arial" w:hAnsi="Arial" w:cs="Arial"/>
        </w:rPr>
        <w:t>(</w:t>
      </w:r>
      <w:proofErr w:type="gramEnd"/>
      <w:r w:rsidR="00086631">
        <w:rPr>
          <w:rFonts w:ascii="Arial" w:hAnsi="Arial" w:cs="Arial"/>
        </w:rPr>
        <w:t>the free dictionary</w:t>
      </w:r>
      <w:r w:rsidR="00B20E4B">
        <w:rPr>
          <w:rFonts w:ascii="Arial" w:hAnsi="Arial" w:cs="Arial"/>
        </w:rPr>
        <w:t xml:space="preserve">, </w:t>
      </w:r>
      <w:r w:rsidR="00007ADC">
        <w:rPr>
          <w:rFonts w:ascii="Arial" w:hAnsi="Arial" w:cs="Arial"/>
        </w:rPr>
        <w:t>2021)</w:t>
      </w:r>
    </w:p>
    <w:p w14:paraId="78393C7A" w14:textId="77777777" w:rsidR="00DF0B62" w:rsidRDefault="00DF0B62" w:rsidP="0033474A">
      <w:pPr>
        <w:jc w:val="both"/>
        <w:rPr>
          <w:rFonts w:ascii="Arial" w:hAnsi="Arial" w:cs="Arial"/>
          <w:b/>
          <w:bCs/>
          <w:sz w:val="28"/>
          <w:szCs w:val="28"/>
        </w:rPr>
      </w:pPr>
    </w:p>
    <w:p w14:paraId="3E0C7EA4" w14:textId="2BE158A2" w:rsidR="00A10A26" w:rsidRPr="00384E27" w:rsidRDefault="00A10A26" w:rsidP="0033474A">
      <w:pPr>
        <w:jc w:val="both"/>
        <w:rPr>
          <w:rFonts w:ascii="Arial" w:hAnsi="Arial" w:cs="Arial"/>
          <w:b/>
          <w:bCs/>
          <w:sz w:val="28"/>
          <w:szCs w:val="28"/>
        </w:rPr>
      </w:pPr>
      <w:r w:rsidRPr="00384E27">
        <w:rPr>
          <w:rFonts w:ascii="Arial" w:hAnsi="Arial" w:cs="Arial"/>
          <w:b/>
          <w:bCs/>
          <w:sz w:val="28"/>
          <w:szCs w:val="28"/>
        </w:rPr>
        <w:t>Surveying is primarily classified under</w:t>
      </w:r>
    </w:p>
    <w:p w14:paraId="00632915" w14:textId="77777777" w:rsidR="00A10A26" w:rsidRPr="000D05EA" w:rsidRDefault="00A10A26" w:rsidP="0033474A">
      <w:pPr>
        <w:numPr>
          <w:ilvl w:val="0"/>
          <w:numId w:val="3"/>
        </w:numPr>
        <w:jc w:val="both"/>
        <w:rPr>
          <w:rFonts w:ascii="Arial" w:hAnsi="Arial" w:cs="Arial"/>
        </w:rPr>
      </w:pPr>
      <w:r w:rsidRPr="000D05EA">
        <w:rPr>
          <w:rFonts w:ascii="Arial" w:hAnsi="Arial" w:cs="Arial"/>
        </w:rPr>
        <w:t>Plane surveying</w:t>
      </w:r>
    </w:p>
    <w:p w14:paraId="772BB363" w14:textId="77777777" w:rsidR="00A10A26" w:rsidRPr="000D05EA" w:rsidRDefault="00A10A26" w:rsidP="0033474A">
      <w:pPr>
        <w:numPr>
          <w:ilvl w:val="0"/>
          <w:numId w:val="3"/>
        </w:numPr>
        <w:jc w:val="both"/>
        <w:rPr>
          <w:rFonts w:ascii="Arial" w:hAnsi="Arial" w:cs="Arial"/>
        </w:rPr>
      </w:pPr>
      <w:r w:rsidRPr="000D05EA">
        <w:rPr>
          <w:rFonts w:ascii="Arial" w:hAnsi="Arial" w:cs="Arial"/>
        </w:rPr>
        <w:t>Geodetic Surveying</w:t>
      </w:r>
    </w:p>
    <w:p w14:paraId="1E02E5EF" w14:textId="77777777" w:rsidR="00384E27" w:rsidRDefault="00384E27" w:rsidP="0033474A">
      <w:pPr>
        <w:jc w:val="both"/>
        <w:rPr>
          <w:rFonts w:ascii="Arial" w:hAnsi="Arial" w:cs="Arial"/>
          <w:b/>
          <w:bCs/>
        </w:rPr>
      </w:pPr>
    </w:p>
    <w:p w14:paraId="375988C0" w14:textId="65057914" w:rsidR="00F0290E" w:rsidRPr="000D05EA" w:rsidRDefault="00A10A26" w:rsidP="0033474A">
      <w:pPr>
        <w:jc w:val="both"/>
        <w:rPr>
          <w:rFonts w:ascii="Arial" w:hAnsi="Arial" w:cs="Arial"/>
        </w:rPr>
      </w:pPr>
      <w:r w:rsidRPr="000D05EA">
        <w:rPr>
          <w:rFonts w:ascii="Arial" w:hAnsi="Arial" w:cs="Arial"/>
          <w:b/>
          <w:bCs/>
        </w:rPr>
        <w:t>Plane Surveying</w:t>
      </w:r>
      <w:r w:rsidRPr="000D05EA">
        <w:rPr>
          <w:rFonts w:ascii="Arial" w:hAnsi="Arial" w:cs="Arial"/>
        </w:rPr>
        <w:t xml:space="preserve"> is that type of surveying in which the mean surface of the earth is considered as a plane and the spheroidal shape is neglected. All triangles formed by survey lines are considered plane triangles. The level line is considered </w:t>
      </w:r>
      <w:r w:rsidR="006F5CAD" w:rsidRPr="000D05EA">
        <w:rPr>
          <w:rFonts w:ascii="Arial" w:hAnsi="Arial" w:cs="Arial"/>
        </w:rPr>
        <w:t>straight,</w:t>
      </w:r>
      <w:r w:rsidRPr="000D05EA">
        <w:rPr>
          <w:rFonts w:ascii="Arial" w:hAnsi="Arial" w:cs="Arial"/>
        </w:rPr>
        <w:t xml:space="preserve"> and all plumb lines are considered parallel. In everyday life were are concerned with small portion of earth’s surface and the above assumptions seems to be reasonable in light of the fact that the length of an arc 12 </w:t>
      </w:r>
      <w:r w:rsidR="006F5CAD" w:rsidRPr="000D05EA">
        <w:rPr>
          <w:rFonts w:ascii="Arial" w:hAnsi="Arial" w:cs="Arial"/>
        </w:rPr>
        <w:t>kilometres</w:t>
      </w:r>
      <w:r w:rsidRPr="000D05EA">
        <w:rPr>
          <w:rFonts w:ascii="Arial" w:hAnsi="Arial" w:cs="Arial"/>
        </w:rPr>
        <w:t xml:space="preserve"> long lying in the earth’s surface is only 1cm greater than the subtended chord and further that the difference between the sum of the angles in a plane triangle and the sum of those in a spherical triangle is only one second for a triangle at the earth’s surface having an area of 195 sq. km.</w:t>
      </w:r>
      <w:r w:rsidR="00F0290E" w:rsidRPr="000D05EA">
        <w:rPr>
          <w:rFonts w:ascii="Arial" w:hAnsi="Arial" w:cs="Arial"/>
        </w:rPr>
        <w:t xml:space="preserve"> (</w:t>
      </w:r>
      <w:proofErr w:type="spellStart"/>
      <w:r w:rsidR="00F0290E" w:rsidRPr="000D05EA">
        <w:rPr>
          <w:rFonts w:ascii="Arial" w:hAnsi="Arial" w:cs="Arial"/>
        </w:rPr>
        <w:t>Punmia</w:t>
      </w:r>
      <w:proofErr w:type="spellEnd"/>
      <w:r w:rsidR="00F0290E" w:rsidRPr="000D05EA">
        <w:rPr>
          <w:rFonts w:ascii="Arial" w:hAnsi="Arial" w:cs="Arial"/>
        </w:rPr>
        <w:t xml:space="preserve"> and </w:t>
      </w:r>
      <w:proofErr w:type="spellStart"/>
      <w:r w:rsidR="00F0290E" w:rsidRPr="000D05EA">
        <w:rPr>
          <w:rFonts w:ascii="Arial" w:hAnsi="Arial" w:cs="Arial"/>
        </w:rPr>
        <w:t>Ashock</w:t>
      </w:r>
      <w:proofErr w:type="spellEnd"/>
      <w:r w:rsidR="00F0290E" w:rsidRPr="000D05EA">
        <w:rPr>
          <w:rFonts w:ascii="Arial" w:hAnsi="Arial" w:cs="Arial"/>
        </w:rPr>
        <w:t>, 2016,)</w:t>
      </w:r>
    </w:p>
    <w:p w14:paraId="4C6FC8A7" w14:textId="5DB0D2AA" w:rsidR="001351A4" w:rsidRPr="000D05EA" w:rsidRDefault="00A10A26" w:rsidP="0033474A">
      <w:pPr>
        <w:jc w:val="both"/>
        <w:rPr>
          <w:rFonts w:ascii="Arial" w:hAnsi="Arial" w:cs="Arial"/>
        </w:rPr>
      </w:pPr>
      <w:r w:rsidRPr="000D05EA">
        <w:rPr>
          <w:rFonts w:ascii="Arial" w:hAnsi="Arial" w:cs="Arial"/>
          <w:b/>
          <w:bCs/>
        </w:rPr>
        <w:t>Geodetic Surveying</w:t>
      </w:r>
      <w:r w:rsidRPr="000D05EA">
        <w:rPr>
          <w:rFonts w:ascii="Arial" w:hAnsi="Arial" w:cs="Arial"/>
        </w:rPr>
        <w:t xml:space="preserve"> is that type of surveying in which the shape of the earth is </w:t>
      </w:r>
      <w:r w:rsidR="006F5CAD" w:rsidRPr="000D05EA">
        <w:rPr>
          <w:rFonts w:ascii="Arial" w:hAnsi="Arial" w:cs="Arial"/>
        </w:rPr>
        <w:t>considered</w:t>
      </w:r>
      <w:r w:rsidRPr="000D05EA">
        <w:rPr>
          <w:rFonts w:ascii="Arial" w:hAnsi="Arial" w:cs="Arial"/>
        </w:rPr>
        <w:t xml:space="preserve">. All lines lying in the surface are curved lines and the triangles are spherical triangles. </w:t>
      </w:r>
      <w:r w:rsidR="006F5CAD" w:rsidRPr="000D05EA">
        <w:rPr>
          <w:rFonts w:ascii="Arial" w:hAnsi="Arial" w:cs="Arial"/>
        </w:rPr>
        <w:t>It,</w:t>
      </w:r>
      <w:r w:rsidRPr="000D05EA">
        <w:rPr>
          <w:rFonts w:ascii="Arial" w:hAnsi="Arial" w:cs="Arial"/>
        </w:rPr>
        <w:t xml:space="preserve"> therefore, involves spherical trigonometry. All Geodetic surveys include work of larger magnitude and high degree of precision. The object of geodetic survey is to determine the precise position on the surface of the earth, of a system of widely distant points which form control stations to which surveys of less precision may be referred.</w:t>
      </w:r>
      <w:r w:rsidR="00F0290E" w:rsidRPr="000D05EA">
        <w:rPr>
          <w:rFonts w:ascii="Arial" w:hAnsi="Arial" w:cs="Arial"/>
        </w:rPr>
        <w:t xml:space="preserve"> (</w:t>
      </w:r>
      <w:proofErr w:type="spellStart"/>
      <w:r w:rsidR="00F0290E" w:rsidRPr="000D05EA">
        <w:rPr>
          <w:rFonts w:ascii="Arial" w:hAnsi="Arial" w:cs="Arial"/>
        </w:rPr>
        <w:t>Punmia</w:t>
      </w:r>
      <w:proofErr w:type="spellEnd"/>
      <w:r w:rsidR="00F0290E" w:rsidRPr="000D05EA">
        <w:rPr>
          <w:rFonts w:ascii="Arial" w:hAnsi="Arial" w:cs="Arial"/>
        </w:rPr>
        <w:t xml:space="preserve"> and </w:t>
      </w:r>
      <w:proofErr w:type="spellStart"/>
      <w:r w:rsidR="00F0290E" w:rsidRPr="000D05EA">
        <w:rPr>
          <w:rFonts w:ascii="Arial" w:hAnsi="Arial" w:cs="Arial"/>
        </w:rPr>
        <w:t>Ashock</w:t>
      </w:r>
      <w:proofErr w:type="spellEnd"/>
      <w:r w:rsidR="00F0290E" w:rsidRPr="000D05EA">
        <w:rPr>
          <w:rFonts w:ascii="Arial" w:hAnsi="Arial" w:cs="Arial"/>
        </w:rPr>
        <w:t>, 2016,)</w:t>
      </w:r>
    </w:p>
    <w:p w14:paraId="2A4ECF79" w14:textId="77777777" w:rsidR="00384E27" w:rsidRDefault="00384E27" w:rsidP="0033474A">
      <w:pPr>
        <w:jc w:val="both"/>
        <w:rPr>
          <w:rFonts w:ascii="Arial" w:hAnsi="Arial" w:cs="Arial"/>
          <w:b/>
          <w:bCs/>
        </w:rPr>
      </w:pPr>
    </w:p>
    <w:p w14:paraId="7558042B" w14:textId="59E466F6" w:rsidR="00A10A26" w:rsidRPr="00384E27" w:rsidRDefault="00A10A26" w:rsidP="0033474A">
      <w:pPr>
        <w:jc w:val="both"/>
        <w:rPr>
          <w:rFonts w:ascii="Arial" w:hAnsi="Arial" w:cs="Arial"/>
          <w:sz w:val="28"/>
          <w:szCs w:val="28"/>
        </w:rPr>
      </w:pPr>
      <w:r w:rsidRPr="00384E27">
        <w:rPr>
          <w:rFonts w:ascii="Arial" w:hAnsi="Arial" w:cs="Arial"/>
          <w:b/>
          <w:bCs/>
          <w:sz w:val="28"/>
          <w:szCs w:val="28"/>
        </w:rPr>
        <w:t>Classification of surveying</w:t>
      </w:r>
      <w:r w:rsidR="0085348D" w:rsidRPr="00384E27">
        <w:rPr>
          <w:rFonts w:ascii="Arial" w:hAnsi="Arial" w:cs="Arial"/>
          <w:b/>
          <w:bCs/>
          <w:sz w:val="28"/>
          <w:szCs w:val="28"/>
        </w:rPr>
        <w:t xml:space="preserve"> </w:t>
      </w:r>
    </w:p>
    <w:p w14:paraId="59F0F429" w14:textId="772DED35" w:rsidR="004B4381" w:rsidRPr="000D05EA" w:rsidRDefault="004B4381" w:rsidP="0033474A">
      <w:pPr>
        <w:jc w:val="both"/>
        <w:rPr>
          <w:rFonts w:ascii="Arial" w:hAnsi="Arial" w:cs="Arial"/>
        </w:rPr>
      </w:pPr>
      <w:r w:rsidRPr="000D05EA">
        <w:rPr>
          <w:rFonts w:ascii="Arial" w:hAnsi="Arial" w:cs="Arial"/>
        </w:rPr>
        <w:t>S</w:t>
      </w:r>
      <w:r w:rsidR="00DF77DD" w:rsidRPr="000D05EA">
        <w:rPr>
          <w:rFonts w:ascii="Arial" w:hAnsi="Arial" w:cs="Arial"/>
        </w:rPr>
        <w:t xml:space="preserve">urveys can </w:t>
      </w:r>
      <w:r w:rsidR="00EA5E9B" w:rsidRPr="000D05EA">
        <w:rPr>
          <w:rFonts w:ascii="Arial" w:hAnsi="Arial" w:cs="Arial"/>
        </w:rPr>
        <w:t>also be listed by different headings to show the purpose</w:t>
      </w:r>
      <w:r w:rsidR="001351A4" w:rsidRPr="000D05EA">
        <w:rPr>
          <w:rFonts w:ascii="Arial" w:hAnsi="Arial" w:cs="Arial"/>
        </w:rPr>
        <w:t xml:space="preserve"> or by the resulting maps. </w:t>
      </w:r>
    </w:p>
    <w:p w14:paraId="5C632F95" w14:textId="77777777" w:rsidR="00384E27" w:rsidRDefault="00384E27" w:rsidP="0033474A">
      <w:pPr>
        <w:jc w:val="both"/>
        <w:rPr>
          <w:rFonts w:ascii="Arial" w:hAnsi="Arial" w:cs="Arial"/>
          <w:b/>
          <w:bCs/>
        </w:rPr>
      </w:pPr>
    </w:p>
    <w:p w14:paraId="6D3F9F54" w14:textId="1EDB4141" w:rsidR="00A10A26" w:rsidRPr="000D05EA" w:rsidRDefault="00A10A26" w:rsidP="0033474A">
      <w:pPr>
        <w:jc w:val="both"/>
        <w:rPr>
          <w:rFonts w:ascii="Arial" w:hAnsi="Arial" w:cs="Arial"/>
          <w:b/>
          <w:bCs/>
        </w:rPr>
      </w:pPr>
      <w:r w:rsidRPr="000D05EA">
        <w:rPr>
          <w:rFonts w:ascii="Arial" w:hAnsi="Arial" w:cs="Arial"/>
          <w:b/>
          <w:bCs/>
        </w:rPr>
        <w:t>Classification based upon nature of field:</w:t>
      </w:r>
    </w:p>
    <w:p w14:paraId="3CD044AA" w14:textId="77777777" w:rsidR="00A10A26" w:rsidRPr="000D05EA" w:rsidRDefault="00A10A26" w:rsidP="0033474A">
      <w:pPr>
        <w:jc w:val="both"/>
        <w:rPr>
          <w:rFonts w:ascii="Arial" w:hAnsi="Arial" w:cs="Arial"/>
        </w:rPr>
      </w:pPr>
      <w:r w:rsidRPr="000D05EA">
        <w:rPr>
          <w:rFonts w:ascii="Arial" w:hAnsi="Arial" w:cs="Arial"/>
        </w:rPr>
        <w:t>There are three types of surveying based upon the nature of field which are as follows:</w:t>
      </w:r>
    </w:p>
    <w:p w14:paraId="1CE6FE02" w14:textId="229DB49C" w:rsidR="00A10A26" w:rsidRPr="000D05EA" w:rsidRDefault="00A10A26" w:rsidP="0033474A">
      <w:pPr>
        <w:numPr>
          <w:ilvl w:val="0"/>
          <w:numId w:val="4"/>
        </w:numPr>
        <w:jc w:val="both"/>
        <w:rPr>
          <w:rFonts w:ascii="Arial" w:hAnsi="Arial" w:cs="Arial"/>
        </w:rPr>
      </w:pPr>
      <w:r w:rsidRPr="000D05EA">
        <w:rPr>
          <w:rFonts w:ascii="Arial" w:hAnsi="Arial" w:cs="Arial"/>
          <w:b/>
          <w:bCs/>
        </w:rPr>
        <w:t>Land Surveying:</w:t>
      </w:r>
      <w:r w:rsidRPr="000D05EA">
        <w:rPr>
          <w:rFonts w:ascii="Arial" w:hAnsi="Arial" w:cs="Arial"/>
        </w:rPr>
        <w:t xml:space="preserve"> It can be further classified </w:t>
      </w:r>
      <w:r w:rsidR="00D51059" w:rsidRPr="000D05EA">
        <w:rPr>
          <w:rFonts w:ascii="Arial" w:hAnsi="Arial" w:cs="Arial"/>
        </w:rPr>
        <w:t>as Topographical</w:t>
      </w:r>
      <w:r w:rsidRPr="000D05EA">
        <w:rPr>
          <w:rFonts w:ascii="Arial" w:hAnsi="Arial" w:cs="Arial"/>
        </w:rPr>
        <w:t xml:space="preserve"> survey</w:t>
      </w:r>
      <w:r w:rsidR="006514D3" w:rsidRPr="000D05EA">
        <w:rPr>
          <w:rFonts w:ascii="Arial" w:hAnsi="Arial" w:cs="Arial"/>
        </w:rPr>
        <w:t>,</w:t>
      </w:r>
      <w:r w:rsidRPr="000D05EA">
        <w:rPr>
          <w:rFonts w:ascii="Arial" w:hAnsi="Arial" w:cs="Arial"/>
        </w:rPr>
        <w:t xml:space="preserve"> </w:t>
      </w:r>
      <w:r w:rsidR="006F5CAD" w:rsidRPr="000D05EA">
        <w:rPr>
          <w:rFonts w:ascii="Arial" w:hAnsi="Arial" w:cs="Arial"/>
        </w:rPr>
        <w:t>Cadastral</w:t>
      </w:r>
      <w:r w:rsidRPr="000D05EA">
        <w:rPr>
          <w:rFonts w:ascii="Arial" w:hAnsi="Arial" w:cs="Arial"/>
        </w:rPr>
        <w:t xml:space="preserve"> Survey and City Survey. It generally deals with natural or artificial features on land such as rivers, streams, lakes, wood, hills, roads, railways, canals, towns, water supply systems, buildings &amp; properties etc.</w:t>
      </w:r>
    </w:p>
    <w:p w14:paraId="64AB5ACE" w14:textId="5FC7D49C" w:rsidR="00A10A26" w:rsidRPr="000D05EA" w:rsidRDefault="00A10A26" w:rsidP="0033474A">
      <w:pPr>
        <w:numPr>
          <w:ilvl w:val="0"/>
          <w:numId w:val="4"/>
        </w:numPr>
        <w:jc w:val="both"/>
        <w:rPr>
          <w:rFonts w:ascii="Arial" w:hAnsi="Arial" w:cs="Arial"/>
        </w:rPr>
      </w:pPr>
      <w:r w:rsidRPr="000D05EA">
        <w:rPr>
          <w:rFonts w:ascii="Arial" w:hAnsi="Arial" w:cs="Arial"/>
          <w:b/>
          <w:bCs/>
        </w:rPr>
        <w:t>Marine Surveying:</w:t>
      </w:r>
      <w:r w:rsidRPr="000D05EA">
        <w:rPr>
          <w:rFonts w:ascii="Arial" w:hAnsi="Arial" w:cs="Arial"/>
        </w:rPr>
        <w:t xml:space="preserve"> Marine or hydrographic survey deals with bodies of water for purpose of navigation, water supply, harbour works or for determination of mean sea </w:t>
      </w:r>
      <w:r w:rsidRPr="000D05EA">
        <w:rPr>
          <w:rFonts w:ascii="Arial" w:hAnsi="Arial" w:cs="Arial"/>
        </w:rPr>
        <w:lastRenderedPageBreak/>
        <w:t xml:space="preserve">level. The work consists in measurement of discharge of streams, making topographic survey of shores and banks, </w:t>
      </w:r>
      <w:r w:rsidR="006F5CAD" w:rsidRPr="000D05EA">
        <w:rPr>
          <w:rFonts w:ascii="Arial" w:hAnsi="Arial" w:cs="Arial"/>
        </w:rPr>
        <w:t>taking,</w:t>
      </w:r>
      <w:r w:rsidRPr="000D05EA">
        <w:rPr>
          <w:rFonts w:ascii="Arial" w:hAnsi="Arial" w:cs="Arial"/>
        </w:rPr>
        <w:t xml:space="preserve"> and locating soundings to determine the depth of water and observing the </w:t>
      </w:r>
      <w:r w:rsidR="006F5CAD" w:rsidRPr="000D05EA">
        <w:rPr>
          <w:rFonts w:ascii="Arial" w:hAnsi="Arial" w:cs="Arial"/>
        </w:rPr>
        <w:t>fluctuations</w:t>
      </w:r>
      <w:r w:rsidRPr="000D05EA">
        <w:rPr>
          <w:rFonts w:ascii="Arial" w:hAnsi="Arial" w:cs="Arial"/>
        </w:rPr>
        <w:t xml:space="preserve"> of the ocean tide.</w:t>
      </w:r>
    </w:p>
    <w:p w14:paraId="22E093C2" w14:textId="77777777" w:rsidR="00867080" w:rsidRDefault="00A10A26" w:rsidP="00867080">
      <w:pPr>
        <w:numPr>
          <w:ilvl w:val="0"/>
          <w:numId w:val="4"/>
        </w:numPr>
        <w:jc w:val="both"/>
        <w:rPr>
          <w:rFonts w:ascii="Arial" w:hAnsi="Arial" w:cs="Arial"/>
        </w:rPr>
      </w:pPr>
      <w:r w:rsidRPr="000D05EA">
        <w:rPr>
          <w:rFonts w:ascii="Arial" w:hAnsi="Arial" w:cs="Arial"/>
          <w:b/>
          <w:bCs/>
        </w:rPr>
        <w:t>Astronomical Surveying:</w:t>
      </w:r>
      <w:r w:rsidRPr="000D05EA">
        <w:rPr>
          <w:rFonts w:ascii="Arial" w:hAnsi="Arial" w:cs="Arial"/>
        </w:rPr>
        <w:t> The astronomical survey offers the surveyor means of determining the absolute location of any point or the absolute location of and direction of any line on the surface of the earth. This consists in observations to the heavenly bodies such as the sun or any fixed star.</w:t>
      </w:r>
    </w:p>
    <w:p w14:paraId="38C94D0A" w14:textId="77777777" w:rsidR="00384E27" w:rsidRDefault="00384E27" w:rsidP="00867080">
      <w:pPr>
        <w:jc w:val="both"/>
        <w:rPr>
          <w:rFonts w:ascii="Arial" w:hAnsi="Arial" w:cs="Arial"/>
          <w:b/>
          <w:bCs/>
        </w:rPr>
      </w:pPr>
    </w:p>
    <w:p w14:paraId="7F4DB1C9" w14:textId="77777777" w:rsidR="00384E27" w:rsidRDefault="00384E27" w:rsidP="00867080">
      <w:pPr>
        <w:jc w:val="both"/>
        <w:rPr>
          <w:rFonts w:ascii="Arial" w:hAnsi="Arial" w:cs="Arial"/>
          <w:b/>
          <w:bCs/>
        </w:rPr>
      </w:pPr>
    </w:p>
    <w:p w14:paraId="19889FB7" w14:textId="77777777" w:rsidR="00384E27" w:rsidRPr="00384E27" w:rsidRDefault="00A10A26" w:rsidP="0033474A">
      <w:pPr>
        <w:jc w:val="both"/>
        <w:rPr>
          <w:rFonts w:ascii="Arial" w:hAnsi="Arial" w:cs="Arial"/>
          <w:b/>
          <w:bCs/>
          <w:sz w:val="28"/>
          <w:szCs w:val="28"/>
        </w:rPr>
      </w:pPr>
      <w:r w:rsidRPr="00384E27">
        <w:rPr>
          <w:rFonts w:ascii="Arial" w:hAnsi="Arial" w:cs="Arial"/>
          <w:b/>
          <w:bCs/>
          <w:sz w:val="28"/>
          <w:szCs w:val="28"/>
        </w:rPr>
        <w:t>Classification based on object</w:t>
      </w:r>
    </w:p>
    <w:p w14:paraId="74346260" w14:textId="637EFBA4" w:rsidR="00A10A26" w:rsidRPr="000D05EA" w:rsidRDefault="00A10A26" w:rsidP="0033474A">
      <w:pPr>
        <w:jc w:val="both"/>
        <w:rPr>
          <w:rFonts w:ascii="Arial" w:hAnsi="Arial" w:cs="Arial"/>
        </w:rPr>
      </w:pPr>
      <w:r w:rsidRPr="000D05EA">
        <w:rPr>
          <w:rFonts w:ascii="Arial" w:hAnsi="Arial" w:cs="Arial"/>
        </w:rPr>
        <w:t>Based on object, there are four types of surveying which are as follows:</w:t>
      </w:r>
    </w:p>
    <w:p w14:paraId="18AEE5A1" w14:textId="77777777" w:rsidR="00A10A26" w:rsidRPr="000D05EA" w:rsidRDefault="00A10A26" w:rsidP="0033474A">
      <w:pPr>
        <w:numPr>
          <w:ilvl w:val="0"/>
          <w:numId w:val="5"/>
        </w:numPr>
        <w:jc w:val="both"/>
        <w:rPr>
          <w:rFonts w:ascii="Arial" w:hAnsi="Arial" w:cs="Arial"/>
        </w:rPr>
      </w:pPr>
      <w:r w:rsidRPr="000D05EA">
        <w:rPr>
          <w:rFonts w:ascii="Arial" w:hAnsi="Arial" w:cs="Arial"/>
        </w:rPr>
        <w:t>Geological Surveying</w:t>
      </w:r>
    </w:p>
    <w:p w14:paraId="08AC0292" w14:textId="77777777" w:rsidR="00A10A26" w:rsidRPr="000D05EA" w:rsidRDefault="00A10A26" w:rsidP="0033474A">
      <w:pPr>
        <w:numPr>
          <w:ilvl w:val="0"/>
          <w:numId w:val="5"/>
        </w:numPr>
        <w:jc w:val="both"/>
        <w:rPr>
          <w:rFonts w:ascii="Arial" w:hAnsi="Arial" w:cs="Arial"/>
        </w:rPr>
      </w:pPr>
      <w:r w:rsidRPr="000D05EA">
        <w:rPr>
          <w:rFonts w:ascii="Arial" w:hAnsi="Arial" w:cs="Arial"/>
        </w:rPr>
        <w:t>Mine Surveying</w:t>
      </w:r>
    </w:p>
    <w:p w14:paraId="49EB4D8A" w14:textId="77777777" w:rsidR="00A10A26" w:rsidRPr="000D05EA" w:rsidRDefault="00A10A26" w:rsidP="0033474A">
      <w:pPr>
        <w:numPr>
          <w:ilvl w:val="0"/>
          <w:numId w:val="5"/>
        </w:numPr>
        <w:jc w:val="both"/>
        <w:rPr>
          <w:rFonts w:ascii="Arial" w:hAnsi="Arial" w:cs="Arial"/>
        </w:rPr>
      </w:pPr>
      <w:r w:rsidRPr="000D05EA">
        <w:rPr>
          <w:rFonts w:ascii="Arial" w:hAnsi="Arial" w:cs="Arial"/>
        </w:rPr>
        <w:t>Archaeological surveying</w:t>
      </w:r>
    </w:p>
    <w:p w14:paraId="630A914E" w14:textId="77777777" w:rsidR="00A10A26" w:rsidRPr="000D05EA" w:rsidRDefault="00A10A26" w:rsidP="0033474A">
      <w:pPr>
        <w:numPr>
          <w:ilvl w:val="0"/>
          <w:numId w:val="5"/>
        </w:numPr>
        <w:jc w:val="both"/>
        <w:rPr>
          <w:rFonts w:ascii="Arial" w:hAnsi="Arial" w:cs="Arial"/>
        </w:rPr>
      </w:pPr>
      <w:r w:rsidRPr="000D05EA">
        <w:rPr>
          <w:rFonts w:ascii="Arial" w:hAnsi="Arial" w:cs="Arial"/>
        </w:rPr>
        <w:t>Military surveying</w:t>
      </w:r>
    </w:p>
    <w:p w14:paraId="6E4559EB" w14:textId="77777777" w:rsidR="005F01D6" w:rsidRPr="000D05EA" w:rsidRDefault="005F01D6" w:rsidP="0033474A">
      <w:pPr>
        <w:ind w:left="360"/>
        <w:jc w:val="both"/>
        <w:rPr>
          <w:rFonts w:ascii="Arial" w:hAnsi="Arial" w:cs="Arial"/>
        </w:rPr>
      </w:pPr>
      <w:r w:rsidRPr="000D05EA">
        <w:rPr>
          <w:rFonts w:ascii="Arial" w:hAnsi="Arial" w:cs="Arial"/>
        </w:rPr>
        <w:t>(</w:t>
      </w:r>
      <w:proofErr w:type="spellStart"/>
      <w:r w:rsidRPr="000D05EA">
        <w:rPr>
          <w:rFonts w:ascii="Arial" w:hAnsi="Arial" w:cs="Arial"/>
        </w:rPr>
        <w:t>Punmia</w:t>
      </w:r>
      <w:proofErr w:type="spellEnd"/>
      <w:r w:rsidRPr="000D05EA">
        <w:rPr>
          <w:rFonts w:ascii="Arial" w:hAnsi="Arial" w:cs="Arial"/>
        </w:rPr>
        <w:t xml:space="preserve"> and </w:t>
      </w:r>
      <w:proofErr w:type="spellStart"/>
      <w:r w:rsidRPr="000D05EA">
        <w:rPr>
          <w:rFonts w:ascii="Arial" w:hAnsi="Arial" w:cs="Arial"/>
        </w:rPr>
        <w:t>Ashock</w:t>
      </w:r>
      <w:proofErr w:type="spellEnd"/>
      <w:r w:rsidRPr="000D05EA">
        <w:rPr>
          <w:rFonts w:ascii="Arial" w:hAnsi="Arial" w:cs="Arial"/>
        </w:rPr>
        <w:t>, 2016,)</w:t>
      </w:r>
    </w:p>
    <w:p w14:paraId="50F3584B" w14:textId="77777777" w:rsidR="005F01D6" w:rsidRPr="000D05EA" w:rsidRDefault="005F01D6" w:rsidP="0033474A">
      <w:pPr>
        <w:ind w:left="360"/>
        <w:jc w:val="both"/>
        <w:rPr>
          <w:rFonts w:ascii="Arial" w:hAnsi="Arial" w:cs="Arial"/>
        </w:rPr>
      </w:pPr>
    </w:p>
    <w:p w14:paraId="277545F0" w14:textId="599BBFCC" w:rsidR="00A10A26" w:rsidRPr="00384E27" w:rsidRDefault="00A10A26" w:rsidP="0033474A">
      <w:pPr>
        <w:jc w:val="both"/>
        <w:rPr>
          <w:rFonts w:ascii="Arial" w:hAnsi="Arial" w:cs="Arial"/>
          <w:b/>
          <w:bCs/>
          <w:sz w:val="28"/>
          <w:szCs w:val="28"/>
        </w:rPr>
      </w:pPr>
      <w:r w:rsidRPr="00384E27">
        <w:rPr>
          <w:rFonts w:ascii="Arial" w:hAnsi="Arial" w:cs="Arial"/>
          <w:b/>
          <w:bCs/>
          <w:sz w:val="28"/>
          <w:szCs w:val="28"/>
        </w:rPr>
        <w:t>Classification based on instruments used</w:t>
      </w:r>
    </w:p>
    <w:p w14:paraId="5908D18B" w14:textId="77777777" w:rsidR="00A10A26" w:rsidRPr="000D05EA" w:rsidRDefault="00A10A26" w:rsidP="0033474A">
      <w:pPr>
        <w:jc w:val="both"/>
        <w:rPr>
          <w:rFonts w:ascii="Arial" w:hAnsi="Arial" w:cs="Arial"/>
        </w:rPr>
      </w:pPr>
      <w:r w:rsidRPr="000D05EA">
        <w:rPr>
          <w:rFonts w:ascii="Arial" w:hAnsi="Arial" w:cs="Arial"/>
        </w:rPr>
        <w:t>Based on various types of instruments used, surveying can be classified into six types.</w:t>
      </w:r>
    </w:p>
    <w:p w14:paraId="425B94AB" w14:textId="77777777" w:rsidR="00A10A26" w:rsidRPr="000D05EA" w:rsidRDefault="00A10A26" w:rsidP="0033474A">
      <w:pPr>
        <w:numPr>
          <w:ilvl w:val="0"/>
          <w:numId w:val="6"/>
        </w:numPr>
        <w:jc w:val="both"/>
        <w:rPr>
          <w:rFonts w:ascii="Arial" w:hAnsi="Arial" w:cs="Arial"/>
        </w:rPr>
      </w:pPr>
      <w:bookmarkStart w:id="0" w:name="_Hlk86748189"/>
      <w:r w:rsidRPr="000D05EA">
        <w:rPr>
          <w:rFonts w:ascii="Arial" w:hAnsi="Arial" w:cs="Arial"/>
        </w:rPr>
        <w:t>Chain surveying</w:t>
      </w:r>
    </w:p>
    <w:p w14:paraId="4E632F6C" w14:textId="77777777" w:rsidR="00A10A26" w:rsidRPr="000D05EA" w:rsidRDefault="00A10A26" w:rsidP="0033474A">
      <w:pPr>
        <w:numPr>
          <w:ilvl w:val="0"/>
          <w:numId w:val="6"/>
        </w:numPr>
        <w:jc w:val="both"/>
        <w:rPr>
          <w:rFonts w:ascii="Arial" w:hAnsi="Arial" w:cs="Arial"/>
        </w:rPr>
      </w:pPr>
      <w:r w:rsidRPr="000D05EA">
        <w:rPr>
          <w:rFonts w:ascii="Arial" w:hAnsi="Arial" w:cs="Arial"/>
        </w:rPr>
        <w:t>Compass surveying</w:t>
      </w:r>
    </w:p>
    <w:p w14:paraId="4E1F3121" w14:textId="77777777" w:rsidR="00A10A26" w:rsidRPr="000D05EA" w:rsidRDefault="00A10A26" w:rsidP="0033474A">
      <w:pPr>
        <w:numPr>
          <w:ilvl w:val="0"/>
          <w:numId w:val="6"/>
        </w:numPr>
        <w:jc w:val="both"/>
        <w:rPr>
          <w:rFonts w:ascii="Arial" w:hAnsi="Arial" w:cs="Arial"/>
        </w:rPr>
      </w:pPr>
      <w:r w:rsidRPr="000D05EA">
        <w:rPr>
          <w:rFonts w:ascii="Arial" w:hAnsi="Arial" w:cs="Arial"/>
        </w:rPr>
        <w:t>Plane table surveying</w:t>
      </w:r>
    </w:p>
    <w:p w14:paraId="1DAC923C" w14:textId="77777777" w:rsidR="00A10A26" w:rsidRPr="000D05EA" w:rsidRDefault="00A10A26" w:rsidP="0033474A">
      <w:pPr>
        <w:numPr>
          <w:ilvl w:val="0"/>
          <w:numId w:val="6"/>
        </w:numPr>
        <w:jc w:val="both"/>
        <w:rPr>
          <w:rFonts w:ascii="Arial" w:hAnsi="Arial" w:cs="Arial"/>
        </w:rPr>
      </w:pPr>
      <w:r w:rsidRPr="000D05EA">
        <w:rPr>
          <w:rFonts w:ascii="Arial" w:hAnsi="Arial" w:cs="Arial"/>
        </w:rPr>
        <w:t>Theodolite surveying</w:t>
      </w:r>
    </w:p>
    <w:p w14:paraId="0072DA13" w14:textId="77777777" w:rsidR="00A10A26" w:rsidRPr="000D05EA" w:rsidRDefault="00A10A26" w:rsidP="0033474A">
      <w:pPr>
        <w:numPr>
          <w:ilvl w:val="0"/>
          <w:numId w:val="6"/>
        </w:numPr>
        <w:jc w:val="both"/>
        <w:rPr>
          <w:rFonts w:ascii="Arial" w:hAnsi="Arial" w:cs="Arial"/>
        </w:rPr>
      </w:pPr>
      <w:r w:rsidRPr="000D05EA">
        <w:rPr>
          <w:rFonts w:ascii="Arial" w:hAnsi="Arial" w:cs="Arial"/>
        </w:rPr>
        <w:t>Tacheometric surveying</w:t>
      </w:r>
    </w:p>
    <w:p w14:paraId="5124A8F3" w14:textId="77777777" w:rsidR="00A10A26" w:rsidRPr="000D05EA" w:rsidRDefault="00A10A26" w:rsidP="0033474A">
      <w:pPr>
        <w:numPr>
          <w:ilvl w:val="0"/>
          <w:numId w:val="6"/>
        </w:numPr>
        <w:jc w:val="both"/>
        <w:rPr>
          <w:rFonts w:ascii="Arial" w:hAnsi="Arial" w:cs="Arial"/>
        </w:rPr>
      </w:pPr>
      <w:r w:rsidRPr="000D05EA">
        <w:rPr>
          <w:rFonts w:ascii="Arial" w:hAnsi="Arial" w:cs="Arial"/>
        </w:rPr>
        <w:t>Photographic surveying</w:t>
      </w:r>
    </w:p>
    <w:p w14:paraId="156B85A3" w14:textId="77777777" w:rsidR="005F01D6" w:rsidRPr="000D05EA" w:rsidRDefault="005F01D6" w:rsidP="0033474A">
      <w:pPr>
        <w:ind w:left="360"/>
        <w:jc w:val="both"/>
        <w:rPr>
          <w:rFonts w:ascii="Arial" w:hAnsi="Arial" w:cs="Arial"/>
        </w:rPr>
      </w:pPr>
      <w:r w:rsidRPr="000D05EA">
        <w:rPr>
          <w:rFonts w:ascii="Arial" w:hAnsi="Arial" w:cs="Arial"/>
        </w:rPr>
        <w:t>(</w:t>
      </w:r>
      <w:proofErr w:type="spellStart"/>
      <w:r w:rsidRPr="000D05EA">
        <w:rPr>
          <w:rFonts w:ascii="Arial" w:hAnsi="Arial" w:cs="Arial"/>
        </w:rPr>
        <w:t>Punmia</w:t>
      </w:r>
      <w:proofErr w:type="spellEnd"/>
      <w:r w:rsidRPr="000D05EA">
        <w:rPr>
          <w:rFonts w:ascii="Arial" w:hAnsi="Arial" w:cs="Arial"/>
        </w:rPr>
        <w:t xml:space="preserve"> and </w:t>
      </w:r>
      <w:proofErr w:type="spellStart"/>
      <w:r w:rsidRPr="000D05EA">
        <w:rPr>
          <w:rFonts w:ascii="Arial" w:hAnsi="Arial" w:cs="Arial"/>
        </w:rPr>
        <w:t>Ashock</w:t>
      </w:r>
      <w:proofErr w:type="spellEnd"/>
      <w:r w:rsidRPr="000D05EA">
        <w:rPr>
          <w:rFonts w:ascii="Arial" w:hAnsi="Arial" w:cs="Arial"/>
        </w:rPr>
        <w:t>, 2016,)</w:t>
      </w:r>
    </w:p>
    <w:p w14:paraId="6ED69B64" w14:textId="77777777" w:rsidR="005F01D6" w:rsidRPr="00384E27" w:rsidRDefault="005F01D6" w:rsidP="0033474A">
      <w:pPr>
        <w:ind w:left="360"/>
        <w:jc w:val="both"/>
        <w:rPr>
          <w:rFonts w:ascii="Arial" w:hAnsi="Arial" w:cs="Arial"/>
          <w:sz w:val="28"/>
          <w:szCs w:val="28"/>
        </w:rPr>
      </w:pPr>
    </w:p>
    <w:bookmarkEnd w:id="0"/>
    <w:p w14:paraId="4BEC33FC" w14:textId="77777777" w:rsidR="005163A1" w:rsidRDefault="005163A1" w:rsidP="0033474A">
      <w:pPr>
        <w:jc w:val="both"/>
        <w:rPr>
          <w:rFonts w:ascii="Arial" w:hAnsi="Arial" w:cs="Arial"/>
          <w:b/>
          <w:bCs/>
          <w:sz w:val="28"/>
          <w:szCs w:val="28"/>
        </w:rPr>
      </w:pPr>
    </w:p>
    <w:p w14:paraId="067245E7" w14:textId="3CB94FA3" w:rsidR="00A10A26" w:rsidRPr="00384E27" w:rsidRDefault="00A10A26" w:rsidP="0033474A">
      <w:pPr>
        <w:jc w:val="both"/>
        <w:rPr>
          <w:rFonts w:ascii="Arial" w:hAnsi="Arial" w:cs="Arial"/>
          <w:b/>
          <w:bCs/>
          <w:sz w:val="28"/>
          <w:szCs w:val="28"/>
        </w:rPr>
      </w:pPr>
      <w:r w:rsidRPr="00384E27">
        <w:rPr>
          <w:rFonts w:ascii="Arial" w:hAnsi="Arial" w:cs="Arial"/>
          <w:b/>
          <w:bCs/>
          <w:sz w:val="28"/>
          <w:szCs w:val="28"/>
        </w:rPr>
        <w:t>Classification based on methods used</w:t>
      </w:r>
    </w:p>
    <w:p w14:paraId="68F062C4" w14:textId="77777777" w:rsidR="00A10A26" w:rsidRPr="000D05EA" w:rsidRDefault="00A10A26" w:rsidP="0033474A">
      <w:pPr>
        <w:jc w:val="both"/>
        <w:rPr>
          <w:rFonts w:ascii="Arial" w:hAnsi="Arial" w:cs="Arial"/>
        </w:rPr>
      </w:pPr>
      <w:r w:rsidRPr="000D05EA">
        <w:rPr>
          <w:rFonts w:ascii="Arial" w:hAnsi="Arial" w:cs="Arial"/>
        </w:rPr>
        <w:t>Based on methods adopted, surveying can be categorized into:</w:t>
      </w:r>
    </w:p>
    <w:p w14:paraId="6909EDB7" w14:textId="77777777" w:rsidR="00A10A26" w:rsidRPr="000D05EA" w:rsidRDefault="00A10A26" w:rsidP="0033474A">
      <w:pPr>
        <w:numPr>
          <w:ilvl w:val="0"/>
          <w:numId w:val="7"/>
        </w:numPr>
        <w:jc w:val="both"/>
        <w:rPr>
          <w:rFonts w:ascii="Arial" w:hAnsi="Arial" w:cs="Arial"/>
        </w:rPr>
      </w:pPr>
      <w:r w:rsidRPr="000D05EA">
        <w:rPr>
          <w:rFonts w:ascii="Arial" w:hAnsi="Arial" w:cs="Arial"/>
        </w:rPr>
        <w:t>Triangulation surveying</w:t>
      </w:r>
    </w:p>
    <w:p w14:paraId="3CF170A1" w14:textId="77777777" w:rsidR="00A10A26" w:rsidRPr="000D05EA" w:rsidRDefault="00A10A26" w:rsidP="0033474A">
      <w:pPr>
        <w:numPr>
          <w:ilvl w:val="0"/>
          <w:numId w:val="7"/>
        </w:numPr>
        <w:jc w:val="both"/>
        <w:rPr>
          <w:rFonts w:ascii="Arial" w:hAnsi="Arial" w:cs="Arial"/>
        </w:rPr>
      </w:pPr>
      <w:r w:rsidRPr="000D05EA">
        <w:rPr>
          <w:rFonts w:ascii="Arial" w:hAnsi="Arial" w:cs="Arial"/>
        </w:rPr>
        <w:t>Traverse surveying</w:t>
      </w:r>
    </w:p>
    <w:p w14:paraId="6455E2FA" w14:textId="3209347C" w:rsidR="00D01A1D" w:rsidRPr="000D05EA" w:rsidRDefault="00536D52" w:rsidP="0033474A">
      <w:pPr>
        <w:ind w:left="360"/>
        <w:jc w:val="both"/>
        <w:rPr>
          <w:rFonts w:ascii="Arial" w:hAnsi="Arial" w:cs="Arial"/>
        </w:rPr>
      </w:pPr>
      <w:bookmarkStart w:id="1" w:name="_Hlk86751147"/>
      <w:r w:rsidRPr="000D05EA">
        <w:rPr>
          <w:rFonts w:ascii="Arial" w:hAnsi="Arial" w:cs="Arial"/>
        </w:rPr>
        <w:t>(</w:t>
      </w:r>
      <w:proofErr w:type="spellStart"/>
      <w:r w:rsidR="00EB1DF1" w:rsidRPr="000D05EA">
        <w:rPr>
          <w:rFonts w:ascii="Arial" w:hAnsi="Arial" w:cs="Arial"/>
        </w:rPr>
        <w:t>Punmia</w:t>
      </w:r>
      <w:proofErr w:type="spellEnd"/>
      <w:r w:rsidR="00EB1DF1" w:rsidRPr="000D05EA">
        <w:rPr>
          <w:rFonts w:ascii="Arial" w:hAnsi="Arial" w:cs="Arial"/>
        </w:rPr>
        <w:t xml:space="preserve"> and </w:t>
      </w:r>
      <w:proofErr w:type="spellStart"/>
      <w:r w:rsidR="00EB1DF1" w:rsidRPr="000D05EA">
        <w:rPr>
          <w:rFonts w:ascii="Arial" w:hAnsi="Arial" w:cs="Arial"/>
        </w:rPr>
        <w:t>Ashock</w:t>
      </w:r>
      <w:proofErr w:type="spellEnd"/>
      <w:r w:rsidR="00EB1DF1" w:rsidRPr="000D05EA">
        <w:rPr>
          <w:rFonts w:ascii="Arial" w:hAnsi="Arial" w:cs="Arial"/>
        </w:rPr>
        <w:t>,</w:t>
      </w:r>
      <w:r w:rsidR="007F5FEC" w:rsidRPr="000D05EA">
        <w:rPr>
          <w:rFonts w:ascii="Arial" w:hAnsi="Arial" w:cs="Arial"/>
        </w:rPr>
        <w:t xml:space="preserve"> 2016,)</w:t>
      </w:r>
    </w:p>
    <w:bookmarkEnd w:id="1"/>
    <w:p w14:paraId="47477908" w14:textId="77777777" w:rsidR="00211BDC" w:rsidRDefault="000A4C28" w:rsidP="0033474A">
      <w:pPr>
        <w:jc w:val="both"/>
        <w:rPr>
          <w:rFonts w:ascii="Arial" w:hAnsi="Arial" w:cs="Arial"/>
        </w:rPr>
      </w:pPr>
      <w:r w:rsidRPr="000D05EA">
        <w:rPr>
          <w:rFonts w:ascii="Arial" w:hAnsi="Arial" w:cs="Arial"/>
          <w:b/>
          <w:bCs/>
        </w:rPr>
        <w:lastRenderedPageBreak/>
        <w:t>Chain surveying</w:t>
      </w:r>
      <w:r w:rsidR="006E310F" w:rsidRPr="000D05EA">
        <w:rPr>
          <w:rFonts w:ascii="Arial" w:hAnsi="Arial" w:cs="Arial"/>
        </w:rPr>
        <w:t xml:space="preserve"> </w:t>
      </w:r>
    </w:p>
    <w:p w14:paraId="43ED41EE" w14:textId="0C698607" w:rsidR="00C74FEC" w:rsidRPr="000D05EA" w:rsidRDefault="005D7C8B" w:rsidP="0033474A">
      <w:pPr>
        <w:jc w:val="both"/>
        <w:rPr>
          <w:rFonts w:ascii="Arial" w:hAnsi="Arial" w:cs="Arial"/>
        </w:rPr>
      </w:pPr>
      <w:r w:rsidRPr="000D05EA">
        <w:rPr>
          <w:rFonts w:ascii="Arial" w:hAnsi="Arial" w:cs="Arial"/>
        </w:rPr>
        <w:t>A chain</w:t>
      </w:r>
      <w:r w:rsidR="00401F53" w:rsidRPr="000D05EA">
        <w:rPr>
          <w:rFonts w:ascii="Arial" w:hAnsi="Arial" w:cs="Arial"/>
        </w:rPr>
        <w:t xml:space="preserve"> survey is a method of taking linear </w:t>
      </w:r>
      <w:r w:rsidRPr="000D05EA">
        <w:rPr>
          <w:rFonts w:ascii="Arial" w:hAnsi="Arial" w:cs="Arial"/>
        </w:rPr>
        <w:t>measurements</w:t>
      </w:r>
      <w:r w:rsidR="00401F53" w:rsidRPr="000D05EA">
        <w:rPr>
          <w:rFonts w:ascii="Arial" w:hAnsi="Arial" w:cs="Arial"/>
        </w:rPr>
        <w:t xml:space="preserve"> </w:t>
      </w:r>
      <w:r w:rsidRPr="000D05EA">
        <w:rPr>
          <w:rFonts w:ascii="Arial" w:hAnsi="Arial" w:cs="Arial"/>
        </w:rPr>
        <w:t xml:space="preserve">directly from </w:t>
      </w:r>
      <w:r w:rsidR="006E310F" w:rsidRPr="000D05EA">
        <w:rPr>
          <w:rFonts w:ascii="Arial" w:hAnsi="Arial" w:cs="Arial"/>
        </w:rPr>
        <w:t>site. Only linear measurements are taken and not the angular measurements.</w:t>
      </w:r>
      <w:r w:rsidR="001A54FD" w:rsidRPr="000D05EA">
        <w:rPr>
          <w:rFonts w:ascii="Arial" w:hAnsi="Arial" w:cs="Arial"/>
        </w:rPr>
        <w:t xml:space="preserve"> This method is used over small, levelled areas.</w:t>
      </w:r>
      <w:r w:rsidR="00B92A23" w:rsidRPr="000D05EA">
        <w:rPr>
          <w:rFonts w:ascii="Arial" w:hAnsi="Arial" w:cs="Arial"/>
        </w:rPr>
        <w:t xml:space="preserve"> </w:t>
      </w:r>
      <w:proofErr w:type="gramStart"/>
      <w:r w:rsidR="00B92A23" w:rsidRPr="000D05EA">
        <w:rPr>
          <w:rFonts w:ascii="Arial" w:hAnsi="Arial" w:cs="Arial"/>
        </w:rPr>
        <w:t>Jackson(</w:t>
      </w:r>
      <w:proofErr w:type="gramEnd"/>
      <w:r w:rsidR="00B92A23" w:rsidRPr="000D05EA">
        <w:rPr>
          <w:rFonts w:ascii="Arial" w:hAnsi="Arial" w:cs="Arial"/>
        </w:rPr>
        <w:t>2016)</w:t>
      </w:r>
      <w:r w:rsidR="00C74FEC" w:rsidRPr="000D05EA">
        <w:rPr>
          <w:rFonts w:ascii="Arial" w:hAnsi="Arial" w:cs="Arial"/>
        </w:rPr>
        <w:t xml:space="preserve"> was a useful source of information</w:t>
      </w:r>
      <w:r w:rsidR="000129DF" w:rsidRPr="000D05EA">
        <w:rPr>
          <w:rFonts w:ascii="Arial" w:hAnsi="Arial" w:cs="Arial"/>
        </w:rPr>
        <w:t xml:space="preserve">. </w:t>
      </w:r>
      <w:r w:rsidR="00F20088" w:rsidRPr="000D05EA">
        <w:rPr>
          <w:rFonts w:ascii="Arial" w:hAnsi="Arial" w:cs="Arial"/>
        </w:rPr>
        <w:t>A summary would be, t</w:t>
      </w:r>
      <w:r w:rsidR="00495FCB" w:rsidRPr="000D05EA">
        <w:rPr>
          <w:rFonts w:ascii="Arial" w:hAnsi="Arial" w:cs="Arial"/>
        </w:rPr>
        <w:t>he base line should</w:t>
      </w:r>
      <w:r w:rsidR="008875DD" w:rsidRPr="000D05EA">
        <w:rPr>
          <w:rFonts w:ascii="Arial" w:hAnsi="Arial" w:cs="Arial"/>
        </w:rPr>
        <w:t xml:space="preserve"> be </w:t>
      </w:r>
      <w:proofErr w:type="gramStart"/>
      <w:r w:rsidR="008875DD" w:rsidRPr="000D05EA">
        <w:rPr>
          <w:rFonts w:ascii="Arial" w:hAnsi="Arial" w:cs="Arial"/>
        </w:rPr>
        <w:t>as long as</w:t>
      </w:r>
      <w:proofErr w:type="gramEnd"/>
      <w:r w:rsidR="008875DD" w:rsidRPr="000D05EA">
        <w:rPr>
          <w:rFonts w:ascii="Arial" w:hAnsi="Arial" w:cs="Arial"/>
        </w:rPr>
        <w:t xml:space="preserve"> possible, all </w:t>
      </w:r>
      <w:r w:rsidR="002669B6" w:rsidRPr="000D05EA">
        <w:rPr>
          <w:rFonts w:ascii="Arial" w:hAnsi="Arial" w:cs="Arial"/>
        </w:rPr>
        <w:t>triangles</w:t>
      </w:r>
      <w:r w:rsidR="008875DD" w:rsidRPr="000D05EA">
        <w:rPr>
          <w:rFonts w:ascii="Arial" w:hAnsi="Arial" w:cs="Arial"/>
        </w:rPr>
        <w:t xml:space="preserve"> based </w:t>
      </w:r>
      <w:r w:rsidR="002669B6" w:rsidRPr="000D05EA">
        <w:rPr>
          <w:rFonts w:ascii="Arial" w:hAnsi="Arial" w:cs="Arial"/>
        </w:rPr>
        <w:t xml:space="preserve">on base line, all triangles checked, </w:t>
      </w:r>
      <w:r w:rsidR="00580508" w:rsidRPr="000D05EA">
        <w:rPr>
          <w:rFonts w:ascii="Arial" w:hAnsi="Arial" w:cs="Arial"/>
        </w:rPr>
        <w:t xml:space="preserve">main chain lines as close to </w:t>
      </w:r>
      <w:r w:rsidR="00F20088" w:rsidRPr="000D05EA">
        <w:rPr>
          <w:rFonts w:ascii="Arial" w:hAnsi="Arial" w:cs="Arial"/>
        </w:rPr>
        <w:t>boundaries</w:t>
      </w:r>
      <w:r w:rsidR="00580508" w:rsidRPr="000D05EA">
        <w:rPr>
          <w:rFonts w:ascii="Arial" w:hAnsi="Arial" w:cs="Arial"/>
        </w:rPr>
        <w:t xml:space="preserve"> as possible, </w:t>
      </w:r>
      <w:r w:rsidR="00E843A1" w:rsidRPr="000D05EA">
        <w:rPr>
          <w:rFonts w:ascii="Arial" w:hAnsi="Arial" w:cs="Arial"/>
        </w:rPr>
        <w:t>horizontal as possible</w:t>
      </w:r>
      <w:r w:rsidR="00DE3300" w:rsidRPr="000D05EA">
        <w:rPr>
          <w:rFonts w:ascii="Arial" w:hAnsi="Arial" w:cs="Arial"/>
        </w:rPr>
        <w:t xml:space="preserve"> and </w:t>
      </w:r>
      <w:r w:rsidR="00E843A1" w:rsidRPr="000D05EA">
        <w:rPr>
          <w:rFonts w:ascii="Arial" w:hAnsi="Arial" w:cs="Arial"/>
        </w:rPr>
        <w:t>free from obstructions</w:t>
      </w:r>
      <w:r w:rsidR="00DE3300" w:rsidRPr="000D05EA">
        <w:rPr>
          <w:rFonts w:ascii="Arial" w:hAnsi="Arial" w:cs="Arial"/>
        </w:rPr>
        <w:t>.</w:t>
      </w:r>
      <w:r w:rsidR="002657C7" w:rsidRPr="000D05EA">
        <w:rPr>
          <w:rFonts w:ascii="Arial" w:hAnsi="Arial" w:cs="Arial"/>
        </w:rPr>
        <w:t xml:space="preserve"> </w:t>
      </w:r>
      <w:r w:rsidR="00997791" w:rsidRPr="000D05EA">
        <w:rPr>
          <w:rFonts w:ascii="Arial" w:hAnsi="Arial" w:cs="Arial"/>
        </w:rPr>
        <w:t>(Clancy,1991</w:t>
      </w:r>
      <w:r w:rsidR="00EB1C62" w:rsidRPr="000D05EA">
        <w:rPr>
          <w:rFonts w:ascii="Arial" w:hAnsi="Arial" w:cs="Arial"/>
        </w:rPr>
        <w:t>)</w:t>
      </w:r>
    </w:p>
    <w:p w14:paraId="169436BB" w14:textId="77777777" w:rsidR="00BA51CE" w:rsidRDefault="00BA51CE" w:rsidP="0033474A">
      <w:pPr>
        <w:jc w:val="both"/>
        <w:rPr>
          <w:rFonts w:ascii="Arial" w:hAnsi="Arial" w:cs="Arial"/>
          <w:b/>
          <w:bCs/>
        </w:rPr>
      </w:pPr>
    </w:p>
    <w:p w14:paraId="174B50C1" w14:textId="77777777" w:rsidR="00211BDC" w:rsidRDefault="000A4C28" w:rsidP="0033474A">
      <w:pPr>
        <w:jc w:val="both"/>
        <w:rPr>
          <w:rFonts w:ascii="Arial" w:hAnsi="Arial" w:cs="Arial"/>
        </w:rPr>
      </w:pPr>
      <w:r w:rsidRPr="000D05EA">
        <w:rPr>
          <w:rFonts w:ascii="Arial" w:hAnsi="Arial" w:cs="Arial"/>
          <w:b/>
          <w:bCs/>
        </w:rPr>
        <w:t>Compass surveying</w:t>
      </w:r>
      <w:r w:rsidR="006E310F" w:rsidRPr="000D05EA">
        <w:rPr>
          <w:rFonts w:ascii="Arial" w:hAnsi="Arial" w:cs="Arial"/>
        </w:rPr>
        <w:t xml:space="preserve"> </w:t>
      </w:r>
    </w:p>
    <w:p w14:paraId="2DEBC2B7" w14:textId="16320089" w:rsidR="00C74FEC" w:rsidRPr="000D05EA" w:rsidRDefault="00F62168" w:rsidP="0033474A">
      <w:pPr>
        <w:jc w:val="both"/>
        <w:rPr>
          <w:rFonts w:ascii="Arial" w:hAnsi="Arial" w:cs="Arial"/>
        </w:rPr>
      </w:pPr>
      <w:r w:rsidRPr="000D05EA">
        <w:rPr>
          <w:rFonts w:ascii="Arial" w:hAnsi="Arial" w:cs="Arial"/>
        </w:rPr>
        <w:t xml:space="preserve">A compass </w:t>
      </w:r>
      <w:r w:rsidR="00911B04" w:rsidRPr="000D05EA">
        <w:rPr>
          <w:rFonts w:ascii="Arial" w:hAnsi="Arial" w:cs="Arial"/>
        </w:rPr>
        <w:t xml:space="preserve">is used to </w:t>
      </w:r>
      <w:r w:rsidR="00365C8D" w:rsidRPr="000D05EA">
        <w:rPr>
          <w:rFonts w:ascii="Arial" w:hAnsi="Arial" w:cs="Arial"/>
        </w:rPr>
        <w:t xml:space="preserve">show the direction </w:t>
      </w:r>
      <w:r w:rsidR="00B23200" w:rsidRPr="000D05EA">
        <w:rPr>
          <w:rFonts w:ascii="Arial" w:hAnsi="Arial" w:cs="Arial"/>
        </w:rPr>
        <w:t xml:space="preserve">of survey </w:t>
      </w:r>
      <w:r w:rsidR="00365C8D" w:rsidRPr="000D05EA">
        <w:rPr>
          <w:rFonts w:ascii="Arial" w:hAnsi="Arial" w:cs="Arial"/>
        </w:rPr>
        <w:t>lines</w:t>
      </w:r>
      <w:r w:rsidR="00B23200" w:rsidRPr="000D05EA">
        <w:rPr>
          <w:rFonts w:ascii="Arial" w:hAnsi="Arial" w:cs="Arial"/>
        </w:rPr>
        <w:t xml:space="preserve"> and the length is measured </w:t>
      </w:r>
      <w:r w:rsidR="004C1688" w:rsidRPr="000D05EA">
        <w:rPr>
          <w:rFonts w:ascii="Arial" w:hAnsi="Arial" w:cs="Arial"/>
        </w:rPr>
        <w:t>with chain</w:t>
      </w:r>
      <w:r w:rsidR="00A9598C" w:rsidRPr="000D05EA">
        <w:rPr>
          <w:rFonts w:ascii="Arial" w:hAnsi="Arial" w:cs="Arial"/>
        </w:rPr>
        <w:t xml:space="preserve">, </w:t>
      </w:r>
      <w:r w:rsidR="004C1688" w:rsidRPr="000D05EA">
        <w:rPr>
          <w:rFonts w:ascii="Arial" w:hAnsi="Arial" w:cs="Arial"/>
        </w:rPr>
        <w:t>tape,</w:t>
      </w:r>
      <w:r w:rsidR="00A9598C" w:rsidRPr="000D05EA">
        <w:rPr>
          <w:rFonts w:ascii="Arial" w:hAnsi="Arial" w:cs="Arial"/>
        </w:rPr>
        <w:t xml:space="preserve"> or laser range </w:t>
      </w:r>
      <w:r w:rsidR="004C1688" w:rsidRPr="000D05EA">
        <w:rPr>
          <w:rFonts w:ascii="Arial" w:hAnsi="Arial" w:cs="Arial"/>
        </w:rPr>
        <w:t>finder. The</w:t>
      </w:r>
      <w:r w:rsidR="00A9598C" w:rsidRPr="000D05EA">
        <w:rPr>
          <w:rFonts w:ascii="Arial" w:hAnsi="Arial" w:cs="Arial"/>
        </w:rPr>
        <w:t xml:space="preserve"> compass is used to run the traverse line. The three types of </w:t>
      </w:r>
      <w:r w:rsidR="004C1688" w:rsidRPr="000D05EA">
        <w:rPr>
          <w:rFonts w:ascii="Arial" w:hAnsi="Arial" w:cs="Arial"/>
        </w:rPr>
        <w:t>compasses</w:t>
      </w:r>
      <w:r w:rsidR="00A9598C" w:rsidRPr="000D05EA">
        <w:rPr>
          <w:rFonts w:ascii="Arial" w:hAnsi="Arial" w:cs="Arial"/>
        </w:rPr>
        <w:t xml:space="preserve"> used</w:t>
      </w:r>
      <w:r w:rsidR="004C1688" w:rsidRPr="000D05EA">
        <w:rPr>
          <w:rFonts w:ascii="Arial" w:hAnsi="Arial" w:cs="Arial"/>
        </w:rPr>
        <w:t xml:space="preserve"> are prismatic, surveyors and level compass.</w:t>
      </w:r>
      <w:r w:rsidR="00B92A23" w:rsidRPr="000D05EA">
        <w:rPr>
          <w:rFonts w:ascii="Arial" w:hAnsi="Arial" w:cs="Arial"/>
        </w:rPr>
        <w:t xml:space="preserve"> </w:t>
      </w:r>
      <w:proofErr w:type="gramStart"/>
      <w:r w:rsidR="00B92A23" w:rsidRPr="000D05EA">
        <w:rPr>
          <w:rFonts w:ascii="Arial" w:hAnsi="Arial" w:cs="Arial"/>
        </w:rPr>
        <w:t>Jackson(</w:t>
      </w:r>
      <w:proofErr w:type="gramEnd"/>
      <w:r w:rsidR="00B92A23" w:rsidRPr="000D05EA">
        <w:rPr>
          <w:rFonts w:ascii="Arial" w:hAnsi="Arial" w:cs="Arial"/>
        </w:rPr>
        <w:t>2016)</w:t>
      </w:r>
      <w:r w:rsidR="00C74FEC" w:rsidRPr="000D05EA">
        <w:rPr>
          <w:rFonts w:ascii="Arial" w:hAnsi="Arial" w:cs="Arial"/>
        </w:rPr>
        <w:t xml:space="preserve"> was a useful source of information</w:t>
      </w:r>
    </w:p>
    <w:p w14:paraId="3E2FE0A6" w14:textId="77777777" w:rsidR="00D51059" w:rsidRPr="000D05EA" w:rsidRDefault="00D51059" w:rsidP="0033474A">
      <w:pPr>
        <w:jc w:val="both"/>
        <w:rPr>
          <w:rFonts w:ascii="Arial" w:hAnsi="Arial" w:cs="Arial"/>
        </w:rPr>
      </w:pPr>
    </w:p>
    <w:p w14:paraId="0AB292B7" w14:textId="77777777" w:rsidR="00BA51CE" w:rsidRDefault="000A4C28" w:rsidP="0033474A">
      <w:pPr>
        <w:jc w:val="both"/>
        <w:rPr>
          <w:rFonts w:ascii="Arial" w:hAnsi="Arial" w:cs="Arial"/>
        </w:rPr>
      </w:pPr>
      <w:r w:rsidRPr="000D05EA">
        <w:rPr>
          <w:rFonts w:ascii="Arial" w:hAnsi="Arial" w:cs="Arial"/>
          <w:b/>
          <w:bCs/>
        </w:rPr>
        <w:t>Plane table surveying</w:t>
      </w:r>
      <w:r w:rsidR="003006AE" w:rsidRPr="000D05EA">
        <w:rPr>
          <w:rFonts w:ascii="Arial" w:hAnsi="Arial" w:cs="Arial"/>
        </w:rPr>
        <w:t xml:space="preserve"> </w:t>
      </w:r>
    </w:p>
    <w:p w14:paraId="3C376B41" w14:textId="0E9524D4" w:rsidR="00C74FEC" w:rsidRPr="000D05EA" w:rsidRDefault="00137A9A" w:rsidP="0033474A">
      <w:pPr>
        <w:jc w:val="both"/>
        <w:rPr>
          <w:rFonts w:ascii="Arial" w:hAnsi="Arial" w:cs="Arial"/>
        </w:rPr>
      </w:pPr>
      <w:r w:rsidRPr="000D05EA">
        <w:rPr>
          <w:rFonts w:ascii="Arial" w:hAnsi="Arial" w:cs="Arial"/>
        </w:rPr>
        <w:t xml:space="preserve">A plane survey compromises of plotting the </w:t>
      </w:r>
      <w:r w:rsidR="00736807" w:rsidRPr="000D05EA">
        <w:rPr>
          <w:rFonts w:ascii="Arial" w:hAnsi="Arial" w:cs="Arial"/>
        </w:rPr>
        <w:t>information on to graph paper. Usually used for small to medium</w:t>
      </w:r>
      <w:r w:rsidR="004B0111" w:rsidRPr="000D05EA">
        <w:rPr>
          <w:rFonts w:ascii="Arial" w:hAnsi="Arial" w:cs="Arial"/>
        </w:rPr>
        <w:t xml:space="preserve"> scale mapping where accuracy is not important.</w:t>
      </w:r>
      <w:r w:rsidR="00B92A23" w:rsidRPr="000D05EA">
        <w:rPr>
          <w:rFonts w:ascii="Arial" w:hAnsi="Arial" w:cs="Arial"/>
        </w:rPr>
        <w:t xml:space="preserve"> </w:t>
      </w:r>
      <w:proofErr w:type="gramStart"/>
      <w:r w:rsidR="00B92A23" w:rsidRPr="000D05EA">
        <w:rPr>
          <w:rFonts w:ascii="Arial" w:hAnsi="Arial" w:cs="Arial"/>
        </w:rPr>
        <w:t>Jackson(</w:t>
      </w:r>
      <w:proofErr w:type="gramEnd"/>
      <w:r w:rsidR="00B92A23" w:rsidRPr="000D05EA">
        <w:rPr>
          <w:rFonts w:ascii="Arial" w:hAnsi="Arial" w:cs="Arial"/>
        </w:rPr>
        <w:t>2016)</w:t>
      </w:r>
      <w:r w:rsidR="00C74FEC" w:rsidRPr="000D05EA">
        <w:rPr>
          <w:rFonts w:ascii="Arial" w:hAnsi="Arial" w:cs="Arial"/>
        </w:rPr>
        <w:t xml:space="preserve"> was a useful source of information</w:t>
      </w:r>
    </w:p>
    <w:p w14:paraId="22E8F522" w14:textId="77777777" w:rsidR="00D51059" w:rsidRPr="000D05EA" w:rsidRDefault="00D51059" w:rsidP="0033474A">
      <w:pPr>
        <w:jc w:val="both"/>
        <w:rPr>
          <w:rFonts w:ascii="Arial" w:hAnsi="Arial" w:cs="Arial"/>
        </w:rPr>
      </w:pPr>
    </w:p>
    <w:p w14:paraId="3C53364F" w14:textId="77777777" w:rsidR="00BA51CE" w:rsidRDefault="000A4C28" w:rsidP="0033474A">
      <w:pPr>
        <w:jc w:val="both"/>
        <w:rPr>
          <w:rFonts w:ascii="Arial" w:hAnsi="Arial" w:cs="Arial"/>
        </w:rPr>
      </w:pPr>
      <w:r w:rsidRPr="000D05EA">
        <w:rPr>
          <w:rFonts w:ascii="Arial" w:hAnsi="Arial" w:cs="Arial"/>
          <w:b/>
          <w:bCs/>
        </w:rPr>
        <w:t>Theodolite surveying</w:t>
      </w:r>
      <w:r w:rsidR="004B0111" w:rsidRPr="000D05EA">
        <w:rPr>
          <w:rFonts w:ascii="Arial" w:hAnsi="Arial" w:cs="Arial"/>
        </w:rPr>
        <w:t xml:space="preserve"> </w:t>
      </w:r>
    </w:p>
    <w:p w14:paraId="3E038A26" w14:textId="5710D89F" w:rsidR="00C74FEC" w:rsidRPr="000D05EA" w:rsidRDefault="00147B76" w:rsidP="0033474A">
      <w:pPr>
        <w:jc w:val="both"/>
        <w:rPr>
          <w:rFonts w:ascii="Arial" w:hAnsi="Arial" w:cs="Arial"/>
        </w:rPr>
      </w:pPr>
      <w:r w:rsidRPr="000D05EA">
        <w:rPr>
          <w:rFonts w:ascii="Arial" w:hAnsi="Arial" w:cs="Arial"/>
        </w:rPr>
        <w:t>The t</w:t>
      </w:r>
      <w:r w:rsidR="003C026F" w:rsidRPr="000D05EA">
        <w:rPr>
          <w:rFonts w:ascii="Arial" w:hAnsi="Arial" w:cs="Arial"/>
        </w:rPr>
        <w:t xml:space="preserve">heodolite </w:t>
      </w:r>
      <w:r w:rsidRPr="000D05EA">
        <w:rPr>
          <w:rFonts w:ascii="Arial" w:hAnsi="Arial" w:cs="Arial"/>
        </w:rPr>
        <w:t xml:space="preserve">is an instrument used to </w:t>
      </w:r>
      <w:r w:rsidR="00AB2F51" w:rsidRPr="000D05EA">
        <w:rPr>
          <w:rFonts w:ascii="Arial" w:hAnsi="Arial" w:cs="Arial"/>
        </w:rPr>
        <w:t>measure the horizontal and vertical angles</w:t>
      </w:r>
      <w:r w:rsidR="00341A28" w:rsidRPr="000D05EA">
        <w:rPr>
          <w:rFonts w:ascii="Arial" w:hAnsi="Arial" w:cs="Arial"/>
        </w:rPr>
        <w:t xml:space="preserve"> of targets, to allow the surveyor to triangulate the positions of objects</w:t>
      </w:r>
      <w:r w:rsidR="00CE7C6E" w:rsidRPr="000D05EA">
        <w:rPr>
          <w:rFonts w:ascii="Arial" w:hAnsi="Arial" w:cs="Arial"/>
        </w:rPr>
        <w:t xml:space="preserve"> in a specific space. </w:t>
      </w:r>
      <w:r w:rsidR="00C63BC0" w:rsidRPr="000D05EA">
        <w:rPr>
          <w:rFonts w:ascii="Arial" w:hAnsi="Arial" w:cs="Arial"/>
        </w:rPr>
        <w:t xml:space="preserve">There are two types of theodolite </w:t>
      </w:r>
      <w:r w:rsidR="00616A36" w:rsidRPr="000D05EA">
        <w:rPr>
          <w:rFonts w:ascii="Arial" w:hAnsi="Arial" w:cs="Arial"/>
        </w:rPr>
        <w:t xml:space="preserve">transit and not transit theodolite. They are used for </w:t>
      </w:r>
      <w:r w:rsidR="00142362" w:rsidRPr="000D05EA">
        <w:rPr>
          <w:rFonts w:ascii="Arial" w:hAnsi="Arial" w:cs="Arial"/>
        </w:rPr>
        <w:t xml:space="preserve">prolongation of survey lines, finding the differences in </w:t>
      </w:r>
      <w:r w:rsidR="00D34A8E" w:rsidRPr="000D05EA">
        <w:rPr>
          <w:rFonts w:ascii="Arial" w:hAnsi="Arial" w:cs="Arial"/>
        </w:rPr>
        <w:t>elevation,</w:t>
      </w:r>
      <w:r w:rsidR="00142362" w:rsidRPr="000D05EA">
        <w:rPr>
          <w:rFonts w:ascii="Arial" w:hAnsi="Arial" w:cs="Arial"/>
        </w:rPr>
        <w:t xml:space="preserve"> and setting out engineering work </w:t>
      </w:r>
      <w:r w:rsidR="00E17974" w:rsidRPr="000D05EA">
        <w:rPr>
          <w:rFonts w:ascii="Arial" w:hAnsi="Arial" w:cs="Arial"/>
        </w:rPr>
        <w:t>that requires greater accuracy such as ranging highways</w:t>
      </w:r>
      <w:r w:rsidR="00E47926" w:rsidRPr="000D05EA">
        <w:rPr>
          <w:rFonts w:ascii="Arial" w:hAnsi="Arial" w:cs="Arial"/>
        </w:rPr>
        <w:t xml:space="preserve"> and rail ways, aligning tunnels etc</w:t>
      </w:r>
      <w:r w:rsidR="00F327DB" w:rsidRPr="000D05EA">
        <w:rPr>
          <w:rFonts w:ascii="Arial" w:hAnsi="Arial" w:cs="Arial"/>
        </w:rPr>
        <w:t>.</w:t>
      </w:r>
      <w:r w:rsidR="00B92A23" w:rsidRPr="000D05EA">
        <w:rPr>
          <w:rFonts w:ascii="Arial" w:hAnsi="Arial" w:cs="Arial"/>
        </w:rPr>
        <w:t xml:space="preserve"> </w:t>
      </w:r>
      <w:proofErr w:type="gramStart"/>
      <w:r w:rsidR="00B92A23" w:rsidRPr="000D05EA">
        <w:rPr>
          <w:rFonts w:ascii="Arial" w:hAnsi="Arial" w:cs="Arial"/>
        </w:rPr>
        <w:t>Jackson(</w:t>
      </w:r>
      <w:proofErr w:type="gramEnd"/>
      <w:r w:rsidR="00B92A23" w:rsidRPr="000D05EA">
        <w:rPr>
          <w:rFonts w:ascii="Arial" w:hAnsi="Arial" w:cs="Arial"/>
        </w:rPr>
        <w:t>2016)</w:t>
      </w:r>
      <w:r w:rsidR="00C74FEC" w:rsidRPr="000D05EA">
        <w:rPr>
          <w:rFonts w:ascii="Arial" w:hAnsi="Arial" w:cs="Arial"/>
        </w:rPr>
        <w:t xml:space="preserve"> was a useful source of information</w:t>
      </w:r>
    </w:p>
    <w:p w14:paraId="5EE021EC" w14:textId="77777777" w:rsidR="00211BDC" w:rsidRDefault="000A4C28" w:rsidP="0033474A">
      <w:pPr>
        <w:jc w:val="both"/>
        <w:rPr>
          <w:rFonts w:ascii="Arial" w:hAnsi="Arial" w:cs="Arial"/>
        </w:rPr>
      </w:pPr>
      <w:r w:rsidRPr="000D05EA">
        <w:rPr>
          <w:rFonts w:ascii="Arial" w:hAnsi="Arial" w:cs="Arial"/>
          <w:b/>
          <w:bCs/>
        </w:rPr>
        <w:t>Tacheometric surveying</w:t>
      </w:r>
      <w:r w:rsidR="00F327DB" w:rsidRPr="000D05EA">
        <w:rPr>
          <w:rFonts w:ascii="Arial" w:hAnsi="Arial" w:cs="Arial"/>
          <w:b/>
          <w:bCs/>
        </w:rPr>
        <w:t xml:space="preserve"> </w:t>
      </w:r>
    </w:p>
    <w:p w14:paraId="339326F6" w14:textId="57824EDF" w:rsidR="00B92A23" w:rsidRPr="000D05EA" w:rsidRDefault="007F1F8E" w:rsidP="0033474A">
      <w:pPr>
        <w:jc w:val="both"/>
        <w:rPr>
          <w:rFonts w:ascii="Arial" w:hAnsi="Arial" w:cs="Arial"/>
        </w:rPr>
      </w:pPr>
      <w:r w:rsidRPr="000D05EA">
        <w:rPr>
          <w:rFonts w:ascii="Arial" w:hAnsi="Arial" w:cs="Arial"/>
        </w:rPr>
        <w:t xml:space="preserve">Tachometric surveying is when </w:t>
      </w:r>
      <w:r w:rsidR="001F29AD" w:rsidRPr="000D05EA">
        <w:rPr>
          <w:rFonts w:ascii="Arial" w:hAnsi="Arial" w:cs="Arial"/>
        </w:rPr>
        <w:t xml:space="preserve">the horizontal and vertical distances of relative points are </w:t>
      </w:r>
      <w:r w:rsidR="00AC1AFD" w:rsidRPr="000D05EA">
        <w:rPr>
          <w:rFonts w:ascii="Arial" w:hAnsi="Arial" w:cs="Arial"/>
        </w:rPr>
        <w:t xml:space="preserve">found </w:t>
      </w:r>
      <w:r w:rsidR="00B61D33" w:rsidRPr="000D05EA">
        <w:rPr>
          <w:rFonts w:ascii="Arial" w:hAnsi="Arial" w:cs="Arial"/>
        </w:rPr>
        <w:t>without</w:t>
      </w:r>
      <w:r w:rsidR="00AC1AFD" w:rsidRPr="000D05EA">
        <w:rPr>
          <w:rFonts w:ascii="Arial" w:hAnsi="Arial" w:cs="Arial"/>
        </w:rPr>
        <w:t xml:space="preserve"> the use of any sophisticated instruments </w:t>
      </w:r>
      <w:r w:rsidR="00F542C6" w:rsidRPr="000D05EA">
        <w:rPr>
          <w:rFonts w:ascii="Arial" w:hAnsi="Arial" w:cs="Arial"/>
        </w:rPr>
        <w:t>such as chain, tape, etc</w:t>
      </w:r>
      <w:r w:rsidR="00B92A23" w:rsidRPr="000D05EA">
        <w:rPr>
          <w:rFonts w:ascii="Arial" w:hAnsi="Arial" w:cs="Arial"/>
        </w:rPr>
        <w:t xml:space="preserve"> </w:t>
      </w:r>
      <w:proofErr w:type="gramStart"/>
      <w:r w:rsidR="00B92A23" w:rsidRPr="000D05EA">
        <w:rPr>
          <w:rFonts w:ascii="Arial" w:hAnsi="Arial" w:cs="Arial"/>
        </w:rPr>
        <w:t>Jackson(</w:t>
      </w:r>
      <w:proofErr w:type="gramEnd"/>
      <w:r w:rsidR="00B92A23" w:rsidRPr="000D05EA">
        <w:rPr>
          <w:rFonts w:ascii="Arial" w:hAnsi="Arial" w:cs="Arial"/>
        </w:rPr>
        <w:t>2016)</w:t>
      </w:r>
      <w:r w:rsidR="00C74FEC" w:rsidRPr="000D05EA">
        <w:rPr>
          <w:rFonts w:ascii="Arial" w:hAnsi="Arial" w:cs="Arial"/>
        </w:rPr>
        <w:t xml:space="preserve"> was a useful source of information</w:t>
      </w:r>
    </w:p>
    <w:p w14:paraId="52105C7B" w14:textId="77777777" w:rsidR="00BA51CE" w:rsidRDefault="000A4C28" w:rsidP="0033474A">
      <w:pPr>
        <w:jc w:val="both"/>
        <w:rPr>
          <w:rFonts w:ascii="Arial" w:hAnsi="Arial" w:cs="Arial"/>
          <w:b/>
          <w:bCs/>
        </w:rPr>
      </w:pPr>
      <w:r w:rsidRPr="000D05EA">
        <w:rPr>
          <w:rFonts w:ascii="Arial" w:hAnsi="Arial" w:cs="Arial"/>
          <w:b/>
          <w:bCs/>
        </w:rPr>
        <w:t>Photographic surveying</w:t>
      </w:r>
      <w:r w:rsidR="0031541F" w:rsidRPr="000D05EA">
        <w:rPr>
          <w:rFonts w:ascii="Arial" w:hAnsi="Arial" w:cs="Arial"/>
          <w:b/>
          <w:bCs/>
        </w:rPr>
        <w:t xml:space="preserve"> </w:t>
      </w:r>
    </w:p>
    <w:p w14:paraId="242037A9" w14:textId="7522C5EF" w:rsidR="00C74FEC" w:rsidRPr="000D05EA" w:rsidRDefault="00F05E79" w:rsidP="0033474A">
      <w:pPr>
        <w:jc w:val="both"/>
        <w:rPr>
          <w:rFonts w:ascii="Arial" w:hAnsi="Arial" w:cs="Arial"/>
        </w:rPr>
      </w:pPr>
      <w:r w:rsidRPr="000D05EA">
        <w:rPr>
          <w:rFonts w:ascii="Arial" w:hAnsi="Arial" w:cs="Arial"/>
        </w:rPr>
        <w:t xml:space="preserve">photographic surveys are </w:t>
      </w:r>
      <w:r w:rsidR="006F7FD0" w:rsidRPr="000D05EA">
        <w:rPr>
          <w:rFonts w:ascii="Arial" w:hAnsi="Arial" w:cs="Arial"/>
        </w:rPr>
        <w:t xml:space="preserve">when you photograph an area from </w:t>
      </w:r>
      <w:r w:rsidR="005E2F71" w:rsidRPr="000D05EA">
        <w:rPr>
          <w:rFonts w:ascii="Arial" w:hAnsi="Arial" w:cs="Arial"/>
        </w:rPr>
        <w:t>an</w:t>
      </w:r>
      <w:r w:rsidR="006F7FD0" w:rsidRPr="000D05EA">
        <w:rPr>
          <w:rFonts w:ascii="Arial" w:hAnsi="Arial" w:cs="Arial"/>
        </w:rPr>
        <w:t xml:space="preserve"> elevated ground station. </w:t>
      </w:r>
      <w:r w:rsidR="00660ADE" w:rsidRPr="000D05EA">
        <w:rPr>
          <w:rFonts w:ascii="Arial" w:hAnsi="Arial" w:cs="Arial"/>
        </w:rPr>
        <w:t>It is to do with the production of topographic</w:t>
      </w:r>
      <w:r w:rsidR="005E2F71" w:rsidRPr="000D05EA">
        <w:rPr>
          <w:rFonts w:ascii="Arial" w:hAnsi="Arial" w:cs="Arial"/>
        </w:rPr>
        <w:t>, planimetric maps.</w:t>
      </w:r>
      <w:r w:rsidR="004315EB" w:rsidRPr="000D05EA">
        <w:rPr>
          <w:rFonts w:ascii="Arial" w:hAnsi="Arial" w:cs="Arial"/>
        </w:rPr>
        <w:t xml:space="preserve"> To do this the surveyor puts together </w:t>
      </w:r>
      <w:r w:rsidR="007A555E" w:rsidRPr="000D05EA">
        <w:rPr>
          <w:rFonts w:ascii="Arial" w:hAnsi="Arial" w:cs="Arial"/>
        </w:rPr>
        <w:t>several</w:t>
      </w:r>
      <w:r w:rsidR="004315EB" w:rsidRPr="000D05EA">
        <w:rPr>
          <w:rFonts w:ascii="Arial" w:hAnsi="Arial" w:cs="Arial"/>
        </w:rPr>
        <w:t xml:space="preserve"> photographs</w:t>
      </w:r>
      <w:r w:rsidR="007A28AD" w:rsidRPr="000D05EA">
        <w:rPr>
          <w:rFonts w:ascii="Arial" w:hAnsi="Arial" w:cs="Arial"/>
        </w:rPr>
        <w:t xml:space="preserve"> taken of the area.</w:t>
      </w:r>
      <w:r w:rsidR="001E796F" w:rsidRPr="000D05EA">
        <w:rPr>
          <w:rFonts w:ascii="Arial" w:hAnsi="Arial" w:cs="Arial"/>
        </w:rPr>
        <w:t xml:space="preserve"> </w:t>
      </w:r>
      <w:proofErr w:type="gramStart"/>
      <w:r w:rsidR="00B92A23" w:rsidRPr="000D05EA">
        <w:rPr>
          <w:rFonts w:ascii="Arial" w:hAnsi="Arial" w:cs="Arial"/>
        </w:rPr>
        <w:t>Jackson(</w:t>
      </w:r>
      <w:proofErr w:type="gramEnd"/>
      <w:r w:rsidR="00B92A23" w:rsidRPr="000D05EA">
        <w:rPr>
          <w:rFonts w:ascii="Arial" w:hAnsi="Arial" w:cs="Arial"/>
        </w:rPr>
        <w:t>2016)</w:t>
      </w:r>
      <w:r w:rsidR="00C74FEC" w:rsidRPr="000D05EA">
        <w:rPr>
          <w:rFonts w:ascii="Arial" w:hAnsi="Arial" w:cs="Arial"/>
        </w:rPr>
        <w:t xml:space="preserve"> was a useful source of information</w:t>
      </w:r>
    </w:p>
    <w:p w14:paraId="667C22CD" w14:textId="77777777" w:rsidR="00BA51CE" w:rsidRDefault="00834C9B" w:rsidP="00BA51CE">
      <w:pPr>
        <w:jc w:val="both"/>
        <w:rPr>
          <w:rFonts w:ascii="Arial" w:hAnsi="Arial" w:cs="Arial"/>
          <w:b/>
          <w:bCs/>
        </w:rPr>
      </w:pPr>
      <w:r w:rsidRPr="00834C9B">
        <w:rPr>
          <w:rFonts w:ascii="Arial" w:hAnsi="Arial" w:cs="Arial"/>
          <w:b/>
          <w:bCs/>
        </w:rPr>
        <w:t>Building survey</w:t>
      </w:r>
    </w:p>
    <w:p w14:paraId="6E7066D9" w14:textId="3E41E521" w:rsidR="001D15D5" w:rsidRPr="00BA51CE" w:rsidRDefault="00DE01DA" w:rsidP="00BA51CE">
      <w:pPr>
        <w:jc w:val="both"/>
        <w:rPr>
          <w:rFonts w:ascii="Arial" w:hAnsi="Arial" w:cs="Arial"/>
          <w:b/>
          <w:bCs/>
        </w:rPr>
      </w:pPr>
      <w:r w:rsidRPr="001D15D5">
        <w:rPr>
          <w:rFonts w:ascii="Arial" w:eastAsia="Times New Roman" w:hAnsi="Arial" w:cs="Arial"/>
          <w:color w:val="333333"/>
          <w:lang w:eastAsia="en-GB"/>
        </w:rPr>
        <w:t xml:space="preserve">Previously known as a Structural Survey, a Building </w:t>
      </w:r>
      <w:r w:rsidR="00E3546C" w:rsidRPr="001D15D5">
        <w:rPr>
          <w:rFonts w:ascii="Arial" w:eastAsia="Times New Roman" w:hAnsi="Arial" w:cs="Arial"/>
          <w:color w:val="333333"/>
          <w:lang w:eastAsia="en-GB"/>
        </w:rPr>
        <w:t xml:space="preserve">survey </w:t>
      </w:r>
      <w:r w:rsidRPr="001D15D5">
        <w:rPr>
          <w:rFonts w:ascii="Arial" w:eastAsia="Times New Roman" w:hAnsi="Arial" w:cs="Arial"/>
          <w:color w:val="333333"/>
          <w:lang w:eastAsia="en-GB"/>
        </w:rPr>
        <w:t>is a</w:t>
      </w:r>
      <w:r w:rsidR="00901A8A">
        <w:rPr>
          <w:rFonts w:ascii="Arial" w:eastAsia="Times New Roman" w:hAnsi="Arial" w:cs="Arial"/>
          <w:color w:val="333333"/>
          <w:lang w:eastAsia="en-GB"/>
        </w:rPr>
        <w:t xml:space="preserve"> detailed</w:t>
      </w:r>
      <w:r w:rsidRPr="001D15D5">
        <w:rPr>
          <w:rFonts w:ascii="Arial" w:eastAsia="Times New Roman" w:hAnsi="Arial" w:cs="Arial"/>
          <w:color w:val="333333"/>
          <w:lang w:eastAsia="en-GB"/>
        </w:rPr>
        <w:t xml:space="preserve"> inspection of a property. It is the most </w:t>
      </w:r>
      <w:r w:rsidR="00901A8A">
        <w:rPr>
          <w:rFonts w:ascii="Arial" w:eastAsia="Times New Roman" w:hAnsi="Arial" w:cs="Arial"/>
          <w:color w:val="333333"/>
          <w:lang w:eastAsia="en-GB"/>
        </w:rPr>
        <w:t>detailed</w:t>
      </w:r>
      <w:r w:rsidRPr="001D15D5">
        <w:rPr>
          <w:rFonts w:ascii="Arial" w:eastAsia="Times New Roman" w:hAnsi="Arial" w:cs="Arial"/>
          <w:color w:val="333333"/>
          <w:lang w:eastAsia="en-GB"/>
        </w:rPr>
        <w:t xml:space="preserve"> of the surveys available for residential properties and will provide a detailed evaluation of a property’s condition. </w:t>
      </w:r>
      <w:r w:rsidRPr="001D15D5">
        <w:rPr>
          <w:rFonts w:ascii="Arial" w:eastAsia="Times New Roman" w:hAnsi="Arial" w:cs="Arial"/>
          <w:color w:val="333333"/>
          <w:lang w:eastAsia="en-GB"/>
        </w:rPr>
        <w:br/>
        <w:t xml:space="preserve">The Building Survey report will describe the condition of each </w:t>
      </w:r>
      <w:r w:rsidR="00901A8A">
        <w:rPr>
          <w:rFonts w:ascii="Arial" w:eastAsia="Times New Roman" w:hAnsi="Arial" w:cs="Arial"/>
          <w:color w:val="333333"/>
          <w:lang w:eastAsia="en-GB"/>
        </w:rPr>
        <w:t>part</w:t>
      </w:r>
      <w:r w:rsidRPr="001D15D5">
        <w:rPr>
          <w:rFonts w:ascii="Arial" w:eastAsia="Times New Roman" w:hAnsi="Arial" w:cs="Arial"/>
          <w:color w:val="333333"/>
          <w:lang w:eastAsia="en-GB"/>
        </w:rPr>
        <w:t xml:space="preserve"> of the house and identify the property’s defects, their cause, the urgency of repair, maintenance options and</w:t>
      </w:r>
      <w:r w:rsidR="00596A19">
        <w:rPr>
          <w:rFonts w:ascii="Arial" w:eastAsia="Times New Roman" w:hAnsi="Arial" w:cs="Arial"/>
          <w:color w:val="333333"/>
          <w:lang w:eastAsia="en-GB"/>
        </w:rPr>
        <w:t xml:space="preserve"> might </w:t>
      </w:r>
      <w:r w:rsidRPr="001D15D5">
        <w:rPr>
          <w:rFonts w:ascii="Arial" w:eastAsia="Times New Roman" w:hAnsi="Arial" w:cs="Arial"/>
          <w:color w:val="333333"/>
          <w:lang w:eastAsia="en-GB"/>
        </w:rPr>
        <w:lastRenderedPageBreak/>
        <w:t>include</w:t>
      </w:r>
      <w:r w:rsidR="00FA5B5C">
        <w:rPr>
          <w:rFonts w:ascii="Arial" w:eastAsia="Times New Roman" w:hAnsi="Arial" w:cs="Arial"/>
          <w:color w:val="333333"/>
          <w:lang w:eastAsia="en-GB"/>
        </w:rPr>
        <w:t xml:space="preserve"> </w:t>
      </w:r>
      <w:proofErr w:type="spellStart"/>
      <w:proofErr w:type="gramStart"/>
      <w:r w:rsidR="00FA5B5C">
        <w:rPr>
          <w:rFonts w:ascii="Arial" w:eastAsia="Times New Roman" w:hAnsi="Arial" w:cs="Arial"/>
          <w:color w:val="333333"/>
          <w:lang w:eastAsia="en-GB"/>
        </w:rPr>
        <w:t>a</w:t>
      </w:r>
      <w:proofErr w:type="spellEnd"/>
      <w:proofErr w:type="gramEnd"/>
      <w:r w:rsidR="00FA5B5C">
        <w:rPr>
          <w:rFonts w:ascii="Arial" w:eastAsia="Times New Roman" w:hAnsi="Arial" w:cs="Arial"/>
          <w:color w:val="333333"/>
          <w:lang w:eastAsia="en-GB"/>
        </w:rPr>
        <w:t xml:space="preserve"> approximate</w:t>
      </w:r>
      <w:r w:rsidRPr="001D15D5">
        <w:rPr>
          <w:rFonts w:ascii="Arial" w:eastAsia="Times New Roman" w:hAnsi="Arial" w:cs="Arial"/>
          <w:color w:val="333333"/>
          <w:lang w:eastAsia="en-GB"/>
        </w:rPr>
        <w:t xml:space="preserve"> cost of repair.</w:t>
      </w:r>
      <w:r w:rsidRPr="001D15D5">
        <w:rPr>
          <w:rFonts w:ascii="Arial" w:eastAsia="Times New Roman" w:hAnsi="Arial" w:cs="Arial"/>
          <w:color w:val="333333"/>
          <w:lang w:eastAsia="en-GB"/>
        </w:rPr>
        <w:br/>
        <w:t xml:space="preserve">Building Surveys are conducted by Building Surveyors. It's important to check that the surveyor is regulated by RICS, as they set the guidance for surveyors, and this will </w:t>
      </w:r>
      <w:r w:rsidR="00B04B7D">
        <w:rPr>
          <w:rFonts w:ascii="Arial" w:eastAsia="Times New Roman" w:hAnsi="Arial" w:cs="Arial"/>
          <w:color w:val="333333"/>
          <w:lang w:eastAsia="en-GB"/>
        </w:rPr>
        <w:t xml:space="preserve">make sure </w:t>
      </w:r>
      <w:r w:rsidRPr="001D15D5">
        <w:rPr>
          <w:rFonts w:ascii="Arial" w:eastAsia="Times New Roman" w:hAnsi="Arial" w:cs="Arial"/>
          <w:color w:val="333333"/>
          <w:lang w:eastAsia="en-GB"/>
        </w:rPr>
        <w:t>that the advice is independent, expert advice from appropriately trained professionals. </w:t>
      </w:r>
      <w:bookmarkStart w:id="2" w:name="_Hlk88468635"/>
      <w:r w:rsidR="00330975" w:rsidRPr="001D15D5">
        <w:rPr>
          <w:rFonts w:ascii="Arial" w:eastAsia="Times New Roman" w:hAnsi="Arial" w:cs="Arial"/>
          <w:color w:val="333333"/>
          <w:lang w:eastAsia="en-GB"/>
        </w:rPr>
        <w:t xml:space="preserve">What is a Building </w:t>
      </w:r>
      <w:proofErr w:type="gramStart"/>
      <w:r w:rsidR="00330975" w:rsidRPr="001D15D5">
        <w:rPr>
          <w:rFonts w:ascii="Arial" w:eastAsia="Times New Roman" w:hAnsi="Arial" w:cs="Arial"/>
          <w:color w:val="333333"/>
          <w:lang w:eastAsia="en-GB"/>
        </w:rPr>
        <w:t>Survey</w:t>
      </w:r>
      <w:r w:rsidR="002315E9" w:rsidRPr="001D15D5">
        <w:rPr>
          <w:rFonts w:ascii="Arial" w:eastAsia="Times New Roman" w:hAnsi="Arial" w:cs="Arial"/>
          <w:color w:val="333333"/>
          <w:lang w:eastAsia="en-GB"/>
        </w:rPr>
        <w:t>(</w:t>
      </w:r>
      <w:proofErr w:type="gramEnd"/>
      <w:r w:rsidR="002315E9" w:rsidRPr="001D15D5">
        <w:rPr>
          <w:rFonts w:ascii="Arial" w:eastAsia="Times New Roman" w:hAnsi="Arial" w:cs="Arial"/>
          <w:color w:val="333333"/>
          <w:lang w:eastAsia="en-GB"/>
        </w:rPr>
        <w:t>Reallymoving</w:t>
      </w:r>
      <w:r w:rsidR="00FD185D" w:rsidRPr="001D15D5">
        <w:rPr>
          <w:rFonts w:ascii="Arial" w:eastAsia="Times New Roman" w:hAnsi="Arial" w:cs="Arial"/>
          <w:color w:val="333333"/>
          <w:lang w:eastAsia="en-GB"/>
        </w:rPr>
        <w:t>,</w:t>
      </w:r>
      <w:r w:rsidR="002315E9" w:rsidRPr="001D15D5">
        <w:rPr>
          <w:rFonts w:ascii="Arial" w:eastAsia="Times New Roman" w:hAnsi="Arial" w:cs="Arial"/>
          <w:color w:val="333333"/>
          <w:lang w:eastAsia="en-GB"/>
        </w:rPr>
        <w:t>2021)</w:t>
      </w:r>
      <w:bookmarkEnd w:id="2"/>
      <w:r w:rsidR="00154CA7">
        <w:rPr>
          <w:rFonts w:ascii="Arial" w:eastAsia="Times New Roman" w:hAnsi="Arial" w:cs="Arial"/>
          <w:color w:val="333333"/>
          <w:lang w:eastAsia="en-GB"/>
        </w:rPr>
        <w:t xml:space="preserve"> </w:t>
      </w:r>
      <w:bookmarkStart w:id="3" w:name="_Hlk90375419"/>
      <w:r w:rsidR="004B0B40">
        <w:rPr>
          <w:rFonts w:ascii="Arial" w:eastAsia="Times New Roman" w:hAnsi="Arial" w:cs="Arial"/>
          <w:color w:val="333333"/>
          <w:lang w:eastAsia="en-GB"/>
        </w:rPr>
        <w:t>(Hoxley,</w:t>
      </w:r>
      <w:r w:rsidR="00A159A9">
        <w:rPr>
          <w:rFonts w:ascii="Arial" w:eastAsia="Times New Roman" w:hAnsi="Arial" w:cs="Arial"/>
          <w:color w:val="333333"/>
          <w:lang w:eastAsia="en-GB"/>
        </w:rPr>
        <w:t>2016</w:t>
      </w:r>
      <w:r w:rsidR="000A3EA5">
        <w:rPr>
          <w:rFonts w:ascii="Arial" w:eastAsia="Times New Roman" w:hAnsi="Arial" w:cs="Arial"/>
          <w:color w:val="333333"/>
          <w:lang w:eastAsia="en-GB"/>
        </w:rPr>
        <w:t>)</w:t>
      </w:r>
    </w:p>
    <w:bookmarkEnd w:id="3"/>
    <w:p w14:paraId="7DBB4C68" w14:textId="77777777" w:rsidR="00D91C4B" w:rsidRDefault="00D91C4B" w:rsidP="001D15D5">
      <w:pPr>
        <w:spacing w:line="240" w:lineRule="auto"/>
        <w:jc w:val="both"/>
        <w:rPr>
          <w:rFonts w:ascii="Arial" w:eastAsia="Times New Roman" w:hAnsi="Arial" w:cs="Arial"/>
          <w:b/>
          <w:bCs/>
          <w:sz w:val="28"/>
          <w:szCs w:val="28"/>
          <w:lang w:eastAsia="en-GB"/>
        </w:rPr>
      </w:pPr>
    </w:p>
    <w:p w14:paraId="67F9C9FA" w14:textId="77777777" w:rsidR="00D91C4B" w:rsidRDefault="00D91C4B" w:rsidP="001D15D5">
      <w:pPr>
        <w:spacing w:line="240" w:lineRule="auto"/>
        <w:jc w:val="both"/>
        <w:rPr>
          <w:rFonts w:ascii="Arial" w:eastAsia="Times New Roman" w:hAnsi="Arial" w:cs="Arial"/>
          <w:b/>
          <w:bCs/>
          <w:sz w:val="28"/>
          <w:szCs w:val="28"/>
          <w:lang w:eastAsia="en-GB"/>
        </w:rPr>
      </w:pPr>
    </w:p>
    <w:p w14:paraId="314085A4" w14:textId="77777777" w:rsidR="00BA51CE" w:rsidRDefault="00BA51CE" w:rsidP="001D15D5">
      <w:pPr>
        <w:spacing w:line="240" w:lineRule="auto"/>
        <w:jc w:val="both"/>
        <w:rPr>
          <w:rFonts w:ascii="Arial" w:eastAsia="Times New Roman" w:hAnsi="Arial" w:cs="Arial"/>
          <w:b/>
          <w:bCs/>
          <w:sz w:val="28"/>
          <w:szCs w:val="28"/>
          <w:lang w:eastAsia="en-GB"/>
        </w:rPr>
      </w:pPr>
    </w:p>
    <w:p w14:paraId="34995833" w14:textId="4B8465C1" w:rsidR="00DE01DA" w:rsidRPr="001D15D5" w:rsidRDefault="00DE01DA" w:rsidP="001D15D5">
      <w:pPr>
        <w:spacing w:line="240" w:lineRule="auto"/>
        <w:jc w:val="both"/>
        <w:rPr>
          <w:rFonts w:ascii="Arial" w:eastAsia="Times New Roman" w:hAnsi="Arial" w:cs="Arial"/>
          <w:color w:val="333333"/>
          <w:sz w:val="24"/>
          <w:szCs w:val="24"/>
          <w:lang w:eastAsia="en-GB"/>
        </w:rPr>
      </w:pPr>
      <w:r w:rsidRPr="00DE01DA">
        <w:rPr>
          <w:rFonts w:ascii="Arial" w:eastAsia="Times New Roman" w:hAnsi="Arial" w:cs="Arial"/>
          <w:b/>
          <w:bCs/>
          <w:sz w:val="28"/>
          <w:szCs w:val="28"/>
          <w:lang w:eastAsia="en-GB"/>
        </w:rPr>
        <w:t>Building Surveys are suitable for all properties, but they are particularly appropriate for</w:t>
      </w:r>
    </w:p>
    <w:p w14:paraId="79D97983" w14:textId="77777777" w:rsidR="00DE01DA" w:rsidRPr="00DE01DA" w:rsidRDefault="00DE01DA" w:rsidP="0033474A">
      <w:pPr>
        <w:numPr>
          <w:ilvl w:val="0"/>
          <w:numId w:val="10"/>
        </w:num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Listed Buildings – a building that is on the Statutory List of Buildings of Special Architectural or Historic Interest</w:t>
      </w:r>
    </w:p>
    <w:p w14:paraId="27178064" w14:textId="77777777" w:rsidR="00DE01DA" w:rsidRPr="00DE01DA" w:rsidRDefault="00DE01DA" w:rsidP="0033474A">
      <w:pPr>
        <w:numPr>
          <w:ilvl w:val="0"/>
          <w:numId w:val="10"/>
        </w:num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Older Properties – recommended for properties over 50 years old</w:t>
      </w:r>
    </w:p>
    <w:p w14:paraId="4BA54216" w14:textId="77777777" w:rsidR="00DE01DA" w:rsidRPr="00DE01DA" w:rsidRDefault="00DE01DA" w:rsidP="0033474A">
      <w:pPr>
        <w:numPr>
          <w:ilvl w:val="0"/>
          <w:numId w:val="10"/>
        </w:num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Buildings constructed in an unusual way, regardless of age</w:t>
      </w:r>
    </w:p>
    <w:p w14:paraId="1DE523F4" w14:textId="77777777" w:rsidR="00DE01DA" w:rsidRPr="00DE01DA" w:rsidRDefault="00DE01DA" w:rsidP="0033474A">
      <w:pPr>
        <w:numPr>
          <w:ilvl w:val="0"/>
          <w:numId w:val="10"/>
        </w:num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Buildings that you intend to renovate or change</w:t>
      </w:r>
    </w:p>
    <w:p w14:paraId="20B90F4C" w14:textId="77777777" w:rsidR="005727FC" w:rsidRPr="000D05EA" w:rsidRDefault="00DE01DA" w:rsidP="0033474A">
      <w:pPr>
        <w:numPr>
          <w:ilvl w:val="0"/>
          <w:numId w:val="10"/>
        </w:num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Buildings that have already been renovated or significantly altered</w:t>
      </w:r>
    </w:p>
    <w:p w14:paraId="442831BE" w14:textId="77777777" w:rsidR="00B56883" w:rsidRPr="00B56883" w:rsidRDefault="00702A2D" w:rsidP="00B56883">
      <w:pPr>
        <w:spacing w:line="240" w:lineRule="auto"/>
        <w:jc w:val="both"/>
        <w:rPr>
          <w:rFonts w:ascii="Arial" w:eastAsia="Times New Roman" w:hAnsi="Arial" w:cs="Arial"/>
          <w:b/>
          <w:bCs/>
          <w:color w:val="333333"/>
          <w:sz w:val="24"/>
          <w:szCs w:val="24"/>
          <w:lang w:eastAsia="en-GB"/>
        </w:rPr>
      </w:pPr>
      <w:r w:rsidRPr="000D05EA">
        <w:rPr>
          <w:rFonts w:ascii="Arial" w:eastAsia="Times New Roman" w:hAnsi="Arial" w:cs="Arial"/>
          <w:color w:val="333333"/>
          <w:sz w:val="24"/>
          <w:szCs w:val="24"/>
          <w:lang w:eastAsia="en-GB"/>
        </w:rPr>
        <w:t xml:space="preserve">What is a Building </w:t>
      </w:r>
      <w:proofErr w:type="gramStart"/>
      <w:r w:rsidRPr="000D05EA">
        <w:rPr>
          <w:rFonts w:ascii="Arial" w:eastAsia="Times New Roman" w:hAnsi="Arial" w:cs="Arial"/>
          <w:color w:val="333333"/>
          <w:sz w:val="24"/>
          <w:szCs w:val="24"/>
          <w:lang w:eastAsia="en-GB"/>
        </w:rPr>
        <w:t>Survey(</w:t>
      </w:r>
      <w:proofErr w:type="gramEnd"/>
      <w:r w:rsidRPr="000D05EA">
        <w:rPr>
          <w:rFonts w:ascii="Arial" w:eastAsia="Times New Roman" w:hAnsi="Arial" w:cs="Arial"/>
          <w:color w:val="333333"/>
          <w:sz w:val="24"/>
          <w:szCs w:val="24"/>
          <w:lang w:eastAsia="en-GB"/>
        </w:rPr>
        <w:t>Reallymoving,2021)</w:t>
      </w:r>
      <w:r w:rsidR="00B56883">
        <w:rPr>
          <w:rFonts w:ascii="Arial" w:eastAsia="Times New Roman" w:hAnsi="Arial" w:cs="Arial"/>
          <w:color w:val="333333"/>
          <w:sz w:val="24"/>
          <w:szCs w:val="24"/>
          <w:lang w:eastAsia="en-GB"/>
        </w:rPr>
        <w:t xml:space="preserve"> </w:t>
      </w:r>
      <w:r w:rsidR="00B56883" w:rsidRPr="00B56883">
        <w:rPr>
          <w:rFonts w:ascii="Arial" w:eastAsia="Times New Roman" w:hAnsi="Arial" w:cs="Arial"/>
          <w:color w:val="333333"/>
          <w:sz w:val="24"/>
          <w:szCs w:val="24"/>
          <w:lang w:eastAsia="en-GB"/>
        </w:rPr>
        <w:t>(Hoxley,2016)</w:t>
      </w:r>
    </w:p>
    <w:p w14:paraId="52B65411" w14:textId="550911B3" w:rsidR="00702A2D" w:rsidRPr="000D05EA" w:rsidRDefault="00702A2D" w:rsidP="0033474A">
      <w:pPr>
        <w:spacing w:line="240" w:lineRule="auto"/>
        <w:jc w:val="both"/>
        <w:rPr>
          <w:rFonts w:ascii="Arial" w:eastAsia="Times New Roman" w:hAnsi="Arial" w:cs="Arial"/>
          <w:color w:val="333333"/>
          <w:sz w:val="24"/>
          <w:szCs w:val="24"/>
          <w:lang w:eastAsia="en-GB"/>
        </w:rPr>
      </w:pPr>
    </w:p>
    <w:p w14:paraId="346BFC89" w14:textId="77777777" w:rsidR="00702A2D" w:rsidRPr="000D05EA" w:rsidRDefault="00702A2D" w:rsidP="0033474A">
      <w:pPr>
        <w:shd w:val="clear" w:color="auto" w:fill="FFFFFF"/>
        <w:spacing w:after="165" w:line="240" w:lineRule="auto"/>
        <w:ind w:left="720"/>
        <w:jc w:val="both"/>
        <w:rPr>
          <w:rFonts w:ascii="Arial" w:eastAsia="Times New Roman" w:hAnsi="Arial" w:cs="Arial"/>
          <w:color w:val="333333"/>
          <w:sz w:val="24"/>
          <w:szCs w:val="24"/>
          <w:lang w:eastAsia="en-GB"/>
        </w:rPr>
      </w:pPr>
    </w:p>
    <w:p w14:paraId="11468C1A" w14:textId="5DC0B983" w:rsidR="00DE01DA" w:rsidRPr="00DE01DA" w:rsidRDefault="00DE01DA" w:rsidP="0033474A">
      <w:pPr>
        <w:shd w:val="clear" w:color="auto" w:fill="FFFFFF"/>
        <w:spacing w:after="165" w:line="240" w:lineRule="auto"/>
        <w:jc w:val="both"/>
        <w:rPr>
          <w:rFonts w:ascii="Arial" w:eastAsia="Times New Roman" w:hAnsi="Arial" w:cs="Arial"/>
          <w:sz w:val="28"/>
          <w:szCs w:val="28"/>
          <w:lang w:eastAsia="en-GB"/>
        </w:rPr>
      </w:pPr>
      <w:bookmarkStart w:id="4" w:name="_Hlk88835212"/>
      <w:r w:rsidRPr="00DE01DA">
        <w:rPr>
          <w:rFonts w:ascii="Arial" w:eastAsia="Times New Roman" w:hAnsi="Arial" w:cs="Arial"/>
          <w:b/>
          <w:bCs/>
          <w:sz w:val="28"/>
          <w:szCs w:val="28"/>
          <w:lang w:eastAsia="en-GB"/>
        </w:rPr>
        <w:t>What is involved</w:t>
      </w:r>
    </w:p>
    <w:bookmarkEnd w:id="4"/>
    <w:p w14:paraId="5A797DE9" w14:textId="77777777" w:rsidR="00DE01DA" w:rsidRPr="00DE01DA" w:rsidRDefault="00DE01DA" w:rsidP="0033474A">
      <w:p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A full Building Survey will include:</w:t>
      </w:r>
    </w:p>
    <w:p w14:paraId="01E043E4" w14:textId="77777777" w:rsidR="00DE01DA" w:rsidRPr="00DE01DA" w:rsidRDefault="00DE01DA" w:rsidP="0033474A">
      <w:pPr>
        <w:numPr>
          <w:ilvl w:val="0"/>
          <w:numId w:val="11"/>
        </w:num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A building inspection</w:t>
      </w:r>
    </w:p>
    <w:p w14:paraId="1399390E" w14:textId="4A711665" w:rsidR="00DE01DA" w:rsidRPr="00DE01DA" w:rsidRDefault="00DE01DA" w:rsidP="0033474A">
      <w:pPr>
        <w:numPr>
          <w:ilvl w:val="0"/>
          <w:numId w:val="11"/>
        </w:num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 xml:space="preserve">A full survey </w:t>
      </w:r>
      <w:proofErr w:type="gramStart"/>
      <w:r w:rsidR="000D799F" w:rsidRPr="000D05EA">
        <w:rPr>
          <w:rFonts w:ascii="Arial" w:eastAsia="Times New Roman" w:hAnsi="Arial" w:cs="Arial"/>
          <w:color w:val="333333"/>
          <w:sz w:val="24"/>
          <w:szCs w:val="24"/>
          <w:lang w:eastAsia="en-GB"/>
        </w:rPr>
        <w:t>report</w:t>
      </w:r>
      <w:proofErr w:type="gramEnd"/>
    </w:p>
    <w:p w14:paraId="782E7C8A" w14:textId="77777777" w:rsidR="00DE01DA" w:rsidRPr="00DE01DA" w:rsidRDefault="00DE01DA" w:rsidP="0033474A">
      <w:pPr>
        <w:numPr>
          <w:ilvl w:val="0"/>
          <w:numId w:val="11"/>
        </w:num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A property valuation (only if specifically stated by the surveyor).</w:t>
      </w:r>
    </w:p>
    <w:p w14:paraId="75FA3C61" w14:textId="0A5667AD" w:rsidR="00B56883" w:rsidRPr="00B04B7D" w:rsidRDefault="00DE01DA" w:rsidP="00B56883">
      <w:p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 xml:space="preserve">The survey will inspect all visible and accessible parts of a building, including roofs, walls, floors, windows and doors, chimneys, cellars, </w:t>
      </w:r>
      <w:r w:rsidRPr="000D05EA">
        <w:rPr>
          <w:rFonts w:ascii="Arial" w:eastAsia="Times New Roman" w:hAnsi="Arial" w:cs="Arial"/>
          <w:color w:val="333333"/>
          <w:sz w:val="24"/>
          <w:szCs w:val="24"/>
          <w:lang w:eastAsia="en-GB"/>
        </w:rPr>
        <w:t>garages,</w:t>
      </w:r>
      <w:r w:rsidRPr="00DE01DA">
        <w:rPr>
          <w:rFonts w:ascii="Arial" w:eastAsia="Times New Roman" w:hAnsi="Arial" w:cs="Arial"/>
          <w:color w:val="333333"/>
          <w:sz w:val="24"/>
          <w:szCs w:val="24"/>
          <w:lang w:eastAsia="en-GB"/>
        </w:rPr>
        <w:t xml:space="preserve"> and outbuildings. Surveyors have a legal responsibility to discover and inform of any major problems</w:t>
      </w:r>
      <w:r w:rsidR="00B04B7D">
        <w:rPr>
          <w:rFonts w:ascii="Arial" w:eastAsia="Times New Roman" w:hAnsi="Arial" w:cs="Arial"/>
          <w:color w:val="333333"/>
          <w:sz w:val="24"/>
          <w:szCs w:val="24"/>
          <w:lang w:eastAsia="en-GB"/>
        </w:rPr>
        <w:t xml:space="preserve"> </w:t>
      </w:r>
      <w:r w:rsidRPr="00DE01DA">
        <w:rPr>
          <w:rFonts w:ascii="Arial" w:eastAsia="Times New Roman" w:hAnsi="Arial" w:cs="Arial"/>
          <w:color w:val="333333"/>
          <w:sz w:val="24"/>
          <w:szCs w:val="24"/>
          <w:lang w:eastAsia="en-GB"/>
        </w:rPr>
        <w:t>with a property, so during the building inspection surveyors will actively search for potential problems and building defects.</w:t>
      </w:r>
      <w:r w:rsidRPr="00DE01DA">
        <w:rPr>
          <w:rFonts w:ascii="Arial" w:eastAsia="Times New Roman" w:hAnsi="Arial" w:cs="Arial"/>
          <w:color w:val="333333"/>
          <w:sz w:val="24"/>
          <w:szCs w:val="24"/>
          <w:lang w:eastAsia="en-GB"/>
        </w:rPr>
        <w:br/>
        <w:t xml:space="preserve">This includes looking into cupboards and manholes, and an inspection of the services but it does not, however, investigate enclosed or concealed parts of a building, such as sealed roof </w:t>
      </w:r>
      <w:r w:rsidR="00B04B7D" w:rsidRPr="00DE01DA">
        <w:rPr>
          <w:rFonts w:ascii="Arial" w:eastAsia="Times New Roman" w:hAnsi="Arial" w:cs="Arial"/>
          <w:color w:val="333333"/>
          <w:sz w:val="24"/>
          <w:szCs w:val="24"/>
          <w:lang w:eastAsia="en-GB"/>
        </w:rPr>
        <w:t>spaces. You</w:t>
      </w:r>
      <w:r w:rsidRPr="00DE01DA">
        <w:rPr>
          <w:rFonts w:ascii="Arial" w:eastAsia="Times New Roman" w:hAnsi="Arial" w:cs="Arial"/>
          <w:color w:val="333333"/>
          <w:sz w:val="24"/>
          <w:szCs w:val="24"/>
          <w:lang w:eastAsia="en-GB"/>
        </w:rPr>
        <w:t xml:space="preserve"> can </w:t>
      </w:r>
      <w:r w:rsidR="00B04B7D">
        <w:rPr>
          <w:rFonts w:ascii="Arial" w:eastAsia="Times New Roman" w:hAnsi="Arial" w:cs="Arial"/>
          <w:color w:val="333333"/>
          <w:sz w:val="24"/>
          <w:szCs w:val="24"/>
          <w:lang w:eastAsia="en-GB"/>
        </w:rPr>
        <w:t>ask</w:t>
      </w:r>
      <w:r w:rsidRPr="00DE01DA">
        <w:rPr>
          <w:rFonts w:ascii="Arial" w:eastAsia="Times New Roman" w:hAnsi="Arial" w:cs="Arial"/>
          <w:color w:val="333333"/>
          <w:sz w:val="24"/>
          <w:szCs w:val="24"/>
          <w:lang w:eastAsia="en-GB"/>
        </w:rPr>
        <w:t xml:space="preserve"> that certain areas are included to cover </w:t>
      </w:r>
      <w:r w:rsidR="00C05BBD" w:rsidRPr="000D05EA">
        <w:rPr>
          <w:rFonts w:ascii="Arial" w:eastAsia="Times New Roman" w:hAnsi="Arial" w:cs="Arial"/>
          <w:color w:val="333333"/>
          <w:sz w:val="24"/>
          <w:szCs w:val="24"/>
          <w:lang w:eastAsia="en-GB"/>
        </w:rPr>
        <w:t>concerns</w:t>
      </w:r>
      <w:r w:rsidRPr="00DE01DA">
        <w:rPr>
          <w:rFonts w:ascii="Arial" w:eastAsia="Times New Roman" w:hAnsi="Arial" w:cs="Arial"/>
          <w:color w:val="333333"/>
          <w:sz w:val="24"/>
          <w:szCs w:val="24"/>
          <w:lang w:eastAsia="en-GB"/>
        </w:rPr>
        <w:t xml:space="preserve"> that you may have about the property</w:t>
      </w:r>
      <w:r w:rsidR="00C05BBD" w:rsidRPr="000D05EA">
        <w:rPr>
          <w:rFonts w:ascii="Arial" w:eastAsia="Times New Roman" w:hAnsi="Arial" w:cs="Arial"/>
          <w:color w:val="333333"/>
          <w:sz w:val="24"/>
          <w:szCs w:val="24"/>
          <w:lang w:eastAsia="en-GB"/>
        </w:rPr>
        <w:t>. I</w:t>
      </w:r>
      <w:r w:rsidRPr="00DE01DA">
        <w:rPr>
          <w:rFonts w:ascii="Arial" w:eastAsia="Times New Roman" w:hAnsi="Arial" w:cs="Arial"/>
          <w:color w:val="333333"/>
          <w:sz w:val="24"/>
          <w:szCs w:val="24"/>
          <w:lang w:eastAsia="en-GB"/>
        </w:rPr>
        <w:t>f you wish to have a property valuation included in your survey you will need to tell the surveyor. However, if the surveyor you use for the Building Survey is approved by your mortgage lender, it can be used instead of a mortgage valuation</w:t>
      </w:r>
      <w:r w:rsidR="00702A2D" w:rsidRPr="000D05EA">
        <w:rPr>
          <w:rFonts w:ascii="Arial" w:eastAsia="Times New Roman" w:hAnsi="Arial" w:cs="Arial"/>
          <w:color w:val="333333"/>
          <w:sz w:val="24"/>
          <w:szCs w:val="24"/>
          <w:lang w:eastAsia="en-GB"/>
        </w:rPr>
        <w:t xml:space="preserve"> What is a Building </w:t>
      </w:r>
      <w:proofErr w:type="gramStart"/>
      <w:r w:rsidR="00702A2D" w:rsidRPr="000D05EA">
        <w:rPr>
          <w:rFonts w:ascii="Arial" w:eastAsia="Times New Roman" w:hAnsi="Arial" w:cs="Arial"/>
          <w:color w:val="333333"/>
          <w:sz w:val="24"/>
          <w:szCs w:val="24"/>
          <w:lang w:eastAsia="en-GB"/>
        </w:rPr>
        <w:t>Survey(</w:t>
      </w:r>
      <w:proofErr w:type="gramEnd"/>
      <w:r w:rsidR="00702A2D" w:rsidRPr="000D05EA">
        <w:rPr>
          <w:rFonts w:ascii="Arial" w:eastAsia="Times New Roman" w:hAnsi="Arial" w:cs="Arial"/>
          <w:color w:val="333333"/>
          <w:sz w:val="24"/>
          <w:szCs w:val="24"/>
          <w:lang w:eastAsia="en-GB"/>
        </w:rPr>
        <w:t>Reallymoving,2021)</w:t>
      </w:r>
      <w:r w:rsidR="00B56883">
        <w:rPr>
          <w:rFonts w:ascii="Arial" w:eastAsia="Times New Roman" w:hAnsi="Arial" w:cs="Arial"/>
          <w:color w:val="333333"/>
          <w:sz w:val="24"/>
          <w:szCs w:val="24"/>
          <w:lang w:eastAsia="en-GB"/>
        </w:rPr>
        <w:t xml:space="preserve"> </w:t>
      </w:r>
      <w:r w:rsidR="00B56883" w:rsidRPr="00B56883">
        <w:rPr>
          <w:rFonts w:ascii="Arial" w:eastAsia="Times New Roman" w:hAnsi="Arial" w:cs="Arial"/>
          <w:color w:val="333333"/>
          <w:sz w:val="24"/>
          <w:szCs w:val="24"/>
          <w:lang w:eastAsia="en-GB"/>
        </w:rPr>
        <w:t>(Hoxley,2016)</w:t>
      </w:r>
    </w:p>
    <w:p w14:paraId="639457FA" w14:textId="1BEB5B4A" w:rsidR="00702A2D" w:rsidRPr="000D05EA" w:rsidRDefault="00702A2D" w:rsidP="0033474A">
      <w:pPr>
        <w:shd w:val="clear" w:color="auto" w:fill="FFFFFF"/>
        <w:spacing w:after="165" w:line="240" w:lineRule="auto"/>
        <w:jc w:val="both"/>
        <w:rPr>
          <w:rFonts w:ascii="Arial" w:eastAsia="Times New Roman" w:hAnsi="Arial" w:cs="Arial"/>
          <w:color w:val="333333"/>
          <w:sz w:val="24"/>
          <w:szCs w:val="24"/>
          <w:lang w:eastAsia="en-GB"/>
        </w:rPr>
      </w:pPr>
    </w:p>
    <w:p w14:paraId="6F7C0200" w14:textId="67C45745" w:rsidR="00DE01DA" w:rsidRPr="00DE01DA" w:rsidRDefault="00DE01DA" w:rsidP="0033474A">
      <w:pPr>
        <w:shd w:val="clear" w:color="auto" w:fill="FFFFFF"/>
        <w:spacing w:after="165" w:line="240" w:lineRule="auto"/>
        <w:jc w:val="both"/>
        <w:rPr>
          <w:rFonts w:ascii="Arial" w:eastAsia="Times New Roman" w:hAnsi="Arial" w:cs="Arial"/>
          <w:sz w:val="28"/>
          <w:szCs w:val="28"/>
          <w:lang w:eastAsia="en-GB"/>
        </w:rPr>
      </w:pPr>
      <w:r w:rsidRPr="00DE01DA">
        <w:rPr>
          <w:rFonts w:ascii="Arial" w:eastAsia="Times New Roman" w:hAnsi="Arial" w:cs="Arial"/>
          <w:b/>
          <w:bCs/>
          <w:sz w:val="28"/>
          <w:szCs w:val="28"/>
          <w:lang w:eastAsia="en-GB"/>
        </w:rPr>
        <w:lastRenderedPageBreak/>
        <w:t>Aspects of a Building Survey</w:t>
      </w:r>
    </w:p>
    <w:p w14:paraId="0365A992" w14:textId="77777777" w:rsidR="00DE01DA" w:rsidRPr="00DE01DA" w:rsidRDefault="00DE01DA" w:rsidP="0033474A">
      <w:p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Here is a list of the aspects that are included in a Building Survey:</w:t>
      </w:r>
    </w:p>
    <w:p w14:paraId="6E270B58" w14:textId="77777777" w:rsidR="00DE01DA" w:rsidRPr="00DE01DA" w:rsidRDefault="00DE01DA" w:rsidP="0033474A">
      <w:pPr>
        <w:numPr>
          <w:ilvl w:val="0"/>
          <w:numId w:val="12"/>
        </w:num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Most important and more insignificant defects and what they could mean</w:t>
      </w:r>
    </w:p>
    <w:p w14:paraId="6AEB2FD8" w14:textId="294D04F3" w:rsidR="00DE01DA" w:rsidRPr="00DE01DA" w:rsidRDefault="00DE01DA" w:rsidP="0033474A">
      <w:pPr>
        <w:numPr>
          <w:ilvl w:val="0"/>
          <w:numId w:val="12"/>
        </w:num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Results of tests fo</w:t>
      </w:r>
      <w:r w:rsidR="004F5680" w:rsidRPr="000D05EA">
        <w:rPr>
          <w:rFonts w:ascii="Arial" w:eastAsia="Times New Roman" w:hAnsi="Arial" w:cs="Arial"/>
          <w:color w:val="333333"/>
          <w:sz w:val="24"/>
          <w:szCs w:val="24"/>
          <w:lang w:eastAsia="en-GB"/>
        </w:rPr>
        <w:t>r</w:t>
      </w:r>
      <w:r w:rsidR="00DE03F8" w:rsidRPr="000D05EA">
        <w:rPr>
          <w:rFonts w:ascii="Arial" w:eastAsia="Times New Roman" w:hAnsi="Arial" w:cs="Arial"/>
          <w:color w:val="333333"/>
          <w:sz w:val="24"/>
          <w:szCs w:val="24"/>
          <w:lang w:eastAsia="en-GB"/>
        </w:rPr>
        <w:t xml:space="preserve"> damp</w:t>
      </w:r>
      <w:r w:rsidRPr="00DE01DA">
        <w:rPr>
          <w:rFonts w:ascii="Arial" w:eastAsia="Times New Roman" w:hAnsi="Arial" w:cs="Arial"/>
          <w:color w:val="333333"/>
          <w:sz w:val="24"/>
          <w:szCs w:val="24"/>
          <w:lang w:eastAsia="en-GB"/>
        </w:rPr>
        <w:t> in the walls</w:t>
      </w:r>
    </w:p>
    <w:p w14:paraId="5B975B7E" w14:textId="77777777" w:rsidR="00DE01DA" w:rsidRPr="00DE01DA" w:rsidRDefault="00DE01DA" w:rsidP="0033474A">
      <w:pPr>
        <w:numPr>
          <w:ilvl w:val="0"/>
          <w:numId w:val="12"/>
        </w:num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Alterations to supporting walls</w:t>
      </w:r>
    </w:p>
    <w:p w14:paraId="589DCB83" w14:textId="77777777" w:rsidR="00DE01DA" w:rsidRPr="00DE01DA" w:rsidRDefault="00DE01DA" w:rsidP="0033474A">
      <w:pPr>
        <w:numPr>
          <w:ilvl w:val="0"/>
          <w:numId w:val="12"/>
        </w:num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Renovations that have occurred without necessary planning permission</w:t>
      </w:r>
    </w:p>
    <w:p w14:paraId="38953928" w14:textId="118320FD" w:rsidR="00DE01DA" w:rsidRPr="00DE01DA" w:rsidRDefault="00DE01DA" w:rsidP="0033474A">
      <w:pPr>
        <w:numPr>
          <w:ilvl w:val="0"/>
          <w:numId w:val="12"/>
        </w:num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 xml:space="preserve">Presence of hazardous materials </w:t>
      </w:r>
      <w:r w:rsidR="00DE03F8" w:rsidRPr="000D05EA">
        <w:rPr>
          <w:rFonts w:ascii="Arial" w:eastAsia="Times New Roman" w:hAnsi="Arial" w:cs="Arial"/>
          <w:color w:val="333333"/>
          <w:sz w:val="24"/>
          <w:szCs w:val="24"/>
          <w:lang w:eastAsia="en-GB"/>
        </w:rPr>
        <w:t>such as asbestos</w:t>
      </w:r>
    </w:p>
    <w:p w14:paraId="4FBE81D5" w14:textId="614C8A99" w:rsidR="00DE01DA" w:rsidRPr="00DE01DA" w:rsidRDefault="00DE01DA" w:rsidP="0033474A">
      <w:pPr>
        <w:numPr>
          <w:ilvl w:val="0"/>
          <w:numId w:val="12"/>
        </w:num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Evidence of </w:t>
      </w:r>
      <w:r w:rsidR="00DE03F8" w:rsidRPr="000D05EA">
        <w:rPr>
          <w:rFonts w:ascii="Arial" w:eastAsia="Times New Roman" w:hAnsi="Arial" w:cs="Arial"/>
          <w:color w:val="333333"/>
          <w:sz w:val="24"/>
          <w:szCs w:val="24"/>
          <w:lang w:eastAsia="en-GB"/>
        </w:rPr>
        <w:t xml:space="preserve">subsidence </w:t>
      </w:r>
    </w:p>
    <w:p w14:paraId="5A879B19" w14:textId="77777777" w:rsidR="00DE01DA" w:rsidRPr="00DE01DA" w:rsidRDefault="00DE01DA" w:rsidP="0033474A">
      <w:pPr>
        <w:numPr>
          <w:ilvl w:val="0"/>
          <w:numId w:val="12"/>
        </w:num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Damage to masonry and roof</w:t>
      </w:r>
    </w:p>
    <w:p w14:paraId="1F55FC4E" w14:textId="77777777" w:rsidR="00DE01DA" w:rsidRPr="00DE01DA" w:rsidRDefault="00DE01DA" w:rsidP="0033474A">
      <w:pPr>
        <w:numPr>
          <w:ilvl w:val="0"/>
          <w:numId w:val="12"/>
        </w:num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Damage to timbers</w:t>
      </w:r>
    </w:p>
    <w:p w14:paraId="40BCF73B" w14:textId="77777777" w:rsidR="00DE01DA" w:rsidRPr="00DE01DA" w:rsidRDefault="00DE01DA" w:rsidP="0033474A">
      <w:pPr>
        <w:numPr>
          <w:ilvl w:val="0"/>
          <w:numId w:val="12"/>
        </w:num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Large trees close to the property.</w:t>
      </w:r>
    </w:p>
    <w:p w14:paraId="2C65636F" w14:textId="4BD3CCEC" w:rsidR="00DE01DA" w:rsidRPr="00DE01DA" w:rsidRDefault="00DE01DA" w:rsidP="0033474A">
      <w:pPr>
        <w:numPr>
          <w:ilvl w:val="0"/>
          <w:numId w:val="12"/>
        </w:num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 xml:space="preserve">Woodworm, dry </w:t>
      </w:r>
      <w:r w:rsidR="004F5680" w:rsidRPr="000D05EA">
        <w:rPr>
          <w:rFonts w:ascii="Arial" w:eastAsia="Times New Roman" w:hAnsi="Arial" w:cs="Arial"/>
          <w:color w:val="333333"/>
          <w:sz w:val="24"/>
          <w:szCs w:val="24"/>
          <w:lang w:eastAsia="en-GB"/>
        </w:rPr>
        <w:t>rot,</w:t>
      </w:r>
      <w:r w:rsidRPr="00DE01DA">
        <w:rPr>
          <w:rFonts w:ascii="Arial" w:eastAsia="Times New Roman" w:hAnsi="Arial" w:cs="Arial"/>
          <w:color w:val="333333"/>
          <w:sz w:val="24"/>
          <w:szCs w:val="24"/>
          <w:lang w:eastAsia="en-GB"/>
        </w:rPr>
        <w:t xml:space="preserve"> and other damage to timbers</w:t>
      </w:r>
    </w:p>
    <w:p w14:paraId="48A45A5D" w14:textId="632DC284" w:rsidR="00DE01DA" w:rsidRPr="00DE01DA" w:rsidRDefault="00DE01DA" w:rsidP="0033474A">
      <w:pPr>
        <w:numPr>
          <w:ilvl w:val="0"/>
          <w:numId w:val="12"/>
        </w:num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 xml:space="preserve">The conditions of existing damp proofing, </w:t>
      </w:r>
      <w:r w:rsidR="00B41903" w:rsidRPr="000D05EA">
        <w:rPr>
          <w:rFonts w:ascii="Arial" w:eastAsia="Times New Roman" w:hAnsi="Arial" w:cs="Arial"/>
          <w:color w:val="333333"/>
          <w:sz w:val="24"/>
          <w:szCs w:val="24"/>
          <w:lang w:eastAsia="en-GB"/>
        </w:rPr>
        <w:t>insulation,</w:t>
      </w:r>
      <w:r w:rsidRPr="00DE01DA">
        <w:rPr>
          <w:rFonts w:ascii="Arial" w:eastAsia="Times New Roman" w:hAnsi="Arial" w:cs="Arial"/>
          <w:color w:val="333333"/>
          <w:sz w:val="24"/>
          <w:szCs w:val="24"/>
          <w:lang w:eastAsia="en-GB"/>
        </w:rPr>
        <w:t xml:space="preserve"> and advice on non-tested drainage</w:t>
      </w:r>
    </w:p>
    <w:p w14:paraId="642B6EBC" w14:textId="77777777" w:rsidR="00DE01DA" w:rsidRPr="00DE01DA" w:rsidRDefault="00DE01DA" w:rsidP="0033474A">
      <w:pPr>
        <w:numPr>
          <w:ilvl w:val="0"/>
          <w:numId w:val="12"/>
        </w:num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Information on the materials used to build the property and any relevant technical information</w:t>
      </w:r>
    </w:p>
    <w:p w14:paraId="7144110A" w14:textId="77777777" w:rsidR="00DE01DA" w:rsidRPr="000D05EA" w:rsidRDefault="00DE01DA" w:rsidP="0033474A">
      <w:pPr>
        <w:numPr>
          <w:ilvl w:val="0"/>
          <w:numId w:val="12"/>
        </w:numPr>
        <w:shd w:val="clear" w:color="auto" w:fill="FFFFFF"/>
        <w:spacing w:after="165" w:line="240" w:lineRule="auto"/>
        <w:jc w:val="both"/>
        <w:rPr>
          <w:rFonts w:ascii="Arial" w:eastAsia="Times New Roman" w:hAnsi="Arial" w:cs="Arial"/>
          <w:color w:val="333333"/>
          <w:sz w:val="24"/>
          <w:szCs w:val="24"/>
          <w:lang w:eastAsia="en-GB"/>
        </w:rPr>
      </w:pPr>
      <w:r w:rsidRPr="00DE01DA">
        <w:rPr>
          <w:rFonts w:ascii="Arial" w:eastAsia="Times New Roman" w:hAnsi="Arial" w:cs="Arial"/>
          <w:color w:val="333333"/>
          <w:sz w:val="24"/>
          <w:szCs w:val="24"/>
          <w:lang w:eastAsia="en-GB"/>
        </w:rPr>
        <w:t>Recommendations for further investigations on the property</w:t>
      </w:r>
    </w:p>
    <w:p w14:paraId="2199870A" w14:textId="77777777" w:rsidR="00702A2D" w:rsidRPr="00DE01DA" w:rsidRDefault="00702A2D" w:rsidP="0033474A">
      <w:pPr>
        <w:shd w:val="clear" w:color="auto" w:fill="FFFFFF"/>
        <w:spacing w:after="165" w:line="240" w:lineRule="auto"/>
        <w:ind w:left="720"/>
        <w:jc w:val="both"/>
        <w:rPr>
          <w:rFonts w:ascii="Arial" w:eastAsia="Times New Roman" w:hAnsi="Arial" w:cs="Arial"/>
          <w:color w:val="333333"/>
          <w:sz w:val="24"/>
          <w:szCs w:val="24"/>
          <w:lang w:eastAsia="en-GB"/>
        </w:rPr>
      </w:pPr>
    </w:p>
    <w:p w14:paraId="6EF77ED4" w14:textId="5501CC17" w:rsidR="00B56883" w:rsidRPr="00B56883" w:rsidRDefault="00DE01DA" w:rsidP="00B56883">
      <w:pPr>
        <w:shd w:val="clear" w:color="auto" w:fill="FFFFFF"/>
        <w:spacing w:after="165" w:line="240" w:lineRule="auto"/>
        <w:jc w:val="both"/>
        <w:rPr>
          <w:rFonts w:ascii="Arial" w:eastAsia="Times New Roman" w:hAnsi="Arial" w:cs="Arial"/>
          <w:b/>
          <w:bCs/>
          <w:color w:val="333333"/>
          <w:sz w:val="24"/>
          <w:szCs w:val="24"/>
          <w:lang w:eastAsia="en-GB"/>
        </w:rPr>
      </w:pPr>
      <w:r w:rsidRPr="00DE01DA">
        <w:rPr>
          <w:rFonts w:ascii="Arial" w:eastAsia="Times New Roman" w:hAnsi="Arial" w:cs="Arial"/>
          <w:color w:val="333333"/>
          <w:sz w:val="24"/>
          <w:szCs w:val="24"/>
          <w:lang w:eastAsia="en-GB"/>
        </w:rPr>
        <w:t>The report</w:t>
      </w:r>
      <w:r w:rsidR="003914EF">
        <w:rPr>
          <w:rFonts w:ascii="Arial" w:eastAsia="Times New Roman" w:hAnsi="Arial" w:cs="Arial"/>
          <w:color w:val="333333"/>
          <w:sz w:val="24"/>
          <w:szCs w:val="24"/>
          <w:lang w:eastAsia="en-GB"/>
        </w:rPr>
        <w:t xml:space="preserve"> </w:t>
      </w:r>
      <w:r w:rsidRPr="00DE01DA">
        <w:rPr>
          <w:rFonts w:ascii="Arial" w:eastAsia="Times New Roman" w:hAnsi="Arial" w:cs="Arial"/>
          <w:color w:val="333333"/>
          <w:sz w:val="24"/>
          <w:szCs w:val="24"/>
          <w:lang w:eastAsia="en-GB"/>
        </w:rPr>
        <w:t>will not go into detail about things like heating or electrical equipment, but your surveyor will be able to arrange for an expert to assess these areas for you, if requested.</w:t>
      </w:r>
      <w:r w:rsidRPr="00DE01DA">
        <w:rPr>
          <w:rFonts w:ascii="Arial" w:eastAsia="Times New Roman" w:hAnsi="Arial" w:cs="Arial"/>
          <w:color w:val="333333"/>
          <w:sz w:val="24"/>
          <w:szCs w:val="24"/>
          <w:lang w:eastAsia="en-GB"/>
        </w:rPr>
        <w:br/>
        <w:t xml:space="preserve">A Building Survey can take up to a day to complete and the final report can take up to 2 weeks to receive. </w:t>
      </w:r>
      <w:r w:rsidR="003914EF">
        <w:rPr>
          <w:rFonts w:ascii="Arial" w:eastAsia="Times New Roman" w:hAnsi="Arial" w:cs="Arial"/>
          <w:color w:val="333333"/>
          <w:sz w:val="24"/>
          <w:szCs w:val="24"/>
          <w:lang w:eastAsia="en-GB"/>
        </w:rPr>
        <w:t xml:space="preserve">The surveyor </w:t>
      </w:r>
      <w:r w:rsidR="003914EF" w:rsidRPr="00DE01DA">
        <w:rPr>
          <w:rFonts w:ascii="Arial" w:eastAsia="Times New Roman" w:hAnsi="Arial" w:cs="Arial"/>
          <w:color w:val="333333"/>
          <w:sz w:val="24"/>
          <w:szCs w:val="24"/>
          <w:lang w:eastAsia="en-GB"/>
        </w:rPr>
        <w:t>will</w:t>
      </w:r>
      <w:r w:rsidRPr="00DE01DA">
        <w:rPr>
          <w:rFonts w:ascii="Arial" w:eastAsia="Times New Roman" w:hAnsi="Arial" w:cs="Arial"/>
          <w:color w:val="333333"/>
          <w:sz w:val="24"/>
          <w:szCs w:val="24"/>
          <w:lang w:eastAsia="en-GB"/>
        </w:rPr>
        <w:t xml:space="preserve"> be able to tell you </w:t>
      </w:r>
      <w:r w:rsidR="003914EF">
        <w:rPr>
          <w:rFonts w:ascii="Arial" w:eastAsia="Times New Roman" w:hAnsi="Arial" w:cs="Arial"/>
          <w:color w:val="333333"/>
          <w:sz w:val="24"/>
          <w:szCs w:val="24"/>
          <w:lang w:eastAsia="en-GB"/>
        </w:rPr>
        <w:t xml:space="preserve">the </w:t>
      </w:r>
      <w:r w:rsidR="002B5B57">
        <w:rPr>
          <w:rFonts w:ascii="Arial" w:eastAsia="Times New Roman" w:hAnsi="Arial" w:cs="Arial"/>
          <w:color w:val="333333"/>
          <w:sz w:val="24"/>
          <w:szCs w:val="24"/>
          <w:lang w:eastAsia="en-GB"/>
        </w:rPr>
        <w:t>turnaround time</w:t>
      </w:r>
      <w:r w:rsidRPr="00DE01DA">
        <w:rPr>
          <w:rFonts w:ascii="Arial" w:eastAsia="Times New Roman" w:hAnsi="Arial" w:cs="Arial"/>
          <w:color w:val="333333"/>
          <w:sz w:val="24"/>
          <w:szCs w:val="24"/>
          <w:lang w:eastAsia="en-GB"/>
        </w:rPr>
        <w:t>.</w:t>
      </w:r>
      <w:r w:rsidRPr="00DE01DA">
        <w:rPr>
          <w:rFonts w:ascii="Arial" w:eastAsia="Times New Roman" w:hAnsi="Arial" w:cs="Arial"/>
          <w:color w:val="333333"/>
          <w:sz w:val="24"/>
          <w:szCs w:val="24"/>
          <w:lang w:eastAsia="en-GB"/>
        </w:rPr>
        <w:br/>
        <w:t xml:space="preserve">The report will </w:t>
      </w:r>
      <w:r w:rsidR="003B3E4B">
        <w:rPr>
          <w:rFonts w:ascii="Arial" w:eastAsia="Times New Roman" w:hAnsi="Arial" w:cs="Arial"/>
          <w:color w:val="333333"/>
          <w:sz w:val="24"/>
          <w:szCs w:val="24"/>
          <w:lang w:eastAsia="en-GB"/>
        </w:rPr>
        <w:t>detail</w:t>
      </w:r>
      <w:r w:rsidRPr="00DE01DA">
        <w:rPr>
          <w:rFonts w:ascii="Arial" w:eastAsia="Times New Roman" w:hAnsi="Arial" w:cs="Arial"/>
          <w:color w:val="333333"/>
          <w:sz w:val="24"/>
          <w:szCs w:val="24"/>
          <w:lang w:eastAsia="en-GB"/>
        </w:rPr>
        <w:t xml:space="preserve"> what was found during the survey and make recommendations</w:t>
      </w:r>
      <w:r w:rsidR="003B3E4B">
        <w:rPr>
          <w:rFonts w:ascii="Arial" w:eastAsia="Times New Roman" w:hAnsi="Arial" w:cs="Arial"/>
          <w:color w:val="333333"/>
          <w:sz w:val="24"/>
          <w:szCs w:val="24"/>
          <w:lang w:eastAsia="en-GB"/>
        </w:rPr>
        <w:t xml:space="preserve"> and if </w:t>
      </w:r>
      <w:r w:rsidRPr="00DE01DA">
        <w:rPr>
          <w:rFonts w:ascii="Arial" w:eastAsia="Times New Roman" w:hAnsi="Arial" w:cs="Arial"/>
          <w:color w:val="333333"/>
          <w:sz w:val="24"/>
          <w:szCs w:val="24"/>
          <w:lang w:eastAsia="en-GB"/>
        </w:rPr>
        <w:t>further specialist surveys are required</w:t>
      </w:r>
      <w:r w:rsidR="00702A2D" w:rsidRPr="000D05EA">
        <w:rPr>
          <w:rFonts w:ascii="Arial" w:eastAsia="Times New Roman" w:hAnsi="Arial" w:cs="Arial"/>
          <w:color w:val="333333"/>
          <w:sz w:val="24"/>
          <w:szCs w:val="24"/>
          <w:lang w:eastAsia="en-GB"/>
        </w:rPr>
        <w:t xml:space="preserve"> What is a Building </w:t>
      </w:r>
      <w:proofErr w:type="gramStart"/>
      <w:r w:rsidR="00702A2D" w:rsidRPr="000D05EA">
        <w:rPr>
          <w:rFonts w:ascii="Arial" w:eastAsia="Times New Roman" w:hAnsi="Arial" w:cs="Arial"/>
          <w:color w:val="333333"/>
          <w:sz w:val="24"/>
          <w:szCs w:val="24"/>
          <w:lang w:eastAsia="en-GB"/>
        </w:rPr>
        <w:t>Survey(</w:t>
      </w:r>
      <w:proofErr w:type="gramEnd"/>
      <w:r w:rsidR="00702A2D" w:rsidRPr="000D05EA">
        <w:rPr>
          <w:rFonts w:ascii="Arial" w:eastAsia="Times New Roman" w:hAnsi="Arial" w:cs="Arial"/>
          <w:color w:val="333333"/>
          <w:sz w:val="24"/>
          <w:szCs w:val="24"/>
          <w:lang w:eastAsia="en-GB"/>
        </w:rPr>
        <w:t>Reallymoving,2021)</w:t>
      </w:r>
      <w:r w:rsidR="00B56883">
        <w:rPr>
          <w:rFonts w:ascii="Arial" w:eastAsia="Times New Roman" w:hAnsi="Arial" w:cs="Arial"/>
          <w:color w:val="333333"/>
          <w:sz w:val="24"/>
          <w:szCs w:val="24"/>
          <w:lang w:eastAsia="en-GB"/>
        </w:rPr>
        <w:t xml:space="preserve"> </w:t>
      </w:r>
      <w:r w:rsidR="00B56883" w:rsidRPr="00B56883">
        <w:rPr>
          <w:rFonts w:ascii="Arial" w:eastAsia="Times New Roman" w:hAnsi="Arial" w:cs="Arial"/>
          <w:color w:val="333333"/>
          <w:sz w:val="24"/>
          <w:szCs w:val="24"/>
          <w:lang w:eastAsia="en-GB"/>
        </w:rPr>
        <w:t>(Hoxley,2016)</w:t>
      </w:r>
    </w:p>
    <w:p w14:paraId="41EF89AC" w14:textId="27C989A5" w:rsidR="00702A2D" w:rsidRPr="000D05EA" w:rsidRDefault="00702A2D" w:rsidP="0033474A">
      <w:pPr>
        <w:shd w:val="clear" w:color="auto" w:fill="FFFFFF"/>
        <w:spacing w:after="165" w:line="240" w:lineRule="auto"/>
        <w:jc w:val="both"/>
        <w:rPr>
          <w:rFonts w:ascii="Arial" w:eastAsia="Times New Roman" w:hAnsi="Arial" w:cs="Arial"/>
          <w:color w:val="333333"/>
          <w:sz w:val="24"/>
          <w:szCs w:val="24"/>
          <w:lang w:eastAsia="en-GB"/>
        </w:rPr>
      </w:pPr>
    </w:p>
    <w:p w14:paraId="0C034A1C" w14:textId="77777777" w:rsidR="00614DEA" w:rsidRDefault="00614DEA" w:rsidP="0033474A">
      <w:pPr>
        <w:shd w:val="clear" w:color="auto" w:fill="FFFFFF"/>
        <w:spacing w:after="165" w:line="240" w:lineRule="auto"/>
        <w:jc w:val="both"/>
        <w:rPr>
          <w:rFonts w:ascii="Arial" w:eastAsia="Times New Roman" w:hAnsi="Arial" w:cs="Arial"/>
          <w:b/>
          <w:bCs/>
          <w:sz w:val="28"/>
          <w:szCs w:val="28"/>
          <w:lang w:eastAsia="en-GB"/>
        </w:rPr>
      </w:pPr>
    </w:p>
    <w:p w14:paraId="7135C2EC" w14:textId="560EACAD" w:rsidR="00DE01DA" w:rsidRPr="00DE01DA" w:rsidRDefault="00DE01DA" w:rsidP="0033474A">
      <w:pPr>
        <w:shd w:val="clear" w:color="auto" w:fill="FFFFFF"/>
        <w:spacing w:after="165" w:line="240" w:lineRule="auto"/>
        <w:jc w:val="both"/>
        <w:rPr>
          <w:rFonts w:ascii="Arial" w:eastAsia="Times New Roman" w:hAnsi="Arial" w:cs="Arial"/>
          <w:sz w:val="28"/>
          <w:szCs w:val="28"/>
          <w:lang w:eastAsia="en-GB"/>
        </w:rPr>
      </w:pPr>
      <w:r w:rsidRPr="00DE01DA">
        <w:rPr>
          <w:rFonts w:ascii="Arial" w:eastAsia="Times New Roman" w:hAnsi="Arial" w:cs="Arial"/>
          <w:b/>
          <w:bCs/>
          <w:sz w:val="28"/>
          <w:szCs w:val="28"/>
          <w:lang w:eastAsia="en-GB"/>
        </w:rPr>
        <w:t>The Building Survey Report</w:t>
      </w:r>
    </w:p>
    <w:p w14:paraId="2B7400C3" w14:textId="6AE82ACE" w:rsidR="008825F9" w:rsidRPr="008825F9" w:rsidRDefault="00DE01DA" w:rsidP="008825F9">
      <w:pPr>
        <w:shd w:val="clear" w:color="auto" w:fill="FFFFFF"/>
        <w:spacing w:after="165" w:line="240" w:lineRule="auto"/>
        <w:jc w:val="both"/>
        <w:rPr>
          <w:rFonts w:ascii="Arial" w:eastAsia="Times New Roman" w:hAnsi="Arial" w:cs="Arial"/>
          <w:b/>
          <w:bCs/>
          <w:color w:val="333333"/>
          <w:sz w:val="24"/>
          <w:szCs w:val="24"/>
          <w:lang w:eastAsia="en-GB"/>
        </w:rPr>
      </w:pPr>
      <w:r w:rsidRPr="00DE01DA">
        <w:rPr>
          <w:rFonts w:ascii="Arial" w:eastAsia="Times New Roman" w:hAnsi="Arial" w:cs="Arial"/>
          <w:color w:val="333333"/>
          <w:sz w:val="24"/>
          <w:szCs w:val="24"/>
          <w:lang w:eastAsia="en-GB"/>
        </w:rPr>
        <w:t>When the survey has been completed</w:t>
      </w:r>
      <w:r w:rsidR="003B3E4B">
        <w:rPr>
          <w:rFonts w:ascii="Arial" w:eastAsia="Times New Roman" w:hAnsi="Arial" w:cs="Arial"/>
          <w:color w:val="333333"/>
          <w:sz w:val="24"/>
          <w:szCs w:val="24"/>
          <w:lang w:eastAsia="en-GB"/>
        </w:rPr>
        <w:t>, a</w:t>
      </w:r>
      <w:r w:rsidRPr="00DE01DA">
        <w:rPr>
          <w:rFonts w:ascii="Arial" w:eastAsia="Times New Roman" w:hAnsi="Arial" w:cs="Arial"/>
          <w:color w:val="333333"/>
          <w:sz w:val="24"/>
          <w:szCs w:val="24"/>
          <w:lang w:eastAsia="en-GB"/>
        </w:rPr>
        <w:t xml:space="preserve"> report which will reveal whether the inspection has discovered any major and minor defects</w:t>
      </w:r>
      <w:r w:rsidR="00E02A61">
        <w:rPr>
          <w:rFonts w:ascii="Arial" w:eastAsia="Times New Roman" w:hAnsi="Arial" w:cs="Arial"/>
          <w:color w:val="333333"/>
          <w:sz w:val="24"/>
          <w:szCs w:val="24"/>
          <w:lang w:eastAsia="en-GB"/>
        </w:rPr>
        <w:t xml:space="preserve"> will be made</w:t>
      </w:r>
      <w:r w:rsidRPr="00DE01DA">
        <w:rPr>
          <w:rFonts w:ascii="Arial" w:eastAsia="Times New Roman" w:hAnsi="Arial" w:cs="Arial"/>
          <w:color w:val="333333"/>
          <w:sz w:val="24"/>
          <w:szCs w:val="24"/>
          <w:lang w:eastAsia="en-GB"/>
        </w:rPr>
        <w:t>. The report will identify and describe the problems and their cause, provide recommendations for further investigation and an indication of repair costs, and state what could happen if the problem is not remedied</w:t>
      </w:r>
      <w:r w:rsidR="00702A2D" w:rsidRPr="000D05EA">
        <w:rPr>
          <w:rFonts w:ascii="Arial" w:eastAsia="Times New Roman" w:hAnsi="Arial" w:cs="Arial"/>
          <w:color w:val="333333"/>
          <w:sz w:val="24"/>
          <w:szCs w:val="24"/>
          <w:lang w:eastAsia="en-GB"/>
        </w:rPr>
        <w:t xml:space="preserve"> What is a Building </w:t>
      </w:r>
      <w:proofErr w:type="gramStart"/>
      <w:r w:rsidR="00702A2D" w:rsidRPr="000D05EA">
        <w:rPr>
          <w:rFonts w:ascii="Arial" w:eastAsia="Times New Roman" w:hAnsi="Arial" w:cs="Arial"/>
          <w:color w:val="333333"/>
          <w:sz w:val="24"/>
          <w:szCs w:val="24"/>
          <w:lang w:eastAsia="en-GB"/>
        </w:rPr>
        <w:t>Survey(</w:t>
      </w:r>
      <w:proofErr w:type="gramEnd"/>
      <w:r w:rsidR="00702A2D" w:rsidRPr="000D05EA">
        <w:rPr>
          <w:rFonts w:ascii="Arial" w:eastAsia="Times New Roman" w:hAnsi="Arial" w:cs="Arial"/>
          <w:color w:val="333333"/>
          <w:sz w:val="24"/>
          <w:szCs w:val="24"/>
          <w:lang w:eastAsia="en-GB"/>
        </w:rPr>
        <w:t>Reallymoving,2021)</w:t>
      </w:r>
      <w:r w:rsidR="008825F9">
        <w:rPr>
          <w:rFonts w:ascii="Arial" w:eastAsia="Times New Roman" w:hAnsi="Arial" w:cs="Arial"/>
          <w:color w:val="333333"/>
          <w:sz w:val="24"/>
          <w:szCs w:val="24"/>
          <w:lang w:eastAsia="en-GB"/>
        </w:rPr>
        <w:t xml:space="preserve"> </w:t>
      </w:r>
      <w:r w:rsidR="008825F9" w:rsidRPr="008825F9">
        <w:rPr>
          <w:rFonts w:ascii="Arial" w:eastAsia="Times New Roman" w:hAnsi="Arial" w:cs="Arial"/>
          <w:color w:val="333333"/>
          <w:sz w:val="24"/>
          <w:szCs w:val="24"/>
          <w:lang w:eastAsia="en-GB"/>
        </w:rPr>
        <w:t>(Hoxley,2016)</w:t>
      </w:r>
    </w:p>
    <w:p w14:paraId="41762833" w14:textId="77777777" w:rsidR="00D5268F" w:rsidRDefault="00D5268F" w:rsidP="0033474A">
      <w:pPr>
        <w:jc w:val="both"/>
        <w:rPr>
          <w:rFonts w:ascii="Arial" w:hAnsi="Arial" w:cs="Arial"/>
          <w:b/>
          <w:bCs/>
          <w:sz w:val="28"/>
          <w:szCs w:val="28"/>
        </w:rPr>
      </w:pPr>
    </w:p>
    <w:p w14:paraId="6D9464F7" w14:textId="6AD9D2BA" w:rsidR="001205C4" w:rsidRPr="000D05EA" w:rsidRDefault="009905F4" w:rsidP="0033474A">
      <w:pPr>
        <w:jc w:val="both"/>
        <w:rPr>
          <w:rFonts w:ascii="Arial" w:hAnsi="Arial" w:cs="Arial"/>
          <w:b/>
          <w:bCs/>
          <w:sz w:val="28"/>
          <w:szCs w:val="28"/>
        </w:rPr>
      </w:pPr>
      <w:r w:rsidRPr="000D05EA">
        <w:rPr>
          <w:rFonts w:ascii="Arial" w:hAnsi="Arial" w:cs="Arial"/>
          <w:b/>
          <w:bCs/>
          <w:sz w:val="28"/>
          <w:szCs w:val="28"/>
        </w:rPr>
        <w:lastRenderedPageBreak/>
        <w:t>Digital equipment used in the survey</w:t>
      </w:r>
    </w:p>
    <w:p w14:paraId="13400000" w14:textId="273F19EA" w:rsidR="009C6EEA" w:rsidRPr="000D05EA" w:rsidRDefault="009C6EEA" w:rsidP="0033474A">
      <w:pPr>
        <w:jc w:val="both"/>
        <w:rPr>
          <w:rFonts w:ascii="Arial" w:hAnsi="Arial" w:cs="Arial"/>
        </w:rPr>
      </w:pPr>
      <w:r w:rsidRPr="000D05EA">
        <w:rPr>
          <w:rFonts w:ascii="Arial" w:hAnsi="Arial" w:cs="Arial"/>
          <w:b/>
          <w:bCs/>
        </w:rPr>
        <w:t>Thermal camera</w:t>
      </w:r>
      <w:r w:rsidR="00985E2D" w:rsidRPr="000D05EA">
        <w:rPr>
          <w:rFonts w:ascii="Arial" w:hAnsi="Arial" w:cs="Arial"/>
          <w:b/>
          <w:bCs/>
        </w:rPr>
        <w:t>-</w:t>
      </w:r>
      <w:r w:rsidR="00B60D1C" w:rsidRPr="000D05EA">
        <w:rPr>
          <w:rFonts w:ascii="Arial" w:hAnsi="Arial" w:cs="Arial"/>
          <w:b/>
          <w:bCs/>
        </w:rPr>
        <w:t xml:space="preserve"> </w:t>
      </w:r>
      <w:r w:rsidR="00B60D1C" w:rsidRPr="000D05EA">
        <w:rPr>
          <w:rFonts w:ascii="Arial" w:hAnsi="Arial" w:cs="Arial"/>
        </w:rPr>
        <w:t xml:space="preserve">Thermal cameras are used to </w:t>
      </w:r>
      <w:r w:rsidR="00B91D7F" w:rsidRPr="000D05EA">
        <w:rPr>
          <w:rFonts w:ascii="Arial" w:hAnsi="Arial" w:cs="Arial"/>
        </w:rPr>
        <w:t xml:space="preserve">capture the heat signatures of a listed building, thus showing </w:t>
      </w:r>
      <w:r w:rsidR="00056A9A" w:rsidRPr="000D05EA">
        <w:rPr>
          <w:rFonts w:ascii="Arial" w:hAnsi="Arial" w:cs="Arial"/>
        </w:rPr>
        <w:t xml:space="preserve">thermal bridging or heat loss </w:t>
      </w:r>
      <w:r w:rsidR="0087779E" w:rsidRPr="000D05EA">
        <w:rPr>
          <w:rFonts w:ascii="Arial" w:hAnsi="Arial" w:cs="Arial"/>
        </w:rPr>
        <w:t>through poor</w:t>
      </w:r>
      <w:r w:rsidR="00A96DD6" w:rsidRPr="000D05EA">
        <w:rPr>
          <w:rFonts w:ascii="Arial" w:hAnsi="Arial" w:cs="Arial"/>
        </w:rPr>
        <w:t xml:space="preserve"> detailing, </w:t>
      </w:r>
      <w:r w:rsidR="002471C2" w:rsidRPr="000D05EA">
        <w:rPr>
          <w:rFonts w:ascii="Arial" w:hAnsi="Arial" w:cs="Arial"/>
        </w:rPr>
        <w:t>damage,</w:t>
      </w:r>
      <w:r w:rsidR="00A96DD6" w:rsidRPr="000D05EA">
        <w:rPr>
          <w:rFonts w:ascii="Arial" w:hAnsi="Arial" w:cs="Arial"/>
        </w:rPr>
        <w:t xml:space="preserve"> or construction defects. </w:t>
      </w:r>
    </w:p>
    <w:p w14:paraId="40BB95E3" w14:textId="323B64F3" w:rsidR="009C6EEA" w:rsidRPr="000D05EA" w:rsidRDefault="009C6EEA" w:rsidP="0033474A">
      <w:pPr>
        <w:jc w:val="both"/>
        <w:rPr>
          <w:rFonts w:ascii="Arial" w:hAnsi="Arial" w:cs="Arial"/>
        </w:rPr>
      </w:pPr>
      <w:r w:rsidRPr="000D05EA">
        <w:rPr>
          <w:rFonts w:ascii="Arial" w:hAnsi="Arial" w:cs="Arial"/>
          <w:b/>
          <w:bCs/>
        </w:rPr>
        <w:t>Digital measurement device</w:t>
      </w:r>
      <w:r w:rsidR="00985E2D" w:rsidRPr="000D05EA">
        <w:rPr>
          <w:rFonts w:ascii="Arial" w:hAnsi="Arial" w:cs="Arial"/>
          <w:b/>
          <w:bCs/>
        </w:rPr>
        <w:t>-</w:t>
      </w:r>
      <w:r w:rsidR="008227B0" w:rsidRPr="000D05EA">
        <w:rPr>
          <w:rFonts w:ascii="Arial" w:hAnsi="Arial" w:cs="Arial"/>
        </w:rPr>
        <w:t xml:space="preserve">Digital laser measurement </w:t>
      </w:r>
      <w:r w:rsidR="001411FC" w:rsidRPr="000D05EA">
        <w:rPr>
          <w:rFonts w:ascii="Arial" w:hAnsi="Arial" w:cs="Arial"/>
        </w:rPr>
        <w:t>devices are used to measure the size of rooms, buildings, openings etc.</w:t>
      </w:r>
    </w:p>
    <w:p w14:paraId="1C41F32E" w14:textId="23D85A66" w:rsidR="009C6EEA" w:rsidRPr="000D05EA" w:rsidRDefault="009C6EEA" w:rsidP="0033474A">
      <w:pPr>
        <w:jc w:val="both"/>
        <w:rPr>
          <w:rFonts w:ascii="Arial" w:hAnsi="Arial" w:cs="Arial"/>
        </w:rPr>
      </w:pPr>
      <w:r w:rsidRPr="000D05EA">
        <w:rPr>
          <w:rFonts w:ascii="Arial" w:hAnsi="Arial" w:cs="Arial"/>
          <w:b/>
          <w:bCs/>
        </w:rPr>
        <w:t xml:space="preserve">Moisture meeting </w:t>
      </w:r>
      <w:r w:rsidR="00985E2D" w:rsidRPr="000D05EA">
        <w:rPr>
          <w:rFonts w:ascii="Arial" w:hAnsi="Arial" w:cs="Arial"/>
          <w:b/>
          <w:bCs/>
        </w:rPr>
        <w:t>-</w:t>
      </w:r>
      <w:r w:rsidR="0087779E" w:rsidRPr="000D05EA">
        <w:rPr>
          <w:rFonts w:ascii="Arial" w:hAnsi="Arial" w:cs="Arial"/>
        </w:rPr>
        <w:t xml:space="preserve">Moisture meters are used </w:t>
      </w:r>
      <w:r w:rsidR="00805188" w:rsidRPr="000D05EA">
        <w:rPr>
          <w:rFonts w:ascii="Arial" w:hAnsi="Arial" w:cs="Arial"/>
        </w:rPr>
        <w:t xml:space="preserve">to find the moisture level of the building, the results are used to identify areas of damp, </w:t>
      </w:r>
      <w:r w:rsidR="00423BA7" w:rsidRPr="000D05EA">
        <w:rPr>
          <w:rFonts w:ascii="Arial" w:hAnsi="Arial" w:cs="Arial"/>
        </w:rPr>
        <w:t xml:space="preserve">water ingress, and humidity levels. </w:t>
      </w:r>
    </w:p>
    <w:p w14:paraId="7236ACDE" w14:textId="6B1FF15F" w:rsidR="009C6EEA" w:rsidRPr="000D05EA" w:rsidRDefault="009905F4" w:rsidP="0033474A">
      <w:pPr>
        <w:jc w:val="both"/>
        <w:rPr>
          <w:rFonts w:ascii="Arial" w:hAnsi="Arial" w:cs="Arial"/>
        </w:rPr>
      </w:pPr>
      <w:r w:rsidRPr="000D05EA">
        <w:rPr>
          <w:rFonts w:ascii="Arial" w:hAnsi="Arial" w:cs="Arial"/>
          <w:b/>
          <w:bCs/>
        </w:rPr>
        <w:t>T</w:t>
      </w:r>
      <w:r w:rsidR="009C6EEA" w:rsidRPr="000D05EA">
        <w:rPr>
          <w:rFonts w:ascii="Arial" w:hAnsi="Arial" w:cs="Arial"/>
          <w:b/>
          <w:bCs/>
        </w:rPr>
        <w:t>elescopic</w:t>
      </w:r>
      <w:r w:rsidR="001F6140" w:rsidRPr="000D05EA">
        <w:rPr>
          <w:rFonts w:ascii="Arial" w:hAnsi="Arial" w:cs="Arial"/>
          <w:b/>
          <w:bCs/>
        </w:rPr>
        <w:t xml:space="preserve"> inspection</w:t>
      </w:r>
      <w:r w:rsidR="009C6EEA" w:rsidRPr="000D05EA">
        <w:rPr>
          <w:rFonts w:ascii="Arial" w:hAnsi="Arial" w:cs="Arial"/>
          <w:b/>
          <w:bCs/>
        </w:rPr>
        <w:t xml:space="preserve"> camera</w:t>
      </w:r>
      <w:r w:rsidR="00985E2D" w:rsidRPr="000D05EA">
        <w:rPr>
          <w:rFonts w:ascii="Arial" w:hAnsi="Arial" w:cs="Arial"/>
          <w:b/>
          <w:bCs/>
        </w:rPr>
        <w:t>-</w:t>
      </w:r>
      <w:r w:rsidR="001F6140" w:rsidRPr="000D05EA">
        <w:rPr>
          <w:rFonts w:ascii="Arial" w:hAnsi="Arial" w:cs="Arial"/>
        </w:rPr>
        <w:t xml:space="preserve">Telescopic inspection cameras are used to </w:t>
      </w:r>
      <w:r w:rsidR="00867B39" w:rsidRPr="000D05EA">
        <w:rPr>
          <w:rFonts w:ascii="Arial" w:hAnsi="Arial" w:cs="Arial"/>
        </w:rPr>
        <w:t xml:space="preserve">take pictures of hard to reach or access </w:t>
      </w:r>
      <w:r w:rsidR="00713745" w:rsidRPr="000D05EA">
        <w:rPr>
          <w:rFonts w:ascii="Arial" w:hAnsi="Arial" w:cs="Arial"/>
        </w:rPr>
        <w:t xml:space="preserve">areas such as roofs, lofts, </w:t>
      </w:r>
      <w:r w:rsidR="00207598" w:rsidRPr="000D05EA">
        <w:rPr>
          <w:rFonts w:ascii="Arial" w:hAnsi="Arial" w:cs="Arial"/>
        </w:rPr>
        <w:t>gutters,</w:t>
      </w:r>
      <w:r w:rsidR="00713745" w:rsidRPr="000D05EA">
        <w:rPr>
          <w:rFonts w:ascii="Arial" w:hAnsi="Arial" w:cs="Arial"/>
        </w:rPr>
        <w:t xml:space="preserve"> and drainage </w:t>
      </w:r>
      <w:r w:rsidR="00207598" w:rsidRPr="000D05EA">
        <w:rPr>
          <w:rFonts w:ascii="Arial" w:hAnsi="Arial" w:cs="Arial"/>
        </w:rPr>
        <w:t>manholes etc.</w:t>
      </w:r>
      <w:r w:rsidR="00713745" w:rsidRPr="000D05EA">
        <w:rPr>
          <w:rFonts w:ascii="Arial" w:hAnsi="Arial" w:cs="Arial"/>
        </w:rPr>
        <w:t xml:space="preserve"> </w:t>
      </w:r>
    </w:p>
    <w:p w14:paraId="183DD2E2" w14:textId="725774A4" w:rsidR="009C6EEA" w:rsidRPr="000D05EA" w:rsidRDefault="009905F4" w:rsidP="0033474A">
      <w:pPr>
        <w:jc w:val="both"/>
        <w:rPr>
          <w:rFonts w:ascii="Arial" w:hAnsi="Arial" w:cs="Arial"/>
        </w:rPr>
      </w:pPr>
      <w:r w:rsidRPr="000D05EA">
        <w:rPr>
          <w:rFonts w:ascii="Arial" w:hAnsi="Arial" w:cs="Arial"/>
          <w:b/>
          <w:bCs/>
        </w:rPr>
        <w:t>O</w:t>
      </w:r>
      <w:r w:rsidR="009C6EEA" w:rsidRPr="000D05EA">
        <w:rPr>
          <w:rFonts w:ascii="Arial" w:hAnsi="Arial" w:cs="Arial"/>
          <w:b/>
          <w:bCs/>
        </w:rPr>
        <w:t>ptical distance measurement</w:t>
      </w:r>
      <w:r w:rsidR="00985E2D" w:rsidRPr="000D05EA">
        <w:rPr>
          <w:rFonts w:ascii="Arial" w:hAnsi="Arial" w:cs="Arial"/>
          <w:b/>
          <w:bCs/>
        </w:rPr>
        <w:t>-</w:t>
      </w:r>
      <w:r w:rsidR="003E777D" w:rsidRPr="000D05EA">
        <w:rPr>
          <w:rFonts w:ascii="Arial" w:hAnsi="Arial" w:cs="Arial"/>
        </w:rPr>
        <w:t xml:space="preserve">Optical distance measurement </w:t>
      </w:r>
      <w:r w:rsidR="00330E84" w:rsidRPr="000D05EA">
        <w:rPr>
          <w:rFonts w:ascii="Arial" w:hAnsi="Arial" w:cs="Arial"/>
        </w:rPr>
        <w:t xml:space="preserve">for geometric survey to measure distances and the information gathered forms </w:t>
      </w:r>
      <w:r w:rsidR="00E821E5" w:rsidRPr="000D05EA">
        <w:rPr>
          <w:rFonts w:ascii="Arial" w:hAnsi="Arial" w:cs="Arial"/>
        </w:rPr>
        <w:t xml:space="preserve">plans and drawings of the building. </w:t>
      </w:r>
    </w:p>
    <w:p w14:paraId="43E4DC13" w14:textId="3499EDAB" w:rsidR="009C6EEA" w:rsidRPr="000D05EA" w:rsidRDefault="009905F4" w:rsidP="0033474A">
      <w:pPr>
        <w:jc w:val="both"/>
        <w:rPr>
          <w:rFonts w:ascii="Arial" w:hAnsi="Arial" w:cs="Arial"/>
        </w:rPr>
      </w:pPr>
      <w:r w:rsidRPr="000D05EA">
        <w:rPr>
          <w:rFonts w:ascii="Arial" w:hAnsi="Arial" w:cs="Arial"/>
          <w:b/>
          <w:bCs/>
        </w:rPr>
        <w:t>D</w:t>
      </w:r>
      <w:r w:rsidR="009C6EEA" w:rsidRPr="000D05EA">
        <w:rPr>
          <w:rFonts w:ascii="Arial" w:hAnsi="Arial" w:cs="Arial"/>
          <w:b/>
          <w:bCs/>
        </w:rPr>
        <w:t>igital camera</w:t>
      </w:r>
      <w:r w:rsidR="00985E2D" w:rsidRPr="000D05EA">
        <w:rPr>
          <w:rFonts w:ascii="Arial" w:hAnsi="Arial" w:cs="Arial"/>
          <w:b/>
          <w:bCs/>
        </w:rPr>
        <w:t>-</w:t>
      </w:r>
      <w:r w:rsidR="00E637F1" w:rsidRPr="000D05EA">
        <w:rPr>
          <w:rFonts w:ascii="Arial" w:hAnsi="Arial" w:cs="Arial"/>
        </w:rPr>
        <w:t xml:space="preserve">Using a </w:t>
      </w:r>
      <w:r w:rsidR="001156C1" w:rsidRPr="000D05EA">
        <w:rPr>
          <w:rFonts w:ascii="Arial" w:hAnsi="Arial" w:cs="Arial"/>
        </w:rPr>
        <w:t>high-quality</w:t>
      </w:r>
      <w:r w:rsidR="00E637F1" w:rsidRPr="000D05EA">
        <w:rPr>
          <w:rFonts w:ascii="Arial" w:hAnsi="Arial" w:cs="Arial"/>
        </w:rPr>
        <w:t xml:space="preserve"> digital camera will capture small details</w:t>
      </w:r>
      <w:r w:rsidR="001156C1" w:rsidRPr="000D05EA">
        <w:rPr>
          <w:rFonts w:ascii="Arial" w:hAnsi="Arial" w:cs="Arial"/>
        </w:rPr>
        <w:t xml:space="preserve"> for the technical report. The camera can also capture pictures of parts of the building or surrounding area that you think are important or you </w:t>
      </w:r>
      <w:r w:rsidR="000168B6" w:rsidRPr="000D05EA">
        <w:rPr>
          <w:rFonts w:ascii="Arial" w:hAnsi="Arial" w:cs="Arial"/>
        </w:rPr>
        <w:t>would like</w:t>
      </w:r>
      <w:r w:rsidR="001156C1" w:rsidRPr="000D05EA">
        <w:rPr>
          <w:rFonts w:ascii="Arial" w:hAnsi="Arial" w:cs="Arial"/>
        </w:rPr>
        <w:t xml:space="preserve"> to view at a later stage to refresh your memory.</w:t>
      </w:r>
    </w:p>
    <w:p w14:paraId="45493A20" w14:textId="77777777" w:rsidR="008825F9" w:rsidRPr="008825F9" w:rsidRDefault="00B9790F" w:rsidP="008825F9">
      <w:pPr>
        <w:jc w:val="both"/>
        <w:rPr>
          <w:rFonts w:ascii="Arial" w:hAnsi="Arial" w:cs="Arial"/>
          <w:b/>
          <w:bCs/>
        </w:rPr>
      </w:pPr>
      <w:r w:rsidRPr="000D05EA">
        <w:rPr>
          <w:rFonts w:ascii="Arial" w:hAnsi="Arial" w:cs="Arial"/>
          <w:b/>
          <w:bCs/>
        </w:rPr>
        <w:t>Theodolite</w:t>
      </w:r>
      <w:r w:rsidR="001E2930" w:rsidRPr="000D05EA">
        <w:rPr>
          <w:rFonts w:ascii="Arial" w:hAnsi="Arial" w:cs="Arial"/>
          <w:b/>
          <w:bCs/>
        </w:rPr>
        <w:t>/total station-</w:t>
      </w:r>
      <w:r w:rsidR="0039592B" w:rsidRPr="000D05EA">
        <w:rPr>
          <w:rFonts w:ascii="Arial" w:hAnsi="Arial" w:cs="Arial"/>
          <w:color w:val="111111"/>
          <w:sz w:val="27"/>
          <w:szCs w:val="27"/>
          <w:shd w:val="clear" w:color="auto" w:fill="FFFFFF"/>
        </w:rPr>
        <w:t xml:space="preserve"> </w:t>
      </w:r>
      <w:r w:rsidR="0039592B" w:rsidRPr="000D05EA">
        <w:rPr>
          <w:rFonts w:ascii="Arial" w:hAnsi="Arial" w:cs="Arial"/>
        </w:rPr>
        <w:t>A total station is an electronic/optical instrument used in modern surveying that uses electronic transit theodolite in conjunction with electronic distance meter (EDM</w:t>
      </w:r>
      <w:r w:rsidR="00003133" w:rsidRPr="000D05EA">
        <w:rPr>
          <w:rFonts w:ascii="Arial" w:hAnsi="Arial" w:cs="Arial"/>
        </w:rPr>
        <w:t>). It</w:t>
      </w:r>
      <w:r w:rsidR="0039592B" w:rsidRPr="000D05EA">
        <w:rPr>
          <w:rFonts w:ascii="Arial" w:hAnsi="Arial" w:cs="Arial"/>
        </w:rPr>
        <w:t xml:space="preserve"> is also integrated with microprocessor, electronic data collector and storage system</w:t>
      </w:r>
      <w:r w:rsidR="00D31299" w:rsidRPr="000D05EA">
        <w:rPr>
          <w:rFonts w:ascii="Arial" w:hAnsi="Arial" w:cs="Arial"/>
        </w:rPr>
        <w:t xml:space="preserve"> </w:t>
      </w:r>
      <w:proofErr w:type="gramStart"/>
      <w:r w:rsidR="00D31299" w:rsidRPr="000D05EA">
        <w:rPr>
          <w:rFonts w:ascii="Arial" w:hAnsi="Arial" w:cs="Arial"/>
        </w:rPr>
        <w:t>Jackson(</w:t>
      </w:r>
      <w:proofErr w:type="gramEnd"/>
      <w:r w:rsidR="00D31299" w:rsidRPr="000D05EA">
        <w:rPr>
          <w:rFonts w:ascii="Arial" w:hAnsi="Arial" w:cs="Arial"/>
        </w:rPr>
        <w:t>2016)</w:t>
      </w:r>
      <w:r w:rsidR="008825F9">
        <w:rPr>
          <w:rFonts w:ascii="Arial" w:hAnsi="Arial" w:cs="Arial"/>
        </w:rPr>
        <w:t xml:space="preserve"> </w:t>
      </w:r>
      <w:r w:rsidR="008825F9" w:rsidRPr="008825F9">
        <w:rPr>
          <w:rFonts w:ascii="Arial" w:hAnsi="Arial" w:cs="Arial"/>
        </w:rPr>
        <w:t>(Hoxley,2016)</w:t>
      </w:r>
    </w:p>
    <w:p w14:paraId="4C0E24BF" w14:textId="2547AEDA" w:rsidR="00B9790F" w:rsidRPr="000D05EA" w:rsidRDefault="00B9790F" w:rsidP="0033474A">
      <w:pPr>
        <w:jc w:val="both"/>
        <w:rPr>
          <w:rFonts w:ascii="Arial" w:hAnsi="Arial" w:cs="Arial"/>
        </w:rPr>
      </w:pPr>
    </w:p>
    <w:p w14:paraId="671949B4" w14:textId="77777777" w:rsidR="00F97D3E" w:rsidRPr="000D05EA" w:rsidRDefault="00F97D3E" w:rsidP="0033474A">
      <w:pPr>
        <w:jc w:val="both"/>
        <w:rPr>
          <w:rFonts w:ascii="Arial" w:hAnsi="Arial" w:cs="Arial"/>
        </w:rPr>
      </w:pPr>
    </w:p>
    <w:p w14:paraId="77CC7386" w14:textId="77777777" w:rsidR="00F97D3E" w:rsidRPr="000D05EA" w:rsidRDefault="00F97D3E" w:rsidP="0033474A">
      <w:pPr>
        <w:jc w:val="both"/>
        <w:rPr>
          <w:rFonts w:ascii="Arial" w:hAnsi="Arial" w:cs="Arial"/>
        </w:rPr>
      </w:pPr>
    </w:p>
    <w:p w14:paraId="0E556D42" w14:textId="77777777" w:rsidR="000D05EA" w:rsidRPr="000D05EA" w:rsidRDefault="000D05EA" w:rsidP="0033474A">
      <w:pPr>
        <w:jc w:val="both"/>
        <w:rPr>
          <w:rFonts w:ascii="Arial" w:hAnsi="Arial" w:cs="Arial"/>
          <w:b/>
          <w:bCs/>
        </w:rPr>
      </w:pPr>
    </w:p>
    <w:p w14:paraId="2C30AFBF" w14:textId="77777777" w:rsidR="00FE1202" w:rsidRDefault="00FE1202" w:rsidP="0033474A">
      <w:pPr>
        <w:jc w:val="both"/>
        <w:rPr>
          <w:rFonts w:ascii="Arial" w:hAnsi="Arial" w:cs="Arial"/>
          <w:sz w:val="28"/>
          <w:szCs w:val="28"/>
        </w:rPr>
      </w:pPr>
    </w:p>
    <w:p w14:paraId="50EE53C4" w14:textId="77777777" w:rsidR="00FE1202" w:rsidRDefault="00FE1202" w:rsidP="0033474A">
      <w:pPr>
        <w:jc w:val="both"/>
        <w:rPr>
          <w:rFonts w:ascii="Arial" w:hAnsi="Arial" w:cs="Arial"/>
          <w:sz w:val="28"/>
          <w:szCs w:val="28"/>
        </w:rPr>
      </w:pPr>
    </w:p>
    <w:p w14:paraId="296F559A" w14:textId="77777777" w:rsidR="00FE1202" w:rsidRDefault="00FE1202" w:rsidP="0033474A">
      <w:pPr>
        <w:jc w:val="both"/>
        <w:rPr>
          <w:rFonts w:ascii="Arial" w:hAnsi="Arial" w:cs="Arial"/>
          <w:sz w:val="28"/>
          <w:szCs w:val="28"/>
        </w:rPr>
      </w:pPr>
    </w:p>
    <w:p w14:paraId="6D5DB70F" w14:textId="77777777" w:rsidR="00FE1202" w:rsidRDefault="00FE1202" w:rsidP="0033474A">
      <w:pPr>
        <w:jc w:val="both"/>
        <w:rPr>
          <w:rFonts w:ascii="Arial" w:hAnsi="Arial" w:cs="Arial"/>
          <w:sz w:val="28"/>
          <w:szCs w:val="28"/>
        </w:rPr>
      </w:pPr>
    </w:p>
    <w:p w14:paraId="45EB21C4" w14:textId="77777777" w:rsidR="00FE1202" w:rsidRDefault="00FE1202" w:rsidP="0033474A">
      <w:pPr>
        <w:jc w:val="both"/>
        <w:rPr>
          <w:rFonts w:ascii="Arial" w:hAnsi="Arial" w:cs="Arial"/>
          <w:sz w:val="28"/>
          <w:szCs w:val="28"/>
        </w:rPr>
      </w:pPr>
    </w:p>
    <w:p w14:paraId="76C0EE07" w14:textId="77777777" w:rsidR="00304321" w:rsidRDefault="00304321" w:rsidP="0033474A">
      <w:pPr>
        <w:jc w:val="both"/>
        <w:rPr>
          <w:rFonts w:ascii="Arial" w:hAnsi="Arial" w:cs="Arial"/>
          <w:b/>
          <w:bCs/>
        </w:rPr>
      </w:pPr>
    </w:p>
    <w:p w14:paraId="375566AA" w14:textId="77777777" w:rsidR="008825F9" w:rsidRDefault="008825F9" w:rsidP="0033474A">
      <w:pPr>
        <w:jc w:val="both"/>
        <w:rPr>
          <w:rFonts w:ascii="Arial" w:hAnsi="Arial" w:cs="Arial"/>
          <w:b/>
          <w:bCs/>
        </w:rPr>
      </w:pPr>
    </w:p>
    <w:p w14:paraId="2824613B" w14:textId="77777777" w:rsidR="00B41E4A" w:rsidRDefault="00B41E4A" w:rsidP="0033474A">
      <w:pPr>
        <w:jc w:val="both"/>
        <w:rPr>
          <w:rFonts w:ascii="Arial" w:hAnsi="Arial" w:cs="Arial"/>
          <w:b/>
          <w:bCs/>
        </w:rPr>
      </w:pPr>
    </w:p>
    <w:p w14:paraId="698B63AD" w14:textId="77777777" w:rsidR="00B41E4A" w:rsidRDefault="00B41E4A" w:rsidP="0033474A">
      <w:pPr>
        <w:jc w:val="both"/>
        <w:rPr>
          <w:rFonts w:ascii="Arial" w:hAnsi="Arial" w:cs="Arial"/>
          <w:b/>
          <w:bCs/>
        </w:rPr>
      </w:pPr>
    </w:p>
    <w:p w14:paraId="10B78918" w14:textId="77777777" w:rsidR="00D5268F" w:rsidRDefault="00D5268F" w:rsidP="0033474A">
      <w:pPr>
        <w:jc w:val="both"/>
        <w:rPr>
          <w:rFonts w:ascii="Arial" w:hAnsi="Arial" w:cs="Arial"/>
          <w:b/>
          <w:bCs/>
        </w:rPr>
      </w:pPr>
    </w:p>
    <w:p w14:paraId="32483FAF" w14:textId="77777777" w:rsidR="00D5268F" w:rsidRDefault="00D5268F" w:rsidP="0033474A">
      <w:pPr>
        <w:jc w:val="both"/>
        <w:rPr>
          <w:rFonts w:ascii="Arial" w:hAnsi="Arial" w:cs="Arial"/>
          <w:b/>
          <w:bCs/>
        </w:rPr>
      </w:pPr>
    </w:p>
    <w:p w14:paraId="13A2BD1E" w14:textId="77777777" w:rsidR="00D5268F" w:rsidRDefault="00D5268F" w:rsidP="0033474A">
      <w:pPr>
        <w:jc w:val="both"/>
        <w:rPr>
          <w:rFonts w:ascii="Arial" w:hAnsi="Arial" w:cs="Arial"/>
          <w:b/>
          <w:bCs/>
        </w:rPr>
      </w:pPr>
    </w:p>
    <w:p w14:paraId="5CD6F233" w14:textId="18BFDD8A" w:rsidR="002B353D" w:rsidRPr="00F45B77" w:rsidRDefault="007F5FEC" w:rsidP="0033474A">
      <w:pPr>
        <w:jc w:val="both"/>
        <w:rPr>
          <w:rFonts w:ascii="Arial" w:hAnsi="Arial" w:cs="Arial"/>
          <w:b/>
          <w:bCs/>
        </w:rPr>
      </w:pPr>
      <w:r w:rsidRPr="00F45B77">
        <w:rPr>
          <w:rFonts w:ascii="Arial" w:hAnsi="Arial" w:cs="Arial"/>
          <w:b/>
          <w:bCs/>
        </w:rPr>
        <w:lastRenderedPageBreak/>
        <w:t>Reference list</w:t>
      </w:r>
    </w:p>
    <w:p w14:paraId="71C326ED" w14:textId="77777777" w:rsidR="007F5FEC" w:rsidRPr="00F45B77" w:rsidRDefault="007F5FEC" w:rsidP="0033474A">
      <w:pPr>
        <w:jc w:val="both"/>
        <w:rPr>
          <w:rFonts w:ascii="Arial" w:hAnsi="Arial" w:cs="Arial"/>
        </w:rPr>
      </w:pPr>
    </w:p>
    <w:p w14:paraId="3379DEE0" w14:textId="77777777" w:rsidR="00F45B77" w:rsidRDefault="00F45B77" w:rsidP="00F45B77">
      <w:pPr>
        <w:jc w:val="both"/>
        <w:rPr>
          <w:rFonts w:ascii="Arial" w:hAnsi="Arial" w:cs="Arial"/>
        </w:rPr>
      </w:pPr>
    </w:p>
    <w:p w14:paraId="7E0E3211" w14:textId="0014A7E6" w:rsidR="00F45B77" w:rsidRPr="00F45B77" w:rsidRDefault="00F45B77" w:rsidP="00F45B77">
      <w:pPr>
        <w:jc w:val="both"/>
        <w:rPr>
          <w:rFonts w:ascii="Arial" w:hAnsi="Arial" w:cs="Arial"/>
        </w:rPr>
      </w:pPr>
      <w:r w:rsidRPr="00F45B77">
        <w:rPr>
          <w:rFonts w:ascii="Arial" w:hAnsi="Arial" w:cs="Arial"/>
        </w:rPr>
        <w:t xml:space="preserve">British listed </w:t>
      </w:r>
      <w:proofErr w:type="gramStart"/>
      <w:r w:rsidRPr="00F45B77">
        <w:rPr>
          <w:rFonts w:ascii="Arial" w:hAnsi="Arial" w:cs="Arial"/>
        </w:rPr>
        <w:t>buildings(</w:t>
      </w:r>
      <w:proofErr w:type="gramEnd"/>
      <w:r w:rsidRPr="00F45B77">
        <w:rPr>
          <w:rFonts w:ascii="Arial" w:hAnsi="Arial" w:cs="Arial"/>
        </w:rPr>
        <w:t xml:space="preserve">2015) what is a listed building. Available at: </w:t>
      </w:r>
      <w:hyperlink r:id="rId9" w:anchor=".YaETPU7P1PY" w:history="1">
        <w:r w:rsidRPr="00F45B77">
          <w:rPr>
            <w:rStyle w:val="Hyperlink"/>
            <w:rFonts w:ascii="Arial" w:hAnsi="Arial" w:cs="Arial"/>
          </w:rPr>
          <w:t>About Listed Buildings (britishlistedbuildings.co.uk)</w:t>
        </w:r>
      </w:hyperlink>
      <w:r w:rsidRPr="00F45B77">
        <w:rPr>
          <w:rFonts w:ascii="Arial" w:hAnsi="Arial" w:cs="Arial"/>
        </w:rPr>
        <w:t xml:space="preserve">(accessed: 26november 2021). </w:t>
      </w:r>
    </w:p>
    <w:p w14:paraId="20EE2A9B" w14:textId="77777777" w:rsidR="00F45B77" w:rsidRDefault="00F45B77" w:rsidP="00F45B77">
      <w:pPr>
        <w:jc w:val="both"/>
        <w:rPr>
          <w:rFonts w:ascii="Arial" w:hAnsi="Arial" w:cs="Arial"/>
        </w:rPr>
      </w:pPr>
    </w:p>
    <w:p w14:paraId="285C9D71" w14:textId="6BE53C98" w:rsidR="00F45B77" w:rsidRPr="00F45B77" w:rsidRDefault="00F45B77" w:rsidP="00F45B77">
      <w:pPr>
        <w:jc w:val="both"/>
        <w:rPr>
          <w:rFonts w:ascii="Arial" w:hAnsi="Arial" w:cs="Arial"/>
        </w:rPr>
      </w:pPr>
      <w:proofErr w:type="spellStart"/>
      <w:proofErr w:type="gramStart"/>
      <w:r w:rsidRPr="00F45B77">
        <w:rPr>
          <w:rFonts w:ascii="Arial" w:hAnsi="Arial" w:cs="Arial"/>
        </w:rPr>
        <w:t>Clancy,j</w:t>
      </w:r>
      <w:proofErr w:type="spellEnd"/>
      <w:r w:rsidRPr="00F45B77">
        <w:rPr>
          <w:rFonts w:ascii="Arial" w:hAnsi="Arial" w:cs="Arial"/>
        </w:rPr>
        <w:t>.</w:t>
      </w:r>
      <w:proofErr w:type="gramEnd"/>
      <w:r w:rsidRPr="00F45B77">
        <w:rPr>
          <w:rFonts w:ascii="Arial" w:hAnsi="Arial" w:cs="Arial"/>
        </w:rPr>
        <w:t>(1991)Site surveying and levelling.2</w:t>
      </w:r>
      <w:r w:rsidRPr="00F45B77">
        <w:rPr>
          <w:rFonts w:ascii="Arial" w:hAnsi="Arial" w:cs="Arial"/>
          <w:vertAlign w:val="superscript"/>
        </w:rPr>
        <w:t>nd</w:t>
      </w:r>
      <w:r w:rsidRPr="00F45B77">
        <w:rPr>
          <w:rFonts w:ascii="Arial" w:hAnsi="Arial" w:cs="Arial"/>
        </w:rPr>
        <w:t>. London: Edward Arnold</w:t>
      </w:r>
    </w:p>
    <w:p w14:paraId="3070BC6C" w14:textId="77777777" w:rsidR="00B317D6" w:rsidRDefault="00B317D6" w:rsidP="00B317D6">
      <w:pPr>
        <w:jc w:val="both"/>
        <w:rPr>
          <w:rFonts w:ascii="Arial" w:hAnsi="Arial" w:cs="Arial"/>
        </w:rPr>
      </w:pPr>
    </w:p>
    <w:p w14:paraId="1342B667" w14:textId="4BAC6A24" w:rsidR="00B317D6" w:rsidRPr="00B317D6" w:rsidRDefault="00B317D6" w:rsidP="00B317D6">
      <w:pPr>
        <w:jc w:val="both"/>
        <w:rPr>
          <w:rFonts w:ascii="Arial" w:hAnsi="Arial" w:cs="Arial"/>
        </w:rPr>
      </w:pPr>
      <w:proofErr w:type="spellStart"/>
      <w:proofErr w:type="gramStart"/>
      <w:r w:rsidRPr="00B317D6">
        <w:rPr>
          <w:rFonts w:ascii="Arial" w:hAnsi="Arial" w:cs="Arial"/>
        </w:rPr>
        <w:t>Hoxley,m</w:t>
      </w:r>
      <w:proofErr w:type="spellEnd"/>
      <w:r w:rsidRPr="00B317D6">
        <w:rPr>
          <w:rFonts w:ascii="Arial" w:hAnsi="Arial" w:cs="Arial"/>
        </w:rPr>
        <w:t>.</w:t>
      </w:r>
      <w:proofErr w:type="gramEnd"/>
      <w:r w:rsidRPr="00B317D6">
        <w:rPr>
          <w:rFonts w:ascii="Arial" w:hAnsi="Arial" w:cs="Arial"/>
        </w:rPr>
        <w:t>(2016) Building condition surveys. 3</w:t>
      </w:r>
      <w:r w:rsidRPr="00B317D6">
        <w:rPr>
          <w:rFonts w:ascii="Arial" w:hAnsi="Arial" w:cs="Arial"/>
          <w:vertAlign w:val="superscript"/>
        </w:rPr>
        <w:t>rd</w:t>
      </w:r>
      <w:r w:rsidRPr="00B317D6">
        <w:rPr>
          <w:rFonts w:ascii="Arial" w:hAnsi="Arial" w:cs="Arial"/>
        </w:rPr>
        <w:t xml:space="preserve"> </w:t>
      </w:r>
      <w:proofErr w:type="spellStart"/>
      <w:r w:rsidRPr="00B317D6">
        <w:rPr>
          <w:rFonts w:ascii="Arial" w:hAnsi="Arial" w:cs="Arial"/>
        </w:rPr>
        <w:t>edn</w:t>
      </w:r>
      <w:proofErr w:type="spellEnd"/>
      <w:r w:rsidRPr="00B317D6">
        <w:rPr>
          <w:rFonts w:ascii="Arial" w:hAnsi="Arial" w:cs="Arial"/>
        </w:rPr>
        <w:t xml:space="preserve">. </w:t>
      </w:r>
      <w:proofErr w:type="spellStart"/>
      <w:proofErr w:type="gramStart"/>
      <w:r w:rsidRPr="00B317D6">
        <w:rPr>
          <w:rFonts w:ascii="Arial" w:hAnsi="Arial" w:cs="Arial"/>
        </w:rPr>
        <w:t>Newcastle:RIBA</w:t>
      </w:r>
      <w:proofErr w:type="spellEnd"/>
      <w:proofErr w:type="gramEnd"/>
      <w:r w:rsidRPr="00B317D6">
        <w:rPr>
          <w:rFonts w:ascii="Arial" w:hAnsi="Arial" w:cs="Arial"/>
        </w:rPr>
        <w:t xml:space="preserve"> publishing.</w:t>
      </w:r>
    </w:p>
    <w:p w14:paraId="7CA04C28" w14:textId="77777777" w:rsidR="00F45B77" w:rsidRPr="00F45B77" w:rsidRDefault="00F45B77" w:rsidP="00346717">
      <w:pPr>
        <w:jc w:val="both"/>
        <w:rPr>
          <w:rFonts w:ascii="Arial" w:hAnsi="Arial" w:cs="Arial"/>
        </w:rPr>
      </w:pPr>
    </w:p>
    <w:p w14:paraId="2AC53EB6" w14:textId="368BAA9A" w:rsidR="00346717" w:rsidRPr="00346717" w:rsidRDefault="00346717" w:rsidP="00346717">
      <w:pPr>
        <w:jc w:val="both"/>
        <w:rPr>
          <w:rFonts w:ascii="Arial" w:hAnsi="Arial" w:cs="Arial"/>
        </w:rPr>
      </w:pPr>
      <w:r w:rsidRPr="00346717">
        <w:rPr>
          <w:rFonts w:ascii="Arial" w:hAnsi="Arial" w:cs="Arial"/>
        </w:rPr>
        <w:t xml:space="preserve">Jackson, p. (2016) Daily civil. Available at: </w:t>
      </w:r>
      <w:hyperlink r:id="rId10" w:history="1">
        <w:r w:rsidRPr="00346717">
          <w:rPr>
            <w:rStyle w:val="Hyperlink"/>
            <w:rFonts w:ascii="Arial" w:hAnsi="Arial" w:cs="Arial"/>
          </w:rPr>
          <w:t xml:space="preserve">Types </w:t>
        </w:r>
        <w:proofErr w:type="gramStart"/>
        <w:r w:rsidRPr="00346717">
          <w:rPr>
            <w:rStyle w:val="Hyperlink"/>
            <w:rFonts w:ascii="Arial" w:hAnsi="Arial" w:cs="Arial"/>
          </w:rPr>
          <w:t>Of</w:t>
        </w:r>
        <w:proofErr w:type="gramEnd"/>
        <w:r w:rsidRPr="00346717">
          <w:rPr>
            <w:rStyle w:val="Hyperlink"/>
            <w:rFonts w:ascii="Arial" w:hAnsi="Arial" w:cs="Arial"/>
          </w:rPr>
          <w:t xml:space="preserve"> Surveying In Civil Engineering | Classification Of Surveying (dailycivil.com)</w:t>
        </w:r>
      </w:hyperlink>
      <w:r w:rsidRPr="00346717">
        <w:rPr>
          <w:rFonts w:ascii="Arial" w:hAnsi="Arial" w:cs="Arial"/>
        </w:rPr>
        <w:t xml:space="preserve"> (Accessed:02 November 2021)</w:t>
      </w:r>
    </w:p>
    <w:p w14:paraId="3A95E134" w14:textId="77777777" w:rsidR="00802F6D" w:rsidRPr="00F45B77" w:rsidRDefault="00802F6D" w:rsidP="0033474A">
      <w:pPr>
        <w:jc w:val="both"/>
        <w:rPr>
          <w:rFonts w:ascii="Arial" w:hAnsi="Arial" w:cs="Arial"/>
        </w:rPr>
      </w:pPr>
    </w:p>
    <w:p w14:paraId="05DF8AB9" w14:textId="75473C27" w:rsidR="00802F6D" w:rsidRPr="00F45B77" w:rsidRDefault="0021139D" w:rsidP="0033474A">
      <w:pPr>
        <w:jc w:val="both"/>
        <w:rPr>
          <w:rFonts w:ascii="Arial" w:hAnsi="Arial" w:cs="Arial"/>
        </w:rPr>
      </w:pPr>
      <w:proofErr w:type="spellStart"/>
      <w:r w:rsidRPr="00F45B77">
        <w:rPr>
          <w:rFonts w:ascii="Arial" w:hAnsi="Arial" w:cs="Arial"/>
        </w:rPr>
        <w:t>Punmia</w:t>
      </w:r>
      <w:proofErr w:type="spellEnd"/>
      <w:r w:rsidRPr="00F45B77">
        <w:rPr>
          <w:rFonts w:ascii="Arial" w:hAnsi="Arial" w:cs="Arial"/>
        </w:rPr>
        <w:t xml:space="preserve">, </w:t>
      </w:r>
      <w:proofErr w:type="spellStart"/>
      <w:r w:rsidRPr="00F45B77">
        <w:rPr>
          <w:rFonts w:ascii="Arial" w:hAnsi="Arial" w:cs="Arial"/>
        </w:rPr>
        <w:t>Ashock</w:t>
      </w:r>
      <w:proofErr w:type="spellEnd"/>
      <w:r w:rsidR="009C06A9" w:rsidRPr="00F45B77">
        <w:rPr>
          <w:rFonts w:ascii="Arial" w:hAnsi="Arial" w:cs="Arial"/>
        </w:rPr>
        <w:t xml:space="preserve"> and </w:t>
      </w:r>
      <w:proofErr w:type="gramStart"/>
      <w:r w:rsidR="009C06A9" w:rsidRPr="00F45B77">
        <w:rPr>
          <w:rFonts w:ascii="Arial" w:hAnsi="Arial" w:cs="Arial"/>
        </w:rPr>
        <w:t>Arun</w:t>
      </w:r>
      <w:r w:rsidR="00FD1205" w:rsidRPr="00F45B77">
        <w:rPr>
          <w:rFonts w:ascii="Arial" w:hAnsi="Arial" w:cs="Arial"/>
        </w:rPr>
        <w:t>.(</w:t>
      </w:r>
      <w:proofErr w:type="gramEnd"/>
      <w:r w:rsidR="00FD1205" w:rsidRPr="00F45B77">
        <w:rPr>
          <w:rFonts w:ascii="Arial" w:hAnsi="Arial" w:cs="Arial"/>
        </w:rPr>
        <w:t>2016)</w:t>
      </w:r>
      <w:r w:rsidR="00D00346" w:rsidRPr="00F45B77">
        <w:rPr>
          <w:rFonts w:ascii="Arial" w:hAnsi="Arial" w:cs="Arial"/>
        </w:rPr>
        <w:t xml:space="preserve"> Surveying</w:t>
      </w:r>
      <w:r w:rsidR="00F86A9D" w:rsidRPr="00F45B77">
        <w:rPr>
          <w:rFonts w:ascii="Arial" w:hAnsi="Arial" w:cs="Arial"/>
        </w:rPr>
        <w:t xml:space="preserve"> vol1</w:t>
      </w:r>
      <w:r w:rsidR="00B43993" w:rsidRPr="00F45B77">
        <w:rPr>
          <w:rFonts w:ascii="Arial" w:hAnsi="Arial" w:cs="Arial"/>
        </w:rPr>
        <w:t>. 7</w:t>
      </w:r>
      <w:r w:rsidR="00B43993" w:rsidRPr="00F45B77">
        <w:rPr>
          <w:rFonts w:ascii="Arial" w:hAnsi="Arial" w:cs="Arial"/>
          <w:vertAlign w:val="superscript"/>
        </w:rPr>
        <w:t>th</w:t>
      </w:r>
      <w:r w:rsidR="00B43993" w:rsidRPr="00F45B77">
        <w:rPr>
          <w:rFonts w:ascii="Arial" w:hAnsi="Arial" w:cs="Arial"/>
        </w:rPr>
        <w:t>ed</w:t>
      </w:r>
      <w:r w:rsidR="00130736" w:rsidRPr="00F45B77">
        <w:rPr>
          <w:rFonts w:ascii="Arial" w:hAnsi="Arial" w:cs="Arial"/>
        </w:rPr>
        <w:t xml:space="preserve">.New </w:t>
      </w:r>
      <w:proofErr w:type="spellStart"/>
      <w:proofErr w:type="gramStart"/>
      <w:r w:rsidR="00130736" w:rsidRPr="00F45B77">
        <w:rPr>
          <w:rFonts w:ascii="Arial" w:hAnsi="Arial" w:cs="Arial"/>
        </w:rPr>
        <w:t>Dehli</w:t>
      </w:r>
      <w:r w:rsidR="004D45B4" w:rsidRPr="00F45B77">
        <w:rPr>
          <w:rFonts w:ascii="Arial" w:hAnsi="Arial" w:cs="Arial"/>
        </w:rPr>
        <w:t>:Laxmi</w:t>
      </w:r>
      <w:proofErr w:type="spellEnd"/>
      <w:proofErr w:type="gramEnd"/>
      <w:r w:rsidR="004D45B4" w:rsidRPr="00F45B77">
        <w:rPr>
          <w:rFonts w:ascii="Arial" w:hAnsi="Arial" w:cs="Arial"/>
        </w:rPr>
        <w:t xml:space="preserve"> publications</w:t>
      </w:r>
    </w:p>
    <w:p w14:paraId="6343C09F" w14:textId="77777777" w:rsidR="00EB0D37" w:rsidRPr="00F45B77" w:rsidRDefault="00EB0D37" w:rsidP="0033474A">
      <w:pPr>
        <w:jc w:val="both"/>
        <w:rPr>
          <w:rFonts w:ascii="Arial" w:hAnsi="Arial" w:cs="Arial"/>
        </w:rPr>
      </w:pPr>
    </w:p>
    <w:p w14:paraId="0C82468F" w14:textId="32749588" w:rsidR="00182A16" w:rsidRPr="00F45B77" w:rsidRDefault="00243A31" w:rsidP="0033474A">
      <w:pPr>
        <w:jc w:val="both"/>
        <w:rPr>
          <w:rFonts w:ascii="Arial" w:hAnsi="Arial" w:cs="Arial"/>
        </w:rPr>
      </w:pPr>
      <w:proofErr w:type="spellStart"/>
      <w:r w:rsidRPr="00F45B77">
        <w:rPr>
          <w:rFonts w:ascii="Arial" w:hAnsi="Arial" w:cs="Arial"/>
        </w:rPr>
        <w:t>Reallymoving</w:t>
      </w:r>
      <w:proofErr w:type="spellEnd"/>
      <w:r w:rsidRPr="00F45B77">
        <w:rPr>
          <w:rFonts w:ascii="Arial" w:hAnsi="Arial" w:cs="Arial"/>
        </w:rPr>
        <w:t xml:space="preserve"> (2021)</w:t>
      </w:r>
      <w:r w:rsidR="00533C35" w:rsidRPr="00F45B77">
        <w:rPr>
          <w:rFonts w:ascii="Arial" w:hAnsi="Arial" w:cs="Arial"/>
        </w:rPr>
        <w:t xml:space="preserve"> What is a Building </w:t>
      </w:r>
      <w:proofErr w:type="spellStart"/>
      <w:r w:rsidR="00533C35" w:rsidRPr="00F45B77">
        <w:rPr>
          <w:rFonts w:ascii="Arial" w:hAnsi="Arial" w:cs="Arial"/>
        </w:rPr>
        <w:t>Survey</w:t>
      </w:r>
      <w:r w:rsidR="005449CF" w:rsidRPr="00F45B77">
        <w:rPr>
          <w:rFonts w:ascii="Arial" w:hAnsi="Arial" w:cs="Arial"/>
        </w:rPr>
        <w:t>.</w:t>
      </w:r>
      <w:r w:rsidR="00A76DD9" w:rsidRPr="00F45B77">
        <w:rPr>
          <w:rFonts w:ascii="Arial" w:hAnsi="Arial" w:cs="Arial"/>
        </w:rPr>
        <w:t>Available</w:t>
      </w:r>
      <w:proofErr w:type="spellEnd"/>
      <w:r w:rsidR="00A76DD9" w:rsidRPr="00F45B77">
        <w:rPr>
          <w:rFonts w:ascii="Arial" w:hAnsi="Arial" w:cs="Arial"/>
        </w:rPr>
        <w:t xml:space="preserve"> at :</w:t>
      </w:r>
      <w:r w:rsidR="003745B7" w:rsidRPr="00F45B77">
        <w:rPr>
          <w:rFonts w:ascii="Arial" w:hAnsi="Arial" w:cs="Arial"/>
        </w:rPr>
        <w:t xml:space="preserve"> </w:t>
      </w:r>
      <w:hyperlink r:id="rId11" w:history="1">
        <w:r w:rsidR="003745B7" w:rsidRPr="00F45B77">
          <w:rPr>
            <w:rStyle w:val="Hyperlink"/>
            <w:rFonts w:ascii="Arial" w:hAnsi="Arial" w:cs="Arial"/>
            <w:color w:val="auto"/>
            <w:u w:val="none"/>
          </w:rPr>
          <w:t>What is a Building Survey? | reallymoving.com</w:t>
        </w:r>
      </w:hyperlink>
      <w:r w:rsidR="00950E02" w:rsidRPr="00F45B77">
        <w:rPr>
          <w:rFonts w:ascii="Arial" w:hAnsi="Arial" w:cs="Arial"/>
        </w:rPr>
        <w:t>(accessed:22</w:t>
      </w:r>
      <w:r w:rsidR="00845FE6" w:rsidRPr="00F45B77">
        <w:rPr>
          <w:rFonts w:ascii="Arial" w:hAnsi="Arial" w:cs="Arial"/>
        </w:rPr>
        <w:t xml:space="preserve"> November 2021).</w:t>
      </w:r>
    </w:p>
    <w:p w14:paraId="43D87DD1" w14:textId="77777777" w:rsidR="00182A16" w:rsidRPr="00F45B77" w:rsidRDefault="00182A16" w:rsidP="00A10A26">
      <w:pPr>
        <w:jc w:val="both"/>
        <w:rPr>
          <w:rFonts w:ascii="Arial" w:hAnsi="Arial" w:cs="Arial"/>
        </w:rPr>
      </w:pPr>
    </w:p>
    <w:p w14:paraId="1FA9E8BD" w14:textId="154D92D5" w:rsidR="00182A16" w:rsidRPr="00F45B77" w:rsidRDefault="00940BA9" w:rsidP="00A10A26">
      <w:pPr>
        <w:jc w:val="both"/>
        <w:rPr>
          <w:rFonts w:ascii="Arial" w:hAnsi="Arial" w:cs="Arial"/>
        </w:rPr>
      </w:pPr>
      <w:r>
        <w:rPr>
          <w:rFonts w:ascii="Arial" w:hAnsi="Arial" w:cs="Arial"/>
        </w:rPr>
        <w:t>Swansea council (2021)</w:t>
      </w:r>
      <w:r w:rsidR="0040034D">
        <w:rPr>
          <w:rFonts w:ascii="Arial" w:hAnsi="Arial" w:cs="Arial"/>
        </w:rPr>
        <w:t xml:space="preserve"> Listed building index. Available at: </w:t>
      </w:r>
      <w:hyperlink r:id="rId12" w:history="1">
        <w:r w:rsidR="00CF2EAF" w:rsidRPr="00CF2EAF">
          <w:rPr>
            <w:rStyle w:val="Hyperlink"/>
            <w:rFonts w:ascii="Arial" w:hAnsi="Arial" w:cs="Arial"/>
          </w:rPr>
          <w:t>Swansea - Listed buildings index</w:t>
        </w:r>
      </w:hyperlink>
      <w:r w:rsidR="00CF2EAF">
        <w:rPr>
          <w:rFonts w:ascii="Arial" w:hAnsi="Arial" w:cs="Arial"/>
        </w:rPr>
        <w:t>(Accessed</w:t>
      </w:r>
      <w:r w:rsidR="0079752D">
        <w:rPr>
          <w:rFonts w:ascii="Arial" w:hAnsi="Arial" w:cs="Arial"/>
        </w:rPr>
        <w:t xml:space="preserve">: 14 </w:t>
      </w:r>
      <w:r w:rsidR="00070994">
        <w:rPr>
          <w:rFonts w:ascii="Arial" w:hAnsi="Arial" w:cs="Arial"/>
        </w:rPr>
        <w:t>December</w:t>
      </w:r>
      <w:r w:rsidR="0079752D">
        <w:rPr>
          <w:rFonts w:ascii="Arial" w:hAnsi="Arial" w:cs="Arial"/>
        </w:rPr>
        <w:t xml:space="preserve"> 2021).</w:t>
      </w:r>
    </w:p>
    <w:p w14:paraId="778B87F1" w14:textId="77777777" w:rsidR="00203506" w:rsidRDefault="00203506" w:rsidP="00B20E4B">
      <w:pPr>
        <w:jc w:val="both"/>
        <w:rPr>
          <w:rFonts w:ascii="Arial" w:hAnsi="Arial" w:cs="Arial"/>
        </w:rPr>
      </w:pPr>
    </w:p>
    <w:p w14:paraId="0FAD3604" w14:textId="6A0EB05D" w:rsidR="00B20E4B" w:rsidRPr="00B20E4B" w:rsidRDefault="00203506" w:rsidP="00B20E4B">
      <w:pPr>
        <w:jc w:val="both"/>
        <w:rPr>
          <w:rFonts w:ascii="Arial" w:hAnsi="Arial" w:cs="Arial"/>
        </w:rPr>
      </w:pPr>
      <w:r>
        <w:rPr>
          <w:rFonts w:ascii="Arial" w:hAnsi="Arial" w:cs="Arial"/>
        </w:rPr>
        <w:t>T</w:t>
      </w:r>
      <w:r w:rsidR="00B20E4B" w:rsidRPr="00B20E4B">
        <w:rPr>
          <w:rFonts w:ascii="Arial" w:hAnsi="Arial" w:cs="Arial"/>
        </w:rPr>
        <w:t xml:space="preserve">he free dictionary </w:t>
      </w:r>
      <w:r>
        <w:rPr>
          <w:rFonts w:ascii="Arial" w:hAnsi="Arial" w:cs="Arial"/>
        </w:rPr>
        <w:t>(</w:t>
      </w:r>
      <w:r w:rsidR="00B20E4B" w:rsidRPr="00B20E4B">
        <w:rPr>
          <w:rFonts w:ascii="Arial" w:hAnsi="Arial" w:cs="Arial"/>
        </w:rPr>
        <w:t>2021</w:t>
      </w:r>
      <w:r>
        <w:rPr>
          <w:rFonts w:ascii="Arial" w:hAnsi="Arial" w:cs="Arial"/>
        </w:rPr>
        <w:t xml:space="preserve">) </w:t>
      </w:r>
      <w:r w:rsidRPr="00203506">
        <w:rPr>
          <w:rFonts w:ascii="Arial" w:hAnsi="Arial" w:cs="Arial"/>
        </w:rPr>
        <w:t>Surveying</w:t>
      </w:r>
      <w:r w:rsidR="001363A3">
        <w:rPr>
          <w:rFonts w:ascii="Arial" w:hAnsi="Arial" w:cs="Arial"/>
        </w:rPr>
        <w:t xml:space="preserve">. Available at: </w:t>
      </w:r>
      <w:hyperlink r:id="rId13" w:history="1">
        <w:r w:rsidR="001363A3" w:rsidRPr="001363A3">
          <w:rPr>
            <w:rStyle w:val="Hyperlink"/>
            <w:rFonts w:ascii="Arial" w:hAnsi="Arial" w:cs="Arial"/>
          </w:rPr>
          <w:t>Surveying - definition of surveying by The Free Dictionary</w:t>
        </w:r>
      </w:hyperlink>
      <w:r w:rsidR="00CF7960" w:rsidRPr="00CF7960">
        <w:rPr>
          <w:rFonts w:ascii="Arial" w:hAnsi="Arial" w:cs="Arial"/>
        </w:rPr>
        <w:t>(Accessed: 14 December 2021).</w:t>
      </w:r>
      <w:r w:rsidR="00CF7960">
        <w:rPr>
          <w:rFonts w:ascii="Arial" w:hAnsi="Arial" w:cs="Arial"/>
        </w:rPr>
        <w:t xml:space="preserve"> </w:t>
      </w:r>
    </w:p>
    <w:p w14:paraId="724843B3" w14:textId="02FDE3BD" w:rsidR="006E45DD" w:rsidRPr="006E45DD" w:rsidRDefault="006E45DD" w:rsidP="006E45DD">
      <w:pPr>
        <w:jc w:val="both"/>
        <w:rPr>
          <w:rFonts w:ascii="Arial" w:hAnsi="Arial" w:cs="Arial"/>
        </w:rPr>
      </w:pPr>
    </w:p>
    <w:p w14:paraId="1F6137DC" w14:textId="77777777" w:rsidR="00B40D53" w:rsidRPr="00723A6C" w:rsidRDefault="00B40D53" w:rsidP="00B40D53">
      <w:pPr>
        <w:jc w:val="both"/>
        <w:rPr>
          <w:rFonts w:ascii="Arial" w:hAnsi="Arial" w:cs="Arial"/>
          <w:sz w:val="28"/>
          <w:szCs w:val="28"/>
        </w:rPr>
      </w:pPr>
    </w:p>
    <w:sectPr w:rsidR="00B40D53" w:rsidRPr="00723A6C" w:rsidSect="007857FA">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78BF3" w14:textId="77777777" w:rsidR="002D6948" w:rsidRDefault="002D6948" w:rsidP="007857FA">
      <w:pPr>
        <w:spacing w:after="0" w:line="240" w:lineRule="auto"/>
      </w:pPr>
      <w:r>
        <w:separator/>
      </w:r>
    </w:p>
  </w:endnote>
  <w:endnote w:type="continuationSeparator" w:id="0">
    <w:p w14:paraId="44634DF7" w14:textId="77777777" w:rsidR="002D6948" w:rsidRDefault="002D6948" w:rsidP="00785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1F47C" w14:textId="77777777" w:rsidR="002D6948" w:rsidRDefault="002D6948" w:rsidP="007857FA">
      <w:pPr>
        <w:spacing w:after="0" w:line="240" w:lineRule="auto"/>
      </w:pPr>
      <w:r>
        <w:separator/>
      </w:r>
    </w:p>
  </w:footnote>
  <w:footnote w:type="continuationSeparator" w:id="0">
    <w:p w14:paraId="48042404" w14:textId="77777777" w:rsidR="002D6948" w:rsidRDefault="002D6948" w:rsidP="007857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209841497"/>
      <w:docPartObj>
        <w:docPartGallery w:val="Page Numbers (Top of Page)"/>
        <w:docPartUnique/>
      </w:docPartObj>
    </w:sdtPr>
    <w:sdtEndPr>
      <w:rPr>
        <w:b/>
        <w:bCs/>
        <w:noProof/>
        <w:color w:val="auto"/>
        <w:spacing w:val="0"/>
      </w:rPr>
    </w:sdtEndPr>
    <w:sdtContent>
      <w:p w14:paraId="4C228534" w14:textId="006E570F" w:rsidR="0027171F" w:rsidRDefault="0027171F">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D4838F8" w14:textId="77777777" w:rsidR="007857FA" w:rsidRDefault="007857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9712E"/>
    <w:multiLevelType w:val="multilevel"/>
    <w:tmpl w:val="99C22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316C7"/>
    <w:multiLevelType w:val="hybridMultilevel"/>
    <w:tmpl w:val="170436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3030AD"/>
    <w:multiLevelType w:val="hybridMultilevel"/>
    <w:tmpl w:val="0DF60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D858DE"/>
    <w:multiLevelType w:val="multilevel"/>
    <w:tmpl w:val="15604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F04FCA"/>
    <w:multiLevelType w:val="multilevel"/>
    <w:tmpl w:val="5DA86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2D0316"/>
    <w:multiLevelType w:val="multilevel"/>
    <w:tmpl w:val="3AC61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D100D1"/>
    <w:multiLevelType w:val="multilevel"/>
    <w:tmpl w:val="E5E2C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4846EC"/>
    <w:multiLevelType w:val="hybridMultilevel"/>
    <w:tmpl w:val="0AC6A3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944B56"/>
    <w:multiLevelType w:val="multilevel"/>
    <w:tmpl w:val="B02E5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577F47"/>
    <w:multiLevelType w:val="hybridMultilevel"/>
    <w:tmpl w:val="39C25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772B2A"/>
    <w:multiLevelType w:val="multilevel"/>
    <w:tmpl w:val="32762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A318EC"/>
    <w:multiLevelType w:val="hybridMultilevel"/>
    <w:tmpl w:val="DC683A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641E62"/>
    <w:multiLevelType w:val="hybridMultilevel"/>
    <w:tmpl w:val="5FF6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023706"/>
    <w:multiLevelType w:val="multilevel"/>
    <w:tmpl w:val="1FAA3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A501CB"/>
    <w:multiLevelType w:val="multilevel"/>
    <w:tmpl w:val="CFC8D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80B1969"/>
    <w:multiLevelType w:val="hybridMultilevel"/>
    <w:tmpl w:val="4418B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
  </w:num>
  <w:num w:numId="3">
    <w:abstractNumId w:val="5"/>
  </w:num>
  <w:num w:numId="4">
    <w:abstractNumId w:val="10"/>
  </w:num>
  <w:num w:numId="5">
    <w:abstractNumId w:val="6"/>
  </w:num>
  <w:num w:numId="6">
    <w:abstractNumId w:val="14"/>
  </w:num>
  <w:num w:numId="7">
    <w:abstractNumId w:val="3"/>
  </w:num>
  <w:num w:numId="8">
    <w:abstractNumId w:val="15"/>
  </w:num>
  <w:num w:numId="9">
    <w:abstractNumId w:val="9"/>
  </w:num>
  <w:num w:numId="10">
    <w:abstractNumId w:val="4"/>
  </w:num>
  <w:num w:numId="11">
    <w:abstractNumId w:val="8"/>
  </w:num>
  <w:num w:numId="12">
    <w:abstractNumId w:val="13"/>
  </w:num>
  <w:num w:numId="13">
    <w:abstractNumId w:val="7"/>
  </w:num>
  <w:num w:numId="14">
    <w:abstractNumId w:val="1"/>
  </w:num>
  <w:num w:numId="15">
    <w:abstractNumId w:val="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51A"/>
    <w:rsid w:val="00003133"/>
    <w:rsid w:val="00007ADC"/>
    <w:rsid w:val="000129DF"/>
    <w:rsid w:val="00013A9E"/>
    <w:rsid w:val="000168B6"/>
    <w:rsid w:val="00030D7D"/>
    <w:rsid w:val="000326AC"/>
    <w:rsid w:val="00042E40"/>
    <w:rsid w:val="000458EB"/>
    <w:rsid w:val="00056A9A"/>
    <w:rsid w:val="00070994"/>
    <w:rsid w:val="00076AC1"/>
    <w:rsid w:val="00086631"/>
    <w:rsid w:val="000A3EA5"/>
    <w:rsid w:val="000A4C28"/>
    <w:rsid w:val="000A5308"/>
    <w:rsid w:val="000B3F89"/>
    <w:rsid w:val="000C372E"/>
    <w:rsid w:val="000C4DC6"/>
    <w:rsid w:val="000D05EA"/>
    <w:rsid w:val="000D4B4F"/>
    <w:rsid w:val="000D799F"/>
    <w:rsid w:val="000E398B"/>
    <w:rsid w:val="000E40AE"/>
    <w:rsid w:val="000E51B4"/>
    <w:rsid w:val="000F738D"/>
    <w:rsid w:val="00100C62"/>
    <w:rsid w:val="00115087"/>
    <w:rsid w:val="001156C1"/>
    <w:rsid w:val="00115F72"/>
    <w:rsid w:val="001205C4"/>
    <w:rsid w:val="00130736"/>
    <w:rsid w:val="001351A4"/>
    <w:rsid w:val="001363A3"/>
    <w:rsid w:val="00137A9A"/>
    <w:rsid w:val="00140E07"/>
    <w:rsid w:val="001411FC"/>
    <w:rsid w:val="00142362"/>
    <w:rsid w:val="00147B76"/>
    <w:rsid w:val="00154CA7"/>
    <w:rsid w:val="00154E65"/>
    <w:rsid w:val="001729A3"/>
    <w:rsid w:val="00182A16"/>
    <w:rsid w:val="001A54FD"/>
    <w:rsid w:val="001C3C29"/>
    <w:rsid w:val="001D15D5"/>
    <w:rsid w:val="001E2930"/>
    <w:rsid w:val="001E796F"/>
    <w:rsid w:val="001F29AD"/>
    <w:rsid w:val="001F6140"/>
    <w:rsid w:val="00203506"/>
    <w:rsid w:val="00207598"/>
    <w:rsid w:val="0021139D"/>
    <w:rsid w:val="00211BDC"/>
    <w:rsid w:val="002249C7"/>
    <w:rsid w:val="002252B1"/>
    <w:rsid w:val="00227F13"/>
    <w:rsid w:val="002315E9"/>
    <w:rsid w:val="00243A31"/>
    <w:rsid w:val="002471C2"/>
    <w:rsid w:val="002657C7"/>
    <w:rsid w:val="002669B6"/>
    <w:rsid w:val="0027171F"/>
    <w:rsid w:val="00277072"/>
    <w:rsid w:val="0029494E"/>
    <w:rsid w:val="002A4EAF"/>
    <w:rsid w:val="002B353D"/>
    <w:rsid w:val="002B5B57"/>
    <w:rsid w:val="002C0FAF"/>
    <w:rsid w:val="002C32F1"/>
    <w:rsid w:val="002D5870"/>
    <w:rsid w:val="002D6948"/>
    <w:rsid w:val="002E253D"/>
    <w:rsid w:val="002F3F5D"/>
    <w:rsid w:val="003006AE"/>
    <w:rsid w:val="00304321"/>
    <w:rsid w:val="0031541F"/>
    <w:rsid w:val="00316549"/>
    <w:rsid w:val="00330975"/>
    <w:rsid w:val="00330E84"/>
    <w:rsid w:val="0033474A"/>
    <w:rsid w:val="00335C08"/>
    <w:rsid w:val="00341A28"/>
    <w:rsid w:val="00346717"/>
    <w:rsid w:val="00351408"/>
    <w:rsid w:val="00365C8D"/>
    <w:rsid w:val="003745B7"/>
    <w:rsid w:val="00375C22"/>
    <w:rsid w:val="00384E27"/>
    <w:rsid w:val="003914EF"/>
    <w:rsid w:val="003927E9"/>
    <w:rsid w:val="0039592B"/>
    <w:rsid w:val="003A1127"/>
    <w:rsid w:val="003B2B68"/>
    <w:rsid w:val="003B3E4B"/>
    <w:rsid w:val="003C026F"/>
    <w:rsid w:val="003D42DE"/>
    <w:rsid w:val="003E777D"/>
    <w:rsid w:val="003F3E0F"/>
    <w:rsid w:val="0040034D"/>
    <w:rsid w:val="00401F53"/>
    <w:rsid w:val="004106DF"/>
    <w:rsid w:val="00423BA7"/>
    <w:rsid w:val="004259C6"/>
    <w:rsid w:val="004315EB"/>
    <w:rsid w:val="00437A80"/>
    <w:rsid w:val="00463264"/>
    <w:rsid w:val="00471CD6"/>
    <w:rsid w:val="00476C51"/>
    <w:rsid w:val="004843C2"/>
    <w:rsid w:val="00495FCB"/>
    <w:rsid w:val="004A1907"/>
    <w:rsid w:val="004B0111"/>
    <w:rsid w:val="004B0B40"/>
    <w:rsid w:val="004B4381"/>
    <w:rsid w:val="004C1688"/>
    <w:rsid w:val="004C2394"/>
    <w:rsid w:val="004C5B09"/>
    <w:rsid w:val="004C5F40"/>
    <w:rsid w:val="004D45B4"/>
    <w:rsid w:val="004D50BB"/>
    <w:rsid w:val="004F5680"/>
    <w:rsid w:val="00503DE9"/>
    <w:rsid w:val="005109C3"/>
    <w:rsid w:val="00512346"/>
    <w:rsid w:val="005163A1"/>
    <w:rsid w:val="005331F5"/>
    <w:rsid w:val="00533C35"/>
    <w:rsid w:val="00536D52"/>
    <w:rsid w:val="005449CF"/>
    <w:rsid w:val="00553BD5"/>
    <w:rsid w:val="00562809"/>
    <w:rsid w:val="00571889"/>
    <w:rsid w:val="005727FC"/>
    <w:rsid w:val="005736FF"/>
    <w:rsid w:val="00573AD4"/>
    <w:rsid w:val="00580508"/>
    <w:rsid w:val="00596A19"/>
    <w:rsid w:val="005A4902"/>
    <w:rsid w:val="005C572A"/>
    <w:rsid w:val="005C75A9"/>
    <w:rsid w:val="005C7A47"/>
    <w:rsid w:val="005D0B49"/>
    <w:rsid w:val="005D4114"/>
    <w:rsid w:val="005D7C8B"/>
    <w:rsid w:val="005E2F71"/>
    <w:rsid w:val="005E5EA4"/>
    <w:rsid w:val="005F01D6"/>
    <w:rsid w:val="00614DEA"/>
    <w:rsid w:val="00616A36"/>
    <w:rsid w:val="006514D3"/>
    <w:rsid w:val="006535C7"/>
    <w:rsid w:val="00656BCD"/>
    <w:rsid w:val="00660ADE"/>
    <w:rsid w:val="00665664"/>
    <w:rsid w:val="00690BCA"/>
    <w:rsid w:val="00696D2B"/>
    <w:rsid w:val="006A175E"/>
    <w:rsid w:val="006A73BF"/>
    <w:rsid w:val="006B3ED7"/>
    <w:rsid w:val="006C0EA8"/>
    <w:rsid w:val="006D363F"/>
    <w:rsid w:val="006E072A"/>
    <w:rsid w:val="006E2B2C"/>
    <w:rsid w:val="006E310F"/>
    <w:rsid w:val="006E45DD"/>
    <w:rsid w:val="006F5CAD"/>
    <w:rsid w:val="006F7FD0"/>
    <w:rsid w:val="00702A2D"/>
    <w:rsid w:val="00713745"/>
    <w:rsid w:val="00723A6C"/>
    <w:rsid w:val="007321E3"/>
    <w:rsid w:val="00736807"/>
    <w:rsid w:val="00744502"/>
    <w:rsid w:val="0076441D"/>
    <w:rsid w:val="00776969"/>
    <w:rsid w:val="007857FA"/>
    <w:rsid w:val="00790CAA"/>
    <w:rsid w:val="00793898"/>
    <w:rsid w:val="0079752D"/>
    <w:rsid w:val="00797C43"/>
    <w:rsid w:val="007A28AD"/>
    <w:rsid w:val="007A555E"/>
    <w:rsid w:val="007C7405"/>
    <w:rsid w:val="007D0E81"/>
    <w:rsid w:val="007D22BF"/>
    <w:rsid w:val="007D28D2"/>
    <w:rsid w:val="007D5280"/>
    <w:rsid w:val="007D708D"/>
    <w:rsid w:val="007F1F8E"/>
    <w:rsid w:val="007F309E"/>
    <w:rsid w:val="007F5FEC"/>
    <w:rsid w:val="00802B62"/>
    <w:rsid w:val="00802F6D"/>
    <w:rsid w:val="00805188"/>
    <w:rsid w:val="008101C2"/>
    <w:rsid w:val="00811A34"/>
    <w:rsid w:val="0081286D"/>
    <w:rsid w:val="008227B0"/>
    <w:rsid w:val="00824653"/>
    <w:rsid w:val="00824D16"/>
    <w:rsid w:val="00834C9B"/>
    <w:rsid w:val="00845FE6"/>
    <w:rsid w:val="008466AE"/>
    <w:rsid w:val="00846DD2"/>
    <w:rsid w:val="0085348D"/>
    <w:rsid w:val="00867080"/>
    <w:rsid w:val="00867B39"/>
    <w:rsid w:val="0087081A"/>
    <w:rsid w:val="0087779E"/>
    <w:rsid w:val="008825F9"/>
    <w:rsid w:val="008859E8"/>
    <w:rsid w:val="008875DD"/>
    <w:rsid w:val="008A2000"/>
    <w:rsid w:val="008A4580"/>
    <w:rsid w:val="008A6FB3"/>
    <w:rsid w:val="008B37A4"/>
    <w:rsid w:val="008C75FA"/>
    <w:rsid w:val="008D051A"/>
    <w:rsid w:val="008D13D5"/>
    <w:rsid w:val="008D5025"/>
    <w:rsid w:val="00901A8A"/>
    <w:rsid w:val="00902F20"/>
    <w:rsid w:val="00910CDF"/>
    <w:rsid w:val="00911B04"/>
    <w:rsid w:val="0091323E"/>
    <w:rsid w:val="00923322"/>
    <w:rsid w:val="00923EA8"/>
    <w:rsid w:val="00925A26"/>
    <w:rsid w:val="00940BA9"/>
    <w:rsid w:val="009462B9"/>
    <w:rsid w:val="00950E02"/>
    <w:rsid w:val="00955997"/>
    <w:rsid w:val="00956C5E"/>
    <w:rsid w:val="009759AC"/>
    <w:rsid w:val="00985E2D"/>
    <w:rsid w:val="009905F4"/>
    <w:rsid w:val="009912A0"/>
    <w:rsid w:val="00997791"/>
    <w:rsid w:val="009B6F94"/>
    <w:rsid w:val="009C06A9"/>
    <w:rsid w:val="009C6EEA"/>
    <w:rsid w:val="009E3B54"/>
    <w:rsid w:val="009F48C1"/>
    <w:rsid w:val="009F5A07"/>
    <w:rsid w:val="00A05115"/>
    <w:rsid w:val="00A10A26"/>
    <w:rsid w:val="00A13E07"/>
    <w:rsid w:val="00A159A9"/>
    <w:rsid w:val="00A23D12"/>
    <w:rsid w:val="00A514F5"/>
    <w:rsid w:val="00A56D06"/>
    <w:rsid w:val="00A76DD9"/>
    <w:rsid w:val="00A80226"/>
    <w:rsid w:val="00A850C8"/>
    <w:rsid w:val="00A87A5F"/>
    <w:rsid w:val="00A91152"/>
    <w:rsid w:val="00A9598C"/>
    <w:rsid w:val="00A96948"/>
    <w:rsid w:val="00A96DD6"/>
    <w:rsid w:val="00AA3A07"/>
    <w:rsid w:val="00AB2608"/>
    <w:rsid w:val="00AB2F51"/>
    <w:rsid w:val="00AB61BB"/>
    <w:rsid w:val="00AC1AFD"/>
    <w:rsid w:val="00AC4DA9"/>
    <w:rsid w:val="00AC6D84"/>
    <w:rsid w:val="00AD2904"/>
    <w:rsid w:val="00AF7C35"/>
    <w:rsid w:val="00B01325"/>
    <w:rsid w:val="00B04B7D"/>
    <w:rsid w:val="00B070C5"/>
    <w:rsid w:val="00B10E0F"/>
    <w:rsid w:val="00B20E4B"/>
    <w:rsid w:val="00B23200"/>
    <w:rsid w:val="00B317D6"/>
    <w:rsid w:val="00B34F01"/>
    <w:rsid w:val="00B40D53"/>
    <w:rsid w:val="00B41903"/>
    <w:rsid w:val="00B41E4A"/>
    <w:rsid w:val="00B43993"/>
    <w:rsid w:val="00B538E6"/>
    <w:rsid w:val="00B56883"/>
    <w:rsid w:val="00B60D1C"/>
    <w:rsid w:val="00B61D33"/>
    <w:rsid w:val="00B67903"/>
    <w:rsid w:val="00B8405B"/>
    <w:rsid w:val="00B91D7F"/>
    <w:rsid w:val="00B92A23"/>
    <w:rsid w:val="00B9790F"/>
    <w:rsid w:val="00BA4196"/>
    <w:rsid w:val="00BA51CE"/>
    <w:rsid w:val="00BD3728"/>
    <w:rsid w:val="00BE5172"/>
    <w:rsid w:val="00BE632F"/>
    <w:rsid w:val="00BE7025"/>
    <w:rsid w:val="00C05BBD"/>
    <w:rsid w:val="00C14243"/>
    <w:rsid w:val="00C24586"/>
    <w:rsid w:val="00C42CFD"/>
    <w:rsid w:val="00C47ACB"/>
    <w:rsid w:val="00C63BC0"/>
    <w:rsid w:val="00C74FEC"/>
    <w:rsid w:val="00C85EA3"/>
    <w:rsid w:val="00C877CD"/>
    <w:rsid w:val="00C92CDA"/>
    <w:rsid w:val="00CE7C6E"/>
    <w:rsid w:val="00CF2EAF"/>
    <w:rsid w:val="00CF7960"/>
    <w:rsid w:val="00D00346"/>
    <w:rsid w:val="00D01A1D"/>
    <w:rsid w:val="00D31299"/>
    <w:rsid w:val="00D34A8E"/>
    <w:rsid w:val="00D51059"/>
    <w:rsid w:val="00D5268F"/>
    <w:rsid w:val="00D86778"/>
    <w:rsid w:val="00D91C4B"/>
    <w:rsid w:val="00DB6335"/>
    <w:rsid w:val="00DC475D"/>
    <w:rsid w:val="00DD67BA"/>
    <w:rsid w:val="00DE01DA"/>
    <w:rsid w:val="00DE03F8"/>
    <w:rsid w:val="00DE3300"/>
    <w:rsid w:val="00DF0B62"/>
    <w:rsid w:val="00DF77DD"/>
    <w:rsid w:val="00E01608"/>
    <w:rsid w:val="00E02A61"/>
    <w:rsid w:val="00E03272"/>
    <w:rsid w:val="00E17974"/>
    <w:rsid w:val="00E23E1B"/>
    <w:rsid w:val="00E3546C"/>
    <w:rsid w:val="00E4238A"/>
    <w:rsid w:val="00E47926"/>
    <w:rsid w:val="00E637F1"/>
    <w:rsid w:val="00E821E5"/>
    <w:rsid w:val="00E843A1"/>
    <w:rsid w:val="00E979DC"/>
    <w:rsid w:val="00EA5E9B"/>
    <w:rsid w:val="00EB0D37"/>
    <w:rsid w:val="00EB1C62"/>
    <w:rsid w:val="00EB1DF1"/>
    <w:rsid w:val="00EB7D39"/>
    <w:rsid w:val="00EE014A"/>
    <w:rsid w:val="00F0290E"/>
    <w:rsid w:val="00F05E79"/>
    <w:rsid w:val="00F17B85"/>
    <w:rsid w:val="00F20088"/>
    <w:rsid w:val="00F27118"/>
    <w:rsid w:val="00F327DB"/>
    <w:rsid w:val="00F45B77"/>
    <w:rsid w:val="00F46B80"/>
    <w:rsid w:val="00F542C6"/>
    <w:rsid w:val="00F62168"/>
    <w:rsid w:val="00F808C3"/>
    <w:rsid w:val="00F86A9D"/>
    <w:rsid w:val="00F95FAE"/>
    <w:rsid w:val="00F97D3E"/>
    <w:rsid w:val="00FA5B5C"/>
    <w:rsid w:val="00FA6C4E"/>
    <w:rsid w:val="00FD031A"/>
    <w:rsid w:val="00FD1205"/>
    <w:rsid w:val="00FD185D"/>
    <w:rsid w:val="00FE1202"/>
    <w:rsid w:val="00FE2837"/>
    <w:rsid w:val="00FF27C8"/>
    <w:rsid w:val="00FF44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54C83"/>
  <w15:chartTrackingRefBased/>
  <w15:docId w15:val="{B462D7EC-C897-46BC-B129-F8AA7E7B2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75E"/>
  </w:style>
  <w:style w:type="paragraph" w:styleId="Heading1">
    <w:name w:val="heading 1"/>
    <w:basedOn w:val="Normal"/>
    <w:next w:val="Normal"/>
    <w:link w:val="Heading1Char"/>
    <w:uiPriority w:val="9"/>
    <w:qFormat/>
    <w:rsid w:val="003309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072A"/>
    <w:rPr>
      <w:color w:val="0563C1" w:themeColor="hyperlink"/>
      <w:u w:val="single"/>
    </w:rPr>
  </w:style>
  <w:style w:type="character" w:styleId="UnresolvedMention">
    <w:name w:val="Unresolved Mention"/>
    <w:basedOn w:val="DefaultParagraphFont"/>
    <w:uiPriority w:val="99"/>
    <w:semiHidden/>
    <w:unhideWhenUsed/>
    <w:rsid w:val="006E072A"/>
    <w:rPr>
      <w:color w:val="605E5C"/>
      <w:shd w:val="clear" w:color="auto" w:fill="E1DFDD"/>
    </w:rPr>
  </w:style>
  <w:style w:type="paragraph" w:styleId="ListParagraph">
    <w:name w:val="List Paragraph"/>
    <w:basedOn w:val="Normal"/>
    <w:uiPriority w:val="34"/>
    <w:qFormat/>
    <w:rsid w:val="00F17B85"/>
    <w:pPr>
      <w:ind w:left="720"/>
      <w:contextualSpacing/>
    </w:pPr>
  </w:style>
  <w:style w:type="character" w:customStyle="1" w:styleId="Heading1Char">
    <w:name w:val="Heading 1 Char"/>
    <w:basedOn w:val="DefaultParagraphFont"/>
    <w:link w:val="Heading1"/>
    <w:uiPriority w:val="9"/>
    <w:rsid w:val="0033097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857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57FA"/>
  </w:style>
  <w:style w:type="paragraph" w:styleId="Footer">
    <w:name w:val="footer"/>
    <w:basedOn w:val="Normal"/>
    <w:link w:val="FooterChar"/>
    <w:uiPriority w:val="99"/>
    <w:unhideWhenUsed/>
    <w:rsid w:val="007857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57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973543">
      <w:bodyDiv w:val="1"/>
      <w:marLeft w:val="0"/>
      <w:marRight w:val="0"/>
      <w:marTop w:val="0"/>
      <w:marBottom w:val="0"/>
      <w:divBdr>
        <w:top w:val="none" w:sz="0" w:space="0" w:color="auto"/>
        <w:left w:val="none" w:sz="0" w:space="0" w:color="auto"/>
        <w:bottom w:val="none" w:sz="0" w:space="0" w:color="auto"/>
        <w:right w:val="none" w:sz="0" w:space="0" w:color="auto"/>
      </w:divBdr>
    </w:div>
    <w:div w:id="613369964">
      <w:bodyDiv w:val="1"/>
      <w:marLeft w:val="0"/>
      <w:marRight w:val="0"/>
      <w:marTop w:val="0"/>
      <w:marBottom w:val="0"/>
      <w:divBdr>
        <w:top w:val="none" w:sz="0" w:space="0" w:color="auto"/>
        <w:left w:val="none" w:sz="0" w:space="0" w:color="auto"/>
        <w:bottom w:val="none" w:sz="0" w:space="0" w:color="auto"/>
        <w:right w:val="none" w:sz="0" w:space="0" w:color="auto"/>
      </w:divBdr>
    </w:div>
    <w:div w:id="1398168579">
      <w:bodyDiv w:val="1"/>
      <w:marLeft w:val="0"/>
      <w:marRight w:val="0"/>
      <w:marTop w:val="0"/>
      <w:marBottom w:val="0"/>
      <w:divBdr>
        <w:top w:val="none" w:sz="0" w:space="0" w:color="auto"/>
        <w:left w:val="none" w:sz="0" w:space="0" w:color="auto"/>
        <w:bottom w:val="none" w:sz="0" w:space="0" w:color="auto"/>
        <w:right w:val="none" w:sz="0" w:space="0" w:color="auto"/>
      </w:divBdr>
    </w:div>
    <w:div w:id="1538619335">
      <w:bodyDiv w:val="1"/>
      <w:marLeft w:val="0"/>
      <w:marRight w:val="0"/>
      <w:marTop w:val="0"/>
      <w:marBottom w:val="0"/>
      <w:divBdr>
        <w:top w:val="none" w:sz="0" w:space="0" w:color="auto"/>
        <w:left w:val="none" w:sz="0" w:space="0" w:color="auto"/>
        <w:bottom w:val="none" w:sz="0" w:space="0" w:color="auto"/>
        <w:right w:val="none" w:sz="0" w:space="0" w:color="auto"/>
      </w:divBdr>
    </w:div>
    <w:div w:id="2056736763">
      <w:bodyDiv w:val="1"/>
      <w:marLeft w:val="0"/>
      <w:marRight w:val="0"/>
      <w:marTop w:val="0"/>
      <w:marBottom w:val="0"/>
      <w:divBdr>
        <w:top w:val="none" w:sz="0" w:space="0" w:color="auto"/>
        <w:left w:val="none" w:sz="0" w:space="0" w:color="auto"/>
        <w:bottom w:val="none" w:sz="0" w:space="0" w:color="auto"/>
        <w:right w:val="none" w:sz="0" w:space="0" w:color="auto"/>
      </w:divBdr>
      <w:divsChild>
        <w:div w:id="1362046644">
          <w:marLeft w:val="567"/>
          <w:marRight w:val="0"/>
          <w:marTop w:val="0"/>
          <w:marBottom w:val="0"/>
          <w:divBdr>
            <w:top w:val="none" w:sz="0" w:space="0" w:color="auto"/>
            <w:left w:val="none" w:sz="0" w:space="0" w:color="auto"/>
            <w:bottom w:val="none" w:sz="0" w:space="0" w:color="auto"/>
            <w:right w:val="none" w:sz="0" w:space="0" w:color="auto"/>
          </w:divBdr>
        </w:div>
        <w:div w:id="1044329439">
          <w:marLeft w:val="56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hefreedictionary.com/survey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rchive.swansea.gov.uk/listedbuildingsinde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allymoving.com/surveyors/guides/what-is-a-building-survey-(level-3-surve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ailycivil.com/types-of-surveying/" TargetMode="External"/><Relationship Id="rId4" Type="http://schemas.openxmlformats.org/officeDocument/2006/relationships/settings" Target="settings.xml"/><Relationship Id="rId9" Type="http://schemas.openxmlformats.org/officeDocument/2006/relationships/hyperlink" Target="https://britishlistedbuildings.co.uk/site/about-listed-building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7C4835E-DF59-44C5-A196-E4865E18E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3454</TotalTime>
  <Pages>10</Pages>
  <Words>2080</Words>
  <Characters>11862</Characters>
  <Application>Microsoft Office Word</Application>
  <DocSecurity>0</DocSecurity>
  <Lines>98</Lines>
  <Paragraphs>27</Paragraphs>
  <ScaleCrop>false</ScaleCrop>
  <Company/>
  <LinksUpToDate>false</LinksUpToDate>
  <CharactersWithSpaces>13915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Jean-paul Marshall</dc:creator>
  <cp:keywords/>
  <dc:description/>
  <cp:lastModifiedBy>Jean-paul Marshall</cp:lastModifiedBy>
  <cp:revision>350</cp:revision>
  <dcterms:created xsi:type="dcterms:W3CDTF">2021-11-02T10:41:00Z</dcterms:created>
  <dcterms:modified xsi:type="dcterms:W3CDTF">2021-12-14T12:31:00Z</dcterms:modified>
</cp:coreProperties>
</file>