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7F2A9D" w14:textId="77777777" w:rsidR="00E80BE1" w:rsidRDefault="00B2404B">
      <w:pPr>
        <w:spacing w:after="165" w:line="360" w:lineRule="auto"/>
        <w:rPr>
          <w:rFonts w:ascii="Tahoma" w:eastAsia="Tahoma" w:hAnsi="Tahoma" w:cs="Tahoma"/>
          <w:color w:val="000000"/>
          <w:sz w:val="40"/>
          <w:szCs w:val="40"/>
        </w:rPr>
      </w:pPr>
      <w:bookmarkStart w:id="0" w:name="_Hlk4157033"/>
      <w:bookmarkStart w:id="1" w:name="_Hlk19897568"/>
      <w:bookmarkEnd w:id="1"/>
      <w:r>
        <w:rPr>
          <w:b/>
          <w:noProof/>
        </w:rPr>
        <w:drawing>
          <wp:inline distT="0" distB="0" distL="0" distR="0" wp14:anchorId="03F71878" wp14:editId="39726605">
            <wp:extent cx="2209800" cy="742950"/>
            <wp:effectExtent l="0" t="0" r="0" b="0"/>
            <wp:docPr id="1" name="image1.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jp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0092A32E" w14:textId="77777777" w:rsidR="00E80BE1" w:rsidRDefault="00B2404B">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Skills for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E80BE1" w14:paraId="341AB64A" w14:textId="77777777">
        <w:tc>
          <w:tcPr>
            <w:tcW w:w="3438" w:type="dxa"/>
            <w:shd w:val="clear" w:color="auto" w:fill="D9D9D9"/>
          </w:tcPr>
          <w:p w14:paraId="148ABC88" w14:textId="77777777" w:rsidR="00E80BE1" w:rsidRDefault="00B2404B">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96F7650" w14:textId="77777777" w:rsidR="00E80BE1" w:rsidRDefault="00B2404B">
            <w:pPr>
              <w:spacing w:before="120" w:after="120" w:line="360" w:lineRule="auto"/>
              <w:rPr>
                <w:rFonts w:ascii="Tahoma" w:eastAsia="Tahoma" w:hAnsi="Tahoma" w:cs="Tahoma"/>
                <w:sz w:val="32"/>
                <w:szCs w:val="32"/>
              </w:rPr>
            </w:pPr>
            <w:r>
              <w:rPr>
                <w:rFonts w:ascii="Tahoma" w:eastAsia="Tahoma" w:hAnsi="Tahoma" w:cs="Tahoma"/>
                <w:sz w:val="32"/>
                <w:szCs w:val="32"/>
              </w:rPr>
              <w:t>Margaret Thomas</w:t>
            </w:r>
          </w:p>
        </w:tc>
      </w:tr>
      <w:tr w:rsidR="00E80BE1" w14:paraId="237007E7" w14:textId="77777777">
        <w:tc>
          <w:tcPr>
            <w:tcW w:w="3438" w:type="dxa"/>
            <w:shd w:val="clear" w:color="auto" w:fill="D9D9D9"/>
          </w:tcPr>
          <w:p w14:paraId="7FD00132" w14:textId="77777777" w:rsidR="00E80BE1" w:rsidRDefault="00B2404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69CAC838" w14:textId="77777777" w:rsidR="00E80BE1" w:rsidRDefault="00B2404B">
            <w:pPr>
              <w:spacing w:before="120" w:after="120" w:line="360" w:lineRule="auto"/>
              <w:rPr>
                <w:rFonts w:ascii="Tahoma" w:eastAsia="Tahoma" w:hAnsi="Tahoma" w:cs="Tahoma"/>
                <w:sz w:val="32"/>
                <w:szCs w:val="32"/>
              </w:rPr>
            </w:pPr>
            <w:r>
              <w:rPr>
                <w:rFonts w:ascii="Tahoma" w:eastAsia="Tahoma" w:hAnsi="Tahoma" w:cs="Tahoma"/>
                <w:sz w:val="32"/>
                <w:szCs w:val="32"/>
              </w:rPr>
              <w:t>1811544</w:t>
            </w:r>
          </w:p>
        </w:tc>
      </w:tr>
      <w:tr w:rsidR="00E80BE1" w14:paraId="2C136DC4" w14:textId="77777777">
        <w:tc>
          <w:tcPr>
            <w:tcW w:w="3438" w:type="dxa"/>
            <w:shd w:val="clear" w:color="auto" w:fill="D9D9D9"/>
          </w:tcPr>
          <w:p w14:paraId="1BEBF08D" w14:textId="77777777" w:rsidR="00E80BE1" w:rsidRDefault="00B2404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45781D93" w14:textId="54722186" w:rsidR="00E80BE1" w:rsidRDefault="00B2404B">
            <w:pPr>
              <w:spacing w:before="120" w:after="120" w:line="360" w:lineRule="auto"/>
              <w:rPr>
                <w:rFonts w:ascii="Tahoma" w:eastAsia="Tahoma" w:hAnsi="Tahoma" w:cs="Tahoma"/>
                <w:sz w:val="32"/>
                <w:szCs w:val="32"/>
              </w:rPr>
            </w:pPr>
            <w:r>
              <w:rPr>
                <w:rFonts w:ascii="Tahoma" w:eastAsia="Tahoma" w:hAnsi="Tahoma" w:cs="Tahoma"/>
                <w:sz w:val="32"/>
                <w:szCs w:val="32"/>
              </w:rPr>
              <w:t>BMSK400</w:t>
            </w:r>
            <w:r w:rsidR="00474187">
              <w:rPr>
                <w:rFonts w:ascii="Tahoma" w:eastAsia="Tahoma" w:hAnsi="Tahoma" w:cs="Tahoma"/>
                <w:sz w:val="32"/>
                <w:szCs w:val="32"/>
              </w:rPr>
              <w:t>6</w:t>
            </w:r>
          </w:p>
        </w:tc>
      </w:tr>
      <w:tr w:rsidR="00E80BE1" w14:paraId="71AB7857" w14:textId="77777777">
        <w:trPr>
          <w:trHeight w:val="400"/>
        </w:trPr>
        <w:tc>
          <w:tcPr>
            <w:tcW w:w="3438" w:type="dxa"/>
            <w:shd w:val="clear" w:color="auto" w:fill="D9D9D9"/>
          </w:tcPr>
          <w:p w14:paraId="0066B81F" w14:textId="77777777" w:rsidR="00E80BE1" w:rsidRDefault="00B2404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7FB22E69" w14:textId="266D2131" w:rsidR="00E80BE1" w:rsidRDefault="003F7CA4">
            <w:pPr>
              <w:spacing w:before="120" w:after="120" w:line="360" w:lineRule="auto"/>
              <w:rPr>
                <w:rFonts w:ascii="Tahoma" w:eastAsia="Tahoma" w:hAnsi="Tahoma" w:cs="Tahoma"/>
                <w:sz w:val="32"/>
                <w:szCs w:val="32"/>
              </w:rPr>
            </w:pPr>
            <w:r>
              <w:rPr>
                <w:rFonts w:ascii="Tahoma" w:eastAsia="Tahoma" w:hAnsi="Tahoma" w:cs="Tahoma"/>
                <w:sz w:val="32"/>
                <w:szCs w:val="32"/>
              </w:rPr>
              <w:t>Managing Enterprise in the 21</w:t>
            </w:r>
            <w:r w:rsidRPr="003F7CA4">
              <w:rPr>
                <w:rFonts w:ascii="Tahoma" w:eastAsia="Tahoma" w:hAnsi="Tahoma" w:cs="Tahoma"/>
                <w:sz w:val="32"/>
                <w:szCs w:val="32"/>
                <w:vertAlign w:val="superscript"/>
              </w:rPr>
              <w:t>st</w:t>
            </w:r>
            <w:r>
              <w:rPr>
                <w:rFonts w:ascii="Tahoma" w:eastAsia="Tahoma" w:hAnsi="Tahoma" w:cs="Tahoma"/>
                <w:sz w:val="32"/>
                <w:szCs w:val="32"/>
              </w:rPr>
              <w:t xml:space="preserve"> Century </w:t>
            </w:r>
          </w:p>
        </w:tc>
      </w:tr>
    </w:tbl>
    <w:p w14:paraId="5A34961E" w14:textId="77777777" w:rsidR="00E80BE1" w:rsidRDefault="00E80BE1">
      <w:pPr>
        <w:spacing w:before="120" w:after="120" w:line="360" w:lineRule="auto"/>
        <w:rPr>
          <w:color w:val="FF0000"/>
          <w:sz w:val="24"/>
          <w:szCs w:val="24"/>
        </w:rPr>
      </w:pPr>
    </w:p>
    <w:p w14:paraId="2E6FE81F" w14:textId="77777777" w:rsidR="00E80BE1" w:rsidRDefault="00B2404B">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1628C455" w14:textId="77777777" w:rsidR="00E80BE1" w:rsidRDefault="00B2404B">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500A6E7" w14:textId="77777777" w:rsidR="00E80BE1" w:rsidRDefault="00B2404B">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Attention is drawn to the plagiarism and unfair practice policies of both the University and of ILM.</w:t>
      </w:r>
    </w:p>
    <w:p w14:paraId="750FC455" w14:textId="77777777" w:rsidR="00E80BE1" w:rsidRDefault="00B2404B">
      <w:pPr>
        <w:rPr>
          <w:rFonts w:ascii="Tahoma" w:eastAsia="Tahoma" w:hAnsi="Tahoma" w:cs="Tahoma"/>
          <w:color w:val="000000"/>
          <w:sz w:val="24"/>
          <w:szCs w:val="24"/>
        </w:rPr>
      </w:pPr>
      <w:r>
        <w:br w:type="page"/>
      </w:r>
    </w:p>
    <w:p w14:paraId="78EBD79A" w14:textId="77777777" w:rsidR="00E80BE1" w:rsidRDefault="00E80BE1">
      <w:pPr>
        <w:keepNext/>
        <w:keepLines/>
        <w:pBdr>
          <w:top w:val="nil"/>
          <w:left w:val="nil"/>
          <w:bottom w:val="nil"/>
          <w:right w:val="nil"/>
          <w:between w:val="nil"/>
        </w:pBdr>
        <w:spacing w:before="240" w:after="0"/>
        <w:rPr>
          <w:color w:val="2E75B5"/>
          <w:sz w:val="32"/>
          <w:szCs w:val="32"/>
        </w:rPr>
      </w:pPr>
    </w:p>
    <w:sdt>
      <w:sdtPr>
        <w:rPr>
          <w:rFonts w:ascii="Calibri" w:eastAsia="Calibri" w:hAnsi="Calibri" w:cs="Calibri"/>
          <w:color w:val="auto"/>
          <w:sz w:val="22"/>
          <w:szCs w:val="22"/>
          <w:lang w:val="en-GB" w:eastAsia="en-GB"/>
        </w:rPr>
        <w:id w:val="-770711489"/>
        <w:docPartObj>
          <w:docPartGallery w:val="Table of Contents"/>
          <w:docPartUnique/>
        </w:docPartObj>
      </w:sdtPr>
      <w:sdtEndPr>
        <w:rPr>
          <w:b/>
          <w:bCs/>
          <w:noProof/>
        </w:rPr>
      </w:sdtEndPr>
      <w:sdtContent>
        <w:p w14:paraId="0ABB305A" w14:textId="77777777" w:rsidR="00DD3871" w:rsidRDefault="00DD3871">
          <w:pPr>
            <w:pStyle w:val="TOCHeading"/>
          </w:pPr>
          <w:r>
            <w:t>Table of Contents</w:t>
          </w:r>
        </w:p>
        <w:p w14:paraId="46911516" w14:textId="756BE02A" w:rsidR="0093166A" w:rsidRDefault="00DD3871">
          <w:pPr>
            <w:pStyle w:val="TOC1"/>
            <w:tabs>
              <w:tab w:val="right" w:leader="dot" w:pos="10055"/>
            </w:tabs>
            <w:rPr>
              <w:rFonts w:asciiTheme="minorHAnsi" w:eastAsiaTheme="minorEastAsia" w:hAnsiTheme="minorHAnsi" w:cstheme="minorBidi"/>
              <w:noProof/>
            </w:rPr>
          </w:pPr>
          <w:r>
            <w:rPr>
              <w:b/>
              <w:bCs/>
              <w:noProof/>
            </w:rPr>
            <w:fldChar w:fldCharType="begin"/>
          </w:r>
          <w:r>
            <w:rPr>
              <w:b/>
              <w:bCs/>
              <w:noProof/>
            </w:rPr>
            <w:instrText xml:space="preserve"> TOC \o "1-3" \h \z \u </w:instrText>
          </w:r>
          <w:r>
            <w:rPr>
              <w:b/>
              <w:bCs/>
              <w:noProof/>
            </w:rPr>
            <w:fldChar w:fldCharType="separate"/>
          </w:r>
          <w:hyperlink w:anchor="_Toc4161885" w:history="1">
            <w:r w:rsidR="0093166A" w:rsidRPr="00230478">
              <w:rPr>
                <w:rStyle w:val="Hyperlink"/>
                <w:noProof/>
              </w:rPr>
              <w:t>Introduction</w:t>
            </w:r>
            <w:r w:rsidR="0093166A">
              <w:rPr>
                <w:noProof/>
                <w:webHidden/>
              </w:rPr>
              <w:tab/>
            </w:r>
            <w:r w:rsidR="0093166A">
              <w:rPr>
                <w:noProof/>
                <w:webHidden/>
              </w:rPr>
              <w:fldChar w:fldCharType="begin"/>
            </w:r>
            <w:r w:rsidR="0093166A">
              <w:rPr>
                <w:noProof/>
                <w:webHidden/>
              </w:rPr>
              <w:instrText xml:space="preserve"> PAGEREF _Toc4161885 \h </w:instrText>
            </w:r>
            <w:r w:rsidR="0093166A">
              <w:rPr>
                <w:noProof/>
                <w:webHidden/>
              </w:rPr>
            </w:r>
            <w:r w:rsidR="0093166A">
              <w:rPr>
                <w:noProof/>
                <w:webHidden/>
              </w:rPr>
              <w:fldChar w:fldCharType="separate"/>
            </w:r>
            <w:r w:rsidR="0093166A">
              <w:rPr>
                <w:noProof/>
                <w:webHidden/>
              </w:rPr>
              <w:t>3</w:t>
            </w:r>
            <w:r w:rsidR="0093166A">
              <w:rPr>
                <w:noProof/>
                <w:webHidden/>
              </w:rPr>
              <w:fldChar w:fldCharType="end"/>
            </w:r>
          </w:hyperlink>
        </w:p>
        <w:p w14:paraId="46E2D91D" w14:textId="5C65E662" w:rsidR="0093166A" w:rsidRDefault="00780282">
          <w:pPr>
            <w:pStyle w:val="TOC2"/>
            <w:tabs>
              <w:tab w:val="right" w:leader="dot" w:pos="10055"/>
            </w:tabs>
            <w:rPr>
              <w:rFonts w:asciiTheme="minorHAnsi" w:eastAsiaTheme="minorEastAsia" w:hAnsiTheme="minorHAnsi" w:cstheme="minorBidi"/>
              <w:noProof/>
            </w:rPr>
          </w:pPr>
          <w:hyperlink w:anchor="_Toc4161886" w:history="1">
            <w:r w:rsidR="0093166A" w:rsidRPr="00230478">
              <w:rPr>
                <w:rStyle w:val="Hyperlink"/>
                <w:rFonts w:asciiTheme="majorHAnsi" w:hAnsiTheme="majorHAnsi"/>
                <w:noProof/>
              </w:rPr>
              <w:t>Part 1 Employability skills</w:t>
            </w:r>
            <w:r w:rsidR="0093166A">
              <w:rPr>
                <w:noProof/>
                <w:webHidden/>
              </w:rPr>
              <w:tab/>
            </w:r>
            <w:r w:rsidR="0093166A">
              <w:rPr>
                <w:noProof/>
                <w:webHidden/>
              </w:rPr>
              <w:fldChar w:fldCharType="begin"/>
            </w:r>
            <w:r w:rsidR="0093166A">
              <w:rPr>
                <w:noProof/>
                <w:webHidden/>
              </w:rPr>
              <w:instrText xml:space="preserve"> PAGEREF _Toc4161886 \h </w:instrText>
            </w:r>
            <w:r w:rsidR="0093166A">
              <w:rPr>
                <w:noProof/>
                <w:webHidden/>
              </w:rPr>
            </w:r>
            <w:r w:rsidR="0093166A">
              <w:rPr>
                <w:noProof/>
                <w:webHidden/>
              </w:rPr>
              <w:fldChar w:fldCharType="separate"/>
            </w:r>
            <w:r w:rsidR="0093166A">
              <w:rPr>
                <w:noProof/>
                <w:webHidden/>
              </w:rPr>
              <w:t>4</w:t>
            </w:r>
            <w:r w:rsidR="0093166A">
              <w:rPr>
                <w:noProof/>
                <w:webHidden/>
              </w:rPr>
              <w:fldChar w:fldCharType="end"/>
            </w:r>
          </w:hyperlink>
        </w:p>
        <w:p w14:paraId="07B00B80" w14:textId="41BB2C0B" w:rsidR="0093166A" w:rsidRDefault="00780282">
          <w:pPr>
            <w:pStyle w:val="TOC3"/>
            <w:tabs>
              <w:tab w:val="right" w:leader="dot" w:pos="10055"/>
            </w:tabs>
            <w:rPr>
              <w:rFonts w:asciiTheme="minorHAnsi" w:eastAsiaTheme="minorEastAsia" w:hAnsiTheme="minorHAnsi" w:cstheme="minorBidi"/>
              <w:noProof/>
            </w:rPr>
          </w:pPr>
          <w:hyperlink w:anchor="_Toc4161887" w:history="1">
            <w:r w:rsidR="0093166A" w:rsidRPr="00230478">
              <w:rPr>
                <w:rStyle w:val="Hyperlink"/>
                <w:noProof/>
              </w:rPr>
              <w:t>An exploration of employability skills required at leadership and management level</w:t>
            </w:r>
            <w:r w:rsidR="0093166A">
              <w:rPr>
                <w:noProof/>
                <w:webHidden/>
              </w:rPr>
              <w:tab/>
            </w:r>
            <w:r w:rsidR="0093166A">
              <w:rPr>
                <w:noProof/>
                <w:webHidden/>
              </w:rPr>
              <w:fldChar w:fldCharType="begin"/>
            </w:r>
            <w:r w:rsidR="0093166A">
              <w:rPr>
                <w:noProof/>
                <w:webHidden/>
              </w:rPr>
              <w:instrText xml:space="preserve"> PAGEREF _Toc4161887 \h </w:instrText>
            </w:r>
            <w:r w:rsidR="0093166A">
              <w:rPr>
                <w:noProof/>
                <w:webHidden/>
              </w:rPr>
            </w:r>
            <w:r w:rsidR="0093166A">
              <w:rPr>
                <w:noProof/>
                <w:webHidden/>
              </w:rPr>
              <w:fldChar w:fldCharType="separate"/>
            </w:r>
            <w:r w:rsidR="0093166A">
              <w:rPr>
                <w:noProof/>
                <w:webHidden/>
              </w:rPr>
              <w:t>4</w:t>
            </w:r>
            <w:r w:rsidR="0093166A">
              <w:rPr>
                <w:noProof/>
                <w:webHidden/>
              </w:rPr>
              <w:fldChar w:fldCharType="end"/>
            </w:r>
          </w:hyperlink>
        </w:p>
        <w:p w14:paraId="07B5D870" w14:textId="50A73A1C" w:rsidR="0093166A" w:rsidRDefault="00780282">
          <w:pPr>
            <w:pStyle w:val="TOC2"/>
            <w:tabs>
              <w:tab w:val="right" w:leader="dot" w:pos="10055"/>
            </w:tabs>
            <w:rPr>
              <w:rFonts w:asciiTheme="minorHAnsi" w:eastAsiaTheme="minorEastAsia" w:hAnsiTheme="minorHAnsi" w:cstheme="minorBidi"/>
              <w:noProof/>
            </w:rPr>
          </w:pPr>
          <w:hyperlink w:anchor="_Toc4161888" w:history="1">
            <w:r w:rsidR="0093166A" w:rsidRPr="00230478">
              <w:rPr>
                <w:rStyle w:val="Hyperlink"/>
                <w:rFonts w:ascii="Arial" w:hAnsi="Arial" w:cs="Arial"/>
                <w:noProof/>
              </w:rPr>
              <w:t>2.0 Evaluate own employability skills to identify potential areas for improvement and plan improvement accordingly.</w:t>
            </w:r>
            <w:r w:rsidR="0093166A">
              <w:rPr>
                <w:noProof/>
                <w:webHidden/>
              </w:rPr>
              <w:tab/>
            </w:r>
            <w:r w:rsidR="0093166A">
              <w:rPr>
                <w:noProof/>
                <w:webHidden/>
              </w:rPr>
              <w:fldChar w:fldCharType="begin"/>
            </w:r>
            <w:r w:rsidR="0093166A">
              <w:rPr>
                <w:noProof/>
                <w:webHidden/>
              </w:rPr>
              <w:instrText xml:space="preserve"> PAGEREF _Toc4161888 \h </w:instrText>
            </w:r>
            <w:r w:rsidR="0093166A">
              <w:rPr>
                <w:noProof/>
                <w:webHidden/>
              </w:rPr>
            </w:r>
            <w:r w:rsidR="0093166A">
              <w:rPr>
                <w:noProof/>
                <w:webHidden/>
              </w:rPr>
              <w:fldChar w:fldCharType="separate"/>
            </w:r>
            <w:r w:rsidR="0093166A">
              <w:rPr>
                <w:noProof/>
                <w:webHidden/>
              </w:rPr>
              <w:t>7</w:t>
            </w:r>
            <w:r w:rsidR="0093166A">
              <w:rPr>
                <w:noProof/>
                <w:webHidden/>
              </w:rPr>
              <w:fldChar w:fldCharType="end"/>
            </w:r>
          </w:hyperlink>
        </w:p>
        <w:p w14:paraId="663CF73C" w14:textId="06C962DC" w:rsidR="0093166A" w:rsidRDefault="00780282">
          <w:pPr>
            <w:pStyle w:val="TOC3"/>
            <w:tabs>
              <w:tab w:val="right" w:leader="dot" w:pos="10055"/>
            </w:tabs>
            <w:rPr>
              <w:rFonts w:asciiTheme="minorHAnsi" w:eastAsiaTheme="minorEastAsia" w:hAnsiTheme="minorHAnsi" w:cstheme="minorBidi"/>
              <w:noProof/>
            </w:rPr>
          </w:pPr>
          <w:hyperlink w:anchor="_Toc4161889" w:history="1">
            <w:r w:rsidR="0093166A" w:rsidRPr="00230478">
              <w:rPr>
                <w:rStyle w:val="Hyperlink"/>
                <w:rFonts w:ascii="Arial" w:eastAsia="Arial" w:hAnsi="Arial" w:cs="Arial"/>
                <w:noProof/>
              </w:rPr>
              <w:t>Current Leadership Skills</w:t>
            </w:r>
            <w:r w:rsidR="0093166A">
              <w:rPr>
                <w:noProof/>
                <w:webHidden/>
              </w:rPr>
              <w:tab/>
            </w:r>
            <w:r w:rsidR="0093166A">
              <w:rPr>
                <w:noProof/>
                <w:webHidden/>
              </w:rPr>
              <w:fldChar w:fldCharType="begin"/>
            </w:r>
            <w:r w:rsidR="0093166A">
              <w:rPr>
                <w:noProof/>
                <w:webHidden/>
              </w:rPr>
              <w:instrText xml:space="preserve"> PAGEREF _Toc4161889 \h </w:instrText>
            </w:r>
            <w:r w:rsidR="0093166A">
              <w:rPr>
                <w:noProof/>
                <w:webHidden/>
              </w:rPr>
            </w:r>
            <w:r w:rsidR="0093166A">
              <w:rPr>
                <w:noProof/>
                <w:webHidden/>
              </w:rPr>
              <w:fldChar w:fldCharType="separate"/>
            </w:r>
            <w:r w:rsidR="0093166A">
              <w:rPr>
                <w:noProof/>
                <w:webHidden/>
              </w:rPr>
              <w:t>7</w:t>
            </w:r>
            <w:r w:rsidR="0093166A">
              <w:rPr>
                <w:noProof/>
                <w:webHidden/>
              </w:rPr>
              <w:fldChar w:fldCharType="end"/>
            </w:r>
          </w:hyperlink>
        </w:p>
        <w:p w14:paraId="4BE59BA0" w14:textId="257C8FCC" w:rsidR="0093166A" w:rsidRDefault="00780282">
          <w:pPr>
            <w:pStyle w:val="TOC2"/>
            <w:tabs>
              <w:tab w:val="right" w:leader="dot" w:pos="10055"/>
            </w:tabs>
            <w:rPr>
              <w:rFonts w:asciiTheme="minorHAnsi" w:eastAsiaTheme="minorEastAsia" w:hAnsiTheme="minorHAnsi" w:cstheme="minorBidi"/>
              <w:noProof/>
            </w:rPr>
          </w:pPr>
          <w:hyperlink w:anchor="_Toc4161890" w:history="1">
            <w:r w:rsidR="0093166A" w:rsidRPr="00230478">
              <w:rPr>
                <w:rStyle w:val="Hyperlink"/>
                <w:noProof/>
              </w:rPr>
              <w:t>Part 2: Academic Skills</w:t>
            </w:r>
            <w:r w:rsidR="0093166A">
              <w:rPr>
                <w:noProof/>
                <w:webHidden/>
              </w:rPr>
              <w:tab/>
            </w:r>
            <w:r w:rsidR="0093166A">
              <w:rPr>
                <w:noProof/>
                <w:webHidden/>
              </w:rPr>
              <w:fldChar w:fldCharType="begin"/>
            </w:r>
            <w:r w:rsidR="0093166A">
              <w:rPr>
                <w:noProof/>
                <w:webHidden/>
              </w:rPr>
              <w:instrText xml:space="preserve"> PAGEREF _Toc4161890 \h </w:instrText>
            </w:r>
            <w:r w:rsidR="0093166A">
              <w:rPr>
                <w:noProof/>
                <w:webHidden/>
              </w:rPr>
            </w:r>
            <w:r w:rsidR="0093166A">
              <w:rPr>
                <w:noProof/>
                <w:webHidden/>
              </w:rPr>
              <w:fldChar w:fldCharType="separate"/>
            </w:r>
            <w:r w:rsidR="0093166A">
              <w:rPr>
                <w:noProof/>
                <w:webHidden/>
              </w:rPr>
              <w:t>9</w:t>
            </w:r>
            <w:r w:rsidR="0093166A">
              <w:rPr>
                <w:noProof/>
                <w:webHidden/>
              </w:rPr>
              <w:fldChar w:fldCharType="end"/>
            </w:r>
          </w:hyperlink>
        </w:p>
        <w:p w14:paraId="4290395E" w14:textId="63E9D431" w:rsidR="0093166A" w:rsidRDefault="00780282">
          <w:pPr>
            <w:pStyle w:val="TOC2"/>
            <w:tabs>
              <w:tab w:val="right" w:leader="dot" w:pos="10055"/>
            </w:tabs>
            <w:rPr>
              <w:rFonts w:asciiTheme="minorHAnsi" w:eastAsiaTheme="minorEastAsia" w:hAnsiTheme="minorHAnsi" w:cstheme="minorBidi"/>
              <w:noProof/>
            </w:rPr>
          </w:pPr>
          <w:hyperlink w:anchor="_Toc4161891" w:history="1">
            <w:r w:rsidR="0093166A" w:rsidRPr="00230478">
              <w:rPr>
                <w:rStyle w:val="Hyperlink"/>
                <w:noProof/>
              </w:rPr>
              <w:t>2.0 Evaluate own academic skills to identify potential areas for improvement and plan the improvement accordingly.</w:t>
            </w:r>
            <w:r w:rsidR="0093166A">
              <w:rPr>
                <w:noProof/>
                <w:webHidden/>
              </w:rPr>
              <w:tab/>
            </w:r>
            <w:r w:rsidR="0093166A">
              <w:rPr>
                <w:noProof/>
                <w:webHidden/>
              </w:rPr>
              <w:fldChar w:fldCharType="begin"/>
            </w:r>
            <w:r w:rsidR="0093166A">
              <w:rPr>
                <w:noProof/>
                <w:webHidden/>
              </w:rPr>
              <w:instrText xml:space="preserve"> PAGEREF _Toc4161891 \h </w:instrText>
            </w:r>
            <w:r w:rsidR="0093166A">
              <w:rPr>
                <w:noProof/>
                <w:webHidden/>
              </w:rPr>
            </w:r>
            <w:r w:rsidR="0093166A">
              <w:rPr>
                <w:noProof/>
                <w:webHidden/>
              </w:rPr>
              <w:fldChar w:fldCharType="separate"/>
            </w:r>
            <w:r w:rsidR="0093166A">
              <w:rPr>
                <w:noProof/>
                <w:webHidden/>
              </w:rPr>
              <w:t>9</w:t>
            </w:r>
            <w:r w:rsidR="0093166A">
              <w:rPr>
                <w:noProof/>
                <w:webHidden/>
              </w:rPr>
              <w:fldChar w:fldCharType="end"/>
            </w:r>
          </w:hyperlink>
        </w:p>
        <w:p w14:paraId="31F5A8BC" w14:textId="6273853D" w:rsidR="0093166A" w:rsidRDefault="00780282">
          <w:pPr>
            <w:pStyle w:val="TOC3"/>
            <w:tabs>
              <w:tab w:val="right" w:leader="dot" w:pos="10055"/>
            </w:tabs>
            <w:rPr>
              <w:rFonts w:asciiTheme="minorHAnsi" w:eastAsiaTheme="minorEastAsia" w:hAnsiTheme="minorHAnsi" w:cstheme="minorBidi"/>
              <w:noProof/>
            </w:rPr>
          </w:pPr>
          <w:hyperlink w:anchor="_Toc4161892" w:history="1">
            <w:r w:rsidR="0093166A" w:rsidRPr="00230478">
              <w:rPr>
                <w:rStyle w:val="Hyperlink"/>
                <w:noProof/>
              </w:rPr>
              <w:t>Academic SWOT Analysis</w:t>
            </w:r>
            <w:r w:rsidR="0093166A">
              <w:rPr>
                <w:noProof/>
                <w:webHidden/>
              </w:rPr>
              <w:tab/>
            </w:r>
            <w:r w:rsidR="0093166A">
              <w:rPr>
                <w:noProof/>
                <w:webHidden/>
              </w:rPr>
              <w:fldChar w:fldCharType="begin"/>
            </w:r>
            <w:r w:rsidR="0093166A">
              <w:rPr>
                <w:noProof/>
                <w:webHidden/>
              </w:rPr>
              <w:instrText xml:space="preserve"> PAGEREF _Toc4161892 \h </w:instrText>
            </w:r>
            <w:r w:rsidR="0093166A">
              <w:rPr>
                <w:noProof/>
                <w:webHidden/>
              </w:rPr>
            </w:r>
            <w:r w:rsidR="0093166A">
              <w:rPr>
                <w:noProof/>
                <w:webHidden/>
              </w:rPr>
              <w:fldChar w:fldCharType="separate"/>
            </w:r>
            <w:r w:rsidR="0093166A">
              <w:rPr>
                <w:noProof/>
                <w:webHidden/>
              </w:rPr>
              <w:t>10</w:t>
            </w:r>
            <w:r w:rsidR="0093166A">
              <w:rPr>
                <w:noProof/>
                <w:webHidden/>
              </w:rPr>
              <w:fldChar w:fldCharType="end"/>
            </w:r>
          </w:hyperlink>
        </w:p>
        <w:p w14:paraId="3857091E" w14:textId="6AA44514" w:rsidR="0093166A" w:rsidRDefault="00780282">
          <w:pPr>
            <w:pStyle w:val="TOC2"/>
            <w:tabs>
              <w:tab w:val="right" w:leader="dot" w:pos="10055"/>
            </w:tabs>
            <w:rPr>
              <w:rFonts w:asciiTheme="minorHAnsi" w:eastAsiaTheme="minorEastAsia" w:hAnsiTheme="minorHAnsi" w:cstheme="minorBidi"/>
              <w:noProof/>
            </w:rPr>
          </w:pPr>
          <w:hyperlink w:anchor="_Toc4161893" w:history="1">
            <w:r w:rsidR="0093166A" w:rsidRPr="00230478">
              <w:rPr>
                <w:rStyle w:val="Hyperlink"/>
                <w:noProof/>
              </w:rPr>
              <w:t>Conclusion</w:t>
            </w:r>
            <w:r w:rsidR="0093166A">
              <w:rPr>
                <w:noProof/>
                <w:webHidden/>
              </w:rPr>
              <w:tab/>
            </w:r>
            <w:r w:rsidR="0093166A">
              <w:rPr>
                <w:noProof/>
                <w:webHidden/>
              </w:rPr>
              <w:fldChar w:fldCharType="begin"/>
            </w:r>
            <w:r w:rsidR="0093166A">
              <w:rPr>
                <w:noProof/>
                <w:webHidden/>
              </w:rPr>
              <w:instrText xml:space="preserve"> PAGEREF _Toc4161893 \h </w:instrText>
            </w:r>
            <w:r w:rsidR="0093166A">
              <w:rPr>
                <w:noProof/>
                <w:webHidden/>
              </w:rPr>
            </w:r>
            <w:r w:rsidR="0093166A">
              <w:rPr>
                <w:noProof/>
                <w:webHidden/>
              </w:rPr>
              <w:fldChar w:fldCharType="separate"/>
            </w:r>
            <w:r w:rsidR="0093166A">
              <w:rPr>
                <w:noProof/>
                <w:webHidden/>
              </w:rPr>
              <w:t>11</w:t>
            </w:r>
            <w:r w:rsidR="0093166A">
              <w:rPr>
                <w:noProof/>
                <w:webHidden/>
              </w:rPr>
              <w:fldChar w:fldCharType="end"/>
            </w:r>
          </w:hyperlink>
        </w:p>
        <w:p w14:paraId="7E058F0C" w14:textId="18357282" w:rsidR="0093166A" w:rsidRDefault="00780282">
          <w:pPr>
            <w:pStyle w:val="TOC2"/>
            <w:tabs>
              <w:tab w:val="right" w:leader="dot" w:pos="10055"/>
            </w:tabs>
            <w:rPr>
              <w:rFonts w:asciiTheme="minorHAnsi" w:eastAsiaTheme="minorEastAsia" w:hAnsiTheme="minorHAnsi" w:cstheme="minorBidi"/>
              <w:noProof/>
            </w:rPr>
          </w:pPr>
          <w:hyperlink w:anchor="_Toc4161894" w:history="1">
            <w:r w:rsidR="0093166A" w:rsidRPr="00230478">
              <w:rPr>
                <w:rStyle w:val="Hyperlink"/>
                <w:rFonts w:ascii="Arial" w:eastAsia="Arial" w:hAnsi="Arial" w:cs="Arial"/>
                <w:noProof/>
              </w:rPr>
              <w:t>References</w:t>
            </w:r>
            <w:r w:rsidR="0093166A">
              <w:rPr>
                <w:noProof/>
                <w:webHidden/>
              </w:rPr>
              <w:tab/>
            </w:r>
            <w:r w:rsidR="0093166A">
              <w:rPr>
                <w:noProof/>
                <w:webHidden/>
              </w:rPr>
              <w:fldChar w:fldCharType="begin"/>
            </w:r>
            <w:r w:rsidR="0093166A">
              <w:rPr>
                <w:noProof/>
                <w:webHidden/>
              </w:rPr>
              <w:instrText xml:space="preserve"> PAGEREF _Toc4161894 \h </w:instrText>
            </w:r>
            <w:r w:rsidR="0093166A">
              <w:rPr>
                <w:noProof/>
                <w:webHidden/>
              </w:rPr>
            </w:r>
            <w:r w:rsidR="0093166A">
              <w:rPr>
                <w:noProof/>
                <w:webHidden/>
              </w:rPr>
              <w:fldChar w:fldCharType="separate"/>
            </w:r>
            <w:r w:rsidR="0093166A">
              <w:rPr>
                <w:noProof/>
                <w:webHidden/>
              </w:rPr>
              <w:t>12</w:t>
            </w:r>
            <w:r w:rsidR="0093166A">
              <w:rPr>
                <w:noProof/>
                <w:webHidden/>
              </w:rPr>
              <w:fldChar w:fldCharType="end"/>
            </w:r>
          </w:hyperlink>
        </w:p>
        <w:p w14:paraId="364DC6AE" w14:textId="51A7F935" w:rsidR="0093166A" w:rsidRDefault="00780282">
          <w:pPr>
            <w:pStyle w:val="TOC2"/>
            <w:tabs>
              <w:tab w:val="right" w:leader="dot" w:pos="10055"/>
            </w:tabs>
            <w:rPr>
              <w:rFonts w:asciiTheme="minorHAnsi" w:eastAsiaTheme="minorEastAsia" w:hAnsiTheme="minorHAnsi" w:cstheme="minorBidi"/>
              <w:noProof/>
            </w:rPr>
          </w:pPr>
          <w:hyperlink w:anchor="_Toc4161895" w:history="1">
            <w:r w:rsidR="0093166A" w:rsidRPr="00230478">
              <w:rPr>
                <w:rStyle w:val="Hyperlink"/>
                <w:rFonts w:ascii="Arial" w:eastAsia="Arial" w:hAnsi="Arial" w:cs="Arial"/>
                <w:noProof/>
              </w:rPr>
              <w:t>Appendix 1</w:t>
            </w:r>
            <w:r w:rsidR="0093166A">
              <w:rPr>
                <w:noProof/>
                <w:webHidden/>
              </w:rPr>
              <w:tab/>
            </w:r>
            <w:r w:rsidR="0093166A">
              <w:rPr>
                <w:noProof/>
                <w:webHidden/>
              </w:rPr>
              <w:fldChar w:fldCharType="begin"/>
            </w:r>
            <w:r w:rsidR="0093166A">
              <w:rPr>
                <w:noProof/>
                <w:webHidden/>
              </w:rPr>
              <w:instrText xml:space="preserve"> PAGEREF _Toc4161895 \h </w:instrText>
            </w:r>
            <w:r w:rsidR="0093166A">
              <w:rPr>
                <w:noProof/>
                <w:webHidden/>
              </w:rPr>
            </w:r>
            <w:r w:rsidR="0093166A">
              <w:rPr>
                <w:noProof/>
                <w:webHidden/>
              </w:rPr>
              <w:fldChar w:fldCharType="separate"/>
            </w:r>
            <w:r w:rsidR="0093166A">
              <w:rPr>
                <w:noProof/>
                <w:webHidden/>
              </w:rPr>
              <w:t>14</w:t>
            </w:r>
            <w:r w:rsidR="0093166A">
              <w:rPr>
                <w:noProof/>
                <w:webHidden/>
              </w:rPr>
              <w:fldChar w:fldCharType="end"/>
            </w:r>
          </w:hyperlink>
        </w:p>
        <w:p w14:paraId="60CBDCD9" w14:textId="5381B4C0" w:rsidR="0093166A" w:rsidRDefault="00780282">
          <w:pPr>
            <w:pStyle w:val="TOC1"/>
            <w:tabs>
              <w:tab w:val="right" w:leader="dot" w:pos="10055"/>
            </w:tabs>
            <w:rPr>
              <w:rFonts w:asciiTheme="minorHAnsi" w:eastAsiaTheme="minorEastAsia" w:hAnsiTheme="minorHAnsi" w:cstheme="minorBidi"/>
              <w:noProof/>
            </w:rPr>
          </w:pPr>
          <w:hyperlink w:anchor="_Toc4161896" w:history="1">
            <w:r w:rsidR="0093166A" w:rsidRPr="00230478">
              <w:rPr>
                <w:rStyle w:val="Hyperlink"/>
                <w:noProof/>
              </w:rPr>
              <w:t>Action Plan Template</w:t>
            </w:r>
            <w:r w:rsidR="0093166A">
              <w:rPr>
                <w:noProof/>
                <w:webHidden/>
              </w:rPr>
              <w:tab/>
            </w:r>
            <w:r w:rsidR="0093166A">
              <w:rPr>
                <w:noProof/>
                <w:webHidden/>
              </w:rPr>
              <w:fldChar w:fldCharType="begin"/>
            </w:r>
            <w:r w:rsidR="0093166A">
              <w:rPr>
                <w:noProof/>
                <w:webHidden/>
              </w:rPr>
              <w:instrText xml:space="preserve"> PAGEREF _Toc4161896 \h </w:instrText>
            </w:r>
            <w:r w:rsidR="0093166A">
              <w:rPr>
                <w:noProof/>
                <w:webHidden/>
              </w:rPr>
            </w:r>
            <w:r w:rsidR="0093166A">
              <w:rPr>
                <w:noProof/>
                <w:webHidden/>
              </w:rPr>
              <w:fldChar w:fldCharType="separate"/>
            </w:r>
            <w:r w:rsidR="0093166A">
              <w:rPr>
                <w:noProof/>
                <w:webHidden/>
              </w:rPr>
              <w:t>16</w:t>
            </w:r>
            <w:r w:rsidR="0093166A">
              <w:rPr>
                <w:noProof/>
                <w:webHidden/>
              </w:rPr>
              <w:fldChar w:fldCharType="end"/>
            </w:r>
          </w:hyperlink>
        </w:p>
        <w:p w14:paraId="07E4504B" w14:textId="5BEC2B95" w:rsidR="0093166A" w:rsidRDefault="00780282">
          <w:pPr>
            <w:pStyle w:val="TOC2"/>
            <w:tabs>
              <w:tab w:val="right" w:leader="dot" w:pos="10055"/>
            </w:tabs>
            <w:rPr>
              <w:rFonts w:asciiTheme="minorHAnsi" w:eastAsiaTheme="minorEastAsia" w:hAnsiTheme="minorHAnsi" w:cstheme="minorBidi"/>
              <w:noProof/>
            </w:rPr>
          </w:pPr>
          <w:hyperlink w:anchor="_Toc4161897" w:history="1">
            <w:r w:rsidR="0093166A" w:rsidRPr="00230478">
              <w:rPr>
                <w:rStyle w:val="Hyperlink"/>
                <w:noProof/>
              </w:rPr>
              <w:t>Appendix 2</w:t>
            </w:r>
            <w:r w:rsidR="0093166A">
              <w:rPr>
                <w:noProof/>
                <w:webHidden/>
              </w:rPr>
              <w:tab/>
            </w:r>
            <w:r w:rsidR="0093166A">
              <w:rPr>
                <w:noProof/>
                <w:webHidden/>
              </w:rPr>
              <w:fldChar w:fldCharType="begin"/>
            </w:r>
            <w:r w:rsidR="0093166A">
              <w:rPr>
                <w:noProof/>
                <w:webHidden/>
              </w:rPr>
              <w:instrText xml:space="preserve"> PAGEREF _Toc4161897 \h </w:instrText>
            </w:r>
            <w:r w:rsidR="0093166A">
              <w:rPr>
                <w:noProof/>
                <w:webHidden/>
              </w:rPr>
            </w:r>
            <w:r w:rsidR="0093166A">
              <w:rPr>
                <w:noProof/>
                <w:webHidden/>
              </w:rPr>
              <w:fldChar w:fldCharType="separate"/>
            </w:r>
            <w:r w:rsidR="0093166A">
              <w:rPr>
                <w:noProof/>
                <w:webHidden/>
              </w:rPr>
              <w:t>18</w:t>
            </w:r>
            <w:r w:rsidR="0093166A">
              <w:rPr>
                <w:noProof/>
                <w:webHidden/>
              </w:rPr>
              <w:fldChar w:fldCharType="end"/>
            </w:r>
          </w:hyperlink>
        </w:p>
        <w:p w14:paraId="77B5F022" w14:textId="48E64FD2" w:rsidR="00DD3871" w:rsidRDefault="00DD3871">
          <w:r>
            <w:rPr>
              <w:b/>
              <w:bCs/>
              <w:noProof/>
            </w:rPr>
            <w:fldChar w:fldCharType="end"/>
          </w:r>
        </w:p>
      </w:sdtContent>
    </w:sdt>
    <w:p w14:paraId="19CA4D21" w14:textId="77777777" w:rsidR="00E80BE1" w:rsidRDefault="00E80BE1">
      <w:pPr>
        <w:keepNext/>
        <w:keepLines/>
        <w:pBdr>
          <w:top w:val="nil"/>
          <w:left w:val="nil"/>
          <w:bottom w:val="nil"/>
          <w:right w:val="nil"/>
          <w:between w:val="nil"/>
        </w:pBdr>
        <w:spacing w:before="240" w:after="0"/>
        <w:rPr>
          <w:color w:val="2E75B5"/>
          <w:sz w:val="32"/>
          <w:szCs w:val="32"/>
        </w:rPr>
      </w:pPr>
    </w:p>
    <w:p w14:paraId="00FD9960" w14:textId="77777777" w:rsidR="00E80BE1" w:rsidRDefault="00E80BE1">
      <w:pPr>
        <w:spacing w:before="120" w:after="120" w:line="360" w:lineRule="auto"/>
        <w:rPr>
          <w:rFonts w:ascii="Tahoma" w:eastAsia="Tahoma" w:hAnsi="Tahoma" w:cs="Tahoma"/>
          <w:color w:val="000000"/>
          <w:sz w:val="24"/>
          <w:szCs w:val="24"/>
        </w:rPr>
      </w:pPr>
    </w:p>
    <w:p w14:paraId="1BF195B3" w14:textId="77777777" w:rsidR="00E80BE1" w:rsidRDefault="00B2404B">
      <w:r>
        <w:br w:type="page"/>
      </w:r>
    </w:p>
    <w:p w14:paraId="1E08B2BF" w14:textId="77777777" w:rsidR="00E80BE1" w:rsidRDefault="00B2404B" w:rsidP="005F071E">
      <w:pPr>
        <w:pStyle w:val="Heading1"/>
      </w:pPr>
      <w:bookmarkStart w:id="2" w:name="_Toc4161885"/>
      <w:r>
        <w:lastRenderedPageBreak/>
        <w:t>Introduction</w:t>
      </w:r>
      <w:bookmarkEnd w:id="2"/>
      <w:r>
        <w:t xml:space="preserve"> </w:t>
      </w:r>
    </w:p>
    <w:p w14:paraId="60540478" w14:textId="34E1AC23" w:rsidR="008A5CB1" w:rsidRDefault="005E581F" w:rsidP="00273D01">
      <w:pPr>
        <w:rPr>
          <w:rFonts w:ascii="Arial" w:hAnsi="Arial" w:cs="Arial"/>
        </w:rPr>
      </w:pPr>
      <w:r>
        <w:rPr>
          <w:rFonts w:ascii="Arial" w:hAnsi="Arial" w:cs="Arial"/>
        </w:rPr>
        <w:t xml:space="preserve">After attending </w:t>
      </w:r>
      <w:r w:rsidR="00EE64CE">
        <w:rPr>
          <w:rFonts w:ascii="Arial" w:hAnsi="Arial" w:cs="Arial"/>
        </w:rPr>
        <w:t xml:space="preserve">the Carmarthen campus of Trinity St David’s University to </w:t>
      </w:r>
      <w:r w:rsidR="00CE19C6">
        <w:rPr>
          <w:rFonts w:ascii="Arial" w:hAnsi="Arial" w:cs="Arial"/>
        </w:rPr>
        <w:t xml:space="preserve">complete this module on </w:t>
      </w:r>
      <w:r w:rsidR="00965AB7">
        <w:rPr>
          <w:rFonts w:ascii="Arial" w:hAnsi="Arial" w:cs="Arial"/>
        </w:rPr>
        <w:t>Managing Enterprise in the 21</w:t>
      </w:r>
      <w:r w:rsidR="00965AB7" w:rsidRPr="00965AB7">
        <w:rPr>
          <w:rFonts w:ascii="Arial" w:hAnsi="Arial" w:cs="Arial"/>
          <w:vertAlign w:val="superscript"/>
        </w:rPr>
        <w:t>st</w:t>
      </w:r>
      <w:r w:rsidR="00965AB7">
        <w:rPr>
          <w:rFonts w:ascii="Arial" w:hAnsi="Arial" w:cs="Arial"/>
        </w:rPr>
        <w:t xml:space="preserve"> Century I have </w:t>
      </w:r>
      <w:r w:rsidR="007B4A81">
        <w:rPr>
          <w:rFonts w:ascii="Arial" w:hAnsi="Arial" w:cs="Arial"/>
        </w:rPr>
        <w:t xml:space="preserve">looked at my experience and </w:t>
      </w:r>
      <w:r w:rsidR="00BD0D40">
        <w:rPr>
          <w:rFonts w:ascii="Arial" w:hAnsi="Arial" w:cs="Arial"/>
        </w:rPr>
        <w:t xml:space="preserve">if I feel it was of value.  </w:t>
      </w:r>
      <w:r w:rsidR="001B152E" w:rsidRPr="001C6679">
        <w:rPr>
          <w:rFonts w:ascii="Arial" w:hAnsi="Arial" w:cs="Arial"/>
        </w:rPr>
        <w:t xml:space="preserve">This report seeks to define what </w:t>
      </w:r>
      <w:r w:rsidR="002965D1">
        <w:rPr>
          <w:rFonts w:ascii="Arial" w:hAnsi="Arial" w:cs="Arial"/>
        </w:rPr>
        <w:t xml:space="preserve">my </w:t>
      </w:r>
      <w:r w:rsidR="001B152E" w:rsidRPr="001C6679">
        <w:rPr>
          <w:rFonts w:ascii="Arial" w:hAnsi="Arial" w:cs="Arial"/>
        </w:rPr>
        <w:t xml:space="preserve">employability and </w:t>
      </w:r>
      <w:r w:rsidR="00617B3A" w:rsidRPr="001C6679">
        <w:rPr>
          <w:rFonts w:ascii="Arial" w:hAnsi="Arial" w:cs="Arial"/>
        </w:rPr>
        <w:t xml:space="preserve">academic </w:t>
      </w:r>
      <w:r w:rsidR="001B152E" w:rsidRPr="001C6679">
        <w:rPr>
          <w:rFonts w:ascii="Arial" w:hAnsi="Arial" w:cs="Arial"/>
        </w:rPr>
        <w:t xml:space="preserve">skills </w:t>
      </w:r>
      <w:r w:rsidR="002965D1">
        <w:rPr>
          <w:rFonts w:ascii="Arial" w:hAnsi="Arial" w:cs="Arial"/>
        </w:rPr>
        <w:t xml:space="preserve">were prior to </w:t>
      </w:r>
      <w:r w:rsidR="00CA4A02">
        <w:rPr>
          <w:rFonts w:ascii="Arial" w:hAnsi="Arial" w:cs="Arial"/>
        </w:rPr>
        <w:t xml:space="preserve">undertaking this </w:t>
      </w:r>
      <w:r w:rsidR="006B7DBB">
        <w:rPr>
          <w:rFonts w:ascii="Arial" w:hAnsi="Arial" w:cs="Arial"/>
        </w:rPr>
        <w:t xml:space="preserve">module and reflect on </w:t>
      </w:r>
      <w:r>
        <w:rPr>
          <w:rFonts w:ascii="Arial" w:hAnsi="Arial" w:cs="Arial"/>
        </w:rPr>
        <w:t xml:space="preserve">what </w:t>
      </w:r>
      <w:r w:rsidR="006B7DBB">
        <w:rPr>
          <w:rFonts w:ascii="Arial" w:hAnsi="Arial" w:cs="Arial"/>
        </w:rPr>
        <w:t xml:space="preserve">I </w:t>
      </w:r>
      <w:r w:rsidR="002A2F68">
        <w:rPr>
          <w:rFonts w:ascii="Arial" w:hAnsi="Arial" w:cs="Arial"/>
        </w:rPr>
        <w:t xml:space="preserve">believe in my opinion </w:t>
      </w:r>
      <w:r w:rsidR="0021713E">
        <w:rPr>
          <w:rFonts w:ascii="Arial" w:hAnsi="Arial" w:cs="Arial"/>
        </w:rPr>
        <w:t>through my experience</w:t>
      </w:r>
      <w:r w:rsidR="002A2F68">
        <w:rPr>
          <w:rFonts w:ascii="Arial" w:hAnsi="Arial" w:cs="Arial"/>
        </w:rPr>
        <w:t xml:space="preserve"> I </w:t>
      </w:r>
      <w:r w:rsidR="006B7DBB">
        <w:rPr>
          <w:rFonts w:ascii="Arial" w:hAnsi="Arial" w:cs="Arial"/>
        </w:rPr>
        <w:t xml:space="preserve">have developed and learnt new academic </w:t>
      </w:r>
      <w:r w:rsidR="00D275C4">
        <w:rPr>
          <w:rFonts w:ascii="Arial" w:hAnsi="Arial" w:cs="Arial"/>
        </w:rPr>
        <w:t>knowledge</w:t>
      </w:r>
      <w:r w:rsidR="001C1186">
        <w:rPr>
          <w:rFonts w:ascii="Arial" w:hAnsi="Arial" w:cs="Arial"/>
        </w:rPr>
        <w:t xml:space="preserve"> </w:t>
      </w:r>
      <w:r w:rsidR="008E7353">
        <w:rPr>
          <w:rFonts w:ascii="Arial" w:hAnsi="Arial" w:cs="Arial"/>
        </w:rPr>
        <w:t xml:space="preserve">and </w:t>
      </w:r>
      <w:r w:rsidR="00B6523B">
        <w:rPr>
          <w:rFonts w:ascii="Arial" w:hAnsi="Arial" w:cs="Arial"/>
        </w:rPr>
        <w:t>whether</w:t>
      </w:r>
      <w:r w:rsidR="00CB1901">
        <w:rPr>
          <w:rFonts w:ascii="Arial" w:hAnsi="Arial" w:cs="Arial"/>
        </w:rPr>
        <w:t xml:space="preserve"> on reflection I feel</w:t>
      </w:r>
      <w:r w:rsidR="00D275C4">
        <w:rPr>
          <w:rFonts w:ascii="Arial" w:hAnsi="Arial" w:cs="Arial"/>
        </w:rPr>
        <w:t xml:space="preserve"> my employability skills</w:t>
      </w:r>
      <w:r w:rsidR="008A5CB1">
        <w:rPr>
          <w:rFonts w:ascii="Arial" w:hAnsi="Arial" w:cs="Arial"/>
        </w:rPr>
        <w:t xml:space="preserve"> </w:t>
      </w:r>
      <w:r w:rsidR="00652FB6">
        <w:rPr>
          <w:rFonts w:ascii="Arial" w:hAnsi="Arial" w:cs="Arial"/>
        </w:rPr>
        <w:t xml:space="preserve">have improved as a result of </w:t>
      </w:r>
      <w:r w:rsidR="00E24C3E">
        <w:rPr>
          <w:rFonts w:ascii="Arial" w:hAnsi="Arial" w:cs="Arial"/>
        </w:rPr>
        <w:t>undergoing this learning exercise</w:t>
      </w:r>
      <w:r w:rsidR="008A5CB1">
        <w:rPr>
          <w:rFonts w:ascii="Arial" w:hAnsi="Arial" w:cs="Arial"/>
        </w:rPr>
        <w:t>.</w:t>
      </w:r>
      <w:r w:rsidR="004332CF" w:rsidRPr="004332CF">
        <w:rPr>
          <w:rFonts w:ascii="Arial" w:hAnsi="Arial" w:cs="Arial"/>
        </w:rPr>
        <w:t xml:space="preserve"> </w:t>
      </w:r>
      <w:r w:rsidR="00155084">
        <w:rPr>
          <w:rFonts w:ascii="Arial" w:hAnsi="Arial" w:cs="Arial"/>
        </w:rPr>
        <w:t xml:space="preserve">To analyse and evaluate my experience I completed a Gap Analysis of my academic and employment needs and then completed a PDP to identify a personal development plan for future progression. </w:t>
      </w:r>
      <w:r w:rsidR="00394A40" w:rsidRPr="001C6679">
        <w:rPr>
          <w:rFonts w:ascii="Arial" w:hAnsi="Arial" w:cs="Arial"/>
        </w:rPr>
        <w:t xml:space="preserve">In the conclusion I </w:t>
      </w:r>
      <w:r w:rsidR="00394A40">
        <w:rPr>
          <w:rFonts w:ascii="Arial" w:hAnsi="Arial" w:cs="Arial"/>
        </w:rPr>
        <w:t>reviewed</w:t>
      </w:r>
      <w:r w:rsidR="00367C7C">
        <w:rPr>
          <w:rFonts w:ascii="Arial" w:hAnsi="Arial" w:cs="Arial"/>
        </w:rPr>
        <w:t xml:space="preserve"> my evaluation and reflected on what could have been done better to improve my experience</w:t>
      </w:r>
      <w:r w:rsidR="00E765F4">
        <w:rPr>
          <w:rFonts w:ascii="Arial" w:hAnsi="Arial" w:cs="Arial"/>
        </w:rPr>
        <w:t xml:space="preserve"> </w:t>
      </w:r>
      <w:r w:rsidR="00394A40" w:rsidRPr="001C6679">
        <w:rPr>
          <w:rFonts w:ascii="Arial" w:hAnsi="Arial" w:cs="Arial"/>
        </w:rPr>
        <w:t xml:space="preserve">using the Gibbs Model of reflection (1988) </w:t>
      </w:r>
      <w:r w:rsidR="004332CF" w:rsidRPr="001C6679">
        <w:rPr>
          <w:rFonts w:ascii="Arial" w:hAnsi="Arial" w:cs="Arial"/>
        </w:rPr>
        <w:t>All sources of information in this report have been deemed appropriate by using the CRAAP test (Blakeslee S, 2010) which is an evaluation criteria tool developed to validate sources of information identified</w:t>
      </w:r>
      <w:r w:rsidR="004332CF">
        <w:rPr>
          <w:rFonts w:ascii="Arial" w:hAnsi="Arial" w:cs="Arial"/>
        </w:rPr>
        <w:t xml:space="preserve"> in this evaluation report</w:t>
      </w:r>
      <w:r w:rsidR="004332CF" w:rsidRPr="001C6679">
        <w:rPr>
          <w:rFonts w:ascii="Arial" w:hAnsi="Arial" w:cs="Arial"/>
        </w:rPr>
        <w:t xml:space="preserve">.  </w:t>
      </w:r>
    </w:p>
    <w:p w14:paraId="37670208" w14:textId="0C52D980" w:rsidR="00CA4A02" w:rsidRPr="001C6679" w:rsidRDefault="00CA4A02" w:rsidP="00273D01">
      <w:pPr>
        <w:rPr>
          <w:rFonts w:ascii="Arial" w:hAnsi="Arial" w:cs="Arial"/>
          <w:color w:val="222222"/>
          <w:sz w:val="19"/>
          <w:szCs w:val="21"/>
        </w:rPr>
      </w:pPr>
    </w:p>
    <w:p w14:paraId="75C66568" w14:textId="43AD5407" w:rsidR="00D60CDF" w:rsidRDefault="00D60CDF" w:rsidP="00D60CDF">
      <w:pPr>
        <w:pStyle w:val="Heading2"/>
      </w:pPr>
      <w:r>
        <w:t>Part 1</w:t>
      </w:r>
    </w:p>
    <w:p w14:paraId="6E4E68CE" w14:textId="572D45B5" w:rsidR="00D60CDF" w:rsidRDefault="00D60CDF" w:rsidP="007B6E47">
      <w:pPr>
        <w:rPr>
          <w:rFonts w:ascii="Arial" w:hAnsi="Arial" w:cs="Arial"/>
          <w:sz w:val="24"/>
          <w:u w:val="single"/>
        </w:rPr>
      </w:pPr>
      <w:r w:rsidRPr="00371F1C">
        <w:rPr>
          <w:rFonts w:ascii="Arial" w:hAnsi="Arial" w:cs="Arial"/>
          <w:color w:val="00B0F0"/>
          <w:sz w:val="24"/>
        </w:rPr>
        <w:t>Identify a personal skill-set and knowledge relevant to the project</w:t>
      </w:r>
      <w:r w:rsidRPr="00785178">
        <w:rPr>
          <w:rFonts w:ascii="Arial" w:hAnsi="Arial" w:cs="Arial"/>
          <w:sz w:val="24"/>
          <w:u w:val="single"/>
        </w:rPr>
        <w:t xml:space="preserve"> </w:t>
      </w:r>
    </w:p>
    <w:p w14:paraId="571D90F8" w14:textId="77777777" w:rsidR="003672A7" w:rsidRDefault="003672A7" w:rsidP="007B6E47">
      <w:pPr>
        <w:rPr>
          <w:rFonts w:ascii="Arial" w:hAnsi="Arial" w:cs="Arial"/>
          <w:sz w:val="24"/>
          <w:u w:val="single"/>
        </w:rPr>
      </w:pPr>
      <w:r>
        <w:rPr>
          <w:rFonts w:ascii="Arial" w:hAnsi="Arial" w:cs="Arial"/>
          <w:sz w:val="24"/>
          <w:u w:val="single"/>
        </w:rPr>
        <w:t>Using Gibbs Reflective cycle</w:t>
      </w:r>
    </w:p>
    <w:p w14:paraId="4D490468" w14:textId="77777777" w:rsidR="007E24F0" w:rsidRDefault="00B51CB1" w:rsidP="007B6E47">
      <w:pPr>
        <w:rPr>
          <w:rFonts w:ascii="Arial" w:hAnsi="Arial" w:cs="Arial"/>
          <w:sz w:val="24"/>
          <w:u w:val="single"/>
        </w:rPr>
      </w:pPr>
      <w:r>
        <w:rPr>
          <w:noProof/>
        </w:rPr>
        <w:drawing>
          <wp:inline distT="0" distB="0" distL="0" distR="0" wp14:anchorId="384A3328" wp14:editId="11995DBA">
            <wp:extent cx="5370286" cy="3459703"/>
            <wp:effectExtent l="0" t="0" r="1905"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09063" cy="3484685"/>
                    </a:xfrm>
                    <a:prstGeom prst="rect">
                      <a:avLst/>
                    </a:prstGeom>
                  </pic:spPr>
                </pic:pic>
              </a:graphicData>
            </a:graphic>
          </wp:inline>
        </w:drawing>
      </w:r>
    </w:p>
    <w:p w14:paraId="626348C6" w14:textId="4D839DC9" w:rsidR="007B6E47" w:rsidRPr="00785178" w:rsidRDefault="007B6E47" w:rsidP="007B6E47">
      <w:pPr>
        <w:rPr>
          <w:rFonts w:ascii="Arial" w:hAnsi="Arial" w:cs="Arial"/>
          <w:sz w:val="24"/>
          <w:u w:val="single"/>
        </w:rPr>
      </w:pPr>
      <w:r w:rsidRPr="00785178">
        <w:rPr>
          <w:rFonts w:ascii="Arial" w:hAnsi="Arial" w:cs="Arial"/>
          <w:sz w:val="24"/>
          <w:u w:val="single"/>
        </w:rPr>
        <w:t>Description</w:t>
      </w:r>
    </w:p>
    <w:p w14:paraId="15EBBE41" w14:textId="5905348A" w:rsidR="007B6E47" w:rsidRDefault="007B6E47" w:rsidP="007B6E47">
      <w:pPr>
        <w:rPr>
          <w:rFonts w:ascii="Arial" w:hAnsi="Arial" w:cs="Arial"/>
          <w:sz w:val="24"/>
        </w:rPr>
      </w:pPr>
      <w:r w:rsidRPr="00FB2B74">
        <w:rPr>
          <w:rFonts w:ascii="Arial" w:hAnsi="Arial" w:cs="Arial"/>
          <w:sz w:val="24"/>
          <w:highlight w:val="yellow"/>
        </w:rPr>
        <w:t>What happened?</w:t>
      </w:r>
    </w:p>
    <w:p w14:paraId="37BD7830" w14:textId="6D7B91EF" w:rsidR="007D51DD" w:rsidRDefault="00803179" w:rsidP="007B6E47">
      <w:pPr>
        <w:rPr>
          <w:rFonts w:ascii="Arial" w:hAnsi="Arial" w:cs="Arial"/>
          <w:sz w:val="24"/>
        </w:rPr>
      </w:pPr>
      <w:r>
        <w:rPr>
          <w:rFonts w:ascii="Arial" w:hAnsi="Arial" w:cs="Arial"/>
          <w:sz w:val="24"/>
        </w:rPr>
        <w:t xml:space="preserve">As part of completing this module it was </w:t>
      </w:r>
      <w:r w:rsidR="006333E0">
        <w:rPr>
          <w:rFonts w:ascii="Arial" w:hAnsi="Arial" w:cs="Arial"/>
          <w:sz w:val="24"/>
        </w:rPr>
        <w:t xml:space="preserve">explained that </w:t>
      </w:r>
      <w:r w:rsidR="00BC25F8">
        <w:rPr>
          <w:rFonts w:ascii="Arial" w:hAnsi="Arial" w:cs="Arial"/>
          <w:sz w:val="24"/>
        </w:rPr>
        <w:t xml:space="preserve">attending the residential weekend was </w:t>
      </w:r>
      <w:r>
        <w:rPr>
          <w:rFonts w:ascii="Arial" w:hAnsi="Arial" w:cs="Arial"/>
          <w:sz w:val="24"/>
        </w:rPr>
        <w:t xml:space="preserve">required and essential </w:t>
      </w:r>
      <w:r w:rsidR="00DD1185">
        <w:rPr>
          <w:rFonts w:ascii="Arial" w:hAnsi="Arial" w:cs="Arial"/>
          <w:sz w:val="24"/>
        </w:rPr>
        <w:t xml:space="preserve">for all </w:t>
      </w:r>
      <w:r w:rsidR="0021743D">
        <w:rPr>
          <w:rFonts w:ascii="Arial" w:hAnsi="Arial" w:cs="Arial"/>
          <w:sz w:val="24"/>
        </w:rPr>
        <w:t>students</w:t>
      </w:r>
      <w:r w:rsidR="00DD1185">
        <w:rPr>
          <w:rFonts w:ascii="Arial" w:hAnsi="Arial" w:cs="Arial"/>
          <w:sz w:val="24"/>
        </w:rPr>
        <w:t xml:space="preserve"> to attend</w:t>
      </w:r>
      <w:r w:rsidR="005D004C">
        <w:rPr>
          <w:rFonts w:ascii="Arial" w:hAnsi="Arial" w:cs="Arial"/>
          <w:sz w:val="24"/>
        </w:rPr>
        <w:t xml:space="preserve"> </w:t>
      </w:r>
      <w:r w:rsidR="0021743D">
        <w:rPr>
          <w:rFonts w:ascii="Arial" w:hAnsi="Arial" w:cs="Arial"/>
          <w:sz w:val="24"/>
        </w:rPr>
        <w:t xml:space="preserve">held at the beginning of August </w:t>
      </w:r>
      <w:r w:rsidR="00FE6195">
        <w:rPr>
          <w:rFonts w:ascii="Arial" w:hAnsi="Arial" w:cs="Arial"/>
          <w:sz w:val="24"/>
        </w:rPr>
        <w:t xml:space="preserve">when first enrolling on the course.  We were </w:t>
      </w:r>
      <w:r w:rsidR="004E33C8">
        <w:rPr>
          <w:rFonts w:ascii="Arial" w:hAnsi="Arial" w:cs="Arial"/>
          <w:sz w:val="24"/>
        </w:rPr>
        <w:t xml:space="preserve">informed </w:t>
      </w:r>
      <w:r w:rsidR="00B30561">
        <w:rPr>
          <w:rFonts w:ascii="Arial" w:hAnsi="Arial" w:cs="Arial"/>
          <w:sz w:val="24"/>
        </w:rPr>
        <w:t xml:space="preserve">when starting the course </w:t>
      </w:r>
      <w:r w:rsidR="004E33C8">
        <w:rPr>
          <w:rFonts w:ascii="Arial" w:hAnsi="Arial" w:cs="Arial"/>
          <w:sz w:val="24"/>
        </w:rPr>
        <w:t xml:space="preserve">of the date </w:t>
      </w:r>
      <w:r w:rsidR="00B30561">
        <w:rPr>
          <w:rFonts w:ascii="Arial" w:hAnsi="Arial" w:cs="Arial"/>
          <w:sz w:val="24"/>
        </w:rPr>
        <w:t xml:space="preserve">of the residential </w:t>
      </w:r>
      <w:r w:rsidR="004E33C8">
        <w:rPr>
          <w:rFonts w:ascii="Arial" w:hAnsi="Arial" w:cs="Arial"/>
          <w:sz w:val="24"/>
        </w:rPr>
        <w:t xml:space="preserve">and to ensure that it is booked in our calendars and diaries well in advance </w:t>
      </w:r>
      <w:r w:rsidR="00C8569A">
        <w:rPr>
          <w:rFonts w:ascii="Arial" w:hAnsi="Arial" w:cs="Arial"/>
          <w:sz w:val="24"/>
        </w:rPr>
        <w:t xml:space="preserve">so we can attend as it was of the utmost importance.  </w:t>
      </w:r>
      <w:r w:rsidR="00D6050D">
        <w:rPr>
          <w:rFonts w:ascii="Arial" w:hAnsi="Arial" w:cs="Arial"/>
          <w:sz w:val="24"/>
        </w:rPr>
        <w:t>We were informed that it would be a team exercise and that we need to be able to support each of our team members</w:t>
      </w:r>
      <w:r w:rsidR="00607777">
        <w:rPr>
          <w:rFonts w:ascii="Arial" w:hAnsi="Arial" w:cs="Arial"/>
          <w:sz w:val="24"/>
        </w:rPr>
        <w:t xml:space="preserve"> to complete the </w:t>
      </w:r>
      <w:r w:rsidR="00607777">
        <w:rPr>
          <w:rFonts w:ascii="Arial" w:hAnsi="Arial" w:cs="Arial"/>
          <w:sz w:val="24"/>
        </w:rPr>
        <w:lastRenderedPageBreak/>
        <w:t>module</w:t>
      </w:r>
      <w:r w:rsidR="00D6050D">
        <w:rPr>
          <w:rFonts w:ascii="Arial" w:hAnsi="Arial" w:cs="Arial"/>
          <w:sz w:val="24"/>
        </w:rPr>
        <w:t xml:space="preserve">.  </w:t>
      </w:r>
      <w:r w:rsidR="00993663">
        <w:rPr>
          <w:rFonts w:ascii="Arial" w:hAnsi="Arial" w:cs="Arial"/>
          <w:sz w:val="24"/>
        </w:rPr>
        <w:t>As the date drew nearer it became apparent that for various reasons some students were unable to attend the residential weekend</w:t>
      </w:r>
      <w:r w:rsidR="00B850C4">
        <w:rPr>
          <w:rFonts w:ascii="Arial" w:hAnsi="Arial" w:cs="Arial"/>
          <w:sz w:val="24"/>
        </w:rPr>
        <w:t xml:space="preserve"> which in our group was practically half the students </w:t>
      </w:r>
      <w:r w:rsidR="002F22BA">
        <w:rPr>
          <w:rFonts w:ascii="Arial" w:hAnsi="Arial" w:cs="Arial"/>
          <w:sz w:val="24"/>
        </w:rPr>
        <w:t xml:space="preserve">undertaking the course.  This caused concern how we would be able to </w:t>
      </w:r>
      <w:r w:rsidR="002C5027">
        <w:rPr>
          <w:rFonts w:ascii="Arial" w:hAnsi="Arial" w:cs="Arial"/>
          <w:sz w:val="24"/>
        </w:rPr>
        <w:t xml:space="preserve">carry out the various tasks required for the module to provide </w:t>
      </w:r>
      <w:r w:rsidR="006C1388">
        <w:rPr>
          <w:rFonts w:ascii="Arial" w:hAnsi="Arial" w:cs="Arial"/>
          <w:sz w:val="24"/>
        </w:rPr>
        <w:t>a successful outcome.  Various suggestions were given how other students who couldn’t attend</w:t>
      </w:r>
      <w:r w:rsidR="00773AA0">
        <w:rPr>
          <w:rFonts w:ascii="Arial" w:hAnsi="Arial" w:cs="Arial"/>
          <w:sz w:val="24"/>
        </w:rPr>
        <w:t>, could maybe try and come for part of the weekend or even video link into the class.  However</w:t>
      </w:r>
      <w:r w:rsidR="0026640B">
        <w:rPr>
          <w:rFonts w:ascii="Arial" w:hAnsi="Arial" w:cs="Arial"/>
          <w:sz w:val="24"/>
        </w:rPr>
        <w:t xml:space="preserve">, none of these suggestions were feasible in the end.  </w:t>
      </w:r>
      <w:r w:rsidR="00EB628F">
        <w:rPr>
          <w:rFonts w:ascii="Arial" w:hAnsi="Arial" w:cs="Arial"/>
          <w:sz w:val="24"/>
        </w:rPr>
        <w:t xml:space="preserve">Towards the end of the module prior to this one our tutor put us into teams and </w:t>
      </w:r>
      <w:r w:rsidR="00B360BE">
        <w:rPr>
          <w:rFonts w:ascii="Arial" w:hAnsi="Arial" w:cs="Arial"/>
          <w:sz w:val="24"/>
        </w:rPr>
        <w:t>chose a team leader</w:t>
      </w:r>
      <w:r w:rsidR="00317702">
        <w:rPr>
          <w:rFonts w:ascii="Arial" w:hAnsi="Arial" w:cs="Arial"/>
          <w:sz w:val="24"/>
        </w:rPr>
        <w:t xml:space="preserve"> for each team</w:t>
      </w:r>
      <w:r w:rsidR="00B360BE">
        <w:rPr>
          <w:rFonts w:ascii="Arial" w:hAnsi="Arial" w:cs="Arial"/>
          <w:sz w:val="24"/>
        </w:rPr>
        <w:t xml:space="preserve">.  </w:t>
      </w:r>
      <w:r w:rsidR="007D0143">
        <w:rPr>
          <w:rFonts w:ascii="Arial" w:hAnsi="Arial" w:cs="Arial"/>
          <w:sz w:val="24"/>
        </w:rPr>
        <w:t xml:space="preserve">This caused more concerns as the teams </w:t>
      </w:r>
      <w:r w:rsidR="00B661B4">
        <w:rPr>
          <w:rFonts w:ascii="Arial" w:hAnsi="Arial" w:cs="Arial"/>
          <w:sz w:val="24"/>
        </w:rPr>
        <w:t>all had students who couldn’t come to the residential mixed in their team</w:t>
      </w:r>
      <w:r w:rsidR="00D62CBF">
        <w:rPr>
          <w:rFonts w:ascii="Arial" w:hAnsi="Arial" w:cs="Arial"/>
          <w:sz w:val="24"/>
        </w:rPr>
        <w:t xml:space="preserve">.  </w:t>
      </w:r>
      <w:r w:rsidR="000775A8">
        <w:rPr>
          <w:rFonts w:ascii="Arial" w:hAnsi="Arial" w:cs="Arial"/>
          <w:sz w:val="24"/>
        </w:rPr>
        <w:t xml:space="preserve">When arriving </w:t>
      </w:r>
      <w:r w:rsidR="00D62CBF">
        <w:rPr>
          <w:rFonts w:ascii="Arial" w:hAnsi="Arial" w:cs="Arial"/>
          <w:sz w:val="24"/>
        </w:rPr>
        <w:t xml:space="preserve">at the University for </w:t>
      </w:r>
      <w:r w:rsidR="000775A8">
        <w:rPr>
          <w:rFonts w:ascii="Arial" w:hAnsi="Arial" w:cs="Arial"/>
          <w:sz w:val="24"/>
        </w:rPr>
        <w:t xml:space="preserve">the </w:t>
      </w:r>
      <w:r w:rsidR="007D51DD">
        <w:rPr>
          <w:rFonts w:ascii="Arial" w:hAnsi="Arial" w:cs="Arial"/>
          <w:sz w:val="24"/>
        </w:rPr>
        <w:t>residential weekend</w:t>
      </w:r>
      <w:r w:rsidR="000C6A61">
        <w:rPr>
          <w:rFonts w:ascii="Arial" w:hAnsi="Arial" w:cs="Arial"/>
          <w:sz w:val="24"/>
        </w:rPr>
        <w:t xml:space="preserve">.  There was a relaxed atmosphere, </w:t>
      </w:r>
      <w:r w:rsidR="00DA6A4A">
        <w:rPr>
          <w:rFonts w:ascii="Arial" w:hAnsi="Arial" w:cs="Arial"/>
          <w:sz w:val="24"/>
        </w:rPr>
        <w:t xml:space="preserve">students from all years arrived over the Friday </w:t>
      </w:r>
      <w:r w:rsidR="0070002C">
        <w:rPr>
          <w:rFonts w:ascii="Arial" w:hAnsi="Arial" w:cs="Arial"/>
          <w:sz w:val="24"/>
        </w:rPr>
        <w:t xml:space="preserve">afternoon and were anticipating </w:t>
      </w:r>
      <w:r w:rsidR="008B7C7F">
        <w:rPr>
          <w:rFonts w:ascii="Arial" w:hAnsi="Arial" w:cs="Arial"/>
          <w:sz w:val="24"/>
        </w:rPr>
        <w:t xml:space="preserve">an interesting weekend.  </w:t>
      </w:r>
    </w:p>
    <w:p w14:paraId="029E23A2" w14:textId="7D52C3D2" w:rsidR="007F17BE" w:rsidRDefault="008B7C7F" w:rsidP="007B6E47">
      <w:pPr>
        <w:rPr>
          <w:rFonts w:ascii="Arial" w:hAnsi="Arial" w:cs="Arial"/>
          <w:sz w:val="24"/>
        </w:rPr>
      </w:pPr>
      <w:r>
        <w:rPr>
          <w:rFonts w:ascii="Arial" w:hAnsi="Arial" w:cs="Arial"/>
          <w:sz w:val="24"/>
        </w:rPr>
        <w:t xml:space="preserve">There was a brief introduction in the evening to explain how the course would be </w:t>
      </w:r>
      <w:r w:rsidR="00FB6734">
        <w:rPr>
          <w:rFonts w:ascii="Arial" w:hAnsi="Arial" w:cs="Arial"/>
          <w:sz w:val="24"/>
        </w:rPr>
        <w:t xml:space="preserve">run </w:t>
      </w:r>
      <w:r w:rsidR="00F746B5">
        <w:rPr>
          <w:rFonts w:ascii="Arial" w:hAnsi="Arial" w:cs="Arial"/>
          <w:sz w:val="24"/>
        </w:rPr>
        <w:t xml:space="preserve">and </w:t>
      </w:r>
      <w:r w:rsidR="00FB6734">
        <w:rPr>
          <w:rFonts w:ascii="Arial" w:hAnsi="Arial" w:cs="Arial"/>
          <w:sz w:val="24"/>
        </w:rPr>
        <w:t xml:space="preserve">what the plan and agenda would be.  This entailed </w:t>
      </w:r>
      <w:r w:rsidR="00727770">
        <w:rPr>
          <w:rFonts w:ascii="Arial" w:hAnsi="Arial" w:cs="Arial"/>
          <w:sz w:val="24"/>
        </w:rPr>
        <w:t>sessions on each part of the business plan broken down into Marketing &amp; Sales, Operations and Finance</w:t>
      </w:r>
      <w:r w:rsidR="00DB12FC">
        <w:rPr>
          <w:rFonts w:ascii="Arial" w:hAnsi="Arial" w:cs="Arial"/>
          <w:sz w:val="24"/>
        </w:rPr>
        <w:t xml:space="preserve">.  There would also be </w:t>
      </w:r>
      <w:r w:rsidR="00944EED">
        <w:rPr>
          <w:rFonts w:ascii="Arial" w:hAnsi="Arial" w:cs="Arial"/>
          <w:sz w:val="24"/>
        </w:rPr>
        <w:t>several focused lessons on each part of the business plan and breakout sessions built into the weekend for team work discussion on our chosen business</w:t>
      </w:r>
      <w:r w:rsidR="00387711">
        <w:rPr>
          <w:rFonts w:ascii="Arial" w:hAnsi="Arial" w:cs="Arial"/>
          <w:sz w:val="24"/>
        </w:rPr>
        <w:t xml:space="preserve"> </w:t>
      </w:r>
      <w:r w:rsidR="00DB12FC">
        <w:rPr>
          <w:rFonts w:ascii="Arial" w:hAnsi="Arial" w:cs="Arial"/>
          <w:sz w:val="24"/>
        </w:rPr>
        <w:t xml:space="preserve">for </w:t>
      </w:r>
      <w:r w:rsidR="00A2360F">
        <w:rPr>
          <w:rFonts w:ascii="Arial" w:hAnsi="Arial" w:cs="Arial"/>
          <w:sz w:val="24"/>
        </w:rPr>
        <w:t xml:space="preserve">each </w:t>
      </w:r>
      <w:r w:rsidR="00544460">
        <w:rPr>
          <w:rFonts w:ascii="Arial" w:hAnsi="Arial" w:cs="Arial"/>
          <w:sz w:val="24"/>
        </w:rPr>
        <w:t>team to work together on their business idea.</w:t>
      </w:r>
      <w:r w:rsidR="00EF446C">
        <w:rPr>
          <w:rFonts w:ascii="Arial" w:hAnsi="Arial" w:cs="Arial"/>
          <w:sz w:val="24"/>
        </w:rPr>
        <w:t xml:space="preserve">  We were also informed that there would be </w:t>
      </w:r>
      <w:r w:rsidR="00674CF8">
        <w:rPr>
          <w:rFonts w:ascii="Arial" w:hAnsi="Arial" w:cs="Arial"/>
          <w:sz w:val="24"/>
        </w:rPr>
        <w:t>a second</w:t>
      </w:r>
      <w:r w:rsidR="00AF145A">
        <w:rPr>
          <w:rFonts w:ascii="Arial" w:hAnsi="Arial" w:cs="Arial"/>
          <w:sz w:val="24"/>
        </w:rPr>
        <w:t xml:space="preserve"> part of th</w:t>
      </w:r>
      <w:r w:rsidR="00674CF8">
        <w:rPr>
          <w:rFonts w:ascii="Arial" w:hAnsi="Arial" w:cs="Arial"/>
          <w:sz w:val="24"/>
        </w:rPr>
        <w:t>is section of the module</w:t>
      </w:r>
      <w:r w:rsidR="00AF145A">
        <w:rPr>
          <w:rFonts w:ascii="Arial" w:hAnsi="Arial" w:cs="Arial"/>
          <w:sz w:val="24"/>
        </w:rPr>
        <w:t xml:space="preserve"> where we would be </w:t>
      </w:r>
      <w:r w:rsidR="00454928">
        <w:rPr>
          <w:rFonts w:ascii="Arial" w:hAnsi="Arial" w:cs="Arial"/>
          <w:sz w:val="24"/>
        </w:rPr>
        <w:t xml:space="preserve">expected to complete the </w:t>
      </w:r>
      <w:proofErr w:type="gramStart"/>
      <w:r w:rsidR="00454928">
        <w:rPr>
          <w:rFonts w:ascii="Arial" w:hAnsi="Arial" w:cs="Arial"/>
          <w:sz w:val="24"/>
        </w:rPr>
        <w:t xml:space="preserve">plan, </w:t>
      </w:r>
      <w:r w:rsidR="00454928">
        <w:rPr>
          <w:rFonts w:ascii="Arial" w:hAnsi="Arial" w:cs="Arial"/>
          <w:sz w:val="24"/>
        </w:rPr>
        <w:t>and</w:t>
      </w:r>
      <w:proofErr w:type="gramEnd"/>
      <w:r w:rsidR="00454928">
        <w:rPr>
          <w:rFonts w:ascii="Arial" w:hAnsi="Arial" w:cs="Arial"/>
          <w:sz w:val="24"/>
        </w:rPr>
        <w:t xml:space="preserve"> pitch our idea at a formal business presentatio</w:t>
      </w:r>
      <w:r w:rsidR="00FB26B6">
        <w:rPr>
          <w:rFonts w:ascii="Arial" w:hAnsi="Arial" w:cs="Arial"/>
          <w:sz w:val="24"/>
        </w:rPr>
        <w:t xml:space="preserve">n about 3 weeks after the weekend, which was a very tight </w:t>
      </w:r>
      <w:r w:rsidR="00E6122E">
        <w:rPr>
          <w:rFonts w:ascii="Arial" w:hAnsi="Arial" w:cs="Arial"/>
          <w:sz w:val="24"/>
        </w:rPr>
        <w:t>schedule.</w:t>
      </w:r>
    </w:p>
    <w:p w14:paraId="0FEE93CA" w14:textId="77777777" w:rsidR="007B6E47" w:rsidRPr="00785178" w:rsidRDefault="007B6E47" w:rsidP="007B6E47">
      <w:pPr>
        <w:rPr>
          <w:rFonts w:ascii="Arial" w:hAnsi="Arial" w:cs="Arial"/>
          <w:sz w:val="24"/>
          <w:u w:val="single"/>
        </w:rPr>
      </w:pPr>
      <w:r w:rsidRPr="00785178">
        <w:rPr>
          <w:rFonts w:ascii="Arial" w:hAnsi="Arial" w:cs="Arial"/>
          <w:sz w:val="24"/>
          <w:u w:val="single"/>
        </w:rPr>
        <w:t>Feelings</w:t>
      </w:r>
    </w:p>
    <w:p w14:paraId="4EA86D7F" w14:textId="7B629B34" w:rsidR="007B6E47" w:rsidRDefault="007B6E47" w:rsidP="007B6E47">
      <w:pPr>
        <w:rPr>
          <w:rFonts w:ascii="Arial" w:hAnsi="Arial" w:cs="Arial"/>
          <w:sz w:val="24"/>
        </w:rPr>
      </w:pPr>
      <w:r w:rsidRPr="00B72300">
        <w:rPr>
          <w:rFonts w:ascii="Arial" w:hAnsi="Arial" w:cs="Arial"/>
          <w:sz w:val="24"/>
          <w:highlight w:val="yellow"/>
        </w:rPr>
        <w:t>What were you thinking and feeling?</w:t>
      </w:r>
    </w:p>
    <w:p w14:paraId="553CB38C" w14:textId="16EFDB08" w:rsidR="001E37CD" w:rsidRDefault="007E3309" w:rsidP="007B6E47">
      <w:pPr>
        <w:rPr>
          <w:rFonts w:ascii="Arial" w:hAnsi="Arial" w:cs="Arial"/>
          <w:sz w:val="24"/>
        </w:rPr>
      </w:pPr>
      <w:r>
        <w:rPr>
          <w:rFonts w:ascii="Arial" w:hAnsi="Arial" w:cs="Arial"/>
          <w:sz w:val="24"/>
        </w:rPr>
        <w:t xml:space="preserve">On </w:t>
      </w:r>
      <w:r w:rsidR="008A6408">
        <w:rPr>
          <w:rFonts w:ascii="Arial" w:hAnsi="Arial" w:cs="Arial"/>
          <w:sz w:val="24"/>
        </w:rPr>
        <w:t xml:space="preserve">arriving at the campus and attending the module introduction </w:t>
      </w:r>
      <w:r w:rsidR="0096028B">
        <w:rPr>
          <w:rFonts w:ascii="Arial" w:hAnsi="Arial" w:cs="Arial"/>
          <w:sz w:val="24"/>
        </w:rPr>
        <w:t xml:space="preserve">session I was a little apprehensive at that time as I was the only member of my team there </w:t>
      </w:r>
      <w:r w:rsidR="001E37CD">
        <w:rPr>
          <w:rFonts w:ascii="Arial" w:hAnsi="Arial" w:cs="Arial"/>
          <w:sz w:val="24"/>
        </w:rPr>
        <w:t xml:space="preserve">at that time. </w:t>
      </w:r>
      <w:r w:rsidR="005F3236">
        <w:rPr>
          <w:rFonts w:ascii="Arial" w:hAnsi="Arial" w:cs="Arial"/>
          <w:sz w:val="24"/>
        </w:rPr>
        <w:t xml:space="preserve">I was unsure </w:t>
      </w:r>
      <w:r w:rsidR="00DC05FD">
        <w:rPr>
          <w:rFonts w:ascii="Arial" w:hAnsi="Arial" w:cs="Arial"/>
          <w:sz w:val="24"/>
        </w:rPr>
        <w:t xml:space="preserve">how I would be able to carry out the team </w:t>
      </w:r>
      <w:r w:rsidR="004F3F49">
        <w:rPr>
          <w:rFonts w:ascii="Arial" w:hAnsi="Arial" w:cs="Arial"/>
          <w:sz w:val="24"/>
        </w:rPr>
        <w:t xml:space="preserve">work, would I be expected to relay all the information to the other team members who were not there?  Would I have to explain the module and </w:t>
      </w:r>
      <w:r w:rsidR="00AC32CB">
        <w:rPr>
          <w:rFonts w:ascii="Arial" w:hAnsi="Arial" w:cs="Arial"/>
          <w:sz w:val="24"/>
        </w:rPr>
        <w:t xml:space="preserve">basically tutor the other team members?  How would it impact on my </w:t>
      </w:r>
      <w:r w:rsidR="00A833A5">
        <w:rPr>
          <w:rFonts w:ascii="Arial" w:hAnsi="Arial" w:cs="Arial"/>
          <w:sz w:val="24"/>
        </w:rPr>
        <w:t>success in passing the module?</w:t>
      </w:r>
      <w:r w:rsidR="00B46F1A">
        <w:rPr>
          <w:rFonts w:ascii="Arial" w:hAnsi="Arial" w:cs="Arial"/>
          <w:sz w:val="24"/>
        </w:rPr>
        <w:t xml:space="preserve">  Luckily another team member arrived later who was also the team leader and I felt some relief</w:t>
      </w:r>
      <w:r w:rsidR="00592533">
        <w:rPr>
          <w:rFonts w:ascii="Arial" w:hAnsi="Arial" w:cs="Arial"/>
          <w:sz w:val="24"/>
        </w:rPr>
        <w:t xml:space="preserve"> that we could have some benefit from attending the weekend.</w:t>
      </w:r>
      <w:r w:rsidR="00CE5E87">
        <w:rPr>
          <w:rFonts w:ascii="Arial" w:hAnsi="Arial" w:cs="Arial"/>
          <w:sz w:val="24"/>
        </w:rPr>
        <w:t xml:space="preserve">  The last team member </w:t>
      </w:r>
      <w:r w:rsidR="00E56878">
        <w:rPr>
          <w:rFonts w:ascii="Arial" w:hAnsi="Arial" w:cs="Arial"/>
          <w:sz w:val="24"/>
        </w:rPr>
        <w:t>couldn’t</w:t>
      </w:r>
      <w:r w:rsidR="00EE7330">
        <w:rPr>
          <w:rFonts w:ascii="Arial" w:hAnsi="Arial" w:cs="Arial"/>
          <w:sz w:val="24"/>
        </w:rPr>
        <w:t xml:space="preserve"> attend any of the weekend which concerned myself and the team leader how </w:t>
      </w:r>
      <w:r w:rsidR="001E1895">
        <w:rPr>
          <w:rFonts w:ascii="Arial" w:hAnsi="Arial" w:cs="Arial"/>
          <w:sz w:val="24"/>
        </w:rPr>
        <w:t>we were going to complete the module</w:t>
      </w:r>
      <w:r w:rsidR="003C77FA">
        <w:rPr>
          <w:rFonts w:ascii="Arial" w:hAnsi="Arial" w:cs="Arial"/>
          <w:sz w:val="24"/>
        </w:rPr>
        <w:t xml:space="preserve">.  I felt that the other team member thought </w:t>
      </w:r>
      <w:r w:rsidR="00075A35">
        <w:rPr>
          <w:rFonts w:ascii="Arial" w:hAnsi="Arial" w:cs="Arial"/>
          <w:sz w:val="24"/>
        </w:rPr>
        <w:t xml:space="preserve">they would be able to easily go through the course literature on line together with a brief </w:t>
      </w:r>
      <w:r w:rsidR="00D8513D">
        <w:rPr>
          <w:rFonts w:ascii="Arial" w:hAnsi="Arial" w:cs="Arial"/>
          <w:sz w:val="24"/>
        </w:rPr>
        <w:t xml:space="preserve">discussion from us and they would be able to </w:t>
      </w:r>
      <w:r w:rsidR="00CA4235">
        <w:rPr>
          <w:rFonts w:ascii="Arial" w:hAnsi="Arial" w:cs="Arial"/>
          <w:sz w:val="24"/>
        </w:rPr>
        <w:t>undertake the module with ease.</w:t>
      </w:r>
      <w:r w:rsidR="001E37CD">
        <w:rPr>
          <w:rFonts w:ascii="Arial" w:hAnsi="Arial" w:cs="Arial"/>
          <w:sz w:val="24"/>
        </w:rPr>
        <w:t xml:space="preserve"> </w:t>
      </w:r>
    </w:p>
    <w:p w14:paraId="4D6D9DC6" w14:textId="27A38952" w:rsidR="00F1538A" w:rsidRDefault="006C41D9" w:rsidP="007B6E47">
      <w:pPr>
        <w:rPr>
          <w:rFonts w:ascii="Arial" w:hAnsi="Arial" w:cs="Arial"/>
          <w:sz w:val="24"/>
        </w:rPr>
      </w:pPr>
      <w:r>
        <w:rPr>
          <w:rFonts w:ascii="Arial" w:hAnsi="Arial" w:cs="Arial"/>
          <w:sz w:val="24"/>
        </w:rPr>
        <w:t xml:space="preserve">There seemed to be </w:t>
      </w:r>
      <w:r w:rsidR="00287519">
        <w:rPr>
          <w:rFonts w:ascii="Arial" w:hAnsi="Arial" w:cs="Arial"/>
          <w:sz w:val="24"/>
        </w:rPr>
        <w:t xml:space="preserve">a good camaraderie amongst the other groups from other </w:t>
      </w:r>
      <w:r w:rsidR="00267101">
        <w:rPr>
          <w:rFonts w:ascii="Arial" w:hAnsi="Arial" w:cs="Arial"/>
          <w:sz w:val="24"/>
        </w:rPr>
        <w:t xml:space="preserve">places and were very close knit.  </w:t>
      </w:r>
      <w:r w:rsidR="00D12ABD">
        <w:rPr>
          <w:rFonts w:ascii="Arial" w:hAnsi="Arial" w:cs="Arial"/>
          <w:sz w:val="24"/>
        </w:rPr>
        <w:t xml:space="preserve">I felt our group were still a group of individuals that </w:t>
      </w:r>
      <w:r w:rsidR="00CC3ED8">
        <w:rPr>
          <w:rFonts w:ascii="Arial" w:hAnsi="Arial" w:cs="Arial"/>
          <w:sz w:val="24"/>
        </w:rPr>
        <w:t xml:space="preserve">were on a course together, so there didn’t seem to be the same level of commitment of supporting each other to </w:t>
      </w:r>
      <w:r w:rsidR="00F1538A">
        <w:rPr>
          <w:rFonts w:ascii="Arial" w:hAnsi="Arial" w:cs="Arial"/>
          <w:sz w:val="24"/>
        </w:rPr>
        <w:t>ensure we completed the module successfully.</w:t>
      </w:r>
      <w:r w:rsidR="00B372E8">
        <w:rPr>
          <w:rFonts w:ascii="Arial" w:hAnsi="Arial" w:cs="Arial"/>
          <w:sz w:val="24"/>
        </w:rPr>
        <w:t xml:space="preserve">  This was evident when the class sessions ended everyone from our group went </w:t>
      </w:r>
      <w:r w:rsidR="00756B4D">
        <w:rPr>
          <w:rFonts w:ascii="Arial" w:hAnsi="Arial" w:cs="Arial"/>
          <w:sz w:val="24"/>
        </w:rPr>
        <w:t xml:space="preserve">separate ways and had no plans of if we were dining together or what anyone was doing </w:t>
      </w:r>
      <w:r w:rsidR="005D783A">
        <w:rPr>
          <w:rFonts w:ascii="Arial" w:hAnsi="Arial" w:cs="Arial"/>
          <w:sz w:val="24"/>
        </w:rPr>
        <w:t xml:space="preserve">in the social </w:t>
      </w:r>
      <w:r w:rsidR="00BF6E20">
        <w:rPr>
          <w:rFonts w:ascii="Arial" w:hAnsi="Arial" w:cs="Arial"/>
          <w:sz w:val="24"/>
        </w:rPr>
        <w:t xml:space="preserve">times of the weekend.  This left </w:t>
      </w:r>
      <w:proofErr w:type="gramStart"/>
      <w:r w:rsidR="00BF6E20">
        <w:rPr>
          <w:rFonts w:ascii="Arial" w:hAnsi="Arial" w:cs="Arial"/>
          <w:sz w:val="24"/>
        </w:rPr>
        <w:t>myself</w:t>
      </w:r>
      <w:proofErr w:type="gramEnd"/>
      <w:r w:rsidR="00BF6E20">
        <w:rPr>
          <w:rFonts w:ascii="Arial" w:hAnsi="Arial" w:cs="Arial"/>
          <w:sz w:val="24"/>
        </w:rPr>
        <w:t xml:space="preserve"> and a couple of others from our group on our own </w:t>
      </w:r>
      <w:r w:rsidR="00595F79">
        <w:rPr>
          <w:rFonts w:ascii="Arial" w:hAnsi="Arial" w:cs="Arial"/>
          <w:sz w:val="24"/>
        </w:rPr>
        <w:t xml:space="preserve">a lot of the time where our dormitory wasn’t even </w:t>
      </w:r>
      <w:r w:rsidR="00F60EFC">
        <w:rPr>
          <w:rFonts w:ascii="Arial" w:hAnsi="Arial" w:cs="Arial"/>
          <w:sz w:val="24"/>
        </w:rPr>
        <w:t xml:space="preserve">occupied by the few students of our class in there.  </w:t>
      </w:r>
      <w:r w:rsidR="00AD57AB">
        <w:rPr>
          <w:rFonts w:ascii="Arial" w:hAnsi="Arial" w:cs="Arial"/>
          <w:sz w:val="24"/>
        </w:rPr>
        <w:t xml:space="preserve">As the campus is in a quite remote location this left </w:t>
      </w:r>
      <w:r w:rsidR="00116BBE">
        <w:rPr>
          <w:rFonts w:ascii="Arial" w:hAnsi="Arial" w:cs="Arial"/>
          <w:sz w:val="24"/>
        </w:rPr>
        <w:t xml:space="preserve">a feeling of isolation and </w:t>
      </w:r>
      <w:r w:rsidR="004649BA">
        <w:rPr>
          <w:rFonts w:ascii="Arial" w:hAnsi="Arial" w:cs="Arial"/>
          <w:sz w:val="24"/>
        </w:rPr>
        <w:t xml:space="preserve">boredom.  </w:t>
      </w:r>
    </w:p>
    <w:p w14:paraId="50432A2D" w14:textId="77777777" w:rsidR="00EA083A" w:rsidRDefault="00F1538A" w:rsidP="007B6E47">
      <w:pPr>
        <w:rPr>
          <w:rFonts w:ascii="Arial" w:hAnsi="Arial" w:cs="Arial"/>
          <w:sz w:val="24"/>
        </w:rPr>
      </w:pPr>
      <w:r>
        <w:rPr>
          <w:rFonts w:ascii="Arial" w:hAnsi="Arial" w:cs="Arial"/>
          <w:sz w:val="24"/>
        </w:rPr>
        <w:lastRenderedPageBreak/>
        <w:t xml:space="preserve">However, the weekend </w:t>
      </w:r>
      <w:r w:rsidR="00B372E8">
        <w:rPr>
          <w:rFonts w:ascii="Arial" w:hAnsi="Arial" w:cs="Arial"/>
          <w:sz w:val="24"/>
        </w:rPr>
        <w:t>teaching sessions went well</w:t>
      </w:r>
      <w:r w:rsidR="00EA083A">
        <w:rPr>
          <w:rFonts w:ascii="Arial" w:hAnsi="Arial" w:cs="Arial"/>
          <w:sz w:val="24"/>
        </w:rPr>
        <w:t>, we decided on our business idea and made some progress how we were going to put the plan together.</w:t>
      </w:r>
    </w:p>
    <w:p w14:paraId="2E7D750F" w14:textId="77777777" w:rsidR="007B6E47" w:rsidRPr="00785178" w:rsidRDefault="007B6E47" w:rsidP="007B6E47">
      <w:pPr>
        <w:rPr>
          <w:rFonts w:ascii="Arial" w:hAnsi="Arial" w:cs="Arial"/>
          <w:sz w:val="24"/>
          <w:u w:val="single"/>
        </w:rPr>
      </w:pPr>
      <w:r w:rsidRPr="00785178">
        <w:rPr>
          <w:rFonts w:ascii="Arial" w:hAnsi="Arial" w:cs="Arial"/>
          <w:sz w:val="24"/>
          <w:u w:val="single"/>
        </w:rPr>
        <w:t>Evaluation</w:t>
      </w:r>
    </w:p>
    <w:p w14:paraId="7190755A" w14:textId="77777777" w:rsidR="00ED6036" w:rsidRDefault="007B6E47" w:rsidP="00ED6036">
      <w:pPr>
        <w:rPr>
          <w:rFonts w:ascii="Arial" w:hAnsi="Arial" w:cs="Arial"/>
          <w:sz w:val="24"/>
        </w:rPr>
      </w:pPr>
      <w:r w:rsidRPr="00CC3D8E">
        <w:rPr>
          <w:rFonts w:ascii="Arial" w:hAnsi="Arial" w:cs="Arial"/>
          <w:sz w:val="24"/>
          <w:highlight w:val="yellow"/>
        </w:rPr>
        <w:t>What was good and bad about the experience?</w:t>
      </w:r>
      <w:r w:rsidR="00ED6036" w:rsidRPr="00ED6036">
        <w:rPr>
          <w:rFonts w:ascii="Arial" w:hAnsi="Arial" w:cs="Arial"/>
          <w:sz w:val="24"/>
        </w:rPr>
        <w:t xml:space="preserve"> </w:t>
      </w:r>
    </w:p>
    <w:p w14:paraId="45CDCC49" w14:textId="77777777" w:rsidR="00205597" w:rsidRDefault="00AA69B2" w:rsidP="00ED6036">
      <w:pPr>
        <w:rPr>
          <w:rFonts w:ascii="Arial" w:hAnsi="Arial" w:cs="Arial"/>
          <w:sz w:val="24"/>
        </w:rPr>
      </w:pPr>
      <w:r>
        <w:rPr>
          <w:rFonts w:ascii="Arial" w:hAnsi="Arial" w:cs="Arial"/>
          <w:sz w:val="24"/>
        </w:rPr>
        <w:t xml:space="preserve">Using a basic SWOT </w:t>
      </w:r>
      <w:proofErr w:type="gramStart"/>
      <w:r>
        <w:rPr>
          <w:rFonts w:ascii="Arial" w:hAnsi="Arial" w:cs="Arial"/>
          <w:sz w:val="24"/>
        </w:rPr>
        <w:t>analysis</w:t>
      </w:r>
      <w:proofErr w:type="gramEnd"/>
      <w:r>
        <w:rPr>
          <w:rFonts w:ascii="Arial" w:hAnsi="Arial" w:cs="Arial"/>
          <w:sz w:val="24"/>
        </w:rPr>
        <w:t xml:space="preserve"> I observed that</w:t>
      </w:r>
    </w:p>
    <w:p w14:paraId="76A64C22" w14:textId="4E7A52F8" w:rsidR="00ED6036" w:rsidRDefault="00ED6036" w:rsidP="00ED6036">
      <w:pPr>
        <w:rPr>
          <w:rFonts w:ascii="Arial" w:hAnsi="Arial" w:cs="Arial"/>
          <w:sz w:val="24"/>
        </w:rPr>
      </w:pPr>
      <w:r>
        <w:rPr>
          <w:rFonts w:ascii="Arial" w:hAnsi="Arial" w:cs="Arial"/>
          <w:sz w:val="24"/>
        </w:rPr>
        <w:t xml:space="preserve">Strengths: </w:t>
      </w:r>
    </w:p>
    <w:p w14:paraId="64C39D06" w14:textId="3794ED96" w:rsidR="00ED6036" w:rsidRDefault="00ED6036" w:rsidP="00ED6036">
      <w:pPr>
        <w:rPr>
          <w:rFonts w:ascii="Arial" w:hAnsi="Arial" w:cs="Arial"/>
          <w:sz w:val="24"/>
        </w:rPr>
      </w:pPr>
      <w:r>
        <w:rPr>
          <w:rFonts w:ascii="Arial" w:hAnsi="Arial" w:cs="Arial"/>
          <w:sz w:val="24"/>
        </w:rPr>
        <w:t>All working on the same module together, even though on different ideas</w:t>
      </w:r>
      <w:r w:rsidR="00205597">
        <w:rPr>
          <w:rFonts w:ascii="Arial" w:hAnsi="Arial" w:cs="Arial"/>
          <w:sz w:val="24"/>
        </w:rPr>
        <w:t xml:space="preserve"> was </w:t>
      </w:r>
      <w:r w:rsidR="00A14759">
        <w:rPr>
          <w:rFonts w:ascii="Arial" w:hAnsi="Arial" w:cs="Arial"/>
          <w:sz w:val="24"/>
        </w:rPr>
        <w:t>interesting and a competitive edge was noted.</w:t>
      </w:r>
    </w:p>
    <w:p w14:paraId="29612492" w14:textId="77A1F190" w:rsidR="00ED6036" w:rsidRDefault="00ED6036" w:rsidP="00ED6036">
      <w:pPr>
        <w:rPr>
          <w:rFonts w:ascii="Arial" w:hAnsi="Arial" w:cs="Arial"/>
          <w:sz w:val="24"/>
        </w:rPr>
      </w:pPr>
      <w:r>
        <w:rPr>
          <w:rFonts w:ascii="Arial" w:hAnsi="Arial" w:cs="Arial"/>
          <w:sz w:val="24"/>
        </w:rPr>
        <w:t>Weaknesses</w:t>
      </w:r>
      <w:r w:rsidR="00D467FC">
        <w:rPr>
          <w:rFonts w:ascii="Arial" w:hAnsi="Arial" w:cs="Arial"/>
          <w:sz w:val="24"/>
        </w:rPr>
        <w:t>:</w:t>
      </w:r>
    </w:p>
    <w:p w14:paraId="1ABD1FF2" w14:textId="14D7E6E5" w:rsidR="00D467FC" w:rsidRDefault="00D467FC" w:rsidP="00ED6036">
      <w:pPr>
        <w:rPr>
          <w:rFonts w:ascii="Arial" w:hAnsi="Arial" w:cs="Arial"/>
          <w:sz w:val="24"/>
        </w:rPr>
      </w:pPr>
      <w:r>
        <w:rPr>
          <w:rFonts w:ascii="Arial" w:hAnsi="Arial" w:cs="Arial"/>
          <w:sz w:val="24"/>
        </w:rPr>
        <w:t xml:space="preserve">The impact of half the team members from each of our </w:t>
      </w:r>
      <w:r w:rsidR="009171E4">
        <w:rPr>
          <w:rFonts w:ascii="Arial" w:hAnsi="Arial" w:cs="Arial"/>
          <w:sz w:val="24"/>
        </w:rPr>
        <w:t xml:space="preserve">teams from our class made it difficult to fully utilise the </w:t>
      </w:r>
      <w:r w:rsidR="008F6EE2">
        <w:rPr>
          <w:rFonts w:ascii="Arial" w:hAnsi="Arial" w:cs="Arial"/>
          <w:sz w:val="24"/>
        </w:rPr>
        <w:t>sessions and especially the break</w:t>
      </w:r>
      <w:r w:rsidR="00F6523F">
        <w:rPr>
          <w:rFonts w:ascii="Arial" w:hAnsi="Arial" w:cs="Arial"/>
          <w:sz w:val="24"/>
        </w:rPr>
        <w:t>-</w:t>
      </w:r>
      <w:r w:rsidR="008F6EE2">
        <w:rPr>
          <w:rFonts w:ascii="Arial" w:hAnsi="Arial" w:cs="Arial"/>
          <w:sz w:val="24"/>
        </w:rPr>
        <w:t>out sessions</w:t>
      </w:r>
    </w:p>
    <w:p w14:paraId="0EC4BC99" w14:textId="009A76BF" w:rsidR="00ED6036" w:rsidRDefault="00ED6036" w:rsidP="00ED6036">
      <w:pPr>
        <w:rPr>
          <w:rFonts w:ascii="Arial" w:hAnsi="Arial" w:cs="Arial"/>
          <w:sz w:val="24"/>
        </w:rPr>
      </w:pPr>
      <w:r>
        <w:rPr>
          <w:rFonts w:ascii="Arial" w:hAnsi="Arial" w:cs="Arial"/>
          <w:sz w:val="24"/>
        </w:rPr>
        <w:t>Opportunities</w:t>
      </w:r>
      <w:r w:rsidR="008F6EE2">
        <w:rPr>
          <w:rFonts w:ascii="Arial" w:hAnsi="Arial" w:cs="Arial"/>
          <w:sz w:val="24"/>
        </w:rPr>
        <w:t>:</w:t>
      </w:r>
    </w:p>
    <w:p w14:paraId="40CA325C" w14:textId="7614474C" w:rsidR="008F6EE2" w:rsidRDefault="00DD2A4E" w:rsidP="00ED6036">
      <w:pPr>
        <w:rPr>
          <w:rFonts w:ascii="Arial" w:hAnsi="Arial" w:cs="Arial"/>
          <w:sz w:val="24"/>
        </w:rPr>
      </w:pPr>
      <w:r>
        <w:rPr>
          <w:rFonts w:ascii="Arial" w:hAnsi="Arial" w:cs="Arial"/>
          <w:sz w:val="24"/>
        </w:rPr>
        <w:t xml:space="preserve">An idea to encourage students to attend </w:t>
      </w:r>
      <w:r w:rsidR="0093195E">
        <w:rPr>
          <w:rFonts w:ascii="Arial" w:hAnsi="Arial" w:cs="Arial"/>
          <w:sz w:val="24"/>
        </w:rPr>
        <w:t>c</w:t>
      </w:r>
      <w:r>
        <w:rPr>
          <w:rFonts w:ascii="Arial" w:hAnsi="Arial" w:cs="Arial"/>
          <w:sz w:val="24"/>
        </w:rPr>
        <w:t xml:space="preserve">ould </w:t>
      </w:r>
      <w:r w:rsidR="0093195E">
        <w:rPr>
          <w:rFonts w:ascii="Arial" w:hAnsi="Arial" w:cs="Arial"/>
          <w:sz w:val="24"/>
        </w:rPr>
        <w:t xml:space="preserve">be </w:t>
      </w:r>
      <w:r>
        <w:rPr>
          <w:rFonts w:ascii="Arial" w:hAnsi="Arial" w:cs="Arial"/>
          <w:sz w:val="24"/>
        </w:rPr>
        <w:t>to provide a bonus score</w:t>
      </w:r>
      <w:r w:rsidR="00C27D05">
        <w:rPr>
          <w:rFonts w:ascii="Arial" w:hAnsi="Arial" w:cs="Arial"/>
          <w:sz w:val="24"/>
        </w:rPr>
        <w:t xml:space="preserve"> or points</w:t>
      </w:r>
      <w:r>
        <w:rPr>
          <w:rFonts w:ascii="Arial" w:hAnsi="Arial" w:cs="Arial"/>
          <w:sz w:val="24"/>
        </w:rPr>
        <w:t xml:space="preserve"> </w:t>
      </w:r>
      <w:r w:rsidR="0093195E">
        <w:rPr>
          <w:rFonts w:ascii="Arial" w:hAnsi="Arial" w:cs="Arial"/>
          <w:sz w:val="24"/>
        </w:rPr>
        <w:t>towards their module for part of the exercise that could only be undertaken on the weekend.</w:t>
      </w:r>
    </w:p>
    <w:p w14:paraId="2C83FEF8" w14:textId="77777777" w:rsidR="00ED6036" w:rsidRPr="006267F6" w:rsidRDefault="00ED6036" w:rsidP="00ED6036">
      <w:pPr>
        <w:rPr>
          <w:rFonts w:ascii="Arial" w:hAnsi="Arial" w:cs="Arial"/>
          <w:sz w:val="24"/>
        </w:rPr>
      </w:pPr>
      <w:r>
        <w:rPr>
          <w:rFonts w:ascii="Arial" w:hAnsi="Arial" w:cs="Arial"/>
          <w:sz w:val="24"/>
        </w:rPr>
        <w:t>Threats</w:t>
      </w:r>
    </w:p>
    <w:p w14:paraId="1E0084B6" w14:textId="30C14B76" w:rsidR="007B6E47" w:rsidRDefault="00C27D05" w:rsidP="007B6E47">
      <w:pPr>
        <w:rPr>
          <w:rFonts w:ascii="Arial" w:hAnsi="Arial" w:cs="Arial"/>
          <w:sz w:val="24"/>
        </w:rPr>
      </w:pPr>
      <w:r>
        <w:rPr>
          <w:rFonts w:ascii="Arial" w:hAnsi="Arial" w:cs="Arial"/>
          <w:sz w:val="24"/>
        </w:rPr>
        <w:t xml:space="preserve">Due to the teams being so </w:t>
      </w:r>
      <w:r w:rsidR="006A6E43">
        <w:rPr>
          <w:rFonts w:ascii="Arial" w:hAnsi="Arial" w:cs="Arial"/>
          <w:sz w:val="24"/>
        </w:rPr>
        <w:t>sparse</w:t>
      </w:r>
      <w:r w:rsidR="00A420B2">
        <w:rPr>
          <w:rFonts w:ascii="Arial" w:hAnsi="Arial" w:cs="Arial"/>
          <w:sz w:val="24"/>
        </w:rPr>
        <w:t xml:space="preserve"> and some of those team members who didn’t attend giving a feeling of disinterest </w:t>
      </w:r>
      <w:r w:rsidR="002467C1">
        <w:rPr>
          <w:rFonts w:ascii="Arial" w:hAnsi="Arial" w:cs="Arial"/>
          <w:sz w:val="24"/>
        </w:rPr>
        <w:t xml:space="preserve">or concern in passing the module </w:t>
      </w:r>
      <w:r w:rsidR="00A86118">
        <w:rPr>
          <w:rFonts w:ascii="Arial" w:hAnsi="Arial" w:cs="Arial"/>
          <w:sz w:val="24"/>
        </w:rPr>
        <w:t>led</w:t>
      </w:r>
      <w:r w:rsidR="002467C1">
        <w:rPr>
          <w:rFonts w:ascii="Arial" w:hAnsi="Arial" w:cs="Arial"/>
          <w:sz w:val="24"/>
        </w:rPr>
        <w:t xml:space="preserve"> the team members who attended a feeling that </w:t>
      </w:r>
      <w:r w:rsidR="00CF60AB">
        <w:rPr>
          <w:rFonts w:ascii="Arial" w:hAnsi="Arial" w:cs="Arial"/>
          <w:sz w:val="24"/>
        </w:rPr>
        <w:t xml:space="preserve">their efforts would be hampered and then no point in trying to attempt if </w:t>
      </w:r>
      <w:r w:rsidR="00956330">
        <w:rPr>
          <w:rFonts w:ascii="Arial" w:hAnsi="Arial" w:cs="Arial"/>
          <w:sz w:val="24"/>
        </w:rPr>
        <w:t xml:space="preserve">they </w:t>
      </w:r>
      <w:r w:rsidR="00CF60AB">
        <w:rPr>
          <w:rFonts w:ascii="Arial" w:hAnsi="Arial" w:cs="Arial"/>
          <w:sz w:val="24"/>
        </w:rPr>
        <w:t xml:space="preserve">would </w:t>
      </w:r>
      <w:r w:rsidR="00EE7DEB">
        <w:rPr>
          <w:rFonts w:ascii="Arial" w:hAnsi="Arial" w:cs="Arial"/>
          <w:sz w:val="24"/>
        </w:rPr>
        <w:t>presumably fail.</w:t>
      </w:r>
    </w:p>
    <w:p w14:paraId="2E7E2659" w14:textId="77777777" w:rsidR="006267F6" w:rsidRDefault="00CC07A9" w:rsidP="00BC5E30">
      <w:pPr>
        <w:pStyle w:val="ListParagraph"/>
        <w:numPr>
          <w:ilvl w:val="0"/>
          <w:numId w:val="3"/>
        </w:numPr>
        <w:rPr>
          <w:rFonts w:ascii="Arial" w:hAnsi="Arial" w:cs="Arial"/>
          <w:sz w:val="24"/>
        </w:rPr>
      </w:pPr>
      <w:r w:rsidRPr="00BC5E30">
        <w:rPr>
          <w:rFonts w:ascii="Arial" w:hAnsi="Arial" w:cs="Arial"/>
          <w:sz w:val="24"/>
        </w:rPr>
        <w:t>Team work</w:t>
      </w:r>
    </w:p>
    <w:p w14:paraId="19A92F88" w14:textId="77777777" w:rsidR="006267F6" w:rsidRDefault="00A76306" w:rsidP="00BC5E30">
      <w:pPr>
        <w:pStyle w:val="ListParagraph"/>
        <w:numPr>
          <w:ilvl w:val="0"/>
          <w:numId w:val="3"/>
        </w:numPr>
        <w:rPr>
          <w:rFonts w:ascii="Arial" w:hAnsi="Arial" w:cs="Arial"/>
          <w:sz w:val="24"/>
        </w:rPr>
      </w:pPr>
      <w:r w:rsidRPr="00BC5E30">
        <w:rPr>
          <w:rFonts w:ascii="Arial" w:hAnsi="Arial" w:cs="Arial"/>
          <w:sz w:val="24"/>
        </w:rPr>
        <w:t>Communication difficulties</w:t>
      </w:r>
    </w:p>
    <w:p w14:paraId="18AE50D6" w14:textId="77777777" w:rsidR="006267F6" w:rsidRDefault="00A76306" w:rsidP="00BC5E30">
      <w:pPr>
        <w:pStyle w:val="ListParagraph"/>
        <w:numPr>
          <w:ilvl w:val="0"/>
          <w:numId w:val="3"/>
        </w:numPr>
        <w:rPr>
          <w:rFonts w:ascii="Arial" w:hAnsi="Arial" w:cs="Arial"/>
          <w:sz w:val="24"/>
        </w:rPr>
      </w:pPr>
      <w:r w:rsidRPr="00BC5E30">
        <w:rPr>
          <w:rFonts w:ascii="Arial" w:hAnsi="Arial" w:cs="Arial"/>
          <w:sz w:val="24"/>
        </w:rPr>
        <w:t>Residential weekend purpose</w:t>
      </w:r>
      <w:r w:rsidR="00CB6835" w:rsidRPr="00BC5E30">
        <w:rPr>
          <w:rFonts w:ascii="Arial" w:hAnsi="Arial" w:cs="Arial"/>
          <w:sz w:val="24"/>
        </w:rPr>
        <w:t xml:space="preserve"> and issues</w:t>
      </w:r>
    </w:p>
    <w:p w14:paraId="6F741B2C" w14:textId="6CC3F12C" w:rsidR="006267F6" w:rsidRDefault="00E20D94" w:rsidP="007B6E47">
      <w:pPr>
        <w:pStyle w:val="ListParagraph"/>
        <w:numPr>
          <w:ilvl w:val="0"/>
          <w:numId w:val="3"/>
        </w:numPr>
        <w:rPr>
          <w:rFonts w:ascii="Arial" w:hAnsi="Arial" w:cs="Arial"/>
          <w:sz w:val="24"/>
        </w:rPr>
      </w:pPr>
      <w:r w:rsidRPr="00BC5E30">
        <w:rPr>
          <w:rFonts w:ascii="Arial" w:hAnsi="Arial" w:cs="Arial"/>
          <w:sz w:val="24"/>
        </w:rPr>
        <w:t>Seeing other students from across the country (networking)</w:t>
      </w:r>
      <w:r w:rsidR="008925C7">
        <w:rPr>
          <w:rFonts w:ascii="Arial" w:hAnsi="Arial" w:cs="Arial"/>
          <w:sz w:val="24"/>
        </w:rPr>
        <w:t xml:space="preserve"> interacting on our experiences and having some useful </w:t>
      </w:r>
      <w:r w:rsidR="00F65989">
        <w:rPr>
          <w:rFonts w:ascii="Arial" w:hAnsi="Arial" w:cs="Arial"/>
          <w:sz w:val="24"/>
        </w:rPr>
        <w:t>suggestions shared.</w:t>
      </w:r>
    </w:p>
    <w:p w14:paraId="14EFFFCE" w14:textId="77777777" w:rsidR="007B6E47" w:rsidRPr="00785178" w:rsidRDefault="007B6E47" w:rsidP="007B6E47">
      <w:pPr>
        <w:rPr>
          <w:rFonts w:ascii="Arial" w:hAnsi="Arial" w:cs="Arial"/>
          <w:sz w:val="24"/>
          <w:u w:val="single"/>
        </w:rPr>
      </w:pPr>
      <w:r w:rsidRPr="00785178">
        <w:rPr>
          <w:rFonts w:ascii="Arial" w:hAnsi="Arial" w:cs="Arial"/>
          <w:sz w:val="24"/>
          <w:u w:val="single"/>
        </w:rPr>
        <w:t>Analysis</w:t>
      </w:r>
    </w:p>
    <w:p w14:paraId="56353277" w14:textId="68ED8977" w:rsidR="007B6E47" w:rsidRDefault="007B6E47" w:rsidP="007B6E47">
      <w:pPr>
        <w:rPr>
          <w:rFonts w:ascii="Arial" w:hAnsi="Arial" w:cs="Arial"/>
          <w:sz w:val="24"/>
        </w:rPr>
      </w:pPr>
      <w:r w:rsidRPr="00CC3D8E">
        <w:rPr>
          <w:rFonts w:ascii="Arial" w:hAnsi="Arial" w:cs="Arial"/>
          <w:sz w:val="24"/>
          <w:highlight w:val="yellow"/>
        </w:rPr>
        <w:t>What sense can you make of the situation?</w:t>
      </w:r>
    </w:p>
    <w:p w14:paraId="085FEAC0" w14:textId="26153714" w:rsidR="001F23BD" w:rsidRPr="00E36283" w:rsidRDefault="001F23F0" w:rsidP="001F23BD">
      <w:pPr>
        <w:rPr>
          <w:rFonts w:ascii="Arial" w:hAnsi="Arial" w:cs="Arial"/>
          <w:sz w:val="24"/>
        </w:rPr>
      </w:pPr>
      <w:r>
        <w:rPr>
          <w:rFonts w:ascii="Arial" w:hAnsi="Arial" w:cs="Arial"/>
          <w:sz w:val="24"/>
        </w:rPr>
        <w:t xml:space="preserve">I looked at my knowledge </w:t>
      </w:r>
      <w:r w:rsidR="00AD0322">
        <w:rPr>
          <w:rFonts w:ascii="Arial" w:hAnsi="Arial" w:cs="Arial"/>
          <w:sz w:val="24"/>
        </w:rPr>
        <w:t xml:space="preserve">and skills prior to attending the residential weekend and through a </w:t>
      </w:r>
      <w:r w:rsidR="00E22E3F">
        <w:rPr>
          <w:rFonts w:ascii="Arial" w:hAnsi="Arial" w:cs="Arial"/>
          <w:sz w:val="24"/>
        </w:rPr>
        <w:t>GAP Analysis</w:t>
      </w:r>
      <w:r w:rsidR="008330A5">
        <w:rPr>
          <w:rFonts w:ascii="Arial" w:hAnsi="Arial" w:cs="Arial"/>
          <w:sz w:val="24"/>
        </w:rPr>
        <w:t xml:space="preserve"> and </w:t>
      </w:r>
      <w:r w:rsidR="00DD4B9D">
        <w:rPr>
          <w:rFonts w:ascii="Arial" w:hAnsi="Arial" w:cs="Arial"/>
          <w:sz w:val="24"/>
        </w:rPr>
        <w:t xml:space="preserve">identified my </w:t>
      </w:r>
      <w:r w:rsidR="001F23BD" w:rsidRPr="00E36283">
        <w:rPr>
          <w:rFonts w:ascii="Arial" w:hAnsi="Arial" w:cs="Arial"/>
          <w:sz w:val="24"/>
        </w:rPr>
        <w:t>personal skill-set and knowledge I have prior to undertaking this project is I have personal experience of setting up businesses, undertaking administration and operational tasks to complete a work plan by a certain deadline.</w:t>
      </w:r>
    </w:p>
    <w:p w14:paraId="62BD8916" w14:textId="77777777" w:rsidR="001F23BD" w:rsidRPr="00AD4A83" w:rsidRDefault="001F23BD" w:rsidP="001F23BD">
      <w:pPr>
        <w:rPr>
          <w:rFonts w:ascii="Arial" w:hAnsi="Arial" w:cs="Arial"/>
          <w:sz w:val="24"/>
          <w:u w:val="single"/>
        </w:rPr>
      </w:pPr>
      <w:r w:rsidRPr="00371F1C">
        <w:rPr>
          <w:rFonts w:ascii="Arial" w:hAnsi="Arial" w:cs="Arial"/>
          <w:sz w:val="24"/>
          <w:u w:val="single"/>
        </w:rPr>
        <w:t xml:space="preserve">Research skills </w:t>
      </w:r>
      <w:r w:rsidRPr="00AD4A83">
        <w:rPr>
          <w:rFonts w:ascii="Arial" w:hAnsi="Arial" w:cs="Arial"/>
          <w:sz w:val="24"/>
          <w:u w:val="single"/>
        </w:rPr>
        <w:t xml:space="preserve">               </w:t>
      </w:r>
    </w:p>
    <w:p w14:paraId="66CFDB7A" w14:textId="77777777" w:rsidR="00B17341" w:rsidRDefault="007F7A57" w:rsidP="001F23BD">
      <w:pPr>
        <w:rPr>
          <w:rFonts w:ascii="Arial" w:hAnsi="Arial" w:cs="Arial"/>
          <w:sz w:val="24"/>
        </w:rPr>
      </w:pPr>
      <w:r>
        <w:rPr>
          <w:rFonts w:ascii="Arial" w:hAnsi="Arial" w:cs="Arial"/>
          <w:sz w:val="24"/>
        </w:rPr>
        <w:t xml:space="preserve">Working predominantly in </w:t>
      </w:r>
      <w:r w:rsidR="00312BE2">
        <w:rPr>
          <w:rFonts w:ascii="Arial" w:hAnsi="Arial" w:cs="Arial"/>
          <w:sz w:val="24"/>
        </w:rPr>
        <w:t xml:space="preserve">public service for 25 years I have had very little opportunity or use of </w:t>
      </w:r>
      <w:r w:rsidR="00641C40">
        <w:rPr>
          <w:rFonts w:ascii="Arial" w:hAnsi="Arial" w:cs="Arial"/>
          <w:sz w:val="24"/>
        </w:rPr>
        <w:t xml:space="preserve">marketing and sales skills.  I found this section of the business plan very interesting and </w:t>
      </w:r>
      <w:r w:rsidR="00A731EA">
        <w:rPr>
          <w:rFonts w:ascii="Arial" w:hAnsi="Arial" w:cs="Arial"/>
          <w:sz w:val="24"/>
        </w:rPr>
        <w:t xml:space="preserve">useful which could be adapted in other ways whilst tendering for business within the NHS </w:t>
      </w:r>
      <w:r w:rsidR="00B17341">
        <w:rPr>
          <w:rFonts w:ascii="Arial" w:hAnsi="Arial" w:cs="Arial"/>
          <w:sz w:val="24"/>
        </w:rPr>
        <w:t>and seeing how private business engaging with the NHS work differently.</w:t>
      </w:r>
    </w:p>
    <w:p w14:paraId="1C40F9D2" w14:textId="393FD2DB" w:rsidR="001F23BD" w:rsidRPr="00371F1C" w:rsidRDefault="001F23BD" w:rsidP="001F23BD">
      <w:pPr>
        <w:rPr>
          <w:rFonts w:ascii="Arial" w:hAnsi="Arial" w:cs="Arial"/>
          <w:sz w:val="24"/>
        </w:rPr>
      </w:pPr>
      <w:r w:rsidRPr="00AD4A83">
        <w:rPr>
          <w:rFonts w:ascii="Arial" w:hAnsi="Arial" w:cs="Arial"/>
          <w:sz w:val="24"/>
        </w:rPr>
        <w:lastRenderedPageBreak/>
        <w:t xml:space="preserve">Researching other business like ours that are currently in operation, via social media, business networking, marketing shows, customer reviews. </w:t>
      </w:r>
    </w:p>
    <w:p w14:paraId="03BCA531" w14:textId="77777777" w:rsidR="001F23BD" w:rsidRPr="00AD4A83" w:rsidRDefault="001F23BD" w:rsidP="001F23BD">
      <w:pPr>
        <w:rPr>
          <w:rFonts w:ascii="Arial" w:hAnsi="Arial" w:cs="Arial"/>
          <w:sz w:val="24"/>
          <w:u w:val="single"/>
        </w:rPr>
      </w:pPr>
      <w:r w:rsidRPr="00371F1C">
        <w:rPr>
          <w:rFonts w:ascii="Arial" w:hAnsi="Arial" w:cs="Arial"/>
          <w:sz w:val="24"/>
          <w:u w:val="single"/>
        </w:rPr>
        <w:t xml:space="preserve">Organisational skills </w:t>
      </w:r>
      <w:r w:rsidRPr="00AD4A83">
        <w:rPr>
          <w:rFonts w:ascii="Arial" w:hAnsi="Arial" w:cs="Arial"/>
          <w:sz w:val="24"/>
          <w:u w:val="single"/>
        </w:rPr>
        <w:t xml:space="preserve"> </w:t>
      </w:r>
    </w:p>
    <w:p w14:paraId="7719E93E" w14:textId="0E1C61C9" w:rsidR="001F23BD" w:rsidRDefault="00186796" w:rsidP="001F23BD">
      <w:pPr>
        <w:rPr>
          <w:rFonts w:ascii="Arial" w:hAnsi="Arial" w:cs="Arial"/>
          <w:sz w:val="24"/>
        </w:rPr>
      </w:pPr>
      <w:r>
        <w:rPr>
          <w:rFonts w:ascii="Arial" w:hAnsi="Arial" w:cs="Arial"/>
          <w:sz w:val="24"/>
        </w:rPr>
        <w:t xml:space="preserve">When we </w:t>
      </w:r>
      <w:r w:rsidR="00693CEB">
        <w:rPr>
          <w:rFonts w:ascii="Arial" w:hAnsi="Arial" w:cs="Arial"/>
          <w:sz w:val="24"/>
        </w:rPr>
        <w:t xml:space="preserve">completed parts of our business </w:t>
      </w:r>
      <w:proofErr w:type="gramStart"/>
      <w:r w:rsidR="00693CEB">
        <w:rPr>
          <w:rFonts w:ascii="Arial" w:hAnsi="Arial" w:cs="Arial"/>
          <w:sz w:val="24"/>
        </w:rPr>
        <w:t>plan</w:t>
      </w:r>
      <w:proofErr w:type="gramEnd"/>
      <w:r w:rsidR="00693CEB">
        <w:rPr>
          <w:rFonts w:ascii="Arial" w:hAnsi="Arial" w:cs="Arial"/>
          <w:sz w:val="24"/>
        </w:rPr>
        <w:t xml:space="preserve"> we found using </w:t>
      </w:r>
      <w:r w:rsidR="001F23BD" w:rsidRPr="00AD4A83">
        <w:rPr>
          <w:rFonts w:ascii="Arial" w:hAnsi="Arial" w:cs="Arial"/>
          <w:sz w:val="24"/>
        </w:rPr>
        <w:t>Gantt chart</w:t>
      </w:r>
      <w:r w:rsidR="00693CEB">
        <w:rPr>
          <w:rFonts w:ascii="Arial" w:hAnsi="Arial" w:cs="Arial"/>
          <w:sz w:val="24"/>
        </w:rPr>
        <w:t>s</w:t>
      </w:r>
      <w:r w:rsidR="001F23BD" w:rsidRPr="00AD4A83">
        <w:rPr>
          <w:rFonts w:ascii="Arial" w:hAnsi="Arial" w:cs="Arial"/>
          <w:sz w:val="24"/>
        </w:rPr>
        <w:t xml:space="preserve">, </w:t>
      </w:r>
      <w:r w:rsidR="00693CEB">
        <w:rPr>
          <w:rFonts w:ascii="Arial" w:hAnsi="Arial" w:cs="Arial"/>
          <w:sz w:val="24"/>
        </w:rPr>
        <w:t>A</w:t>
      </w:r>
      <w:r w:rsidR="001F23BD" w:rsidRPr="00AD4A83">
        <w:rPr>
          <w:rFonts w:ascii="Arial" w:hAnsi="Arial" w:cs="Arial"/>
          <w:sz w:val="24"/>
        </w:rPr>
        <w:t>ccess database, online customer application process.  Telephony system linked to information systems</w:t>
      </w:r>
      <w:r w:rsidR="00EA5A74">
        <w:rPr>
          <w:rFonts w:ascii="Arial" w:hAnsi="Arial" w:cs="Arial"/>
          <w:sz w:val="24"/>
        </w:rPr>
        <w:t xml:space="preserve">, were useful tools in supporting a successful business. </w:t>
      </w:r>
    </w:p>
    <w:p w14:paraId="3815E250" w14:textId="3900AB08" w:rsidR="001F23BD" w:rsidRDefault="00372989" w:rsidP="001F23BD">
      <w:pPr>
        <w:rPr>
          <w:rFonts w:ascii="Arial" w:hAnsi="Arial" w:cs="Arial"/>
          <w:sz w:val="24"/>
        </w:rPr>
      </w:pPr>
      <w:r>
        <w:rPr>
          <w:rFonts w:ascii="Arial" w:hAnsi="Arial" w:cs="Arial"/>
          <w:sz w:val="24"/>
        </w:rPr>
        <w:t>It was helpful to use o</w:t>
      </w:r>
      <w:r w:rsidR="001F23BD">
        <w:rPr>
          <w:rFonts w:ascii="Arial" w:hAnsi="Arial" w:cs="Arial"/>
          <w:sz w:val="24"/>
        </w:rPr>
        <w:t>nline business plan templates</w:t>
      </w:r>
      <w:r>
        <w:rPr>
          <w:rFonts w:ascii="Arial" w:hAnsi="Arial" w:cs="Arial"/>
          <w:sz w:val="24"/>
        </w:rPr>
        <w:t xml:space="preserve"> to ensure that we were able to cover all the areas of </w:t>
      </w:r>
      <w:r w:rsidR="00FF4B54">
        <w:rPr>
          <w:rFonts w:ascii="Arial" w:hAnsi="Arial" w:cs="Arial"/>
          <w:sz w:val="24"/>
        </w:rPr>
        <w:t>questions that would be asked by potential investors or when asking for business loans.</w:t>
      </w:r>
    </w:p>
    <w:p w14:paraId="3A97FB64" w14:textId="21335653" w:rsidR="001F23BD" w:rsidRPr="00371F1C" w:rsidRDefault="001F23BD" w:rsidP="001F23BD">
      <w:pPr>
        <w:rPr>
          <w:rFonts w:ascii="Arial" w:hAnsi="Arial" w:cs="Arial"/>
          <w:sz w:val="24"/>
        </w:rPr>
      </w:pPr>
      <w:r>
        <w:rPr>
          <w:rFonts w:ascii="Arial" w:hAnsi="Arial" w:cs="Arial"/>
          <w:sz w:val="24"/>
        </w:rPr>
        <w:t>Marketing strategy and competitor analysis</w:t>
      </w:r>
      <w:r w:rsidR="00FF4B54">
        <w:rPr>
          <w:rFonts w:ascii="Arial" w:hAnsi="Arial" w:cs="Arial"/>
          <w:sz w:val="24"/>
        </w:rPr>
        <w:t xml:space="preserve"> was valuable in </w:t>
      </w:r>
      <w:r w:rsidR="00782D6D">
        <w:rPr>
          <w:rFonts w:ascii="Arial" w:hAnsi="Arial" w:cs="Arial"/>
          <w:sz w:val="24"/>
        </w:rPr>
        <w:t xml:space="preserve">identifying what other businesses were already in the field that we chose for our business idea and whether they were successful </w:t>
      </w:r>
      <w:r w:rsidR="00421AE2">
        <w:rPr>
          <w:rFonts w:ascii="Arial" w:hAnsi="Arial" w:cs="Arial"/>
          <w:sz w:val="24"/>
        </w:rPr>
        <w:t>and what profit margins could be forecast.</w:t>
      </w:r>
      <w:r w:rsidR="00BB6343">
        <w:rPr>
          <w:rFonts w:ascii="Arial" w:hAnsi="Arial" w:cs="Arial"/>
          <w:sz w:val="24"/>
        </w:rPr>
        <w:t xml:space="preserve"> </w:t>
      </w:r>
      <w:proofErr w:type="gramStart"/>
      <w:r w:rsidR="00BB6343">
        <w:rPr>
          <w:rFonts w:ascii="Arial" w:hAnsi="Arial" w:cs="Arial"/>
          <w:sz w:val="24"/>
        </w:rPr>
        <w:t>Also</w:t>
      </w:r>
      <w:proofErr w:type="gramEnd"/>
      <w:r w:rsidR="00BB6343">
        <w:rPr>
          <w:rFonts w:ascii="Arial" w:hAnsi="Arial" w:cs="Arial"/>
          <w:sz w:val="24"/>
        </w:rPr>
        <w:t xml:space="preserve"> we could see what possible opportunities and threats could be </w:t>
      </w:r>
      <w:r w:rsidR="00587835">
        <w:rPr>
          <w:rFonts w:ascii="Arial" w:hAnsi="Arial" w:cs="Arial"/>
          <w:sz w:val="24"/>
        </w:rPr>
        <w:t>there to either improve our business development or hamper the business.</w:t>
      </w:r>
    </w:p>
    <w:p w14:paraId="73940D7B" w14:textId="77777777" w:rsidR="001F23BD" w:rsidRPr="00AD4A83" w:rsidRDefault="001F23BD" w:rsidP="001F23BD">
      <w:pPr>
        <w:rPr>
          <w:rFonts w:ascii="Arial" w:hAnsi="Arial" w:cs="Arial"/>
          <w:sz w:val="24"/>
          <w:u w:val="single"/>
        </w:rPr>
      </w:pPr>
      <w:r w:rsidRPr="00371F1C">
        <w:rPr>
          <w:rFonts w:ascii="Arial" w:hAnsi="Arial" w:cs="Arial"/>
          <w:sz w:val="24"/>
          <w:u w:val="single"/>
        </w:rPr>
        <w:t xml:space="preserve">Presentation skills </w:t>
      </w:r>
      <w:r w:rsidRPr="00AD4A83">
        <w:rPr>
          <w:rFonts w:ascii="Arial" w:hAnsi="Arial" w:cs="Arial"/>
          <w:sz w:val="24"/>
          <w:u w:val="single"/>
        </w:rPr>
        <w:t xml:space="preserve"> </w:t>
      </w:r>
    </w:p>
    <w:p w14:paraId="11D625F1" w14:textId="4FE908CE" w:rsidR="001F23BD" w:rsidRPr="00371F1C" w:rsidRDefault="003D7196" w:rsidP="001F23BD">
      <w:pPr>
        <w:rPr>
          <w:rFonts w:ascii="Arial" w:hAnsi="Arial" w:cs="Arial"/>
          <w:sz w:val="24"/>
        </w:rPr>
      </w:pPr>
      <w:r>
        <w:rPr>
          <w:rFonts w:ascii="Arial" w:hAnsi="Arial" w:cs="Arial"/>
          <w:sz w:val="24"/>
        </w:rPr>
        <w:t xml:space="preserve">From carrying out several presentations </w:t>
      </w:r>
      <w:r w:rsidR="00120D8D">
        <w:rPr>
          <w:rFonts w:ascii="Arial" w:hAnsi="Arial" w:cs="Arial"/>
          <w:sz w:val="24"/>
        </w:rPr>
        <w:t xml:space="preserve">my communication skills </w:t>
      </w:r>
      <w:r w:rsidR="00D678DE">
        <w:rPr>
          <w:rFonts w:ascii="Arial" w:hAnsi="Arial" w:cs="Arial"/>
          <w:sz w:val="24"/>
        </w:rPr>
        <w:t xml:space="preserve">had </w:t>
      </w:r>
      <w:proofErr w:type="gramStart"/>
      <w:r w:rsidR="00D678DE">
        <w:rPr>
          <w:rFonts w:ascii="Arial" w:hAnsi="Arial" w:cs="Arial"/>
          <w:sz w:val="24"/>
        </w:rPr>
        <w:t>improved</w:t>
      </w:r>
      <w:proofErr w:type="gramEnd"/>
      <w:r w:rsidR="00D678DE">
        <w:rPr>
          <w:rFonts w:ascii="Arial" w:hAnsi="Arial" w:cs="Arial"/>
          <w:sz w:val="24"/>
        </w:rPr>
        <w:t xml:space="preserve"> and this </w:t>
      </w:r>
      <w:r w:rsidR="000C05EF">
        <w:rPr>
          <w:rFonts w:ascii="Arial" w:hAnsi="Arial" w:cs="Arial"/>
          <w:sz w:val="24"/>
        </w:rPr>
        <w:t xml:space="preserve">helped to be more relaxed in pitching our idea as </w:t>
      </w:r>
      <w:r w:rsidR="008D6B4F">
        <w:rPr>
          <w:rFonts w:ascii="Arial" w:hAnsi="Arial" w:cs="Arial"/>
          <w:sz w:val="24"/>
        </w:rPr>
        <w:t xml:space="preserve">we believed we had a good solid business opportunity for </w:t>
      </w:r>
      <w:r w:rsidR="00117AFE">
        <w:rPr>
          <w:rFonts w:ascii="Arial" w:hAnsi="Arial" w:cs="Arial"/>
          <w:sz w:val="24"/>
        </w:rPr>
        <w:t>investment and could answer any questions proficiently as we had researched all areas</w:t>
      </w:r>
      <w:r w:rsidR="001F23BD" w:rsidRPr="00AD4A83">
        <w:rPr>
          <w:rFonts w:ascii="Arial" w:hAnsi="Arial" w:cs="Arial"/>
          <w:sz w:val="24"/>
        </w:rPr>
        <w:t xml:space="preserve">, </w:t>
      </w:r>
      <w:r w:rsidR="00C23838">
        <w:rPr>
          <w:rFonts w:ascii="Arial" w:hAnsi="Arial" w:cs="Arial"/>
          <w:sz w:val="24"/>
        </w:rPr>
        <w:t xml:space="preserve">with </w:t>
      </w:r>
      <w:r w:rsidR="001F23BD" w:rsidRPr="00AD4A83">
        <w:rPr>
          <w:rFonts w:ascii="Arial" w:hAnsi="Arial" w:cs="Arial"/>
          <w:sz w:val="24"/>
        </w:rPr>
        <w:t>full in-depth knowledge of business subject.</w:t>
      </w:r>
    </w:p>
    <w:p w14:paraId="5F7A4493" w14:textId="77777777" w:rsidR="001F23BD" w:rsidRPr="00AD4A83" w:rsidRDefault="001F23BD" w:rsidP="001F23BD">
      <w:pPr>
        <w:rPr>
          <w:rFonts w:ascii="Arial" w:hAnsi="Arial" w:cs="Arial"/>
          <w:b/>
          <w:bCs/>
          <w:sz w:val="24"/>
          <w:u w:val="single"/>
        </w:rPr>
      </w:pPr>
      <w:r w:rsidRPr="00371F1C">
        <w:rPr>
          <w:rFonts w:ascii="Arial" w:hAnsi="Arial" w:cs="Arial"/>
          <w:sz w:val="24"/>
          <w:u w:val="single"/>
        </w:rPr>
        <w:t>Entrepreneurship</w:t>
      </w:r>
      <w:r w:rsidRPr="00371F1C">
        <w:rPr>
          <w:rFonts w:ascii="Arial" w:hAnsi="Arial" w:cs="Arial"/>
          <w:b/>
          <w:bCs/>
          <w:sz w:val="24"/>
          <w:u w:val="single"/>
        </w:rPr>
        <w:t xml:space="preserve"> </w:t>
      </w:r>
    </w:p>
    <w:p w14:paraId="70A593D1" w14:textId="0FB72464" w:rsidR="001F23BD" w:rsidRPr="00AD4A83" w:rsidRDefault="00C23838" w:rsidP="001F23BD">
      <w:pPr>
        <w:rPr>
          <w:rFonts w:ascii="Arial" w:hAnsi="Arial" w:cs="Arial"/>
          <w:bCs/>
          <w:sz w:val="24"/>
        </w:rPr>
      </w:pPr>
      <w:r>
        <w:rPr>
          <w:rFonts w:ascii="Arial" w:hAnsi="Arial" w:cs="Arial"/>
          <w:bCs/>
          <w:sz w:val="24"/>
        </w:rPr>
        <w:t xml:space="preserve">I undertook the </w:t>
      </w:r>
      <w:r w:rsidR="001F23BD" w:rsidRPr="00AD4A83">
        <w:rPr>
          <w:rFonts w:ascii="Arial" w:hAnsi="Arial" w:cs="Arial"/>
          <w:bCs/>
          <w:sz w:val="24"/>
        </w:rPr>
        <w:t>Entrepreneur questionnaire</w:t>
      </w:r>
      <w:r>
        <w:rPr>
          <w:rFonts w:ascii="Arial" w:hAnsi="Arial" w:cs="Arial"/>
          <w:bCs/>
          <w:sz w:val="24"/>
        </w:rPr>
        <w:t xml:space="preserve"> and found I </w:t>
      </w:r>
      <w:r w:rsidR="009E1BC4">
        <w:rPr>
          <w:rFonts w:ascii="Arial" w:hAnsi="Arial" w:cs="Arial"/>
          <w:bCs/>
          <w:sz w:val="24"/>
        </w:rPr>
        <w:t xml:space="preserve">did have a good character for business ideas.  </w:t>
      </w:r>
    </w:p>
    <w:p w14:paraId="33CFFAAA" w14:textId="4CD029A4" w:rsidR="0091712C" w:rsidRDefault="0091712C" w:rsidP="002B1D08">
      <w:pPr>
        <w:rPr>
          <w:rFonts w:ascii="Arial" w:hAnsi="Arial" w:cs="Arial"/>
          <w:color w:val="00B0F0"/>
          <w:sz w:val="24"/>
        </w:rPr>
      </w:pPr>
    </w:p>
    <w:p w14:paraId="197511BC" w14:textId="77777777" w:rsidR="0091712C" w:rsidRDefault="0091712C" w:rsidP="0091712C">
      <w:pPr>
        <w:pStyle w:val="Heading2"/>
      </w:pPr>
      <w:r>
        <w:t>Part 2</w:t>
      </w:r>
    </w:p>
    <w:p w14:paraId="380A5DA9" w14:textId="056BF3CF" w:rsidR="002B1D08" w:rsidRPr="00371F1C" w:rsidRDefault="002B1D08" w:rsidP="002B1D08">
      <w:pPr>
        <w:rPr>
          <w:rFonts w:ascii="Arial" w:hAnsi="Arial" w:cs="Arial"/>
          <w:color w:val="00B0F0"/>
          <w:sz w:val="24"/>
        </w:rPr>
      </w:pPr>
      <w:r w:rsidRPr="00371F1C">
        <w:rPr>
          <w:rFonts w:ascii="Arial" w:hAnsi="Arial" w:cs="Arial"/>
          <w:color w:val="00B0F0"/>
          <w:sz w:val="24"/>
        </w:rPr>
        <w:t>Demonstrate a range of employment skills in the completion of a group project:</w:t>
      </w:r>
    </w:p>
    <w:p w14:paraId="0F8BD069" w14:textId="77777777" w:rsidR="00A814E0" w:rsidRDefault="00246281" w:rsidP="002B1D08">
      <w:pPr>
        <w:rPr>
          <w:rFonts w:ascii="Arial" w:hAnsi="Arial" w:cs="Arial"/>
          <w:sz w:val="24"/>
        </w:rPr>
      </w:pPr>
      <w:r>
        <w:rPr>
          <w:rFonts w:ascii="Arial" w:hAnsi="Arial" w:cs="Arial"/>
          <w:sz w:val="24"/>
        </w:rPr>
        <w:t xml:space="preserve">After </w:t>
      </w:r>
      <w:r w:rsidR="00FF10B2">
        <w:rPr>
          <w:rFonts w:ascii="Arial" w:hAnsi="Arial" w:cs="Arial"/>
          <w:sz w:val="24"/>
        </w:rPr>
        <w:t xml:space="preserve">completing this </w:t>
      </w:r>
      <w:proofErr w:type="gramStart"/>
      <w:r w:rsidR="00FF10B2">
        <w:rPr>
          <w:rFonts w:ascii="Arial" w:hAnsi="Arial" w:cs="Arial"/>
          <w:sz w:val="24"/>
        </w:rPr>
        <w:t>module</w:t>
      </w:r>
      <w:proofErr w:type="gramEnd"/>
      <w:r w:rsidR="00FF10B2">
        <w:rPr>
          <w:rFonts w:ascii="Arial" w:hAnsi="Arial" w:cs="Arial"/>
          <w:sz w:val="24"/>
        </w:rPr>
        <w:t xml:space="preserve"> I feel that my </w:t>
      </w:r>
      <w:r w:rsidR="003F0F33">
        <w:rPr>
          <w:rFonts w:ascii="Arial" w:hAnsi="Arial" w:cs="Arial"/>
          <w:sz w:val="24"/>
        </w:rPr>
        <w:t xml:space="preserve">employment skills have improved immensely.  I feel more confident in applying for jobs which </w:t>
      </w:r>
      <w:r w:rsidR="00186A8F">
        <w:rPr>
          <w:rFonts w:ascii="Arial" w:hAnsi="Arial" w:cs="Arial"/>
          <w:sz w:val="24"/>
        </w:rPr>
        <w:t>include project work and where I can demonstrate on my CV my transferrable skills</w:t>
      </w:r>
      <w:r w:rsidR="00213AC4">
        <w:rPr>
          <w:rFonts w:ascii="Arial" w:hAnsi="Arial" w:cs="Arial"/>
          <w:sz w:val="24"/>
        </w:rPr>
        <w:t xml:space="preserve">.  These are the various new skills that I have learnt </w:t>
      </w:r>
      <w:r w:rsidR="008C5838">
        <w:rPr>
          <w:rFonts w:ascii="Arial" w:hAnsi="Arial" w:cs="Arial"/>
          <w:sz w:val="24"/>
        </w:rPr>
        <w:t xml:space="preserve">that will help me </w:t>
      </w:r>
      <w:r w:rsidR="009C3D07">
        <w:rPr>
          <w:rFonts w:ascii="Arial" w:hAnsi="Arial" w:cs="Arial"/>
          <w:sz w:val="24"/>
        </w:rPr>
        <w:t xml:space="preserve">improve my career progression opportunities or if I decide to start a </w:t>
      </w:r>
      <w:proofErr w:type="gramStart"/>
      <w:r w:rsidR="009C3D07">
        <w:rPr>
          <w:rFonts w:ascii="Arial" w:hAnsi="Arial" w:cs="Arial"/>
          <w:sz w:val="24"/>
        </w:rPr>
        <w:t>business</w:t>
      </w:r>
      <w:proofErr w:type="gramEnd"/>
      <w:r w:rsidR="009C3D07">
        <w:rPr>
          <w:rFonts w:ascii="Arial" w:hAnsi="Arial" w:cs="Arial"/>
          <w:sz w:val="24"/>
        </w:rPr>
        <w:t xml:space="preserve"> I would be able to </w:t>
      </w:r>
      <w:r w:rsidR="00A814E0">
        <w:rPr>
          <w:rFonts w:ascii="Arial" w:hAnsi="Arial" w:cs="Arial"/>
          <w:sz w:val="24"/>
        </w:rPr>
        <w:t>present a good business plan for any investments that I would need.</w:t>
      </w:r>
    </w:p>
    <w:p w14:paraId="2384688E" w14:textId="0355D9A9" w:rsidR="002219DC" w:rsidRPr="00A814E0" w:rsidRDefault="00DA4C40" w:rsidP="00A814E0">
      <w:pPr>
        <w:pStyle w:val="ListParagraph"/>
        <w:numPr>
          <w:ilvl w:val="0"/>
          <w:numId w:val="4"/>
        </w:numPr>
        <w:rPr>
          <w:rFonts w:ascii="Arial" w:hAnsi="Arial" w:cs="Arial"/>
          <w:sz w:val="24"/>
        </w:rPr>
      </w:pPr>
      <w:r w:rsidRPr="00A814E0">
        <w:rPr>
          <w:rFonts w:ascii="Arial" w:hAnsi="Arial" w:cs="Arial"/>
          <w:sz w:val="24"/>
        </w:rPr>
        <w:t xml:space="preserve">Creating </w:t>
      </w:r>
      <w:r w:rsidR="002219DC" w:rsidRPr="00A814E0">
        <w:rPr>
          <w:rFonts w:ascii="Arial" w:hAnsi="Arial" w:cs="Arial"/>
          <w:sz w:val="24"/>
        </w:rPr>
        <w:t>a business plan</w:t>
      </w:r>
    </w:p>
    <w:p w14:paraId="66FA6564" w14:textId="77777777" w:rsidR="00847AC2" w:rsidRPr="00A814E0" w:rsidRDefault="002219DC" w:rsidP="00A814E0">
      <w:pPr>
        <w:pStyle w:val="ListParagraph"/>
        <w:numPr>
          <w:ilvl w:val="0"/>
          <w:numId w:val="4"/>
        </w:numPr>
        <w:rPr>
          <w:rFonts w:ascii="Arial" w:hAnsi="Arial" w:cs="Arial"/>
          <w:sz w:val="24"/>
        </w:rPr>
      </w:pPr>
      <w:r w:rsidRPr="00A814E0">
        <w:rPr>
          <w:rFonts w:ascii="Arial" w:hAnsi="Arial" w:cs="Arial"/>
          <w:sz w:val="24"/>
        </w:rPr>
        <w:t xml:space="preserve">Presentation skills in pitching an idea and </w:t>
      </w:r>
      <w:r w:rsidR="00847AC2" w:rsidRPr="00A814E0">
        <w:rPr>
          <w:rFonts w:ascii="Arial" w:hAnsi="Arial" w:cs="Arial"/>
          <w:sz w:val="24"/>
        </w:rPr>
        <w:t>communication skills</w:t>
      </w:r>
    </w:p>
    <w:p w14:paraId="00B7F710" w14:textId="220CFAB3" w:rsidR="002B1D08" w:rsidRPr="00A814E0" w:rsidRDefault="002B1D08" w:rsidP="00A814E0">
      <w:pPr>
        <w:pStyle w:val="ListParagraph"/>
        <w:numPr>
          <w:ilvl w:val="0"/>
          <w:numId w:val="4"/>
        </w:numPr>
        <w:rPr>
          <w:rFonts w:ascii="Arial" w:hAnsi="Arial" w:cs="Arial"/>
          <w:sz w:val="24"/>
        </w:rPr>
      </w:pPr>
      <w:r w:rsidRPr="00A814E0">
        <w:rPr>
          <w:rFonts w:ascii="Arial" w:hAnsi="Arial" w:cs="Arial"/>
          <w:sz w:val="24"/>
        </w:rPr>
        <w:t xml:space="preserve">Strategic planning </w:t>
      </w:r>
    </w:p>
    <w:p w14:paraId="2C8DCC0C" w14:textId="78141F3B" w:rsidR="002B1D08" w:rsidRPr="00A814E0" w:rsidRDefault="002B1D08" w:rsidP="00A814E0">
      <w:pPr>
        <w:pStyle w:val="ListParagraph"/>
        <w:numPr>
          <w:ilvl w:val="0"/>
          <w:numId w:val="4"/>
        </w:numPr>
        <w:rPr>
          <w:rFonts w:ascii="Arial" w:hAnsi="Arial" w:cs="Arial"/>
          <w:sz w:val="24"/>
        </w:rPr>
      </w:pPr>
      <w:r w:rsidRPr="00A814E0">
        <w:rPr>
          <w:rFonts w:ascii="Arial" w:hAnsi="Arial" w:cs="Arial"/>
          <w:sz w:val="24"/>
        </w:rPr>
        <w:t>Marketing strategy</w:t>
      </w:r>
    </w:p>
    <w:p w14:paraId="36FEFFF6" w14:textId="218CAFBA" w:rsidR="00C27B00" w:rsidRPr="00A814E0" w:rsidRDefault="00C27B00" w:rsidP="00A814E0">
      <w:pPr>
        <w:pStyle w:val="ListParagraph"/>
        <w:numPr>
          <w:ilvl w:val="0"/>
          <w:numId w:val="4"/>
        </w:numPr>
        <w:rPr>
          <w:rFonts w:ascii="Arial" w:hAnsi="Arial" w:cs="Arial"/>
          <w:sz w:val="24"/>
        </w:rPr>
      </w:pPr>
      <w:r w:rsidRPr="00A814E0">
        <w:rPr>
          <w:rFonts w:ascii="Arial" w:hAnsi="Arial" w:cs="Arial"/>
          <w:sz w:val="24"/>
        </w:rPr>
        <w:t>Operation Management</w:t>
      </w:r>
    </w:p>
    <w:p w14:paraId="2D3E40CC" w14:textId="6E60C747" w:rsidR="00C27B00" w:rsidRPr="00A814E0" w:rsidRDefault="00C27B00" w:rsidP="00A814E0">
      <w:pPr>
        <w:pStyle w:val="ListParagraph"/>
        <w:numPr>
          <w:ilvl w:val="0"/>
          <w:numId w:val="4"/>
        </w:numPr>
        <w:rPr>
          <w:rFonts w:ascii="Arial" w:hAnsi="Arial" w:cs="Arial"/>
          <w:sz w:val="24"/>
        </w:rPr>
      </w:pPr>
      <w:r w:rsidRPr="00A814E0">
        <w:rPr>
          <w:rFonts w:ascii="Arial" w:hAnsi="Arial" w:cs="Arial"/>
          <w:sz w:val="24"/>
        </w:rPr>
        <w:t>Finance Management</w:t>
      </w:r>
    </w:p>
    <w:p w14:paraId="11C9E2EF" w14:textId="32395E86" w:rsidR="005A6218" w:rsidRPr="00A814E0" w:rsidRDefault="005A6218" w:rsidP="00A814E0">
      <w:pPr>
        <w:pStyle w:val="ListParagraph"/>
        <w:numPr>
          <w:ilvl w:val="0"/>
          <w:numId w:val="4"/>
        </w:numPr>
        <w:rPr>
          <w:rFonts w:ascii="Arial" w:hAnsi="Arial" w:cs="Arial"/>
          <w:sz w:val="24"/>
        </w:rPr>
      </w:pPr>
      <w:r w:rsidRPr="00A814E0">
        <w:rPr>
          <w:rFonts w:ascii="Arial" w:hAnsi="Arial" w:cs="Arial"/>
          <w:sz w:val="24"/>
        </w:rPr>
        <w:t>Team working and project management</w:t>
      </w:r>
    </w:p>
    <w:p w14:paraId="2E1895B7" w14:textId="24B6626A" w:rsidR="00C27B00" w:rsidRPr="00A814E0" w:rsidRDefault="00E156E8" w:rsidP="00A814E0">
      <w:pPr>
        <w:pStyle w:val="ListParagraph"/>
        <w:numPr>
          <w:ilvl w:val="0"/>
          <w:numId w:val="4"/>
        </w:numPr>
        <w:rPr>
          <w:rFonts w:ascii="Arial" w:hAnsi="Arial" w:cs="Arial"/>
          <w:sz w:val="24"/>
        </w:rPr>
      </w:pPr>
      <w:r w:rsidRPr="00A814E0">
        <w:rPr>
          <w:rFonts w:ascii="Arial" w:hAnsi="Arial" w:cs="Arial"/>
          <w:sz w:val="24"/>
        </w:rPr>
        <w:t>Communication strategy</w:t>
      </w:r>
    </w:p>
    <w:p w14:paraId="56D9BAC8" w14:textId="77777777" w:rsidR="002B1D08" w:rsidRPr="00A814E0" w:rsidRDefault="002B1D08" w:rsidP="00A814E0">
      <w:pPr>
        <w:pStyle w:val="ListParagraph"/>
        <w:numPr>
          <w:ilvl w:val="0"/>
          <w:numId w:val="4"/>
        </w:numPr>
        <w:rPr>
          <w:rFonts w:ascii="Arial" w:hAnsi="Arial" w:cs="Arial"/>
          <w:sz w:val="24"/>
        </w:rPr>
      </w:pPr>
      <w:r w:rsidRPr="00A814E0">
        <w:rPr>
          <w:rFonts w:ascii="Arial" w:hAnsi="Arial" w:cs="Arial"/>
          <w:sz w:val="24"/>
        </w:rPr>
        <w:t>Time management</w:t>
      </w:r>
    </w:p>
    <w:p w14:paraId="79DF6880" w14:textId="77777777" w:rsidR="002B1D08" w:rsidRPr="00A814E0" w:rsidRDefault="002B1D08" w:rsidP="00A814E0">
      <w:pPr>
        <w:pStyle w:val="ListParagraph"/>
        <w:numPr>
          <w:ilvl w:val="0"/>
          <w:numId w:val="4"/>
        </w:numPr>
        <w:rPr>
          <w:rFonts w:ascii="Arial" w:hAnsi="Arial" w:cs="Arial"/>
          <w:sz w:val="24"/>
        </w:rPr>
      </w:pPr>
      <w:r w:rsidRPr="00A814E0">
        <w:rPr>
          <w:rFonts w:ascii="Arial" w:hAnsi="Arial" w:cs="Arial"/>
          <w:sz w:val="24"/>
        </w:rPr>
        <w:t>Diaries and Gantt chart</w:t>
      </w:r>
    </w:p>
    <w:p w14:paraId="0AB8F6EE" w14:textId="77777777" w:rsidR="002B1D08" w:rsidRPr="00A814E0" w:rsidRDefault="002B1D08" w:rsidP="00A814E0">
      <w:pPr>
        <w:pStyle w:val="ListParagraph"/>
        <w:numPr>
          <w:ilvl w:val="0"/>
          <w:numId w:val="4"/>
        </w:numPr>
        <w:rPr>
          <w:rFonts w:ascii="Arial" w:hAnsi="Arial" w:cs="Arial"/>
          <w:sz w:val="24"/>
        </w:rPr>
      </w:pPr>
      <w:r w:rsidRPr="00A814E0">
        <w:rPr>
          <w:rFonts w:ascii="Arial" w:hAnsi="Arial" w:cs="Arial"/>
          <w:sz w:val="24"/>
        </w:rPr>
        <w:lastRenderedPageBreak/>
        <w:t xml:space="preserve">Interpersonal communication skills </w:t>
      </w:r>
    </w:p>
    <w:p w14:paraId="25BAEB4F" w14:textId="77777777" w:rsidR="00450C57" w:rsidRPr="00785178" w:rsidRDefault="00450C57" w:rsidP="00450C57">
      <w:pPr>
        <w:rPr>
          <w:rFonts w:ascii="Arial" w:hAnsi="Arial" w:cs="Arial"/>
          <w:sz w:val="24"/>
          <w:u w:val="single"/>
        </w:rPr>
      </w:pPr>
      <w:r w:rsidRPr="00785178">
        <w:rPr>
          <w:rFonts w:ascii="Arial" w:hAnsi="Arial" w:cs="Arial"/>
          <w:sz w:val="24"/>
          <w:u w:val="single"/>
        </w:rPr>
        <w:t>Conclusion</w:t>
      </w:r>
    </w:p>
    <w:p w14:paraId="0EE1F4B8" w14:textId="204E406A" w:rsidR="00450C57" w:rsidRDefault="00450C57" w:rsidP="00450C57">
      <w:pPr>
        <w:rPr>
          <w:rFonts w:ascii="Arial" w:hAnsi="Arial" w:cs="Arial"/>
          <w:sz w:val="24"/>
        </w:rPr>
      </w:pPr>
      <w:r w:rsidRPr="00CC3D8E">
        <w:rPr>
          <w:rFonts w:ascii="Arial" w:hAnsi="Arial" w:cs="Arial"/>
          <w:sz w:val="24"/>
          <w:highlight w:val="yellow"/>
        </w:rPr>
        <w:t>What else could you have done?</w:t>
      </w:r>
      <w:r>
        <w:rPr>
          <w:rFonts w:ascii="Arial" w:hAnsi="Arial" w:cs="Arial"/>
          <w:sz w:val="24"/>
        </w:rPr>
        <w:br/>
      </w:r>
      <w:r w:rsidR="009611AD">
        <w:rPr>
          <w:rFonts w:ascii="Arial" w:hAnsi="Arial" w:cs="Arial"/>
          <w:sz w:val="24"/>
        </w:rPr>
        <w:t xml:space="preserve">I chose not to </w:t>
      </w:r>
      <w:r w:rsidR="00291E48">
        <w:rPr>
          <w:rFonts w:ascii="Arial" w:hAnsi="Arial" w:cs="Arial"/>
          <w:sz w:val="24"/>
        </w:rPr>
        <w:t xml:space="preserve">‘interfere’ in parts of the plan where I knew I had a lot of experience </w:t>
      </w:r>
      <w:r w:rsidR="00C940F8">
        <w:rPr>
          <w:rFonts w:ascii="Arial" w:hAnsi="Arial" w:cs="Arial"/>
          <w:sz w:val="24"/>
        </w:rPr>
        <w:t xml:space="preserve">as I wasn’t the team leader and felt it wasn’t my place to make suggestions.  On reflection I </w:t>
      </w:r>
      <w:r w:rsidR="00C31B0D">
        <w:rPr>
          <w:rFonts w:ascii="Arial" w:hAnsi="Arial" w:cs="Arial"/>
          <w:sz w:val="24"/>
        </w:rPr>
        <w:t>c</w:t>
      </w:r>
      <w:r>
        <w:rPr>
          <w:rFonts w:ascii="Arial" w:hAnsi="Arial" w:cs="Arial"/>
          <w:sz w:val="24"/>
        </w:rPr>
        <w:t xml:space="preserve">ould have informed the team of my previous experience and knowledge skills for this subject to help guide and support without feeling I was usurping the team leader.  </w:t>
      </w:r>
    </w:p>
    <w:p w14:paraId="0D75E11B" w14:textId="77777777" w:rsidR="00450C57" w:rsidRDefault="00450C57" w:rsidP="00450C57">
      <w:pPr>
        <w:rPr>
          <w:rFonts w:ascii="Arial" w:hAnsi="Arial" w:cs="Arial"/>
          <w:sz w:val="24"/>
        </w:rPr>
      </w:pPr>
      <w:r>
        <w:rPr>
          <w:rFonts w:ascii="Arial" w:hAnsi="Arial" w:cs="Arial"/>
          <w:sz w:val="24"/>
        </w:rPr>
        <w:t>Residential not set up improvement</w:t>
      </w:r>
    </w:p>
    <w:p w14:paraId="7E498D5D" w14:textId="77777777" w:rsidR="00450C57" w:rsidRPr="00785178" w:rsidRDefault="00450C57" w:rsidP="00450C57">
      <w:pPr>
        <w:rPr>
          <w:rFonts w:ascii="Arial" w:hAnsi="Arial" w:cs="Arial"/>
          <w:sz w:val="24"/>
          <w:u w:val="single"/>
        </w:rPr>
      </w:pPr>
      <w:r w:rsidRPr="00785178">
        <w:rPr>
          <w:rFonts w:ascii="Arial" w:hAnsi="Arial" w:cs="Arial"/>
          <w:sz w:val="24"/>
          <w:u w:val="single"/>
        </w:rPr>
        <w:t>Action Plan</w:t>
      </w:r>
      <w:r>
        <w:rPr>
          <w:rFonts w:ascii="Arial" w:hAnsi="Arial" w:cs="Arial"/>
          <w:sz w:val="24"/>
          <w:u w:val="single"/>
        </w:rPr>
        <w:t xml:space="preserve"> (Recommendations)</w:t>
      </w:r>
    </w:p>
    <w:p w14:paraId="66C130B4" w14:textId="77777777" w:rsidR="00450C57" w:rsidRDefault="00450C57" w:rsidP="00450C57">
      <w:pPr>
        <w:rPr>
          <w:rFonts w:ascii="Arial" w:hAnsi="Arial" w:cs="Arial"/>
          <w:sz w:val="24"/>
        </w:rPr>
      </w:pPr>
      <w:r w:rsidRPr="00CC3D8E">
        <w:rPr>
          <w:rFonts w:ascii="Arial" w:hAnsi="Arial" w:cs="Arial"/>
          <w:sz w:val="24"/>
          <w:highlight w:val="yellow"/>
        </w:rPr>
        <w:t>If it arose again what would I do?</w:t>
      </w:r>
    </w:p>
    <w:p w14:paraId="598BA20D" w14:textId="77777777" w:rsidR="00D307B6" w:rsidRDefault="000775A8" w:rsidP="00450C57">
      <w:pPr>
        <w:rPr>
          <w:rFonts w:ascii="Arial" w:hAnsi="Arial" w:cs="Arial"/>
          <w:sz w:val="24"/>
        </w:rPr>
      </w:pPr>
      <w:r>
        <w:rPr>
          <w:rFonts w:ascii="Arial" w:hAnsi="Arial" w:cs="Arial"/>
          <w:sz w:val="24"/>
        </w:rPr>
        <w:t xml:space="preserve">Have </w:t>
      </w:r>
      <w:r w:rsidR="00D307B6">
        <w:rPr>
          <w:rFonts w:ascii="Arial" w:hAnsi="Arial" w:cs="Arial"/>
          <w:sz w:val="24"/>
        </w:rPr>
        <w:t>a module which is not team focus for the residential weekend</w:t>
      </w:r>
    </w:p>
    <w:p w14:paraId="57FAFBFB" w14:textId="50CA19D1" w:rsidR="00FF4DDC" w:rsidRDefault="00D307B6" w:rsidP="00450C57">
      <w:pPr>
        <w:rPr>
          <w:rFonts w:ascii="Arial" w:hAnsi="Arial" w:cs="Arial"/>
          <w:sz w:val="24"/>
        </w:rPr>
      </w:pPr>
      <w:r>
        <w:rPr>
          <w:rFonts w:ascii="Arial" w:hAnsi="Arial" w:cs="Arial"/>
          <w:sz w:val="24"/>
        </w:rPr>
        <w:t xml:space="preserve">Make teams from the students who </w:t>
      </w:r>
      <w:proofErr w:type="gramStart"/>
      <w:r>
        <w:rPr>
          <w:rFonts w:ascii="Arial" w:hAnsi="Arial" w:cs="Arial"/>
          <w:sz w:val="24"/>
        </w:rPr>
        <w:t>actually attend</w:t>
      </w:r>
      <w:proofErr w:type="gramEnd"/>
      <w:r>
        <w:rPr>
          <w:rFonts w:ascii="Arial" w:hAnsi="Arial" w:cs="Arial"/>
          <w:sz w:val="24"/>
        </w:rPr>
        <w:t xml:space="preserve"> the residential weekend</w:t>
      </w:r>
      <w:r w:rsidR="00FF4DDC">
        <w:rPr>
          <w:rFonts w:ascii="Arial" w:hAnsi="Arial" w:cs="Arial"/>
          <w:sz w:val="24"/>
        </w:rPr>
        <w:t xml:space="preserve">, so they are not affected </w:t>
      </w:r>
      <w:r w:rsidR="00420311">
        <w:rPr>
          <w:rFonts w:ascii="Arial" w:hAnsi="Arial" w:cs="Arial"/>
          <w:sz w:val="24"/>
        </w:rPr>
        <w:t xml:space="preserve">or impacted </w:t>
      </w:r>
      <w:r w:rsidR="00FF4DDC">
        <w:rPr>
          <w:rFonts w:ascii="Arial" w:hAnsi="Arial" w:cs="Arial"/>
          <w:sz w:val="24"/>
        </w:rPr>
        <w:t>by those who were not there.</w:t>
      </w:r>
    </w:p>
    <w:p w14:paraId="3BA07007" w14:textId="77777777" w:rsidR="00F769F4" w:rsidRDefault="001C0F0E" w:rsidP="00450C57">
      <w:pPr>
        <w:rPr>
          <w:rFonts w:ascii="Arial" w:hAnsi="Arial" w:cs="Arial"/>
          <w:sz w:val="24"/>
        </w:rPr>
      </w:pPr>
      <w:r>
        <w:rPr>
          <w:rFonts w:ascii="Arial" w:hAnsi="Arial" w:cs="Arial"/>
          <w:sz w:val="24"/>
        </w:rPr>
        <w:t xml:space="preserve">Have the residential weekend </w:t>
      </w:r>
      <w:r w:rsidR="00331125">
        <w:rPr>
          <w:rFonts w:ascii="Arial" w:hAnsi="Arial" w:cs="Arial"/>
          <w:sz w:val="24"/>
        </w:rPr>
        <w:t xml:space="preserve">at the beginning of September or July so that there is more opportunity for students with </w:t>
      </w:r>
      <w:r w:rsidR="000C2E4F">
        <w:rPr>
          <w:rFonts w:ascii="Arial" w:hAnsi="Arial" w:cs="Arial"/>
          <w:sz w:val="24"/>
        </w:rPr>
        <w:t xml:space="preserve">children or carers responsibility to attend </w:t>
      </w:r>
      <w:r w:rsidR="00F769F4">
        <w:rPr>
          <w:rFonts w:ascii="Arial" w:hAnsi="Arial" w:cs="Arial"/>
          <w:sz w:val="24"/>
        </w:rPr>
        <w:t>due to being in school holidays most students have arranged holidays with their families.</w:t>
      </w:r>
    </w:p>
    <w:p w14:paraId="06FED8AA" w14:textId="77777777" w:rsidR="00B9128B" w:rsidRDefault="005B108B" w:rsidP="00450C57">
      <w:pPr>
        <w:rPr>
          <w:rFonts w:ascii="Arial" w:hAnsi="Arial" w:cs="Arial"/>
          <w:sz w:val="24"/>
        </w:rPr>
      </w:pPr>
      <w:r>
        <w:rPr>
          <w:rFonts w:ascii="Arial" w:hAnsi="Arial" w:cs="Arial"/>
          <w:sz w:val="24"/>
        </w:rPr>
        <w:t>As well as providing information of the requirement to attend the residential weekend</w:t>
      </w:r>
      <w:r w:rsidR="00513251">
        <w:rPr>
          <w:rFonts w:ascii="Arial" w:hAnsi="Arial" w:cs="Arial"/>
          <w:sz w:val="24"/>
        </w:rPr>
        <w:t xml:space="preserve"> it would be helpful to know at the same time that the module isn’t completed </w:t>
      </w:r>
      <w:r w:rsidR="00BD6F04">
        <w:rPr>
          <w:rFonts w:ascii="Arial" w:hAnsi="Arial" w:cs="Arial"/>
          <w:sz w:val="24"/>
        </w:rPr>
        <w:t xml:space="preserve">on the </w:t>
      </w:r>
      <w:proofErr w:type="gramStart"/>
      <w:r w:rsidR="00BD6F04">
        <w:rPr>
          <w:rFonts w:ascii="Arial" w:hAnsi="Arial" w:cs="Arial"/>
          <w:sz w:val="24"/>
        </w:rPr>
        <w:t>weekend</w:t>
      </w:r>
      <w:proofErr w:type="gramEnd"/>
      <w:r w:rsidR="00BD6F04">
        <w:rPr>
          <w:rFonts w:ascii="Arial" w:hAnsi="Arial" w:cs="Arial"/>
          <w:sz w:val="24"/>
        </w:rPr>
        <w:t xml:space="preserve"> but it is necessary to provide a presentation 2-3 weeks after which </w:t>
      </w:r>
      <w:r w:rsidR="00B9128B">
        <w:rPr>
          <w:rFonts w:ascii="Arial" w:hAnsi="Arial" w:cs="Arial"/>
          <w:sz w:val="24"/>
        </w:rPr>
        <w:t xml:space="preserve">is also in the school holidays.  </w:t>
      </w:r>
    </w:p>
    <w:p w14:paraId="1C76566A" w14:textId="0907B030" w:rsidR="00450C57" w:rsidRDefault="00450C57" w:rsidP="00450C57">
      <w:pPr>
        <w:rPr>
          <w:rFonts w:ascii="Arial" w:hAnsi="Arial" w:cs="Arial"/>
          <w:sz w:val="24"/>
        </w:rPr>
      </w:pPr>
      <w:r>
        <w:rPr>
          <w:rFonts w:ascii="Arial" w:hAnsi="Arial" w:cs="Arial"/>
          <w:sz w:val="24"/>
        </w:rPr>
        <w:t>Be more forthright within the team to explain where I can help to improve the process of the plan being completed.</w:t>
      </w:r>
    </w:p>
    <w:p w14:paraId="068D7750" w14:textId="77777777" w:rsidR="002B1D08" w:rsidRDefault="002B1D08">
      <w:pPr>
        <w:rPr>
          <w:rFonts w:ascii="Arial" w:eastAsia="Arial" w:hAnsi="Arial" w:cs="Arial"/>
          <w:sz w:val="24"/>
          <w:szCs w:val="24"/>
        </w:rPr>
      </w:pPr>
    </w:p>
    <w:p w14:paraId="3147AFD9" w14:textId="77777777" w:rsidR="00E80BE1" w:rsidRDefault="00E80BE1">
      <w:pPr>
        <w:spacing w:line="360" w:lineRule="auto"/>
        <w:rPr>
          <w:rFonts w:ascii="Arial" w:eastAsia="Arial" w:hAnsi="Arial" w:cs="Arial"/>
          <w:sz w:val="24"/>
          <w:szCs w:val="24"/>
        </w:rPr>
      </w:pPr>
    </w:p>
    <w:p w14:paraId="781E6C3B" w14:textId="77777777" w:rsidR="00544124" w:rsidRPr="00544124" w:rsidRDefault="00544124" w:rsidP="00544124">
      <w:pPr>
        <w:ind w:left="1843" w:hanging="1843"/>
        <w:rPr>
          <w:rFonts w:ascii="Arial" w:hAnsi="Arial" w:cs="Arial"/>
        </w:rPr>
      </w:pPr>
    </w:p>
    <w:p w14:paraId="17804F66" w14:textId="77777777" w:rsidR="00667D66" w:rsidRPr="004850EE" w:rsidRDefault="00667D66" w:rsidP="004850EE">
      <w:pPr>
        <w:spacing w:before="120"/>
        <w:rPr>
          <w:rFonts w:ascii="Arial" w:eastAsia="Arial" w:hAnsi="Arial" w:cs="Arial"/>
          <w:szCs w:val="24"/>
        </w:rPr>
      </w:pPr>
    </w:p>
    <w:p w14:paraId="5598A2EE" w14:textId="77777777" w:rsidR="00AA36F7" w:rsidRDefault="00AA36F7">
      <w:r>
        <w:br w:type="page"/>
      </w:r>
    </w:p>
    <w:p w14:paraId="5BAF7AC5" w14:textId="77777777" w:rsidR="00E80BE1" w:rsidRDefault="00B2404B">
      <w:pPr>
        <w:pStyle w:val="Heading2"/>
        <w:rPr>
          <w:rFonts w:ascii="Arial" w:eastAsia="Arial" w:hAnsi="Arial" w:cs="Arial"/>
        </w:rPr>
      </w:pPr>
      <w:bookmarkStart w:id="3" w:name="_Toc4161894"/>
      <w:r>
        <w:rPr>
          <w:rFonts w:ascii="Arial" w:eastAsia="Arial" w:hAnsi="Arial" w:cs="Arial"/>
        </w:rPr>
        <w:lastRenderedPageBreak/>
        <w:t>References</w:t>
      </w:r>
      <w:bookmarkEnd w:id="3"/>
    </w:p>
    <w:p w14:paraId="7605D07F" w14:textId="77777777" w:rsidR="00CC115D" w:rsidRDefault="00CC115D" w:rsidP="00B123B4">
      <w:pPr>
        <w:rPr>
          <w:rFonts w:ascii="Arial" w:eastAsia="Arial" w:hAnsi="Arial" w:cs="Arial"/>
          <w:sz w:val="24"/>
          <w:szCs w:val="24"/>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31"/>
        <w:gridCol w:w="1284"/>
        <w:gridCol w:w="741"/>
        <w:gridCol w:w="2541"/>
        <w:gridCol w:w="1205"/>
        <w:gridCol w:w="1172"/>
        <w:gridCol w:w="1981"/>
      </w:tblGrid>
      <w:tr w:rsidR="009076B2" w14:paraId="3FA458E1" w14:textId="77777777" w:rsidTr="00454411">
        <w:tc>
          <w:tcPr>
            <w:tcW w:w="1131" w:type="dxa"/>
            <w:tcBorders>
              <w:top w:val="single" w:sz="4" w:space="0" w:color="auto"/>
              <w:left w:val="single" w:sz="4" w:space="0" w:color="auto"/>
              <w:bottom w:val="single" w:sz="4" w:space="0" w:color="auto"/>
              <w:right w:val="single" w:sz="4" w:space="0" w:color="auto"/>
            </w:tcBorders>
            <w:hideMark/>
          </w:tcPr>
          <w:p w14:paraId="7EB8F5D6"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Blakeslee,</w:t>
            </w:r>
          </w:p>
        </w:tc>
        <w:tc>
          <w:tcPr>
            <w:tcW w:w="1284" w:type="dxa"/>
            <w:tcBorders>
              <w:top w:val="single" w:sz="4" w:space="0" w:color="auto"/>
              <w:left w:val="single" w:sz="4" w:space="0" w:color="auto"/>
              <w:bottom w:val="single" w:sz="4" w:space="0" w:color="auto"/>
              <w:right w:val="single" w:sz="4" w:space="0" w:color="auto"/>
            </w:tcBorders>
            <w:hideMark/>
          </w:tcPr>
          <w:p w14:paraId="18BC0E9A"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S.</w:t>
            </w:r>
          </w:p>
        </w:tc>
        <w:tc>
          <w:tcPr>
            <w:tcW w:w="741" w:type="dxa"/>
            <w:tcBorders>
              <w:top w:val="single" w:sz="4" w:space="0" w:color="auto"/>
              <w:left w:val="single" w:sz="4" w:space="0" w:color="auto"/>
              <w:bottom w:val="single" w:sz="4" w:space="0" w:color="auto"/>
              <w:right w:val="single" w:sz="4" w:space="0" w:color="auto"/>
            </w:tcBorders>
            <w:hideMark/>
          </w:tcPr>
          <w:p w14:paraId="0188E72A"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(2010)</w:t>
            </w:r>
          </w:p>
        </w:tc>
        <w:tc>
          <w:tcPr>
            <w:tcW w:w="2541" w:type="dxa"/>
            <w:tcBorders>
              <w:top w:val="single" w:sz="4" w:space="0" w:color="auto"/>
              <w:left w:val="single" w:sz="4" w:space="0" w:color="auto"/>
              <w:bottom w:val="single" w:sz="4" w:space="0" w:color="auto"/>
              <w:right w:val="single" w:sz="4" w:space="0" w:color="auto"/>
            </w:tcBorders>
            <w:hideMark/>
          </w:tcPr>
          <w:p w14:paraId="7C18F917" w14:textId="77777777" w:rsidR="009076B2" w:rsidRPr="009076B2" w:rsidRDefault="009076B2" w:rsidP="00AC45E7">
            <w:pPr>
              <w:spacing w:after="120"/>
              <w:rPr>
                <w:rFonts w:ascii="Arial" w:hAnsi="Arial" w:cs="Arial"/>
                <w:i/>
                <w:sz w:val="16"/>
                <w:szCs w:val="16"/>
              </w:rPr>
            </w:pPr>
            <w:r w:rsidRPr="009076B2">
              <w:rPr>
                <w:rFonts w:ascii="Arial" w:hAnsi="Arial" w:cs="Arial"/>
                <w:i/>
                <w:sz w:val="16"/>
                <w:szCs w:val="16"/>
              </w:rPr>
              <w:t>The CRAAP Test,</w:t>
            </w:r>
          </w:p>
        </w:tc>
        <w:tc>
          <w:tcPr>
            <w:tcW w:w="1205" w:type="dxa"/>
            <w:tcBorders>
              <w:top w:val="single" w:sz="4" w:space="0" w:color="auto"/>
              <w:left w:val="single" w:sz="4" w:space="0" w:color="auto"/>
              <w:bottom w:val="single" w:sz="4" w:space="0" w:color="auto"/>
              <w:right w:val="single" w:sz="4" w:space="0" w:color="auto"/>
            </w:tcBorders>
          </w:tcPr>
          <w:p w14:paraId="6518E875" w14:textId="77777777" w:rsidR="009076B2" w:rsidRPr="009076B2" w:rsidRDefault="009076B2" w:rsidP="00AC45E7">
            <w:pPr>
              <w:spacing w:after="120"/>
              <w:rPr>
                <w:rFonts w:ascii="Arial" w:hAnsi="Arial" w:cs="Arial"/>
                <w:sz w:val="16"/>
                <w:szCs w:val="16"/>
              </w:rPr>
            </w:pPr>
          </w:p>
        </w:tc>
        <w:tc>
          <w:tcPr>
            <w:tcW w:w="1172" w:type="dxa"/>
            <w:tcBorders>
              <w:top w:val="single" w:sz="4" w:space="0" w:color="auto"/>
              <w:left w:val="single" w:sz="4" w:space="0" w:color="auto"/>
              <w:bottom w:val="single" w:sz="4" w:space="0" w:color="auto"/>
              <w:right w:val="single" w:sz="4" w:space="0" w:color="auto"/>
            </w:tcBorders>
            <w:hideMark/>
          </w:tcPr>
          <w:p w14:paraId="079AB4B0"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California</w:t>
            </w:r>
          </w:p>
        </w:tc>
        <w:tc>
          <w:tcPr>
            <w:tcW w:w="1981" w:type="dxa"/>
            <w:tcBorders>
              <w:top w:val="single" w:sz="4" w:space="0" w:color="auto"/>
              <w:left w:val="single" w:sz="4" w:space="0" w:color="auto"/>
              <w:bottom w:val="single" w:sz="4" w:space="0" w:color="auto"/>
              <w:right w:val="single" w:sz="4" w:space="0" w:color="auto"/>
            </w:tcBorders>
            <w:hideMark/>
          </w:tcPr>
          <w:p w14:paraId="551271CB"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Meriam Library</w:t>
            </w:r>
          </w:p>
        </w:tc>
      </w:tr>
      <w:tr w:rsidR="009076B2" w14:paraId="61155D1F" w14:textId="77777777" w:rsidTr="00454411">
        <w:tc>
          <w:tcPr>
            <w:tcW w:w="1131" w:type="dxa"/>
            <w:tcBorders>
              <w:top w:val="single" w:sz="4" w:space="0" w:color="auto"/>
              <w:left w:val="single" w:sz="4" w:space="0" w:color="auto"/>
              <w:bottom w:val="single" w:sz="4" w:space="0" w:color="auto"/>
              <w:right w:val="single" w:sz="4" w:space="0" w:color="auto"/>
            </w:tcBorders>
            <w:hideMark/>
          </w:tcPr>
          <w:p w14:paraId="09D4C801"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 xml:space="preserve">Cottrell, </w:t>
            </w:r>
          </w:p>
        </w:tc>
        <w:tc>
          <w:tcPr>
            <w:tcW w:w="1284" w:type="dxa"/>
            <w:tcBorders>
              <w:top w:val="single" w:sz="4" w:space="0" w:color="auto"/>
              <w:left w:val="single" w:sz="4" w:space="0" w:color="auto"/>
              <w:bottom w:val="single" w:sz="4" w:space="0" w:color="auto"/>
              <w:right w:val="single" w:sz="4" w:space="0" w:color="auto"/>
            </w:tcBorders>
            <w:hideMark/>
          </w:tcPr>
          <w:p w14:paraId="43097D58"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S.</w:t>
            </w:r>
          </w:p>
        </w:tc>
        <w:tc>
          <w:tcPr>
            <w:tcW w:w="741" w:type="dxa"/>
            <w:tcBorders>
              <w:top w:val="single" w:sz="4" w:space="0" w:color="auto"/>
              <w:left w:val="single" w:sz="4" w:space="0" w:color="auto"/>
              <w:bottom w:val="single" w:sz="4" w:space="0" w:color="auto"/>
              <w:right w:val="single" w:sz="4" w:space="0" w:color="auto"/>
            </w:tcBorders>
            <w:hideMark/>
          </w:tcPr>
          <w:p w14:paraId="5E1A6E89"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(2010)</w:t>
            </w:r>
          </w:p>
        </w:tc>
        <w:tc>
          <w:tcPr>
            <w:tcW w:w="2541" w:type="dxa"/>
            <w:tcBorders>
              <w:top w:val="single" w:sz="4" w:space="0" w:color="auto"/>
              <w:left w:val="single" w:sz="4" w:space="0" w:color="auto"/>
              <w:bottom w:val="single" w:sz="4" w:space="0" w:color="auto"/>
              <w:right w:val="single" w:sz="4" w:space="0" w:color="auto"/>
            </w:tcBorders>
            <w:hideMark/>
          </w:tcPr>
          <w:p w14:paraId="370F683E" w14:textId="77777777" w:rsidR="009076B2" w:rsidRPr="009076B2" w:rsidRDefault="009076B2" w:rsidP="00AC45E7">
            <w:pPr>
              <w:spacing w:after="120"/>
              <w:rPr>
                <w:rFonts w:ascii="Arial" w:hAnsi="Arial" w:cs="Arial"/>
                <w:i/>
                <w:sz w:val="16"/>
                <w:szCs w:val="16"/>
              </w:rPr>
            </w:pPr>
            <w:r w:rsidRPr="009076B2">
              <w:rPr>
                <w:rFonts w:ascii="Arial" w:hAnsi="Arial" w:cs="Arial"/>
                <w:i/>
                <w:sz w:val="16"/>
                <w:szCs w:val="16"/>
              </w:rPr>
              <w:t>Skills for Success: The Personal Development Planning Handbook,</w:t>
            </w:r>
          </w:p>
        </w:tc>
        <w:tc>
          <w:tcPr>
            <w:tcW w:w="1205" w:type="dxa"/>
            <w:tcBorders>
              <w:top w:val="single" w:sz="4" w:space="0" w:color="auto"/>
              <w:left w:val="single" w:sz="4" w:space="0" w:color="auto"/>
              <w:bottom w:val="single" w:sz="4" w:space="0" w:color="auto"/>
              <w:right w:val="single" w:sz="4" w:space="0" w:color="auto"/>
            </w:tcBorders>
            <w:hideMark/>
          </w:tcPr>
          <w:p w14:paraId="651EF0A2"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(2</w:t>
            </w:r>
            <w:r w:rsidRPr="009076B2">
              <w:rPr>
                <w:rFonts w:ascii="Arial" w:hAnsi="Arial" w:cs="Arial"/>
                <w:sz w:val="16"/>
                <w:szCs w:val="16"/>
                <w:vertAlign w:val="superscript"/>
              </w:rPr>
              <w:t>nd</w:t>
            </w:r>
            <w:r w:rsidRPr="009076B2">
              <w:rPr>
                <w:rFonts w:ascii="Arial" w:hAnsi="Arial" w:cs="Arial"/>
                <w:sz w:val="16"/>
                <w:szCs w:val="16"/>
              </w:rPr>
              <w:t xml:space="preserve"> Edition)</w:t>
            </w:r>
          </w:p>
        </w:tc>
        <w:tc>
          <w:tcPr>
            <w:tcW w:w="1172" w:type="dxa"/>
            <w:tcBorders>
              <w:top w:val="single" w:sz="4" w:space="0" w:color="auto"/>
              <w:left w:val="single" w:sz="4" w:space="0" w:color="auto"/>
              <w:bottom w:val="single" w:sz="4" w:space="0" w:color="auto"/>
              <w:right w:val="single" w:sz="4" w:space="0" w:color="auto"/>
            </w:tcBorders>
            <w:hideMark/>
          </w:tcPr>
          <w:p w14:paraId="6F025615"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Hampshire</w:t>
            </w:r>
          </w:p>
        </w:tc>
        <w:tc>
          <w:tcPr>
            <w:tcW w:w="1981" w:type="dxa"/>
            <w:tcBorders>
              <w:top w:val="single" w:sz="4" w:space="0" w:color="auto"/>
              <w:left w:val="single" w:sz="4" w:space="0" w:color="auto"/>
              <w:bottom w:val="single" w:sz="4" w:space="0" w:color="auto"/>
              <w:right w:val="single" w:sz="4" w:space="0" w:color="auto"/>
            </w:tcBorders>
            <w:hideMark/>
          </w:tcPr>
          <w:p w14:paraId="47AD5EA9"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Palgrave MacMillan</w:t>
            </w:r>
          </w:p>
        </w:tc>
      </w:tr>
      <w:tr w:rsidR="009076B2" w14:paraId="7163CB0E" w14:textId="77777777" w:rsidTr="00454411">
        <w:tc>
          <w:tcPr>
            <w:tcW w:w="1131" w:type="dxa"/>
            <w:tcBorders>
              <w:top w:val="single" w:sz="4" w:space="0" w:color="auto"/>
              <w:left w:val="single" w:sz="4" w:space="0" w:color="auto"/>
              <w:bottom w:val="single" w:sz="4" w:space="0" w:color="auto"/>
              <w:right w:val="single" w:sz="4" w:space="0" w:color="auto"/>
            </w:tcBorders>
            <w:hideMark/>
          </w:tcPr>
          <w:p w14:paraId="3CF807EF"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Covey,</w:t>
            </w:r>
          </w:p>
        </w:tc>
        <w:tc>
          <w:tcPr>
            <w:tcW w:w="1284" w:type="dxa"/>
            <w:tcBorders>
              <w:top w:val="single" w:sz="4" w:space="0" w:color="auto"/>
              <w:left w:val="single" w:sz="4" w:space="0" w:color="auto"/>
              <w:bottom w:val="single" w:sz="4" w:space="0" w:color="auto"/>
              <w:right w:val="single" w:sz="4" w:space="0" w:color="auto"/>
            </w:tcBorders>
            <w:hideMark/>
          </w:tcPr>
          <w:p w14:paraId="12553FDB"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S.R.</w:t>
            </w:r>
          </w:p>
        </w:tc>
        <w:tc>
          <w:tcPr>
            <w:tcW w:w="741" w:type="dxa"/>
            <w:tcBorders>
              <w:top w:val="single" w:sz="4" w:space="0" w:color="auto"/>
              <w:left w:val="single" w:sz="4" w:space="0" w:color="auto"/>
              <w:bottom w:val="single" w:sz="4" w:space="0" w:color="auto"/>
              <w:right w:val="single" w:sz="4" w:space="0" w:color="auto"/>
            </w:tcBorders>
            <w:hideMark/>
          </w:tcPr>
          <w:p w14:paraId="6B7F7AD7"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(1989)</w:t>
            </w:r>
          </w:p>
        </w:tc>
        <w:tc>
          <w:tcPr>
            <w:tcW w:w="2541" w:type="dxa"/>
            <w:tcBorders>
              <w:top w:val="single" w:sz="4" w:space="0" w:color="auto"/>
              <w:left w:val="single" w:sz="4" w:space="0" w:color="auto"/>
              <w:bottom w:val="single" w:sz="4" w:space="0" w:color="auto"/>
              <w:right w:val="single" w:sz="4" w:space="0" w:color="auto"/>
            </w:tcBorders>
            <w:hideMark/>
          </w:tcPr>
          <w:p w14:paraId="1498727C" w14:textId="77777777" w:rsidR="009076B2" w:rsidRPr="009076B2" w:rsidRDefault="009076B2" w:rsidP="00AC45E7">
            <w:pPr>
              <w:spacing w:after="120"/>
              <w:rPr>
                <w:rFonts w:ascii="Arial" w:hAnsi="Arial" w:cs="Arial"/>
                <w:i/>
                <w:sz w:val="16"/>
                <w:szCs w:val="16"/>
              </w:rPr>
            </w:pPr>
            <w:r w:rsidRPr="009076B2">
              <w:rPr>
                <w:rFonts w:ascii="Arial" w:hAnsi="Arial" w:cs="Arial"/>
                <w:i/>
                <w:sz w:val="16"/>
                <w:szCs w:val="16"/>
              </w:rPr>
              <w:t>The Seven Habits of Highly Effective People,</w:t>
            </w:r>
          </w:p>
        </w:tc>
        <w:tc>
          <w:tcPr>
            <w:tcW w:w="1205" w:type="dxa"/>
            <w:tcBorders>
              <w:top w:val="single" w:sz="4" w:space="0" w:color="auto"/>
              <w:left w:val="single" w:sz="4" w:space="0" w:color="auto"/>
              <w:bottom w:val="single" w:sz="4" w:space="0" w:color="auto"/>
              <w:right w:val="single" w:sz="4" w:space="0" w:color="auto"/>
            </w:tcBorders>
          </w:tcPr>
          <w:p w14:paraId="376CB393" w14:textId="77777777" w:rsidR="009076B2" w:rsidRPr="009076B2" w:rsidRDefault="009076B2" w:rsidP="00AC45E7">
            <w:pPr>
              <w:spacing w:after="120"/>
              <w:rPr>
                <w:rFonts w:ascii="Arial" w:hAnsi="Arial" w:cs="Arial"/>
                <w:sz w:val="16"/>
                <w:szCs w:val="16"/>
              </w:rPr>
            </w:pPr>
          </w:p>
        </w:tc>
        <w:tc>
          <w:tcPr>
            <w:tcW w:w="1172" w:type="dxa"/>
            <w:tcBorders>
              <w:top w:val="single" w:sz="4" w:space="0" w:color="auto"/>
              <w:left w:val="single" w:sz="4" w:space="0" w:color="auto"/>
              <w:bottom w:val="single" w:sz="4" w:space="0" w:color="auto"/>
              <w:right w:val="single" w:sz="4" w:space="0" w:color="auto"/>
            </w:tcBorders>
            <w:hideMark/>
          </w:tcPr>
          <w:p w14:paraId="6031CE8A"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New York</w:t>
            </w:r>
          </w:p>
        </w:tc>
        <w:tc>
          <w:tcPr>
            <w:tcW w:w="1981" w:type="dxa"/>
            <w:tcBorders>
              <w:top w:val="single" w:sz="4" w:space="0" w:color="auto"/>
              <w:left w:val="single" w:sz="4" w:space="0" w:color="auto"/>
              <w:bottom w:val="single" w:sz="4" w:space="0" w:color="auto"/>
              <w:right w:val="single" w:sz="4" w:space="0" w:color="auto"/>
            </w:tcBorders>
            <w:hideMark/>
          </w:tcPr>
          <w:p w14:paraId="71CD708D"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Simon &amp; Schuster</w:t>
            </w:r>
          </w:p>
        </w:tc>
      </w:tr>
      <w:tr w:rsidR="009076B2" w14:paraId="2AEAAB17" w14:textId="77777777" w:rsidTr="00454411">
        <w:tc>
          <w:tcPr>
            <w:tcW w:w="1131" w:type="dxa"/>
            <w:tcBorders>
              <w:top w:val="single" w:sz="4" w:space="0" w:color="auto"/>
              <w:left w:val="single" w:sz="4" w:space="0" w:color="auto"/>
              <w:bottom w:val="single" w:sz="4" w:space="0" w:color="auto"/>
              <w:right w:val="single" w:sz="4" w:space="0" w:color="auto"/>
            </w:tcBorders>
          </w:tcPr>
          <w:p w14:paraId="0CACD16D" w14:textId="77777777" w:rsidR="009076B2" w:rsidRPr="009076B2" w:rsidRDefault="009076B2" w:rsidP="00AC45E7">
            <w:pPr>
              <w:spacing w:after="120"/>
              <w:rPr>
                <w:rFonts w:ascii="Arial" w:hAnsi="Arial" w:cs="Arial"/>
                <w:color w:val="FF0000"/>
                <w:sz w:val="16"/>
                <w:szCs w:val="16"/>
              </w:rPr>
            </w:pPr>
            <w:r w:rsidRPr="009076B2">
              <w:rPr>
                <w:rFonts w:ascii="Arial" w:hAnsi="Arial" w:cs="Arial"/>
                <w:sz w:val="16"/>
                <w:szCs w:val="16"/>
              </w:rPr>
              <w:t>Duck,</w:t>
            </w:r>
          </w:p>
          <w:p w14:paraId="5CEB026F" w14:textId="77777777" w:rsidR="009076B2" w:rsidRPr="009076B2" w:rsidRDefault="009076B2" w:rsidP="00AC45E7">
            <w:pPr>
              <w:spacing w:after="120"/>
              <w:rPr>
                <w:rFonts w:ascii="Arial" w:hAnsi="Arial" w:cs="Arial"/>
                <w:sz w:val="16"/>
                <w:szCs w:val="16"/>
              </w:rPr>
            </w:pPr>
          </w:p>
        </w:tc>
        <w:tc>
          <w:tcPr>
            <w:tcW w:w="1284" w:type="dxa"/>
            <w:tcBorders>
              <w:top w:val="single" w:sz="4" w:space="0" w:color="auto"/>
              <w:left w:val="single" w:sz="4" w:space="0" w:color="auto"/>
              <w:bottom w:val="single" w:sz="4" w:space="0" w:color="auto"/>
              <w:right w:val="single" w:sz="4" w:space="0" w:color="auto"/>
            </w:tcBorders>
            <w:hideMark/>
          </w:tcPr>
          <w:p w14:paraId="3EC9533C"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S and McMahan, D.T.,</w:t>
            </w:r>
          </w:p>
        </w:tc>
        <w:tc>
          <w:tcPr>
            <w:tcW w:w="741" w:type="dxa"/>
            <w:tcBorders>
              <w:top w:val="single" w:sz="4" w:space="0" w:color="auto"/>
              <w:left w:val="single" w:sz="4" w:space="0" w:color="auto"/>
              <w:bottom w:val="single" w:sz="4" w:space="0" w:color="auto"/>
              <w:right w:val="single" w:sz="4" w:space="0" w:color="auto"/>
            </w:tcBorders>
            <w:hideMark/>
          </w:tcPr>
          <w:p w14:paraId="4C8B08C0"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(2016)</w:t>
            </w:r>
          </w:p>
        </w:tc>
        <w:tc>
          <w:tcPr>
            <w:tcW w:w="2541" w:type="dxa"/>
            <w:tcBorders>
              <w:top w:val="single" w:sz="4" w:space="0" w:color="auto"/>
              <w:left w:val="single" w:sz="4" w:space="0" w:color="auto"/>
              <w:bottom w:val="single" w:sz="4" w:space="0" w:color="auto"/>
              <w:right w:val="single" w:sz="4" w:space="0" w:color="auto"/>
            </w:tcBorders>
            <w:hideMark/>
          </w:tcPr>
          <w:p w14:paraId="0CDB936E" w14:textId="77777777" w:rsidR="009076B2" w:rsidRPr="009076B2" w:rsidRDefault="009076B2" w:rsidP="00AC45E7">
            <w:pPr>
              <w:spacing w:after="120"/>
              <w:rPr>
                <w:rFonts w:ascii="Arial" w:hAnsi="Arial" w:cs="Arial"/>
                <w:i/>
                <w:sz w:val="16"/>
                <w:szCs w:val="16"/>
              </w:rPr>
            </w:pPr>
            <w:r w:rsidRPr="009076B2">
              <w:rPr>
                <w:rFonts w:ascii="Arial" w:hAnsi="Arial" w:cs="Arial"/>
                <w:i/>
                <w:sz w:val="16"/>
                <w:szCs w:val="16"/>
              </w:rPr>
              <w:t xml:space="preserve">Communication in Everyday </w:t>
            </w:r>
            <w:proofErr w:type="gramStart"/>
            <w:r w:rsidRPr="009076B2">
              <w:rPr>
                <w:rFonts w:ascii="Arial" w:hAnsi="Arial" w:cs="Arial"/>
                <w:i/>
                <w:sz w:val="16"/>
                <w:szCs w:val="16"/>
              </w:rPr>
              <w:t>Life ,</w:t>
            </w:r>
            <w:proofErr w:type="gramEnd"/>
          </w:p>
        </w:tc>
        <w:tc>
          <w:tcPr>
            <w:tcW w:w="1205" w:type="dxa"/>
            <w:tcBorders>
              <w:top w:val="single" w:sz="4" w:space="0" w:color="auto"/>
              <w:left w:val="single" w:sz="4" w:space="0" w:color="auto"/>
              <w:bottom w:val="single" w:sz="4" w:space="0" w:color="auto"/>
              <w:right w:val="single" w:sz="4" w:space="0" w:color="auto"/>
            </w:tcBorders>
          </w:tcPr>
          <w:p w14:paraId="5EB3A918"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(3</w:t>
            </w:r>
            <w:r w:rsidRPr="009076B2">
              <w:rPr>
                <w:rFonts w:ascii="Arial" w:hAnsi="Arial" w:cs="Arial"/>
                <w:sz w:val="16"/>
                <w:szCs w:val="16"/>
                <w:vertAlign w:val="superscript"/>
              </w:rPr>
              <w:t>rd</w:t>
            </w:r>
            <w:r w:rsidRPr="009076B2">
              <w:rPr>
                <w:rFonts w:ascii="Arial" w:hAnsi="Arial" w:cs="Arial"/>
                <w:sz w:val="16"/>
                <w:szCs w:val="16"/>
              </w:rPr>
              <w:t xml:space="preserve"> Edition, Ch 13, pp 248-273)</w:t>
            </w:r>
          </w:p>
          <w:p w14:paraId="2D6AD829" w14:textId="77777777" w:rsidR="009076B2" w:rsidRPr="009076B2" w:rsidRDefault="009076B2" w:rsidP="00AC45E7">
            <w:pPr>
              <w:spacing w:after="120"/>
              <w:rPr>
                <w:rFonts w:ascii="Arial" w:hAnsi="Arial" w:cs="Arial"/>
                <w:sz w:val="16"/>
                <w:szCs w:val="16"/>
              </w:rPr>
            </w:pPr>
          </w:p>
        </w:tc>
        <w:tc>
          <w:tcPr>
            <w:tcW w:w="1172" w:type="dxa"/>
            <w:tcBorders>
              <w:top w:val="single" w:sz="4" w:space="0" w:color="auto"/>
              <w:left w:val="single" w:sz="4" w:space="0" w:color="auto"/>
              <w:bottom w:val="single" w:sz="4" w:space="0" w:color="auto"/>
              <w:right w:val="single" w:sz="4" w:space="0" w:color="auto"/>
            </w:tcBorders>
            <w:hideMark/>
          </w:tcPr>
          <w:p w14:paraId="76F35995"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Thousand Oaks</w:t>
            </w:r>
          </w:p>
        </w:tc>
        <w:tc>
          <w:tcPr>
            <w:tcW w:w="1981" w:type="dxa"/>
            <w:tcBorders>
              <w:top w:val="single" w:sz="4" w:space="0" w:color="auto"/>
              <w:left w:val="single" w:sz="4" w:space="0" w:color="auto"/>
              <w:bottom w:val="single" w:sz="4" w:space="0" w:color="auto"/>
              <w:right w:val="single" w:sz="4" w:space="0" w:color="auto"/>
            </w:tcBorders>
            <w:hideMark/>
          </w:tcPr>
          <w:p w14:paraId="70C0AE46"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SAGE</w:t>
            </w:r>
          </w:p>
        </w:tc>
      </w:tr>
      <w:tr w:rsidR="009076B2" w14:paraId="4F70B085" w14:textId="77777777" w:rsidTr="00454411">
        <w:tc>
          <w:tcPr>
            <w:tcW w:w="1131" w:type="dxa"/>
            <w:tcBorders>
              <w:top w:val="single" w:sz="4" w:space="0" w:color="auto"/>
              <w:left w:val="single" w:sz="4" w:space="0" w:color="auto"/>
              <w:bottom w:val="single" w:sz="4" w:space="0" w:color="auto"/>
              <w:right w:val="single" w:sz="4" w:space="0" w:color="auto"/>
            </w:tcBorders>
            <w:hideMark/>
          </w:tcPr>
          <w:p w14:paraId="2154F240"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Gibbs,</w:t>
            </w:r>
          </w:p>
        </w:tc>
        <w:tc>
          <w:tcPr>
            <w:tcW w:w="1284" w:type="dxa"/>
            <w:tcBorders>
              <w:top w:val="single" w:sz="4" w:space="0" w:color="auto"/>
              <w:left w:val="single" w:sz="4" w:space="0" w:color="auto"/>
              <w:bottom w:val="single" w:sz="4" w:space="0" w:color="auto"/>
              <w:right w:val="single" w:sz="4" w:space="0" w:color="auto"/>
            </w:tcBorders>
            <w:hideMark/>
          </w:tcPr>
          <w:p w14:paraId="52DE5219"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G.</w:t>
            </w:r>
          </w:p>
        </w:tc>
        <w:tc>
          <w:tcPr>
            <w:tcW w:w="741" w:type="dxa"/>
            <w:tcBorders>
              <w:top w:val="single" w:sz="4" w:space="0" w:color="auto"/>
              <w:left w:val="single" w:sz="4" w:space="0" w:color="auto"/>
              <w:bottom w:val="single" w:sz="4" w:space="0" w:color="auto"/>
              <w:right w:val="single" w:sz="4" w:space="0" w:color="auto"/>
            </w:tcBorders>
            <w:hideMark/>
          </w:tcPr>
          <w:p w14:paraId="3600628C"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(1988)</w:t>
            </w:r>
          </w:p>
        </w:tc>
        <w:tc>
          <w:tcPr>
            <w:tcW w:w="2541" w:type="dxa"/>
            <w:tcBorders>
              <w:top w:val="single" w:sz="4" w:space="0" w:color="auto"/>
              <w:left w:val="single" w:sz="4" w:space="0" w:color="auto"/>
              <w:bottom w:val="single" w:sz="4" w:space="0" w:color="auto"/>
              <w:right w:val="single" w:sz="4" w:space="0" w:color="auto"/>
            </w:tcBorders>
            <w:hideMark/>
          </w:tcPr>
          <w:p w14:paraId="47D16A0D" w14:textId="77777777" w:rsidR="009076B2" w:rsidRPr="009076B2" w:rsidRDefault="009076B2" w:rsidP="00AC45E7">
            <w:pPr>
              <w:spacing w:after="120"/>
              <w:rPr>
                <w:rFonts w:ascii="Arial" w:hAnsi="Arial" w:cs="Arial"/>
                <w:i/>
                <w:sz w:val="16"/>
                <w:szCs w:val="16"/>
              </w:rPr>
            </w:pPr>
            <w:r w:rsidRPr="009076B2">
              <w:rPr>
                <w:rFonts w:ascii="Arial" w:hAnsi="Arial" w:cs="Arial"/>
                <w:i/>
                <w:sz w:val="16"/>
                <w:szCs w:val="16"/>
              </w:rPr>
              <w:t>Reflective Cycle Model,</w:t>
            </w:r>
          </w:p>
        </w:tc>
        <w:tc>
          <w:tcPr>
            <w:tcW w:w="1205" w:type="dxa"/>
            <w:tcBorders>
              <w:top w:val="single" w:sz="4" w:space="0" w:color="auto"/>
              <w:left w:val="single" w:sz="4" w:space="0" w:color="auto"/>
              <w:bottom w:val="single" w:sz="4" w:space="0" w:color="auto"/>
              <w:right w:val="single" w:sz="4" w:space="0" w:color="auto"/>
            </w:tcBorders>
            <w:hideMark/>
          </w:tcPr>
          <w:p w14:paraId="47DE62B8"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Online 2010</w:t>
            </w:r>
          </w:p>
          <w:p w14:paraId="397DF932"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(accessed March 2019)</w:t>
            </w:r>
          </w:p>
        </w:tc>
        <w:tc>
          <w:tcPr>
            <w:tcW w:w="1172" w:type="dxa"/>
            <w:tcBorders>
              <w:top w:val="single" w:sz="4" w:space="0" w:color="auto"/>
              <w:left w:val="single" w:sz="4" w:space="0" w:color="auto"/>
              <w:bottom w:val="single" w:sz="4" w:space="0" w:color="auto"/>
              <w:right w:val="single" w:sz="4" w:space="0" w:color="auto"/>
            </w:tcBorders>
            <w:hideMark/>
          </w:tcPr>
          <w:p w14:paraId="30CDD087"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Bradford University</w:t>
            </w:r>
          </w:p>
        </w:tc>
        <w:tc>
          <w:tcPr>
            <w:tcW w:w="1981" w:type="dxa"/>
            <w:tcBorders>
              <w:top w:val="single" w:sz="4" w:space="0" w:color="auto"/>
              <w:left w:val="single" w:sz="4" w:space="0" w:color="auto"/>
              <w:bottom w:val="single" w:sz="4" w:space="0" w:color="auto"/>
              <w:right w:val="single" w:sz="4" w:space="0" w:color="auto"/>
            </w:tcBorders>
            <w:hideMark/>
          </w:tcPr>
          <w:p w14:paraId="62C58AF4"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ELN (e-learning network)</w:t>
            </w:r>
          </w:p>
        </w:tc>
      </w:tr>
      <w:tr w:rsidR="009076B2" w14:paraId="22167E73" w14:textId="77777777" w:rsidTr="00454411">
        <w:tc>
          <w:tcPr>
            <w:tcW w:w="1131" w:type="dxa"/>
            <w:tcBorders>
              <w:top w:val="single" w:sz="4" w:space="0" w:color="auto"/>
              <w:left w:val="single" w:sz="4" w:space="0" w:color="auto"/>
              <w:bottom w:val="single" w:sz="4" w:space="0" w:color="auto"/>
              <w:right w:val="single" w:sz="4" w:space="0" w:color="auto"/>
            </w:tcBorders>
            <w:hideMark/>
          </w:tcPr>
          <w:p w14:paraId="118C639A"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Griffiths,</w:t>
            </w:r>
          </w:p>
        </w:tc>
        <w:tc>
          <w:tcPr>
            <w:tcW w:w="1284" w:type="dxa"/>
            <w:tcBorders>
              <w:top w:val="single" w:sz="4" w:space="0" w:color="auto"/>
              <w:left w:val="single" w:sz="4" w:space="0" w:color="auto"/>
              <w:bottom w:val="single" w:sz="4" w:space="0" w:color="auto"/>
              <w:right w:val="single" w:sz="4" w:space="0" w:color="auto"/>
            </w:tcBorders>
            <w:hideMark/>
          </w:tcPr>
          <w:p w14:paraId="51D5CCCE"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B.A and Dunham E.B.,</w:t>
            </w:r>
          </w:p>
        </w:tc>
        <w:tc>
          <w:tcPr>
            <w:tcW w:w="741" w:type="dxa"/>
            <w:tcBorders>
              <w:top w:val="single" w:sz="4" w:space="0" w:color="auto"/>
              <w:left w:val="single" w:sz="4" w:space="0" w:color="auto"/>
              <w:bottom w:val="single" w:sz="4" w:space="0" w:color="auto"/>
              <w:right w:val="single" w:sz="4" w:space="0" w:color="auto"/>
            </w:tcBorders>
            <w:hideMark/>
          </w:tcPr>
          <w:p w14:paraId="121EEE14"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(2015)</w:t>
            </w:r>
          </w:p>
        </w:tc>
        <w:tc>
          <w:tcPr>
            <w:tcW w:w="2541" w:type="dxa"/>
            <w:tcBorders>
              <w:top w:val="single" w:sz="4" w:space="0" w:color="auto"/>
              <w:left w:val="single" w:sz="4" w:space="0" w:color="auto"/>
              <w:bottom w:val="single" w:sz="4" w:space="0" w:color="auto"/>
              <w:right w:val="single" w:sz="4" w:space="0" w:color="auto"/>
            </w:tcBorders>
            <w:hideMark/>
          </w:tcPr>
          <w:p w14:paraId="47A036AE" w14:textId="77777777" w:rsidR="009076B2" w:rsidRPr="009076B2" w:rsidRDefault="009076B2" w:rsidP="00AC45E7">
            <w:pPr>
              <w:spacing w:after="120"/>
              <w:rPr>
                <w:rFonts w:ascii="Arial" w:hAnsi="Arial" w:cs="Arial"/>
                <w:i/>
                <w:sz w:val="16"/>
                <w:szCs w:val="16"/>
              </w:rPr>
            </w:pPr>
            <w:r w:rsidRPr="009076B2">
              <w:rPr>
                <w:rFonts w:ascii="Arial" w:hAnsi="Arial" w:cs="Arial"/>
                <w:i/>
                <w:sz w:val="16"/>
                <w:szCs w:val="16"/>
              </w:rPr>
              <w:t xml:space="preserve">Working </w:t>
            </w:r>
            <w:proofErr w:type="gramStart"/>
            <w:r w:rsidRPr="009076B2">
              <w:rPr>
                <w:rFonts w:ascii="Arial" w:hAnsi="Arial" w:cs="Arial"/>
                <w:i/>
                <w:sz w:val="16"/>
                <w:szCs w:val="16"/>
              </w:rPr>
              <w:t>In</w:t>
            </w:r>
            <w:proofErr w:type="gramEnd"/>
            <w:r w:rsidRPr="009076B2">
              <w:rPr>
                <w:rFonts w:ascii="Arial" w:hAnsi="Arial" w:cs="Arial"/>
                <w:i/>
                <w:sz w:val="16"/>
                <w:szCs w:val="16"/>
              </w:rPr>
              <w:t xml:space="preserve"> Teams,</w:t>
            </w:r>
          </w:p>
        </w:tc>
        <w:tc>
          <w:tcPr>
            <w:tcW w:w="1205" w:type="dxa"/>
            <w:tcBorders>
              <w:top w:val="single" w:sz="4" w:space="0" w:color="auto"/>
              <w:left w:val="single" w:sz="4" w:space="0" w:color="auto"/>
              <w:bottom w:val="single" w:sz="4" w:space="0" w:color="auto"/>
              <w:right w:val="single" w:sz="4" w:space="0" w:color="auto"/>
            </w:tcBorders>
            <w:hideMark/>
          </w:tcPr>
          <w:p w14:paraId="685E7AA3"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(1</w:t>
            </w:r>
            <w:r w:rsidRPr="009076B2">
              <w:rPr>
                <w:rFonts w:ascii="Arial" w:hAnsi="Arial" w:cs="Arial"/>
                <w:sz w:val="16"/>
                <w:szCs w:val="16"/>
                <w:vertAlign w:val="superscript"/>
              </w:rPr>
              <w:t>st</w:t>
            </w:r>
            <w:r w:rsidRPr="009076B2">
              <w:rPr>
                <w:rFonts w:ascii="Arial" w:hAnsi="Arial" w:cs="Arial"/>
                <w:sz w:val="16"/>
                <w:szCs w:val="16"/>
              </w:rPr>
              <w:t xml:space="preserve"> Edition, Ch. 5, pp 91-112)</w:t>
            </w:r>
          </w:p>
        </w:tc>
        <w:tc>
          <w:tcPr>
            <w:tcW w:w="1172" w:type="dxa"/>
            <w:tcBorders>
              <w:top w:val="single" w:sz="4" w:space="0" w:color="auto"/>
              <w:left w:val="single" w:sz="4" w:space="0" w:color="auto"/>
              <w:bottom w:val="single" w:sz="4" w:space="0" w:color="auto"/>
              <w:right w:val="single" w:sz="4" w:space="0" w:color="auto"/>
            </w:tcBorders>
            <w:hideMark/>
          </w:tcPr>
          <w:p w14:paraId="0B93BFB8"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Thousand Oaks</w:t>
            </w:r>
          </w:p>
        </w:tc>
        <w:tc>
          <w:tcPr>
            <w:tcW w:w="1981" w:type="dxa"/>
            <w:tcBorders>
              <w:top w:val="single" w:sz="4" w:space="0" w:color="auto"/>
              <w:left w:val="single" w:sz="4" w:space="0" w:color="auto"/>
              <w:bottom w:val="single" w:sz="4" w:space="0" w:color="auto"/>
              <w:right w:val="single" w:sz="4" w:space="0" w:color="auto"/>
            </w:tcBorders>
            <w:hideMark/>
          </w:tcPr>
          <w:p w14:paraId="3E2EBD07"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SAGE</w:t>
            </w:r>
          </w:p>
        </w:tc>
      </w:tr>
      <w:tr w:rsidR="009076B2" w14:paraId="2C49F397" w14:textId="77777777" w:rsidTr="00454411">
        <w:tc>
          <w:tcPr>
            <w:tcW w:w="1131" w:type="dxa"/>
            <w:tcBorders>
              <w:top w:val="single" w:sz="4" w:space="0" w:color="auto"/>
              <w:left w:val="single" w:sz="4" w:space="0" w:color="auto"/>
              <w:bottom w:val="single" w:sz="4" w:space="0" w:color="auto"/>
              <w:right w:val="single" w:sz="4" w:space="0" w:color="auto"/>
            </w:tcBorders>
            <w:hideMark/>
          </w:tcPr>
          <w:p w14:paraId="4A115280" w14:textId="77777777" w:rsidR="009076B2" w:rsidRPr="009076B2" w:rsidRDefault="009076B2" w:rsidP="00AC45E7">
            <w:pPr>
              <w:spacing w:after="120"/>
              <w:rPr>
                <w:rFonts w:ascii="Arial" w:hAnsi="Arial" w:cs="Arial"/>
                <w:sz w:val="16"/>
                <w:szCs w:val="16"/>
              </w:rPr>
            </w:pPr>
            <w:proofErr w:type="spellStart"/>
            <w:r w:rsidRPr="009076B2">
              <w:rPr>
                <w:rFonts w:ascii="Arial" w:hAnsi="Arial" w:cs="Arial"/>
                <w:sz w:val="16"/>
                <w:szCs w:val="16"/>
              </w:rPr>
              <w:t>Maund</w:t>
            </w:r>
            <w:proofErr w:type="spellEnd"/>
            <w:r w:rsidRPr="009076B2">
              <w:rPr>
                <w:rFonts w:ascii="Arial" w:hAnsi="Arial" w:cs="Arial"/>
                <w:sz w:val="16"/>
                <w:szCs w:val="16"/>
              </w:rPr>
              <w:t xml:space="preserve">, </w:t>
            </w:r>
          </w:p>
        </w:tc>
        <w:tc>
          <w:tcPr>
            <w:tcW w:w="1284" w:type="dxa"/>
            <w:tcBorders>
              <w:top w:val="single" w:sz="4" w:space="0" w:color="auto"/>
              <w:left w:val="single" w:sz="4" w:space="0" w:color="auto"/>
              <w:bottom w:val="single" w:sz="4" w:space="0" w:color="auto"/>
              <w:right w:val="single" w:sz="4" w:space="0" w:color="auto"/>
            </w:tcBorders>
            <w:hideMark/>
          </w:tcPr>
          <w:p w14:paraId="1596CCCD"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 xml:space="preserve">A., </w:t>
            </w:r>
            <w:proofErr w:type="spellStart"/>
            <w:r w:rsidRPr="009076B2">
              <w:rPr>
                <w:rFonts w:ascii="Arial" w:hAnsi="Arial" w:cs="Arial"/>
                <w:sz w:val="16"/>
                <w:szCs w:val="16"/>
              </w:rPr>
              <w:t>Schreik</w:t>
            </w:r>
            <w:proofErr w:type="spellEnd"/>
            <w:r w:rsidRPr="009076B2">
              <w:rPr>
                <w:rFonts w:ascii="Arial" w:hAnsi="Arial" w:cs="Arial"/>
                <w:sz w:val="16"/>
                <w:szCs w:val="16"/>
              </w:rPr>
              <w:t xml:space="preserve">, M. and </w:t>
            </w:r>
            <w:proofErr w:type="spellStart"/>
            <w:r w:rsidRPr="009076B2">
              <w:rPr>
                <w:rFonts w:ascii="Arial" w:hAnsi="Arial" w:cs="Arial"/>
                <w:sz w:val="16"/>
                <w:szCs w:val="16"/>
              </w:rPr>
              <w:t>Tinkler</w:t>
            </w:r>
            <w:proofErr w:type="spellEnd"/>
            <w:r w:rsidRPr="009076B2">
              <w:rPr>
                <w:rFonts w:ascii="Arial" w:hAnsi="Arial" w:cs="Arial"/>
                <w:sz w:val="16"/>
                <w:szCs w:val="16"/>
              </w:rPr>
              <w:t>, P.,</w:t>
            </w:r>
          </w:p>
        </w:tc>
        <w:tc>
          <w:tcPr>
            <w:tcW w:w="741" w:type="dxa"/>
            <w:tcBorders>
              <w:top w:val="single" w:sz="4" w:space="0" w:color="auto"/>
              <w:left w:val="single" w:sz="4" w:space="0" w:color="auto"/>
              <w:bottom w:val="single" w:sz="4" w:space="0" w:color="auto"/>
              <w:right w:val="single" w:sz="4" w:space="0" w:color="auto"/>
            </w:tcBorders>
            <w:hideMark/>
          </w:tcPr>
          <w:p w14:paraId="553B85D9"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(2017)</w:t>
            </w:r>
          </w:p>
        </w:tc>
        <w:tc>
          <w:tcPr>
            <w:tcW w:w="2541" w:type="dxa"/>
            <w:tcBorders>
              <w:top w:val="single" w:sz="4" w:space="0" w:color="auto"/>
              <w:left w:val="single" w:sz="4" w:space="0" w:color="auto"/>
              <w:bottom w:val="single" w:sz="4" w:space="0" w:color="auto"/>
              <w:right w:val="single" w:sz="4" w:space="0" w:color="auto"/>
            </w:tcBorders>
            <w:hideMark/>
          </w:tcPr>
          <w:p w14:paraId="678ACA91" w14:textId="77777777" w:rsidR="009076B2" w:rsidRPr="009076B2" w:rsidRDefault="009076B2" w:rsidP="00AC45E7">
            <w:pPr>
              <w:spacing w:after="120"/>
              <w:rPr>
                <w:rFonts w:ascii="Arial" w:hAnsi="Arial" w:cs="Arial"/>
                <w:i/>
                <w:sz w:val="16"/>
                <w:szCs w:val="16"/>
              </w:rPr>
            </w:pPr>
            <w:r w:rsidRPr="009076B2">
              <w:rPr>
                <w:rFonts w:ascii="Arial" w:hAnsi="Arial" w:cs="Arial"/>
                <w:i/>
                <w:sz w:val="16"/>
                <w:szCs w:val="16"/>
              </w:rPr>
              <w:t>Certificate in Higher Education: Skills for the Workplace Student Yearbook,</w:t>
            </w:r>
          </w:p>
        </w:tc>
        <w:tc>
          <w:tcPr>
            <w:tcW w:w="1205" w:type="dxa"/>
            <w:tcBorders>
              <w:top w:val="single" w:sz="4" w:space="0" w:color="auto"/>
              <w:left w:val="single" w:sz="4" w:space="0" w:color="auto"/>
              <w:bottom w:val="single" w:sz="4" w:space="0" w:color="auto"/>
              <w:right w:val="single" w:sz="4" w:space="0" w:color="auto"/>
            </w:tcBorders>
            <w:hideMark/>
          </w:tcPr>
          <w:p w14:paraId="528A1CBA"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(1</w:t>
            </w:r>
            <w:r w:rsidRPr="009076B2">
              <w:rPr>
                <w:rFonts w:ascii="Arial" w:hAnsi="Arial" w:cs="Arial"/>
                <w:sz w:val="16"/>
                <w:szCs w:val="16"/>
                <w:vertAlign w:val="superscript"/>
              </w:rPr>
              <w:t>st</w:t>
            </w:r>
            <w:r w:rsidRPr="009076B2">
              <w:rPr>
                <w:rFonts w:ascii="Arial" w:hAnsi="Arial" w:cs="Arial"/>
                <w:sz w:val="16"/>
                <w:szCs w:val="16"/>
              </w:rPr>
              <w:t xml:space="preserve"> Edition, Ch 6, pp 106-107)</w:t>
            </w:r>
          </w:p>
        </w:tc>
        <w:tc>
          <w:tcPr>
            <w:tcW w:w="1172" w:type="dxa"/>
            <w:tcBorders>
              <w:top w:val="single" w:sz="4" w:space="0" w:color="auto"/>
              <w:left w:val="single" w:sz="4" w:space="0" w:color="auto"/>
              <w:bottom w:val="single" w:sz="4" w:space="0" w:color="auto"/>
              <w:right w:val="single" w:sz="4" w:space="0" w:color="auto"/>
            </w:tcBorders>
            <w:hideMark/>
          </w:tcPr>
          <w:p w14:paraId="177CF5AC"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London</w:t>
            </w:r>
          </w:p>
        </w:tc>
        <w:tc>
          <w:tcPr>
            <w:tcW w:w="1981" w:type="dxa"/>
            <w:tcBorders>
              <w:top w:val="single" w:sz="4" w:space="0" w:color="auto"/>
              <w:left w:val="single" w:sz="4" w:space="0" w:color="auto"/>
              <w:bottom w:val="single" w:sz="4" w:space="0" w:color="auto"/>
              <w:right w:val="single" w:sz="4" w:space="0" w:color="auto"/>
            </w:tcBorders>
            <w:hideMark/>
          </w:tcPr>
          <w:p w14:paraId="2FE982C1"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SAGE</w:t>
            </w:r>
          </w:p>
        </w:tc>
      </w:tr>
      <w:tr w:rsidR="009076B2" w14:paraId="5A41FFC5" w14:textId="77777777" w:rsidTr="00454411">
        <w:tc>
          <w:tcPr>
            <w:tcW w:w="1131" w:type="dxa"/>
            <w:tcBorders>
              <w:top w:val="single" w:sz="4" w:space="0" w:color="auto"/>
              <w:left w:val="single" w:sz="4" w:space="0" w:color="auto"/>
              <w:bottom w:val="single" w:sz="4" w:space="0" w:color="auto"/>
              <w:right w:val="single" w:sz="4" w:space="0" w:color="auto"/>
            </w:tcBorders>
            <w:hideMark/>
          </w:tcPr>
          <w:p w14:paraId="6C0A6485"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Morgan,</w:t>
            </w:r>
          </w:p>
        </w:tc>
        <w:tc>
          <w:tcPr>
            <w:tcW w:w="1284" w:type="dxa"/>
            <w:tcBorders>
              <w:top w:val="single" w:sz="4" w:space="0" w:color="auto"/>
              <w:left w:val="single" w:sz="4" w:space="0" w:color="auto"/>
              <w:bottom w:val="single" w:sz="4" w:space="0" w:color="auto"/>
              <w:right w:val="single" w:sz="4" w:space="0" w:color="auto"/>
            </w:tcBorders>
            <w:hideMark/>
          </w:tcPr>
          <w:p w14:paraId="65BF43A4"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P.</w:t>
            </w:r>
          </w:p>
        </w:tc>
        <w:tc>
          <w:tcPr>
            <w:tcW w:w="741" w:type="dxa"/>
            <w:tcBorders>
              <w:top w:val="single" w:sz="4" w:space="0" w:color="auto"/>
              <w:left w:val="single" w:sz="4" w:space="0" w:color="auto"/>
              <w:bottom w:val="single" w:sz="4" w:space="0" w:color="auto"/>
              <w:right w:val="single" w:sz="4" w:space="0" w:color="auto"/>
            </w:tcBorders>
            <w:hideMark/>
          </w:tcPr>
          <w:p w14:paraId="7592D832"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(2017)</w:t>
            </w:r>
          </w:p>
        </w:tc>
        <w:tc>
          <w:tcPr>
            <w:tcW w:w="2541" w:type="dxa"/>
            <w:tcBorders>
              <w:top w:val="single" w:sz="4" w:space="0" w:color="auto"/>
              <w:left w:val="single" w:sz="4" w:space="0" w:color="auto"/>
              <w:bottom w:val="single" w:sz="4" w:space="0" w:color="auto"/>
              <w:right w:val="single" w:sz="4" w:space="0" w:color="auto"/>
            </w:tcBorders>
            <w:hideMark/>
          </w:tcPr>
          <w:p w14:paraId="1D7CEC67" w14:textId="77777777" w:rsidR="009076B2" w:rsidRPr="009076B2" w:rsidRDefault="009076B2" w:rsidP="00AC45E7">
            <w:pPr>
              <w:spacing w:after="120"/>
              <w:rPr>
                <w:rFonts w:ascii="Arial" w:hAnsi="Arial" w:cs="Arial"/>
                <w:i/>
                <w:sz w:val="16"/>
                <w:szCs w:val="16"/>
              </w:rPr>
            </w:pPr>
            <w:r w:rsidRPr="009076B2">
              <w:rPr>
                <w:rFonts w:ascii="Arial" w:hAnsi="Arial" w:cs="Arial"/>
                <w:i/>
                <w:sz w:val="16"/>
                <w:szCs w:val="16"/>
              </w:rPr>
              <w:t>The Business Student’s Guide to Study and Employability,</w:t>
            </w:r>
          </w:p>
        </w:tc>
        <w:tc>
          <w:tcPr>
            <w:tcW w:w="1205" w:type="dxa"/>
            <w:tcBorders>
              <w:top w:val="single" w:sz="4" w:space="0" w:color="auto"/>
              <w:left w:val="single" w:sz="4" w:space="0" w:color="auto"/>
              <w:bottom w:val="single" w:sz="4" w:space="0" w:color="auto"/>
              <w:right w:val="single" w:sz="4" w:space="0" w:color="auto"/>
            </w:tcBorders>
            <w:hideMark/>
          </w:tcPr>
          <w:p w14:paraId="5C85F72B"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(Ch. 2 pp 22-45)</w:t>
            </w:r>
          </w:p>
        </w:tc>
        <w:tc>
          <w:tcPr>
            <w:tcW w:w="1172" w:type="dxa"/>
            <w:tcBorders>
              <w:top w:val="single" w:sz="4" w:space="0" w:color="auto"/>
              <w:left w:val="single" w:sz="4" w:space="0" w:color="auto"/>
              <w:bottom w:val="single" w:sz="4" w:space="0" w:color="auto"/>
              <w:right w:val="single" w:sz="4" w:space="0" w:color="auto"/>
            </w:tcBorders>
            <w:hideMark/>
          </w:tcPr>
          <w:p w14:paraId="1A681EF7"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London</w:t>
            </w:r>
          </w:p>
        </w:tc>
        <w:tc>
          <w:tcPr>
            <w:tcW w:w="1981" w:type="dxa"/>
            <w:tcBorders>
              <w:top w:val="single" w:sz="4" w:space="0" w:color="auto"/>
              <w:left w:val="single" w:sz="4" w:space="0" w:color="auto"/>
              <w:bottom w:val="single" w:sz="4" w:space="0" w:color="auto"/>
              <w:right w:val="single" w:sz="4" w:space="0" w:color="auto"/>
            </w:tcBorders>
            <w:hideMark/>
          </w:tcPr>
          <w:p w14:paraId="2778A440"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SAGE</w:t>
            </w:r>
          </w:p>
        </w:tc>
      </w:tr>
      <w:tr w:rsidR="009076B2" w14:paraId="3216A452" w14:textId="77777777" w:rsidTr="00454411">
        <w:tc>
          <w:tcPr>
            <w:tcW w:w="1131" w:type="dxa"/>
            <w:tcBorders>
              <w:top w:val="single" w:sz="4" w:space="0" w:color="auto"/>
              <w:left w:val="single" w:sz="4" w:space="0" w:color="auto"/>
              <w:bottom w:val="single" w:sz="4" w:space="0" w:color="auto"/>
              <w:right w:val="single" w:sz="4" w:space="0" w:color="auto"/>
            </w:tcBorders>
            <w:hideMark/>
          </w:tcPr>
          <w:p w14:paraId="30FDFE36"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Mullen,</w:t>
            </w:r>
          </w:p>
        </w:tc>
        <w:tc>
          <w:tcPr>
            <w:tcW w:w="1284" w:type="dxa"/>
            <w:tcBorders>
              <w:top w:val="single" w:sz="4" w:space="0" w:color="auto"/>
              <w:left w:val="single" w:sz="4" w:space="0" w:color="auto"/>
              <w:bottom w:val="single" w:sz="4" w:space="0" w:color="auto"/>
              <w:right w:val="single" w:sz="4" w:space="0" w:color="auto"/>
            </w:tcBorders>
            <w:hideMark/>
          </w:tcPr>
          <w:p w14:paraId="1B0E28B3"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J.</w:t>
            </w:r>
          </w:p>
        </w:tc>
        <w:tc>
          <w:tcPr>
            <w:tcW w:w="741" w:type="dxa"/>
            <w:tcBorders>
              <w:top w:val="single" w:sz="4" w:space="0" w:color="auto"/>
              <w:left w:val="single" w:sz="4" w:space="0" w:color="auto"/>
              <w:bottom w:val="single" w:sz="4" w:space="0" w:color="auto"/>
              <w:right w:val="single" w:sz="4" w:space="0" w:color="auto"/>
            </w:tcBorders>
            <w:hideMark/>
          </w:tcPr>
          <w:p w14:paraId="093C0EA8"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(1997)</w:t>
            </w:r>
          </w:p>
        </w:tc>
        <w:tc>
          <w:tcPr>
            <w:tcW w:w="2541" w:type="dxa"/>
            <w:tcBorders>
              <w:top w:val="single" w:sz="4" w:space="0" w:color="auto"/>
              <w:left w:val="single" w:sz="4" w:space="0" w:color="auto"/>
              <w:bottom w:val="single" w:sz="4" w:space="0" w:color="auto"/>
              <w:right w:val="single" w:sz="4" w:space="0" w:color="auto"/>
            </w:tcBorders>
            <w:hideMark/>
          </w:tcPr>
          <w:p w14:paraId="600AFC46" w14:textId="77777777" w:rsidR="009076B2" w:rsidRPr="009076B2" w:rsidRDefault="009076B2" w:rsidP="00AC45E7">
            <w:pPr>
              <w:spacing w:after="120"/>
              <w:rPr>
                <w:rFonts w:ascii="Arial" w:hAnsi="Arial" w:cs="Arial"/>
                <w:i/>
                <w:sz w:val="16"/>
                <w:szCs w:val="16"/>
              </w:rPr>
            </w:pPr>
            <w:r w:rsidRPr="009076B2">
              <w:rPr>
                <w:rFonts w:ascii="Arial" w:hAnsi="Arial" w:cs="Arial"/>
                <w:i/>
                <w:sz w:val="16"/>
                <w:szCs w:val="16"/>
              </w:rPr>
              <w:t>‘Graduates deficient in soft skills’ People Management,</w:t>
            </w:r>
          </w:p>
        </w:tc>
        <w:tc>
          <w:tcPr>
            <w:tcW w:w="1205" w:type="dxa"/>
            <w:tcBorders>
              <w:top w:val="single" w:sz="4" w:space="0" w:color="auto"/>
              <w:left w:val="single" w:sz="4" w:space="0" w:color="auto"/>
              <w:bottom w:val="single" w:sz="4" w:space="0" w:color="auto"/>
              <w:right w:val="single" w:sz="4" w:space="0" w:color="auto"/>
            </w:tcBorders>
            <w:hideMark/>
          </w:tcPr>
          <w:p w14:paraId="207D00F1"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Online 6 November 1997 p18 (accessed March 2019)</w:t>
            </w:r>
          </w:p>
        </w:tc>
        <w:tc>
          <w:tcPr>
            <w:tcW w:w="1172" w:type="dxa"/>
            <w:tcBorders>
              <w:top w:val="single" w:sz="4" w:space="0" w:color="auto"/>
              <w:left w:val="single" w:sz="4" w:space="0" w:color="auto"/>
              <w:bottom w:val="single" w:sz="4" w:space="0" w:color="auto"/>
              <w:right w:val="single" w:sz="4" w:space="0" w:color="auto"/>
            </w:tcBorders>
          </w:tcPr>
          <w:p w14:paraId="7699EC86" w14:textId="77777777" w:rsidR="009076B2" w:rsidRPr="009076B2" w:rsidRDefault="009076B2" w:rsidP="00AC45E7">
            <w:pPr>
              <w:spacing w:after="120"/>
              <w:rPr>
                <w:rFonts w:ascii="Arial" w:hAnsi="Arial" w:cs="Arial"/>
                <w:sz w:val="16"/>
                <w:szCs w:val="16"/>
              </w:rPr>
            </w:pPr>
          </w:p>
        </w:tc>
        <w:tc>
          <w:tcPr>
            <w:tcW w:w="1981" w:type="dxa"/>
            <w:tcBorders>
              <w:top w:val="single" w:sz="4" w:space="0" w:color="auto"/>
              <w:left w:val="single" w:sz="4" w:space="0" w:color="auto"/>
              <w:bottom w:val="single" w:sz="4" w:space="0" w:color="auto"/>
              <w:right w:val="single" w:sz="4" w:space="0" w:color="auto"/>
            </w:tcBorders>
            <w:hideMark/>
          </w:tcPr>
          <w:p w14:paraId="0A13BBC1"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People Management</w:t>
            </w:r>
          </w:p>
        </w:tc>
      </w:tr>
      <w:tr w:rsidR="009076B2" w14:paraId="3DA447E5" w14:textId="77777777" w:rsidTr="00454411">
        <w:tc>
          <w:tcPr>
            <w:tcW w:w="1131" w:type="dxa"/>
            <w:tcBorders>
              <w:top w:val="single" w:sz="4" w:space="0" w:color="auto"/>
              <w:left w:val="single" w:sz="4" w:space="0" w:color="auto"/>
              <w:bottom w:val="single" w:sz="4" w:space="0" w:color="auto"/>
              <w:right w:val="single" w:sz="4" w:space="0" w:color="auto"/>
            </w:tcBorders>
            <w:hideMark/>
          </w:tcPr>
          <w:p w14:paraId="7309A2BB"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 xml:space="preserve">Scott, </w:t>
            </w:r>
          </w:p>
        </w:tc>
        <w:tc>
          <w:tcPr>
            <w:tcW w:w="1284" w:type="dxa"/>
            <w:tcBorders>
              <w:top w:val="single" w:sz="4" w:space="0" w:color="auto"/>
              <w:left w:val="single" w:sz="4" w:space="0" w:color="auto"/>
              <w:bottom w:val="single" w:sz="4" w:space="0" w:color="auto"/>
              <w:right w:val="single" w:sz="4" w:space="0" w:color="auto"/>
            </w:tcBorders>
            <w:hideMark/>
          </w:tcPr>
          <w:p w14:paraId="53B4DB7D"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L. and Tewksbury, A.,</w:t>
            </w:r>
          </w:p>
        </w:tc>
        <w:tc>
          <w:tcPr>
            <w:tcW w:w="741" w:type="dxa"/>
            <w:tcBorders>
              <w:top w:val="single" w:sz="4" w:space="0" w:color="auto"/>
              <w:left w:val="single" w:sz="4" w:space="0" w:color="auto"/>
              <w:bottom w:val="single" w:sz="4" w:space="0" w:color="auto"/>
              <w:right w:val="single" w:sz="4" w:space="0" w:color="auto"/>
            </w:tcBorders>
            <w:hideMark/>
          </w:tcPr>
          <w:p w14:paraId="5C55387A"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(2000)</w:t>
            </w:r>
          </w:p>
        </w:tc>
        <w:tc>
          <w:tcPr>
            <w:tcW w:w="2541" w:type="dxa"/>
            <w:tcBorders>
              <w:top w:val="single" w:sz="4" w:space="0" w:color="auto"/>
              <w:left w:val="single" w:sz="4" w:space="0" w:color="auto"/>
              <w:bottom w:val="single" w:sz="4" w:space="0" w:color="auto"/>
              <w:right w:val="single" w:sz="4" w:space="0" w:color="auto"/>
            </w:tcBorders>
            <w:hideMark/>
          </w:tcPr>
          <w:p w14:paraId="4C649A01" w14:textId="77777777" w:rsidR="009076B2" w:rsidRPr="009076B2" w:rsidRDefault="009076B2" w:rsidP="00AC45E7">
            <w:pPr>
              <w:spacing w:after="120"/>
              <w:rPr>
                <w:rFonts w:ascii="Arial" w:hAnsi="Arial" w:cs="Arial"/>
                <w:i/>
                <w:sz w:val="16"/>
                <w:szCs w:val="16"/>
              </w:rPr>
            </w:pPr>
            <w:r w:rsidRPr="009076B2">
              <w:rPr>
                <w:rFonts w:ascii="Arial" w:hAnsi="Arial" w:cs="Arial"/>
                <w:i/>
                <w:sz w:val="16"/>
                <w:szCs w:val="16"/>
              </w:rPr>
              <w:t xml:space="preserve">Political Communication </w:t>
            </w:r>
          </w:p>
          <w:p w14:paraId="4A74F19A" w14:textId="77777777" w:rsidR="009076B2" w:rsidRPr="009076B2" w:rsidRDefault="009076B2" w:rsidP="00AC45E7">
            <w:pPr>
              <w:spacing w:after="120"/>
              <w:rPr>
                <w:rFonts w:ascii="Arial" w:hAnsi="Arial" w:cs="Arial"/>
                <w:i/>
                <w:sz w:val="16"/>
                <w:szCs w:val="16"/>
              </w:rPr>
            </w:pPr>
            <w:r w:rsidRPr="009076B2">
              <w:rPr>
                <w:rFonts w:ascii="Arial" w:hAnsi="Arial" w:cs="Arial"/>
                <w:i/>
                <w:sz w:val="16"/>
                <w:szCs w:val="16"/>
              </w:rPr>
              <w:t>Patterns of Internet and Traditional News Media use in a Networked Community,</w:t>
            </w:r>
          </w:p>
        </w:tc>
        <w:tc>
          <w:tcPr>
            <w:tcW w:w="1205" w:type="dxa"/>
            <w:tcBorders>
              <w:top w:val="single" w:sz="4" w:space="0" w:color="auto"/>
              <w:left w:val="single" w:sz="4" w:space="0" w:color="auto"/>
              <w:bottom w:val="single" w:sz="4" w:space="0" w:color="auto"/>
              <w:right w:val="single" w:sz="4" w:space="0" w:color="auto"/>
            </w:tcBorders>
            <w:hideMark/>
          </w:tcPr>
          <w:p w14:paraId="0365879A"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(Vol 17, Issue 1, pp 21-45)</w:t>
            </w:r>
          </w:p>
        </w:tc>
        <w:tc>
          <w:tcPr>
            <w:tcW w:w="1172" w:type="dxa"/>
            <w:tcBorders>
              <w:top w:val="single" w:sz="4" w:space="0" w:color="auto"/>
              <w:left w:val="single" w:sz="4" w:space="0" w:color="auto"/>
              <w:bottom w:val="single" w:sz="4" w:space="0" w:color="auto"/>
              <w:right w:val="single" w:sz="4" w:space="0" w:color="auto"/>
            </w:tcBorders>
          </w:tcPr>
          <w:p w14:paraId="690FCC93"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Online</w:t>
            </w:r>
          </w:p>
          <w:p w14:paraId="1E2814FF" w14:textId="77777777" w:rsidR="009076B2" w:rsidRPr="009076B2" w:rsidRDefault="009076B2" w:rsidP="00AC45E7">
            <w:pPr>
              <w:spacing w:after="120"/>
              <w:rPr>
                <w:rFonts w:ascii="Arial" w:hAnsi="Arial" w:cs="Arial"/>
                <w:sz w:val="16"/>
                <w:szCs w:val="16"/>
              </w:rPr>
            </w:pPr>
          </w:p>
        </w:tc>
        <w:tc>
          <w:tcPr>
            <w:tcW w:w="1981" w:type="dxa"/>
            <w:tcBorders>
              <w:top w:val="single" w:sz="4" w:space="0" w:color="auto"/>
              <w:left w:val="single" w:sz="4" w:space="0" w:color="auto"/>
              <w:bottom w:val="single" w:sz="4" w:space="0" w:color="auto"/>
              <w:right w:val="single" w:sz="4" w:space="0" w:color="auto"/>
            </w:tcBorders>
          </w:tcPr>
          <w:p w14:paraId="02BA3C34" w14:textId="77777777" w:rsidR="009076B2" w:rsidRPr="009076B2" w:rsidRDefault="009076B2" w:rsidP="00AC45E7">
            <w:pPr>
              <w:spacing w:after="120"/>
              <w:rPr>
                <w:rFonts w:ascii="Arial" w:hAnsi="Arial" w:cs="Arial"/>
                <w:sz w:val="16"/>
                <w:szCs w:val="16"/>
              </w:rPr>
            </w:pPr>
          </w:p>
        </w:tc>
      </w:tr>
      <w:tr w:rsidR="009076B2" w14:paraId="3BDA2805" w14:textId="77777777" w:rsidTr="00454411">
        <w:tc>
          <w:tcPr>
            <w:tcW w:w="1131" w:type="dxa"/>
            <w:tcBorders>
              <w:top w:val="single" w:sz="4" w:space="0" w:color="auto"/>
              <w:left w:val="single" w:sz="4" w:space="0" w:color="auto"/>
              <w:bottom w:val="single" w:sz="4" w:space="0" w:color="auto"/>
              <w:right w:val="single" w:sz="4" w:space="0" w:color="auto"/>
            </w:tcBorders>
            <w:hideMark/>
          </w:tcPr>
          <w:p w14:paraId="1E7F785B"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Van Emden,</w:t>
            </w:r>
          </w:p>
        </w:tc>
        <w:tc>
          <w:tcPr>
            <w:tcW w:w="1284" w:type="dxa"/>
            <w:tcBorders>
              <w:top w:val="single" w:sz="4" w:space="0" w:color="auto"/>
              <w:left w:val="single" w:sz="4" w:space="0" w:color="auto"/>
              <w:bottom w:val="single" w:sz="4" w:space="0" w:color="auto"/>
              <w:right w:val="single" w:sz="4" w:space="0" w:color="auto"/>
            </w:tcBorders>
            <w:hideMark/>
          </w:tcPr>
          <w:p w14:paraId="1B38FFFF"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J. and Becker, L.</w:t>
            </w:r>
          </w:p>
        </w:tc>
        <w:tc>
          <w:tcPr>
            <w:tcW w:w="741" w:type="dxa"/>
            <w:tcBorders>
              <w:top w:val="single" w:sz="4" w:space="0" w:color="auto"/>
              <w:left w:val="single" w:sz="4" w:space="0" w:color="auto"/>
              <w:bottom w:val="single" w:sz="4" w:space="0" w:color="auto"/>
              <w:right w:val="single" w:sz="4" w:space="0" w:color="auto"/>
            </w:tcBorders>
            <w:hideMark/>
          </w:tcPr>
          <w:p w14:paraId="74C1914E"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(2010)</w:t>
            </w:r>
          </w:p>
        </w:tc>
        <w:tc>
          <w:tcPr>
            <w:tcW w:w="2541" w:type="dxa"/>
            <w:tcBorders>
              <w:top w:val="single" w:sz="4" w:space="0" w:color="auto"/>
              <w:left w:val="single" w:sz="4" w:space="0" w:color="auto"/>
              <w:bottom w:val="single" w:sz="4" w:space="0" w:color="auto"/>
              <w:right w:val="single" w:sz="4" w:space="0" w:color="auto"/>
            </w:tcBorders>
            <w:hideMark/>
          </w:tcPr>
          <w:p w14:paraId="40F05BF7" w14:textId="77777777" w:rsidR="009076B2" w:rsidRPr="009076B2" w:rsidRDefault="009076B2" w:rsidP="00AC45E7">
            <w:pPr>
              <w:spacing w:after="120"/>
              <w:rPr>
                <w:rFonts w:ascii="Arial" w:hAnsi="Arial" w:cs="Arial"/>
                <w:i/>
                <w:sz w:val="16"/>
                <w:szCs w:val="16"/>
              </w:rPr>
            </w:pPr>
            <w:r w:rsidRPr="009076B2">
              <w:rPr>
                <w:rFonts w:ascii="Arial" w:hAnsi="Arial" w:cs="Arial"/>
                <w:i/>
                <w:sz w:val="16"/>
                <w:szCs w:val="16"/>
              </w:rPr>
              <w:t>Presentation skills for students,</w:t>
            </w:r>
          </w:p>
        </w:tc>
        <w:tc>
          <w:tcPr>
            <w:tcW w:w="1205" w:type="dxa"/>
            <w:tcBorders>
              <w:top w:val="single" w:sz="4" w:space="0" w:color="auto"/>
              <w:left w:val="single" w:sz="4" w:space="0" w:color="auto"/>
              <w:bottom w:val="single" w:sz="4" w:space="0" w:color="auto"/>
              <w:right w:val="single" w:sz="4" w:space="0" w:color="auto"/>
            </w:tcBorders>
            <w:hideMark/>
          </w:tcPr>
          <w:p w14:paraId="6004EBAB"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(2</w:t>
            </w:r>
            <w:r w:rsidRPr="009076B2">
              <w:rPr>
                <w:rFonts w:ascii="Arial" w:hAnsi="Arial" w:cs="Arial"/>
                <w:sz w:val="16"/>
                <w:szCs w:val="16"/>
                <w:vertAlign w:val="superscript"/>
              </w:rPr>
              <w:t>nd</w:t>
            </w:r>
            <w:r w:rsidRPr="009076B2">
              <w:rPr>
                <w:rFonts w:ascii="Arial" w:hAnsi="Arial" w:cs="Arial"/>
                <w:sz w:val="16"/>
                <w:szCs w:val="16"/>
              </w:rPr>
              <w:t xml:space="preserve"> Edition)</w:t>
            </w:r>
          </w:p>
        </w:tc>
        <w:tc>
          <w:tcPr>
            <w:tcW w:w="1172" w:type="dxa"/>
            <w:tcBorders>
              <w:top w:val="single" w:sz="4" w:space="0" w:color="auto"/>
              <w:left w:val="single" w:sz="4" w:space="0" w:color="auto"/>
              <w:bottom w:val="single" w:sz="4" w:space="0" w:color="auto"/>
              <w:right w:val="single" w:sz="4" w:space="0" w:color="auto"/>
            </w:tcBorders>
            <w:hideMark/>
          </w:tcPr>
          <w:p w14:paraId="37D1F043"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UK</w:t>
            </w:r>
          </w:p>
        </w:tc>
        <w:tc>
          <w:tcPr>
            <w:tcW w:w="1981" w:type="dxa"/>
            <w:tcBorders>
              <w:top w:val="single" w:sz="4" w:space="0" w:color="auto"/>
              <w:left w:val="single" w:sz="4" w:space="0" w:color="auto"/>
              <w:bottom w:val="single" w:sz="4" w:space="0" w:color="auto"/>
              <w:right w:val="single" w:sz="4" w:space="0" w:color="auto"/>
            </w:tcBorders>
            <w:hideMark/>
          </w:tcPr>
          <w:p w14:paraId="0BFB1ED2" w14:textId="77777777" w:rsidR="009076B2" w:rsidRPr="009076B2" w:rsidRDefault="009076B2" w:rsidP="00AC45E7">
            <w:pPr>
              <w:spacing w:after="120"/>
              <w:rPr>
                <w:rFonts w:ascii="Arial" w:hAnsi="Arial" w:cs="Arial"/>
                <w:sz w:val="16"/>
                <w:szCs w:val="16"/>
              </w:rPr>
            </w:pPr>
            <w:r w:rsidRPr="009076B2">
              <w:rPr>
                <w:rFonts w:ascii="Arial" w:hAnsi="Arial" w:cs="Arial"/>
                <w:sz w:val="16"/>
                <w:szCs w:val="16"/>
              </w:rPr>
              <w:t>Palgrave MacMillan</w:t>
            </w:r>
          </w:p>
        </w:tc>
      </w:tr>
      <w:tr w:rsidR="008A0461" w14:paraId="4680ADC4" w14:textId="77777777" w:rsidTr="00454411">
        <w:tc>
          <w:tcPr>
            <w:tcW w:w="1131" w:type="dxa"/>
            <w:tcBorders>
              <w:top w:val="single" w:sz="4" w:space="0" w:color="auto"/>
            </w:tcBorders>
          </w:tcPr>
          <w:p w14:paraId="0ABCD3E4" w14:textId="77777777" w:rsidR="008A0461" w:rsidRPr="009076B2" w:rsidRDefault="008A0461" w:rsidP="00AC45E7">
            <w:pPr>
              <w:spacing w:after="120"/>
              <w:rPr>
                <w:rFonts w:ascii="Arial" w:hAnsi="Arial" w:cs="Arial"/>
                <w:sz w:val="16"/>
                <w:szCs w:val="16"/>
              </w:rPr>
            </w:pPr>
          </w:p>
        </w:tc>
        <w:tc>
          <w:tcPr>
            <w:tcW w:w="1284" w:type="dxa"/>
            <w:tcBorders>
              <w:top w:val="single" w:sz="4" w:space="0" w:color="auto"/>
            </w:tcBorders>
          </w:tcPr>
          <w:p w14:paraId="09199079" w14:textId="77777777" w:rsidR="008A0461" w:rsidRPr="009076B2" w:rsidRDefault="008A0461" w:rsidP="00AC45E7">
            <w:pPr>
              <w:spacing w:after="120"/>
              <w:rPr>
                <w:rFonts w:ascii="Arial" w:hAnsi="Arial" w:cs="Arial"/>
                <w:sz w:val="16"/>
                <w:szCs w:val="16"/>
              </w:rPr>
            </w:pPr>
          </w:p>
        </w:tc>
        <w:tc>
          <w:tcPr>
            <w:tcW w:w="741" w:type="dxa"/>
            <w:tcBorders>
              <w:top w:val="single" w:sz="4" w:space="0" w:color="auto"/>
            </w:tcBorders>
          </w:tcPr>
          <w:p w14:paraId="34C81FBD" w14:textId="77777777" w:rsidR="008A0461" w:rsidRPr="009076B2" w:rsidRDefault="008A0461" w:rsidP="00AC45E7">
            <w:pPr>
              <w:spacing w:after="120"/>
              <w:rPr>
                <w:rFonts w:ascii="Arial" w:hAnsi="Arial" w:cs="Arial"/>
                <w:sz w:val="16"/>
                <w:szCs w:val="16"/>
              </w:rPr>
            </w:pPr>
          </w:p>
        </w:tc>
        <w:tc>
          <w:tcPr>
            <w:tcW w:w="2541" w:type="dxa"/>
            <w:tcBorders>
              <w:top w:val="single" w:sz="4" w:space="0" w:color="auto"/>
            </w:tcBorders>
          </w:tcPr>
          <w:p w14:paraId="7C766ED2" w14:textId="77777777" w:rsidR="008A0461" w:rsidRPr="009076B2" w:rsidRDefault="008A0461" w:rsidP="00AC45E7">
            <w:pPr>
              <w:spacing w:after="120"/>
              <w:ind w:left="115"/>
              <w:rPr>
                <w:rFonts w:ascii="Arial" w:hAnsi="Arial" w:cs="Arial"/>
                <w:i/>
                <w:sz w:val="16"/>
                <w:szCs w:val="16"/>
              </w:rPr>
            </w:pPr>
          </w:p>
        </w:tc>
        <w:tc>
          <w:tcPr>
            <w:tcW w:w="1205" w:type="dxa"/>
            <w:tcBorders>
              <w:top w:val="single" w:sz="4" w:space="0" w:color="auto"/>
            </w:tcBorders>
          </w:tcPr>
          <w:p w14:paraId="66867455" w14:textId="77777777" w:rsidR="008A0461" w:rsidRPr="009076B2" w:rsidRDefault="008A0461" w:rsidP="00AC45E7">
            <w:pPr>
              <w:spacing w:after="120"/>
              <w:rPr>
                <w:rFonts w:ascii="Arial" w:hAnsi="Arial" w:cs="Arial"/>
                <w:sz w:val="16"/>
                <w:szCs w:val="16"/>
              </w:rPr>
            </w:pPr>
          </w:p>
        </w:tc>
        <w:tc>
          <w:tcPr>
            <w:tcW w:w="1172" w:type="dxa"/>
            <w:tcBorders>
              <w:top w:val="single" w:sz="4" w:space="0" w:color="auto"/>
            </w:tcBorders>
          </w:tcPr>
          <w:p w14:paraId="4F29DF6F" w14:textId="77777777" w:rsidR="008A0461" w:rsidRPr="009076B2" w:rsidRDefault="008A0461" w:rsidP="00AC45E7">
            <w:pPr>
              <w:spacing w:after="120"/>
              <w:rPr>
                <w:rFonts w:ascii="Arial" w:hAnsi="Arial" w:cs="Arial"/>
                <w:sz w:val="16"/>
                <w:szCs w:val="16"/>
              </w:rPr>
            </w:pPr>
          </w:p>
        </w:tc>
        <w:tc>
          <w:tcPr>
            <w:tcW w:w="1981" w:type="dxa"/>
            <w:tcBorders>
              <w:top w:val="single" w:sz="4" w:space="0" w:color="auto"/>
            </w:tcBorders>
          </w:tcPr>
          <w:p w14:paraId="146D7726" w14:textId="77777777" w:rsidR="008A0461" w:rsidRPr="009076B2" w:rsidRDefault="008A0461" w:rsidP="00AC45E7">
            <w:pPr>
              <w:spacing w:after="120"/>
              <w:rPr>
                <w:rFonts w:ascii="Arial" w:hAnsi="Arial" w:cs="Arial"/>
                <w:sz w:val="16"/>
                <w:szCs w:val="16"/>
              </w:rPr>
            </w:pPr>
          </w:p>
        </w:tc>
      </w:tr>
    </w:tbl>
    <w:p w14:paraId="497597B8" w14:textId="77777777" w:rsidR="00D91F62" w:rsidRDefault="00D91F62" w:rsidP="00454411">
      <w:pPr>
        <w:pStyle w:val="heading"/>
        <w:spacing w:before="0" w:after="0"/>
        <w:ind w:left="0" w:firstLine="0"/>
        <w:rPr>
          <w:rFonts w:ascii="Arial" w:hAnsi="Arial" w:cs="Arial"/>
          <w:sz w:val="22"/>
          <w:szCs w:val="22"/>
        </w:rPr>
      </w:pPr>
    </w:p>
    <w:p w14:paraId="1E6804DD" w14:textId="77777777" w:rsidR="00D91F62" w:rsidRDefault="00D91F62">
      <w:pPr>
        <w:rPr>
          <w:rFonts w:ascii="Arial" w:eastAsia="Times New Roman" w:hAnsi="Arial" w:cs="Arial"/>
          <w:b/>
        </w:rPr>
      </w:pPr>
      <w:r>
        <w:rPr>
          <w:rFonts w:ascii="Arial" w:hAnsi="Arial" w:cs="Arial"/>
        </w:rPr>
        <w:br w:type="page"/>
      </w:r>
      <w:bookmarkStart w:id="4" w:name="_GoBack"/>
    </w:p>
    <w:p w14:paraId="76AD7EC8" w14:textId="3F4A3F37" w:rsidR="00454411" w:rsidRPr="00203392" w:rsidRDefault="00454411" w:rsidP="0063522A">
      <w:pPr>
        <w:pStyle w:val="Heading2"/>
      </w:pPr>
      <w:r w:rsidRPr="00203392">
        <w:lastRenderedPageBreak/>
        <w:t>BIBLIOGRAPHY</w:t>
      </w:r>
    </w:p>
    <w:p w14:paraId="78E5B065" w14:textId="77777777" w:rsidR="00454411" w:rsidRPr="00203392" w:rsidRDefault="00454411" w:rsidP="00454411">
      <w:pPr>
        <w:pStyle w:val="heading"/>
        <w:spacing w:before="0" w:after="0"/>
        <w:ind w:left="0" w:firstLine="0"/>
        <w:rPr>
          <w:rFonts w:ascii="Arial" w:hAnsi="Arial" w:cs="Arial"/>
          <w:sz w:val="22"/>
          <w:szCs w:val="22"/>
        </w:rPr>
      </w:pPr>
    </w:p>
    <w:p w14:paraId="1EAD08B5" w14:textId="77777777" w:rsidR="00454411" w:rsidRPr="00D72073" w:rsidRDefault="00454411" w:rsidP="00454411">
      <w:pPr>
        <w:pStyle w:val="Default"/>
        <w:spacing w:line="276" w:lineRule="auto"/>
        <w:rPr>
          <w:b/>
          <w:sz w:val="22"/>
          <w:szCs w:val="22"/>
        </w:rPr>
      </w:pPr>
      <w:r w:rsidRPr="00D72073">
        <w:rPr>
          <w:b/>
          <w:sz w:val="22"/>
          <w:szCs w:val="22"/>
        </w:rPr>
        <w:t xml:space="preserve">Essential </w:t>
      </w:r>
    </w:p>
    <w:p w14:paraId="6F33BE86" w14:textId="77777777" w:rsidR="00454411" w:rsidRPr="002346C1" w:rsidRDefault="00454411" w:rsidP="00454411">
      <w:pPr>
        <w:shd w:val="clear" w:color="auto" w:fill="FFFFFF"/>
        <w:spacing w:line="276" w:lineRule="auto"/>
        <w:rPr>
          <w:rFonts w:ascii="Arial" w:hAnsi="Arial" w:cs="Arial"/>
        </w:rPr>
      </w:pPr>
      <w:r w:rsidRPr="002346C1">
        <w:rPr>
          <w:rFonts w:ascii="Arial" w:hAnsi="Arial" w:cs="Arial"/>
        </w:rPr>
        <w:t>Kotler, P., Armstrong, G., Saunders, J., Saunders, P.J. and Wong, P.V. (2001) </w:t>
      </w:r>
      <w:r w:rsidRPr="002346C1">
        <w:rPr>
          <w:rFonts w:ascii="Arial" w:hAnsi="Arial" w:cs="Arial"/>
          <w:i/>
          <w:iCs/>
        </w:rPr>
        <w:t>Principles of marketing: European edition</w:t>
      </w:r>
      <w:r w:rsidRPr="002346C1">
        <w:rPr>
          <w:rFonts w:ascii="Arial" w:hAnsi="Arial" w:cs="Arial"/>
        </w:rPr>
        <w:t xml:space="preserve">. 3rd </w:t>
      </w:r>
      <w:proofErr w:type="spellStart"/>
      <w:r w:rsidRPr="002346C1">
        <w:rPr>
          <w:rFonts w:ascii="Arial" w:hAnsi="Arial" w:cs="Arial"/>
        </w:rPr>
        <w:t>edn</w:t>
      </w:r>
      <w:proofErr w:type="spellEnd"/>
      <w:r w:rsidRPr="002346C1">
        <w:rPr>
          <w:rFonts w:ascii="Arial" w:hAnsi="Arial" w:cs="Arial"/>
        </w:rPr>
        <w:t>. Harlow, England: Financial Times Prentice Hall.</w:t>
      </w:r>
    </w:p>
    <w:p w14:paraId="2F21126B" w14:textId="77777777" w:rsidR="00454411" w:rsidRPr="002346C1" w:rsidRDefault="00454411" w:rsidP="00454411">
      <w:pPr>
        <w:shd w:val="clear" w:color="auto" w:fill="FFFFFF"/>
        <w:spacing w:line="276" w:lineRule="auto"/>
        <w:rPr>
          <w:rFonts w:ascii="Arial" w:hAnsi="Arial" w:cs="Arial"/>
        </w:rPr>
      </w:pPr>
      <w:r w:rsidRPr="002346C1">
        <w:rPr>
          <w:rFonts w:ascii="Arial" w:hAnsi="Arial" w:cs="Arial"/>
        </w:rPr>
        <w:t>Barrow, C., Brown, R. and Clarke, L. (2001) </w:t>
      </w:r>
      <w:r w:rsidRPr="002346C1">
        <w:rPr>
          <w:rFonts w:ascii="Arial" w:hAnsi="Arial" w:cs="Arial"/>
          <w:i/>
          <w:iCs/>
        </w:rPr>
        <w:t>The business enterprise handbook: A complete guide to achieving profitable growth for all entrepreneurs and SMEs</w:t>
      </w:r>
      <w:r w:rsidRPr="002346C1">
        <w:rPr>
          <w:rFonts w:ascii="Arial" w:hAnsi="Arial" w:cs="Arial"/>
        </w:rPr>
        <w:t>. London: Kogan Page</w:t>
      </w:r>
    </w:p>
    <w:p w14:paraId="22CC508A" w14:textId="77777777" w:rsidR="00454411" w:rsidRDefault="00454411" w:rsidP="00454411">
      <w:pPr>
        <w:pStyle w:val="Default"/>
        <w:spacing w:line="276" w:lineRule="auto"/>
        <w:rPr>
          <w:sz w:val="22"/>
          <w:szCs w:val="22"/>
        </w:rPr>
      </w:pPr>
    </w:p>
    <w:p w14:paraId="133A846B" w14:textId="77777777" w:rsidR="00454411" w:rsidRDefault="00454411" w:rsidP="00454411">
      <w:pPr>
        <w:pStyle w:val="Default"/>
        <w:spacing w:line="276" w:lineRule="auto"/>
        <w:rPr>
          <w:b/>
          <w:bCs/>
          <w:sz w:val="22"/>
          <w:szCs w:val="22"/>
        </w:rPr>
      </w:pPr>
      <w:r>
        <w:rPr>
          <w:b/>
          <w:bCs/>
          <w:sz w:val="22"/>
          <w:szCs w:val="22"/>
        </w:rPr>
        <w:t xml:space="preserve">Recommended </w:t>
      </w:r>
    </w:p>
    <w:p w14:paraId="46F6BEE2" w14:textId="77777777" w:rsidR="00454411" w:rsidRDefault="00454411" w:rsidP="00454411">
      <w:pPr>
        <w:shd w:val="clear" w:color="auto" w:fill="FFFFFF"/>
        <w:spacing w:line="276" w:lineRule="auto"/>
        <w:rPr>
          <w:rFonts w:ascii="Arial" w:hAnsi="Arial" w:cs="Arial"/>
        </w:rPr>
      </w:pPr>
      <w:r w:rsidRPr="00644920">
        <w:rPr>
          <w:rFonts w:ascii="Arial" w:hAnsi="Arial" w:cs="Arial"/>
        </w:rPr>
        <w:t>Adair, J.E. (2009) </w:t>
      </w:r>
      <w:r w:rsidRPr="00644920">
        <w:rPr>
          <w:rFonts w:ascii="Arial" w:hAnsi="Arial" w:cs="Arial"/>
          <w:i/>
          <w:iCs/>
        </w:rPr>
        <w:t>Effective Teambuilding: How to make a winning team</w:t>
      </w:r>
      <w:r w:rsidRPr="00644920">
        <w:rPr>
          <w:rFonts w:ascii="Arial" w:hAnsi="Arial" w:cs="Arial"/>
        </w:rPr>
        <w:t>. London: Pan Books</w:t>
      </w:r>
    </w:p>
    <w:p w14:paraId="0305BEEB" w14:textId="77777777" w:rsidR="00454411" w:rsidRDefault="00454411" w:rsidP="00454411">
      <w:pPr>
        <w:shd w:val="clear" w:color="auto" w:fill="FFFFFF"/>
        <w:spacing w:line="276" w:lineRule="auto"/>
        <w:rPr>
          <w:rFonts w:ascii="Arial" w:hAnsi="Arial" w:cs="Arial"/>
        </w:rPr>
      </w:pPr>
      <w:r w:rsidRPr="00644920">
        <w:rPr>
          <w:rFonts w:ascii="Arial" w:hAnsi="Arial" w:cs="Arial"/>
        </w:rPr>
        <w:t>Alvesson, M., Willmott, H., Alvesson, P.M. and Willmott, P.H. (1996) </w:t>
      </w:r>
      <w:r w:rsidRPr="00644920">
        <w:rPr>
          <w:rFonts w:ascii="Arial" w:hAnsi="Arial" w:cs="Arial"/>
          <w:i/>
          <w:iCs/>
        </w:rPr>
        <w:t>Making sense of management: A critical introduction</w:t>
      </w:r>
      <w:r w:rsidRPr="00644920">
        <w:rPr>
          <w:rFonts w:ascii="Arial" w:hAnsi="Arial" w:cs="Arial"/>
        </w:rPr>
        <w:t xml:space="preserve">. 2nd </w:t>
      </w:r>
      <w:proofErr w:type="spellStart"/>
      <w:r w:rsidRPr="00644920">
        <w:rPr>
          <w:rFonts w:ascii="Arial" w:hAnsi="Arial" w:cs="Arial"/>
        </w:rPr>
        <w:t>edn</w:t>
      </w:r>
      <w:proofErr w:type="spellEnd"/>
      <w:r w:rsidRPr="00644920">
        <w:rPr>
          <w:rFonts w:ascii="Arial" w:hAnsi="Arial" w:cs="Arial"/>
        </w:rPr>
        <w:t>. Thousand Oaks, CA: Sage Publications.</w:t>
      </w:r>
    </w:p>
    <w:p w14:paraId="0E79F68B" w14:textId="77777777" w:rsidR="00454411" w:rsidRDefault="00454411" w:rsidP="00454411">
      <w:pPr>
        <w:shd w:val="clear" w:color="auto" w:fill="FFFFFF"/>
        <w:spacing w:line="276" w:lineRule="auto"/>
        <w:rPr>
          <w:rFonts w:ascii="Arial" w:hAnsi="Arial" w:cs="Arial"/>
        </w:rPr>
      </w:pPr>
      <w:r w:rsidRPr="00644920">
        <w:rPr>
          <w:rFonts w:ascii="Arial" w:hAnsi="Arial" w:cs="Arial"/>
        </w:rPr>
        <w:t>Blythe, J. (2005)</w:t>
      </w:r>
      <w:r>
        <w:rPr>
          <w:rFonts w:ascii="Arial" w:hAnsi="Arial" w:cs="Arial"/>
        </w:rPr>
        <w:t xml:space="preserve">. </w:t>
      </w:r>
      <w:r w:rsidRPr="00644920">
        <w:rPr>
          <w:rFonts w:ascii="Arial" w:hAnsi="Arial" w:cs="Arial"/>
          <w:i/>
          <w:iCs/>
        </w:rPr>
        <w:t>Essentials of marketing communications</w:t>
      </w:r>
      <w:r w:rsidRPr="00644920">
        <w:rPr>
          <w:rFonts w:ascii="Arial" w:hAnsi="Arial" w:cs="Arial"/>
        </w:rPr>
        <w:t xml:space="preserve">. 2nd </w:t>
      </w:r>
      <w:proofErr w:type="spellStart"/>
      <w:r w:rsidRPr="00644920">
        <w:rPr>
          <w:rFonts w:ascii="Arial" w:hAnsi="Arial" w:cs="Arial"/>
        </w:rPr>
        <w:t>edn</w:t>
      </w:r>
      <w:proofErr w:type="spellEnd"/>
      <w:r w:rsidRPr="00644920">
        <w:rPr>
          <w:rFonts w:ascii="Arial" w:hAnsi="Arial" w:cs="Arial"/>
        </w:rPr>
        <w:t>. Harlow: Financial Times/ Prentice Hall.</w:t>
      </w:r>
    </w:p>
    <w:p w14:paraId="77F3FCAD" w14:textId="77777777" w:rsidR="00454411" w:rsidRPr="00FF032F" w:rsidRDefault="00454411" w:rsidP="00454411">
      <w:pPr>
        <w:shd w:val="clear" w:color="auto" w:fill="FFFFFF"/>
        <w:spacing w:line="276" w:lineRule="auto"/>
        <w:rPr>
          <w:rFonts w:ascii="Arial" w:hAnsi="Arial" w:cs="Arial"/>
        </w:rPr>
      </w:pPr>
      <w:r w:rsidRPr="00FF032F">
        <w:rPr>
          <w:rFonts w:ascii="Arial" w:hAnsi="Arial" w:cs="Arial"/>
        </w:rPr>
        <w:t>Johnson, G., Scholes, K., Johnson, P.G. and Scholes, P.K. (2001) </w:t>
      </w:r>
      <w:r w:rsidRPr="00FF032F">
        <w:rPr>
          <w:rFonts w:ascii="Arial" w:hAnsi="Arial" w:cs="Arial"/>
          <w:i/>
          <w:iCs/>
        </w:rPr>
        <w:t>Exploring corporate strategy: Text and cases</w:t>
      </w:r>
      <w:r w:rsidRPr="00FF032F">
        <w:rPr>
          <w:rFonts w:ascii="Arial" w:hAnsi="Arial" w:cs="Arial"/>
        </w:rPr>
        <w:t xml:space="preserve">. 6th </w:t>
      </w:r>
      <w:proofErr w:type="spellStart"/>
      <w:r w:rsidRPr="00FF032F">
        <w:rPr>
          <w:rFonts w:ascii="Arial" w:hAnsi="Arial" w:cs="Arial"/>
        </w:rPr>
        <w:t>edn</w:t>
      </w:r>
      <w:proofErr w:type="spellEnd"/>
      <w:r w:rsidRPr="00FF032F">
        <w:rPr>
          <w:rFonts w:ascii="Arial" w:hAnsi="Arial" w:cs="Arial"/>
        </w:rPr>
        <w:t>. Harlow, England: Financial Times Prentice Hall.</w:t>
      </w:r>
    </w:p>
    <w:p w14:paraId="663162F2" w14:textId="77777777" w:rsidR="00454411" w:rsidRPr="00644920" w:rsidRDefault="00454411" w:rsidP="00454411">
      <w:pPr>
        <w:shd w:val="clear" w:color="auto" w:fill="FFFFFF"/>
        <w:spacing w:line="276" w:lineRule="auto"/>
        <w:rPr>
          <w:rFonts w:ascii="Arial" w:hAnsi="Arial" w:cs="Arial"/>
        </w:rPr>
      </w:pPr>
    </w:p>
    <w:p w14:paraId="0FADBF8D" w14:textId="77777777" w:rsidR="00454411" w:rsidRPr="00644920" w:rsidRDefault="00454411" w:rsidP="00454411">
      <w:pPr>
        <w:pStyle w:val="Default"/>
        <w:spacing w:line="276" w:lineRule="auto"/>
        <w:rPr>
          <w:color w:val="auto"/>
          <w:sz w:val="22"/>
          <w:szCs w:val="22"/>
        </w:rPr>
      </w:pPr>
    </w:p>
    <w:p w14:paraId="179A2B57" w14:textId="77777777" w:rsidR="00454411" w:rsidRDefault="00454411" w:rsidP="00454411">
      <w:pPr>
        <w:pStyle w:val="Default"/>
        <w:spacing w:line="276" w:lineRule="auto"/>
        <w:rPr>
          <w:sz w:val="22"/>
          <w:szCs w:val="22"/>
        </w:rPr>
      </w:pPr>
      <w:proofErr w:type="spellStart"/>
      <w:r>
        <w:rPr>
          <w:b/>
          <w:bCs/>
          <w:sz w:val="22"/>
          <w:szCs w:val="22"/>
        </w:rPr>
        <w:t>Ebooks</w:t>
      </w:r>
      <w:proofErr w:type="spellEnd"/>
      <w:r>
        <w:rPr>
          <w:b/>
          <w:bCs/>
          <w:sz w:val="22"/>
          <w:szCs w:val="22"/>
        </w:rPr>
        <w:t xml:space="preserve"> </w:t>
      </w:r>
    </w:p>
    <w:p w14:paraId="107D550B" w14:textId="77777777" w:rsidR="00454411" w:rsidRDefault="00454411" w:rsidP="00454411">
      <w:pPr>
        <w:pStyle w:val="Default"/>
        <w:spacing w:line="276" w:lineRule="auto"/>
        <w:rPr>
          <w:sz w:val="22"/>
          <w:szCs w:val="22"/>
        </w:rPr>
      </w:pPr>
      <w:r>
        <w:rPr>
          <w:sz w:val="22"/>
          <w:szCs w:val="22"/>
        </w:rPr>
        <w:t xml:space="preserve">Hind, D. and Moss, S. (2011) Employability Skills, Business Education Publishers </w:t>
      </w:r>
    </w:p>
    <w:p w14:paraId="33342F75" w14:textId="77777777" w:rsidR="00454411" w:rsidRDefault="00454411" w:rsidP="00454411">
      <w:pPr>
        <w:pStyle w:val="Default"/>
        <w:spacing w:line="276" w:lineRule="auto"/>
        <w:rPr>
          <w:sz w:val="22"/>
          <w:szCs w:val="22"/>
        </w:rPr>
      </w:pPr>
      <w:r>
        <w:rPr>
          <w:sz w:val="22"/>
          <w:szCs w:val="22"/>
        </w:rPr>
        <w:t xml:space="preserve">Ltd; 2nd ed. </w:t>
      </w:r>
    </w:p>
    <w:p w14:paraId="740D78A3" w14:textId="77777777" w:rsidR="00454411" w:rsidRDefault="00454411" w:rsidP="00454411">
      <w:pPr>
        <w:pStyle w:val="Default"/>
        <w:spacing w:line="276" w:lineRule="auto"/>
        <w:rPr>
          <w:sz w:val="22"/>
          <w:szCs w:val="22"/>
        </w:rPr>
      </w:pPr>
      <w:r>
        <w:rPr>
          <w:sz w:val="22"/>
          <w:szCs w:val="22"/>
        </w:rPr>
        <w:t xml:space="preserve">Marsh, R. (2012) </w:t>
      </w:r>
      <w:r>
        <w:rPr>
          <w:i/>
          <w:iCs/>
          <w:sz w:val="22"/>
          <w:szCs w:val="22"/>
        </w:rPr>
        <w:t xml:space="preserve">Skills for Employability Part One: Pre-employment, </w:t>
      </w:r>
      <w:r>
        <w:rPr>
          <w:sz w:val="22"/>
          <w:szCs w:val="22"/>
        </w:rPr>
        <w:t xml:space="preserve">Christal Pub. Marsh, R. (2012) </w:t>
      </w:r>
      <w:r>
        <w:rPr>
          <w:i/>
          <w:iCs/>
          <w:sz w:val="22"/>
          <w:szCs w:val="22"/>
        </w:rPr>
        <w:t xml:space="preserve">Skills for Employability Part One: Moving into Employment, </w:t>
      </w:r>
      <w:r>
        <w:rPr>
          <w:sz w:val="22"/>
          <w:szCs w:val="22"/>
        </w:rPr>
        <w:t xml:space="preserve">Christal </w:t>
      </w:r>
    </w:p>
    <w:p w14:paraId="43D9FCF3" w14:textId="77777777" w:rsidR="00454411" w:rsidRDefault="00454411" w:rsidP="00454411">
      <w:pPr>
        <w:pStyle w:val="Default"/>
        <w:spacing w:line="276" w:lineRule="auto"/>
        <w:rPr>
          <w:sz w:val="22"/>
          <w:szCs w:val="22"/>
        </w:rPr>
      </w:pPr>
      <w:r>
        <w:rPr>
          <w:sz w:val="22"/>
          <w:szCs w:val="22"/>
        </w:rPr>
        <w:t xml:space="preserve">Pub. </w:t>
      </w:r>
    </w:p>
    <w:p w14:paraId="1CC9DA4F" w14:textId="77777777" w:rsidR="00454411" w:rsidRDefault="00454411" w:rsidP="00454411">
      <w:pPr>
        <w:pStyle w:val="Default"/>
        <w:rPr>
          <w:sz w:val="22"/>
          <w:szCs w:val="22"/>
        </w:rPr>
      </w:pPr>
    </w:p>
    <w:p w14:paraId="06C8CEFC" w14:textId="77777777" w:rsidR="00454411" w:rsidRPr="00407B40" w:rsidRDefault="00454411" w:rsidP="00454411">
      <w:pPr>
        <w:pStyle w:val="Default"/>
        <w:rPr>
          <w:szCs w:val="22"/>
        </w:rPr>
      </w:pPr>
      <w:r w:rsidRPr="00407B40">
        <w:rPr>
          <w:b/>
          <w:bCs/>
          <w:szCs w:val="22"/>
        </w:rPr>
        <w:t xml:space="preserve">Websites </w:t>
      </w:r>
    </w:p>
    <w:p w14:paraId="60B95B8F" w14:textId="7AB11EFF" w:rsidR="00454411" w:rsidRPr="00407B40" w:rsidRDefault="00454411" w:rsidP="00454411">
      <w:pPr>
        <w:pStyle w:val="heading"/>
        <w:spacing w:before="0" w:after="0"/>
        <w:ind w:left="0" w:firstLine="0"/>
        <w:rPr>
          <w:rFonts w:ascii="Arial" w:hAnsi="Arial" w:cs="Arial"/>
          <w:b w:val="0"/>
          <w:szCs w:val="22"/>
        </w:rPr>
      </w:pPr>
      <w:r w:rsidRPr="00407B40">
        <w:rPr>
          <w:rFonts w:ascii="Arial" w:hAnsi="Arial" w:cs="Arial"/>
          <w:b w:val="0"/>
          <w:szCs w:val="22"/>
        </w:rPr>
        <w:t>ACAS</w:t>
      </w:r>
      <w:r w:rsidR="00A914DE" w:rsidRPr="00407B40">
        <w:rPr>
          <w:rFonts w:ascii="Arial" w:hAnsi="Arial" w:cs="Arial"/>
          <w:b w:val="0"/>
          <w:szCs w:val="22"/>
        </w:rPr>
        <w:t xml:space="preserve"> </w:t>
      </w:r>
      <w:r w:rsidRPr="00407B40">
        <w:rPr>
          <w:rFonts w:ascii="Arial" w:hAnsi="Arial" w:cs="Arial"/>
          <w:b w:val="0"/>
          <w:szCs w:val="22"/>
        </w:rPr>
        <w:t xml:space="preserve">(2016), </w:t>
      </w:r>
      <w:r w:rsidRPr="00407B40">
        <w:rPr>
          <w:rFonts w:ascii="Arial" w:hAnsi="Arial" w:cs="Arial"/>
          <w:b w:val="0"/>
          <w:i/>
          <w:szCs w:val="22"/>
        </w:rPr>
        <w:t>Help and advice for employers and employees,</w:t>
      </w:r>
      <w:r w:rsidRPr="00407B40">
        <w:rPr>
          <w:rFonts w:ascii="Arial" w:hAnsi="Arial" w:cs="Arial"/>
          <w:b w:val="0"/>
          <w:szCs w:val="22"/>
        </w:rPr>
        <w:t xml:space="preserve"> [online] available at: </w:t>
      </w:r>
      <w:r w:rsidRPr="00407B40">
        <w:rPr>
          <w:rFonts w:ascii="Arial" w:hAnsi="Arial" w:cs="Arial"/>
          <w:b w:val="0"/>
          <w:szCs w:val="22"/>
        </w:rPr>
        <w:br/>
        <w:t>http://www.acas.org</w:t>
      </w:r>
    </w:p>
    <w:p w14:paraId="41FA57C3" w14:textId="6C59201B" w:rsidR="00454411" w:rsidRPr="00407B40" w:rsidRDefault="00454411" w:rsidP="00454411">
      <w:pPr>
        <w:pStyle w:val="heading"/>
        <w:spacing w:before="0" w:after="0"/>
        <w:ind w:left="0" w:firstLine="0"/>
        <w:rPr>
          <w:rFonts w:ascii="Arial" w:hAnsi="Arial" w:cs="Arial"/>
          <w:b w:val="0"/>
          <w:szCs w:val="22"/>
        </w:rPr>
      </w:pPr>
      <w:r w:rsidRPr="00407B40">
        <w:rPr>
          <w:rFonts w:ascii="Arial" w:hAnsi="Arial" w:cs="Arial"/>
          <w:b w:val="0"/>
          <w:szCs w:val="22"/>
        </w:rPr>
        <w:t xml:space="preserve">Careers Wales (2016), </w:t>
      </w:r>
      <w:r w:rsidRPr="00407B40">
        <w:rPr>
          <w:rFonts w:ascii="Arial" w:hAnsi="Arial" w:cs="Arial"/>
          <w:b w:val="0"/>
          <w:i/>
          <w:szCs w:val="22"/>
        </w:rPr>
        <w:t>Careers advice in Wales,</w:t>
      </w:r>
      <w:r w:rsidRPr="00407B40">
        <w:rPr>
          <w:rFonts w:ascii="Arial" w:hAnsi="Arial" w:cs="Arial"/>
          <w:b w:val="0"/>
          <w:szCs w:val="22"/>
        </w:rPr>
        <w:t xml:space="preserve"> [online] available at: http://www.careerswales.com </w:t>
      </w:r>
    </w:p>
    <w:p w14:paraId="3C05B360" w14:textId="77777777" w:rsidR="00454411" w:rsidRPr="00407B40" w:rsidRDefault="00454411" w:rsidP="00454411">
      <w:pPr>
        <w:pStyle w:val="heading"/>
        <w:spacing w:before="0" w:after="0"/>
        <w:ind w:left="0" w:firstLine="0"/>
        <w:rPr>
          <w:rFonts w:ascii="Arial" w:hAnsi="Arial" w:cs="Arial"/>
          <w:b w:val="0"/>
          <w:szCs w:val="22"/>
        </w:rPr>
      </w:pPr>
      <w:r w:rsidRPr="00407B40">
        <w:rPr>
          <w:rFonts w:ascii="Arial" w:hAnsi="Arial" w:cs="Arial"/>
          <w:b w:val="0"/>
          <w:szCs w:val="22"/>
        </w:rPr>
        <w:t>ILM. (2016),</w:t>
      </w:r>
      <w:r w:rsidRPr="00407B40">
        <w:rPr>
          <w:rFonts w:ascii="Arial" w:hAnsi="Arial" w:cs="Arial"/>
          <w:b w:val="0"/>
          <w:i/>
          <w:szCs w:val="22"/>
        </w:rPr>
        <w:t xml:space="preserve"> Institute for Leadership and Management</w:t>
      </w:r>
      <w:r w:rsidRPr="00407B40">
        <w:rPr>
          <w:rFonts w:ascii="Arial" w:hAnsi="Arial" w:cs="Arial"/>
          <w:b w:val="0"/>
          <w:szCs w:val="22"/>
        </w:rPr>
        <w:t xml:space="preserve">, [online] available at: </w:t>
      </w:r>
    </w:p>
    <w:p w14:paraId="41BF340E" w14:textId="77777777" w:rsidR="00454411" w:rsidRPr="00407B40" w:rsidRDefault="00454411" w:rsidP="00454411">
      <w:pPr>
        <w:pStyle w:val="heading"/>
        <w:spacing w:before="0" w:after="0"/>
        <w:ind w:left="0" w:firstLine="0"/>
        <w:rPr>
          <w:rFonts w:ascii="Arial" w:hAnsi="Arial" w:cs="Arial"/>
          <w:b w:val="0"/>
          <w:szCs w:val="22"/>
        </w:rPr>
      </w:pPr>
      <w:r w:rsidRPr="00407B40">
        <w:rPr>
          <w:rFonts w:ascii="Arial" w:hAnsi="Arial" w:cs="Arial"/>
          <w:b w:val="0"/>
          <w:szCs w:val="22"/>
        </w:rPr>
        <w:t>https://www.i-l-m.com/</w:t>
      </w:r>
    </w:p>
    <w:p w14:paraId="5F3CD02E" w14:textId="4B5B7655" w:rsidR="00454411" w:rsidRPr="00407B40" w:rsidRDefault="00454411" w:rsidP="00454411">
      <w:pPr>
        <w:pStyle w:val="heading"/>
        <w:spacing w:before="0" w:after="0"/>
        <w:ind w:left="0" w:firstLine="0"/>
        <w:rPr>
          <w:rFonts w:ascii="Arial" w:hAnsi="Arial" w:cs="Arial"/>
          <w:b w:val="0"/>
          <w:szCs w:val="22"/>
        </w:rPr>
      </w:pPr>
      <w:r w:rsidRPr="00407B40">
        <w:rPr>
          <w:rFonts w:ascii="Arial" w:hAnsi="Arial" w:cs="Arial"/>
          <w:b w:val="0"/>
          <w:szCs w:val="22"/>
        </w:rPr>
        <w:t>Business Wales</w:t>
      </w:r>
      <w:r w:rsidR="00A914DE" w:rsidRPr="00407B40">
        <w:rPr>
          <w:rFonts w:ascii="Arial" w:hAnsi="Arial" w:cs="Arial"/>
          <w:b w:val="0"/>
          <w:szCs w:val="22"/>
        </w:rPr>
        <w:t xml:space="preserve"> </w:t>
      </w:r>
      <w:r w:rsidRPr="00407B40">
        <w:rPr>
          <w:rFonts w:ascii="Arial" w:hAnsi="Arial" w:cs="Arial"/>
          <w:b w:val="0"/>
          <w:szCs w:val="22"/>
        </w:rPr>
        <w:t xml:space="preserve">(2016), </w:t>
      </w:r>
      <w:r w:rsidRPr="00407B40">
        <w:rPr>
          <w:rFonts w:ascii="Arial" w:hAnsi="Arial" w:cs="Arial"/>
          <w:b w:val="0"/>
          <w:i/>
          <w:szCs w:val="22"/>
        </w:rPr>
        <w:t>Business Advice in Wales,</w:t>
      </w:r>
      <w:r w:rsidRPr="00407B40">
        <w:rPr>
          <w:rFonts w:ascii="Arial" w:hAnsi="Arial" w:cs="Arial"/>
          <w:b w:val="0"/>
          <w:szCs w:val="22"/>
        </w:rPr>
        <w:t xml:space="preserve"> [online] available at: </w:t>
      </w:r>
      <w:hyperlink r:id="rId10" w:history="1">
        <w:r w:rsidRPr="00407B40">
          <w:rPr>
            <w:rStyle w:val="Hyperlink"/>
            <w:rFonts w:ascii="Arial" w:hAnsi="Arial" w:cs="Arial"/>
            <w:b w:val="0"/>
            <w:szCs w:val="22"/>
          </w:rPr>
          <w:t>http://businesswales.gov.wales/</w:t>
        </w:r>
      </w:hyperlink>
    </w:p>
    <w:p w14:paraId="3B0B5F69" w14:textId="3AB310BD" w:rsidR="00454411" w:rsidRPr="00407B40" w:rsidRDefault="00454411" w:rsidP="00454411">
      <w:pPr>
        <w:pStyle w:val="heading"/>
        <w:spacing w:before="0" w:after="0"/>
        <w:ind w:left="0" w:firstLine="0"/>
        <w:rPr>
          <w:rFonts w:ascii="Arial" w:hAnsi="Arial" w:cs="Arial"/>
          <w:b w:val="0"/>
          <w:szCs w:val="22"/>
        </w:rPr>
      </w:pPr>
      <w:r w:rsidRPr="00407B40">
        <w:rPr>
          <w:rFonts w:ascii="Arial" w:hAnsi="Arial" w:cs="Arial"/>
          <w:b w:val="0"/>
          <w:szCs w:val="22"/>
        </w:rPr>
        <w:t>Careers England</w:t>
      </w:r>
      <w:r w:rsidR="00A914DE" w:rsidRPr="00407B40">
        <w:rPr>
          <w:rFonts w:ascii="Arial" w:hAnsi="Arial" w:cs="Arial"/>
          <w:b w:val="0"/>
          <w:szCs w:val="22"/>
        </w:rPr>
        <w:t xml:space="preserve"> </w:t>
      </w:r>
      <w:r w:rsidRPr="00407B40">
        <w:rPr>
          <w:rFonts w:ascii="Arial" w:hAnsi="Arial" w:cs="Arial"/>
          <w:b w:val="0"/>
          <w:szCs w:val="22"/>
        </w:rPr>
        <w:t xml:space="preserve">(2016), </w:t>
      </w:r>
      <w:r w:rsidRPr="00407B40">
        <w:rPr>
          <w:rFonts w:ascii="Arial" w:hAnsi="Arial" w:cs="Arial"/>
          <w:b w:val="0"/>
          <w:i/>
          <w:szCs w:val="22"/>
        </w:rPr>
        <w:t xml:space="preserve">Careers advice in England, </w:t>
      </w:r>
      <w:r w:rsidRPr="00407B40">
        <w:rPr>
          <w:rFonts w:ascii="Arial" w:hAnsi="Arial" w:cs="Arial"/>
          <w:b w:val="0"/>
          <w:szCs w:val="22"/>
        </w:rPr>
        <w:t>[online] available at:</w:t>
      </w:r>
      <w:r w:rsidRPr="00407B40">
        <w:rPr>
          <w:rFonts w:ascii="Arial" w:hAnsi="Arial" w:cs="Arial"/>
          <w:b w:val="0"/>
          <w:szCs w:val="22"/>
        </w:rPr>
        <w:br/>
      </w:r>
      <w:hyperlink r:id="rId11" w:history="1">
        <w:r w:rsidRPr="00407B40">
          <w:rPr>
            <w:rStyle w:val="Hyperlink"/>
            <w:rFonts w:ascii="Arial" w:hAnsi="Arial" w:cs="Arial"/>
            <w:b w:val="0"/>
            <w:szCs w:val="22"/>
          </w:rPr>
          <w:t>www.careersengland.org.uk</w:t>
        </w:r>
      </w:hyperlink>
    </w:p>
    <w:p w14:paraId="3E580BCC" w14:textId="291D573F" w:rsidR="00454411" w:rsidRPr="00407B40" w:rsidRDefault="00454411" w:rsidP="00454411">
      <w:pPr>
        <w:pStyle w:val="heading"/>
        <w:spacing w:before="0" w:after="0"/>
        <w:ind w:left="0" w:firstLine="0"/>
        <w:rPr>
          <w:rFonts w:ascii="Arial" w:hAnsi="Arial" w:cs="Arial"/>
          <w:b w:val="0"/>
          <w:szCs w:val="22"/>
        </w:rPr>
      </w:pPr>
      <w:r w:rsidRPr="00407B40">
        <w:rPr>
          <w:rFonts w:ascii="Arial" w:hAnsi="Arial" w:cs="Arial"/>
          <w:b w:val="0"/>
          <w:szCs w:val="22"/>
        </w:rPr>
        <w:t xml:space="preserve">National Careers Service. (2016), </w:t>
      </w:r>
      <w:r w:rsidRPr="00407B40">
        <w:rPr>
          <w:rFonts w:ascii="Arial" w:hAnsi="Arial" w:cs="Arial"/>
          <w:b w:val="0"/>
          <w:i/>
          <w:szCs w:val="22"/>
        </w:rPr>
        <w:t xml:space="preserve">Careers advice UK, </w:t>
      </w:r>
      <w:r w:rsidRPr="00407B40">
        <w:rPr>
          <w:rFonts w:ascii="Arial" w:hAnsi="Arial" w:cs="Arial"/>
          <w:b w:val="0"/>
          <w:szCs w:val="22"/>
        </w:rPr>
        <w:t>[online] available at:</w:t>
      </w:r>
      <w:r w:rsidRPr="00407B40">
        <w:rPr>
          <w:rFonts w:ascii="Arial" w:hAnsi="Arial" w:cs="Arial"/>
          <w:b w:val="0"/>
          <w:szCs w:val="22"/>
        </w:rPr>
        <w:br/>
      </w:r>
      <w:hyperlink r:id="rId12" w:history="1">
        <w:r w:rsidRPr="00407B40">
          <w:rPr>
            <w:rStyle w:val="Hyperlink"/>
            <w:rFonts w:ascii="Arial" w:hAnsi="Arial" w:cs="Arial"/>
            <w:b w:val="0"/>
            <w:szCs w:val="22"/>
          </w:rPr>
          <w:t>https://nationalcareersservice.direct.gov.uk/Pages/Home.aspx</w:t>
        </w:r>
      </w:hyperlink>
    </w:p>
    <w:p w14:paraId="30C2274C" w14:textId="6FE86B96" w:rsidR="00454411" w:rsidRPr="00407B40" w:rsidRDefault="00454411" w:rsidP="00454411">
      <w:pPr>
        <w:pStyle w:val="heading"/>
        <w:spacing w:before="0" w:after="0"/>
        <w:ind w:left="0" w:firstLine="0"/>
        <w:rPr>
          <w:rFonts w:ascii="Arial" w:hAnsi="Arial" w:cs="Arial"/>
          <w:b w:val="0"/>
          <w:szCs w:val="22"/>
        </w:rPr>
      </w:pPr>
      <w:r w:rsidRPr="00407B40">
        <w:rPr>
          <w:rFonts w:ascii="Arial" w:hAnsi="Arial" w:cs="Arial"/>
          <w:b w:val="0"/>
          <w:szCs w:val="22"/>
        </w:rPr>
        <w:t xml:space="preserve">ONS </w:t>
      </w:r>
      <w:r w:rsidR="00CF6928" w:rsidRPr="00407B40">
        <w:rPr>
          <w:rFonts w:ascii="Arial" w:hAnsi="Arial" w:cs="Arial"/>
          <w:b w:val="0"/>
          <w:szCs w:val="22"/>
        </w:rPr>
        <w:t xml:space="preserve">Census 2011 …… </w:t>
      </w:r>
      <w:r w:rsidR="00EE53DF" w:rsidRPr="00407B40">
        <w:rPr>
          <w:rFonts w:ascii="Arial" w:hAnsi="Arial" w:cs="Arial"/>
          <w:b w:val="0"/>
          <w:szCs w:val="22"/>
        </w:rPr>
        <w:t xml:space="preserve">Ethnic </w:t>
      </w:r>
      <w:r w:rsidR="00407B40" w:rsidRPr="00407B40">
        <w:rPr>
          <w:rFonts w:ascii="Arial" w:hAnsi="Arial" w:cs="Arial"/>
          <w:b w:val="0"/>
          <w:szCs w:val="22"/>
        </w:rPr>
        <w:t>England &amp; Wales</w:t>
      </w:r>
    </w:p>
    <w:p w14:paraId="0C0AD8EF" w14:textId="32318BDE" w:rsidR="00CF6928" w:rsidRPr="00407B40" w:rsidRDefault="00CF6928" w:rsidP="00454411">
      <w:pPr>
        <w:pStyle w:val="heading"/>
        <w:spacing w:before="0" w:after="0"/>
        <w:ind w:left="0" w:firstLine="0"/>
        <w:rPr>
          <w:rFonts w:ascii="Arial" w:hAnsi="Arial" w:cs="Arial"/>
          <w:b w:val="0"/>
          <w:szCs w:val="22"/>
        </w:rPr>
      </w:pPr>
      <w:r w:rsidRPr="00407B40">
        <w:rPr>
          <w:rFonts w:ascii="Arial" w:hAnsi="Arial" w:cs="Arial"/>
          <w:b w:val="0"/>
          <w:szCs w:val="22"/>
        </w:rPr>
        <w:t>BOC online</w:t>
      </w:r>
      <w:r w:rsidR="00EE53DF" w:rsidRPr="00407B40">
        <w:rPr>
          <w:rFonts w:ascii="Arial" w:hAnsi="Arial" w:cs="Arial"/>
          <w:b w:val="0"/>
          <w:szCs w:val="22"/>
        </w:rPr>
        <w:t>,</w:t>
      </w:r>
      <w:r w:rsidRPr="00407B40">
        <w:rPr>
          <w:rFonts w:ascii="Arial" w:hAnsi="Arial" w:cs="Arial"/>
          <w:b w:val="0"/>
          <w:szCs w:val="22"/>
        </w:rPr>
        <w:t xml:space="preserve"> Handling and Storage</w:t>
      </w:r>
    </w:p>
    <w:p w14:paraId="6096D45A" w14:textId="77777777" w:rsidR="00CF6928" w:rsidRPr="0040046F" w:rsidRDefault="00CF6928" w:rsidP="00454411">
      <w:pPr>
        <w:pStyle w:val="heading"/>
        <w:spacing w:before="0" w:after="0"/>
        <w:ind w:left="0" w:firstLine="0"/>
        <w:rPr>
          <w:rFonts w:ascii="Arial" w:hAnsi="Arial" w:cs="Arial"/>
          <w:b w:val="0"/>
          <w:i/>
          <w:sz w:val="22"/>
          <w:szCs w:val="22"/>
        </w:rPr>
      </w:pPr>
    </w:p>
    <w:p w14:paraId="04A774D7" w14:textId="77777777" w:rsidR="00454411" w:rsidRPr="00E12E27" w:rsidRDefault="00454411" w:rsidP="00454411">
      <w:pPr>
        <w:rPr>
          <w:rFonts w:ascii="Arial" w:hAnsi="Arial" w:cs="Arial"/>
          <w:sz w:val="24"/>
        </w:rPr>
      </w:pPr>
      <w:proofErr w:type="spellStart"/>
      <w:r w:rsidRPr="00E12E27">
        <w:rPr>
          <w:rFonts w:ascii="Arial" w:hAnsi="Arial" w:cs="Arial"/>
          <w:sz w:val="24"/>
        </w:rPr>
        <w:t>Chell</w:t>
      </w:r>
      <w:proofErr w:type="spellEnd"/>
      <w:r w:rsidRPr="00E12E27">
        <w:rPr>
          <w:rFonts w:ascii="Arial" w:hAnsi="Arial" w:cs="Arial"/>
          <w:sz w:val="24"/>
        </w:rPr>
        <w:t xml:space="preserve">, E. (2001) Entrepreneurship: Globalization, innovation and development. London: Int. Cengage Business Press. </w:t>
      </w:r>
    </w:p>
    <w:p w14:paraId="273A077E" w14:textId="77777777" w:rsidR="00454411" w:rsidRPr="00E12E27" w:rsidRDefault="00454411" w:rsidP="00454411">
      <w:pPr>
        <w:rPr>
          <w:rFonts w:ascii="Arial" w:hAnsi="Arial" w:cs="Arial"/>
          <w:sz w:val="24"/>
        </w:rPr>
      </w:pPr>
      <w:r w:rsidRPr="00E12E27">
        <w:rPr>
          <w:rFonts w:ascii="Arial" w:hAnsi="Arial" w:cs="Arial"/>
          <w:sz w:val="24"/>
        </w:rPr>
        <w:lastRenderedPageBreak/>
        <w:t xml:space="preserve">Barrow, C., Brown, R. and Clarke, L. (2001) The business enterprise handbook: A complete guide to achieving profitable growth for all entrepreneurs and SMEs. London: Kogan Page. </w:t>
      </w:r>
    </w:p>
    <w:p w14:paraId="783E26C4" w14:textId="77777777" w:rsidR="00454411" w:rsidRPr="00E12E27" w:rsidRDefault="00454411" w:rsidP="00454411">
      <w:pPr>
        <w:rPr>
          <w:rFonts w:ascii="Arial" w:hAnsi="Arial" w:cs="Arial"/>
          <w:sz w:val="24"/>
        </w:rPr>
      </w:pPr>
      <w:r w:rsidRPr="00E12E27">
        <w:rPr>
          <w:rFonts w:ascii="Arial" w:hAnsi="Arial" w:cs="Arial"/>
          <w:sz w:val="24"/>
        </w:rPr>
        <w:t xml:space="preserve">Blythe, J. (2005) Essentials of marketing communications. 2nd </w:t>
      </w:r>
      <w:proofErr w:type="spellStart"/>
      <w:r w:rsidRPr="00E12E27">
        <w:rPr>
          <w:rFonts w:ascii="Arial" w:hAnsi="Arial" w:cs="Arial"/>
          <w:sz w:val="24"/>
        </w:rPr>
        <w:t>edn</w:t>
      </w:r>
      <w:proofErr w:type="spellEnd"/>
      <w:r w:rsidRPr="00E12E27">
        <w:rPr>
          <w:rFonts w:ascii="Arial" w:hAnsi="Arial" w:cs="Arial"/>
          <w:sz w:val="24"/>
        </w:rPr>
        <w:t xml:space="preserve">. Harlow: Financial Times/ Prentice Hall. </w:t>
      </w:r>
    </w:p>
    <w:p w14:paraId="03621DAD" w14:textId="77777777" w:rsidR="00454411" w:rsidRPr="00E12E27" w:rsidRDefault="00454411" w:rsidP="00454411">
      <w:pPr>
        <w:rPr>
          <w:rFonts w:ascii="Arial" w:hAnsi="Arial" w:cs="Arial"/>
          <w:sz w:val="24"/>
        </w:rPr>
      </w:pPr>
      <w:proofErr w:type="spellStart"/>
      <w:r w:rsidRPr="00E12E27">
        <w:rPr>
          <w:rFonts w:ascii="Arial" w:hAnsi="Arial" w:cs="Arial"/>
          <w:sz w:val="24"/>
        </w:rPr>
        <w:t>Broni</w:t>
      </w:r>
      <w:proofErr w:type="spellEnd"/>
      <w:r w:rsidRPr="00E12E27">
        <w:rPr>
          <w:rFonts w:ascii="Arial" w:hAnsi="Arial" w:cs="Arial"/>
          <w:sz w:val="24"/>
        </w:rPr>
        <w:t xml:space="preserve">, P.A. (2000) Persuasive Projections, Accounting/Bookkeeping Article | Inc.Com. Available at: http://www.inc.com/magazine/20000401/18118.html (Accessed: 13 September 2016).  </w:t>
      </w:r>
    </w:p>
    <w:p w14:paraId="66191BAF" w14:textId="77777777" w:rsidR="00454411" w:rsidRPr="00E12E27" w:rsidRDefault="00454411" w:rsidP="00454411">
      <w:pPr>
        <w:rPr>
          <w:rFonts w:ascii="Arial" w:hAnsi="Arial" w:cs="Arial"/>
          <w:sz w:val="24"/>
        </w:rPr>
      </w:pPr>
      <w:r w:rsidRPr="00E12E27">
        <w:rPr>
          <w:rFonts w:ascii="Arial" w:hAnsi="Arial" w:cs="Arial"/>
          <w:sz w:val="24"/>
        </w:rPr>
        <w:t xml:space="preserve">Holmes, A. (2002) Risk management (express exec). Oxford: Capstone Publishing. </w:t>
      </w:r>
    </w:p>
    <w:p w14:paraId="6C47FE5C" w14:textId="77777777" w:rsidR="00454411" w:rsidRPr="00E12E27" w:rsidRDefault="00454411" w:rsidP="00454411">
      <w:pPr>
        <w:rPr>
          <w:rFonts w:ascii="Arial" w:hAnsi="Arial" w:cs="Arial"/>
          <w:sz w:val="24"/>
        </w:rPr>
      </w:pPr>
      <w:r w:rsidRPr="00E12E27">
        <w:rPr>
          <w:rFonts w:ascii="Arial" w:hAnsi="Arial" w:cs="Arial"/>
          <w:sz w:val="24"/>
        </w:rPr>
        <w:t xml:space="preserve">Johnson, G., Scholes, K., Johnson, P.G. and Scholes, P.K. (2001) Exploring corporate strategy: Text and cases. 6th </w:t>
      </w:r>
      <w:proofErr w:type="spellStart"/>
      <w:r w:rsidRPr="00E12E27">
        <w:rPr>
          <w:rFonts w:ascii="Arial" w:hAnsi="Arial" w:cs="Arial"/>
          <w:sz w:val="24"/>
        </w:rPr>
        <w:t>edn</w:t>
      </w:r>
      <w:proofErr w:type="spellEnd"/>
      <w:r w:rsidRPr="00E12E27">
        <w:rPr>
          <w:rFonts w:ascii="Arial" w:hAnsi="Arial" w:cs="Arial"/>
          <w:sz w:val="24"/>
        </w:rPr>
        <w:t xml:space="preserve">. Harlow, England: Financial Times Prentice Hall. </w:t>
      </w:r>
    </w:p>
    <w:p w14:paraId="20F5FDF1" w14:textId="77777777" w:rsidR="00454411" w:rsidRPr="00E12E27" w:rsidRDefault="00454411" w:rsidP="00454411">
      <w:pPr>
        <w:rPr>
          <w:rFonts w:ascii="Arial" w:hAnsi="Arial" w:cs="Arial"/>
          <w:sz w:val="24"/>
        </w:rPr>
      </w:pPr>
      <w:r w:rsidRPr="00E12E27">
        <w:rPr>
          <w:rFonts w:ascii="Arial" w:hAnsi="Arial" w:cs="Arial"/>
          <w:sz w:val="24"/>
        </w:rPr>
        <w:t xml:space="preserve">Kotler, P., Armstrong, G., Saunders, J., Saunders, P.J. and Wong, P.V. (2001) Principles of marketing: European edition. 3rd </w:t>
      </w:r>
      <w:proofErr w:type="spellStart"/>
      <w:r w:rsidRPr="00E12E27">
        <w:rPr>
          <w:rFonts w:ascii="Arial" w:hAnsi="Arial" w:cs="Arial"/>
          <w:sz w:val="24"/>
        </w:rPr>
        <w:t>edn</w:t>
      </w:r>
      <w:proofErr w:type="spellEnd"/>
      <w:r w:rsidRPr="00E12E27">
        <w:rPr>
          <w:rFonts w:ascii="Arial" w:hAnsi="Arial" w:cs="Arial"/>
          <w:sz w:val="24"/>
        </w:rPr>
        <w:t xml:space="preserve">. Harlow, England: Financial Times Prentice Hall. </w:t>
      </w:r>
    </w:p>
    <w:p w14:paraId="181BDD65" w14:textId="77777777" w:rsidR="00454411" w:rsidRPr="00E12E27" w:rsidRDefault="00454411" w:rsidP="00454411">
      <w:pPr>
        <w:rPr>
          <w:rFonts w:ascii="Arial" w:hAnsi="Arial" w:cs="Arial"/>
          <w:sz w:val="24"/>
        </w:rPr>
      </w:pPr>
      <w:r w:rsidRPr="00E12E27">
        <w:rPr>
          <w:rFonts w:ascii="Arial" w:hAnsi="Arial" w:cs="Arial"/>
          <w:sz w:val="24"/>
        </w:rPr>
        <w:t xml:space="preserve">Law, J. (2011) Business: The ultimate resource. 3rd </w:t>
      </w:r>
      <w:proofErr w:type="spellStart"/>
      <w:r w:rsidRPr="00E12E27">
        <w:rPr>
          <w:rFonts w:ascii="Arial" w:hAnsi="Arial" w:cs="Arial"/>
          <w:sz w:val="24"/>
        </w:rPr>
        <w:t>edn</w:t>
      </w:r>
      <w:proofErr w:type="spellEnd"/>
      <w:r w:rsidRPr="00E12E27">
        <w:rPr>
          <w:rFonts w:ascii="Arial" w:hAnsi="Arial" w:cs="Arial"/>
          <w:sz w:val="24"/>
        </w:rPr>
        <w:t xml:space="preserve">. United Kingdom: A &amp; C Black Publishers. </w:t>
      </w:r>
    </w:p>
    <w:p w14:paraId="0009332D" w14:textId="77777777" w:rsidR="00454411" w:rsidRPr="00E12E27" w:rsidRDefault="00454411" w:rsidP="00454411">
      <w:pPr>
        <w:rPr>
          <w:rFonts w:ascii="Arial" w:hAnsi="Arial" w:cs="Arial"/>
          <w:sz w:val="24"/>
        </w:rPr>
      </w:pPr>
      <w:proofErr w:type="spellStart"/>
      <w:r w:rsidRPr="00E12E27">
        <w:rPr>
          <w:rFonts w:ascii="Arial" w:hAnsi="Arial" w:cs="Arial"/>
          <w:sz w:val="24"/>
        </w:rPr>
        <w:t>Maund</w:t>
      </w:r>
      <w:proofErr w:type="spellEnd"/>
      <w:r w:rsidRPr="00E12E27">
        <w:rPr>
          <w:rFonts w:ascii="Arial" w:hAnsi="Arial" w:cs="Arial"/>
          <w:sz w:val="24"/>
        </w:rPr>
        <w:t xml:space="preserve">, A., </w:t>
      </w:r>
      <w:proofErr w:type="spellStart"/>
      <w:r w:rsidRPr="00E12E27">
        <w:rPr>
          <w:rFonts w:ascii="Arial" w:hAnsi="Arial" w:cs="Arial"/>
          <w:sz w:val="24"/>
        </w:rPr>
        <w:t>Schriek</w:t>
      </w:r>
      <w:proofErr w:type="spellEnd"/>
      <w:r w:rsidRPr="00E12E27">
        <w:rPr>
          <w:rFonts w:ascii="Arial" w:hAnsi="Arial" w:cs="Arial"/>
          <w:sz w:val="24"/>
        </w:rPr>
        <w:t xml:space="preserve">, M., </w:t>
      </w:r>
      <w:proofErr w:type="spellStart"/>
      <w:r w:rsidRPr="00E12E27">
        <w:rPr>
          <w:rFonts w:ascii="Arial" w:hAnsi="Arial" w:cs="Arial"/>
          <w:sz w:val="24"/>
        </w:rPr>
        <w:t>Tinkler</w:t>
      </w:r>
      <w:proofErr w:type="spellEnd"/>
      <w:r w:rsidRPr="00E12E27">
        <w:rPr>
          <w:rFonts w:ascii="Arial" w:hAnsi="Arial" w:cs="Arial"/>
          <w:sz w:val="24"/>
        </w:rPr>
        <w:t xml:space="preserve">, P., (2017) Certificate in Higher Education: Skills for the Workplace Student Yearbook: London: Sage Publishing </w:t>
      </w:r>
    </w:p>
    <w:p w14:paraId="7BFD03C2" w14:textId="77777777" w:rsidR="00454411" w:rsidRPr="00E12E27" w:rsidRDefault="00454411" w:rsidP="00454411">
      <w:pPr>
        <w:rPr>
          <w:rFonts w:ascii="Arial" w:hAnsi="Arial" w:cs="Arial"/>
          <w:sz w:val="24"/>
        </w:rPr>
      </w:pPr>
      <w:r w:rsidRPr="00E12E27">
        <w:rPr>
          <w:rFonts w:ascii="Arial" w:hAnsi="Arial" w:cs="Arial"/>
          <w:sz w:val="24"/>
        </w:rPr>
        <w:t xml:space="preserve">McCarthy, Jerome E. (1964). Basic Marketing. A Managerial Approach. Homewood, IL: Irwin </w:t>
      </w:r>
    </w:p>
    <w:p w14:paraId="34863572" w14:textId="77777777" w:rsidR="00454411" w:rsidRPr="00E12E27" w:rsidRDefault="00454411" w:rsidP="00454411">
      <w:pPr>
        <w:rPr>
          <w:rFonts w:ascii="Arial" w:hAnsi="Arial" w:cs="Arial"/>
          <w:sz w:val="24"/>
        </w:rPr>
      </w:pPr>
      <w:r w:rsidRPr="00E12E27">
        <w:rPr>
          <w:rFonts w:ascii="Arial" w:hAnsi="Arial" w:cs="Arial"/>
          <w:sz w:val="24"/>
        </w:rPr>
        <w:t xml:space="preserve">McCarthy, Jerome E. (1975)” Basic Marketing: A Managerial Approach," fifth edition, Richard D. Irwin </w:t>
      </w:r>
    </w:p>
    <w:p w14:paraId="1BBD235E" w14:textId="77777777" w:rsidR="00454411" w:rsidRDefault="00454411" w:rsidP="00454411">
      <w:pPr>
        <w:rPr>
          <w:rFonts w:ascii="Arial" w:hAnsi="Arial" w:cs="Arial"/>
          <w:sz w:val="24"/>
        </w:rPr>
      </w:pPr>
      <w:proofErr w:type="spellStart"/>
      <w:r w:rsidRPr="00E12E27">
        <w:rPr>
          <w:rFonts w:ascii="Arial" w:hAnsi="Arial" w:cs="Arial"/>
          <w:sz w:val="24"/>
        </w:rPr>
        <w:t>Picton</w:t>
      </w:r>
      <w:proofErr w:type="spellEnd"/>
      <w:r w:rsidRPr="00E12E27">
        <w:rPr>
          <w:rFonts w:ascii="Arial" w:hAnsi="Arial" w:cs="Arial"/>
          <w:sz w:val="24"/>
        </w:rPr>
        <w:t xml:space="preserve">, D., </w:t>
      </w:r>
      <w:proofErr w:type="spellStart"/>
      <w:r w:rsidRPr="00E12E27">
        <w:rPr>
          <w:rFonts w:ascii="Arial" w:hAnsi="Arial" w:cs="Arial"/>
          <w:sz w:val="24"/>
        </w:rPr>
        <w:t>Pickton</w:t>
      </w:r>
      <w:proofErr w:type="spellEnd"/>
      <w:r w:rsidRPr="00E12E27">
        <w:rPr>
          <w:rFonts w:ascii="Arial" w:hAnsi="Arial" w:cs="Arial"/>
          <w:sz w:val="24"/>
        </w:rPr>
        <w:t>, D., Broderick, A. and Broderick, A. (2001) Integrated marketing communications. Harlow: Financial Times/ Prentice Hall.</w:t>
      </w:r>
    </w:p>
    <w:p w14:paraId="76F4BFA5" w14:textId="77777777" w:rsidR="004B674D" w:rsidRPr="00B23A18" w:rsidRDefault="004B674D" w:rsidP="004B674D">
      <w:pPr>
        <w:ind w:left="720"/>
        <w:rPr>
          <w:rFonts w:ascii="Arial" w:eastAsia="Arial" w:hAnsi="Arial" w:cs="Arial"/>
          <w:sz w:val="24"/>
          <w:szCs w:val="24"/>
        </w:rPr>
      </w:pPr>
    </w:p>
    <w:p w14:paraId="2669228A" w14:textId="77777777" w:rsidR="008553FC" w:rsidRDefault="008553FC">
      <w:pPr>
        <w:rPr>
          <w:rFonts w:ascii="Arial" w:eastAsia="Arial" w:hAnsi="Arial" w:cs="Arial"/>
          <w:sz w:val="24"/>
          <w:szCs w:val="24"/>
        </w:rPr>
      </w:pPr>
    </w:p>
    <w:p w14:paraId="2A5EDCE1" w14:textId="77777777" w:rsidR="004C6F95" w:rsidRDefault="004C6F95">
      <w:pPr>
        <w:rPr>
          <w:rFonts w:ascii="Arial" w:eastAsia="Arial" w:hAnsi="Arial" w:cs="Arial"/>
          <w:sz w:val="24"/>
          <w:szCs w:val="24"/>
        </w:rPr>
      </w:pPr>
    </w:p>
    <w:p w14:paraId="144C67ED" w14:textId="77777777" w:rsidR="00E80BE1" w:rsidRDefault="00E80BE1"/>
    <w:p w14:paraId="523BADD0" w14:textId="77777777" w:rsidR="00E80BE1" w:rsidRDefault="00E80BE1"/>
    <w:p w14:paraId="5687DFAD" w14:textId="77777777" w:rsidR="00E80BE1" w:rsidRDefault="00E80BE1"/>
    <w:p w14:paraId="359CC4E4" w14:textId="77777777" w:rsidR="00E80BE1" w:rsidRDefault="00B2404B">
      <w:r>
        <w:br w:type="page"/>
      </w:r>
    </w:p>
    <w:p w14:paraId="5A3A3EE3" w14:textId="77777777" w:rsidR="00E80BE1" w:rsidRDefault="00B2404B">
      <w:pPr>
        <w:pStyle w:val="Heading2"/>
        <w:rPr>
          <w:rFonts w:ascii="Arial" w:eastAsia="Arial" w:hAnsi="Arial" w:cs="Arial"/>
        </w:rPr>
      </w:pPr>
      <w:bookmarkStart w:id="5" w:name="_Toc4161895"/>
      <w:r>
        <w:rPr>
          <w:rFonts w:ascii="Arial" w:eastAsia="Arial" w:hAnsi="Arial" w:cs="Arial"/>
        </w:rPr>
        <w:lastRenderedPageBreak/>
        <w:t xml:space="preserve">Appendix </w:t>
      </w:r>
      <w:r w:rsidR="00A34CFB">
        <w:rPr>
          <w:rFonts w:ascii="Arial" w:eastAsia="Arial" w:hAnsi="Arial" w:cs="Arial"/>
        </w:rPr>
        <w:t>1</w:t>
      </w:r>
      <w:bookmarkEnd w:id="5"/>
    </w:p>
    <w:bookmarkEnd w:id="4"/>
    <w:p w14:paraId="0E61D775" w14:textId="7067B3FF" w:rsidR="00780282" w:rsidRDefault="00780282">
      <w:r>
        <w:t>Business plan</w:t>
      </w:r>
      <w:r>
        <w:br w:type="page"/>
      </w:r>
    </w:p>
    <w:p w14:paraId="078B5F10" w14:textId="5D728B96" w:rsidR="008D7C84" w:rsidRDefault="008D7C84">
      <w:r>
        <w:lastRenderedPageBreak/>
        <w:t xml:space="preserve">STEMNET Top 10 </w:t>
      </w:r>
      <w:r w:rsidR="00F973B2">
        <w:t>Essential Skills</w:t>
      </w:r>
    </w:p>
    <w:p w14:paraId="08CA9F10" w14:textId="77777777" w:rsidR="00F973B2" w:rsidRDefault="00AA36F7">
      <w:r>
        <w:rPr>
          <w:noProof/>
        </w:rPr>
        <w:drawing>
          <wp:inline distT="0" distB="0" distL="0" distR="0" wp14:anchorId="1EE6C2A3" wp14:editId="15C5ACFA">
            <wp:extent cx="6049618" cy="4374339"/>
            <wp:effectExtent l="0" t="0" r="889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78929" cy="4395533"/>
                    </a:xfrm>
                    <a:prstGeom prst="rect">
                      <a:avLst/>
                    </a:prstGeom>
                  </pic:spPr>
                </pic:pic>
              </a:graphicData>
            </a:graphic>
          </wp:inline>
        </w:drawing>
      </w:r>
    </w:p>
    <w:p w14:paraId="6044EFC5" w14:textId="77777777" w:rsidR="00F973B2" w:rsidRPr="00F973B2" w:rsidRDefault="00F973B2" w:rsidP="00F973B2"/>
    <w:p w14:paraId="4FAF32EE" w14:textId="77777777" w:rsidR="00F973B2" w:rsidRPr="00F973B2" w:rsidRDefault="00F973B2" w:rsidP="00F973B2"/>
    <w:p w14:paraId="0F41B08D" w14:textId="77777777" w:rsidR="00F973B2" w:rsidRPr="00F973B2" w:rsidRDefault="00F973B2" w:rsidP="00F973B2"/>
    <w:p w14:paraId="661ECDC3" w14:textId="77777777" w:rsidR="00F973B2" w:rsidRPr="00F973B2" w:rsidRDefault="00F973B2" w:rsidP="00F973B2"/>
    <w:p w14:paraId="46C8A90D" w14:textId="77777777" w:rsidR="00F973B2" w:rsidRPr="00F973B2" w:rsidRDefault="00F973B2" w:rsidP="00F973B2"/>
    <w:p w14:paraId="1B0A3131" w14:textId="77777777" w:rsidR="00F973B2" w:rsidRPr="00F973B2" w:rsidRDefault="00F973B2" w:rsidP="00F973B2"/>
    <w:p w14:paraId="710DD3A1" w14:textId="77777777" w:rsidR="00F973B2" w:rsidRPr="00F973B2" w:rsidRDefault="00F973B2" w:rsidP="00F973B2"/>
    <w:p w14:paraId="3A7CB57C" w14:textId="77777777" w:rsidR="00F973B2" w:rsidRPr="00F973B2" w:rsidRDefault="00F973B2" w:rsidP="00F973B2"/>
    <w:p w14:paraId="5D4B2266" w14:textId="77777777" w:rsidR="00F973B2" w:rsidRPr="00F973B2" w:rsidRDefault="00F973B2" w:rsidP="00F973B2"/>
    <w:p w14:paraId="2673806B" w14:textId="77777777" w:rsidR="00F973B2" w:rsidRPr="00F973B2" w:rsidRDefault="00F973B2" w:rsidP="00F973B2"/>
    <w:p w14:paraId="381248C9" w14:textId="77777777" w:rsidR="00AA36F7" w:rsidRPr="00F973B2" w:rsidRDefault="00AA36F7" w:rsidP="00F973B2"/>
    <w:p w14:paraId="307F1E89" w14:textId="77777777" w:rsidR="00AA36F7" w:rsidRDefault="00AA36F7">
      <w:r>
        <w:rPr>
          <w:noProof/>
        </w:rPr>
        <w:lastRenderedPageBreak/>
        <w:drawing>
          <wp:inline distT="0" distB="0" distL="0" distR="0" wp14:anchorId="5B89AA6A" wp14:editId="4B5B9C2B">
            <wp:extent cx="5896610" cy="4244500"/>
            <wp:effectExtent l="0" t="0" r="889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8064" cy="4281537"/>
                    </a:xfrm>
                    <a:prstGeom prst="rect">
                      <a:avLst/>
                    </a:prstGeom>
                  </pic:spPr>
                </pic:pic>
              </a:graphicData>
            </a:graphic>
          </wp:inline>
        </w:drawing>
      </w:r>
    </w:p>
    <w:p w14:paraId="17C34D9B" w14:textId="77777777" w:rsidR="00AA36F7" w:rsidRDefault="00AA36F7"/>
    <w:p w14:paraId="3A84F300" w14:textId="77777777" w:rsidR="00AA36F7" w:rsidRDefault="00AA36F7"/>
    <w:p w14:paraId="196B099D" w14:textId="77777777" w:rsidR="00AA36F7" w:rsidRDefault="00AA36F7"/>
    <w:p w14:paraId="3A5C91DE" w14:textId="77777777" w:rsidR="00AA36F7" w:rsidRDefault="00AA36F7"/>
    <w:p w14:paraId="0C54D695" w14:textId="77777777" w:rsidR="00AA36F7" w:rsidRDefault="00AA36F7"/>
    <w:p w14:paraId="2DB8B8F1" w14:textId="77777777" w:rsidR="00F973B2" w:rsidRDefault="00F973B2">
      <w:r>
        <w:br w:type="page"/>
      </w:r>
    </w:p>
    <w:p w14:paraId="229BD2D7" w14:textId="77777777" w:rsidR="00E80BE1" w:rsidRDefault="00DC33E6">
      <w:r>
        <w:lastRenderedPageBreak/>
        <w:t>Action Plan</w:t>
      </w:r>
    </w:p>
    <w:p w14:paraId="4EF43B0D" w14:textId="77777777" w:rsidR="00DC33E6" w:rsidRDefault="00DC33E6" w:rsidP="00DC33E6">
      <w:pPr>
        <w:pStyle w:val="JAHeading1"/>
      </w:pPr>
      <w:bookmarkStart w:id="6" w:name="_Toc4161896"/>
      <w:r>
        <w:t>Action Plan Template</w:t>
      </w:r>
      <w:bookmarkEnd w:id="6"/>
    </w:p>
    <w:p w14:paraId="0A8A3D5D" w14:textId="77777777" w:rsidR="00DC33E6" w:rsidRDefault="00DC33E6" w:rsidP="00DC33E6">
      <w:pPr>
        <w:pStyle w:val="JAHeading1"/>
      </w:pPr>
    </w:p>
    <w:tbl>
      <w:tblPr>
        <w:tblStyle w:val="GridTable4"/>
        <w:tblW w:w="9493" w:type="dxa"/>
        <w:tblInd w:w="0" w:type="dxa"/>
        <w:tblLook w:val="04A0" w:firstRow="1" w:lastRow="0" w:firstColumn="1" w:lastColumn="0" w:noHBand="0" w:noVBand="1"/>
      </w:tblPr>
      <w:tblGrid>
        <w:gridCol w:w="1696"/>
        <w:gridCol w:w="1990"/>
        <w:gridCol w:w="2268"/>
        <w:gridCol w:w="1696"/>
        <w:gridCol w:w="1843"/>
      </w:tblGrid>
      <w:tr w:rsidR="00DC33E6" w14:paraId="42C62D38" w14:textId="77777777" w:rsidTr="00DC33E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hideMark/>
          </w:tcPr>
          <w:p w14:paraId="7460D1E1" w14:textId="77777777" w:rsidR="00DC33E6" w:rsidRDefault="00DC33E6">
            <w:pPr>
              <w:jc w:val="center"/>
              <w:rPr>
                <w:rFonts w:ascii="Arial Rounded MT Bold" w:hAnsi="Arial Rounded MT Bold"/>
                <w:b w:val="0"/>
              </w:rPr>
            </w:pPr>
            <w:r>
              <w:rPr>
                <w:rFonts w:ascii="Arial Rounded MT Bold" w:hAnsi="Arial Rounded MT Bold"/>
                <w:b w:val="0"/>
              </w:rPr>
              <w:t>Objectives</w:t>
            </w:r>
          </w:p>
        </w:tc>
        <w:tc>
          <w:tcPr>
            <w:tcW w:w="1990" w:type="dxa"/>
            <w:hideMark/>
          </w:tcPr>
          <w:p w14:paraId="41608E50" w14:textId="77777777" w:rsidR="00DC33E6" w:rsidRDefault="00DC33E6">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Pr>
                <w:rFonts w:ascii="Arial Rounded MT Bold" w:hAnsi="Arial Rounded MT Bold"/>
                <w:b w:val="0"/>
              </w:rPr>
              <w:t>Tasks</w:t>
            </w:r>
          </w:p>
        </w:tc>
        <w:tc>
          <w:tcPr>
            <w:tcW w:w="2268" w:type="dxa"/>
            <w:hideMark/>
          </w:tcPr>
          <w:p w14:paraId="30406A5B" w14:textId="77777777" w:rsidR="00DC33E6" w:rsidRDefault="00DC33E6">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Pr>
                <w:rFonts w:ascii="Arial Rounded MT Bold" w:hAnsi="Arial Rounded MT Bold"/>
                <w:b w:val="0"/>
              </w:rPr>
              <w:t>Success Criteria</w:t>
            </w:r>
          </w:p>
        </w:tc>
        <w:tc>
          <w:tcPr>
            <w:tcW w:w="1696" w:type="dxa"/>
            <w:hideMark/>
          </w:tcPr>
          <w:p w14:paraId="323CEFFD" w14:textId="77777777" w:rsidR="00DC33E6" w:rsidRDefault="00DC33E6">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Pr>
                <w:rFonts w:ascii="Arial Rounded MT Bold" w:hAnsi="Arial Rounded MT Bold"/>
                <w:b w:val="0"/>
              </w:rPr>
              <w:t>Time Frame</w:t>
            </w:r>
          </w:p>
        </w:tc>
        <w:tc>
          <w:tcPr>
            <w:tcW w:w="1843" w:type="dxa"/>
            <w:hideMark/>
          </w:tcPr>
          <w:p w14:paraId="66CF88F6" w14:textId="77777777" w:rsidR="00DC33E6" w:rsidRDefault="00DC33E6">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Pr>
                <w:rFonts w:ascii="Arial Rounded MT Bold" w:hAnsi="Arial Rounded MT Bold"/>
                <w:b w:val="0"/>
              </w:rPr>
              <w:t>Resources</w:t>
            </w:r>
          </w:p>
        </w:tc>
      </w:tr>
      <w:tr w:rsidR="00DC33E6" w14:paraId="0538814F" w14:textId="77777777" w:rsidTr="00DC33E6">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47C18DBE" w14:textId="77777777" w:rsidR="00DC33E6" w:rsidRDefault="00DC33E6">
            <w:pPr>
              <w:rPr>
                <w:rFonts w:ascii="Arial" w:hAnsi="Arial" w:cs="Arial"/>
                <w:i/>
              </w:rPr>
            </w:pPr>
            <w:r>
              <w:rPr>
                <w:rFonts w:ascii="Arial" w:hAnsi="Arial" w:cs="Arial"/>
                <w:i/>
              </w:rPr>
              <w:t>List your Goals</w:t>
            </w:r>
          </w:p>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767880A" w14:textId="77777777" w:rsidR="00DC33E6" w:rsidRDefault="00DC33E6">
            <w:pPr>
              <w:cnfStyle w:val="000000100000" w:firstRow="0" w:lastRow="0" w:firstColumn="0" w:lastColumn="0" w:oddVBand="0" w:evenVBand="0" w:oddHBand="1" w:evenHBand="0" w:firstRowFirstColumn="0" w:firstRowLastColumn="0" w:lastRowFirstColumn="0" w:lastRowLastColumn="0"/>
              <w:rPr>
                <w:rFonts w:ascii="Arial" w:hAnsi="Arial" w:cs="Arial"/>
                <w:i/>
              </w:rPr>
            </w:pPr>
            <w:r>
              <w:rPr>
                <w:rFonts w:ascii="Arial" w:hAnsi="Arial" w:cs="Arial"/>
                <w:i/>
              </w:rPr>
              <w:t>What do you need to do to achieve these goals?</w:t>
            </w: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09DAD58E" w14:textId="77777777" w:rsidR="00DC33E6" w:rsidRDefault="00DC33E6">
            <w:pPr>
              <w:cnfStyle w:val="000000100000" w:firstRow="0" w:lastRow="0" w:firstColumn="0" w:lastColumn="0" w:oddVBand="0" w:evenVBand="0" w:oddHBand="1" w:evenHBand="0" w:firstRowFirstColumn="0" w:firstRowLastColumn="0" w:lastRowFirstColumn="0" w:lastRowLastColumn="0"/>
              <w:rPr>
                <w:rFonts w:ascii="Arial" w:hAnsi="Arial" w:cs="Arial"/>
                <w:i/>
              </w:rPr>
            </w:pPr>
            <w:r>
              <w:rPr>
                <w:rFonts w:ascii="Arial" w:hAnsi="Arial" w:cs="Arial"/>
                <w:i/>
              </w:rPr>
              <w:t xml:space="preserve">How will you identify your success? </w:t>
            </w: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2B3F6DF9" w14:textId="77777777" w:rsidR="00DC33E6" w:rsidRDefault="00DC33E6">
            <w:pPr>
              <w:cnfStyle w:val="000000100000" w:firstRow="0" w:lastRow="0" w:firstColumn="0" w:lastColumn="0" w:oddVBand="0" w:evenVBand="0" w:oddHBand="1" w:evenHBand="0" w:firstRowFirstColumn="0" w:firstRowLastColumn="0" w:lastRowFirstColumn="0" w:lastRowLastColumn="0"/>
              <w:rPr>
                <w:rFonts w:ascii="Arial" w:hAnsi="Arial" w:cs="Arial"/>
                <w:i/>
              </w:rPr>
            </w:pPr>
            <w:r>
              <w:rPr>
                <w:rFonts w:ascii="Arial" w:hAnsi="Arial" w:cs="Arial"/>
                <w:i/>
              </w:rPr>
              <w:t>When do they need to be done by?</w:t>
            </w: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3B6AA493" w14:textId="77777777" w:rsidR="00DC33E6" w:rsidRDefault="00DC33E6">
            <w:pPr>
              <w:cnfStyle w:val="000000100000" w:firstRow="0" w:lastRow="0" w:firstColumn="0" w:lastColumn="0" w:oddVBand="0" w:evenVBand="0" w:oddHBand="1" w:evenHBand="0" w:firstRowFirstColumn="0" w:firstRowLastColumn="0" w:lastRowFirstColumn="0" w:lastRowLastColumn="0"/>
              <w:rPr>
                <w:rFonts w:ascii="Arial" w:hAnsi="Arial" w:cs="Arial"/>
                <w:i/>
              </w:rPr>
            </w:pPr>
            <w:r>
              <w:rPr>
                <w:rFonts w:ascii="Arial" w:hAnsi="Arial" w:cs="Arial"/>
                <w:i/>
              </w:rPr>
              <w:t>Who or what do you need to help you?</w:t>
            </w:r>
          </w:p>
        </w:tc>
      </w:tr>
      <w:tr w:rsidR="00DC33E6" w14:paraId="46DBB42B" w14:textId="77777777" w:rsidTr="00DC33E6">
        <w:trPr>
          <w:trHeight w:val="124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63C5685F" w14:textId="77777777" w:rsidR="00DC33E6" w:rsidRDefault="00DC33E6">
            <w:pPr>
              <w:rPr>
                <w:sz w:val="24"/>
              </w:rPr>
            </w:pPr>
          </w:p>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2741F8F4" w14:textId="77777777" w:rsidR="00DC33E6" w:rsidRDefault="00DC33E6">
            <w:pPr>
              <w:cnfStyle w:val="000000000000" w:firstRow="0" w:lastRow="0" w:firstColumn="0" w:lastColumn="0" w:oddVBand="0" w:evenVBand="0" w:oddHBand="0" w:evenHBand="0" w:firstRowFirstColumn="0" w:firstRowLastColumn="0" w:lastRowFirstColumn="0" w:lastRowLastColumn="0"/>
            </w:pP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28F86675" w14:textId="77777777" w:rsidR="00DC33E6" w:rsidRDefault="00DC33E6">
            <w:pPr>
              <w:cnfStyle w:val="000000000000" w:firstRow="0" w:lastRow="0" w:firstColumn="0" w:lastColumn="0" w:oddVBand="0" w:evenVBand="0" w:oddHBand="0" w:evenHBand="0" w:firstRowFirstColumn="0" w:firstRowLastColumn="0" w:lastRowFirstColumn="0" w:lastRowLastColumn="0"/>
            </w:pP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5C7F6AB9" w14:textId="77777777" w:rsidR="00DC33E6" w:rsidRDefault="00DC33E6">
            <w:pPr>
              <w:cnfStyle w:val="000000000000" w:firstRow="0" w:lastRow="0" w:firstColumn="0" w:lastColumn="0" w:oddVBand="0" w:evenVBand="0" w:oddHBand="0" w:evenHBand="0" w:firstRowFirstColumn="0" w:firstRowLastColumn="0" w:lastRowFirstColumn="0" w:lastRowLastColumn="0"/>
            </w:pP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1F2E1B58" w14:textId="77777777" w:rsidR="00DC33E6" w:rsidRDefault="00DC33E6">
            <w:pPr>
              <w:cnfStyle w:val="000000000000" w:firstRow="0" w:lastRow="0" w:firstColumn="0" w:lastColumn="0" w:oddVBand="0" w:evenVBand="0" w:oddHBand="0" w:evenHBand="0" w:firstRowFirstColumn="0" w:firstRowLastColumn="0" w:lastRowFirstColumn="0" w:lastRowLastColumn="0"/>
            </w:pPr>
          </w:p>
        </w:tc>
      </w:tr>
      <w:tr w:rsidR="00DC33E6" w14:paraId="22A1C2D3" w14:textId="77777777" w:rsidTr="00DC33E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759BAE1C" w14:textId="77777777" w:rsidR="00DC33E6" w:rsidRDefault="00DC33E6"/>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707355DD" w14:textId="77777777" w:rsidR="00DC33E6" w:rsidRDefault="00DC33E6">
            <w:pPr>
              <w:cnfStyle w:val="000000100000" w:firstRow="0" w:lastRow="0" w:firstColumn="0" w:lastColumn="0" w:oddVBand="0" w:evenVBand="0" w:oddHBand="1" w:evenHBand="0" w:firstRowFirstColumn="0" w:firstRowLastColumn="0" w:lastRowFirstColumn="0" w:lastRowLastColumn="0"/>
            </w:pP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13B1FC7E" w14:textId="77777777" w:rsidR="00DC33E6" w:rsidRDefault="00DC33E6">
            <w:pPr>
              <w:cnfStyle w:val="000000100000" w:firstRow="0" w:lastRow="0" w:firstColumn="0" w:lastColumn="0" w:oddVBand="0" w:evenVBand="0" w:oddHBand="1" w:evenHBand="0" w:firstRowFirstColumn="0" w:firstRowLastColumn="0" w:lastRowFirstColumn="0" w:lastRowLastColumn="0"/>
            </w:pP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2E303555" w14:textId="77777777" w:rsidR="00DC33E6" w:rsidRDefault="00DC33E6">
            <w:pPr>
              <w:cnfStyle w:val="000000100000" w:firstRow="0" w:lastRow="0" w:firstColumn="0" w:lastColumn="0" w:oddVBand="0" w:evenVBand="0" w:oddHBand="1" w:evenHBand="0" w:firstRowFirstColumn="0" w:firstRowLastColumn="0" w:lastRowFirstColumn="0" w:lastRowLastColumn="0"/>
            </w:pP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0A7AC344" w14:textId="77777777" w:rsidR="00DC33E6" w:rsidRDefault="00DC33E6">
            <w:pPr>
              <w:cnfStyle w:val="000000100000" w:firstRow="0" w:lastRow="0" w:firstColumn="0" w:lastColumn="0" w:oddVBand="0" w:evenVBand="0" w:oddHBand="1" w:evenHBand="0" w:firstRowFirstColumn="0" w:firstRowLastColumn="0" w:lastRowFirstColumn="0" w:lastRowLastColumn="0"/>
            </w:pPr>
          </w:p>
        </w:tc>
      </w:tr>
      <w:tr w:rsidR="00DC33E6" w14:paraId="436B1346" w14:textId="77777777" w:rsidTr="00DC33E6">
        <w:trPr>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32BBD831" w14:textId="77777777" w:rsidR="00DC33E6" w:rsidRDefault="00DC33E6"/>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6B61AAD6" w14:textId="77777777" w:rsidR="00DC33E6" w:rsidRDefault="00DC33E6">
            <w:pPr>
              <w:cnfStyle w:val="000000000000" w:firstRow="0" w:lastRow="0" w:firstColumn="0" w:lastColumn="0" w:oddVBand="0" w:evenVBand="0" w:oddHBand="0" w:evenHBand="0" w:firstRowFirstColumn="0" w:firstRowLastColumn="0" w:lastRowFirstColumn="0" w:lastRowLastColumn="0"/>
            </w:pP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1CE3C82F" w14:textId="77777777" w:rsidR="00DC33E6" w:rsidRDefault="00DC33E6">
            <w:pPr>
              <w:cnfStyle w:val="000000000000" w:firstRow="0" w:lastRow="0" w:firstColumn="0" w:lastColumn="0" w:oddVBand="0" w:evenVBand="0" w:oddHBand="0" w:evenHBand="0" w:firstRowFirstColumn="0" w:firstRowLastColumn="0" w:lastRowFirstColumn="0" w:lastRowLastColumn="0"/>
            </w:pP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6983710A" w14:textId="77777777" w:rsidR="00DC33E6" w:rsidRDefault="00DC33E6">
            <w:pPr>
              <w:cnfStyle w:val="000000000000" w:firstRow="0" w:lastRow="0" w:firstColumn="0" w:lastColumn="0" w:oddVBand="0" w:evenVBand="0" w:oddHBand="0" w:evenHBand="0" w:firstRowFirstColumn="0" w:firstRowLastColumn="0" w:lastRowFirstColumn="0" w:lastRowLastColumn="0"/>
            </w:pP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72946EC9" w14:textId="77777777" w:rsidR="00DC33E6" w:rsidRDefault="00DC33E6">
            <w:pPr>
              <w:cnfStyle w:val="000000000000" w:firstRow="0" w:lastRow="0" w:firstColumn="0" w:lastColumn="0" w:oddVBand="0" w:evenVBand="0" w:oddHBand="0" w:evenHBand="0" w:firstRowFirstColumn="0" w:firstRowLastColumn="0" w:lastRowFirstColumn="0" w:lastRowLastColumn="0"/>
            </w:pPr>
          </w:p>
        </w:tc>
      </w:tr>
      <w:tr w:rsidR="00DC33E6" w14:paraId="7D6E29B3" w14:textId="77777777" w:rsidTr="00DC33E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7DCF40D0" w14:textId="77777777" w:rsidR="00DC33E6" w:rsidRDefault="00DC33E6"/>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12F66A58" w14:textId="77777777" w:rsidR="00DC33E6" w:rsidRDefault="00DC33E6">
            <w:pPr>
              <w:cnfStyle w:val="000000100000" w:firstRow="0" w:lastRow="0" w:firstColumn="0" w:lastColumn="0" w:oddVBand="0" w:evenVBand="0" w:oddHBand="1" w:evenHBand="0" w:firstRowFirstColumn="0" w:firstRowLastColumn="0" w:lastRowFirstColumn="0" w:lastRowLastColumn="0"/>
            </w:pP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125A7256" w14:textId="77777777" w:rsidR="00DC33E6" w:rsidRDefault="00DC33E6">
            <w:pPr>
              <w:cnfStyle w:val="000000100000" w:firstRow="0" w:lastRow="0" w:firstColumn="0" w:lastColumn="0" w:oddVBand="0" w:evenVBand="0" w:oddHBand="1" w:evenHBand="0" w:firstRowFirstColumn="0" w:firstRowLastColumn="0" w:lastRowFirstColumn="0" w:lastRowLastColumn="0"/>
            </w:pP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32E101D8" w14:textId="77777777" w:rsidR="00DC33E6" w:rsidRDefault="00DC33E6">
            <w:pPr>
              <w:cnfStyle w:val="000000100000" w:firstRow="0" w:lastRow="0" w:firstColumn="0" w:lastColumn="0" w:oddVBand="0" w:evenVBand="0" w:oddHBand="1" w:evenHBand="0" w:firstRowFirstColumn="0" w:firstRowLastColumn="0" w:lastRowFirstColumn="0" w:lastRowLastColumn="0"/>
            </w:pP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7D108293" w14:textId="77777777" w:rsidR="00DC33E6" w:rsidRDefault="00DC33E6">
            <w:pPr>
              <w:cnfStyle w:val="000000100000" w:firstRow="0" w:lastRow="0" w:firstColumn="0" w:lastColumn="0" w:oddVBand="0" w:evenVBand="0" w:oddHBand="1" w:evenHBand="0" w:firstRowFirstColumn="0" w:firstRowLastColumn="0" w:lastRowFirstColumn="0" w:lastRowLastColumn="0"/>
            </w:pPr>
          </w:p>
        </w:tc>
      </w:tr>
      <w:tr w:rsidR="00DC33E6" w14:paraId="4231C67B" w14:textId="77777777" w:rsidTr="00DC33E6">
        <w:trPr>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0642B23D" w14:textId="77777777" w:rsidR="00DC33E6" w:rsidRDefault="00DC33E6"/>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47BC8B87" w14:textId="77777777" w:rsidR="00DC33E6" w:rsidRDefault="00DC33E6">
            <w:pPr>
              <w:cnfStyle w:val="000000000000" w:firstRow="0" w:lastRow="0" w:firstColumn="0" w:lastColumn="0" w:oddVBand="0" w:evenVBand="0" w:oddHBand="0" w:evenHBand="0" w:firstRowFirstColumn="0" w:firstRowLastColumn="0" w:lastRowFirstColumn="0" w:lastRowLastColumn="0"/>
            </w:pP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27418AD1" w14:textId="77777777" w:rsidR="00DC33E6" w:rsidRDefault="00DC33E6">
            <w:pPr>
              <w:cnfStyle w:val="000000000000" w:firstRow="0" w:lastRow="0" w:firstColumn="0" w:lastColumn="0" w:oddVBand="0" w:evenVBand="0" w:oddHBand="0" w:evenHBand="0" w:firstRowFirstColumn="0" w:firstRowLastColumn="0" w:lastRowFirstColumn="0" w:lastRowLastColumn="0"/>
            </w:pP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1877466D" w14:textId="77777777" w:rsidR="00DC33E6" w:rsidRDefault="00DC33E6">
            <w:pPr>
              <w:cnfStyle w:val="000000000000" w:firstRow="0" w:lastRow="0" w:firstColumn="0" w:lastColumn="0" w:oddVBand="0" w:evenVBand="0" w:oddHBand="0" w:evenHBand="0" w:firstRowFirstColumn="0" w:firstRowLastColumn="0" w:lastRowFirstColumn="0" w:lastRowLastColumn="0"/>
            </w:pP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32D5768D" w14:textId="77777777" w:rsidR="00DC33E6" w:rsidRDefault="00DC33E6">
            <w:pPr>
              <w:cnfStyle w:val="000000000000" w:firstRow="0" w:lastRow="0" w:firstColumn="0" w:lastColumn="0" w:oddVBand="0" w:evenVBand="0" w:oddHBand="0" w:evenHBand="0" w:firstRowFirstColumn="0" w:firstRowLastColumn="0" w:lastRowFirstColumn="0" w:lastRowLastColumn="0"/>
            </w:pPr>
          </w:p>
        </w:tc>
      </w:tr>
    </w:tbl>
    <w:p w14:paraId="0A982C90" w14:textId="77777777" w:rsidR="00DC33E6" w:rsidRDefault="00DC33E6" w:rsidP="00DC33E6">
      <w:pPr>
        <w:pStyle w:val="JAHeading1"/>
        <w:rPr>
          <w:lang w:eastAsia="en-US"/>
        </w:rPr>
      </w:pPr>
    </w:p>
    <w:p w14:paraId="0AF2358E" w14:textId="77777777" w:rsidR="00DC33E6" w:rsidRDefault="00DC33E6"/>
    <w:p w14:paraId="08FD46A1" w14:textId="77777777" w:rsidR="00A34CFB" w:rsidRDefault="00A34CFB">
      <w:pPr>
        <w:rPr>
          <w:rFonts w:ascii="Arial" w:eastAsia="Arial" w:hAnsi="Arial" w:cs="Arial"/>
        </w:rPr>
      </w:pPr>
      <w:r>
        <w:rPr>
          <w:rFonts w:ascii="Arial" w:eastAsia="Arial" w:hAnsi="Arial" w:cs="Arial"/>
        </w:rPr>
        <w:br w:type="page"/>
      </w:r>
    </w:p>
    <w:p w14:paraId="778B513F" w14:textId="77777777" w:rsidR="00E80BE1" w:rsidRDefault="00B2404B">
      <w:pPr>
        <w:rPr>
          <w:rFonts w:ascii="Arial" w:eastAsia="Arial" w:hAnsi="Arial" w:cs="Arial"/>
        </w:rPr>
      </w:pPr>
      <w:r>
        <w:rPr>
          <w:rFonts w:ascii="Arial" w:eastAsia="Arial" w:hAnsi="Arial" w:cs="Arial"/>
        </w:rPr>
        <w:lastRenderedPageBreak/>
        <w:t>Gap Analysis</w:t>
      </w:r>
    </w:p>
    <w:p w14:paraId="36B8D805" w14:textId="77777777" w:rsidR="00957752" w:rsidRDefault="00957752" w:rsidP="00957752"/>
    <w:p w14:paraId="6C4414A6" w14:textId="77777777" w:rsidR="00957752" w:rsidRDefault="00957752" w:rsidP="00957752">
      <w:pPr>
        <w:jc w:val="center"/>
        <w:rPr>
          <w:rFonts w:ascii="Arial Rounded MT Bold" w:hAnsi="Arial Rounded MT Bold"/>
          <w:sz w:val="32"/>
          <w:szCs w:val="32"/>
          <w14:shadow w14:blurRad="50800" w14:dist="38100" w14:dir="2700000" w14:sx="100000" w14:sy="100000" w14:kx="0" w14:ky="0" w14:algn="tl">
            <w14:srgbClr w14:val="000000">
              <w14:alpha w14:val="60000"/>
            </w14:srgbClr>
          </w14:shadow>
        </w:rPr>
      </w:pPr>
      <w:r>
        <w:rPr>
          <w:rFonts w:ascii="Arial Rounded MT Bold" w:hAnsi="Arial Rounded MT Bold"/>
          <w:sz w:val="32"/>
          <w:szCs w:val="32"/>
          <w14:shadow w14:blurRad="50800" w14:dist="38100" w14:dir="2700000" w14:sx="100000" w14:sy="100000" w14:kx="0" w14:ky="0" w14:algn="tl">
            <w14:srgbClr w14:val="000000">
              <w14:alpha w14:val="60000"/>
            </w14:srgbClr>
          </w14:shadow>
        </w:rPr>
        <w:t>Gap Analysis Template</w:t>
      </w:r>
    </w:p>
    <w:tbl>
      <w:tblPr>
        <w:tblW w:w="0" w:type="auto"/>
        <w:tblInd w:w="421" w:type="dxa"/>
        <w:tblCellMar>
          <w:left w:w="0" w:type="dxa"/>
          <w:right w:w="0" w:type="dxa"/>
        </w:tblCellMar>
        <w:tblLook w:val="04A0" w:firstRow="1" w:lastRow="0" w:firstColumn="1" w:lastColumn="0" w:noHBand="0" w:noVBand="1"/>
      </w:tblPr>
      <w:tblGrid>
        <w:gridCol w:w="2835"/>
        <w:gridCol w:w="2409"/>
        <w:gridCol w:w="1985"/>
        <w:gridCol w:w="2136"/>
      </w:tblGrid>
      <w:tr w:rsidR="00957752" w14:paraId="0E860093" w14:textId="77777777" w:rsidTr="00957752">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0AD92689" w14:textId="77777777" w:rsidR="00957752" w:rsidRDefault="00957752">
            <w:pPr>
              <w:widowControl w:val="0"/>
              <w:autoSpaceDE w:val="0"/>
              <w:autoSpaceDN w:val="0"/>
              <w:adjustRightInd w:val="0"/>
              <w:spacing w:before="99" w:after="0" w:line="288" w:lineRule="exact"/>
              <w:ind w:left="993" w:right="590" w:hanging="273"/>
              <w:jc w:val="center"/>
              <w:rPr>
                <w:rFonts w:ascii="Arial Rounded MT Bold" w:hAnsi="Arial Rounded MT Bold" w:cs="Verdana"/>
                <w:bCs/>
                <w:sz w:val="24"/>
                <w:szCs w:val="24"/>
              </w:rPr>
            </w:pPr>
            <w:r>
              <w:rPr>
                <w:rFonts w:ascii="Arial Rounded MT Bold" w:hAnsi="Arial Rounded MT Bold" w:cs="Verdana"/>
                <w:bCs/>
                <w:szCs w:val="24"/>
              </w:rPr>
              <w:t>Objective</w:t>
            </w:r>
          </w:p>
          <w:p w14:paraId="47A7FD8E" w14:textId="77777777" w:rsidR="00957752" w:rsidRDefault="00957752">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12B71BBD" w14:textId="77777777" w:rsidR="00957752" w:rsidRDefault="00957752">
            <w:pPr>
              <w:widowControl w:val="0"/>
              <w:autoSpaceDE w:val="0"/>
              <w:autoSpaceDN w:val="0"/>
              <w:adjustRightInd w:val="0"/>
              <w:spacing w:before="88" w:after="0" w:line="240" w:lineRule="auto"/>
              <w:jc w:val="center"/>
              <w:rPr>
                <w:rFonts w:ascii="Arial Rounded MT Bold" w:hAnsi="Arial Rounded MT Bold" w:cs="Verdana"/>
                <w:bCs/>
                <w:szCs w:val="24"/>
              </w:rPr>
            </w:pPr>
            <w:r>
              <w:rPr>
                <w:rFonts w:ascii="Arial Rounded MT Bold" w:hAnsi="Arial Rounded MT Bold" w:cs="Verdana"/>
                <w:bCs/>
                <w:szCs w:val="24"/>
              </w:rPr>
              <w:t>Current Position</w:t>
            </w:r>
          </w:p>
          <w:p w14:paraId="15AFCB66" w14:textId="77777777" w:rsidR="00957752" w:rsidRDefault="00957752">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141AC234" w14:textId="77777777" w:rsidR="00957752" w:rsidRDefault="00957752">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Pr>
                <w:rFonts w:ascii="Arial Rounded MT Bold" w:hAnsi="Arial Rounded MT Bold" w:cs="Arial"/>
                <w:bCs/>
                <w:szCs w:val="24"/>
              </w:rPr>
              <w:t>Deficiency</w:t>
            </w:r>
          </w:p>
          <w:p w14:paraId="6198F691" w14:textId="77777777" w:rsidR="00957752" w:rsidRDefault="00957752">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443802ED" w14:textId="77777777" w:rsidR="00957752" w:rsidRDefault="00957752">
            <w:pPr>
              <w:widowControl w:val="0"/>
              <w:autoSpaceDE w:val="0"/>
              <w:autoSpaceDN w:val="0"/>
              <w:adjustRightInd w:val="0"/>
              <w:spacing w:before="88" w:after="0" w:line="240" w:lineRule="auto"/>
              <w:ind w:left="376"/>
              <w:rPr>
                <w:rFonts w:ascii="Arial Rounded MT Bold" w:hAnsi="Arial Rounded MT Bold" w:cs="Arial"/>
                <w:bCs/>
                <w:szCs w:val="24"/>
              </w:rPr>
            </w:pPr>
            <w:r>
              <w:rPr>
                <w:rFonts w:ascii="Arial Rounded MT Bold" w:hAnsi="Arial Rounded MT Bold" w:cs="Arial"/>
                <w:bCs/>
                <w:szCs w:val="24"/>
              </w:rPr>
              <w:t>Action</w:t>
            </w:r>
          </w:p>
          <w:p w14:paraId="33D5074E" w14:textId="77777777" w:rsidR="00957752" w:rsidRDefault="00957752">
            <w:pPr>
              <w:widowControl w:val="0"/>
              <w:autoSpaceDE w:val="0"/>
              <w:autoSpaceDN w:val="0"/>
              <w:adjustRightInd w:val="0"/>
              <w:spacing w:before="88" w:after="0" w:line="240" w:lineRule="auto"/>
              <w:jc w:val="center"/>
              <w:rPr>
                <w:rFonts w:ascii="Arial Rounded MT Bold" w:hAnsi="Arial Rounded MT Bold" w:cs="Arial"/>
                <w:szCs w:val="24"/>
              </w:rPr>
            </w:pPr>
          </w:p>
        </w:tc>
      </w:tr>
      <w:tr w:rsidR="00957752" w14:paraId="1B7CA90F" w14:textId="77777777" w:rsidTr="00957752">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5D0B496" w14:textId="77777777" w:rsidR="00957752" w:rsidRDefault="00957752">
            <w:pPr>
              <w:widowControl w:val="0"/>
              <w:autoSpaceDE w:val="0"/>
              <w:autoSpaceDN w:val="0"/>
              <w:adjustRightInd w:val="0"/>
              <w:spacing w:before="18" w:after="0" w:line="280" w:lineRule="exact"/>
              <w:jc w:val="center"/>
              <w:rPr>
                <w:rFonts w:ascii="Times New Roman" w:hAnsi="Times New Roman" w:cstheme="minorBidi"/>
                <w:sz w:val="28"/>
                <w:szCs w:val="28"/>
              </w:rPr>
            </w:pPr>
            <w:r>
              <w:rPr>
                <w:rFonts w:ascii="Arial" w:hAnsi="Arial" w:cs="Arial"/>
                <w:bCs/>
              </w:rPr>
              <w:t>What do I want to do?</w:t>
            </w:r>
          </w:p>
          <w:p w14:paraId="72ACA645" w14:textId="77777777" w:rsidR="00957752" w:rsidRDefault="00957752">
            <w:pPr>
              <w:widowControl w:val="0"/>
              <w:autoSpaceDE w:val="0"/>
              <w:autoSpaceDN w:val="0"/>
              <w:adjustRightInd w:val="0"/>
              <w:spacing w:after="0" w:line="240" w:lineRule="auto"/>
              <w:ind w:left="52"/>
              <w:jc w:val="center"/>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6473A5B7" w14:textId="77777777" w:rsidR="00957752" w:rsidRDefault="00957752">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43A9590A" w14:textId="77777777" w:rsidR="00957752" w:rsidRDefault="00957752">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hideMark/>
          </w:tcPr>
          <w:p w14:paraId="52C99C43" w14:textId="77777777" w:rsidR="00957752" w:rsidRDefault="00957752">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How do I fix this?</w:t>
            </w:r>
          </w:p>
        </w:tc>
      </w:tr>
      <w:tr w:rsidR="00957752" w14:paraId="6C95697C" w14:textId="77777777" w:rsidTr="00957752">
        <w:trPr>
          <w:trHeight w:hRule="exact" w:val="1568"/>
        </w:trPr>
        <w:tc>
          <w:tcPr>
            <w:tcW w:w="2835" w:type="dxa"/>
            <w:tcBorders>
              <w:top w:val="single" w:sz="4" w:space="0" w:color="000000"/>
              <w:left w:val="single" w:sz="4" w:space="0" w:color="000000"/>
              <w:bottom w:val="single" w:sz="4" w:space="0" w:color="000000"/>
              <w:right w:val="single" w:sz="4" w:space="0" w:color="000000"/>
            </w:tcBorders>
          </w:tcPr>
          <w:p w14:paraId="186E5B73" w14:textId="77777777" w:rsidR="00957752" w:rsidRDefault="00957752">
            <w:pPr>
              <w:widowControl w:val="0"/>
              <w:autoSpaceDE w:val="0"/>
              <w:autoSpaceDN w:val="0"/>
              <w:adjustRightInd w:val="0"/>
              <w:spacing w:after="0" w:line="200" w:lineRule="exact"/>
              <w:rPr>
                <w:rFonts w:ascii="Times New Roman" w:hAnsi="Times New Roman"/>
                <w:sz w:val="20"/>
                <w:szCs w:val="20"/>
              </w:rPr>
            </w:pPr>
          </w:p>
          <w:p w14:paraId="5CB70AB1" w14:textId="77777777" w:rsidR="00957752" w:rsidRDefault="00957752">
            <w:pPr>
              <w:widowControl w:val="0"/>
              <w:autoSpaceDE w:val="0"/>
              <w:autoSpaceDN w:val="0"/>
              <w:adjustRightInd w:val="0"/>
              <w:spacing w:after="0" w:line="200" w:lineRule="exact"/>
              <w:rPr>
                <w:rFonts w:ascii="Times New Roman" w:hAnsi="Times New Roman"/>
                <w:sz w:val="20"/>
                <w:szCs w:val="20"/>
              </w:rPr>
            </w:pPr>
          </w:p>
          <w:p w14:paraId="7521FFD0" w14:textId="77777777" w:rsidR="00957752" w:rsidRDefault="00957752">
            <w:pPr>
              <w:widowControl w:val="0"/>
              <w:autoSpaceDE w:val="0"/>
              <w:autoSpaceDN w:val="0"/>
              <w:adjustRightInd w:val="0"/>
              <w:spacing w:after="0" w:line="200" w:lineRule="exact"/>
              <w:rPr>
                <w:rFonts w:ascii="Times New Roman" w:hAnsi="Times New Roman"/>
                <w:sz w:val="20"/>
                <w:szCs w:val="20"/>
              </w:rPr>
            </w:pPr>
          </w:p>
          <w:p w14:paraId="345FD4C3" w14:textId="77777777" w:rsidR="00957752" w:rsidRDefault="00957752">
            <w:pPr>
              <w:widowControl w:val="0"/>
              <w:autoSpaceDE w:val="0"/>
              <w:autoSpaceDN w:val="0"/>
              <w:adjustRightInd w:val="0"/>
              <w:spacing w:after="0" w:line="200" w:lineRule="exact"/>
              <w:rPr>
                <w:rFonts w:ascii="Times New Roman" w:hAnsi="Times New Roman"/>
                <w:sz w:val="20"/>
                <w:szCs w:val="20"/>
              </w:rPr>
            </w:pPr>
          </w:p>
          <w:p w14:paraId="5B71FC9A" w14:textId="77777777" w:rsidR="00957752" w:rsidRDefault="00957752">
            <w:pPr>
              <w:widowControl w:val="0"/>
              <w:autoSpaceDE w:val="0"/>
              <w:autoSpaceDN w:val="0"/>
              <w:adjustRightInd w:val="0"/>
              <w:spacing w:after="0" w:line="200" w:lineRule="exact"/>
              <w:rPr>
                <w:rFonts w:ascii="Times New Roman" w:hAnsi="Times New Roman"/>
                <w:sz w:val="20"/>
                <w:szCs w:val="20"/>
              </w:rPr>
            </w:pPr>
          </w:p>
          <w:p w14:paraId="3EF48FE3" w14:textId="77777777" w:rsidR="00957752" w:rsidRDefault="00957752">
            <w:pPr>
              <w:widowControl w:val="0"/>
              <w:autoSpaceDE w:val="0"/>
              <w:autoSpaceDN w:val="0"/>
              <w:adjustRightInd w:val="0"/>
              <w:spacing w:before="18" w:after="0" w:line="280" w:lineRule="exact"/>
              <w:rPr>
                <w:rFonts w:ascii="Times New Roman" w:hAnsi="Times New Roman"/>
                <w:sz w:val="28"/>
                <w:szCs w:val="28"/>
              </w:rPr>
            </w:pPr>
          </w:p>
          <w:p w14:paraId="4740DF8A" w14:textId="77777777" w:rsidR="00957752" w:rsidRDefault="00957752">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tcPr>
          <w:p w14:paraId="1ECC9670" w14:textId="77777777" w:rsidR="00957752" w:rsidRDefault="00957752">
            <w:pPr>
              <w:widowControl w:val="0"/>
              <w:autoSpaceDE w:val="0"/>
              <w:autoSpaceDN w:val="0"/>
              <w:adjustRightInd w:val="0"/>
              <w:spacing w:after="0" w:line="240" w:lineRule="auto"/>
              <w:rPr>
                <w:rFonts w:ascii="Times New Roman" w:hAnsi="Times New Roman"/>
                <w:szCs w:val="24"/>
              </w:rPr>
            </w:pPr>
          </w:p>
        </w:tc>
        <w:tc>
          <w:tcPr>
            <w:tcW w:w="1985" w:type="dxa"/>
            <w:tcBorders>
              <w:top w:val="single" w:sz="4" w:space="0" w:color="000000"/>
              <w:left w:val="single" w:sz="4" w:space="0" w:color="000000"/>
              <w:bottom w:val="single" w:sz="4" w:space="0" w:color="000000"/>
              <w:right w:val="single" w:sz="4" w:space="0" w:color="000000"/>
            </w:tcBorders>
          </w:tcPr>
          <w:p w14:paraId="29B41058" w14:textId="77777777" w:rsidR="00957752" w:rsidRDefault="00957752">
            <w:pPr>
              <w:widowControl w:val="0"/>
              <w:autoSpaceDE w:val="0"/>
              <w:autoSpaceDN w:val="0"/>
              <w:adjustRightInd w:val="0"/>
              <w:spacing w:after="0" w:line="240" w:lineRule="auto"/>
              <w:rPr>
                <w:rFonts w:ascii="Times New Roman" w:hAnsi="Times New Roman"/>
                <w:szCs w:val="24"/>
              </w:rPr>
            </w:pPr>
          </w:p>
        </w:tc>
        <w:tc>
          <w:tcPr>
            <w:tcW w:w="2136" w:type="dxa"/>
            <w:tcBorders>
              <w:top w:val="single" w:sz="4" w:space="0" w:color="000000"/>
              <w:left w:val="single" w:sz="4" w:space="0" w:color="000000"/>
              <w:bottom w:val="single" w:sz="4" w:space="0" w:color="000000"/>
              <w:right w:val="single" w:sz="4" w:space="0" w:color="000000"/>
            </w:tcBorders>
          </w:tcPr>
          <w:p w14:paraId="7BE3C8A5" w14:textId="77777777" w:rsidR="00957752" w:rsidRDefault="00957752">
            <w:pPr>
              <w:widowControl w:val="0"/>
              <w:autoSpaceDE w:val="0"/>
              <w:autoSpaceDN w:val="0"/>
              <w:adjustRightInd w:val="0"/>
              <w:spacing w:after="0" w:line="240" w:lineRule="auto"/>
              <w:rPr>
                <w:rFonts w:ascii="Times New Roman" w:hAnsi="Times New Roman"/>
                <w:szCs w:val="24"/>
              </w:rPr>
            </w:pPr>
          </w:p>
        </w:tc>
      </w:tr>
      <w:tr w:rsidR="00957752" w14:paraId="4D2C871C" w14:textId="77777777" w:rsidTr="00957752">
        <w:trPr>
          <w:trHeight w:hRule="exact" w:val="1562"/>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AFCAA84" w14:textId="77777777" w:rsidR="00957752" w:rsidRDefault="00957752">
            <w:pPr>
              <w:widowControl w:val="0"/>
              <w:autoSpaceDE w:val="0"/>
              <w:autoSpaceDN w:val="0"/>
              <w:adjustRightInd w:val="0"/>
              <w:spacing w:after="0" w:line="200" w:lineRule="exact"/>
              <w:rPr>
                <w:rFonts w:ascii="Times New Roman" w:hAnsi="Times New Roman"/>
                <w:sz w:val="20"/>
                <w:szCs w:val="20"/>
              </w:rPr>
            </w:pPr>
          </w:p>
          <w:p w14:paraId="0A265629" w14:textId="77777777" w:rsidR="00957752" w:rsidRDefault="00957752">
            <w:pPr>
              <w:widowControl w:val="0"/>
              <w:autoSpaceDE w:val="0"/>
              <w:autoSpaceDN w:val="0"/>
              <w:adjustRightInd w:val="0"/>
              <w:spacing w:after="0" w:line="200" w:lineRule="exact"/>
              <w:rPr>
                <w:rFonts w:ascii="Times New Roman" w:hAnsi="Times New Roman"/>
                <w:sz w:val="20"/>
                <w:szCs w:val="20"/>
              </w:rPr>
            </w:pPr>
          </w:p>
          <w:p w14:paraId="7BC40BF4" w14:textId="77777777" w:rsidR="00957752" w:rsidRDefault="00957752">
            <w:pPr>
              <w:widowControl w:val="0"/>
              <w:autoSpaceDE w:val="0"/>
              <w:autoSpaceDN w:val="0"/>
              <w:adjustRightInd w:val="0"/>
              <w:spacing w:after="0" w:line="200" w:lineRule="exact"/>
              <w:rPr>
                <w:rFonts w:ascii="Times New Roman" w:hAnsi="Times New Roman"/>
                <w:sz w:val="20"/>
                <w:szCs w:val="20"/>
              </w:rPr>
            </w:pPr>
          </w:p>
          <w:p w14:paraId="2B0B7E29" w14:textId="77777777" w:rsidR="00957752" w:rsidRDefault="00957752">
            <w:pPr>
              <w:widowControl w:val="0"/>
              <w:autoSpaceDE w:val="0"/>
              <w:autoSpaceDN w:val="0"/>
              <w:adjustRightInd w:val="0"/>
              <w:spacing w:after="0" w:line="200" w:lineRule="exact"/>
              <w:rPr>
                <w:rFonts w:ascii="Times New Roman" w:hAnsi="Times New Roman"/>
                <w:sz w:val="20"/>
                <w:szCs w:val="20"/>
              </w:rPr>
            </w:pPr>
          </w:p>
          <w:p w14:paraId="72F3C1BC" w14:textId="77777777" w:rsidR="00957752" w:rsidRDefault="00957752">
            <w:pPr>
              <w:widowControl w:val="0"/>
              <w:autoSpaceDE w:val="0"/>
              <w:autoSpaceDN w:val="0"/>
              <w:adjustRightInd w:val="0"/>
              <w:spacing w:after="0" w:line="200" w:lineRule="exact"/>
              <w:rPr>
                <w:rFonts w:ascii="Times New Roman" w:hAnsi="Times New Roman"/>
                <w:sz w:val="20"/>
                <w:szCs w:val="20"/>
              </w:rPr>
            </w:pPr>
          </w:p>
          <w:p w14:paraId="0C5C3725" w14:textId="77777777" w:rsidR="00957752" w:rsidRDefault="00957752">
            <w:pPr>
              <w:widowControl w:val="0"/>
              <w:autoSpaceDE w:val="0"/>
              <w:autoSpaceDN w:val="0"/>
              <w:adjustRightInd w:val="0"/>
              <w:spacing w:before="18" w:after="0" w:line="280" w:lineRule="exact"/>
              <w:rPr>
                <w:rFonts w:ascii="Times New Roman" w:hAnsi="Times New Roman"/>
                <w:sz w:val="28"/>
                <w:szCs w:val="28"/>
              </w:rPr>
            </w:pPr>
          </w:p>
          <w:p w14:paraId="48BC4502" w14:textId="77777777" w:rsidR="00957752" w:rsidRDefault="00957752">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9B02AE6" w14:textId="77777777" w:rsidR="00957752" w:rsidRDefault="00957752">
            <w:pPr>
              <w:widowControl w:val="0"/>
              <w:autoSpaceDE w:val="0"/>
              <w:autoSpaceDN w:val="0"/>
              <w:adjustRightInd w:val="0"/>
              <w:spacing w:after="0" w:line="240" w:lineRule="auto"/>
              <w:rPr>
                <w:rFonts w:ascii="Times New Roman" w:hAnsi="Times New Roman"/>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66ABD33" w14:textId="77777777" w:rsidR="00957752" w:rsidRDefault="00957752">
            <w:pPr>
              <w:widowControl w:val="0"/>
              <w:autoSpaceDE w:val="0"/>
              <w:autoSpaceDN w:val="0"/>
              <w:adjustRightInd w:val="0"/>
              <w:spacing w:after="0" w:line="240" w:lineRule="auto"/>
              <w:rPr>
                <w:rFonts w:ascii="Times New Roman" w:hAnsi="Times New Roman"/>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7E95345" w14:textId="77777777" w:rsidR="00957752" w:rsidRDefault="00957752">
            <w:pPr>
              <w:widowControl w:val="0"/>
              <w:autoSpaceDE w:val="0"/>
              <w:autoSpaceDN w:val="0"/>
              <w:adjustRightInd w:val="0"/>
              <w:spacing w:after="0" w:line="240" w:lineRule="auto"/>
              <w:rPr>
                <w:rFonts w:ascii="Times New Roman" w:hAnsi="Times New Roman"/>
                <w:szCs w:val="24"/>
              </w:rPr>
            </w:pPr>
          </w:p>
        </w:tc>
      </w:tr>
      <w:tr w:rsidR="00957752" w14:paraId="39F13537" w14:textId="77777777" w:rsidTr="00957752">
        <w:trPr>
          <w:trHeight w:hRule="exact" w:val="1556"/>
        </w:trPr>
        <w:tc>
          <w:tcPr>
            <w:tcW w:w="2835" w:type="dxa"/>
            <w:tcBorders>
              <w:top w:val="single" w:sz="4" w:space="0" w:color="000000"/>
              <w:left w:val="single" w:sz="4" w:space="0" w:color="000000"/>
              <w:bottom w:val="single" w:sz="4" w:space="0" w:color="000000"/>
              <w:right w:val="single" w:sz="4" w:space="0" w:color="000000"/>
            </w:tcBorders>
          </w:tcPr>
          <w:p w14:paraId="40481F8E" w14:textId="77777777" w:rsidR="00957752" w:rsidRDefault="00957752">
            <w:pPr>
              <w:widowControl w:val="0"/>
              <w:autoSpaceDE w:val="0"/>
              <w:autoSpaceDN w:val="0"/>
              <w:adjustRightInd w:val="0"/>
              <w:spacing w:after="0" w:line="200" w:lineRule="exact"/>
              <w:ind w:left="426" w:firstLine="426"/>
              <w:rPr>
                <w:rFonts w:ascii="Times New Roman" w:hAnsi="Times New Roman"/>
                <w:sz w:val="20"/>
                <w:szCs w:val="20"/>
              </w:rPr>
            </w:pPr>
          </w:p>
        </w:tc>
        <w:tc>
          <w:tcPr>
            <w:tcW w:w="2409" w:type="dxa"/>
            <w:tcBorders>
              <w:top w:val="single" w:sz="4" w:space="0" w:color="000000"/>
              <w:left w:val="single" w:sz="4" w:space="0" w:color="000000"/>
              <w:bottom w:val="single" w:sz="4" w:space="0" w:color="000000"/>
              <w:right w:val="single" w:sz="4" w:space="0" w:color="000000"/>
            </w:tcBorders>
          </w:tcPr>
          <w:p w14:paraId="29EF5105" w14:textId="77777777" w:rsidR="00957752" w:rsidRDefault="00957752">
            <w:pPr>
              <w:widowControl w:val="0"/>
              <w:autoSpaceDE w:val="0"/>
              <w:autoSpaceDN w:val="0"/>
              <w:adjustRightInd w:val="0"/>
              <w:spacing w:after="0" w:line="240" w:lineRule="auto"/>
              <w:rPr>
                <w:rFonts w:ascii="Times New Roman" w:hAnsi="Times New Roman"/>
                <w:sz w:val="24"/>
                <w:szCs w:val="24"/>
              </w:rPr>
            </w:pPr>
          </w:p>
        </w:tc>
        <w:tc>
          <w:tcPr>
            <w:tcW w:w="1985" w:type="dxa"/>
            <w:tcBorders>
              <w:top w:val="single" w:sz="4" w:space="0" w:color="000000"/>
              <w:left w:val="single" w:sz="4" w:space="0" w:color="000000"/>
              <w:bottom w:val="single" w:sz="4" w:space="0" w:color="000000"/>
              <w:right w:val="single" w:sz="4" w:space="0" w:color="000000"/>
            </w:tcBorders>
          </w:tcPr>
          <w:p w14:paraId="5D03FCC3" w14:textId="77777777" w:rsidR="00957752" w:rsidRDefault="00957752">
            <w:pPr>
              <w:widowControl w:val="0"/>
              <w:autoSpaceDE w:val="0"/>
              <w:autoSpaceDN w:val="0"/>
              <w:adjustRightInd w:val="0"/>
              <w:spacing w:after="0" w:line="240" w:lineRule="auto"/>
              <w:rPr>
                <w:rFonts w:ascii="Times New Roman" w:hAnsi="Times New Roman"/>
                <w:szCs w:val="24"/>
              </w:rPr>
            </w:pPr>
          </w:p>
        </w:tc>
        <w:tc>
          <w:tcPr>
            <w:tcW w:w="2136" w:type="dxa"/>
            <w:tcBorders>
              <w:top w:val="single" w:sz="4" w:space="0" w:color="000000"/>
              <w:left w:val="single" w:sz="4" w:space="0" w:color="000000"/>
              <w:bottom w:val="single" w:sz="4" w:space="0" w:color="000000"/>
              <w:right w:val="single" w:sz="4" w:space="0" w:color="000000"/>
            </w:tcBorders>
          </w:tcPr>
          <w:p w14:paraId="7D04BDC5" w14:textId="77777777" w:rsidR="00957752" w:rsidRDefault="00957752">
            <w:pPr>
              <w:widowControl w:val="0"/>
              <w:autoSpaceDE w:val="0"/>
              <w:autoSpaceDN w:val="0"/>
              <w:adjustRightInd w:val="0"/>
              <w:spacing w:after="0" w:line="240" w:lineRule="auto"/>
              <w:rPr>
                <w:rFonts w:ascii="Times New Roman" w:hAnsi="Times New Roman"/>
                <w:szCs w:val="24"/>
              </w:rPr>
            </w:pPr>
          </w:p>
        </w:tc>
      </w:tr>
      <w:tr w:rsidR="00957752" w14:paraId="47DE3EB5" w14:textId="77777777" w:rsidTr="00957752">
        <w:trPr>
          <w:trHeight w:hRule="exact" w:val="1565"/>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5934230" w14:textId="77777777" w:rsidR="00957752" w:rsidRDefault="00957752">
            <w:pPr>
              <w:widowControl w:val="0"/>
              <w:autoSpaceDE w:val="0"/>
              <w:autoSpaceDN w:val="0"/>
              <w:adjustRightInd w:val="0"/>
              <w:spacing w:after="0" w:line="200" w:lineRule="exact"/>
              <w:rPr>
                <w:rFonts w:ascii="Times New Roman" w:hAnsi="Times New Roman"/>
                <w:sz w:val="20"/>
                <w:szCs w:val="20"/>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D5F2905" w14:textId="77777777" w:rsidR="00957752" w:rsidRDefault="00957752">
            <w:pPr>
              <w:widowControl w:val="0"/>
              <w:autoSpaceDE w:val="0"/>
              <w:autoSpaceDN w:val="0"/>
              <w:adjustRightInd w:val="0"/>
              <w:spacing w:after="0" w:line="240" w:lineRule="auto"/>
              <w:rPr>
                <w:rFonts w:ascii="Times New Roman" w:hAnsi="Times New Roman"/>
                <w:sz w:val="24"/>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6B568C7" w14:textId="77777777" w:rsidR="00957752" w:rsidRDefault="00957752">
            <w:pPr>
              <w:widowControl w:val="0"/>
              <w:autoSpaceDE w:val="0"/>
              <w:autoSpaceDN w:val="0"/>
              <w:adjustRightInd w:val="0"/>
              <w:spacing w:after="0" w:line="240" w:lineRule="auto"/>
              <w:rPr>
                <w:rFonts w:ascii="Times New Roman" w:hAnsi="Times New Roman"/>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8816A77" w14:textId="77777777" w:rsidR="00957752" w:rsidRDefault="00957752">
            <w:pPr>
              <w:widowControl w:val="0"/>
              <w:autoSpaceDE w:val="0"/>
              <w:autoSpaceDN w:val="0"/>
              <w:adjustRightInd w:val="0"/>
              <w:spacing w:after="0" w:line="240" w:lineRule="auto"/>
              <w:rPr>
                <w:rFonts w:ascii="Times New Roman" w:hAnsi="Times New Roman"/>
                <w:szCs w:val="24"/>
              </w:rPr>
            </w:pPr>
          </w:p>
        </w:tc>
      </w:tr>
    </w:tbl>
    <w:p w14:paraId="341879AD" w14:textId="77777777" w:rsidR="00957752" w:rsidRDefault="00957752" w:rsidP="00957752">
      <w:pPr>
        <w:ind w:left="-426"/>
        <w:jc w:val="center"/>
        <w:rPr>
          <w:rFonts w:ascii="Arial Rounded MT Bold" w:hAnsi="Arial Rounded MT Bold" w:cstheme="minorBidi"/>
          <w:sz w:val="32"/>
          <w:szCs w:val="32"/>
          <w:lang w:eastAsia="en-US"/>
        </w:rPr>
      </w:pPr>
    </w:p>
    <w:p w14:paraId="2A00A61C" w14:textId="77777777" w:rsidR="00C860BA" w:rsidRDefault="00C860BA">
      <w:r>
        <w:br w:type="page"/>
      </w:r>
    </w:p>
    <w:p w14:paraId="75F145DA" w14:textId="77777777" w:rsidR="00F973B2" w:rsidRDefault="00F973B2" w:rsidP="00AC12AB">
      <w:pPr>
        <w:pStyle w:val="Heading2"/>
      </w:pPr>
      <w:bookmarkStart w:id="7" w:name="_Toc4161897"/>
      <w:r>
        <w:lastRenderedPageBreak/>
        <w:t>Appendix 2</w:t>
      </w:r>
      <w:bookmarkEnd w:id="7"/>
    </w:p>
    <w:p w14:paraId="4411B98D" w14:textId="77777777" w:rsidR="00C860BA" w:rsidRDefault="00C860BA" w:rsidP="00C860BA">
      <w:r>
        <w:rPr>
          <w:noProof/>
        </w:rPr>
        <w:drawing>
          <wp:inline distT="0" distB="0" distL="0" distR="0" wp14:anchorId="71B4261D" wp14:editId="2727205F">
            <wp:extent cx="5943600" cy="80784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8078470"/>
                    </a:xfrm>
                    <a:prstGeom prst="rect">
                      <a:avLst/>
                    </a:prstGeom>
                  </pic:spPr>
                </pic:pic>
              </a:graphicData>
            </a:graphic>
          </wp:inline>
        </w:drawing>
      </w:r>
    </w:p>
    <w:p w14:paraId="77082BB6" w14:textId="77777777" w:rsidR="00C860BA" w:rsidRDefault="00C860BA" w:rsidP="00C860BA">
      <w:r>
        <w:rPr>
          <w:noProof/>
        </w:rPr>
        <w:lastRenderedPageBreak/>
        <w:drawing>
          <wp:inline distT="0" distB="0" distL="0" distR="0" wp14:anchorId="23119D7A" wp14:editId="75D3174D">
            <wp:extent cx="5943600" cy="68808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6880860"/>
                    </a:xfrm>
                    <a:prstGeom prst="rect">
                      <a:avLst/>
                    </a:prstGeom>
                  </pic:spPr>
                </pic:pic>
              </a:graphicData>
            </a:graphic>
          </wp:inline>
        </w:drawing>
      </w:r>
    </w:p>
    <w:p w14:paraId="0F81EEFD" w14:textId="77777777" w:rsidR="00E80BE1" w:rsidRDefault="00E80BE1" w:rsidP="00C860BA"/>
    <w:bookmarkEnd w:id="0"/>
    <w:sectPr w:rsidR="00E80BE1" w:rsidSect="00F973B2">
      <w:footerReference w:type="default" r:id="rId17"/>
      <w:pgSz w:w="12240" w:h="15840"/>
      <w:pgMar w:top="993" w:right="1041" w:bottom="993" w:left="1134" w:header="708" w:footer="28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590DE7" w14:textId="77777777" w:rsidR="00BC7408" w:rsidRDefault="00BC7408">
      <w:pPr>
        <w:spacing w:after="0" w:line="240" w:lineRule="auto"/>
      </w:pPr>
      <w:r>
        <w:separator/>
      </w:r>
    </w:p>
  </w:endnote>
  <w:endnote w:type="continuationSeparator" w:id="0">
    <w:p w14:paraId="6AE67981" w14:textId="77777777" w:rsidR="00BC7408" w:rsidRDefault="00BC7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E7493D" w14:textId="3042C4CA" w:rsidR="00BC7408" w:rsidRDefault="00BC7408">
    <w:pPr>
      <w:tabs>
        <w:tab w:val="center" w:pos="4513"/>
        <w:tab w:val="right" w:pos="9026"/>
      </w:tabs>
      <w:spacing w:after="0" w:line="240" w:lineRule="auto"/>
      <w:jc w:val="center"/>
    </w:pPr>
    <w:r>
      <w:t>Margaret Thomas ID 1811544                    BMSK400</w:t>
    </w:r>
    <w:r w:rsidR="00346567">
      <w:t>6</w:t>
    </w:r>
    <w:r>
      <w:tab/>
      <w:t xml:space="preserve">Page </w:t>
    </w:r>
    <w:r>
      <w:fldChar w:fldCharType="begin"/>
    </w:r>
    <w:r>
      <w:instrText>PAGE</w:instrText>
    </w:r>
    <w:r>
      <w:fldChar w:fldCharType="separate"/>
    </w:r>
    <w:r>
      <w:rPr>
        <w:noProof/>
      </w:rPr>
      <w:t>1</w:t>
    </w:r>
    <w:r>
      <w:fldChar w:fldCharType="end"/>
    </w:r>
  </w:p>
  <w:p w14:paraId="29F158F7" w14:textId="77777777" w:rsidR="00BC7408" w:rsidRDefault="00BC7408">
    <w:pPr>
      <w:pBdr>
        <w:top w:val="nil"/>
        <w:left w:val="nil"/>
        <w:bottom w:val="nil"/>
        <w:right w:val="nil"/>
        <w:between w:val="nil"/>
      </w:pBdr>
      <w:tabs>
        <w:tab w:val="center" w:pos="4513"/>
        <w:tab w:val="right" w:pos="9026"/>
      </w:tabs>
      <w:spacing w:after="0"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82FA89" w14:textId="77777777" w:rsidR="00BC7408" w:rsidRDefault="00BC7408">
      <w:pPr>
        <w:spacing w:after="0" w:line="240" w:lineRule="auto"/>
      </w:pPr>
      <w:r>
        <w:separator/>
      </w:r>
    </w:p>
  </w:footnote>
  <w:footnote w:type="continuationSeparator" w:id="0">
    <w:p w14:paraId="39ABEC0A" w14:textId="77777777" w:rsidR="00BC7408" w:rsidRDefault="00BC74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64A42"/>
    <w:multiLevelType w:val="hybridMultilevel"/>
    <w:tmpl w:val="37BEE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9F2BF0"/>
    <w:multiLevelType w:val="hybridMultilevel"/>
    <w:tmpl w:val="895C0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9A2715"/>
    <w:multiLevelType w:val="hybridMultilevel"/>
    <w:tmpl w:val="003C776E"/>
    <w:lvl w:ilvl="0" w:tplc="5B3C9010">
      <w:start w:val="1"/>
      <w:numFmt w:val="bullet"/>
      <w:lvlText w:val="•"/>
      <w:lvlJc w:val="left"/>
      <w:pPr>
        <w:tabs>
          <w:tab w:val="num" w:pos="720"/>
        </w:tabs>
        <w:ind w:left="720" w:hanging="360"/>
      </w:pPr>
      <w:rPr>
        <w:rFonts w:ascii="Arial" w:hAnsi="Arial" w:hint="default"/>
      </w:rPr>
    </w:lvl>
    <w:lvl w:ilvl="1" w:tplc="5AF00C22" w:tentative="1">
      <w:start w:val="1"/>
      <w:numFmt w:val="bullet"/>
      <w:lvlText w:val="•"/>
      <w:lvlJc w:val="left"/>
      <w:pPr>
        <w:tabs>
          <w:tab w:val="num" w:pos="1440"/>
        </w:tabs>
        <w:ind w:left="1440" w:hanging="360"/>
      </w:pPr>
      <w:rPr>
        <w:rFonts w:ascii="Arial" w:hAnsi="Arial" w:hint="default"/>
      </w:rPr>
    </w:lvl>
    <w:lvl w:ilvl="2" w:tplc="E2CE7C30" w:tentative="1">
      <w:start w:val="1"/>
      <w:numFmt w:val="bullet"/>
      <w:lvlText w:val="•"/>
      <w:lvlJc w:val="left"/>
      <w:pPr>
        <w:tabs>
          <w:tab w:val="num" w:pos="2160"/>
        </w:tabs>
        <w:ind w:left="2160" w:hanging="360"/>
      </w:pPr>
      <w:rPr>
        <w:rFonts w:ascii="Arial" w:hAnsi="Arial" w:hint="default"/>
      </w:rPr>
    </w:lvl>
    <w:lvl w:ilvl="3" w:tplc="D506E8F6" w:tentative="1">
      <w:start w:val="1"/>
      <w:numFmt w:val="bullet"/>
      <w:lvlText w:val="•"/>
      <w:lvlJc w:val="left"/>
      <w:pPr>
        <w:tabs>
          <w:tab w:val="num" w:pos="2880"/>
        </w:tabs>
        <w:ind w:left="2880" w:hanging="360"/>
      </w:pPr>
      <w:rPr>
        <w:rFonts w:ascii="Arial" w:hAnsi="Arial" w:hint="default"/>
      </w:rPr>
    </w:lvl>
    <w:lvl w:ilvl="4" w:tplc="DF7C379A" w:tentative="1">
      <w:start w:val="1"/>
      <w:numFmt w:val="bullet"/>
      <w:lvlText w:val="•"/>
      <w:lvlJc w:val="left"/>
      <w:pPr>
        <w:tabs>
          <w:tab w:val="num" w:pos="3600"/>
        </w:tabs>
        <w:ind w:left="3600" w:hanging="360"/>
      </w:pPr>
      <w:rPr>
        <w:rFonts w:ascii="Arial" w:hAnsi="Arial" w:hint="default"/>
      </w:rPr>
    </w:lvl>
    <w:lvl w:ilvl="5" w:tplc="74C4F70C" w:tentative="1">
      <w:start w:val="1"/>
      <w:numFmt w:val="bullet"/>
      <w:lvlText w:val="•"/>
      <w:lvlJc w:val="left"/>
      <w:pPr>
        <w:tabs>
          <w:tab w:val="num" w:pos="4320"/>
        </w:tabs>
        <w:ind w:left="4320" w:hanging="360"/>
      </w:pPr>
      <w:rPr>
        <w:rFonts w:ascii="Arial" w:hAnsi="Arial" w:hint="default"/>
      </w:rPr>
    </w:lvl>
    <w:lvl w:ilvl="6" w:tplc="116CE380" w:tentative="1">
      <w:start w:val="1"/>
      <w:numFmt w:val="bullet"/>
      <w:lvlText w:val="•"/>
      <w:lvlJc w:val="left"/>
      <w:pPr>
        <w:tabs>
          <w:tab w:val="num" w:pos="5040"/>
        </w:tabs>
        <w:ind w:left="5040" w:hanging="360"/>
      </w:pPr>
      <w:rPr>
        <w:rFonts w:ascii="Arial" w:hAnsi="Arial" w:hint="default"/>
      </w:rPr>
    </w:lvl>
    <w:lvl w:ilvl="7" w:tplc="4FDE8498" w:tentative="1">
      <w:start w:val="1"/>
      <w:numFmt w:val="bullet"/>
      <w:lvlText w:val="•"/>
      <w:lvlJc w:val="left"/>
      <w:pPr>
        <w:tabs>
          <w:tab w:val="num" w:pos="5760"/>
        </w:tabs>
        <w:ind w:left="5760" w:hanging="360"/>
      </w:pPr>
      <w:rPr>
        <w:rFonts w:ascii="Arial" w:hAnsi="Arial" w:hint="default"/>
      </w:rPr>
    </w:lvl>
    <w:lvl w:ilvl="8" w:tplc="19680AD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0030124"/>
    <w:multiLevelType w:val="hybridMultilevel"/>
    <w:tmpl w:val="E0D2591C"/>
    <w:lvl w:ilvl="0" w:tplc="DD6C05D4">
      <w:start w:val="1"/>
      <w:numFmt w:val="bullet"/>
      <w:lvlText w:val="•"/>
      <w:lvlJc w:val="left"/>
      <w:pPr>
        <w:ind w:left="708"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FFD05D30">
      <w:start w:val="1"/>
      <w:numFmt w:val="bullet"/>
      <w:lvlText w:val="o"/>
      <w:lvlJc w:val="left"/>
      <w:pPr>
        <w:ind w:left="108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670A61DE">
      <w:start w:val="1"/>
      <w:numFmt w:val="bullet"/>
      <w:lvlText w:val="▪"/>
      <w:lvlJc w:val="left"/>
      <w:pPr>
        <w:ind w:left="180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F948DFF0">
      <w:start w:val="1"/>
      <w:numFmt w:val="bullet"/>
      <w:lvlText w:val="•"/>
      <w:lvlJc w:val="left"/>
      <w:pPr>
        <w:ind w:left="252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A84AA74A">
      <w:start w:val="1"/>
      <w:numFmt w:val="bullet"/>
      <w:lvlText w:val="o"/>
      <w:lvlJc w:val="left"/>
      <w:pPr>
        <w:ind w:left="324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42AC2278">
      <w:start w:val="1"/>
      <w:numFmt w:val="bullet"/>
      <w:lvlText w:val="▪"/>
      <w:lvlJc w:val="left"/>
      <w:pPr>
        <w:ind w:left="396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C41CF6A4">
      <w:start w:val="1"/>
      <w:numFmt w:val="bullet"/>
      <w:lvlText w:val="•"/>
      <w:lvlJc w:val="left"/>
      <w:pPr>
        <w:ind w:left="468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9E081130">
      <w:start w:val="1"/>
      <w:numFmt w:val="bullet"/>
      <w:lvlText w:val="o"/>
      <w:lvlJc w:val="left"/>
      <w:pPr>
        <w:ind w:left="540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9FC86144">
      <w:start w:val="1"/>
      <w:numFmt w:val="bullet"/>
      <w:lvlText w:val="▪"/>
      <w:lvlJc w:val="left"/>
      <w:pPr>
        <w:ind w:left="612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BE1"/>
    <w:rsid w:val="0000209E"/>
    <w:rsid w:val="00007127"/>
    <w:rsid w:val="00007A1A"/>
    <w:rsid w:val="000250C4"/>
    <w:rsid w:val="00036D21"/>
    <w:rsid w:val="00044E0A"/>
    <w:rsid w:val="000640D6"/>
    <w:rsid w:val="00071E69"/>
    <w:rsid w:val="00075A35"/>
    <w:rsid w:val="000775A8"/>
    <w:rsid w:val="00090004"/>
    <w:rsid w:val="000C05EF"/>
    <w:rsid w:val="000C2E4F"/>
    <w:rsid w:val="000C6A61"/>
    <w:rsid w:val="00104201"/>
    <w:rsid w:val="00105891"/>
    <w:rsid w:val="001068DD"/>
    <w:rsid w:val="0011608C"/>
    <w:rsid w:val="001162C9"/>
    <w:rsid w:val="00116BBE"/>
    <w:rsid w:val="00117AFE"/>
    <w:rsid w:val="00120D8D"/>
    <w:rsid w:val="00124442"/>
    <w:rsid w:val="001457BC"/>
    <w:rsid w:val="0015141F"/>
    <w:rsid w:val="001522BE"/>
    <w:rsid w:val="00155084"/>
    <w:rsid w:val="00161045"/>
    <w:rsid w:val="00162B4C"/>
    <w:rsid w:val="001638FA"/>
    <w:rsid w:val="00181BC2"/>
    <w:rsid w:val="00186796"/>
    <w:rsid w:val="00186A8F"/>
    <w:rsid w:val="001A0882"/>
    <w:rsid w:val="001A4C60"/>
    <w:rsid w:val="001B152E"/>
    <w:rsid w:val="001B1BD2"/>
    <w:rsid w:val="001B4C25"/>
    <w:rsid w:val="001C0F0E"/>
    <w:rsid w:val="001C1186"/>
    <w:rsid w:val="001C6679"/>
    <w:rsid w:val="001D0E0E"/>
    <w:rsid w:val="001D6F52"/>
    <w:rsid w:val="001E1895"/>
    <w:rsid w:val="001E37CD"/>
    <w:rsid w:val="001F23BD"/>
    <w:rsid w:val="001F23F0"/>
    <w:rsid w:val="00205597"/>
    <w:rsid w:val="00211732"/>
    <w:rsid w:val="00213AC4"/>
    <w:rsid w:val="0021713E"/>
    <w:rsid w:val="0021743D"/>
    <w:rsid w:val="002219DC"/>
    <w:rsid w:val="00246281"/>
    <w:rsid w:val="002467C1"/>
    <w:rsid w:val="0026640B"/>
    <w:rsid w:val="00267101"/>
    <w:rsid w:val="00273D01"/>
    <w:rsid w:val="0027562D"/>
    <w:rsid w:val="002858E4"/>
    <w:rsid w:val="00287519"/>
    <w:rsid w:val="00290D7A"/>
    <w:rsid w:val="00291E48"/>
    <w:rsid w:val="002965D1"/>
    <w:rsid w:val="002A2F68"/>
    <w:rsid w:val="002B1D08"/>
    <w:rsid w:val="002B32A0"/>
    <w:rsid w:val="002C08ED"/>
    <w:rsid w:val="002C5027"/>
    <w:rsid w:val="002F0942"/>
    <w:rsid w:val="002F22BA"/>
    <w:rsid w:val="00312BE2"/>
    <w:rsid w:val="00317702"/>
    <w:rsid w:val="00331125"/>
    <w:rsid w:val="00335A9B"/>
    <w:rsid w:val="00346567"/>
    <w:rsid w:val="003672A7"/>
    <w:rsid w:val="00367C7C"/>
    <w:rsid w:val="00372989"/>
    <w:rsid w:val="003773A3"/>
    <w:rsid w:val="00387711"/>
    <w:rsid w:val="00394A40"/>
    <w:rsid w:val="003A1B54"/>
    <w:rsid w:val="003C77FA"/>
    <w:rsid w:val="003D37D8"/>
    <w:rsid w:val="003D7196"/>
    <w:rsid w:val="003F0F33"/>
    <w:rsid w:val="003F7CA4"/>
    <w:rsid w:val="00407B40"/>
    <w:rsid w:val="00420311"/>
    <w:rsid w:val="00421AE2"/>
    <w:rsid w:val="004315D2"/>
    <w:rsid w:val="004332CF"/>
    <w:rsid w:val="004464A2"/>
    <w:rsid w:val="004467E6"/>
    <w:rsid w:val="00450C57"/>
    <w:rsid w:val="00454411"/>
    <w:rsid w:val="00454928"/>
    <w:rsid w:val="004649BA"/>
    <w:rsid w:val="00474187"/>
    <w:rsid w:val="00474C88"/>
    <w:rsid w:val="004850EE"/>
    <w:rsid w:val="00493BF2"/>
    <w:rsid w:val="004B674D"/>
    <w:rsid w:val="004C6F95"/>
    <w:rsid w:val="004C7323"/>
    <w:rsid w:val="004E2DE7"/>
    <w:rsid w:val="004E33C8"/>
    <w:rsid w:val="004E435C"/>
    <w:rsid w:val="004F3F49"/>
    <w:rsid w:val="004F5B69"/>
    <w:rsid w:val="00513251"/>
    <w:rsid w:val="00533FE1"/>
    <w:rsid w:val="00536C43"/>
    <w:rsid w:val="00542CC0"/>
    <w:rsid w:val="00544124"/>
    <w:rsid w:val="00544460"/>
    <w:rsid w:val="005512C7"/>
    <w:rsid w:val="00551724"/>
    <w:rsid w:val="00571E00"/>
    <w:rsid w:val="00577D73"/>
    <w:rsid w:val="00582CFA"/>
    <w:rsid w:val="00584291"/>
    <w:rsid w:val="00587835"/>
    <w:rsid w:val="00592533"/>
    <w:rsid w:val="00595F79"/>
    <w:rsid w:val="005A198C"/>
    <w:rsid w:val="005A306E"/>
    <w:rsid w:val="005A6218"/>
    <w:rsid w:val="005B108B"/>
    <w:rsid w:val="005D004C"/>
    <w:rsid w:val="005D6927"/>
    <w:rsid w:val="005D783A"/>
    <w:rsid w:val="005E581F"/>
    <w:rsid w:val="005E5D8C"/>
    <w:rsid w:val="005F071E"/>
    <w:rsid w:val="005F3236"/>
    <w:rsid w:val="00600C18"/>
    <w:rsid w:val="00607777"/>
    <w:rsid w:val="00615B57"/>
    <w:rsid w:val="00617B3A"/>
    <w:rsid w:val="006267F6"/>
    <w:rsid w:val="00632E57"/>
    <w:rsid w:val="006333E0"/>
    <w:rsid w:val="006340FA"/>
    <w:rsid w:val="0063522A"/>
    <w:rsid w:val="0063762B"/>
    <w:rsid w:val="00641C40"/>
    <w:rsid w:val="0064667E"/>
    <w:rsid w:val="00652FB6"/>
    <w:rsid w:val="00656171"/>
    <w:rsid w:val="00660708"/>
    <w:rsid w:val="0066242C"/>
    <w:rsid w:val="006633B6"/>
    <w:rsid w:val="00667D66"/>
    <w:rsid w:val="00674CF8"/>
    <w:rsid w:val="0067542F"/>
    <w:rsid w:val="00677FD0"/>
    <w:rsid w:val="00683EA9"/>
    <w:rsid w:val="006933AA"/>
    <w:rsid w:val="00693CEB"/>
    <w:rsid w:val="00696FAE"/>
    <w:rsid w:val="006A6E43"/>
    <w:rsid w:val="006B5B3A"/>
    <w:rsid w:val="006B78CB"/>
    <w:rsid w:val="006B7DBB"/>
    <w:rsid w:val="006C1388"/>
    <w:rsid w:val="006C41D9"/>
    <w:rsid w:val="006D1567"/>
    <w:rsid w:val="006D162E"/>
    <w:rsid w:val="0070002C"/>
    <w:rsid w:val="00711EC3"/>
    <w:rsid w:val="00727770"/>
    <w:rsid w:val="00743372"/>
    <w:rsid w:val="00756B4D"/>
    <w:rsid w:val="00773AA0"/>
    <w:rsid w:val="00775E31"/>
    <w:rsid w:val="00780282"/>
    <w:rsid w:val="00782D6D"/>
    <w:rsid w:val="00790339"/>
    <w:rsid w:val="007B4A81"/>
    <w:rsid w:val="007B6E47"/>
    <w:rsid w:val="007D0143"/>
    <w:rsid w:val="007D51DD"/>
    <w:rsid w:val="007E189B"/>
    <w:rsid w:val="007E24F0"/>
    <w:rsid w:val="007E3309"/>
    <w:rsid w:val="007F17BE"/>
    <w:rsid w:val="007F7A57"/>
    <w:rsid w:val="00803179"/>
    <w:rsid w:val="00812BE8"/>
    <w:rsid w:val="00814AC9"/>
    <w:rsid w:val="0081657E"/>
    <w:rsid w:val="008279D7"/>
    <w:rsid w:val="008330A5"/>
    <w:rsid w:val="008422F2"/>
    <w:rsid w:val="00847AC2"/>
    <w:rsid w:val="00847EF9"/>
    <w:rsid w:val="008519E1"/>
    <w:rsid w:val="008553FC"/>
    <w:rsid w:val="00882EBB"/>
    <w:rsid w:val="00887839"/>
    <w:rsid w:val="008925C7"/>
    <w:rsid w:val="008A0461"/>
    <w:rsid w:val="008A5CB1"/>
    <w:rsid w:val="008A62E4"/>
    <w:rsid w:val="008A6408"/>
    <w:rsid w:val="008B7C7F"/>
    <w:rsid w:val="008C5838"/>
    <w:rsid w:val="008C64AC"/>
    <w:rsid w:val="008D6B4F"/>
    <w:rsid w:val="008D7C84"/>
    <w:rsid w:val="008E3234"/>
    <w:rsid w:val="008E5DC8"/>
    <w:rsid w:val="008E7353"/>
    <w:rsid w:val="008F2ED7"/>
    <w:rsid w:val="008F6EE2"/>
    <w:rsid w:val="00904DC7"/>
    <w:rsid w:val="009076B2"/>
    <w:rsid w:val="0091079B"/>
    <w:rsid w:val="0091712C"/>
    <w:rsid w:val="009171E4"/>
    <w:rsid w:val="0093166A"/>
    <w:rsid w:val="0093195E"/>
    <w:rsid w:val="00940D66"/>
    <w:rsid w:val="00944EED"/>
    <w:rsid w:val="00955CD8"/>
    <w:rsid w:val="00956330"/>
    <w:rsid w:val="00957752"/>
    <w:rsid w:val="0096028B"/>
    <w:rsid w:val="009611AD"/>
    <w:rsid w:val="00965AB7"/>
    <w:rsid w:val="00993663"/>
    <w:rsid w:val="00996B0E"/>
    <w:rsid w:val="009A0968"/>
    <w:rsid w:val="009A5373"/>
    <w:rsid w:val="009C095D"/>
    <w:rsid w:val="009C3D07"/>
    <w:rsid w:val="009C7E45"/>
    <w:rsid w:val="009D2DB9"/>
    <w:rsid w:val="009E1143"/>
    <w:rsid w:val="009E1BC4"/>
    <w:rsid w:val="009E2BAE"/>
    <w:rsid w:val="009F4FE4"/>
    <w:rsid w:val="009F6A99"/>
    <w:rsid w:val="00A14759"/>
    <w:rsid w:val="00A2360F"/>
    <w:rsid w:val="00A34C07"/>
    <w:rsid w:val="00A34CFB"/>
    <w:rsid w:val="00A378D4"/>
    <w:rsid w:val="00A420B2"/>
    <w:rsid w:val="00A4466B"/>
    <w:rsid w:val="00A55109"/>
    <w:rsid w:val="00A56704"/>
    <w:rsid w:val="00A731EA"/>
    <w:rsid w:val="00A76306"/>
    <w:rsid w:val="00A81408"/>
    <w:rsid w:val="00A814E0"/>
    <w:rsid w:val="00A833A5"/>
    <w:rsid w:val="00A86118"/>
    <w:rsid w:val="00A8705A"/>
    <w:rsid w:val="00A87669"/>
    <w:rsid w:val="00A914DE"/>
    <w:rsid w:val="00AA36F7"/>
    <w:rsid w:val="00AA516F"/>
    <w:rsid w:val="00AA69B2"/>
    <w:rsid w:val="00AB4C5C"/>
    <w:rsid w:val="00AC12AB"/>
    <w:rsid w:val="00AC2A23"/>
    <w:rsid w:val="00AC32CB"/>
    <w:rsid w:val="00AC45E7"/>
    <w:rsid w:val="00AD0322"/>
    <w:rsid w:val="00AD188C"/>
    <w:rsid w:val="00AD2CD7"/>
    <w:rsid w:val="00AD57AB"/>
    <w:rsid w:val="00AE1610"/>
    <w:rsid w:val="00AE33BA"/>
    <w:rsid w:val="00AF145A"/>
    <w:rsid w:val="00AF4FF4"/>
    <w:rsid w:val="00B123B4"/>
    <w:rsid w:val="00B17341"/>
    <w:rsid w:val="00B1768C"/>
    <w:rsid w:val="00B21BF2"/>
    <w:rsid w:val="00B23A18"/>
    <w:rsid w:val="00B2404B"/>
    <w:rsid w:val="00B30561"/>
    <w:rsid w:val="00B30702"/>
    <w:rsid w:val="00B360BE"/>
    <w:rsid w:val="00B36ED7"/>
    <w:rsid w:val="00B372E8"/>
    <w:rsid w:val="00B374A3"/>
    <w:rsid w:val="00B46F1A"/>
    <w:rsid w:val="00B4711A"/>
    <w:rsid w:val="00B51CB1"/>
    <w:rsid w:val="00B6523B"/>
    <w:rsid w:val="00B661B4"/>
    <w:rsid w:val="00B673DF"/>
    <w:rsid w:val="00B72300"/>
    <w:rsid w:val="00B73732"/>
    <w:rsid w:val="00B850C4"/>
    <w:rsid w:val="00B9128B"/>
    <w:rsid w:val="00BA28B7"/>
    <w:rsid w:val="00BB1B52"/>
    <w:rsid w:val="00BB6343"/>
    <w:rsid w:val="00BC25F8"/>
    <w:rsid w:val="00BC5AE0"/>
    <w:rsid w:val="00BC5E30"/>
    <w:rsid w:val="00BC7408"/>
    <w:rsid w:val="00BC77B5"/>
    <w:rsid w:val="00BD0D40"/>
    <w:rsid w:val="00BD4D0B"/>
    <w:rsid w:val="00BD6F04"/>
    <w:rsid w:val="00BE21D3"/>
    <w:rsid w:val="00BF346B"/>
    <w:rsid w:val="00BF6E20"/>
    <w:rsid w:val="00C23838"/>
    <w:rsid w:val="00C241CA"/>
    <w:rsid w:val="00C27B00"/>
    <w:rsid w:val="00C27D05"/>
    <w:rsid w:val="00C31B0D"/>
    <w:rsid w:val="00C31C4B"/>
    <w:rsid w:val="00C4722D"/>
    <w:rsid w:val="00C5404D"/>
    <w:rsid w:val="00C56964"/>
    <w:rsid w:val="00C651FE"/>
    <w:rsid w:val="00C721F5"/>
    <w:rsid w:val="00C8569A"/>
    <w:rsid w:val="00C85C43"/>
    <w:rsid w:val="00C860BA"/>
    <w:rsid w:val="00C92507"/>
    <w:rsid w:val="00C940F8"/>
    <w:rsid w:val="00C95258"/>
    <w:rsid w:val="00CA4235"/>
    <w:rsid w:val="00CA4A02"/>
    <w:rsid w:val="00CA7A4E"/>
    <w:rsid w:val="00CB1901"/>
    <w:rsid w:val="00CB4B9C"/>
    <w:rsid w:val="00CB6835"/>
    <w:rsid w:val="00CC07A9"/>
    <w:rsid w:val="00CC115D"/>
    <w:rsid w:val="00CC3D8E"/>
    <w:rsid w:val="00CC3ED8"/>
    <w:rsid w:val="00CD2A94"/>
    <w:rsid w:val="00CD4E2D"/>
    <w:rsid w:val="00CE027B"/>
    <w:rsid w:val="00CE19C6"/>
    <w:rsid w:val="00CE5E87"/>
    <w:rsid w:val="00CF379D"/>
    <w:rsid w:val="00CF5239"/>
    <w:rsid w:val="00CF60AB"/>
    <w:rsid w:val="00CF6928"/>
    <w:rsid w:val="00D02A1D"/>
    <w:rsid w:val="00D071F6"/>
    <w:rsid w:val="00D07BC5"/>
    <w:rsid w:val="00D12ABD"/>
    <w:rsid w:val="00D138A2"/>
    <w:rsid w:val="00D21970"/>
    <w:rsid w:val="00D275C4"/>
    <w:rsid w:val="00D307B6"/>
    <w:rsid w:val="00D467FC"/>
    <w:rsid w:val="00D6050D"/>
    <w:rsid w:val="00D60CDF"/>
    <w:rsid w:val="00D62CBF"/>
    <w:rsid w:val="00D64024"/>
    <w:rsid w:val="00D643EE"/>
    <w:rsid w:val="00D678DE"/>
    <w:rsid w:val="00D8513D"/>
    <w:rsid w:val="00D865E5"/>
    <w:rsid w:val="00D91F62"/>
    <w:rsid w:val="00D9252D"/>
    <w:rsid w:val="00D97ED0"/>
    <w:rsid w:val="00DA4C40"/>
    <w:rsid w:val="00DA6A4A"/>
    <w:rsid w:val="00DB12FC"/>
    <w:rsid w:val="00DB48B6"/>
    <w:rsid w:val="00DC05FD"/>
    <w:rsid w:val="00DC33E6"/>
    <w:rsid w:val="00DD1185"/>
    <w:rsid w:val="00DD2A4E"/>
    <w:rsid w:val="00DD3871"/>
    <w:rsid w:val="00DD4B9D"/>
    <w:rsid w:val="00DF2D5E"/>
    <w:rsid w:val="00E11243"/>
    <w:rsid w:val="00E156E8"/>
    <w:rsid w:val="00E20D94"/>
    <w:rsid w:val="00E2288F"/>
    <w:rsid w:val="00E22E3F"/>
    <w:rsid w:val="00E24C3E"/>
    <w:rsid w:val="00E36283"/>
    <w:rsid w:val="00E37814"/>
    <w:rsid w:val="00E56878"/>
    <w:rsid w:val="00E6122E"/>
    <w:rsid w:val="00E63284"/>
    <w:rsid w:val="00E765F4"/>
    <w:rsid w:val="00E80BE1"/>
    <w:rsid w:val="00E9250B"/>
    <w:rsid w:val="00E927CC"/>
    <w:rsid w:val="00EA083A"/>
    <w:rsid w:val="00EA2205"/>
    <w:rsid w:val="00EA5A74"/>
    <w:rsid w:val="00EA7AB3"/>
    <w:rsid w:val="00EB0BE7"/>
    <w:rsid w:val="00EB0E5C"/>
    <w:rsid w:val="00EB628F"/>
    <w:rsid w:val="00ED2547"/>
    <w:rsid w:val="00ED6036"/>
    <w:rsid w:val="00EE27AA"/>
    <w:rsid w:val="00EE53DF"/>
    <w:rsid w:val="00EE64CE"/>
    <w:rsid w:val="00EE7330"/>
    <w:rsid w:val="00EE7DEB"/>
    <w:rsid w:val="00EF0146"/>
    <w:rsid w:val="00EF18B4"/>
    <w:rsid w:val="00EF446C"/>
    <w:rsid w:val="00EF7B1D"/>
    <w:rsid w:val="00F149A6"/>
    <w:rsid w:val="00F1538A"/>
    <w:rsid w:val="00F22C27"/>
    <w:rsid w:val="00F41AAA"/>
    <w:rsid w:val="00F60EFC"/>
    <w:rsid w:val="00F62EAE"/>
    <w:rsid w:val="00F63770"/>
    <w:rsid w:val="00F64A1B"/>
    <w:rsid w:val="00F6523F"/>
    <w:rsid w:val="00F65989"/>
    <w:rsid w:val="00F662E8"/>
    <w:rsid w:val="00F73AD7"/>
    <w:rsid w:val="00F746B5"/>
    <w:rsid w:val="00F769F4"/>
    <w:rsid w:val="00F91D17"/>
    <w:rsid w:val="00F92A2C"/>
    <w:rsid w:val="00F972B9"/>
    <w:rsid w:val="00F973B2"/>
    <w:rsid w:val="00FA4360"/>
    <w:rsid w:val="00FA623E"/>
    <w:rsid w:val="00FB26B6"/>
    <w:rsid w:val="00FB2B74"/>
    <w:rsid w:val="00FB6594"/>
    <w:rsid w:val="00FB6734"/>
    <w:rsid w:val="00FE026E"/>
    <w:rsid w:val="00FE4DDA"/>
    <w:rsid w:val="00FE6195"/>
    <w:rsid w:val="00FE6569"/>
    <w:rsid w:val="00FF10B2"/>
    <w:rsid w:val="00FF4B54"/>
    <w:rsid w:val="00FF4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D5299"/>
  <w15:docId w15:val="{AD3594E6-9DF4-4CD4-958B-FB82A691B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40" w:after="0"/>
      <w:outlineLvl w:val="2"/>
    </w:pPr>
    <w:rPr>
      <w:color w:val="1E4D78"/>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character" w:styleId="Hyperlink">
    <w:name w:val="Hyperlink"/>
    <w:basedOn w:val="DefaultParagraphFont"/>
    <w:uiPriority w:val="99"/>
    <w:unhideWhenUsed/>
    <w:rsid w:val="008553FC"/>
    <w:rPr>
      <w:color w:val="0000FF" w:themeColor="hyperlink"/>
      <w:u w:val="single"/>
    </w:rPr>
  </w:style>
  <w:style w:type="character" w:styleId="UnresolvedMention">
    <w:name w:val="Unresolved Mention"/>
    <w:basedOn w:val="DefaultParagraphFont"/>
    <w:uiPriority w:val="99"/>
    <w:semiHidden/>
    <w:unhideWhenUsed/>
    <w:rsid w:val="008553FC"/>
    <w:rPr>
      <w:color w:val="605E5C"/>
      <w:shd w:val="clear" w:color="auto" w:fill="E1DFDD"/>
    </w:rPr>
  </w:style>
  <w:style w:type="character" w:styleId="FollowedHyperlink">
    <w:name w:val="FollowedHyperlink"/>
    <w:basedOn w:val="DefaultParagraphFont"/>
    <w:uiPriority w:val="99"/>
    <w:semiHidden/>
    <w:unhideWhenUsed/>
    <w:rsid w:val="00B23A18"/>
    <w:rPr>
      <w:color w:val="800080" w:themeColor="followedHyperlink"/>
      <w:u w:val="single"/>
    </w:rPr>
  </w:style>
  <w:style w:type="character" w:customStyle="1" w:styleId="JAHeading1Char">
    <w:name w:val="JA Heading1 Char"/>
    <w:basedOn w:val="DefaultParagraphFont"/>
    <w:link w:val="JAHeading1"/>
    <w:locked/>
    <w:rsid w:val="00DC33E6"/>
    <w:rPr>
      <w:rFonts w:ascii="Arial Rounded MT Bold" w:eastAsiaTheme="majorEastAsia" w:hAnsi="Arial Rounded MT Bold" w:cstheme="majorBidi"/>
      <w:color w:val="365F91" w:themeColor="accent1" w:themeShade="BF"/>
      <w:sz w:val="32"/>
      <w:szCs w:val="32"/>
    </w:rPr>
  </w:style>
  <w:style w:type="paragraph" w:customStyle="1" w:styleId="JAHeading1">
    <w:name w:val="JA Heading1"/>
    <w:basedOn w:val="Heading1"/>
    <w:link w:val="JAHeading1Char"/>
    <w:autoRedefine/>
    <w:qFormat/>
    <w:rsid w:val="00DC33E6"/>
    <w:pPr>
      <w:spacing w:line="276" w:lineRule="auto"/>
      <w:jc w:val="center"/>
    </w:pPr>
    <w:rPr>
      <w:rFonts w:ascii="Arial Rounded MT Bold" w:eastAsiaTheme="majorEastAsia" w:hAnsi="Arial Rounded MT Bold" w:cstheme="majorBidi"/>
      <w:color w:val="365F91" w:themeColor="accent1" w:themeShade="BF"/>
    </w:rPr>
  </w:style>
  <w:style w:type="table" w:styleId="GridTable4">
    <w:name w:val="Grid Table 4"/>
    <w:basedOn w:val="TableNormal"/>
    <w:uiPriority w:val="49"/>
    <w:rsid w:val="00DC33E6"/>
    <w:pPr>
      <w:spacing w:after="0" w:line="240" w:lineRule="auto"/>
    </w:pPr>
    <w:rPr>
      <w:rFonts w:asciiTheme="minorHAnsi" w:eastAsiaTheme="minorHAnsi" w:hAnsiTheme="minorHAnsi" w:cstheme="minorBidi"/>
      <w:lang w:eastAsia="en-US"/>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4B674D"/>
    <w:pPr>
      <w:spacing w:after="0" w:line="240" w:lineRule="auto"/>
    </w:pPr>
    <w:rPr>
      <w:rFonts w:asciiTheme="minorHAnsi" w:eastAsiaTheme="minorHAnsi" w:hAnsiTheme="minorHAnsi" w:cstheme="minorBid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4850EE"/>
    <w:pPr>
      <w:spacing w:after="100"/>
    </w:pPr>
  </w:style>
  <w:style w:type="paragraph" w:styleId="TOC2">
    <w:name w:val="toc 2"/>
    <w:basedOn w:val="Normal"/>
    <w:next w:val="Normal"/>
    <w:autoRedefine/>
    <w:uiPriority w:val="39"/>
    <w:unhideWhenUsed/>
    <w:rsid w:val="004850EE"/>
    <w:pPr>
      <w:spacing w:after="100"/>
      <w:ind w:left="220"/>
    </w:pPr>
  </w:style>
  <w:style w:type="paragraph" w:styleId="TOC3">
    <w:name w:val="toc 3"/>
    <w:basedOn w:val="Normal"/>
    <w:next w:val="Normal"/>
    <w:autoRedefine/>
    <w:uiPriority w:val="39"/>
    <w:unhideWhenUsed/>
    <w:rsid w:val="004850EE"/>
    <w:pPr>
      <w:spacing w:after="100"/>
      <w:ind w:left="440"/>
    </w:pPr>
  </w:style>
  <w:style w:type="paragraph" w:styleId="Header">
    <w:name w:val="header"/>
    <w:basedOn w:val="Normal"/>
    <w:link w:val="HeaderChar"/>
    <w:uiPriority w:val="99"/>
    <w:unhideWhenUsed/>
    <w:rsid w:val="00F97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3B2"/>
  </w:style>
  <w:style w:type="paragraph" w:styleId="Footer">
    <w:name w:val="footer"/>
    <w:basedOn w:val="Normal"/>
    <w:link w:val="FooterChar"/>
    <w:uiPriority w:val="99"/>
    <w:unhideWhenUsed/>
    <w:rsid w:val="00F97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3B2"/>
  </w:style>
  <w:style w:type="paragraph" w:styleId="TOCHeading">
    <w:name w:val="TOC Heading"/>
    <w:basedOn w:val="Heading1"/>
    <w:next w:val="Normal"/>
    <w:uiPriority w:val="39"/>
    <w:unhideWhenUsed/>
    <w:qFormat/>
    <w:rsid w:val="00DD3871"/>
    <w:pPr>
      <w:outlineLvl w:val="9"/>
    </w:pPr>
    <w:rPr>
      <w:rFonts w:asciiTheme="majorHAnsi" w:eastAsiaTheme="majorEastAsia" w:hAnsiTheme="majorHAnsi" w:cstheme="majorBidi"/>
      <w:color w:val="365F91" w:themeColor="accent1" w:themeShade="BF"/>
      <w:lang w:val="en-US" w:eastAsia="en-US"/>
    </w:rPr>
  </w:style>
  <w:style w:type="table" w:styleId="GridTable4-Accent1">
    <w:name w:val="Grid Table 4 Accent 1"/>
    <w:basedOn w:val="TableNormal"/>
    <w:uiPriority w:val="49"/>
    <w:rsid w:val="00A34CF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BalloonText">
    <w:name w:val="Balloon Text"/>
    <w:basedOn w:val="Normal"/>
    <w:link w:val="BalloonTextChar"/>
    <w:uiPriority w:val="99"/>
    <w:semiHidden/>
    <w:unhideWhenUsed/>
    <w:rsid w:val="004741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4187"/>
    <w:rPr>
      <w:rFonts w:ascii="Segoe UI" w:hAnsi="Segoe UI" w:cs="Segoe UI"/>
      <w:sz w:val="18"/>
      <w:szCs w:val="18"/>
    </w:rPr>
  </w:style>
  <w:style w:type="paragraph" w:styleId="ListParagraph">
    <w:name w:val="List Paragraph"/>
    <w:basedOn w:val="Normal"/>
    <w:uiPriority w:val="34"/>
    <w:qFormat/>
    <w:rsid w:val="00BC5E30"/>
    <w:pPr>
      <w:ind w:left="720"/>
      <w:contextualSpacing/>
    </w:pPr>
  </w:style>
  <w:style w:type="paragraph" w:customStyle="1" w:styleId="heading">
    <w:name w:val="heading"/>
    <w:basedOn w:val="Normal"/>
    <w:link w:val="headingChar"/>
    <w:rsid w:val="00454411"/>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rPr>
  </w:style>
  <w:style w:type="character" w:customStyle="1" w:styleId="headingChar">
    <w:name w:val="heading Char"/>
    <w:link w:val="heading"/>
    <w:rsid w:val="00454411"/>
    <w:rPr>
      <w:rFonts w:ascii="Times New Roman" w:eastAsia="Times New Roman" w:hAnsi="Times New Roman" w:cs="Times New Roman"/>
      <w:b/>
      <w:sz w:val="24"/>
      <w:szCs w:val="20"/>
    </w:rPr>
  </w:style>
  <w:style w:type="paragraph" w:customStyle="1" w:styleId="Default">
    <w:name w:val="Default"/>
    <w:rsid w:val="00454411"/>
    <w:pPr>
      <w:autoSpaceDE w:val="0"/>
      <w:autoSpaceDN w:val="0"/>
      <w:adjustRightInd w:val="0"/>
      <w:spacing w:after="0" w:line="240" w:lineRule="auto"/>
    </w:pPr>
    <w:rPr>
      <w:rFonts w:ascii="Arial" w:eastAsia="Times New Roman"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011408">
      <w:bodyDiv w:val="1"/>
      <w:marLeft w:val="0"/>
      <w:marRight w:val="0"/>
      <w:marTop w:val="0"/>
      <w:marBottom w:val="0"/>
      <w:divBdr>
        <w:top w:val="none" w:sz="0" w:space="0" w:color="auto"/>
        <w:left w:val="none" w:sz="0" w:space="0" w:color="auto"/>
        <w:bottom w:val="none" w:sz="0" w:space="0" w:color="auto"/>
        <w:right w:val="none" w:sz="0" w:space="0" w:color="auto"/>
      </w:divBdr>
    </w:div>
    <w:div w:id="125584663">
      <w:bodyDiv w:val="1"/>
      <w:marLeft w:val="0"/>
      <w:marRight w:val="0"/>
      <w:marTop w:val="0"/>
      <w:marBottom w:val="0"/>
      <w:divBdr>
        <w:top w:val="none" w:sz="0" w:space="0" w:color="auto"/>
        <w:left w:val="none" w:sz="0" w:space="0" w:color="auto"/>
        <w:bottom w:val="none" w:sz="0" w:space="0" w:color="auto"/>
        <w:right w:val="none" w:sz="0" w:space="0" w:color="auto"/>
      </w:divBdr>
    </w:div>
    <w:div w:id="311714448">
      <w:bodyDiv w:val="1"/>
      <w:marLeft w:val="0"/>
      <w:marRight w:val="0"/>
      <w:marTop w:val="0"/>
      <w:marBottom w:val="0"/>
      <w:divBdr>
        <w:top w:val="none" w:sz="0" w:space="0" w:color="auto"/>
        <w:left w:val="none" w:sz="0" w:space="0" w:color="auto"/>
        <w:bottom w:val="none" w:sz="0" w:space="0" w:color="auto"/>
        <w:right w:val="none" w:sz="0" w:space="0" w:color="auto"/>
      </w:divBdr>
    </w:div>
    <w:div w:id="617301664">
      <w:bodyDiv w:val="1"/>
      <w:marLeft w:val="0"/>
      <w:marRight w:val="0"/>
      <w:marTop w:val="0"/>
      <w:marBottom w:val="0"/>
      <w:divBdr>
        <w:top w:val="none" w:sz="0" w:space="0" w:color="auto"/>
        <w:left w:val="none" w:sz="0" w:space="0" w:color="auto"/>
        <w:bottom w:val="none" w:sz="0" w:space="0" w:color="auto"/>
        <w:right w:val="none" w:sz="0" w:space="0" w:color="auto"/>
      </w:divBdr>
    </w:div>
    <w:div w:id="703284785">
      <w:bodyDiv w:val="1"/>
      <w:marLeft w:val="0"/>
      <w:marRight w:val="0"/>
      <w:marTop w:val="0"/>
      <w:marBottom w:val="0"/>
      <w:divBdr>
        <w:top w:val="none" w:sz="0" w:space="0" w:color="auto"/>
        <w:left w:val="none" w:sz="0" w:space="0" w:color="auto"/>
        <w:bottom w:val="none" w:sz="0" w:space="0" w:color="auto"/>
        <w:right w:val="none" w:sz="0" w:space="0" w:color="auto"/>
      </w:divBdr>
    </w:div>
    <w:div w:id="1372269394">
      <w:bodyDiv w:val="1"/>
      <w:marLeft w:val="0"/>
      <w:marRight w:val="0"/>
      <w:marTop w:val="0"/>
      <w:marBottom w:val="0"/>
      <w:divBdr>
        <w:top w:val="none" w:sz="0" w:space="0" w:color="auto"/>
        <w:left w:val="none" w:sz="0" w:space="0" w:color="auto"/>
        <w:bottom w:val="none" w:sz="0" w:space="0" w:color="auto"/>
        <w:right w:val="none" w:sz="0" w:space="0" w:color="auto"/>
      </w:divBdr>
      <w:divsChild>
        <w:div w:id="1998880459">
          <w:marLeft w:val="547"/>
          <w:marRight w:val="0"/>
          <w:marTop w:val="96"/>
          <w:marBottom w:val="160"/>
          <w:divBdr>
            <w:top w:val="none" w:sz="0" w:space="0" w:color="auto"/>
            <w:left w:val="none" w:sz="0" w:space="0" w:color="auto"/>
            <w:bottom w:val="none" w:sz="0" w:space="0" w:color="auto"/>
            <w:right w:val="none" w:sz="0" w:space="0" w:color="auto"/>
          </w:divBdr>
        </w:div>
      </w:divsChild>
    </w:div>
    <w:div w:id="1502623122">
      <w:bodyDiv w:val="1"/>
      <w:marLeft w:val="0"/>
      <w:marRight w:val="0"/>
      <w:marTop w:val="0"/>
      <w:marBottom w:val="0"/>
      <w:divBdr>
        <w:top w:val="none" w:sz="0" w:space="0" w:color="auto"/>
        <w:left w:val="none" w:sz="0" w:space="0" w:color="auto"/>
        <w:bottom w:val="none" w:sz="0" w:space="0" w:color="auto"/>
        <w:right w:val="none" w:sz="0" w:space="0" w:color="auto"/>
      </w:divBdr>
    </w:div>
    <w:div w:id="1523327152">
      <w:bodyDiv w:val="1"/>
      <w:marLeft w:val="0"/>
      <w:marRight w:val="0"/>
      <w:marTop w:val="0"/>
      <w:marBottom w:val="0"/>
      <w:divBdr>
        <w:top w:val="none" w:sz="0" w:space="0" w:color="auto"/>
        <w:left w:val="none" w:sz="0" w:space="0" w:color="auto"/>
        <w:bottom w:val="none" w:sz="0" w:space="0" w:color="auto"/>
        <w:right w:val="none" w:sz="0" w:space="0" w:color="auto"/>
      </w:divBdr>
    </w:div>
    <w:div w:id="1655528561">
      <w:bodyDiv w:val="1"/>
      <w:marLeft w:val="0"/>
      <w:marRight w:val="0"/>
      <w:marTop w:val="0"/>
      <w:marBottom w:val="0"/>
      <w:divBdr>
        <w:top w:val="none" w:sz="0" w:space="0" w:color="auto"/>
        <w:left w:val="none" w:sz="0" w:space="0" w:color="auto"/>
        <w:bottom w:val="none" w:sz="0" w:space="0" w:color="auto"/>
        <w:right w:val="none" w:sz="0" w:space="0" w:color="auto"/>
      </w:divBdr>
    </w:div>
    <w:div w:id="1660499664">
      <w:bodyDiv w:val="1"/>
      <w:marLeft w:val="0"/>
      <w:marRight w:val="0"/>
      <w:marTop w:val="0"/>
      <w:marBottom w:val="0"/>
      <w:divBdr>
        <w:top w:val="none" w:sz="0" w:space="0" w:color="auto"/>
        <w:left w:val="none" w:sz="0" w:space="0" w:color="auto"/>
        <w:bottom w:val="none" w:sz="0" w:space="0" w:color="auto"/>
        <w:right w:val="none" w:sz="0" w:space="0" w:color="auto"/>
      </w:divBdr>
    </w:div>
    <w:div w:id="1694988743">
      <w:bodyDiv w:val="1"/>
      <w:marLeft w:val="0"/>
      <w:marRight w:val="0"/>
      <w:marTop w:val="0"/>
      <w:marBottom w:val="0"/>
      <w:divBdr>
        <w:top w:val="none" w:sz="0" w:space="0" w:color="auto"/>
        <w:left w:val="none" w:sz="0" w:space="0" w:color="auto"/>
        <w:bottom w:val="none" w:sz="0" w:space="0" w:color="auto"/>
        <w:right w:val="none" w:sz="0" w:space="0" w:color="auto"/>
      </w:divBdr>
    </w:div>
    <w:div w:id="1984848212">
      <w:bodyDiv w:val="1"/>
      <w:marLeft w:val="0"/>
      <w:marRight w:val="0"/>
      <w:marTop w:val="0"/>
      <w:marBottom w:val="0"/>
      <w:divBdr>
        <w:top w:val="none" w:sz="0" w:space="0" w:color="auto"/>
        <w:left w:val="none" w:sz="0" w:space="0" w:color="auto"/>
        <w:bottom w:val="none" w:sz="0" w:space="0" w:color="auto"/>
        <w:right w:val="none" w:sz="0" w:space="0" w:color="auto"/>
      </w:divBdr>
    </w:div>
    <w:div w:id="2021008919">
      <w:bodyDiv w:val="1"/>
      <w:marLeft w:val="0"/>
      <w:marRight w:val="0"/>
      <w:marTop w:val="0"/>
      <w:marBottom w:val="0"/>
      <w:divBdr>
        <w:top w:val="none" w:sz="0" w:space="0" w:color="auto"/>
        <w:left w:val="none" w:sz="0" w:space="0" w:color="auto"/>
        <w:bottom w:val="none" w:sz="0" w:space="0" w:color="auto"/>
        <w:right w:val="none" w:sz="0" w:space="0" w:color="auto"/>
      </w:divBdr>
    </w:div>
    <w:div w:id="20579727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ationalcareersservice.direct.gov.uk/Pages/Home.aspx"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areersengland.org.uk"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businesswales.gov.wal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BC39A0-0762-40D5-9A9F-615828958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TotalTime>
  <Pages>17</Pages>
  <Words>2813</Words>
  <Characters>16040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magst</dc:creator>
  <cp:lastModifiedBy>magstt2513@outlook.com</cp:lastModifiedBy>
  <cp:revision>290</cp:revision>
  <dcterms:created xsi:type="dcterms:W3CDTF">2019-09-17T12:31:00Z</dcterms:created>
  <dcterms:modified xsi:type="dcterms:W3CDTF">2019-09-20T22:54:00Z</dcterms:modified>
</cp:coreProperties>
</file>