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4A175D6" w14:textId="487B4753" w:rsidR="00C417E9" w:rsidRPr="00D775CD" w:rsidRDefault="00C417E9" w:rsidP="00C417E9">
      <w:pPr>
        <w:pStyle w:val="s3"/>
        <w:spacing w:before="180" w:after="150"/>
        <w:rPr>
          <w:rFonts w:ascii="Arial" w:hAnsi="Arial" w:cs="Arial"/>
          <w:b/>
          <w:bCs/>
          <w:color w:val="000000" w:themeColor="text1"/>
          <w:sz w:val="32"/>
          <w:szCs w:val="32"/>
          <w:u w:val="single"/>
        </w:rPr>
      </w:pPr>
      <w:r w:rsidRPr="00D775CD">
        <w:rPr>
          <w:rFonts w:ascii="Arial" w:hAnsi="Arial" w:cs="Arial"/>
          <w:b/>
          <w:bCs/>
          <w:color w:val="000000" w:themeColor="text1"/>
          <w:sz w:val="32"/>
          <w:szCs w:val="32"/>
          <w:u w:val="single"/>
        </w:rPr>
        <w:t>Importance of Motivation in th</w:t>
      </w:r>
      <w:r w:rsidR="00646FF9" w:rsidRPr="00D775CD">
        <w:rPr>
          <w:rFonts w:ascii="Arial" w:hAnsi="Arial" w:cs="Arial"/>
          <w:b/>
          <w:bCs/>
          <w:color w:val="000000" w:themeColor="text1"/>
          <w:sz w:val="32"/>
          <w:szCs w:val="32"/>
          <w:u w:val="single"/>
        </w:rPr>
        <w:t>e</w:t>
      </w:r>
      <w:r w:rsidRPr="00D775CD">
        <w:rPr>
          <w:rFonts w:ascii="Arial" w:hAnsi="Arial" w:cs="Arial"/>
          <w:b/>
          <w:bCs/>
          <w:color w:val="000000" w:themeColor="text1"/>
          <w:sz w:val="32"/>
          <w:szCs w:val="32"/>
          <w:u w:val="single"/>
        </w:rPr>
        <w:t xml:space="preserve"> Workplace</w:t>
      </w:r>
    </w:p>
    <w:p w14:paraId="4316BAF1" w14:textId="77777777" w:rsidR="006F2C47" w:rsidRPr="00D775CD" w:rsidRDefault="00C417E9">
      <w:pPr>
        <w:pStyle w:val="s3"/>
        <w:spacing w:before="180" w:beforeAutospacing="0" w:after="150" w:afterAutospacing="0"/>
        <w:rPr>
          <w:rFonts w:ascii="Arial" w:hAnsi="Arial" w:cs="Arial"/>
          <w:b/>
          <w:bCs/>
          <w:color w:val="000000" w:themeColor="text1"/>
          <w:sz w:val="36"/>
          <w:szCs w:val="36"/>
        </w:rPr>
      </w:pPr>
      <w:r w:rsidRPr="00D775CD">
        <w:rPr>
          <w:rFonts w:ascii="Arial" w:hAnsi="Arial" w:cs="Arial"/>
          <w:b/>
          <w:bCs/>
          <w:color w:val="000000" w:themeColor="text1"/>
          <w:sz w:val="26"/>
          <w:szCs w:val="26"/>
        </w:rPr>
        <w:t>Motivation is important in the workplace because it helps people do their jobs well. When workers feel motivated, they are more likely to work hard, arrive on time, and help other members of the team. Motivation can also improve confidence and make people enjoy their work more. Employers can motivate staff by praising good work, offering training, and creating a positive working environment. A motivated workforce can lead to better customer service, higher</w:t>
      </w:r>
      <w:r w:rsidR="000E3E44" w:rsidRPr="00D775CD">
        <w:rPr>
          <w:rFonts w:ascii="Arial" w:hAnsi="Arial" w:cs="Arial"/>
          <w:b/>
          <w:bCs/>
          <w:color w:val="000000" w:themeColor="text1"/>
          <w:sz w:val="26"/>
          <w:szCs w:val="26"/>
        </w:rPr>
        <w:t xml:space="preserve"> </w:t>
      </w:r>
      <w:r w:rsidR="00CC143E" w:rsidRPr="00D775CD">
        <w:rPr>
          <w:rFonts w:ascii="Arial" w:hAnsi="Arial" w:cs="Arial"/>
          <w:b/>
          <w:bCs/>
          <w:color w:val="000000" w:themeColor="text1"/>
          <w:sz w:val="26"/>
          <w:szCs w:val="26"/>
        </w:rPr>
        <w:t>productivity</w:t>
      </w:r>
      <w:r w:rsidR="008C24F3" w:rsidRPr="00D775CD">
        <w:rPr>
          <w:rFonts w:ascii="Arial" w:hAnsi="Arial" w:cs="Arial"/>
          <w:b/>
          <w:bCs/>
          <w:color w:val="000000" w:themeColor="text1"/>
          <w:sz w:val="26"/>
          <w:szCs w:val="26"/>
        </w:rPr>
        <w:t>,</w:t>
      </w:r>
      <w:r w:rsidR="006F2C47" w:rsidRPr="00D775CD">
        <w:rPr>
          <w:rFonts w:ascii="Arial" w:hAnsi="Arial" w:cs="Arial"/>
          <w:b/>
          <w:bCs/>
          <w:color w:val="000000" w:themeColor="text1"/>
          <w:sz w:val="26"/>
          <w:szCs w:val="26"/>
        </w:rPr>
        <w:t xml:space="preserve"> </w:t>
      </w:r>
      <w:r w:rsidRPr="00D775CD">
        <w:rPr>
          <w:rFonts w:ascii="Arial" w:hAnsi="Arial" w:cs="Arial"/>
          <w:b/>
          <w:bCs/>
          <w:color w:val="000000" w:themeColor="text1"/>
          <w:sz w:val="26"/>
          <w:szCs w:val="26"/>
        </w:rPr>
        <w:t>and a more successful business</w:t>
      </w:r>
      <w:r w:rsidRPr="00D775CD">
        <w:rPr>
          <w:rFonts w:ascii="Arial" w:hAnsi="Arial" w:cs="Arial"/>
          <w:b/>
          <w:bCs/>
          <w:color w:val="000000" w:themeColor="text1"/>
          <w:sz w:val="36"/>
          <w:szCs w:val="36"/>
        </w:rPr>
        <w:t>.</w:t>
      </w:r>
      <w:r w:rsidR="00DB4D2D" w:rsidRPr="00D775CD">
        <w:rPr>
          <w:rFonts w:ascii="Arial" w:hAnsi="Arial" w:cs="Arial"/>
          <w:b/>
          <w:bCs/>
          <w:color w:val="000000" w:themeColor="text1"/>
          <w:sz w:val="36"/>
          <w:szCs w:val="36"/>
        </w:rPr>
        <w:t xml:space="preserve">                </w:t>
      </w:r>
    </w:p>
    <w:p w14:paraId="79AE3F06" w14:textId="77777777" w:rsidR="006F2C47" w:rsidRPr="00D775CD" w:rsidRDefault="006F2C47">
      <w:pPr>
        <w:pStyle w:val="s3"/>
        <w:spacing w:before="180" w:beforeAutospacing="0" w:after="150" w:afterAutospacing="0"/>
        <w:rPr>
          <w:rFonts w:ascii="Arial" w:hAnsi="Arial" w:cs="Arial"/>
          <w:b/>
          <w:bCs/>
          <w:color w:val="000000" w:themeColor="text1"/>
          <w:sz w:val="36"/>
          <w:szCs w:val="36"/>
        </w:rPr>
      </w:pPr>
    </w:p>
    <w:p w14:paraId="523B104C" w14:textId="77777777" w:rsidR="001F783C" w:rsidRDefault="001F783C">
      <w:pPr>
        <w:pStyle w:val="s3"/>
        <w:spacing w:before="180" w:beforeAutospacing="0" w:after="150" w:afterAutospacing="0"/>
        <w:rPr>
          <w:rFonts w:ascii="Arial" w:hAnsi="Arial" w:cs="Arial"/>
          <w:b/>
          <w:bCs/>
          <w:color w:val="1F4E79"/>
          <w:sz w:val="36"/>
          <w:szCs w:val="36"/>
        </w:rPr>
      </w:pPr>
    </w:p>
    <w:p w14:paraId="4B9EB40A" w14:textId="3EED16F7" w:rsidR="00402B48" w:rsidRPr="004642BB" w:rsidRDefault="00402B48">
      <w:pPr>
        <w:pStyle w:val="s3"/>
        <w:spacing w:before="180" w:beforeAutospacing="0" w:after="150" w:afterAutospacing="0"/>
        <w:rPr>
          <w:rFonts w:ascii="Arial" w:hAnsi="Arial" w:cs="Arial"/>
          <w:b/>
          <w:bCs/>
          <w:color w:val="000000" w:themeColor="text1"/>
          <w:sz w:val="36"/>
          <w:szCs w:val="36"/>
          <w:u w:val="single"/>
        </w:rPr>
      </w:pPr>
      <w:r w:rsidRPr="004642BB">
        <w:rPr>
          <w:rFonts w:ascii="Arial" w:hAnsi="Arial" w:cs="Arial"/>
          <w:b/>
          <w:bCs/>
          <w:color w:val="000000" w:themeColor="text1"/>
          <w:sz w:val="36"/>
          <w:szCs w:val="36"/>
          <w:u w:val="single"/>
        </w:rPr>
        <w:t>Paraphrasing and Paragraph Practice Worksheet – Completed</w:t>
      </w:r>
    </w:p>
    <w:p w14:paraId="226DB8AE" w14:textId="77777777" w:rsidR="00402B48" w:rsidRPr="00402B48" w:rsidRDefault="00402B48" w:rsidP="00402B48">
      <w:pPr>
        <w:spacing w:before="150" w:after="90" w:line="240" w:lineRule="auto"/>
        <w:rPr>
          <w:rFonts w:ascii="-webkit-standard" w:hAnsi="-webkit-standard" w:cs="Times New Roman"/>
          <w:color w:val="000000"/>
          <w:kern w:val="0"/>
          <w:sz w:val="27"/>
          <w:szCs w:val="27"/>
          <w14:ligatures w14:val="none"/>
        </w:rPr>
      </w:pPr>
      <w:r w:rsidRPr="00402B48">
        <w:rPr>
          <w:rFonts w:ascii="Arial" w:hAnsi="Arial" w:cs="Arial"/>
          <w:b/>
          <w:bCs/>
          <w:color w:val="2E75B6"/>
          <w:kern w:val="0"/>
          <w:sz w:val="30"/>
          <w:szCs w:val="30"/>
          <w14:ligatures w14:val="none"/>
        </w:rPr>
        <w:t>Activity 1: Paraphrasing Practice</w:t>
      </w:r>
    </w:p>
    <w:p w14:paraId="6652A4E7" w14:textId="77777777" w:rsidR="00402B48" w:rsidRPr="0006681F" w:rsidRDefault="00402B48" w:rsidP="00402B48">
      <w:pPr>
        <w:spacing w:after="150" w:line="240" w:lineRule="auto"/>
        <w:rPr>
          <w:rFonts w:ascii="-webkit-standard" w:hAnsi="-webkit-standard" w:cs="Times New Roman"/>
          <w:i/>
          <w:iCs/>
          <w:color w:val="000000"/>
          <w:kern w:val="0"/>
          <w:sz w:val="27"/>
          <w:szCs w:val="27"/>
          <w14:ligatures w14:val="none"/>
        </w:rPr>
      </w:pPr>
      <w:r w:rsidRPr="00402B48">
        <w:rPr>
          <w:rFonts w:ascii="-webkit-standard" w:hAnsi="-webkit-standard" w:cs="Times New Roman"/>
          <w:i/>
          <w:iCs/>
          <w:color w:val="000000"/>
          <w:kern w:val="0"/>
          <w:sz w:val="27"/>
          <w:szCs w:val="27"/>
          <w14:ligatures w14:val="none"/>
        </w:rPr>
        <w:t xml:space="preserve">Instructions: Rewrite each sentence using different words and/or a different sentence structure. Keep the meaning the </w:t>
      </w:r>
      <w:r w:rsidRPr="0006681F">
        <w:rPr>
          <w:rFonts w:ascii="-webkit-standard" w:hAnsi="-webkit-standard" w:cs="Times New Roman"/>
          <w:i/>
          <w:iCs/>
          <w:color w:val="000000"/>
          <w:kern w:val="0"/>
          <w:sz w:val="27"/>
          <w:szCs w:val="27"/>
          <w14:ligatures w14:val="none"/>
        </w:rPr>
        <w:t>same.</w:t>
      </w:r>
    </w:p>
    <w:p w14:paraId="0B8D2CE1"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1. Original: </w:t>
      </w:r>
      <w:r w:rsidRPr="00402B48">
        <w:rPr>
          <w:rFonts w:ascii="-webkit-standard" w:hAnsi="-webkit-standard" w:cs="Times New Roman"/>
          <w:color w:val="000000"/>
          <w:kern w:val="0"/>
          <w:sz w:val="27"/>
          <w:szCs w:val="27"/>
          <w14:ligatures w14:val="none"/>
        </w:rPr>
        <w:t>Good managers motivate their employees to work harder and achieve goals.</w:t>
      </w:r>
    </w:p>
    <w:p w14:paraId="41FF69FD"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 xml:space="preserve">Effective supervisors inspire their staff to put </w:t>
      </w:r>
      <w:r w:rsidRPr="00621CC6">
        <w:rPr>
          <w:rFonts w:ascii="-webkit-standard" w:hAnsi="-webkit-standard" w:cs="Times New Roman"/>
          <w:color w:val="000000"/>
          <w:kern w:val="0"/>
          <w:sz w:val="27"/>
          <w:szCs w:val="27"/>
          <w14:ligatures w14:val="none"/>
        </w:rPr>
        <w:t>in greater</w:t>
      </w:r>
      <w:r w:rsidRPr="00402B48">
        <w:rPr>
          <w:rFonts w:ascii="-webkit-standard" w:hAnsi="-webkit-standard" w:cs="Times New Roman"/>
          <w:color w:val="000000"/>
          <w:kern w:val="0"/>
          <w:sz w:val="27"/>
          <w:szCs w:val="27"/>
          <w14:ligatures w14:val="none"/>
        </w:rPr>
        <w:t xml:space="preserve"> effort and reach their objectives.</w:t>
      </w:r>
    </w:p>
    <w:p w14:paraId="7E91D5DD"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2. Original: </w:t>
      </w:r>
      <w:r w:rsidRPr="00402B48">
        <w:rPr>
          <w:rFonts w:ascii="-webkit-standard" w:hAnsi="-webkit-standard" w:cs="Times New Roman"/>
          <w:color w:val="000000"/>
          <w:kern w:val="0"/>
          <w:sz w:val="27"/>
          <w:szCs w:val="27"/>
          <w14:ligatures w14:val="none"/>
        </w:rPr>
        <w:t>University students must manage their time carefully to succeed in their studies.</w:t>
      </w:r>
    </w:p>
    <w:p w14:paraId="3BC68003"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 xml:space="preserve">College students need to </w:t>
      </w:r>
      <w:proofErr w:type="spellStart"/>
      <w:r w:rsidRPr="00402B48">
        <w:rPr>
          <w:rFonts w:ascii="-webkit-standard" w:hAnsi="-webkit-standard" w:cs="Times New Roman"/>
          <w:color w:val="000000"/>
          <w:kern w:val="0"/>
          <w:sz w:val="27"/>
          <w:szCs w:val="27"/>
          <w14:ligatures w14:val="none"/>
        </w:rPr>
        <w:t>organize</w:t>
      </w:r>
      <w:proofErr w:type="spellEnd"/>
      <w:r w:rsidRPr="00402B48">
        <w:rPr>
          <w:rFonts w:ascii="-webkit-standard" w:hAnsi="-webkit-standard" w:cs="Times New Roman"/>
          <w:color w:val="000000"/>
          <w:kern w:val="0"/>
          <w:sz w:val="27"/>
          <w:szCs w:val="27"/>
          <w14:ligatures w14:val="none"/>
        </w:rPr>
        <w:t xml:space="preserve"> their schedules wisely in order to do well academically.</w:t>
      </w:r>
    </w:p>
    <w:p w14:paraId="4929CF2D"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3. Original: </w:t>
      </w:r>
      <w:r w:rsidRPr="00402B48">
        <w:rPr>
          <w:rFonts w:ascii="-webkit-standard" w:hAnsi="-webkit-standard" w:cs="Times New Roman"/>
          <w:color w:val="000000"/>
          <w:kern w:val="0"/>
          <w:sz w:val="27"/>
          <w:szCs w:val="27"/>
          <w14:ligatures w14:val="none"/>
        </w:rPr>
        <w:t>Strong leaders listen to their employees’ ideas and respect their opinions.</w:t>
      </w:r>
    </w:p>
    <w:p w14:paraId="63FDD440"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Effective leaders pay attention to their workers’ suggestions and value what they think.</w:t>
      </w:r>
    </w:p>
    <w:p w14:paraId="1BC49277"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4. Original: </w:t>
      </w:r>
      <w:r w:rsidRPr="00402B48">
        <w:rPr>
          <w:rFonts w:ascii="-webkit-standard" w:hAnsi="-webkit-standard" w:cs="Times New Roman"/>
          <w:color w:val="000000"/>
          <w:kern w:val="0"/>
          <w:sz w:val="27"/>
          <w:szCs w:val="27"/>
          <w14:ligatures w14:val="none"/>
        </w:rPr>
        <w:t>Employees feel happier when they have a positive work environment.</w:t>
      </w:r>
    </w:p>
    <w:p w14:paraId="5F339254"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Workers are more content when their workplace atmosphere is supportive and encouraging.</w:t>
      </w:r>
    </w:p>
    <w:p w14:paraId="58819C12"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5. Original: </w:t>
      </w:r>
      <w:r w:rsidRPr="00402B48">
        <w:rPr>
          <w:rFonts w:ascii="-webkit-standard" w:hAnsi="-webkit-standard" w:cs="Times New Roman"/>
          <w:color w:val="000000"/>
          <w:kern w:val="0"/>
          <w:sz w:val="27"/>
          <w:szCs w:val="27"/>
          <w14:ligatures w14:val="none"/>
        </w:rPr>
        <w:t>Studying in groups helps university students learn more effectively.</w:t>
      </w:r>
    </w:p>
    <w:p w14:paraId="7F4D4C88"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Collaborative learning enables college students to understand material better.</w:t>
      </w:r>
    </w:p>
    <w:p w14:paraId="537DF01F"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6. Original: </w:t>
      </w:r>
      <w:r w:rsidRPr="00402B48">
        <w:rPr>
          <w:rFonts w:ascii="-webkit-standard" w:hAnsi="-webkit-standard" w:cs="Times New Roman"/>
          <w:color w:val="000000"/>
          <w:kern w:val="0"/>
          <w:sz w:val="27"/>
          <w:szCs w:val="27"/>
          <w14:ligatures w14:val="none"/>
        </w:rPr>
        <w:t>Managers provide training to help employees develop new skills.</w:t>
      </w:r>
    </w:p>
    <w:p w14:paraId="2171B2B3"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Supervisors offer instruction so that staff members can gain additional abilities.</w:t>
      </w:r>
    </w:p>
    <w:p w14:paraId="21E143E9"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7. Original: </w:t>
      </w:r>
      <w:r w:rsidRPr="00402B48">
        <w:rPr>
          <w:rFonts w:ascii="-webkit-standard" w:hAnsi="-webkit-standard" w:cs="Times New Roman"/>
          <w:color w:val="000000"/>
          <w:kern w:val="0"/>
          <w:sz w:val="27"/>
          <w:szCs w:val="27"/>
          <w14:ligatures w14:val="none"/>
        </w:rPr>
        <w:t>Students who stay organised can complete assignments on time.</w:t>
      </w:r>
    </w:p>
    <w:p w14:paraId="59F7150A" w14:textId="77777777" w:rsidR="00402B48" w:rsidRPr="00402B48" w:rsidRDefault="00402B48" w:rsidP="00402B48">
      <w:pPr>
        <w:spacing w:after="9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Learners who keep things in order manage to finish their homework by the deadline.</w:t>
      </w:r>
    </w:p>
    <w:p w14:paraId="76EF00D6" w14:textId="77777777" w:rsidR="00402B48" w:rsidRPr="00402B48" w:rsidRDefault="00402B48" w:rsidP="00402B48">
      <w:pPr>
        <w:spacing w:before="120" w:after="3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8. Original: </w:t>
      </w:r>
      <w:r w:rsidRPr="00402B48">
        <w:rPr>
          <w:rFonts w:ascii="-webkit-standard" w:hAnsi="-webkit-standard" w:cs="Times New Roman"/>
          <w:color w:val="000000"/>
          <w:kern w:val="0"/>
          <w:sz w:val="27"/>
          <w:szCs w:val="27"/>
          <w14:ligatures w14:val="none"/>
        </w:rPr>
        <w:t>Companies succeed when employees work well together.</w:t>
      </w:r>
    </w:p>
    <w:p w14:paraId="4A001AA3" w14:textId="77777777" w:rsidR="00402B48" w:rsidRPr="00402B48" w:rsidRDefault="00402B48" w:rsidP="00402B48">
      <w:pPr>
        <w:spacing w:after="150" w:line="240" w:lineRule="auto"/>
        <w:ind w:left="270"/>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Paraphrase: </w:t>
      </w:r>
      <w:r w:rsidRPr="00402B48">
        <w:rPr>
          <w:rFonts w:ascii="-webkit-standard" w:hAnsi="-webkit-standard" w:cs="Times New Roman"/>
          <w:color w:val="000000"/>
          <w:kern w:val="0"/>
          <w:sz w:val="27"/>
          <w:szCs w:val="27"/>
          <w14:ligatures w14:val="none"/>
        </w:rPr>
        <w:t>Businesses thrive when their staff members cooperate effectively with one another.</w:t>
      </w:r>
    </w:p>
    <w:p w14:paraId="010AB3AA" w14:textId="77777777" w:rsidR="00402B48" w:rsidRPr="00402B48" w:rsidRDefault="00402B48" w:rsidP="00402B48">
      <w:pPr>
        <w:spacing w:before="150" w:after="90" w:line="240" w:lineRule="auto"/>
        <w:rPr>
          <w:rFonts w:ascii="-webkit-standard" w:hAnsi="-webkit-standard" w:cs="Times New Roman"/>
          <w:color w:val="000000"/>
          <w:kern w:val="0"/>
          <w:sz w:val="27"/>
          <w:szCs w:val="27"/>
          <w14:ligatures w14:val="none"/>
        </w:rPr>
      </w:pPr>
      <w:r w:rsidRPr="00402B48">
        <w:rPr>
          <w:rFonts w:ascii="Arial" w:hAnsi="Arial" w:cs="Arial"/>
          <w:b/>
          <w:bCs/>
          <w:color w:val="2E75B6"/>
          <w:kern w:val="0"/>
          <w:sz w:val="30"/>
          <w:szCs w:val="30"/>
          <w14:ligatures w14:val="none"/>
        </w:rPr>
        <w:t>Activity 2: Paragraph Writing Practice</w:t>
      </w:r>
    </w:p>
    <w:p w14:paraId="129B2913" w14:textId="77777777" w:rsidR="00402B48" w:rsidRPr="00402B48" w:rsidRDefault="00402B48" w:rsidP="00402B48">
      <w:pPr>
        <w:spacing w:after="9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i/>
          <w:iCs/>
          <w:color w:val="000000"/>
          <w:kern w:val="0"/>
          <w:sz w:val="27"/>
          <w:szCs w:val="27"/>
          <w14:ligatures w14:val="none"/>
        </w:rPr>
        <w:t>Instructions: Choose one topic below. Write a paragraph with at least 8 sentences. You do not need to include research or evidence, just give simple examples.</w:t>
      </w:r>
    </w:p>
    <w:p w14:paraId="658366BD" w14:textId="77777777" w:rsidR="00402B48" w:rsidRPr="00402B48" w:rsidRDefault="00402B48" w:rsidP="00402B48">
      <w:pPr>
        <w:spacing w:after="15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b/>
          <w:bCs/>
          <w:color w:val="000000"/>
          <w:kern w:val="0"/>
          <w:sz w:val="27"/>
          <w:szCs w:val="27"/>
          <w14:ligatures w14:val="none"/>
        </w:rPr>
        <w:t>Chosen topic: </w:t>
      </w:r>
      <w:r w:rsidRPr="00402B48">
        <w:rPr>
          <w:rFonts w:ascii="-webkit-standard" w:hAnsi="-webkit-standard" w:cs="Times New Roman"/>
          <w:color w:val="000000"/>
          <w:kern w:val="0"/>
          <w:sz w:val="27"/>
          <w:szCs w:val="27"/>
          <w14:ligatures w14:val="none"/>
        </w:rPr>
        <w:t>1. Motivation in the workplace</w:t>
      </w:r>
    </w:p>
    <w:p w14:paraId="7D0945C6" w14:textId="77777777" w:rsidR="00402B48" w:rsidRPr="00402B48" w:rsidRDefault="00402B48" w:rsidP="00402B48">
      <w:pPr>
        <w:spacing w:after="150" w:line="240" w:lineRule="auto"/>
        <w:rPr>
          <w:rFonts w:ascii="-webkit-standard" w:hAnsi="-webkit-standard" w:cs="Times New Roman"/>
          <w:color w:val="000000"/>
          <w:kern w:val="0"/>
          <w:sz w:val="27"/>
          <w:szCs w:val="27"/>
          <w14:ligatures w14:val="none"/>
        </w:rPr>
      </w:pPr>
      <w:r w:rsidRPr="00402B48">
        <w:rPr>
          <w:rFonts w:ascii="-webkit-standard" w:hAnsi="-webkit-standard" w:cs="Times New Roman"/>
          <w:color w:val="000000"/>
          <w:kern w:val="0"/>
          <w:sz w:val="27"/>
          <w:szCs w:val="27"/>
          <w14:ligatures w14:val="none"/>
        </w:rPr>
        <w:t>Motivation plays a key role in helping employees perform well at work. When staff feel encouraged, they are more likely to work harder and aim for higher goals. Good managers often give praise and recognition, which makes people feel valued. For example, a simple thank-you or a small reward can boost someone’s energy for the rest of the week. A positive work environment also helps workers stay motivated because they feel comfortable and supported. In addition, opportunities for training and learning new skills show employees that the company cares about their growth. When managers listen to ideas and respect opinions, staff feel more involved and committed. Team activities and shared successes can further increase motivation, as people enjoy achieving results together. Overall, motivated employees contribute more, stay longer, and help the organisation succeed.</w:t>
      </w:r>
    </w:p>
    <w:p w14:paraId="67C6AEBE" w14:textId="30C6BF93" w:rsidR="00402B48" w:rsidRDefault="00402B48" w:rsidP="00402B48">
      <w:pPr>
        <w:spacing w:before="150" w:after="0" w:line="240" w:lineRule="auto"/>
        <w:rPr>
          <w:rFonts w:ascii="-webkit-standard" w:hAnsi="-webkit-standard" w:cs="Times New Roman"/>
          <w:i/>
          <w:iCs/>
          <w:color w:val="000000"/>
          <w:kern w:val="0"/>
          <w:sz w:val="26"/>
          <w:szCs w:val="26"/>
          <w14:ligatures w14:val="none"/>
        </w:rPr>
      </w:pPr>
    </w:p>
    <w:p w14:paraId="27B23B57" w14:textId="77777777" w:rsidR="00941FAB" w:rsidRDefault="00941FAB" w:rsidP="00402B48">
      <w:pPr>
        <w:spacing w:before="150" w:after="0" w:line="240" w:lineRule="auto"/>
        <w:rPr>
          <w:rFonts w:ascii="-webkit-standard" w:hAnsi="-webkit-standard" w:cs="Times New Roman"/>
          <w:i/>
          <w:iCs/>
          <w:color w:val="000000"/>
          <w:kern w:val="0"/>
          <w:sz w:val="26"/>
          <w:szCs w:val="26"/>
          <w14:ligatures w14:val="none"/>
        </w:rPr>
      </w:pPr>
    </w:p>
    <w:p w14:paraId="6328D521" w14:textId="77777777" w:rsidR="006D3298" w:rsidRPr="00402B48" w:rsidRDefault="006D3298" w:rsidP="00402B48">
      <w:pPr>
        <w:spacing w:before="150" w:after="0" w:line="240" w:lineRule="auto"/>
        <w:rPr>
          <w:rFonts w:ascii="-webkit-standard" w:hAnsi="-webkit-standard" w:cs="Times New Roman"/>
          <w:color w:val="000000"/>
          <w:kern w:val="0"/>
          <w:sz w:val="27"/>
          <w:szCs w:val="27"/>
          <w14:ligatures w14:val="none"/>
        </w:rPr>
      </w:pPr>
    </w:p>
    <w:p w14:paraId="467D2AF3" w14:textId="254A4921" w:rsidR="006D3298" w:rsidRPr="00117E40" w:rsidRDefault="00DE1D5A" w:rsidP="006D3298">
      <w:pPr>
        <w:rPr>
          <w:rFonts w:ascii="Segoe UI Semibold" w:eastAsia="Times New Roman" w:hAnsi="Segoe UI Semibold" w:cs="Segoe UI Semibold"/>
          <w:b/>
          <w:bCs/>
          <w:color w:val="2A2A2A"/>
          <w:sz w:val="21"/>
          <w:szCs w:val="21"/>
        </w:rPr>
      </w:pPr>
      <w:r w:rsidRPr="00117E40">
        <w:rPr>
          <w:rFonts w:ascii="Segoe UI Semibold" w:eastAsia="Times New Roman" w:hAnsi="Segoe UI Semibold" w:cs="Segoe UI Semibold"/>
          <w:b/>
          <w:bCs/>
          <w:color w:val="2A2A2A"/>
          <w:sz w:val="21"/>
          <w:szCs w:val="21"/>
        </w:rPr>
        <w:t>What does TEEL stand for?</w:t>
      </w:r>
    </w:p>
    <w:p w14:paraId="17956596"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T: Topic Sentence</w:t>
      </w:r>
    </w:p>
    <w:p w14:paraId="5966E63C"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E: Explanation</w:t>
      </w:r>
    </w:p>
    <w:p w14:paraId="5B9B7538"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E: Evidence/Examples</w:t>
      </w:r>
    </w:p>
    <w:p w14:paraId="75ECD4FC"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L: Linking Sentence / Concluding Sentence</w:t>
      </w:r>
    </w:p>
    <w:p w14:paraId="19B3BA1D"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2) Mark the paragraph for TEEL</w:t>
      </w:r>
    </w:p>
    <w:p w14:paraId="1EF7BA09"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Topic Sentence: Time management is a crucial skill for university students, as it directly impacts academic success and well-being.</w:t>
      </w:r>
    </w:p>
    <w:p w14:paraId="20A8BA65"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Explanation: One of the primary challenges students face is balancing coursework, part-time jobs, and social activities, which can often lead to procrastination and stress. Without a clear plan, students may find themselves scrambling to meet deadlines or struggling with overwhelming workloads.</w:t>
      </w:r>
    </w:p>
    <w:p w14:paraId="04038757"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xml:space="preserve">•  Evidence/Examples: However, effective time management strategies can significantly alleviate these pressures. For instance, creating a detailed schedule, prioritising tasks based on deadlines, and breaking large projects into manageable parts can help students stay organised and focused. Additionally, using techniques such as the </w:t>
      </w:r>
      <w:proofErr w:type="spellStart"/>
      <w:r w:rsidRPr="00FF7023">
        <w:rPr>
          <w:rFonts w:ascii="Segoe UI Semibold" w:eastAsia="Times New Roman" w:hAnsi="Segoe UI Semibold" w:cs="Segoe UI Semibold"/>
          <w:b/>
          <w:bCs/>
          <w:color w:val="2A2A2A"/>
          <w:sz w:val="21"/>
          <w:szCs w:val="21"/>
        </w:rPr>
        <w:t>Pomodoro</w:t>
      </w:r>
      <w:proofErr w:type="spellEnd"/>
      <w:r w:rsidRPr="00FF7023">
        <w:rPr>
          <w:rFonts w:ascii="Segoe UI Semibold" w:eastAsia="Times New Roman" w:hAnsi="Segoe UI Semibold" w:cs="Segoe UI Semibold"/>
          <w:b/>
          <w:bCs/>
          <w:color w:val="2A2A2A"/>
          <w:sz w:val="21"/>
          <w:szCs w:val="21"/>
        </w:rPr>
        <w:t xml:space="preserve"> Method, where students work in focused bursts with short breaks, can improve productivity.</w:t>
      </w:r>
    </w:p>
    <w:p w14:paraId="166BD57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Linking / Concluding Sentence: Ultimately, mastering time management allows students to maintain a healthy work-life balance, leading to greater academic achievement and reduced stress.</w:t>
      </w:r>
    </w:p>
    <w:p w14:paraId="41EA2827"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2B) Linking Devices / Signposting Words</w:t>
      </w:r>
    </w:p>
    <w:p w14:paraId="4F1330CA"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Linking devices help a paragraph with coherence and cohesion.</w:t>
      </w:r>
    </w:p>
    <w:p w14:paraId="2E43A04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Coherence means how clear something is, while cohesion means how well writing ‘sticks together’.</w:t>
      </w:r>
    </w:p>
    <w:p w14:paraId="7369B1E4"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Four examples from the paragraph:</w:t>
      </w:r>
    </w:p>
    <w:p w14:paraId="38DA64B3"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1.  Device: However Function: Signals a contrast / introduces an opposing idea</w:t>
      </w:r>
    </w:p>
    <w:p w14:paraId="2D55FE05"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2.  Device: For instance Function: Introduces an example</w:t>
      </w:r>
    </w:p>
    <w:p w14:paraId="56FEDB3C"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3.  Device: Additionally Function: Adds extra information / builds on the previous point</w:t>
      </w:r>
    </w:p>
    <w:p w14:paraId="0A2D6956"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4.  Device: Ultimately Function: Signals a conclusion / summarises the main point</w:t>
      </w:r>
    </w:p>
    <w:p w14:paraId="0B2EC83C"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3) A good topic sentence should have how many main themes?</w:t>
      </w:r>
    </w:p>
    <w:p w14:paraId="1CC45DEC"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One main theme / controlling idea.</w:t>
      </w:r>
    </w:p>
    <w:p w14:paraId="3453DC16"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4) What is wrong with the following topic sentence?: Motivation is important.</w:t>
      </w:r>
    </w:p>
    <w:p w14:paraId="102EF80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It is too vague and general. It does not specify who, why, or the particular aspect of motivation being discussed. There is no clear controlling idea.</w:t>
      </w:r>
    </w:p>
    <w:p w14:paraId="74EF1689"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4B) Fixed version:</w:t>
      </w:r>
    </w:p>
    <w:p w14:paraId="134083BA"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Motivation plays a crucial role in helping university students achieve academic success.</w:t>
      </w:r>
    </w:p>
    <w:p w14:paraId="2D0A3716"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5) What is wrong with the following topic sentence?:</w:t>
      </w:r>
    </w:p>
    <w:p w14:paraId="7BF00986"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University students need to manage their time, stay motivated, balance their social lives, and develop strong study habits to succeed.</w:t>
      </w:r>
    </w:p>
    <w:p w14:paraId="42AA6545"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It contains too many main ideas (four separate themes). A topic sentence should focus on one clear controlling idea.</w:t>
      </w:r>
    </w:p>
    <w:p w14:paraId="1DFBF131"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5B) Fixed version:</w:t>
      </w:r>
    </w:p>
    <w:p w14:paraId="6560B892"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University students need to manage their time effectively in order to succeed academically.</w:t>
      </w:r>
    </w:p>
    <w:p w14:paraId="4A9595BA"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6) Topic sentence for the given paragraph</w:t>
      </w:r>
    </w:p>
    <w:p w14:paraId="679DCE7E"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Topic Sentence:</w:t>
      </w:r>
    </w:p>
    <w:p w14:paraId="2C07B461"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Motivation is essential for university students to stay focused and achieve academic success.</w:t>
      </w:r>
    </w:p>
    <w:p w14:paraId="3E9FC9B3"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7) Academic style allows use of personal pronouns in all writing:</w:t>
      </w:r>
    </w:p>
    <w:p w14:paraId="1309B76A"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False</w:t>
      </w:r>
    </w:p>
    <w:p w14:paraId="76CE19B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(Personal pronouns such as I, we, you are generally avoided in formal academic writing, although some disciplines and reflective writing allow limited use.)</w:t>
      </w:r>
    </w:p>
    <w:p w14:paraId="5BBEB616"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8) You should NOT use contractions (e.g. shouldn’t) in academic writing:</w:t>
      </w:r>
    </w:p>
    <w:p w14:paraId="3E5C5404"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True</w:t>
      </w:r>
    </w:p>
    <w:p w14:paraId="770FF81D"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9) Linking sentence for the mini TEEL paragraph</w:t>
      </w:r>
    </w:p>
    <w:p w14:paraId="3AAE687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Linking Sentence:</w:t>
      </w:r>
    </w:p>
    <w:p w14:paraId="4FEBA2A2"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Therefore, maintaining a healthy work-life balance enables university students to succeed academically while protecting their personal well-being.</w:t>
      </w:r>
    </w:p>
    <w:p w14:paraId="1DCAFA2B"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10) Diagrammatic note (mind-map style)</w:t>
      </w:r>
    </w:p>
    <w:p w14:paraId="0EEC0AE2"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Central idea: Time Management for University Students</w:t>
      </w:r>
    </w:p>
    <w:p w14:paraId="106A299D"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Importance</w:t>
      </w:r>
    </w:p>
    <w:p w14:paraId="53CB37A3"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Impacts academic success</w:t>
      </w:r>
    </w:p>
    <w:p w14:paraId="36224C9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Impacts well-being</w:t>
      </w:r>
    </w:p>
    <w:p w14:paraId="5CE23285"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Challenges</w:t>
      </w:r>
    </w:p>
    <w:p w14:paraId="6CB91272"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Balancing coursework + jobs + social life</w:t>
      </w:r>
    </w:p>
    <w:p w14:paraId="1305A277"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Leads to procrastination &amp; stress</w:t>
      </w:r>
    </w:p>
    <w:p w14:paraId="5A367D3B"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No clear plan → missed deadlines &amp; overwhelm</w:t>
      </w:r>
    </w:p>
    <w:p w14:paraId="776F1DA4"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Strategies</w:t>
      </w:r>
    </w:p>
    <w:p w14:paraId="7CD11B47"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Detailed schedule</w:t>
      </w:r>
    </w:p>
    <w:p w14:paraId="7D1078FC"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Prioritise by deadlines</w:t>
      </w:r>
    </w:p>
    <w:p w14:paraId="7BFE6809"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Break projects into smaller parts</w:t>
      </w:r>
    </w:p>
    <w:p w14:paraId="69EA1149"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xml:space="preserve">•  </w:t>
      </w:r>
      <w:proofErr w:type="spellStart"/>
      <w:r w:rsidRPr="00FF7023">
        <w:rPr>
          <w:rFonts w:ascii="Segoe UI Semibold" w:eastAsia="Times New Roman" w:hAnsi="Segoe UI Semibold" w:cs="Segoe UI Semibold"/>
          <w:b/>
          <w:bCs/>
          <w:color w:val="2A2A2A"/>
          <w:sz w:val="21"/>
          <w:szCs w:val="21"/>
        </w:rPr>
        <w:t>Pomodoro</w:t>
      </w:r>
      <w:proofErr w:type="spellEnd"/>
      <w:r w:rsidRPr="00FF7023">
        <w:rPr>
          <w:rFonts w:ascii="Segoe UI Semibold" w:eastAsia="Times New Roman" w:hAnsi="Segoe UI Semibold" w:cs="Segoe UI Semibold"/>
          <w:b/>
          <w:bCs/>
          <w:color w:val="2A2A2A"/>
          <w:sz w:val="21"/>
          <w:szCs w:val="21"/>
        </w:rPr>
        <w:t xml:space="preserve"> Method (focused bursts + short breaks)</w:t>
      </w:r>
    </w:p>
    <w:p w14:paraId="53A60CA3"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  Outcomes</w:t>
      </w:r>
    </w:p>
    <w:p w14:paraId="243FB15E"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Better organisation &amp; focus</w:t>
      </w:r>
    </w:p>
    <w:p w14:paraId="3A84290F"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Healthy work-life balance</w:t>
      </w:r>
    </w:p>
    <w:p w14:paraId="7B27E9FB"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ab/>
        <w:t>•  Higher achievement + less stress</w:t>
      </w:r>
    </w:p>
    <w:p w14:paraId="4548319A"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11) Paraphrases</w:t>
      </w:r>
    </w:p>
    <w:p w14:paraId="7DA3BEAD"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1)</w:t>
      </w:r>
    </w:p>
    <w:p w14:paraId="0DD6FBF8"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Effective managers do not feel insecure about the abilities of others. Rather than protecting their own position, they actively develop collaborative relationships with colleagues.</w:t>
      </w:r>
    </w:p>
    <w:p w14:paraId="0B8D1C02"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2)</w:t>
      </w:r>
    </w:p>
    <w:p w14:paraId="3F783412"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Successful leaders treat everyone — including subordinates, colleagues, clients and senior managers — with the same respect they would expect themselves. This behaviour is often mirrored by those they lead, which improves morale across the organisation.</w:t>
      </w:r>
    </w:p>
    <w:p w14:paraId="01726AFD"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3)</w:t>
      </w:r>
    </w:p>
    <w:p w14:paraId="1D7F1439"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Effective leaders are easy to approach and openly encourage viewpoints that differ from their own.</w:t>
      </w:r>
    </w:p>
    <w:p w14:paraId="2F379DE9" w14:textId="77777777" w:rsidR="00FF7023" w:rsidRPr="00FF7023" w:rsidRDefault="00FF7023" w:rsidP="00FF7023">
      <w:pPr>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12) TEEL paragraph (mental health)</w:t>
      </w:r>
    </w:p>
    <w:p w14:paraId="12E68EF6" w14:textId="77777777" w:rsidR="003C769E" w:rsidRDefault="00FF7023">
      <w:pPr>
        <w:ind w:hanging="270"/>
        <w:rPr>
          <w:rFonts w:ascii="Segoe UI Semibold" w:eastAsia="Times New Roman" w:hAnsi="Segoe UI Semibold" w:cs="Segoe UI Semibold"/>
          <w:b/>
          <w:bCs/>
          <w:color w:val="2A2A2A"/>
          <w:sz w:val="21"/>
          <w:szCs w:val="21"/>
        </w:rPr>
      </w:pPr>
      <w:r w:rsidRPr="00FF7023">
        <w:rPr>
          <w:rFonts w:ascii="Segoe UI Semibold" w:eastAsia="Times New Roman" w:hAnsi="Segoe UI Semibold" w:cs="Segoe UI Semibold"/>
          <w:b/>
          <w:bCs/>
          <w:color w:val="2A2A2A"/>
          <w:sz w:val="21"/>
          <w:szCs w:val="21"/>
        </w:rPr>
        <w:t>Maintaining good mental health is crucial for academic success and overall well-being. When students experience high levels of stress or anxiety, their ability to concentrate, retain information and meet deadlines is often significantly reduced. Regular self-care practices such as adequate sleep, physical exercise, mindfulness techniques and seeking support from university counselling services can help students manage pressure more effectively. Research consistently shows that students who prioritise their mental health tend to achieve higher grades and report greater satisfaction with university life. Ultimately, protecting mental well-being is not only beneficial for academic performance but is also essential for long-term personal development and resilience</w:t>
      </w:r>
    </w:p>
    <w:p w14:paraId="1274E6AB" w14:textId="77777777" w:rsidR="007A762F" w:rsidRDefault="007A762F">
      <w:pPr>
        <w:ind w:hanging="270"/>
        <w:rPr>
          <w:rFonts w:ascii="Segoe UI Semibold" w:eastAsia="Times New Roman" w:hAnsi="Segoe UI Semibold" w:cs="Segoe UI Semibold"/>
          <w:b/>
          <w:bCs/>
          <w:color w:val="2A2A2A"/>
          <w:sz w:val="21"/>
          <w:szCs w:val="21"/>
        </w:rPr>
      </w:pPr>
    </w:p>
    <w:p w14:paraId="56DD247A" w14:textId="77777777" w:rsidR="003C769E" w:rsidRDefault="003C769E">
      <w:pPr>
        <w:ind w:hanging="270"/>
        <w:rPr>
          <w:rFonts w:ascii="Segoe UI Semibold" w:eastAsia="Times New Roman" w:hAnsi="Segoe UI Semibold" w:cs="Segoe UI Semibold"/>
          <w:b/>
          <w:bCs/>
          <w:color w:val="2A2A2A"/>
          <w:sz w:val="21"/>
          <w:szCs w:val="21"/>
        </w:rPr>
      </w:pPr>
    </w:p>
    <w:p w14:paraId="691663E2" w14:textId="77777777" w:rsidR="003C769E" w:rsidRDefault="003C769E">
      <w:pPr>
        <w:ind w:hanging="270"/>
        <w:rPr>
          <w:rFonts w:ascii="Segoe UI Semibold" w:eastAsia="Times New Roman" w:hAnsi="Segoe UI Semibold" w:cs="Segoe UI Semibold"/>
          <w:b/>
          <w:bCs/>
          <w:color w:val="2A2A2A"/>
          <w:sz w:val="21"/>
          <w:szCs w:val="21"/>
        </w:rPr>
      </w:pPr>
    </w:p>
    <w:p w14:paraId="3D2196B5" w14:textId="7CCD3FD2" w:rsidR="00573DBD" w:rsidRPr="00573DBD" w:rsidRDefault="00FF7023">
      <w:pPr>
        <w:ind w:hanging="270"/>
        <w:rPr>
          <w:rFonts w:ascii="-webkit-standard" w:eastAsia="Times New Roman" w:hAnsi="-webkit-standard" w:cs="Times New Roman"/>
          <w:b/>
          <w:bCs/>
          <w:color w:val="0C1BED"/>
          <w:kern w:val="0"/>
          <w:sz w:val="27"/>
          <w:szCs w:val="27"/>
          <w14:ligatures w14:val="none"/>
        </w:rPr>
      </w:pPr>
      <w:r w:rsidRPr="00FF7023">
        <w:rPr>
          <w:rFonts w:ascii="Segoe UI Semibold" w:eastAsia="Times New Roman" w:hAnsi="Segoe UI Semibold" w:cs="Segoe UI Semibold"/>
          <w:b/>
          <w:bCs/>
          <w:color w:val="2A2A2A"/>
          <w:sz w:val="21"/>
          <w:szCs w:val="21"/>
        </w:rPr>
        <w:t>.</w:t>
      </w:r>
      <w:r w:rsidR="00573DBD" w:rsidRPr="00573DBD">
        <w:rPr>
          <w:rFonts w:ascii="-webkit-standard" w:eastAsia="Times New Roman" w:hAnsi="-webkit-standard" w:cs="Times New Roman"/>
          <w:b/>
          <w:bCs/>
          <w:color w:val="0C1BED"/>
          <w:kern w:val="0"/>
          <w:sz w:val="27"/>
          <w:szCs w:val="27"/>
          <w14:ligatures w14:val="none"/>
        </w:rPr>
        <w:t xml:space="preserve"> 1) What does TEEL stand for?</w:t>
      </w:r>
    </w:p>
    <w:p w14:paraId="4C9F7498" w14:textId="77777777" w:rsidR="00573DBD" w:rsidRPr="00573DBD" w:rsidRDefault="00573DBD" w:rsidP="00573DBD">
      <w:pPr>
        <w:spacing w:after="120" w:line="240" w:lineRule="auto"/>
        <w:rPr>
          <w:rFonts w:ascii="-webkit-standard" w:hAnsi="-webkit-standard" w:cs="Times New Roman"/>
          <w:b/>
          <w:bCs/>
          <w:color w:val="0C1BED"/>
          <w:kern w:val="0"/>
          <w:sz w:val="27"/>
          <w:szCs w:val="27"/>
          <w14:ligatures w14:val="none"/>
        </w:rPr>
      </w:pPr>
      <w:r w:rsidRPr="00573DBD">
        <w:rPr>
          <w:rFonts w:ascii="-webkit-standard" w:hAnsi="-webkit-standard" w:cs="Times New Roman"/>
          <w:b/>
          <w:bCs/>
          <w:color w:val="0C1BED"/>
          <w:kern w:val="0"/>
          <w:sz w:val="27"/>
          <w:szCs w:val="27"/>
          <w14:ligatures w14:val="none"/>
        </w:rPr>
        <w:t> </w:t>
      </w:r>
    </w:p>
    <w:p w14:paraId="1C48D911" w14:textId="77777777" w:rsidR="00573DBD" w:rsidRPr="00573DBD" w:rsidRDefault="00573DBD" w:rsidP="00573DBD">
      <w:pPr>
        <w:spacing w:after="120" w:line="240" w:lineRule="auto"/>
        <w:rPr>
          <w:rFonts w:ascii="-webkit-standard" w:hAnsi="-webkit-standard" w:cs="Times New Roman"/>
          <w:b/>
          <w:bCs/>
          <w:color w:val="0C1BED"/>
          <w:kern w:val="0"/>
          <w:sz w:val="27"/>
          <w:szCs w:val="27"/>
          <w14:ligatures w14:val="none"/>
        </w:rPr>
      </w:pPr>
      <w:r w:rsidRPr="00573DBD">
        <w:rPr>
          <w:rFonts w:ascii="-webkit-standard" w:hAnsi="-webkit-standard" w:cs="Times New Roman"/>
          <w:b/>
          <w:bCs/>
          <w:color w:val="0C1BED"/>
          <w:kern w:val="0"/>
          <w:sz w:val="27"/>
          <w:szCs w:val="27"/>
          <w14:ligatures w14:val="none"/>
        </w:rPr>
        <w:t>T: Topic sentence</w:t>
      </w:r>
    </w:p>
    <w:p w14:paraId="31BC1F98" w14:textId="77777777" w:rsidR="00573DBD" w:rsidRPr="00573DBD" w:rsidRDefault="00573DBD" w:rsidP="00573DBD">
      <w:pPr>
        <w:spacing w:after="120" w:line="240" w:lineRule="auto"/>
        <w:rPr>
          <w:rFonts w:ascii="-webkit-standard" w:hAnsi="-webkit-standard" w:cs="Times New Roman"/>
          <w:b/>
          <w:bCs/>
          <w:color w:val="0C1BED"/>
          <w:kern w:val="0"/>
          <w:sz w:val="27"/>
          <w:szCs w:val="27"/>
          <w14:ligatures w14:val="none"/>
        </w:rPr>
      </w:pPr>
      <w:r w:rsidRPr="00573DBD">
        <w:rPr>
          <w:rFonts w:ascii="-webkit-standard" w:hAnsi="-webkit-standard" w:cs="Times New Roman"/>
          <w:b/>
          <w:bCs/>
          <w:color w:val="0C1BED"/>
          <w:kern w:val="0"/>
          <w:sz w:val="27"/>
          <w:szCs w:val="27"/>
          <w14:ligatures w14:val="none"/>
        </w:rPr>
        <w:t>E: Explanation</w:t>
      </w:r>
      <w:r w:rsidRPr="00573DBD">
        <w:rPr>
          <w:rFonts w:ascii="-webkit-standard" w:hAnsi="-webkit-standard" w:cs="Times New Roman"/>
          <w:b/>
          <w:bCs/>
          <w:color w:val="0C1BED"/>
          <w:kern w:val="0"/>
          <w:sz w:val="27"/>
          <w:szCs w:val="27"/>
          <w14:ligatures w14:val="none"/>
        </w:rPr>
        <w:br/>
      </w:r>
      <w:r w:rsidRPr="00573DBD">
        <w:rPr>
          <w:rFonts w:ascii="-webkit-standard" w:hAnsi="-webkit-standard" w:cs="Times New Roman"/>
          <w:b/>
          <w:bCs/>
          <w:color w:val="0C1BED"/>
          <w:kern w:val="0"/>
          <w:sz w:val="27"/>
          <w:szCs w:val="27"/>
          <w14:ligatures w14:val="none"/>
        </w:rPr>
        <w:br/>
        <w:t>E: Example</w:t>
      </w:r>
      <w:r w:rsidRPr="00573DBD">
        <w:rPr>
          <w:rFonts w:ascii="-webkit-standard" w:hAnsi="-webkit-standard" w:cs="Times New Roman"/>
          <w:b/>
          <w:bCs/>
          <w:color w:val="0C1BED"/>
          <w:kern w:val="0"/>
          <w:sz w:val="27"/>
          <w:szCs w:val="27"/>
          <w14:ligatures w14:val="none"/>
        </w:rPr>
        <w:br/>
      </w:r>
      <w:r w:rsidRPr="00573DBD">
        <w:rPr>
          <w:rFonts w:ascii="-webkit-standard" w:hAnsi="-webkit-standard" w:cs="Times New Roman"/>
          <w:b/>
          <w:bCs/>
          <w:color w:val="0C1BED"/>
          <w:kern w:val="0"/>
          <w:sz w:val="27"/>
          <w:szCs w:val="27"/>
          <w14:ligatures w14:val="none"/>
        </w:rPr>
        <w:br/>
        <w:t>L: Link</w:t>
      </w:r>
    </w:p>
    <w:p w14:paraId="1914C976" w14:textId="77777777" w:rsidR="00573DBD" w:rsidRPr="00573DBD" w:rsidRDefault="00573DBD" w:rsidP="00573DBD">
      <w:pPr>
        <w:spacing w:after="0" w:line="240" w:lineRule="auto"/>
        <w:ind w:hanging="270"/>
        <w:rPr>
          <w:rFonts w:ascii="-webkit-standard" w:eastAsia="Times New Roman" w:hAnsi="-webkit-standard" w:cs="Times New Roman"/>
          <w:b/>
          <w:bCs/>
          <w:color w:val="0C1BED"/>
          <w:kern w:val="0"/>
          <w:sz w:val="27"/>
          <w:szCs w:val="27"/>
          <w14:ligatures w14:val="none"/>
        </w:rPr>
      </w:pPr>
      <w:r w:rsidRPr="00573DBD">
        <w:rPr>
          <w:rFonts w:ascii="-webkit-standard" w:eastAsia="Times New Roman" w:hAnsi="-webkit-standard" w:cs="Times New Roman"/>
          <w:b/>
          <w:bCs/>
          <w:color w:val="0C1BED"/>
          <w:kern w:val="0"/>
          <w:sz w:val="27"/>
          <w:szCs w:val="27"/>
          <w14:ligatures w14:val="none"/>
        </w:rPr>
        <w:t>2) Mark the following paragraph for TEEL.</w:t>
      </w:r>
    </w:p>
    <w:p w14:paraId="4D817308" w14:textId="77777777" w:rsidR="00573DBD" w:rsidRPr="00573DBD" w:rsidRDefault="00573DBD" w:rsidP="00573DBD">
      <w:pPr>
        <w:spacing w:after="120" w:line="240" w:lineRule="auto"/>
        <w:ind w:left="540"/>
        <w:rPr>
          <w:rFonts w:ascii="-webkit-standard" w:hAnsi="-webkit-standard" w:cs="Times New Roman"/>
          <w:b/>
          <w:bCs/>
          <w:color w:val="0C1BED"/>
          <w:kern w:val="0"/>
          <w:sz w:val="27"/>
          <w:szCs w:val="27"/>
          <w14:ligatures w14:val="none"/>
        </w:rPr>
      </w:pPr>
      <w:r w:rsidRPr="00573DBD">
        <w:rPr>
          <w:rFonts w:ascii="-webkit-standard" w:hAnsi="-webkit-standard" w:cs="Times New Roman"/>
          <w:b/>
          <w:bCs/>
          <w:color w:val="0C1BED"/>
          <w:kern w:val="0"/>
          <w:sz w:val="27"/>
          <w:szCs w:val="27"/>
          <w14:ligatures w14:val="none"/>
        </w:rPr>
        <w:t>(highlight in different colours! T</w:t>
      </w:r>
      <w:r w:rsidRPr="00573DBD">
        <w:rPr>
          <w:rFonts w:ascii="-webkit-standard" w:hAnsi="-webkit-standard" w:cs="Times New Roman"/>
          <w:b/>
          <w:bCs/>
          <w:color w:val="92D050"/>
          <w:kern w:val="0"/>
          <w:sz w:val="27"/>
          <w:szCs w:val="27"/>
          <w14:ligatures w14:val="none"/>
        </w:rPr>
        <w:t>E</w:t>
      </w:r>
      <w:r w:rsidRPr="00573DBD">
        <w:rPr>
          <w:rFonts w:ascii="-webkit-standard" w:hAnsi="-webkit-standard" w:cs="Times New Roman"/>
          <w:b/>
          <w:bCs/>
          <w:color w:val="FFC000"/>
          <w:kern w:val="0"/>
          <w:sz w:val="27"/>
          <w:szCs w:val="27"/>
          <w14:ligatures w14:val="none"/>
        </w:rPr>
        <w:t>E</w:t>
      </w:r>
      <w:r w:rsidRPr="00573DBD">
        <w:rPr>
          <w:rFonts w:ascii="-webkit-standard" w:hAnsi="-webkit-standard" w:cs="Times New Roman"/>
          <w:b/>
          <w:bCs/>
          <w:color w:val="EA00FF"/>
          <w:kern w:val="0"/>
          <w:sz w:val="27"/>
          <w:szCs w:val="27"/>
          <w14:ligatures w14:val="none"/>
        </w:rPr>
        <w:t>L</w:t>
      </w:r>
      <w:r w:rsidRPr="00573DBD">
        <w:rPr>
          <w:rFonts w:ascii="-webkit-standard" w:hAnsi="-webkit-standard" w:cs="Times New Roman"/>
          <w:b/>
          <w:bCs/>
          <w:color w:val="0C1BED"/>
          <w:kern w:val="0"/>
          <w:sz w:val="27"/>
          <w:szCs w:val="27"/>
          <w14:ligatures w14:val="none"/>
        </w:rPr>
        <w:t>)</w:t>
      </w:r>
    </w:p>
    <w:p w14:paraId="7A26D876" w14:textId="77777777" w:rsidR="00573DBD" w:rsidRPr="00573DBD" w:rsidRDefault="00573DBD" w:rsidP="00573DBD">
      <w:pPr>
        <w:spacing w:after="120" w:line="240" w:lineRule="auto"/>
        <w:ind w:left="540"/>
        <w:rPr>
          <w:rFonts w:ascii="-webkit-standard" w:hAnsi="-webkit-standard" w:cs="Times New Roman"/>
          <w:b/>
          <w:bCs/>
          <w:color w:val="002060"/>
          <w:kern w:val="0"/>
          <w:sz w:val="27"/>
          <w:szCs w:val="27"/>
          <w14:ligatures w14:val="none"/>
        </w:rPr>
      </w:pPr>
      <w:r w:rsidRPr="00573DBD">
        <w:rPr>
          <w:rFonts w:ascii="-webkit-standard" w:hAnsi="-webkit-standard" w:cs="Times New Roman"/>
          <w:b/>
          <w:bCs/>
          <w:color w:val="002060"/>
          <w:kern w:val="0"/>
          <w:sz w:val="27"/>
          <w:szCs w:val="27"/>
          <w14:ligatures w14:val="none"/>
        </w:rPr>
        <w:t> </w:t>
      </w:r>
    </w:p>
    <w:p w14:paraId="3F4B2FE9" w14:textId="77777777" w:rsidR="00573DBD" w:rsidRPr="00573DBD" w:rsidRDefault="00573DBD" w:rsidP="00573DBD">
      <w:pPr>
        <w:spacing w:after="120" w:line="240" w:lineRule="auto"/>
        <w:jc w:val="both"/>
        <w:rPr>
          <w:rFonts w:ascii="Aptos" w:hAnsi="Aptos" w:cs="Times New Roman"/>
          <w:color w:val="A02B93"/>
          <w:kern w:val="0"/>
          <w:sz w:val="27"/>
          <w:szCs w:val="27"/>
          <w14:ligatures w14:val="none"/>
        </w:rPr>
      </w:pPr>
      <w:r w:rsidRPr="00573DBD">
        <w:rPr>
          <w:rFonts w:ascii="Aptos" w:hAnsi="Aptos" w:cs="Times New Roman"/>
          <w:color w:val="002060"/>
          <w:kern w:val="0"/>
          <w:sz w:val="27"/>
          <w:szCs w:val="27"/>
          <w14:ligatures w14:val="none"/>
        </w:rPr>
        <w:t xml:space="preserve">Time management is a crucial skill for university students, as it directly impacts academic success and well-being. One of the primary challenges students face is balancing coursework, part-time jobs, and social activities, which can often lead to procrastination and stress. Without a clear plan, students may find themselves scrambling to meet deadlines or struggling with overwhelming workloads. However, effective time management strategies can significantly alleviate these pressures. For instance, creating a detailed schedule, prioritising tasks based on deadlines, and breaking large projects into manageable parts can help students stay organised and focused. Additionally, using techniques such as the </w:t>
      </w:r>
      <w:proofErr w:type="spellStart"/>
      <w:r w:rsidRPr="00573DBD">
        <w:rPr>
          <w:rFonts w:ascii="Aptos" w:hAnsi="Aptos" w:cs="Times New Roman"/>
          <w:color w:val="002060"/>
          <w:kern w:val="0"/>
          <w:sz w:val="27"/>
          <w:szCs w:val="27"/>
          <w14:ligatures w14:val="none"/>
        </w:rPr>
        <w:t>Pomodoro</w:t>
      </w:r>
      <w:proofErr w:type="spellEnd"/>
      <w:r w:rsidRPr="00573DBD">
        <w:rPr>
          <w:rFonts w:ascii="Aptos" w:hAnsi="Aptos" w:cs="Times New Roman"/>
          <w:color w:val="002060"/>
          <w:kern w:val="0"/>
          <w:sz w:val="27"/>
          <w:szCs w:val="27"/>
          <w14:ligatures w14:val="none"/>
        </w:rPr>
        <w:t xml:space="preserve"> Method, where students work in focused bursts with short breaks, can improve productivity. Ultimately, mastering time management allows students to maintain a healthy work-life balance, leading to greater academic achievement and reduced stress.</w:t>
      </w:r>
    </w:p>
    <w:p w14:paraId="4279E007" w14:textId="77777777" w:rsidR="00573DBD" w:rsidRPr="00573DBD" w:rsidRDefault="00573DBD" w:rsidP="00573DBD">
      <w:pPr>
        <w:spacing w:after="120" w:line="240" w:lineRule="auto"/>
        <w:jc w:val="both"/>
        <w:rPr>
          <w:rFonts w:ascii="Aptos" w:hAnsi="Aptos" w:cs="Times New Roman"/>
          <w:b/>
          <w:bCs/>
          <w:color w:val="052FED"/>
          <w:kern w:val="0"/>
          <w:sz w:val="27"/>
          <w:szCs w:val="27"/>
          <w14:ligatures w14:val="none"/>
        </w:rPr>
      </w:pPr>
      <w:r w:rsidRPr="00573DBD">
        <w:rPr>
          <w:rFonts w:ascii="Aptos" w:hAnsi="Aptos" w:cs="Times New Roman"/>
          <w:b/>
          <w:bCs/>
          <w:color w:val="052FED"/>
          <w:kern w:val="0"/>
          <w:sz w:val="27"/>
          <w:szCs w:val="27"/>
          <w14:ligatures w14:val="none"/>
        </w:rPr>
        <w:t> </w:t>
      </w:r>
    </w:p>
    <w:p w14:paraId="589432F9" w14:textId="77777777" w:rsidR="00573DBD" w:rsidRPr="00573DBD" w:rsidRDefault="00573DBD" w:rsidP="00573DBD">
      <w:pPr>
        <w:spacing w:after="120" w:line="240" w:lineRule="auto"/>
        <w:jc w:val="both"/>
        <w:rPr>
          <w:rFonts w:ascii="Aptos" w:hAnsi="Aptos" w:cs="Times New Roman"/>
          <w:b/>
          <w:bCs/>
          <w:color w:val="052FED"/>
          <w:kern w:val="0"/>
          <w:sz w:val="27"/>
          <w:szCs w:val="27"/>
          <w14:ligatures w14:val="none"/>
        </w:rPr>
      </w:pPr>
      <w:r w:rsidRPr="00573DBD">
        <w:rPr>
          <w:rFonts w:ascii="Aptos" w:hAnsi="Aptos" w:cs="Times New Roman"/>
          <w:b/>
          <w:bCs/>
          <w:color w:val="052FED"/>
          <w:kern w:val="0"/>
          <w:sz w:val="27"/>
          <w:szCs w:val="27"/>
          <w14:ligatures w14:val="none"/>
        </w:rPr>
        <w:t>Find the cohesive devices in the above paragraph and highlight them. Then fill in the answers for each below. One (however) is done for you.</w:t>
      </w:r>
    </w:p>
    <w:p w14:paraId="487470C5" w14:textId="77777777" w:rsidR="00573DBD" w:rsidRPr="00573DBD" w:rsidRDefault="00573DBD" w:rsidP="00573DBD">
      <w:pPr>
        <w:spacing w:after="0" w:line="240" w:lineRule="auto"/>
        <w:ind w:hanging="270"/>
        <w:jc w:val="both"/>
        <w:rPr>
          <w:rFonts w:ascii="Aptos" w:eastAsia="Times New Roman" w:hAnsi="Aptos" w:cs="Times New Roman"/>
          <w:b/>
          <w:bCs/>
          <w:i/>
          <w:iCs/>
          <w:color w:val="052FED"/>
          <w:kern w:val="0"/>
          <w:sz w:val="27"/>
          <w:szCs w:val="27"/>
          <w14:ligatures w14:val="none"/>
        </w:rPr>
      </w:pPr>
      <w:r w:rsidRPr="00573DBD">
        <w:rPr>
          <w:rFonts w:ascii="Aptos" w:eastAsia="Times New Roman" w:hAnsi="Aptos" w:cs="Times New Roman"/>
          <w:b/>
          <w:bCs/>
          <w:i/>
          <w:iCs/>
          <w:color w:val="052FED"/>
          <w:kern w:val="0"/>
          <w:sz w:val="27"/>
          <w:szCs w:val="27"/>
          <w14:ligatures w14:val="none"/>
        </w:rPr>
        <w:t>1. Example.Device: However</w:t>
      </w:r>
      <w:r w:rsidRPr="00573DBD">
        <w:rPr>
          <w:rFonts w:ascii="Arial" w:eastAsia="Times New Roman" w:hAnsi="Arial" w:cs="Arial"/>
          <w:b/>
          <w:bCs/>
          <w:i/>
          <w:iCs/>
          <w:color w:val="052FED"/>
          <w:kern w:val="0"/>
          <w:sz w:val="27"/>
          <w:szCs w:val="27"/>
          <w14:ligatures w14:val="none"/>
        </w:rPr>
        <w:t>​​</w:t>
      </w:r>
      <w:r w:rsidRPr="00573DBD">
        <w:rPr>
          <w:rFonts w:ascii="Aptos" w:eastAsia="Times New Roman" w:hAnsi="Aptos" w:cs="Times New Roman"/>
          <w:b/>
          <w:bCs/>
          <w:i/>
          <w:iCs/>
          <w:color w:val="052FED"/>
          <w:kern w:val="0"/>
          <w:sz w:val="27"/>
          <w:szCs w:val="27"/>
          <w14:ligatures w14:val="none"/>
        </w:rPr>
        <w:t>Purpose : Signals a contrast</w:t>
      </w:r>
    </w:p>
    <w:p w14:paraId="36170823" w14:textId="77777777" w:rsidR="00573DBD" w:rsidRPr="00573DBD" w:rsidRDefault="00573DBD" w:rsidP="00573DBD">
      <w:pPr>
        <w:spacing w:after="0" w:line="240" w:lineRule="auto"/>
        <w:ind w:hanging="270"/>
        <w:jc w:val="both"/>
        <w:rPr>
          <w:rFonts w:ascii="Aptos" w:eastAsia="Times New Roman" w:hAnsi="Aptos" w:cs="Times New Roman"/>
          <w:b/>
          <w:bCs/>
          <w:color w:val="052FED"/>
          <w:kern w:val="0"/>
          <w:sz w:val="27"/>
          <w:szCs w:val="27"/>
          <w14:ligatures w14:val="none"/>
        </w:rPr>
      </w:pPr>
      <w:r w:rsidRPr="00573DBD">
        <w:rPr>
          <w:rFonts w:ascii="Aptos" w:eastAsia="Times New Roman" w:hAnsi="Aptos" w:cs="Times New Roman"/>
          <w:b/>
          <w:bCs/>
          <w:color w:val="052FED"/>
          <w:kern w:val="0"/>
          <w:sz w:val="27"/>
          <w:szCs w:val="27"/>
          <w14:ligatures w14:val="none"/>
        </w:rPr>
        <w:t>2. Device: For instance</w:t>
      </w:r>
      <w:r w:rsidRPr="00573DBD">
        <w:rPr>
          <w:rFonts w:ascii="Arial" w:eastAsia="Times New Roman" w:hAnsi="Arial" w:cs="Arial"/>
          <w:b/>
          <w:bCs/>
          <w:color w:val="052FED"/>
          <w:kern w:val="0"/>
          <w:sz w:val="27"/>
          <w:szCs w:val="27"/>
          <w14:ligatures w14:val="none"/>
        </w:rPr>
        <w:t>​​​​</w:t>
      </w:r>
      <w:r w:rsidRPr="00573DBD">
        <w:rPr>
          <w:rFonts w:ascii="Aptos" w:eastAsia="Times New Roman" w:hAnsi="Aptos" w:cs="Times New Roman"/>
          <w:b/>
          <w:bCs/>
          <w:color w:val="052FED"/>
          <w:kern w:val="0"/>
          <w:sz w:val="27"/>
          <w:szCs w:val="27"/>
          <w14:ligatures w14:val="none"/>
        </w:rPr>
        <w:t>Purpose: Introduces an example</w:t>
      </w:r>
    </w:p>
    <w:p w14:paraId="2CA00700" w14:textId="77777777" w:rsidR="00573DBD" w:rsidRPr="00573DBD" w:rsidRDefault="00573DBD" w:rsidP="00573DBD">
      <w:pPr>
        <w:spacing w:after="0" w:line="240" w:lineRule="auto"/>
        <w:ind w:hanging="270"/>
        <w:jc w:val="both"/>
        <w:rPr>
          <w:rFonts w:ascii="Aptos" w:eastAsia="Times New Roman" w:hAnsi="Aptos" w:cs="Times New Roman"/>
          <w:b/>
          <w:bCs/>
          <w:color w:val="052FED"/>
          <w:kern w:val="0"/>
          <w:sz w:val="27"/>
          <w:szCs w:val="27"/>
          <w14:ligatures w14:val="none"/>
        </w:rPr>
      </w:pPr>
      <w:r w:rsidRPr="00573DBD">
        <w:rPr>
          <w:rFonts w:ascii="Aptos" w:eastAsia="Times New Roman" w:hAnsi="Aptos" w:cs="Times New Roman"/>
          <w:b/>
          <w:bCs/>
          <w:color w:val="052FED"/>
          <w:kern w:val="0"/>
          <w:sz w:val="27"/>
          <w:szCs w:val="27"/>
          <w14:ligatures w14:val="none"/>
        </w:rPr>
        <w:t>3. Device: Additionally</w:t>
      </w:r>
      <w:r w:rsidRPr="00573DBD">
        <w:rPr>
          <w:rFonts w:ascii="Arial" w:eastAsia="Times New Roman" w:hAnsi="Arial" w:cs="Arial"/>
          <w:b/>
          <w:bCs/>
          <w:color w:val="052FED"/>
          <w:kern w:val="0"/>
          <w:sz w:val="27"/>
          <w:szCs w:val="27"/>
          <w14:ligatures w14:val="none"/>
        </w:rPr>
        <w:t>​​​​</w:t>
      </w:r>
      <w:r w:rsidRPr="00573DBD">
        <w:rPr>
          <w:rFonts w:ascii="Aptos" w:eastAsia="Times New Roman" w:hAnsi="Aptos" w:cs="Times New Roman"/>
          <w:b/>
          <w:bCs/>
          <w:color w:val="052FED"/>
          <w:kern w:val="0"/>
          <w:sz w:val="27"/>
          <w:szCs w:val="27"/>
          <w14:ligatures w14:val="none"/>
        </w:rPr>
        <w:t>Purpose: Adds further information</w:t>
      </w:r>
    </w:p>
    <w:p w14:paraId="12394E24" w14:textId="77777777" w:rsidR="00573DBD" w:rsidRPr="00573DBD" w:rsidRDefault="00573DBD" w:rsidP="00573DBD">
      <w:pPr>
        <w:spacing w:after="0" w:line="240" w:lineRule="auto"/>
        <w:ind w:hanging="270"/>
        <w:jc w:val="both"/>
        <w:rPr>
          <w:rFonts w:ascii="Aptos" w:eastAsia="Times New Roman" w:hAnsi="Aptos" w:cs="Times New Roman"/>
          <w:b/>
          <w:bCs/>
          <w:color w:val="052FED"/>
          <w:kern w:val="0"/>
          <w:sz w:val="27"/>
          <w:szCs w:val="27"/>
          <w14:ligatures w14:val="none"/>
        </w:rPr>
      </w:pPr>
      <w:r w:rsidRPr="00573DBD">
        <w:rPr>
          <w:rFonts w:ascii="Aptos" w:eastAsia="Times New Roman" w:hAnsi="Aptos" w:cs="Times New Roman"/>
          <w:b/>
          <w:bCs/>
          <w:color w:val="052FED"/>
          <w:kern w:val="0"/>
          <w:sz w:val="27"/>
          <w:szCs w:val="27"/>
          <w14:ligatures w14:val="none"/>
        </w:rPr>
        <w:t>4. Device: Ultimately</w:t>
      </w:r>
      <w:r w:rsidRPr="00573DBD">
        <w:rPr>
          <w:rFonts w:ascii="Arial" w:eastAsia="Times New Roman" w:hAnsi="Arial" w:cs="Arial"/>
          <w:b/>
          <w:bCs/>
          <w:color w:val="052FED"/>
          <w:kern w:val="0"/>
          <w:sz w:val="27"/>
          <w:szCs w:val="27"/>
          <w14:ligatures w14:val="none"/>
        </w:rPr>
        <w:t>​​​​</w:t>
      </w:r>
      <w:r w:rsidRPr="00573DBD">
        <w:rPr>
          <w:rFonts w:ascii="Aptos" w:eastAsia="Times New Roman" w:hAnsi="Aptos" w:cs="Times New Roman"/>
          <w:b/>
          <w:bCs/>
          <w:color w:val="052FED"/>
          <w:kern w:val="0"/>
          <w:sz w:val="27"/>
          <w:szCs w:val="27"/>
          <w14:ligatures w14:val="none"/>
        </w:rPr>
        <w:t>Purpose: Signals a conclusion</w:t>
      </w:r>
    </w:p>
    <w:p w14:paraId="3B7764F7" w14:textId="77777777" w:rsidR="00573DBD" w:rsidRPr="00573DBD" w:rsidRDefault="00573DBD" w:rsidP="00573DBD">
      <w:pPr>
        <w:spacing w:after="120" w:line="240" w:lineRule="auto"/>
        <w:ind w:left="540"/>
        <w:jc w:val="both"/>
        <w:rPr>
          <w:rFonts w:ascii="Aptos" w:hAnsi="Aptos" w:cs="Times New Roman"/>
          <w:b/>
          <w:bCs/>
          <w:color w:val="052FED"/>
          <w:kern w:val="0"/>
          <w:sz w:val="27"/>
          <w:szCs w:val="27"/>
          <w14:ligatures w14:val="none"/>
        </w:rPr>
      </w:pPr>
      <w:r w:rsidRPr="00573DBD">
        <w:rPr>
          <w:rFonts w:ascii="Aptos" w:hAnsi="Aptos" w:cs="Times New Roman"/>
          <w:b/>
          <w:bCs/>
          <w:color w:val="052FED"/>
          <w:kern w:val="0"/>
          <w:sz w:val="27"/>
          <w:szCs w:val="27"/>
          <w14:ligatures w14:val="none"/>
        </w:rPr>
        <w:t> </w:t>
      </w:r>
    </w:p>
    <w:p w14:paraId="6E691FCF" w14:textId="77777777" w:rsidR="00573DBD" w:rsidRPr="00573DBD" w:rsidRDefault="00573DBD" w:rsidP="00573DBD">
      <w:pPr>
        <w:spacing w:after="120" w:line="240" w:lineRule="auto"/>
        <w:rPr>
          <w:rFonts w:ascii="-webkit-standard" w:hAnsi="-webkit-standard" w:cs="Times New Roman"/>
          <w:b/>
          <w:bCs/>
          <w:color w:val="0C1BED"/>
          <w:kern w:val="0"/>
          <w:sz w:val="27"/>
          <w:szCs w:val="27"/>
          <w14:ligatures w14:val="none"/>
        </w:rPr>
      </w:pPr>
      <w:r w:rsidRPr="00573DBD">
        <w:rPr>
          <w:rFonts w:ascii="-webkit-standard" w:hAnsi="-webkit-standard" w:cs="Times New Roman"/>
          <w:b/>
          <w:bCs/>
          <w:color w:val="0C1BED"/>
          <w:kern w:val="0"/>
          <w:sz w:val="27"/>
          <w:szCs w:val="27"/>
          <w14:ligatures w14:val="none"/>
        </w:rPr>
        <w:t> </w:t>
      </w:r>
    </w:p>
    <w:p w14:paraId="51F63E5C" w14:textId="77777777" w:rsidR="00573DBD" w:rsidRPr="00573DBD" w:rsidRDefault="00573DBD" w:rsidP="00573DBD">
      <w:pPr>
        <w:spacing w:after="120" w:line="240" w:lineRule="auto"/>
        <w:rPr>
          <w:rFonts w:ascii="-webkit-standard" w:hAnsi="-webkit-standard" w:cs="Times New Roman"/>
          <w:b/>
          <w:bCs/>
          <w:color w:val="0C1BED"/>
          <w:kern w:val="0"/>
          <w:sz w:val="27"/>
          <w:szCs w:val="27"/>
          <w14:ligatures w14:val="none"/>
        </w:rPr>
      </w:pPr>
      <w:r w:rsidRPr="00573DBD">
        <w:rPr>
          <w:rFonts w:ascii="-webkit-standard" w:hAnsi="-webkit-standard" w:cs="Times New Roman"/>
          <w:b/>
          <w:bCs/>
          <w:color w:val="0C1BED"/>
          <w:kern w:val="0"/>
          <w:sz w:val="27"/>
          <w:szCs w:val="27"/>
          <w14:ligatures w14:val="none"/>
        </w:rPr>
        <w:t> </w:t>
      </w:r>
    </w:p>
    <w:p w14:paraId="6EC33A7E" w14:textId="77777777" w:rsidR="00573DBD" w:rsidRPr="00573DBD" w:rsidRDefault="00573DBD" w:rsidP="00573DBD">
      <w:pPr>
        <w:spacing w:after="0" w:line="240" w:lineRule="auto"/>
        <w:ind w:hanging="270"/>
        <w:jc w:val="both"/>
        <w:rPr>
          <w:rFonts w:ascii="Aptos" w:eastAsia="Times New Roman" w:hAnsi="Aptos" w:cs="Times New Roman"/>
          <w:b/>
          <w:bCs/>
          <w:color w:val="1139ED"/>
          <w:kern w:val="0"/>
          <w:sz w:val="27"/>
          <w:szCs w:val="27"/>
          <w14:ligatures w14:val="none"/>
        </w:rPr>
      </w:pPr>
      <w:r w:rsidRPr="00573DBD">
        <w:rPr>
          <w:rFonts w:ascii="Aptos" w:eastAsia="Times New Roman" w:hAnsi="Aptos" w:cs="Times New Roman"/>
          <w:b/>
          <w:bCs/>
          <w:color w:val="1139ED"/>
          <w:kern w:val="0"/>
          <w:sz w:val="27"/>
          <w:szCs w:val="27"/>
          <w14:ligatures w14:val="none"/>
        </w:rPr>
        <w:t>3) A good topic sentence usually has how many parts?</w:t>
      </w:r>
    </w:p>
    <w:p w14:paraId="52A7E344" w14:textId="77777777" w:rsidR="00573DBD" w:rsidRPr="00573DBD" w:rsidRDefault="00573DBD" w:rsidP="00573DBD">
      <w:pPr>
        <w:spacing w:after="0" w:line="240" w:lineRule="auto"/>
        <w:ind w:hanging="270"/>
        <w:jc w:val="both"/>
        <w:rPr>
          <w:rFonts w:ascii="Aptos" w:eastAsia="Times New Roman" w:hAnsi="Aptos" w:cs="Times New Roman"/>
          <w:b/>
          <w:bCs/>
          <w:color w:val="1139ED"/>
          <w:kern w:val="0"/>
          <w:sz w:val="27"/>
          <w:szCs w:val="27"/>
          <w14:ligatures w14:val="none"/>
        </w:rPr>
      </w:pPr>
      <w:r w:rsidRPr="00573DBD">
        <w:rPr>
          <w:rFonts w:ascii="Aptos" w:eastAsia="Times New Roman" w:hAnsi="Aptos" w:cs="Times New Roman"/>
          <w:b/>
          <w:bCs/>
          <w:color w:val="1139ED"/>
          <w:kern w:val="0"/>
          <w:sz w:val="27"/>
          <w:szCs w:val="27"/>
          <w14:ligatures w14:val="none"/>
        </w:rPr>
        <w:t>a) 1 part: the topic</w:t>
      </w:r>
    </w:p>
    <w:p w14:paraId="0DC68C56" w14:textId="77777777" w:rsidR="00573DBD" w:rsidRPr="00573DBD" w:rsidRDefault="00573DBD" w:rsidP="00573DBD">
      <w:pPr>
        <w:spacing w:after="0" w:line="240" w:lineRule="auto"/>
        <w:ind w:hanging="270"/>
        <w:jc w:val="both"/>
        <w:rPr>
          <w:rFonts w:ascii="Aptos" w:eastAsia="Times New Roman" w:hAnsi="Aptos" w:cs="Times New Roman"/>
          <w:b/>
          <w:bCs/>
          <w:color w:val="1139ED"/>
          <w:kern w:val="0"/>
          <w:sz w:val="27"/>
          <w:szCs w:val="27"/>
          <w14:ligatures w14:val="none"/>
        </w:rPr>
      </w:pPr>
      <w:r w:rsidRPr="00573DBD">
        <w:rPr>
          <w:rFonts w:ascii="Aptos" w:eastAsia="Times New Roman" w:hAnsi="Aptos" w:cs="Times New Roman"/>
          <w:b/>
          <w:bCs/>
          <w:color w:val="1139ED"/>
          <w:kern w:val="0"/>
          <w:sz w:val="27"/>
          <w:szCs w:val="27"/>
          <w14:ligatures w14:val="none"/>
        </w:rPr>
        <w:t>b) 2 parts: the topic and controlling idea(s)  [CORRECT]</w:t>
      </w:r>
    </w:p>
    <w:p w14:paraId="1502708C" w14:textId="77777777" w:rsidR="00573DBD" w:rsidRPr="00573DBD" w:rsidRDefault="00573DBD" w:rsidP="00573DBD">
      <w:pPr>
        <w:spacing w:after="0" w:line="240" w:lineRule="auto"/>
        <w:ind w:hanging="270"/>
        <w:jc w:val="both"/>
        <w:rPr>
          <w:rFonts w:ascii="Aptos" w:eastAsia="Times New Roman" w:hAnsi="Aptos" w:cs="Times New Roman"/>
          <w:b/>
          <w:bCs/>
          <w:color w:val="1139ED"/>
          <w:kern w:val="0"/>
          <w:sz w:val="27"/>
          <w:szCs w:val="27"/>
          <w14:ligatures w14:val="none"/>
        </w:rPr>
      </w:pPr>
      <w:r w:rsidRPr="00573DBD">
        <w:rPr>
          <w:rFonts w:ascii="Aptos" w:eastAsia="Times New Roman" w:hAnsi="Aptos" w:cs="Times New Roman"/>
          <w:b/>
          <w:bCs/>
          <w:color w:val="1139ED"/>
          <w:kern w:val="0"/>
          <w:sz w:val="27"/>
          <w:szCs w:val="27"/>
          <w14:ligatures w14:val="none"/>
        </w:rPr>
        <w:t>c) 4 parts: the topic, the details, an example, and a controlling idea</w:t>
      </w:r>
    </w:p>
    <w:p w14:paraId="19A47245" w14:textId="77777777" w:rsidR="00573DBD" w:rsidRPr="00573DBD" w:rsidRDefault="00573DBD" w:rsidP="00573DBD">
      <w:pPr>
        <w:spacing w:after="120" w:line="240" w:lineRule="auto"/>
        <w:ind w:left="810"/>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54C07883" w14:textId="77777777" w:rsidR="00573DBD" w:rsidRPr="00573DBD" w:rsidRDefault="00573DBD" w:rsidP="00573DBD">
      <w:pPr>
        <w:spacing w:after="0" w:line="240" w:lineRule="auto"/>
        <w:ind w:hanging="270"/>
        <w:jc w:val="both"/>
        <w:rPr>
          <w:rFonts w:ascii="Aptos" w:eastAsia="Times New Roman" w:hAnsi="Aptos" w:cs="Times New Roman"/>
          <w:b/>
          <w:bCs/>
          <w:color w:val="1139ED"/>
          <w:kern w:val="0"/>
          <w:sz w:val="27"/>
          <w:szCs w:val="27"/>
          <w14:ligatures w14:val="none"/>
        </w:rPr>
      </w:pPr>
      <w:r w:rsidRPr="00573DBD">
        <w:rPr>
          <w:rFonts w:ascii="Aptos" w:eastAsia="Times New Roman" w:hAnsi="Aptos" w:cs="Times New Roman"/>
          <w:b/>
          <w:bCs/>
          <w:color w:val="1139ED"/>
          <w:kern w:val="0"/>
          <w:sz w:val="27"/>
          <w:szCs w:val="27"/>
          <w14:ligatures w14:val="none"/>
        </w:rPr>
        <w:t>4) True/False (correct if false): You should have at least 3-5 controlling ideas in your topic sentence to make your paragraph more interesting.</w:t>
      </w:r>
    </w:p>
    <w:p w14:paraId="76DC2350" w14:textId="77777777" w:rsidR="00573DBD" w:rsidRPr="00573DBD" w:rsidRDefault="00573DBD" w:rsidP="00573DBD">
      <w:pPr>
        <w:spacing w:after="120" w:line="240" w:lineRule="auto"/>
        <w:ind w:left="540"/>
        <w:jc w:val="both"/>
        <w:rPr>
          <w:rFonts w:ascii="Aptos" w:hAnsi="Aptos" w:cs="Times New Roman"/>
          <w:color w:val="1139ED"/>
          <w:kern w:val="0"/>
          <w:sz w:val="27"/>
          <w:szCs w:val="27"/>
          <w14:ligatures w14:val="none"/>
        </w:rPr>
      </w:pPr>
      <w:r w:rsidRPr="00573DBD">
        <w:rPr>
          <w:rFonts w:ascii="Aptos" w:hAnsi="Aptos" w:cs="Times New Roman"/>
          <w:color w:val="1139ED"/>
          <w:kern w:val="0"/>
          <w:sz w:val="27"/>
          <w:szCs w:val="27"/>
          <w14:ligatures w14:val="none"/>
        </w:rPr>
        <w:t> </w:t>
      </w:r>
    </w:p>
    <w:p w14:paraId="76439936" w14:textId="77777777" w:rsidR="00573DBD" w:rsidRPr="00573DBD" w:rsidRDefault="00573DBD" w:rsidP="00573DBD">
      <w:pPr>
        <w:spacing w:after="120" w:line="240" w:lineRule="auto"/>
        <w:ind w:left="540"/>
        <w:jc w:val="both"/>
        <w:rPr>
          <w:rFonts w:ascii="Aptos" w:hAnsi="Aptos" w:cs="Times New Roman"/>
          <w:color w:val="1139ED"/>
          <w:kern w:val="0"/>
          <w:sz w:val="27"/>
          <w:szCs w:val="27"/>
          <w14:ligatures w14:val="none"/>
        </w:rPr>
      </w:pPr>
      <w:r w:rsidRPr="00573DBD">
        <w:rPr>
          <w:rFonts w:ascii="Aptos" w:hAnsi="Aptos" w:cs="Times New Roman"/>
          <w:color w:val="1139ED"/>
          <w:kern w:val="0"/>
          <w:sz w:val="27"/>
          <w:szCs w:val="27"/>
          <w14:ligatures w14:val="none"/>
        </w:rPr>
        <w:t>False. A topic sentence should typically contain one clear controlling idea to keep the paragraph focused and coherent.</w:t>
      </w:r>
    </w:p>
    <w:p w14:paraId="1A59B510" w14:textId="77777777" w:rsidR="00573DBD" w:rsidRPr="00573DBD" w:rsidRDefault="00573DBD" w:rsidP="00573DBD">
      <w:pPr>
        <w:spacing w:after="120" w:line="240" w:lineRule="auto"/>
        <w:ind w:left="540"/>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7E83F7CE" w14:textId="77777777" w:rsidR="00573DBD" w:rsidRPr="00573DBD" w:rsidRDefault="00573DBD" w:rsidP="00573DBD">
      <w:pPr>
        <w:spacing w:after="0" w:line="240" w:lineRule="auto"/>
        <w:ind w:hanging="270"/>
        <w:jc w:val="both"/>
        <w:rPr>
          <w:rFonts w:ascii="Aptos" w:eastAsia="Times New Roman" w:hAnsi="Aptos" w:cs="Times New Roman"/>
          <w:b/>
          <w:bCs/>
          <w:color w:val="1139ED"/>
          <w:kern w:val="0"/>
          <w:sz w:val="27"/>
          <w:szCs w:val="27"/>
          <w14:ligatures w14:val="none"/>
        </w:rPr>
      </w:pPr>
      <w:r w:rsidRPr="00573DBD">
        <w:rPr>
          <w:rFonts w:ascii="Aptos" w:eastAsia="Times New Roman" w:hAnsi="Aptos" w:cs="Times New Roman"/>
          <w:b/>
          <w:bCs/>
          <w:color w:val="1139ED"/>
          <w:kern w:val="0"/>
          <w:sz w:val="27"/>
          <w:szCs w:val="27"/>
          <w14:ligatures w14:val="none"/>
        </w:rPr>
        <w:t>5) True/False (correct if false): A good topic sentence should be general and not give too much away so that the rest of the paragraph is a surprise for the reader.</w:t>
      </w:r>
    </w:p>
    <w:p w14:paraId="27C6A79A" w14:textId="77777777" w:rsidR="00573DBD" w:rsidRPr="00573DBD" w:rsidRDefault="00573DBD" w:rsidP="00573DBD">
      <w:pPr>
        <w:spacing w:after="120" w:line="240" w:lineRule="auto"/>
        <w:ind w:left="540"/>
        <w:jc w:val="both"/>
        <w:rPr>
          <w:rFonts w:ascii="Aptos" w:hAnsi="Aptos" w:cs="Times New Roman"/>
          <w:color w:val="1139ED"/>
          <w:kern w:val="0"/>
          <w:sz w:val="27"/>
          <w:szCs w:val="27"/>
          <w14:ligatures w14:val="none"/>
        </w:rPr>
      </w:pPr>
      <w:r w:rsidRPr="00573DBD">
        <w:rPr>
          <w:rFonts w:ascii="Aptos" w:hAnsi="Aptos" w:cs="Times New Roman"/>
          <w:color w:val="1139ED"/>
          <w:kern w:val="0"/>
          <w:sz w:val="27"/>
          <w:szCs w:val="27"/>
          <w14:ligatures w14:val="none"/>
        </w:rPr>
        <w:t> </w:t>
      </w:r>
    </w:p>
    <w:p w14:paraId="0B188BE6" w14:textId="77777777" w:rsidR="00573DBD" w:rsidRPr="00573DBD" w:rsidRDefault="00573DBD" w:rsidP="00573DBD">
      <w:pPr>
        <w:spacing w:after="120" w:line="240" w:lineRule="auto"/>
        <w:ind w:left="540"/>
        <w:jc w:val="both"/>
        <w:rPr>
          <w:rFonts w:ascii="Aptos" w:hAnsi="Aptos" w:cs="Times New Roman"/>
          <w:color w:val="1139ED"/>
          <w:kern w:val="0"/>
          <w:sz w:val="27"/>
          <w:szCs w:val="27"/>
          <w14:ligatures w14:val="none"/>
        </w:rPr>
      </w:pPr>
      <w:r w:rsidRPr="00573DBD">
        <w:rPr>
          <w:rFonts w:ascii="Aptos" w:hAnsi="Aptos" w:cs="Times New Roman"/>
          <w:color w:val="1139ED"/>
          <w:kern w:val="0"/>
          <w:sz w:val="27"/>
          <w:szCs w:val="27"/>
          <w14:ligatures w14:val="none"/>
        </w:rPr>
        <w:t>False. A good topic sentence should clearly present the controlling idea so the reader understands the focus of the paragraph.</w:t>
      </w:r>
    </w:p>
    <w:p w14:paraId="47BBBEEF" w14:textId="77777777" w:rsidR="00573DBD" w:rsidRPr="00573DBD" w:rsidRDefault="00573DBD" w:rsidP="00573DBD">
      <w:pPr>
        <w:spacing w:after="120" w:line="240" w:lineRule="auto"/>
        <w:ind w:left="540"/>
        <w:jc w:val="both"/>
        <w:rPr>
          <w:rFonts w:ascii="Aptos" w:hAnsi="Aptos" w:cs="Times New Roman"/>
          <w:color w:val="FF0000"/>
          <w:kern w:val="0"/>
          <w:sz w:val="27"/>
          <w:szCs w:val="27"/>
          <w14:ligatures w14:val="none"/>
        </w:rPr>
      </w:pPr>
      <w:r w:rsidRPr="00573DBD">
        <w:rPr>
          <w:rFonts w:ascii="Aptos" w:hAnsi="Aptos" w:cs="Times New Roman"/>
          <w:color w:val="FF0000"/>
          <w:kern w:val="0"/>
          <w:sz w:val="27"/>
          <w:szCs w:val="27"/>
          <w14:ligatures w14:val="none"/>
        </w:rPr>
        <w:t> </w:t>
      </w:r>
    </w:p>
    <w:p w14:paraId="0898C280" w14:textId="77777777" w:rsidR="00573DBD" w:rsidRPr="00573DBD" w:rsidRDefault="00573DBD" w:rsidP="00573DBD">
      <w:pPr>
        <w:spacing w:after="120" w:line="240" w:lineRule="auto"/>
        <w:ind w:left="540"/>
        <w:jc w:val="both"/>
        <w:rPr>
          <w:rFonts w:ascii="Aptos" w:hAnsi="Aptos" w:cs="Times New Roman"/>
          <w:color w:val="1139ED"/>
          <w:kern w:val="0"/>
          <w:sz w:val="27"/>
          <w:szCs w:val="27"/>
          <w14:ligatures w14:val="none"/>
        </w:rPr>
      </w:pPr>
      <w:r w:rsidRPr="00573DBD">
        <w:rPr>
          <w:rFonts w:ascii="Aptos" w:hAnsi="Aptos" w:cs="Times New Roman"/>
          <w:color w:val="1139ED"/>
          <w:kern w:val="0"/>
          <w:sz w:val="27"/>
          <w:szCs w:val="27"/>
          <w14:ligatures w14:val="none"/>
        </w:rPr>
        <w:t> </w:t>
      </w:r>
    </w:p>
    <w:p w14:paraId="676A5CA6" w14:textId="77777777" w:rsidR="00573DBD" w:rsidRPr="00573DBD" w:rsidRDefault="00573DBD" w:rsidP="00573DBD">
      <w:pPr>
        <w:spacing w:after="0" w:line="240" w:lineRule="auto"/>
        <w:ind w:hanging="270"/>
        <w:jc w:val="both"/>
        <w:rPr>
          <w:rFonts w:ascii="Aptos" w:eastAsia="Times New Roman" w:hAnsi="Aptos" w:cs="Times New Roman"/>
          <w:color w:val="1139ED"/>
          <w:kern w:val="0"/>
          <w:sz w:val="27"/>
          <w:szCs w:val="27"/>
          <w14:ligatures w14:val="none"/>
        </w:rPr>
      </w:pPr>
      <w:r w:rsidRPr="00573DBD">
        <w:rPr>
          <w:rFonts w:ascii="Aptos" w:eastAsia="Times New Roman" w:hAnsi="Aptos" w:cs="Times New Roman"/>
          <w:color w:val="1139ED"/>
          <w:kern w:val="0"/>
          <w:sz w:val="27"/>
          <w:szCs w:val="27"/>
          <w14:ligatures w14:val="none"/>
        </w:rPr>
        <w:t>6) </w:t>
      </w:r>
      <w:r w:rsidRPr="00573DBD">
        <w:rPr>
          <w:rFonts w:ascii="Aptos" w:eastAsia="Times New Roman" w:hAnsi="Aptos" w:cs="Times New Roman"/>
          <w:b/>
          <w:bCs/>
          <w:color w:val="1139ED"/>
          <w:kern w:val="0"/>
          <w:sz w:val="27"/>
          <w:szCs w:val="27"/>
          <w14:ligatures w14:val="none"/>
        </w:rPr>
        <w:t>What is wrong with the following topic sentence?: </w:t>
      </w:r>
      <w:r w:rsidRPr="00573DBD">
        <w:rPr>
          <w:rFonts w:ascii="Aptos" w:eastAsia="Times New Roman" w:hAnsi="Aptos" w:cs="Times New Roman"/>
          <w:color w:val="1139ED"/>
          <w:kern w:val="0"/>
          <w:sz w:val="27"/>
          <w:szCs w:val="27"/>
          <w14:ligatures w14:val="none"/>
        </w:rPr>
        <w:t> </w:t>
      </w:r>
    </w:p>
    <w:p w14:paraId="76713653" w14:textId="77777777" w:rsidR="00573DBD" w:rsidRPr="00573DBD" w:rsidRDefault="00573DBD" w:rsidP="00573DBD">
      <w:pPr>
        <w:spacing w:after="120" w:line="240" w:lineRule="auto"/>
        <w:ind w:left="540"/>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703E0F2D" w14:textId="77777777" w:rsidR="00573DBD" w:rsidRPr="00573DBD" w:rsidRDefault="00573DBD" w:rsidP="00573DBD">
      <w:pPr>
        <w:spacing w:after="120" w:line="240" w:lineRule="auto"/>
        <w:ind w:left="540"/>
        <w:jc w:val="both"/>
        <w:rPr>
          <w:rFonts w:ascii="Aptos" w:hAnsi="Aptos" w:cs="Times New Roman"/>
          <w:i/>
          <w:iCs/>
          <w:color w:val="1139ED"/>
          <w:kern w:val="0"/>
          <w:sz w:val="27"/>
          <w:szCs w:val="27"/>
          <w14:ligatures w14:val="none"/>
        </w:rPr>
      </w:pPr>
      <w:r w:rsidRPr="00573DBD">
        <w:rPr>
          <w:rFonts w:ascii="Aptos" w:hAnsi="Aptos" w:cs="Times New Roman"/>
          <w:b/>
          <w:bCs/>
          <w:i/>
          <w:iCs/>
          <w:color w:val="1139ED"/>
          <w:kern w:val="0"/>
          <w:sz w:val="27"/>
          <w:szCs w:val="27"/>
          <w14:ligatures w14:val="none"/>
        </w:rPr>
        <w:t>Motivation is important.  [Too vague; lacks a controlling idea and specific focus.]</w:t>
      </w:r>
    </w:p>
    <w:p w14:paraId="17D92950" w14:textId="77777777" w:rsidR="00573DBD" w:rsidRPr="00573DBD" w:rsidRDefault="00573DBD" w:rsidP="00573DBD">
      <w:pPr>
        <w:spacing w:after="120" w:line="240" w:lineRule="auto"/>
        <w:ind w:left="540"/>
        <w:jc w:val="both"/>
        <w:rPr>
          <w:rFonts w:ascii="-webkit-standard" w:hAnsi="-webkit-standard" w:cs="Times New Roman"/>
          <w:color w:val="002060"/>
          <w:kern w:val="0"/>
          <w:sz w:val="27"/>
          <w:szCs w:val="27"/>
          <w14:ligatures w14:val="none"/>
        </w:rPr>
      </w:pPr>
      <w:r w:rsidRPr="00573DBD">
        <w:rPr>
          <w:rFonts w:ascii="-webkit-standard" w:hAnsi="-webkit-standard" w:cs="Times New Roman"/>
          <w:color w:val="002060"/>
          <w:kern w:val="0"/>
          <w:sz w:val="27"/>
          <w:szCs w:val="27"/>
          <w14:ligatures w14:val="none"/>
        </w:rPr>
        <w:t> </w:t>
      </w:r>
    </w:p>
    <w:p w14:paraId="01128E33"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6B) Fix the above topic sentence here:</w:t>
      </w:r>
    </w:p>
    <w:p w14:paraId="3FE5ED7B"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Motivation is a key factor that enables university students to achieve academic success.</w:t>
      </w:r>
    </w:p>
    <w:p w14:paraId="72D44EF0" w14:textId="77777777" w:rsidR="00573DBD" w:rsidRPr="00573DBD" w:rsidRDefault="00573DBD" w:rsidP="00573DBD">
      <w:pPr>
        <w:spacing w:after="120" w:line="240" w:lineRule="auto"/>
        <w:ind w:left="540"/>
        <w:jc w:val="both"/>
        <w:rPr>
          <w:rFonts w:ascii="Aptos" w:hAnsi="Aptos" w:cs="Times New Roman"/>
          <w:color w:val="1139ED"/>
          <w:kern w:val="0"/>
          <w:sz w:val="27"/>
          <w:szCs w:val="27"/>
          <w14:ligatures w14:val="none"/>
        </w:rPr>
      </w:pPr>
      <w:r w:rsidRPr="00573DBD">
        <w:rPr>
          <w:rFonts w:ascii="Aptos" w:hAnsi="Aptos" w:cs="Times New Roman"/>
          <w:color w:val="1139ED"/>
          <w:kern w:val="0"/>
          <w:sz w:val="27"/>
          <w:szCs w:val="27"/>
          <w14:ligatures w14:val="none"/>
        </w:rPr>
        <w:t> </w:t>
      </w:r>
    </w:p>
    <w:p w14:paraId="55E54EE3" w14:textId="77777777" w:rsidR="00573DBD" w:rsidRPr="00573DBD" w:rsidRDefault="00573DBD" w:rsidP="00573DBD">
      <w:pPr>
        <w:spacing w:after="0" w:line="240" w:lineRule="auto"/>
        <w:ind w:hanging="270"/>
        <w:jc w:val="both"/>
        <w:rPr>
          <w:rFonts w:ascii="-webkit-standard" w:eastAsia="Times New Roman" w:hAnsi="-webkit-standard" w:cs="Times New Roman"/>
          <w:b/>
          <w:bCs/>
          <w:color w:val="1139ED"/>
          <w:kern w:val="0"/>
          <w:sz w:val="27"/>
          <w:szCs w:val="27"/>
          <w14:ligatures w14:val="none"/>
        </w:rPr>
      </w:pPr>
      <w:r w:rsidRPr="00573DBD">
        <w:rPr>
          <w:rFonts w:ascii="-webkit-standard" w:eastAsia="Times New Roman" w:hAnsi="-webkit-standard" w:cs="Times New Roman"/>
          <w:b/>
          <w:bCs/>
          <w:color w:val="1139ED"/>
          <w:kern w:val="0"/>
          <w:sz w:val="27"/>
          <w:szCs w:val="27"/>
          <w14:ligatures w14:val="none"/>
        </w:rPr>
        <w:t>7) </w:t>
      </w:r>
      <w:r w:rsidRPr="00573DBD">
        <w:rPr>
          <w:rFonts w:ascii="Aptos" w:eastAsia="Times New Roman" w:hAnsi="Aptos" w:cs="Times New Roman"/>
          <w:b/>
          <w:bCs/>
          <w:color w:val="1139ED"/>
          <w:kern w:val="0"/>
          <w:sz w:val="27"/>
          <w:szCs w:val="27"/>
          <w14:ligatures w14:val="none"/>
        </w:rPr>
        <w:t>What is wrong with the following topic sentence?: </w:t>
      </w:r>
      <w:r w:rsidRPr="00573DBD">
        <w:rPr>
          <w:rFonts w:ascii="-webkit-standard" w:eastAsia="Times New Roman" w:hAnsi="-webkit-standard" w:cs="Times New Roman"/>
          <w:b/>
          <w:bCs/>
          <w:color w:val="1139ED"/>
          <w:kern w:val="0"/>
          <w:sz w:val="27"/>
          <w:szCs w:val="27"/>
          <w14:ligatures w14:val="none"/>
        </w:rPr>
        <w:t>University students need to manage their time, stay motivated, balance their social lives, and develop strong study habits to succeed  [Too broad; contains too many controlling ideas for one paragraph.]</w:t>
      </w:r>
    </w:p>
    <w:p w14:paraId="5910447D"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60204A12" w14:textId="77777777" w:rsidR="00573DBD" w:rsidRPr="00573DBD" w:rsidRDefault="00573DBD" w:rsidP="00573DBD">
      <w:pPr>
        <w:spacing w:after="120" w:line="240" w:lineRule="auto"/>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7B) Fix the above topic sentence here: </w:t>
      </w:r>
    </w:p>
    <w:p w14:paraId="51C68C80" w14:textId="77777777" w:rsidR="00573DBD" w:rsidRPr="00573DBD" w:rsidRDefault="00573DBD" w:rsidP="00573DBD">
      <w:pPr>
        <w:spacing w:after="120" w:line="240" w:lineRule="auto"/>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Effective time management is essential for university students to succeed academically.</w:t>
      </w:r>
    </w:p>
    <w:p w14:paraId="4908DCEC"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74101C14"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29121D02"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36EFA53A"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22A27132"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4CDD5DCF"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6364B573" w14:textId="77777777" w:rsidR="00573DBD" w:rsidRPr="00573DBD" w:rsidRDefault="00573DBD" w:rsidP="00573DBD">
      <w:pPr>
        <w:spacing w:after="0" w:line="240" w:lineRule="auto"/>
        <w:ind w:hanging="270"/>
        <w:jc w:val="both"/>
        <w:rPr>
          <w:rFonts w:ascii="-webkit-standard" w:eastAsia="Times New Roman" w:hAnsi="-webkit-standard" w:cs="Times New Roman"/>
          <w:b/>
          <w:bCs/>
          <w:color w:val="0C1BED"/>
          <w:kern w:val="0"/>
          <w:sz w:val="27"/>
          <w:szCs w:val="27"/>
          <w14:ligatures w14:val="none"/>
        </w:rPr>
      </w:pPr>
      <w:r w:rsidRPr="00573DBD">
        <w:rPr>
          <w:rFonts w:ascii="-webkit-standard" w:eastAsia="Times New Roman" w:hAnsi="-webkit-standard" w:cs="Times New Roman"/>
          <w:b/>
          <w:bCs/>
          <w:color w:val="0C1BED"/>
          <w:kern w:val="0"/>
          <w:sz w:val="27"/>
          <w:szCs w:val="27"/>
          <w14:ligatures w14:val="none"/>
        </w:rPr>
        <w:t>8) Write a topic sentence for the following paragraph:</w:t>
      </w:r>
    </w:p>
    <w:p w14:paraId="2991E228" w14:textId="77777777" w:rsidR="00573DBD" w:rsidRPr="00573DBD" w:rsidRDefault="00573DBD" w:rsidP="00573DBD">
      <w:pPr>
        <w:spacing w:after="120" w:line="240" w:lineRule="auto"/>
        <w:ind w:left="540"/>
        <w:rPr>
          <w:rFonts w:ascii="Aptos" w:hAnsi="Aptos" w:cs="Times New Roman"/>
          <w:b/>
          <w:bCs/>
          <w:color w:val="FF0000"/>
          <w:kern w:val="0"/>
          <w:sz w:val="27"/>
          <w:szCs w:val="27"/>
          <w14:ligatures w14:val="none"/>
        </w:rPr>
      </w:pPr>
      <w:r w:rsidRPr="00573DBD">
        <w:rPr>
          <w:rFonts w:ascii="Aptos" w:hAnsi="Aptos" w:cs="Times New Roman"/>
          <w:b/>
          <w:bCs/>
          <w:color w:val="1139ED"/>
          <w:kern w:val="0"/>
          <w:sz w:val="27"/>
          <w:szCs w:val="27"/>
          <w14:ligatures w14:val="none"/>
        </w:rPr>
        <w:t>TOPIC SENTENCE: Motivation is essential for university students to achieve academic success.</w:t>
      </w:r>
    </w:p>
    <w:p w14:paraId="5C9DE927" w14:textId="77777777" w:rsidR="00573DBD" w:rsidRPr="00573DBD" w:rsidRDefault="00573DBD" w:rsidP="00573DBD">
      <w:pPr>
        <w:spacing w:after="120" w:line="240" w:lineRule="auto"/>
        <w:ind w:left="540"/>
        <w:rPr>
          <w:rFonts w:ascii="Aptos" w:hAnsi="Aptos" w:cs="Times New Roman"/>
          <w:b/>
          <w:bCs/>
          <w:color w:val="002060"/>
          <w:kern w:val="0"/>
          <w:sz w:val="27"/>
          <w:szCs w:val="27"/>
          <w14:ligatures w14:val="none"/>
        </w:rPr>
      </w:pPr>
      <w:r w:rsidRPr="00573DBD">
        <w:rPr>
          <w:rFonts w:ascii="Aptos" w:hAnsi="Aptos" w:cs="Times New Roman"/>
          <w:b/>
          <w:bCs/>
          <w:color w:val="002060"/>
          <w:kern w:val="0"/>
          <w:sz w:val="27"/>
          <w:szCs w:val="27"/>
          <w14:ligatures w14:val="none"/>
        </w:rPr>
        <w:t>Without motivation, students may struggle to stay focused, complete assignments on time, or actively engage in their studies. Research shows that motivated students are more likely to set goals, attend classes regularly, and seek help when needed, all of which contribute to better academic performance. In conclusion, fostering motivation is essential for students to stay on track and succeed throughout their university journey.</w:t>
      </w:r>
    </w:p>
    <w:p w14:paraId="31066818"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5DD41BE9"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2D3FA684" w14:textId="77777777" w:rsidR="00573DBD" w:rsidRPr="00573DBD" w:rsidRDefault="00573DBD" w:rsidP="00573DBD">
      <w:pPr>
        <w:spacing w:after="0" w:line="240" w:lineRule="auto"/>
        <w:ind w:hanging="270"/>
        <w:jc w:val="both"/>
        <w:rPr>
          <w:rFonts w:ascii="-webkit-standard" w:eastAsia="Times New Roman" w:hAnsi="-webkit-standard" w:cs="Times New Roman"/>
          <w:b/>
          <w:bCs/>
          <w:color w:val="0C23F0"/>
          <w:kern w:val="0"/>
          <w:sz w:val="27"/>
          <w:szCs w:val="27"/>
          <w14:ligatures w14:val="none"/>
        </w:rPr>
      </w:pPr>
      <w:r w:rsidRPr="00573DBD">
        <w:rPr>
          <w:rFonts w:ascii="-webkit-standard" w:eastAsia="Times New Roman" w:hAnsi="-webkit-standard" w:cs="Times New Roman"/>
          <w:b/>
          <w:bCs/>
          <w:color w:val="0C23F0"/>
          <w:kern w:val="0"/>
          <w:sz w:val="27"/>
          <w:szCs w:val="27"/>
          <w14:ligatures w14:val="none"/>
        </w:rPr>
        <w:t>9) </w:t>
      </w:r>
      <w:r w:rsidRPr="00573DBD">
        <w:rPr>
          <w:rFonts w:ascii="Aptos" w:eastAsia="Times New Roman" w:hAnsi="Aptos" w:cs="Times New Roman"/>
          <w:b/>
          <w:bCs/>
          <w:color w:val="1139ED"/>
          <w:kern w:val="0"/>
          <w:sz w:val="27"/>
          <w:szCs w:val="27"/>
          <w14:ligatures w14:val="none"/>
        </w:rPr>
        <w:t>True/False (correct if false): </w:t>
      </w:r>
      <w:r w:rsidRPr="00573DBD">
        <w:rPr>
          <w:rFonts w:ascii="-webkit-standard" w:eastAsia="Times New Roman" w:hAnsi="-webkit-standard" w:cs="Times New Roman"/>
          <w:b/>
          <w:bCs/>
          <w:color w:val="1139ED"/>
          <w:kern w:val="0"/>
          <w:sz w:val="27"/>
          <w:szCs w:val="27"/>
          <w14:ligatures w14:val="none"/>
        </w:rPr>
        <w:t>Academic style allows use of personal pronouns in all writing.</w:t>
      </w:r>
    </w:p>
    <w:p w14:paraId="7DE3ECDE" w14:textId="77777777" w:rsidR="00573DBD" w:rsidRPr="00573DBD" w:rsidRDefault="00573DBD" w:rsidP="00573DBD">
      <w:pPr>
        <w:spacing w:after="120" w:line="240" w:lineRule="auto"/>
        <w:ind w:left="540"/>
        <w:jc w:val="both"/>
        <w:rPr>
          <w:rFonts w:ascii="-webkit-standard" w:hAnsi="-webkit-standard" w:cs="Times New Roman"/>
          <w:b/>
          <w:bCs/>
          <w:color w:val="173AFF"/>
          <w:kern w:val="0"/>
          <w:sz w:val="27"/>
          <w:szCs w:val="27"/>
          <w14:ligatures w14:val="none"/>
        </w:rPr>
      </w:pPr>
      <w:r w:rsidRPr="00573DBD">
        <w:rPr>
          <w:rFonts w:ascii="-webkit-standard" w:hAnsi="-webkit-standard" w:cs="Times New Roman"/>
          <w:b/>
          <w:bCs/>
          <w:color w:val="173AFF"/>
          <w:kern w:val="0"/>
          <w:sz w:val="27"/>
          <w:szCs w:val="27"/>
          <w14:ligatures w14:val="none"/>
        </w:rPr>
        <w:t> </w:t>
      </w:r>
    </w:p>
    <w:p w14:paraId="2C02F577" w14:textId="77777777" w:rsidR="00573DBD" w:rsidRPr="00573DBD" w:rsidRDefault="00573DBD" w:rsidP="00573DBD">
      <w:pPr>
        <w:spacing w:after="120" w:line="240" w:lineRule="auto"/>
        <w:ind w:left="540"/>
        <w:jc w:val="both"/>
        <w:rPr>
          <w:rFonts w:ascii="-webkit-standard" w:hAnsi="-webkit-standard" w:cs="Times New Roman"/>
          <w:color w:val="0C23F0"/>
          <w:kern w:val="0"/>
          <w:sz w:val="27"/>
          <w:szCs w:val="27"/>
          <w14:ligatures w14:val="none"/>
        </w:rPr>
      </w:pPr>
      <w:r w:rsidRPr="00573DBD">
        <w:rPr>
          <w:rFonts w:ascii="-webkit-standard" w:hAnsi="-webkit-standard" w:cs="Times New Roman"/>
          <w:color w:val="173AFF"/>
          <w:kern w:val="0"/>
          <w:sz w:val="27"/>
          <w:szCs w:val="27"/>
          <w14:ligatures w14:val="none"/>
        </w:rPr>
        <w:t>False. Formal academic writing generally avoids personal pronouns to maintain objectivity and formality.</w:t>
      </w:r>
    </w:p>
    <w:p w14:paraId="088F909A" w14:textId="77777777" w:rsidR="00573DBD" w:rsidRPr="00573DBD" w:rsidRDefault="00573DBD" w:rsidP="00573DBD">
      <w:pPr>
        <w:spacing w:after="120" w:line="240" w:lineRule="auto"/>
        <w:ind w:left="540"/>
        <w:jc w:val="both"/>
        <w:rPr>
          <w:rFonts w:ascii="-webkit-standard" w:hAnsi="-webkit-standard" w:cs="Times New Roman"/>
          <w:color w:val="FF0000"/>
          <w:kern w:val="0"/>
          <w:sz w:val="27"/>
          <w:szCs w:val="27"/>
          <w14:ligatures w14:val="none"/>
        </w:rPr>
      </w:pPr>
      <w:r w:rsidRPr="00573DBD">
        <w:rPr>
          <w:rFonts w:ascii="-webkit-standard" w:hAnsi="-webkit-standard" w:cs="Times New Roman"/>
          <w:color w:val="FF0000"/>
          <w:kern w:val="0"/>
          <w:sz w:val="27"/>
          <w:szCs w:val="27"/>
          <w14:ligatures w14:val="none"/>
        </w:rPr>
        <w:t> </w:t>
      </w:r>
    </w:p>
    <w:p w14:paraId="06AB2A88" w14:textId="77777777" w:rsidR="00573DBD" w:rsidRPr="00573DBD" w:rsidRDefault="00573DBD" w:rsidP="00573DBD">
      <w:pPr>
        <w:spacing w:after="120" w:line="240" w:lineRule="auto"/>
        <w:ind w:left="540"/>
        <w:jc w:val="both"/>
        <w:rPr>
          <w:rFonts w:ascii="-webkit-standard" w:hAnsi="-webkit-standard" w:cs="Times New Roman"/>
          <w:b/>
          <w:bCs/>
          <w:color w:val="FF0000"/>
          <w:kern w:val="0"/>
          <w:sz w:val="27"/>
          <w:szCs w:val="27"/>
          <w14:ligatures w14:val="none"/>
        </w:rPr>
      </w:pPr>
      <w:r w:rsidRPr="00573DBD">
        <w:rPr>
          <w:rFonts w:ascii="-webkit-standard" w:hAnsi="-webkit-standard" w:cs="Times New Roman"/>
          <w:b/>
          <w:bCs/>
          <w:color w:val="FF0000"/>
          <w:kern w:val="0"/>
          <w:sz w:val="27"/>
          <w:szCs w:val="27"/>
          <w14:ligatures w14:val="none"/>
        </w:rPr>
        <w:t> </w:t>
      </w:r>
    </w:p>
    <w:p w14:paraId="6F8B5AED" w14:textId="77777777" w:rsidR="00573DBD" w:rsidRPr="00573DBD" w:rsidRDefault="00573DBD" w:rsidP="00573DBD">
      <w:pPr>
        <w:spacing w:after="0" w:line="240" w:lineRule="auto"/>
        <w:ind w:hanging="270"/>
        <w:jc w:val="both"/>
        <w:rPr>
          <w:rFonts w:ascii="-webkit-standard" w:eastAsia="Times New Roman" w:hAnsi="-webkit-standard" w:cs="Times New Roman"/>
          <w:b/>
          <w:bCs/>
          <w:color w:val="173AFF"/>
          <w:kern w:val="0"/>
          <w:sz w:val="27"/>
          <w:szCs w:val="27"/>
          <w14:ligatures w14:val="none"/>
        </w:rPr>
      </w:pPr>
      <w:r w:rsidRPr="00573DBD">
        <w:rPr>
          <w:rFonts w:ascii="-webkit-standard" w:eastAsia="Times New Roman" w:hAnsi="-webkit-standard" w:cs="Times New Roman"/>
          <w:b/>
          <w:bCs/>
          <w:color w:val="173AFF"/>
          <w:kern w:val="0"/>
          <w:sz w:val="27"/>
          <w:szCs w:val="27"/>
          <w14:ligatures w14:val="none"/>
        </w:rPr>
        <w:t>10) </w:t>
      </w:r>
      <w:r w:rsidRPr="00573DBD">
        <w:rPr>
          <w:rFonts w:ascii="Aptos" w:eastAsia="Times New Roman" w:hAnsi="Aptos" w:cs="Times New Roman"/>
          <w:b/>
          <w:bCs/>
          <w:color w:val="1139ED"/>
          <w:kern w:val="0"/>
          <w:sz w:val="27"/>
          <w:szCs w:val="27"/>
          <w14:ligatures w14:val="none"/>
        </w:rPr>
        <w:t>True/False (correct if false):</w:t>
      </w:r>
      <w:r w:rsidRPr="00573DBD">
        <w:rPr>
          <w:rFonts w:ascii="-webkit-standard" w:eastAsia="Times New Roman" w:hAnsi="-webkit-standard" w:cs="Times New Roman"/>
          <w:b/>
          <w:bCs/>
          <w:color w:val="173AFF"/>
          <w:kern w:val="0"/>
          <w:sz w:val="27"/>
          <w:szCs w:val="27"/>
          <w14:ligatures w14:val="none"/>
        </w:rPr>
        <w:t>You should NOT use contractions (e.g. shouldn’t) in academic writing.</w:t>
      </w:r>
    </w:p>
    <w:p w14:paraId="502C26CA" w14:textId="77777777" w:rsidR="00573DBD" w:rsidRPr="00573DBD" w:rsidRDefault="00573DBD" w:rsidP="00573DBD">
      <w:pPr>
        <w:spacing w:after="120" w:line="240" w:lineRule="auto"/>
        <w:ind w:left="540"/>
        <w:jc w:val="both"/>
        <w:rPr>
          <w:rFonts w:ascii="-webkit-standard" w:hAnsi="-webkit-standard" w:cs="Times New Roman"/>
          <w:b/>
          <w:bCs/>
          <w:color w:val="173AFF"/>
          <w:kern w:val="0"/>
          <w:sz w:val="27"/>
          <w:szCs w:val="27"/>
          <w14:ligatures w14:val="none"/>
        </w:rPr>
      </w:pPr>
      <w:r w:rsidRPr="00573DBD">
        <w:rPr>
          <w:rFonts w:ascii="-webkit-standard" w:hAnsi="-webkit-standard" w:cs="Times New Roman"/>
          <w:b/>
          <w:bCs/>
          <w:color w:val="173AFF"/>
          <w:kern w:val="0"/>
          <w:sz w:val="27"/>
          <w:szCs w:val="27"/>
          <w14:ligatures w14:val="none"/>
        </w:rPr>
        <w:t> </w:t>
      </w:r>
    </w:p>
    <w:p w14:paraId="48D8F46A" w14:textId="77777777" w:rsidR="00573DBD" w:rsidRPr="00573DBD" w:rsidRDefault="00573DBD" w:rsidP="00573DBD">
      <w:pPr>
        <w:spacing w:after="120" w:line="240" w:lineRule="auto"/>
        <w:ind w:left="540"/>
        <w:jc w:val="both"/>
        <w:rPr>
          <w:rFonts w:ascii="-webkit-standard" w:hAnsi="-webkit-standard" w:cs="Times New Roman"/>
          <w:color w:val="173AFF"/>
          <w:kern w:val="0"/>
          <w:sz w:val="27"/>
          <w:szCs w:val="27"/>
          <w14:ligatures w14:val="none"/>
        </w:rPr>
      </w:pPr>
      <w:r w:rsidRPr="00573DBD">
        <w:rPr>
          <w:rFonts w:ascii="-webkit-standard" w:hAnsi="-webkit-standard" w:cs="Times New Roman"/>
          <w:color w:val="173AFF"/>
          <w:kern w:val="0"/>
          <w:sz w:val="27"/>
          <w:szCs w:val="27"/>
          <w14:ligatures w14:val="none"/>
        </w:rPr>
        <w:t>True. Contractions should be avoided in academic writing to maintain a formal tone.</w:t>
      </w:r>
    </w:p>
    <w:p w14:paraId="462568F7" w14:textId="77777777" w:rsidR="00573DBD" w:rsidRPr="00573DBD" w:rsidRDefault="00573DBD" w:rsidP="00573DBD">
      <w:pPr>
        <w:spacing w:after="120" w:line="240" w:lineRule="auto"/>
        <w:ind w:left="540"/>
        <w:jc w:val="both"/>
        <w:rPr>
          <w:rFonts w:ascii="-webkit-standard" w:hAnsi="-webkit-standard" w:cs="Times New Roman"/>
          <w:b/>
          <w:bCs/>
          <w:color w:val="1139ED"/>
          <w:kern w:val="0"/>
          <w:sz w:val="27"/>
          <w:szCs w:val="27"/>
          <w14:ligatures w14:val="none"/>
        </w:rPr>
      </w:pPr>
      <w:r w:rsidRPr="00573DBD">
        <w:rPr>
          <w:rFonts w:ascii="-webkit-standard" w:hAnsi="-webkit-standard" w:cs="Times New Roman"/>
          <w:b/>
          <w:bCs/>
          <w:color w:val="1139ED"/>
          <w:kern w:val="0"/>
          <w:sz w:val="27"/>
          <w:szCs w:val="27"/>
          <w14:ligatures w14:val="none"/>
        </w:rPr>
        <w:t> </w:t>
      </w:r>
    </w:p>
    <w:p w14:paraId="24389922" w14:textId="77777777" w:rsidR="00573DBD" w:rsidRPr="00573DBD" w:rsidRDefault="00573DBD" w:rsidP="00573DBD">
      <w:pPr>
        <w:spacing w:after="0" w:line="240" w:lineRule="auto"/>
        <w:ind w:hanging="270"/>
        <w:jc w:val="both"/>
        <w:rPr>
          <w:rFonts w:ascii="-webkit-standard" w:eastAsia="Times New Roman" w:hAnsi="-webkit-standard" w:cs="Times New Roman"/>
          <w:b/>
          <w:bCs/>
          <w:color w:val="1139ED"/>
          <w:kern w:val="0"/>
          <w:sz w:val="27"/>
          <w:szCs w:val="27"/>
          <w14:ligatures w14:val="none"/>
        </w:rPr>
      </w:pPr>
      <w:r w:rsidRPr="00573DBD">
        <w:rPr>
          <w:rFonts w:ascii="-webkit-standard" w:eastAsia="Times New Roman" w:hAnsi="-webkit-standard" w:cs="Times New Roman"/>
          <w:b/>
          <w:bCs/>
          <w:color w:val="1139ED"/>
          <w:kern w:val="0"/>
          <w:sz w:val="27"/>
          <w:szCs w:val="27"/>
          <w14:ligatures w14:val="none"/>
        </w:rPr>
        <w:t>11) Write a Linking/Concluding sentence for this mini TEEL paragraph:</w:t>
      </w:r>
    </w:p>
    <w:p w14:paraId="2A57792E" w14:textId="77777777" w:rsidR="00573DBD" w:rsidRPr="00573DBD" w:rsidRDefault="00573DBD" w:rsidP="00573DBD">
      <w:pPr>
        <w:spacing w:after="120" w:line="240" w:lineRule="auto"/>
        <w:ind w:left="540"/>
        <w:jc w:val="both"/>
        <w:rPr>
          <w:rFonts w:ascii="Aptos" w:hAnsi="Aptos" w:cs="Times New Roman"/>
          <w:b/>
          <w:bCs/>
          <w:color w:val="0C23F0"/>
          <w:kern w:val="0"/>
          <w:sz w:val="27"/>
          <w:szCs w:val="27"/>
          <w14:ligatures w14:val="none"/>
        </w:rPr>
      </w:pPr>
      <w:r w:rsidRPr="00573DBD">
        <w:rPr>
          <w:rFonts w:ascii="Aptos" w:hAnsi="Aptos" w:cs="Times New Roman"/>
          <w:b/>
          <w:bCs/>
          <w:color w:val="002060"/>
          <w:kern w:val="0"/>
          <w:sz w:val="27"/>
          <w:szCs w:val="27"/>
          <w14:ligatures w14:val="none"/>
        </w:rPr>
        <w:t xml:space="preserve">Maintaining a healthy work/life balance is crucial for university students to ensure both academic success and personal well-being. Balancing coursework, part-time jobs, and social activities can be challenging, but managing time effectively helps students avoid burnout and maintain a sense of control. When students </w:t>
      </w:r>
      <w:proofErr w:type="spellStart"/>
      <w:r w:rsidRPr="00573DBD">
        <w:rPr>
          <w:rFonts w:ascii="Aptos" w:hAnsi="Aptos" w:cs="Times New Roman"/>
          <w:b/>
          <w:bCs/>
          <w:color w:val="002060"/>
          <w:kern w:val="0"/>
          <w:sz w:val="27"/>
          <w:szCs w:val="27"/>
          <w14:ligatures w14:val="none"/>
        </w:rPr>
        <w:t>prioritize</w:t>
      </w:r>
      <w:proofErr w:type="spellEnd"/>
      <w:r w:rsidRPr="00573DBD">
        <w:rPr>
          <w:rFonts w:ascii="Aptos" w:hAnsi="Aptos" w:cs="Times New Roman"/>
          <w:b/>
          <w:bCs/>
          <w:color w:val="002060"/>
          <w:kern w:val="0"/>
          <w:sz w:val="27"/>
          <w:szCs w:val="27"/>
          <w14:ligatures w14:val="none"/>
        </w:rPr>
        <w:t xml:space="preserve"> their well-being and make time for rest and relaxation, they are more likely to stay motivated and perform well in their studies. </w:t>
      </w:r>
      <w:r w:rsidRPr="00573DBD">
        <w:rPr>
          <w:rFonts w:ascii="Aptos" w:hAnsi="Aptos" w:cs="Times New Roman"/>
          <w:b/>
          <w:bCs/>
          <w:color w:val="0C23F0"/>
          <w:kern w:val="0"/>
          <w:sz w:val="27"/>
          <w:szCs w:val="27"/>
          <w14:ligatures w14:val="none"/>
        </w:rPr>
        <w:t>Linking Sentence: Therefore, prioritising a healthy work-life balance is essential for university students to achieve both academic success and personal well-being.</w:t>
      </w:r>
    </w:p>
    <w:p w14:paraId="78D0ACA7"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787C85CA"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5C2591A3"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285112C7"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494A19BC"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3ACA190A"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762F6301"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 </w:t>
      </w:r>
    </w:p>
    <w:p w14:paraId="12F61D6B" w14:textId="77777777" w:rsidR="00573DBD" w:rsidRPr="00573DBD" w:rsidRDefault="00573DBD" w:rsidP="00573DBD">
      <w:pPr>
        <w:spacing w:after="120" w:line="240" w:lineRule="auto"/>
        <w:jc w:val="both"/>
        <w:rPr>
          <w:rFonts w:ascii="Aptos" w:hAnsi="Aptos" w:cs="Times New Roman"/>
          <w:b/>
          <w:bCs/>
          <w:color w:val="1139ED"/>
          <w:kern w:val="0"/>
          <w:sz w:val="27"/>
          <w:szCs w:val="27"/>
          <w14:ligatures w14:val="none"/>
        </w:rPr>
      </w:pPr>
      <w:r w:rsidRPr="00573DBD">
        <w:rPr>
          <w:rFonts w:ascii="Aptos" w:hAnsi="Aptos" w:cs="Times New Roman"/>
          <w:b/>
          <w:bCs/>
          <w:color w:val="1139ED"/>
          <w:kern w:val="0"/>
          <w:sz w:val="27"/>
          <w:szCs w:val="27"/>
          <w14:ligatures w14:val="none"/>
        </w:rPr>
        <w:t>10) Create a diagrammatic note for the following paragraph:</w:t>
      </w:r>
    </w:p>
    <w:p w14:paraId="06D355AF"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Diagrammatic notes (text representation of mind-map style):</w:t>
      </w:r>
    </w:p>
    <w:p w14:paraId="748ADCCF"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TIME MANAGEMENT (central topic)</w:t>
      </w:r>
    </w:p>
    <w:p w14:paraId="0E45E0EC"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 Crucial for uni students → academic success + well-being</w:t>
      </w:r>
    </w:p>
    <w:p w14:paraId="29D26A9E"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 Challenges: balancing coursework / jobs / social → procrastination + stress</w:t>
      </w:r>
    </w:p>
    <w:p w14:paraId="085101AC"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     └── Without plan → scrambling for deadlines / overwhelming workloads</w:t>
      </w:r>
    </w:p>
    <w:p w14:paraId="26B9E7E5"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 Solutions (However): effective strategies</w:t>
      </w:r>
    </w:p>
    <w:p w14:paraId="45020FD0"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     ├── Detailed schedule + prioritise by deadlines + break projects into parts → organised &amp; focused</w:t>
      </w:r>
    </w:p>
    <w:p w14:paraId="7B256D4F"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xml:space="preserve"> │     └── </w:t>
      </w:r>
      <w:proofErr w:type="spellStart"/>
      <w:r w:rsidRPr="00573DBD">
        <w:rPr>
          <w:rFonts w:ascii="-webkit-standard" w:hAnsi="-webkit-standard" w:cs="Times New Roman"/>
          <w:color w:val="000000"/>
          <w:kern w:val="0"/>
          <w:sz w:val="27"/>
          <w:szCs w:val="27"/>
          <w14:ligatures w14:val="none"/>
        </w:rPr>
        <w:t>Pomodoro</w:t>
      </w:r>
      <w:proofErr w:type="spellEnd"/>
      <w:r w:rsidRPr="00573DBD">
        <w:rPr>
          <w:rFonts w:ascii="-webkit-standard" w:hAnsi="-webkit-standard" w:cs="Times New Roman"/>
          <w:color w:val="000000"/>
          <w:kern w:val="0"/>
          <w:sz w:val="27"/>
          <w:szCs w:val="27"/>
          <w14:ligatures w14:val="none"/>
        </w:rPr>
        <w:t xml:space="preserve"> Method (focused bursts + short breaks) → improved productivity</w:t>
      </w:r>
    </w:p>
    <w:p w14:paraId="65DF6C3A" w14:textId="77777777" w:rsidR="00573DBD" w:rsidRPr="00573DBD" w:rsidRDefault="00573DBD" w:rsidP="00573DBD">
      <w:pPr>
        <w:spacing w:after="120" w:line="240" w:lineRule="auto"/>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 Outcome (Ultimately): healthy work-life balance → greater achievement + reduced stress</w:t>
      </w:r>
    </w:p>
    <w:p w14:paraId="4747E8ED" w14:textId="77777777" w:rsidR="00573DBD" w:rsidRPr="00573DBD" w:rsidRDefault="00573DBD" w:rsidP="00573DBD">
      <w:pPr>
        <w:spacing w:after="120" w:line="240" w:lineRule="auto"/>
        <w:jc w:val="both"/>
        <w:rPr>
          <w:rFonts w:ascii="Aptos" w:hAnsi="Aptos" w:cs="Times New Roman"/>
          <w:color w:val="002060"/>
          <w:kern w:val="0"/>
          <w:sz w:val="27"/>
          <w:szCs w:val="27"/>
          <w14:ligatures w14:val="none"/>
        </w:rPr>
      </w:pPr>
      <w:r w:rsidRPr="00573DBD">
        <w:rPr>
          <w:rFonts w:ascii="Aptos" w:hAnsi="Aptos" w:cs="Times New Roman"/>
          <w:color w:val="002060"/>
          <w:kern w:val="0"/>
          <w:sz w:val="27"/>
          <w:szCs w:val="27"/>
          <w14:ligatures w14:val="none"/>
        </w:rPr>
        <w:t xml:space="preserve">Time management is a crucial skill for university students, as it directly impacts academic success and well-being. One of the primary challenges students face is balancing coursework, part-time jobs, and social activities, which can often lead to procrastination and stress. Without a clear plan, students may find themselves scrambling to meet deadlines or struggling with overwhelming workloads. However, effective time management strategies can significantly alleviate these pressures. For instance, creating a detailed schedule, prioritising tasks based on deadlines, and breaking large projects into manageable parts can help students stay organised and focused. Additionally, using techniques such as the </w:t>
      </w:r>
      <w:proofErr w:type="spellStart"/>
      <w:r w:rsidRPr="00573DBD">
        <w:rPr>
          <w:rFonts w:ascii="Aptos" w:hAnsi="Aptos" w:cs="Times New Roman"/>
          <w:color w:val="002060"/>
          <w:kern w:val="0"/>
          <w:sz w:val="27"/>
          <w:szCs w:val="27"/>
          <w14:ligatures w14:val="none"/>
        </w:rPr>
        <w:t>Pomodoro</w:t>
      </w:r>
      <w:proofErr w:type="spellEnd"/>
      <w:r w:rsidRPr="00573DBD">
        <w:rPr>
          <w:rFonts w:ascii="Aptos" w:hAnsi="Aptos" w:cs="Times New Roman"/>
          <w:color w:val="002060"/>
          <w:kern w:val="0"/>
          <w:sz w:val="27"/>
          <w:szCs w:val="27"/>
          <w14:ligatures w14:val="none"/>
        </w:rPr>
        <w:t xml:space="preserve"> Method, where students work in focused bursts with short breaks, can improve productivity. Ultimately, mastering time management allows students to maintain a healthy work-life balance, leading to greater academic achievement and reduced stress.</w:t>
      </w:r>
    </w:p>
    <w:p w14:paraId="212AF29B" w14:textId="02576ABB" w:rsidR="009D48DB"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50C0892D"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055B6236"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1DD36372"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519ADE3C"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3D4C8B20"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3C82109C"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64C3FD2C"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4DD46C48"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694AE430"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79210410" w14:textId="77777777" w:rsidR="00573DBD" w:rsidRPr="00573DBD" w:rsidRDefault="00573DBD" w:rsidP="00573DBD">
      <w:pPr>
        <w:spacing w:after="180" w:line="240" w:lineRule="auto"/>
        <w:rPr>
          <w:rFonts w:ascii="Aptos" w:hAnsi="Aptos" w:cs="Times New Roman"/>
          <w:b/>
          <w:bCs/>
          <w:color w:val="2E0EE3"/>
          <w:kern w:val="0"/>
          <w:sz w:val="27"/>
          <w:szCs w:val="27"/>
          <w14:ligatures w14:val="none"/>
        </w:rPr>
      </w:pPr>
      <w:r w:rsidRPr="00573DBD">
        <w:rPr>
          <w:rFonts w:ascii="Aptos" w:hAnsi="Aptos" w:cs="Times New Roman"/>
          <w:b/>
          <w:bCs/>
          <w:color w:val="2E0EE3"/>
          <w:kern w:val="0"/>
          <w:sz w:val="27"/>
          <w:szCs w:val="27"/>
          <w14:ligatures w14:val="none"/>
        </w:rPr>
        <w:t> </w:t>
      </w:r>
    </w:p>
    <w:p w14:paraId="1126C36C" w14:textId="2DB2C697" w:rsidR="00573DBD" w:rsidRPr="00573DBD" w:rsidRDefault="00573DBD" w:rsidP="00573DBD">
      <w:pPr>
        <w:spacing w:after="180" w:line="240" w:lineRule="auto"/>
        <w:rPr>
          <w:rFonts w:ascii="Aptos" w:hAnsi="Aptos" w:cs="Times New Roman"/>
          <w:b/>
          <w:bCs/>
          <w:color w:val="2E0EE3"/>
          <w:kern w:val="0"/>
          <w:sz w:val="27"/>
          <w:szCs w:val="27"/>
          <w14:ligatures w14:val="none"/>
        </w:rPr>
      </w:pPr>
    </w:p>
    <w:p w14:paraId="1723BBBC" w14:textId="77777777" w:rsidR="00573DBD" w:rsidRPr="00573DBD" w:rsidRDefault="00573DBD" w:rsidP="00573DBD">
      <w:pPr>
        <w:spacing w:after="180" w:line="240" w:lineRule="auto"/>
        <w:rPr>
          <w:rFonts w:ascii="Calibri" w:hAnsi="Calibri" w:cs="Times New Roman"/>
          <w:color w:val="2E0EE3"/>
          <w:kern w:val="0"/>
          <w:sz w:val="27"/>
          <w:szCs w:val="27"/>
          <w14:ligatures w14:val="none"/>
        </w:rPr>
      </w:pPr>
      <w:r w:rsidRPr="00573DBD">
        <w:rPr>
          <w:rFonts w:ascii="Aptos" w:hAnsi="Aptos" w:cs="Times New Roman"/>
          <w:b/>
          <w:bCs/>
          <w:color w:val="2E0EE3"/>
          <w:kern w:val="0"/>
          <w:sz w:val="27"/>
          <w:szCs w:val="27"/>
          <w14:ligatures w14:val="none"/>
        </w:rPr>
        <w:t>11) Paraphrase the below statements (taken from: </w:t>
      </w:r>
      <w:r w:rsidRPr="00573DBD">
        <w:rPr>
          <w:rFonts w:ascii="Calibri" w:hAnsi="Calibri" w:cs="Times New Roman"/>
          <w:color w:val="2E0EE3"/>
          <w:kern w:val="0"/>
          <w:sz w:val="27"/>
          <w:szCs w:val="27"/>
          <w14:ligatures w14:val="none"/>
        </w:rPr>
        <w:t>Walden University (2025). </w:t>
      </w:r>
      <w:r w:rsidRPr="00573DBD">
        <w:rPr>
          <w:rFonts w:ascii="Calibri" w:hAnsi="Calibri" w:cs="Times New Roman"/>
          <w:i/>
          <w:iCs/>
          <w:color w:val="2E0EE3"/>
          <w:kern w:val="0"/>
          <w:sz w:val="27"/>
          <w:szCs w:val="27"/>
          <w14:ligatures w14:val="none"/>
        </w:rPr>
        <w:t>What Makes A Good Leader? 10 Essential Qualities To Learn</w:t>
      </w:r>
      <w:r w:rsidRPr="00573DBD">
        <w:rPr>
          <w:rFonts w:ascii="Calibri" w:hAnsi="Calibri" w:cs="Times New Roman"/>
          <w:color w:val="2E0EE3"/>
          <w:kern w:val="0"/>
          <w:sz w:val="27"/>
          <w:szCs w:val="27"/>
          <w14:ligatures w14:val="none"/>
        </w:rPr>
        <w:t>.Available at: </w:t>
      </w:r>
      <w:hyperlink r:id="rId5" w:history="1">
        <w:r w:rsidRPr="00573DBD">
          <w:rPr>
            <w:rFonts w:ascii="Calibri" w:hAnsi="Calibri" w:cs="Times New Roman"/>
            <w:color w:val="467886"/>
            <w:kern w:val="0"/>
            <w:sz w:val="27"/>
            <w:szCs w:val="27"/>
            <w:u w:val="single"/>
            <w14:ligatures w14:val="none"/>
          </w:rPr>
          <w:t>https://www.waldenu.edu/programs/business/resource/what-makes-a-good-leader-ten-essential-qualities-to-learn</w:t>
        </w:r>
      </w:hyperlink>
      <w:r w:rsidRPr="00573DBD">
        <w:rPr>
          <w:rFonts w:ascii="Calibri" w:hAnsi="Calibri" w:cs="Times New Roman"/>
          <w:color w:val="2E0EE3"/>
          <w:kern w:val="0"/>
          <w:sz w:val="27"/>
          <w:szCs w:val="27"/>
          <w14:ligatures w14:val="none"/>
        </w:rPr>
        <w:t> (Accessed: 13</w:t>
      </w:r>
      <w:r w:rsidRPr="00573DBD">
        <w:rPr>
          <w:rFonts w:ascii="Calibri" w:hAnsi="Calibri" w:cs="Times New Roman"/>
          <w:color w:val="2E0EE3"/>
          <w:kern w:val="0"/>
          <w:sz w:val="11"/>
          <w:szCs w:val="11"/>
          <w:vertAlign w:val="superscript"/>
          <w14:ligatures w14:val="none"/>
        </w:rPr>
        <w:t>th</w:t>
      </w:r>
      <w:r w:rsidRPr="00573DBD">
        <w:rPr>
          <w:rFonts w:ascii="Calibri" w:hAnsi="Calibri" w:cs="Times New Roman"/>
          <w:color w:val="2E0EE3"/>
          <w:kern w:val="0"/>
          <w:sz w:val="27"/>
          <w:szCs w:val="27"/>
          <w14:ligatures w14:val="none"/>
        </w:rPr>
        <w:t> March 2025) )</w:t>
      </w:r>
    </w:p>
    <w:p w14:paraId="50E5E94C" w14:textId="77777777" w:rsidR="00573DBD" w:rsidRPr="00573DBD" w:rsidRDefault="00573DBD" w:rsidP="00573DBD">
      <w:pPr>
        <w:spacing w:after="0" w:line="240" w:lineRule="auto"/>
        <w:ind w:hanging="270"/>
        <w:rPr>
          <w:rFonts w:ascii="Aptos" w:eastAsia="Times New Roman" w:hAnsi="Aptos" w:cs="Times New Roman"/>
          <w:color w:val="2E0EE3"/>
          <w:kern w:val="0"/>
          <w:sz w:val="27"/>
          <w:szCs w:val="27"/>
          <w14:ligatures w14:val="none"/>
        </w:rPr>
      </w:pPr>
      <w:r w:rsidRPr="00573DBD">
        <w:rPr>
          <w:rFonts w:ascii="Aptos" w:eastAsia="Times New Roman" w:hAnsi="Aptos" w:cs="Times New Roman"/>
          <w:color w:val="2E0EE3"/>
          <w:kern w:val="0"/>
          <w:sz w:val="27"/>
          <w:szCs w:val="27"/>
          <w14:ligatures w14:val="none"/>
        </w:rPr>
        <w:t>1) Strong managers aren’t threatened by others. Instead of guarding their territory, they’re constantly building bridges with others.</w:t>
      </w:r>
    </w:p>
    <w:p w14:paraId="1F33E5D3" w14:textId="77777777" w:rsidR="00573DBD" w:rsidRPr="00573DBD" w:rsidRDefault="00573DBD" w:rsidP="00573DBD">
      <w:pPr>
        <w:spacing w:before="270" w:after="270" w:line="240" w:lineRule="auto"/>
        <w:jc w:val="both"/>
        <w:rPr>
          <w:rFonts w:ascii="Aptos" w:hAnsi="Aptos" w:cs="Times New Roman"/>
          <w:color w:val="FF0000"/>
          <w:kern w:val="0"/>
          <w:sz w:val="27"/>
          <w:szCs w:val="27"/>
          <w14:ligatures w14:val="none"/>
        </w:rPr>
      </w:pPr>
      <w:r w:rsidRPr="00573DBD">
        <w:rPr>
          <w:rFonts w:ascii="Aptos" w:hAnsi="Aptos" w:cs="Times New Roman"/>
          <w:b/>
          <w:bCs/>
          <w:color w:val="FF0000"/>
          <w:kern w:val="0"/>
          <w:sz w:val="27"/>
          <w:szCs w:val="27"/>
          <w14:ligatures w14:val="none"/>
        </w:rPr>
        <w:t>Paraphrase: Effective managers do not feel threatened by colleagues; rather than protecting their own domain, they actively foster connections with others.</w:t>
      </w:r>
    </w:p>
    <w:p w14:paraId="250481A2" w14:textId="77777777" w:rsidR="00573DBD" w:rsidRPr="00573DBD" w:rsidRDefault="00573DBD" w:rsidP="00573DBD">
      <w:pPr>
        <w:spacing w:after="0" w:line="240" w:lineRule="auto"/>
        <w:ind w:hanging="270"/>
        <w:jc w:val="both"/>
        <w:rPr>
          <w:rFonts w:ascii="-webkit-standard" w:eastAsia="Times New Roman" w:hAnsi="-webkit-standard" w:cs="Times New Roman"/>
          <w:color w:val="0A0EF5"/>
          <w:kern w:val="0"/>
          <w:sz w:val="27"/>
          <w:szCs w:val="27"/>
          <w14:ligatures w14:val="none"/>
        </w:rPr>
      </w:pPr>
      <w:r w:rsidRPr="00573DBD">
        <w:rPr>
          <w:rFonts w:ascii="-webkit-standard" w:eastAsia="Times New Roman" w:hAnsi="-webkit-standard" w:cs="Times New Roman"/>
          <w:color w:val="0A0EF5"/>
          <w:kern w:val="0"/>
          <w:sz w:val="27"/>
          <w:szCs w:val="27"/>
          <w14:ligatures w14:val="none"/>
        </w:rPr>
        <w:t>2) The best managers know that an essential part of what makes a good leader is setting the right example.</w:t>
      </w:r>
    </w:p>
    <w:p w14:paraId="38EDDD3F" w14:textId="77777777" w:rsidR="00573DBD" w:rsidRPr="00573DBD" w:rsidRDefault="00573DBD" w:rsidP="00573DBD">
      <w:pPr>
        <w:spacing w:before="180" w:after="180" w:line="240" w:lineRule="auto"/>
        <w:jc w:val="both"/>
        <w:rPr>
          <w:rFonts w:ascii="-webkit-standard" w:hAnsi="-webkit-standard" w:cs="Times New Roman"/>
          <w:color w:val="000000"/>
          <w:kern w:val="0"/>
          <w:sz w:val="27"/>
          <w:szCs w:val="27"/>
          <w14:ligatures w14:val="none"/>
        </w:rPr>
      </w:pPr>
      <w:r w:rsidRPr="00573DBD">
        <w:rPr>
          <w:rFonts w:ascii="-webkit-standard" w:hAnsi="-webkit-standard" w:cs="Times New Roman"/>
          <w:b/>
          <w:bCs/>
          <w:color w:val="FF0000"/>
          <w:kern w:val="0"/>
          <w:sz w:val="27"/>
          <w:szCs w:val="27"/>
          <w14:ligatures w14:val="none"/>
        </w:rPr>
        <w:t>Paraphrase: The most effective managers recognise that modelling appropriate behaviour is a fundamental component of successful leadership.</w:t>
      </w:r>
    </w:p>
    <w:p w14:paraId="184D98F9" w14:textId="77777777" w:rsidR="00573DBD" w:rsidRPr="00573DBD" w:rsidRDefault="00573DBD" w:rsidP="00573DBD">
      <w:pPr>
        <w:spacing w:before="180" w:after="180" w:line="240" w:lineRule="auto"/>
        <w:jc w:val="both"/>
        <w:rPr>
          <w:rFonts w:ascii="-webkit-standard" w:hAnsi="-webkit-standard" w:cs="Times New Roman"/>
          <w:color w:val="000000"/>
          <w:kern w:val="0"/>
          <w:sz w:val="27"/>
          <w:szCs w:val="27"/>
          <w14:ligatures w14:val="none"/>
        </w:rPr>
      </w:pPr>
      <w:r w:rsidRPr="00573DBD">
        <w:rPr>
          <w:rFonts w:ascii="-webkit-standard" w:hAnsi="-webkit-standard" w:cs="Times New Roman"/>
          <w:color w:val="000000"/>
          <w:kern w:val="0"/>
          <w:sz w:val="27"/>
          <w:szCs w:val="27"/>
          <w14:ligatures w14:val="none"/>
        </w:rPr>
        <w:t> </w:t>
      </w:r>
    </w:p>
    <w:p w14:paraId="73F24F30" w14:textId="77777777" w:rsidR="00573DBD" w:rsidRPr="00573DBD" w:rsidRDefault="00573DBD" w:rsidP="00573DBD">
      <w:pPr>
        <w:spacing w:after="0" w:line="240" w:lineRule="auto"/>
        <w:ind w:hanging="270"/>
        <w:jc w:val="both"/>
        <w:rPr>
          <w:rFonts w:ascii="-webkit-standard" w:eastAsia="Times New Roman" w:hAnsi="-webkit-standard" w:cs="Times New Roman"/>
          <w:color w:val="2E0EE3"/>
          <w:kern w:val="0"/>
          <w:sz w:val="27"/>
          <w:szCs w:val="27"/>
          <w14:ligatures w14:val="none"/>
        </w:rPr>
      </w:pPr>
      <w:r w:rsidRPr="00573DBD">
        <w:rPr>
          <w:rFonts w:ascii="-webkit-standard" w:eastAsia="Times New Roman" w:hAnsi="-webkit-standard" w:cs="Times New Roman"/>
          <w:color w:val="2E0EE3"/>
          <w:kern w:val="0"/>
          <w:sz w:val="27"/>
          <w:szCs w:val="27"/>
          <w14:ligatures w14:val="none"/>
        </w:rPr>
        <w:t>3) Instead of resisting change, good leaders are flexible and highly adaptable. They’re approachable, and they welcome opinions different from their own.</w:t>
      </w:r>
    </w:p>
    <w:p w14:paraId="31D4D043" w14:textId="77777777" w:rsidR="00573DBD" w:rsidRPr="00573DBD" w:rsidRDefault="00573DBD" w:rsidP="00573DBD">
      <w:pPr>
        <w:spacing w:before="180" w:after="180" w:line="240" w:lineRule="auto"/>
        <w:jc w:val="both"/>
        <w:rPr>
          <w:rFonts w:ascii="-webkit-standard" w:hAnsi="-webkit-standard" w:cs="Times New Roman"/>
          <w:b/>
          <w:bCs/>
          <w:color w:val="000000"/>
          <w:kern w:val="0"/>
          <w:sz w:val="27"/>
          <w:szCs w:val="27"/>
          <w14:ligatures w14:val="none"/>
        </w:rPr>
      </w:pPr>
      <w:r w:rsidRPr="00573DBD">
        <w:rPr>
          <w:rFonts w:ascii="-webkit-standard" w:hAnsi="-webkit-standard" w:cs="Times New Roman"/>
          <w:b/>
          <w:bCs/>
          <w:color w:val="FF0000"/>
          <w:kern w:val="0"/>
          <w:sz w:val="27"/>
          <w:szCs w:val="27"/>
          <w14:ligatures w14:val="none"/>
        </w:rPr>
        <w:t>Paraphrase: Successful leaders embrace change by remaining flexible and adaptable. They are approachable and actively encourage viewpoints that differ from their own.</w:t>
      </w:r>
    </w:p>
    <w:p w14:paraId="4C465C80" w14:textId="77777777" w:rsidR="00573DBD" w:rsidRPr="00573DBD" w:rsidRDefault="00573DBD" w:rsidP="00573DBD">
      <w:pPr>
        <w:spacing w:after="0" w:line="240" w:lineRule="auto"/>
        <w:ind w:hanging="270"/>
        <w:jc w:val="both"/>
        <w:rPr>
          <w:rFonts w:ascii="-webkit-standard" w:eastAsia="Times New Roman" w:hAnsi="-webkit-standard" w:cs="Times New Roman"/>
          <w:color w:val="0A0EF5"/>
          <w:kern w:val="0"/>
          <w:sz w:val="27"/>
          <w:szCs w:val="27"/>
          <w14:ligatures w14:val="none"/>
        </w:rPr>
      </w:pPr>
      <w:r w:rsidRPr="00573DBD">
        <w:rPr>
          <w:rFonts w:ascii="-webkit-standard" w:eastAsia="Times New Roman" w:hAnsi="-webkit-standard" w:cs="Times New Roman"/>
          <w:color w:val="0A0EF5"/>
          <w:kern w:val="0"/>
          <w:sz w:val="27"/>
          <w:szCs w:val="27"/>
          <w14:ligatures w14:val="none"/>
        </w:rPr>
        <w:t>4) Good leaders know their real mission is to ensure their employees have the resources to do their jobs as efficiently and effectively as possible.</w:t>
      </w:r>
    </w:p>
    <w:p w14:paraId="42578340" w14:textId="77777777" w:rsidR="00573DBD" w:rsidRPr="00573DBD" w:rsidRDefault="00573DBD" w:rsidP="00573DBD">
      <w:pPr>
        <w:spacing w:before="180" w:after="180" w:line="240" w:lineRule="auto"/>
        <w:jc w:val="both"/>
        <w:rPr>
          <w:rFonts w:ascii="-webkit-standard" w:hAnsi="-webkit-standard" w:cs="Times New Roman"/>
          <w:color w:val="000000"/>
          <w:kern w:val="0"/>
          <w:sz w:val="27"/>
          <w:szCs w:val="27"/>
          <w14:ligatures w14:val="none"/>
        </w:rPr>
      </w:pPr>
      <w:r w:rsidRPr="00573DBD">
        <w:rPr>
          <w:rFonts w:ascii="-webkit-standard" w:hAnsi="-webkit-standard" w:cs="Times New Roman"/>
          <w:b/>
          <w:bCs/>
          <w:color w:val="FF0000"/>
          <w:kern w:val="0"/>
          <w:sz w:val="27"/>
          <w:szCs w:val="27"/>
          <w14:ligatures w14:val="none"/>
        </w:rPr>
        <w:t>Paraphrase: Effective leaders understand that their primary responsibility is to equip employees with the resources required to perform their roles efficiently and effectively.</w:t>
      </w:r>
    </w:p>
    <w:p w14:paraId="3253058B" w14:textId="77777777" w:rsidR="00573DBD" w:rsidRPr="00573DBD" w:rsidRDefault="00573DBD" w:rsidP="00573DBD">
      <w:pPr>
        <w:spacing w:before="180" w:after="180" w:line="240" w:lineRule="auto"/>
        <w:jc w:val="both"/>
        <w:rPr>
          <w:rFonts w:ascii="Aptos" w:hAnsi="Aptos" w:cs="Times New Roman"/>
          <w:b/>
          <w:bCs/>
          <w:color w:val="052FED"/>
          <w:kern w:val="0"/>
          <w:sz w:val="27"/>
          <w:szCs w:val="27"/>
          <w14:ligatures w14:val="none"/>
        </w:rPr>
      </w:pPr>
      <w:r w:rsidRPr="00573DBD">
        <w:rPr>
          <w:rFonts w:ascii="Aptos" w:hAnsi="Aptos" w:cs="Times New Roman"/>
          <w:b/>
          <w:bCs/>
          <w:color w:val="052FED"/>
          <w:kern w:val="0"/>
          <w:sz w:val="27"/>
          <w:szCs w:val="27"/>
          <w14:ligatures w14:val="none"/>
        </w:rPr>
        <w:t> </w:t>
      </w:r>
    </w:p>
    <w:p w14:paraId="3608706D" w14:textId="77777777" w:rsidR="00573DBD" w:rsidRPr="00573DBD" w:rsidRDefault="00573DBD" w:rsidP="00573DBD">
      <w:pPr>
        <w:spacing w:before="180" w:after="180" w:line="240" w:lineRule="auto"/>
        <w:jc w:val="both"/>
        <w:rPr>
          <w:rFonts w:ascii="Aptos" w:hAnsi="Aptos" w:cs="Times New Roman"/>
          <w:b/>
          <w:bCs/>
          <w:color w:val="052FED"/>
          <w:kern w:val="0"/>
          <w:sz w:val="27"/>
          <w:szCs w:val="27"/>
          <w14:ligatures w14:val="none"/>
        </w:rPr>
      </w:pPr>
      <w:r w:rsidRPr="00573DBD">
        <w:rPr>
          <w:rFonts w:ascii="Aptos" w:hAnsi="Aptos" w:cs="Times New Roman"/>
          <w:b/>
          <w:bCs/>
          <w:color w:val="052FED"/>
          <w:kern w:val="0"/>
          <w:sz w:val="27"/>
          <w:szCs w:val="27"/>
          <w14:ligatures w14:val="none"/>
        </w:rPr>
        <w:t>12) Write a TEEL paragraph without using the internet to help you. Make sure to use appropriate academic style. </w:t>
      </w:r>
      <w:r w:rsidRPr="00573DBD">
        <w:rPr>
          <w:rFonts w:ascii="Aptos" w:hAnsi="Aptos" w:cs="Times New Roman"/>
          <w:b/>
          <w:bCs/>
          <w:color w:val="052FED"/>
          <w:kern w:val="0"/>
          <w:sz w:val="27"/>
          <w:szCs w:val="27"/>
          <w:u w:val="single"/>
          <w14:ligatures w14:val="none"/>
        </w:rPr>
        <w:t>The topic sentence has been completed for you.</w:t>
      </w:r>
      <w:r w:rsidRPr="00573DBD">
        <w:rPr>
          <w:rFonts w:ascii="Aptos" w:hAnsi="Aptos" w:cs="Times New Roman"/>
          <w:b/>
          <w:bCs/>
          <w:color w:val="052FED"/>
          <w:kern w:val="0"/>
          <w:sz w:val="27"/>
          <w:szCs w:val="27"/>
          <w14:ligatures w14:val="none"/>
        </w:rPr>
        <w:t> The paragraph should be at least 8 sentences long. You aren’t using evidence, so use EXAMPLES for the second E of TEEL.</w:t>
      </w:r>
    </w:p>
    <w:p w14:paraId="7CCDD1A6" w14:textId="77777777" w:rsidR="00573DBD" w:rsidRPr="00573DBD" w:rsidRDefault="00573DBD" w:rsidP="00573DBD">
      <w:pPr>
        <w:spacing w:before="180" w:after="180" w:line="240" w:lineRule="auto"/>
        <w:jc w:val="both"/>
        <w:rPr>
          <w:rFonts w:ascii="Aptos" w:hAnsi="Aptos" w:cs="Times New Roman"/>
          <w:b/>
          <w:bCs/>
          <w:color w:val="002060"/>
          <w:kern w:val="0"/>
          <w:sz w:val="27"/>
          <w:szCs w:val="27"/>
          <w14:ligatures w14:val="none"/>
        </w:rPr>
      </w:pPr>
      <w:r w:rsidRPr="00573DBD">
        <w:rPr>
          <w:rFonts w:ascii="Aptos" w:hAnsi="Aptos" w:cs="Times New Roman"/>
          <w:b/>
          <w:bCs/>
          <w:color w:val="002060"/>
          <w:kern w:val="0"/>
          <w:sz w:val="27"/>
          <w:szCs w:val="27"/>
          <w14:ligatures w14:val="none"/>
        </w:rPr>
        <w:t>Maintaining good mental health is crucial for academic success and overall well-being. Students who prioritise their psychological well-being are better able to concentrate during lectures and retain information effectively. For example, practising mindfulness or short meditation sessions before study periods can reduce anxiety and improve focus. Regular physical activity, such as a daily walk or participation in a university sports club, also supports mental resilience and helps to manage stress. Establishing consistent sleep routines further contributes to emotional stability, enabling students to approach assessments with greater confidence. In addition, seeking support from university counselling services or peer networks when facing difficulties provides practical strategies for coping. These habits collectively reduce the risk of burnout and promote sustained motivation throughout the academic year. Ultimately, investing time in mental health strategies allows students to perform at their best and maintain a balanced, fulfilling university experience.</w:t>
      </w:r>
    </w:p>
    <w:p w14:paraId="7EF0B527" w14:textId="77777777" w:rsidR="00573DBD" w:rsidRPr="00573DBD" w:rsidRDefault="00573DBD" w:rsidP="00573DBD">
      <w:pPr>
        <w:spacing w:after="120" w:line="240" w:lineRule="auto"/>
        <w:jc w:val="both"/>
        <w:rPr>
          <w:rFonts w:ascii="Aptos" w:hAnsi="Aptos" w:cs="Times New Roman"/>
          <w:color w:val="000000"/>
          <w:kern w:val="0"/>
          <w:sz w:val="27"/>
          <w:szCs w:val="27"/>
          <w:u w:val="single"/>
          <w14:ligatures w14:val="none"/>
        </w:rPr>
      </w:pPr>
      <w:r w:rsidRPr="00573DBD">
        <w:rPr>
          <w:rFonts w:ascii="Aptos" w:hAnsi="Aptos" w:cs="Times New Roman"/>
          <w:color w:val="000000"/>
          <w:kern w:val="0"/>
          <w:sz w:val="27"/>
          <w:szCs w:val="27"/>
          <w:u w:val="single"/>
          <w14:ligatures w14:val="none"/>
        </w:rPr>
        <w:t> </w:t>
      </w:r>
    </w:p>
    <w:p w14:paraId="446A68A2" w14:textId="73628FED" w:rsidR="007E3D69" w:rsidRDefault="007E3D69"/>
    <w:sectPr w:rsidR="007E3D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Segoe UI Semibold">
    <w:panose1 w:val="020B07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B127B3"/>
    <w:multiLevelType w:val="hybridMultilevel"/>
    <w:tmpl w:val="F9FE3A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925013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D69"/>
    <w:rsid w:val="0006681F"/>
    <w:rsid w:val="000E3E44"/>
    <w:rsid w:val="00117E40"/>
    <w:rsid w:val="001A6309"/>
    <w:rsid w:val="001F783C"/>
    <w:rsid w:val="002054B0"/>
    <w:rsid w:val="002218EE"/>
    <w:rsid w:val="0026624D"/>
    <w:rsid w:val="00302A2F"/>
    <w:rsid w:val="003C72FA"/>
    <w:rsid w:val="003C769E"/>
    <w:rsid w:val="00402B48"/>
    <w:rsid w:val="004642BB"/>
    <w:rsid w:val="004A2D73"/>
    <w:rsid w:val="00573DBD"/>
    <w:rsid w:val="005D0D3B"/>
    <w:rsid w:val="005D3568"/>
    <w:rsid w:val="005D67A9"/>
    <w:rsid w:val="005E287C"/>
    <w:rsid w:val="00621CC6"/>
    <w:rsid w:val="00646FF9"/>
    <w:rsid w:val="00683AB3"/>
    <w:rsid w:val="006D3298"/>
    <w:rsid w:val="006F2C47"/>
    <w:rsid w:val="0073351C"/>
    <w:rsid w:val="007A762F"/>
    <w:rsid w:val="007E3D69"/>
    <w:rsid w:val="008C24F3"/>
    <w:rsid w:val="00941FAB"/>
    <w:rsid w:val="009D48DB"/>
    <w:rsid w:val="00C417E9"/>
    <w:rsid w:val="00C51494"/>
    <w:rsid w:val="00C90711"/>
    <w:rsid w:val="00CB0431"/>
    <w:rsid w:val="00CC143E"/>
    <w:rsid w:val="00D54460"/>
    <w:rsid w:val="00D775CD"/>
    <w:rsid w:val="00DB4D2D"/>
    <w:rsid w:val="00DE1D5A"/>
    <w:rsid w:val="00FF7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38A30"/>
  <w15:chartTrackingRefBased/>
  <w15:docId w15:val="{50FF60AA-8203-7D46-8117-81CCAB83B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D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E3D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3D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3D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3D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3D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D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D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D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D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E3D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3D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3D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3D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3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D69"/>
    <w:rPr>
      <w:rFonts w:eastAsiaTheme="majorEastAsia" w:cstheme="majorBidi"/>
      <w:color w:val="272727" w:themeColor="text1" w:themeTint="D8"/>
    </w:rPr>
  </w:style>
  <w:style w:type="paragraph" w:styleId="Title">
    <w:name w:val="Title"/>
    <w:basedOn w:val="Normal"/>
    <w:next w:val="Normal"/>
    <w:link w:val="TitleChar"/>
    <w:uiPriority w:val="10"/>
    <w:qFormat/>
    <w:rsid w:val="007E3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D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D69"/>
    <w:pPr>
      <w:spacing w:before="160"/>
      <w:jc w:val="center"/>
    </w:pPr>
    <w:rPr>
      <w:i/>
      <w:iCs/>
      <w:color w:val="404040" w:themeColor="text1" w:themeTint="BF"/>
    </w:rPr>
  </w:style>
  <w:style w:type="character" w:customStyle="1" w:styleId="QuoteChar">
    <w:name w:val="Quote Char"/>
    <w:basedOn w:val="DefaultParagraphFont"/>
    <w:link w:val="Quote"/>
    <w:uiPriority w:val="29"/>
    <w:rsid w:val="007E3D69"/>
    <w:rPr>
      <w:i/>
      <w:iCs/>
      <w:color w:val="404040" w:themeColor="text1" w:themeTint="BF"/>
    </w:rPr>
  </w:style>
  <w:style w:type="paragraph" w:styleId="ListParagraph">
    <w:name w:val="List Paragraph"/>
    <w:basedOn w:val="Normal"/>
    <w:uiPriority w:val="34"/>
    <w:qFormat/>
    <w:rsid w:val="007E3D69"/>
    <w:pPr>
      <w:ind w:left="720"/>
      <w:contextualSpacing/>
    </w:pPr>
  </w:style>
  <w:style w:type="character" w:styleId="IntenseEmphasis">
    <w:name w:val="Intense Emphasis"/>
    <w:basedOn w:val="DefaultParagraphFont"/>
    <w:uiPriority w:val="21"/>
    <w:qFormat/>
    <w:rsid w:val="007E3D69"/>
    <w:rPr>
      <w:i/>
      <w:iCs/>
      <w:color w:val="2F5496" w:themeColor="accent1" w:themeShade="BF"/>
    </w:rPr>
  </w:style>
  <w:style w:type="paragraph" w:styleId="IntenseQuote">
    <w:name w:val="Intense Quote"/>
    <w:basedOn w:val="Normal"/>
    <w:next w:val="Normal"/>
    <w:link w:val="IntenseQuoteChar"/>
    <w:uiPriority w:val="30"/>
    <w:qFormat/>
    <w:rsid w:val="007E3D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3D69"/>
    <w:rPr>
      <w:i/>
      <w:iCs/>
      <w:color w:val="2F5496" w:themeColor="accent1" w:themeShade="BF"/>
    </w:rPr>
  </w:style>
  <w:style w:type="character" w:styleId="IntenseReference">
    <w:name w:val="Intense Reference"/>
    <w:basedOn w:val="DefaultParagraphFont"/>
    <w:uiPriority w:val="32"/>
    <w:qFormat/>
    <w:rsid w:val="007E3D69"/>
    <w:rPr>
      <w:b/>
      <w:bCs/>
      <w:smallCaps/>
      <w:color w:val="2F5496" w:themeColor="accent1" w:themeShade="BF"/>
      <w:spacing w:val="5"/>
    </w:rPr>
  </w:style>
  <w:style w:type="character" w:customStyle="1" w:styleId="apple-converted-space">
    <w:name w:val="apple-converted-space"/>
    <w:basedOn w:val="DefaultParagraphFont"/>
    <w:rsid w:val="00573DBD"/>
  </w:style>
  <w:style w:type="character" w:customStyle="1" w:styleId="s2">
    <w:name w:val="s2"/>
    <w:basedOn w:val="DefaultParagraphFont"/>
    <w:rsid w:val="00573DBD"/>
  </w:style>
  <w:style w:type="paragraph" w:customStyle="1" w:styleId="s4">
    <w:name w:val="s4"/>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573DBD"/>
  </w:style>
  <w:style w:type="character" w:customStyle="1" w:styleId="s6">
    <w:name w:val="s6"/>
    <w:basedOn w:val="DefaultParagraphFont"/>
    <w:rsid w:val="00573DBD"/>
  </w:style>
  <w:style w:type="character" w:customStyle="1" w:styleId="s7">
    <w:name w:val="s7"/>
    <w:basedOn w:val="DefaultParagraphFont"/>
    <w:rsid w:val="00573DBD"/>
  </w:style>
  <w:style w:type="paragraph" w:customStyle="1" w:styleId="s9">
    <w:name w:val="s9"/>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573DBD"/>
  </w:style>
  <w:style w:type="paragraph" w:customStyle="1" w:styleId="s12">
    <w:name w:val="s12"/>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573DBD"/>
  </w:style>
  <w:style w:type="character" w:customStyle="1" w:styleId="s14">
    <w:name w:val="s14"/>
    <w:basedOn w:val="DefaultParagraphFont"/>
    <w:rsid w:val="00573DBD"/>
  </w:style>
  <w:style w:type="paragraph" w:customStyle="1" w:styleId="s17">
    <w:name w:val="s17"/>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18">
    <w:name w:val="s18"/>
    <w:basedOn w:val="DefaultParagraphFont"/>
    <w:rsid w:val="00573DBD"/>
  </w:style>
  <w:style w:type="paragraph" w:customStyle="1" w:styleId="s21">
    <w:name w:val="s21"/>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22">
    <w:name w:val="s22"/>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23">
    <w:name w:val="s23"/>
    <w:basedOn w:val="DefaultParagraphFont"/>
    <w:rsid w:val="00573DBD"/>
  </w:style>
  <w:style w:type="paragraph" w:customStyle="1" w:styleId="s24">
    <w:name w:val="s24"/>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28">
    <w:name w:val="s28"/>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27">
    <w:name w:val="s27"/>
    <w:basedOn w:val="DefaultParagraphFont"/>
    <w:rsid w:val="00573DBD"/>
  </w:style>
  <w:style w:type="paragraph" w:customStyle="1" w:styleId="s29">
    <w:name w:val="s29"/>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30">
    <w:name w:val="s30"/>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31">
    <w:name w:val="s31"/>
    <w:basedOn w:val="DefaultParagraphFont"/>
    <w:rsid w:val="00573DBD"/>
  </w:style>
  <w:style w:type="paragraph" w:customStyle="1" w:styleId="s33">
    <w:name w:val="s33"/>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34">
    <w:name w:val="s34"/>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37">
    <w:name w:val="s37"/>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36">
    <w:name w:val="s36"/>
    <w:basedOn w:val="DefaultParagraphFont"/>
    <w:rsid w:val="00573DBD"/>
  </w:style>
  <w:style w:type="paragraph" w:customStyle="1" w:styleId="s38">
    <w:name w:val="s38"/>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40">
    <w:name w:val="s40"/>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42">
    <w:name w:val="s42"/>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41">
    <w:name w:val="s41"/>
    <w:basedOn w:val="DefaultParagraphFont"/>
    <w:rsid w:val="00573DBD"/>
  </w:style>
  <w:style w:type="paragraph" w:customStyle="1" w:styleId="s43">
    <w:name w:val="s43"/>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44">
    <w:name w:val="s44"/>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45">
    <w:name w:val="s45"/>
    <w:basedOn w:val="DefaultParagraphFont"/>
    <w:rsid w:val="00573DBD"/>
  </w:style>
  <w:style w:type="paragraph" w:customStyle="1" w:styleId="s47">
    <w:name w:val="s47"/>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49">
    <w:name w:val="s49"/>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48">
    <w:name w:val="s48"/>
    <w:basedOn w:val="DefaultParagraphFont"/>
    <w:rsid w:val="00573DBD"/>
  </w:style>
  <w:style w:type="paragraph" w:customStyle="1" w:styleId="s50">
    <w:name w:val="s50"/>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51">
    <w:name w:val="s51"/>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52">
    <w:name w:val="s52"/>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58">
    <w:name w:val="s58"/>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53">
    <w:name w:val="s53"/>
    <w:basedOn w:val="DefaultParagraphFont"/>
    <w:rsid w:val="00573DBD"/>
  </w:style>
  <w:style w:type="character" w:customStyle="1" w:styleId="s54">
    <w:name w:val="s54"/>
    <w:basedOn w:val="DefaultParagraphFont"/>
    <w:rsid w:val="00573DBD"/>
  </w:style>
  <w:style w:type="character" w:customStyle="1" w:styleId="s55">
    <w:name w:val="s55"/>
    <w:basedOn w:val="DefaultParagraphFont"/>
    <w:rsid w:val="00573DBD"/>
  </w:style>
  <w:style w:type="character" w:customStyle="1" w:styleId="s56">
    <w:name w:val="s56"/>
    <w:basedOn w:val="DefaultParagraphFont"/>
    <w:rsid w:val="00573DBD"/>
  </w:style>
  <w:style w:type="character" w:customStyle="1" w:styleId="s57">
    <w:name w:val="s57"/>
    <w:basedOn w:val="DefaultParagraphFont"/>
    <w:rsid w:val="00573DBD"/>
  </w:style>
  <w:style w:type="character" w:customStyle="1" w:styleId="s59">
    <w:name w:val="s59"/>
    <w:basedOn w:val="DefaultParagraphFont"/>
    <w:rsid w:val="00573DBD"/>
  </w:style>
  <w:style w:type="paragraph" w:customStyle="1" w:styleId="s61">
    <w:name w:val="s61"/>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62">
    <w:name w:val="s62"/>
    <w:basedOn w:val="DefaultParagraphFont"/>
    <w:rsid w:val="00573DBD"/>
  </w:style>
  <w:style w:type="paragraph" w:customStyle="1" w:styleId="s66">
    <w:name w:val="s66"/>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64">
    <w:name w:val="s64"/>
    <w:basedOn w:val="DefaultParagraphFont"/>
    <w:rsid w:val="00573DBD"/>
  </w:style>
  <w:style w:type="character" w:customStyle="1" w:styleId="s67">
    <w:name w:val="s67"/>
    <w:basedOn w:val="DefaultParagraphFont"/>
    <w:rsid w:val="00573DBD"/>
  </w:style>
  <w:style w:type="paragraph" w:customStyle="1" w:styleId="s69">
    <w:name w:val="s69"/>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71">
    <w:name w:val="s71"/>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72">
    <w:name w:val="s72"/>
    <w:basedOn w:val="DefaultParagraphFont"/>
    <w:rsid w:val="00573DBD"/>
  </w:style>
  <w:style w:type="character" w:customStyle="1" w:styleId="s73">
    <w:name w:val="s73"/>
    <w:basedOn w:val="DefaultParagraphFont"/>
    <w:rsid w:val="00573DBD"/>
  </w:style>
  <w:style w:type="paragraph" w:customStyle="1" w:styleId="s75">
    <w:name w:val="s75"/>
    <w:basedOn w:val="Normal"/>
    <w:rsid w:val="00573DBD"/>
    <w:pPr>
      <w:spacing w:before="100" w:beforeAutospacing="1" w:after="100" w:afterAutospacing="1" w:line="240" w:lineRule="auto"/>
    </w:pPr>
    <w:rPr>
      <w:rFonts w:ascii="Times New Roman" w:hAnsi="Times New Roman" w:cs="Times New Roman"/>
      <w:kern w:val="0"/>
      <w14:ligatures w14:val="none"/>
    </w:rPr>
  </w:style>
  <w:style w:type="character" w:customStyle="1" w:styleId="s74">
    <w:name w:val="s74"/>
    <w:basedOn w:val="DefaultParagraphFont"/>
    <w:rsid w:val="00573DBD"/>
  </w:style>
  <w:style w:type="paragraph" w:customStyle="1" w:styleId="s76">
    <w:name w:val="s76"/>
    <w:basedOn w:val="Normal"/>
    <w:rsid w:val="00573DBD"/>
    <w:pPr>
      <w:spacing w:before="100" w:beforeAutospacing="1" w:after="100" w:afterAutospacing="1" w:line="240" w:lineRule="auto"/>
    </w:pPr>
    <w:rPr>
      <w:rFonts w:ascii="Times New Roman" w:hAnsi="Times New Roman" w:cs="Times New Roman"/>
      <w:kern w:val="0"/>
      <w14:ligatures w14:val="none"/>
    </w:rPr>
  </w:style>
  <w:style w:type="paragraph" w:customStyle="1" w:styleId="s3">
    <w:name w:val="s3"/>
    <w:basedOn w:val="Normal"/>
    <w:rsid w:val="00402B48"/>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402B48"/>
  </w:style>
  <w:style w:type="paragraph" w:customStyle="1" w:styleId="s15">
    <w:name w:val="s15"/>
    <w:basedOn w:val="Normal"/>
    <w:rsid w:val="00402B48"/>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7">
    <w:name w:val="bumpedfont17"/>
    <w:basedOn w:val="DefaultParagraphFont"/>
    <w:rsid w:val="00402B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aldenu.edu/programs/business/resource/what-makes-a-good-leader-ten-essential-qualities-to-lear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2667</Words>
  <Characters>15203</Characters>
  <Application>Microsoft Office Word</Application>
  <DocSecurity>0</DocSecurity>
  <Lines>126</Lines>
  <Paragraphs>35</Paragraphs>
  <ScaleCrop>false</ScaleCrop>
  <Company/>
  <LinksUpToDate>false</LinksUpToDate>
  <CharactersWithSpaces>17835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Jumaane Davis</dc:creator>
  <cp:keywords/>
  <dc:description/>
  <cp:lastModifiedBy>Jumaane Davis</cp:lastModifiedBy>
  <cp:revision>2</cp:revision>
  <dcterms:created xsi:type="dcterms:W3CDTF">2026-08-06T09:13:00Z</dcterms:created>
  <dcterms:modified xsi:type="dcterms:W3CDTF">2026-08-06T09:13:00Z</dcterms:modified>
</cp:coreProperties>
</file>