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3664C" w14:textId="77EB9025" w:rsidR="00BA5A28" w:rsidRDefault="00BA5A28" w:rsidP="007437EC">
      <w:pPr>
        <w:pStyle w:val="Title"/>
        <w:spacing w:line="360" w:lineRule="auto"/>
        <w:jc w:val="left"/>
        <w:rPr>
          <w:rFonts w:ascii="Times New Roman" w:eastAsia="Times New Roman" w:hAnsi="Times New Roman" w:cs="Times New Roman"/>
          <w:lang w:val="en-GB"/>
        </w:rPr>
      </w:pPr>
      <w:bookmarkStart w:id="0" w:name="_m3thnqfq17wk" w:colFirst="0" w:colLast="0"/>
      <w:bookmarkStart w:id="1" w:name="_Toc123225153"/>
      <w:bookmarkEnd w:id="0"/>
      <w:r>
        <w:rPr>
          <w:b w:val="0"/>
          <w:noProof/>
        </w:rPr>
        <w:drawing>
          <wp:inline distT="0" distB="0" distL="0" distR="0" wp14:anchorId="3B39856F" wp14:editId="297B38AC">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r>
        <w:rPr>
          <w:color w:val="000000"/>
          <w:shd w:val="clear" w:color="auto" w:fill="FFFFFF"/>
        </w:rPr>
        <w:br/>
      </w:r>
    </w:p>
    <w:p w14:paraId="5B669E4B" w14:textId="768BEDA3" w:rsidR="00BA5A28" w:rsidRDefault="00BA5A28" w:rsidP="00640D10">
      <w:pPr>
        <w:pStyle w:val="Title"/>
        <w:spacing w:line="360" w:lineRule="auto"/>
        <w:rPr>
          <w:rFonts w:ascii="Times New Roman" w:eastAsia="Times New Roman" w:hAnsi="Times New Roman" w:cs="Times New Roman"/>
          <w:lang w:val="en-GB"/>
        </w:rPr>
      </w:pPr>
    </w:p>
    <w:p w14:paraId="71287D20" w14:textId="77777777" w:rsidR="00497042" w:rsidRPr="00497042" w:rsidRDefault="00497042" w:rsidP="00497042">
      <w:pPr>
        <w:pStyle w:val="Normal1"/>
        <w:rPr>
          <w:lang w:val="en-GB"/>
        </w:rPr>
      </w:pPr>
    </w:p>
    <w:p w14:paraId="2D4A88BF" w14:textId="77777777" w:rsidR="007428D7" w:rsidRDefault="007428D7" w:rsidP="00493230">
      <w:pPr>
        <w:pStyle w:val="paragraph"/>
        <w:spacing w:before="0" w:beforeAutospacing="0" w:after="0" w:afterAutospacing="0"/>
        <w:jc w:val="center"/>
        <w:textAlignment w:val="baseline"/>
        <w:rPr>
          <w:rStyle w:val="normaltextrun"/>
          <w:rFonts w:eastAsia="Arial"/>
          <w:b/>
          <w:bCs/>
          <w:sz w:val="40"/>
          <w:szCs w:val="40"/>
        </w:rPr>
      </w:pPr>
    </w:p>
    <w:p w14:paraId="73A91D70" w14:textId="67BF3469" w:rsidR="007437EC" w:rsidRDefault="007437EC" w:rsidP="00493230">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
          <w:bCs/>
          <w:sz w:val="40"/>
          <w:szCs w:val="40"/>
        </w:rPr>
        <w:t>BA BUSINESS MANAGEMENT</w:t>
      </w:r>
    </w:p>
    <w:p w14:paraId="39DB3DE2" w14:textId="49F7C2DB" w:rsidR="007437EC" w:rsidRDefault="007437EC" w:rsidP="00493230">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
          <w:bCs/>
          <w:sz w:val="40"/>
          <w:szCs w:val="40"/>
        </w:rPr>
        <w:t>Assignment 2</w:t>
      </w:r>
      <w:r w:rsidR="00493230">
        <w:rPr>
          <w:rStyle w:val="normaltextrun"/>
          <w:rFonts w:eastAsia="Arial"/>
          <w:b/>
          <w:bCs/>
          <w:sz w:val="40"/>
          <w:szCs w:val="40"/>
        </w:rPr>
        <w:t xml:space="preserve"> (Group Report)</w:t>
      </w:r>
    </w:p>
    <w:p w14:paraId="731E50DD" w14:textId="395518A8" w:rsidR="00BA5A28" w:rsidRDefault="00BA5A28" w:rsidP="00640D10">
      <w:pPr>
        <w:pStyle w:val="Title"/>
        <w:spacing w:line="360" w:lineRule="auto"/>
        <w:rPr>
          <w:rFonts w:ascii="Times New Roman" w:eastAsia="Times New Roman" w:hAnsi="Times New Roman" w:cs="Times New Roman"/>
          <w:lang w:val="en-GB"/>
        </w:rPr>
      </w:pPr>
    </w:p>
    <w:p w14:paraId="109FAB64" w14:textId="77777777" w:rsidR="00497042" w:rsidRPr="00497042" w:rsidRDefault="00497042" w:rsidP="00497042">
      <w:pPr>
        <w:pStyle w:val="Normal1"/>
        <w:rPr>
          <w:lang w:val="en-GB"/>
        </w:rPr>
      </w:pPr>
    </w:p>
    <w:p w14:paraId="7EB8014F" w14:textId="74172F54" w:rsidR="007437EC" w:rsidRDefault="007437EC" w:rsidP="007437EC">
      <w:pPr>
        <w:pStyle w:val="Normal1"/>
        <w:rPr>
          <w:lang w:val="en-GB"/>
        </w:rPr>
      </w:pPr>
    </w:p>
    <w:p w14:paraId="2C90DC32" w14:textId="77777777" w:rsidR="007428D7" w:rsidRDefault="007428D7" w:rsidP="00A93D0C">
      <w:pPr>
        <w:pStyle w:val="paragraph"/>
        <w:spacing w:before="0" w:beforeAutospacing="0" w:after="0" w:afterAutospacing="0"/>
        <w:jc w:val="both"/>
        <w:textAlignment w:val="baseline"/>
        <w:rPr>
          <w:rStyle w:val="normaltextrun"/>
          <w:rFonts w:eastAsia="Arial"/>
          <w:b/>
          <w:bCs/>
          <w:sz w:val="32"/>
          <w:szCs w:val="32"/>
        </w:rPr>
      </w:pPr>
    </w:p>
    <w:p w14:paraId="087C0521" w14:textId="77777777" w:rsidR="007428D7" w:rsidRDefault="007428D7" w:rsidP="00A93D0C">
      <w:pPr>
        <w:pStyle w:val="paragraph"/>
        <w:spacing w:before="0" w:beforeAutospacing="0" w:after="0" w:afterAutospacing="0"/>
        <w:jc w:val="both"/>
        <w:textAlignment w:val="baseline"/>
        <w:rPr>
          <w:rStyle w:val="normaltextrun"/>
          <w:rFonts w:eastAsia="Arial"/>
          <w:b/>
          <w:bCs/>
          <w:sz w:val="32"/>
          <w:szCs w:val="32"/>
        </w:rPr>
      </w:pPr>
    </w:p>
    <w:p w14:paraId="3B2D2F4A" w14:textId="4C5C3577" w:rsidR="00A93D0C" w:rsidRPr="00C81D68" w:rsidRDefault="00A93D0C" w:rsidP="00A93D0C">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Module</w:t>
      </w:r>
      <w:r w:rsidRPr="00C81D68">
        <w:rPr>
          <w:rStyle w:val="normaltextrun"/>
          <w:rFonts w:eastAsia="Arial"/>
          <w:sz w:val="32"/>
          <w:szCs w:val="32"/>
        </w:rPr>
        <w:t>: Academic skills </w:t>
      </w:r>
      <w:r w:rsidRPr="00C81D68">
        <w:rPr>
          <w:rStyle w:val="eop"/>
          <w:rFonts w:eastAsiaTheme="majorEastAsia"/>
          <w:sz w:val="32"/>
          <w:szCs w:val="32"/>
        </w:rPr>
        <w:t> </w:t>
      </w:r>
    </w:p>
    <w:p w14:paraId="4F7BF8EE" w14:textId="293834ED" w:rsidR="00A93D0C" w:rsidRPr="00C81D68" w:rsidRDefault="00A93D0C" w:rsidP="00A93D0C">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Code</w:t>
      </w:r>
      <w:r w:rsidRPr="00C81D68">
        <w:rPr>
          <w:rStyle w:val="normaltextrun"/>
          <w:rFonts w:eastAsia="Arial"/>
          <w:sz w:val="32"/>
          <w:szCs w:val="32"/>
        </w:rPr>
        <w:t>: </w:t>
      </w:r>
      <w:r w:rsidRPr="00C81D68">
        <w:rPr>
          <w:rStyle w:val="eop"/>
          <w:rFonts w:eastAsiaTheme="majorEastAsia"/>
          <w:sz w:val="32"/>
          <w:szCs w:val="32"/>
        </w:rPr>
        <w:t> </w:t>
      </w:r>
      <w:r w:rsidRPr="00C81D68">
        <w:rPr>
          <w:sz w:val="32"/>
          <w:szCs w:val="32"/>
        </w:rPr>
        <w:t>LCBB4006</w:t>
      </w:r>
    </w:p>
    <w:p w14:paraId="6209B480" w14:textId="77777777" w:rsidR="00A93D0C" w:rsidRPr="00C81D68" w:rsidRDefault="00A93D0C" w:rsidP="00A93D0C">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b/>
          <w:bCs/>
          <w:sz w:val="32"/>
          <w:szCs w:val="32"/>
        </w:rPr>
        <w:t>Lecturer</w:t>
      </w:r>
      <w:r w:rsidRPr="00C81D68">
        <w:rPr>
          <w:rStyle w:val="normaltextrun"/>
          <w:rFonts w:eastAsia="Arial"/>
          <w:sz w:val="32"/>
          <w:szCs w:val="32"/>
        </w:rPr>
        <w:t>: Dr Lizeta Demetriou </w:t>
      </w:r>
      <w:r w:rsidRPr="00C81D68">
        <w:rPr>
          <w:rStyle w:val="eop"/>
          <w:rFonts w:eastAsiaTheme="majorEastAsia"/>
          <w:sz w:val="32"/>
          <w:szCs w:val="32"/>
        </w:rPr>
        <w:t> </w:t>
      </w:r>
    </w:p>
    <w:p w14:paraId="387F9EA1" w14:textId="77777777" w:rsidR="007437EC" w:rsidRPr="007437EC" w:rsidRDefault="007437EC" w:rsidP="007437EC">
      <w:pPr>
        <w:pStyle w:val="Normal1"/>
        <w:rPr>
          <w:lang w:val="en-GB"/>
        </w:rPr>
      </w:pPr>
    </w:p>
    <w:p w14:paraId="37020BC8" w14:textId="4A5AA7BD" w:rsidR="00326D1C" w:rsidRDefault="00326D1C" w:rsidP="00DE3F80">
      <w:pPr>
        <w:pStyle w:val="Heading1"/>
        <w:jc w:val="center"/>
        <w:rPr>
          <w:rFonts w:cs="Times New Roman"/>
          <w:sz w:val="22"/>
          <w:szCs w:val="22"/>
          <w:lang w:val="en-GB"/>
        </w:rPr>
      </w:pPr>
    </w:p>
    <w:p w14:paraId="12E1DD1F" w14:textId="7DECB178" w:rsidR="00DE3F80" w:rsidRDefault="00DE3F80" w:rsidP="00DE3F80">
      <w:pPr>
        <w:pStyle w:val="Normal1"/>
        <w:rPr>
          <w:lang w:val="en-GB"/>
        </w:rPr>
      </w:pPr>
    </w:p>
    <w:p w14:paraId="7C61462C" w14:textId="3ACDF04F" w:rsidR="00DE3F80" w:rsidRDefault="00DE3F80" w:rsidP="00DE3F80">
      <w:pPr>
        <w:pStyle w:val="Normal1"/>
        <w:rPr>
          <w:lang w:val="en-GB"/>
        </w:rPr>
      </w:pPr>
    </w:p>
    <w:p w14:paraId="0988D6F3" w14:textId="61AAF05B" w:rsidR="00DE3F80" w:rsidRDefault="00DE3F80" w:rsidP="00DE3F80">
      <w:pPr>
        <w:pStyle w:val="Normal1"/>
        <w:rPr>
          <w:lang w:val="en-GB"/>
        </w:rPr>
      </w:pPr>
    </w:p>
    <w:p w14:paraId="75D3C938" w14:textId="58DB5457" w:rsidR="00DE3F80" w:rsidRDefault="00DE3F80" w:rsidP="00DE3F80">
      <w:pPr>
        <w:pStyle w:val="Normal1"/>
        <w:rPr>
          <w:lang w:val="en-GB"/>
        </w:rPr>
      </w:pPr>
    </w:p>
    <w:p w14:paraId="713F7621" w14:textId="2AA3B8BD" w:rsidR="00DE3F80" w:rsidRDefault="00DE3F80" w:rsidP="00DE3F80">
      <w:pPr>
        <w:pStyle w:val="Normal1"/>
        <w:rPr>
          <w:lang w:val="en-GB"/>
        </w:rPr>
      </w:pPr>
    </w:p>
    <w:p w14:paraId="65F30219" w14:textId="36A47850" w:rsidR="00DE3F80" w:rsidRDefault="00DE3F80" w:rsidP="00DE3F80">
      <w:pPr>
        <w:pStyle w:val="Normal1"/>
        <w:rPr>
          <w:lang w:val="en-GB"/>
        </w:rPr>
      </w:pPr>
    </w:p>
    <w:p w14:paraId="5EA858DF" w14:textId="7B664B9C" w:rsidR="00DE3F80" w:rsidRDefault="00DE3F80" w:rsidP="00DE3F80">
      <w:pPr>
        <w:pStyle w:val="Normal1"/>
        <w:rPr>
          <w:lang w:val="en-GB"/>
        </w:rPr>
      </w:pPr>
    </w:p>
    <w:p w14:paraId="6890D18C" w14:textId="16C3CBF7" w:rsidR="00DE3F80" w:rsidRDefault="00DE3F80" w:rsidP="00DE3F80">
      <w:pPr>
        <w:pStyle w:val="Normal1"/>
        <w:rPr>
          <w:lang w:val="en-GB"/>
        </w:rPr>
      </w:pPr>
    </w:p>
    <w:p w14:paraId="3207BC66" w14:textId="77777777" w:rsidR="00A80AD8" w:rsidRDefault="00A80AD8" w:rsidP="00DE3F80">
      <w:pPr>
        <w:pStyle w:val="Normal1"/>
        <w:rPr>
          <w:rFonts w:ascii="Times New Roman" w:hAnsi="Times New Roman" w:cs="Times New Roman"/>
          <w:lang w:val="en-GB"/>
        </w:rPr>
      </w:pPr>
    </w:p>
    <w:p w14:paraId="5ECE8CDA" w14:textId="77777777" w:rsidR="00A80AD8" w:rsidRDefault="00A80AD8" w:rsidP="00DE3F80">
      <w:pPr>
        <w:pStyle w:val="Normal1"/>
        <w:rPr>
          <w:rFonts w:ascii="Times New Roman" w:hAnsi="Times New Roman" w:cs="Times New Roman"/>
          <w:lang w:val="en-GB"/>
        </w:rPr>
      </w:pPr>
    </w:p>
    <w:p w14:paraId="70748FFB" w14:textId="34FE67A1" w:rsidR="00DE3F80" w:rsidRPr="00A04FED" w:rsidRDefault="00281645" w:rsidP="00DE3F80">
      <w:pPr>
        <w:pStyle w:val="Normal1"/>
        <w:rPr>
          <w:rFonts w:ascii="Times New Roman" w:hAnsi="Times New Roman" w:cs="Times New Roman"/>
          <w:lang w:val="en-GB"/>
        </w:rPr>
      </w:pPr>
      <w:r w:rsidRPr="00A04FED">
        <w:rPr>
          <w:rFonts w:ascii="Times New Roman" w:hAnsi="Times New Roman" w:cs="Times New Roman"/>
          <w:lang w:val="en-GB"/>
        </w:rPr>
        <w:t>Students:</w:t>
      </w:r>
    </w:p>
    <w:p w14:paraId="0D8B80DC" w14:textId="4980042A" w:rsidR="0064340B" w:rsidRPr="00A04FED" w:rsidRDefault="001234D7" w:rsidP="00281645">
      <w:pPr>
        <w:pStyle w:val="Normal1"/>
        <w:numPr>
          <w:ilvl w:val="0"/>
          <w:numId w:val="2"/>
        </w:numPr>
        <w:rPr>
          <w:rFonts w:ascii="Times New Roman" w:hAnsi="Times New Roman" w:cs="Times New Roman"/>
          <w:lang w:val="en-GB"/>
        </w:rPr>
      </w:pPr>
      <w:r w:rsidRPr="00A04FED">
        <w:rPr>
          <w:rFonts w:ascii="Times New Roman" w:hAnsi="Times New Roman" w:cs="Times New Roman"/>
          <w:lang w:val="en-GB"/>
        </w:rPr>
        <w:t>Lorian</w:t>
      </w:r>
      <w:r w:rsidR="0031001F">
        <w:rPr>
          <w:rFonts w:ascii="Times New Roman" w:hAnsi="Times New Roman" w:cs="Times New Roman"/>
          <w:lang w:val="en-GB"/>
        </w:rPr>
        <w:t xml:space="preserve">-Alexandru Georgescu </w:t>
      </w:r>
      <w:r w:rsidR="0043755E" w:rsidRPr="00A04FED">
        <w:rPr>
          <w:rFonts w:ascii="Times New Roman" w:hAnsi="Times New Roman" w:cs="Times New Roman"/>
          <w:lang w:val="en-GB"/>
        </w:rPr>
        <w:t>- Introduction</w:t>
      </w:r>
    </w:p>
    <w:p w14:paraId="0204A85C" w14:textId="60CF58B8" w:rsidR="00281645" w:rsidRPr="00A04FED" w:rsidRDefault="008F4CF4" w:rsidP="00281645">
      <w:pPr>
        <w:pStyle w:val="Normal1"/>
        <w:numPr>
          <w:ilvl w:val="0"/>
          <w:numId w:val="2"/>
        </w:numPr>
        <w:rPr>
          <w:rFonts w:ascii="Times New Roman" w:hAnsi="Times New Roman" w:cs="Times New Roman"/>
          <w:lang w:val="en-GB"/>
        </w:rPr>
      </w:pPr>
      <w:r w:rsidRPr="00A04FED">
        <w:rPr>
          <w:rFonts w:ascii="Times New Roman" w:hAnsi="Times New Roman" w:cs="Times New Roman"/>
          <w:lang w:val="en-GB"/>
        </w:rPr>
        <w:t>Lois Dolea – Motivation</w:t>
      </w:r>
    </w:p>
    <w:p w14:paraId="446111C6" w14:textId="77777777" w:rsidR="001C5394" w:rsidRDefault="008B3891" w:rsidP="00281645">
      <w:pPr>
        <w:pStyle w:val="Normal1"/>
        <w:numPr>
          <w:ilvl w:val="0"/>
          <w:numId w:val="2"/>
        </w:numPr>
        <w:rPr>
          <w:rFonts w:ascii="Times New Roman" w:hAnsi="Times New Roman" w:cs="Times New Roman"/>
          <w:lang w:val="en-GB"/>
        </w:rPr>
      </w:pPr>
      <w:r w:rsidRPr="00A04FED">
        <w:rPr>
          <w:rFonts w:ascii="Times New Roman" w:hAnsi="Times New Roman" w:cs="Times New Roman"/>
          <w:lang w:val="en-GB"/>
        </w:rPr>
        <w:t>Ioan A Sas – Time management</w:t>
      </w:r>
    </w:p>
    <w:p w14:paraId="3FE21F16" w14:textId="799F4BA2" w:rsidR="0064340B" w:rsidRPr="00A04FED" w:rsidRDefault="001C5394" w:rsidP="00281645">
      <w:pPr>
        <w:pStyle w:val="Normal1"/>
        <w:numPr>
          <w:ilvl w:val="0"/>
          <w:numId w:val="2"/>
        </w:numPr>
        <w:rPr>
          <w:rFonts w:ascii="Times New Roman" w:hAnsi="Times New Roman" w:cs="Times New Roman"/>
          <w:lang w:val="en-GB"/>
        </w:rPr>
      </w:pPr>
      <w:r w:rsidRPr="00A04FED">
        <w:rPr>
          <w:rFonts w:ascii="Times New Roman" w:hAnsi="Times New Roman" w:cs="Times New Roman"/>
          <w:lang w:val="en-GB"/>
        </w:rPr>
        <w:t>Vanessa Popescu – Analytical and critical thinking</w:t>
      </w:r>
    </w:p>
    <w:p w14:paraId="28FBC2FE" w14:textId="47F67D4B" w:rsidR="008B3891" w:rsidRPr="00A04FED" w:rsidRDefault="0043755E" w:rsidP="00281645">
      <w:pPr>
        <w:pStyle w:val="Normal1"/>
        <w:numPr>
          <w:ilvl w:val="0"/>
          <w:numId w:val="2"/>
        </w:numPr>
        <w:rPr>
          <w:rFonts w:ascii="Times New Roman" w:hAnsi="Times New Roman" w:cs="Times New Roman"/>
          <w:lang w:val="en-GB"/>
        </w:rPr>
      </w:pPr>
      <w:r w:rsidRPr="00A04FED">
        <w:rPr>
          <w:rFonts w:ascii="Times New Roman" w:hAnsi="Times New Roman" w:cs="Times New Roman"/>
          <w:lang w:val="en-GB"/>
        </w:rPr>
        <w:t>Cristian Stoleru - Conclusion</w:t>
      </w:r>
    </w:p>
    <w:p w14:paraId="05B3C807" w14:textId="5D0D7820" w:rsidR="00DE3F80" w:rsidRDefault="00DE3F80" w:rsidP="00DE3F80">
      <w:pPr>
        <w:pStyle w:val="Normal1"/>
        <w:rPr>
          <w:lang w:val="en-GB"/>
        </w:rPr>
      </w:pPr>
    </w:p>
    <w:p w14:paraId="68C65DAE" w14:textId="642C5018" w:rsidR="00DE3F80" w:rsidRDefault="00A04FED" w:rsidP="00A04FED">
      <w:pPr>
        <w:pStyle w:val="Normal1"/>
        <w:jc w:val="center"/>
        <w:rPr>
          <w:rFonts w:ascii="Times New Roman" w:hAnsi="Times New Roman" w:cs="Times New Roman"/>
          <w:b/>
          <w:bCs/>
          <w:sz w:val="40"/>
          <w:szCs w:val="40"/>
          <w:lang w:val="en-GB"/>
        </w:rPr>
      </w:pPr>
      <w:r w:rsidRPr="00A04FED">
        <w:rPr>
          <w:rFonts w:ascii="Times New Roman" w:hAnsi="Times New Roman" w:cs="Times New Roman"/>
          <w:b/>
          <w:bCs/>
          <w:sz w:val="40"/>
          <w:szCs w:val="40"/>
          <w:lang w:val="en-GB"/>
        </w:rPr>
        <w:t>TABLE OF CONTENTS</w:t>
      </w:r>
    </w:p>
    <w:p w14:paraId="13099BA9" w14:textId="033359A9" w:rsidR="00A04FED" w:rsidRDefault="00A04FED" w:rsidP="00A04FED">
      <w:pPr>
        <w:pStyle w:val="Normal1"/>
        <w:jc w:val="center"/>
        <w:rPr>
          <w:rFonts w:ascii="Times New Roman" w:hAnsi="Times New Roman" w:cs="Times New Roman"/>
          <w:b/>
          <w:bCs/>
          <w:sz w:val="40"/>
          <w:szCs w:val="40"/>
          <w:lang w:val="en-GB"/>
        </w:rPr>
      </w:pPr>
    </w:p>
    <w:p w14:paraId="6403549A" w14:textId="6ED1783A" w:rsidR="007428D7" w:rsidRDefault="007428D7" w:rsidP="00A04FED">
      <w:pPr>
        <w:pStyle w:val="Normal1"/>
        <w:jc w:val="center"/>
        <w:rPr>
          <w:rFonts w:ascii="Times New Roman" w:hAnsi="Times New Roman" w:cs="Times New Roman"/>
          <w:b/>
          <w:bCs/>
          <w:sz w:val="40"/>
          <w:szCs w:val="40"/>
          <w:lang w:val="en-GB"/>
        </w:rPr>
      </w:pPr>
    </w:p>
    <w:p w14:paraId="74FE4992" w14:textId="77777777" w:rsidR="007428D7" w:rsidRPr="007428D7" w:rsidRDefault="007428D7" w:rsidP="007428D7">
      <w:pPr>
        <w:pStyle w:val="Normal1"/>
        <w:jc w:val="both"/>
        <w:rPr>
          <w:rFonts w:ascii="Times New Roman" w:hAnsi="Times New Roman" w:cs="Times New Roman"/>
          <w:b/>
          <w:bCs/>
          <w:lang w:val="en-GB"/>
        </w:rPr>
      </w:pPr>
    </w:p>
    <w:p w14:paraId="5DEA874B" w14:textId="09551E1E" w:rsidR="00DE3F80" w:rsidRDefault="00DE3F80" w:rsidP="00DE3F80">
      <w:pPr>
        <w:pStyle w:val="Normal1"/>
        <w:rPr>
          <w:lang w:val="en-GB"/>
        </w:rPr>
      </w:pPr>
    </w:p>
    <w:p w14:paraId="21711E85" w14:textId="0BACA1F2" w:rsidR="00DE3F80" w:rsidRDefault="00DE3F80" w:rsidP="00DE3F80">
      <w:pPr>
        <w:pStyle w:val="Normal1"/>
        <w:rPr>
          <w:lang w:val="en-GB"/>
        </w:rPr>
      </w:pPr>
    </w:p>
    <w:p w14:paraId="78CD7B48" w14:textId="7DFF6619" w:rsidR="00DE3F80" w:rsidRDefault="00DE3F80" w:rsidP="00DE3F80">
      <w:pPr>
        <w:pStyle w:val="Normal1"/>
        <w:rPr>
          <w:lang w:val="en-GB"/>
        </w:rPr>
      </w:pPr>
    </w:p>
    <w:p w14:paraId="49FCD17B" w14:textId="02FD3407" w:rsidR="00DE3F80" w:rsidRDefault="00DE3F80" w:rsidP="00DE3F80">
      <w:pPr>
        <w:pStyle w:val="Normal1"/>
        <w:rPr>
          <w:lang w:val="en-GB"/>
        </w:rPr>
      </w:pPr>
    </w:p>
    <w:p w14:paraId="46C1A9F0" w14:textId="48E3181C" w:rsidR="00DE3F80" w:rsidRPr="00187681" w:rsidRDefault="00961873" w:rsidP="00DE3F80">
      <w:pPr>
        <w:pStyle w:val="Normal1"/>
        <w:rPr>
          <w:rFonts w:ascii="Times New Roman" w:hAnsi="Times New Roman" w:cs="Times New Roman"/>
          <w:lang w:val="en-GB"/>
        </w:rPr>
      </w:pPr>
      <w:r w:rsidRPr="00187681">
        <w:rPr>
          <w:rFonts w:ascii="Times New Roman" w:hAnsi="Times New Roman" w:cs="Times New Roman"/>
          <w:lang w:val="en-GB"/>
        </w:rPr>
        <w:t>Table of contents…………………………………………………………………………………</w:t>
      </w:r>
      <w:r w:rsidR="00F34D39" w:rsidRPr="00187681">
        <w:rPr>
          <w:rFonts w:ascii="Times New Roman" w:hAnsi="Times New Roman" w:cs="Times New Roman"/>
          <w:lang w:val="en-GB"/>
        </w:rPr>
        <w:t>…</w:t>
      </w:r>
      <w:proofErr w:type="gramStart"/>
      <w:r w:rsidR="007F2959">
        <w:rPr>
          <w:rFonts w:ascii="Times New Roman" w:hAnsi="Times New Roman" w:cs="Times New Roman"/>
          <w:lang w:val="en-GB"/>
        </w:rPr>
        <w:t>…..</w:t>
      </w:r>
      <w:proofErr w:type="gramEnd"/>
      <w:r w:rsidRPr="00187681">
        <w:rPr>
          <w:rFonts w:ascii="Times New Roman" w:hAnsi="Times New Roman" w:cs="Times New Roman"/>
          <w:lang w:val="en-GB"/>
        </w:rPr>
        <w:t>2</w:t>
      </w:r>
    </w:p>
    <w:p w14:paraId="5A6BCA2A" w14:textId="451D60F7" w:rsidR="00DE3F80" w:rsidRPr="00187681" w:rsidRDefault="009A54F9" w:rsidP="00DE3F80">
      <w:pPr>
        <w:pStyle w:val="Normal1"/>
        <w:rPr>
          <w:rFonts w:ascii="Times New Roman" w:hAnsi="Times New Roman" w:cs="Times New Roman"/>
          <w:lang w:val="en-GB"/>
        </w:rPr>
      </w:pPr>
      <w:r w:rsidRPr="00187681">
        <w:rPr>
          <w:rFonts w:ascii="Times New Roman" w:hAnsi="Times New Roman" w:cs="Times New Roman"/>
          <w:lang w:val="en-GB"/>
        </w:rPr>
        <w:t>Introduction…………………………………………………………………………………………</w:t>
      </w:r>
      <w:r w:rsidR="00F34D39" w:rsidRPr="00187681">
        <w:rPr>
          <w:rFonts w:ascii="Times New Roman" w:hAnsi="Times New Roman" w:cs="Times New Roman"/>
          <w:lang w:val="en-GB"/>
        </w:rPr>
        <w:t>...</w:t>
      </w:r>
      <w:r w:rsidR="00CF4D83" w:rsidRPr="00187681">
        <w:rPr>
          <w:rFonts w:ascii="Times New Roman" w:hAnsi="Times New Roman" w:cs="Times New Roman"/>
          <w:lang w:val="en-GB"/>
        </w:rPr>
        <w:t>.</w:t>
      </w:r>
      <w:r w:rsidR="007F2959">
        <w:rPr>
          <w:rFonts w:ascii="Times New Roman" w:hAnsi="Times New Roman" w:cs="Times New Roman"/>
          <w:lang w:val="en-GB"/>
        </w:rPr>
        <w:t>..</w:t>
      </w:r>
      <w:r w:rsidR="00961873" w:rsidRPr="00187681">
        <w:rPr>
          <w:rFonts w:ascii="Times New Roman" w:hAnsi="Times New Roman" w:cs="Times New Roman"/>
          <w:lang w:val="en-GB"/>
        </w:rPr>
        <w:t>3</w:t>
      </w:r>
    </w:p>
    <w:p w14:paraId="1F181ECF" w14:textId="131DC61D" w:rsidR="00F34D39" w:rsidRPr="00187681" w:rsidRDefault="00F34D39" w:rsidP="00DE3F80">
      <w:pPr>
        <w:pStyle w:val="Normal1"/>
        <w:rPr>
          <w:rFonts w:ascii="Times New Roman" w:hAnsi="Times New Roman" w:cs="Times New Roman"/>
          <w:lang w:val="en-GB"/>
        </w:rPr>
      </w:pPr>
      <w:r w:rsidRPr="00187681">
        <w:rPr>
          <w:rFonts w:ascii="Times New Roman" w:hAnsi="Times New Roman" w:cs="Times New Roman"/>
          <w:lang w:val="en-GB"/>
        </w:rPr>
        <w:t>Motivation……………………………………………………………………………………………...</w:t>
      </w:r>
      <w:r w:rsidR="007F2959">
        <w:rPr>
          <w:rFonts w:ascii="Times New Roman" w:hAnsi="Times New Roman" w:cs="Times New Roman"/>
          <w:lang w:val="en-GB"/>
        </w:rPr>
        <w:t>.</w:t>
      </w:r>
      <w:r w:rsidRPr="00187681">
        <w:rPr>
          <w:rFonts w:ascii="Times New Roman" w:hAnsi="Times New Roman" w:cs="Times New Roman"/>
          <w:lang w:val="en-GB"/>
        </w:rPr>
        <w:t>4</w:t>
      </w:r>
    </w:p>
    <w:p w14:paraId="528FE566" w14:textId="39346D46" w:rsidR="003B4E96" w:rsidRPr="00187681" w:rsidRDefault="003B4E96" w:rsidP="00DE3F80">
      <w:pPr>
        <w:pStyle w:val="Normal1"/>
        <w:rPr>
          <w:rFonts w:ascii="Times New Roman" w:hAnsi="Times New Roman" w:cs="Times New Roman"/>
          <w:lang w:val="en-GB"/>
        </w:rPr>
      </w:pPr>
      <w:r w:rsidRPr="00187681">
        <w:rPr>
          <w:rFonts w:ascii="Times New Roman" w:hAnsi="Times New Roman" w:cs="Times New Roman"/>
          <w:lang w:val="en-GB"/>
        </w:rPr>
        <w:t>Time management……………………………………………………………………………………</w:t>
      </w:r>
      <w:r w:rsidR="007F2959">
        <w:rPr>
          <w:rFonts w:ascii="Times New Roman" w:hAnsi="Times New Roman" w:cs="Times New Roman"/>
          <w:lang w:val="en-GB"/>
        </w:rPr>
        <w:t>…</w:t>
      </w:r>
      <w:r w:rsidRPr="00187681">
        <w:rPr>
          <w:rFonts w:ascii="Times New Roman" w:hAnsi="Times New Roman" w:cs="Times New Roman"/>
          <w:lang w:val="en-GB"/>
        </w:rPr>
        <w:t>6</w:t>
      </w:r>
    </w:p>
    <w:p w14:paraId="3C24A3D8" w14:textId="2694D104" w:rsidR="003B4E96" w:rsidRPr="00187681" w:rsidRDefault="00B01AE1" w:rsidP="00DE3F80">
      <w:pPr>
        <w:pStyle w:val="Normal1"/>
        <w:rPr>
          <w:rFonts w:ascii="Times New Roman" w:hAnsi="Times New Roman" w:cs="Times New Roman"/>
          <w:lang w:val="en-GB"/>
        </w:rPr>
      </w:pPr>
      <w:r w:rsidRPr="00187681">
        <w:rPr>
          <w:rFonts w:ascii="Times New Roman" w:hAnsi="Times New Roman" w:cs="Times New Roman"/>
          <w:lang w:val="en-GB"/>
        </w:rPr>
        <w:t>Analytical and critical thinking………………………………………………………………………</w:t>
      </w:r>
      <w:r w:rsidR="007F2959">
        <w:rPr>
          <w:rFonts w:ascii="Times New Roman" w:hAnsi="Times New Roman" w:cs="Times New Roman"/>
          <w:lang w:val="en-GB"/>
        </w:rPr>
        <w:t>…</w:t>
      </w:r>
      <w:r w:rsidRPr="00187681">
        <w:rPr>
          <w:rFonts w:ascii="Times New Roman" w:hAnsi="Times New Roman" w:cs="Times New Roman"/>
          <w:lang w:val="en-GB"/>
        </w:rPr>
        <w:t>7</w:t>
      </w:r>
    </w:p>
    <w:p w14:paraId="2480700D" w14:textId="02271D7B" w:rsidR="00B01AE1" w:rsidRDefault="00325B5F" w:rsidP="00DE3F80">
      <w:pPr>
        <w:pStyle w:val="Normal1"/>
        <w:rPr>
          <w:rFonts w:ascii="Times New Roman" w:hAnsi="Times New Roman" w:cs="Times New Roman"/>
          <w:lang w:val="en-GB"/>
        </w:rPr>
      </w:pPr>
      <w:r w:rsidRPr="00187681">
        <w:rPr>
          <w:rFonts w:ascii="Times New Roman" w:hAnsi="Times New Roman" w:cs="Times New Roman"/>
          <w:lang w:val="en-GB"/>
        </w:rPr>
        <w:t>Conclusion…………………………………………………………………………………………….</w:t>
      </w:r>
      <w:r w:rsidR="007F2959">
        <w:rPr>
          <w:rFonts w:ascii="Times New Roman" w:hAnsi="Times New Roman" w:cs="Times New Roman"/>
          <w:lang w:val="en-GB"/>
        </w:rPr>
        <w:t>..8</w:t>
      </w:r>
    </w:p>
    <w:p w14:paraId="2652FE32" w14:textId="319AE70F" w:rsidR="00DE3F80" w:rsidRPr="00B975D8" w:rsidRDefault="00B975D8" w:rsidP="00DE3F80">
      <w:pPr>
        <w:pStyle w:val="Normal1"/>
        <w:rPr>
          <w:rFonts w:ascii="Times New Roman" w:hAnsi="Times New Roman" w:cs="Times New Roman"/>
          <w:lang w:val="en-GB"/>
        </w:rPr>
      </w:pPr>
      <w:r w:rsidRPr="00B975D8">
        <w:rPr>
          <w:rFonts w:ascii="Times New Roman" w:hAnsi="Times New Roman" w:cs="Times New Roman"/>
          <w:lang w:val="en-GB"/>
        </w:rPr>
        <w:t>References</w:t>
      </w:r>
      <w:r w:rsidR="00DF33FD">
        <w:rPr>
          <w:rFonts w:ascii="Times New Roman" w:hAnsi="Times New Roman" w:cs="Times New Roman"/>
          <w:lang w:val="en-GB"/>
        </w:rPr>
        <w:t>…………………………………………………………………………………………</w:t>
      </w:r>
      <w:proofErr w:type="gramStart"/>
      <w:r w:rsidR="00DF33FD">
        <w:rPr>
          <w:rFonts w:ascii="Times New Roman" w:hAnsi="Times New Roman" w:cs="Times New Roman"/>
          <w:lang w:val="en-GB"/>
        </w:rPr>
        <w:t>…..</w:t>
      </w:r>
      <w:proofErr w:type="gramEnd"/>
      <w:r w:rsidR="00DF33FD">
        <w:rPr>
          <w:rFonts w:ascii="Times New Roman" w:hAnsi="Times New Roman" w:cs="Times New Roman"/>
          <w:lang w:val="en-GB"/>
        </w:rPr>
        <w:t>10</w:t>
      </w:r>
    </w:p>
    <w:p w14:paraId="5112C116" w14:textId="77777777" w:rsidR="007F2959" w:rsidRDefault="007F2959" w:rsidP="00DE3F80">
      <w:pPr>
        <w:pStyle w:val="Normal1"/>
        <w:rPr>
          <w:lang w:val="en-GB"/>
        </w:rPr>
      </w:pPr>
    </w:p>
    <w:p w14:paraId="53B4EF1B" w14:textId="5F45BF17" w:rsidR="00DE3F80" w:rsidRDefault="00DE3F80" w:rsidP="00DE3F80">
      <w:pPr>
        <w:pStyle w:val="Normal1"/>
        <w:rPr>
          <w:lang w:val="en-GB"/>
        </w:rPr>
      </w:pPr>
    </w:p>
    <w:p w14:paraId="11C0BEDC" w14:textId="2A66A7CF" w:rsidR="00DE3F80" w:rsidRDefault="00DE3F80" w:rsidP="00DE3F80">
      <w:pPr>
        <w:pStyle w:val="Normal1"/>
        <w:rPr>
          <w:lang w:val="en-GB"/>
        </w:rPr>
      </w:pPr>
    </w:p>
    <w:p w14:paraId="3F407848" w14:textId="275331F5" w:rsidR="00DE3F80" w:rsidRDefault="00DE3F80" w:rsidP="00DE3F80">
      <w:pPr>
        <w:pStyle w:val="Normal1"/>
        <w:rPr>
          <w:lang w:val="en-GB"/>
        </w:rPr>
      </w:pPr>
    </w:p>
    <w:p w14:paraId="3DB048A4" w14:textId="2EDF7DBE" w:rsidR="00DE3F80" w:rsidRDefault="00DE3F80" w:rsidP="00DE3F80">
      <w:pPr>
        <w:pStyle w:val="Normal1"/>
        <w:rPr>
          <w:lang w:val="en-GB"/>
        </w:rPr>
      </w:pPr>
    </w:p>
    <w:p w14:paraId="4EE7A469" w14:textId="279B2770" w:rsidR="00DE3F80" w:rsidRDefault="00DE3F80" w:rsidP="00DE3F80">
      <w:pPr>
        <w:pStyle w:val="Normal1"/>
        <w:rPr>
          <w:lang w:val="en-GB"/>
        </w:rPr>
      </w:pPr>
    </w:p>
    <w:p w14:paraId="0644BE9F" w14:textId="16517F74" w:rsidR="00DE3F80" w:rsidRDefault="00DE3F80" w:rsidP="00DE3F80">
      <w:pPr>
        <w:pStyle w:val="Normal1"/>
        <w:rPr>
          <w:lang w:val="en-GB"/>
        </w:rPr>
      </w:pPr>
    </w:p>
    <w:p w14:paraId="4F9346A1" w14:textId="60095EE2" w:rsidR="00DE3F80" w:rsidRDefault="00DE3F80" w:rsidP="00DE3F80">
      <w:pPr>
        <w:pStyle w:val="Normal1"/>
        <w:rPr>
          <w:lang w:val="en-GB"/>
        </w:rPr>
      </w:pPr>
    </w:p>
    <w:p w14:paraId="628A007B" w14:textId="63415C9A" w:rsidR="00DE3F80" w:rsidRDefault="00DE3F80" w:rsidP="00DE3F80">
      <w:pPr>
        <w:pStyle w:val="Normal1"/>
        <w:rPr>
          <w:lang w:val="en-GB"/>
        </w:rPr>
      </w:pPr>
    </w:p>
    <w:p w14:paraId="5D8A6BB1" w14:textId="225246C9" w:rsidR="00DE3F80" w:rsidRDefault="00DE3F80" w:rsidP="00DE3F80">
      <w:pPr>
        <w:pStyle w:val="Normal1"/>
        <w:rPr>
          <w:lang w:val="en-GB"/>
        </w:rPr>
      </w:pPr>
    </w:p>
    <w:p w14:paraId="49724C8F" w14:textId="40EFE4FD" w:rsidR="00DE3F80" w:rsidRDefault="00DE3F80" w:rsidP="00DE3F80">
      <w:pPr>
        <w:pStyle w:val="Normal1"/>
        <w:rPr>
          <w:lang w:val="en-GB"/>
        </w:rPr>
      </w:pPr>
    </w:p>
    <w:p w14:paraId="4E308BFC" w14:textId="377726BA" w:rsidR="00DE3F80" w:rsidRDefault="00DE3F80" w:rsidP="00DE3F80">
      <w:pPr>
        <w:pStyle w:val="Normal1"/>
        <w:rPr>
          <w:lang w:val="en-GB"/>
        </w:rPr>
      </w:pPr>
    </w:p>
    <w:p w14:paraId="711581C9" w14:textId="61210284" w:rsidR="00DE3F80" w:rsidRDefault="00DE3F80" w:rsidP="00DE3F80">
      <w:pPr>
        <w:pStyle w:val="Normal1"/>
        <w:rPr>
          <w:lang w:val="en-GB"/>
        </w:rPr>
      </w:pPr>
    </w:p>
    <w:p w14:paraId="4A6A5D97" w14:textId="6D954950" w:rsidR="00DE3F80" w:rsidRDefault="00DE3F80" w:rsidP="00DE3F80">
      <w:pPr>
        <w:pStyle w:val="Normal1"/>
        <w:rPr>
          <w:lang w:val="en-GB"/>
        </w:rPr>
      </w:pPr>
    </w:p>
    <w:p w14:paraId="132A6BA4" w14:textId="77777777" w:rsidR="00DE3F80" w:rsidRPr="00DE3F80" w:rsidRDefault="00DE3F80" w:rsidP="00DE3F80">
      <w:pPr>
        <w:pStyle w:val="Normal1"/>
        <w:rPr>
          <w:lang w:val="en-GB"/>
        </w:rPr>
      </w:pPr>
    </w:p>
    <w:p w14:paraId="55CC8D43" w14:textId="77777777" w:rsidR="002061E6" w:rsidRDefault="002061E6" w:rsidP="003701A3">
      <w:pPr>
        <w:pStyle w:val="Heading1"/>
        <w:rPr>
          <w:rFonts w:cs="Times New Roman"/>
          <w:sz w:val="22"/>
          <w:szCs w:val="22"/>
          <w:lang w:val="en-GB"/>
        </w:rPr>
      </w:pPr>
    </w:p>
    <w:p w14:paraId="31A6B0AC" w14:textId="19666664" w:rsidR="002061E6" w:rsidRDefault="002061E6" w:rsidP="003701A3">
      <w:pPr>
        <w:pStyle w:val="Heading1"/>
        <w:rPr>
          <w:rFonts w:cs="Times New Roman"/>
          <w:sz w:val="22"/>
          <w:szCs w:val="22"/>
          <w:lang w:val="en-GB"/>
        </w:rPr>
      </w:pPr>
    </w:p>
    <w:p w14:paraId="0872CBF8" w14:textId="77777777" w:rsidR="002061E6" w:rsidRPr="002061E6" w:rsidRDefault="002061E6" w:rsidP="002061E6">
      <w:pPr>
        <w:pStyle w:val="Normal1"/>
        <w:rPr>
          <w:lang w:val="en-GB"/>
        </w:rPr>
      </w:pPr>
    </w:p>
    <w:p w14:paraId="239ABA9F" w14:textId="77777777" w:rsidR="00A80AD8" w:rsidRDefault="00A80AD8" w:rsidP="00995F09">
      <w:pPr>
        <w:pStyle w:val="Heading1"/>
        <w:jc w:val="center"/>
        <w:rPr>
          <w:rFonts w:cs="Times New Roman"/>
          <w:sz w:val="28"/>
          <w:szCs w:val="28"/>
          <w:lang w:val="en-GB"/>
        </w:rPr>
      </w:pPr>
    </w:p>
    <w:p w14:paraId="0EB3B5A0" w14:textId="3A1DC852" w:rsidR="00A45B79" w:rsidRPr="00995F09" w:rsidRDefault="00DA6E1A" w:rsidP="00995F09">
      <w:pPr>
        <w:pStyle w:val="Heading1"/>
        <w:jc w:val="center"/>
        <w:rPr>
          <w:rFonts w:cs="Times New Roman"/>
          <w:b w:val="0"/>
          <w:bCs/>
          <w:sz w:val="28"/>
          <w:szCs w:val="28"/>
          <w:lang w:val="en-GB"/>
        </w:rPr>
      </w:pPr>
      <w:r w:rsidRPr="00995F09">
        <w:rPr>
          <w:rFonts w:cs="Times New Roman"/>
          <w:sz w:val="28"/>
          <w:szCs w:val="28"/>
          <w:lang w:val="en-GB"/>
        </w:rPr>
        <w:t>INTRODUCTION</w:t>
      </w:r>
      <w:bookmarkEnd w:id="1"/>
      <w:r w:rsidRPr="00995F09">
        <w:rPr>
          <w:rFonts w:cs="Times New Roman"/>
          <w:sz w:val="28"/>
          <w:szCs w:val="28"/>
          <w:lang w:val="en-GB"/>
        </w:rPr>
        <w:t xml:space="preserve"> </w:t>
      </w:r>
      <w:r w:rsidR="00FC50C7" w:rsidRPr="00995F09">
        <w:rPr>
          <w:rFonts w:cs="Times New Roman"/>
          <w:b w:val="0"/>
          <w:bCs/>
          <w:sz w:val="28"/>
          <w:szCs w:val="28"/>
          <w:lang w:val="en-GB"/>
        </w:rPr>
        <w:t>(a brief history of communication)</w:t>
      </w:r>
    </w:p>
    <w:p w14:paraId="1F4B7A71" w14:textId="77777777" w:rsidR="00A45B79" w:rsidRPr="002061E6" w:rsidRDefault="00A45B79" w:rsidP="002061E6">
      <w:pPr>
        <w:pStyle w:val="Normal1"/>
        <w:spacing w:line="360" w:lineRule="auto"/>
        <w:ind w:firstLine="567"/>
        <w:jc w:val="both"/>
        <w:rPr>
          <w:rFonts w:ascii="Times New Roman" w:eastAsia="Times New Roman" w:hAnsi="Times New Roman" w:cs="Times New Roman"/>
          <w:lang w:val="en-GB"/>
        </w:rPr>
      </w:pPr>
      <w:r w:rsidRPr="002061E6">
        <w:rPr>
          <w:rFonts w:ascii="Times New Roman" w:eastAsia="Times New Roman" w:hAnsi="Times New Roman" w:cs="Times New Roman"/>
          <w:lang w:val="en-GB"/>
        </w:rPr>
        <w:t xml:space="preserve">Communication has been around since ancient times and through the means of communication, people have demonstrated the idea of spreading and showing their thoughts and imagery. The first type of communication can be identified as verbal communication which can be dated back to the Stone Age period. </w:t>
      </w:r>
    </w:p>
    <w:p w14:paraId="4B1634A5" w14:textId="2D0BC987" w:rsidR="00A45B79" w:rsidRPr="002061E6" w:rsidRDefault="00A45B79" w:rsidP="002061E6">
      <w:pPr>
        <w:pStyle w:val="Normal1"/>
        <w:spacing w:line="360" w:lineRule="auto"/>
        <w:ind w:firstLine="567"/>
        <w:jc w:val="both"/>
        <w:rPr>
          <w:rFonts w:ascii="Times New Roman" w:eastAsia="Times New Roman" w:hAnsi="Times New Roman" w:cs="Times New Roman"/>
          <w:lang w:val="en-GB"/>
        </w:rPr>
      </w:pPr>
      <w:r w:rsidRPr="002061E6">
        <w:rPr>
          <w:rFonts w:ascii="Times New Roman" w:eastAsia="Times New Roman" w:hAnsi="Times New Roman" w:cs="Times New Roman"/>
          <w:lang w:val="en-GB"/>
        </w:rPr>
        <w:t xml:space="preserve">Before the introduction of writing in Iraq and Egypt which archaeologists have date back to about 3,200 BC, verbal type of communication was </w:t>
      </w:r>
      <w:r w:rsidR="00DF33FD">
        <w:rPr>
          <w:rFonts w:ascii="Times New Roman" w:eastAsia="Times New Roman" w:hAnsi="Times New Roman" w:cs="Times New Roman"/>
          <w:lang w:val="en-GB"/>
        </w:rPr>
        <w:t xml:space="preserve">the </w:t>
      </w:r>
      <w:r w:rsidRPr="002061E6">
        <w:rPr>
          <w:rFonts w:ascii="Times New Roman" w:eastAsia="Times New Roman" w:hAnsi="Times New Roman" w:cs="Times New Roman"/>
          <w:lang w:val="en-GB"/>
        </w:rPr>
        <w:t xml:space="preserve">only known to mankind. Civilisations such as the Chinese invented a written form of communication in about 1,500 BC which also followed Mayan civilisation and people from Israel and Lebanon also introduced a form of writing in about 1,600 BC (Lambert, 2022). In ancient times along with the verbal form of communication, visual images such as cave paintings, symbols and images have been identified which demonstrated that people from that time shared their imagery with the help of visual communication too. The form of communication was also enhanced with the introduction of paper by the Chinese people in 500 BC. The invention of paper also led to the introduction of a written form of communication which passed on from the Chinese to the Arabs and Europeans (Novak, 2019). </w:t>
      </w:r>
    </w:p>
    <w:p w14:paraId="2DEE7CBA" w14:textId="77777777" w:rsidR="00A45B79" w:rsidRPr="002061E6" w:rsidRDefault="00A45B79" w:rsidP="002061E6">
      <w:pPr>
        <w:pStyle w:val="Normal1"/>
        <w:spacing w:line="360" w:lineRule="auto"/>
        <w:ind w:firstLine="567"/>
        <w:jc w:val="both"/>
        <w:rPr>
          <w:rFonts w:ascii="Times New Roman" w:eastAsia="Times New Roman" w:hAnsi="Times New Roman" w:cs="Times New Roman"/>
          <w:lang w:val="en-GB"/>
        </w:rPr>
      </w:pPr>
      <w:r w:rsidRPr="002061E6">
        <w:rPr>
          <w:rFonts w:ascii="Times New Roman" w:eastAsia="Times New Roman" w:hAnsi="Times New Roman" w:cs="Times New Roman"/>
          <w:lang w:val="en-GB"/>
        </w:rPr>
        <w:t>The method of communication was enhanced by the introduction of the Printing Press in the 6th Century AD which was later supported by the introduction of newspapers in the 17th Century. Since then, communication methods have been enriched which also experienced the introduction of postal services in the 15th Century. The 19th Century mainly experienced a surge in postal services which was later surpassed by the introduction of the Telephone in 1876 (</w:t>
      </w:r>
      <w:r w:rsidRPr="002061E6">
        <w:rPr>
          <w:rFonts w:ascii="Times New Roman" w:eastAsia="Times New Roman" w:hAnsi="Times New Roman" w:cs="Times New Roman"/>
          <w:color w:val="222222"/>
          <w:highlight w:val="white"/>
          <w:lang w:val="en-GB"/>
        </w:rPr>
        <w:t>Öztay and Koç, 2020)</w:t>
      </w:r>
      <w:r w:rsidRPr="002061E6">
        <w:rPr>
          <w:rFonts w:ascii="Times New Roman" w:eastAsia="Times New Roman" w:hAnsi="Times New Roman" w:cs="Times New Roman"/>
          <w:lang w:val="en-GB"/>
        </w:rPr>
        <w:t>. The 20th Century marked the advent of Radio in 1901 and Television in 1925 which expressed the enhancement of both verbal and visual communication. Telephones also paved the way for verbal communication in 1969 which is one of the significant communication tools in the contemporary period.</w:t>
      </w:r>
    </w:p>
    <w:p w14:paraId="3133BCCB" w14:textId="39677903" w:rsidR="00A45B79" w:rsidRPr="002061E6" w:rsidRDefault="00A45B79" w:rsidP="002061E6">
      <w:pPr>
        <w:pStyle w:val="Normal1"/>
        <w:spacing w:line="360" w:lineRule="auto"/>
        <w:ind w:firstLine="567"/>
        <w:jc w:val="both"/>
        <w:rPr>
          <w:rFonts w:ascii="Times New Roman" w:eastAsia="Times New Roman" w:hAnsi="Times New Roman" w:cs="Times New Roman"/>
          <w:lang w:val="en-GB"/>
        </w:rPr>
      </w:pPr>
      <w:r w:rsidRPr="002061E6">
        <w:rPr>
          <w:rFonts w:ascii="Times New Roman" w:eastAsia="Times New Roman" w:hAnsi="Times New Roman" w:cs="Times New Roman"/>
          <w:lang w:val="en-GB"/>
        </w:rPr>
        <w:t>The development of communication in the world has experienced a growth of different types of communication which are</w:t>
      </w:r>
      <w:r w:rsidR="00DF7D2F">
        <w:rPr>
          <w:rFonts w:ascii="Times New Roman" w:eastAsia="Times New Roman" w:hAnsi="Times New Roman" w:cs="Times New Roman"/>
          <w:lang w:val="en-GB"/>
        </w:rPr>
        <w:t>:</w:t>
      </w:r>
    </w:p>
    <w:p w14:paraId="28DE8DB1" w14:textId="327D909D" w:rsidR="00A45B79" w:rsidRPr="002061E6" w:rsidRDefault="00DF7D2F" w:rsidP="00DF7D2F">
      <w:pPr>
        <w:pStyle w:val="Normal1"/>
        <w:spacing w:line="360" w:lineRule="auto"/>
        <w:ind w:firstLine="567"/>
        <w:jc w:val="both"/>
        <w:rPr>
          <w:rFonts w:ascii="Times New Roman" w:eastAsia="Times New Roman" w:hAnsi="Times New Roman" w:cs="Times New Roman"/>
          <w:lang w:val="en-GB"/>
        </w:rPr>
      </w:pPr>
      <w:r w:rsidRPr="00DF7D2F">
        <w:rPr>
          <w:rFonts w:ascii="Times New Roman" w:eastAsia="Times New Roman" w:hAnsi="Times New Roman" w:cs="Times New Roman"/>
          <w:lang w:val="en-GB"/>
        </w:rPr>
        <w:t>-</w:t>
      </w:r>
      <w:r>
        <w:rPr>
          <w:rFonts w:ascii="Times New Roman" w:eastAsia="Times New Roman" w:hAnsi="Times New Roman" w:cs="Times New Roman"/>
          <w:lang w:val="en-GB"/>
        </w:rPr>
        <w:t xml:space="preserve"> </w:t>
      </w:r>
      <w:r w:rsidR="00A45B79" w:rsidRPr="00DF7D2F">
        <w:rPr>
          <w:rFonts w:ascii="Times New Roman" w:eastAsia="Times New Roman" w:hAnsi="Times New Roman" w:cs="Times New Roman"/>
          <w:i/>
          <w:iCs/>
          <w:lang w:val="en-GB"/>
        </w:rPr>
        <w:t>Verbal Communication</w:t>
      </w:r>
      <w:r w:rsidR="00A45B79" w:rsidRPr="002061E6">
        <w:rPr>
          <w:rFonts w:ascii="Times New Roman" w:eastAsia="Times New Roman" w:hAnsi="Times New Roman" w:cs="Times New Roman"/>
          <w:lang w:val="en-GB"/>
        </w:rPr>
        <w:t>: This is a broad category which engulfs both spoken and sign language which are used to communicate. This is mainly done when people are engaged in the form of interaction such as speaking in person or in communication tools. In verbal communication tone, cadence and pitch are essential</w:t>
      </w:r>
      <w:r>
        <w:rPr>
          <w:rFonts w:ascii="Times New Roman" w:eastAsia="Times New Roman" w:hAnsi="Times New Roman" w:cs="Times New Roman"/>
          <w:lang w:val="en-GB"/>
        </w:rPr>
        <w:t>;</w:t>
      </w:r>
    </w:p>
    <w:p w14:paraId="7CEE7FE3" w14:textId="18E0C213" w:rsidR="00A45B79" w:rsidRPr="002061E6" w:rsidRDefault="00DF7D2F" w:rsidP="002061E6">
      <w:pPr>
        <w:pStyle w:val="Normal1"/>
        <w:spacing w:line="360" w:lineRule="auto"/>
        <w:ind w:firstLine="567"/>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 </w:t>
      </w:r>
      <w:r w:rsidR="00A45B79" w:rsidRPr="00DF7D2F">
        <w:rPr>
          <w:rFonts w:ascii="Times New Roman" w:eastAsia="Times New Roman" w:hAnsi="Times New Roman" w:cs="Times New Roman"/>
          <w:i/>
          <w:iCs/>
          <w:lang w:val="en-GB"/>
        </w:rPr>
        <w:t>Non-Verbal Communication</w:t>
      </w:r>
      <w:r w:rsidR="00A45B79" w:rsidRPr="002061E6">
        <w:rPr>
          <w:rFonts w:ascii="Times New Roman" w:eastAsia="Times New Roman" w:hAnsi="Times New Roman" w:cs="Times New Roman"/>
          <w:lang w:val="en-GB"/>
        </w:rPr>
        <w:t xml:space="preserve">: This form of communication mainly involves the facial expressions, movements, </w:t>
      </w:r>
      <w:r w:rsidRPr="002061E6">
        <w:rPr>
          <w:rFonts w:ascii="Times New Roman" w:eastAsia="Times New Roman" w:hAnsi="Times New Roman" w:cs="Times New Roman"/>
          <w:lang w:val="en-GB"/>
        </w:rPr>
        <w:t>posture,</w:t>
      </w:r>
      <w:r w:rsidR="00A45B79" w:rsidRPr="002061E6">
        <w:rPr>
          <w:rFonts w:ascii="Times New Roman" w:eastAsia="Times New Roman" w:hAnsi="Times New Roman" w:cs="Times New Roman"/>
          <w:lang w:val="en-GB"/>
        </w:rPr>
        <w:t xml:space="preserve"> and touch through which people convey their message to one other. This is highly used at the professional level and with people with special abilities</w:t>
      </w:r>
      <w:r>
        <w:rPr>
          <w:rFonts w:ascii="Times New Roman" w:eastAsia="Times New Roman" w:hAnsi="Times New Roman" w:cs="Times New Roman"/>
          <w:lang w:val="en-GB"/>
        </w:rPr>
        <w:t>;</w:t>
      </w:r>
      <w:r w:rsidR="00A45B79" w:rsidRPr="002061E6">
        <w:rPr>
          <w:rFonts w:ascii="Times New Roman" w:eastAsia="Times New Roman" w:hAnsi="Times New Roman" w:cs="Times New Roman"/>
          <w:lang w:val="en-GB"/>
        </w:rPr>
        <w:t xml:space="preserve"> </w:t>
      </w:r>
    </w:p>
    <w:p w14:paraId="64AD1755" w14:textId="7809FD11" w:rsidR="00A45B79" w:rsidRPr="002061E6" w:rsidRDefault="00DF7D2F" w:rsidP="002061E6">
      <w:pPr>
        <w:pStyle w:val="Normal1"/>
        <w:spacing w:line="360" w:lineRule="auto"/>
        <w:ind w:firstLine="567"/>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 </w:t>
      </w:r>
      <w:r w:rsidR="00A45B79" w:rsidRPr="00DF7D2F">
        <w:rPr>
          <w:rFonts w:ascii="Times New Roman" w:eastAsia="Times New Roman" w:hAnsi="Times New Roman" w:cs="Times New Roman"/>
          <w:i/>
          <w:iCs/>
          <w:lang w:val="en-GB"/>
        </w:rPr>
        <w:t>Written communication</w:t>
      </w:r>
      <w:r w:rsidR="00A45B79" w:rsidRPr="002061E6">
        <w:rPr>
          <w:rFonts w:ascii="Times New Roman" w:eastAsia="Times New Roman" w:hAnsi="Times New Roman" w:cs="Times New Roman"/>
          <w:lang w:val="en-GB"/>
        </w:rPr>
        <w:t xml:space="preserve">: This form of communication is next to verbal communication in importance which is demonstrated by conveying a message with the help of writing tools and language. </w:t>
      </w:r>
      <w:r w:rsidR="00A45B79" w:rsidRPr="002061E6">
        <w:rPr>
          <w:rFonts w:ascii="Times New Roman" w:eastAsia="Times New Roman" w:hAnsi="Times New Roman" w:cs="Times New Roman"/>
          <w:lang w:val="en-GB"/>
        </w:rPr>
        <w:lastRenderedPageBreak/>
        <w:t>Written communication requires people to utilise the same amount of tone and cadence as verbal communication (</w:t>
      </w:r>
      <w:r w:rsidR="00A45B79" w:rsidRPr="002061E6">
        <w:rPr>
          <w:rFonts w:ascii="Times New Roman" w:eastAsia="Times New Roman" w:hAnsi="Times New Roman" w:cs="Times New Roman"/>
          <w:color w:val="222222"/>
          <w:highlight w:val="white"/>
          <w:lang w:val="en-GB"/>
        </w:rPr>
        <w:t>Trenholm, 2020</w:t>
      </w:r>
      <w:r w:rsidR="00A45B79" w:rsidRPr="002061E6">
        <w:rPr>
          <w:rFonts w:ascii="Times New Roman" w:eastAsia="Times New Roman" w:hAnsi="Times New Roman" w:cs="Times New Roman"/>
          <w:lang w:val="en-GB"/>
        </w:rPr>
        <w:t xml:space="preserve">). This form of communication is required to be concise and straight to the point. </w:t>
      </w:r>
    </w:p>
    <w:p w14:paraId="5F64F90F" w14:textId="1EB463C6" w:rsidR="00A45B79" w:rsidRPr="002061E6" w:rsidRDefault="00DF7D2F" w:rsidP="002061E6">
      <w:pPr>
        <w:pStyle w:val="Normal1"/>
        <w:spacing w:line="360" w:lineRule="auto"/>
        <w:ind w:firstLine="567"/>
        <w:jc w:val="both"/>
        <w:rPr>
          <w:rFonts w:ascii="Times New Roman" w:eastAsia="Times New Roman" w:hAnsi="Times New Roman" w:cs="Times New Roman"/>
          <w:lang w:val="en-GB"/>
        </w:rPr>
      </w:pPr>
      <w:r>
        <w:rPr>
          <w:rFonts w:ascii="Times New Roman" w:eastAsia="Times New Roman" w:hAnsi="Times New Roman" w:cs="Times New Roman"/>
          <w:lang w:val="en-GB"/>
        </w:rPr>
        <w:t xml:space="preserve">- </w:t>
      </w:r>
      <w:r w:rsidR="00A45B79" w:rsidRPr="00DF7D2F">
        <w:rPr>
          <w:rFonts w:ascii="Times New Roman" w:eastAsia="Times New Roman" w:hAnsi="Times New Roman" w:cs="Times New Roman"/>
          <w:i/>
          <w:iCs/>
          <w:lang w:val="en-GB"/>
        </w:rPr>
        <w:t>Visual communication</w:t>
      </w:r>
      <w:r w:rsidR="00A45B79" w:rsidRPr="002061E6">
        <w:rPr>
          <w:rFonts w:ascii="Times New Roman" w:eastAsia="Times New Roman" w:hAnsi="Times New Roman" w:cs="Times New Roman"/>
          <w:lang w:val="en-GB"/>
        </w:rPr>
        <w:t>: This form of communication is mainly done by the people with the help of demonstrating their message with the help of images, diagrams and illustrations. This is mainly done in professional backgrounds such as teaching, business corporations and other professionals.</w:t>
      </w:r>
    </w:p>
    <w:p w14:paraId="0200BB6A" w14:textId="77777777" w:rsidR="003A5CBF" w:rsidRDefault="003A5CBF" w:rsidP="002061E6">
      <w:pPr>
        <w:ind w:firstLine="567"/>
        <w:jc w:val="both"/>
        <w:rPr>
          <w:rFonts w:ascii="Times New Roman" w:hAnsi="Times New Roman" w:cs="Times New Roman"/>
        </w:rPr>
      </w:pPr>
      <w:bookmarkStart w:id="2" w:name="_Toc123225155"/>
    </w:p>
    <w:p w14:paraId="69C7B7A0" w14:textId="4462165D" w:rsidR="00A45B79" w:rsidRPr="004C5D19" w:rsidRDefault="00A45B79" w:rsidP="002061E6">
      <w:pPr>
        <w:ind w:firstLine="567"/>
        <w:jc w:val="both"/>
        <w:rPr>
          <w:rFonts w:ascii="Times New Roman" w:eastAsia="Times New Roman" w:hAnsi="Times New Roman" w:cs="Times New Roman"/>
          <w:b/>
          <w:bCs/>
        </w:rPr>
      </w:pPr>
      <w:r w:rsidRPr="004C5D19">
        <w:rPr>
          <w:rFonts w:ascii="Times New Roman" w:hAnsi="Times New Roman" w:cs="Times New Roman"/>
          <w:b/>
          <w:bCs/>
        </w:rPr>
        <w:t>Conclusion</w:t>
      </w:r>
      <w:bookmarkEnd w:id="2"/>
    </w:p>
    <w:p w14:paraId="2DDC6811" w14:textId="77777777" w:rsidR="00A45B79" w:rsidRPr="002061E6" w:rsidRDefault="00A45B79" w:rsidP="002061E6">
      <w:pPr>
        <w:pStyle w:val="Normal1"/>
        <w:spacing w:line="360" w:lineRule="auto"/>
        <w:ind w:firstLine="567"/>
        <w:jc w:val="both"/>
        <w:rPr>
          <w:rFonts w:ascii="Times New Roman" w:eastAsia="Times New Roman" w:hAnsi="Times New Roman" w:cs="Times New Roman"/>
          <w:lang w:val="en-GB"/>
        </w:rPr>
      </w:pPr>
      <w:r w:rsidRPr="002061E6">
        <w:rPr>
          <w:rFonts w:ascii="Times New Roman" w:eastAsia="Times New Roman" w:hAnsi="Times New Roman" w:cs="Times New Roman"/>
          <w:lang w:val="en-GB"/>
        </w:rPr>
        <w:t>The following study has at first explored the brief history of communication. Then it has identified and further demonstrated a variety of communication types.</w:t>
      </w:r>
    </w:p>
    <w:p w14:paraId="20A95DA9" w14:textId="3DD07A23" w:rsidR="00A9412E" w:rsidRDefault="00A9412E" w:rsidP="003701A3">
      <w:pPr>
        <w:pStyle w:val="Heading3"/>
        <w:jc w:val="both"/>
        <w:rPr>
          <w:rFonts w:ascii="Times New Roman" w:hAnsi="Times New Roman" w:cs="Times New Roman"/>
          <w:sz w:val="22"/>
          <w:szCs w:val="22"/>
        </w:rPr>
      </w:pPr>
    </w:p>
    <w:p w14:paraId="01EA56A1" w14:textId="77777777" w:rsidR="00CF4D83" w:rsidRPr="00CF4D83" w:rsidRDefault="00CF4D83" w:rsidP="00CF4D83"/>
    <w:p w14:paraId="789B47C0" w14:textId="27AA01AC" w:rsidR="00B106E4" w:rsidRDefault="00B106E4" w:rsidP="003701A3">
      <w:pPr>
        <w:pStyle w:val="Heading3"/>
        <w:jc w:val="both"/>
        <w:rPr>
          <w:rFonts w:ascii="Times New Roman" w:hAnsi="Times New Roman" w:cs="Times New Roman"/>
          <w:color w:val="auto"/>
          <w:sz w:val="22"/>
          <w:szCs w:val="22"/>
        </w:rPr>
      </w:pPr>
    </w:p>
    <w:p w14:paraId="400EE127" w14:textId="77777777" w:rsidR="009E7F15" w:rsidRPr="009E7F15" w:rsidRDefault="009E7F15" w:rsidP="009E7F15"/>
    <w:p w14:paraId="31D84967" w14:textId="67974E85" w:rsidR="00A9412E" w:rsidRDefault="00B87564" w:rsidP="00CF4D83">
      <w:pPr>
        <w:pStyle w:val="Heading3"/>
        <w:jc w:val="center"/>
        <w:rPr>
          <w:rFonts w:ascii="Times New Roman" w:hAnsi="Times New Roman" w:cs="Times New Roman"/>
          <w:b/>
          <w:bCs/>
          <w:color w:val="auto"/>
          <w:sz w:val="28"/>
          <w:szCs w:val="28"/>
        </w:rPr>
      </w:pPr>
      <w:r w:rsidRPr="00CF4D83">
        <w:rPr>
          <w:rFonts w:ascii="Times New Roman" w:hAnsi="Times New Roman" w:cs="Times New Roman"/>
          <w:b/>
          <w:bCs/>
          <w:color w:val="auto"/>
          <w:sz w:val="28"/>
          <w:szCs w:val="28"/>
        </w:rPr>
        <w:t>MOTIVATION</w:t>
      </w:r>
    </w:p>
    <w:p w14:paraId="32AC3589" w14:textId="77777777" w:rsidR="004C5D19" w:rsidRPr="004C5D19" w:rsidRDefault="004C5D19" w:rsidP="004C5D19"/>
    <w:p w14:paraId="4807EE13" w14:textId="1C7AE60D" w:rsidR="007175A2" w:rsidRPr="003A5CBF" w:rsidRDefault="007175A2" w:rsidP="00CF4D83">
      <w:pPr>
        <w:pStyle w:val="Heading3"/>
        <w:ind w:firstLine="567"/>
        <w:jc w:val="both"/>
        <w:rPr>
          <w:rFonts w:ascii="Times New Roman" w:hAnsi="Times New Roman" w:cs="Times New Roman"/>
          <w:color w:val="auto"/>
          <w:sz w:val="22"/>
          <w:szCs w:val="22"/>
        </w:rPr>
      </w:pPr>
      <w:r w:rsidRPr="00CF4D83">
        <w:rPr>
          <w:rFonts w:ascii="Times New Roman" w:hAnsi="Times New Roman" w:cs="Times New Roman"/>
          <w:b/>
          <w:bCs/>
          <w:color w:val="auto"/>
          <w:sz w:val="22"/>
          <w:szCs w:val="22"/>
        </w:rPr>
        <w:t>Introduction</w:t>
      </w:r>
      <w:r w:rsidRPr="003A5CBF">
        <w:rPr>
          <w:rFonts w:ascii="Times New Roman" w:hAnsi="Times New Roman" w:cs="Times New Roman"/>
          <w:color w:val="auto"/>
          <w:sz w:val="22"/>
          <w:szCs w:val="22"/>
        </w:rPr>
        <w:t>:</w:t>
      </w:r>
    </w:p>
    <w:p w14:paraId="73451F39" w14:textId="77777777" w:rsidR="007175A2" w:rsidRPr="003A5CBF" w:rsidRDefault="007175A2" w:rsidP="00CF4D83">
      <w:pPr>
        <w:ind w:firstLine="567"/>
        <w:jc w:val="both"/>
        <w:rPr>
          <w:rFonts w:ascii="Times New Roman" w:hAnsi="Times New Roman" w:cs="Times New Roman"/>
        </w:rPr>
      </w:pPr>
      <w:r w:rsidRPr="003A5CBF">
        <w:rPr>
          <w:rFonts w:ascii="Times New Roman" w:hAnsi="Times New Roman" w:cs="Times New Roman"/>
        </w:rPr>
        <w:t xml:space="preserve">In this report we will go through the concept of motivation in reference to business. The report will analyse what motivation is, how it is used and how motivation plays an important part in the corporate world. </w:t>
      </w:r>
    </w:p>
    <w:p w14:paraId="3DCBC31F" w14:textId="77777777" w:rsidR="007175A2" w:rsidRPr="003A5CBF" w:rsidRDefault="007175A2" w:rsidP="003701A3">
      <w:pPr>
        <w:jc w:val="both"/>
        <w:rPr>
          <w:rFonts w:ascii="Times New Roman" w:hAnsi="Times New Roman" w:cs="Times New Roman"/>
        </w:rPr>
      </w:pPr>
    </w:p>
    <w:p w14:paraId="1A847224" w14:textId="07CDB387" w:rsidR="00CF4D83" w:rsidRDefault="007175A2" w:rsidP="00CF4D83">
      <w:pPr>
        <w:ind w:firstLine="567"/>
        <w:jc w:val="both"/>
        <w:rPr>
          <w:rFonts w:ascii="Times New Roman" w:hAnsi="Times New Roman" w:cs="Times New Roman"/>
        </w:rPr>
      </w:pPr>
      <w:bookmarkStart w:id="3" w:name="_j2x1emjzc46" w:colFirst="0" w:colLast="0"/>
      <w:bookmarkEnd w:id="3"/>
      <w:r w:rsidRPr="00A9412E">
        <w:rPr>
          <w:rFonts w:ascii="Times New Roman" w:hAnsi="Times New Roman" w:cs="Times New Roman"/>
        </w:rPr>
        <w:t xml:space="preserve">The concept of motivation is a very old term associated with business as well as in every field of life. Motivation is derived from the word motive which elaborates a person’s desire to achieve something he needs or wants. It is a psychological term which denotes the desire to achieve goals. (Gribanova &amp; Abeltina, </w:t>
      </w:r>
      <w:r w:rsidR="003A5CBF" w:rsidRPr="00A9412E">
        <w:rPr>
          <w:rFonts w:ascii="Times New Roman" w:hAnsi="Times New Roman" w:cs="Times New Roman"/>
        </w:rPr>
        <w:t>2020; Hastari</w:t>
      </w:r>
      <w:r w:rsidRPr="00A9412E">
        <w:rPr>
          <w:rFonts w:ascii="Times New Roman" w:hAnsi="Times New Roman" w:cs="Times New Roman"/>
        </w:rPr>
        <w:t>, et al., 2021). In the corporate world one of the most important factors is to know why the employees are performing like they are, why they are acting like the way they act and why they are behaving in different ways. This can be understood by understanding the motivation of employees.</w:t>
      </w:r>
    </w:p>
    <w:p w14:paraId="781C8D6D" w14:textId="126A2172"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t>Motivation can help you understand the different factors that can motivate you towards better performance or demotivate you towards in-efficiency. Motivation is directly proportional to employee engagement, performance and organisational efficiency. The more motivated the employees are the higher will be the work efficiency of an organisation (Blašková M., Grazulis V)</w:t>
      </w:r>
      <w:r w:rsidR="00354F35">
        <w:rPr>
          <w:rFonts w:ascii="Times New Roman" w:hAnsi="Times New Roman" w:cs="Times New Roman"/>
        </w:rPr>
        <w:t>.</w:t>
      </w:r>
    </w:p>
    <w:p w14:paraId="7A6A95D7" w14:textId="77777777" w:rsidR="007175A2" w:rsidRPr="00A9412E" w:rsidRDefault="007175A2" w:rsidP="003701A3">
      <w:pPr>
        <w:jc w:val="both"/>
        <w:rPr>
          <w:rFonts w:ascii="Times New Roman" w:hAnsi="Times New Roman" w:cs="Times New Roman"/>
        </w:rPr>
      </w:pPr>
    </w:p>
    <w:p w14:paraId="66035410" w14:textId="77777777" w:rsidR="007175A2" w:rsidRPr="00CF4D83" w:rsidRDefault="007175A2" w:rsidP="00CF4D83">
      <w:pPr>
        <w:pStyle w:val="Heading3"/>
        <w:ind w:firstLine="567"/>
        <w:jc w:val="both"/>
        <w:rPr>
          <w:rFonts w:ascii="Times New Roman" w:hAnsi="Times New Roman" w:cs="Times New Roman"/>
          <w:color w:val="auto"/>
          <w:sz w:val="22"/>
          <w:szCs w:val="22"/>
        </w:rPr>
      </w:pPr>
      <w:bookmarkStart w:id="4" w:name="_kjdk87w3gc61" w:colFirst="0" w:colLast="0"/>
      <w:bookmarkEnd w:id="4"/>
      <w:r w:rsidRPr="00CF4D83">
        <w:rPr>
          <w:rFonts w:ascii="Times New Roman" w:hAnsi="Times New Roman" w:cs="Times New Roman"/>
          <w:color w:val="auto"/>
          <w:sz w:val="22"/>
          <w:szCs w:val="22"/>
        </w:rPr>
        <w:t>How motivation works:</w:t>
      </w:r>
    </w:p>
    <w:p w14:paraId="28BCC680" w14:textId="17114FAF"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t xml:space="preserve">There are many different ways which can motivate or demotivate employees. For </w:t>
      </w:r>
      <w:r w:rsidR="00CF4D83" w:rsidRPr="00A9412E">
        <w:rPr>
          <w:rFonts w:ascii="Times New Roman" w:hAnsi="Times New Roman" w:cs="Times New Roman"/>
        </w:rPr>
        <w:t>instance,</w:t>
      </w:r>
      <w:r w:rsidRPr="00A9412E">
        <w:rPr>
          <w:rFonts w:ascii="Times New Roman" w:hAnsi="Times New Roman" w:cs="Times New Roman"/>
        </w:rPr>
        <w:t xml:space="preserve"> hiring new employees who are keen to work well in a new environment can increase the overall motivation of teams. Similarly having leaders with great charisma, character and determination can increase the overall motivation of his subordinates because the positive impacts he creates (Robbins, Stephen P., Judge, Timothy A).  One of the most regarded works on how motivation works in Maslow's hierarchy of needs. Published in 1943 by Abraham Maslow, the theory focuses on the five core needs for human motivation (A.H. Maslow 1943)</w:t>
      </w:r>
      <w:r w:rsidR="00545A5B">
        <w:rPr>
          <w:rFonts w:ascii="Times New Roman" w:hAnsi="Times New Roman" w:cs="Times New Roman"/>
        </w:rPr>
        <w:t>.</w:t>
      </w:r>
    </w:p>
    <w:p w14:paraId="6D17EA6C" w14:textId="77777777" w:rsidR="007175A2" w:rsidRPr="00A9412E" w:rsidRDefault="007175A2" w:rsidP="00CF4D83">
      <w:pPr>
        <w:ind w:firstLine="567"/>
        <w:jc w:val="both"/>
        <w:rPr>
          <w:rFonts w:ascii="Times New Roman" w:hAnsi="Times New Roman" w:cs="Times New Roman"/>
        </w:rPr>
      </w:pPr>
    </w:p>
    <w:p w14:paraId="49892DD7" w14:textId="339F99A4"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lastRenderedPageBreak/>
        <w:t>1</w:t>
      </w:r>
      <w:r w:rsidR="009E7F15">
        <w:rPr>
          <w:rFonts w:ascii="Times New Roman" w:hAnsi="Times New Roman" w:cs="Times New Roman"/>
        </w:rPr>
        <w:t xml:space="preserve"> </w:t>
      </w:r>
      <w:r w:rsidRPr="00A9412E">
        <w:rPr>
          <w:rFonts w:ascii="Times New Roman" w:hAnsi="Times New Roman" w:cs="Times New Roman"/>
        </w:rPr>
        <w:t>-</w:t>
      </w:r>
      <w:r w:rsidR="00CF4D83">
        <w:rPr>
          <w:rFonts w:ascii="Times New Roman" w:hAnsi="Times New Roman" w:cs="Times New Roman"/>
        </w:rPr>
        <w:t xml:space="preserve"> </w:t>
      </w:r>
      <w:r w:rsidRPr="00A9412E">
        <w:rPr>
          <w:rFonts w:ascii="Times New Roman" w:hAnsi="Times New Roman" w:cs="Times New Roman"/>
        </w:rPr>
        <w:t xml:space="preserve">The first is physiological needs of humans which motivates them towards their goals. These include the most basic human needs like food, water, shelter, clothing, reproduction and basic health facilities. </w:t>
      </w:r>
    </w:p>
    <w:p w14:paraId="2EB06DA5" w14:textId="0CD5FB87"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t>2</w:t>
      </w:r>
      <w:r w:rsidR="009E7F15">
        <w:rPr>
          <w:rFonts w:ascii="Times New Roman" w:hAnsi="Times New Roman" w:cs="Times New Roman"/>
        </w:rPr>
        <w:t xml:space="preserve"> </w:t>
      </w:r>
      <w:r w:rsidRPr="00A9412E">
        <w:rPr>
          <w:rFonts w:ascii="Times New Roman" w:hAnsi="Times New Roman" w:cs="Times New Roman"/>
        </w:rPr>
        <w:t>- The second core need is security. All humans need basic security from violence, theft and financial instability.</w:t>
      </w:r>
    </w:p>
    <w:p w14:paraId="416B12EE" w14:textId="081F2072"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t>3</w:t>
      </w:r>
      <w:r w:rsidR="009E7F15">
        <w:rPr>
          <w:rFonts w:ascii="Times New Roman" w:hAnsi="Times New Roman" w:cs="Times New Roman"/>
        </w:rPr>
        <w:t xml:space="preserve"> </w:t>
      </w:r>
      <w:r w:rsidRPr="00A9412E">
        <w:rPr>
          <w:rFonts w:ascii="Times New Roman" w:hAnsi="Times New Roman" w:cs="Times New Roman"/>
        </w:rPr>
        <w:t>- The third core need is love and belongings. It is the social experience that is required for motivation. These include friendships, family bonds, and other forms of socialisation.</w:t>
      </w:r>
    </w:p>
    <w:p w14:paraId="43C212F2" w14:textId="2D2C63F2"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t>4</w:t>
      </w:r>
      <w:r w:rsidR="009E7F15">
        <w:rPr>
          <w:rFonts w:ascii="Times New Roman" w:hAnsi="Times New Roman" w:cs="Times New Roman"/>
        </w:rPr>
        <w:t xml:space="preserve"> </w:t>
      </w:r>
      <w:r w:rsidRPr="00A9412E">
        <w:rPr>
          <w:rFonts w:ascii="Times New Roman" w:hAnsi="Times New Roman" w:cs="Times New Roman"/>
        </w:rPr>
        <w:t xml:space="preserve">- The fourth core element is esteem needs. All humans require basic esteem like </w:t>
      </w:r>
      <w:r w:rsidR="009E7F15" w:rsidRPr="00A9412E">
        <w:rPr>
          <w:rFonts w:ascii="Times New Roman" w:hAnsi="Times New Roman" w:cs="Times New Roman"/>
        </w:rPr>
        <w:t>self-respect</w:t>
      </w:r>
      <w:r w:rsidRPr="00A9412E">
        <w:rPr>
          <w:rFonts w:ascii="Times New Roman" w:hAnsi="Times New Roman" w:cs="Times New Roman"/>
        </w:rPr>
        <w:t xml:space="preserve">, appreciation for their work and rewards for their performance. This is very important in terms of corporate setting. </w:t>
      </w:r>
    </w:p>
    <w:p w14:paraId="075DA9A1" w14:textId="5F17EF1B" w:rsidR="007175A2" w:rsidRPr="00A9412E" w:rsidRDefault="007175A2" w:rsidP="00CF4D83">
      <w:pPr>
        <w:ind w:firstLine="567"/>
        <w:jc w:val="both"/>
        <w:rPr>
          <w:rFonts w:ascii="Times New Roman" w:hAnsi="Times New Roman" w:cs="Times New Roman"/>
        </w:rPr>
      </w:pPr>
      <w:r w:rsidRPr="00A9412E">
        <w:rPr>
          <w:rFonts w:ascii="Times New Roman" w:hAnsi="Times New Roman" w:cs="Times New Roman"/>
        </w:rPr>
        <w:t>5</w:t>
      </w:r>
      <w:r w:rsidR="009E7F15">
        <w:rPr>
          <w:rFonts w:ascii="Times New Roman" w:hAnsi="Times New Roman" w:cs="Times New Roman"/>
        </w:rPr>
        <w:t xml:space="preserve"> </w:t>
      </w:r>
      <w:r w:rsidRPr="00A9412E">
        <w:rPr>
          <w:rFonts w:ascii="Times New Roman" w:hAnsi="Times New Roman" w:cs="Times New Roman"/>
        </w:rPr>
        <w:t>-</w:t>
      </w:r>
      <w:r w:rsidR="009E7F15">
        <w:rPr>
          <w:rFonts w:ascii="Times New Roman" w:hAnsi="Times New Roman" w:cs="Times New Roman"/>
        </w:rPr>
        <w:t xml:space="preserve"> </w:t>
      </w:r>
      <w:r w:rsidRPr="00A9412E">
        <w:rPr>
          <w:rFonts w:ascii="Times New Roman" w:hAnsi="Times New Roman" w:cs="Times New Roman"/>
        </w:rPr>
        <w:t xml:space="preserve">The last core aspect of the theory is </w:t>
      </w:r>
      <w:r w:rsidR="009E7F15" w:rsidRPr="00A9412E">
        <w:rPr>
          <w:rFonts w:ascii="Times New Roman" w:hAnsi="Times New Roman" w:cs="Times New Roman"/>
        </w:rPr>
        <w:t>self-actualization</w:t>
      </w:r>
      <w:r w:rsidRPr="00A9412E">
        <w:rPr>
          <w:rFonts w:ascii="Times New Roman" w:hAnsi="Times New Roman" w:cs="Times New Roman"/>
        </w:rPr>
        <w:t xml:space="preserve"> needs. </w:t>
      </w:r>
      <w:r w:rsidR="009E7F15" w:rsidRPr="00A9412E">
        <w:rPr>
          <w:rFonts w:ascii="Times New Roman" w:hAnsi="Times New Roman" w:cs="Times New Roman"/>
        </w:rPr>
        <w:t>Self-actualization</w:t>
      </w:r>
      <w:r w:rsidRPr="00A9412E">
        <w:rPr>
          <w:rFonts w:ascii="Times New Roman" w:hAnsi="Times New Roman" w:cs="Times New Roman"/>
        </w:rPr>
        <w:t xml:space="preserve"> is investing in yourself by acquiring different skills and having the urge to become a better person. These include education, learning and developing new skills etc. (A.H. Maslow 1943)</w:t>
      </w:r>
      <w:r w:rsidR="009E7F15">
        <w:rPr>
          <w:rFonts w:ascii="Times New Roman" w:hAnsi="Times New Roman" w:cs="Times New Roman"/>
        </w:rPr>
        <w:t>.</w:t>
      </w:r>
    </w:p>
    <w:p w14:paraId="2F41458E" w14:textId="77777777" w:rsidR="007175A2" w:rsidRPr="00A9412E" w:rsidRDefault="007175A2" w:rsidP="003701A3">
      <w:pPr>
        <w:jc w:val="both"/>
        <w:rPr>
          <w:rFonts w:ascii="Times New Roman" w:hAnsi="Times New Roman" w:cs="Times New Roman"/>
        </w:rPr>
      </w:pPr>
    </w:p>
    <w:p w14:paraId="761617AC" w14:textId="77777777" w:rsidR="007175A2" w:rsidRPr="00A9412E" w:rsidRDefault="007175A2" w:rsidP="003701A3">
      <w:pPr>
        <w:jc w:val="both"/>
        <w:rPr>
          <w:rFonts w:ascii="Times New Roman" w:hAnsi="Times New Roman" w:cs="Times New Roman"/>
        </w:rPr>
      </w:pPr>
      <w:r w:rsidRPr="00A9412E">
        <w:rPr>
          <w:rFonts w:ascii="Times New Roman" w:hAnsi="Times New Roman" w:cs="Times New Roman"/>
          <w:noProof/>
        </w:rPr>
        <w:drawing>
          <wp:inline distT="114300" distB="114300" distL="114300" distR="114300" wp14:anchorId="44578784" wp14:editId="6CF69F4D">
            <wp:extent cx="5731200" cy="4292600"/>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referRelativeResize="0"/>
                  </pic:nvPicPr>
                  <pic:blipFill>
                    <a:blip r:embed="rId12"/>
                    <a:srcRect/>
                    <a:stretch>
                      <a:fillRect/>
                    </a:stretch>
                  </pic:blipFill>
                  <pic:spPr>
                    <a:xfrm>
                      <a:off x="0" y="0"/>
                      <a:ext cx="5731200" cy="4292600"/>
                    </a:xfrm>
                    <a:prstGeom prst="rect">
                      <a:avLst/>
                    </a:prstGeom>
                    <a:ln/>
                  </pic:spPr>
                </pic:pic>
              </a:graphicData>
            </a:graphic>
          </wp:inline>
        </w:drawing>
      </w:r>
    </w:p>
    <w:p w14:paraId="48971F70" w14:textId="77777777" w:rsidR="007175A2" w:rsidRPr="00A9412E" w:rsidRDefault="007175A2" w:rsidP="003701A3">
      <w:pPr>
        <w:jc w:val="both"/>
        <w:rPr>
          <w:rFonts w:ascii="Times New Roman" w:hAnsi="Times New Roman" w:cs="Times New Roman"/>
        </w:rPr>
      </w:pPr>
      <w:r w:rsidRPr="00A9412E">
        <w:rPr>
          <w:rFonts w:ascii="Times New Roman" w:hAnsi="Times New Roman" w:cs="Times New Roman"/>
        </w:rPr>
        <w:t xml:space="preserve">                     Source: (AH Maslow 1943)</w:t>
      </w:r>
    </w:p>
    <w:p w14:paraId="689DF290" w14:textId="77777777" w:rsidR="007175A2" w:rsidRPr="00A9412E" w:rsidRDefault="007175A2" w:rsidP="003701A3">
      <w:pPr>
        <w:pStyle w:val="Heading3"/>
        <w:jc w:val="both"/>
        <w:rPr>
          <w:rFonts w:ascii="Times New Roman" w:hAnsi="Times New Roman" w:cs="Times New Roman"/>
          <w:sz w:val="22"/>
          <w:szCs w:val="22"/>
        </w:rPr>
      </w:pPr>
      <w:bookmarkStart w:id="5" w:name="_vpzb30dkifoe" w:colFirst="0" w:colLast="0"/>
      <w:bookmarkEnd w:id="5"/>
    </w:p>
    <w:p w14:paraId="0E6F6737" w14:textId="77777777" w:rsidR="007175A2" w:rsidRPr="009E7F15" w:rsidRDefault="007175A2" w:rsidP="009E7F15">
      <w:pPr>
        <w:pStyle w:val="Heading3"/>
        <w:ind w:firstLine="567"/>
        <w:jc w:val="both"/>
        <w:rPr>
          <w:rFonts w:ascii="Times New Roman" w:hAnsi="Times New Roman" w:cs="Times New Roman"/>
          <w:color w:val="auto"/>
          <w:sz w:val="22"/>
          <w:szCs w:val="22"/>
        </w:rPr>
      </w:pPr>
      <w:bookmarkStart w:id="6" w:name="_cb2fs5kg9olb" w:colFirst="0" w:colLast="0"/>
      <w:bookmarkEnd w:id="6"/>
      <w:r w:rsidRPr="003B4E96">
        <w:rPr>
          <w:rFonts w:ascii="Times New Roman" w:hAnsi="Times New Roman" w:cs="Times New Roman"/>
          <w:b/>
          <w:bCs/>
          <w:color w:val="auto"/>
          <w:sz w:val="22"/>
          <w:szCs w:val="22"/>
        </w:rPr>
        <w:t>Conclusion</w:t>
      </w:r>
      <w:r w:rsidRPr="009E7F15">
        <w:rPr>
          <w:rFonts w:ascii="Times New Roman" w:hAnsi="Times New Roman" w:cs="Times New Roman"/>
          <w:color w:val="auto"/>
          <w:sz w:val="22"/>
          <w:szCs w:val="22"/>
        </w:rPr>
        <w:t>:</w:t>
      </w:r>
    </w:p>
    <w:p w14:paraId="62D767D8" w14:textId="0EDA2FC9" w:rsidR="007175A2" w:rsidRPr="00A9412E" w:rsidRDefault="00A80AD8" w:rsidP="009E7F15">
      <w:pPr>
        <w:ind w:firstLine="567"/>
        <w:jc w:val="both"/>
        <w:rPr>
          <w:rFonts w:ascii="Times New Roman" w:hAnsi="Times New Roman" w:cs="Times New Roman"/>
        </w:rPr>
      </w:pPr>
      <w:r>
        <w:rPr>
          <w:rFonts w:ascii="Times New Roman" w:hAnsi="Times New Roman" w:cs="Times New Roman"/>
        </w:rPr>
        <w:t>W</w:t>
      </w:r>
      <w:r w:rsidR="007175A2" w:rsidRPr="00A9412E">
        <w:rPr>
          <w:rFonts w:ascii="Times New Roman" w:hAnsi="Times New Roman" w:cs="Times New Roman"/>
        </w:rPr>
        <w:t xml:space="preserve">e can say that motivation is one of most important </w:t>
      </w:r>
      <w:r>
        <w:rPr>
          <w:rFonts w:ascii="Times New Roman" w:hAnsi="Times New Roman" w:cs="Times New Roman"/>
        </w:rPr>
        <w:t>elements</w:t>
      </w:r>
      <w:r w:rsidR="007175A2" w:rsidRPr="00A9412E">
        <w:rPr>
          <w:rFonts w:ascii="Times New Roman" w:hAnsi="Times New Roman" w:cs="Times New Roman"/>
        </w:rPr>
        <w:t xml:space="preserve"> not only in the corporate world but in every field of life. Motivation drives a person towards achieving his or her goals. Without motivation, there would be no urge to have development or success. It is motivation that drives people to work hard for achieving their aims and objectives. The Maslow’s theory of motivation defines all types of core needs that drive motivation in humans. Without these core needs, there would be no motivation. Companies today give prime importance to these core needs when engaging with their employees to increase motivation and in turn performance of their organization</w:t>
      </w:r>
    </w:p>
    <w:p w14:paraId="71E8D88E" w14:textId="69DCE0C8" w:rsidR="00FC2F7D" w:rsidRPr="003B4E96" w:rsidRDefault="00FC2F7D" w:rsidP="003B4E96">
      <w:pPr>
        <w:spacing w:line="360" w:lineRule="auto"/>
        <w:jc w:val="center"/>
        <w:rPr>
          <w:rFonts w:ascii="Times New Roman" w:hAnsi="Times New Roman" w:cs="Times New Roman"/>
          <w:b/>
          <w:bCs/>
          <w:sz w:val="28"/>
          <w:szCs w:val="28"/>
        </w:rPr>
      </w:pPr>
      <w:r w:rsidRPr="003B4E96">
        <w:rPr>
          <w:rFonts w:ascii="Times New Roman" w:hAnsi="Times New Roman" w:cs="Times New Roman"/>
          <w:b/>
          <w:bCs/>
          <w:sz w:val="28"/>
          <w:szCs w:val="28"/>
        </w:rPr>
        <w:lastRenderedPageBreak/>
        <w:t>TIME MANAGEMENT</w:t>
      </w:r>
    </w:p>
    <w:p w14:paraId="2A0A61B0" w14:textId="77777777" w:rsidR="003B4E96" w:rsidRDefault="003B4E96" w:rsidP="003701A3">
      <w:pPr>
        <w:spacing w:line="360" w:lineRule="auto"/>
        <w:jc w:val="both"/>
        <w:rPr>
          <w:rFonts w:ascii="Times New Roman" w:hAnsi="Times New Roman" w:cs="Times New Roman"/>
        </w:rPr>
      </w:pPr>
    </w:p>
    <w:p w14:paraId="152DD95C" w14:textId="77777777" w:rsidR="005716B2" w:rsidRDefault="00FC2F7D" w:rsidP="003B4E96">
      <w:pPr>
        <w:spacing w:line="360" w:lineRule="auto"/>
        <w:ind w:firstLine="567"/>
        <w:jc w:val="both"/>
        <w:rPr>
          <w:rFonts w:ascii="Times New Roman" w:hAnsi="Times New Roman" w:cs="Times New Roman"/>
        </w:rPr>
      </w:pPr>
      <w:r w:rsidRPr="00A9412E">
        <w:rPr>
          <w:rFonts w:ascii="Times New Roman" w:hAnsi="Times New Roman" w:cs="Times New Roman"/>
        </w:rPr>
        <w:t>To accomplish the required goals during the school years, time management is a critical component. A person's capacity for focus can be improved by managing time. It boosts productivity, which makes it easier to get better possibilities in the future. Students who acquire time management skills are more disciplined, motivated, and concentrated, and they are better able to manage their everyday affairs. It will help them achieve their long-term objectives. It enhances the confidence level of students and they feel less stressed as they can meet the deadlines of their work before time through their effective time management</w:t>
      </w:r>
      <w:r w:rsidRPr="00A9412E">
        <w:rPr>
          <w:rFonts w:ascii="Times New Roman" w:hAnsi="Times New Roman" w:cs="Times New Roman"/>
          <w:color w:val="222222"/>
          <w:shd w:val="clear" w:color="auto" w:fill="FFFFFF"/>
        </w:rPr>
        <w:t xml:space="preserve"> (Khiat, 2022)</w:t>
      </w:r>
      <w:r w:rsidRPr="00A9412E">
        <w:rPr>
          <w:rFonts w:ascii="Times New Roman" w:hAnsi="Times New Roman" w:cs="Times New Roman"/>
        </w:rPr>
        <w:t xml:space="preserve">. </w:t>
      </w:r>
    </w:p>
    <w:p w14:paraId="2A5794F6" w14:textId="77777777" w:rsidR="00CD1674" w:rsidRDefault="00FC2F7D" w:rsidP="003B4E96">
      <w:pPr>
        <w:spacing w:line="360" w:lineRule="auto"/>
        <w:ind w:firstLine="567"/>
        <w:jc w:val="both"/>
        <w:rPr>
          <w:rFonts w:ascii="Times New Roman" w:hAnsi="Times New Roman" w:cs="Times New Roman"/>
        </w:rPr>
      </w:pPr>
      <w:r w:rsidRPr="00A9412E">
        <w:rPr>
          <w:rFonts w:ascii="Times New Roman" w:hAnsi="Times New Roman" w:cs="Times New Roman"/>
        </w:rPr>
        <w:t>The continuous practice of managing time increases the productivity of an individual. It helps in maintaining the balance between their work-life. Students feel less stressed that can effectively reflect their productivity with the help of good time management. The time-management skills teach students the value of time so that they can do their work on time to prevent themselves from a panicking situation that is bad for their mental health.  It manages tasks effectively and enables an individual to enjoy their life as well. Students can invest their time in the activities that they love to perform and brings joy to their life</w:t>
      </w:r>
      <w:r w:rsidRPr="00A9412E">
        <w:rPr>
          <w:rFonts w:ascii="Times New Roman" w:hAnsi="Times New Roman" w:cs="Times New Roman"/>
          <w:color w:val="222222"/>
          <w:shd w:val="clear" w:color="auto" w:fill="FFFFFF"/>
        </w:rPr>
        <w:t xml:space="preserve"> (Fellenz, Hoidn and Brady, 2022)</w:t>
      </w:r>
      <w:r w:rsidRPr="00A9412E">
        <w:rPr>
          <w:rFonts w:ascii="Times New Roman" w:hAnsi="Times New Roman" w:cs="Times New Roman"/>
        </w:rPr>
        <w:t xml:space="preserve">. It provides a sort of freedom for the students as when the projects, research and assignments are completed on time then the satisfaction along with some free time makes their life more enjoyable and happier. </w:t>
      </w:r>
    </w:p>
    <w:p w14:paraId="2D58D454" w14:textId="449E75EE" w:rsidR="00CD1674" w:rsidRDefault="00FC2F7D" w:rsidP="003B4E96">
      <w:pPr>
        <w:spacing w:line="360" w:lineRule="auto"/>
        <w:ind w:firstLine="567"/>
        <w:jc w:val="both"/>
        <w:rPr>
          <w:rFonts w:ascii="Times New Roman" w:hAnsi="Times New Roman" w:cs="Times New Roman"/>
        </w:rPr>
      </w:pPr>
      <w:r w:rsidRPr="00A9412E">
        <w:rPr>
          <w:rFonts w:ascii="Times New Roman" w:hAnsi="Times New Roman" w:cs="Times New Roman"/>
        </w:rPr>
        <w:t>Time management tends to increase the focus of an individual which results in a higher level of productivity in the students that will help them to accomplish their goals in future and attain better job opportunities in the future. Students gain more self-assurance and experience less stress as a consequence of being able to complete their work ahead of schedule thanks to efficient time management. The efficiency of an individual increases with regular time management practice. It aids in keeping the balance across their job and personal lives. Time management helps in increasing the concentration ability of an individual. It improves productivity that helps to attain better opportunities in future</w:t>
      </w:r>
      <w:r w:rsidRPr="00A9412E">
        <w:rPr>
          <w:rFonts w:ascii="Times New Roman" w:hAnsi="Times New Roman" w:cs="Times New Roman"/>
          <w:color w:val="222222"/>
          <w:shd w:val="clear" w:color="auto" w:fill="FFFFFF"/>
        </w:rPr>
        <w:t xml:space="preserve"> (</w:t>
      </w:r>
      <w:r w:rsidR="00514F3B" w:rsidRPr="00A9412E">
        <w:rPr>
          <w:rFonts w:ascii="Times New Roman" w:hAnsi="Times New Roman" w:cs="Times New Roman"/>
          <w:color w:val="222222"/>
          <w:shd w:val="clear" w:color="auto" w:fill="FFFFFF"/>
        </w:rPr>
        <w:t xml:space="preserve">Jia, </w:t>
      </w:r>
      <w:r w:rsidR="00B975D8" w:rsidRPr="00A9412E">
        <w:rPr>
          <w:rFonts w:ascii="Times New Roman" w:hAnsi="Times New Roman" w:cs="Times New Roman"/>
          <w:color w:val="222222"/>
          <w:shd w:val="clear" w:color="auto" w:fill="FFFFFF"/>
        </w:rPr>
        <w:t>Hou, Zhang</w:t>
      </w:r>
      <w:r w:rsidRPr="00A9412E">
        <w:rPr>
          <w:rFonts w:ascii="Times New Roman" w:hAnsi="Times New Roman" w:cs="Times New Roman"/>
          <w:color w:val="222222"/>
          <w:shd w:val="clear" w:color="auto" w:fill="FFFFFF"/>
        </w:rPr>
        <w:t xml:space="preserve"> and Xiao, 2022)</w:t>
      </w:r>
      <w:r w:rsidRPr="00A9412E">
        <w:rPr>
          <w:rFonts w:ascii="Times New Roman" w:hAnsi="Times New Roman" w:cs="Times New Roman"/>
        </w:rPr>
        <w:t xml:space="preserve">. </w:t>
      </w:r>
    </w:p>
    <w:p w14:paraId="6CD4EE94" w14:textId="77777777" w:rsidR="00847ECD" w:rsidRDefault="00FC2F7D" w:rsidP="003B4E96">
      <w:pPr>
        <w:spacing w:line="360" w:lineRule="auto"/>
        <w:ind w:firstLine="567"/>
        <w:jc w:val="both"/>
        <w:rPr>
          <w:rFonts w:ascii="Times New Roman" w:hAnsi="Times New Roman" w:cs="Times New Roman"/>
        </w:rPr>
      </w:pPr>
      <w:r w:rsidRPr="00A9412E">
        <w:rPr>
          <w:rFonts w:ascii="Times New Roman" w:hAnsi="Times New Roman" w:cs="Times New Roman"/>
        </w:rPr>
        <w:t xml:space="preserve">Those students who learn how to manage time are more organised, prepared and focused and they can manage things properly in their daily life. It will lead them to attain their future goals. With the aid of adequate time management, learners experience reduced anxiety, which can effectively represent their increased productivity. Students are taught the importance of time through time management skills, enabling them to complete the assignment on time and avoid anxiety attacks that are detrimental to their psychological disorders. It effectively handles the responsibilities while allowing the person to have a good time. </w:t>
      </w:r>
    </w:p>
    <w:p w14:paraId="7A22B355" w14:textId="4DC72B4C" w:rsidR="00FC2F7D" w:rsidRPr="00A9412E" w:rsidRDefault="00FC2F7D" w:rsidP="003B4E96">
      <w:pPr>
        <w:spacing w:line="360" w:lineRule="auto"/>
        <w:ind w:firstLine="567"/>
        <w:jc w:val="both"/>
        <w:rPr>
          <w:rFonts w:ascii="Times New Roman" w:hAnsi="Times New Roman" w:cs="Times New Roman"/>
        </w:rPr>
      </w:pPr>
      <w:r w:rsidRPr="00A9412E">
        <w:rPr>
          <w:rFonts w:ascii="Times New Roman" w:hAnsi="Times New Roman" w:cs="Times New Roman"/>
        </w:rPr>
        <w:t>Students have the freedom to devote their time to pursuits that make them happy and that they enjoy doing. They feel satisfied and have some spare time, which makes their lives more fun and fulfilling</w:t>
      </w:r>
      <w:r w:rsidRPr="00A9412E">
        <w:rPr>
          <w:rFonts w:ascii="Times New Roman" w:hAnsi="Times New Roman" w:cs="Times New Roman"/>
          <w:color w:val="222222"/>
          <w:shd w:val="clear" w:color="auto" w:fill="FFFFFF"/>
        </w:rPr>
        <w:t xml:space="preserve"> (Oreopoulos, Patterson, Petronijevic and Pope, 2022)</w:t>
      </w:r>
      <w:r w:rsidRPr="00A9412E">
        <w:rPr>
          <w:rFonts w:ascii="Times New Roman" w:hAnsi="Times New Roman" w:cs="Times New Roman"/>
        </w:rPr>
        <w:t xml:space="preserve">. The ability to manage one's time well </w:t>
      </w:r>
      <w:r w:rsidRPr="00A9412E">
        <w:rPr>
          <w:rFonts w:ascii="Times New Roman" w:hAnsi="Times New Roman" w:cs="Times New Roman"/>
        </w:rPr>
        <w:lastRenderedPageBreak/>
        <w:t>tends to raise one's level of focus, which boosts productivity in students and helps them reach their goals and find better employment possibilities in the future.</w:t>
      </w:r>
    </w:p>
    <w:p w14:paraId="61C031FB" w14:textId="1EEC34AD" w:rsidR="00FC2F7D" w:rsidRDefault="00FC2F7D" w:rsidP="003701A3">
      <w:pPr>
        <w:spacing w:line="360" w:lineRule="auto"/>
        <w:jc w:val="both"/>
        <w:rPr>
          <w:rFonts w:ascii="Times New Roman" w:hAnsi="Times New Roman" w:cs="Times New Roman"/>
        </w:rPr>
      </w:pPr>
    </w:p>
    <w:p w14:paraId="66AD9C39" w14:textId="3C27D81B" w:rsidR="00EA347F" w:rsidRDefault="00EA347F" w:rsidP="003701A3">
      <w:pPr>
        <w:spacing w:line="360" w:lineRule="auto"/>
        <w:jc w:val="both"/>
        <w:rPr>
          <w:rFonts w:ascii="Times New Roman" w:hAnsi="Times New Roman" w:cs="Times New Roman"/>
        </w:rPr>
      </w:pPr>
    </w:p>
    <w:p w14:paraId="5F9A68F6" w14:textId="41B98773" w:rsidR="007B2372" w:rsidRDefault="007B2372" w:rsidP="003701A3">
      <w:pPr>
        <w:spacing w:line="360" w:lineRule="auto"/>
        <w:jc w:val="both"/>
        <w:rPr>
          <w:rFonts w:ascii="Times New Roman" w:hAnsi="Times New Roman" w:cs="Times New Roman"/>
        </w:rPr>
      </w:pPr>
    </w:p>
    <w:p w14:paraId="70EB12BE" w14:textId="7A5E0094" w:rsidR="008B2E6C" w:rsidRDefault="008B2E6C" w:rsidP="007B2372">
      <w:pPr>
        <w:spacing w:line="360" w:lineRule="auto"/>
        <w:jc w:val="center"/>
        <w:rPr>
          <w:rFonts w:ascii="Times New Roman" w:hAnsi="Times New Roman" w:cs="Times New Roman"/>
          <w:b/>
          <w:bCs/>
          <w:sz w:val="28"/>
          <w:szCs w:val="28"/>
        </w:rPr>
      </w:pPr>
      <w:r w:rsidRPr="007B2372">
        <w:rPr>
          <w:rFonts w:ascii="Times New Roman" w:hAnsi="Times New Roman" w:cs="Times New Roman"/>
          <w:b/>
          <w:bCs/>
          <w:sz w:val="28"/>
          <w:szCs w:val="28"/>
        </w:rPr>
        <w:t>ANA</w:t>
      </w:r>
      <w:r w:rsidR="00564C55" w:rsidRPr="007B2372">
        <w:rPr>
          <w:rFonts w:ascii="Times New Roman" w:hAnsi="Times New Roman" w:cs="Times New Roman"/>
          <w:b/>
          <w:bCs/>
          <w:sz w:val="28"/>
          <w:szCs w:val="28"/>
        </w:rPr>
        <w:t>LYTICAL AND CRITICAL THINKING</w:t>
      </w:r>
    </w:p>
    <w:p w14:paraId="03492FD8" w14:textId="77777777" w:rsidR="00B01AE1" w:rsidRDefault="00B01AE1" w:rsidP="007B2372">
      <w:pPr>
        <w:spacing w:line="360" w:lineRule="auto"/>
        <w:jc w:val="center"/>
        <w:rPr>
          <w:rFonts w:ascii="Times New Roman" w:hAnsi="Times New Roman" w:cs="Times New Roman"/>
          <w:b/>
          <w:bCs/>
          <w:sz w:val="28"/>
          <w:szCs w:val="28"/>
        </w:rPr>
      </w:pPr>
    </w:p>
    <w:p w14:paraId="4F9AEFE4" w14:textId="3C3EBCB3" w:rsidR="000A60A1" w:rsidRPr="00A9412E" w:rsidRDefault="000A60A1" w:rsidP="00974EE9">
      <w:pPr>
        <w:spacing w:line="360" w:lineRule="auto"/>
        <w:ind w:firstLine="567"/>
        <w:jc w:val="both"/>
        <w:rPr>
          <w:rFonts w:ascii="Times New Roman" w:hAnsi="Times New Roman" w:cs="Times New Roman"/>
        </w:rPr>
      </w:pPr>
      <w:r w:rsidRPr="00A9412E">
        <w:rPr>
          <w:rFonts w:ascii="Times New Roman" w:hAnsi="Times New Roman" w:cs="Times New Roman"/>
        </w:rPr>
        <w:t xml:space="preserve">Analytical and critical thinking skills are important in </w:t>
      </w:r>
      <w:r w:rsidR="00974EE9" w:rsidRPr="00A9412E">
        <w:rPr>
          <w:rFonts w:ascii="Times New Roman" w:hAnsi="Times New Roman" w:cs="Times New Roman"/>
        </w:rPr>
        <w:t>university because</w:t>
      </w:r>
      <w:r w:rsidRPr="00A9412E">
        <w:rPr>
          <w:rFonts w:ascii="Times New Roman" w:hAnsi="Times New Roman" w:cs="Times New Roman"/>
        </w:rPr>
        <w:t xml:space="preserve"> they help you to understand and make sense of information and arguments, and to evaluate their validity. These skills are essential for success in academic studies and are also highly valued by employers. Analytical thinking </w:t>
      </w:r>
      <w:r w:rsidR="00974EE9" w:rsidRPr="00A9412E">
        <w:rPr>
          <w:rFonts w:ascii="Times New Roman" w:hAnsi="Times New Roman" w:cs="Times New Roman"/>
        </w:rPr>
        <w:t>involves breaking</w:t>
      </w:r>
      <w:r w:rsidRPr="00A9412E">
        <w:rPr>
          <w:rFonts w:ascii="Times New Roman" w:hAnsi="Times New Roman" w:cs="Times New Roman"/>
        </w:rPr>
        <w:t xml:space="preserve"> down complex information or problems into smaller parts, in order to understand them more clearly. Moreover, it involves asking questions, defining problems and looking for patterns and connections. </w:t>
      </w:r>
    </w:p>
    <w:p w14:paraId="05F1E3F6" w14:textId="075AD30A" w:rsidR="000A60A1" w:rsidRPr="00A9412E" w:rsidRDefault="000A60A1" w:rsidP="00974EE9">
      <w:pPr>
        <w:spacing w:line="360" w:lineRule="auto"/>
        <w:ind w:firstLine="567"/>
        <w:jc w:val="both"/>
        <w:rPr>
          <w:rStyle w:val="selectable-text1"/>
          <w:rFonts w:ascii="Times New Roman" w:hAnsi="Times New Roman" w:cs="Times New Roman"/>
        </w:rPr>
      </w:pPr>
      <w:r w:rsidRPr="00A9412E">
        <w:rPr>
          <w:rFonts w:ascii="Times New Roman" w:hAnsi="Times New Roman" w:cs="Times New Roman"/>
        </w:rPr>
        <w:t xml:space="preserve">On the other hand, critical thinking means going beyond just understanding information and actively evaluating and questioning it. In fact, it involves analysing arguments, assessing evidence and considering multiple perspectives. For instance, in </w:t>
      </w:r>
      <w:r w:rsidR="0087352E" w:rsidRPr="00A9412E">
        <w:rPr>
          <w:rFonts w:ascii="Times New Roman" w:hAnsi="Times New Roman" w:cs="Times New Roman"/>
        </w:rPr>
        <w:t>university</w:t>
      </w:r>
      <w:r w:rsidRPr="00A9412E">
        <w:rPr>
          <w:rFonts w:ascii="Times New Roman" w:hAnsi="Times New Roman" w:cs="Times New Roman"/>
        </w:rPr>
        <w:t xml:space="preserve">, you will be expected to demonstrate these skills in your coursework and exams, as well as, in group projects and discussions. You will also be expected to use these skills to develop your own arguments and to present them clearly and effectively. In addition, developing your analytical and critical thinking skills will not only help </w:t>
      </w:r>
      <w:r w:rsidR="0087352E" w:rsidRPr="00A9412E">
        <w:rPr>
          <w:rFonts w:ascii="Times New Roman" w:hAnsi="Times New Roman" w:cs="Times New Roman"/>
        </w:rPr>
        <w:t>your</w:t>
      </w:r>
      <w:r w:rsidRPr="00A9412E">
        <w:rPr>
          <w:rFonts w:ascii="Times New Roman" w:hAnsi="Times New Roman" w:cs="Times New Roman"/>
        </w:rPr>
        <w:t xml:space="preserve"> success in </w:t>
      </w:r>
      <w:r w:rsidR="0087352E">
        <w:rPr>
          <w:rFonts w:ascii="Times New Roman" w:hAnsi="Times New Roman" w:cs="Times New Roman"/>
        </w:rPr>
        <w:t>u</w:t>
      </w:r>
      <w:r w:rsidRPr="00A9412E">
        <w:rPr>
          <w:rFonts w:ascii="Times New Roman" w:hAnsi="Times New Roman" w:cs="Times New Roman"/>
        </w:rPr>
        <w:t>niversity, but will also help you to become a more informed and analytical thinker in your personal and professional life.</w:t>
      </w:r>
    </w:p>
    <w:p w14:paraId="2BC2F796" w14:textId="77777777" w:rsidR="000A60A1" w:rsidRPr="00A9412E" w:rsidRDefault="000A60A1" w:rsidP="00974EE9">
      <w:pPr>
        <w:spacing w:line="360" w:lineRule="auto"/>
        <w:ind w:firstLine="567"/>
        <w:jc w:val="both"/>
        <w:rPr>
          <w:rStyle w:val="selectable-text1"/>
          <w:rFonts w:ascii="Times New Roman" w:hAnsi="Times New Roman" w:cs="Times New Roman"/>
        </w:rPr>
      </w:pPr>
      <w:r w:rsidRPr="00A9412E">
        <w:rPr>
          <w:rStyle w:val="selectable-text1"/>
          <w:rFonts w:ascii="Times New Roman" w:hAnsi="Times New Roman" w:cs="Times New Roman"/>
        </w:rPr>
        <w:t xml:space="preserve">While critical thinking means weighing up the arguments and evidence </w:t>
      </w:r>
      <w:r w:rsidRPr="00A9412E">
        <w:rPr>
          <w:rStyle w:val="selectable-text1"/>
          <w:rFonts w:ascii="Times New Roman" w:hAnsi="Times New Roman" w:cs="Times New Roman"/>
          <w:i/>
          <w:iCs/>
        </w:rPr>
        <w:t xml:space="preserve">for </w:t>
      </w:r>
      <w:r w:rsidRPr="00A9412E">
        <w:rPr>
          <w:rStyle w:val="selectable-text1"/>
          <w:rFonts w:ascii="Times New Roman" w:hAnsi="Times New Roman" w:cs="Times New Roman"/>
        </w:rPr>
        <w:t>and</w:t>
      </w:r>
      <w:r w:rsidRPr="00A9412E">
        <w:rPr>
          <w:rStyle w:val="selectable-text1"/>
          <w:rFonts w:ascii="Times New Roman" w:hAnsi="Times New Roman" w:cs="Times New Roman"/>
          <w:i/>
          <w:iCs/>
        </w:rPr>
        <w:t xml:space="preserve"> against</w:t>
      </w:r>
      <w:r w:rsidRPr="00A9412E">
        <w:rPr>
          <w:rStyle w:val="selectable-text1"/>
          <w:rFonts w:ascii="Times New Roman" w:hAnsi="Times New Roman" w:cs="Times New Roman"/>
        </w:rPr>
        <w:t>, analytical thinking involves additional processes like examining, checking, questioning, identifying problems and standing back from the information.</w:t>
      </w:r>
    </w:p>
    <w:p w14:paraId="49971470" w14:textId="77777777" w:rsidR="00522B25" w:rsidRDefault="000A60A1" w:rsidP="00974EE9">
      <w:pPr>
        <w:spacing w:line="360" w:lineRule="auto"/>
        <w:ind w:firstLine="567"/>
        <w:jc w:val="both"/>
        <w:rPr>
          <w:rStyle w:val="selectable-text1"/>
          <w:rFonts w:ascii="Times New Roman" w:hAnsi="Times New Roman" w:cs="Times New Roman"/>
        </w:rPr>
      </w:pPr>
      <w:r w:rsidRPr="00A9412E">
        <w:rPr>
          <w:rStyle w:val="selectable-text1"/>
          <w:rFonts w:ascii="Times New Roman" w:hAnsi="Times New Roman" w:cs="Times New Roman"/>
        </w:rPr>
        <w:t xml:space="preserve">There is no doubt that analytical and critical thinking are essential skills in both academic and professional settings. For instance, in the academic setting, analytical and critical thinking skills are necessary for students to understand complex concepts and make connections between different sources of information, including scientific data and literature. Moreover, in the professional setting, analytical and critical thinking skills allow employees to think critically about decisions and solve problems efficiently and effectively. Therefore, both academic and professional settings require the ability to think analytically and critically to be successful. I think we all reached a certain moment in life when we realized how little knowledge we had about a certain topic and this can easily make anyone feeling bad or frustrated. </w:t>
      </w:r>
    </w:p>
    <w:p w14:paraId="71A0F734" w14:textId="7193AE6A" w:rsidR="000A60A1" w:rsidRPr="00A9412E" w:rsidRDefault="000A60A1" w:rsidP="00974EE9">
      <w:pPr>
        <w:spacing w:line="360" w:lineRule="auto"/>
        <w:ind w:firstLine="567"/>
        <w:jc w:val="both"/>
        <w:rPr>
          <w:rStyle w:val="selectable-text1"/>
          <w:rFonts w:ascii="Times New Roman" w:hAnsi="Times New Roman" w:cs="Times New Roman"/>
        </w:rPr>
      </w:pPr>
      <w:r w:rsidRPr="00A9412E">
        <w:rPr>
          <w:rStyle w:val="selectable-text1"/>
          <w:rFonts w:ascii="Times New Roman" w:hAnsi="Times New Roman" w:cs="Times New Roman"/>
        </w:rPr>
        <w:t xml:space="preserve">However, making research and applying analytical and critical thinking it can always improve and will aid in the further development and professional advancement. For as long as I can remember, I've known that critical thinking is the method by which one may draw reasonable conclusions about a </w:t>
      </w:r>
      <w:r w:rsidRPr="00A9412E">
        <w:rPr>
          <w:rStyle w:val="selectable-text1"/>
          <w:rFonts w:ascii="Times New Roman" w:hAnsi="Times New Roman" w:cs="Times New Roman"/>
        </w:rPr>
        <w:lastRenderedPageBreak/>
        <w:t>subject and single out the recurrent issues that arise within (Renatovna, 2019). To that end, I'd like to mention that the module's step-by-step development guidance has been invaluable to me. The most valuable aspect of this experience is the knowledge gained about procedures and the flexibility to adapt to changing circumstances.</w:t>
      </w:r>
    </w:p>
    <w:p w14:paraId="47386B32" w14:textId="77777777" w:rsidR="000A60A1" w:rsidRPr="00A9412E" w:rsidRDefault="000A60A1" w:rsidP="00974EE9">
      <w:pPr>
        <w:spacing w:line="360" w:lineRule="auto"/>
        <w:ind w:firstLine="567"/>
        <w:jc w:val="both"/>
        <w:rPr>
          <w:rFonts w:ascii="Times New Roman" w:hAnsi="Times New Roman" w:cs="Times New Roman"/>
        </w:rPr>
      </w:pPr>
      <w:r w:rsidRPr="00A9412E">
        <w:rPr>
          <w:rStyle w:val="selectable-text1"/>
          <w:rFonts w:ascii="Times New Roman" w:hAnsi="Times New Roman" w:cs="Times New Roman"/>
        </w:rPr>
        <w:t>Analytical and critical thinking skills are necessary for students to understand complex concepts and make connections between different sources of information. Analysis requires the ability to break down complex information into its parts, identify patterns and relationships between those parts, and draw conclusions from the data (</w:t>
      </w:r>
      <w:r w:rsidRPr="00A9412E">
        <w:rPr>
          <w:rFonts w:ascii="Times New Roman" w:hAnsi="Times New Roman" w:cs="Times New Roman"/>
          <w:shd w:val="clear" w:color="auto" w:fill="FFFFFF"/>
        </w:rPr>
        <w:t>Changwong et &amp; al., 2018).</w:t>
      </w:r>
      <w:r w:rsidRPr="00A9412E">
        <w:rPr>
          <w:rStyle w:val="selectable-text1"/>
          <w:rFonts w:ascii="Times New Roman" w:hAnsi="Times New Roman" w:cs="Times New Roman"/>
        </w:rPr>
        <w:t xml:space="preserve"> Critical thinking requires the ability to evaluate evidence, consider alternate views, and make reasoned judgments. Analytical and critical thinking skills are especially important in the sciences, where students must be able to interpret scientific data, formulate hypotheses, and evaluate the evidence.</w:t>
      </w:r>
    </w:p>
    <w:p w14:paraId="5A7526D1" w14:textId="2AB2D456" w:rsidR="000A60A1" w:rsidRPr="00A9412E" w:rsidRDefault="000A60A1" w:rsidP="00974EE9">
      <w:pPr>
        <w:spacing w:line="360" w:lineRule="auto"/>
        <w:ind w:firstLine="567"/>
        <w:jc w:val="both"/>
        <w:rPr>
          <w:rFonts w:ascii="Times New Roman" w:hAnsi="Times New Roman" w:cs="Times New Roman"/>
        </w:rPr>
      </w:pPr>
      <w:r w:rsidRPr="00A9412E">
        <w:rPr>
          <w:rStyle w:val="selectable-text1"/>
          <w:rFonts w:ascii="Times New Roman" w:hAnsi="Times New Roman" w:cs="Times New Roman"/>
        </w:rPr>
        <w:t xml:space="preserve">In the professional setting, analytical and critical thinking skills allow employees to think critically about decisions and solve problems efficiently and effectively. In any professional setting, employees must be able to make decisions based on evidence and evaluate the potential outcomes of those decisions. Therefore, employees need to be able to think analytically and critically to make informed decisions. Additionally, analytical, and critical thinking skills are essential for problem-solving. Employees must be able to </w:t>
      </w:r>
      <w:r w:rsidR="00026888" w:rsidRPr="00A9412E">
        <w:rPr>
          <w:rStyle w:val="selectable-text1"/>
          <w:rFonts w:ascii="Times New Roman" w:hAnsi="Times New Roman" w:cs="Times New Roman"/>
        </w:rPr>
        <w:t>analyse</w:t>
      </w:r>
      <w:r w:rsidRPr="00A9412E">
        <w:rPr>
          <w:rStyle w:val="selectable-text1"/>
          <w:rFonts w:ascii="Times New Roman" w:hAnsi="Times New Roman" w:cs="Times New Roman"/>
        </w:rPr>
        <w:t xml:space="preserve"> the problem, identify potential solutions, evaluate the possible outcomes of each solution, and make a reasoned decision.</w:t>
      </w:r>
    </w:p>
    <w:p w14:paraId="5B5F0EF8" w14:textId="77777777" w:rsidR="000A60A1" w:rsidRPr="00A9412E" w:rsidRDefault="000A60A1" w:rsidP="00974EE9">
      <w:pPr>
        <w:spacing w:line="360" w:lineRule="auto"/>
        <w:ind w:firstLine="567"/>
        <w:jc w:val="both"/>
        <w:rPr>
          <w:rStyle w:val="selectable-text1"/>
          <w:rFonts w:ascii="Times New Roman" w:hAnsi="Times New Roman" w:cs="Times New Roman"/>
        </w:rPr>
      </w:pPr>
      <w:r w:rsidRPr="00A9412E">
        <w:rPr>
          <w:rStyle w:val="selectable-text1"/>
          <w:rFonts w:ascii="Times New Roman" w:hAnsi="Times New Roman" w:cs="Times New Roman"/>
        </w:rPr>
        <w:t>Overall, analytical, and critical thinking skills are essential for both academic and professional success. In the academic setting, analytical and critical thinking skills are necessary for students to understand complex concepts and make connections between different sources of information. In the professional setting, analytical and critical thinking skills allow employees to think critically about decisions and solve problems efficiently and effectively (</w:t>
      </w:r>
      <w:r w:rsidRPr="00A9412E">
        <w:rPr>
          <w:rFonts w:ascii="Times New Roman" w:hAnsi="Times New Roman" w:cs="Times New Roman"/>
          <w:shd w:val="clear" w:color="auto" w:fill="FFFFFF"/>
        </w:rPr>
        <w:t>Rönnlund et &amp; al. 2019).</w:t>
      </w:r>
      <w:r w:rsidRPr="00A9412E">
        <w:rPr>
          <w:rStyle w:val="selectable-text1"/>
          <w:rFonts w:ascii="Times New Roman" w:hAnsi="Times New Roman" w:cs="Times New Roman"/>
        </w:rPr>
        <w:t xml:space="preserve"> Therefore, analytical and critical thinking skills are of utmost importance for both academic and professional success.</w:t>
      </w:r>
    </w:p>
    <w:p w14:paraId="68CE2146" w14:textId="2375052A" w:rsidR="000A60A1" w:rsidRDefault="000A60A1" w:rsidP="003701A3">
      <w:pPr>
        <w:spacing w:line="360" w:lineRule="auto"/>
        <w:jc w:val="both"/>
        <w:rPr>
          <w:rStyle w:val="selectable-text1"/>
          <w:rFonts w:ascii="Times New Roman" w:hAnsi="Times New Roman" w:cs="Times New Roman"/>
        </w:rPr>
      </w:pPr>
    </w:p>
    <w:p w14:paraId="5B53E982" w14:textId="3D32047B" w:rsidR="00325B5F" w:rsidRDefault="00325B5F" w:rsidP="003701A3">
      <w:pPr>
        <w:spacing w:line="360" w:lineRule="auto"/>
        <w:jc w:val="both"/>
        <w:rPr>
          <w:rStyle w:val="selectable-text1"/>
          <w:rFonts w:ascii="Times New Roman" w:hAnsi="Times New Roman" w:cs="Times New Roman"/>
        </w:rPr>
      </w:pPr>
    </w:p>
    <w:p w14:paraId="42E2BDDF" w14:textId="0F9AF007" w:rsidR="00325B5F" w:rsidRDefault="00325B5F" w:rsidP="003701A3">
      <w:pPr>
        <w:spacing w:line="360" w:lineRule="auto"/>
        <w:jc w:val="both"/>
        <w:rPr>
          <w:rStyle w:val="selectable-text1"/>
          <w:rFonts w:ascii="Times New Roman" w:hAnsi="Times New Roman" w:cs="Times New Roman"/>
        </w:rPr>
      </w:pPr>
    </w:p>
    <w:p w14:paraId="50894CD5" w14:textId="77777777" w:rsidR="00325B5F" w:rsidRDefault="00325B5F" w:rsidP="00325B5F">
      <w:pPr>
        <w:spacing w:line="360" w:lineRule="auto"/>
        <w:jc w:val="center"/>
        <w:rPr>
          <w:rStyle w:val="selectable-text1"/>
          <w:rFonts w:ascii="Times New Roman" w:hAnsi="Times New Roman" w:cs="Times New Roman"/>
          <w:b/>
          <w:bCs/>
          <w:sz w:val="28"/>
          <w:szCs w:val="28"/>
        </w:rPr>
      </w:pPr>
    </w:p>
    <w:p w14:paraId="45F6F21E" w14:textId="6E807159" w:rsidR="00325B5F" w:rsidRPr="00325B5F" w:rsidRDefault="00325B5F" w:rsidP="00325B5F">
      <w:pPr>
        <w:spacing w:line="360" w:lineRule="auto"/>
        <w:jc w:val="center"/>
        <w:rPr>
          <w:rStyle w:val="selectable-text1"/>
          <w:rFonts w:ascii="Times New Roman" w:hAnsi="Times New Roman" w:cs="Times New Roman"/>
          <w:b/>
          <w:bCs/>
          <w:sz w:val="28"/>
          <w:szCs w:val="28"/>
        </w:rPr>
      </w:pPr>
      <w:r w:rsidRPr="00325B5F">
        <w:rPr>
          <w:rStyle w:val="selectable-text1"/>
          <w:rFonts w:ascii="Times New Roman" w:hAnsi="Times New Roman" w:cs="Times New Roman"/>
          <w:b/>
          <w:bCs/>
          <w:sz w:val="28"/>
          <w:szCs w:val="28"/>
        </w:rPr>
        <w:t>CONCLUSION</w:t>
      </w:r>
    </w:p>
    <w:p w14:paraId="46DF6AD2" w14:textId="77777777" w:rsidR="000A60A1" w:rsidRPr="00A9412E" w:rsidRDefault="000A60A1" w:rsidP="003701A3">
      <w:pPr>
        <w:spacing w:line="360" w:lineRule="auto"/>
        <w:jc w:val="both"/>
        <w:rPr>
          <w:rStyle w:val="selectable-text1"/>
          <w:rFonts w:ascii="Times New Roman" w:hAnsi="Times New Roman" w:cs="Times New Roman"/>
        </w:rPr>
      </w:pPr>
    </w:p>
    <w:p w14:paraId="0411E5D1" w14:textId="2F1F1DC4" w:rsidR="000A60A1" w:rsidRDefault="00A80AD8" w:rsidP="00A80AD8">
      <w:pPr>
        <w:spacing w:line="360" w:lineRule="auto"/>
        <w:ind w:firstLine="567"/>
        <w:jc w:val="both"/>
        <w:rPr>
          <w:rStyle w:val="selectable-text1"/>
          <w:rFonts w:ascii="Times New Roman" w:hAnsi="Times New Roman" w:cs="Times New Roman"/>
        </w:rPr>
      </w:pPr>
      <w:r>
        <w:rPr>
          <w:rStyle w:val="selectable-text1"/>
          <w:rFonts w:ascii="Times New Roman" w:hAnsi="Times New Roman" w:cs="Times New Roman"/>
        </w:rPr>
        <w:t>As my esteemed colleagues previously stated, the above-mentioned communication skills are a very important part of our academic, professional and personal lives. Skilfully using them can improve our results in any field of activity, while using them in an unorganised manner can achieve the contrary of the expected/desired outcome.</w:t>
      </w:r>
    </w:p>
    <w:p w14:paraId="57C5B9B9" w14:textId="6DB3184B" w:rsidR="00143E17" w:rsidRDefault="00143E17" w:rsidP="00A80AD8">
      <w:pPr>
        <w:spacing w:line="360" w:lineRule="auto"/>
        <w:ind w:firstLine="567"/>
        <w:jc w:val="both"/>
        <w:rPr>
          <w:rStyle w:val="selectable-text1"/>
          <w:rFonts w:ascii="Times New Roman" w:hAnsi="Times New Roman" w:cs="Times New Roman"/>
        </w:rPr>
      </w:pPr>
      <w:r>
        <w:rPr>
          <w:rStyle w:val="selectable-text1"/>
          <w:rFonts w:ascii="Times New Roman" w:hAnsi="Times New Roman" w:cs="Times New Roman"/>
        </w:rPr>
        <w:t xml:space="preserve">Although these skills can be classified on an importance scale, in my opinion is how they are used and when. You can think and overthink about an idea, a concept, a project but, without proper time </w:t>
      </w:r>
      <w:r>
        <w:rPr>
          <w:rStyle w:val="selectable-text1"/>
          <w:rFonts w:ascii="Times New Roman" w:hAnsi="Times New Roman" w:cs="Times New Roman"/>
        </w:rPr>
        <w:lastRenderedPageBreak/>
        <w:t>management, you will never be able to reach the final stage. Also, we can have the best motivation in the world, the best ideas and good will, without proper means of communication we will never successfully finish anything.</w:t>
      </w:r>
    </w:p>
    <w:p w14:paraId="0AB7F18E" w14:textId="50CE49CA" w:rsidR="00143E17" w:rsidRDefault="00143E17" w:rsidP="00A80AD8">
      <w:pPr>
        <w:spacing w:line="360" w:lineRule="auto"/>
        <w:ind w:firstLine="567"/>
        <w:jc w:val="both"/>
        <w:rPr>
          <w:rStyle w:val="selectable-text1"/>
          <w:rFonts w:ascii="Times New Roman" w:hAnsi="Times New Roman" w:cs="Times New Roman"/>
        </w:rPr>
      </w:pPr>
      <w:r>
        <w:rPr>
          <w:rStyle w:val="selectable-text1"/>
          <w:rFonts w:ascii="Times New Roman" w:hAnsi="Times New Roman" w:cs="Times New Roman"/>
        </w:rPr>
        <w:t xml:space="preserve">Like any other aspects in life, a fine balance is required in order to see our dreams fulfilled. Making mistakes is human, learning from them </w:t>
      </w:r>
      <w:r w:rsidR="001212BB">
        <w:rPr>
          <w:rStyle w:val="selectable-text1"/>
          <w:rFonts w:ascii="Times New Roman" w:hAnsi="Times New Roman" w:cs="Times New Roman"/>
        </w:rPr>
        <w:t xml:space="preserve">is the next step in our evolution as entities and a whole. This report is the result of the work and commitment of a team of individuals united by a common goal, using the skills acquired during the classes, giving their best to achieve the most. </w:t>
      </w:r>
      <w:r w:rsidR="00AA0299">
        <w:rPr>
          <w:rStyle w:val="selectable-text1"/>
          <w:rFonts w:ascii="Times New Roman" w:hAnsi="Times New Roman" w:cs="Times New Roman"/>
        </w:rPr>
        <w:t>We had to find a balance between our personal and professional lives in order to bring this report to an end, thus reaching a target in our academic life. We had to combine all our knowledge, to research both our minds/life experience and the academic library, to follow the teacher’s guidance</w:t>
      </w:r>
      <w:r w:rsidR="003A41BF">
        <w:rPr>
          <w:rStyle w:val="selectable-text1"/>
          <w:rFonts w:ascii="Times New Roman" w:hAnsi="Times New Roman" w:cs="Times New Roman"/>
        </w:rPr>
        <w:t>, to ask ourselves a lot and the team even more.</w:t>
      </w:r>
    </w:p>
    <w:p w14:paraId="14F19C48" w14:textId="173EAC1F" w:rsidR="003A41BF" w:rsidRDefault="003A41BF" w:rsidP="00A80AD8">
      <w:pPr>
        <w:spacing w:line="360" w:lineRule="auto"/>
        <w:ind w:firstLine="567"/>
        <w:jc w:val="both"/>
        <w:rPr>
          <w:rStyle w:val="selectable-text1"/>
          <w:rFonts w:ascii="Times New Roman" w:hAnsi="Times New Roman" w:cs="Times New Roman"/>
        </w:rPr>
      </w:pPr>
      <w:r>
        <w:rPr>
          <w:rStyle w:val="selectable-text1"/>
          <w:rFonts w:ascii="Times New Roman" w:hAnsi="Times New Roman" w:cs="Times New Roman"/>
        </w:rPr>
        <w:t>As an overall experience, this report was a fantastic opportunity to discover (and exceed) our limits as individuals and as a team, to realise how much we can accomplish using the tools provided.</w:t>
      </w:r>
    </w:p>
    <w:p w14:paraId="14D76B28" w14:textId="77777777" w:rsidR="003A41BF" w:rsidRDefault="003A41BF" w:rsidP="00A80AD8">
      <w:pPr>
        <w:spacing w:line="360" w:lineRule="auto"/>
        <w:ind w:firstLine="567"/>
        <w:jc w:val="both"/>
        <w:rPr>
          <w:rStyle w:val="selectable-text1"/>
          <w:rFonts w:ascii="Times New Roman" w:hAnsi="Times New Roman" w:cs="Times New Roman"/>
        </w:rPr>
      </w:pPr>
    </w:p>
    <w:p w14:paraId="00B90D38" w14:textId="77777777" w:rsidR="00AA0299" w:rsidRPr="00A9412E" w:rsidRDefault="00AA0299" w:rsidP="00A80AD8">
      <w:pPr>
        <w:spacing w:line="360" w:lineRule="auto"/>
        <w:ind w:firstLine="567"/>
        <w:jc w:val="both"/>
        <w:rPr>
          <w:rStyle w:val="selectable-text1"/>
          <w:rFonts w:ascii="Times New Roman" w:hAnsi="Times New Roman" w:cs="Times New Roman"/>
        </w:rPr>
      </w:pPr>
    </w:p>
    <w:p w14:paraId="3DAA2924" w14:textId="77777777" w:rsidR="000A60A1" w:rsidRPr="00A9412E" w:rsidRDefault="000A60A1" w:rsidP="003701A3">
      <w:pPr>
        <w:spacing w:line="360" w:lineRule="auto"/>
        <w:jc w:val="both"/>
        <w:rPr>
          <w:rStyle w:val="selectable-text1"/>
          <w:rFonts w:ascii="Times New Roman" w:hAnsi="Times New Roman" w:cs="Times New Roman"/>
        </w:rPr>
      </w:pPr>
    </w:p>
    <w:p w14:paraId="43F915FB" w14:textId="77777777" w:rsidR="000A60A1" w:rsidRPr="00A9412E" w:rsidRDefault="000A60A1" w:rsidP="003701A3">
      <w:pPr>
        <w:spacing w:line="360" w:lineRule="auto"/>
        <w:jc w:val="both"/>
        <w:rPr>
          <w:rStyle w:val="selectable-text1"/>
          <w:rFonts w:ascii="Times New Roman" w:hAnsi="Times New Roman" w:cs="Times New Roman"/>
        </w:rPr>
      </w:pPr>
    </w:p>
    <w:p w14:paraId="6DD18F19" w14:textId="77777777" w:rsidR="00816C7B" w:rsidRDefault="00816C7B" w:rsidP="003701A3">
      <w:pPr>
        <w:spacing w:line="360" w:lineRule="auto"/>
        <w:jc w:val="both"/>
        <w:rPr>
          <w:rStyle w:val="selectable-text1"/>
          <w:rFonts w:ascii="Times New Roman" w:hAnsi="Times New Roman" w:cs="Times New Roman"/>
        </w:rPr>
      </w:pPr>
    </w:p>
    <w:p w14:paraId="0CA0B7E9" w14:textId="77777777" w:rsidR="00816C7B" w:rsidRDefault="00816C7B" w:rsidP="003701A3">
      <w:pPr>
        <w:spacing w:line="360" w:lineRule="auto"/>
        <w:jc w:val="both"/>
        <w:rPr>
          <w:rStyle w:val="selectable-text1"/>
          <w:rFonts w:ascii="Times New Roman" w:hAnsi="Times New Roman" w:cs="Times New Roman"/>
        </w:rPr>
      </w:pPr>
    </w:p>
    <w:p w14:paraId="262DF6AB" w14:textId="77777777" w:rsidR="00816C7B" w:rsidRDefault="00816C7B" w:rsidP="003701A3">
      <w:pPr>
        <w:spacing w:line="360" w:lineRule="auto"/>
        <w:jc w:val="both"/>
        <w:rPr>
          <w:rStyle w:val="selectable-text1"/>
          <w:rFonts w:ascii="Times New Roman" w:hAnsi="Times New Roman" w:cs="Times New Roman"/>
        </w:rPr>
      </w:pPr>
    </w:p>
    <w:p w14:paraId="5FB3C5EE" w14:textId="77777777" w:rsidR="003A41BF" w:rsidRDefault="003A41BF" w:rsidP="003701A3">
      <w:pPr>
        <w:spacing w:line="360" w:lineRule="auto"/>
        <w:jc w:val="both"/>
        <w:rPr>
          <w:rStyle w:val="selectable-text1"/>
          <w:rFonts w:ascii="Times New Roman" w:hAnsi="Times New Roman" w:cs="Times New Roman"/>
        </w:rPr>
      </w:pPr>
    </w:p>
    <w:p w14:paraId="0948613B" w14:textId="77777777" w:rsidR="003A41BF" w:rsidRDefault="003A41BF" w:rsidP="003701A3">
      <w:pPr>
        <w:spacing w:line="360" w:lineRule="auto"/>
        <w:jc w:val="both"/>
        <w:rPr>
          <w:rStyle w:val="selectable-text1"/>
          <w:rFonts w:ascii="Times New Roman" w:hAnsi="Times New Roman" w:cs="Times New Roman"/>
        </w:rPr>
      </w:pPr>
    </w:p>
    <w:p w14:paraId="3E2C3917" w14:textId="77777777" w:rsidR="003A41BF" w:rsidRDefault="003A41BF" w:rsidP="003701A3">
      <w:pPr>
        <w:spacing w:line="360" w:lineRule="auto"/>
        <w:jc w:val="both"/>
        <w:rPr>
          <w:rStyle w:val="selectable-text1"/>
          <w:rFonts w:ascii="Times New Roman" w:hAnsi="Times New Roman" w:cs="Times New Roman"/>
        </w:rPr>
      </w:pPr>
    </w:p>
    <w:p w14:paraId="5A12A174" w14:textId="77777777" w:rsidR="003A41BF" w:rsidRDefault="003A41BF" w:rsidP="003701A3">
      <w:pPr>
        <w:spacing w:line="360" w:lineRule="auto"/>
        <w:jc w:val="both"/>
        <w:rPr>
          <w:rStyle w:val="selectable-text1"/>
          <w:rFonts w:ascii="Times New Roman" w:hAnsi="Times New Roman" w:cs="Times New Roman"/>
        </w:rPr>
      </w:pPr>
    </w:p>
    <w:p w14:paraId="0D80E36C" w14:textId="77777777" w:rsidR="003A41BF" w:rsidRDefault="003A41BF" w:rsidP="003701A3">
      <w:pPr>
        <w:spacing w:line="360" w:lineRule="auto"/>
        <w:jc w:val="both"/>
        <w:rPr>
          <w:rStyle w:val="selectable-text1"/>
          <w:rFonts w:ascii="Times New Roman" w:hAnsi="Times New Roman" w:cs="Times New Roman"/>
        </w:rPr>
      </w:pPr>
    </w:p>
    <w:p w14:paraId="602BC80F" w14:textId="77777777" w:rsidR="003A41BF" w:rsidRDefault="003A41BF" w:rsidP="003701A3">
      <w:pPr>
        <w:spacing w:line="360" w:lineRule="auto"/>
        <w:jc w:val="both"/>
        <w:rPr>
          <w:rStyle w:val="selectable-text1"/>
          <w:rFonts w:ascii="Times New Roman" w:hAnsi="Times New Roman" w:cs="Times New Roman"/>
        </w:rPr>
      </w:pPr>
    </w:p>
    <w:p w14:paraId="3D1525BE" w14:textId="77777777" w:rsidR="003A41BF" w:rsidRDefault="003A41BF" w:rsidP="003701A3">
      <w:pPr>
        <w:spacing w:line="360" w:lineRule="auto"/>
        <w:jc w:val="both"/>
        <w:rPr>
          <w:rStyle w:val="selectable-text1"/>
          <w:rFonts w:ascii="Times New Roman" w:hAnsi="Times New Roman" w:cs="Times New Roman"/>
        </w:rPr>
      </w:pPr>
    </w:p>
    <w:p w14:paraId="45C3E3ED" w14:textId="77777777" w:rsidR="003A41BF" w:rsidRDefault="003A41BF" w:rsidP="003701A3">
      <w:pPr>
        <w:spacing w:line="360" w:lineRule="auto"/>
        <w:jc w:val="both"/>
        <w:rPr>
          <w:rStyle w:val="selectable-text1"/>
          <w:rFonts w:ascii="Times New Roman" w:hAnsi="Times New Roman" w:cs="Times New Roman"/>
        </w:rPr>
      </w:pPr>
    </w:p>
    <w:p w14:paraId="6C45493C" w14:textId="77777777" w:rsidR="003A41BF" w:rsidRDefault="003A41BF" w:rsidP="003701A3">
      <w:pPr>
        <w:spacing w:line="360" w:lineRule="auto"/>
        <w:jc w:val="both"/>
        <w:rPr>
          <w:rStyle w:val="selectable-text1"/>
          <w:rFonts w:ascii="Times New Roman" w:hAnsi="Times New Roman" w:cs="Times New Roman"/>
        </w:rPr>
      </w:pPr>
    </w:p>
    <w:p w14:paraId="55ECAA0A" w14:textId="77777777" w:rsidR="003A41BF" w:rsidRDefault="003A41BF" w:rsidP="003701A3">
      <w:pPr>
        <w:spacing w:line="360" w:lineRule="auto"/>
        <w:jc w:val="both"/>
        <w:rPr>
          <w:rStyle w:val="selectable-text1"/>
          <w:rFonts w:ascii="Times New Roman" w:hAnsi="Times New Roman" w:cs="Times New Roman"/>
        </w:rPr>
      </w:pPr>
    </w:p>
    <w:p w14:paraId="18461277" w14:textId="77777777" w:rsidR="003A41BF" w:rsidRDefault="003A41BF" w:rsidP="003701A3">
      <w:pPr>
        <w:spacing w:line="360" w:lineRule="auto"/>
        <w:jc w:val="both"/>
        <w:rPr>
          <w:rStyle w:val="selectable-text1"/>
          <w:rFonts w:ascii="Times New Roman" w:hAnsi="Times New Roman" w:cs="Times New Roman"/>
        </w:rPr>
      </w:pPr>
    </w:p>
    <w:p w14:paraId="38F9562E" w14:textId="77777777" w:rsidR="003A41BF" w:rsidRDefault="003A41BF" w:rsidP="003701A3">
      <w:pPr>
        <w:spacing w:line="360" w:lineRule="auto"/>
        <w:jc w:val="both"/>
        <w:rPr>
          <w:rStyle w:val="selectable-text1"/>
          <w:rFonts w:ascii="Times New Roman" w:hAnsi="Times New Roman" w:cs="Times New Roman"/>
        </w:rPr>
      </w:pPr>
    </w:p>
    <w:p w14:paraId="5A0F3B88" w14:textId="77777777" w:rsidR="003A41BF" w:rsidRDefault="003A41BF" w:rsidP="003701A3">
      <w:pPr>
        <w:spacing w:line="360" w:lineRule="auto"/>
        <w:jc w:val="both"/>
        <w:rPr>
          <w:rStyle w:val="selectable-text1"/>
          <w:rFonts w:ascii="Times New Roman" w:hAnsi="Times New Roman" w:cs="Times New Roman"/>
        </w:rPr>
      </w:pPr>
    </w:p>
    <w:p w14:paraId="5F8E77A0" w14:textId="77777777" w:rsidR="003A41BF" w:rsidRDefault="003A41BF" w:rsidP="003701A3">
      <w:pPr>
        <w:spacing w:line="360" w:lineRule="auto"/>
        <w:jc w:val="both"/>
        <w:rPr>
          <w:rStyle w:val="selectable-text1"/>
          <w:rFonts w:ascii="Times New Roman" w:hAnsi="Times New Roman" w:cs="Times New Roman"/>
        </w:rPr>
      </w:pPr>
    </w:p>
    <w:p w14:paraId="6E051B1B" w14:textId="77777777" w:rsidR="003A41BF" w:rsidRDefault="003A41BF" w:rsidP="003701A3">
      <w:pPr>
        <w:spacing w:line="360" w:lineRule="auto"/>
        <w:jc w:val="both"/>
        <w:rPr>
          <w:rStyle w:val="selectable-text1"/>
          <w:rFonts w:ascii="Times New Roman" w:hAnsi="Times New Roman" w:cs="Times New Roman"/>
        </w:rPr>
      </w:pPr>
    </w:p>
    <w:p w14:paraId="40D2F80C" w14:textId="77777777" w:rsidR="003A41BF" w:rsidRDefault="003A41BF" w:rsidP="003701A3">
      <w:pPr>
        <w:spacing w:line="360" w:lineRule="auto"/>
        <w:jc w:val="both"/>
        <w:rPr>
          <w:rStyle w:val="selectable-text1"/>
          <w:rFonts w:ascii="Times New Roman" w:hAnsi="Times New Roman" w:cs="Times New Roman"/>
        </w:rPr>
      </w:pPr>
    </w:p>
    <w:p w14:paraId="4C348BC6" w14:textId="77777777" w:rsidR="003A41BF" w:rsidRDefault="003A41BF" w:rsidP="003701A3">
      <w:pPr>
        <w:spacing w:line="360" w:lineRule="auto"/>
        <w:jc w:val="both"/>
        <w:rPr>
          <w:rStyle w:val="selectable-text1"/>
          <w:rFonts w:ascii="Times New Roman" w:hAnsi="Times New Roman" w:cs="Times New Roman"/>
        </w:rPr>
      </w:pPr>
    </w:p>
    <w:p w14:paraId="45CD1819" w14:textId="7882C7B6" w:rsidR="000A60A1" w:rsidRPr="003A41BF" w:rsidRDefault="00093BD1" w:rsidP="003701A3">
      <w:pPr>
        <w:spacing w:line="360" w:lineRule="auto"/>
        <w:jc w:val="both"/>
        <w:rPr>
          <w:rStyle w:val="selectable-text1"/>
          <w:rFonts w:ascii="Times New Roman" w:hAnsi="Times New Roman" w:cs="Times New Roman"/>
          <w:b/>
          <w:bCs/>
          <w:sz w:val="28"/>
          <w:szCs w:val="28"/>
        </w:rPr>
      </w:pPr>
      <w:r w:rsidRPr="003A41BF">
        <w:rPr>
          <w:rStyle w:val="selectable-text1"/>
          <w:rFonts w:ascii="Times New Roman" w:hAnsi="Times New Roman" w:cs="Times New Roman"/>
          <w:b/>
          <w:bCs/>
          <w:sz w:val="28"/>
          <w:szCs w:val="28"/>
        </w:rPr>
        <w:lastRenderedPageBreak/>
        <w:t>Reference</w:t>
      </w:r>
      <w:r w:rsidR="00C43AE1" w:rsidRPr="003A41BF">
        <w:rPr>
          <w:rStyle w:val="selectable-text1"/>
          <w:rFonts w:ascii="Times New Roman" w:hAnsi="Times New Roman" w:cs="Times New Roman"/>
          <w:b/>
          <w:bCs/>
          <w:sz w:val="28"/>
          <w:szCs w:val="28"/>
        </w:rPr>
        <w:t>s</w:t>
      </w:r>
      <w:r w:rsidRPr="003A41BF">
        <w:rPr>
          <w:rStyle w:val="selectable-text1"/>
          <w:rFonts w:ascii="Times New Roman" w:hAnsi="Times New Roman" w:cs="Times New Roman"/>
          <w:b/>
          <w:bCs/>
          <w:sz w:val="28"/>
          <w:szCs w:val="28"/>
        </w:rPr>
        <w:t>:</w:t>
      </w:r>
      <w:r w:rsidR="000A60A1" w:rsidRPr="003A41BF">
        <w:rPr>
          <w:rStyle w:val="selectable-text1"/>
          <w:rFonts w:ascii="Times New Roman" w:hAnsi="Times New Roman" w:cs="Times New Roman"/>
          <w:b/>
          <w:bCs/>
          <w:sz w:val="28"/>
          <w:szCs w:val="28"/>
        </w:rPr>
        <w:t xml:space="preserve"> </w:t>
      </w:r>
    </w:p>
    <w:p w14:paraId="39074BE6" w14:textId="77777777" w:rsidR="005A4B84" w:rsidRPr="00A9412E" w:rsidRDefault="005A4B84" w:rsidP="003701A3">
      <w:pPr>
        <w:spacing w:line="360" w:lineRule="auto"/>
        <w:jc w:val="both"/>
        <w:rPr>
          <w:rStyle w:val="selectable-text1"/>
          <w:rFonts w:ascii="Times New Roman" w:hAnsi="Times New Roman" w:cs="Times New Roman"/>
        </w:rPr>
      </w:pPr>
    </w:p>
    <w:p w14:paraId="0CA43B3C" w14:textId="2048F061" w:rsidR="001325FF" w:rsidRPr="00E55AD8" w:rsidRDefault="00816C7B" w:rsidP="001325FF">
      <w:pPr>
        <w:jc w:val="both"/>
        <w:rPr>
          <w:rFonts w:ascii="Times New Roman" w:hAnsi="Times New Roman" w:cs="Times New Roman"/>
        </w:rPr>
      </w:pPr>
      <w:r w:rsidRPr="00E55AD8">
        <w:rPr>
          <w:rFonts w:ascii="Times New Roman" w:hAnsi="Times New Roman" w:cs="Times New Roman"/>
        </w:rPr>
        <w:t xml:space="preserve">- </w:t>
      </w:r>
      <w:r w:rsidR="001325FF" w:rsidRPr="00E55AD8">
        <w:rPr>
          <w:rFonts w:ascii="Times New Roman" w:hAnsi="Times New Roman" w:cs="Times New Roman"/>
        </w:rPr>
        <w:t>A.H. Maslow, “A theory of Human Motivation,” Psychological Review, 50:370-396, 1943.</w:t>
      </w:r>
    </w:p>
    <w:p w14:paraId="5E6090D6" w14:textId="005E73A9" w:rsidR="001325FF" w:rsidRPr="00E55AD8" w:rsidRDefault="00816C7B" w:rsidP="001325FF">
      <w:pPr>
        <w:pStyle w:val="Normal1"/>
        <w:spacing w:line="360" w:lineRule="auto"/>
        <w:jc w:val="both"/>
        <w:rPr>
          <w:rFonts w:ascii="Times New Roman" w:eastAsia="Times New Roman" w:hAnsi="Times New Roman" w:cs="Times New Roman"/>
          <w:b/>
          <w:lang w:val="en-GB"/>
        </w:rPr>
      </w:pPr>
      <w:r w:rsidRPr="00E55AD8">
        <w:rPr>
          <w:rFonts w:ascii="Times New Roman" w:hAnsi="Times New Roman" w:cs="Times New Roman"/>
        </w:rPr>
        <w:t xml:space="preserve">- </w:t>
      </w:r>
      <w:r w:rsidR="001325FF" w:rsidRPr="00E55AD8">
        <w:rPr>
          <w:rFonts w:ascii="Times New Roman" w:hAnsi="Times New Roman" w:cs="Times New Roman"/>
        </w:rPr>
        <w:t>A.H. Maslow, “Higher, and Lower Needs,” Journal of Psychology: Interdisciplinary and Applied, 25(2):433-436, 1948.</w:t>
      </w:r>
    </w:p>
    <w:p w14:paraId="4CB11506" w14:textId="326663C0" w:rsidR="00093BD1" w:rsidRPr="00E55AD8" w:rsidRDefault="00816C7B" w:rsidP="00816C7B">
      <w:pPr>
        <w:jc w:val="both"/>
        <w:rPr>
          <w:rFonts w:ascii="Times New Roman" w:hAnsi="Times New Roman" w:cs="Times New Roman"/>
          <w:shd w:val="clear" w:color="auto" w:fill="FFFFFF"/>
        </w:rPr>
      </w:pPr>
      <w:r w:rsidRPr="00E55AD8">
        <w:rPr>
          <w:rFonts w:ascii="Times New Roman" w:hAnsi="Times New Roman" w:cs="Times New Roman"/>
        </w:rPr>
        <w:t>- Blašková M., Grazulis V., Motivation of Human Potential: Theory and Practice, Vilnius, 2009, ISBN 978- 9955-19-155-1, page 65.</w:t>
      </w:r>
    </w:p>
    <w:p w14:paraId="14788BC8" w14:textId="77777777" w:rsidR="00AE625B" w:rsidRPr="00E55AD8" w:rsidRDefault="00816C7B" w:rsidP="00AE625B">
      <w:pPr>
        <w:pStyle w:val="ListParagraph"/>
        <w:spacing w:line="360" w:lineRule="auto"/>
        <w:ind w:left="0"/>
        <w:rPr>
          <w:rFonts w:cs="Times New Roman"/>
          <w:sz w:val="22"/>
        </w:rPr>
      </w:pPr>
      <w:r w:rsidRPr="00E55AD8">
        <w:rPr>
          <w:rFonts w:cs="Times New Roman"/>
          <w:sz w:val="22"/>
          <w:shd w:val="clear" w:color="auto" w:fill="FFFFFF"/>
        </w:rPr>
        <w:t xml:space="preserve">- </w:t>
      </w:r>
      <w:r w:rsidR="000A60A1" w:rsidRPr="00E55AD8">
        <w:rPr>
          <w:rFonts w:cs="Times New Roman"/>
          <w:sz w:val="22"/>
          <w:shd w:val="clear" w:color="auto" w:fill="FFFFFF"/>
        </w:rPr>
        <w:t>Changwong, K., Sukkamart, A. and Sisan, B., 2018. Critical thinking skill development: Analysis of a new learning management model for Thai high schools. </w:t>
      </w:r>
      <w:r w:rsidR="000A60A1" w:rsidRPr="00E55AD8">
        <w:rPr>
          <w:rFonts w:cs="Times New Roman"/>
          <w:i/>
          <w:iCs/>
          <w:sz w:val="22"/>
          <w:shd w:val="clear" w:color="auto" w:fill="FFFFFF"/>
        </w:rPr>
        <w:t>Journal of International Studies</w:t>
      </w:r>
      <w:r w:rsidR="000A60A1" w:rsidRPr="00E55AD8">
        <w:rPr>
          <w:rFonts w:cs="Times New Roman"/>
          <w:sz w:val="22"/>
          <w:shd w:val="clear" w:color="auto" w:fill="FFFFFF"/>
        </w:rPr>
        <w:t>, </w:t>
      </w:r>
      <w:r w:rsidR="000A60A1" w:rsidRPr="00E55AD8">
        <w:rPr>
          <w:rFonts w:cs="Times New Roman"/>
          <w:i/>
          <w:iCs/>
          <w:sz w:val="22"/>
          <w:shd w:val="clear" w:color="auto" w:fill="FFFFFF"/>
        </w:rPr>
        <w:t>11</w:t>
      </w:r>
      <w:r w:rsidR="000A60A1" w:rsidRPr="00E55AD8">
        <w:rPr>
          <w:rFonts w:cs="Times New Roman"/>
          <w:sz w:val="22"/>
          <w:shd w:val="clear" w:color="auto" w:fill="FFFFFF"/>
        </w:rPr>
        <w:t>(2).</w:t>
      </w:r>
      <w:r w:rsidR="00FC2F7D" w:rsidRPr="00E55AD8">
        <w:rPr>
          <w:rFonts w:cs="Times New Roman"/>
          <w:sz w:val="22"/>
        </w:rPr>
        <w:t xml:space="preserve"> </w:t>
      </w:r>
    </w:p>
    <w:p w14:paraId="3F48C18C" w14:textId="77777777" w:rsidR="00F15E5F" w:rsidRPr="00E55AD8" w:rsidRDefault="0015039A" w:rsidP="00F15E5F">
      <w:pPr>
        <w:pStyle w:val="ListParagraph"/>
        <w:spacing w:line="360" w:lineRule="auto"/>
        <w:ind w:left="0"/>
        <w:rPr>
          <w:rFonts w:cs="Times New Roman"/>
          <w:color w:val="222222"/>
          <w:sz w:val="22"/>
          <w:shd w:val="clear" w:color="auto" w:fill="FFFFFF"/>
        </w:rPr>
      </w:pPr>
      <w:r w:rsidRPr="00E55AD8">
        <w:rPr>
          <w:rFonts w:cs="Times New Roman"/>
          <w:color w:val="222222"/>
          <w:sz w:val="22"/>
          <w:shd w:val="clear" w:color="auto" w:fill="FFFFFF"/>
        </w:rPr>
        <w:t xml:space="preserve">- </w:t>
      </w:r>
      <w:r w:rsidR="0059010F" w:rsidRPr="00E55AD8">
        <w:rPr>
          <w:rFonts w:cs="Times New Roman"/>
          <w:color w:val="222222"/>
          <w:sz w:val="22"/>
          <w:shd w:val="clear" w:color="auto" w:fill="FFFFFF"/>
        </w:rPr>
        <w:t>Fellenz, M.R., Hoidn, S. and Brady, M. eds., (2022) </w:t>
      </w:r>
      <w:r w:rsidR="0059010F" w:rsidRPr="00E55AD8">
        <w:rPr>
          <w:rFonts w:cs="Times New Roman"/>
          <w:i/>
          <w:iCs/>
          <w:color w:val="222222"/>
          <w:sz w:val="22"/>
          <w:shd w:val="clear" w:color="auto" w:fill="FFFFFF"/>
        </w:rPr>
        <w:t>The Future of Management Education</w:t>
      </w:r>
      <w:r w:rsidR="0059010F" w:rsidRPr="00E55AD8">
        <w:rPr>
          <w:rFonts w:cs="Times New Roman"/>
          <w:color w:val="222222"/>
          <w:sz w:val="22"/>
          <w:shd w:val="clear" w:color="auto" w:fill="FFFFFF"/>
        </w:rPr>
        <w:t>. Routledge.</w:t>
      </w:r>
    </w:p>
    <w:p w14:paraId="63016C85" w14:textId="77777777" w:rsidR="00F15E5F" w:rsidRPr="00E55AD8" w:rsidRDefault="00F15E5F" w:rsidP="00F15E5F">
      <w:pPr>
        <w:pStyle w:val="ListParagraph"/>
        <w:spacing w:line="360" w:lineRule="auto"/>
        <w:ind w:left="0"/>
        <w:rPr>
          <w:rFonts w:cs="Times New Roman"/>
          <w:sz w:val="22"/>
        </w:rPr>
      </w:pPr>
      <w:r w:rsidRPr="00E55AD8">
        <w:rPr>
          <w:rFonts w:cs="Times New Roman"/>
          <w:color w:val="222222"/>
          <w:sz w:val="22"/>
          <w:shd w:val="clear" w:color="auto" w:fill="FFFFFF"/>
        </w:rPr>
        <w:t xml:space="preserve">- </w:t>
      </w:r>
      <w:r w:rsidR="001325FF" w:rsidRPr="00E55AD8">
        <w:rPr>
          <w:rFonts w:cs="Times New Roman"/>
          <w:sz w:val="22"/>
        </w:rPr>
        <w:t xml:space="preserve">Gribanova, S. &amp; Abeltina, A. (2020). Motivation to Work and Management of </w:t>
      </w:r>
      <w:proofErr w:type="gramStart"/>
      <w:r w:rsidR="001325FF" w:rsidRPr="00E55AD8">
        <w:rPr>
          <w:rFonts w:cs="Times New Roman"/>
          <w:sz w:val="22"/>
        </w:rPr>
        <w:t>it</w:t>
      </w:r>
      <w:proofErr w:type="gramEnd"/>
      <w:r w:rsidR="001325FF" w:rsidRPr="00E55AD8">
        <w:rPr>
          <w:rFonts w:cs="Times New Roman"/>
          <w:sz w:val="22"/>
        </w:rPr>
        <w:t xml:space="preserve"> Professionals: Case of Latvia. Acta Prosperitatis, 11, 57-71. </w:t>
      </w:r>
      <w:hyperlink r:id="rId13">
        <w:r w:rsidR="001325FF" w:rsidRPr="00E55AD8">
          <w:rPr>
            <w:rFonts w:cs="Times New Roman"/>
            <w:color w:val="1155CC"/>
            <w:sz w:val="22"/>
            <w:u w:val="single"/>
          </w:rPr>
          <w:t>https://doi.org/10.37804/1691-6077-2020-11-57-71</w:t>
        </w:r>
      </w:hyperlink>
      <w:r w:rsidR="001325FF" w:rsidRPr="00E55AD8">
        <w:rPr>
          <w:rFonts w:cs="Times New Roman"/>
          <w:sz w:val="22"/>
        </w:rPr>
        <w:t>.</w:t>
      </w:r>
    </w:p>
    <w:p w14:paraId="198DFCCD" w14:textId="77777777" w:rsidR="00312E2E" w:rsidRPr="00E55AD8" w:rsidRDefault="0015039A" w:rsidP="00312E2E">
      <w:pPr>
        <w:pStyle w:val="ListParagraph"/>
        <w:spacing w:line="360" w:lineRule="auto"/>
        <w:ind w:left="0"/>
        <w:rPr>
          <w:rFonts w:cs="Times New Roman"/>
          <w:color w:val="222222"/>
          <w:sz w:val="22"/>
          <w:shd w:val="clear" w:color="auto" w:fill="FFFFFF"/>
        </w:rPr>
      </w:pPr>
      <w:r w:rsidRPr="00E55AD8">
        <w:rPr>
          <w:rFonts w:cs="Times New Roman"/>
          <w:color w:val="222222"/>
          <w:sz w:val="22"/>
          <w:shd w:val="clear" w:color="auto" w:fill="FFFFFF"/>
        </w:rPr>
        <w:t xml:space="preserve">- </w:t>
      </w:r>
      <w:r w:rsidR="0059010F" w:rsidRPr="00E55AD8">
        <w:rPr>
          <w:rFonts w:cs="Times New Roman"/>
          <w:color w:val="222222"/>
          <w:sz w:val="22"/>
          <w:shd w:val="clear" w:color="auto" w:fill="FFFFFF"/>
        </w:rPr>
        <w:t>Jia, Y., Hou, Z.J., Zhang, H. and Xiao, Y., (2022) Future time perspective, career adaptability, anxiety, and career decision-making difficulty: Exploring mediations and moderations. </w:t>
      </w:r>
      <w:r w:rsidR="0059010F" w:rsidRPr="00E55AD8">
        <w:rPr>
          <w:rFonts w:cs="Times New Roman"/>
          <w:i/>
          <w:iCs/>
          <w:color w:val="222222"/>
          <w:sz w:val="22"/>
          <w:shd w:val="clear" w:color="auto" w:fill="FFFFFF"/>
        </w:rPr>
        <w:t>Journal of Career Development</w:t>
      </w:r>
      <w:r w:rsidR="0059010F" w:rsidRPr="00E55AD8">
        <w:rPr>
          <w:rFonts w:cs="Times New Roman"/>
          <w:color w:val="222222"/>
          <w:sz w:val="22"/>
          <w:shd w:val="clear" w:color="auto" w:fill="FFFFFF"/>
        </w:rPr>
        <w:t>, </w:t>
      </w:r>
      <w:r w:rsidR="0059010F" w:rsidRPr="00E55AD8">
        <w:rPr>
          <w:rFonts w:cs="Times New Roman"/>
          <w:i/>
          <w:iCs/>
          <w:color w:val="222222"/>
          <w:sz w:val="22"/>
          <w:shd w:val="clear" w:color="auto" w:fill="FFFFFF"/>
        </w:rPr>
        <w:t>49</w:t>
      </w:r>
      <w:r w:rsidR="0059010F" w:rsidRPr="00E55AD8">
        <w:rPr>
          <w:rFonts w:cs="Times New Roman"/>
          <w:color w:val="222222"/>
          <w:sz w:val="22"/>
          <w:shd w:val="clear" w:color="auto" w:fill="FFFFFF"/>
        </w:rPr>
        <w:t>(2), pp.282-296.</w:t>
      </w:r>
    </w:p>
    <w:p w14:paraId="6A729AE6" w14:textId="77777777" w:rsidR="00312E2E" w:rsidRPr="00E55AD8" w:rsidRDefault="00E35298" w:rsidP="00312E2E">
      <w:pPr>
        <w:pStyle w:val="ListParagraph"/>
        <w:spacing w:line="360" w:lineRule="auto"/>
        <w:ind w:left="0"/>
        <w:rPr>
          <w:rFonts w:cs="Times New Roman"/>
          <w:color w:val="222222"/>
          <w:sz w:val="22"/>
          <w:shd w:val="clear" w:color="auto" w:fill="FFFFFF"/>
        </w:rPr>
      </w:pPr>
      <w:r w:rsidRPr="00E55AD8">
        <w:rPr>
          <w:rFonts w:cs="Times New Roman"/>
          <w:color w:val="222222"/>
          <w:sz w:val="22"/>
          <w:shd w:val="clear" w:color="auto" w:fill="FFFFFF"/>
        </w:rPr>
        <w:t xml:space="preserve">- </w:t>
      </w:r>
      <w:r w:rsidR="001325FF" w:rsidRPr="00E55AD8">
        <w:rPr>
          <w:rFonts w:cs="Times New Roman"/>
          <w:color w:val="222222"/>
          <w:sz w:val="22"/>
          <w:shd w:val="clear" w:color="auto" w:fill="FFFFFF"/>
        </w:rPr>
        <w:t>Khiat, H., (2022) Using automated time management enablers to improve self-regulated learning. </w:t>
      </w:r>
      <w:r w:rsidR="001325FF" w:rsidRPr="00E55AD8">
        <w:rPr>
          <w:rFonts w:cs="Times New Roman"/>
          <w:i/>
          <w:iCs/>
          <w:color w:val="222222"/>
          <w:sz w:val="22"/>
          <w:shd w:val="clear" w:color="auto" w:fill="FFFFFF"/>
        </w:rPr>
        <w:t>Active Learning in Higher Education</w:t>
      </w:r>
      <w:r w:rsidR="001325FF" w:rsidRPr="00E55AD8">
        <w:rPr>
          <w:rFonts w:cs="Times New Roman"/>
          <w:color w:val="222222"/>
          <w:sz w:val="22"/>
          <w:shd w:val="clear" w:color="auto" w:fill="FFFFFF"/>
        </w:rPr>
        <w:t>, </w:t>
      </w:r>
      <w:r w:rsidR="001325FF" w:rsidRPr="00E55AD8">
        <w:rPr>
          <w:rFonts w:cs="Times New Roman"/>
          <w:i/>
          <w:iCs/>
          <w:color w:val="222222"/>
          <w:sz w:val="22"/>
          <w:shd w:val="clear" w:color="auto" w:fill="FFFFFF"/>
        </w:rPr>
        <w:t>23</w:t>
      </w:r>
      <w:r w:rsidR="001325FF" w:rsidRPr="00E55AD8">
        <w:rPr>
          <w:rFonts w:cs="Times New Roman"/>
          <w:color w:val="222222"/>
          <w:sz w:val="22"/>
          <w:shd w:val="clear" w:color="auto" w:fill="FFFFFF"/>
        </w:rPr>
        <w:t>(1), pp.3-15.</w:t>
      </w:r>
    </w:p>
    <w:p w14:paraId="1429EC41" w14:textId="77777777" w:rsidR="00312E2E" w:rsidRPr="00E55AD8" w:rsidRDefault="00E35298" w:rsidP="00312E2E">
      <w:pPr>
        <w:pStyle w:val="ListParagraph"/>
        <w:spacing w:line="360" w:lineRule="auto"/>
        <w:ind w:left="0"/>
        <w:rPr>
          <w:rFonts w:eastAsia="Times New Roman" w:cs="Times New Roman"/>
          <w:sz w:val="22"/>
          <w:lang w:val="en-GB"/>
        </w:rPr>
      </w:pPr>
      <w:r w:rsidRPr="00E55AD8">
        <w:rPr>
          <w:rFonts w:eastAsia="Times New Roman" w:cs="Times New Roman"/>
          <w:sz w:val="22"/>
          <w:lang w:val="en-GB"/>
        </w:rPr>
        <w:t xml:space="preserve">- </w:t>
      </w:r>
      <w:r w:rsidR="00816C7B" w:rsidRPr="00E55AD8">
        <w:rPr>
          <w:rFonts w:eastAsia="Times New Roman" w:cs="Times New Roman"/>
          <w:sz w:val="22"/>
          <w:lang w:val="en-GB"/>
        </w:rPr>
        <w:t>Lambert, T. (2022) A history of communication, Local Histories. Available at: https://localhistories.org/a-history-of-communication/ (Accessed: December 29, 2022).</w:t>
      </w:r>
    </w:p>
    <w:p w14:paraId="2A09D3E9" w14:textId="77777777" w:rsidR="00312E2E" w:rsidRPr="00E55AD8" w:rsidRDefault="00312E2E" w:rsidP="00312E2E">
      <w:pPr>
        <w:pStyle w:val="ListParagraph"/>
        <w:spacing w:line="360" w:lineRule="auto"/>
        <w:ind w:left="0"/>
        <w:rPr>
          <w:rFonts w:eastAsia="Times New Roman" w:cs="Times New Roman"/>
          <w:sz w:val="22"/>
          <w:lang w:val="en-GB"/>
        </w:rPr>
      </w:pPr>
      <w:r w:rsidRPr="00E55AD8">
        <w:rPr>
          <w:rFonts w:eastAsia="Times New Roman" w:cs="Times New Roman"/>
          <w:sz w:val="22"/>
          <w:lang w:val="en-GB"/>
        </w:rPr>
        <w:t xml:space="preserve">- </w:t>
      </w:r>
      <w:r w:rsidR="00816C7B" w:rsidRPr="00E55AD8">
        <w:rPr>
          <w:rFonts w:eastAsia="Times New Roman" w:cs="Times New Roman"/>
          <w:sz w:val="22"/>
          <w:lang w:val="en-GB"/>
        </w:rPr>
        <w:t xml:space="preserve">Novak, M.C. (2019) A brief history of communication and innovations that changed the game - G2, G2.com. Available at: https://www.g2.com/articles/history-of-communication (Accessed: December 29, 2022). </w:t>
      </w:r>
    </w:p>
    <w:p w14:paraId="09FA09E2" w14:textId="77777777" w:rsidR="00312E2E" w:rsidRPr="00E55AD8" w:rsidRDefault="00E35298" w:rsidP="00312E2E">
      <w:pPr>
        <w:pStyle w:val="ListParagraph"/>
        <w:spacing w:line="360" w:lineRule="auto"/>
        <w:ind w:left="0"/>
        <w:rPr>
          <w:rFonts w:cs="Times New Roman"/>
          <w:color w:val="222222"/>
          <w:sz w:val="22"/>
          <w:shd w:val="clear" w:color="auto" w:fill="FFFFFF"/>
        </w:rPr>
      </w:pPr>
      <w:r w:rsidRPr="00E55AD8">
        <w:rPr>
          <w:rFonts w:cs="Times New Roman"/>
          <w:color w:val="222222"/>
          <w:sz w:val="22"/>
          <w:shd w:val="clear" w:color="auto" w:fill="FFFFFF"/>
        </w:rPr>
        <w:t xml:space="preserve">- </w:t>
      </w:r>
      <w:r w:rsidR="001325FF" w:rsidRPr="00E55AD8">
        <w:rPr>
          <w:rFonts w:cs="Times New Roman"/>
          <w:color w:val="222222"/>
          <w:sz w:val="22"/>
          <w:shd w:val="clear" w:color="auto" w:fill="FFFFFF"/>
        </w:rPr>
        <w:t>Oreopoulos, P., Patterson, R.W., Petronijevic, U. and Pope, N.G., (2022) Low touch attempts to improve time management among traditional and online college students. </w:t>
      </w:r>
      <w:r w:rsidR="001325FF" w:rsidRPr="00E55AD8">
        <w:rPr>
          <w:rFonts w:cs="Times New Roman"/>
          <w:i/>
          <w:iCs/>
          <w:color w:val="222222"/>
          <w:sz w:val="22"/>
          <w:shd w:val="clear" w:color="auto" w:fill="FFFFFF"/>
        </w:rPr>
        <w:t>Journal of Human Resources</w:t>
      </w:r>
      <w:r w:rsidR="001325FF" w:rsidRPr="00E55AD8">
        <w:rPr>
          <w:rFonts w:cs="Times New Roman"/>
          <w:color w:val="222222"/>
          <w:sz w:val="22"/>
          <w:shd w:val="clear" w:color="auto" w:fill="FFFFFF"/>
        </w:rPr>
        <w:t>, </w:t>
      </w:r>
      <w:r w:rsidR="001325FF" w:rsidRPr="00E55AD8">
        <w:rPr>
          <w:rFonts w:cs="Times New Roman"/>
          <w:i/>
          <w:iCs/>
          <w:color w:val="222222"/>
          <w:sz w:val="22"/>
          <w:shd w:val="clear" w:color="auto" w:fill="FFFFFF"/>
        </w:rPr>
        <w:t>57</w:t>
      </w:r>
      <w:r w:rsidR="001325FF" w:rsidRPr="00E55AD8">
        <w:rPr>
          <w:rFonts w:cs="Times New Roman"/>
          <w:color w:val="222222"/>
          <w:sz w:val="22"/>
          <w:shd w:val="clear" w:color="auto" w:fill="FFFFFF"/>
        </w:rPr>
        <w:t>(1), pp.1-43.</w:t>
      </w:r>
    </w:p>
    <w:p w14:paraId="50811A39" w14:textId="77777777" w:rsidR="00312E2E" w:rsidRPr="00E55AD8" w:rsidRDefault="00AE625B" w:rsidP="00312E2E">
      <w:pPr>
        <w:pStyle w:val="ListParagraph"/>
        <w:spacing w:line="360" w:lineRule="auto"/>
        <w:ind w:left="0"/>
        <w:rPr>
          <w:rFonts w:eastAsia="Times New Roman" w:cs="Times New Roman"/>
          <w:color w:val="222222"/>
          <w:sz w:val="22"/>
          <w:lang w:val="en-GB"/>
        </w:rPr>
      </w:pPr>
      <w:r w:rsidRPr="00E55AD8">
        <w:rPr>
          <w:rFonts w:eastAsia="Times New Roman" w:cs="Times New Roman"/>
          <w:color w:val="222222"/>
          <w:sz w:val="22"/>
          <w:highlight w:val="white"/>
          <w:lang w:val="en-GB"/>
        </w:rPr>
        <w:t>- Öztay, O.H. and Koç, F., 2020. An investigation on the history of written communication and its cultural impacts. Turkish Studies-Social Sciences, 15(7), pp.229-240.</w:t>
      </w:r>
    </w:p>
    <w:p w14:paraId="17888F26" w14:textId="003D7368" w:rsidR="0059010F" w:rsidRPr="00E55AD8" w:rsidRDefault="00E35298" w:rsidP="00312E2E">
      <w:pPr>
        <w:pStyle w:val="ListParagraph"/>
        <w:spacing w:line="360" w:lineRule="auto"/>
        <w:ind w:left="0"/>
        <w:rPr>
          <w:rFonts w:cs="Times New Roman"/>
          <w:sz w:val="22"/>
        </w:rPr>
      </w:pPr>
      <w:r w:rsidRPr="00E55AD8">
        <w:rPr>
          <w:rFonts w:cs="Times New Roman"/>
          <w:sz w:val="22"/>
        </w:rPr>
        <w:t xml:space="preserve">- </w:t>
      </w:r>
      <w:r w:rsidR="00816C7B" w:rsidRPr="00E55AD8">
        <w:rPr>
          <w:rFonts w:cs="Times New Roman"/>
          <w:sz w:val="22"/>
        </w:rPr>
        <w:t>Robbins, Stephen P., Judge, Timothy A., Organizational Behaviour, 2013, Global Edition, Pearson Education Limited, Harlow</w:t>
      </w:r>
      <w:r w:rsidRPr="00E55AD8">
        <w:rPr>
          <w:rFonts w:cs="Times New Roman"/>
          <w:sz w:val="22"/>
        </w:rPr>
        <w:t>.</w:t>
      </w:r>
    </w:p>
    <w:p w14:paraId="12016399" w14:textId="77777777" w:rsidR="00312E2E" w:rsidRPr="00E55AD8" w:rsidRDefault="00AE625B" w:rsidP="00312E2E">
      <w:pPr>
        <w:pStyle w:val="ListParagraph"/>
        <w:spacing w:line="360" w:lineRule="auto"/>
        <w:ind w:left="0"/>
        <w:rPr>
          <w:rFonts w:cs="Times New Roman"/>
          <w:sz w:val="22"/>
          <w:shd w:val="clear" w:color="auto" w:fill="FFFFFF"/>
        </w:rPr>
      </w:pPr>
      <w:r w:rsidRPr="00E55AD8">
        <w:rPr>
          <w:rFonts w:cs="Times New Roman"/>
          <w:sz w:val="22"/>
          <w:shd w:val="clear" w:color="auto" w:fill="FFFFFF"/>
        </w:rPr>
        <w:t xml:space="preserve">- </w:t>
      </w:r>
      <w:r w:rsidR="0059010F" w:rsidRPr="00E55AD8">
        <w:rPr>
          <w:rFonts w:cs="Times New Roman"/>
          <w:sz w:val="22"/>
          <w:shd w:val="clear" w:color="auto" w:fill="FFFFFF"/>
        </w:rPr>
        <w:t>Rönnlund, M., Ledman, K., Nylund, M. and Rosvall, P.Å., 2019. Life skills for ‘real life’: How critical thinking is contextualized across vocational programmes. </w:t>
      </w:r>
      <w:r w:rsidR="0059010F" w:rsidRPr="00E55AD8">
        <w:rPr>
          <w:rFonts w:cs="Times New Roman"/>
          <w:i/>
          <w:iCs/>
          <w:sz w:val="22"/>
          <w:shd w:val="clear" w:color="auto" w:fill="FFFFFF"/>
        </w:rPr>
        <w:t>Educational research</w:t>
      </w:r>
      <w:r w:rsidR="0059010F" w:rsidRPr="00E55AD8">
        <w:rPr>
          <w:rFonts w:cs="Times New Roman"/>
          <w:sz w:val="22"/>
          <w:shd w:val="clear" w:color="auto" w:fill="FFFFFF"/>
        </w:rPr>
        <w:t>, </w:t>
      </w:r>
      <w:r w:rsidR="0059010F" w:rsidRPr="00E55AD8">
        <w:rPr>
          <w:rFonts w:cs="Times New Roman"/>
          <w:i/>
          <w:iCs/>
          <w:sz w:val="22"/>
          <w:shd w:val="clear" w:color="auto" w:fill="FFFFFF"/>
        </w:rPr>
        <w:t>61</w:t>
      </w:r>
      <w:r w:rsidR="0059010F" w:rsidRPr="00E55AD8">
        <w:rPr>
          <w:rFonts w:cs="Times New Roman"/>
          <w:sz w:val="22"/>
          <w:shd w:val="clear" w:color="auto" w:fill="FFFFFF"/>
        </w:rPr>
        <w:t>(3), pp.302-318.</w:t>
      </w:r>
      <w:bookmarkStart w:id="7" w:name="_37m3ahokjp8r" w:colFirst="0" w:colLast="0"/>
      <w:bookmarkEnd w:id="7"/>
    </w:p>
    <w:p w14:paraId="1213EAC5" w14:textId="46DC71AA" w:rsidR="00AE625B" w:rsidRPr="00E55AD8" w:rsidRDefault="00AE625B" w:rsidP="00312E2E">
      <w:pPr>
        <w:pStyle w:val="ListParagraph"/>
        <w:spacing w:line="360" w:lineRule="auto"/>
        <w:ind w:left="0"/>
        <w:rPr>
          <w:rFonts w:eastAsia="Times New Roman" w:cs="Times New Roman"/>
          <w:color w:val="222222"/>
          <w:sz w:val="22"/>
          <w:highlight w:val="white"/>
          <w:lang w:val="en-GB"/>
        </w:rPr>
      </w:pPr>
      <w:r w:rsidRPr="00E55AD8">
        <w:rPr>
          <w:rFonts w:eastAsia="Times New Roman" w:cs="Times New Roman"/>
          <w:color w:val="222222"/>
          <w:sz w:val="22"/>
          <w:highlight w:val="white"/>
          <w:lang w:val="en-GB"/>
        </w:rPr>
        <w:t>- Trenholm, S., 2020. Thinking through communication: An introduction to the study of human communication. Routledge.</w:t>
      </w:r>
    </w:p>
    <w:p w14:paraId="5C966207" w14:textId="77777777" w:rsidR="00093BD1" w:rsidRPr="00A9412E" w:rsidRDefault="00093BD1" w:rsidP="003701A3">
      <w:pPr>
        <w:jc w:val="both"/>
        <w:rPr>
          <w:rFonts w:ascii="Times New Roman" w:hAnsi="Times New Roman" w:cs="Times New Roman"/>
        </w:rPr>
      </w:pPr>
    </w:p>
    <w:p w14:paraId="038D894D" w14:textId="77777777" w:rsidR="007175A2" w:rsidRPr="00A9412E" w:rsidRDefault="007175A2" w:rsidP="003701A3">
      <w:pPr>
        <w:jc w:val="both"/>
        <w:rPr>
          <w:rFonts w:ascii="Times New Roman" w:hAnsi="Times New Roman" w:cs="Times New Roman"/>
        </w:rPr>
      </w:pPr>
    </w:p>
    <w:p w14:paraId="0966C3E5" w14:textId="77777777" w:rsidR="00093BD1" w:rsidRPr="00A9412E" w:rsidRDefault="00093BD1" w:rsidP="003701A3">
      <w:pPr>
        <w:pStyle w:val="Normal1"/>
        <w:spacing w:before="240" w:line="360" w:lineRule="auto"/>
        <w:jc w:val="both"/>
        <w:rPr>
          <w:rFonts w:ascii="Times New Roman" w:eastAsia="Times New Roman" w:hAnsi="Times New Roman" w:cs="Times New Roman"/>
          <w:lang w:val="en-GB"/>
        </w:rPr>
      </w:pPr>
    </w:p>
    <w:p w14:paraId="77AAC8B9" w14:textId="77777777" w:rsidR="005A4B84" w:rsidRPr="00A9412E" w:rsidRDefault="005A4B84" w:rsidP="003701A3">
      <w:pPr>
        <w:pStyle w:val="Normal1"/>
        <w:spacing w:line="360" w:lineRule="auto"/>
        <w:jc w:val="both"/>
        <w:rPr>
          <w:rFonts w:ascii="Times New Roman" w:eastAsia="Times New Roman" w:hAnsi="Times New Roman" w:cs="Times New Roman"/>
          <w:lang w:val="en-GB"/>
        </w:rPr>
      </w:pPr>
    </w:p>
    <w:p w14:paraId="46A41053" w14:textId="77777777" w:rsidR="005A4B84" w:rsidRPr="00A9412E" w:rsidRDefault="005A4B84" w:rsidP="003701A3">
      <w:pPr>
        <w:pStyle w:val="Normal1"/>
        <w:spacing w:line="360" w:lineRule="auto"/>
        <w:jc w:val="both"/>
        <w:rPr>
          <w:rFonts w:ascii="Times New Roman" w:eastAsia="Times New Roman" w:hAnsi="Times New Roman" w:cs="Times New Roman"/>
          <w:lang w:val="en-GB"/>
        </w:rPr>
      </w:pPr>
    </w:p>
    <w:p w14:paraId="21B4552E" w14:textId="77777777" w:rsidR="000F17EF" w:rsidRPr="00A9412E" w:rsidRDefault="000F17EF" w:rsidP="003701A3">
      <w:pPr>
        <w:jc w:val="both"/>
        <w:rPr>
          <w:rFonts w:ascii="Times New Roman" w:hAnsi="Times New Roman" w:cs="Times New Roman"/>
        </w:rPr>
      </w:pPr>
    </w:p>
    <w:sectPr w:rsidR="000F17EF" w:rsidRPr="00A9412E" w:rsidSect="002E15E2">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DD49D" w14:textId="77777777" w:rsidR="00F91601" w:rsidRDefault="00F91601" w:rsidP="00C70AE4">
      <w:pPr>
        <w:spacing w:line="240" w:lineRule="auto"/>
      </w:pPr>
      <w:r>
        <w:separator/>
      </w:r>
    </w:p>
  </w:endnote>
  <w:endnote w:type="continuationSeparator" w:id="0">
    <w:p w14:paraId="568F6948" w14:textId="77777777" w:rsidR="00F91601" w:rsidRDefault="00F91601" w:rsidP="00C70A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567242"/>
      <w:docPartObj>
        <w:docPartGallery w:val="Page Numbers (Bottom of Page)"/>
        <w:docPartUnique/>
      </w:docPartObj>
    </w:sdtPr>
    <w:sdtEndPr>
      <w:rPr>
        <w:noProof/>
      </w:rPr>
    </w:sdtEndPr>
    <w:sdtContent>
      <w:p w14:paraId="7EEB5518" w14:textId="5A6B6818" w:rsidR="00961873" w:rsidRDefault="009618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8BB059" w14:textId="77777777" w:rsidR="00961873" w:rsidRDefault="00961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2DB6A" w14:textId="77777777" w:rsidR="00F91601" w:rsidRDefault="00F91601" w:rsidP="00C70AE4">
      <w:pPr>
        <w:spacing w:line="240" w:lineRule="auto"/>
      </w:pPr>
      <w:r>
        <w:separator/>
      </w:r>
    </w:p>
  </w:footnote>
  <w:footnote w:type="continuationSeparator" w:id="0">
    <w:p w14:paraId="7DCEEFDC" w14:textId="77777777" w:rsidR="00F91601" w:rsidRDefault="00F91601" w:rsidP="00C70A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B59D9"/>
    <w:multiLevelType w:val="hybridMultilevel"/>
    <w:tmpl w:val="51E07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D65FDB"/>
    <w:multiLevelType w:val="hybridMultilevel"/>
    <w:tmpl w:val="2B48E5AC"/>
    <w:lvl w:ilvl="0" w:tplc="F730955A">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6569788">
    <w:abstractNumId w:val="0"/>
  </w:num>
  <w:num w:numId="2" w16cid:durableId="1937666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EA0"/>
    <w:rsid w:val="00026888"/>
    <w:rsid w:val="00093BD1"/>
    <w:rsid w:val="000A60A1"/>
    <w:rsid w:val="000F17EF"/>
    <w:rsid w:val="00106E4E"/>
    <w:rsid w:val="001212BB"/>
    <w:rsid w:val="001234D7"/>
    <w:rsid w:val="001325FF"/>
    <w:rsid w:val="00143E17"/>
    <w:rsid w:val="0015039A"/>
    <w:rsid w:val="00187681"/>
    <w:rsid w:val="001962D5"/>
    <w:rsid w:val="001C5394"/>
    <w:rsid w:val="002061E6"/>
    <w:rsid w:val="00214E43"/>
    <w:rsid w:val="00281645"/>
    <w:rsid w:val="0031001F"/>
    <w:rsid w:val="00312E2E"/>
    <w:rsid w:val="00325B5F"/>
    <w:rsid w:val="00326D1C"/>
    <w:rsid w:val="00345EA0"/>
    <w:rsid w:val="00354F35"/>
    <w:rsid w:val="003701A3"/>
    <w:rsid w:val="003A41BF"/>
    <w:rsid w:val="003A5CBF"/>
    <w:rsid w:val="003B4E96"/>
    <w:rsid w:val="003C2973"/>
    <w:rsid w:val="0043755E"/>
    <w:rsid w:val="00493230"/>
    <w:rsid w:val="00497042"/>
    <w:rsid w:val="004C5D19"/>
    <w:rsid w:val="004E65D8"/>
    <w:rsid w:val="00514F3B"/>
    <w:rsid w:val="00522B25"/>
    <w:rsid w:val="00527578"/>
    <w:rsid w:val="00545A5B"/>
    <w:rsid w:val="00564C55"/>
    <w:rsid w:val="005716B2"/>
    <w:rsid w:val="0059010F"/>
    <w:rsid w:val="005A4B84"/>
    <w:rsid w:val="00636B8D"/>
    <w:rsid w:val="00640D10"/>
    <w:rsid w:val="0064340B"/>
    <w:rsid w:val="006F1D75"/>
    <w:rsid w:val="007175A2"/>
    <w:rsid w:val="007428D7"/>
    <w:rsid w:val="007437EC"/>
    <w:rsid w:val="007B2372"/>
    <w:rsid w:val="007C76A2"/>
    <w:rsid w:val="007F2959"/>
    <w:rsid w:val="00816C7B"/>
    <w:rsid w:val="00847ECD"/>
    <w:rsid w:val="0087352E"/>
    <w:rsid w:val="008B2E6C"/>
    <w:rsid w:val="008B3891"/>
    <w:rsid w:val="008F4CF4"/>
    <w:rsid w:val="00961873"/>
    <w:rsid w:val="00974EE9"/>
    <w:rsid w:val="00995F09"/>
    <w:rsid w:val="009A54F9"/>
    <w:rsid w:val="009E7F15"/>
    <w:rsid w:val="00A04FED"/>
    <w:rsid w:val="00A45B79"/>
    <w:rsid w:val="00A80AD8"/>
    <w:rsid w:val="00A93D0C"/>
    <w:rsid w:val="00A9412E"/>
    <w:rsid w:val="00AA0299"/>
    <w:rsid w:val="00AE625B"/>
    <w:rsid w:val="00B01AE1"/>
    <w:rsid w:val="00B106E4"/>
    <w:rsid w:val="00B87564"/>
    <w:rsid w:val="00B975D8"/>
    <w:rsid w:val="00BA5A28"/>
    <w:rsid w:val="00C053B3"/>
    <w:rsid w:val="00C43AE1"/>
    <w:rsid w:val="00C62197"/>
    <w:rsid w:val="00C70AE4"/>
    <w:rsid w:val="00C81D68"/>
    <w:rsid w:val="00CD1674"/>
    <w:rsid w:val="00CF4D83"/>
    <w:rsid w:val="00DA6E1A"/>
    <w:rsid w:val="00DE3F80"/>
    <w:rsid w:val="00DF33FD"/>
    <w:rsid w:val="00DF7D2F"/>
    <w:rsid w:val="00E35298"/>
    <w:rsid w:val="00E42E6B"/>
    <w:rsid w:val="00E551B5"/>
    <w:rsid w:val="00E55AD8"/>
    <w:rsid w:val="00EA347F"/>
    <w:rsid w:val="00EC131D"/>
    <w:rsid w:val="00F15E5F"/>
    <w:rsid w:val="00F34D39"/>
    <w:rsid w:val="00F91601"/>
    <w:rsid w:val="00FC2F7D"/>
    <w:rsid w:val="00FC5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40FF8"/>
  <w15:chartTrackingRefBased/>
  <w15:docId w15:val="{B9D4096D-3C0D-488A-986A-8DC1EED3C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B79"/>
    <w:pPr>
      <w:spacing w:after="0" w:line="276" w:lineRule="auto"/>
    </w:pPr>
    <w:rPr>
      <w:rFonts w:ascii="Arial" w:eastAsia="Arial" w:hAnsi="Arial" w:cs="Arial"/>
      <w:lang w:eastAsia="en-IN"/>
    </w:rPr>
  </w:style>
  <w:style w:type="paragraph" w:styleId="Heading1">
    <w:name w:val="heading 1"/>
    <w:basedOn w:val="Normal1"/>
    <w:next w:val="Normal1"/>
    <w:link w:val="Heading1Char"/>
    <w:rsid w:val="00A45B7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3">
    <w:name w:val="heading 3"/>
    <w:basedOn w:val="Normal"/>
    <w:next w:val="Normal"/>
    <w:link w:val="Heading3Char"/>
    <w:uiPriority w:val="9"/>
    <w:semiHidden/>
    <w:unhideWhenUsed/>
    <w:qFormat/>
    <w:rsid w:val="007175A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45B79"/>
    <w:rPr>
      <w:rFonts w:ascii="Times New Roman" w:eastAsia="Arial" w:hAnsi="Times New Roman" w:cs="Arial"/>
      <w:b/>
      <w:color w:val="000000" w:themeColor="text1"/>
      <w:sz w:val="24"/>
      <w:szCs w:val="40"/>
      <w:lang w:val="en-IN" w:eastAsia="en-IN"/>
    </w:rPr>
  </w:style>
  <w:style w:type="paragraph" w:customStyle="1" w:styleId="Normal1">
    <w:name w:val="Normal1"/>
    <w:rsid w:val="00A45B79"/>
    <w:pPr>
      <w:spacing w:after="0" w:line="276" w:lineRule="auto"/>
    </w:pPr>
    <w:rPr>
      <w:rFonts w:ascii="Arial" w:eastAsia="Arial" w:hAnsi="Arial" w:cs="Arial"/>
      <w:lang w:val="en-IN" w:eastAsia="en-IN"/>
    </w:rPr>
  </w:style>
  <w:style w:type="paragraph" w:styleId="Footer">
    <w:name w:val="footer"/>
    <w:basedOn w:val="Normal"/>
    <w:link w:val="FooterChar"/>
    <w:uiPriority w:val="99"/>
    <w:unhideWhenUsed/>
    <w:rsid w:val="00A45B79"/>
    <w:pPr>
      <w:tabs>
        <w:tab w:val="center" w:pos="4680"/>
        <w:tab w:val="right" w:pos="9360"/>
      </w:tabs>
      <w:spacing w:line="240" w:lineRule="auto"/>
    </w:pPr>
  </w:style>
  <w:style w:type="character" w:customStyle="1" w:styleId="FooterChar">
    <w:name w:val="Footer Char"/>
    <w:basedOn w:val="DefaultParagraphFont"/>
    <w:link w:val="Footer"/>
    <w:uiPriority w:val="99"/>
    <w:rsid w:val="00A45B79"/>
    <w:rPr>
      <w:rFonts w:ascii="Arial" w:eastAsia="Arial" w:hAnsi="Arial" w:cs="Arial"/>
      <w:lang w:eastAsia="en-IN"/>
    </w:rPr>
  </w:style>
  <w:style w:type="character" w:customStyle="1" w:styleId="Heading3Char">
    <w:name w:val="Heading 3 Char"/>
    <w:basedOn w:val="DefaultParagraphFont"/>
    <w:link w:val="Heading3"/>
    <w:uiPriority w:val="9"/>
    <w:semiHidden/>
    <w:rsid w:val="007175A2"/>
    <w:rPr>
      <w:rFonts w:asciiTheme="majorHAnsi" w:eastAsiaTheme="majorEastAsia" w:hAnsiTheme="majorHAnsi" w:cstheme="majorBidi"/>
      <w:color w:val="1F3763" w:themeColor="accent1" w:themeShade="7F"/>
      <w:sz w:val="24"/>
      <w:szCs w:val="24"/>
      <w:lang w:eastAsia="en-IN"/>
    </w:rPr>
  </w:style>
  <w:style w:type="paragraph" w:styleId="Subtitle">
    <w:name w:val="Subtitle"/>
    <w:basedOn w:val="Normal"/>
    <w:next w:val="Normal"/>
    <w:link w:val="SubtitleChar"/>
    <w:uiPriority w:val="11"/>
    <w:qFormat/>
    <w:rsid w:val="007175A2"/>
    <w:pPr>
      <w:keepNext/>
      <w:keepLines/>
      <w:spacing w:after="320"/>
    </w:pPr>
    <w:rPr>
      <w:color w:val="666666"/>
      <w:sz w:val="30"/>
      <w:szCs w:val="30"/>
      <w:lang w:eastAsia="en-GB"/>
    </w:rPr>
  </w:style>
  <w:style w:type="character" w:customStyle="1" w:styleId="SubtitleChar">
    <w:name w:val="Subtitle Char"/>
    <w:basedOn w:val="DefaultParagraphFont"/>
    <w:link w:val="Subtitle"/>
    <w:uiPriority w:val="11"/>
    <w:rsid w:val="007175A2"/>
    <w:rPr>
      <w:rFonts w:ascii="Arial" w:eastAsia="Arial" w:hAnsi="Arial" w:cs="Arial"/>
      <w:color w:val="666666"/>
      <w:sz w:val="30"/>
      <w:szCs w:val="30"/>
      <w:lang w:eastAsia="en-GB"/>
    </w:rPr>
  </w:style>
  <w:style w:type="character" w:customStyle="1" w:styleId="selectable-text1">
    <w:name w:val="selectable-text1"/>
    <w:basedOn w:val="DefaultParagraphFont"/>
    <w:rsid w:val="000A60A1"/>
  </w:style>
  <w:style w:type="paragraph" w:styleId="ListParagraph">
    <w:name w:val="List Paragraph"/>
    <w:basedOn w:val="Normal"/>
    <w:uiPriority w:val="34"/>
    <w:qFormat/>
    <w:rsid w:val="000A60A1"/>
    <w:pPr>
      <w:spacing w:after="160" w:line="240" w:lineRule="auto"/>
      <w:ind w:left="720"/>
      <w:contextualSpacing/>
      <w:jc w:val="both"/>
    </w:pPr>
    <w:rPr>
      <w:rFonts w:ascii="Times New Roman" w:eastAsiaTheme="minorHAnsi" w:hAnsi="Times New Roman" w:cstheme="minorBidi"/>
      <w:sz w:val="24"/>
      <w:lang w:val="en-US" w:eastAsia="en-US"/>
    </w:rPr>
  </w:style>
  <w:style w:type="paragraph" w:styleId="Header">
    <w:name w:val="header"/>
    <w:basedOn w:val="Normal"/>
    <w:link w:val="HeaderChar"/>
    <w:uiPriority w:val="99"/>
    <w:unhideWhenUsed/>
    <w:rsid w:val="00C70AE4"/>
    <w:pPr>
      <w:tabs>
        <w:tab w:val="center" w:pos="4513"/>
        <w:tab w:val="right" w:pos="9026"/>
      </w:tabs>
      <w:spacing w:line="240" w:lineRule="auto"/>
    </w:pPr>
  </w:style>
  <w:style w:type="character" w:customStyle="1" w:styleId="HeaderChar">
    <w:name w:val="Header Char"/>
    <w:basedOn w:val="DefaultParagraphFont"/>
    <w:link w:val="Header"/>
    <w:uiPriority w:val="99"/>
    <w:rsid w:val="00C70AE4"/>
    <w:rPr>
      <w:rFonts w:ascii="Arial" w:eastAsia="Arial" w:hAnsi="Arial" w:cs="Arial"/>
      <w:lang w:eastAsia="en-IN"/>
    </w:rPr>
  </w:style>
  <w:style w:type="paragraph" w:styleId="Title">
    <w:name w:val="Title"/>
    <w:basedOn w:val="Normal1"/>
    <w:next w:val="Normal1"/>
    <w:link w:val="TitleChar"/>
    <w:rsid w:val="00640D10"/>
    <w:pPr>
      <w:keepNext/>
      <w:keepLines/>
      <w:jc w:val="center"/>
    </w:pPr>
    <w:rPr>
      <w:b/>
      <w:sz w:val="32"/>
      <w:szCs w:val="32"/>
      <w:u w:val="single"/>
    </w:rPr>
  </w:style>
  <w:style w:type="character" w:customStyle="1" w:styleId="TitleChar">
    <w:name w:val="Title Char"/>
    <w:basedOn w:val="DefaultParagraphFont"/>
    <w:link w:val="Title"/>
    <w:rsid w:val="00640D10"/>
    <w:rPr>
      <w:rFonts w:ascii="Arial" w:eastAsia="Arial" w:hAnsi="Arial" w:cs="Arial"/>
      <w:b/>
      <w:sz w:val="32"/>
      <w:szCs w:val="32"/>
      <w:u w:val="single"/>
      <w:lang w:val="en-IN" w:eastAsia="en-IN"/>
    </w:rPr>
  </w:style>
  <w:style w:type="paragraph" w:customStyle="1" w:styleId="paragraph">
    <w:name w:val="paragraph"/>
    <w:basedOn w:val="Normal"/>
    <w:rsid w:val="007437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437EC"/>
  </w:style>
  <w:style w:type="character" w:customStyle="1" w:styleId="eop">
    <w:name w:val="eop"/>
    <w:basedOn w:val="DefaultParagraphFont"/>
    <w:rsid w:val="00743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24726">
      <w:bodyDiv w:val="1"/>
      <w:marLeft w:val="0"/>
      <w:marRight w:val="0"/>
      <w:marTop w:val="0"/>
      <w:marBottom w:val="0"/>
      <w:divBdr>
        <w:top w:val="none" w:sz="0" w:space="0" w:color="auto"/>
        <w:left w:val="none" w:sz="0" w:space="0" w:color="auto"/>
        <w:bottom w:val="none" w:sz="0" w:space="0" w:color="auto"/>
        <w:right w:val="none" w:sz="0" w:space="0" w:color="auto"/>
      </w:divBdr>
      <w:divsChild>
        <w:div w:id="918832613">
          <w:marLeft w:val="0"/>
          <w:marRight w:val="0"/>
          <w:marTop w:val="0"/>
          <w:marBottom w:val="0"/>
          <w:divBdr>
            <w:top w:val="none" w:sz="0" w:space="0" w:color="auto"/>
            <w:left w:val="none" w:sz="0" w:space="0" w:color="auto"/>
            <w:bottom w:val="none" w:sz="0" w:space="0" w:color="auto"/>
            <w:right w:val="none" w:sz="0" w:space="0" w:color="auto"/>
          </w:divBdr>
        </w:div>
        <w:div w:id="242691812">
          <w:marLeft w:val="0"/>
          <w:marRight w:val="0"/>
          <w:marTop w:val="0"/>
          <w:marBottom w:val="0"/>
          <w:divBdr>
            <w:top w:val="none" w:sz="0" w:space="0" w:color="auto"/>
            <w:left w:val="none" w:sz="0" w:space="0" w:color="auto"/>
            <w:bottom w:val="none" w:sz="0" w:space="0" w:color="auto"/>
            <w:right w:val="none" w:sz="0" w:space="0" w:color="auto"/>
          </w:divBdr>
        </w:div>
      </w:divsChild>
    </w:div>
    <w:div w:id="605893480">
      <w:bodyDiv w:val="1"/>
      <w:marLeft w:val="0"/>
      <w:marRight w:val="0"/>
      <w:marTop w:val="0"/>
      <w:marBottom w:val="0"/>
      <w:divBdr>
        <w:top w:val="none" w:sz="0" w:space="0" w:color="auto"/>
        <w:left w:val="none" w:sz="0" w:space="0" w:color="auto"/>
        <w:bottom w:val="none" w:sz="0" w:space="0" w:color="auto"/>
        <w:right w:val="none" w:sz="0" w:space="0" w:color="auto"/>
      </w:divBdr>
      <w:divsChild>
        <w:div w:id="1680887132">
          <w:marLeft w:val="0"/>
          <w:marRight w:val="0"/>
          <w:marTop w:val="0"/>
          <w:marBottom w:val="0"/>
          <w:divBdr>
            <w:top w:val="none" w:sz="0" w:space="0" w:color="auto"/>
            <w:left w:val="none" w:sz="0" w:space="0" w:color="auto"/>
            <w:bottom w:val="none" w:sz="0" w:space="0" w:color="auto"/>
            <w:right w:val="none" w:sz="0" w:space="0" w:color="auto"/>
          </w:divBdr>
        </w:div>
        <w:div w:id="1397168185">
          <w:marLeft w:val="0"/>
          <w:marRight w:val="0"/>
          <w:marTop w:val="0"/>
          <w:marBottom w:val="0"/>
          <w:divBdr>
            <w:top w:val="none" w:sz="0" w:space="0" w:color="auto"/>
            <w:left w:val="none" w:sz="0" w:space="0" w:color="auto"/>
            <w:bottom w:val="none" w:sz="0" w:space="0" w:color="auto"/>
            <w:right w:val="none" w:sz="0" w:space="0" w:color="auto"/>
          </w:divBdr>
        </w:div>
        <w:div w:id="1295671240">
          <w:marLeft w:val="0"/>
          <w:marRight w:val="0"/>
          <w:marTop w:val="0"/>
          <w:marBottom w:val="0"/>
          <w:divBdr>
            <w:top w:val="none" w:sz="0" w:space="0" w:color="auto"/>
            <w:left w:val="none" w:sz="0" w:space="0" w:color="auto"/>
            <w:bottom w:val="none" w:sz="0" w:space="0" w:color="auto"/>
            <w:right w:val="none" w:sz="0" w:space="0" w:color="auto"/>
          </w:divBdr>
        </w:div>
        <w:div w:id="349113285">
          <w:marLeft w:val="0"/>
          <w:marRight w:val="0"/>
          <w:marTop w:val="0"/>
          <w:marBottom w:val="0"/>
          <w:divBdr>
            <w:top w:val="none" w:sz="0" w:space="0" w:color="auto"/>
            <w:left w:val="none" w:sz="0" w:space="0" w:color="auto"/>
            <w:bottom w:val="none" w:sz="0" w:space="0" w:color="auto"/>
            <w:right w:val="none" w:sz="0" w:space="0" w:color="auto"/>
          </w:divBdr>
        </w:div>
        <w:div w:id="236746401">
          <w:marLeft w:val="0"/>
          <w:marRight w:val="0"/>
          <w:marTop w:val="0"/>
          <w:marBottom w:val="0"/>
          <w:divBdr>
            <w:top w:val="none" w:sz="0" w:space="0" w:color="auto"/>
            <w:left w:val="none" w:sz="0" w:space="0" w:color="auto"/>
            <w:bottom w:val="none" w:sz="0" w:space="0" w:color="auto"/>
            <w:right w:val="none" w:sz="0" w:space="0" w:color="auto"/>
          </w:divBdr>
        </w:div>
      </w:divsChild>
    </w:div>
    <w:div w:id="850726653">
      <w:bodyDiv w:val="1"/>
      <w:marLeft w:val="0"/>
      <w:marRight w:val="0"/>
      <w:marTop w:val="0"/>
      <w:marBottom w:val="0"/>
      <w:divBdr>
        <w:top w:val="none" w:sz="0" w:space="0" w:color="auto"/>
        <w:left w:val="none" w:sz="0" w:space="0" w:color="auto"/>
        <w:bottom w:val="none" w:sz="0" w:space="0" w:color="auto"/>
        <w:right w:val="none" w:sz="0" w:space="0" w:color="auto"/>
      </w:divBdr>
      <w:divsChild>
        <w:div w:id="434132119">
          <w:marLeft w:val="0"/>
          <w:marRight w:val="0"/>
          <w:marTop w:val="0"/>
          <w:marBottom w:val="0"/>
          <w:divBdr>
            <w:top w:val="none" w:sz="0" w:space="0" w:color="auto"/>
            <w:left w:val="none" w:sz="0" w:space="0" w:color="auto"/>
            <w:bottom w:val="none" w:sz="0" w:space="0" w:color="auto"/>
            <w:right w:val="none" w:sz="0" w:space="0" w:color="auto"/>
          </w:divBdr>
        </w:div>
        <w:div w:id="1161627015">
          <w:marLeft w:val="0"/>
          <w:marRight w:val="0"/>
          <w:marTop w:val="0"/>
          <w:marBottom w:val="0"/>
          <w:divBdr>
            <w:top w:val="none" w:sz="0" w:space="0" w:color="auto"/>
            <w:left w:val="none" w:sz="0" w:space="0" w:color="auto"/>
            <w:bottom w:val="none" w:sz="0" w:space="0" w:color="auto"/>
            <w:right w:val="none" w:sz="0" w:space="0" w:color="auto"/>
          </w:divBdr>
        </w:div>
        <w:div w:id="402025892">
          <w:marLeft w:val="0"/>
          <w:marRight w:val="0"/>
          <w:marTop w:val="0"/>
          <w:marBottom w:val="0"/>
          <w:divBdr>
            <w:top w:val="none" w:sz="0" w:space="0" w:color="auto"/>
            <w:left w:val="none" w:sz="0" w:space="0" w:color="auto"/>
            <w:bottom w:val="none" w:sz="0" w:space="0" w:color="auto"/>
            <w:right w:val="none" w:sz="0" w:space="0" w:color="auto"/>
          </w:divBdr>
        </w:div>
        <w:div w:id="1242835015">
          <w:marLeft w:val="0"/>
          <w:marRight w:val="0"/>
          <w:marTop w:val="0"/>
          <w:marBottom w:val="0"/>
          <w:divBdr>
            <w:top w:val="none" w:sz="0" w:space="0" w:color="auto"/>
            <w:left w:val="none" w:sz="0" w:space="0" w:color="auto"/>
            <w:bottom w:val="none" w:sz="0" w:space="0" w:color="auto"/>
            <w:right w:val="none" w:sz="0" w:space="0" w:color="auto"/>
          </w:divBdr>
        </w:div>
        <w:div w:id="13886439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37804/1691-6077-2020-11-57-7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5fdc8d24a446c8587e84df7944dcf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2721a860245429f51223b3412da436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93DC509-3F30-4C9A-81A8-8D950EAC088A}">
  <ds:schemaRefs>
    <ds:schemaRef ds:uri="http://schemas.microsoft.com/sharepoint/v3/contenttype/forms"/>
  </ds:schemaRefs>
</ds:datastoreItem>
</file>

<file path=customXml/itemProps2.xml><?xml version="1.0" encoding="utf-8"?>
<ds:datastoreItem xmlns:ds="http://schemas.openxmlformats.org/officeDocument/2006/customXml" ds:itemID="{2E95DFDD-B162-4FB8-93AB-710ACAAAD3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F7E28F-D94D-421A-A7C9-F8125195693E}">
  <ds:schemaRefs>
    <ds:schemaRef ds:uri="http://schemas.openxmlformats.org/officeDocument/2006/bibliography"/>
  </ds:schemaRefs>
</ds:datastoreItem>
</file>

<file path=customXml/itemProps4.xml><?xml version="1.0" encoding="utf-8"?>
<ds:datastoreItem xmlns:ds="http://schemas.openxmlformats.org/officeDocument/2006/customXml" ds:itemID="{AB6F2B7C-C5CC-4023-96D0-414BC2EA7E1F}">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3055</Words>
  <Characters>17420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c:creator>
  <cp:keywords/>
  <dc:description/>
  <cp:lastModifiedBy>Cristian Stoleru (2215119)</cp:lastModifiedBy>
  <cp:revision>4</cp:revision>
  <dcterms:created xsi:type="dcterms:W3CDTF">2023-01-06T00:42:00Z</dcterms:created>
  <dcterms:modified xsi:type="dcterms:W3CDTF">2023-01-06T20:59:00Z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