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66BD5" w:rsidRDefault="00A66BD5" w:rsidP="00A66BD5"/>
    <w:p w:rsidR="00A66BD5" w:rsidRDefault="00A66BD5" w:rsidP="00A66BD5"/>
    <w:p w:rsidR="00A66BD5" w:rsidRPr="00A66BD5" w:rsidRDefault="00A66BD5" w:rsidP="00A66BD5"/>
    <w:p w:rsidR="00A64D1F" w:rsidRDefault="00A64D1F" w:rsidP="00A66BD5">
      <w:pPr>
        <w:pStyle w:val="Heading1"/>
        <w:rPr>
          <w:sz w:val="32"/>
          <w:szCs w:val="32"/>
        </w:rPr>
      </w:pPr>
    </w:p>
    <w:p w:rsidR="00AE1B44" w:rsidRDefault="00AE1B44" w:rsidP="00A66BD5">
      <w:pPr>
        <w:pStyle w:val="Heading1"/>
        <w:rPr>
          <w:sz w:val="32"/>
          <w:szCs w:val="32"/>
        </w:rPr>
      </w:pPr>
      <w:r w:rsidRPr="00A66BD5">
        <w:rPr>
          <w:sz w:val="32"/>
          <w:szCs w:val="32"/>
        </w:rPr>
        <w:t>LIGIA NEACSU 1905215</w:t>
      </w:r>
    </w:p>
    <w:p w:rsidR="00A66BD5" w:rsidRPr="00A66BD5" w:rsidRDefault="00A66BD5" w:rsidP="00A66BD5"/>
    <w:p w:rsidR="00635C08" w:rsidRPr="00A66BD5" w:rsidRDefault="00A66BD5" w:rsidP="00A66BD5">
      <w:pPr>
        <w:pStyle w:val="Heading1"/>
        <w:rPr>
          <w:sz w:val="32"/>
          <w:szCs w:val="32"/>
        </w:rPr>
      </w:pPr>
      <w:r>
        <w:rPr>
          <w:sz w:val="32"/>
          <w:szCs w:val="32"/>
        </w:rPr>
        <w:t xml:space="preserve"> </w:t>
      </w:r>
      <w:r w:rsidR="00AE1B44" w:rsidRPr="00A66BD5">
        <w:rPr>
          <w:sz w:val="32"/>
          <w:szCs w:val="32"/>
        </w:rPr>
        <w:t xml:space="preserve"> </w:t>
      </w:r>
      <w:r w:rsidR="00F861C0" w:rsidRPr="00A66BD5">
        <w:rPr>
          <w:sz w:val="32"/>
          <w:szCs w:val="32"/>
        </w:rPr>
        <w:t>COMMUNITY ENGAGEMENT</w:t>
      </w:r>
      <w:r>
        <w:rPr>
          <w:sz w:val="32"/>
          <w:szCs w:val="32"/>
        </w:rPr>
        <w:t xml:space="preserve">                          </w:t>
      </w:r>
      <w:r w:rsidR="00635C08" w:rsidRPr="00A66BD5">
        <w:rPr>
          <w:sz w:val="32"/>
          <w:szCs w:val="32"/>
        </w:rPr>
        <w:t xml:space="preserve">                                                          </w:t>
      </w:r>
      <w:r>
        <w:rPr>
          <w:sz w:val="32"/>
          <w:szCs w:val="32"/>
        </w:rPr>
        <w:t xml:space="preserve">                            </w:t>
      </w:r>
      <w:r w:rsidR="00635C08" w:rsidRPr="00A66BD5">
        <w:rPr>
          <w:sz w:val="32"/>
          <w:szCs w:val="32"/>
        </w:rPr>
        <w:t>LCBB4002</w:t>
      </w:r>
    </w:p>
    <w:p w:rsidR="00635C08" w:rsidRPr="00A64D1F" w:rsidRDefault="00A64D1F" w:rsidP="00A64D1F">
      <w:pPr>
        <w:pStyle w:val="Heading1"/>
        <w:tabs>
          <w:tab w:val="left" w:pos="2843"/>
          <w:tab w:val="center" w:pos="4513"/>
        </w:tabs>
        <w:rPr>
          <w:sz w:val="40"/>
          <w:szCs w:val="40"/>
        </w:rPr>
      </w:pPr>
      <w:r w:rsidRPr="00A64D1F">
        <w:rPr>
          <w:sz w:val="40"/>
          <w:szCs w:val="40"/>
        </w:rPr>
        <w:t>SODEXO ORGANIZATION</w:t>
      </w:r>
    </w:p>
    <w:p w:rsidR="00AE1B44" w:rsidRPr="00A66BD5" w:rsidRDefault="00AE1B44" w:rsidP="00A66BD5">
      <w:pPr>
        <w:pStyle w:val="Heading1"/>
        <w:rPr>
          <w:sz w:val="32"/>
          <w:szCs w:val="32"/>
        </w:rPr>
      </w:pPr>
    </w:p>
    <w:p w:rsidR="00AE1B44" w:rsidRPr="00A66BD5" w:rsidRDefault="00A66BD5" w:rsidP="00A66BD5">
      <w:pPr>
        <w:pStyle w:val="Heading1"/>
        <w:rPr>
          <w:sz w:val="32"/>
          <w:szCs w:val="32"/>
        </w:rPr>
      </w:pPr>
      <w:r w:rsidRPr="00A66BD5">
        <w:rPr>
          <w:sz w:val="32"/>
          <w:szCs w:val="32"/>
        </w:rPr>
        <w:t xml:space="preserve">  </w:t>
      </w:r>
      <w:r w:rsidR="00635C08" w:rsidRPr="00A66BD5">
        <w:rPr>
          <w:sz w:val="32"/>
          <w:szCs w:val="32"/>
        </w:rPr>
        <w:t>TANJA NATHAN</w:t>
      </w:r>
    </w:p>
    <w:p w:rsidR="00AE1B44" w:rsidRPr="00A66BD5" w:rsidRDefault="00AE1B44" w:rsidP="00A66BD5">
      <w:pPr>
        <w:pStyle w:val="Heading1"/>
        <w:rPr>
          <w:sz w:val="32"/>
          <w:szCs w:val="32"/>
        </w:rPr>
      </w:pPr>
    </w:p>
    <w:p w:rsidR="00AE1B44" w:rsidRDefault="00AE1B44" w:rsidP="00635C08"/>
    <w:p w:rsidR="00AE1B44" w:rsidRDefault="00AE1B44" w:rsidP="00635C08"/>
    <w:p w:rsidR="00AE1B44" w:rsidRPr="00AE1B44" w:rsidRDefault="00AE1B44" w:rsidP="00635C08"/>
    <w:p w:rsidR="00851D02" w:rsidRDefault="00F861C0" w:rsidP="00635C08">
      <w:pPr>
        <w:rPr>
          <w:color w:val="365F91" w:themeColor="accent1" w:themeShade="BF"/>
          <w:sz w:val="28"/>
          <w:szCs w:val="28"/>
        </w:rPr>
      </w:pPr>
      <w:r>
        <w:br w:type="page"/>
      </w:r>
    </w:p>
    <w:sdt>
      <w:sdtPr>
        <w:rPr>
          <w:rFonts w:asciiTheme="minorHAnsi" w:eastAsiaTheme="minorHAnsi" w:hAnsiTheme="minorHAnsi" w:cstheme="minorBidi"/>
          <w:b/>
          <w:bCs/>
          <w:caps w:val="0"/>
          <w:color w:val="auto"/>
          <w:spacing w:val="0"/>
          <w:sz w:val="24"/>
          <w:szCs w:val="22"/>
          <w:lang w:bidi="ar-SA"/>
        </w:rPr>
        <w:id w:val="-933588365"/>
        <w:docPartObj>
          <w:docPartGallery w:val="Table of Contents"/>
          <w:docPartUnique/>
        </w:docPartObj>
      </w:sdtPr>
      <w:sdtEndPr>
        <w:rPr>
          <w:rFonts w:asciiTheme="majorHAnsi" w:eastAsiaTheme="majorEastAsia" w:hAnsiTheme="majorHAnsi" w:cstheme="majorBidi"/>
          <w:b w:val="0"/>
          <w:bCs w:val="0"/>
          <w:noProof/>
          <w:sz w:val="22"/>
        </w:rPr>
      </w:sdtEndPr>
      <w:sdtContent>
        <w:p w:rsidR="00884140" w:rsidRDefault="00F861C0">
          <w:pPr>
            <w:pStyle w:val="TOCHeading"/>
          </w:pPr>
          <w:r>
            <w:t>Table of Contents</w:t>
          </w:r>
        </w:p>
        <w:p w:rsidR="00884140" w:rsidRDefault="00F861C0">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25857238" w:history="1">
            <w:r w:rsidRPr="006216DC">
              <w:rPr>
                <w:rStyle w:val="Hyperlink"/>
                <w:noProof/>
              </w:rPr>
              <w:t>INTRODUCTION</w:t>
            </w:r>
            <w:r>
              <w:rPr>
                <w:noProof/>
                <w:webHidden/>
              </w:rPr>
              <w:tab/>
            </w:r>
            <w:r>
              <w:rPr>
                <w:noProof/>
                <w:webHidden/>
              </w:rPr>
              <w:fldChar w:fldCharType="begin"/>
            </w:r>
            <w:r>
              <w:rPr>
                <w:noProof/>
                <w:webHidden/>
              </w:rPr>
              <w:instrText xml:space="preserve"> PAGEREF _Toc25857238 \h </w:instrText>
            </w:r>
            <w:r>
              <w:rPr>
                <w:noProof/>
                <w:webHidden/>
              </w:rPr>
            </w:r>
            <w:r>
              <w:rPr>
                <w:noProof/>
                <w:webHidden/>
              </w:rPr>
              <w:fldChar w:fldCharType="separate"/>
            </w:r>
            <w:r>
              <w:rPr>
                <w:noProof/>
                <w:webHidden/>
              </w:rPr>
              <w:t>2</w:t>
            </w:r>
            <w:r>
              <w:rPr>
                <w:noProof/>
                <w:webHidden/>
              </w:rPr>
              <w:fldChar w:fldCharType="end"/>
            </w:r>
          </w:hyperlink>
        </w:p>
        <w:p w:rsidR="00884140" w:rsidRDefault="0062170C">
          <w:pPr>
            <w:pStyle w:val="TOC2"/>
            <w:tabs>
              <w:tab w:val="right" w:leader="dot" w:pos="9016"/>
            </w:tabs>
            <w:rPr>
              <w:rFonts w:eastAsiaTheme="minorEastAsia"/>
              <w:noProof/>
              <w:lang w:val="en-US"/>
            </w:rPr>
          </w:pPr>
          <w:hyperlink w:anchor="_Toc25857239" w:history="1">
            <w:r w:rsidR="00F861C0" w:rsidRPr="006216DC">
              <w:rPr>
                <w:rStyle w:val="Hyperlink"/>
                <w:noProof/>
              </w:rPr>
              <w:t>OVERVIEW OF THE COMPANY</w:t>
            </w:r>
            <w:r w:rsidR="00F861C0">
              <w:rPr>
                <w:noProof/>
                <w:webHidden/>
              </w:rPr>
              <w:tab/>
            </w:r>
            <w:r w:rsidR="00F861C0">
              <w:rPr>
                <w:noProof/>
                <w:webHidden/>
              </w:rPr>
              <w:fldChar w:fldCharType="begin"/>
            </w:r>
            <w:r w:rsidR="00F861C0">
              <w:rPr>
                <w:noProof/>
                <w:webHidden/>
              </w:rPr>
              <w:instrText xml:space="preserve"> PAGEREF _Toc25857239 \h </w:instrText>
            </w:r>
            <w:r w:rsidR="00F861C0">
              <w:rPr>
                <w:noProof/>
                <w:webHidden/>
              </w:rPr>
            </w:r>
            <w:r w:rsidR="00F861C0">
              <w:rPr>
                <w:noProof/>
                <w:webHidden/>
              </w:rPr>
              <w:fldChar w:fldCharType="separate"/>
            </w:r>
            <w:r w:rsidR="00F861C0">
              <w:rPr>
                <w:noProof/>
                <w:webHidden/>
              </w:rPr>
              <w:t>3</w:t>
            </w:r>
            <w:r w:rsidR="00F861C0">
              <w:rPr>
                <w:noProof/>
                <w:webHidden/>
              </w:rPr>
              <w:fldChar w:fldCharType="end"/>
            </w:r>
          </w:hyperlink>
        </w:p>
        <w:p w:rsidR="00884140" w:rsidRDefault="0062170C">
          <w:pPr>
            <w:pStyle w:val="TOC2"/>
            <w:tabs>
              <w:tab w:val="right" w:leader="dot" w:pos="9016"/>
            </w:tabs>
            <w:rPr>
              <w:rFonts w:eastAsiaTheme="minorEastAsia"/>
              <w:noProof/>
              <w:lang w:val="en-US"/>
            </w:rPr>
          </w:pPr>
          <w:hyperlink w:anchor="_Toc25857240" w:history="1">
            <w:r w:rsidR="00F861C0" w:rsidRPr="006216DC">
              <w:rPr>
                <w:rStyle w:val="Hyperlink"/>
                <w:noProof/>
              </w:rPr>
              <w:t>IDENTIFICATION OF THE CUSTOMER AND ITS EXPECTATION FROM THE ORGANIZATION</w:t>
            </w:r>
            <w:r w:rsidR="00F861C0">
              <w:rPr>
                <w:noProof/>
                <w:webHidden/>
              </w:rPr>
              <w:tab/>
            </w:r>
            <w:r w:rsidR="00F861C0">
              <w:rPr>
                <w:noProof/>
                <w:webHidden/>
              </w:rPr>
              <w:fldChar w:fldCharType="begin"/>
            </w:r>
            <w:r w:rsidR="00F861C0">
              <w:rPr>
                <w:noProof/>
                <w:webHidden/>
              </w:rPr>
              <w:instrText xml:space="preserve"> PAGEREF _Toc25857240 \h </w:instrText>
            </w:r>
            <w:r w:rsidR="00F861C0">
              <w:rPr>
                <w:noProof/>
                <w:webHidden/>
              </w:rPr>
            </w:r>
            <w:r w:rsidR="00F861C0">
              <w:rPr>
                <w:noProof/>
                <w:webHidden/>
              </w:rPr>
              <w:fldChar w:fldCharType="separate"/>
            </w:r>
            <w:r w:rsidR="00F861C0">
              <w:rPr>
                <w:noProof/>
                <w:webHidden/>
              </w:rPr>
              <w:t>4</w:t>
            </w:r>
            <w:r w:rsidR="00F861C0">
              <w:rPr>
                <w:noProof/>
                <w:webHidden/>
              </w:rPr>
              <w:fldChar w:fldCharType="end"/>
            </w:r>
          </w:hyperlink>
        </w:p>
        <w:p w:rsidR="00884140" w:rsidRDefault="0062170C">
          <w:pPr>
            <w:pStyle w:val="TOC2"/>
            <w:tabs>
              <w:tab w:val="right" w:leader="dot" w:pos="9016"/>
            </w:tabs>
            <w:rPr>
              <w:rFonts w:eastAsiaTheme="minorEastAsia"/>
              <w:noProof/>
              <w:lang w:val="en-US"/>
            </w:rPr>
          </w:pPr>
          <w:hyperlink w:anchor="_Toc25857241" w:history="1">
            <w:r w:rsidR="00F861C0" w:rsidRPr="006216DC">
              <w:rPr>
                <w:rStyle w:val="Hyperlink"/>
                <w:noProof/>
              </w:rPr>
              <w:t>SWOT ANALYSIS</w:t>
            </w:r>
            <w:r w:rsidR="00F861C0">
              <w:rPr>
                <w:noProof/>
                <w:webHidden/>
              </w:rPr>
              <w:tab/>
            </w:r>
            <w:r w:rsidR="00F861C0">
              <w:rPr>
                <w:noProof/>
                <w:webHidden/>
              </w:rPr>
              <w:fldChar w:fldCharType="begin"/>
            </w:r>
            <w:r w:rsidR="00F861C0">
              <w:rPr>
                <w:noProof/>
                <w:webHidden/>
              </w:rPr>
              <w:instrText xml:space="preserve"> PAGEREF _Toc25857241 \h </w:instrText>
            </w:r>
            <w:r w:rsidR="00F861C0">
              <w:rPr>
                <w:noProof/>
                <w:webHidden/>
              </w:rPr>
            </w:r>
            <w:r w:rsidR="00F861C0">
              <w:rPr>
                <w:noProof/>
                <w:webHidden/>
              </w:rPr>
              <w:fldChar w:fldCharType="separate"/>
            </w:r>
            <w:r w:rsidR="00F861C0">
              <w:rPr>
                <w:noProof/>
                <w:webHidden/>
              </w:rPr>
              <w:t>4</w:t>
            </w:r>
            <w:r w:rsidR="00F861C0">
              <w:rPr>
                <w:noProof/>
                <w:webHidden/>
              </w:rPr>
              <w:fldChar w:fldCharType="end"/>
            </w:r>
          </w:hyperlink>
        </w:p>
        <w:p w:rsidR="00884140" w:rsidRDefault="0062170C">
          <w:pPr>
            <w:pStyle w:val="TOC2"/>
            <w:tabs>
              <w:tab w:val="right" w:leader="dot" w:pos="9016"/>
            </w:tabs>
            <w:rPr>
              <w:rFonts w:eastAsiaTheme="minorEastAsia"/>
              <w:noProof/>
              <w:lang w:val="en-US"/>
            </w:rPr>
          </w:pPr>
          <w:hyperlink w:anchor="_Toc25857242" w:history="1">
            <w:r w:rsidR="00F861C0" w:rsidRPr="006216DC">
              <w:rPr>
                <w:rStyle w:val="Hyperlink"/>
                <w:noProof/>
              </w:rPr>
              <w:t>ROLE OF EMPLOYEES WITHIN THE ORGANIZATION</w:t>
            </w:r>
            <w:r w:rsidR="00F861C0">
              <w:rPr>
                <w:noProof/>
                <w:webHidden/>
              </w:rPr>
              <w:tab/>
            </w:r>
            <w:r w:rsidR="00F861C0">
              <w:rPr>
                <w:noProof/>
                <w:webHidden/>
              </w:rPr>
              <w:fldChar w:fldCharType="begin"/>
            </w:r>
            <w:r w:rsidR="00F861C0">
              <w:rPr>
                <w:noProof/>
                <w:webHidden/>
              </w:rPr>
              <w:instrText xml:space="preserve"> PAGEREF _Toc25857242 \h </w:instrText>
            </w:r>
            <w:r w:rsidR="00F861C0">
              <w:rPr>
                <w:noProof/>
                <w:webHidden/>
              </w:rPr>
            </w:r>
            <w:r w:rsidR="00F861C0">
              <w:rPr>
                <w:noProof/>
                <w:webHidden/>
              </w:rPr>
              <w:fldChar w:fldCharType="separate"/>
            </w:r>
            <w:r w:rsidR="00F861C0">
              <w:rPr>
                <w:noProof/>
                <w:webHidden/>
              </w:rPr>
              <w:t>5</w:t>
            </w:r>
            <w:r w:rsidR="00F861C0">
              <w:rPr>
                <w:noProof/>
                <w:webHidden/>
              </w:rPr>
              <w:fldChar w:fldCharType="end"/>
            </w:r>
          </w:hyperlink>
        </w:p>
        <w:p w:rsidR="00884140" w:rsidRDefault="0062170C">
          <w:pPr>
            <w:pStyle w:val="TOC2"/>
            <w:tabs>
              <w:tab w:val="right" w:leader="dot" w:pos="9016"/>
            </w:tabs>
            <w:rPr>
              <w:rFonts w:eastAsiaTheme="minorEastAsia"/>
              <w:noProof/>
              <w:lang w:val="en-US"/>
            </w:rPr>
          </w:pPr>
          <w:hyperlink w:anchor="_Toc25857243" w:history="1">
            <w:r w:rsidR="00F861C0" w:rsidRPr="006216DC">
              <w:rPr>
                <w:rStyle w:val="Hyperlink"/>
                <w:noProof/>
              </w:rPr>
              <w:t>TRAINING AND DEVELOPMENT AND ITS IMPORTANCE</w:t>
            </w:r>
            <w:r w:rsidR="00F861C0">
              <w:rPr>
                <w:noProof/>
                <w:webHidden/>
              </w:rPr>
              <w:tab/>
            </w:r>
            <w:r w:rsidR="00F861C0">
              <w:rPr>
                <w:noProof/>
                <w:webHidden/>
              </w:rPr>
              <w:fldChar w:fldCharType="begin"/>
            </w:r>
            <w:r w:rsidR="00F861C0">
              <w:rPr>
                <w:noProof/>
                <w:webHidden/>
              </w:rPr>
              <w:instrText xml:space="preserve"> PAGEREF _Toc25857243 \h </w:instrText>
            </w:r>
            <w:r w:rsidR="00F861C0">
              <w:rPr>
                <w:noProof/>
                <w:webHidden/>
              </w:rPr>
            </w:r>
            <w:r w:rsidR="00F861C0">
              <w:rPr>
                <w:noProof/>
                <w:webHidden/>
              </w:rPr>
              <w:fldChar w:fldCharType="separate"/>
            </w:r>
            <w:r w:rsidR="00F861C0">
              <w:rPr>
                <w:noProof/>
                <w:webHidden/>
              </w:rPr>
              <w:t>5</w:t>
            </w:r>
            <w:r w:rsidR="00F861C0">
              <w:rPr>
                <w:noProof/>
                <w:webHidden/>
              </w:rPr>
              <w:fldChar w:fldCharType="end"/>
            </w:r>
          </w:hyperlink>
        </w:p>
        <w:p w:rsidR="00884140" w:rsidRDefault="0062170C">
          <w:pPr>
            <w:pStyle w:val="TOC2"/>
            <w:tabs>
              <w:tab w:val="right" w:leader="dot" w:pos="9016"/>
            </w:tabs>
            <w:rPr>
              <w:rFonts w:eastAsiaTheme="minorEastAsia"/>
              <w:noProof/>
              <w:lang w:val="en-US"/>
            </w:rPr>
          </w:pPr>
          <w:hyperlink w:anchor="_Toc25857244" w:history="1">
            <w:r w:rsidR="00F861C0" w:rsidRPr="006216DC">
              <w:rPr>
                <w:rStyle w:val="Hyperlink"/>
                <w:noProof/>
              </w:rPr>
              <w:t>IMPORTANCE OF GENERAL ASSISTANT AT SODEXO</w:t>
            </w:r>
            <w:r w:rsidR="00F861C0">
              <w:rPr>
                <w:noProof/>
                <w:webHidden/>
              </w:rPr>
              <w:tab/>
            </w:r>
            <w:r w:rsidR="00F861C0">
              <w:rPr>
                <w:noProof/>
                <w:webHidden/>
              </w:rPr>
              <w:fldChar w:fldCharType="begin"/>
            </w:r>
            <w:r w:rsidR="00F861C0">
              <w:rPr>
                <w:noProof/>
                <w:webHidden/>
              </w:rPr>
              <w:instrText xml:space="preserve"> PAGEREF _Toc25857244 \h </w:instrText>
            </w:r>
            <w:r w:rsidR="00F861C0">
              <w:rPr>
                <w:noProof/>
                <w:webHidden/>
              </w:rPr>
            </w:r>
            <w:r w:rsidR="00F861C0">
              <w:rPr>
                <w:noProof/>
                <w:webHidden/>
              </w:rPr>
              <w:fldChar w:fldCharType="separate"/>
            </w:r>
            <w:r w:rsidR="00F861C0">
              <w:rPr>
                <w:noProof/>
                <w:webHidden/>
              </w:rPr>
              <w:t>6</w:t>
            </w:r>
            <w:r w:rsidR="00F861C0">
              <w:rPr>
                <w:noProof/>
                <w:webHidden/>
              </w:rPr>
              <w:fldChar w:fldCharType="end"/>
            </w:r>
          </w:hyperlink>
        </w:p>
        <w:p w:rsidR="00884140" w:rsidRDefault="0062170C">
          <w:pPr>
            <w:pStyle w:val="TOC2"/>
            <w:tabs>
              <w:tab w:val="right" w:leader="dot" w:pos="9016"/>
            </w:tabs>
            <w:rPr>
              <w:rFonts w:eastAsiaTheme="minorEastAsia"/>
              <w:noProof/>
              <w:lang w:val="en-US"/>
            </w:rPr>
          </w:pPr>
          <w:hyperlink w:anchor="_Toc25857245" w:history="1">
            <w:r w:rsidR="00F861C0" w:rsidRPr="006216DC">
              <w:rPr>
                <w:rStyle w:val="Hyperlink"/>
                <w:rFonts w:eastAsia="Times New Roman"/>
                <w:noProof/>
                <w:lang w:val="en-US"/>
              </w:rPr>
              <w:t>SKILLS AND KNOWLEDGE NEEDED FOR THE JOB ROLE OF GENERAL ASSISTANT</w:t>
            </w:r>
            <w:r w:rsidR="00F861C0">
              <w:rPr>
                <w:noProof/>
                <w:webHidden/>
              </w:rPr>
              <w:tab/>
            </w:r>
            <w:r w:rsidR="00F861C0">
              <w:rPr>
                <w:noProof/>
                <w:webHidden/>
              </w:rPr>
              <w:fldChar w:fldCharType="begin"/>
            </w:r>
            <w:r w:rsidR="00F861C0">
              <w:rPr>
                <w:noProof/>
                <w:webHidden/>
              </w:rPr>
              <w:instrText xml:space="preserve"> PAGEREF _Toc25857245 \h </w:instrText>
            </w:r>
            <w:r w:rsidR="00F861C0">
              <w:rPr>
                <w:noProof/>
                <w:webHidden/>
              </w:rPr>
            </w:r>
            <w:r w:rsidR="00F861C0">
              <w:rPr>
                <w:noProof/>
                <w:webHidden/>
              </w:rPr>
              <w:fldChar w:fldCharType="separate"/>
            </w:r>
            <w:r w:rsidR="00F861C0">
              <w:rPr>
                <w:noProof/>
                <w:webHidden/>
              </w:rPr>
              <w:t>7</w:t>
            </w:r>
            <w:r w:rsidR="00F861C0">
              <w:rPr>
                <w:noProof/>
                <w:webHidden/>
              </w:rPr>
              <w:fldChar w:fldCharType="end"/>
            </w:r>
          </w:hyperlink>
        </w:p>
        <w:p w:rsidR="00884140" w:rsidRDefault="0062170C">
          <w:pPr>
            <w:pStyle w:val="TOC2"/>
            <w:tabs>
              <w:tab w:val="right" w:leader="dot" w:pos="9016"/>
            </w:tabs>
            <w:rPr>
              <w:rFonts w:eastAsiaTheme="minorEastAsia"/>
              <w:noProof/>
              <w:lang w:val="en-US"/>
            </w:rPr>
          </w:pPr>
          <w:hyperlink w:anchor="_Toc25857246" w:history="1">
            <w:r w:rsidR="00F861C0" w:rsidRPr="006216DC">
              <w:rPr>
                <w:rStyle w:val="Hyperlink"/>
                <w:rFonts w:eastAsia="Times New Roman"/>
                <w:noProof/>
                <w:lang w:val="en-US"/>
              </w:rPr>
              <w:t>REQUIREMENTS OF TRAINING AND DEVELOPMENT</w:t>
            </w:r>
            <w:r w:rsidR="00F861C0">
              <w:rPr>
                <w:noProof/>
                <w:webHidden/>
              </w:rPr>
              <w:tab/>
            </w:r>
            <w:r w:rsidR="00F861C0">
              <w:rPr>
                <w:noProof/>
                <w:webHidden/>
              </w:rPr>
              <w:fldChar w:fldCharType="begin"/>
            </w:r>
            <w:r w:rsidR="00F861C0">
              <w:rPr>
                <w:noProof/>
                <w:webHidden/>
              </w:rPr>
              <w:instrText xml:space="preserve"> PAGEREF _Toc25857246 \h </w:instrText>
            </w:r>
            <w:r w:rsidR="00F861C0">
              <w:rPr>
                <w:noProof/>
                <w:webHidden/>
              </w:rPr>
            </w:r>
            <w:r w:rsidR="00F861C0">
              <w:rPr>
                <w:noProof/>
                <w:webHidden/>
              </w:rPr>
              <w:fldChar w:fldCharType="separate"/>
            </w:r>
            <w:r w:rsidR="00F861C0">
              <w:rPr>
                <w:noProof/>
                <w:webHidden/>
              </w:rPr>
              <w:t>8</w:t>
            </w:r>
            <w:r w:rsidR="00F861C0">
              <w:rPr>
                <w:noProof/>
                <w:webHidden/>
              </w:rPr>
              <w:fldChar w:fldCharType="end"/>
            </w:r>
          </w:hyperlink>
        </w:p>
        <w:p w:rsidR="00884140" w:rsidRDefault="0062170C">
          <w:pPr>
            <w:pStyle w:val="TOC1"/>
            <w:tabs>
              <w:tab w:val="right" w:leader="dot" w:pos="9016"/>
            </w:tabs>
            <w:rPr>
              <w:rFonts w:eastAsiaTheme="minorEastAsia"/>
              <w:noProof/>
              <w:lang w:val="en-US"/>
            </w:rPr>
          </w:pPr>
          <w:hyperlink w:anchor="_Toc25857247" w:history="1">
            <w:r w:rsidR="00F861C0" w:rsidRPr="006216DC">
              <w:rPr>
                <w:rStyle w:val="Hyperlink"/>
                <w:noProof/>
              </w:rPr>
              <w:t>CONCLUSION</w:t>
            </w:r>
            <w:r w:rsidR="00F861C0">
              <w:rPr>
                <w:noProof/>
                <w:webHidden/>
              </w:rPr>
              <w:tab/>
            </w:r>
            <w:r w:rsidR="00F861C0">
              <w:rPr>
                <w:noProof/>
                <w:webHidden/>
              </w:rPr>
              <w:fldChar w:fldCharType="begin"/>
            </w:r>
            <w:r w:rsidR="00F861C0">
              <w:rPr>
                <w:noProof/>
                <w:webHidden/>
              </w:rPr>
              <w:instrText xml:space="preserve"> PAGEREF _Toc25857247 \h </w:instrText>
            </w:r>
            <w:r w:rsidR="00F861C0">
              <w:rPr>
                <w:noProof/>
                <w:webHidden/>
              </w:rPr>
            </w:r>
            <w:r w:rsidR="00F861C0">
              <w:rPr>
                <w:noProof/>
                <w:webHidden/>
              </w:rPr>
              <w:fldChar w:fldCharType="separate"/>
            </w:r>
            <w:r w:rsidR="00F861C0">
              <w:rPr>
                <w:noProof/>
                <w:webHidden/>
              </w:rPr>
              <w:t>9</w:t>
            </w:r>
            <w:r w:rsidR="00F861C0">
              <w:rPr>
                <w:noProof/>
                <w:webHidden/>
              </w:rPr>
              <w:fldChar w:fldCharType="end"/>
            </w:r>
          </w:hyperlink>
        </w:p>
        <w:p w:rsidR="00884140" w:rsidRDefault="0062170C">
          <w:pPr>
            <w:pStyle w:val="TOC1"/>
            <w:tabs>
              <w:tab w:val="right" w:leader="dot" w:pos="9016"/>
            </w:tabs>
            <w:rPr>
              <w:rFonts w:eastAsiaTheme="minorEastAsia"/>
              <w:noProof/>
              <w:lang w:val="en-US"/>
            </w:rPr>
          </w:pPr>
          <w:hyperlink w:anchor="_Toc25857248" w:history="1">
            <w:r w:rsidR="00F861C0" w:rsidRPr="006216DC">
              <w:rPr>
                <w:rStyle w:val="Hyperlink"/>
                <w:noProof/>
              </w:rPr>
              <w:t>REFERENCES</w:t>
            </w:r>
            <w:r w:rsidR="00F861C0">
              <w:rPr>
                <w:noProof/>
                <w:webHidden/>
              </w:rPr>
              <w:tab/>
            </w:r>
            <w:r w:rsidR="00F861C0">
              <w:rPr>
                <w:noProof/>
                <w:webHidden/>
              </w:rPr>
              <w:fldChar w:fldCharType="begin"/>
            </w:r>
            <w:r w:rsidR="00F861C0">
              <w:rPr>
                <w:noProof/>
                <w:webHidden/>
              </w:rPr>
              <w:instrText xml:space="preserve"> PAGEREF _Toc25857248 \h </w:instrText>
            </w:r>
            <w:r w:rsidR="00F861C0">
              <w:rPr>
                <w:noProof/>
                <w:webHidden/>
              </w:rPr>
            </w:r>
            <w:r w:rsidR="00F861C0">
              <w:rPr>
                <w:noProof/>
                <w:webHidden/>
              </w:rPr>
              <w:fldChar w:fldCharType="separate"/>
            </w:r>
            <w:r w:rsidR="00F861C0">
              <w:rPr>
                <w:noProof/>
                <w:webHidden/>
              </w:rPr>
              <w:t>10</w:t>
            </w:r>
            <w:r w:rsidR="00F861C0">
              <w:rPr>
                <w:noProof/>
                <w:webHidden/>
              </w:rPr>
              <w:fldChar w:fldCharType="end"/>
            </w:r>
          </w:hyperlink>
        </w:p>
        <w:p w:rsidR="00884140" w:rsidRDefault="00F861C0">
          <w:r>
            <w:rPr>
              <w:b/>
              <w:bCs/>
              <w:noProof/>
            </w:rPr>
            <w:fldChar w:fldCharType="end"/>
          </w:r>
        </w:p>
      </w:sdtContent>
    </w:sdt>
    <w:p w:rsidR="00851D02" w:rsidRDefault="00F861C0">
      <w:pPr>
        <w:rPr>
          <w:b/>
          <w:bCs/>
          <w:color w:val="365F91" w:themeColor="accent1" w:themeShade="BF"/>
          <w:sz w:val="28"/>
          <w:szCs w:val="28"/>
        </w:rPr>
      </w:pPr>
      <w:r>
        <w:br w:type="page"/>
      </w:r>
    </w:p>
    <w:p w:rsidR="009C36F8" w:rsidRDefault="00F861C0" w:rsidP="00486D22">
      <w:pPr>
        <w:pStyle w:val="Heading1"/>
      </w:pPr>
      <w:bookmarkStart w:id="0" w:name="_Toc25857238"/>
      <w:r>
        <w:lastRenderedPageBreak/>
        <w:t>INTRODUCTION</w:t>
      </w:r>
      <w:bookmarkEnd w:id="0"/>
    </w:p>
    <w:p w:rsidR="00B423BD" w:rsidRDefault="00F861C0">
      <w:r>
        <w:t>Community Engagement can be termed as the process where</w:t>
      </w:r>
      <w:r w:rsidR="00A64D1F">
        <w:t xml:space="preserve"> </w:t>
      </w:r>
      <w:r>
        <w:t>in different rational interact, involve and exchange facilities between the organization and the community mainly for social or organizational purposes.</w:t>
      </w:r>
      <w:r w:rsidR="00464EA8">
        <w:t xml:space="preserve"> The report includes a brief introduction about SODEXO Company along with its operations and structure, customer segment, goods and services involved, etc.</w:t>
      </w:r>
      <w:r w:rsidR="00671B24" w:rsidRPr="005D2243">
        <w:t xml:space="preserve"> </w:t>
      </w:r>
      <w:r w:rsidR="00D22D08">
        <w:t xml:space="preserve">Apart from this SWOT analysis of the company is also included </w:t>
      </w:r>
      <w:r w:rsidR="00535919">
        <w:t>as well as the role employees play so as to attain the objectives and goals of the organization.</w:t>
      </w:r>
      <w:r w:rsidR="005D5224">
        <w:t xml:space="preserve"> The importance of training and development and skills and knowledge needed for the job role of General Assistant is also well-explained in the report.</w:t>
      </w:r>
      <w:r w:rsidR="00B63AAD">
        <w:t xml:space="preserve"> </w:t>
      </w:r>
      <w:r>
        <w:br w:type="page"/>
      </w:r>
    </w:p>
    <w:p w:rsidR="00B423BD" w:rsidRDefault="00F861C0" w:rsidP="00486D22">
      <w:pPr>
        <w:pStyle w:val="Heading2"/>
      </w:pPr>
      <w:bookmarkStart w:id="1" w:name="_Toc25857239"/>
      <w:r>
        <w:lastRenderedPageBreak/>
        <w:t>OVERVIEW OF THE COMPANY</w:t>
      </w:r>
      <w:bookmarkEnd w:id="1"/>
    </w:p>
    <w:p w:rsidR="00070F05" w:rsidRDefault="00F861C0" w:rsidP="005D2243">
      <w:r>
        <w:t xml:space="preserve">SODEXO is a company positioned as a </w:t>
      </w:r>
      <w:r w:rsidR="00A64D1F">
        <w:t>service industry where in it pro</w:t>
      </w:r>
      <w:r>
        <w:t>vide innovative services to its customers in more than 100 professions.</w:t>
      </w:r>
      <w:r w:rsidR="00EC1DB2">
        <w:t xml:space="preserve"> The company has received various awards and recognitions for 12 months along with 460000 employees spread worldwide.</w:t>
      </w:r>
      <w:r w:rsidR="00EE69A5">
        <w:t xml:space="preserve"> Various services are included by the company related to food, technical management, facilities management, etc.</w:t>
      </w:r>
      <w:r w:rsidR="004A4AD4">
        <w:t xml:space="preserve"> </w:t>
      </w:r>
    </w:p>
    <w:p w:rsidR="00070F05" w:rsidRPr="009D60A5" w:rsidRDefault="00F861C0" w:rsidP="005D2243">
      <w:pPr>
        <w:rPr>
          <w:b/>
        </w:rPr>
      </w:pPr>
      <w:r w:rsidRPr="009D60A5">
        <w:rPr>
          <w:b/>
        </w:rPr>
        <w:t>Mission:</w:t>
      </w:r>
    </w:p>
    <w:p w:rsidR="00515BBC" w:rsidRDefault="00F861C0" w:rsidP="009D60A5">
      <w:pPr>
        <w:pStyle w:val="ListParagraph"/>
        <w:numPr>
          <w:ilvl w:val="0"/>
          <w:numId w:val="27"/>
        </w:numPr>
      </w:pPr>
      <w:r>
        <w:t>Making improvements in the quality of life and serve the people in an effective way. Provide services on the site and benefits to the customers so as to work towards their welfare, the process effectively and efficiently as well as provide a quality infrastructure.</w:t>
      </w:r>
    </w:p>
    <w:p w:rsidR="00AF0E0E" w:rsidRDefault="00F861C0" w:rsidP="009D60A5">
      <w:pPr>
        <w:pStyle w:val="ListParagraph"/>
        <w:numPr>
          <w:ilvl w:val="0"/>
          <w:numId w:val="27"/>
        </w:numPr>
      </w:pPr>
      <w:r>
        <w:t>Contribute to the economy as well as make sure that the social and environmental development takes place</w:t>
      </w:r>
      <w:r w:rsidR="004F3BD0">
        <w:t xml:space="preserve"> in the countries where the company operates.</w:t>
      </w:r>
      <w:r w:rsidR="009E57B5">
        <w:t xml:space="preserve"> Commitment is encouraged by all the employees working within the organization as well as they also make sure that </w:t>
      </w:r>
      <w:r w:rsidR="006753A9">
        <w:t>the development of the career and progress of the organization can take place</w:t>
      </w:r>
      <w:r w:rsidR="005770B8">
        <w:t xml:space="preserve"> (</w:t>
      </w:r>
      <w:r w:rsidR="005770B8" w:rsidRPr="006A075A">
        <w:rPr>
          <w:rFonts w:cstheme="minorHAnsi"/>
          <w:szCs w:val="24"/>
        </w:rPr>
        <w:t>Comparably</w:t>
      </w:r>
      <w:r w:rsidR="005770B8">
        <w:rPr>
          <w:rFonts w:cstheme="minorHAnsi"/>
          <w:szCs w:val="24"/>
        </w:rPr>
        <w:t>, 2019)</w:t>
      </w:r>
      <w:r w:rsidR="006753A9">
        <w:t>.</w:t>
      </w:r>
      <w:r w:rsidR="009E57B5">
        <w:t xml:space="preserve">  </w:t>
      </w:r>
    </w:p>
    <w:p w:rsidR="00457E21" w:rsidRPr="00DE699B" w:rsidRDefault="00F861C0" w:rsidP="005D2243">
      <w:pPr>
        <w:rPr>
          <w:b/>
        </w:rPr>
      </w:pPr>
      <w:r w:rsidRPr="00DE699B">
        <w:rPr>
          <w:b/>
        </w:rPr>
        <w:t xml:space="preserve"> </w:t>
      </w:r>
      <w:r w:rsidR="005F12D9" w:rsidRPr="00DE699B">
        <w:rPr>
          <w:b/>
        </w:rPr>
        <w:t>Goals:</w:t>
      </w:r>
    </w:p>
    <w:p w:rsidR="005F12D9" w:rsidRDefault="00F861C0" w:rsidP="00DE699B">
      <w:pPr>
        <w:pStyle w:val="ListParagraph"/>
        <w:numPr>
          <w:ilvl w:val="0"/>
          <w:numId w:val="28"/>
        </w:numPr>
      </w:pPr>
      <w:r>
        <w:t>To develop the program through which graduates could be trained and meet the professional standards of the organization</w:t>
      </w:r>
      <w:r w:rsidR="00056A91">
        <w:t xml:space="preserve"> (</w:t>
      </w:r>
      <w:r w:rsidR="00056A91" w:rsidRPr="006A075A">
        <w:rPr>
          <w:rFonts w:cstheme="minorHAnsi"/>
          <w:szCs w:val="24"/>
        </w:rPr>
        <w:t>Comparably</w:t>
      </w:r>
      <w:r w:rsidR="00056A91">
        <w:rPr>
          <w:rFonts w:cstheme="minorHAnsi"/>
          <w:szCs w:val="24"/>
        </w:rPr>
        <w:t>, 2019)</w:t>
      </w:r>
      <w:r>
        <w:t>.</w:t>
      </w:r>
      <w:r w:rsidR="005A3048">
        <w:t xml:space="preserve"> </w:t>
      </w:r>
    </w:p>
    <w:p w:rsidR="00DE699B" w:rsidRDefault="00F861C0" w:rsidP="005D2243">
      <w:pPr>
        <w:pStyle w:val="ListParagraph"/>
        <w:numPr>
          <w:ilvl w:val="0"/>
          <w:numId w:val="28"/>
        </w:numPr>
      </w:pPr>
      <w:r>
        <w:t>Contribute towards the development of the society and make sure that by 2025 blueprint of the organization could be developed wherein a better life to the individual and society could be given</w:t>
      </w:r>
      <w:r w:rsidR="00637C6E">
        <w:t>.</w:t>
      </w:r>
      <w:r>
        <w:t xml:space="preserve"> </w:t>
      </w:r>
    </w:p>
    <w:p w:rsidR="00DE699B" w:rsidRPr="00880BE1" w:rsidRDefault="00F861C0" w:rsidP="00DE699B">
      <w:pPr>
        <w:rPr>
          <w:b/>
        </w:rPr>
      </w:pPr>
      <w:r w:rsidRPr="00880BE1">
        <w:rPr>
          <w:b/>
        </w:rPr>
        <w:t>Values:</w:t>
      </w:r>
    </w:p>
    <w:p w:rsidR="00DE699B" w:rsidRDefault="00F861C0" w:rsidP="00880BE1">
      <w:pPr>
        <w:pStyle w:val="ListParagraph"/>
        <w:numPr>
          <w:ilvl w:val="0"/>
          <w:numId w:val="29"/>
        </w:numPr>
      </w:pPr>
      <w:r>
        <w:t xml:space="preserve">Service spirit: </w:t>
      </w:r>
      <w:r w:rsidR="002E5CE2">
        <w:t xml:space="preserve"> To serve the clients and consumers and anticipate their expectations so as to satisfy them</w:t>
      </w:r>
      <w:r w:rsidR="00685C15">
        <w:t xml:space="preserve"> (</w:t>
      </w:r>
      <w:r w:rsidR="00685C15" w:rsidRPr="006A075A">
        <w:rPr>
          <w:rFonts w:cstheme="minorHAnsi"/>
          <w:szCs w:val="24"/>
        </w:rPr>
        <w:t>Comparably</w:t>
      </w:r>
      <w:r w:rsidR="00685C15">
        <w:rPr>
          <w:rFonts w:cstheme="minorHAnsi"/>
          <w:szCs w:val="24"/>
        </w:rPr>
        <w:t>, 2019)</w:t>
      </w:r>
      <w:r w:rsidR="002E5CE2">
        <w:t>.</w:t>
      </w:r>
    </w:p>
    <w:p w:rsidR="00880BE1" w:rsidRDefault="00F861C0" w:rsidP="00880BE1">
      <w:pPr>
        <w:pStyle w:val="ListParagraph"/>
        <w:numPr>
          <w:ilvl w:val="0"/>
          <w:numId w:val="29"/>
        </w:numPr>
      </w:pPr>
      <w:r>
        <w:t>Team spirit:</w:t>
      </w:r>
      <w:r w:rsidR="00C75CFA">
        <w:t xml:space="preserve"> The skills of every member working within the organization should be combined so as to attain success and progress for the company.</w:t>
      </w:r>
    </w:p>
    <w:p w:rsidR="008D661E" w:rsidRDefault="00F861C0" w:rsidP="0012398F">
      <w:pPr>
        <w:pStyle w:val="ListParagraph"/>
        <w:numPr>
          <w:ilvl w:val="0"/>
          <w:numId w:val="29"/>
        </w:numPr>
      </w:pPr>
      <w:r>
        <w:t>Spirit of progress:</w:t>
      </w:r>
      <w:r w:rsidR="006E04D4">
        <w:t xml:space="preserve"> Self-assessment and a balanced ambition should be undertaken by the employees of the organization and acceptance should be created among the individual regarding each other</w:t>
      </w:r>
      <w:r w:rsidR="00CB4131">
        <w:t xml:space="preserve"> (</w:t>
      </w:r>
      <w:r w:rsidR="00CB4131" w:rsidRPr="006A075A">
        <w:rPr>
          <w:rFonts w:cstheme="minorHAnsi"/>
          <w:szCs w:val="24"/>
        </w:rPr>
        <w:t>Comparably</w:t>
      </w:r>
      <w:r w:rsidR="00CB4131">
        <w:rPr>
          <w:rFonts w:cstheme="minorHAnsi"/>
          <w:szCs w:val="24"/>
        </w:rPr>
        <w:t>, 2019)</w:t>
      </w:r>
      <w:r w:rsidR="006E04D4">
        <w:t>.</w:t>
      </w:r>
    </w:p>
    <w:p w:rsidR="00070F05" w:rsidRPr="000E2CDE" w:rsidRDefault="00F861C0" w:rsidP="00486D22">
      <w:pPr>
        <w:pStyle w:val="Heading2"/>
      </w:pPr>
      <w:bookmarkStart w:id="2" w:name="_Toc25857240"/>
      <w:r w:rsidRPr="000E2CDE">
        <w:t>IDENTIFICATION OF THE CUSTOMER AND ITS EXPECTATION FROM THE ORGANIZATION</w:t>
      </w:r>
      <w:bookmarkEnd w:id="2"/>
      <w:r w:rsidRPr="000E2CDE">
        <w:t xml:space="preserve"> </w:t>
      </w:r>
    </w:p>
    <w:p w:rsidR="00070F05" w:rsidRDefault="00F861C0" w:rsidP="005D2243">
      <w:r>
        <w:t xml:space="preserve">All the age group was targeted by SODEXO wherein they made the strategies such that they could change the perception of the customers and create </w:t>
      </w:r>
      <w:r w:rsidR="00D06367">
        <w:t>awareness</w:t>
      </w:r>
      <w:r>
        <w:t xml:space="preserve"> about the brand through an offline branding.</w:t>
      </w:r>
      <w:r w:rsidR="00D06367">
        <w:t xml:space="preserve"> </w:t>
      </w:r>
      <w:r w:rsidR="0078581F">
        <w:t>The use of digital technologies was</w:t>
      </w:r>
      <w:r w:rsidR="00D06367">
        <w:t xml:space="preserve"> also done effectively by the company so as to create heavy traffic on the websites and publishing portals</w:t>
      </w:r>
      <w:r w:rsidR="00A64D1F">
        <w:t xml:space="preserve"> (</w:t>
      </w:r>
      <w:r w:rsidR="00874C8F">
        <w:t>SODEXO, 2019)</w:t>
      </w:r>
      <w:r w:rsidR="00D06367">
        <w:t>.</w:t>
      </w:r>
    </w:p>
    <w:p w:rsidR="00070F05" w:rsidRDefault="00F861C0" w:rsidP="005D2243">
      <w:r>
        <w:t>Content strategy was formulated and main platforms were made focused by the organization to target the targeted audience towards the product and services</w:t>
      </w:r>
      <w:r w:rsidR="00527172">
        <w:t xml:space="preserve"> (ARM, 2019)</w:t>
      </w:r>
      <w:r>
        <w:t xml:space="preserve">.  </w:t>
      </w:r>
    </w:p>
    <w:p w:rsidR="000E2CDE" w:rsidRDefault="00F861C0" w:rsidP="005D2243">
      <w:r>
        <w:t xml:space="preserve">Loyalty program </w:t>
      </w:r>
      <w:r w:rsidR="00314870">
        <w:t xml:space="preserve">enrolment </w:t>
      </w:r>
      <w:r>
        <w:t>is expected by the consumers from SODEXO which in turn makes them happy</w:t>
      </w:r>
      <w:r w:rsidR="00314870">
        <w:t xml:space="preserve">. Higher value rewards are also promised by the company to the </w:t>
      </w:r>
      <w:proofErr w:type="gramStart"/>
      <w:r w:rsidR="00314870">
        <w:t>consumers which in turn makes</w:t>
      </w:r>
      <w:proofErr w:type="gramEnd"/>
      <w:r w:rsidR="00314870">
        <w:t xml:space="preserve"> the brand different from other brands and attracts the customers</w:t>
      </w:r>
      <w:r w:rsidR="00056E5B">
        <w:t xml:space="preserve"> (Chris, 2019)</w:t>
      </w:r>
      <w:r w:rsidR="00BB1080">
        <w:t xml:space="preserve">. Personalized communication is another main element that </w:t>
      </w:r>
      <w:r w:rsidR="004901ED">
        <w:t>a customer expects</w:t>
      </w:r>
      <w:r w:rsidR="00BB1080">
        <w:t xml:space="preserve"> from the </w:t>
      </w:r>
      <w:r w:rsidR="00BB1080">
        <w:lastRenderedPageBreak/>
        <w:t>organization, as well as a free trial of the product</w:t>
      </w:r>
      <w:r w:rsidR="000C5BD9">
        <w:t xml:space="preserve"> </w:t>
      </w:r>
      <w:r w:rsidR="00BB1080">
        <w:t xml:space="preserve">and services which are offered by the company, which </w:t>
      </w:r>
      <w:r w:rsidR="00056E5B">
        <w:t>are</w:t>
      </w:r>
      <w:r w:rsidR="00BB1080">
        <w:t xml:space="preserve"> also expected by the customers.</w:t>
      </w:r>
      <w:r w:rsidR="00314870">
        <w:t xml:space="preserve"> </w:t>
      </w:r>
    </w:p>
    <w:p w:rsidR="00070F05" w:rsidRDefault="00F861C0" w:rsidP="00486D22">
      <w:pPr>
        <w:pStyle w:val="Heading2"/>
      </w:pPr>
      <w:bookmarkStart w:id="3" w:name="_Toc25857241"/>
      <w:r w:rsidRPr="000E2CDE">
        <w:t>SWOT ANALYSIS</w:t>
      </w:r>
      <w:bookmarkEnd w:id="3"/>
    </w:p>
    <w:tbl>
      <w:tblPr>
        <w:tblStyle w:val="TableGrid"/>
        <w:tblW w:w="0" w:type="auto"/>
        <w:tblLook w:val="04A0" w:firstRow="1" w:lastRow="0" w:firstColumn="1" w:lastColumn="0" w:noHBand="0" w:noVBand="1"/>
      </w:tblPr>
      <w:tblGrid>
        <w:gridCol w:w="4621"/>
        <w:gridCol w:w="4621"/>
      </w:tblGrid>
      <w:tr w:rsidR="001B2CF1" w:rsidTr="00E601F0">
        <w:tc>
          <w:tcPr>
            <w:tcW w:w="4621" w:type="dxa"/>
          </w:tcPr>
          <w:p w:rsidR="00E601F0" w:rsidRDefault="00F861C0" w:rsidP="00C962FB">
            <w:pPr>
              <w:spacing w:line="360" w:lineRule="auto"/>
              <w:jc w:val="center"/>
              <w:rPr>
                <w:b/>
              </w:rPr>
            </w:pPr>
            <w:r w:rsidRPr="00E601F0">
              <w:rPr>
                <w:b/>
              </w:rPr>
              <w:t>STRENGTHS</w:t>
            </w:r>
          </w:p>
          <w:p w:rsidR="00E601F0" w:rsidRPr="00FD6180" w:rsidRDefault="00F861C0" w:rsidP="00C962FB">
            <w:pPr>
              <w:pStyle w:val="ListParagraph"/>
              <w:numPr>
                <w:ilvl w:val="0"/>
                <w:numId w:val="30"/>
              </w:numPr>
              <w:spacing w:line="360" w:lineRule="auto"/>
              <w:rPr>
                <w:b/>
              </w:rPr>
            </w:pPr>
            <w:r>
              <w:t>Well-known brand in the market.</w:t>
            </w:r>
          </w:p>
          <w:p w:rsidR="00FD6180" w:rsidRPr="00FD6180" w:rsidRDefault="00F861C0" w:rsidP="00C962FB">
            <w:pPr>
              <w:pStyle w:val="ListParagraph"/>
              <w:numPr>
                <w:ilvl w:val="0"/>
                <w:numId w:val="30"/>
              </w:numPr>
              <w:spacing w:line="360" w:lineRule="auto"/>
              <w:rPr>
                <w:b/>
              </w:rPr>
            </w:pPr>
            <w:r>
              <w:t>High revenue recognition in different fields.</w:t>
            </w:r>
          </w:p>
          <w:p w:rsidR="00FD6180" w:rsidRPr="00FD6180" w:rsidRDefault="00F861C0" w:rsidP="00C962FB">
            <w:pPr>
              <w:pStyle w:val="ListParagraph"/>
              <w:numPr>
                <w:ilvl w:val="0"/>
                <w:numId w:val="30"/>
              </w:numPr>
              <w:spacing w:line="360" w:lineRule="auto"/>
              <w:rPr>
                <w:b/>
              </w:rPr>
            </w:pPr>
            <w:r>
              <w:t>Innovation coming up in the market and hence fostering the culture.</w:t>
            </w:r>
          </w:p>
          <w:p w:rsidR="00E601F0" w:rsidRPr="00832E8D" w:rsidRDefault="00F861C0" w:rsidP="00C962FB">
            <w:pPr>
              <w:pStyle w:val="ListParagraph"/>
              <w:numPr>
                <w:ilvl w:val="0"/>
                <w:numId w:val="30"/>
              </w:numPr>
              <w:spacing w:line="360" w:lineRule="auto"/>
              <w:rPr>
                <w:b/>
              </w:rPr>
            </w:pPr>
            <w:r>
              <w:t>Good brand equity in the market among customers.</w:t>
            </w:r>
          </w:p>
        </w:tc>
        <w:tc>
          <w:tcPr>
            <w:tcW w:w="4621" w:type="dxa"/>
          </w:tcPr>
          <w:p w:rsidR="00E601F0" w:rsidRDefault="00F861C0" w:rsidP="00C962FB">
            <w:pPr>
              <w:spacing w:line="360" w:lineRule="auto"/>
              <w:jc w:val="center"/>
              <w:rPr>
                <w:b/>
              </w:rPr>
            </w:pPr>
            <w:r w:rsidRPr="00E601F0">
              <w:rPr>
                <w:b/>
              </w:rPr>
              <w:t>WEAKNESSES</w:t>
            </w:r>
          </w:p>
          <w:p w:rsidR="00832E8D" w:rsidRDefault="00F861C0" w:rsidP="00C962FB">
            <w:pPr>
              <w:pStyle w:val="ListParagraph"/>
              <w:numPr>
                <w:ilvl w:val="0"/>
                <w:numId w:val="31"/>
              </w:numPr>
              <w:spacing w:line="360" w:lineRule="auto"/>
            </w:pPr>
            <w:r w:rsidRPr="00832E8D">
              <w:t xml:space="preserve">Less investment is made on research and development </w:t>
            </w:r>
            <w:r>
              <w:t>in various sectors.</w:t>
            </w:r>
          </w:p>
          <w:p w:rsidR="00832E8D" w:rsidRDefault="00F861C0" w:rsidP="00C962FB">
            <w:pPr>
              <w:pStyle w:val="ListParagraph"/>
              <w:numPr>
                <w:ilvl w:val="0"/>
                <w:numId w:val="31"/>
              </w:numPr>
              <w:spacing w:line="360" w:lineRule="auto"/>
            </w:pPr>
            <w:r>
              <w:t>The decrease in the loyalty of the suppliers.</w:t>
            </w:r>
          </w:p>
          <w:p w:rsidR="00832E8D" w:rsidRPr="00832E8D" w:rsidRDefault="00F861C0" w:rsidP="00C962FB">
            <w:pPr>
              <w:pStyle w:val="ListParagraph"/>
              <w:numPr>
                <w:ilvl w:val="0"/>
                <w:numId w:val="31"/>
              </w:numPr>
              <w:spacing w:line="360" w:lineRule="auto"/>
            </w:pPr>
            <w:r>
              <w:t>The rural market is not undertaken by the organization since the infrastructure is not available.</w:t>
            </w:r>
          </w:p>
        </w:tc>
      </w:tr>
      <w:tr w:rsidR="001B2CF1" w:rsidTr="00E601F0">
        <w:tc>
          <w:tcPr>
            <w:tcW w:w="4621" w:type="dxa"/>
          </w:tcPr>
          <w:p w:rsidR="00E601F0" w:rsidRDefault="00F861C0" w:rsidP="00C962FB">
            <w:pPr>
              <w:spacing w:line="360" w:lineRule="auto"/>
              <w:jc w:val="center"/>
              <w:rPr>
                <w:b/>
              </w:rPr>
            </w:pPr>
            <w:r w:rsidRPr="00E601F0">
              <w:rPr>
                <w:b/>
              </w:rPr>
              <w:t>OPPORTUNITY</w:t>
            </w:r>
          </w:p>
          <w:p w:rsidR="00E068BF" w:rsidRPr="00682A85" w:rsidRDefault="00F861C0" w:rsidP="00C962FB">
            <w:pPr>
              <w:pStyle w:val="ListParagraph"/>
              <w:numPr>
                <w:ilvl w:val="0"/>
                <w:numId w:val="32"/>
              </w:numPr>
              <w:spacing w:line="360" w:lineRule="auto"/>
              <w:rPr>
                <w:b/>
              </w:rPr>
            </w:pPr>
            <w:r>
              <w:t>Moving of customer is the search for new, innovative and premium products in the market.</w:t>
            </w:r>
          </w:p>
          <w:p w:rsidR="00682A85" w:rsidRPr="0019467B" w:rsidRDefault="00F861C0" w:rsidP="00C962FB">
            <w:pPr>
              <w:pStyle w:val="ListParagraph"/>
              <w:numPr>
                <w:ilvl w:val="0"/>
                <w:numId w:val="32"/>
              </w:numPr>
              <w:spacing w:line="360" w:lineRule="auto"/>
              <w:rPr>
                <w:b/>
              </w:rPr>
            </w:pPr>
            <w:r>
              <w:t>Coming up with new and creative technologies as well as research and development models.</w:t>
            </w:r>
          </w:p>
          <w:p w:rsidR="0019467B" w:rsidRPr="00E068BF" w:rsidRDefault="00F861C0" w:rsidP="00C962FB">
            <w:pPr>
              <w:pStyle w:val="ListParagraph"/>
              <w:numPr>
                <w:ilvl w:val="0"/>
                <w:numId w:val="32"/>
              </w:numPr>
              <w:spacing w:line="360" w:lineRule="auto"/>
              <w:rPr>
                <w:b/>
              </w:rPr>
            </w:pPr>
            <w:r>
              <w:t>Changing demand, taste, and preferences of the customer acting as an opportunity for the company to make changes in its product and develop further.</w:t>
            </w:r>
          </w:p>
        </w:tc>
        <w:tc>
          <w:tcPr>
            <w:tcW w:w="4621" w:type="dxa"/>
          </w:tcPr>
          <w:p w:rsidR="00E601F0" w:rsidRDefault="00F861C0" w:rsidP="00C962FB">
            <w:pPr>
              <w:spacing w:line="360" w:lineRule="auto"/>
              <w:jc w:val="center"/>
              <w:rPr>
                <w:b/>
              </w:rPr>
            </w:pPr>
            <w:r w:rsidRPr="00E601F0">
              <w:rPr>
                <w:b/>
              </w:rPr>
              <w:t>THREAT</w:t>
            </w:r>
          </w:p>
          <w:p w:rsidR="00D7725E" w:rsidRDefault="00F861C0" w:rsidP="00C962FB">
            <w:pPr>
              <w:pStyle w:val="ListParagraph"/>
              <w:numPr>
                <w:ilvl w:val="0"/>
                <w:numId w:val="33"/>
              </w:numPr>
              <w:spacing w:line="360" w:lineRule="auto"/>
            </w:pPr>
            <w:r>
              <w:t>Declining niche markets acting as a threat to the success and growth of the organization.</w:t>
            </w:r>
          </w:p>
          <w:p w:rsidR="00FB0E38" w:rsidRPr="00D7725E" w:rsidRDefault="00F861C0" w:rsidP="00C962FB">
            <w:pPr>
              <w:pStyle w:val="ListParagraph"/>
              <w:numPr>
                <w:ilvl w:val="0"/>
                <w:numId w:val="33"/>
              </w:numPr>
              <w:spacing w:line="360" w:lineRule="auto"/>
            </w:pPr>
            <w:r>
              <w:t>Change in the demographics with the product and services.</w:t>
            </w:r>
          </w:p>
        </w:tc>
      </w:tr>
    </w:tbl>
    <w:p w:rsidR="00070F05" w:rsidRDefault="00070F05" w:rsidP="005D2243"/>
    <w:p w:rsidR="00070F05" w:rsidRPr="005639C3" w:rsidRDefault="00F861C0" w:rsidP="00486D22">
      <w:pPr>
        <w:pStyle w:val="Heading2"/>
      </w:pPr>
      <w:bookmarkStart w:id="4" w:name="_Toc25857242"/>
      <w:r w:rsidRPr="005639C3">
        <w:t>ROLE OF EMPLOYEES WITHIN THE ORGANIZATION</w:t>
      </w:r>
      <w:bookmarkEnd w:id="4"/>
      <w:r w:rsidRPr="005639C3">
        <w:t xml:space="preserve"> </w:t>
      </w:r>
    </w:p>
    <w:p w:rsidR="00070F05" w:rsidRDefault="00F861C0" w:rsidP="005D2243">
      <w:r>
        <w:t xml:space="preserve">The role of the </w:t>
      </w:r>
      <w:r w:rsidR="00034169">
        <w:t xml:space="preserve">employee </w:t>
      </w:r>
      <w:r>
        <w:t xml:space="preserve">is very crucial within the working of the organization. They are the main elements or asset of the organization which then follows the rules and regulations </w:t>
      </w:r>
      <w:r w:rsidR="00440C00">
        <w:t>formed</w:t>
      </w:r>
      <w:r>
        <w:t xml:space="preserve"> so as to attain the main objective of the company.</w:t>
      </w:r>
      <w:r w:rsidR="00034169">
        <w:t xml:space="preserve"> The employees perform all the necessary functions within the organization and make sure that a positive and healthy working environment is created for the success and development further</w:t>
      </w:r>
      <w:r w:rsidR="00D27B6D">
        <w:t xml:space="preserve"> (Leonard, 2019)</w:t>
      </w:r>
      <w:r w:rsidR="00034169">
        <w:t>.</w:t>
      </w:r>
      <w:r w:rsidR="00D27B6D">
        <w:t xml:space="preserve"> </w:t>
      </w:r>
    </w:p>
    <w:p w:rsidR="00070F05" w:rsidRPr="005639C3" w:rsidRDefault="00F861C0" w:rsidP="00486D22">
      <w:pPr>
        <w:pStyle w:val="Heading2"/>
      </w:pPr>
      <w:bookmarkStart w:id="5" w:name="_Toc25857243"/>
      <w:r w:rsidRPr="005639C3">
        <w:t>TRAINING AND DEVELOPMENT AND ITS IMPORTANCE</w:t>
      </w:r>
      <w:bookmarkEnd w:id="5"/>
    </w:p>
    <w:p w:rsidR="00070F05" w:rsidRDefault="00F861C0" w:rsidP="005D2243">
      <w:r>
        <w:t xml:space="preserve">Training can be termed as an opportunity offered to an individual through </w:t>
      </w:r>
      <w:r w:rsidR="00E81AEE">
        <w:t xml:space="preserve">that </w:t>
      </w:r>
      <w:r>
        <w:t>their knowledge could be expanded as well as further development of the skills could take place in them.</w:t>
      </w:r>
      <w:r w:rsidR="003E5A54">
        <w:t xml:space="preserve"> Training is provided so that the job role could be performed well along </w:t>
      </w:r>
      <w:r w:rsidR="00E81AEE">
        <w:t>w</w:t>
      </w:r>
      <w:r w:rsidR="003E5A54">
        <w:t>ith all the technical skills.</w:t>
      </w:r>
      <w:r w:rsidR="00E81AEE">
        <w:t xml:space="preserve"> </w:t>
      </w:r>
    </w:p>
    <w:p w:rsidR="00D61F05" w:rsidRDefault="00F861C0" w:rsidP="005D2243">
      <w:r>
        <w:lastRenderedPageBreak/>
        <w:t xml:space="preserve">Development can be termed as a long term process wherein systematic procedures are undertaken to manage the long term development process of an individual. </w:t>
      </w:r>
    </w:p>
    <w:p w:rsidR="00BD633C" w:rsidRDefault="00F861C0" w:rsidP="005D2243">
      <w:r>
        <w:t xml:space="preserve">Following are the benefits of training and development: </w:t>
      </w:r>
    </w:p>
    <w:p w:rsidR="00D61F05" w:rsidRDefault="00F861C0" w:rsidP="007510E3">
      <w:pPr>
        <w:pStyle w:val="ListParagraph"/>
        <w:numPr>
          <w:ilvl w:val="0"/>
          <w:numId w:val="34"/>
        </w:numPr>
      </w:pPr>
      <w:r>
        <w:t xml:space="preserve">Improved employee performance: The employee to whom training is provided </w:t>
      </w:r>
      <w:r w:rsidR="005770B8">
        <w:t>is</w:t>
      </w:r>
      <w:r>
        <w:t xml:space="preserve"> </w:t>
      </w:r>
      <w:r w:rsidR="004B07B8">
        <w:t>better</w:t>
      </w:r>
      <w:r>
        <w:t xml:space="preserve"> at their job</w:t>
      </w:r>
      <w:r w:rsidR="00112921">
        <w:t xml:space="preserve"> (Alison, 2019)</w:t>
      </w:r>
      <w:r>
        <w:t>.</w:t>
      </w:r>
      <w:r w:rsidR="004B07B8">
        <w:t xml:space="preserve"> A greater level of understanding is provided to the employees with the help of training wherein the roles and responsibilities are easily understood by them.</w:t>
      </w:r>
      <w:r w:rsidR="00743DC9">
        <w:t xml:space="preserve"> </w:t>
      </w:r>
    </w:p>
    <w:p w:rsidR="00BF6071" w:rsidRDefault="00F861C0" w:rsidP="007510E3">
      <w:pPr>
        <w:pStyle w:val="ListParagraph"/>
        <w:numPr>
          <w:ilvl w:val="0"/>
          <w:numId w:val="34"/>
        </w:numPr>
      </w:pPr>
      <w:r>
        <w:t xml:space="preserve">Improved employee satisfaction and morale: </w:t>
      </w:r>
      <w:r w:rsidR="00B629E8">
        <w:t>The investment undertaken by the company on the training for the employees makes them realize that they are wanted within the organization and are valued</w:t>
      </w:r>
      <w:r w:rsidR="007510E3">
        <w:t xml:space="preserve"> (Alison, 2019)</w:t>
      </w:r>
      <w:r w:rsidR="00B629E8">
        <w:t>.</w:t>
      </w:r>
      <w:r>
        <w:t xml:space="preserve"> The employees working within the organization feel appreciated and happy with the training opportunity provided to them. </w:t>
      </w:r>
    </w:p>
    <w:p w:rsidR="003F6197" w:rsidRDefault="00F861C0" w:rsidP="007510E3">
      <w:pPr>
        <w:pStyle w:val="ListParagraph"/>
        <w:numPr>
          <w:ilvl w:val="0"/>
          <w:numId w:val="34"/>
        </w:numPr>
      </w:pPr>
      <w:r>
        <w:t xml:space="preserve">Consistency: </w:t>
      </w:r>
      <w:r w:rsidR="006732A1">
        <w:t>With the help of training and development program constant improvement in the employees could be ensured. Policies and procedures further help the employees to be consistent in their work as well as they get to know about the expectation of the organization from them.</w:t>
      </w:r>
    </w:p>
    <w:p w:rsidR="00070F05" w:rsidRDefault="00F861C0" w:rsidP="007510E3">
      <w:pPr>
        <w:pStyle w:val="ListParagraph"/>
        <w:numPr>
          <w:ilvl w:val="0"/>
          <w:numId w:val="34"/>
        </w:numPr>
      </w:pPr>
      <w:r>
        <w:t xml:space="preserve">Reduces employee turnover: Since the employees are satisfied with the job role they perform within the organization </w:t>
      </w:r>
      <w:r w:rsidR="00276A2E">
        <w:t>and the</w:t>
      </w:r>
      <w:r>
        <w:t xml:space="preserve"> benefit</w:t>
      </w:r>
      <w:r w:rsidR="00276A2E">
        <w:t>s</w:t>
      </w:r>
      <w:r>
        <w:t xml:space="preserve"> enjoyed by them all the more makes the</w:t>
      </w:r>
      <w:r w:rsidR="00276A2E">
        <w:t xml:space="preserve">m </w:t>
      </w:r>
      <w:r>
        <w:t>remain within the firm</w:t>
      </w:r>
      <w:r w:rsidR="007510E3">
        <w:t xml:space="preserve"> (Alison, 2019)</w:t>
      </w:r>
      <w:r>
        <w:t>.</w:t>
      </w:r>
      <w:r w:rsidR="006732A1">
        <w:t xml:space="preserve"> </w:t>
      </w:r>
      <w:r w:rsidR="00B629E8">
        <w:t xml:space="preserve"> </w:t>
      </w:r>
    </w:p>
    <w:p w:rsidR="00070F05" w:rsidRPr="007510E3" w:rsidRDefault="00F861C0" w:rsidP="00486D22">
      <w:pPr>
        <w:pStyle w:val="Heading2"/>
      </w:pPr>
      <w:bookmarkStart w:id="6" w:name="_Toc25857244"/>
      <w:r w:rsidRPr="007510E3">
        <w:t>IMPORTANCE OF GENERAL ASSISTANT AT SODEXO</w:t>
      </w:r>
      <w:bookmarkEnd w:id="6"/>
    </w:p>
    <w:p w:rsidR="00070F05" w:rsidRDefault="00F861C0" w:rsidP="005D2243">
      <w:r>
        <w:t xml:space="preserve">General Assistant </w:t>
      </w:r>
      <w:r w:rsidR="004A1F40">
        <w:t>at SODEXO</w:t>
      </w:r>
      <w:r>
        <w:t xml:space="preserve"> provides administrative support to the manager, executive and other team member</w:t>
      </w:r>
      <w:r w:rsidR="00E827A6">
        <w:t xml:space="preserve">s </w:t>
      </w:r>
      <w:r>
        <w:t>in their work.</w:t>
      </w:r>
      <w:r w:rsidR="00E827A6">
        <w:t xml:space="preserve"> They make sure to arrange the schedule, make phone calls and organize the important documents necessary </w:t>
      </w:r>
      <w:r w:rsidR="004A05F5">
        <w:t>at SODEXO</w:t>
      </w:r>
      <w:r w:rsidR="00461020">
        <w:t xml:space="preserve"> (Lechuga, 2011)</w:t>
      </w:r>
      <w:r w:rsidR="004A05F5">
        <w:t>.</w:t>
      </w:r>
      <w:r w:rsidR="00D06977">
        <w:t xml:space="preserve"> Apart from this, they also act as a representative of the company and work along with the official visitors and clients and email them on a regular basis.</w:t>
      </w:r>
      <w:r w:rsidR="004A1F40">
        <w:t xml:space="preserve"> </w:t>
      </w:r>
      <w:r w:rsidR="00E827A6">
        <w:t xml:space="preserve"> </w:t>
      </w:r>
      <w:r w:rsidR="00E97DCB">
        <w:t>Following are the duties and responsibilities of the General Assistant at SODEXO:</w:t>
      </w:r>
    </w:p>
    <w:p w:rsidR="00E97DCB" w:rsidRDefault="00F861C0" w:rsidP="005770B8">
      <w:pPr>
        <w:pStyle w:val="ListParagraph"/>
        <w:numPr>
          <w:ilvl w:val="0"/>
          <w:numId w:val="35"/>
        </w:numPr>
      </w:pPr>
      <w:r>
        <w:t xml:space="preserve">Oversee office supply chain: </w:t>
      </w:r>
      <w:r w:rsidR="007F69C4">
        <w:t>When the supplies at the office get low, it is the duty of the General Assistant to p</w:t>
      </w:r>
      <w:r w:rsidR="008170F9">
        <w:t>lac</w:t>
      </w:r>
      <w:r w:rsidR="007F69C4">
        <w:t>e the products</w:t>
      </w:r>
      <w:r w:rsidR="008170F9">
        <w:t xml:space="preserve"> so that the consumer d</w:t>
      </w:r>
      <w:r w:rsidR="003A4FFC">
        <w:t>oes</w:t>
      </w:r>
      <w:r w:rsidR="008170F9">
        <w:t xml:space="preserve"> not face any trouble.</w:t>
      </w:r>
      <w:r w:rsidR="007F7FA3">
        <w:t xml:space="preserve"> He/she keeps a proper track of the goods and performs the request of the employees</w:t>
      </w:r>
      <w:r w:rsidR="00461020">
        <w:t xml:space="preserve"> (Lechuga, 2011)</w:t>
      </w:r>
      <w:r w:rsidR="007F7FA3">
        <w:t>.</w:t>
      </w:r>
    </w:p>
    <w:p w:rsidR="00381A90" w:rsidRDefault="00F861C0" w:rsidP="005770B8">
      <w:pPr>
        <w:pStyle w:val="ListParagraph"/>
        <w:numPr>
          <w:ilvl w:val="0"/>
          <w:numId w:val="35"/>
        </w:numPr>
      </w:pPr>
      <w:r>
        <w:t xml:space="preserve">Perform general clerical work: </w:t>
      </w:r>
      <w:r w:rsidR="008F537B">
        <w:t xml:space="preserve">Mailing, printing, faxing, copying the document, etc are also undertaken by the General Assistant at SODEXO. </w:t>
      </w:r>
      <w:r w:rsidR="00D858CD">
        <w:t>Master copies are also stored with regards to the important documents including policies and handbooks.</w:t>
      </w:r>
    </w:p>
    <w:p w:rsidR="00070F05" w:rsidRDefault="00F861C0" w:rsidP="005770B8">
      <w:pPr>
        <w:pStyle w:val="ListParagraph"/>
        <w:numPr>
          <w:ilvl w:val="0"/>
          <w:numId w:val="35"/>
        </w:numPr>
      </w:pPr>
      <w:r>
        <w:t xml:space="preserve">Manage building maintenance: </w:t>
      </w:r>
      <w:r w:rsidR="00D32890">
        <w:t>Whenever there is a need for maintenance in the office premises, General Assistant at SODEXO is called up by the manager so that he could fix the problem.</w:t>
      </w:r>
      <w:r w:rsidR="00C35619">
        <w:t xml:space="preserve"> They also had to make sure that the works get completed on time and the employees working within the organization do not face any difficulties</w:t>
      </w:r>
      <w:r w:rsidR="00CE3ED4">
        <w:t xml:space="preserve"> (Lechuga, 2011)</w:t>
      </w:r>
      <w:r w:rsidR="00C35619">
        <w:t>.</w:t>
      </w:r>
      <w:r w:rsidR="00CE3ED4">
        <w:t xml:space="preserve"> </w:t>
      </w:r>
    </w:p>
    <w:p w:rsidR="00E57E5A" w:rsidRPr="00E57E5A" w:rsidRDefault="00F861C0" w:rsidP="00E57E5A">
      <w:pPr>
        <w:pStyle w:val="Heading2"/>
        <w:rPr>
          <w:rFonts w:eastAsia="Times New Roman"/>
          <w:lang w:val="en-US"/>
        </w:rPr>
      </w:pPr>
      <w:bookmarkStart w:id="7" w:name="_Toc25857245"/>
      <w:r w:rsidRPr="00E57E5A">
        <w:rPr>
          <w:rFonts w:eastAsia="Times New Roman"/>
          <w:lang w:val="en-US"/>
        </w:rPr>
        <w:t>SKILLS AND KNOWLEDGE NEEDED FOR THE JOB ROLE OF GENERAL ASSISTANT</w:t>
      </w:r>
      <w:bookmarkEnd w:id="7"/>
    </w:p>
    <w:p w:rsidR="00E57E5A" w:rsidRPr="00E57E5A" w:rsidRDefault="00F861C0" w:rsidP="00E57E5A">
      <w:pPr>
        <w:rPr>
          <w:lang w:val="en-US"/>
        </w:rPr>
      </w:pPr>
      <w:r w:rsidRPr="00E57E5A">
        <w:rPr>
          <w:lang w:val="en-US"/>
        </w:rPr>
        <w:t xml:space="preserve">General assistant considers as the face of the organization as a general assistant handles client of the Sodexo and assist them well to solve their queries. The job role of the general assistant is very important in the Sodexo as the business has many clients from different nations for which it is required to have good skills and knowledge for the job position of general assistant in </w:t>
      </w:r>
      <w:r w:rsidRPr="00E57E5A">
        <w:rPr>
          <w:lang w:val="en-US"/>
        </w:rPr>
        <w:lastRenderedPageBreak/>
        <w:t>Sodexo (Jones and Jone, 2017). Following are the skills and knowledge required for general assistant in Sodexo:</w:t>
      </w:r>
    </w:p>
    <w:p w:rsidR="00E57E5A" w:rsidRPr="00E57E5A" w:rsidRDefault="00F861C0" w:rsidP="00E57E5A">
      <w:pPr>
        <w:pStyle w:val="ListParagraph"/>
        <w:numPr>
          <w:ilvl w:val="0"/>
          <w:numId w:val="36"/>
        </w:numPr>
        <w:rPr>
          <w:lang w:val="en-US"/>
        </w:rPr>
      </w:pPr>
      <w:r w:rsidRPr="00E57E5A">
        <w:rPr>
          <w:b/>
          <w:i/>
          <w:lang w:val="en-US"/>
        </w:rPr>
        <w:t>Written &amp; Oral Communication Skill</w:t>
      </w:r>
      <w:r w:rsidRPr="00E57E5A">
        <w:rPr>
          <w:lang w:val="en-US"/>
        </w:rPr>
        <w:t xml:space="preserve">: For general assistant in Sodexo, it is required to have excellent both written and oral communication skill because business has clients in many countries and general assistant have to interact with all like the job role of general assistant requires to handle the business clients for which both oral and written communication skill is much needed (Flin and Maran, 2015). </w:t>
      </w:r>
    </w:p>
    <w:p w:rsidR="00E57E5A" w:rsidRPr="00E57E5A" w:rsidRDefault="00F861C0" w:rsidP="00E57E5A">
      <w:pPr>
        <w:pStyle w:val="ListParagraph"/>
        <w:numPr>
          <w:ilvl w:val="0"/>
          <w:numId w:val="36"/>
        </w:numPr>
        <w:rPr>
          <w:lang w:val="en-US"/>
        </w:rPr>
      </w:pPr>
      <w:r w:rsidRPr="00E57E5A">
        <w:rPr>
          <w:b/>
          <w:i/>
          <w:lang w:val="en-US"/>
        </w:rPr>
        <w:t>Customer Service</w:t>
      </w:r>
      <w:r w:rsidRPr="00E57E5A">
        <w:rPr>
          <w:lang w:val="en-US"/>
        </w:rPr>
        <w:t>: General assistant is the face of the business industry and it is very much required for the general assistant to possess good customer service skill which provides good satisfaction to the clients of the Sodexo.</w:t>
      </w:r>
    </w:p>
    <w:p w:rsidR="00E57E5A" w:rsidRPr="00E57E5A" w:rsidRDefault="00F861C0" w:rsidP="00E57E5A">
      <w:pPr>
        <w:pStyle w:val="ListParagraph"/>
        <w:numPr>
          <w:ilvl w:val="0"/>
          <w:numId w:val="36"/>
        </w:numPr>
        <w:rPr>
          <w:lang w:val="en-US"/>
        </w:rPr>
      </w:pPr>
      <w:r w:rsidRPr="00E57E5A">
        <w:rPr>
          <w:b/>
          <w:i/>
          <w:lang w:val="en-US"/>
        </w:rPr>
        <w:t>Bachelor's Degree</w:t>
      </w:r>
      <w:r w:rsidRPr="00E57E5A">
        <w:rPr>
          <w:lang w:val="en-US"/>
        </w:rPr>
        <w:t xml:space="preserve">: It is required to have a bachelor's degree in the related department of Sodexo as to work in the food safety department of Sodexo; it is required to have a degree in food services related course (Jones and Jone, 2017).  </w:t>
      </w:r>
    </w:p>
    <w:p w:rsidR="00E57E5A" w:rsidRPr="00E57E5A" w:rsidRDefault="00F861C0" w:rsidP="00E57E5A">
      <w:pPr>
        <w:pStyle w:val="ListParagraph"/>
        <w:numPr>
          <w:ilvl w:val="0"/>
          <w:numId w:val="36"/>
        </w:numPr>
        <w:rPr>
          <w:lang w:val="en-US"/>
        </w:rPr>
      </w:pPr>
      <w:r w:rsidRPr="00E57E5A">
        <w:rPr>
          <w:b/>
          <w:i/>
          <w:lang w:val="en-US"/>
        </w:rPr>
        <w:t>Basic Financial Knowledge</w:t>
      </w:r>
      <w:r w:rsidRPr="00E57E5A">
        <w:rPr>
          <w:lang w:val="en-US"/>
        </w:rPr>
        <w:t xml:space="preserve">: it is mandatory to have some basic finance and calculation knowledge because it is the duty in the Sodexo for a general assistant to handle basic financial activity of the business such as calculated accumulated amount, receiving and payment of amount (Flin and Maran, 2015). </w:t>
      </w:r>
    </w:p>
    <w:p w:rsidR="00E57E5A" w:rsidRPr="00E57E5A" w:rsidRDefault="00F861C0" w:rsidP="00E57E5A">
      <w:pPr>
        <w:pStyle w:val="ListParagraph"/>
        <w:numPr>
          <w:ilvl w:val="0"/>
          <w:numId w:val="36"/>
        </w:numPr>
        <w:rPr>
          <w:lang w:val="en-US"/>
        </w:rPr>
      </w:pPr>
      <w:r w:rsidRPr="00E57E5A">
        <w:rPr>
          <w:b/>
          <w:i/>
          <w:lang w:val="en-US"/>
        </w:rPr>
        <w:t>Basic knowledge of MS Office</w:t>
      </w:r>
      <w:r w:rsidRPr="00E57E5A">
        <w:rPr>
          <w:lang w:val="en-US"/>
        </w:rPr>
        <w:t xml:space="preserve">: Basic knowledge of MS Office is also required for the general assistant of Sodexo Company because the general assistant has to send or receive business orders and may have to work in MS office to complete office work (Jones and Jone, 2017). </w:t>
      </w:r>
    </w:p>
    <w:p w:rsidR="00E57E5A" w:rsidRPr="00E57E5A" w:rsidRDefault="00F861C0" w:rsidP="008F652F">
      <w:pPr>
        <w:pStyle w:val="Heading2"/>
        <w:rPr>
          <w:rFonts w:eastAsia="Times New Roman"/>
          <w:lang w:val="en-US"/>
        </w:rPr>
      </w:pPr>
      <w:bookmarkStart w:id="8" w:name="_Toc25857246"/>
      <w:r w:rsidRPr="00E57E5A">
        <w:rPr>
          <w:rFonts w:eastAsia="Times New Roman"/>
          <w:lang w:val="en-US"/>
        </w:rPr>
        <w:t>REQUIREMENTS OF TRAINING AND DEVELOPMENT</w:t>
      </w:r>
      <w:bookmarkEnd w:id="8"/>
      <w:r w:rsidRPr="00E57E5A">
        <w:rPr>
          <w:rFonts w:eastAsia="Times New Roman"/>
          <w:lang w:val="en-US"/>
        </w:rPr>
        <w:t xml:space="preserve"> </w:t>
      </w:r>
    </w:p>
    <w:p w:rsidR="00E57E5A" w:rsidRPr="008F652F" w:rsidRDefault="00F861C0" w:rsidP="008F652F">
      <w:pPr>
        <w:pStyle w:val="ListParagraph"/>
        <w:numPr>
          <w:ilvl w:val="0"/>
          <w:numId w:val="37"/>
        </w:numPr>
        <w:rPr>
          <w:lang w:val="en-US"/>
        </w:rPr>
      </w:pPr>
      <w:r>
        <w:t xml:space="preserve">It is required to provide training and development sessions to the individual for the job role of the general assistant of the </w:t>
      </w:r>
      <w:r w:rsidRPr="008F652F">
        <w:rPr>
          <w:lang w:val="en-US"/>
        </w:rPr>
        <w:t>Sodexo. Every individual starts fresh as well as also important for the experience individual because it is required to guide the individual to the business culture, vision, mission, values, etc. The HR managers of the Sodexo have to provide training and development sessions to the individual for the job post of general assistant of the company to provide knowledge about roles and responsibilities (Hildebrand, 2018). Following are the requirements of training and development:</w:t>
      </w:r>
    </w:p>
    <w:p w:rsidR="00E57E5A" w:rsidRPr="008F652F" w:rsidRDefault="00F861C0" w:rsidP="008F652F">
      <w:pPr>
        <w:pStyle w:val="ListParagraph"/>
        <w:numPr>
          <w:ilvl w:val="0"/>
          <w:numId w:val="37"/>
        </w:numPr>
        <w:rPr>
          <w:lang w:val="en-US"/>
        </w:rPr>
      </w:pPr>
      <w:r w:rsidRPr="008F652F">
        <w:rPr>
          <w:b/>
          <w:i/>
          <w:lang w:val="en-US"/>
        </w:rPr>
        <w:t>Knowledge about roles and responsibilities</w:t>
      </w:r>
      <w:r w:rsidRPr="008F652F">
        <w:rPr>
          <w:lang w:val="en-US"/>
        </w:rPr>
        <w:t>: The ultimate requirement of the training and development is to provide necessary information about the job role of the general assistant of the Sodexo. Through on-job training, the HR manager of Sodexo guide general assistant with all the duties and responsibilities of him and task to perform.</w:t>
      </w:r>
    </w:p>
    <w:p w:rsidR="00E57E5A" w:rsidRPr="008F652F" w:rsidRDefault="00F861C0" w:rsidP="008F652F">
      <w:pPr>
        <w:pStyle w:val="ListParagraph"/>
        <w:numPr>
          <w:ilvl w:val="0"/>
          <w:numId w:val="37"/>
        </w:numPr>
        <w:rPr>
          <w:lang w:val="en-US"/>
        </w:rPr>
      </w:pPr>
      <w:r w:rsidRPr="008F652F">
        <w:rPr>
          <w:b/>
          <w:i/>
          <w:lang w:val="en-US"/>
        </w:rPr>
        <w:t>Employee performance</w:t>
      </w:r>
      <w:r w:rsidRPr="008F652F">
        <w:rPr>
          <w:lang w:val="en-US"/>
        </w:rPr>
        <w:t>: Another requirement of training and development is to increase employee performance as, training and development sessions in Sodexo effectively help general assistants to work on his skills and knowledge and improve them to contribute significantly to the company as a general assistant (Saks, 2015).</w:t>
      </w:r>
    </w:p>
    <w:p w:rsidR="00E57E5A" w:rsidRPr="008F652F" w:rsidRDefault="00F861C0" w:rsidP="008F652F">
      <w:pPr>
        <w:pStyle w:val="ListParagraph"/>
        <w:numPr>
          <w:ilvl w:val="0"/>
          <w:numId w:val="37"/>
        </w:numPr>
        <w:rPr>
          <w:lang w:val="en-US"/>
        </w:rPr>
      </w:pPr>
      <w:r w:rsidRPr="008F652F">
        <w:rPr>
          <w:b/>
          <w:i/>
          <w:lang w:val="en-US"/>
        </w:rPr>
        <w:t>Addressing weakness</w:t>
      </w:r>
      <w:r w:rsidRPr="008F652F">
        <w:rPr>
          <w:lang w:val="en-US"/>
        </w:rPr>
        <w:t>: Training and development also helpful in addressing weaknesses and improvement areas of the individual as through training and development, the general assistant can identify his weaknesses so that individuals can work on his weaknesses and improve them for better performance (Hildebrand, 2018).</w:t>
      </w:r>
    </w:p>
    <w:p w:rsidR="00E57E5A" w:rsidRPr="008F652F" w:rsidRDefault="00F861C0" w:rsidP="008F652F">
      <w:pPr>
        <w:pStyle w:val="ListParagraph"/>
        <w:numPr>
          <w:ilvl w:val="0"/>
          <w:numId w:val="37"/>
        </w:numPr>
        <w:rPr>
          <w:lang w:val="en-US"/>
        </w:rPr>
      </w:pPr>
      <w:r w:rsidRPr="008F652F">
        <w:rPr>
          <w:lang w:val="en-US"/>
        </w:rPr>
        <w:t xml:space="preserve">To deal with the change: The world is changing at rapid pace and it is required to keep employees up to date with the change. General assistant now have to deal with many things such as with the evolution of technology, general assistant have to communicate effectively through video calls and advance internet tools for which training is significantly required (Saks, 2015). </w:t>
      </w:r>
    </w:p>
    <w:p w:rsidR="00E57E5A" w:rsidRPr="00E57E5A" w:rsidRDefault="00F861C0" w:rsidP="00E57E5A">
      <w:pPr>
        <w:pStyle w:val="ListParagraph"/>
        <w:numPr>
          <w:ilvl w:val="0"/>
          <w:numId w:val="35"/>
        </w:numPr>
        <w:rPr>
          <w:lang w:val="en-US"/>
        </w:rPr>
      </w:pPr>
      <w:r w:rsidRPr="00E57E5A">
        <w:rPr>
          <w:lang w:val="en-US"/>
        </w:rPr>
        <w:br w:type="page"/>
      </w:r>
    </w:p>
    <w:p w:rsidR="00070F05" w:rsidRDefault="00F861C0" w:rsidP="00486D22">
      <w:pPr>
        <w:pStyle w:val="Heading1"/>
      </w:pPr>
      <w:bookmarkStart w:id="9" w:name="_Toc25857247"/>
      <w:r>
        <w:lastRenderedPageBreak/>
        <w:t>CONCLUSION</w:t>
      </w:r>
      <w:bookmarkEnd w:id="9"/>
    </w:p>
    <w:p w:rsidR="00E319D5" w:rsidRDefault="00F861C0" w:rsidP="005D2243">
      <w:r>
        <w:t>From the above report, it can be concluded that the involvement of the community within the working of the organization is very important. Employees are the main element within the organization and improvement should be made by the organization in their skills and abilities as well as an effort should be made by them to improve and enhance the knowledge</w:t>
      </w:r>
      <w:r w:rsidR="0070232C">
        <w:t xml:space="preserve"> </w:t>
      </w:r>
      <w:r>
        <w:t>of individuals so as to further help the company attain its goals and objectives effectively.</w:t>
      </w:r>
      <w:r w:rsidR="0070232C">
        <w:t xml:space="preserve"> Apart from this, the role of General Assistant at SODEXO is very crucial since all the managerial activities are undertaken by them and improvement within the organization is only possible with their help.  </w:t>
      </w:r>
    </w:p>
    <w:p w:rsidR="00070F05" w:rsidRDefault="00070F05" w:rsidP="005D2243"/>
    <w:p w:rsidR="004A4AD4" w:rsidRDefault="00F861C0">
      <w:r>
        <w:br w:type="page"/>
      </w:r>
    </w:p>
    <w:p w:rsidR="00B232C7" w:rsidRDefault="00F861C0" w:rsidP="00B232C7">
      <w:pPr>
        <w:pStyle w:val="Heading1"/>
      </w:pPr>
      <w:bookmarkStart w:id="10" w:name="_Toc25857248"/>
      <w:r>
        <w:lastRenderedPageBreak/>
        <w:t>REFERENCES</w:t>
      </w:r>
      <w:bookmarkEnd w:id="10"/>
      <w:r>
        <w:t xml:space="preserve"> </w:t>
      </w:r>
    </w:p>
    <w:p w:rsidR="008F652F" w:rsidRPr="006A075A" w:rsidRDefault="00F861C0" w:rsidP="005D2243">
      <w:pPr>
        <w:rPr>
          <w:rFonts w:cstheme="minorHAnsi"/>
          <w:szCs w:val="24"/>
        </w:rPr>
      </w:pPr>
      <w:proofErr w:type="gramStart"/>
      <w:r w:rsidRPr="006A075A">
        <w:rPr>
          <w:rFonts w:cstheme="minorHAnsi"/>
          <w:szCs w:val="24"/>
        </w:rPr>
        <w:t>Alison, 2019.</w:t>
      </w:r>
      <w:proofErr w:type="gramEnd"/>
      <w:r w:rsidRPr="006A075A">
        <w:rPr>
          <w:rFonts w:cstheme="minorHAnsi"/>
          <w:szCs w:val="24"/>
        </w:rPr>
        <w:t xml:space="preserve"> </w:t>
      </w:r>
      <w:proofErr w:type="gramStart"/>
      <w:r w:rsidRPr="006A075A">
        <w:rPr>
          <w:rFonts w:cstheme="minorHAnsi"/>
          <w:szCs w:val="24"/>
        </w:rPr>
        <w:t xml:space="preserve">The importance of training and development in the workplace (Online) Available at </w:t>
      </w:r>
      <w:hyperlink r:id="rId9" w:history="1">
        <w:r w:rsidRPr="006A075A">
          <w:rPr>
            <w:rStyle w:val="Hyperlink"/>
            <w:rFonts w:cstheme="minorHAnsi"/>
            <w:szCs w:val="24"/>
          </w:rPr>
          <w:t>https://2020projectmanagement.com/resources/project-management-training-and-qualifications/the-importance-of-training-and-development-in-the-workplace</w:t>
        </w:r>
      </w:hyperlink>
      <w:r w:rsidRPr="006A075A">
        <w:rPr>
          <w:rFonts w:cstheme="minorHAnsi"/>
          <w:szCs w:val="24"/>
        </w:rPr>
        <w:t>(Accessed on 13</w:t>
      </w:r>
      <w:r w:rsidRPr="006A075A">
        <w:rPr>
          <w:rFonts w:cstheme="minorHAnsi"/>
          <w:szCs w:val="24"/>
          <w:vertAlign w:val="superscript"/>
        </w:rPr>
        <w:t>th</w:t>
      </w:r>
      <w:r w:rsidRPr="006A075A">
        <w:rPr>
          <w:rFonts w:cstheme="minorHAnsi"/>
          <w:szCs w:val="24"/>
        </w:rPr>
        <w:t xml:space="preserve"> Nov 2019).</w:t>
      </w:r>
      <w:proofErr w:type="gramEnd"/>
    </w:p>
    <w:p w:rsidR="008F652F" w:rsidRPr="006A075A" w:rsidRDefault="00F861C0" w:rsidP="005D2243">
      <w:pPr>
        <w:rPr>
          <w:rFonts w:cstheme="minorHAnsi"/>
          <w:szCs w:val="24"/>
        </w:rPr>
      </w:pPr>
      <w:proofErr w:type="gramStart"/>
      <w:r w:rsidRPr="006A075A">
        <w:rPr>
          <w:rFonts w:cstheme="minorHAnsi"/>
          <w:color w:val="222222"/>
          <w:szCs w:val="24"/>
          <w:shd w:val="clear" w:color="auto" w:fill="FFFFFF"/>
        </w:rPr>
        <w:t>Bowen, F., Newenham-Kahindi, A. and Herremans, I., 2010.</w:t>
      </w:r>
      <w:proofErr w:type="gramEnd"/>
      <w:r w:rsidRPr="006A075A">
        <w:rPr>
          <w:rFonts w:cstheme="minorHAnsi"/>
          <w:color w:val="222222"/>
          <w:szCs w:val="24"/>
          <w:shd w:val="clear" w:color="auto" w:fill="FFFFFF"/>
        </w:rPr>
        <w:t xml:space="preserve"> </w:t>
      </w:r>
      <w:proofErr w:type="gramStart"/>
      <w:r w:rsidRPr="006A075A">
        <w:rPr>
          <w:rFonts w:cstheme="minorHAnsi"/>
          <w:color w:val="222222"/>
          <w:szCs w:val="24"/>
          <w:shd w:val="clear" w:color="auto" w:fill="FFFFFF"/>
        </w:rPr>
        <w:t>When suits meet roots: The antecedents and consequences of a community engagement strategy.</w:t>
      </w:r>
      <w:proofErr w:type="gramEnd"/>
      <w:r w:rsidRPr="006A075A">
        <w:rPr>
          <w:rFonts w:cstheme="minorHAnsi"/>
          <w:color w:val="222222"/>
          <w:szCs w:val="24"/>
          <w:shd w:val="clear" w:color="auto" w:fill="FFFFFF"/>
        </w:rPr>
        <w:t> </w:t>
      </w:r>
      <w:proofErr w:type="gramStart"/>
      <w:r w:rsidRPr="006A075A">
        <w:rPr>
          <w:rFonts w:cstheme="minorHAnsi"/>
          <w:iCs/>
          <w:color w:val="222222"/>
          <w:szCs w:val="24"/>
          <w:shd w:val="clear" w:color="auto" w:fill="FFFFFF"/>
        </w:rPr>
        <w:t>Journal of Business Ethics</w:t>
      </w:r>
      <w:r w:rsidRPr="006A075A">
        <w:rPr>
          <w:rFonts w:cstheme="minorHAnsi"/>
          <w:color w:val="222222"/>
          <w:szCs w:val="24"/>
          <w:shd w:val="clear" w:color="auto" w:fill="FFFFFF"/>
        </w:rPr>
        <w:t>, </w:t>
      </w:r>
      <w:r w:rsidRPr="006A075A">
        <w:rPr>
          <w:rFonts w:cstheme="minorHAnsi"/>
          <w:iCs/>
          <w:color w:val="222222"/>
          <w:szCs w:val="24"/>
          <w:shd w:val="clear" w:color="auto" w:fill="FFFFFF"/>
        </w:rPr>
        <w:t>95</w:t>
      </w:r>
      <w:r w:rsidRPr="006A075A">
        <w:rPr>
          <w:rFonts w:cstheme="minorHAnsi"/>
          <w:color w:val="222222"/>
          <w:szCs w:val="24"/>
          <w:shd w:val="clear" w:color="auto" w:fill="FFFFFF"/>
        </w:rPr>
        <w:t>(2), pp.297-318.</w:t>
      </w:r>
      <w:proofErr w:type="gramEnd"/>
    </w:p>
    <w:p w:rsidR="008F652F" w:rsidRPr="006A075A" w:rsidRDefault="00F861C0" w:rsidP="006A075A">
      <w:pPr>
        <w:rPr>
          <w:rFonts w:cstheme="minorHAnsi"/>
          <w:szCs w:val="24"/>
        </w:rPr>
      </w:pPr>
      <w:proofErr w:type="gramStart"/>
      <w:r w:rsidRPr="006A075A">
        <w:rPr>
          <w:rFonts w:cstheme="minorHAnsi"/>
          <w:szCs w:val="24"/>
        </w:rPr>
        <w:t>Chris, 2019.</w:t>
      </w:r>
      <w:proofErr w:type="gramEnd"/>
      <w:r w:rsidRPr="006A075A">
        <w:rPr>
          <w:rFonts w:cstheme="minorHAnsi"/>
          <w:szCs w:val="24"/>
        </w:rPr>
        <w:t xml:space="preserve"> </w:t>
      </w:r>
      <w:proofErr w:type="gramStart"/>
      <w:r w:rsidRPr="006A075A">
        <w:rPr>
          <w:rFonts w:cstheme="minorHAnsi"/>
          <w:szCs w:val="24"/>
        </w:rPr>
        <w:t xml:space="preserve">Customer expectation of loyalty program (Online) Available at </w:t>
      </w:r>
      <w:hyperlink r:id="rId10" w:history="1">
        <w:r w:rsidRPr="006A075A">
          <w:rPr>
            <w:rStyle w:val="Hyperlink"/>
            <w:rFonts w:cstheme="minorHAnsi"/>
            <w:szCs w:val="24"/>
          </w:rPr>
          <w:t>https://blog.sodexoengage.com/the-how-what-and-why-customer-expectations-of-loyalty-programmes</w:t>
        </w:r>
      </w:hyperlink>
      <w:r w:rsidRPr="006A075A">
        <w:rPr>
          <w:rFonts w:cstheme="minorHAnsi"/>
          <w:szCs w:val="24"/>
        </w:rPr>
        <w:t>(Accessed on 13</w:t>
      </w:r>
      <w:r w:rsidRPr="006A075A">
        <w:rPr>
          <w:rFonts w:cstheme="minorHAnsi"/>
          <w:szCs w:val="24"/>
          <w:vertAlign w:val="superscript"/>
        </w:rPr>
        <w:t>th</w:t>
      </w:r>
      <w:r w:rsidRPr="006A075A">
        <w:rPr>
          <w:rFonts w:cstheme="minorHAnsi"/>
          <w:szCs w:val="24"/>
        </w:rPr>
        <w:t xml:space="preserve"> Nov 2019).</w:t>
      </w:r>
      <w:proofErr w:type="gramEnd"/>
    </w:p>
    <w:p w:rsidR="008F652F" w:rsidRPr="006A075A" w:rsidRDefault="00F861C0" w:rsidP="006A075A">
      <w:pPr>
        <w:rPr>
          <w:rFonts w:cstheme="minorHAnsi"/>
          <w:szCs w:val="24"/>
        </w:rPr>
      </w:pPr>
      <w:proofErr w:type="gramStart"/>
      <w:r w:rsidRPr="006A075A">
        <w:rPr>
          <w:rFonts w:cstheme="minorHAnsi"/>
          <w:szCs w:val="24"/>
        </w:rPr>
        <w:t>Comparably, 2019.</w:t>
      </w:r>
      <w:proofErr w:type="gramEnd"/>
      <w:r w:rsidRPr="006A075A">
        <w:rPr>
          <w:rFonts w:cstheme="minorHAnsi"/>
          <w:szCs w:val="24"/>
        </w:rPr>
        <w:t xml:space="preserve"> SODEXO USA mission, vision and values (Online) Available at </w:t>
      </w:r>
      <w:hyperlink r:id="rId11" w:history="1">
        <w:r w:rsidRPr="006A075A">
          <w:rPr>
            <w:rStyle w:val="Hyperlink"/>
            <w:rFonts w:cstheme="minorHAnsi"/>
            <w:szCs w:val="24"/>
          </w:rPr>
          <w:t>https://www.comparably.com/companies/sodexo-usa/mission</w:t>
        </w:r>
      </w:hyperlink>
      <w:r w:rsidRPr="006A075A">
        <w:rPr>
          <w:rFonts w:cstheme="minorHAnsi"/>
          <w:szCs w:val="24"/>
        </w:rPr>
        <w:t>(Accessed on 13</w:t>
      </w:r>
      <w:r w:rsidRPr="006A075A">
        <w:rPr>
          <w:rFonts w:cstheme="minorHAnsi"/>
          <w:szCs w:val="24"/>
          <w:vertAlign w:val="superscript"/>
        </w:rPr>
        <w:t>th</w:t>
      </w:r>
      <w:r w:rsidRPr="006A075A">
        <w:rPr>
          <w:rFonts w:cstheme="minorHAnsi"/>
          <w:szCs w:val="24"/>
        </w:rPr>
        <w:t xml:space="preserve"> Nov 2019).</w:t>
      </w:r>
    </w:p>
    <w:p w:rsidR="008F652F" w:rsidRPr="008F652F" w:rsidRDefault="00F861C0" w:rsidP="008F652F">
      <w:pPr>
        <w:rPr>
          <w:lang w:val="en-US"/>
        </w:rPr>
      </w:pPr>
      <w:r w:rsidRPr="008F652F">
        <w:rPr>
          <w:lang w:val="en-US"/>
        </w:rPr>
        <w:t xml:space="preserve">Flin, R. and Maran, N., 2015. </w:t>
      </w:r>
      <w:proofErr w:type="gramStart"/>
      <w:r w:rsidRPr="008F652F">
        <w:rPr>
          <w:lang w:val="en-US"/>
        </w:rPr>
        <w:t>Basic concepts for crew resource management and non-technical skills.</w:t>
      </w:r>
      <w:proofErr w:type="gramEnd"/>
      <w:r w:rsidRPr="008F652F">
        <w:rPr>
          <w:lang w:val="en-US"/>
        </w:rPr>
        <w:t xml:space="preserve"> Best Practice &amp; Research Clinical Anaesthesiology, 29(1), pp.27-39.</w:t>
      </w:r>
    </w:p>
    <w:p w:rsidR="008F652F" w:rsidRPr="008F652F" w:rsidRDefault="00F861C0" w:rsidP="008F652F">
      <w:pPr>
        <w:rPr>
          <w:lang w:val="en-US"/>
        </w:rPr>
      </w:pPr>
      <w:r w:rsidRPr="008F652F">
        <w:rPr>
          <w:lang w:val="en-US"/>
        </w:rPr>
        <w:t xml:space="preserve">Hildebrand, J., 2018. </w:t>
      </w:r>
      <w:proofErr w:type="gramStart"/>
      <w:r w:rsidRPr="008F652F">
        <w:rPr>
          <w:lang w:val="en-US"/>
        </w:rPr>
        <w:t>Bridging the gap: A training module in personal and professional development.</w:t>
      </w:r>
      <w:proofErr w:type="gramEnd"/>
      <w:r w:rsidRPr="008F652F">
        <w:rPr>
          <w:lang w:val="en-US"/>
        </w:rPr>
        <w:t xml:space="preserve"> </w:t>
      </w:r>
      <w:proofErr w:type="gramStart"/>
      <w:r w:rsidRPr="008F652F">
        <w:rPr>
          <w:lang w:val="en-US"/>
        </w:rPr>
        <w:t>Routledge.</w:t>
      </w:r>
      <w:proofErr w:type="gramEnd"/>
    </w:p>
    <w:p w:rsidR="008F652F" w:rsidRPr="008F652F" w:rsidRDefault="00F861C0" w:rsidP="008F652F">
      <w:pPr>
        <w:rPr>
          <w:lang w:val="en-US"/>
        </w:rPr>
      </w:pPr>
      <w:r w:rsidRPr="008F652F">
        <w:rPr>
          <w:lang w:val="en-US"/>
        </w:rPr>
        <w:t xml:space="preserve">Jones, J. and Jones, D.M., 2017. </w:t>
      </w:r>
      <w:proofErr w:type="gramStart"/>
      <w:r w:rsidRPr="008F652F">
        <w:rPr>
          <w:lang w:val="en-US"/>
        </w:rPr>
        <w:t>Administrative Assistant.</w:t>
      </w:r>
      <w:proofErr w:type="gramEnd"/>
      <w:r w:rsidRPr="008F652F">
        <w:rPr>
          <w:lang w:val="en-US"/>
        </w:rPr>
        <w:t xml:space="preserve"> </w:t>
      </w:r>
      <w:proofErr w:type="gramStart"/>
      <w:r w:rsidRPr="008F652F">
        <w:rPr>
          <w:lang w:val="en-US"/>
        </w:rPr>
        <w:t>Business &amp; Accountancy.</w:t>
      </w:r>
      <w:proofErr w:type="gramEnd"/>
    </w:p>
    <w:p w:rsidR="008F652F" w:rsidRPr="006A075A" w:rsidRDefault="00F861C0" w:rsidP="005D2243">
      <w:pPr>
        <w:rPr>
          <w:rFonts w:cstheme="minorHAnsi"/>
          <w:szCs w:val="24"/>
        </w:rPr>
      </w:pPr>
      <w:r w:rsidRPr="006A075A">
        <w:rPr>
          <w:rFonts w:cstheme="minorHAnsi"/>
          <w:color w:val="222222"/>
          <w:szCs w:val="24"/>
          <w:shd w:val="clear" w:color="auto" w:fill="FFFFFF"/>
        </w:rPr>
        <w:t>Lechuga, V.M., 2011. Faculty-graduate student mentoring relationships: Mentors’ perceived roles and responsibilities. </w:t>
      </w:r>
      <w:proofErr w:type="gramStart"/>
      <w:r w:rsidRPr="006A075A">
        <w:rPr>
          <w:rFonts w:cstheme="minorHAnsi"/>
          <w:iCs/>
          <w:color w:val="222222"/>
          <w:szCs w:val="24"/>
          <w:shd w:val="clear" w:color="auto" w:fill="FFFFFF"/>
        </w:rPr>
        <w:t>Higher Education</w:t>
      </w:r>
      <w:r w:rsidRPr="006A075A">
        <w:rPr>
          <w:rFonts w:cstheme="minorHAnsi"/>
          <w:color w:val="222222"/>
          <w:szCs w:val="24"/>
          <w:shd w:val="clear" w:color="auto" w:fill="FFFFFF"/>
        </w:rPr>
        <w:t>, </w:t>
      </w:r>
      <w:r w:rsidRPr="006A075A">
        <w:rPr>
          <w:rFonts w:cstheme="minorHAnsi"/>
          <w:iCs/>
          <w:color w:val="222222"/>
          <w:szCs w:val="24"/>
          <w:shd w:val="clear" w:color="auto" w:fill="FFFFFF"/>
        </w:rPr>
        <w:t>62</w:t>
      </w:r>
      <w:r w:rsidRPr="006A075A">
        <w:rPr>
          <w:rFonts w:cstheme="minorHAnsi"/>
          <w:color w:val="222222"/>
          <w:szCs w:val="24"/>
          <w:shd w:val="clear" w:color="auto" w:fill="FFFFFF"/>
        </w:rPr>
        <w:t>(6), pp.757-771.</w:t>
      </w:r>
      <w:proofErr w:type="gramEnd"/>
    </w:p>
    <w:p w:rsidR="008F652F" w:rsidRPr="006A075A" w:rsidRDefault="00F861C0" w:rsidP="006A075A">
      <w:pPr>
        <w:rPr>
          <w:rFonts w:cstheme="minorHAnsi"/>
          <w:szCs w:val="24"/>
        </w:rPr>
      </w:pPr>
      <w:proofErr w:type="gramStart"/>
      <w:r w:rsidRPr="006A075A">
        <w:rPr>
          <w:rFonts w:cstheme="minorHAnsi"/>
          <w:szCs w:val="24"/>
        </w:rPr>
        <w:t>Leonard, 2019.</w:t>
      </w:r>
      <w:proofErr w:type="gramEnd"/>
      <w:r w:rsidRPr="006A075A">
        <w:rPr>
          <w:rFonts w:cstheme="minorHAnsi"/>
          <w:szCs w:val="24"/>
        </w:rPr>
        <w:t xml:space="preserve"> </w:t>
      </w:r>
      <w:proofErr w:type="gramStart"/>
      <w:r w:rsidRPr="006A075A">
        <w:rPr>
          <w:rFonts w:cstheme="minorHAnsi"/>
          <w:szCs w:val="24"/>
        </w:rPr>
        <w:t>Importance of employee performance in a business organization (</w:t>
      </w:r>
      <w:r w:rsidRPr="006A075A">
        <w:rPr>
          <w:rFonts w:cstheme="minorHAnsi"/>
          <w:szCs w:val="24"/>
        </w:rPr>
        <w:tab/>
        <w:t xml:space="preserve">Online) Available at </w:t>
      </w:r>
      <w:hyperlink r:id="rId12" w:history="1">
        <w:r w:rsidRPr="006A075A">
          <w:rPr>
            <w:rStyle w:val="Hyperlink"/>
            <w:rFonts w:cstheme="minorHAnsi"/>
            <w:szCs w:val="24"/>
          </w:rPr>
          <w:t>https://smallbusiness.chron.com/importance-employee-performance-business-organizations-1967.html</w:t>
        </w:r>
      </w:hyperlink>
      <w:r w:rsidRPr="006A075A">
        <w:rPr>
          <w:rFonts w:cstheme="minorHAnsi"/>
          <w:szCs w:val="24"/>
        </w:rPr>
        <w:t>(Accessed on 13</w:t>
      </w:r>
      <w:r w:rsidRPr="006A075A">
        <w:rPr>
          <w:rFonts w:cstheme="minorHAnsi"/>
          <w:szCs w:val="24"/>
          <w:vertAlign w:val="superscript"/>
        </w:rPr>
        <w:t>th</w:t>
      </w:r>
      <w:r w:rsidRPr="006A075A">
        <w:rPr>
          <w:rFonts w:cstheme="minorHAnsi"/>
          <w:szCs w:val="24"/>
        </w:rPr>
        <w:t xml:space="preserve"> Nov 2019).</w:t>
      </w:r>
      <w:proofErr w:type="gramEnd"/>
    </w:p>
    <w:p w:rsidR="008F652F" w:rsidRPr="006A075A" w:rsidRDefault="00F861C0" w:rsidP="006A075A">
      <w:pPr>
        <w:rPr>
          <w:rFonts w:cstheme="minorHAnsi"/>
          <w:szCs w:val="24"/>
        </w:rPr>
      </w:pPr>
      <w:proofErr w:type="gramStart"/>
      <w:r w:rsidRPr="006A075A">
        <w:rPr>
          <w:rFonts w:cstheme="minorHAnsi"/>
          <w:szCs w:val="24"/>
        </w:rPr>
        <w:t>S&amp;P, 2019.</w:t>
      </w:r>
      <w:proofErr w:type="gramEnd"/>
      <w:r w:rsidRPr="006A075A">
        <w:rPr>
          <w:rFonts w:cstheme="minorHAnsi"/>
          <w:szCs w:val="24"/>
        </w:rPr>
        <w:t xml:space="preserve"> </w:t>
      </w:r>
      <w:proofErr w:type="gramStart"/>
      <w:r w:rsidRPr="006A075A">
        <w:rPr>
          <w:rFonts w:cstheme="minorHAnsi"/>
          <w:szCs w:val="24"/>
        </w:rPr>
        <w:t xml:space="preserve">Sodexo SWOT ANALYSIS (Online) Available at </w:t>
      </w:r>
      <w:hyperlink r:id="rId13" w:history="1">
        <w:r w:rsidRPr="006A075A">
          <w:rPr>
            <w:rStyle w:val="Hyperlink"/>
            <w:rFonts w:cstheme="minorHAnsi"/>
            <w:szCs w:val="24"/>
          </w:rPr>
          <w:t>https://www.swotandpestle.com/sodexo/</w:t>
        </w:r>
      </w:hyperlink>
      <w:r w:rsidRPr="006A075A">
        <w:rPr>
          <w:rFonts w:cstheme="minorHAnsi"/>
          <w:szCs w:val="24"/>
        </w:rPr>
        <w:t>(Accessed on 13</w:t>
      </w:r>
      <w:r w:rsidRPr="006A075A">
        <w:rPr>
          <w:rFonts w:cstheme="minorHAnsi"/>
          <w:szCs w:val="24"/>
          <w:vertAlign w:val="superscript"/>
        </w:rPr>
        <w:t>th</w:t>
      </w:r>
      <w:r w:rsidRPr="006A075A">
        <w:rPr>
          <w:rFonts w:cstheme="minorHAnsi"/>
          <w:szCs w:val="24"/>
        </w:rPr>
        <w:t xml:space="preserve"> Nov 2019).</w:t>
      </w:r>
      <w:proofErr w:type="gramEnd"/>
    </w:p>
    <w:p w:rsidR="008F652F" w:rsidRPr="008F652F" w:rsidRDefault="00F861C0" w:rsidP="008F652F">
      <w:pPr>
        <w:rPr>
          <w:lang w:val="en-US"/>
        </w:rPr>
      </w:pPr>
      <w:r w:rsidRPr="008F652F">
        <w:rPr>
          <w:lang w:val="en-US"/>
        </w:rPr>
        <w:t xml:space="preserve">Saks, A., 2015. Managing Performance </w:t>
      </w:r>
      <w:proofErr w:type="gramStart"/>
      <w:r w:rsidRPr="008F652F">
        <w:rPr>
          <w:lang w:val="en-US"/>
        </w:rPr>
        <w:t>Through</w:t>
      </w:r>
      <w:proofErr w:type="gramEnd"/>
      <w:r w:rsidRPr="008F652F">
        <w:rPr>
          <w:lang w:val="en-US"/>
        </w:rPr>
        <w:t xml:space="preserve"> Training &amp; Development, (Canadian ed.). </w:t>
      </w:r>
      <w:proofErr w:type="gramStart"/>
      <w:r w:rsidRPr="008F652F">
        <w:rPr>
          <w:lang w:val="en-US"/>
        </w:rPr>
        <w:t>Nelson Education.</w:t>
      </w:r>
      <w:proofErr w:type="gramEnd"/>
    </w:p>
    <w:p w:rsidR="008F652F" w:rsidRDefault="00F861C0" w:rsidP="006A075A">
      <w:pPr>
        <w:rPr>
          <w:rFonts w:cstheme="minorHAnsi"/>
          <w:szCs w:val="24"/>
        </w:rPr>
      </w:pPr>
      <w:proofErr w:type="gramStart"/>
      <w:r w:rsidRPr="006A075A">
        <w:rPr>
          <w:rFonts w:cstheme="minorHAnsi"/>
          <w:szCs w:val="24"/>
        </w:rPr>
        <w:t>SODEXO, 2019.</w:t>
      </w:r>
      <w:proofErr w:type="gramEnd"/>
      <w:r w:rsidRPr="006A075A">
        <w:rPr>
          <w:rFonts w:cstheme="minorHAnsi"/>
          <w:szCs w:val="24"/>
        </w:rPr>
        <w:t xml:space="preserve"> </w:t>
      </w:r>
      <w:proofErr w:type="gramStart"/>
      <w:r w:rsidRPr="006A075A">
        <w:rPr>
          <w:rFonts w:cstheme="minorHAnsi"/>
          <w:szCs w:val="24"/>
        </w:rPr>
        <w:t xml:space="preserve">Doing good business in a good way (Online0 Available at </w:t>
      </w:r>
      <w:hyperlink r:id="rId14" w:history="1">
        <w:r w:rsidRPr="006A075A">
          <w:rPr>
            <w:rStyle w:val="Hyperlink"/>
            <w:rFonts w:cstheme="minorHAnsi"/>
            <w:szCs w:val="24"/>
          </w:rPr>
          <w:t>https://www.sodexo.com/home/about-us/what-we-do.html</w:t>
        </w:r>
      </w:hyperlink>
      <w:r w:rsidRPr="006A075A">
        <w:rPr>
          <w:rFonts w:cstheme="minorHAnsi"/>
          <w:szCs w:val="24"/>
        </w:rPr>
        <w:t>(Accessed on 13</w:t>
      </w:r>
      <w:r w:rsidRPr="006A075A">
        <w:rPr>
          <w:rFonts w:cstheme="minorHAnsi"/>
          <w:szCs w:val="24"/>
          <w:vertAlign w:val="superscript"/>
        </w:rPr>
        <w:t>th</w:t>
      </w:r>
      <w:r w:rsidRPr="006A075A">
        <w:rPr>
          <w:rFonts w:cstheme="minorHAnsi"/>
          <w:szCs w:val="24"/>
        </w:rPr>
        <w:t xml:space="preserve"> Nov 2019).</w:t>
      </w:r>
      <w:proofErr w:type="gramEnd"/>
    </w:p>
    <w:p w:rsidR="008F652F" w:rsidRPr="006A075A" w:rsidRDefault="008F652F" w:rsidP="006A075A">
      <w:pPr>
        <w:rPr>
          <w:rFonts w:cstheme="minorHAnsi"/>
          <w:szCs w:val="24"/>
        </w:rPr>
      </w:pPr>
    </w:p>
    <w:p w:rsidR="001D24FA" w:rsidRDefault="001D24FA" w:rsidP="001D24FA"/>
    <w:p w:rsidR="00531B15" w:rsidRDefault="00531B15" w:rsidP="001D24FA">
      <w:pPr>
        <w:jc w:val="center"/>
      </w:pPr>
    </w:p>
    <w:p w:rsidR="001D24FA" w:rsidRPr="001D24FA" w:rsidRDefault="001D24FA" w:rsidP="001D24FA">
      <w:pPr>
        <w:jc w:val="center"/>
      </w:pPr>
      <w:bookmarkStart w:id="11" w:name="_GoBack"/>
      <w:bookmarkEnd w:id="11"/>
    </w:p>
    <w:sectPr w:rsidR="001D24FA" w:rsidRPr="001D24FA" w:rsidSect="00553B6C">
      <w:footerReference w:type="default" r:id="rId1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2170C" w:rsidRDefault="0062170C">
      <w:pPr>
        <w:spacing w:after="0" w:line="240" w:lineRule="auto"/>
      </w:pPr>
      <w:r>
        <w:separator/>
      </w:r>
    </w:p>
  </w:endnote>
  <w:endnote w:type="continuationSeparator" w:id="0">
    <w:p w:rsidR="0062170C" w:rsidRDefault="00621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5207000"/>
      <w:docPartObj>
        <w:docPartGallery w:val="Page Numbers (Bottom of Page)"/>
        <w:docPartUnique/>
      </w:docPartObj>
    </w:sdtPr>
    <w:sdtEndPr>
      <w:rPr>
        <w:noProof/>
      </w:rPr>
    </w:sdtEndPr>
    <w:sdtContent>
      <w:p w:rsidR="00851D02" w:rsidRDefault="00F861C0">
        <w:pPr>
          <w:pStyle w:val="Footer"/>
          <w:jc w:val="right"/>
        </w:pPr>
        <w:r>
          <w:fldChar w:fldCharType="begin"/>
        </w:r>
        <w:r>
          <w:instrText xml:space="preserve"> PAGE   \* MERGEFORMAT </w:instrText>
        </w:r>
        <w:r>
          <w:fldChar w:fldCharType="separate"/>
        </w:r>
        <w:r w:rsidR="00EB2015">
          <w:rPr>
            <w:noProof/>
          </w:rPr>
          <w:t>8</w:t>
        </w:r>
        <w:r>
          <w:rPr>
            <w:noProof/>
          </w:rPr>
          <w:fldChar w:fldCharType="end"/>
        </w:r>
      </w:p>
    </w:sdtContent>
  </w:sdt>
  <w:p w:rsidR="00457E21" w:rsidRDefault="00457E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2170C" w:rsidRDefault="0062170C">
      <w:pPr>
        <w:spacing w:after="0" w:line="240" w:lineRule="auto"/>
      </w:pPr>
      <w:r>
        <w:separator/>
      </w:r>
    </w:p>
  </w:footnote>
  <w:footnote w:type="continuationSeparator" w:id="0">
    <w:p w:rsidR="0062170C" w:rsidRDefault="0062170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64FBD"/>
    <w:multiLevelType w:val="hybridMultilevel"/>
    <w:tmpl w:val="9B86CC0C"/>
    <w:lvl w:ilvl="0" w:tplc="0FD839A6">
      <w:start w:val="1"/>
      <w:numFmt w:val="bullet"/>
      <w:lvlText w:val=""/>
      <w:lvlJc w:val="left"/>
      <w:pPr>
        <w:ind w:left="720" w:hanging="360"/>
      </w:pPr>
      <w:rPr>
        <w:rFonts w:ascii="Symbol" w:hAnsi="Symbol" w:hint="default"/>
      </w:rPr>
    </w:lvl>
    <w:lvl w:ilvl="1" w:tplc="0AB2AFA8" w:tentative="1">
      <w:start w:val="1"/>
      <w:numFmt w:val="bullet"/>
      <w:lvlText w:val="o"/>
      <w:lvlJc w:val="left"/>
      <w:pPr>
        <w:ind w:left="1440" w:hanging="360"/>
      </w:pPr>
      <w:rPr>
        <w:rFonts w:ascii="Courier New" w:hAnsi="Courier New" w:cs="Courier New" w:hint="default"/>
      </w:rPr>
    </w:lvl>
    <w:lvl w:ilvl="2" w:tplc="41B07BD4" w:tentative="1">
      <w:start w:val="1"/>
      <w:numFmt w:val="bullet"/>
      <w:lvlText w:val=""/>
      <w:lvlJc w:val="left"/>
      <w:pPr>
        <w:ind w:left="2160" w:hanging="360"/>
      </w:pPr>
      <w:rPr>
        <w:rFonts w:ascii="Wingdings" w:hAnsi="Wingdings" w:hint="default"/>
      </w:rPr>
    </w:lvl>
    <w:lvl w:ilvl="3" w:tplc="09FC8076" w:tentative="1">
      <w:start w:val="1"/>
      <w:numFmt w:val="bullet"/>
      <w:lvlText w:val=""/>
      <w:lvlJc w:val="left"/>
      <w:pPr>
        <w:ind w:left="2880" w:hanging="360"/>
      </w:pPr>
      <w:rPr>
        <w:rFonts w:ascii="Symbol" w:hAnsi="Symbol" w:hint="default"/>
      </w:rPr>
    </w:lvl>
    <w:lvl w:ilvl="4" w:tplc="909AEE2C" w:tentative="1">
      <w:start w:val="1"/>
      <w:numFmt w:val="bullet"/>
      <w:lvlText w:val="o"/>
      <w:lvlJc w:val="left"/>
      <w:pPr>
        <w:ind w:left="3600" w:hanging="360"/>
      </w:pPr>
      <w:rPr>
        <w:rFonts w:ascii="Courier New" w:hAnsi="Courier New" w:cs="Courier New" w:hint="default"/>
      </w:rPr>
    </w:lvl>
    <w:lvl w:ilvl="5" w:tplc="D6B810C6" w:tentative="1">
      <w:start w:val="1"/>
      <w:numFmt w:val="bullet"/>
      <w:lvlText w:val=""/>
      <w:lvlJc w:val="left"/>
      <w:pPr>
        <w:ind w:left="4320" w:hanging="360"/>
      </w:pPr>
      <w:rPr>
        <w:rFonts w:ascii="Wingdings" w:hAnsi="Wingdings" w:hint="default"/>
      </w:rPr>
    </w:lvl>
    <w:lvl w:ilvl="6" w:tplc="F9829914" w:tentative="1">
      <w:start w:val="1"/>
      <w:numFmt w:val="bullet"/>
      <w:lvlText w:val=""/>
      <w:lvlJc w:val="left"/>
      <w:pPr>
        <w:ind w:left="5040" w:hanging="360"/>
      </w:pPr>
      <w:rPr>
        <w:rFonts w:ascii="Symbol" w:hAnsi="Symbol" w:hint="default"/>
      </w:rPr>
    </w:lvl>
    <w:lvl w:ilvl="7" w:tplc="0F708626" w:tentative="1">
      <w:start w:val="1"/>
      <w:numFmt w:val="bullet"/>
      <w:lvlText w:val="o"/>
      <w:lvlJc w:val="left"/>
      <w:pPr>
        <w:ind w:left="5760" w:hanging="360"/>
      </w:pPr>
      <w:rPr>
        <w:rFonts w:ascii="Courier New" w:hAnsi="Courier New" w:cs="Courier New" w:hint="default"/>
      </w:rPr>
    </w:lvl>
    <w:lvl w:ilvl="8" w:tplc="EC9A937C" w:tentative="1">
      <w:start w:val="1"/>
      <w:numFmt w:val="bullet"/>
      <w:lvlText w:val=""/>
      <w:lvlJc w:val="left"/>
      <w:pPr>
        <w:ind w:left="6480" w:hanging="360"/>
      </w:pPr>
      <w:rPr>
        <w:rFonts w:ascii="Wingdings" w:hAnsi="Wingdings" w:hint="default"/>
      </w:rPr>
    </w:lvl>
  </w:abstractNum>
  <w:abstractNum w:abstractNumId="1">
    <w:nsid w:val="01D03C32"/>
    <w:multiLevelType w:val="hybridMultilevel"/>
    <w:tmpl w:val="0CEAC3FE"/>
    <w:lvl w:ilvl="0" w:tplc="96BAD180">
      <w:start w:val="1"/>
      <w:numFmt w:val="bullet"/>
      <w:lvlText w:val=""/>
      <w:lvlJc w:val="left"/>
      <w:pPr>
        <w:ind w:left="360" w:hanging="360"/>
      </w:pPr>
      <w:rPr>
        <w:rFonts w:ascii="Symbol" w:hAnsi="Symbol" w:hint="default"/>
      </w:rPr>
    </w:lvl>
    <w:lvl w:ilvl="1" w:tplc="D87A770E" w:tentative="1">
      <w:start w:val="1"/>
      <w:numFmt w:val="bullet"/>
      <w:lvlText w:val="o"/>
      <w:lvlJc w:val="left"/>
      <w:pPr>
        <w:ind w:left="1080" w:hanging="360"/>
      </w:pPr>
      <w:rPr>
        <w:rFonts w:ascii="Courier New" w:hAnsi="Courier New" w:cs="Courier New" w:hint="default"/>
      </w:rPr>
    </w:lvl>
    <w:lvl w:ilvl="2" w:tplc="CE285332" w:tentative="1">
      <w:start w:val="1"/>
      <w:numFmt w:val="bullet"/>
      <w:lvlText w:val=""/>
      <w:lvlJc w:val="left"/>
      <w:pPr>
        <w:ind w:left="1800" w:hanging="360"/>
      </w:pPr>
      <w:rPr>
        <w:rFonts w:ascii="Wingdings" w:hAnsi="Wingdings" w:hint="default"/>
      </w:rPr>
    </w:lvl>
    <w:lvl w:ilvl="3" w:tplc="40A08FEC" w:tentative="1">
      <w:start w:val="1"/>
      <w:numFmt w:val="bullet"/>
      <w:lvlText w:val=""/>
      <w:lvlJc w:val="left"/>
      <w:pPr>
        <w:ind w:left="2520" w:hanging="360"/>
      </w:pPr>
      <w:rPr>
        <w:rFonts w:ascii="Symbol" w:hAnsi="Symbol" w:hint="default"/>
      </w:rPr>
    </w:lvl>
    <w:lvl w:ilvl="4" w:tplc="DA30F968" w:tentative="1">
      <w:start w:val="1"/>
      <w:numFmt w:val="bullet"/>
      <w:lvlText w:val="o"/>
      <w:lvlJc w:val="left"/>
      <w:pPr>
        <w:ind w:left="3240" w:hanging="360"/>
      </w:pPr>
      <w:rPr>
        <w:rFonts w:ascii="Courier New" w:hAnsi="Courier New" w:cs="Courier New" w:hint="default"/>
      </w:rPr>
    </w:lvl>
    <w:lvl w:ilvl="5" w:tplc="CBE6D9CA" w:tentative="1">
      <w:start w:val="1"/>
      <w:numFmt w:val="bullet"/>
      <w:lvlText w:val=""/>
      <w:lvlJc w:val="left"/>
      <w:pPr>
        <w:ind w:left="3960" w:hanging="360"/>
      </w:pPr>
      <w:rPr>
        <w:rFonts w:ascii="Wingdings" w:hAnsi="Wingdings" w:hint="default"/>
      </w:rPr>
    </w:lvl>
    <w:lvl w:ilvl="6" w:tplc="B4047C10" w:tentative="1">
      <w:start w:val="1"/>
      <w:numFmt w:val="bullet"/>
      <w:lvlText w:val=""/>
      <w:lvlJc w:val="left"/>
      <w:pPr>
        <w:ind w:left="4680" w:hanging="360"/>
      </w:pPr>
      <w:rPr>
        <w:rFonts w:ascii="Symbol" w:hAnsi="Symbol" w:hint="default"/>
      </w:rPr>
    </w:lvl>
    <w:lvl w:ilvl="7" w:tplc="1562BB76" w:tentative="1">
      <w:start w:val="1"/>
      <w:numFmt w:val="bullet"/>
      <w:lvlText w:val="o"/>
      <w:lvlJc w:val="left"/>
      <w:pPr>
        <w:ind w:left="5400" w:hanging="360"/>
      </w:pPr>
      <w:rPr>
        <w:rFonts w:ascii="Courier New" w:hAnsi="Courier New" w:cs="Courier New" w:hint="default"/>
      </w:rPr>
    </w:lvl>
    <w:lvl w:ilvl="8" w:tplc="195E9384" w:tentative="1">
      <w:start w:val="1"/>
      <w:numFmt w:val="bullet"/>
      <w:lvlText w:val=""/>
      <w:lvlJc w:val="left"/>
      <w:pPr>
        <w:ind w:left="6120" w:hanging="360"/>
      </w:pPr>
      <w:rPr>
        <w:rFonts w:ascii="Wingdings" w:hAnsi="Wingdings" w:hint="default"/>
      </w:rPr>
    </w:lvl>
  </w:abstractNum>
  <w:abstractNum w:abstractNumId="2">
    <w:nsid w:val="02CD265C"/>
    <w:multiLevelType w:val="hybridMultilevel"/>
    <w:tmpl w:val="9752C28E"/>
    <w:lvl w:ilvl="0" w:tplc="CBE6CC32">
      <w:start w:val="1"/>
      <w:numFmt w:val="bullet"/>
      <w:lvlText w:val=""/>
      <w:lvlJc w:val="left"/>
      <w:pPr>
        <w:ind w:left="720" w:hanging="360"/>
      </w:pPr>
      <w:rPr>
        <w:rFonts w:ascii="Symbol" w:hAnsi="Symbol" w:hint="default"/>
      </w:rPr>
    </w:lvl>
    <w:lvl w:ilvl="1" w:tplc="239A1768" w:tentative="1">
      <w:start w:val="1"/>
      <w:numFmt w:val="bullet"/>
      <w:lvlText w:val="o"/>
      <w:lvlJc w:val="left"/>
      <w:pPr>
        <w:ind w:left="1440" w:hanging="360"/>
      </w:pPr>
      <w:rPr>
        <w:rFonts w:ascii="Courier New" w:hAnsi="Courier New" w:cs="Courier New" w:hint="default"/>
      </w:rPr>
    </w:lvl>
    <w:lvl w:ilvl="2" w:tplc="3D58CD20" w:tentative="1">
      <w:start w:val="1"/>
      <w:numFmt w:val="bullet"/>
      <w:lvlText w:val=""/>
      <w:lvlJc w:val="left"/>
      <w:pPr>
        <w:ind w:left="2160" w:hanging="360"/>
      </w:pPr>
      <w:rPr>
        <w:rFonts w:ascii="Wingdings" w:hAnsi="Wingdings" w:hint="default"/>
      </w:rPr>
    </w:lvl>
    <w:lvl w:ilvl="3" w:tplc="CF849A82" w:tentative="1">
      <w:start w:val="1"/>
      <w:numFmt w:val="bullet"/>
      <w:lvlText w:val=""/>
      <w:lvlJc w:val="left"/>
      <w:pPr>
        <w:ind w:left="2880" w:hanging="360"/>
      </w:pPr>
      <w:rPr>
        <w:rFonts w:ascii="Symbol" w:hAnsi="Symbol" w:hint="default"/>
      </w:rPr>
    </w:lvl>
    <w:lvl w:ilvl="4" w:tplc="E77AE3C6" w:tentative="1">
      <w:start w:val="1"/>
      <w:numFmt w:val="bullet"/>
      <w:lvlText w:val="o"/>
      <w:lvlJc w:val="left"/>
      <w:pPr>
        <w:ind w:left="3600" w:hanging="360"/>
      </w:pPr>
      <w:rPr>
        <w:rFonts w:ascii="Courier New" w:hAnsi="Courier New" w:cs="Courier New" w:hint="default"/>
      </w:rPr>
    </w:lvl>
    <w:lvl w:ilvl="5" w:tplc="D5F013D2" w:tentative="1">
      <w:start w:val="1"/>
      <w:numFmt w:val="bullet"/>
      <w:lvlText w:val=""/>
      <w:lvlJc w:val="left"/>
      <w:pPr>
        <w:ind w:left="4320" w:hanging="360"/>
      </w:pPr>
      <w:rPr>
        <w:rFonts w:ascii="Wingdings" w:hAnsi="Wingdings" w:hint="default"/>
      </w:rPr>
    </w:lvl>
    <w:lvl w:ilvl="6" w:tplc="C6F42A98" w:tentative="1">
      <w:start w:val="1"/>
      <w:numFmt w:val="bullet"/>
      <w:lvlText w:val=""/>
      <w:lvlJc w:val="left"/>
      <w:pPr>
        <w:ind w:left="5040" w:hanging="360"/>
      </w:pPr>
      <w:rPr>
        <w:rFonts w:ascii="Symbol" w:hAnsi="Symbol" w:hint="default"/>
      </w:rPr>
    </w:lvl>
    <w:lvl w:ilvl="7" w:tplc="657A7B60" w:tentative="1">
      <w:start w:val="1"/>
      <w:numFmt w:val="bullet"/>
      <w:lvlText w:val="o"/>
      <w:lvlJc w:val="left"/>
      <w:pPr>
        <w:ind w:left="5760" w:hanging="360"/>
      </w:pPr>
      <w:rPr>
        <w:rFonts w:ascii="Courier New" w:hAnsi="Courier New" w:cs="Courier New" w:hint="default"/>
      </w:rPr>
    </w:lvl>
    <w:lvl w:ilvl="8" w:tplc="9FAACA38" w:tentative="1">
      <w:start w:val="1"/>
      <w:numFmt w:val="bullet"/>
      <w:lvlText w:val=""/>
      <w:lvlJc w:val="left"/>
      <w:pPr>
        <w:ind w:left="6480" w:hanging="360"/>
      </w:pPr>
      <w:rPr>
        <w:rFonts w:ascii="Wingdings" w:hAnsi="Wingdings" w:hint="default"/>
      </w:rPr>
    </w:lvl>
  </w:abstractNum>
  <w:abstractNum w:abstractNumId="3">
    <w:nsid w:val="033236F4"/>
    <w:multiLevelType w:val="hybridMultilevel"/>
    <w:tmpl w:val="EDAC87E0"/>
    <w:lvl w:ilvl="0" w:tplc="3BD48F1E">
      <w:start w:val="1"/>
      <w:numFmt w:val="bullet"/>
      <w:lvlText w:val=""/>
      <w:lvlJc w:val="left"/>
      <w:pPr>
        <w:ind w:left="720" w:hanging="360"/>
      </w:pPr>
      <w:rPr>
        <w:rFonts w:ascii="Symbol" w:hAnsi="Symbol" w:hint="default"/>
      </w:rPr>
    </w:lvl>
    <w:lvl w:ilvl="1" w:tplc="0A3CE652" w:tentative="1">
      <w:start w:val="1"/>
      <w:numFmt w:val="bullet"/>
      <w:lvlText w:val="o"/>
      <w:lvlJc w:val="left"/>
      <w:pPr>
        <w:ind w:left="1440" w:hanging="360"/>
      </w:pPr>
      <w:rPr>
        <w:rFonts w:ascii="Courier New" w:hAnsi="Courier New" w:cs="Courier New" w:hint="default"/>
      </w:rPr>
    </w:lvl>
    <w:lvl w:ilvl="2" w:tplc="9A24F030" w:tentative="1">
      <w:start w:val="1"/>
      <w:numFmt w:val="bullet"/>
      <w:lvlText w:val=""/>
      <w:lvlJc w:val="left"/>
      <w:pPr>
        <w:ind w:left="2160" w:hanging="360"/>
      </w:pPr>
      <w:rPr>
        <w:rFonts w:ascii="Wingdings" w:hAnsi="Wingdings" w:hint="default"/>
      </w:rPr>
    </w:lvl>
    <w:lvl w:ilvl="3" w:tplc="FCA4B964" w:tentative="1">
      <w:start w:val="1"/>
      <w:numFmt w:val="bullet"/>
      <w:lvlText w:val=""/>
      <w:lvlJc w:val="left"/>
      <w:pPr>
        <w:ind w:left="2880" w:hanging="360"/>
      </w:pPr>
      <w:rPr>
        <w:rFonts w:ascii="Symbol" w:hAnsi="Symbol" w:hint="default"/>
      </w:rPr>
    </w:lvl>
    <w:lvl w:ilvl="4" w:tplc="D20EFFB2" w:tentative="1">
      <w:start w:val="1"/>
      <w:numFmt w:val="bullet"/>
      <w:lvlText w:val="o"/>
      <w:lvlJc w:val="left"/>
      <w:pPr>
        <w:ind w:left="3600" w:hanging="360"/>
      </w:pPr>
      <w:rPr>
        <w:rFonts w:ascii="Courier New" w:hAnsi="Courier New" w:cs="Courier New" w:hint="default"/>
      </w:rPr>
    </w:lvl>
    <w:lvl w:ilvl="5" w:tplc="F2E8574E" w:tentative="1">
      <w:start w:val="1"/>
      <w:numFmt w:val="bullet"/>
      <w:lvlText w:val=""/>
      <w:lvlJc w:val="left"/>
      <w:pPr>
        <w:ind w:left="4320" w:hanging="360"/>
      </w:pPr>
      <w:rPr>
        <w:rFonts w:ascii="Wingdings" w:hAnsi="Wingdings" w:hint="default"/>
      </w:rPr>
    </w:lvl>
    <w:lvl w:ilvl="6" w:tplc="D79C0110" w:tentative="1">
      <w:start w:val="1"/>
      <w:numFmt w:val="bullet"/>
      <w:lvlText w:val=""/>
      <w:lvlJc w:val="left"/>
      <w:pPr>
        <w:ind w:left="5040" w:hanging="360"/>
      </w:pPr>
      <w:rPr>
        <w:rFonts w:ascii="Symbol" w:hAnsi="Symbol" w:hint="default"/>
      </w:rPr>
    </w:lvl>
    <w:lvl w:ilvl="7" w:tplc="13D41C1C" w:tentative="1">
      <w:start w:val="1"/>
      <w:numFmt w:val="bullet"/>
      <w:lvlText w:val="o"/>
      <w:lvlJc w:val="left"/>
      <w:pPr>
        <w:ind w:left="5760" w:hanging="360"/>
      </w:pPr>
      <w:rPr>
        <w:rFonts w:ascii="Courier New" w:hAnsi="Courier New" w:cs="Courier New" w:hint="default"/>
      </w:rPr>
    </w:lvl>
    <w:lvl w:ilvl="8" w:tplc="A7CA625C" w:tentative="1">
      <w:start w:val="1"/>
      <w:numFmt w:val="bullet"/>
      <w:lvlText w:val=""/>
      <w:lvlJc w:val="left"/>
      <w:pPr>
        <w:ind w:left="6480" w:hanging="360"/>
      </w:pPr>
      <w:rPr>
        <w:rFonts w:ascii="Wingdings" w:hAnsi="Wingdings" w:hint="default"/>
      </w:rPr>
    </w:lvl>
  </w:abstractNum>
  <w:abstractNum w:abstractNumId="4">
    <w:nsid w:val="03B14B2C"/>
    <w:multiLevelType w:val="hybridMultilevel"/>
    <w:tmpl w:val="3FC27E6A"/>
    <w:lvl w:ilvl="0" w:tplc="D6483D3E">
      <w:start w:val="1"/>
      <w:numFmt w:val="bullet"/>
      <w:lvlText w:val=""/>
      <w:lvlJc w:val="left"/>
      <w:pPr>
        <w:ind w:left="720" w:hanging="360"/>
      </w:pPr>
      <w:rPr>
        <w:rFonts w:ascii="Symbol" w:hAnsi="Symbol" w:hint="default"/>
      </w:rPr>
    </w:lvl>
    <w:lvl w:ilvl="1" w:tplc="D50494FC" w:tentative="1">
      <w:start w:val="1"/>
      <w:numFmt w:val="bullet"/>
      <w:lvlText w:val="o"/>
      <w:lvlJc w:val="left"/>
      <w:pPr>
        <w:ind w:left="1440" w:hanging="360"/>
      </w:pPr>
      <w:rPr>
        <w:rFonts w:ascii="Courier New" w:hAnsi="Courier New" w:cs="Courier New" w:hint="default"/>
      </w:rPr>
    </w:lvl>
    <w:lvl w:ilvl="2" w:tplc="F17850A0" w:tentative="1">
      <w:start w:val="1"/>
      <w:numFmt w:val="bullet"/>
      <w:lvlText w:val=""/>
      <w:lvlJc w:val="left"/>
      <w:pPr>
        <w:ind w:left="2160" w:hanging="360"/>
      </w:pPr>
      <w:rPr>
        <w:rFonts w:ascii="Wingdings" w:hAnsi="Wingdings" w:hint="default"/>
      </w:rPr>
    </w:lvl>
    <w:lvl w:ilvl="3" w:tplc="9104BA38" w:tentative="1">
      <w:start w:val="1"/>
      <w:numFmt w:val="bullet"/>
      <w:lvlText w:val=""/>
      <w:lvlJc w:val="left"/>
      <w:pPr>
        <w:ind w:left="2880" w:hanging="360"/>
      </w:pPr>
      <w:rPr>
        <w:rFonts w:ascii="Symbol" w:hAnsi="Symbol" w:hint="default"/>
      </w:rPr>
    </w:lvl>
    <w:lvl w:ilvl="4" w:tplc="AF7A5ED6" w:tentative="1">
      <w:start w:val="1"/>
      <w:numFmt w:val="bullet"/>
      <w:lvlText w:val="o"/>
      <w:lvlJc w:val="left"/>
      <w:pPr>
        <w:ind w:left="3600" w:hanging="360"/>
      </w:pPr>
      <w:rPr>
        <w:rFonts w:ascii="Courier New" w:hAnsi="Courier New" w:cs="Courier New" w:hint="default"/>
      </w:rPr>
    </w:lvl>
    <w:lvl w:ilvl="5" w:tplc="CC0A1D02" w:tentative="1">
      <w:start w:val="1"/>
      <w:numFmt w:val="bullet"/>
      <w:lvlText w:val=""/>
      <w:lvlJc w:val="left"/>
      <w:pPr>
        <w:ind w:left="4320" w:hanging="360"/>
      </w:pPr>
      <w:rPr>
        <w:rFonts w:ascii="Wingdings" w:hAnsi="Wingdings" w:hint="default"/>
      </w:rPr>
    </w:lvl>
    <w:lvl w:ilvl="6" w:tplc="5FC0C2BE" w:tentative="1">
      <w:start w:val="1"/>
      <w:numFmt w:val="bullet"/>
      <w:lvlText w:val=""/>
      <w:lvlJc w:val="left"/>
      <w:pPr>
        <w:ind w:left="5040" w:hanging="360"/>
      </w:pPr>
      <w:rPr>
        <w:rFonts w:ascii="Symbol" w:hAnsi="Symbol" w:hint="default"/>
      </w:rPr>
    </w:lvl>
    <w:lvl w:ilvl="7" w:tplc="AB103AAE" w:tentative="1">
      <w:start w:val="1"/>
      <w:numFmt w:val="bullet"/>
      <w:lvlText w:val="o"/>
      <w:lvlJc w:val="left"/>
      <w:pPr>
        <w:ind w:left="5760" w:hanging="360"/>
      </w:pPr>
      <w:rPr>
        <w:rFonts w:ascii="Courier New" w:hAnsi="Courier New" w:cs="Courier New" w:hint="default"/>
      </w:rPr>
    </w:lvl>
    <w:lvl w:ilvl="8" w:tplc="A6D61178" w:tentative="1">
      <w:start w:val="1"/>
      <w:numFmt w:val="bullet"/>
      <w:lvlText w:val=""/>
      <w:lvlJc w:val="left"/>
      <w:pPr>
        <w:ind w:left="6480" w:hanging="360"/>
      </w:pPr>
      <w:rPr>
        <w:rFonts w:ascii="Wingdings" w:hAnsi="Wingdings" w:hint="default"/>
      </w:rPr>
    </w:lvl>
  </w:abstractNum>
  <w:abstractNum w:abstractNumId="5">
    <w:nsid w:val="072B1C52"/>
    <w:multiLevelType w:val="hybridMultilevel"/>
    <w:tmpl w:val="7BB0772E"/>
    <w:lvl w:ilvl="0" w:tplc="7C3C99EA">
      <w:start w:val="1"/>
      <w:numFmt w:val="bullet"/>
      <w:lvlText w:val=""/>
      <w:lvlJc w:val="left"/>
      <w:pPr>
        <w:ind w:left="720" w:hanging="360"/>
      </w:pPr>
      <w:rPr>
        <w:rFonts w:ascii="Symbol" w:hAnsi="Symbol" w:hint="default"/>
      </w:rPr>
    </w:lvl>
    <w:lvl w:ilvl="1" w:tplc="30769BB8" w:tentative="1">
      <w:start w:val="1"/>
      <w:numFmt w:val="bullet"/>
      <w:lvlText w:val="o"/>
      <w:lvlJc w:val="left"/>
      <w:pPr>
        <w:ind w:left="1440" w:hanging="360"/>
      </w:pPr>
      <w:rPr>
        <w:rFonts w:ascii="Courier New" w:hAnsi="Courier New" w:cs="Courier New" w:hint="default"/>
      </w:rPr>
    </w:lvl>
    <w:lvl w:ilvl="2" w:tplc="4DA2A914" w:tentative="1">
      <w:start w:val="1"/>
      <w:numFmt w:val="bullet"/>
      <w:lvlText w:val=""/>
      <w:lvlJc w:val="left"/>
      <w:pPr>
        <w:ind w:left="2160" w:hanging="360"/>
      </w:pPr>
      <w:rPr>
        <w:rFonts w:ascii="Wingdings" w:hAnsi="Wingdings" w:hint="default"/>
      </w:rPr>
    </w:lvl>
    <w:lvl w:ilvl="3" w:tplc="07861872" w:tentative="1">
      <w:start w:val="1"/>
      <w:numFmt w:val="bullet"/>
      <w:lvlText w:val=""/>
      <w:lvlJc w:val="left"/>
      <w:pPr>
        <w:ind w:left="2880" w:hanging="360"/>
      </w:pPr>
      <w:rPr>
        <w:rFonts w:ascii="Symbol" w:hAnsi="Symbol" w:hint="default"/>
      </w:rPr>
    </w:lvl>
    <w:lvl w:ilvl="4" w:tplc="17348C14" w:tentative="1">
      <w:start w:val="1"/>
      <w:numFmt w:val="bullet"/>
      <w:lvlText w:val="o"/>
      <w:lvlJc w:val="left"/>
      <w:pPr>
        <w:ind w:left="3600" w:hanging="360"/>
      </w:pPr>
      <w:rPr>
        <w:rFonts w:ascii="Courier New" w:hAnsi="Courier New" w:cs="Courier New" w:hint="default"/>
      </w:rPr>
    </w:lvl>
    <w:lvl w:ilvl="5" w:tplc="863290F2" w:tentative="1">
      <w:start w:val="1"/>
      <w:numFmt w:val="bullet"/>
      <w:lvlText w:val=""/>
      <w:lvlJc w:val="left"/>
      <w:pPr>
        <w:ind w:left="4320" w:hanging="360"/>
      </w:pPr>
      <w:rPr>
        <w:rFonts w:ascii="Wingdings" w:hAnsi="Wingdings" w:hint="default"/>
      </w:rPr>
    </w:lvl>
    <w:lvl w:ilvl="6" w:tplc="2C1ED434" w:tentative="1">
      <w:start w:val="1"/>
      <w:numFmt w:val="bullet"/>
      <w:lvlText w:val=""/>
      <w:lvlJc w:val="left"/>
      <w:pPr>
        <w:ind w:left="5040" w:hanging="360"/>
      </w:pPr>
      <w:rPr>
        <w:rFonts w:ascii="Symbol" w:hAnsi="Symbol" w:hint="default"/>
      </w:rPr>
    </w:lvl>
    <w:lvl w:ilvl="7" w:tplc="77E2B456" w:tentative="1">
      <w:start w:val="1"/>
      <w:numFmt w:val="bullet"/>
      <w:lvlText w:val="o"/>
      <w:lvlJc w:val="left"/>
      <w:pPr>
        <w:ind w:left="5760" w:hanging="360"/>
      </w:pPr>
      <w:rPr>
        <w:rFonts w:ascii="Courier New" w:hAnsi="Courier New" w:cs="Courier New" w:hint="default"/>
      </w:rPr>
    </w:lvl>
    <w:lvl w:ilvl="8" w:tplc="F822C3C0" w:tentative="1">
      <w:start w:val="1"/>
      <w:numFmt w:val="bullet"/>
      <w:lvlText w:val=""/>
      <w:lvlJc w:val="left"/>
      <w:pPr>
        <w:ind w:left="6480" w:hanging="360"/>
      </w:pPr>
      <w:rPr>
        <w:rFonts w:ascii="Wingdings" w:hAnsi="Wingdings" w:hint="default"/>
      </w:rPr>
    </w:lvl>
  </w:abstractNum>
  <w:abstractNum w:abstractNumId="6">
    <w:nsid w:val="095A7CB1"/>
    <w:multiLevelType w:val="hybridMultilevel"/>
    <w:tmpl w:val="C8D8AB74"/>
    <w:lvl w:ilvl="0" w:tplc="496C4914">
      <w:start w:val="1"/>
      <w:numFmt w:val="bullet"/>
      <w:lvlText w:val=""/>
      <w:lvlJc w:val="left"/>
      <w:pPr>
        <w:ind w:left="720" w:hanging="360"/>
      </w:pPr>
      <w:rPr>
        <w:rFonts w:ascii="Symbol" w:hAnsi="Symbol" w:hint="default"/>
      </w:rPr>
    </w:lvl>
    <w:lvl w:ilvl="1" w:tplc="0AF817A2" w:tentative="1">
      <w:start w:val="1"/>
      <w:numFmt w:val="bullet"/>
      <w:lvlText w:val="o"/>
      <w:lvlJc w:val="left"/>
      <w:pPr>
        <w:ind w:left="1440" w:hanging="360"/>
      </w:pPr>
      <w:rPr>
        <w:rFonts w:ascii="Courier New" w:hAnsi="Courier New" w:cs="Courier New" w:hint="default"/>
      </w:rPr>
    </w:lvl>
    <w:lvl w:ilvl="2" w:tplc="1452EA24" w:tentative="1">
      <w:start w:val="1"/>
      <w:numFmt w:val="bullet"/>
      <w:lvlText w:val=""/>
      <w:lvlJc w:val="left"/>
      <w:pPr>
        <w:ind w:left="2160" w:hanging="360"/>
      </w:pPr>
      <w:rPr>
        <w:rFonts w:ascii="Wingdings" w:hAnsi="Wingdings" w:hint="default"/>
      </w:rPr>
    </w:lvl>
    <w:lvl w:ilvl="3" w:tplc="0F38431A" w:tentative="1">
      <w:start w:val="1"/>
      <w:numFmt w:val="bullet"/>
      <w:lvlText w:val=""/>
      <w:lvlJc w:val="left"/>
      <w:pPr>
        <w:ind w:left="2880" w:hanging="360"/>
      </w:pPr>
      <w:rPr>
        <w:rFonts w:ascii="Symbol" w:hAnsi="Symbol" w:hint="default"/>
      </w:rPr>
    </w:lvl>
    <w:lvl w:ilvl="4" w:tplc="89C0F6EE" w:tentative="1">
      <w:start w:val="1"/>
      <w:numFmt w:val="bullet"/>
      <w:lvlText w:val="o"/>
      <w:lvlJc w:val="left"/>
      <w:pPr>
        <w:ind w:left="3600" w:hanging="360"/>
      </w:pPr>
      <w:rPr>
        <w:rFonts w:ascii="Courier New" w:hAnsi="Courier New" w:cs="Courier New" w:hint="default"/>
      </w:rPr>
    </w:lvl>
    <w:lvl w:ilvl="5" w:tplc="B6A2ED34" w:tentative="1">
      <w:start w:val="1"/>
      <w:numFmt w:val="bullet"/>
      <w:lvlText w:val=""/>
      <w:lvlJc w:val="left"/>
      <w:pPr>
        <w:ind w:left="4320" w:hanging="360"/>
      </w:pPr>
      <w:rPr>
        <w:rFonts w:ascii="Wingdings" w:hAnsi="Wingdings" w:hint="default"/>
      </w:rPr>
    </w:lvl>
    <w:lvl w:ilvl="6" w:tplc="6BC833AC" w:tentative="1">
      <w:start w:val="1"/>
      <w:numFmt w:val="bullet"/>
      <w:lvlText w:val=""/>
      <w:lvlJc w:val="left"/>
      <w:pPr>
        <w:ind w:left="5040" w:hanging="360"/>
      </w:pPr>
      <w:rPr>
        <w:rFonts w:ascii="Symbol" w:hAnsi="Symbol" w:hint="default"/>
      </w:rPr>
    </w:lvl>
    <w:lvl w:ilvl="7" w:tplc="CBBC801A" w:tentative="1">
      <w:start w:val="1"/>
      <w:numFmt w:val="bullet"/>
      <w:lvlText w:val="o"/>
      <w:lvlJc w:val="left"/>
      <w:pPr>
        <w:ind w:left="5760" w:hanging="360"/>
      </w:pPr>
      <w:rPr>
        <w:rFonts w:ascii="Courier New" w:hAnsi="Courier New" w:cs="Courier New" w:hint="default"/>
      </w:rPr>
    </w:lvl>
    <w:lvl w:ilvl="8" w:tplc="EB606F06" w:tentative="1">
      <w:start w:val="1"/>
      <w:numFmt w:val="bullet"/>
      <w:lvlText w:val=""/>
      <w:lvlJc w:val="left"/>
      <w:pPr>
        <w:ind w:left="6480" w:hanging="360"/>
      </w:pPr>
      <w:rPr>
        <w:rFonts w:ascii="Wingdings" w:hAnsi="Wingdings" w:hint="default"/>
      </w:rPr>
    </w:lvl>
  </w:abstractNum>
  <w:abstractNum w:abstractNumId="7">
    <w:nsid w:val="12CB3152"/>
    <w:multiLevelType w:val="hybridMultilevel"/>
    <w:tmpl w:val="9B023046"/>
    <w:lvl w:ilvl="0" w:tplc="9C84ED7A">
      <w:start w:val="1"/>
      <w:numFmt w:val="bullet"/>
      <w:lvlText w:val=""/>
      <w:lvlJc w:val="left"/>
      <w:pPr>
        <w:ind w:left="720" w:hanging="360"/>
      </w:pPr>
      <w:rPr>
        <w:rFonts w:ascii="Symbol" w:hAnsi="Symbol" w:hint="default"/>
      </w:rPr>
    </w:lvl>
    <w:lvl w:ilvl="1" w:tplc="EA84755A" w:tentative="1">
      <w:start w:val="1"/>
      <w:numFmt w:val="bullet"/>
      <w:lvlText w:val="o"/>
      <w:lvlJc w:val="left"/>
      <w:pPr>
        <w:ind w:left="1440" w:hanging="360"/>
      </w:pPr>
      <w:rPr>
        <w:rFonts w:ascii="Courier New" w:hAnsi="Courier New" w:cs="Courier New" w:hint="default"/>
      </w:rPr>
    </w:lvl>
    <w:lvl w:ilvl="2" w:tplc="5D16B1EE" w:tentative="1">
      <w:start w:val="1"/>
      <w:numFmt w:val="bullet"/>
      <w:lvlText w:val=""/>
      <w:lvlJc w:val="left"/>
      <w:pPr>
        <w:ind w:left="2160" w:hanging="360"/>
      </w:pPr>
      <w:rPr>
        <w:rFonts w:ascii="Wingdings" w:hAnsi="Wingdings" w:hint="default"/>
      </w:rPr>
    </w:lvl>
    <w:lvl w:ilvl="3" w:tplc="AD3A26F0" w:tentative="1">
      <w:start w:val="1"/>
      <w:numFmt w:val="bullet"/>
      <w:lvlText w:val=""/>
      <w:lvlJc w:val="left"/>
      <w:pPr>
        <w:ind w:left="2880" w:hanging="360"/>
      </w:pPr>
      <w:rPr>
        <w:rFonts w:ascii="Symbol" w:hAnsi="Symbol" w:hint="default"/>
      </w:rPr>
    </w:lvl>
    <w:lvl w:ilvl="4" w:tplc="398C39F4" w:tentative="1">
      <w:start w:val="1"/>
      <w:numFmt w:val="bullet"/>
      <w:lvlText w:val="o"/>
      <w:lvlJc w:val="left"/>
      <w:pPr>
        <w:ind w:left="3600" w:hanging="360"/>
      </w:pPr>
      <w:rPr>
        <w:rFonts w:ascii="Courier New" w:hAnsi="Courier New" w:cs="Courier New" w:hint="default"/>
      </w:rPr>
    </w:lvl>
    <w:lvl w:ilvl="5" w:tplc="C9BCB888" w:tentative="1">
      <w:start w:val="1"/>
      <w:numFmt w:val="bullet"/>
      <w:lvlText w:val=""/>
      <w:lvlJc w:val="left"/>
      <w:pPr>
        <w:ind w:left="4320" w:hanging="360"/>
      </w:pPr>
      <w:rPr>
        <w:rFonts w:ascii="Wingdings" w:hAnsi="Wingdings" w:hint="default"/>
      </w:rPr>
    </w:lvl>
    <w:lvl w:ilvl="6" w:tplc="F01C0268" w:tentative="1">
      <w:start w:val="1"/>
      <w:numFmt w:val="bullet"/>
      <w:lvlText w:val=""/>
      <w:lvlJc w:val="left"/>
      <w:pPr>
        <w:ind w:left="5040" w:hanging="360"/>
      </w:pPr>
      <w:rPr>
        <w:rFonts w:ascii="Symbol" w:hAnsi="Symbol" w:hint="default"/>
      </w:rPr>
    </w:lvl>
    <w:lvl w:ilvl="7" w:tplc="C858755A" w:tentative="1">
      <w:start w:val="1"/>
      <w:numFmt w:val="bullet"/>
      <w:lvlText w:val="o"/>
      <w:lvlJc w:val="left"/>
      <w:pPr>
        <w:ind w:left="5760" w:hanging="360"/>
      </w:pPr>
      <w:rPr>
        <w:rFonts w:ascii="Courier New" w:hAnsi="Courier New" w:cs="Courier New" w:hint="default"/>
      </w:rPr>
    </w:lvl>
    <w:lvl w:ilvl="8" w:tplc="937A565C" w:tentative="1">
      <w:start w:val="1"/>
      <w:numFmt w:val="bullet"/>
      <w:lvlText w:val=""/>
      <w:lvlJc w:val="left"/>
      <w:pPr>
        <w:ind w:left="6480" w:hanging="360"/>
      </w:pPr>
      <w:rPr>
        <w:rFonts w:ascii="Wingdings" w:hAnsi="Wingdings" w:hint="default"/>
      </w:rPr>
    </w:lvl>
  </w:abstractNum>
  <w:abstractNum w:abstractNumId="8">
    <w:nsid w:val="17820FEF"/>
    <w:multiLevelType w:val="hybridMultilevel"/>
    <w:tmpl w:val="ED7C5B44"/>
    <w:lvl w:ilvl="0" w:tplc="5EB6D264">
      <w:start w:val="1"/>
      <w:numFmt w:val="bullet"/>
      <w:lvlText w:val=""/>
      <w:lvlJc w:val="left"/>
      <w:pPr>
        <w:ind w:left="720" w:hanging="360"/>
      </w:pPr>
      <w:rPr>
        <w:rFonts w:ascii="Symbol" w:hAnsi="Symbol" w:hint="default"/>
      </w:rPr>
    </w:lvl>
    <w:lvl w:ilvl="1" w:tplc="BFA23568" w:tentative="1">
      <w:start w:val="1"/>
      <w:numFmt w:val="bullet"/>
      <w:lvlText w:val="o"/>
      <w:lvlJc w:val="left"/>
      <w:pPr>
        <w:ind w:left="1440" w:hanging="360"/>
      </w:pPr>
      <w:rPr>
        <w:rFonts w:ascii="Courier New" w:hAnsi="Courier New" w:cs="Courier New" w:hint="default"/>
      </w:rPr>
    </w:lvl>
    <w:lvl w:ilvl="2" w:tplc="4A8C3C4E" w:tentative="1">
      <w:start w:val="1"/>
      <w:numFmt w:val="bullet"/>
      <w:lvlText w:val=""/>
      <w:lvlJc w:val="left"/>
      <w:pPr>
        <w:ind w:left="2160" w:hanging="360"/>
      </w:pPr>
      <w:rPr>
        <w:rFonts w:ascii="Wingdings" w:hAnsi="Wingdings" w:hint="default"/>
      </w:rPr>
    </w:lvl>
    <w:lvl w:ilvl="3" w:tplc="C7AA5478" w:tentative="1">
      <w:start w:val="1"/>
      <w:numFmt w:val="bullet"/>
      <w:lvlText w:val=""/>
      <w:lvlJc w:val="left"/>
      <w:pPr>
        <w:ind w:left="2880" w:hanging="360"/>
      </w:pPr>
      <w:rPr>
        <w:rFonts w:ascii="Symbol" w:hAnsi="Symbol" w:hint="default"/>
      </w:rPr>
    </w:lvl>
    <w:lvl w:ilvl="4" w:tplc="EAD696A4" w:tentative="1">
      <w:start w:val="1"/>
      <w:numFmt w:val="bullet"/>
      <w:lvlText w:val="o"/>
      <w:lvlJc w:val="left"/>
      <w:pPr>
        <w:ind w:left="3600" w:hanging="360"/>
      </w:pPr>
      <w:rPr>
        <w:rFonts w:ascii="Courier New" w:hAnsi="Courier New" w:cs="Courier New" w:hint="default"/>
      </w:rPr>
    </w:lvl>
    <w:lvl w:ilvl="5" w:tplc="977848DC" w:tentative="1">
      <w:start w:val="1"/>
      <w:numFmt w:val="bullet"/>
      <w:lvlText w:val=""/>
      <w:lvlJc w:val="left"/>
      <w:pPr>
        <w:ind w:left="4320" w:hanging="360"/>
      </w:pPr>
      <w:rPr>
        <w:rFonts w:ascii="Wingdings" w:hAnsi="Wingdings" w:hint="default"/>
      </w:rPr>
    </w:lvl>
    <w:lvl w:ilvl="6" w:tplc="895C200C" w:tentative="1">
      <w:start w:val="1"/>
      <w:numFmt w:val="bullet"/>
      <w:lvlText w:val=""/>
      <w:lvlJc w:val="left"/>
      <w:pPr>
        <w:ind w:left="5040" w:hanging="360"/>
      </w:pPr>
      <w:rPr>
        <w:rFonts w:ascii="Symbol" w:hAnsi="Symbol" w:hint="default"/>
      </w:rPr>
    </w:lvl>
    <w:lvl w:ilvl="7" w:tplc="DEF63394" w:tentative="1">
      <w:start w:val="1"/>
      <w:numFmt w:val="bullet"/>
      <w:lvlText w:val="o"/>
      <w:lvlJc w:val="left"/>
      <w:pPr>
        <w:ind w:left="5760" w:hanging="360"/>
      </w:pPr>
      <w:rPr>
        <w:rFonts w:ascii="Courier New" w:hAnsi="Courier New" w:cs="Courier New" w:hint="default"/>
      </w:rPr>
    </w:lvl>
    <w:lvl w:ilvl="8" w:tplc="FEAA8E3A" w:tentative="1">
      <w:start w:val="1"/>
      <w:numFmt w:val="bullet"/>
      <w:lvlText w:val=""/>
      <w:lvlJc w:val="left"/>
      <w:pPr>
        <w:ind w:left="6480" w:hanging="360"/>
      </w:pPr>
      <w:rPr>
        <w:rFonts w:ascii="Wingdings" w:hAnsi="Wingdings" w:hint="default"/>
      </w:rPr>
    </w:lvl>
  </w:abstractNum>
  <w:abstractNum w:abstractNumId="9">
    <w:nsid w:val="1FB40522"/>
    <w:multiLevelType w:val="hybridMultilevel"/>
    <w:tmpl w:val="3A9E30F6"/>
    <w:lvl w:ilvl="0" w:tplc="F13E83D0">
      <w:start w:val="1"/>
      <w:numFmt w:val="bullet"/>
      <w:lvlText w:val=""/>
      <w:lvlJc w:val="left"/>
      <w:pPr>
        <w:ind w:left="720" w:hanging="360"/>
      </w:pPr>
      <w:rPr>
        <w:rFonts w:ascii="Symbol" w:hAnsi="Symbol" w:hint="default"/>
      </w:rPr>
    </w:lvl>
    <w:lvl w:ilvl="1" w:tplc="5F98ABB8">
      <w:start w:val="1"/>
      <w:numFmt w:val="bullet"/>
      <w:lvlText w:val="o"/>
      <w:lvlJc w:val="left"/>
      <w:pPr>
        <w:ind w:left="1440" w:hanging="360"/>
      </w:pPr>
      <w:rPr>
        <w:rFonts w:ascii="Courier New" w:hAnsi="Courier New" w:cs="Courier New" w:hint="default"/>
      </w:rPr>
    </w:lvl>
    <w:lvl w:ilvl="2" w:tplc="666465F8">
      <w:start w:val="1"/>
      <w:numFmt w:val="bullet"/>
      <w:lvlText w:val=""/>
      <w:lvlJc w:val="left"/>
      <w:pPr>
        <w:ind w:left="2160" w:hanging="360"/>
      </w:pPr>
      <w:rPr>
        <w:rFonts w:ascii="Wingdings" w:hAnsi="Wingdings" w:hint="default"/>
      </w:rPr>
    </w:lvl>
    <w:lvl w:ilvl="3" w:tplc="73B45F28">
      <w:start w:val="1"/>
      <w:numFmt w:val="bullet"/>
      <w:lvlText w:val=""/>
      <w:lvlJc w:val="left"/>
      <w:pPr>
        <w:ind w:left="2880" w:hanging="360"/>
      </w:pPr>
      <w:rPr>
        <w:rFonts w:ascii="Symbol" w:hAnsi="Symbol" w:hint="default"/>
      </w:rPr>
    </w:lvl>
    <w:lvl w:ilvl="4" w:tplc="EC0E7688">
      <w:start w:val="1"/>
      <w:numFmt w:val="bullet"/>
      <w:lvlText w:val="o"/>
      <w:lvlJc w:val="left"/>
      <w:pPr>
        <w:ind w:left="3600" w:hanging="360"/>
      </w:pPr>
      <w:rPr>
        <w:rFonts w:ascii="Courier New" w:hAnsi="Courier New" w:cs="Courier New" w:hint="default"/>
      </w:rPr>
    </w:lvl>
    <w:lvl w:ilvl="5" w:tplc="C3B6CA58">
      <w:start w:val="1"/>
      <w:numFmt w:val="bullet"/>
      <w:lvlText w:val=""/>
      <w:lvlJc w:val="left"/>
      <w:pPr>
        <w:ind w:left="4320" w:hanging="360"/>
      </w:pPr>
      <w:rPr>
        <w:rFonts w:ascii="Wingdings" w:hAnsi="Wingdings" w:hint="default"/>
      </w:rPr>
    </w:lvl>
    <w:lvl w:ilvl="6" w:tplc="4C02820A">
      <w:start w:val="1"/>
      <w:numFmt w:val="bullet"/>
      <w:lvlText w:val=""/>
      <w:lvlJc w:val="left"/>
      <w:pPr>
        <w:ind w:left="5040" w:hanging="360"/>
      </w:pPr>
      <w:rPr>
        <w:rFonts w:ascii="Symbol" w:hAnsi="Symbol" w:hint="default"/>
      </w:rPr>
    </w:lvl>
    <w:lvl w:ilvl="7" w:tplc="17CA0A0E">
      <w:start w:val="1"/>
      <w:numFmt w:val="bullet"/>
      <w:lvlText w:val="o"/>
      <w:lvlJc w:val="left"/>
      <w:pPr>
        <w:ind w:left="5760" w:hanging="360"/>
      </w:pPr>
      <w:rPr>
        <w:rFonts w:ascii="Courier New" w:hAnsi="Courier New" w:cs="Courier New" w:hint="default"/>
      </w:rPr>
    </w:lvl>
    <w:lvl w:ilvl="8" w:tplc="2C9E3456">
      <w:start w:val="1"/>
      <w:numFmt w:val="bullet"/>
      <w:lvlText w:val=""/>
      <w:lvlJc w:val="left"/>
      <w:pPr>
        <w:ind w:left="6480" w:hanging="360"/>
      </w:pPr>
      <w:rPr>
        <w:rFonts w:ascii="Wingdings" w:hAnsi="Wingdings" w:hint="default"/>
      </w:rPr>
    </w:lvl>
  </w:abstractNum>
  <w:abstractNum w:abstractNumId="10">
    <w:nsid w:val="20CE30B1"/>
    <w:multiLevelType w:val="hybridMultilevel"/>
    <w:tmpl w:val="5EA8A816"/>
    <w:lvl w:ilvl="0" w:tplc="14FA0D8A">
      <w:start w:val="1"/>
      <w:numFmt w:val="bullet"/>
      <w:lvlText w:val=""/>
      <w:lvlJc w:val="left"/>
      <w:pPr>
        <w:ind w:left="720" w:hanging="360"/>
      </w:pPr>
      <w:rPr>
        <w:rFonts w:ascii="Symbol" w:hAnsi="Symbol" w:hint="default"/>
      </w:rPr>
    </w:lvl>
    <w:lvl w:ilvl="1" w:tplc="DD26A260" w:tentative="1">
      <w:start w:val="1"/>
      <w:numFmt w:val="bullet"/>
      <w:lvlText w:val="o"/>
      <w:lvlJc w:val="left"/>
      <w:pPr>
        <w:ind w:left="1440" w:hanging="360"/>
      </w:pPr>
      <w:rPr>
        <w:rFonts w:ascii="Courier New" w:hAnsi="Courier New" w:cs="Courier New" w:hint="default"/>
      </w:rPr>
    </w:lvl>
    <w:lvl w:ilvl="2" w:tplc="E1A4DE50" w:tentative="1">
      <w:start w:val="1"/>
      <w:numFmt w:val="bullet"/>
      <w:lvlText w:val=""/>
      <w:lvlJc w:val="left"/>
      <w:pPr>
        <w:ind w:left="2160" w:hanging="360"/>
      </w:pPr>
      <w:rPr>
        <w:rFonts w:ascii="Wingdings" w:hAnsi="Wingdings" w:hint="default"/>
      </w:rPr>
    </w:lvl>
    <w:lvl w:ilvl="3" w:tplc="45EE2F1A" w:tentative="1">
      <w:start w:val="1"/>
      <w:numFmt w:val="bullet"/>
      <w:lvlText w:val=""/>
      <w:lvlJc w:val="left"/>
      <w:pPr>
        <w:ind w:left="2880" w:hanging="360"/>
      </w:pPr>
      <w:rPr>
        <w:rFonts w:ascii="Symbol" w:hAnsi="Symbol" w:hint="default"/>
      </w:rPr>
    </w:lvl>
    <w:lvl w:ilvl="4" w:tplc="75467640" w:tentative="1">
      <w:start w:val="1"/>
      <w:numFmt w:val="bullet"/>
      <w:lvlText w:val="o"/>
      <w:lvlJc w:val="left"/>
      <w:pPr>
        <w:ind w:left="3600" w:hanging="360"/>
      </w:pPr>
      <w:rPr>
        <w:rFonts w:ascii="Courier New" w:hAnsi="Courier New" w:cs="Courier New" w:hint="default"/>
      </w:rPr>
    </w:lvl>
    <w:lvl w:ilvl="5" w:tplc="EA8C9BF2" w:tentative="1">
      <w:start w:val="1"/>
      <w:numFmt w:val="bullet"/>
      <w:lvlText w:val=""/>
      <w:lvlJc w:val="left"/>
      <w:pPr>
        <w:ind w:left="4320" w:hanging="360"/>
      </w:pPr>
      <w:rPr>
        <w:rFonts w:ascii="Wingdings" w:hAnsi="Wingdings" w:hint="default"/>
      </w:rPr>
    </w:lvl>
    <w:lvl w:ilvl="6" w:tplc="3FECC48E" w:tentative="1">
      <w:start w:val="1"/>
      <w:numFmt w:val="bullet"/>
      <w:lvlText w:val=""/>
      <w:lvlJc w:val="left"/>
      <w:pPr>
        <w:ind w:left="5040" w:hanging="360"/>
      </w:pPr>
      <w:rPr>
        <w:rFonts w:ascii="Symbol" w:hAnsi="Symbol" w:hint="default"/>
      </w:rPr>
    </w:lvl>
    <w:lvl w:ilvl="7" w:tplc="3550A04E" w:tentative="1">
      <w:start w:val="1"/>
      <w:numFmt w:val="bullet"/>
      <w:lvlText w:val="o"/>
      <w:lvlJc w:val="left"/>
      <w:pPr>
        <w:ind w:left="5760" w:hanging="360"/>
      </w:pPr>
      <w:rPr>
        <w:rFonts w:ascii="Courier New" w:hAnsi="Courier New" w:cs="Courier New" w:hint="default"/>
      </w:rPr>
    </w:lvl>
    <w:lvl w:ilvl="8" w:tplc="6A388584" w:tentative="1">
      <w:start w:val="1"/>
      <w:numFmt w:val="bullet"/>
      <w:lvlText w:val=""/>
      <w:lvlJc w:val="left"/>
      <w:pPr>
        <w:ind w:left="6480" w:hanging="360"/>
      </w:pPr>
      <w:rPr>
        <w:rFonts w:ascii="Wingdings" w:hAnsi="Wingdings" w:hint="default"/>
      </w:rPr>
    </w:lvl>
  </w:abstractNum>
  <w:abstractNum w:abstractNumId="11">
    <w:nsid w:val="2C6132C7"/>
    <w:multiLevelType w:val="hybridMultilevel"/>
    <w:tmpl w:val="8D127650"/>
    <w:lvl w:ilvl="0" w:tplc="8F449D7E">
      <w:start w:val="1"/>
      <w:numFmt w:val="bullet"/>
      <w:lvlText w:val=""/>
      <w:lvlJc w:val="left"/>
      <w:pPr>
        <w:ind w:left="720" w:hanging="360"/>
      </w:pPr>
      <w:rPr>
        <w:rFonts w:ascii="Symbol" w:hAnsi="Symbol" w:hint="default"/>
      </w:rPr>
    </w:lvl>
    <w:lvl w:ilvl="1" w:tplc="64BE24B4">
      <w:start w:val="1"/>
      <w:numFmt w:val="bullet"/>
      <w:lvlText w:val="o"/>
      <w:lvlJc w:val="left"/>
      <w:pPr>
        <w:ind w:left="1440" w:hanging="360"/>
      </w:pPr>
      <w:rPr>
        <w:rFonts w:ascii="Courier New" w:hAnsi="Courier New" w:cs="Courier New" w:hint="default"/>
      </w:rPr>
    </w:lvl>
    <w:lvl w:ilvl="2" w:tplc="744AD5A6">
      <w:start w:val="1"/>
      <w:numFmt w:val="bullet"/>
      <w:lvlText w:val=""/>
      <w:lvlJc w:val="left"/>
      <w:pPr>
        <w:ind w:left="2160" w:hanging="360"/>
      </w:pPr>
      <w:rPr>
        <w:rFonts w:ascii="Wingdings" w:hAnsi="Wingdings" w:hint="default"/>
      </w:rPr>
    </w:lvl>
    <w:lvl w:ilvl="3" w:tplc="C68A32BE">
      <w:start w:val="1"/>
      <w:numFmt w:val="bullet"/>
      <w:lvlText w:val=""/>
      <w:lvlJc w:val="left"/>
      <w:pPr>
        <w:ind w:left="2880" w:hanging="360"/>
      </w:pPr>
      <w:rPr>
        <w:rFonts w:ascii="Symbol" w:hAnsi="Symbol" w:hint="default"/>
      </w:rPr>
    </w:lvl>
    <w:lvl w:ilvl="4" w:tplc="193A1EC0">
      <w:start w:val="1"/>
      <w:numFmt w:val="bullet"/>
      <w:lvlText w:val="o"/>
      <w:lvlJc w:val="left"/>
      <w:pPr>
        <w:ind w:left="3600" w:hanging="360"/>
      </w:pPr>
      <w:rPr>
        <w:rFonts w:ascii="Courier New" w:hAnsi="Courier New" w:cs="Courier New" w:hint="default"/>
      </w:rPr>
    </w:lvl>
    <w:lvl w:ilvl="5" w:tplc="EEC47056">
      <w:start w:val="1"/>
      <w:numFmt w:val="bullet"/>
      <w:lvlText w:val=""/>
      <w:lvlJc w:val="left"/>
      <w:pPr>
        <w:ind w:left="4320" w:hanging="360"/>
      </w:pPr>
      <w:rPr>
        <w:rFonts w:ascii="Wingdings" w:hAnsi="Wingdings" w:hint="default"/>
      </w:rPr>
    </w:lvl>
    <w:lvl w:ilvl="6" w:tplc="212AD024">
      <w:start w:val="1"/>
      <w:numFmt w:val="bullet"/>
      <w:lvlText w:val=""/>
      <w:lvlJc w:val="left"/>
      <w:pPr>
        <w:ind w:left="5040" w:hanging="360"/>
      </w:pPr>
      <w:rPr>
        <w:rFonts w:ascii="Symbol" w:hAnsi="Symbol" w:hint="default"/>
      </w:rPr>
    </w:lvl>
    <w:lvl w:ilvl="7" w:tplc="937EB272">
      <w:start w:val="1"/>
      <w:numFmt w:val="bullet"/>
      <w:lvlText w:val="o"/>
      <w:lvlJc w:val="left"/>
      <w:pPr>
        <w:ind w:left="5760" w:hanging="360"/>
      </w:pPr>
      <w:rPr>
        <w:rFonts w:ascii="Courier New" w:hAnsi="Courier New" w:cs="Courier New" w:hint="default"/>
      </w:rPr>
    </w:lvl>
    <w:lvl w:ilvl="8" w:tplc="5296CEE8">
      <w:start w:val="1"/>
      <w:numFmt w:val="bullet"/>
      <w:lvlText w:val=""/>
      <w:lvlJc w:val="left"/>
      <w:pPr>
        <w:ind w:left="6480" w:hanging="360"/>
      </w:pPr>
      <w:rPr>
        <w:rFonts w:ascii="Wingdings" w:hAnsi="Wingdings" w:hint="default"/>
      </w:rPr>
    </w:lvl>
  </w:abstractNum>
  <w:abstractNum w:abstractNumId="12">
    <w:nsid w:val="2D817693"/>
    <w:multiLevelType w:val="hybridMultilevel"/>
    <w:tmpl w:val="5F06CC42"/>
    <w:lvl w:ilvl="0" w:tplc="18085586">
      <w:start w:val="1"/>
      <w:numFmt w:val="bullet"/>
      <w:lvlText w:val=""/>
      <w:lvlJc w:val="left"/>
      <w:pPr>
        <w:ind w:left="720" w:hanging="360"/>
      </w:pPr>
      <w:rPr>
        <w:rFonts w:ascii="Symbol" w:hAnsi="Symbol" w:hint="default"/>
      </w:rPr>
    </w:lvl>
    <w:lvl w:ilvl="1" w:tplc="7E82C2FE" w:tentative="1">
      <w:start w:val="1"/>
      <w:numFmt w:val="bullet"/>
      <w:lvlText w:val="o"/>
      <w:lvlJc w:val="left"/>
      <w:pPr>
        <w:ind w:left="1440" w:hanging="360"/>
      </w:pPr>
      <w:rPr>
        <w:rFonts w:ascii="Courier New" w:hAnsi="Courier New" w:cs="Courier New" w:hint="default"/>
      </w:rPr>
    </w:lvl>
    <w:lvl w:ilvl="2" w:tplc="014E4466" w:tentative="1">
      <w:start w:val="1"/>
      <w:numFmt w:val="bullet"/>
      <w:lvlText w:val=""/>
      <w:lvlJc w:val="left"/>
      <w:pPr>
        <w:ind w:left="2160" w:hanging="360"/>
      </w:pPr>
      <w:rPr>
        <w:rFonts w:ascii="Wingdings" w:hAnsi="Wingdings" w:hint="default"/>
      </w:rPr>
    </w:lvl>
    <w:lvl w:ilvl="3" w:tplc="8716F100" w:tentative="1">
      <w:start w:val="1"/>
      <w:numFmt w:val="bullet"/>
      <w:lvlText w:val=""/>
      <w:lvlJc w:val="left"/>
      <w:pPr>
        <w:ind w:left="2880" w:hanging="360"/>
      </w:pPr>
      <w:rPr>
        <w:rFonts w:ascii="Symbol" w:hAnsi="Symbol" w:hint="default"/>
      </w:rPr>
    </w:lvl>
    <w:lvl w:ilvl="4" w:tplc="1316A08A" w:tentative="1">
      <w:start w:val="1"/>
      <w:numFmt w:val="bullet"/>
      <w:lvlText w:val="o"/>
      <w:lvlJc w:val="left"/>
      <w:pPr>
        <w:ind w:left="3600" w:hanging="360"/>
      </w:pPr>
      <w:rPr>
        <w:rFonts w:ascii="Courier New" w:hAnsi="Courier New" w:cs="Courier New" w:hint="default"/>
      </w:rPr>
    </w:lvl>
    <w:lvl w:ilvl="5" w:tplc="50FC562C" w:tentative="1">
      <w:start w:val="1"/>
      <w:numFmt w:val="bullet"/>
      <w:lvlText w:val=""/>
      <w:lvlJc w:val="left"/>
      <w:pPr>
        <w:ind w:left="4320" w:hanging="360"/>
      </w:pPr>
      <w:rPr>
        <w:rFonts w:ascii="Wingdings" w:hAnsi="Wingdings" w:hint="default"/>
      </w:rPr>
    </w:lvl>
    <w:lvl w:ilvl="6" w:tplc="4C667E44" w:tentative="1">
      <w:start w:val="1"/>
      <w:numFmt w:val="bullet"/>
      <w:lvlText w:val=""/>
      <w:lvlJc w:val="left"/>
      <w:pPr>
        <w:ind w:left="5040" w:hanging="360"/>
      </w:pPr>
      <w:rPr>
        <w:rFonts w:ascii="Symbol" w:hAnsi="Symbol" w:hint="default"/>
      </w:rPr>
    </w:lvl>
    <w:lvl w:ilvl="7" w:tplc="6F2692A6" w:tentative="1">
      <w:start w:val="1"/>
      <w:numFmt w:val="bullet"/>
      <w:lvlText w:val="o"/>
      <w:lvlJc w:val="left"/>
      <w:pPr>
        <w:ind w:left="5760" w:hanging="360"/>
      </w:pPr>
      <w:rPr>
        <w:rFonts w:ascii="Courier New" w:hAnsi="Courier New" w:cs="Courier New" w:hint="default"/>
      </w:rPr>
    </w:lvl>
    <w:lvl w:ilvl="8" w:tplc="75B2A06E" w:tentative="1">
      <w:start w:val="1"/>
      <w:numFmt w:val="bullet"/>
      <w:lvlText w:val=""/>
      <w:lvlJc w:val="left"/>
      <w:pPr>
        <w:ind w:left="6480" w:hanging="360"/>
      </w:pPr>
      <w:rPr>
        <w:rFonts w:ascii="Wingdings" w:hAnsi="Wingdings" w:hint="default"/>
      </w:rPr>
    </w:lvl>
  </w:abstractNum>
  <w:abstractNum w:abstractNumId="13">
    <w:nsid w:val="332251AC"/>
    <w:multiLevelType w:val="hybridMultilevel"/>
    <w:tmpl w:val="18AE1A7C"/>
    <w:lvl w:ilvl="0" w:tplc="1996D11E">
      <w:start w:val="1"/>
      <w:numFmt w:val="bullet"/>
      <w:lvlText w:val=""/>
      <w:lvlJc w:val="left"/>
      <w:pPr>
        <w:ind w:left="720" w:hanging="360"/>
      </w:pPr>
      <w:rPr>
        <w:rFonts w:ascii="Symbol" w:hAnsi="Symbol" w:hint="default"/>
      </w:rPr>
    </w:lvl>
    <w:lvl w:ilvl="1" w:tplc="EE0E2998" w:tentative="1">
      <w:start w:val="1"/>
      <w:numFmt w:val="bullet"/>
      <w:lvlText w:val="o"/>
      <w:lvlJc w:val="left"/>
      <w:pPr>
        <w:ind w:left="1440" w:hanging="360"/>
      </w:pPr>
      <w:rPr>
        <w:rFonts w:ascii="Courier New" w:hAnsi="Courier New" w:cs="Courier New" w:hint="default"/>
      </w:rPr>
    </w:lvl>
    <w:lvl w:ilvl="2" w:tplc="15501EE6" w:tentative="1">
      <w:start w:val="1"/>
      <w:numFmt w:val="bullet"/>
      <w:lvlText w:val=""/>
      <w:lvlJc w:val="left"/>
      <w:pPr>
        <w:ind w:left="2160" w:hanging="360"/>
      </w:pPr>
      <w:rPr>
        <w:rFonts w:ascii="Wingdings" w:hAnsi="Wingdings" w:hint="default"/>
      </w:rPr>
    </w:lvl>
    <w:lvl w:ilvl="3" w:tplc="D5A494B8" w:tentative="1">
      <w:start w:val="1"/>
      <w:numFmt w:val="bullet"/>
      <w:lvlText w:val=""/>
      <w:lvlJc w:val="left"/>
      <w:pPr>
        <w:ind w:left="2880" w:hanging="360"/>
      </w:pPr>
      <w:rPr>
        <w:rFonts w:ascii="Symbol" w:hAnsi="Symbol" w:hint="default"/>
      </w:rPr>
    </w:lvl>
    <w:lvl w:ilvl="4" w:tplc="C44065CA" w:tentative="1">
      <w:start w:val="1"/>
      <w:numFmt w:val="bullet"/>
      <w:lvlText w:val="o"/>
      <w:lvlJc w:val="left"/>
      <w:pPr>
        <w:ind w:left="3600" w:hanging="360"/>
      </w:pPr>
      <w:rPr>
        <w:rFonts w:ascii="Courier New" w:hAnsi="Courier New" w:cs="Courier New" w:hint="default"/>
      </w:rPr>
    </w:lvl>
    <w:lvl w:ilvl="5" w:tplc="7BB2E316" w:tentative="1">
      <w:start w:val="1"/>
      <w:numFmt w:val="bullet"/>
      <w:lvlText w:val=""/>
      <w:lvlJc w:val="left"/>
      <w:pPr>
        <w:ind w:left="4320" w:hanging="360"/>
      </w:pPr>
      <w:rPr>
        <w:rFonts w:ascii="Wingdings" w:hAnsi="Wingdings" w:hint="default"/>
      </w:rPr>
    </w:lvl>
    <w:lvl w:ilvl="6" w:tplc="78F8563E" w:tentative="1">
      <w:start w:val="1"/>
      <w:numFmt w:val="bullet"/>
      <w:lvlText w:val=""/>
      <w:lvlJc w:val="left"/>
      <w:pPr>
        <w:ind w:left="5040" w:hanging="360"/>
      </w:pPr>
      <w:rPr>
        <w:rFonts w:ascii="Symbol" w:hAnsi="Symbol" w:hint="default"/>
      </w:rPr>
    </w:lvl>
    <w:lvl w:ilvl="7" w:tplc="042436E0" w:tentative="1">
      <w:start w:val="1"/>
      <w:numFmt w:val="bullet"/>
      <w:lvlText w:val="o"/>
      <w:lvlJc w:val="left"/>
      <w:pPr>
        <w:ind w:left="5760" w:hanging="360"/>
      </w:pPr>
      <w:rPr>
        <w:rFonts w:ascii="Courier New" w:hAnsi="Courier New" w:cs="Courier New" w:hint="default"/>
      </w:rPr>
    </w:lvl>
    <w:lvl w:ilvl="8" w:tplc="871EFF32" w:tentative="1">
      <w:start w:val="1"/>
      <w:numFmt w:val="bullet"/>
      <w:lvlText w:val=""/>
      <w:lvlJc w:val="left"/>
      <w:pPr>
        <w:ind w:left="6480" w:hanging="360"/>
      </w:pPr>
      <w:rPr>
        <w:rFonts w:ascii="Wingdings" w:hAnsi="Wingdings" w:hint="default"/>
      </w:rPr>
    </w:lvl>
  </w:abstractNum>
  <w:abstractNum w:abstractNumId="14">
    <w:nsid w:val="351656A6"/>
    <w:multiLevelType w:val="hybridMultilevel"/>
    <w:tmpl w:val="CB1CA5C8"/>
    <w:lvl w:ilvl="0" w:tplc="CBE24936">
      <w:start w:val="1"/>
      <w:numFmt w:val="bullet"/>
      <w:lvlText w:val=""/>
      <w:lvlJc w:val="left"/>
      <w:pPr>
        <w:ind w:left="720" w:hanging="360"/>
      </w:pPr>
      <w:rPr>
        <w:rFonts w:ascii="Symbol" w:hAnsi="Symbol" w:hint="default"/>
      </w:rPr>
    </w:lvl>
    <w:lvl w:ilvl="1" w:tplc="34A2ADBC" w:tentative="1">
      <w:start w:val="1"/>
      <w:numFmt w:val="bullet"/>
      <w:lvlText w:val="o"/>
      <w:lvlJc w:val="left"/>
      <w:pPr>
        <w:ind w:left="1440" w:hanging="360"/>
      </w:pPr>
      <w:rPr>
        <w:rFonts w:ascii="Courier New" w:hAnsi="Courier New" w:cs="Courier New" w:hint="default"/>
      </w:rPr>
    </w:lvl>
    <w:lvl w:ilvl="2" w:tplc="A3D46668" w:tentative="1">
      <w:start w:val="1"/>
      <w:numFmt w:val="bullet"/>
      <w:lvlText w:val=""/>
      <w:lvlJc w:val="left"/>
      <w:pPr>
        <w:ind w:left="2160" w:hanging="360"/>
      </w:pPr>
      <w:rPr>
        <w:rFonts w:ascii="Wingdings" w:hAnsi="Wingdings" w:hint="default"/>
      </w:rPr>
    </w:lvl>
    <w:lvl w:ilvl="3" w:tplc="3492339C" w:tentative="1">
      <w:start w:val="1"/>
      <w:numFmt w:val="bullet"/>
      <w:lvlText w:val=""/>
      <w:lvlJc w:val="left"/>
      <w:pPr>
        <w:ind w:left="2880" w:hanging="360"/>
      </w:pPr>
      <w:rPr>
        <w:rFonts w:ascii="Symbol" w:hAnsi="Symbol" w:hint="default"/>
      </w:rPr>
    </w:lvl>
    <w:lvl w:ilvl="4" w:tplc="600C12A0" w:tentative="1">
      <w:start w:val="1"/>
      <w:numFmt w:val="bullet"/>
      <w:lvlText w:val="o"/>
      <w:lvlJc w:val="left"/>
      <w:pPr>
        <w:ind w:left="3600" w:hanging="360"/>
      </w:pPr>
      <w:rPr>
        <w:rFonts w:ascii="Courier New" w:hAnsi="Courier New" w:cs="Courier New" w:hint="default"/>
      </w:rPr>
    </w:lvl>
    <w:lvl w:ilvl="5" w:tplc="E3585DB2" w:tentative="1">
      <w:start w:val="1"/>
      <w:numFmt w:val="bullet"/>
      <w:lvlText w:val=""/>
      <w:lvlJc w:val="left"/>
      <w:pPr>
        <w:ind w:left="4320" w:hanging="360"/>
      </w:pPr>
      <w:rPr>
        <w:rFonts w:ascii="Wingdings" w:hAnsi="Wingdings" w:hint="default"/>
      </w:rPr>
    </w:lvl>
    <w:lvl w:ilvl="6" w:tplc="065E905A" w:tentative="1">
      <w:start w:val="1"/>
      <w:numFmt w:val="bullet"/>
      <w:lvlText w:val=""/>
      <w:lvlJc w:val="left"/>
      <w:pPr>
        <w:ind w:left="5040" w:hanging="360"/>
      </w:pPr>
      <w:rPr>
        <w:rFonts w:ascii="Symbol" w:hAnsi="Symbol" w:hint="default"/>
      </w:rPr>
    </w:lvl>
    <w:lvl w:ilvl="7" w:tplc="3C2CEEF4" w:tentative="1">
      <w:start w:val="1"/>
      <w:numFmt w:val="bullet"/>
      <w:lvlText w:val="o"/>
      <w:lvlJc w:val="left"/>
      <w:pPr>
        <w:ind w:left="5760" w:hanging="360"/>
      </w:pPr>
      <w:rPr>
        <w:rFonts w:ascii="Courier New" w:hAnsi="Courier New" w:cs="Courier New" w:hint="default"/>
      </w:rPr>
    </w:lvl>
    <w:lvl w:ilvl="8" w:tplc="C96E00C6" w:tentative="1">
      <w:start w:val="1"/>
      <w:numFmt w:val="bullet"/>
      <w:lvlText w:val=""/>
      <w:lvlJc w:val="left"/>
      <w:pPr>
        <w:ind w:left="6480" w:hanging="360"/>
      </w:pPr>
      <w:rPr>
        <w:rFonts w:ascii="Wingdings" w:hAnsi="Wingdings" w:hint="default"/>
      </w:rPr>
    </w:lvl>
  </w:abstractNum>
  <w:abstractNum w:abstractNumId="15">
    <w:nsid w:val="3522126E"/>
    <w:multiLevelType w:val="hybridMultilevel"/>
    <w:tmpl w:val="650CE168"/>
    <w:lvl w:ilvl="0" w:tplc="23BEA8C6">
      <w:start w:val="1"/>
      <w:numFmt w:val="bullet"/>
      <w:lvlText w:val=""/>
      <w:lvlJc w:val="left"/>
      <w:pPr>
        <w:ind w:left="6480" w:hanging="360"/>
      </w:pPr>
      <w:rPr>
        <w:rFonts w:ascii="Symbol" w:hAnsi="Symbol" w:hint="default"/>
      </w:rPr>
    </w:lvl>
    <w:lvl w:ilvl="1" w:tplc="2E749456" w:tentative="1">
      <w:start w:val="1"/>
      <w:numFmt w:val="bullet"/>
      <w:lvlText w:val="o"/>
      <w:lvlJc w:val="left"/>
      <w:pPr>
        <w:ind w:left="7200" w:hanging="360"/>
      </w:pPr>
      <w:rPr>
        <w:rFonts w:ascii="Courier New" w:hAnsi="Courier New" w:cs="Courier New" w:hint="default"/>
      </w:rPr>
    </w:lvl>
    <w:lvl w:ilvl="2" w:tplc="2456415A" w:tentative="1">
      <w:start w:val="1"/>
      <w:numFmt w:val="bullet"/>
      <w:lvlText w:val=""/>
      <w:lvlJc w:val="left"/>
      <w:pPr>
        <w:ind w:left="7920" w:hanging="360"/>
      </w:pPr>
      <w:rPr>
        <w:rFonts w:ascii="Wingdings" w:hAnsi="Wingdings" w:hint="default"/>
      </w:rPr>
    </w:lvl>
    <w:lvl w:ilvl="3" w:tplc="9FD41760" w:tentative="1">
      <w:start w:val="1"/>
      <w:numFmt w:val="bullet"/>
      <w:lvlText w:val=""/>
      <w:lvlJc w:val="left"/>
      <w:pPr>
        <w:ind w:left="8640" w:hanging="360"/>
      </w:pPr>
      <w:rPr>
        <w:rFonts w:ascii="Symbol" w:hAnsi="Symbol" w:hint="default"/>
      </w:rPr>
    </w:lvl>
    <w:lvl w:ilvl="4" w:tplc="07D822FA" w:tentative="1">
      <w:start w:val="1"/>
      <w:numFmt w:val="bullet"/>
      <w:lvlText w:val="o"/>
      <w:lvlJc w:val="left"/>
      <w:pPr>
        <w:ind w:left="9360" w:hanging="360"/>
      </w:pPr>
      <w:rPr>
        <w:rFonts w:ascii="Courier New" w:hAnsi="Courier New" w:cs="Courier New" w:hint="default"/>
      </w:rPr>
    </w:lvl>
    <w:lvl w:ilvl="5" w:tplc="469AF336" w:tentative="1">
      <w:start w:val="1"/>
      <w:numFmt w:val="bullet"/>
      <w:lvlText w:val=""/>
      <w:lvlJc w:val="left"/>
      <w:pPr>
        <w:ind w:left="10080" w:hanging="360"/>
      </w:pPr>
      <w:rPr>
        <w:rFonts w:ascii="Wingdings" w:hAnsi="Wingdings" w:hint="default"/>
      </w:rPr>
    </w:lvl>
    <w:lvl w:ilvl="6" w:tplc="29DC2016" w:tentative="1">
      <w:start w:val="1"/>
      <w:numFmt w:val="bullet"/>
      <w:lvlText w:val=""/>
      <w:lvlJc w:val="left"/>
      <w:pPr>
        <w:ind w:left="10800" w:hanging="360"/>
      </w:pPr>
      <w:rPr>
        <w:rFonts w:ascii="Symbol" w:hAnsi="Symbol" w:hint="default"/>
      </w:rPr>
    </w:lvl>
    <w:lvl w:ilvl="7" w:tplc="74127862" w:tentative="1">
      <w:start w:val="1"/>
      <w:numFmt w:val="bullet"/>
      <w:lvlText w:val="o"/>
      <w:lvlJc w:val="left"/>
      <w:pPr>
        <w:ind w:left="11520" w:hanging="360"/>
      </w:pPr>
      <w:rPr>
        <w:rFonts w:ascii="Courier New" w:hAnsi="Courier New" w:cs="Courier New" w:hint="default"/>
      </w:rPr>
    </w:lvl>
    <w:lvl w:ilvl="8" w:tplc="EC922CB2" w:tentative="1">
      <w:start w:val="1"/>
      <w:numFmt w:val="bullet"/>
      <w:lvlText w:val=""/>
      <w:lvlJc w:val="left"/>
      <w:pPr>
        <w:ind w:left="12240" w:hanging="360"/>
      </w:pPr>
      <w:rPr>
        <w:rFonts w:ascii="Wingdings" w:hAnsi="Wingdings" w:hint="default"/>
      </w:rPr>
    </w:lvl>
  </w:abstractNum>
  <w:abstractNum w:abstractNumId="16">
    <w:nsid w:val="3A1C070C"/>
    <w:multiLevelType w:val="hybridMultilevel"/>
    <w:tmpl w:val="EAB254A4"/>
    <w:lvl w:ilvl="0" w:tplc="21CAC6D0">
      <w:start w:val="1"/>
      <w:numFmt w:val="bullet"/>
      <w:lvlText w:val=""/>
      <w:lvlJc w:val="left"/>
      <w:pPr>
        <w:ind w:left="720" w:hanging="360"/>
      </w:pPr>
      <w:rPr>
        <w:rFonts w:ascii="Symbol" w:hAnsi="Symbol" w:hint="default"/>
      </w:rPr>
    </w:lvl>
    <w:lvl w:ilvl="1" w:tplc="9F366696" w:tentative="1">
      <w:start w:val="1"/>
      <w:numFmt w:val="bullet"/>
      <w:lvlText w:val="o"/>
      <w:lvlJc w:val="left"/>
      <w:pPr>
        <w:ind w:left="1440" w:hanging="360"/>
      </w:pPr>
      <w:rPr>
        <w:rFonts w:ascii="Courier New" w:hAnsi="Courier New" w:cs="Courier New" w:hint="default"/>
      </w:rPr>
    </w:lvl>
    <w:lvl w:ilvl="2" w:tplc="FF8E9C58" w:tentative="1">
      <w:start w:val="1"/>
      <w:numFmt w:val="bullet"/>
      <w:lvlText w:val=""/>
      <w:lvlJc w:val="left"/>
      <w:pPr>
        <w:ind w:left="2160" w:hanging="360"/>
      </w:pPr>
      <w:rPr>
        <w:rFonts w:ascii="Wingdings" w:hAnsi="Wingdings" w:hint="default"/>
      </w:rPr>
    </w:lvl>
    <w:lvl w:ilvl="3" w:tplc="6C989166" w:tentative="1">
      <w:start w:val="1"/>
      <w:numFmt w:val="bullet"/>
      <w:lvlText w:val=""/>
      <w:lvlJc w:val="left"/>
      <w:pPr>
        <w:ind w:left="2880" w:hanging="360"/>
      </w:pPr>
      <w:rPr>
        <w:rFonts w:ascii="Symbol" w:hAnsi="Symbol" w:hint="default"/>
      </w:rPr>
    </w:lvl>
    <w:lvl w:ilvl="4" w:tplc="7AB03C6E" w:tentative="1">
      <w:start w:val="1"/>
      <w:numFmt w:val="bullet"/>
      <w:lvlText w:val="o"/>
      <w:lvlJc w:val="left"/>
      <w:pPr>
        <w:ind w:left="3600" w:hanging="360"/>
      </w:pPr>
      <w:rPr>
        <w:rFonts w:ascii="Courier New" w:hAnsi="Courier New" w:cs="Courier New" w:hint="default"/>
      </w:rPr>
    </w:lvl>
    <w:lvl w:ilvl="5" w:tplc="91F84D88" w:tentative="1">
      <w:start w:val="1"/>
      <w:numFmt w:val="bullet"/>
      <w:lvlText w:val=""/>
      <w:lvlJc w:val="left"/>
      <w:pPr>
        <w:ind w:left="4320" w:hanging="360"/>
      </w:pPr>
      <w:rPr>
        <w:rFonts w:ascii="Wingdings" w:hAnsi="Wingdings" w:hint="default"/>
      </w:rPr>
    </w:lvl>
    <w:lvl w:ilvl="6" w:tplc="A9C8E7F8" w:tentative="1">
      <w:start w:val="1"/>
      <w:numFmt w:val="bullet"/>
      <w:lvlText w:val=""/>
      <w:lvlJc w:val="left"/>
      <w:pPr>
        <w:ind w:left="5040" w:hanging="360"/>
      </w:pPr>
      <w:rPr>
        <w:rFonts w:ascii="Symbol" w:hAnsi="Symbol" w:hint="default"/>
      </w:rPr>
    </w:lvl>
    <w:lvl w:ilvl="7" w:tplc="DAEC25D0" w:tentative="1">
      <w:start w:val="1"/>
      <w:numFmt w:val="bullet"/>
      <w:lvlText w:val="o"/>
      <w:lvlJc w:val="left"/>
      <w:pPr>
        <w:ind w:left="5760" w:hanging="360"/>
      </w:pPr>
      <w:rPr>
        <w:rFonts w:ascii="Courier New" w:hAnsi="Courier New" w:cs="Courier New" w:hint="default"/>
      </w:rPr>
    </w:lvl>
    <w:lvl w:ilvl="8" w:tplc="11704686" w:tentative="1">
      <w:start w:val="1"/>
      <w:numFmt w:val="bullet"/>
      <w:lvlText w:val=""/>
      <w:lvlJc w:val="left"/>
      <w:pPr>
        <w:ind w:left="6480" w:hanging="360"/>
      </w:pPr>
      <w:rPr>
        <w:rFonts w:ascii="Wingdings" w:hAnsi="Wingdings" w:hint="default"/>
      </w:rPr>
    </w:lvl>
  </w:abstractNum>
  <w:abstractNum w:abstractNumId="17">
    <w:nsid w:val="43A313ED"/>
    <w:multiLevelType w:val="hybridMultilevel"/>
    <w:tmpl w:val="56E0689C"/>
    <w:lvl w:ilvl="0" w:tplc="102A7148">
      <w:start w:val="1"/>
      <w:numFmt w:val="bullet"/>
      <w:lvlText w:val=""/>
      <w:lvlJc w:val="left"/>
      <w:pPr>
        <w:ind w:left="720" w:hanging="360"/>
      </w:pPr>
      <w:rPr>
        <w:rFonts w:ascii="Symbol" w:hAnsi="Symbol" w:hint="default"/>
      </w:rPr>
    </w:lvl>
    <w:lvl w:ilvl="1" w:tplc="5150C996" w:tentative="1">
      <w:start w:val="1"/>
      <w:numFmt w:val="bullet"/>
      <w:lvlText w:val="o"/>
      <w:lvlJc w:val="left"/>
      <w:pPr>
        <w:ind w:left="1440" w:hanging="360"/>
      </w:pPr>
      <w:rPr>
        <w:rFonts w:ascii="Courier New" w:hAnsi="Courier New" w:cs="Courier New" w:hint="default"/>
      </w:rPr>
    </w:lvl>
    <w:lvl w:ilvl="2" w:tplc="2B6AD33E" w:tentative="1">
      <w:start w:val="1"/>
      <w:numFmt w:val="bullet"/>
      <w:lvlText w:val=""/>
      <w:lvlJc w:val="left"/>
      <w:pPr>
        <w:ind w:left="2160" w:hanging="360"/>
      </w:pPr>
      <w:rPr>
        <w:rFonts w:ascii="Wingdings" w:hAnsi="Wingdings" w:hint="default"/>
      </w:rPr>
    </w:lvl>
    <w:lvl w:ilvl="3" w:tplc="74C8BEAC" w:tentative="1">
      <w:start w:val="1"/>
      <w:numFmt w:val="bullet"/>
      <w:lvlText w:val=""/>
      <w:lvlJc w:val="left"/>
      <w:pPr>
        <w:ind w:left="2880" w:hanging="360"/>
      </w:pPr>
      <w:rPr>
        <w:rFonts w:ascii="Symbol" w:hAnsi="Symbol" w:hint="default"/>
      </w:rPr>
    </w:lvl>
    <w:lvl w:ilvl="4" w:tplc="3C8C10F6" w:tentative="1">
      <w:start w:val="1"/>
      <w:numFmt w:val="bullet"/>
      <w:lvlText w:val="o"/>
      <w:lvlJc w:val="left"/>
      <w:pPr>
        <w:ind w:left="3600" w:hanging="360"/>
      </w:pPr>
      <w:rPr>
        <w:rFonts w:ascii="Courier New" w:hAnsi="Courier New" w:cs="Courier New" w:hint="default"/>
      </w:rPr>
    </w:lvl>
    <w:lvl w:ilvl="5" w:tplc="F6EC6512" w:tentative="1">
      <w:start w:val="1"/>
      <w:numFmt w:val="bullet"/>
      <w:lvlText w:val=""/>
      <w:lvlJc w:val="left"/>
      <w:pPr>
        <w:ind w:left="4320" w:hanging="360"/>
      </w:pPr>
      <w:rPr>
        <w:rFonts w:ascii="Wingdings" w:hAnsi="Wingdings" w:hint="default"/>
      </w:rPr>
    </w:lvl>
    <w:lvl w:ilvl="6" w:tplc="FCC49A54" w:tentative="1">
      <w:start w:val="1"/>
      <w:numFmt w:val="bullet"/>
      <w:lvlText w:val=""/>
      <w:lvlJc w:val="left"/>
      <w:pPr>
        <w:ind w:left="5040" w:hanging="360"/>
      </w:pPr>
      <w:rPr>
        <w:rFonts w:ascii="Symbol" w:hAnsi="Symbol" w:hint="default"/>
      </w:rPr>
    </w:lvl>
    <w:lvl w:ilvl="7" w:tplc="08669BB8" w:tentative="1">
      <w:start w:val="1"/>
      <w:numFmt w:val="bullet"/>
      <w:lvlText w:val="o"/>
      <w:lvlJc w:val="left"/>
      <w:pPr>
        <w:ind w:left="5760" w:hanging="360"/>
      </w:pPr>
      <w:rPr>
        <w:rFonts w:ascii="Courier New" w:hAnsi="Courier New" w:cs="Courier New" w:hint="default"/>
      </w:rPr>
    </w:lvl>
    <w:lvl w:ilvl="8" w:tplc="6EAE7BEE" w:tentative="1">
      <w:start w:val="1"/>
      <w:numFmt w:val="bullet"/>
      <w:lvlText w:val=""/>
      <w:lvlJc w:val="left"/>
      <w:pPr>
        <w:ind w:left="6480" w:hanging="360"/>
      </w:pPr>
      <w:rPr>
        <w:rFonts w:ascii="Wingdings" w:hAnsi="Wingdings" w:hint="default"/>
      </w:rPr>
    </w:lvl>
  </w:abstractNum>
  <w:abstractNum w:abstractNumId="18">
    <w:nsid w:val="45FC1E92"/>
    <w:multiLevelType w:val="hybridMultilevel"/>
    <w:tmpl w:val="119E4288"/>
    <w:lvl w:ilvl="0" w:tplc="DC369AD4">
      <w:start w:val="1"/>
      <w:numFmt w:val="bullet"/>
      <w:lvlText w:val=""/>
      <w:lvlJc w:val="left"/>
      <w:pPr>
        <w:ind w:left="3600" w:hanging="360"/>
      </w:pPr>
      <w:rPr>
        <w:rFonts w:ascii="Symbol" w:hAnsi="Symbol" w:hint="default"/>
      </w:rPr>
    </w:lvl>
    <w:lvl w:ilvl="1" w:tplc="484606F4" w:tentative="1">
      <w:start w:val="1"/>
      <w:numFmt w:val="bullet"/>
      <w:lvlText w:val="o"/>
      <w:lvlJc w:val="left"/>
      <w:pPr>
        <w:ind w:left="4320" w:hanging="360"/>
      </w:pPr>
      <w:rPr>
        <w:rFonts w:ascii="Courier New" w:hAnsi="Courier New" w:cs="Courier New" w:hint="default"/>
      </w:rPr>
    </w:lvl>
    <w:lvl w:ilvl="2" w:tplc="2C2E5C86" w:tentative="1">
      <w:start w:val="1"/>
      <w:numFmt w:val="bullet"/>
      <w:lvlText w:val=""/>
      <w:lvlJc w:val="left"/>
      <w:pPr>
        <w:ind w:left="5040" w:hanging="360"/>
      </w:pPr>
      <w:rPr>
        <w:rFonts w:ascii="Wingdings" w:hAnsi="Wingdings" w:hint="default"/>
      </w:rPr>
    </w:lvl>
    <w:lvl w:ilvl="3" w:tplc="0D9C9AD4" w:tentative="1">
      <w:start w:val="1"/>
      <w:numFmt w:val="bullet"/>
      <w:lvlText w:val=""/>
      <w:lvlJc w:val="left"/>
      <w:pPr>
        <w:ind w:left="5760" w:hanging="360"/>
      </w:pPr>
      <w:rPr>
        <w:rFonts w:ascii="Symbol" w:hAnsi="Symbol" w:hint="default"/>
      </w:rPr>
    </w:lvl>
    <w:lvl w:ilvl="4" w:tplc="23C6DBDE" w:tentative="1">
      <w:start w:val="1"/>
      <w:numFmt w:val="bullet"/>
      <w:lvlText w:val="o"/>
      <w:lvlJc w:val="left"/>
      <w:pPr>
        <w:ind w:left="6480" w:hanging="360"/>
      </w:pPr>
      <w:rPr>
        <w:rFonts w:ascii="Courier New" w:hAnsi="Courier New" w:cs="Courier New" w:hint="default"/>
      </w:rPr>
    </w:lvl>
    <w:lvl w:ilvl="5" w:tplc="6D2CCF84" w:tentative="1">
      <w:start w:val="1"/>
      <w:numFmt w:val="bullet"/>
      <w:lvlText w:val=""/>
      <w:lvlJc w:val="left"/>
      <w:pPr>
        <w:ind w:left="7200" w:hanging="360"/>
      </w:pPr>
      <w:rPr>
        <w:rFonts w:ascii="Wingdings" w:hAnsi="Wingdings" w:hint="default"/>
      </w:rPr>
    </w:lvl>
    <w:lvl w:ilvl="6" w:tplc="90C2C51C" w:tentative="1">
      <w:start w:val="1"/>
      <w:numFmt w:val="bullet"/>
      <w:lvlText w:val=""/>
      <w:lvlJc w:val="left"/>
      <w:pPr>
        <w:ind w:left="7920" w:hanging="360"/>
      </w:pPr>
      <w:rPr>
        <w:rFonts w:ascii="Symbol" w:hAnsi="Symbol" w:hint="default"/>
      </w:rPr>
    </w:lvl>
    <w:lvl w:ilvl="7" w:tplc="5C80F3AE" w:tentative="1">
      <w:start w:val="1"/>
      <w:numFmt w:val="bullet"/>
      <w:lvlText w:val="o"/>
      <w:lvlJc w:val="left"/>
      <w:pPr>
        <w:ind w:left="8640" w:hanging="360"/>
      </w:pPr>
      <w:rPr>
        <w:rFonts w:ascii="Courier New" w:hAnsi="Courier New" w:cs="Courier New" w:hint="default"/>
      </w:rPr>
    </w:lvl>
    <w:lvl w:ilvl="8" w:tplc="1CDEDEE6" w:tentative="1">
      <w:start w:val="1"/>
      <w:numFmt w:val="bullet"/>
      <w:lvlText w:val=""/>
      <w:lvlJc w:val="left"/>
      <w:pPr>
        <w:ind w:left="9360" w:hanging="360"/>
      </w:pPr>
      <w:rPr>
        <w:rFonts w:ascii="Wingdings" w:hAnsi="Wingdings" w:hint="default"/>
      </w:rPr>
    </w:lvl>
  </w:abstractNum>
  <w:abstractNum w:abstractNumId="19">
    <w:nsid w:val="4D8D635B"/>
    <w:multiLevelType w:val="hybridMultilevel"/>
    <w:tmpl w:val="B5E6C28C"/>
    <w:lvl w:ilvl="0" w:tplc="CDE6A40C">
      <w:start w:val="1"/>
      <w:numFmt w:val="bullet"/>
      <w:lvlText w:val=""/>
      <w:lvlJc w:val="left"/>
      <w:pPr>
        <w:ind w:left="720" w:hanging="360"/>
      </w:pPr>
      <w:rPr>
        <w:rFonts w:ascii="Symbol" w:hAnsi="Symbol" w:hint="default"/>
      </w:rPr>
    </w:lvl>
    <w:lvl w:ilvl="1" w:tplc="F7CE2BDC" w:tentative="1">
      <w:start w:val="1"/>
      <w:numFmt w:val="bullet"/>
      <w:lvlText w:val="o"/>
      <w:lvlJc w:val="left"/>
      <w:pPr>
        <w:ind w:left="1440" w:hanging="360"/>
      </w:pPr>
      <w:rPr>
        <w:rFonts w:ascii="Courier New" w:hAnsi="Courier New" w:cs="Courier New" w:hint="default"/>
      </w:rPr>
    </w:lvl>
    <w:lvl w:ilvl="2" w:tplc="E19A9424" w:tentative="1">
      <w:start w:val="1"/>
      <w:numFmt w:val="bullet"/>
      <w:lvlText w:val=""/>
      <w:lvlJc w:val="left"/>
      <w:pPr>
        <w:ind w:left="2160" w:hanging="360"/>
      </w:pPr>
      <w:rPr>
        <w:rFonts w:ascii="Wingdings" w:hAnsi="Wingdings" w:hint="default"/>
      </w:rPr>
    </w:lvl>
    <w:lvl w:ilvl="3" w:tplc="CBE49822" w:tentative="1">
      <w:start w:val="1"/>
      <w:numFmt w:val="bullet"/>
      <w:lvlText w:val=""/>
      <w:lvlJc w:val="left"/>
      <w:pPr>
        <w:ind w:left="2880" w:hanging="360"/>
      </w:pPr>
      <w:rPr>
        <w:rFonts w:ascii="Symbol" w:hAnsi="Symbol" w:hint="default"/>
      </w:rPr>
    </w:lvl>
    <w:lvl w:ilvl="4" w:tplc="BAEC6A62" w:tentative="1">
      <w:start w:val="1"/>
      <w:numFmt w:val="bullet"/>
      <w:lvlText w:val="o"/>
      <w:lvlJc w:val="left"/>
      <w:pPr>
        <w:ind w:left="3600" w:hanging="360"/>
      </w:pPr>
      <w:rPr>
        <w:rFonts w:ascii="Courier New" w:hAnsi="Courier New" w:cs="Courier New" w:hint="default"/>
      </w:rPr>
    </w:lvl>
    <w:lvl w:ilvl="5" w:tplc="B7329446" w:tentative="1">
      <w:start w:val="1"/>
      <w:numFmt w:val="bullet"/>
      <w:lvlText w:val=""/>
      <w:lvlJc w:val="left"/>
      <w:pPr>
        <w:ind w:left="4320" w:hanging="360"/>
      </w:pPr>
      <w:rPr>
        <w:rFonts w:ascii="Wingdings" w:hAnsi="Wingdings" w:hint="default"/>
      </w:rPr>
    </w:lvl>
    <w:lvl w:ilvl="6" w:tplc="B7D607B8" w:tentative="1">
      <w:start w:val="1"/>
      <w:numFmt w:val="bullet"/>
      <w:lvlText w:val=""/>
      <w:lvlJc w:val="left"/>
      <w:pPr>
        <w:ind w:left="5040" w:hanging="360"/>
      </w:pPr>
      <w:rPr>
        <w:rFonts w:ascii="Symbol" w:hAnsi="Symbol" w:hint="default"/>
      </w:rPr>
    </w:lvl>
    <w:lvl w:ilvl="7" w:tplc="85800230" w:tentative="1">
      <w:start w:val="1"/>
      <w:numFmt w:val="bullet"/>
      <w:lvlText w:val="o"/>
      <w:lvlJc w:val="left"/>
      <w:pPr>
        <w:ind w:left="5760" w:hanging="360"/>
      </w:pPr>
      <w:rPr>
        <w:rFonts w:ascii="Courier New" w:hAnsi="Courier New" w:cs="Courier New" w:hint="default"/>
      </w:rPr>
    </w:lvl>
    <w:lvl w:ilvl="8" w:tplc="66B6C3BA" w:tentative="1">
      <w:start w:val="1"/>
      <w:numFmt w:val="bullet"/>
      <w:lvlText w:val=""/>
      <w:lvlJc w:val="left"/>
      <w:pPr>
        <w:ind w:left="6480" w:hanging="360"/>
      </w:pPr>
      <w:rPr>
        <w:rFonts w:ascii="Wingdings" w:hAnsi="Wingdings" w:hint="default"/>
      </w:rPr>
    </w:lvl>
  </w:abstractNum>
  <w:abstractNum w:abstractNumId="20">
    <w:nsid w:val="51183CAA"/>
    <w:multiLevelType w:val="hybridMultilevel"/>
    <w:tmpl w:val="2B8871C8"/>
    <w:lvl w:ilvl="0" w:tplc="4190B99E">
      <w:start w:val="1"/>
      <w:numFmt w:val="decimal"/>
      <w:lvlText w:val="%1."/>
      <w:lvlJc w:val="left"/>
      <w:pPr>
        <w:ind w:left="720" w:hanging="360"/>
      </w:pPr>
    </w:lvl>
    <w:lvl w:ilvl="1" w:tplc="5E66DE20" w:tentative="1">
      <w:start w:val="1"/>
      <w:numFmt w:val="lowerLetter"/>
      <w:lvlText w:val="%2."/>
      <w:lvlJc w:val="left"/>
      <w:pPr>
        <w:ind w:left="1440" w:hanging="360"/>
      </w:pPr>
    </w:lvl>
    <w:lvl w:ilvl="2" w:tplc="229038E0" w:tentative="1">
      <w:start w:val="1"/>
      <w:numFmt w:val="lowerRoman"/>
      <w:lvlText w:val="%3."/>
      <w:lvlJc w:val="right"/>
      <w:pPr>
        <w:ind w:left="2160" w:hanging="180"/>
      </w:pPr>
    </w:lvl>
    <w:lvl w:ilvl="3" w:tplc="5F08297C" w:tentative="1">
      <w:start w:val="1"/>
      <w:numFmt w:val="decimal"/>
      <w:lvlText w:val="%4."/>
      <w:lvlJc w:val="left"/>
      <w:pPr>
        <w:ind w:left="2880" w:hanging="360"/>
      </w:pPr>
    </w:lvl>
    <w:lvl w:ilvl="4" w:tplc="F3E2A688" w:tentative="1">
      <w:start w:val="1"/>
      <w:numFmt w:val="lowerLetter"/>
      <w:lvlText w:val="%5."/>
      <w:lvlJc w:val="left"/>
      <w:pPr>
        <w:ind w:left="3600" w:hanging="360"/>
      </w:pPr>
    </w:lvl>
    <w:lvl w:ilvl="5" w:tplc="2B9EA806" w:tentative="1">
      <w:start w:val="1"/>
      <w:numFmt w:val="lowerRoman"/>
      <w:lvlText w:val="%6."/>
      <w:lvlJc w:val="right"/>
      <w:pPr>
        <w:ind w:left="4320" w:hanging="180"/>
      </w:pPr>
    </w:lvl>
    <w:lvl w:ilvl="6" w:tplc="58F65FA4" w:tentative="1">
      <w:start w:val="1"/>
      <w:numFmt w:val="decimal"/>
      <w:lvlText w:val="%7."/>
      <w:lvlJc w:val="left"/>
      <w:pPr>
        <w:ind w:left="5040" w:hanging="360"/>
      </w:pPr>
    </w:lvl>
    <w:lvl w:ilvl="7" w:tplc="9FC01E68" w:tentative="1">
      <w:start w:val="1"/>
      <w:numFmt w:val="lowerLetter"/>
      <w:lvlText w:val="%8."/>
      <w:lvlJc w:val="left"/>
      <w:pPr>
        <w:ind w:left="5760" w:hanging="360"/>
      </w:pPr>
    </w:lvl>
    <w:lvl w:ilvl="8" w:tplc="D4CAE380" w:tentative="1">
      <w:start w:val="1"/>
      <w:numFmt w:val="lowerRoman"/>
      <w:lvlText w:val="%9."/>
      <w:lvlJc w:val="right"/>
      <w:pPr>
        <w:ind w:left="6480" w:hanging="180"/>
      </w:pPr>
    </w:lvl>
  </w:abstractNum>
  <w:abstractNum w:abstractNumId="21">
    <w:nsid w:val="56346342"/>
    <w:multiLevelType w:val="hybridMultilevel"/>
    <w:tmpl w:val="528E99AC"/>
    <w:lvl w:ilvl="0" w:tplc="6ABC36F0">
      <w:start w:val="1"/>
      <w:numFmt w:val="decimal"/>
      <w:lvlText w:val="%1."/>
      <w:lvlJc w:val="left"/>
      <w:pPr>
        <w:ind w:left="720" w:hanging="360"/>
      </w:pPr>
    </w:lvl>
    <w:lvl w:ilvl="1" w:tplc="085E6226" w:tentative="1">
      <w:start w:val="1"/>
      <w:numFmt w:val="lowerLetter"/>
      <w:lvlText w:val="%2."/>
      <w:lvlJc w:val="left"/>
      <w:pPr>
        <w:ind w:left="1440" w:hanging="360"/>
      </w:pPr>
    </w:lvl>
    <w:lvl w:ilvl="2" w:tplc="C4F204E0" w:tentative="1">
      <w:start w:val="1"/>
      <w:numFmt w:val="lowerRoman"/>
      <w:lvlText w:val="%3."/>
      <w:lvlJc w:val="right"/>
      <w:pPr>
        <w:ind w:left="2160" w:hanging="180"/>
      </w:pPr>
    </w:lvl>
    <w:lvl w:ilvl="3" w:tplc="766690AA" w:tentative="1">
      <w:start w:val="1"/>
      <w:numFmt w:val="decimal"/>
      <w:lvlText w:val="%4."/>
      <w:lvlJc w:val="left"/>
      <w:pPr>
        <w:ind w:left="2880" w:hanging="360"/>
      </w:pPr>
    </w:lvl>
    <w:lvl w:ilvl="4" w:tplc="2F9CEE26" w:tentative="1">
      <w:start w:val="1"/>
      <w:numFmt w:val="lowerLetter"/>
      <w:lvlText w:val="%5."/>
      <w:lvlJc w:val="left"/>
      <w:pPr>
        <w:ind w:left="3600" w:hanging="360"/>
      </w:pPr>
    </w:lvl>
    <w:lvl w:ilvl="5" w:tplc="E752C9AC" w:tentative="1">
      <w:start w:val="1"/>
      <w:numFmt w:val="lowerRoman"/>
      <w:lvlText w:val="%6."/>
      <w:lvlJc w:val="right"/>
      <w:pPr>
        <w:ind w:left="4320" w:hanging="180"/>
      </w:pPr>
    </w:lvl>
    <w:lvl w:ilvl="6" w:tplc="83F269A6" w:tentative="1">
      <w:start w:val="1"/>
      <w:numFmt w:val="decimal"/>
      <w:lvlText w:val="%7."/>
      <w:lvlJc w:val="left"/>
      <w:pPr>
        <w:ind w:left="5040" w:hanging="360"/>
      </w:pPr>
    </w:lvl>
    <w:lvl w:ilvl="7" w:tplc="A7A86544" w:tentative="1">
      <w:start w:val="1"/>
      <w:numFmt w:val="lowerLetter"/>
      <w:lvlText w:val="%8."/>
      <w:lvlJc w:val="left"/>
      <w:pPr>
        <w:ind w:left="5760" w:hanging="360"/>
      </w:pPr>
    </w:lvl>
    <w:lvl w:ilvl="8" w:tplc="523C1C68" w:tentative="1">
      <w:start w:val="1"/>
      <w:numFmt w:val="lowerRoman"/>
      <w:lvlText w:val="%9."/>
      <w:lvlJc w:val="right"/>
      <w:pPr>
        <w:ind w:left="6480" w:hanging="180"/>
      </w:pPr>
    </w:lvl>
  </w:abstractNum>
  <w:abstractNum w:abstractNumId="22">
    <w:nsid w:val="566521DD"/>
    <w:multiLevelType w:val="hybridMultilevel"/>
    <w:tmpl w:val="BB36B80E"/>
    <w:lvl w:ilvl="0" w:tplc="1AFCA04E">
      <w:start w:val="1"/>
      <w:numFmt w:val="decimal"/>
      <w:lvlText w:val="%1."/>
      <w:lvlJc w:val="left"/>
      <w:pPr>
        <w:ind w:left="720" w:hanging="360"/>
      </w:pPr>
    </w:lvl>
    <w:lvl w:ilvl="1" w:tplc="7BE813C6">
      <w:start w:val="1"/>
      <w:numFmt w:val="lowerLetter"/>
      <w:lvlText w:val="%2."/>
      <w:lvlJc w:val="left"/>
      <w:pPr>
        <w:ind w:left="1440" w:hanging="360"/>
      </w:pPr>
    </w:lvl>
    <w:lvl w:ilvl="2" w:tplc="0E60EE28">
      <w:start w:val="1"/>
      <w:numFmt w:val="lowerRoman"/>
      <w:lvlText w:val="%3."/>
      <w:lvlJc w:val="right"/>
      <w:pPr>
        <w:ind w:left="2160" w:hanging="180"/>
      </w:pPr>
    </w:lvl>
    <w:lvl w:ilvl="3" w:tplc="316EABA8">
      <w:start w:val="1"/>
      <w:numFmt w:val="decimal"/>
      <w:lvlText w:val="%4."/>
      <w:lvlJc w:val="left"/>
      <w:pPr>
        <w:ind w:left="2880" w:hanging="360"/>
      </w:pPr>
    </w:lvl>
    <w:lvl w:ilvl="4" w:tplc="F8046C40">
      <w:start w:val="1"/>
      <w:numFmt w:val="lowerLetter"/>
      <w:lvlText w:val="%5."/>
      <w:lvlJc w:val="left"/>
      <w:pPr>
        <w:ind w:left="3600" w:hanging="360"/>
      </w:pPr>
    </w:lvl>
    <w:lvl w:ilvl="5" w:tplc="2C9A5C46">
      <w:start w:val="1"/>
      <w:numFmt w:val="lowerRoman"/>
      <w:lvlText w:val="%6."/>
      <w:lvlJc w:val="right"/>
      <w:pPr>
        <w:ind w:left="4320" w:hanging="180"/>
      </w:pPr>
    </w:lvl>
    <w:lvl w:ilvl="6" w:tplc="3FE6E16E">
      <w:start w:val="1"/>
      <w:numFmt w:val="decimal"/>
      <w:lvlText w:val="%7."/>
      <w:lvlJc w:val="left"/>
      <w:pPr>
        <w:ind w:left="5040" w:hanging="360"/>
      </w:pPr>
    </w:lvl>
    <w:lvl w:ilvl="7" w:tplc="F516156A">
      <w:start w:val="1"/>
      <w:numFmt w:val="lowerLetter"/>
      <w:lvlText w:val="%8."/>
      <w:lvlJc w:val="left"/>
      <w:pPr>
        <w:ind w:left="5760" w:hanging="360"/>
      </w:pPr>
    </w:lvl>
    <w:lvl w:ilvl="8" w:tplc="D62296EE">
      <w:start w:val="1"/>
      <w:numFmt w:val="lowerRoman"/>
      <w:lvlText w:val="%9."/>
      <w:lvlJc w:val="right"/>
      <w:pPr>
        <w:ind w:left="6480" w:hanging="180"/>
      </w:pPr>
    </w:lvl>
  </w:abstractNum>
  <w:abstractNum w:abstractNumId="23">
    <w:nsid w:val="57505167"/>
    <w:multiLevelType w:val="hybridMultilevel"/>
    <w:tmpl w:val="51F80348"/>
    <w:lvl w:ilvl="0" w:tplc="C91A72FE">
      <w:start w:val="1"/>
      <w:numFmt w:val="decimal"/>
      <w:lvlText w:val="%1."/>
      <w:lvlJc w:val="left"/>
      <w:pPr>
        <w:ind w:left="720" w:hanging="360"/>
      </w:pPr>
    </w:lvl>
    <w:lvl w:ilvl="1" w:tplc="18B657AC" w:tentative="1">
      <w:start w:val="1"/>
      <w:numFmt w:val="lowerLetter"/>
      <w:lvlText w:val="%2."/>
      <w:lvlJc w:val="left"/>
      <w:pPr>
        <w:ind w:left="1440" w:hanging="360"/>
      </w:pPr>
    </w:lvl>
    <w:lvl w:ilvl="2" w:tplc="DC7613D8" w:tentative="1">
      <w:start w:val="1"/>
      <w:numFmt w:val="lowerRoman"/>
      <w:lvlText w:val="%3."/>
      <w:lvlJc w:val="right"/>
      <w:pPr>
        <w:ind w:left="2160" w:hanging="180"/>
      </w:pPr>
    </w:lvl>
    <w:lvl w:ilvl="3" w:tplc="8D80DC22" w:tentative="1">
      <w:start w:val="1"/>
      <w:numFmt w:val="decimal"/>
      <w:lvlText w:val="%4."/>
      <w:lvlJc w:val="left"/>
      <w:pPr>
        <w:ind w:left="2880" w:hanging="360"/>
      </w:pPr>
    </w:lvl>
    <w:lvl w:ilvl="4" w:tplc="8AC4E29E" w:tentative="1">
      <w:start w:val="1"/>
      <w:numFmt w:val="lowerLetter"/>
      <w:lvlText w:val="%5."/>
      <w:lvlJc w:val="left"/>
      <w:pPr>
        <w:ind w:left="3600" w:hanging="360"/>
      </w:pPr>
    </w:lvl>
    <w:lvl w:ilvl="5" w:tplc="5640541A" w:tentative="1">
      <w:start w:val="1"/>
      <w:numFmt w:val="lowerRoman"/>
      <w:lvlText w:val="%6."/>
      <w:lvlJc w:val="right"/>
      <w:pPr>
        <w:ind w:left="4320" w:hanging="180"/>
      </w:pPr>
    </w:lvl>
    <w:lvl w:ilvl="6" w:tplc="C9509498" w:tentative="1">
      <w:start w:val="1"/>
      <w:numFmt w:val="decimal"/>
      <w:lvlText w:val="%7."/>
      <w:lvlJc w:val="left"/>
      <w:pPr>
        <w:ind w:left="5040" w:hanging="360"/>
      </w:pPr>
    </w:lvl>
    <w:lvl w:ilvl="7" w:tplc="0D165A62" w:tentative="1">
      <w:start w:val="1"/>
      <w:numFmt w:val="lowerLetter"/>
      <w:lvlText w:val="%8."/>
      <w:lvlJc w:val="left"/>
      <w:pPr>
        <w:ind w:left="5760" w:hanging="360"/>
      </w:pPr>
    </w:lvl>
    <w:lvl w:ilvl="8" w:tplc="C44C40A8" w:tentative="1">
      <w:start w:val="1"/>
      <w:numFmt w:val="lowerRoman"/>
      <w:lvlText w:val="%9."/>
      <w:lvlJc w:val="right"/>
      <w:pPr>
        <w:ind w:left="6480" w:hanging="180"/>
      </w:pPr>
    </w:lvl>
  </w:abstractNum>
  <w:abstractNum w:abstractNumId="24">
    <w:nsid w:val="5FED6491"/>
    <w:multiLevelType w:val="hybridMultilevel"/>
    <w:tmpl w:val="9ED0FCEA"/>
    <w:lvl w:ilvl="0" w:tplc="FCF267B2">
      <w:start w:val="1"/>
      <w:numFmt w:val="bullet"/>
      <w:lvlText w:val=""/>
      <w:lvlJc w:val="left"/>
      <w:pPr>
        <w:ind w:left="720" w:hanging="360"/>
      </w:pPr>
      <w:rPr>
        <w:rFonts w:ascii="Symbol" w:hAnsi="Symbol" w:hint="default"/>
      </w:rPr>
    </w:lvl>
    <w:lvl w:ilvl="1" w:tplc="AD868A8A" w:tentative="1">
      <w:start w:val="1"/>
      <w:numFmt w:val="bullet"/>
      <w:lvlText w:val="o"/>
      <w:lvlJc w:val="left"/>
      <w:pPr>
        <w:ind w:left="1440" w:hanging="360"/>
      </w:pPr>
      <w:rPr>
        <w:rFonts w:ascii="Courier New" w:hAnsi="Courier New" w:cs="Courier New" w:hint="default"/>
      </w:rPr>
    </w:lvl>
    <w:lvl w:ilvl="2" w:tplc="682CBDD8" w:tentative="1">
      <w:start w:val="1"/>
      <w:numFmt w:val="bullet"/>
      <w:lvlText w:val=""/>
      <w:lvlJc w:val="left"/>
      <w:pPr>
        <w:ind w:left="2160" w:hanging="360"/>
      </w:pPr>
      <w:rPr>
        <w:rFonts w:ascii="Wingdings" w:hAnsi="Wingdings" w:hint="default"/>
      </w:rPr>
    </w:lvl>
    <w:lvl w:ilvl="3" w:tplc="81EE25E2" w:tentative="1">
      <w:start w:val="1"/>
      <w:numFmt w:val="bullet"/>
      <w:lvlText w:val=""/>
      <w:lvlJc w:val="left"/>
      <w:pPr>
        <w:ind w:left="2880" w:hanging="360"/>
      </w:pPr>
      <w:rPr>
        <w:rFonts w:ascii="Symbol" w:hAnsi="Symbol" w:hint="default"/>
      </w:rPr>
    </w:lvl>
    <w:lvl w:ilvl="4" w:tplc="C31CBC4C" w:tentative="1">
      <w:start w:val="1"/>
      <w:numFmt w:val="bullet"/>
      <w:lvlText w:val="o"/>
      <w:lvlJc w:val="left"/>
      <w:pPr>
        <w:ind w:left="3600" w:hanging="360"/>
      </w:pPr>
      <w:rPr>
        <w:rFonts w:ascii="Courier New" w:hAnsi="Courier New" w:cs="Courier New" w:hint="default"/>
      </w:rPr>
    </w:lvl>
    <w:lvl w:ilvl="5" w:tplc="2048CBC4" w:tentative="1">
      <w:start w:val="1"/>
      <w:numFmt w:val="bullet"/>
      <w:lvlText w:val=""/>
      <w:lvlJc w:val="left"/>
      <w:pPr>
        <w:ind w:left="4320" w:hanging="360"/>
      </w:pPr>
      <w:rPr>
        <w:rFonts w:ascii="Wingdings" w:hAnsi="Wingdings" w:hint="default"/>
      </w:rPr>
    </w:lvl>
    <w:lvl w:ilvl="6" w:tplc="BBA66C98" w:tentative="1">
      <w:start w:val="1"/>
      <w:numFmt w:val="bullet"/>
      <w:lvlText w:val=""/>
      <w:lvlJc w:val="left"/>
      <w:pPr>
        <w:ind w:left="5040" w:hanging="360"/>
      </w:pPr>
      <w:rPr>
        <w:rFonts w:ascii="Symbol" w:hAnsi="Symbol" w:hint="default"/>
      </w:rPr>
    </w:lvl>
    <w:lvl w:ilvl="7" w:tplc="8BD4AEB6" w:tentative="1">
      <w:start w:val="1"/>
      <w:numFmt w:val="bullet"/>
      <w:lvlText w:val="o"/>
      <w:lvlJc w:val="left"/>
      <w:pPr>
        <w:ind w:left="5760" w:hanging="360"/>
      </w:pPr>
      <w:rPr>
        <w:rFonts w:ascii="Courier New" w:hAnsi="Courier New" w:cs="Courier New" w:hint="default"/>
      </w:rPr>
    </w:lvl>
    <w:lvl w:ilvl="8" w:tplc="0DC0F08E" w:tentative="1">
      <w:start w:val="1"/>
      <w:numFmt w:val="bullet"/>
      <w:lvlText w:val=""/>
      <w:lvlJc w:val="left"/>
      <w:pPr>
        <w:ind w:left="6480" w:hanging="360"/>
      </w:pPr>
      <w:rPr>
        <w:rFonts w:ascii="Wingdings" w:hAnsi="Wingdings" w:hint="default"/>
      </w:rPr>
    </w:lvl>
  </w:abstractNum>
  <w:abstractNum w:abstractNumId="25">
    <w:nsid w:val="66DD778E"/>
    <w:multiLevelType w:val="hybridMultilevel"/>
    <w:tmpl w:val="B6288DD4"/>
    <w:lvl w:ilvl="0" w:tplc="0E3ED0E4">
      <w:start w:val="1"/>
      <w:numFmt w:val="bullet"/>
      <w:lvlText w:val=""/>
      <w:lvlJc w:val="left"/>
      <w:pPr>
        <w:ind w:left="720" w:hanging="360"/>
      </w:pPr>
      <w:rPr>
        <w:rFonts w:ascii="Symbol" w:hAnsi="Symbol" w:hint="default"/>
      </w:rPr>
    </w:lvl>
    <w:lvl w:ilvl="1" w:tplc="4F0037A0" w:tentative="1">
      <w:start w:val="1"/>
      <w:numFmt w:val="bullet"/>
      <w:lvlText w:val="o"/>
      <w:lvlJc w:val="left"/>
      <w:pPr>
        <w:ind w:left="1440" w:hanging="360"/>
      </w:pPr>
      <w:rPr>
        <w:rFonts w:ascii="Courier New" w:hAnsi="Courier New" w:cs="Courier New" w:hint="default"/>
      </w:rPr>
    </w:lvl>
    <w:lvl w:ilvl="2" w:tplc="65AAB2E2" w:tentative="1">
      <w:start w:val="1"/>
      <w:numFmt w:val="bullet"/>
      <w:lvlText w:val=""/>
      <w:lvlJc w:val="left"/>
      <w:pPr>
        <w:ind w:left="2160" w:hanging="360"/>
      </w:pPr>
      <w:rPr>
        <w:rFonts w:ascii="Wingdings" w:hAnsi="Wingdings" w:hint="default"/>
      </w:rPr>
    </w:lvl>
    <w:lvl w:ilvl="3" w:tplc="4070884E" w:tentative="1">
      <w:start w:val="1"/>
      <w:numFmt w:val="bullet"/>
      <w:lvlText w:val=""/>
      <w:lvlJc w:val="left"/>
      <w:pPr>
        <w:ind w:left="2880" w:hanging="360"/>
      </w:pPr>
      <w:rPr>
        <w:rFonts w:ascii="Symbol" w:hAnsi="Symbol" w:hint="default"/>
      </w:rPr>
    </w:lvl>
    <w:lvl w:ilvl="4" w:tplc="875EA15E" w:tentative="1">
      <w:start w:val="1"/>
      <w:numFmt w:val="bullet"/>
      <w:lvlText w:val="o"/>
      <w:lvlJc w:val="left"/>
      <w:pPr>
        <w:ind w:left="3600" w:hanging="360"/>
      </w:pPr>
      <w:rPr>
        <w:rFonts w:ascii="Courier New" w:hAnsi="Courier New" w:cs="Courier New" w:hint="default"/>
      </w:rPr>
    </w:lvl>
    <w:lvl w:ilvl="5" w:tplc="3BC2DF6A" w:tentative="1">
      <w:start w:val="1"/>
      <w:numFmt w:val="bullet"/>
      <w:lvlText w:val=""/>
      <w:lvlJc w:val="left"/>
      <w:pPr>
        <w:ind w:left="4320" w:hanging="360"/>
      </w:pPr>
      <w:rPr>
        <w:rFonts w:ascii="Wingdings" w:hAnsi="Wingdings" w:hint="default"/>
      </w:rPr>
    </w:lvl>
    <w:lvl w:ilvl="6" w:tplc="892E3032" w:tentative="1">
      <w:start w:val="1"/>
      <w:numFmt w:val="bullet"/>
      <w:lvlText w:val=""/>
      <w:lvlJc w:val="left"/>
      <w:pPr>
        <w:ind w:left="5040" w:hanging="360"/>
      </w:pPr>
      <w:rPr>
        <w:rFonts w:ascii="Symbol" w:hAnsi="Symbol" w:hint="default"/>
      </w:rPr>
    </w:lvl>
    <w:lvl w:ilvl="7" w:tplc="78480808" w:tentative="1">
      <w:start w:val="1"/>
      <w:numFmt w:val="bullet"/>
      <w:lvlText w:val="o"/>
      <w:lvlJc w:val="left"/>
      <w:pPr>
        <w:ind w:left="5760" w:hanging="360"/>
      </w:pPr>
      <w:rPr>
        <w:rFonts w:ascii="Courier New" w:hAnsi="Courier New" w:cs="Courier New" w:hint="default"/>
      </w:rPr>
    </w:lvl>
    <w:lvl w:ilvl="8" w:tplc="93BAF356" w:tentative="1">
      <w:start w:val="1"/>
      <w:numFmt w:val="bullet"/>
      <w:lvlText w:val=""/>
      <w:lvlJc w:val="left"/>
      <w:pPr>
        <w:ind w:left="6480" w:hanging="360"/>
      </w:pPr>
      <w:rPr>
        <w:rFonts w:ascii="Wingdings" w:hAnsi="Wingdings" w:hint="default"/>
      </w:rPr>
    </w:lvl>
  </w:abstractNum>
  <w:abstractNum w:abstractNumId="26">
    <w:nsid w:val="67852BD9"/>
    <w:multiLevelType w:val="hybridMultilevel"/>
    <w:tmpl w:val="C96A6860"/>
    <w:lvl w:ilvl="0" w:tplc="EBD60D08">
      <w:start w:val="1"/>
      <w:numFmt w:val="bullet"/>
      <w:lvlText w:val=""/>
      <w:lvlJc w:val="left"/>
      <w:pPr>
        <w:ind w:left="720" w:hanging="360"/>
      </w:pPr>
      <w:rPr>
        <w:rFonts w:ascii="Symbol" w:hAnsi="Symbol" w:hint="default"/>
      </w:rPr>
    </w:lvl>
    <w:lvl w:ilvl="1" w:tplc="38823674" w:tentative="1">
      <w:start w:val="1"/>
      <w:numFmt w:val="bullet"/>
      <w:lvlText w:val="o"/>
      <w:lvlJc w:val="left"/>
      <w:pPr>
        <w:ind w:left="1440" w:hanging="360"/>
      </w:pPr>
      <w:rPr>
        <w:rFonts w:ascii="Courier New" w:hAnsi="Courier New" w:cs="Courier New" w:hint="default"/>
      </w:rPr>
    </w:lvl>
    <w:lvl w:ilvl="2" w:tplc="6E563F72" w:tentative="1">
      <w:start w:val="1"/>
      <w:numFmt w:val="bullet"/>
      <w:lvlText w:val=""/>
      <w:lvlJc w:val="left"/>
      <w:pPr>
        <w:ind w:left="2160" w:hanging="360"/>
      </w:pPr>
      <w:rPr>
        <w:rFonts w:ascii="Wingdings" w:hAnsi="Wingdings" w:hint="default"/>
      </w:rPr>
    </w:lvl>
    <w:lvl w:ilvl="3" w:tplc="5F2EE5EA" w:tentative="1">
      <w:start w:val="1"/>
      <w:numFmt w:val="bullet"/>
      <w:lvlText w:val=""/>
      <w:lvlJc w:val="left"/>
      <w:pPr>
        <w:ind w:left="2880" w:hanging="360"/>
      </w:pPr>
      <w:rPr>
        <w:rFonts w:ascii="Symbol" w:hAnsi="Symbol" w:hint="default"/>
      </w:rPr>
    </w:lvl>
    <w:lvl w:ilvl="4" w:tplc="D93A2326" w:tentative="1">
      <w:start w:val="1"/>
      <w:numFmt w:val="bullet"/>
      <w:lvlText w:val="o"/>
      <w:lvlJc w:val="left"/>
      <w:pPr>
        <w:ind w:left="3600" w:hanging="360"/>
      </w:pPr>
      <w:rPr>
        <w:rFonts w:ascii="Courier New" w:hAnsi="Courier New" w:cs="Courier New" w:hint="default"/>
      </w:rPr>
    </w:lvl>
    <w:lvl w:ilvl="5" w:tplc="D482406A" w:tentative="1">
      <w:start w:val="1"/>
      <w:numFmt w:val="bullet"/>
      <w:lvlText w:val=""/>
      <w:lvlJc w:val="left"/>
      <w:pPr>
        <w:ind w:left="4320" w:hanging="360"/>
      </w:pPr>
      <w:rPr>
        <w:rFonts w:ascii="Wingdings" w:hAnsi="Wingdings" w:hint="default"/>
      </w:rPr>
    </w:lvl>
    <w:lvl w:ilvl="6" w:tplc="8CC877A8" w:tentative="1">
      <w:start w:val="1"/>
      <w:numFmt w:val="bullet"/>
      <w:lvlText w:val=""/>
      <w:lvlJc w:val="left"/>
      <w:pPr>
        <w:ind w:left="5040" w:hanging="360"/>
      </w:pPr>
      <w:rPr>
        <w:rFonts w:ascii="Symbol" w:hAnsi="Symbol" w:hint="default"/>
      </w:rPr>
    </w:lvl>
    <w:lvl w:ilvl="7" w:tplc="E844F57C" w:tentative="1">
      <w:start w:val="1"/>
      <w:numFmt w:val="bullet"/>
      <w:lvlText w:val="o"/>
      <w:lvlJc w:val="left"/>
      <w:pPr>
        <w:ind w:left="5760" w:hanging="360"/>
      </w:pPr>
      <w:rPr>
        <w:rFonts w:ascii="Courier New" w:hAnsi="Courier New" w:cs="Courier New" w:hint="default"/>
      </w:rPr>
    </w:lvl>
    <w:lvl w:ilvl="8" w:tplc="567C463C" w:tentative="1">
      <w:start w:val="1"/>
      <w:numFmt w:val="bullet"/>
      <w:lvlText w:val=""/>
      <w:lvlJc w:val="left"/>
      <w:pPr>
        <w:ind w:left="6480" w:hanging="360"/>
      </w:pPr>
      <w:rPr>
        <w:rFonts w:ascii="Wingdings" w:hAnsi="Wingdings" w:hint="default"/>
      </w:rPr>
    </w:lvl>
  </w:abstractNum>
  <w:abstractNum w:abstractNumId="27">
    <w:nsid w:val="68205298"/>
    <w:multiLevelType w:val="hybridMultilevel"/>
    <w:tmpl w:val="C76E7724"/>
    <w:lvl w:ilvl="0" w:tplc="CB504860">
      <w:start w:val="1"/>
      <w:numFmt w:val="decimal"/>
      <w:lvlText w:val="%1."/>
      <w:lvlJc w:val="left"/>
      <w:pPr>
        <w:ind w:left="720" w:hanging="360"/>
      </w:pPr>
    </w:lvl>
    <w:lvl w:ilvl="1" w:tplc="FE221168" w:tentative="1">
      <w:start w:val="1"/>
      <w:numFmt w:val="lowerLetter"/>
      <w:lvlText w:val="%2."/>
      <w:lvlJc w:val="left"/>
      <w:pPr>
        <w:ind w:left="1440" w:hanging="360"/>
      </w:pPr>
    </w:lvl>
    <w:lvl w:ilvl="2" w:tplc="FF7259A4" w:tentative="1">
      <w:start w:val="1"/>
      <w:numFmt w:val="lowerRoman"/>
      <w:lvlText w:val="%3."/>
      <w:lvlJc w:val="right"/>
      <w:pPr>
        <w:ind w:left="2160" w:hanging="180"/>
      </w:pPr>
    </w:lvl>
    <w:lvl w:ilvl="3" w:tplc="3AD44738" w:tentative="1">
      <w:start w:val="1"/>
      <w:numFmt w:val="decimal"/>
      <w:lvlText w:val="%4."/>
      <w:lvlJc w:val="left"/>
      <w:pPr>
        <w:ind w:left="2880" w:hanging="360"/>
      </w:pPr>
    </w:lvl>
    <w:lvl w:ilvl="4" w:tplc="B594A7E4" w:tentative="1">
      <w:start w:val="1"/>
      <w:numFmt w:val="lowerLetter"/>
      <w:lvlText w:val="%5."/>
      <w:lvlJc w:val="left"/>
      <w:pPr>
        <w:ind w:left="3600" w:hanging="360"/>
      </w:pPr>
    </w:lvl>
    <w:lvl w:ilvl="5" w:tplc="75E69CDC" w:tentative="1">
      <w:start w:val="1"/>
      <w:numFmt w:val="lowerRoman"/>
      <w:lvlText w:val="%6."/>
      <w:lvlJc w:val="right"/>
      <w:pPr>
        <w:ind w:left="4320" w:hanging="180"/>
      </w:pPr>
    </w:lvl>
    <w:lvl w:ilvl="6" w:tplc="12489092" w:tentative="1">
      <w:start w:val="1"/>
      <w:numFmt w:val="decimal"/>
      <w:lvlText w:val="%7."/>
      <w:lvlJc w:val="left"/>
      <w:pPr>
        <w:ind w:left="5040" w:hanging="360"/>
      </w:pPr>
    </w:lvl>
    <w:lvl w:ilvl="7" w:tplc="CD0E1BE2" w:tentative="1">
      <w:start w:val="1"/>
      <w:numFmt w:val="lowerLetter"/>
      <w:lvlText w:val="%8."/>
      <w:lvlJc w:val="left"/>
      <w:pPr>
        <w:ind w:left="5760" w:hanging="360"/>
      </w:pPr>
    </w:lvl>
    <w:lvl w:ilvl="8" w:tplc="12DCBE00" w:tentative="1">
      <w:start w:val="1"/>
      <w:numFmt w:val="lowerRoman"/>
      <w:lvlText w:val="%9."/>
      <w:lvlJc w:val="right"/>
      <w:pPr>
        <w:ind w:left="6480" w:hanging="180"/>
      </w:pPr>
    </w:lvl>
  </w:abstractNum>
  <w:abstractNum w:abstractNumId="28">
    <w:nsid w:val="68240591"/>
    <w:multiLevelType w:val="hybridMultilevel"/>
    <w:tmpl w:val="6D5E23D0"/>
    <w:lvl w:ilvl="0" w:tplc="94DAFA0E">
      <w:start w:val="1"/>
      <w:numFmt w:val="bullet"/>
      <w:lvlText w:val=""/>
      <w:lvlJc w:val="left"/>
      <w:pPr>
        <w:ind w:left="720" w:hanging="360"/>
      </w:pPr>
      <w:rPr>
        <w:rFonts w:ascii="Symbol" w:hAnsi="Symbol" w:hint="default"/>
      </w:rPr>
    </w:lvl>
    <w:lvl w:ilvl="1" w:tplc="8C88E690" w:tentative="1">
      <w:start w:val="1"/>
      <w:numFmt w:val="bullet"/>
      <w:lvlText w:val="o"/>
      <w:lvlJc w:val="left"/>
      <w:pPr>
        <w:ind w:left="1440" w:hanging="360"/>
      </w:pPr>
      <w:rPr>
        <w:rFonts w:ascii="Courier New" w:hAnsi="Courier New" w:cs="Courier New" w:hint="default"/>
      </w:rPr>
    </w:lvl>
    <w:lvl w:ilvl="2" w:tplc="D318DEEA" w:tentative="1">
      <w:start w:val="1"/>
      <w:numFmt w:val="bullet"/>
      <w:lvlText w:val=""/>
      <w:lvlJc w:val="left"/>
      <w:pPr>
        <w:ind w:left="2160" w:hanging="360"/>
      </w:pPr>
      <w:rPr>
        <w:rFonts w:ascii="Wingdings" w:hAnsi="Wingdings" w:hint="default"/>
      </w:rPr>
    </w:lvl>
    <w:lvl w:ilvl="3" w:tplc="78AAB210" w:tentative="1">
      <w:start w:val="1"/>
      <w:numFmt w:val="bullet"/>
      <w:lvlText w:val=""/>
      <w:lvlJc w:val="left"/>
      <w:pPr>
        <w:ind w:left="2880" w:hanging="360"/>
      </w:pPr>
      <w:rPr>
        <w:rFonts w:ascii="Symbol" w:hAnsi="Symbol" w:hint="default"/>
      </w:rPr>
    </w:lvl>
    <w:lvl w:ilvl="4" w:tplc="B0ECF8D8" w:tentative="1">
      <w:start w:val="1"/>
      <w:numFmt w:val="bullet"/>
      <w:lvlText w:val="o"/>
      <w:lvlJc w:val="left"/>
      <w:pPr>
        <w:ind w:left="3600" w:hanging="360"/>
      </w:pPr>
      <w:rPr>
        <w:rFonts w:ascii="Courier New" w:hAnsi="Courier New" w:cs="Courier New" w:hint="default"/>
      </w:rPr>
    </w:lvl>
    <w:lvl w:ilvl="5" w:tplc="04A0D618" w:tentative="1">
      <w:start w:val="1"/>
      <w:numFmt w:val="bullet"/>
      <w:lvlText w:val=""/>
      <w:lvlJc w:val="left"/>
      <w:pPr>
        <w:ind w:left="4320" w:hanging="360"/>
      </w:pPr>
      <w:rPr>
        <w:rFonts w:ascii="Wingdings" w:hAnsi="Wingdings" w:hint="default"/>
      </w:rPr>
    </w:lvl>
    <w:lvl w:ilvl="6" w:tplc="0D26D672" w:tentative="1">
      <w:start w:val="1"/>
      <w:numFmt w:val="bullet"/>
      <w:lvlText w:val=""/>
      <w:lvlJc w:val="left"/>
      <w:pPr>
        <w:ind w:left="5040" w:hanging="360"/>
      </w:pPr>
      <w:rPr>
        <w:rFonts w:ascii="Symbol" w:hAnsi="Symbol" w:hint="default"/>
      </w:rPr>
    </w:lvl>
    <w:lvl w:ilvl="7" w:tplc="50705D26" w:tentative="1">
      <w:start w:val="1"/>
      <w:numFmt w:val="bullet"/>
      <w:lvlText w:val="o"/>
      <w:lvlJc w:val="left"/>
      <w:pPr>
        <w:ind w:left="5760" w:hanging="360"/>
      </w:pPr>
      <w:rPr>
        <w:rFonts w:ascii="Courier New" w:hAnsi="Courier New" w:cs="Courier New" w:hint="default"/>
      </w:rPr>
    </w:lvl>
    <w:lvl w:ilvl="8" w:tplc="0854FAAA" w:tentative="1">
      <w:start w:val="1"/>
      <w:numFmt w:val="bullet"/>
      <w:lvlText w:val=""/>
      <w:lvlJc w:val="left"/>
      <w:pPr>
        <w:ind w:left="6480" w:hanging="360"/>
      </w:pPr>
      <w:rPr>
        <w:rFonts w:ascii="Wingdings" w:hAnsi="Wingdings" w:hint="default"/>
      </w:rPr>
    </w:lvl>
  </w:abstractNum>
  <w:abstractNum w:abstractNumId="29">
    <w:nsid w:val="68B367D7"/>
    <w:multiLevelType w:val="hybridMultilevel"/>
    <w:tmpl w:val="E1A04D74"/>
    <w:lvl w:ilvl="0" w:tplc="09FC8D66">
      <w:start w:val="1"/>
      <w:numFmt w:val="bullet"/>
      <w:lvlText w:val=""/>
      <w:lvlJc w:val="left"/>
      <w:pPr>
        <w:ind w:left="720" w:hanging="360"/>
      </w:pPr>
      <w:rPr>
        <w:rFonts w:ascii="Symbol" w:hAnsi="Symbol" w:hint="default"/>
      </w:rPr>
    </w:lvl>
    <w:lvl w:ilvl="1" w:tplc="293AF552" w:tentative="1">
      <w:start w:val="1"/>
      <w:numFmt w:val="bullet"/>
      <w:lvlText w:val="o"/>
      <w:lvlJc w:val="left"/>
      <w:pPr>
        <w:ind w:left="1440" w:hanging="360"/>
      </w:pPr>
      <w:rPr>
        <w:rFonts w:ascii="Courier New" w:hAnsi="Courier New" w:cs="Courier New" w:hint="default"/>
      </w:rPr>
    </w:lvl>
    <w:lvl w:ilvl="2" w:tplc="F292734E" w:tentative="1">
      <w:start w:val="1"/>
      <w:numFmt w:val="bullet"/>
      <w:lvlText w:val=""/>
      <w:lvlJc w:val="left"/>
      <w:pPr>
        <w:ind w:left="2160" w:hanging="360"/>
      </w:pPr>
      <w:rPr>
        <w:rFonts w:ascii="Wingdings" w:hAnsi="Wingdings" w:hint="default"/>
      </w:rPr>
    </w:lvl>
    <w:lvl w:ilvl="3" w:tplc="F738A0EA" w:tentative="1">
      <w:start w:val="1"/>
      <w:numFmt w:val="bullet"/>
      <w:lvlText w:val=""/>
      <w:lvlJc w:val="left"/>
      <w:pPr>
        <w:ind w:left="2880" w:hanging="360"/>
      </w:pPr>
      <w:rPr>
        <w:rFonts w:ascii="Symbol" w:hAnsi="Symbol" w:hint="default"/>
      </w:rPr>
    </w:lvl>
    <w:lvl w:ilvl="4" w:tplc="BCAA7E32" w:tentative="1">
      <w:start w:val="1"/>
      <w:numFmt w:val="bullet"/>
      <w:lvlText w:val="o"/>
      <w:lvlJc w:val="left"/>
      <w:pPr>
        <w:ind w:left="3600" w:hanging="360"/>
      </w:pPr>
      <w:rPr>
        <w:rFonts w:ascii="Courier New" w:hAnsi="Courier New" w:cs="Courier New" w:hint="default"/>
      </w:rPr>
    </w:lvl>
    <w:lvl w:ilvl="5" w:tplc="DE76E754" w:tentative="1">
      <w:start w:val="1"/>
      <w:numFmt w:val="bullet"/>
      <w:lvlText w:val=""/>
      <w:lvlJc w:val="left"/>
      <w:pPr>
        <w:ind w:left="4320" w:hanging="360"/>
      </w:pPr>
      <w:rPr>
        <w:rFonts w:ascii="Wingdings" w:hAnsi="Wingdings" w:hint="default"/>
      </w:rPr>
    </w:lvl>
    <w:lvl w:ilvl="6" w:tplc="22A6B2A4" w:tentative="1">
      <w:start w:val="1"/>
      <w:numFmt w:val="bullet"/>
      <w:lvlText w:val=""/>
      <w:lvlJc w:val="left"/>
      <w:pPr>
        <w:ind w:left="5040" w:hanging="360"/>
      </w:pPr>
      <w:rPr>
        <w:rFonts w:ascii="Symbol" w:hAnsi="Symbol" w:hint="default"/>
      </w:rPr>
    </w:lvl>
    <w:lvl w:ilvl="7" w:tplc="E5C66430" w:tentative="1">
      <w:start w:val="1"/>
      <w:numFmt w:val="bullet"/>
      <w:lvlText w:val="o"/>
      <w:lvlJc w:val="left"/>
      <w:pPr>
        <w:ind w:left="5760" w:hanging="360"/>
      </w:pPr>
      <w:rPr>
        <w:rFonts w:ascii="Courier New" w:hAnsi="Courier New" w:cs="Courier New" w:hint="default"/>
      </w:rPr>
    </w:lvl>
    <w:lvl w:ilvl="8" w:tplc="067615EA" w:tentative="1">
      <w:start w:val="1"/>
      <w:numFmt w:val="bullet"/>
      <w:lvlText w:val=""/>
      <w:lvlJc w:val="left"/>
      <w:pPr>
        <w:ind w:left="6480" w:hanging="360"/>
      </w:pPr>
      <w:rPr>
        <w:rFonts w:ascii="Wingdings" w:hAnsi="Wingdings" w:hint="default"/>
      </w:rPr>
    </w:lvl>
  </w:abstractNum>
  <w:abstractNum w:abstractNumId="30">
    <w:nsid w:val="6BB01C8F"/>
    <w:multiLevelType w:val="hybridMultilevel"/>
    <w:tmpl w:val="B6AC6F0A"/>
    <w:lvl w:ilvl="0" w:tplc="0E94C09C">
      <w:start w:val="1"/>
      <w:numFmt w:val="decimal"/>
      <w:lvlText w:val="%1."/>
      <w:lvlJc w:val="left"/>
      <w:pPr>
        <w:ind w:left="720" w:hanging="360"/>
      </w:pPr>
    </w:lvl>
    <w:lvl w:ilvl="1" w:tplc="BB4AA3E8" w:tentative="1">
      <w:start w:val="1"/>
      <w:numFmt w:val="lowerLetter"/>
      <w:lvlText w:val="%2."/>
      <w:lvlJc w:val="left"/>
      <w:pPr>
        <w:ind w:left="1440" w:hanging="360"/>
      </w:pPr>
    </w:lvl>
    <w:lvl w:ilvl="2" w:tplc="83A82FA2" w:tentative="1">
      <w:start w:val="1"/>
      <w:numFmt w:val="lowerRoman"/>
      <w:lvlText w:val="%3."/>
      <w:lvlJc w:val="right"/>
      <w:pPr>
        <w:ind w:left="2160" w:hanging="180"/>
      </w:pPr>
    </w:lvl>
    <w:lvl w:ilvl="3" w:tplc="9F7E4FA8" w:tentative="1">
      <w:start w:val="1"/>
      <w:numFmt w:val="decimal"/>
      <w:lvlText w:val="%4."/>
      <w:lvlJc w:val="left"/>
      <w:pPr>
        <w:ind w:left="2880" w:hanging="360"/>
      </w:pPr>
    </w:lvl>
    <w:lvl w:ilvl="4" w:tplc="6164D848" w:tentative="1">
      <w:start w:val="1"/>
      <w:numFmt w:val="lowerLetter"/>
      <w:lvlText w:val="%5."/>
      <w:lvlJc w:val="left"/>
      <w:pPr>
        <w:ind w:left="3600" w:hanging="360"/>
      </w:pPr>
    </w:lvl>
    <w:lvl w:ilvl="5" w:tplc="EAA6A4E6" w:tentative="1">
      <w:start w:val="1"/>
      <w:numFmt w:val="lowerRoman"/>
      <w:lvlText w:val="%6."/>
      <w:lvlJc w:val="right"/>
      <w:pPr>
        <w:ind w:left="4320" w:hanging="180"/>
      </w:pPr>
    </w:lvl>
    <w:lvl w:ilvl="6" w:tplc="88F00370" w:tentative="1">
      <w:start w:val="1"/>
      <w:numFmt w:val="decimal"/>
      <w:lvlText w:val="%7."/>
      <w:lvlJc w:val="left"/>
      <w:pPr>
        <w:ind w:left="5040" w:hanging="360"/>
      </w:pPr>
    </w:lvl>
    <w:lvl w:ilvl="7" w:tplc="47F035CC" w:tentative="1">
      <w:start w:val="1"/>
      <w:numFmt w:val="lowerLetter"/>
      <w:lvlText w:val="%8."/>
      <w:lvlJc w:val="left"/>
      <w:pPr>
        <w:ind w:left="5760" w:hanging="360"/>
      </w:pPr>
    </w:lvl>
    <w:lvl w:ilvl="8" w:tplc="2166910E" w:tentative="1">
      <w:start w:val="1"/>
      <w:numFmt w:val="lowerRoman"/>
      <w:lvlText w:val="%9."/>
      <w:lvlJc w:val="right"/>
      <w:pPr>
        <w:ind w:left="6480" w:hanging="180"/>
      </w:pPr>
    </w:lvl>
  </w:abstractNum>
  <w:abstractNum w:abstractNumId="31">
    <w:nsid w:val="6ED9479E"/>
    <w:multiLevelType w:val="hybridMultilevel"/>
    <w:tmpl w:val="761EF948"/>
    <w:lvl w:ilvl="0" w:tplc="4F84D3A2">
      <w:start w:val="1"/>
      <w:numFmt w:val="bullet"/>
      <w:lvlText w:val=""/>
      <w:lvlJc w:val="left"/>
      <w:pPr>
        <w:ind w:left="720" w:hanging="360"/>
      </w:pPr>
      <w:rPr>
        <w:rFonts w:ascii="Symbol" w:hAnsi="Symbol" w:hint="default"/>
      </w:rPr>
    </w:lvl>
    <w:lvl w:ilvl="1" w:tplc="A9BC0876" w:tentative="1">
      <w:start w:val="1"/>
      <w:numFmt w:val="bullet"/>
      <w:lvlText w:val="o"/>
      <w:lvlJc w:val="left"/>
      <w:pPr>
        <w:ind w:left="1440" w:hanging="360"/>
      </w:pPr>
      <w:rPr>
        <w:rFonts w:ascii="Courier New" w:hAnsi="Courier New" w:cs="Courier New" w:hint="default"/>
      </w:rPr>
    </w:lvl>
    <w:lvl w:ilvl="2" w:tplc="E6501D82" w:tentative="1">
      <w:start w:val="1"/>
      <w:numFmt w:val="bullet"/>
      <w:lvlText w:val=""/>
      <w:lvlJc w:val="left"/>
      <w:pPr>
        <w:ind w:left="2160" w:hanging="360"/>
      </w:pPr>
      <w:rPr>
        <w:rFonts w:ascii="Wingdings" w:hAnsi="Wingdings" w:hint="default"/>
      </w:rPr>
    </w:lvl>
    <w:lvl w:ilvl="3" w:tplc="4FF02272" w:tentative="1">
      <w:start w:val="1"/>
      <w:numFmt w:val="bullet"/>
      <w:lvlText w:val=""/>
      <w:lvlJc w:val="left"/>
      <w:pPr>
        <w:ind w:left="2880" w:hanging="360"/>
      </w:pPr>
      <w:rPr>
        <w:rFonts w:ascii="Symbol" w:hAnsi="Symbol" w:hint="default"/>
      </w:rPr>
    </w:lvl>
    <w:lvl w:ilvl="4" w:tplc="CD8618E6" w:tentative="1">
      <w:start w:val="1"/>
      <w:numFmt w:val="bullet"/>
      <w:lvlText w:val="o"/>
      <w:lvlJc w:val="left"/>
      <w:pPr>
        <w:ind w:left="3600" w:hanging="360"/>
      </w:pPr>
      <w:rPr>
        <w:rFonts w:ascii="Courier New" w:hAnsi="Courier New" w:cs="Courier New" w:hint="default"/>
      </w:rPr>
    </w:lvl>
    <w:lvl w:ilvl="5" w:tplc="6F5449E8" w:tentative="1">
      <w:start w:val="1"/>
      <w:numFmt w:val="bullet"/>
      <w:lvlText w:val=""/>
      <w:lvlJc w:val="left"/>
      <w:pPr>
        <w:ind w:left="4320" w:hanging="360"/>
      </w:pPr>
      <w:rPr>
        <w:rFonts w:ascii="Wingdings" w:hAnsi="Wingdings" w:hint="default"/>
      </w:rPr>
    </w:lvl>
    <w:lvl w:ilvl="6" w:tplc="C2D6077C" w:tentative="1">
      <w:start w:val="1"/>
      <w:numFmt w:val="bullet"/>
      <w:lvlText w:val=""/>
      <w:lvlJc w:val="left"/>
      <w:pPr>
        <w:ind w:left="5040" w:hanging="360"/>
      </w:pPr>
      <w:rPr>
        <w:rFonts w:ascii="Symbol" w:hAnsi="Symbol" w:hint="default"/>
      </w:rPr>
    </w:lvl>
    <w:lvl w:ilvl="7" w:tplc="808CD838" w:tentative="1">
      <w:start w:val="1"/>
      <w:numFmt w:val="bullet"/>
      <w:lvlText w:val="o"/>
      <w:lvlJc w:val="left"/>
      <w:pPr>
        <w:ind w:left="5760" w:hanging="360"/>
      </w:pPr>
      <w:rPr>
        <w:rFonts w:ascii="Courier New" w:hAnsi="Courier New" w:cs="Courier New" w:hint="default"/>
      </w:rPr>
    </w:lvl>
    <w:lvl w:ilvl="8" w:tplc="7294F04A" w:tentative="1">
      <w:start w:val="1"/>
      <w:numFmt w:val="bullet"/>
      <w:lvlText w:val=""/>
      <w:lvlJc w:val="left"/>
      <w:pPr>
        <w:ind w:left="6480" w:hanging="360"/>
      </w:pPr>
      <w:rPr>
        <w:rFonts w:ascii="Wingdings" w:hAnsi="Wingdings" w:hint="default"/>
      </w:rPr>
    </w:lvl>
  </w:abstractNum>
  <w:abstractNum w:abstractNumId="32">
    <w:nsid w:val="71127C90"/>
    <w:multiLevelType w:val="hybridMultilevel"/>
    <w:tmpl w:val="E56AC790"/>
    <w:lvl w:ilvl="0" w:tplc="00A8962E">
      <w:start w:val="1"/>
      <w:numFmt w:val="bullet"/>
      <w:lvlText w:val=""/>
      <w:lvlJc w:val="left"/>
      <w:pPr>
        <w:ind w:left="720" w:hanging="360"/>
      </w:pPr>
      <w:rPr>
        <w:rFonts w:ascii="Symbol" w:hAnsi="Symbol" w:hint="default"/>
      </w:rPr>
    </w:lvl>
    <w:lvl w:ilvl="1" w:tplc="DEF6FD14" w:tentative="1">
      <w:start w:val="1"/>
      <w:numFmt w:val="bullet"/>
      <w:lvlText w:val="o"/>
      <w:lvlJc w:val="left"/>
      <w:pPr>
        <w:ind w:left="1440" w:hanging="360"/>
      </w:pPr>
      <w:rPr>
        <w:rFonts w:ascii="Courier New" w:hAnsi="Courier New" w:cs="Courier New" w:hint="default"/>
      </w:rPr>
    </w:lvl>
    <w:lvl w:ilvl="2" w:tplc="9620EB8E" w:tentative="1">
      <w:start w:val="1"/>
      <w:numFmt w:val="bullet"/>
      <w:lvlText w:val=""/>
      <w:lvlJc w:val="left"/>
      <w:pPr>
        <w:ind w:left="2160" w:hanging="360"/>
      </w:pPr>
      <w:rPr>
        <w:rFonts w:ascii="Wingdings" w:hAnsi="Wingdings" w:hint="default"/>
      </w:rPr>
    </w:lvl>
    <w:lvl w:ilvl="3" w:tplc="3550A876" w:tentative="1">
      <w:start w:val="1"/>
      <w:numFmt w:val="bullet"/>
      <w:lvlText w:val=""/>
      <w:lvlJc w:val="left"/>
      <w:pPr>
        <w:ind w:left="2880" w:hanging="360"/>
      </w:pPr>
      <w:rPr>
        <w:rFonts w:ascii="Symbol" w:hAnsi="Symbol" w:hint="default"/>
      </w:rPr>
    </w:lvl>
    <w:lvl w:ilvl="4" w:tplc="69487242" w:tentative="1">
      <w:start w:val="1"/>
      <w:numFmt w:val="bullet"/>
      <w:lvlText w:val="o"/>
      <w:lvlJc w:val="left"/>
      <w:pPr>
        <w:ind w:left="3600" w:hanging="360"/>
      </w:pPr>
      <w:rPr>
        <w:rFonts w:ascii="Courier New" w:hAnsi="Courier New" w:cs="Courier New" w:hint="default"/>
      </w:rPr>
    </w:lvl>
    <w:lvl w:ilvl="5" w:tplc="A7FE4938" w:tentative="1">
      <w:start w:val="1"/>
      <w:numFmt w:val="bullet"/>
      <w:lvlText w:val=""/>
      <w:lvlJc w:val="left"/>
      <w:pPr>
        <w:ind w:left="4320" w:hanging="360"/>
      </w:pPr>
      <w:rPr>
        <w:rFonts w:ascii="Wingdings" w:hAnsi="Wingdings" w:hint="default"/>
      </w:rPr>
    </w:lvl>
    <w:lvl w:ilvl="6" w:tplc="4E56B97E" w:tentative="1">
      <w:start w:val="1"/>
      <w:numFmt w:val="bullet"/>
      <w:lvlText w:val=""/>
      <w:lvlJc w:val="left"/>
      <w:pPr>
        <w:ind w:left="5040" w:hanging="360"/>
      </w:pPr>
      <w:rPr>
        <w:rFonts w:ascii="Symbol" w:hAnsi="Symbol" w:hint="default"/>
      </w:rPr>
    </w:lvl>
    <w:lvl w:ilvl="7" w:tplc="CB228846" w:tentative="1">
      <w:start w:val="1"/>
      <w:numFmt w:val="bullet"/>
      <w:lvlText w:val="o"/>
      <w:lvlJc w:val="left"/>
      <w:pPr>
        <w:ind w:left="5760" w:hanging="360"/>
      </w:pPr>
      <w:rPr>
        <w:rFonts w:ascii="Courier New" w:hAnsi="Courier New" w:cs="Courier New" w:hint="default"/>
      </w:rPr>
    </w:lvl>
    <w:lvl w:ilvl="8" w:tplc="61B2528E" w:tentative="1">
      <w:start w:val="1"/>
      <w:numFmt w:val="bullet"/>
      <w:lvlText w:val=""/>
      <w:lvlJc w:val="left"/>
      <w:pPr>
        <w:ind w:left="6480" w:hanging="360"/>
      </w:pPr>
      <w:rPr>
        <w:rFonts w:ascii="Wingdings" w:hAnsi="Wingdings" w:hint="default"/>
      </w:rPr>
    </w:lvl>
  </w:abstractNum>
  <w:abstractNum w:abstractNumId="33">
    <w:nsid w:val="71ED7079"/>
    <w:multiLevelType w:val="hybridMultilevel"/>
    <w:tmpl w:val="39247112"/>
    <w:lvl w:ilvl="0" w:tplc="8F2292C6">
      <w:start w:val="1"/>
      <w:numFmt w:val="bullet"/>
      <w:lvlText w:val=""/>
      <w:lvlJc w:val="left"/>
      <w:pPr>
        <w:ind w:left="720" w:hanging="360"/>
      </w:pPr>
      <w:rPr>
        <w:rFonts w:ascii="Symbol" w:hAnsi="Symbol" w:hint="default"/>
      </w:rPr>
    </w:lvl>
    <w:lvl w:ilvl="1" w:tplc="337A3504" w:tentative="1">
      <w:start w:val="1"/>
      <w:numFmt w:val="bullet"/>
      <w:lvlText w:val="o"/>
      <w:lvlJc w:val="left"/>
      <w:pPr>
        <w:ind w:left="1440" w:hanging="360"/>
      </w:pPr>
      <w:rPr>
        <w:rFonts w:ascii="Courier New" w:hAnsi="Courier New" w:cs="Courier New" w:hint="default"/>
      </w:rPr>
    </w:lvl>
    <w:lvl w:ilvl="2" w:tplc="3250773E" w:tentative="1">
      <w:start w:val="1"/>
      <w:numFmt w:val="bullet"/>
      <w:lvlText w:val=""/>
      <w:lvlJc w:val="left"/>
      <w:pPr>
        <w:ind w:left="2160" w:hanging="360"/>
      </w:pPr>
      <w:rPr>
        <w:rFonts w:ascii="Wingdings" w:hAnsi="Wingdings" w:hint="default"/>
      </w:rPr>
    </w:lvl>
    <w:lvl w:ilvl="3" w:tplc="FEC6ACBC" w:tentative="1">
      <w:start w:val="1"/>
      <w:numFmt w:val="bullet"/>
      <w:lvlText w:val=""/>
      <w:lvlJc w:val="left"/>
      <w:pPr>
        <w:ind w:left="2880" w:hanging="360"/>
      </w:pPr>
      <w:rPr>
        <w:rFonts w:ascii="Symbol" w:hAnsi="Symbol" w:hint="default"/>
      </w:rPr>
    </w:lvl>
    <w:lvl w:ilvl="4" w:tplc="43E2840A" w:tentative="1">
      <w:start w:val="1"/>
      <w:numFmt w:val="bullet"/>
      <w:lvlText w:val="o"/>
      <w:lvlJc w:val="left"/>
      <w:pPr>
        <w:ind w:left="3600" w:hanging="360"/>
      </w:pPr>
      <w:rPr>
        <w:rFonts w:ascii="Courier New" w:hAnsi="Courier New" w:cs="Courier New" w:hint="default"/>
      </w:rPr>
    </w:lvl>
    <w:lvl w:ilvl="5" w:tplc="D9AC4262" w:tentative="1">
      <w:start w:val="1"/>
      <w:numFmt w:val="bullet"/>
      <w:lvlText w:val=""/>
      <w:lvlJc w:val="left"/>
      <w:pPr>
        <w:ind w:left="4320" w:hanging="360"/>
      </w:pPr>
      <w:rPr>
        <w:rFonts w:ascii="Wingdings" w:hAnsi="Wingdings" w:hint="default"/>
      </w:rPr>
    </w:lvl>
    <w:lvl w:ilvl="6" w:tplc="FBF0DD62" w:tentative="1">
      <w:start w:val="1"/>
      <w:numFmt w:val="bullet"/>
      <w:lvlText w:val=""/>
      <w:lvlJc w:val="left"/>
      <w:pPr>
        <w:ind w:left="5040" w:hanging="360"/>
      </w:pPr>
      <w:rPr>
        <w:rFonts w:ascii="Symbol" w:hAnsi="Symbol" w:hint="default"/>
      </w:rPr>
    </w:lvl>
    <w:lvl w:ilvl="7" w:tplc="9ED6F086" w:tentative="1">
      <w:start w:val="1"/>
      <w:numFmt w:val="bullet"/>
      <w:lvlText w:val="o"/>
      <w:lvlJc w:val="left"/>
      <w:pPr>
        <w:ind w:left="5760" w:hanging="360"/>
      </w:pPr>
      <w:rPr>
        <w:rFonts w:ascii="Courier New" w:hAnsi="Courier New" w:cs="Courier New" w:hint="default"/>
      </w:rPr>
    </w:lvl>
    <w:lvl w:ilvl="8" w:tplc="0CB8483A" w:tentative="1">
      <w:start w:val="1"/>
      <w:numFmt w:val="bullet"/>
      <w:lvlText w:val=""/>
      <w:lvlJc w:val="left"/>
      <w:pPr>
        <w:ind w:left="6480" w:hanging="360"/>
      </w:pPr>
      <w:rPr>
        <w:rFonts w:ascii="Wingdings" w:hAnsi="Wingdings" w:hint="default"/>
      </w:rPr>
    </w:lvl>
  </w:abstractNum>
  <w:abstractNum w:abstractNumId="34">
    <w:nsid w:val="76EC16C5"/>
    <w:multiLevelType w:val="hybridMultilevel"/>
    <w:tmpl w:val="55088EFC"/>
    <w:lvl w:ilvl="0" w:tplc="2A3215BA">
      <w:start w:val="1"/>
      <w:numFmt w:val="bullet"/>
      <w:lvlText w:val=""/>
      <w:lvlJc w:val="left"/>
      <w:pPr>
        <w:ind w:left="720" w:hanging="360"/>
      </w:pPr>
      <w:rPr>
        <w:rFonts w:ascii="Symbol" w:hAnsi="Symbol" w:hint="default"/>
      </w:rPr>
    </w:lvl>
    <w:lvl w:ilvl="1" w:tplc="CEA0656A">
      <w:start w:val="1"/>
      <w:numFmt w:val="bullet"/>
      <w:lvlText w:val="o"/>
      <w:lvlJc w:val="left"/>
      <w:pPr>
        <w:ind w:left="1440" w:hanging="360"/>
      </w:pPr>
      <w:rPr>
        <w:rFonts w:ascii="Courier New" w:hAnsi="Courier New" w:cs="Courier New" w:hint="default"/>
      </w:rPr>
    </w:lvl>
    <w:lvl w:ilvl="2" w:tplc="1218A21A">
      <w:start w:val="1"/>
      <w:numFmt w:val="bullet"/>
      <w:lvlText w:val=""/>
      <w:lvlJc w:val="left"/>
      <w:pPr>
        <w:ind w:left="2160" w:hanging="360"/>
      </w:pPr>
      <w:rPr>
        <w:rFonts w:ascii="Wingdings" w:hAnsi="Wingdings" w:hint="default"/>
      </w:rPr>
    </w:lvl>
    <w:lvl w:ilvl="3" w:tplc="59A45A24">
      <w:start w:val="1"/>
      <w:numFmt w:val="bullet"/>
      <w:lvlText w:val=""/>
      <w:lvlJc w:val="left"/>
      <w:pPr>
        <w:ind w:left="2880" w:hanging="360"/>
      </w:pPr>
      <w:rPr>
        <w:rFonts w:ascii="Symbol" w:hAnsi="Symbol" w:hint="default"/>
      </w:rPr>
    </w:lvl>
    <w:lvl w:ilvl="4" w:tplc="82BE2AEA">
      <w:start w:val="1"/>
      <w:numFmt w:val="bullet"/>
      <w:lvlText w:val="o"/>
      <w:lvlJc w:val="left"/>
      <w:pPr>
        <w:ind w:left="3600" w:hanging="360"/>
      </w:pPr>
      <w:rPr>
        <w:rFonts w:ascii="Courier New" w:hAnsi="Courier New" w:cs="Courier New" w:hint="default"/>
      </w:rPr>
    </w:lvl>
    <w:lvl w:ilvl="5" w:tplc="A2BA4A32">
      <w:start w:val="1"/>
      <w:numFmt w:val="bullet"/>
      <w:lvlText w:val=""/>
      <w:lvlJc w:val="left"/>
      <w:pPr>
        <w:ind w:left="4320" w:hanging="360"/>
      </w:pPr>
      <w:rPr>
        <w:rFonts w:ascii="Wingdings" w:hAnsi="Wingdings" w:hint="default"/>
      </w:rPr>
    </w:lvl>
    <w:lvl w:ilvl="6" w:tplc="B5EE04BE">
      <w:start w:val="1"/>
      <w:numFmt w:val="bullet"/>
      <w:lvlText w:val=""/>
      <w:lvlJc w:val="left"/>
      <w:pPr>
        <w:ind w:left="5040" w:hanging="360"/>
      </w:pPr>
      <w:rPr>
        <w:rFonts w:ascii="Symbol" w:hAnsi="Symbol" w:hint="default"/>
      </w:rPr>
    </w:lvl>
    <w:lvl w:ilvl="7" w:tplc="26CA5E30">
      <w:start w:val="1"/>
      <w:numFmt w:val="bullet"/>
      <w:lvlText w:val="o"/>
      <w:lvlJc w:val="left"/>
      <w:pPr>
        <w:ind w:left="5760" w:hanging="360"/>
      </w:pPr>
      <w:rPr>
        <w:rFonts w:ascii="Courier New" w:hAnsi="Courier New" w:cs="Courier New" w:hint="default"/>
      </w:rPr>
    </w:lvl>
    <w:lvl w:ilvl="8" w:tplc="B638FD7C">
      <w:start w:val="1"/>
      <w:numFmt w:val="bullet"/>
      <w:lvlText w:val=""/>
      <w:lvlJc w:val="left"/>
      <w:pPr>
        <w:ind w:left="6480" w:hanging="360"/>
      </w:pPr>
      <w:rPr>
        <w:rFonts w:ascii="Wingdings" w:hAnsi="Wingdings" w:hint="default"/>
      </w:rPr>
    </w:lvl>
  </w:abstractNum>
  <w:abstractNum w:abstractNumId="35">
    <w:nsid w:val="7BC17682"/>
    <w:multiLevelType w:val="hybridMultilevel"/>
    <w:tmpl w:val="78667988"/>
    <w:lvl w:ilvl="0" w:tplc="04DEF2B0">
      <w:start w:val="1"/>
      <w:numFmt w:val="bullet"/>
      <w:lvlText w:val=""/>
      <w:lvlJc w:val="left"/>
      <w:pPr>
        <w:ind w:left="720" w:hanging="360"/>
      </w:pPr>
      <w:rPr>
        <w:rFonts w:ascii="Symbol" w:hAnsi="Symbol" w:hint="default"/>
      </w:rPr>
    </w:lvl>
    <w:lvl w:ilvl="1" w:tplc="F63E55B2" w:tentative="1">
      <w:start w:val="1"/>
      <w:numFmt w:val="bullet"/>
      <w:lvlText w:val="o"/>
      <w:lvlJc w:val="left"/>
      <w:pPr>
        <w:ind w:left="1440" w:hanging="360"/>
      </w:pPr>
      <w:rPr>
        <w:rFonts w:ascii="Courier New" w:hAnsi="Courier New" w:cs="Courier New" w:hint="default"/>
      </w:rPr>
    </w:lvl>
    <w:lvl w:ilvl="2" w:tplc="043CA94C" w:tentative="1">
      <w:start w:val="1"/>
      <w:numFmt w:val="bullet"/>
      <w:lvlText w:val=""/>
      <w:lvlJc w:val="left"/>
      <w:pPr>
        <w:ind w:left="2160" w:hanging="360"/>
      </w:pPr>
      <w:rPr>
        <w:rFonts w:ascii="Wingdings" w:hAnsi="Wingdings" w:hint="default"/>
      </w:rPr>
    </w:lvl>
    <w:lvl w:ilvl="3" w:tplc="4522A85E" w:tentative="1">
      <w:start w:val="1"/>
      <w:numFmt w:val="bullet"/>
      <w:lvlText w:val=""/>
      <w:lvlJc w:val="left"/>
      <w:pPr>
        <w:ind w:left="2880" w:hanging="360"/>
      </w:pPr>
      <w:rPr>
        <w:rFonts w:ascii="Symbol" w:hAnsi="Symbol" w:hint="default"/>
      </w:rPr>
    </w:lvl>
    <w:lvl w:ilvl="4" w:tplc="9C68ECE4" w:tentative="1">
      <w:start w:val="1"/>
      <w:numFmt w:val="bullet"/>
      <w:lvlText w:val="o"/>
      <w:lvlJc w:val="left"/>
      <w:pPr>
        <w:ind w:left="3600" w:hanging="360"/>
      </w:pPr>
      <w:rPr>
        <w:rFonts w:ascii="Courier New" w:hAnsi="Courier New" w:cs="Courier New" w:hint="default"/>
      </w:rPr>
    </w:lvl>
    <w:lvl w:ilvl="5" w:tplc="94D4F392" w:tentative="1">
      <w:start w:val="1"/>
      <w:numFmt w:val="bullet"/>
      <w:lvlText w:val=""/>
      <w:lvlJc w:val="left"/>
      <w:pPr>
        <w:ind w:left="4320" w:hanging="360"/>
      </w:pPr>
      <w:rPr>
        <w:rFonts w:ascii="Wingdings" w:hAnsi="Wingdings" w:hint="default"/>
      </w:rPr>
    </w:lvl>
    <w:lvl w:ilvl="6" w:tplc="BAD40F2A" w:tentative="1">
      <w:start w:val="1"/>
      <w:numFmt w:val="bullet"/>
      <w:lvlText w:val=""/>
      <w:lvlJc w:val="left"/>
      <w:pPr>
        <w:ind w:left="5040" w:hanging="360"/>
      </w:pPr>
      <w:rPr>
        <w:rFonts w:ascii="Symbol" w:hAnsi="Symbol" w:hint="default"/>
      </w:rPr>
    </w:lvl>
    <w:lvl w:ilvl="7" w:tplc="22BCEE60" w:tentative="1">
      <w:start w:val="1"/>
      <w:numFmt w:val="bullet"/>
      <w:lvlText w:val="o"/>
      <w:lvlJc w:val="left"/>
      <w:pPr>
        <w:ind w:left="5760" w:hanging="360"/>
      </w:pPr>
      <w:rPr>
        <w:rFonts w:ascii="Courier New" w:hAnsi="Courier New" w:cs="Courier New" w:hint="default"/>
      </w:rPr>
    </w:lvl>
    <w:lvl w:ilvl="8" w:tplc="8A208F2A" w:tentative="1">
      <w:start w:val="1"/>
      <w:numFmt w:val="bullet"/>
      <w:lvlText w:val=""/>
      <w:lvlJc w:val="left"/>
      <w:pPr>
        <w:ind w:left="6480" w:hanging="360"/>
      </w:pPr>
      <w:rPr>
        <w:rFonts w:ascii="Wingdings" w:hAnsi="Wingdings" w:hint="default"/>
      </w:rPr>
    </w:lvl>
  </w:abstractNum>
  <w:abstractNum w:abstractNumId="36">
    <w:nsid w:val="7DA74631"/>
    <w:multiLevelType w:val="hybridMultilevel"/>
    <w:tmpl w:val="1EA29C06"/>
    <w:lvl w:ilvl="0" w:tplc="AA947302">
      <w:start w:val="1"/>
      <w:numFmt w:val="bullet"/>
      <w:lvlText w:val=""/>
      <w:lvlJc w:val="left"/>
      <w:pPr>
        <w:ind w:left="720" w:hanging="360"/>
      </w:pPr>
      <w:rPr>
        <w:rFonts w:ascii="Symbol" w:hAnsi="Symbol" w:hint="default"/>
      </w:rPr>
    </w:lvl>
    <w:lvl w:ilvl="1" w:tplc="7778D4E6" w:tentative="1">
      <w:start w:val="1"/>
      <w:numFmt w:val="bullet"/>
      <w:lvlText w:val="o"/>
      <w:lvlJc w:val="left"/>
      <w:pPr>
        <w:ind w:left="1440" w:hanging="360"/>
      </w:pPr>
      <w:rPr>
        <w:rFonts w:ascii="Courier New" w:hAnsi="Courier New" w:cs="Courier New" w:hint="default"/>
      </w:rPr>
    </w:lvl>
    <w:lvl w:ilvl="2" w:tplc="F5160AEA" w:tentative="1">
      <w:start w:val="1"/>
      <w:numFmt w:val="bullet"/>
      <w:lvlText w:val=""/>
      <w:lvlJc w:val="left"/>
      <w:pPr>
        <w:ind w:left="2160" w:hanging="360"/>
      </w:pPr>
      <w:rPr>
        <w:rFonts w:ascii="Wingdings" w:hAnsi="Wingdings" w:hint="default"/>
      </w:rPr>
    </w:lvl>
    <w:lvl w:ilvl="3" w:tplc="F2125794" w:tentative="1">
      <w:start w:val="1"/>
      <w:numFmt w:val="bullet"/>
      <w:lvlText w:val=""/>
      <w:lvlJc w:val="left"/>
      <w:pPr>
        <w:ind w:left="2880" w:hanging="360"/>
      </w:pPr>
      <w:rPr>
        <w:rFonts w:ascii="Symbol" w:hAnsi="Symbol" w:hint="default"/>
      </w:rPr>
    </w:lvl>
    <w:lvl w:ilvl="4" w:tplc="57862F36" w:tentative="1">
      <w:start w:val="1"/>
      <w:numFmt w:val="bullet"/>
      <w:lvlText w:val="o"/>
      <w:lvlJc w:val="left"/>
      <w:pPr>
        <w:ind w:left="3600" w:hanging="360"/>
      </w:pPr>
      <w:rPr>
        <w:rFonts w:ascii="Courier New" w:hAnsi="Courier New" w:cs="Courier New" w:hint="default"/>
      </w:rPr>
    </w:lvl>
    <w:lvl w:ilvl="5" w:tplc="7CCE6BD0" w:tentative="1">
      <w:start w:val="1"/>
      <w:numFmt w:val="bullet"/>
      <w:lvlText w:val=""/>
      <w:lvlJc w:val="left"/>
      <w:pPr>
        <w:ind w:left="4320" w:hanging="360"/>
      </w:pPr>
      <w:rPr>
        <w:rFonts w:ascii="Wingdings" w:hAnsi="Wingdings" w:hint="default"/>
      </w:rPr>
    </w:lvl>
    <w:lvl w:ilvl="6" w:tplc="784EBB94" w:tentative="1">
      <w:start w:val="1"/>
      <w:numFmt w:val="bullet"/>
      <w:lvlText w:val=""/>
      <w:lvlJc w:val="left"/>
      <w:pPr>
        <w:ind w:left="5040" w:hanging="360"/>
      </w:pPr>
      <w:rPr>
        <w:rFonts w:ascii="Symbol" w:hAnsi="Symbol" w:hint="default"/>
      </w:rPr>
    </w:lvl>
    <w:lvl w:ilvl="7" w:tplc="AED4801C" w:tentative="1">
      <w:start w:val="1"/>
      <w:numFmt w:val="bullet"/>
      <w:lvlText w:val="o"/>
      <w:lvlJc w:val="left"/>
      <w:pPr>
        <w:ind w:left="5760" w:hanging="360"/>
      </w:pPr>
      <w:rPr>
        <w:rFonts w:ascii="Courier New" w:hAnsi="Courier New" w:cs="Courier New" w:hint="default"/>
      </w:rPr>
    </w:lvl>
    <w:lvl w:ilvl="8" w:tplc="534A9D8C" w:tentative="1">
      <w:start w:val="1"/>
      <w:numFmt w:val="bullet"/>
      <w:lvlText w:val=""/>
      <w:lvlJc w:val="left"/>
      <w:pPr>
        <w:ind w:left="6480" w:hanging="360"/>
      </w:pPr>
      <w:rPr>
        <w:rFonts w:ascii="Wingdings" w:hAnsi="Wingdings" w:hint="default"/>
      </w:rPr>
    </w:lvl>
  </w:abstractNum>
  <w:num w:numId="1">
    <w:abstractNumId w:val="21"/>
  </w:num>
  <w:num w:numId="2">
    <w:abstractNumId w:val="12"/>
  </w:num>
  <w:num w:numId="3">
    <w:abstractNumId w:val="5"/>
  </w:num>
  <w:num w:numId="4">
    <w:abstractNumId w:val="25"/>
  </w:num>
  <w:num w:numId="5">
    <w:abstractNumId w:val="6"/>
  </w:num>
  <w:num w:numId="6">
    <w:abstractNumId w:val="17"/>
  </w:num>
  <w:num w:numId="7">
    <w:abstractNumId w:val="20"/>
  </w:num>
  <w:num w:numId="8">
    <w:abstractNumId w:val="36"/>
  </w:num>
  <w:num w:numId="9">
    <w:abstractNumId w:val="13"/>
  </w:num>
  <w:num w:numId="10">
    <w:abstractNumId w:val="2"/>
  </w:num>
  <w:num w:numId="11">
    <w:abstractNumId w:val="1"/>
  </w:num>
  <w:num w:numId="12">
    <w:abstractNumId w:val="18"/>
  </w:num>
  <w:num w:numId="13">
    <w:abstractNumId w:val="15"/>
  </w:num>
  <w:num w:numId="14">
    <w:abstractNumId w:val="30"/>
  </w:num>
  <w:num w:numId="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8"/>
  </w:num>
  <w:num w:numId="17">
    <w:abstractNumId w:val="0"/>
  </w:num>
  <w:num w:numId="18">
    <w:abstractNumId w:val="27"/>
  </w:num>
  <w:num w:numId="19">
    <w:abstractNumId w:val="3"/>
  </w:num>
  <w:num w:numId="20">
    <w:abstractNumId w:val="26"/>
  </w:num>
  <w:num w:numId="21">
    <w:abstractNumId w:val="31"/>
  </w:num>
  <w:num w:numId="22">
    <w:abstractNumId w:val="16"/>
  </w:num>
  <w:num w:numId="23">
    <w:abstractNumId w:val="9"/>
  </w:num>
  <w:num w:numId="24">
    <w:abstractNumId w:val="11"/>
  </w:num>
  <w:num w:numId="25">
    <w:abstractNumId w:val="34"/>
  </w:num>
  <w:num w:numId="26">
    <w:abstractNumId w:val="23"/>
  </w:num>
  <w:num w:numId="27">
    <w:abstractNumId w:val="28"/>
  </w:num>
  <w:num w:numId="28">
    <w:abstractNumId w:val="14"/>
  </w:num>
  <w:num w:numId="29">
    <w:abstractNumId w:val="19"/>
  </w:num>
  <w:num w:numId="30">
    <w:abstractNumId w:val="32"/>
  </w:num>
  <w:num w:numId="31">
    <w:abstractNumId w:val="35"/>
  </w:num>
  <w:num w:numId="32">
    <w:abstractNumId w:val="29"/>
  </w:num>
  <w:num w:numId="33">
    <w:abstractNumId w:val="4"/>
  </w:num>
  <w:num w:numId="34">
    <w:abstractNumId w:val="24"/>
  </w:num>
  <w:num w:numId="35">
    <w:abstractNumId w:val="7"/>
  </w:num>
  <w:num w:numId="36">
    <w:abstractNumId w:val="10"/>
  </w:num>
  <w:num w:numId="3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0219"/>
    <w:rsid w:val="00003695"/>
    <w:rsid w:val="00022E52"/>
    <w:rsid w:val="00023898"/>
    <w:rsid w:val="00024122"/>
    <w:rsid w:val="000273B7"/>
    <w:rsid w:val="00027B88"/>
    <w:rsid w:val="0003181B"/>
    <w:rsid w:val="00034169"/>
    <w:rsid w:val="00043825"/>
    <w:rsid w:val="00050944"/>
    <w:rsid w:val="00050A65"/>
    <w:rsid w:val="00056A91"/>
    <w:rsid w:val="00056E5B"/>
    <w:rsid w:val="00061BA4"/>
    <w:rsid w:val="000671EA"/>
    <w:rsid w:val="00070F05"/>
    <w:rsid w:val="00081676"/>
    <w:rsid w:val="00086F14"/>
    <w:rsid w:val="00096F42"/>
    <w:rsid w:val="00097812"/>
    <w:rsid w:val="000C0025"/>
    <w:rsid w:val="000C5BD9"/>
    <w:rsid w:val="000E2CDE"/>
    <w:rsid w:val="000E613A"/>
    <w:rsid w:val="000F1F57"/>
    <w:rsid w:val="000F55CC"/>
    <w:rsid w:val="00112921"/>
    <w:rsid w:val="0011429D"/>
    <w:rsid w:val="0012398F"/>
    <w:rsid w:val="001300E5"/>
    <w:rsid w:val="00146257"/>
    <w:rsid w:val="00154600"/>
    <w:rsid w:val="00160B93"/>
    <w:rsid w:val="00163077"/>
    <w:rsid w:val="00164884"/>
    <w:rsid w:val="0017775A"/>
    <w:rsid w:val="0018114E"/>
    <w:rsid w:val="0018310C"/>
    <w:rsid w:val="0019467B"/>
    <w:rsid w:val="001954D5"/>
    <w:rsid w:val="001A47E4"/>
    <w:rsid w:val="001B2CF1"/>
    <w:rsid w:val="001C0A01"/>
    <w:rsid w:val="001C1900"/>
    <w:rsid w:val="001D01AB"/>
    <w:rsid w:val="001D0D49"/>
    <w:rsid w:val="001D24FA"/>
    <w:rsid w:val="002406EE"/>
    <w:rsid w:val="0025033A"/>
    <w:rsid w:val="0025066B"/>
    <w:rsid w:val="00251F7D"/>
    <w:rsid w:val="00260BA8"/>
    <w:rsid w:val="002660C8"/>
    <w:rsid w:val="00276A2E"/>
    <w:rsid w:val="00285DDA"/>
    <w:rsid w:val="0029299B"/>
    <w:rsid w:val="0029413A"/>
    <w:rsid w:val="00295DE8"/>
    <w:rsid w:val="00296147"/>
    <w:rsid w:val="002973BF"/>
    <w:rsid w:val="002A272C"/>
    <w:rsid w:val="002C6395"/>
    <w:rsid w:val="002C6AE8"/>
    <w:rsid w:val="002C7DA1"/>
    <w:rsid w:val="002D02CF"/>
    <w:rsid w:val="002D202D"/>
    <w:rsid w:val="002D5952"/>
    <w:rsid w:val="002D7612"/>
    <w:rsid w:val="002E506E"/>
    <w:rsid w:val="002E5CE2"/>
    <w:rsid w:val="00303882"/>
    <w:rsid w:val="0031292F"/>
    <w:rsid w:val="00314870"/>
    <w:rsid w:val="00320554"/>
    <w:rsid w:val="0033420B"/>
    <w:rsid w:val="00340596"/>
    <w:rsid w:val="00364705"/>
    <w:rsid w:val="00364FC4"/>
    <w:rsid w:val="0036690D"/>
    <w:rsid w:val="00371E5A"/>
    <w:rsid w:val="00374356"/>
    <w:rsid w:val="00376571"/>
    <w:rsid w:val="00377220"/>
    <w:rsid w:val="003805EA"/>
    <w:rsid w:val="00381A90"/>
    <w:rsid w:val="00394EFD"/>
    <w:rsid w:val="003A07E7"/>
    <w:rsid w:val="003A4FFC"/>
    <w:rsid w:val="003A5A0C"/>
    <w:rsid w:val="003B0A1F"/>
    <w:rsid w:val="003B6A18"/>
    <w:rsid w:val="003C4FB7"/>
    <w:rsid w:val="003C7912"/>
    <w:rsid w:val="003D3713"/>
    <w:rsid w:val="003E1FD9"/>
    <w:rsid w:val="003E5A54"/>
    <w:rsid w:val="003E63EF"/>
    <w:rsid w:val="003F17FB"/>
    <w:rsid w:val="003F6197"/>
    <w:rsid w:val="003F761F"/>
    <w:rsid w:val="00435DE4"/>
    <w:rsid w:val="00440C00"/>
    <w:rsid w:val="004509F4"/>
    <w:rsid w:val="004571C9"/>
    <w:rsid w:val="00457E21"/>
    <w:rsid w:val="00461020"/>
    <w:rsid w:val="00464D70"/>
    <w:rsid w:val="00464EA8"/>
    <w:rsid w:val="00486D22"/>
    <w:rsid w:val="004901ED"/>
    <w:rsid w:val="004A05F5"/>
    <w:rsid w:val="004A19C2"/>
    <w:rsid w:val="004A1F40"/>
    <w:rsid w:val="004A4AD4"/>
    <w:rsid w:val="004B07B8"/>
    <w:rsid w:val="004B10DA"/>
    <w:rsid w:val="004B6D3D"/>
    <w:rsid w:val="004F3000"/>
    <w:rsid w:val="004F3BD0"/>
    <w:rsid w:val="0051349A"/>
    <w:rsid w:val="00515BBC"/>
    <w:rsid w:val="00517390"/>
    <w:rsid w:val="005259B0"/>
    <w:rsid w:val="00527172"/>
    <w:rsid w:val="005309EC"/>
    <w:rsid w:val="00531B15"/>
    <w:rsid w:val="0053378E"/>
    <w:rsid w:val="00535919"/>
    <w:rsid w:val="00536110"/>
    <w:rsid w:val="00553B6C"/>
    <w:rsid w:val="005639C3"/>
    <w:rsid w:val="005659F2"/>
    <w:rsid w:val="00566E9F"/>
    <w:rsid w:val="0057654A"/>
    <w:rsid w:val="005770B8"/>
    <w:rsid w:val="005842D0"/>
    <w:rsid w:val="00584E7D"/>
    <w:rsid w:val="00585213"/>
    <w:rsid w:val="00585C66"/>
    <w:rsid w:val="00590055"/>
    <w:rsid w:val="00597B85"/>
    <w:rsid w:val="005A3048"/>
    <w:rsid w:val="005A3EBF"/>
    <w:rsid w:val="005A7101"/>
    <w:rsid w:val="005B7E47"/>
    <w:rsid w:val="005D2243"/>
    <w:rsid w:val="005D5224"/>
    <w:rsid w:val="005F12D9"/>
    <w:rsid w:val="005F1761"/>
    <w:rsid w:val="00600F64"/>
    <w:rsid w:val="00612832"/>
    <w:rsid w:val="00616461"/>
    <w:rsid w:val="006216DC"/>
    <w:rsid w:val="0062170C"/>
    <w:rsid w:val="00633D95"/>
    <w:rsid w:val="00634E39"/>
    <w:rsid w:val="00635C08"/>
    <w:rsid w:val="00637A41"/>
    <w:rsid w:val="00637C6E"/>
    <w:rsid w:val="00671B24"/>
    <w:rsid w:val="006732A1"/>
    <w:rsid w:val="006750A8"/>
    <w:rsid w:val="006753A9"/>
    <w:rsid w:val="00681F5B"/>
    <w:rsid w:val="00682A85"/>
    <w:rsid w:val="00685C15"/>
    <w:rsid w:val="00686AB3"/>
    <w:rsid w:val="00687C6F"/>
    <w:rsid w:val="006953AE"/>
    <w:rsid w:val="00697D5A"/>
    <w:rsid w:val="006A075A"/>
    <w:rsid w:val="006C3FC2"/>
    <w:rsid w:val="006D1165"/>
    <w:rsid w:val="006E04D4"/>
    <w:rsid w:val="006E13F9"/>
    <w:rsid w:val="006E20E7"/>
    <w:rsid w:val="006F0244"/>
    <w:rsid w:val="006F1772"/>
    <w:rsid w:val="0070232C"/>
    <w:rsid w:val="00713C54"/>
    <w:rsid w:val="00723144"/>
    <w:rsid w:val="007301D3"/>
    <w:rsid w:val="00743DC9"/>
    <w:rsid w:val="007510E3"/>
    <w:rsid w:val="007740B7"/>
    <w:rsid w:val="00777A43"/>
    <w:rsid w:val="00780965"/>
    <w:rsid w:val="0078351E"/>
    <w:rsid w:val="0078581F"/>
    <w:rsid w:val="007A1471"/>
    <w:rsid w:val="007A20DE"/>
    <w:rsid w:val="007C10DD"/>
    <w:rsid w:val="007C2901"/>
    <w:rsid w:val="007C570F"/>
    <w:rsid w:val="007E6E86"/>
    <w:rsid w:val="007F69C4"/>
    <w:rsid w:val="007F7FA3"/>
    <w:rsid w:val="00805ED2"/>
    <w:rsid w:val="00812A28"/>
    <w:rsid w:val="008141C0"/>
    <w:rsid w:val="008170F9"/>
    <w:rsid w:val="0082259F"/>
    <w:rsid w:val="00830648"/>
    <w:rsid w:val="00832E8D"/>
    <w:rsid w:val="008363CA"/>
    <w:rsid w:val="00840936"/>
    <w:rsid w:val="00843DC8"/>
    <w:rsid w:val="00851D02"/>
    <w:rsid w:val="00874C8F"/>
    <w:rsid w:val="0087782F"/>
    <w:rsid w:val="00880BE1"/>
    <w:rsid w:val="00883AE1"/>
    <w:rsid w:val="00884140"/>
    <w:rsid w:val="008914EF"/>
    <w:rsid w:val="00893958"/>
    <w:rsid w:val="008B15C5"/>
    <w:rsid w:val="008B4349"/>
    <w:rsid w:val="008C23E5"/>
    <w:rsid w:val="008D6366"/>
    <w:rsid w:val="008D661E"/>
    <w:rsid w:val="008E052B"/>
    <w:rsid w:val="008E17E6"/>
    <w:rsid w:val="008E21CB"/>
    <w:rsid w:val="008E376C"/>
    <w:rsid w:val="008E6023"/>
    <w:rsid w:val="008E691E"/>
    <w:rsid w:val="008E6CFE"/>
    <w:rsid w:val="008E6D9D"/>
    <w:rsid w:val="008F537B"/>
    <w:rsid w:val="008F652F"/>
    <w:rsid w:val="00900A20"/>
    <w:rsid w:val="00917640"/>
    <w:rsid w:val="0095737E"/>
    <w:rsid w:val="009633E1"/>
    <w:rsid w:val="0097357C"/>
    <w:rsid w:val="00975D8E"/>
    <w:rsid w:val="009807F6"/>
    <w:rsid w:val="009839C2"/>
    <w:rsid w:val="009876C1"/>
    <w:rsid w:val="009A18F4"/>
    <w:rsid w:val="009C34AB"/>
    <w:rsid w:val="009C36F8"/>
    <w:rsid w:val="009C7072"/>
    <w:rsid w:val="009C7AA9"/>
    <w:rsid w:val="009D1678"/>
    <w:rsid w:val="009D56E5"/>
    <w:rsid w:val="009D60A5"/>
    <w:rsid w:val="009E57B5"/>
    <w:rsid w:val="00A03DF4"/>
    <w:rsid w:val="00A12227"/>
    <w:rsid w:val="00A17E54"/>
    <w:rsid w:val="00A40197"/>
    <w:rsid w:val="00A4026A"/>
    <w:rsid w:val="00A64D1F"/>
    <w:rsid w:val="00A65557"/>
    <w:rsid w:val="00A66BD5"/>
    <w:rsid w:val="00A75C4A"/>
    <w:rsid w:val="00AC0B86"/>
    <w:rsid w:val="00AC73F4"/>
    <w:rsid w:val="00AD14D9"/>
    <w:rsid w:val="00AD69F6"/>
    <w:rsid w:val="00AE1B44"/>
    <w:rsid w:val="00AE1D37"/>
    <w:rsid w:val="00AE7459"/>
    <w:rsid w:val="00AF0E0E"/>
    <w:rsid w:val="00AF68D8"/>
    <w:rsid w:val="00B008F9"/>
    <w:rsid w:val="00B232C7"/>
    <w:rsid w:val="00B27CAF"/>
    <w:rsid w:val="00B423BD"/>
    <w:rsid w:val="00B44B28"/>
    <w:rsid w:val="00B629E8"/>
    <w:rsid w:val="00B63AAD"/>
    <w:rsid w:val="00B66B2E"/>
    <w:rsid w:val="00B71268"/>
    <w:rsid w:val="00B941A5"/>
    <w:rsid w:val="00B95497"/>
    <w:rsid w:val="00B96DE2"/>
    <w:rsid w:val="00BA5738"/>
    <w:rsid w:val="00BA753B"/>
    <w:rsid w:val="00BB1080"/>
    <w:rsid w:val="00BC1917"/>
    <w:rsid w:val="00BC379D"/>
    <w:rsid w:val="00BC480F"/>
    <w:rsid w:val="00BD48E5"/>
    <w:rsid w:val="00BD633C"/>
    <w:rsid w:val="00BD7280"/>
    <w:rsid w:val="00BE6A32"/>
    <w:rsid w:val="00BF24B1"/>
    <w:rsid w:val="00BF6071"/>
    <w:rsid w:val="00C01038"/>
    <w:rsid w:val="00C06FC9"/>
    <w:rsid w:val="00C11FC5"/>
    <w:rsid w:val="00C14DB3"/>
    <w:rsid w:val="00C20D96"/>
    <w:rsid w:val="00C21171"/>
    <w:rsid w:val="00C35619"/>
    <w:rsid w:val="00C37F04"/>
    <w:rsid w:val="00C43E63"/>
    <w:rsid w:val="00C46F0B"/>
    <w:rsid w:val="00C6703A"/>
    <w:rsid w:val="00C75CFA"/>
    <w:rsid w:val="00C95984"/>
    <w:rsid w:val="00C962FB"/>
    <w:rsid w:val="00C96CA9"/>
    <w:rsid w:val="00CA12A9"/>
    <w:rsid w:val="00CA6F1A"/>
    <w:rsid w:val="00CB4131"/>
    <w:rsid w:val="00CC143A"/>
    <w:rsid w:val="00CC2553"/>
    <w:rsid w:val="00CC7542"/>
    <w:rsid w:val="00CD4CFF"/>
    <w:rsid w:val="00CE0219"/>
    <w:rsid w:val="00CE2522"/>
    <w:rsid w:val="00CE3ED4"/>
    <w:rsid w:val="00CF4137"/>
    <w:rsid w:val="00CF76D8"/>
    <w:rsid w:val="00D05AFC"/>
    <w:rsid w:val="00D06367"/>
    <w:rsid w:val="00D06977"/>
    <w:rsid w:val="00D213F0"/>
    <w:rsid w:val="00D21FED"/>
    <w:rsid w:val="00D22D08"/>
    <w:rsid w:val="00D27B6D"/>
    <w:rsid w:val="00D310D8"/>
    <w:rsid w:val="00D32890"/>
    <w:rsid w:val="00D349D5"/>
    <w:rsid w:val="00D61F05"/>
    <w:rsid w:val="00D62E47"/>
    <w:rsid w:val="00D63D31"/>
    <w:rsid w:val="00D70638"/>
    <w:rsid w:val="00D7725E"/>
    <w:rsid w:val="00D858CD"/>
    <w:rsid w:val="00D85C68"/>
    <w:rsid w:val="00D8758D"/>
    <w:rsid w:val="00D97E1C"/>
    <w:rsid w:val="00DA71E4"/>
    <w:rsid w:val="00DB0999"/>
    <w:rsid w:val="00DB0FF5"/>
    <w:rsid w:val="00DB10F3"/>
    <w:rsid w:val="00DC09C4"/>
    <w:rsid w:val="00DC4BAD"/>
    <w:rsid w:val="00DD2322"/>
    <w:rsid w:val="00DE699B"/>
    <w:rsid w:val="00E012ED"/>
    <w:rsid w:val="00E019F1"/>
    <w:rsid w:val="00E04140"/>
    <w:rsid w:val="00E068BF"/>
    <w:rsid w:val="00E10F27"/>
    <w:rsid w:val="00E15BFF"/>
    <w:rsid w:val="00E175D6"/>
    <w:rsid w:val="00E319D5"/>
    <w:rsid w:val="00E354FB"/>
    <w:rsid w:val="00E35D94"/>
    <w:rsid w:val="00E36569"/>
    <w:rsid w:val="00E57E5A"/>
    <w:rsid w:val="00E601F0"/>
    <w:rsid w:val="00E81AEE"/>
    <w:rsid w:val="00E827A6"/>
    <w:rsid w:val="00E85115"/>
    <w:rsid w:val="00E97DCB"/>
    <w:rsid w:val="00EB2015"/>
    <w:rsid w:val="00EC1DB2"/>
    <w:rsid w:val="00ED0B6C"/>
    <w:rsid w:val="00EE69A5"/>
    <w:rsid w:val="00F02AD9"/>
    <w:rsid w:val="00F03997"/>
    <w:rsid w:val="00F061E2"/>
    <w:rsid w:val="00F0704D"/>
    <w:rsid w:val="00F152C1"/>
    <w:rsid w:val="00F20F8E"/>
    <w:rsid w:val="00F27BD0"/>
    <w:rsid w:val="00F61675"/>
    <w:rsid w:val="00F61C1B"/>
    <w:rsid w:val="00F77373"/>
    <w:rsid w:val="00F861C0"/>
    <w:rsid w:val="00F8788F"/>
    <w:rsid w:val="00F94E3D"/>
    <w:rsid w:val="00F9617F"/>
    <w:rsid w:val="00FB0E38"/>
    <w:rsid w:val="00FD5307"/>
    <w:rsid w:val="00FD6180"/>
    <w:rsid w:val="00FF1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6BD5"/>
  </w:style>
  <w:style w:type="paragraph" w:styleId="Heading1">
    <w:name w:val="heading 1"/>
    <w:basedOn w:val="Normal"/>
    <w:next w:val="Normal"/>
    <w:link w:val="Heading1Char"/>
    <w:uiPriority w:val="9"/>
    <w:qFormat/>
    <w:rsid w:val="00A66BD5"/>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unhideWhenUsed/>
    <w:qFormat/>
    <w:rsid w:val="00A66BD5"/>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unhideWhenUsed/>
    <w:qFormat/>
    <w:rsid w:val="00A66BD5"/>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unhideWhenUsed/>
    <w:qFormat/>
    <w:rsid w:val="00A66BD5"/>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unhideWhenUsed/>
    <w:qFormat/>
    <w:rsid w:val="00A66BD5"/>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A66BD5"/>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A66BD5"/>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A66BD5"/>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A66BD5"/>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BD5"/>
    <w:rPr>
      <w:caps/>
      <w:color w:val="632423" w:themeColor="accent2" w:themeShade="80"/>
      <w:spacing w:val="20"/>
      <w:sz w:val="28"/>
      <w:szCs w:val="28"/>
    </w:rPr>
  </w:style>
  <w:style w:type="character" w:styleId="Hyperlink">
    <w:name w:val="Hyperlink"/>
    <w:basedOn w:val="DefaultParagraphFont"/>
    <w:uiPriority w:val="99"/>
    <w:unhideWhenUsed/>
    <w:rsid w:val="00CE0219"/>
    <w:rPr>
      <w:color w:val="0000FF"/>
      <w:u w:val="single"/>
    </w:rPr>
  </w:style>
  <w:style w:type="character" w:customStyle="1" w:styleId="Heading2Char">
    <w:name w:val="Heading 2 Char"/>
    <w:basedOn w:val="DefaultParagraphFont"/>
    <w:link w:val="Heading2"/>
    <w:uiPriority w:val="9"/>
    <w:rsid w:val="00A66BD5"/>
    <w:rPr>
      <w:caps/>
      <w:color w:val="632423" w:themeColor="accent2" w:themeShade="80"/>
      <w:spacing w:val="15"/>
      <w:sz w:val="24"/>
      <w:szCs w:val="24"/>
    </w:rPr>
  </w:style>
  <w:style w:type="paragraph" w:styleId="ListParagraph">
    <w:name w:val="List Paragraph"/>
    <w:basedOn w:val="Normal"/>
    <w:uiPriority w:val="34"/>
    <w:qFormat/>
    <w:rsid w:val="00A66BD5"/>
    <w:pPr>
      <w:ind w:left="720"/>
      <w:contextualSpacing/>
    </w:pPr>
  </w:style>
  <w:style w:type="paragraph" w:styleId="BalloonText">
    <w:name w:val="Balloon Text"/>
    <w:basedOn w:val="Normal"/>
    <w:link w:val="BalloonTextChar"/>
    <w:uiPriority w:val="99"/>
    <w:semiHidden/>
    <w:unhideWhenUsed/>
    <w:rsid w:val="002D76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7612"/>
    <w:rPr>
      <w:rFonts w:ascii="Tahoma" w:hAnsi="Tahoma" w:cs="Tahoma"/>
      <w:sz w:val="16"/>
      <w:szCs w:val="16"/>
    </w:rPr>
  </w:style>
  <w:style w:type="paragraph" w:styleId="Caption">
    <w:name w:val="caption"/>
    <w:basedOn w:val="Normal"/>
    <w:next w:val="Normal"/>
    <w:uiPriority w:val="35"/>
    <w:unhideWhenUsed/>
    <w:qFormat/>
    <w:rsid w:val="00A66BD5"/>
    <w:rPr>
      <w:caps/>
      <w:spacing w:val="10"/>
      <w:sz w:val="18"/>
      <w:szCs w:val="18"/>
    </w:rPr>
  </w:style>
  <w:style w:type="paragraph" w:styleId="TOCHeading">
    <w:name w:val="TOC Heading"/>
    <w:basedOn w:val="Heading1"/>
    <w:next w:val="Normal"/>
    <w:uiPriority w:val="39"/>
    <w:semiHidden/>
    <w:unhideWhenUsed/>
    <w:qFormat/>
    <w:rsid w:val="00A66BD5"/>
    <w:pPr>
      <w:outlineLvl w:val="9"/>
    </w:pPr>
    <w:rPr>
      <w:lang w:bidi="en-US"/>
    </w:rPr>
  </w:style>
  <w:style w:type="paragraph" w:styleId="TOC1">
    <w:name w:val="toc 1"/>
    <w:basedOn w:val="Normal"/>
    <w:next w:val="Normal"/>
    <w:autoRedefine/>
    <w:uiPriority w:val="39"/>
    <w:unhideWhenUsed/>
    <w:rsid w:val="00553B6C"/>
    <w:pPr>
      <w:spacing w:after="100"/>
    </w:pPr>
  </w:style>
  <w:style w:type="paragraph" w:styleId="TOC2">
    <w:name w:val="toc 2"/>
    <w:basedOn w:val="Normal"/>
    <w:next w:val="Normal"/>
    <w:autoRedefine/>
    <w:uiPriority w:val="39"/>
    <w:unhideWhenUsed/>
    <w:rsid w:val="00553B6C"/>
    <w:pPr>
      <w:spacing w:after="100"/>
      <w:ind w:left="240"/>
    </w:pPr>
  </w:style>
  <w:style w:type="paragraph" w:styleId="NoSpacing">
    <w:name w:val="No Spacing"/>
    <w:basedOn w:val="Normal"/>
    <w:link w:val="NoSpacingChar"/>
    <w:uiPriority w:val="1"/>
    <w:qFormat/>
    <w:rsid w:val="00A66BD5"/>
    <w:pPr>
      <w:spacing w:after="0" w:line="240" w:lineRule="auto"/>
    </w:pPr>
  </w:style>
  <w:style w:type="character" w:customStyle="1" w:styleId="NoSpacingChar">
    <w:name w:val="No Spacing Char"/>
    <w:basedOn w:val="DefaultParagraphFont"/>
    <w:link w:val="NoSpacing"/>
    <w:uiPriority w:val="1"/>
    <w:rsid w:val="00A66BD5"/>
  </w:style>
  <w:style w:type="paragraph" w:styleId="Header">
    <w:name w:val="header"/>
    <w:basedOn w:val="Normal"/>
    <w:link w:val="HeaderChar"/>
    <w:uiPriority w:val="99"/>
    <w:unhideWhenUsed/>
    <w:rsid w:val="00553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B6C"/>
  </w:style>
  <w:style w:type="paragraph" w:styleId="Footer">
    <w:name w:val="footer"/>
    <w:basedOn w:val="Normal"/>
    <w:link w:val="FooterChar"/>
    <w:uiPriority w:val="99"/>
    <w:unhideWhenUsed/>
    <w:rsid w:val="00553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B6C"/>
  </w:style>
  <w:style w:type="character" w:customStyle="1" w:styleId="Heading3Char">
    <w:name w:val="Heading 3 Char"/>
    <w:basedOn w:val="DefaultParagraphFont"/>
    <w:link w:val="Heading3"/>
    <w:uiPriority w:val="9"/>
    <w:rsid w:val="00A66BD5"/>
    <w:rPr>
      <w:caps/>
      <w:color w:val="622423" w:themeColor="accent2" w:themeShade="7F"/>
      <w:sz w:val="24"/>
      <w:szCs w:val="24"/>
    </w:rPr>
  </w:style>
  <w:style w:type="table" w:styleId="TableGrid">
    <w:name w:val="Table Grid"/>
    <w:basedOn w:val="TableNormal"/>
    <w:uiPriority w:val="59"/>
    <w:rsid w:val="00DB099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DB0999"/>
    <w:pPr>
      <w:spacing w:after="100"/>
      <w:ind w:left="480"/>
    </w:pPr>
  </w:style>
  <w:style w:type="paragraph" w:styleId="Title">
    <w:name w:val="Title"/>
    <w:basedOn w:val="Normal"/>
    <w:next w:val="Normal"/>
    <w:link w:val="TitleChar"/>
    <w:uiPriority w:val="10"/>
    <w:qFormat/>
    <w:rsid w:val="00A66BD5"/>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A66BD5"/>
    <w:rPr>
      <w:caps/>
      <w:color w:val="632423" w:themeColor="accent2" w:themeShade="80"/>
      <w:spacing w:val="50"/>
      <w:sz w:val="44"/>
      <w:szCs w:val="44"/>
    </w:rPr>
  </w:style>
  <w:style w:type="character" w:customStyle="1" w:styleId="Heading4Char">
    <w:name w:val="Heading 4 Char"/>
    <w:basedOn w:val="DefaultParagraphFont"/>
    <w:link w:val="Heading4"/>
    <w:uiPriority w:val="9"/>
    <w:rsid w:val="00A66BD5"/>
    <w:rPr>
      <w:caps/>
      <w:color w:val="622423" w:themeColor="accent2" w:themeShade="7F"/>
      <w:spacing w:val="10"/>
    </w:rPr>
  </w:style>
  <w:style w:type="character" w:customStyle="1" w:styleId="Heading5Char">
    <w:name w:val="Heading 5 Char"/>
    <w:basedOn w:val="DefaultParagraphFont"/>
    <w:link w:val="Heading5"/>
    <w:uiPriority w:val="9"/>
    <w:rsid w:val="00A66BD5"/>
    <w:rPr>
      <w:caps/>
      <w:color w:val="622423" w:themeColor="accent2" w:themeShade="7F"/>
      <w:spacing w:val="10"/>
    </w:rPr>
  </w:style>
  <w:style w:type="character" w:customStyle="1" w:styleId="Heading6Char">
    <w:name w:val="Heading 6 Char"/>
    <w:basedOn w:val="DefaultParagraphFont"/>
    <w:link w:val="Heading6"/>
    <w:uiPriority w:val="9"/>
    <w:semiHidden/>
    <w:rsid w:val="00A66BD5"/>
    <w:rPr>
      <w:caps/>
      <w:color w:val="943634" w:themeColor="accent2" w:themeShade="BF"/>
      <w:spacing w:val="10"/>
    </w:rPr>
  </w:style>
  <w:style w:type="character" w:customStyle="1" w:styleId="Heading7Char">
    <w:name w:val="Heading 7 Char"/>
    <w:basedOn w:val="DefaultParagraphFont"/>
    <w:link w:val="Heading7"/>
    <w:uiPriority w:val="9"/>
    <w:semiHidden/>
    <w:rsid w:val="00A66BD5"/>
    <w:rPr>
      <w:i/>
      <w:iCs/>
      <w:caps/>
      <w:color w:val="943634" w:themeColor="accent2" w:themeShade="BF"/>
      <w:spacing w:val="10"/>
    </w:rPr>
  </w:style>
  <w:style w:type="character" w:customStyle="1" w:styleId="Heading8Char">
    <w:name w:val="Heading 8 Char"/>
    <w:basedOn w:val="DefaultParagraphFont"/>
    <w:link w:val="Heading8"/>
    <w:uiPriority w:val="9"/>
    <w:semiHidden/>
    <w:rsid w:val="00A66BD5"/>
    <w:rPr>
      <w:caps/>
      <w:spacing w:val="10"/>
      <w:sz w:val="20"/>
      <w:szCs w:val="20"/>
    </w:rPr>
  </w:style>
  <w:style w:type="character" w:customStyle="1" w:styleId="Heading9Char">
    <w:name w:val="Heading 9 Char"/>
    <w:basedOn w:val="DefaultParagraphFont"/>
    <w:link w:val="Heading9"/>
    <w:uiPriority w:val="9"/>
    <w:semiHidden/>
    <w:rsid w:val="00A66BD5"/>
    <w:rPr>
      <w:i/>
      <w:iCs/>
      <w:caps/>
      <w:spacing w:val="10"/>
      <w:sz w:val="20"/>
      <w:szCs w:val="20"/>
    </w:rPr>
  </w:style>
  <w:style w:type="paragraph" w:styleId="Subtitle">
    <w:name w:val="Subtitle"/>
    <w:basedOn w:val="Normal"/>
    <w:next w:val="Normal"/>
    <w:link w:val="SubtitleChar"/>
    <w:uiPriority w:val="11"/>
    <w:qFormat/>
    <w:rsid w:val="00A66BD5"/>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A66BD5"/>
    <w:rPr>
      <w:caps/>
      <w:spacing w:val="20"/>
      <w:sz w:val="18"/>
      <w:szCs w:val="18"/>
    </w:rPr>
  </w:style>
  <w:style w:type="character" w:styleId="Strong">
    <w:name w:val="Strong"/>
    <w:uiPriority w:val="22"/>
    <w:qFormat/>
    <w:rsid w:val="00A66BD5"/>
    <w:rPr>
      <w:b/>
      <w:bCs/>
      <w:color w:val="943634" w:themeColor="accent2" w:themeShade="BF"/>
      <w:spacing w:val="5"/>
    </w:rPr>
  </w:style>
  <w:style w:type="character" w:styleId="Emphasis">
    <w:name w:val="Emphasis"/>
    <w:uiPriority w:val="20"/>
    <w:qFormat/>
    <w:rsid w:val="00A66BD5"/>
    <w:rPr>
      <w:caps/>
      <w:spacing w:val="5"/>
      <w:sz w:val="20"/>
      <w:szCs w:val="20"/>
    </w:rPr>
  </w:style>
  <w:style w:type="paragraph" w:styleId="Quote">
    <w:name w:val="Quote"/>
    <w:basedOn w:val="Normal"/>
    <w:next w:val="Normal"/>
    <w:link w:val="QuoteChar"/>
    <w:uiPriority w:val="29"/>
    <w:qFormat/>
    <w:rsid w:val="00A66BD5"/>
    <w:rPr>
      <w:i/>
      <w:iCs/>
    </w:rPr>
  </w:style>
  <w:style w:type="character" w:customStyle="1" w:styleId="QuoteChar">
    <w:name w:val="Quote Char"/>
    <w:basedOn w:val="DefaultParagraphFont"/>
    <w:link w:val="Quote"/>
    <w:uiPriority w:val="29"/>
    <w:rsid w:val="00A66BD5"/>
    <w:rPr>
      <w:i/>
      <w:iCs/>
    </w:rPr>
  </w:style>
  <w:style w:type="paragraph" w:styleId="IntenseQuote">
    <w:name w:val="Intense Quote"/>
    <w:basedOn w:val="Normal"/>
    <w:next w:val="Normal"/>
    <w:link w:val="IntenseQuoteChar"/>
    <w:uiPriority w:val="30"/>
    <w:qFormat/>
    <w:rsid w:val="00A66BD5"/>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A66BD5"/>
    <w:rPr>
      <w:caps/>
      <w:color w:val="622423" w:themeColor="accent2" w:themeShade="7F"/>
      <w:spacing w:val="5"/>
      <w:sz w:val="20"/>
      <w:szCs w:val="20"/>
    </w:rPr>
  </w:style>
  <w:style w:type="character" w:styleId="SubtleEmphasis">
    <w:name w:val="Subtle Emphasis"/>
    <w:uiPriority w:val="19"/>
    <w:qFormat/>
    <w:rsid w:val="00A66BD5"/>
    <w:rPr>
      <w:i/>
      <w:iCs/>
    </w:rPr>
  </w:style>
  <w:style w:type="character" w:styleId="IntenseEmphasis">
    <w:name w:val="Intense Emphasis"/>
    <w:uiPriority w:val="21"/>
    <w:qFormat/>
    <w:rsid w:val="00A66BD5"/>
    <w:rPr>
      <w:i/>
      <w:iCs/>
      <w:caps/>
      <w:spacing w:val="10"/>
      <w:sz w:val="20"/>
      <w:szCs w:val="20"/>
    </w:rPr>
  </w:style>
  <w:style w:type="character" w:styleId="SubtleReference">
    <w:name w:val="Subtle Reference"/>
    <w:basedOn w:val="DefaultParagraphFont"/>
    <w:uiPriority w:val="31"/>
    <w:qFormat/>
    <w:rsid w:val="00A66BD5"/>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A66BD5"/>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A66BD5"/>
    <w:rPr>
      <w:caps/>
      <w:color w:val="622423" w:themeColor="accent2" w:themeShade="7F"/>
      <w:spacing w:val="5"/>
      <w:u w:color="622423" w:themeColor="accent2" w:themeShade="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6BD5"/>
  </w:style>
  <w:style w:type="paragraph" w:styleId="Heading1">
    <w:name w:val="heading 1"/>
    <w:basedOn w:val="Normal"/>
    <w:next w:val="Normal"/>
    <w:link w:val="Heading1Char"/>
    <w:uiPriority w:val="9"/>
    <w:qFormat/>
    <w:rsid w:val="00A66BD5"/>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unhideWhenUsed/>
    <w:qFormat/>
    <w:rsid w:val="00A66BD5"/>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unhideWhenUsed/>
    <w:qFormat/>
    <w:rsid w:val="00A66BD5"/>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unhideWhenUsed/>
    <w:qFormat/>
    <w:rsid w:val="00A66BD5"/>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unhideWhenUsed/>
    <w:qFormat/>
    <w:rsid w:val="00A66BD5"/>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A66BD5"/>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A66BD5"/>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A66BD5"/>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A66BD5"/>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BD5"/>
    <w:rPr>
      <w:caps/>
      <w:color w:val="632423" w:themeColor="accent2" w:themeShade="80"/>
      <w:spacing w:val="20"/>
      <w:sz w:val="28"/>
      <w:szCs w:val="28"/>
    </w:rPr>
  </w:style>
  <w:style w:type="character" w:styleId="Hyperlink">
    <w:name w:val="Hyperlink"/>
    <w:basedOn w:val="DefaultParagraphFont"/>
    <w:uiPriority w:val="99"/>
    <w:unhideWhenUsed/>
    <w:rsid w:val="00CE0219"/>
    <w:rPr>
      <w:color w:val="0000FF"/>
      <w:u w:val="single"/>
    </w:rPr>
  </w:style>
  <w:style w:type="character" w:customStyle="1" w:styleId="Heading2Char">
    <w:name w:val="Heading 2 Char"/>
    <w:basedOn w:val="DefaultParagraphFont"/>
    <w:link w:val="Heading2"/>
    <w:uiPriority w:val="9"/>
    <w:rsid w:val="00A66BD5"/>
    <w:rPr>
      <w:caps/>
      <w:color w:val="632423" w:themeColor="accent2" w:themeShade="80"/>
      <w:spacing w:val="15"/>
      <w:sz w:val="24"/>
      <w:szCs w:val="24"/>
    </w:rPr>
  </w:style>
  <w:style w:type="paragraph" w:styleId="ListParagraph">
    <w:name w:val="List Paragraph"/>
    <w:basedOn w:val="Normal"/>
    <w:uiPriority w:val="34"/>
    <w:qFormat/>
    <w:rsid w:val="00A66BD5"/>
    <w:pPr>
      <w:ind w:left="720"/>
      <w:contextualSpacing/>
    </w:pPr>
  </w:style>
  <w:style w:type="paragraph" w:styleId="BalloonText">
    <w:name w:val="Balloon Text"/>
    <w:basedOn w:val="Normal"/>
    <w:link w:val="BalloonTextChar"/>
    <w:uiPriority w:val="99"/>
    <w:semiHidden/>
    <w:unhideWhenUsed/>
    <w:rsid w:val="002D76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7612"/>
    <w:rPr>
      <w:rFonts w:ascii="Tahoma" w:hAnsi="Tahoma" w:cs="Tahoma"/>
      <w:sz w:val="16"/>
      <w:szCs w:val="16"/>
    </w:rPr>
  </w:style>
  <w:style w:type="paragraph" w:styleId="Caption">
    <w:name w:val="caption"/>
    <w:basedOn w:val="Normal"/>
    <w:next w:val="Normal"/>
    <w:uiPriority w:val="35"/>
    <w:unhideWhenUsed/>
    <w:qFormat/>
    <w:rsid w:val="00A66BD5"/>
    <w:rPr>
      <w:caps/>
      <w:spacing w:val="10"/>
      <w:sz w:val="18"/>
      <w:szCs w:val="18"/>
    </w:rPr>
  </w:style>
  <w:style w:type="paragraph" w:styleId="TOCHeading">
    <w:name w:val="TOC Heading"/>
    <w:basedOn w:val="Heading1"/>
    <w:next w:val="Normal"/>
    <w:uiPriority w:val="39"/>
    <w:semiHidden/>
    <w:unhideWhenUsed/>
    <w:qFormat/>
    <w:rsid w:val="00A66BD5"/>
    <w:pPr>
      <w:outlineLvl w:val="9"/>
    </w:pPr>
    <w:rPr>
      <w:lang w:bidi="en-US"/>
    </w:rPr>
  </w:style>
  <w:style w:type="paragraph" w:styleId="TOC1">
    <w:name w:val="toc 1"/>
    <w:basedOn w:val="Normal"/>
    <w:next w:val="Normal"/>
    <w:autoRedefine/>
    <w:uiPriority w:val="39"/>
    <w:unhideWhenUsed/>
    <w:rsid w:val="00553B6C"/>
    <w:pPr>
      <w:spacing w:after="100"/>
    </w:pPr>
  </w:style>
  <w:style w:type="paragraph" w:styleId="TOC2">
    <w:name w:val="toc 2"/>
    <w:basedOn w:val="Normal"/>
    <w:next w:val="Normal"/>
    <w:autoRedefine/>
    <w:uiPriority w:val="39"/>
    <w:unhideWhenUsed/>
    <w:rsid w:val="00553B6C"/>
    <w:pPr>
      <w:spacing w:after="100"/>
      <w:ind w:left="240"/>
    </w:pPr>
  </w:style>
  <w:style w:type="paragraph" w:styleId="NoSpacing">
    <w:name w:val="No Spacing"/>
    <w:basedOn w:val="Normal"/>
    <w:link w:val="NoSpacingChar"/>
    <w:uiPriority w:val="1"/>
    <w:qFormat/>
    <w:rsid w:val="00A66BD5"/>
    <w:pPr>
      <w:spacing w:after="0" w:line="240" w:lineRule="auto"/>
    </w:pPr>
  </w:style>
  <w:style w:type="character" w:customStyle="1" w:styleId="NoSpacingChar">
    <w:name w:val="No Spacing Char"/>
    <w:basedOn w:val="DefaultParagraphFont"/>
    <w:link w:val="NoSpacing"/>
    <w:uiPriority w:val="1"/>
    <w:rsid w:val="00A66BD5"/>
  </w:style>
  <w:style w:type="paragraph" w:styleId="Header">
    <w:name w:val="header"/>
    <w:basedOn w:val="Normal"/>
    <w:link w:val="HeaderChar"/>
    <w:uiPriority w:val="99"/>
    <w:unhideWhenUsed/>
    <w:rsid w:val="00553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B6C"/>
  </w:style>
  <w:style w:type="paragraph" w:styleId="Footer">
    <w:name w:val="footer"/>
    <w:basedOn w:val="Normal"/>
    <w:link w:val="FooterChar"/>
    <w:uiPriority w:val="99"/>
    <w:unhideWhenUsed/>
    <w:rsid w:val="00553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B6C"/>
  </w:style>
  <w:style w:type="character" w:customStyle="1" w:styleId="Heading3Char">
    <w:name w:val="Heading 3 Char"/>
    <w:basedOn w:val="DefaultParagraphFont"/>
    <w:link w:val="Heading3"/>
    <w:uiPriority w:val="9"/>
    <w:rsid w:val="00A66BD5"/>
    <w:rPr>
      <w:caps/>
      <w:color w:val="622423" w:themeColor="accent2" w:themeShade="7F"/>
      <w:sz w:val="24"/>
      <w:szCs w:val="24"/>
    </w:rPr>
  </w:style>
  <w:style w:type="table" w:styleId="TableGrid">
    <w:name w:val="Table Grid"/>
    <w:basedOn w:val="TableNormal"/>
    <w:uiPriority w:val="59"/>
    <w:rsid w:val="00DB099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DB0999"/>
    <w:pPr>
      <w:spacing w:after="100"/>
      <w:ind w:left="480"/>
    </w:pPr>
  </w:style>
  <w:style w:type="paragraph" w:styleId="Title">
    <w:name w:val="Title"/>
    <w:basedOn w:val="Normal"/>
    <w:next w:val="Normal"/>
    <w:link w:val="TitleChar"/>
    <w:uiPriority w:val="10"/>
    <w:qFormat/>
    <w:rsid w:val="00A66BD5"/>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A66BD5"/>
    <w:rPr>
      <w:caps/>
      <w:color w:val="632423" w:themeColor="accent2" w:themeShade="80"/>
      <w:spacing w:val="50"/>
      <w:sz w:val="44"/>
      <w:szCs w:val="44"/>
    </w:rPr>
  </w:style>
  <w:style w:type="character" w:customStyle="1" w:styleId="Heading4Char">
    <w:name w:val="Heading 4 Char"/>
    <w:basedOn w:val="DefaultParagraphFont"/>
    <w:link w:val="Heading4"/>
    <w:uiPriority w:val="9"/>
    <w:rsid w:val="00A66BD5"/>
    <w:rPr>
      <w:caps/>
      <w:color w:val="622423" w:themeColor="accent2" w:themeShade="7F"/>
      <w:spacing w:val="10"/>
    </w:rPr>
  </w:style>
  <w:style w:type="character" w:customStyle="1" w:styleId="Heading5Char">
    <w:name w:val="Heading 5 Char"/>
    <w:basedOn w:val="DefaultParagraphFont"/>
    <w:link w:val="Heading5"/>
    <w:uiPriority w:val="9"/>
    <w:rsid w:val="00A66BD5"/>
    <w:rPr>
      <w:caps/>
      <w:color w:val="622423" w:themeColor="accent2" w:themeShade="7F"/>
      <w:spacing w:val="10"/>
    </w:rPr>
  </w:style>
  <w:style w:type="character" w:customStyle="1" w:styleId="Heading6Char">
    <w:name w:val="Heading 6 Char"/>
    <w:basedOn w:val="DefaultParagraphFont"/>
    <w:link w:val="Heading6"/>
    <w:uiPriority w:val="9"/>
    <w:semiHidden/>
    <w:rsid w:val="00A66BD5"/>
    <w:rPr>
      <w:caps/>
      <w:color w:val="943634" w:themeColor="accent2" w:themeShade="BF"/>
      <w:spacing w:val="10"/>
    </w:rPr>
  </w:style>
  <w:style w:type="character" w:customStyle="1" w:styleId="Heading7Char">
    <w:name w:val="Heading 7 Char"/>
    <w:basedOn w:val="DefaultParagraphFont"/>
    <w:link w:val="Heading7"/>
    <w:uiPriority w:val="9"/>
    <w:semiHidden/>
    <w:rsid w:val="00A66BD5"/>
    <w:rPr>
      <w:i/>
      <w:iCs/>
      <w:caps/>
      <w:color w:val="943634" w:themeColor="accent2" w:themeShade="BF"/>
      <w:spacing w:val="10"/>
    </w:rPr>
  </w:style>
  <w:style w:type="character" w:customStyle="1" w:styleId="Heading8Char">
    <w:name w:val="Heading 8 Char"/>
    <w:basedOn w:val="DefaultParagraphFont"/>
    <w:link w:val="Heading8"/>
    <w:uiPriority w:val="9"/>
    <w:semiHidden/>
    <w:rsid w:val="00A66BD5"/>
    <w:rPr>
      <w:caps/>
      <w:spacing w:val="10"/>
      <w:sz w:val="20"/>
      <w:szCs w:val="20"/>
    </w:rPr>
  </w:style>
  <w:style w:type="character" w:customStyle="1" w:styleId="Heading9Char">
    <w:name w:val="Heading 9 Char"/>
    <w:basedOn w:val="DefaultParagraphFont"/>
    <w:link w:val="Heading9"/>
    <w:uiPriority w:val="9"/>
    <w:semiHidden/>
    <w:rsid w:val="00A66BD5"/>
    <w:rPr>
      <w:i/>
      <w:iCs/>
      <w:caps/>
      <w:spacing w:val="10"/>
      <w:sz w:val="20"/>
      <w:szCs w:val="20"/>
    </w:rPr>
  </w:style>
  <w:style w:type="paragraph" w:styleId="Subtitle">
    <w:name w:val="Subtitle"/>
    <w:basedOn w:val="Normal"/>
    <w:next w:val="Normal"/>
    <w:link w:val="SubtitleChar"/>
    <w:uiPriority w:val="11"/>
    <w:qFormat/>
    <w:rsid w:val="00A66BD5"/>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A66BD5"/>
    <w:rPr>
      <w:caps/>
      <w:spacing w:val="20"/>
      <w:sz w:val="18"/>
      <w:szCs w:val="18"/>
    </w:rPr>
  </w:style>
  <w:style w:type="character" w:styleId="Strong">
    <w:name w:val="Strong"/>
    <w:uiPriority w:val="22"/>
    <w:qFormat/>
    <w:rsid w:val="00A66BD5"/>
    <w:rPr>
      <w:b/>
      <w:bCs/>
      <w:color w:val="943634" w:themeColor="accent2" w:themeShade="BF"/>
      <w:spacing w:val="5"/>
    </w:rPr>
  </w:style>
  <w:style w:type="character" w:styleId="Emphasis">
    <w:name w:val="Emphasis"/>
    <w:uiPriority w:val="20"/>
    <w:qFormat/>
    <w:rsid w:val="00A66BD5"/>
    <w:rPr>
      <w:caps/>
      <w:spacing w:val="5"/>
      <w:sz w:val="20"/>
      <w:szCs w:val="20"/>
    </w:rPr>
  </w:style>
  <w:style w:type="paragraph" w:styleId="Quote">
    <w:name w:val="Quote"/>
    <w:basedOn w:val="Normal"/>
    <w:next w:val="Normal"/>
    <w:link w:val="QuoteChar"/>
    <w:uiPriority w:val="29"/>
    <w:qFormat/>
    <w:rsid w:val="00A66BD5"/>
    <w:rPr>
      <w:i/>
      <w:iCs/>
    </w:rPr>
  </w:style>
  <w:style w:type="character" w:customStyle="1" w:styleId="QuoteChar">
    <w:name w:val="Quote Char"/>
    <w:basedOn w:val="DefaultParagraphFont"/>
    <w:link w:val="Quote"/>
    <w:uiPriority w:val="29"/>
    <w:rsid w:val="00A66BD5"/>
    <w:rPr>
      <w:i/>
      <w:iCs/>
    </w:rPr>
  </w:style>
  <w:style w:type="paragraph" w:styleId="IntenseQuote">
    <w:name w:val="Intense Quote"/>
    <w:basedOn w:val="Normal"/>
    <w:next w:val="Normal"/>
    <w:link w:val="IntenseQuoteChar"/>
    <w:uiPriority w:val="30"/>
    <w:qFormat/>
    <w:rsid w:val="00A66BD5"/>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A66BD5"/>
    <w:rPr>
      <w:caps/>
      <w:color w:val="622423" w:themeColor="accent2" w:themeShade="7F"/>
      <w:spacing w:val="5"/>
      <w:sz w:val="20"/>
      <w:szCs w:val="20"/>
    </w:rPr>
  </w:style>
  <w:style w:type="character" w:styleId="SubtleEmphasis">
    <w:name w:val="Subtle Emphasis"/>
    <w:uiPriority w:val="19"/>
    <w:qFormat/>
    <w:rsid w:val="00A66BD5"/>
    <w:rPr>
      <w:i/>
      <w:iCs/>
    </w:rPr>
  </w:style>
  <w:style w:type="character" w:styleId="IntenseEmphasis">
    <w:name w:val="Intense Emphasis"/>
    <w:uiPriority w:val="21"/>
    <w:qFormat/>
    <w:rsid w:val="00A66BD5"/>
    <w:rPr>
      <w:i/>
      <w:iCs/>
      <w:caps/>
      <w:spacing w:val="10"/>
      <w:sz w:val="20"/>
      <w:szCs w:val="20"/>
    </w:rPr>
  </w:style>
  <w:style w:type="character" w:styleId="SubtleReference">
    <w:name w:val="Subtle Reference"/>
    <w:basedOn w:val="DefaultParagraphFont"/>
    <w:uiPriority w:val="31"/>
    <w:qFormat/>
    <w:rsid w:val="00A66BD5"/>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A66BD5"/>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A66BD5"/>
    <w:rPr>
      <w:caps/>
      <w:color w:val="622423" w:themeColor="accent2" w:themeShade="7F"/>
      <w:spacing w:val="5"/>
      <w:u w:color="622423" w:themeColor="accent2"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wotandpestle.com/sodexo/"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smallbusiness.chron.com/importance-employee-performance-business-organizations-1967.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mparably.com/companies/sodexo-usa/mission"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blog.sodexoengage.com/the-how-what-and-why-customer-expectations-of-loyalty-programmes" TargetMode="External"/><Relationship Id="rId4" Type="http://schemas.microsoft.com/office/2007/relationships/stylesWithEffects" Target="stylesWithEffects.xml"/><Relationship Id="rId9" Type="http://schemas.openxmlformats.org/officeDocument/2006/relationships/hyperlink" Target="https://2020projectmanagement.com/resources/project-management-training-and-qualifications/the-importance-of-training-and-development-in-the-workplace" TargetMode="External"/><Relationship Id="rId14" Type="http://schemas.openxmlformats.org/officeDocument/2006/relationships/hyperlink" Target="https://www.sodexo.com/home/about-us/what-we-do.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AC3920-532B-4731-9DBF-B6BA7781A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2496</Words>
  <Characters>14231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BRAND MANAGEMENT</vt:lpstr>
    </vt:vector>
  </TitlesOfParts>
  <Company/>
  <LinksUpToDate>false</LinksUpToDate>
  <CharactersWithSpaces>16694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BRAND MANAGEMENT</dc:title>
  <dc:creator>12345</dc:creator>
  <cp:lastModifiedBy>Carla</cp:lastModifiedBy>
  <cp:revision>2</cp:revision>
  <dcterms:created xsi:type="dcterms:W3CDTF">2019-12-06T17:01:00Z</dcterms:created>
  <dcterms:modified xsi:type="dcterms:W3CDTF">2019-12-06T17:01:00Z</dcterms:modified>
</cp:coreProperties>
</file>