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5BB2" w:rsidRPr="0026759C" w:rsidRDefault="00FA4FD9">
      <w:pPr>
        <w:rPr>
          <w:rFonts w:ascii="Arial" w:hAnsi="Arial" w:cs="Arial"/>
          <w:b/>
          <w:sz w:val="24"/>
          <w:szCs w:val="24"/>
          <w:u w:val="single"/>
        </w:rPr>
      </w:pPr>
      <w:r w:rsidRPr="0026759C">
        <w:rPr>
          <w:rFonts w:ascii="Arial" w:hAnsi="Arial" w:cs="Arial"/>
          <w:b/>
          <w:sz w:val="24"/>
          <w:szCs w:val="24"/>
          <w:u w:val="single"/>
        </w:rPr>
        <w:t xml:space="preserve">Sensory play </w:t>
      </w:r>
      <w:r w:rsidR="00E669A4">
        <w:rPr>
          <w:rFonts w:ascii="Arial" w:hAnsi="Arial" w:cs="Arial"/>
          <w:color w:val="4F4F4F"/>
        </w:rPr>
        <w:t xml:space="preserve"> </w:t>
      </w:r>
    </w:p>
    <w:p w:rsidR="001858F2" w:rsidRDefault="00E669A4" w:rsidP="00F61BDF">
      <w:pPr>
        <w:autoSpaceDE w:val="0"/>
        <w:autoSpaceDN w:val="0"/>
        <w:adjustRightInd w:val="0"/>
        <w:spacing w:after="0" w:line="240" w:lineRule="auto"/>
        <w:rPr>
          <w:rFonts w:ascii="Arial" w:hAnsi="Arial" w:cs="Arial"/>
          <w:szCs w:val="24"/>
        </w:rPr>
      </w:pPr>
      <w:r w:rsidRPr="00E669A4">
        <w:rPr>
          <w:rFonts w:ascii="Arial" w:hAnsi="Arial" w:cs="Arial"/>
        </w:rPr>
        <w:t>According to ‘</w:t>
      </w:r>
      <w:proofErr w:type="spellStart"/>
      <w:r w:rsidRPr="00E669A4">
        <w:rPr>
          <w:rFonts w:ascii="Arial" w:hAnsi="Arial" w:cs="Arial"/>
        </w:rPr>
        <w:t>Goodstart</w:t>
      </w:r>
      <w:proofErr w:type="spellEnd"/>
      <w:r w:rsidRPr="00E669A4">
        <w:rPr>
          <w:rFonts w:ascii="Arial" w:hAnsi="Arial" w:cs="Arial"/>
        </w:rPr>
        <w:t>’ “sensory play include</w:t>
      </w:r>
      <w:r w:rsidR="000B3D17">
        <w:rPr>
          <w:rFonts w:ascii="Arial" w:hAnsi="Arial" w:cs="Arial"/>
        </w:rPr>
        <w:t>s any activity that stimulates a</w:t>
      </w:r>
      <w:r w:rsidRPr="00E669A4">
        <w:rPr>
          <w:rFonts w:ascii="Arial" w:hAnsi="Arial" w:cs="Arial"/>
        </w:rPr>
        <w:t xml:space="preserve"> young child's senses of touch, smell, taste, sight and hearing, as well as anything which engages movement and balance.” </w:t>
      </w:r>
      <w:r w:rsidR="00ED7B8D">
        <w:rPr>
          <w:rFonts w:ascii="Arial" w:hAnsi="Arial" w:cs="Arial"/>
        </w:rPr>
        <w:t>(</w:t>
      </w:r>
      <w:proofErr w:type="spellStart"/>
      <w:r w:rsidR="00F61BDF">
        <w:rPr>
          <w:rFonts w:ascii="Arial" w:hAnsi="Arial" w:cs="Arial"/>
        </w:rPr>
        <w:t>Goodstart</w:t>
      </w:r>
      <w:proofErr w:type="spellEnd"/>
      <w:r w:rsidR="00F61BDF">
        <w:rPr>
          <w:rFonts w:ascii="Arial" w:hAnsi="Arial" w:cs="Arial"/>
        </w:rPr>
        <w:t>,</w:t>
      </w:r>
      <w:r w:rsidRPr="00E669A4">
        <w:rPr>
          <w:rFonts w:ascii="Arial" w:hAnsi="Arial" w:cs="Arial"/>
        </w:rPr>
        <w:t xml:space="preserve"> 2018</w:t>
      </w:r>
      <w:r w:rsidR="00515264">
        <w:rPr>
          <w:rFonts w:ascii="Arial" w:hAnsi="Arial" w:cs="Arial"/>
        </w:rPr>
        <w:t>, p.1</w:t>
      </w:r>
      <w:r w:rsidR="00ED7B8D">
        <w:rPr>
          <w:rFonts w:ascii="Arial" w:hAnsi="Arial" w:cs="Arial"/>
        </w:rPr>
        <w:t>)</w:t>
      </w:r>
      <w:r>
        <w:rPr>
          <w:rFonts w:ascii="Arial" w:hAnsi="Arial" w:cs="Arial"/>
        </w:rPr>
        <w:t xml:space="preserve"> </w:t>
      </w:r>
      <w:r w:rsidR="006B0C51" w:rsidRPr="00E669A4">
        <w:rPr>
          <w:rFonts w:ascii="Arial" w:hAnsi="Arial" w:cs="Arial"/>
          <w:szCs w:val="24"/>
        </w:rPr>
        <w:t xml:space="preserve">Children </w:t>
      </w:r>
      <w:r w:rsidR="006B0C51" w:rsidRPr="00D17CE7">
        <w:rPr>
          <w:rFonts w:ascii="Arial" w:hAnsi="Arial" w:cs="Arial"/>
          <w:szCs w:val="24"/>
        </w:rPr>
        <w:t>lear</w:t>
      </w:r>
      <w:r w:rsidR="00ED1C01">
        <w:rPr>
          <w:rFonts w:ascii="Arial" w:hAnsi="Arial" w:cs="Arial"/>
          <w:szCs w:val="24"/>
        </w:rPr>
        <w:t>n bes</w:t>
      </w:r>
      <w:bookmarkStart w:id="0" w:name="_GoBack"/>
      <w:bookmarkEnd w:id="0"/>
      <w:r w:rsidR="00ED1C01">
        <w:rPr>
          <w:rFonts w:ascii="Arial" w:hAnsi="Arial" w:cs="Arial"/>
          <w:szCs w:val="24"/>
        </w:rPr>
        <w:t>t when they are using their</w:t>
      </w:r>
      <w:r w:rsidR="006B0C51" w:rsidRPr="00D17CE7">
        <w:rPr>
          <w:rFonts w:ascii="Arial" w:hAnsi="Arial" w:cs="Arial"/>
          <w:szCs w:val="24"/>
        </w:rPr>
        <w:t xml:space="preserve"> senses which leads to their ability to complete new and different tasks. </w:t>
      </w:r>
      <w:r w:rsidR="001858F2" w:rsidRPr="00D17CE7">
        <w:rPr>
          <w:rFonts w:ascii="Arial" w:hAnsi="Arial" w:cs="Arial"/>
          <w:szCs w:val="24"/>
        </w:rPr>
        <w:t>Sensory play gives chi</w:t>
      </w:r>
      <w:r w:rsidR="003B10C2">
        <w:rPr>
          <w:rFonts w:ascii="Arial" w:hAnsi="Arial" w:cs="Arial"/>
          <w:szCs w:val="24"/>
        </w:rPr>
        <w:t>ldren the sense of free choice, m</w:t>
      </w:r>
      <w:r w:rsidR="001858F2" w:rsidRPr="00D17CE7">
        <w:rPr>
          <w:rFonts w:ascii="Arial" w:hAnsi="Arial" w:cs="Arial"/>
          <w:szCs w:val="24"/>
        </w:rPr>
        <w:t xml:space="preserve">oving from one activity and exploring can encourage independence. </w:t>
      </w:r>
    </w:p>
    <w:p w:rsidR="003B10C2" w:rsidRDefault="003B10C2" w:rsidP="00F61BDF">
      <w:pPr>
        <w:autoSpaceDE w:val="0"/>
        <w:autoSpaceDN w:val="0"/>
        <w:adjustRightInd w:val="0"/>
        <w:spacing w:after="0" w:line="240" w:lineRule="auto"/>
        <w:rPr>
          <w:rFonts w:ascii="Arial" w:hAnsi="Arial" w:cs="Arial"/>
          <w:szCs w:val="24"/>
        </w:rPr>
      </w:pPr>
    </w:p>
    <w:p w:rsidR="00AF77F4" w:rsidRDefault="00AF77F4">
      <w:pPr>
        <w:rPr>
          <w:rFonts w:ascii="Arial" w:hAnsi="Arial" w:cs="Arial"/>
          <w:b/>
          <w:szCs w:val="24"/>
        </w:rPr>
      </w:pPr>
      <w:r w:rsidRPr="00D17CE7">
        <w:rPr>
          <w:rFonts w:ascii="Arial" w:hAnsi="Arial" w:cs="Arial"/>
          <w:b/>
          <w:szCs w:val="24"/>
        </w:rPr>
        <w:t xml:space="preserve">Imagination- </w:t>
      </w:r>
      <w:r w:rsidR="009C2BA8" w:rsidRPr="00D17CE7">
        <w:rPr>
          <w:rFonts w:ascii="Arial" w:hAnsi="Arial" w:cs="Arial"/>
          <w:szCs w:val="24"/>
        </w:rPr>
        <w:t>Children investigate through sensory play. It’s</w:t>
      </w:r>
      <w:r w:rsidRPr="00D17CE7">
        <w:rPr>
          <w:rFonts w:ascii="Arial" w:hAnsi="Arial" w:cs="Arial"/>
          <w:szCs w:val="24"/>
        </w:rPr>
        <w:t xml:space="preserve"> a positive way of stimulatin</w:t>
      </w:r>
      <w:r w:rsidR="000B3D17">
        <w:rPr>
          <w:rFonts w:ascii="Arial" w:hAnsi="Arial" w:cs="Arial"/>
          <w:szCs w:val="24"/>
        </w:rPr>
        <w:t xml:space="preserve">g children’s </w:t>
      </w:r>
      <w:r w:rsidR="00E82367">
        <w:rPr>
          <w:rFonts w:ascii="Arial" w:hAnsi="Arial" w:cs="Arial"/>
          <w:szCs w:val="24"/>
        </w:rPr>
        <w:t>imagination. Using objects such as</w:t>
      </w:r>
      <w:r w:rsidR="00C3229A" w:rsidRPr="00D17CE7">
        <w:rPr>
          <w:rFonts w:ascii="Arial" w:hAnsi="Arial" w:cs="Arial"/>
          <w:szCs w:val="24"/>
        </w:rPr>
        <w:t xml:space="preserve"> plastic bottle</w:t>
      </w:r>
      <w:r w:rsidR="00E82367">
        <w:rPr>
          <w:rFonts w:ascii="Arial" w:hAnsi="Arial" w:cs="Arial"/>
          <w:szCs w:val="24"/>
        </w:rPr>
        <w:t>s</w:t>
      </w:r>
      <w:r w:rsidR="00C3229A" w:rsidRPr="00D17CE7">
        <w:rPr>
          <w:rFonts w:ascii="Arial" w:hAnsi="Arial" w:cs="Arial"/>
          <w:szCs w:val="24"/>
        </w:rPr>
        <w:t xml:space="preserve"> filled with dried </w:t>
      </w:r>
      <w:r w:rsidR="00E82367">
        <w:rPr>
          <w:rFonts w:ascii="Arial" w:hAnsi="Arial" w:cs="Arial"/>
          <w:szCs w:val="24"/>
        </w:rPr>
        <w:t>food</w:t>
      </w:r>
      <w:r w:rsidR="00ED1C01">
        <w:rPr>
          <w:rFonts w:ascii="Arial" w:hAnsi="Arial" w:cs="Arial"/>
          <w:szCs w:val="24"/>
        </w:rPr>
        <w:t xml:space="preserve"> to make musical instruments, </w:t>
      </w:r>
      <w:r w:rsidR="00554A91">
        <w:rPr>
          <w:rFonts w:ascii="Arial" w:hAnsi="Arial" w:cs="Arial"/>
          <w:szCs w:val="24"/>
        </w:rPr>
        <w:t>box</w:t>
      </w:r>
      <w:r w:rsidR="00ED1C01">
        <w:rPr>
          <w:rFonts w:ascii="Arial" w:hAnsi="Arial" w:cs="Arial"/>
          <w:szCs w:val="24"/>
        </w:rPr>
        <w:t xml:space="preserve">es to become </w:t>
      </w:r>
      <w:r w:rsidR="00554A91">
        <w:rPr>
          <w:rFonts w:ascii="Arial" w:hAnsi="Arial" w:cs="Arial"/>
          <w:szCs w:val="24"/>
        </w:rPr>
        <w:t>race car</w:t>
      </w:r>
      <w:r w:rsidR="00ED1C01">
        <w:rPr>
          <w:rFonts w:ascii="Arial" w:hAnsi="Arial" w:cs="Arial"/>
          <w:szCs w:val="24"/>
        </w:rPr>
        <w:t>s</w:t>
      </w:r>
      <w:r w:rsidR="00FA309E" w:rsidRPr="00D17CE7">
        <w:rPr>
          <w:rFonts w:ascii="Arial" w:hAnsi="Arial" w:cs="Arial"/>
          <w:szCs w:val="24"/>
        </w:rPr>
        <w:t xml:space="preserve"> or simply </w:t>
      </w:r>
      <w:r w:rsidR="00FA309E" w:rsidRPr="002130F5">
        <w:rPr>
          <w:rFonts w:ascii="Arial" w:hAnsi="Arial" w:cs="Arial"/>
          <w:szCs w:val="24"/>
        </w:rPr>
        <w:t>using play do</w:t>
      </w:r>
      <w:r w:rsidR="00C528BF" w:rsidRPr="002130F5">
        <w:rPr>
          <w:rFonts w:ascii="Arial" w:hAnsi="Arial" w:cs="Arial"/>
          <w:szCs w:val="24"/>
        </w:rPr>
        <w:t>ug</w:t>
      </w:r>
      <w:r w:rsidR="00FA309E" w:rsidRPr="002130F5">
        <w:rPr>
          <w:rFonts w:ascii="Arial" w:hAnsi="Arial" w:cs="Arial"/>
          <w:szCs w:val="24"/>
        </w:rPr>
        <w:t>h</w:t>
      </w:r>
      <w:r w:rsidR="00C3229A" w:rsidRPr="002130F5">
        <w:rPr>
          <w:rFonts w:ascii="Arial" w:hAnsi="Arial" w:cs="Arial"/>
          <w:szCs w:val="24"/>
        </w:rPr>
        <w:t xml:space="preserve"> </w:t>
      </w:r>
      <w:r w:rsidR="009C2BA8" w:rsidRPr="002130F5">
        <w:rPr>
          <w:rFonts w:ascii="Arial" w:hAnsi="Arial" w:cs="Arial"/>
          <w:szCs w:val="24"/>
        </w:rPr>
        <w:t xml:space="preserve">can </w:t>
      </w:r>
      <w:r w:rsidR="00C3229A" w:rsidRPr="002130F5">
        <w:rPr>
          <w:rFonts w:ascii="Arial" w:hAnsi="Arial" w:cs="Arial"/>
          <w:szCs w:val="24"/>
        </w:rPr>
        <w:t>encourage children to be imaginative</w:t>
      </w:r>
      <w:r w:rsidR="00A5055E">
        <w:rPr>
          <w:rFonts w:ascii="Arial" w:hAnsi="Arial" w:cs="Arial"/>
          <w:szCs w:val="24"/>
        </w:rPr>
        <w:t xml:space="preserve"> and creative</w:t>
      </w:r>
      <w:r w:rsidR="00D01CBB" w:rsidRPr="002130F5">
        <w:rPr>
          <w:rFonts w:ascii="Arial" w:hAnsi="Arial" w:cs="Arial"/>
          <w:szCs w:val="24"/>
        </w:rPr>
        <w:t>.</w:t>
      </w:r>
      <w:r w:rsidR="00C528BF" w:rsidRPr="002130F5">
        <w:rPr>
          <w:rFonts w:ascii="Arial" w:hAnsi="Arial" w:cs="Arial"/>
          <w:szCs w:val="24"/>
        </w:rPr>
        <w:t xml:space="preserve"> </w:t>
      </w:r>
      <w:r w:rsidR="001858F2" w:rsidRPr="002130F5">
        <w:rPr>
          <w:rFonts w:ascii="Arial" w:hAnsi="Arial" w:cs="Arial"/>
          <w:szCs w:val="24"/>
        </w:rPr>
        <w:t>The</w:t>
      </w:r>
      <w:r w:rsidR="00C528BF" w:rsidRPr="002130F5">
        <w:rPr>
          <w:rFonts w:ascii="Arial" w:hAnsi="Arial" w:cs="Arial"/>
          <w:szCs w:val="24"/>
        </w:rPr>
        <w:t xml:space="preserve"> Direct</w:t>
      </w:r>
      <w:r w:rsidR="00ED1C01">
        <w:rPr>
          <w:rFonts w:ascii="Arial" w:hAnsi="Arial" w:cs="Arial"/>
          <w:szCs w:val="24"/>
        </w:rPr>
        <w:t>or of ‘Play England’ states</w:t>
      </w:r>
      <w:r w:rsidR="00C528BF" w:rsidRPr="002130F5">
        <w:rPr>
          <w:rFonts w:ascii="Arial" w:hAnsi="Arial" w:cs="Arial"/>
          <w:szCs w:val="24"/>
        </w:rPr>
        <w:t xml:space="preserve"> “play not only aids mental and physical health, it also teaches children about risk, problem solving, imagin</w:t>
      </w:r>
      <w:r w:rsidR="00515264">
        <w:rPr>
          <w:rFonts w:ascii="Arial" w:hAnsi="Arial" w:cs="Arial"/>
          <w:szCs w:val="24"/>
        </w:rPr>
        <w:t>ation and creativity.” (</w:t>
      </w:r>
      <w:proofErr w:type="spellStart"/>
      <w:r w:rsidR="00515264">
        <w:rPr>
          <w:rFonts w:ascii="Arial" w:hAnsi="Arial" w:cs="Arial"/>
          <w:szCs w:val="24"/>
        </w:rPr>
        <w:t>Prisk</w:t>
      </w:r>
      <w:proofErr w:type="spellEnd"/>
      <w:r w:rsidR="00515264">
        <w:rPr>
          <w:rFonts w:ascii="Arial" w:hAnsi="Arial" w:cs="Arial"/>
          <w:szCs w:val="24"/>
        </w:rPr>
        <w:t>, n</w:t>
      </w:r>
      <w:r w:rsidR="00C528BF" w:rsidRPr="002130F5">
        <w:rPr>
          <w:rFonts w:ascii="Arial" w:hAnsi="Arial" w:cs="Arial"/>
          <w:szCs w:val="24"/>
        </w:rPr>
        <w:t>o date</w:t>
      </w:r>
      <w:r w:rsidR="00515264">
        <w:rPr>
          <w:rFonts w:ascii="Arial" w:hAnsi="Arial" w:cs="Arial"/>
          <w:szCs w:val="24"/>
        </w:rPr>
        <w:t>, p.1</w:t>
      </w:r>
      <w:r w:rsidR="00C528BF" w:rsidRPr="002130F5">
        <w:rPr>
          <w:rFonts w:ascii="Arial" w:hAnsi="Arial" w:cs="Arial"/>
          <w:szCs w:val="24"/>
        </w:rPr>
        <w:t xml:space="preserve">) After undertaking a survey she strongly believes that modern children don’t play as much as their parents did when they were young children. </w:t>
      </w:r>
      <w:r w:rsidR="005D5B81" w:rsidRPr="002130F5">
        <w:rPr>
          <w:rFonts w:ascii="Arial" w:hAnsi="Arial" w:cs="Arial"/>
          <w:szCs w:val="24"/>
        </w:rPr>
        <w:t>This could</w:t>
      </w:r>
      <w:r w:rsidR="000B3D17">
        <w:rPr>
          <w:rFonts w:ascii="Arial" w:hAnsi="Arial" w:cs="Arial"/>
          <w:szCs w:val="24"/>
        </w:rPr>
        <w:t xml:space="preserve"> be due to no encouragement by</w:t>
      </w:r>
      <w:r w:rsidR="005D5B81" w:rsidRPr="002130F5">
        <w:rPr>
          <w:rFonts w:ascii="Arial" w:hAnsi="Arial" w:cs="Arial"/>
          <w:szCs w:val="24"/>
        </w:rPr>
        <w:t xml:space="preserve"> adults or possibly the impact technology such as iPad’s, phones and television has on children.</w:t>
      </w:r>
      <w:r w:rsidR="005D5B81">
        <w:rPr>
          <w:rFonts w:ascii="Arial" w:hAnsi="Arial" w:cs="Arial"/>
          <w:b/>
          <w:szCs w:val="24"/>
        </w:rPr>
        <w:t xml:space="preserve"> </w:t>
      </w:r>
    </w:p>
    <w:p w:rsidR="00620E3C" w:rsidRPr="00F7246F" w:rsidRDefault="00E95768">
      <w:pPr>
        <w:rPr>
          <w:rFonts w:ascii="Arial" w:hAnsi="Arial" w:cs="Arial"/>
          <w:szCs w:val="24"/>
        </w:rPr>
      </w:pPr>
      <w:r w:rsidRPr="00D17CE7">
        <w:rPr>
          <w:rFonts w:ascii="Arial" w:hAnsi="Arial" w:cs="Arial"/>
          <w:b/>
          <w:szCs w:val="24"/>
        </w:rPr>
        <w:t>Anxiety-</w:t>
      </w:r>
      <w:r w:rsidRPr="00D17CE7">
        <w:rPr>
          <w:rFonts w:ascii="Arial" w:hAnsi="Arial" w:cs="Arial"/>
          <w:szCs w:val="24"/>
        </w:rPr>
        <w:t xml:space="preserve"> </w:t>
      </w:r>
      <w:r w:rsidR="0012376F" w:rsidRPr="00D17CE7">
        <w:rPr>
          <w:rFonts w:ascii="Arial" w:hAnsi="Arial" w:cs="Arial"/>
          <w:szCs w:val="24"/>
        </w:rPr>
        <w:t>Some sen</w:t>
      </w:r>
      <w:r w:rsidR="00ED1C01">
        <w:rPr>
          <w:rFonts w:ascii="Arial" w:hAnsi="Arial" w:cs="Arial"/>
          <w:szCs w:val="24"/>
        </w:rPr>
        <w:t>sory activities help children</w:t>
      </w:r>
      <w:r w:rsidR="0012376F" w:rsidRPr="00D17CE7">
        <w:rPr>
          <w:rFonts w:ascii="Arial" w:hAnsi="Arial" w:cs="Arial"/>
          <w:szCs w:val="24"/>
        </w:rPr>
        <w:t xml:space="preserve"> find calmness if they are feeling nervous or anxious. </w:t>
      </w:r>
      <w:r w:rsidR="00ED1C01">
        <w:rPr>
          <w:rFonts w:ascii="Arial" w:hAnsi="Arial" w:cs="Arial"/>
          <w:szCs w:val="24"/>
        </w:rPr>
        <w:t>By i</w:t>
      </w:r>
      <w:r w:rsidR="006E4832">
        <w:rPr>
          <w:rFonts w:ascii="Arial" w:hAnsi="Arial" w:cs="Arial"/>
          <w:szCs w:val="24"/>
        </w:rPr>
        <w:t xml:space="preserve">ncreasing </w:t>
      </w:r>
      <w:r w:rsidR="00ED1C01">
        <w:rPr>
          <w:rFonts w:ascii="Arial" w:hAnsi="Arial" w:cs="Arial"/>
          <w:szCs w:val="24"/>
        </w:rPr>
        <w:t>children’s</w:t>
      </w:r>
      <w:r w:rsidR="006E4832">
        <w:rPr>
          <w:rFonts w:ascii="Arial" w:hAnsi="Arial" w:cs="Arial"/>
          <w:szCs w:val="24"/>
        </w:rPr>
        <w:t xml:space="preserve"> focus and concentration, sensory act</w:t>
      </w:r>
      <w:r w:rsidR="00A46447">
        <w:rPr>
          <w:rFonts w:ascii="Arial" w:hAnsi="Arial" w:cs="Arial"/>
          <w:szCs w:val="24"/>
        </w:rPr>
        <w:t>ivities can be a distraction</w:t>
      </w:r>
      <w:r w:rsidR="006E4832">
        <w:rPr>
          <w:rFonts w:ascii="Arial" w:hAnsi="Arial" w:cs="Arial"/>
          <w:szCs w:val="24"/>
        </w:rPr>
        <w:t>.</w:t>
      </w:r>
      <w:r w:rsidR="00D01CBB">
        <w:rPr>
          <w:rFonts w:ascii="Arial" w:hAnsi="Arial" w:cs="Arial"/>
          <w:szCs w:val="24"/>
        </w:rPr>
        <w:t xml:space="preserve"> Having a designated sensory space filled with different objects can encourage children who are suffering with anger or anxiety to improve their emotional well- being. </w:t>
      </w:r>
      <w:r w:rsidR="001108DB" w:rsidRPr="001108DB">
        <w:rPr>
          <w:rFonts w:ascii="Arial" w:hAnsi="Arial" w:cs="Arial"/>
          <w:szCs w:val="24"/>
        </w:rPr>
        <w:t>“</w:t>
      </w:r>
      <w:r w:rsidR="001108DB" w:rsidRPr="001108DB">
        <w:rPr>
          <w:rFonts w:ascii="Arial" w:hAnsi="Arial" w:cs="Arial"/>
        </w:rPr>
        <w:t>Sometimes sensory play is simply a great way for children to relieve their stress. Sensory play can be very soothing and relaxing to a young child.”</w:t>
      </w:r>
      <w:r w:rsidR="00D01CBB" w:rsidRPr="001108DB">
        <w:rPr>
          <w:rFonts w:ascii="Arial" w:hAnsi="Arial" w:cs="Arial"/>
          <w:szCs w:val="24"/>
        </w:rPr>
        <w:t xml:space="preserve"> </w:t>
      </w:r>
      <w:r w:rsidR="00515264">
        <w:rPr>
          <w:rFonts w:ascii="Arial" w:hAnsi="Arial" w:cs="Arial"/>
          <w:szCs w:val="24"/>
        </w:rPr>
        <w:t xml:space="preserve">(Stewart, </w:t>
      </w:r>
      <w:r w:rsidR="001108DB" w:rsidRPr="001108DB">
        <w:rPr>
          <w:rFonts w:ascii="Arial" w:hAnsi="Arial" w:cs="Arial"/>
          <w:szCs w:val="24"/>
        </w:rPr>
        <w:t>2011</w:t>
      </w:r>
      <w:r w:rsidR="00515264">
        <w:rPr>
          <w:rFonts w:ascii="Arial" w:hAnsi="Arial" w:cs="Arial"/>
          <w:szCs w:val="24"/>
        </w:rPr>
        <w:t>, p.1</w:t>
      </w:r>
      <w:r w:rsidR="001108DB" w:rsidRPr="001108DB">
        <w:rPr>
          <w:rFonts w:ascii="Arial" w:hAnsi="Arial" w:cs="Arial"/>
          <w:szCs w:val="24"/>
        </w:rPr>
        <w:t>)</w:t>
      </w:r>
      <w:r w:rsidR="001108DB">
        <w:rPr>
          <w:rFonts w:ascii="Arial" w:hAnsi="Arial" w:cs="Arial"/>
          <w:szCs w:val="24"/>
        </w:rPr>
        <w:t xml:space="preserve"> </w:t>
      </w:r>
    </w:p>
    <w:p w:rsidR="001858F2" w:rsidRDefault="00620E3C">
      <w:pPr>
        <w:rPr>
          <w:rFonts w:ascii="Arial" w:hAnsi="Arial" w:cs="Arial"/>
          <w:szCs w:val="24"/>
        </w:rPr>
      </w:pPr>
      <w:r w:rsidRPr="00D17CE7">
        <w:rPr>
          <w:rFonts w:ascii="Arial" w:hAnsi="Arial" w:cs="Arial"/>
          <w:b/>
          <w:szCs w:val="24"/>
        </w:rPr>
        <w:t xml:space="preserve">Autism- </w:t>
      </w:r>
      <w:r w:rsidRPr="00D17CE7">
        <w:rPr>
          <w:rFonts w:ascii="Arial" w:hAnsi="Arial" w:cs="Arial"/>
          <w:szCs w:val="24"/>
        </w:rPr>
        <w:t>Man</w:t>
      </w:r>
      <w:r w:rsidR="00A5055E">
        <w:rPr>
          <w:rFonts w:ascii="Arial" w:hAnsi="Arial" w:cs="Arial"/>
          <w:szCs w:val="24"/>
        </w:rPr>
        <w:t xml:space="preserve">y children with autism find daily </w:t>
      </w:r>
      <w:r w:rsidRPr="00D17CE7">
        <w:rPr>
          <w:rFonts w:ascii="Arial" w:hAnsi="Arial" w:cs="Arial"/>
          <w:szCs w:val="24"/>
        </w:rPr>
        <w:t>tasks and experiences challenging. Certain senses</w:t>
      </w:r>
      <w:r w:rsidR="00AF77F4" w:rsidRPr="00D17CE7">
        <w:rPr>
          <w:rFonts w:ascii="Arial" w:hAnsi="Arial" w:cs="Arial"/>
          <w:szCs w:val="24"/>
        </w:rPr>
        <w:t xml:space="preserve"> such as different textures and noises</w:t>
      </w:r>
      <w:r w:rsidRPr="00D17CE7">
        <w:rPr>
          <w:rFonts w:ascii="Arial" w:hAnsi="Arial" w:cs="Arial"/>
          <w:szCs w:val="24"/>
        </w:rPr>
        <w:t xml:space="preserve"> can become sensitive </w:t>
      </w:r>
      <w:r w:rsidR="00AF77F4" w:rsidRPr="00D17CE7">
        <w:rPr>
          <w:rFonts w:ascii="Arial" w:hAnsi="Arial" w:cs="Arial"/>
          <w:szCs w:val="24"/>
        </w:rPr>
        <w:t xml:space="preserve">which can affect their learning experience. </w:t>
      </w:r>
      <w:r w:rsidR="00E669A4" w:rsidRPr="00E669A4">
        <w:rPr>
          <w:rFonts w:ascii="Arial" w:hAnsi="Arial" w:cs="Arial"/>
        </w:rPr>
        <w:t>“For those children with special educational needs (SEN), sensory play is particularly valuable in assisting with their personal development.” (Simpson</w:t>
      </w:r>
      <w:r w:rsidR="00515264">
        <w:rPr>
          <w:rFonts w:ascii="Arial" w:hAnsi="Arial" w:cs="Arial"/>
        </w:rPr>
        <w:t>,</w:t>
      </w:r>
      <w:r w:rsidR="00E669A4" w:rsidRPr="00E669A4">
        <w:rPr>
          <w:rFonts w:ascii="Arial" w:hAnsi="Arial" w:cs="Arial"/>
        </w:rPr>
        <w:t xml:space="preserve"> 2017</w:t>
      </w:r>
      <w:r w:rsidR="00515264">
        <w:rPr>
          <w:rFonts w:ascii="Arial" w:hAnsi="Arial" w:cs="Arial"/>
        </w:rPr>
        <w:t>, p.1</w:t>
      </w:r>
      <w:r w:rsidR="00E669A4" w:rsidRPr="00E669A4">
        <w:rPr>
          <w:rFonts w:ascii="Arial" w:hAnsi="Arial" w:cs="Arial"/>
        </w:rPr>
        <w:t>)</w:t>
      </w:r>
      <w:r w:rsidR="00E669A4">
        <w:rPr>
          <w:rFonts w:ascii="Arial" w:hAnsi="Arial" w:cs="Arial"/>
          <w:szCs w:val="24"/>
        </w:rPr>
        <w:t xml:space="preserve"> </w:t>
      </w:r>
      <w:r w:rsidR="00AF77F4" w:rsidRPr="00D17CE7">
        <w:rPr>
          <w:rFonts w:ascii="Arial" w:hAnsi="Arial" w:cs="Arial"/>
          <w:szCs w:val="24"/>
        </w:rPr>
        <w:t xml:space="preserve">Sensory tables can </w:t>
      </w:r>
      <w:r w:rsidR="009D73FB">
        <w:rPr>
          <w:rFonts w:ascii="Arial" w:hAnsi="Arial" w:cs="Arial"/>
          <w:szCs w:val="24"/>
        </w:rPr>
        <w:t xml:space="preserve">support and </w:t>
      </w:r>
      <w:r w:rsidR="00AF77F4" w:rsidRPr="00D17CE7">
        <w:rPr>
          <w:rFonts w:ascii="Arial" w:hAnsi="Arial" w:cs="Arial"/>
          <w:szCs w:val="24"/>
        </w:rPr>
        <w:t xml:space="preserve">give </w:t>
      </w:r>
      <w:r w:rsidR="009D73FB">
        <w:rPr>
          <w:rFonts w:ascii="Arial" w:hAnsi="Arial" w:cs="Arial"/>
          <w:szCs w:val="24"/>
        </w:rPr>
        <w:t>children</w:t>
      </w:r>
      <w:r w:rsidR="00AF77F4" w:rsidRPr="00D17CE7">
        <w:rPr>
          <w:rFonts w:ascii="Arial" w:hAnsi="Arial" w:cs="Arial"/>
          <w:szCs w:val="24"/>
        </w:rPr>
        <w:t xml:space="preserve"> the opportunity </w:t>
      </w:r>
      <w:r w:rsidR="009D73FB">
        <w:rPr>
          <w:rFonts w:ascii="Arial" w:hAnsi="Arial" w:cs="Arial"/>
          <w:szCs w:val="24"/>
        </w:rPr>
        <w:t>for un- restrained play.</w:t>
      </w:r>
    </w:p>
    <w:p w:rsidR="00A55740" w:rsidRDefault="009B0E44" w:rsidP="00F61BDF">
      <w:pPr>
        <w:autoSpaceDE w:val="0"/>
        <w:autoSpaceDN w:val="0"/>
        <w:adjustRightInd w:val="0"/>
        <w:spacing w:after="0" w:line="240" w:lineRule="auto"/>
        <w:rPr>
          <w:rFonts w:ascii="Arial" w:hAnsi="Arial" w:cs="Arial"/>
          <w:szCs w:val="24"/>
        </w:rPr>
      </w:pPr>
      <w:r>
        <w:rPr>
          <w:rFonts w:ascii="Arial" w:hAnsi="Arial" w:cs="Arial"/>
          <w:b/>
          <w:szCs w:val="24"/>
        </w:rPr>
        <w:t xml:space="preserve">Holistic/ self- directed- </w:t>
      </w:r>
      <w:r w:rsidR="00E81E8C">
        <w:rPr>
          <w:rFonts w:ascii="Arial" w:hAnsi="Arial" w:cs="Arial"/>
          <w:szCs w:val="24"/>
        </w:rPr>
        <w:t xml:space="preserve">Holistic development in early year’s education </w:t>
      </w:r>
      <w:r w:rsidR="000B3D17">
        <w:rPr>
          <w:rFonts w:ascii="Arial" w:hAnsi="Arial" w:cs="Arial"/>
          <w:szCs w:val="24"/>
        </w:rPr>
        <w:t>has significant positivity. O</w:t>
      </w:r>
      <w:r w:rsidR="00E81E8C">
        <w:rPr>
          <w:rFonts w:ascii="Arial" w:hAnsi="Arial" w:cs="Arial"/>
          <w:szCs w:val="24"/>
        </w:rPr>
        <w:t xml:space="preserve">utlining the importance of a child’s emotional, psychological and physical well- being </w:t>
      </w:r>
      <w:r w:rsidR="00A46447">
        <w:rPr>
          <w:rFonts w:ascii="Arial" w:hAnsi="Arial" w:cs="Arial"/>
          <w:szCs w:val="24"/>
        </w:rPr>
        <w:t>can have a beneficial impact on their childhood. Sensory activities can have a particularly helpful effect as there isn’t a heavy fo</w:t>
      </w:r>
      <w:r w:rsidR="00E82367">
        <w:rPr>
          <w:rFonts w:ascii="Arial" w:hAnsi="Arial" w:cs="Arial"/>
          <w:szCs w:val="24"/>
        </w:rPr>
        <w:t xml:space="preserve">cus on </w:t>
      </w:r>
      <w:r w:rsidR="000B3D17">
        <w:rPr>
          <w:rFonts w:ascii="Arial" w:hAnsi="Arial" w:cs="Arial"/>
          <w:szCs w:val="24"/>
        </w:rPr>
        <w:t>children’s</w:t>
      </w:r>
      <w:r w:rsidR="00E82367">
        <w:rPr>
          <w:rFonts w:ascii="Arial" w:hAnsi="Arial" w:cs="Arial"/>
          <w:szCs w:val="24"/>
        </w:rPr>
        <w:t xml:space="preserve"> intelligence. Children’s</w:t>
      </w:r>
      <w:r w:rsidR="00A46447">
        <w:rPr>
          <w:rFonts w:ascii="Arial" w:hAnsi="Arial" w:cs="Arial"/>
          <w:szCs w:val="24"/>
        </w:rPr>
        <w:t xml:space="preserve"> development can be seen in the enjoyment of a natural environment and social activities with others. </w:t>
      </w:r>
      <w:r w:rsidR="002E345B">
        <w:rPr>
          <w:rFonts w:ascii="Arial" w:hAnsi="Arial" w:cs="Arial"/>
          <w:szCs w:val="24"/>
        </w:rPr>
        <w:t>Mark Smith discusses the work of Malcolm Knowles, a central figure in education who believes that “</w:t>
      </w:r>
      <w:r w:rsidR="002E345B" w:rsidRPr="002E345B">
        <w:rPr>
          <w:rFonts w:ascii="Arial" w:hAnsi="Arial" w:cs="Arial"/>
          <w:szCs w:val="24"/>
        </w:rPr>
        <w:t>people who take the initiative in learning (proactive learners) learn more things, and learn better, than do people who sit at the feet of teachers passively waiting to be taught.”</w:t>
      </w:r>
      <w:r w:rsidR="002E345B">
        <w:rPr>
          <w:rFonts w:ascii="Arial" w:hAnsi="Arial" w:cs="Arial"/>
          <w:szCs w:val="24"/>
        </w:rPr>
        <w:t xml:space="preserve"> (Smith, 2002</w:t>
      </w:r>
      <w:r w:rsidR="00515264">
        <w:rPr>
          <w:rFonts w:ascii="Arial" w:hAnsi="Arial" w:cs="Arial"/>
          <w:szCs w:val="24"/>
        </w:rPr>
        <w:t>, p.1</w:t>
      </w:r>
      <w:r w:rsidR="002E345B">
        <w:rPr>
          <w:rFonts w:ascii="Arial" w:hAnsi="Arial" w:cs="Arial"/>
          <w:szCs w:val="24"/>
        </w:rPr>
        <w:t>)</w:t>
      </w:r>
      <w:r w:rsidR="002E345B" w:rsidRPr="002E345B">
        <w:t xml:space="preserve"> </w:t>
      </w:r>
      <w:r w:rsidR="005D5B81">
        <w:rPr>
          <w:rFonts w:ascii="Arial" w:hAnsi="Arial" w:cs="Arial"/>
          <w:szCs w:val="24"/>
        </w:rPr>
        <w:t xml:space="preserve">He believes that having access to choose </w:t>
      </w:r>
      <w:r w:rsidR="00A55740">
        <w:rPr>
          <w:rFonts w:ascii="Arial" w:hAnsi="Arial" w:cs="Arial"/>
          <w:szCs w:val="24"/>
        </w:rPr>
        <w:t>activities and resources and having control over decis</w:t>
      </w:r>
      <w:r w:rsidR="00E82367">
        <w:rPr>
          <w:rFonts w:ascii="Arial" w:hAnsi="Arial" w:cs="Arial"/>
          <w:szCs w:val="24"/>
        </w:rPr>
        <w:t>ion making in play,</w:t>
      </w:r>
      <w:r w:rsidR="00A55740">
        <w:rPr>
          <w:rFonts w:ascii="Arial" w:hAnsi="Arial" w:cs="Arial"/>
          <w:szCs w:val="24"/>
        </w:rPr>
        <w:t xml:space="preserve"> will be beneficial </w:t>
      </w:r>
      <w:r w:rsidR="005D5B81">
        <w:rPr>
          <w:rFonts w:ascii="Arial" w:hAnsi="Arial" w:cs="Arial"/>
          <w:szCs w:val="24"/>
        </w:rPr>
        <w:t xml:space="preserve">to </w:t>
      </w:r>
      <w:r w:rsidR="00A55740">
        <w:rPr>
          <w:rFonts w:ascii="Arial" w:hAnsi="Arial" w:cs="Arial"/>
          <w:szCs w:val="24"/>
        </w:rPr>
        <w:t xml:space="preserve">children. </w:t>
      </w:r>
    </w:p>
    <w:p w:rsidR="002130F5" w:rsidRDefault="002130F5">
      <w:pPr>
        <w:rPr>
          <w:rFonts w:ascii="Arial" w:hAnsi="Arial" w:cs="Arial"/>
          <w:b/>
          <w:sz w:val="24"/>
          <w:szCs w:val="24"/>
          <w:u w:val="single"/>
          <w:lang w:val="en-US"/>
        </w:rPr>
      </w:pPr>
    </w:p>
    <w:p w:rsidR="002130F5" w:rsidRDefault="002130F5">
      <w:pPr>
        <w:rPr>
          <w:rFonts w:ascii="Arial" w:hAnsi="Arial" w:cs="Arial"/>
          <w:b/>
          <w:sz w:val="24"/>
          <w:szCs w:val="24"/>
          <w:u w:val="single"/>
          <w:lang w:val="en-US"/>
        </w:rPr>
      </w:pPr>
    </w:p>
    <w:p w:rsidR="002130F5" w:rsidRDefault="002130F5">
      <w:pPr>
        <w:rPr>
          <w:rFonts w:ascii="Arial" w:hAnsi="Arial" w:cs="Arial"/>
          <w:b/>
          <w:sz w:val="24"/>
          <w:szCs w:val="24"/>
          <w:u w:val="single"/>
          <w:lang w:val="en-US"/>
        </w:rPr>
      </w:pPr>
    </w:p>
    <w:p w:rsidR="00F61BDF" w:rsidRDefault="00F61BDF">
      <w:pPr>
        <w:rPr>
          <w:rFonts w:ascii="Arial" w:hAnsi="Arial" w:cs="Arial"/>
          <w:b/>
          <w:sz w:val="24"/>
          <w:szCs w:val="24"/>
          <w:u w:val="single"/>
          <w:lang w:val="en-US"/>
        </w:rPr>
      </w:pPr>
    </w:p>
    <w:p w:rsidR="00F61BDF" w:rsidRDefault="00F61BDF">
      <w:pPr>
        <w:rPr>
          <w:rFonts w:ascii="Arial" w:hAnsi="Arial" w:cs="Arial"/>
          <w:b/>
          <w:sz w:val="24"/>
          <w:szCs w:val="24"/>
          <w:u w:val="single"/>
          <w:lang w:val="en-US"/>
        </w:rPr>
      </w:pPr>
    </w:p>
    <w:p w:rsidR="00E82367" w:rsidRDefault="00E82367">
      <w:pPr>
        <w:rPr>
          <w:rFonts w:ascii="Arial" w:hAnsi="Arial" w:cs="Arial"/>
          <w:b/>
          <w:sz w:val="24"/>
          <w:szCs w:val="24"/>
          <w:u w:val="single"/>
          <w:lang w:val="en-US"/>
        </w:rPr>
      </w:pPr>
    </w:p>
    <w:p w:rsidR="00BF439B" w:rsidRPr="00FA7FAE" w:rsidRDefault="00BF439B">
      <w:pPr>
        <w:rPr>
          <w:rFonts w:ascii="Arial" w:hAnsi="Arial" w:cs="Arial"/>
          <w:szCs w:val="24"/>
          <w:lang w:val="en-US"/>
        </w:rPr>
      </w:pPr>
      <w:r w:rsidRPr="0026759C">
        <w:rPr>
          <w:rFonts w:ascii="Arial" w:hAnsi="Arial" w:cs="Arial"/>
          <w:b/>
          <w:sz w:val="24"/>
          <w:szCs w:val="24"/>
          <w:u w:val="single"/>
          <w:lang w:val="en-US"/>
        </w:rPr>
        <w:t>Role play</w:t>
      </w:r>
    </w:p>
    <w:p w:rsidR="00BF439B" w:rsidRPr="00F61BDF" w:rsidRDefault="0052671C" w:rsidP="00F61BDF">
      <w:pPr>
        <w:autoSpaceDE w:val="0"/>
        <w:autoSpaceDN w:val="0"/>
        <w:adjustRightInd w:val="0"/>
        <w:spacing w:after="0" w:line="240" w:lineRule="auto"/>
        <w:rPr>
          <w:rFonts w:ascii="Arial" w:hAnsi="Arial" w:cs="Arial"/>
          <w:szCs w:val="24"/>
        </w:rPr>
      </w:pPr>
      <w:r>
        <w:rPr>
          <w:rFonts w:ascii="Arial" w:hAnsi="Arial" w:cs="Arial"/>
          <w:szCs w:val="24"/>
          <w:lang w:val="en-US"/>
        </w:rPr>
        <w:lastRenderedPageBreak/>
        <w:t xml:space="preserve">Role play is </w:t>
      </w:r>
      <w:r w:rsidR="00E82367">
        <w:rPr>
          <w:rFonts w:ascii="Arial" w:hAnsi="Arial" w:cs="Arial"/>
          <w:szCs w:val="24"/>
          <w:lang w:val="en-US"/>
        </w:rPr>
        <w:t>an</w:t>
      </w:r>
      <w:r>
        <w:rPr>
          <w:rFonts w:ascii="Arial" w:hAnsi="Arial" w:cs="Arial"/>
          <w:szCs w:val="24"/>
          <w:lang w:val="en-US"/>
        </w:rPr>
        <w:t xml:space="preserve"> important part of a child’s education and other aspects of their life. </w:t>
      </w:r>
      <w:r w:rsidR="00BF439B" w:rsidRPr="00D17CE7">
        <w:rPr>
          <w:rFonts w:ascii="Arial" w:hAnsi="Arial" w:cs="Arial"/>
          <w:szCs w:val="24"/>
          <w:lang w:val="en-US"/>
        </w:rPr>
        <w:t>From a you</w:t>
      </w:r>
      <w:r w:rsidR="00E82367">
        <w:rPr>
          <w:rFonts w:ascii="Arial" w:hAnsi="Arial" w:cs="Arial"/>
          <w:szCs w:val="24"/>
          <w:lang w:val="en-US"/>
        </w:rPr>
        <w:t>ng age, role play activities can</w:t>
      </w:r>
      <w:r w:rsidR="000B3D17">
        <w:rPr>
          <w:rFonts w:ascii="Arial" w:hAnsi="Arial" w:cs="Arial"/>
          <w:szCs w:val="24"/>
          <w:lang w:val="en-US"/>
        </w:rPr>
        <w:t xml:space="preserve"> develop and build</w:t>
      </w:r>
      <w:r w:rsidR="00BF439B" w:rsidRPr="00D17CE7">
        <w:rPr>
          <w:rFonts w:ascii="Arial" w:hAnsi="Arial" w:cs="Arial"/>
          <w:szCs w:val="24"/>
          <w:lang w:val="en-US"/>
        </w:rPr>
        <w:t xml:space="preserve"> confidence and self- esteem. Problem solving scenarios and imitating real life situations can encourage their social and emotional growth. </w:t>
      </w:r>
      <w:r w:rsidR="00F61BDF">
        <w:rPr>
          <w:rFonts w:ascii="Arial" w:hAnsi="Arial" w:cs="Arial"/>
          <w:szCs w:val="24"/>
          <w:lang w:val="en-US"/>
        </w:rPr>
        <w:t>“</w:t>
      </w:r>
      <w:r w:rsidR="00F61BDF" w:rsidRPr="00F61BDF">
        <w:rPr>
          <w:rFonts w:ascii="Arial" w:hAnsi="Arial" w:cs="Arial"/>
          <w:szCs w:val="24"/>
        </w:rPr>
        <w:t>Fr</w:t>
      </w:r>
      <w:r w:rsidR="00F61BDF">
        <w:rPr>
          <w:rFonts w:ascii="Arial" w:hAnsi="Arial" w:cs="Arial"/>
          <w:szCs w:val="24"/>
        </w:rPr>
        <w:t xml:space="preserve">eely chosen play, when children </w:t>
      </w:r>
      <w:r w:rsidR="00F61BDF" w:rsidRPr="00F61BDF">
        <w:rPr>
          <w:rFonts w:ascii="Arial" w:hAnsi="Arial" w:cs="Arial"/>
          <w:szCs w:val="24"/>
        </w:rPr>
        <w:t>thems</w:t>
      </w:r>
      <w:r w:rsidR="00F61BDF">
        <w:rPr>
          <w:rFonts w:ascii="Arial" w:hAnsi="Arial" w:cs="Arial"/>
          <w:szCs w:val="24"/>
        </w:rPr>
        <w:t xml:space="preserve">elves choose when, how and what </w:t>
      </w:r>
      <w:r w:rsidR="00F61BDF" w:rsidRPr="00F61BDF">
        <w:rPr>
          <w:rFonts w:ascii="Arial" w:hAnsi="Arial" w:cs="Arial"/>
          <w:szCs w:val="24"/>
        </w:rPr>
        <w:t>to play, not on</w:t>
      </w:r>
      <w:r w:rsidR="00F61BDF">
        <w:rPr>
          <w:rFonts w:ascii="Arial" w:hAnsi="Arial" w:cs="Arial"/>
          <w:szCs w:val="24"/>
        </w:rPr>
        <w:t xml:space="preserve">ly offers benefits that protect </w:t>
      </w:r>
      <w:r w:rsidR="00F61BDF" w:rsidRPr="00F61BDF">
        <w:rPr>
          <w:rFonts w:ascii="Arial" w:hAnsi="Arial" w:cs="Arial"/>
          <w:szCs w:val="24"/>
        </w:rPr>
        <w:t>against stres</w:t>
      </w:r>
      <w:r w:rsidR="00F61BDF">
        <w:rPr>
          <w:rFonts w:ascii="Arial" w:hAnsi="Arial" w:cs="Arial"/>
          <w:szCs w:val="24"/>
        </w:rPr>
        <w:t xml:space="preserve">s and other pressures, but also </w:t>
      </w:r>
      <w:r w:rsidR="00F61BDF" w:rsidRPr="00F61BDF">
        <w:rPr>
          <w:rFonts w:ascii="Arial" w:hAnsi="Arial" w:cs="Arial"/>
          <w:szCs w:val="24"/>
        </w:rPr>
        <w:t xml:space="preserve">gives children </w:t>
      </w:r>
      <w:r w:rsidR="00F61BDF">
        <w:rPr>
          <w:rFonts w:ascii="Arial" w:hAnsi="Arial" w:cs="Arial"/>
          <w:szCs w:val="24"/>
        </w:rPr>
        <w:t xml:space="preserve">opportunities to discover their </w:t>
      </w:r>
      <w:r w:rsidR="00F61BDF" w:rsidRPr="00F61BDF">
        <w:rPr>
          <w:rFonts w:ascii="Arial" w:hAnsi="Arial" w:cs="Arial"/>
          <w:szCs w:val="24"/>
        </w:rPr>
        <w:t>own interests and competencies.</w:t>
      </w:r>
      <w:r w:rsidR="00F61BDF">
        <w:rPr>
          <w:rFonts w:ascii="Arial" w:hAnsi="Arial" w:cs="Arial"/>
          <w:szCs w:val="24"/>
        </w:rPr>
        <w:t>” (Play Wales, 2015, p.6)</w:t>
      </w:r>
    </w:p>
    <w:p w:rsidR="00BF439B" w:rsidRDefault="00BF439B" w:rsidP="00BF439B">
      <w:pPr>
        <w:spacing w:after="150" w:line="240" w:lineRule="auto"/>
        <w:rPr>
          <w:rFonts w:ascii="Arial" w:eastAsia="Times New Roman" w:hAnsi="Arial" w:cs="Arial"/>
          <w:szCs w:val="24"/>
          <w:lang w:eastAsia="en-GB"/>
        </w:rPr>
      </w:pPr>
      <w:r w:rsidRPr="0026759C">
        <w:rPr>
          <w:rFonts w:ascii="Arial" w:eastAsia="Times New Roman" w:hAnsi="Arial" w:cs="Arial"/>
          <w:b/>
          <w:szCs w:val="24"/>
          <w:lang w:eastAsia="en-GB"/>
        </w:rPr>
        <w:t>Empathy</w:t>
      </w:r>
      <w:r w:rsidR="00D776B6">
        <w:rPr>
          <w:rFonts w:ascii="Arial" w:eastAsia="Times New Roman" w:hAnsi="Arial" w:cs="Arial"/>
          <w:b/>
          <w:szCs w:val="24"/>
          <w:lang w:eastAsia="en-GB"/>
        </w:rPr>
        <w:t>/ Real world</w:t>
      </w:r>
      <w:r w:rsidRPr="0026759C">
        <w:rPr>
          <w:rFonts w:ascii="Arial" w:eastAsia="Times New Roman" w:hAnsi="Arial" w:cs="Arial"/>
          <w:b/>
          <w:szCs w:val="24"/>
          <w:lang w:eastAsia="en-GB"/>
        </w:rPr>
        <w:t>-</w:t>
      </w:r>
      <w:r w:rsidR="002671E9" w:rsidRPr="0026759C">
        <w:rPr>
          <w:rFonts w:ascii="Arial" w:eastAsia="Times New Roman" w:hAnsi="Arial" w:cs="Arial"/>
          <w:b/>
          <w:szCs w:val="24"/>
          <w:lang w:eastAsia="en-GB"/>
        </w:rPr>
        <w:t xml:space="preserve"> </w:t>
      </w:r>
      <w:r w:rsidR="00E82367">
        <w:rPr>
          <w:rFonts w:ascii="Arial" w:eastAsia="Times New Roman" w:hAnsi="Arial" w:cs="Arial"/>
          <w:szCs w:val="24"/>
          <w:lang w:eastAsia="en-GB"/>
        </w:rPr>
        <w:t>Performing</w:t>
      </w:r>
      <w:r w:rsidR="001655A4" w:rsidRPr="0026759C">
        <w:rPr>
          <w:rFonts w:ascii="Arial" w:eastAsia="Times New Roman" w:hAnsi="Arial" w:cs="Arial"/>
          <w:szCs w:val="24"/>
          <w:lang w:eastAsia="en-GB"/>
        </w:rPr>
        <w:t xml:space="preserve"> different situations and scenario</w:t>
      </w:r>
      <w:r w:rsidR="000B3D17">
        <w:rPr>
          <w:rFonts w:ascii="Arial" w:eastAsia="Times New Roman" w:hAnsi="Arial" w:cs="Arial"/>
          <w:szCs w:val="24"/>
          <w:lang w:eastAsia="en-GB"/>
        </w:rPr>
        <w:t xml:space="preserve">s encourages children to have </w:t>
      </w:r>
      <w:r w:rsidR="001655A4" w:rsidRPr="0026759C">
        <w:rPr>
          <w:rFonts w:ascii="Arial" w:eastAsia="Times New Roman" w:hAnsi="Arial" w:cs="Arial"/>
          <w:szCs w:val="24"/>
          <w:lang w:eastAsia="en-GB"/>
        </w:rPr>
        <w:t>deepe</w:t>
      </w:r>
      <w:r w:rsidR="00A5055E">
        <w:rPr>
          <w:rFonts w:ascii="Arial" w:eastAsia="Times New Roman" w:hAnsi="Arial" w:cs="Arial"/>
          <w:szCs w:val="24"/>
          <w:lang w:eastAsia="en-GB"/>
        </w:rPr>
        <w:t>r level of empathy</w:t>
      </w:r>
      <w:r w:rsidR="001655A4" w:rsidRPr="0026759C">
        <w:rPr>
          <w:rFonts w:ascii="Arial" w:eastAsia="Times New Roman" w:hAnsi="Arial" w:cs="Arial"/>
          <w:szCs w:val="24"/>
          <w:lang w:eastAsia="en-GB"/>
        </w:rPr>
        <w:t xml:space="preserve">. They learn how to walk in other people’s shoes and how to express themselves or their character in new and different ways. </w:t>
      </w:r>
      <w:r w:rsidR="000B3D17">
        <w:rPr>
          <w:rFonts w:ascii="Arial" w:eastAsia="Times New Roman" w:hAnsi="Arial" w:cs="Arial"/>
          <w:szCs w:val="24"/>
          <w:lang w:eastAsia="en-GB"/>
        </w:rPr>
        <w:t xml:space="preserve">Having </w:t>
      </w:r>
      <w:r w:rsidR="00813F3A">
        <w:rPr>
          <w:rFonts w:ascii="Arial" w:eastAsia="Times New Roman" w:hAnsi="Arial" w:cs="Arial"/>
          <w:szCs w:val="24"/>
          <w:lang w:eastAsia="en-GB"/>
        </w:rPr>
        <w:t>role play</w:t>
      </w:r>
      <w:r w:rsidR="00A46447">
        <w:rPr>
          <w:rFonts w:ascii="Arial" w:eastAsia="Times New Roman" w:hAnsi="Arial" w:cs="Arial"/>
          <w:szCs w:val="24"/>
          <w:lang w:eastAsia="en-GB"/>
        </w:rPr>
        <w:t xml:space="preserve"> </w:t>
      </w:r>
      <w:r w:rsidR="00D17CE7" w:rsidRPr="0026759C">
        <w:rPr>
          <w:rFonts w:ascii="Arial" w:eastAsia="Times New Roman" w:hAnsi="Arial" w:cs="Arial"/>
          <w:szCs w:val="24"/>
          <w:lang w:eastAsia="en-GB"/>
        </w:rPr>
        <w:t>theme</w:t>
      </w:r>
      <w:r w:rsidR="000B3D17">
        <w:rPr>
          <w:rFonts w:ascii="Arial" w:eastAsia="Times New Roman" w:hAnsi="Arial" w:cs="Arial"/>
          <w:szCs w:val="24"/>
          <w:lang w:eastAsia="en-GB"/>
        </w:rPr>
        <w:t>s</w:t>
      </w:r>
      <w:r w:rsidR="00D17CE7" w:rsidRPr="0026759C">
        <w:rPr>
          <w:rFonts w:ascii="Arial" w:eastAsia="Times New Roman" w:hAnsi="Arial" w:cs="Arial"/>
          <w:szCs w:val="24"/>
          <w:lang w:eastAsia="en-GB"/>
        </w:rPr>
        <w:t xml:space="preserve"> such as a hospital can teach children the understanding and importance of caring for one and other. </w:t>
      </w:r>
      <w:r w:rsidR="001857EE">
        <w:rPr>
          <w:rFonts w:ascii="Arial" w:eastAsia="Times New Roman" w:hAnsi="Arial" w:cs="Arial"/>
          <w:szCs w:val="24"/>
          <w:lang w:eastAsia="en-GB"/>
        </w:rPr>
        <w:t>“</w:t>
      </w:r>
      <w:r w:rsidR="001857EE" w:rsidRPr="001857EE">
        <w:rPr>
          <w:rFonts w:ascii="Arial" w:eastAsia="Times New Roman" w:hAnsi="Arial" w:cs="Arial"/>
          <w:szCs w:val="24"/>
          <w:lang w:eastAsia="en-GB"/>
        </w:rPr>
        <w:t>Children enjoy physical play, indoors and outdoors. They revel in freedom of movement and in play that is inventive, adventurous and stimulating. Children also learn social skills as they cooperate with one another and show consideration for one another</w:t>
      </w:r>
      <w:r w:rsidR="00F61BDF">
        <w:rPr>
          <w:rFonts w:ascii="Arial" w:eastAsia="Times New Roman" w:hAnsi="Arial" w:cs="Arial"/>
          <w:szCs w:val="24"/>
          <w:lang w:eastAsia="en-GB"/>
        </w:rPr>
        <w:t>.” (Early</w:t>
      </w:r>
      <w:r w:rsidR="00C23A7B">
        <w:rPr>
          <w:rFonts w:ascii="Arial" w:eastAsia="Times New Roman" w:hAnsi="Arial" w:cs="Arial"/>
          <w:szCs w:val="24"/>
          <w:lang w:eastAsia="en-GB"/>
        </w:rPr>
        <w:t xml:space="preserve"> </w:t>
      </w:r>
      <w:r w:rsidR="00F61BDF">
        <w:rPr>
          <w:rFonts w:ascii="Arial" w:eastAsia="Times New Roman" w:hAnsi="Arial" w:cs="Arial"/>
          <w:szCs w:val="24"/>
          <w:lang w:eastAsia="en-GB"/>
        </w:rPr>
        <w:t>Years,</w:t>
      </w:r>
      <w:r w:rsidR="001857EE">
        <w:rPr>
          <w:rFonts w:ascii="Arial" w:eastAsia="Times New Roman" w:hAnsi="Arial" w:cs="Arial"/>
          <w:szCs w:val="24"/>
          <w:lang w:eastAsia="en-GB"/>
        </w:rPr>
        <w:t xml:space="preserve"> </w:t>
      </w:r>
      <w:r w:rsidR="00F61BDF">
        <w:rPr>
          <w:rFonts w:ascii="Arial" w:eastAsia="Times New Roman" w:hAnsi="Arial" w:cs="Arial"/>
          <w:szCs w:val="24"/>
          <w:lang w:eastAsia="en-GB"/>
        </w:rPr>
        <w:t>n</w:t>
      </w:r>
      <w:r w:rsidR="001857EE">
        <w:rPr>
          <w:rFonts w:ascii="Arial" w:eastAsia="Times New Roman" w:hAnsi="Arial" w:cs="Arial"/>
          <w:szCs w:val="24"/>
          <w:lang w:eastAsia="en-GB"/>
        </w:rPr>
        <w:t>o date</w:t>
      </w:r>
      <w:r w:rsidR="00515264">
        <w:rPr>
          <w:rFonts w:ascii="Arial" w:eastAsia="Times New Roman" w:hAnsi="Arial" w:cs="Arial"/>
          <w:szCs w:val="24"/>
          <w:lang w:eastAsia="en-GB"/>
        </w:rPr>
        <w:t>, p.1</w:t>
      </w:r>
      <w:r w:rsidR="001857EE">
        <w:rPr>
          <w:rFonts w:ascii="Arial" w:eastAsia="Times New Roman" w:hAnsi="Arial" w:cs="Arial"/>
          <w:szCs w:val="24"/>
          <w:lang w:eastAsia="en-GB"/>
        </w:rPr>
        <w:t xml:space="preserve">) </w:t>
      </w:r>
      <w:r w:rsidR="00D17CE7" w:rsidRPr="0026759C">
        <w:rPr>
          <w:rFonts w:ascii="Arial" w:eastAsia="Times New Roman" w:hAnsi="Arial" w:cs="Arial"/>
          <w:szCs w:val="24"/>
          <w:lang w:eastAsia="en-GB"/>
        </w:rPr>
        <w:t xml:space="preserve">Children </w:t>
      </w:r>
      <w:r w:rsidR="000B3D17">
        <w:rPr>
          <w:rFonts w:ascii="Arial" w:eastAsia="Times New Roman" w:hAnsi="Arial" w:cs="Arial"/>
          <w:szCs w:val="24"/>
          <w:lang w:eastAsia="en-GB"/>
        </w:rPr>
        <w:t>could</w:t>
      </w:r>
      <w:r w:rsidR="00D17CE7" w:rsidRPr="0026759C">
        <w:rPr>
          <w:rFonts w:ascii="Arial" w:eastAsia="Times New Roman" w:hAnsi="Arial" w:cs="Arial"/>
          <w:szCs w:val="24"/>
          <w:lang w:eastAsia="en-GB"/>
        </w:rPr>
        <w:t xml:space="preserve"> become more sympathetic and appreciate the feelings of others if they can imagine themselves in another </w:t>
      </w:r>
      <w:r w:rsidR="00E37D7B" w:rsidRPr="0026759C">
        <w:rPr>
          <w:rFonts w:ascii="Arial" w:eastAsia="Times New Roman" w:hAnsi="Arial" w:cs="Arial"/>
          <w:szCs w:val="24"/>
          <w:lang w:eastAsia="en-GB"/>
        </w:rPr>
        <w:t>individual’s</w:t>
      </w:r>
      <w:r w:rsidR="00D17CE7" w:rsidRPr="0026759C">
        <w:rPr>
          <w:rFonts w:ascii="Arial" w:eastAsia="Times New Roman" w:hAnsi="Arial" w:cs="Arial"/>
          <w:szCs w:val="24"/>
          <w:lang w:eastAsia="en-GB"/>
        </w:rPr>
        <w:t xml:space="preserve"> </w:t>
      </w:r>
      <w:r w:rsidR="00813F3A">
        <w:rPr>
          <w:rFonts w:ascii="Arial" w:eastAsia="Times New Roman" w:hAnsi="Arial" w:cs="Arial"/>
          <w:szCs w:val="24"/>
          <w:lang w:eastAsia="en-GB"/>
        </w:rPr>
        <w:t>position</w:t>
      </w:r>
      <w:r w:rsidR="00D17CE7" w:rsidRPr="0026759C">
        <w:rPr>
          <w:rFonts w:ascii="Arial" w:eastAsia="Times New Roman" w:hAnsi="Arial" w:cs="Arial"/>
          <w:szCs w:val="24"/>
          <w:lang w:eastAsia="en-GB"/>
        </w:rPr>
        <w:t>.</w:t>
      </w:r>
      <w:r w:rsidR="001857EE">
        <w:rPr>
          <w:rFonts w:ascii="Arial" w:eastAsia="Times New Roman" w:hAnsi="Arial" w:cs="Arial"/>
          <w:szCs w:val="24"/>
          <w:lang w:eastAsia="en-GB"/>
        </w:rPr>
        <w:t xml:space="preserve"> </w:t>
      </w:r>
    </w:p>
    <w:p w:rsidR="00970685" w:rsidRPr="001857EE" w:rsidRDefault="007733B3" w:rsidP="00BF439B">
      <w:pPr>
        <w:spacing w:after="150" w:line="240" w:lineRule="auto"/>
        <w:rPr>
          <w:rFonts w:ascii="Arial" w:hAnsi="Arial" w:cs="Arial"/>
          <w:szCs w:val="21"/>
        </w:rPr>
      </w:pPr>
      <w:r>
        <w:rPr>
          <w:rFonts w:ascii="Arial" w:eastAsia="Times New Roman" w:hAnsi="Arial" w:cs="Arial"/>
          <w:b/>
          <w:szCs w:val="24"/>
          <w:lang w:eastAsia="en-GB"/>
        </w:rPr>
        <w:t>Forming friendships</w:t>
      </w:r>
      <w:r w:rsidR="00D776B6">
        <w:rPr>
          <w:rFonts w:ascii="Arial" w:eastAsia="Times New Roman" w:hAnsi="Arial" w:cs="Arial"/>
          <w:b/>
          <w:szCs w:val="24"/>
          <w:lang w:eastAsia="en-GB"/>
        </w:rPr>
        <w:t xml:space="preserve"> and working with others</w:t>
      </w:r>
      <w:r>
        <w:rPr>
          <w:rFonts w:ascii="Arial" w:eastAsia="Times New Roman" w:hAnsi="Arial" w:cs="Arial"/>
          <w:b/>
          <w:szCs w:val="24"/>
          <w:lang w:eastAsia="en-GB"/>
        </w:rPr>
        <w:t xml:space="preserve">- </w:t>
      </w:r>
      <w:r>
        <w:rPr>
          <w:rFonts w:ascii="Arial" w:eastAsia="Times New Roman" w:hAnsi="Arial" w:cs="Arial"/>
          <w:szCs w:val="24"/>
          <w:lang w:eastAsia="en-GB"/>
        </w:rPr>
        <w:t>Role play can encourage children to familiarise</w:t>
      </w:r>
      <w:r w:rsidR="00D776B6">
        <w:rPr>
          <w:rFonts w:ascii="Arial" w:eastAsia="Times New Roman" w:hAnsi="Arial" w:cs="Arial"/>
          <w:szCs w:val="24"/>
          <w:lang w:eastAsia="en-GB"/>
        </w:rPr>
        <w:t xml:space="preserve"> themselves with</w:t>
      </w:r>
      <w:r w:rsidR="000B3D17">
        <w:rPr>
          <w:rFonts w:ascii="Arial" w:eastAsia="Times New Roman" w:hAnsi="Arial" w:cs="Arial"/>
          <w:szCs w:val="24"/>
          <w:lang w:eastAsia="en-GB"/>
        </w:rPr>
        <w:t xml:space="preserve"> others and form new friendships</w:t>
      </w:r>
      <w:r w:rsidR="00D776B6">
        <w:rPr>
          <w:rFonts w:ascii="Arial" w:eastAsia="Times New Roman" w:hAnsi="Arial" w:cs="Arial"/>
          <w:szCs w:val="24"/>
          <w:lang w:eastAsia="en-GB"/>
        </w:rPr>
        <w:t xml:space="preserve">. This type of play can be beneficial as children begin </w:t>
      </w:r>
      <w:r w:rsidR="00A5055E">
        <w:rPr>
          <w:rFonts w:ascii="Arial" w:eastAsia="Times New Roman" w:hAnsi="Arial" w:cs="Arial"/>
          <w:szCs w:val="24"/>
          <w:lang w:eastAsia="en-GB"/>
        </w:rPr>
        <w:t>to l</w:t>
      </w:r>
      <w:r w:rsidR="00404509">
        <w:rPr>
          <w:rFonts w:ascii="Arial" w:eastAsia="Times New Roman" w:hAnsi="Arial" w:cs="Arial"/>
          <w:szCs w:val="24"/>
          <w:lang w:eastAsia="en-GB"/>
        </w:rPr>
        <w:t xml:space="preserve">earn how to take turns, working with other children and dealing with disagreements </w:t>
      </w:r>
      <w:r w:rsidR="00A5055E">
        <w:rPr>
          <w:rFonts w:ascii="Arial" w:eastAsia="Times New Roman" w:hAnsi="Arial" w:cs="Arial"/>
          <w:szCs w:val="24"/>
          <w:lang w:eastAsia="en-GB"/>
        </w:rPr>
        <w:t xml:space="preserve">which </w:t>
      </w:r>
      <w:r w:rsidR="00404509">
        <w:rPr>
          <w:rFonts w:ascii="Arial" w:eastAsia="Times New Roman" w:hAnsi="Arial" w:cs="Arial"/>
          <w:szCs w:val="24"/>
          <w:lang w:eastAsia="en-GB"/>
        </w:rPr>
        <w:t xml:space="preserve">contributes to </w:t>
      </w:r>
      <w:r w:rsidR="000B3D17">
        <w:rPr>
          <w:rFonts w:ascii="Arial" w:eastAsia="Times New Roman" w:hAnsi="Arial" w:cs="Arial"/>
          <w:szCs w:val="24"/>
          <w:lang w:eastAsia="en-GB"/>
        </w:rPr>
        <w:t>children’s</w:t>
      </w:r>
      <w:r w:rsidR="00404509">
        <w:rPr>
          <w:rFonts w:ascii="Arial" w:eastAsia="Times New Roman" w:hAnsi="Arial" w:cs="Arial"/>
          <w:szCs w:val="24"/>
          <w:lang w:eastAsia="en-GB"/>
        </w:rPr>
        <w:t xml:space="preserve"> social development.</w:t>
      </w:r>
      <w:r w:rsidR="00FA7FAE">
        <w:rPr>
          <w:rFonts w:ascii="Arial" w:eastAsia="Times New Roman" w:hAnsi="Arial" w:cs="Arial"/>
          <w:szCs w:val="24"/>
          <w:lang w:eastAsia="en-GB"/>
        </w:rPr>
        <w:t xml:space="preserve"> </w:t>
      </w:r>
      <w:r w:rsidR="00FA7FAE">
        <w:rPr>
          <w:rFonts w:ascii="Arial" w:hAnsi="Arial" w:cs="Arial"/>
          <w:szCs w:val="21"/>
        </w:rPr>
        <w:t xml:space="preserve">After exploring eight focus groups, Play England investigated a number of factors surrounding children’s play. They explored the amount </w:t>
      </w:r>
      <w:r w:rsidR="001858F2">
        <w:rPr>
          <w:rFonts w:ascii="Arial" w:hAnsi="Arial" w:cs="Arial"/>
          <w:szCs w:val="21"/>
        </w:rPr>
        <w:t xml:space="preserve">of time children spent playing and </w:t>
      </w:r>
      <w:r w:rsidR="00FA7FAE">
        <w:rPr>
          <w:rFonts w:ascii="Arial" w:hAnsi="Arial" w:cs="Arial"/>
          <w:szCs w:val="21"/>
        </w:rPr>
        <w:t>how children spent their time playing during the school day. One finding was that “s</w:t>
      </w:r>
      <w:r w:rsidR="00FA7FAE" w:rsidRPr="00FA7FAE">
        <w:rPr>
          <w:rFonts w:ascii="Arial" w:hAnsi="Arial" w:cs="Arial"/>
          <w:szCs w:val="21"/>
        </w:rPr>
        <w:t>chool was also valued as a place to play for the opportunity to socialise with different children and meet up with friends on a regular basis</w:t>
      </w:r>
      <w:r w:rsidR="00FA7FAE">
        <w:rPr>
          <w:rFonts w:ascii="Arial" w:hAnsi="Arial" w:cs="Arial"/>
          <w:szCs w:val="21"/>
        </w:rPr>
        <w:t>.” (</w:t>
      </w:r>
      <w:proofErr w:type="spellStart"/>
      <w:r w:rsidR="00FA7FAE">
        <w:rPr>
          <w:rFonts w:ascii="Arial" w:hAnsi="Arial" w:cs="Arial"/>
          <w:szCs w:val="21"/>
        </w:rPr>
        <w:t>Kapasi</w:t>
      </w:r>
      <w:proofErr w:type="spellEnd"/>
      <w:r w:rsidR="00515264">
        <w:rPr>
          <w:rFonts w:ascii="Arial" w:hAnsi="Arial" w:cs="Arial"/>
          <w:szCs w:val="21"/>
        </w:rPr>
        <w:t xml:space="preserve"> and </w:t>
      </w:r>
      <w:proofErr w:type="spellStart"/>
      <w:r w:rsidR="00515264">
        <w:rPr>
          <w:rFonts w:ascii="Arial" w:hAnsi="Arial" w:cs="Arial"/>
          <w:szCs w:val="21"/>
        </w:rPr>
        <w:t>Gleave</w:t>
      </w:r>
      <w:proofErr w:type="spellEnd"/>
      <w:r w:rsidR="00515264">
        <w:rPr>
          <w:rFonts w:ascii="Arial" w:hAnsi="Arial" w:cs="Arial"/>
          <w:szCs w:val="21"/>
        </w:rPr>
        <w:t>,</w:t>
      </w:r>
      <w:r w:rsidR="00FA7FAE">
        <w:rPr>
          <w:rFonts w:ascii="Arial" w:hAnsi="Arial" w:cs="Arial"/>
          <w:szCs w:val="21"/>
        </w:rPr>
        <w:t xml:space="preserve"> 2009</w:t>
      </w:r>
      <w:r w:rsidR="00515264">
        <w:rPr>
          <w:rFonts w:ascii="Arial" w:hAnsi="Arial" w:cs="Arial"/>
          <w:szCs w:val="21"/>
        </w:rPr>
        <w:t xml:space="preserve"> p.1</w:t>
      </w:r>
      <w:r w:rsidR="00FA7FAE">
        <w:rPr>
          <w:rFonts w:ascii="Arial" w:hAnsi="Arial" w:cs="Arial"/>
          <w:szCs w:val="21"/>
        </w:rPr>
        <w:t xml:space="preserve">) </w:t>
      </w:r>
    </w:p>
    <w:p w:rsidR="001858F2" w:rsidRPr="001E288C" w:rsidRDefault="000B3D17" w:rsidP="001858F2">
      <w:pPr>
        <w:rPr>
          <w:rFonts w:ascii="Arial" w:eastAsia="Times New Roman" w:hAnsi="Arial" w:cs="Arial"/>
          <w:b/>
          <w:szCs w:val="24"/>
          <w:u w:val="single"/>
          <w:lang w:eastAsia="en-GB"/>
        </w:rPr>
      </w:pPr>
      <w:r>
        <w:rPr>
          <w:rFonts w:ascii="Arial" w:eastAsia="Times New Roman" w:hAnsi="Arial" w:cs="Arial"/>
          <w:b/>
          <w:szCs w:val="24"/>
          <w:u w:val="single"/>
          <w:lang w:eastAsia="en-GB"/>
        </w:rPr>
        <w:t>IPA</w:t>
      </w:r>
      <w:r w:rsidR="001858F2">
        <w:rPr>
          <w:rFonts w:ascii="Arial" w:eastAsia="Times New Roman" w:hAnsi="Arial" w:cs="Arial"/>
          <w:b/>
          <w:szCs w:val="24"/>
          <w:u w:val="single"/>
          <w:lang w:eastAsia="en-GB"/>
        </w:rPr>
        <w:t xml:space="preserve">/ UNCRC- </w:t>
      </w:r>
      <w:r w:rsidR="001858F2" w:rsidRPr="00D6210E">
        <w:rPr>
          <w:rFonts w:ascii="Arial" w:eastAsia="Times New Roman" w:hAnsi="Arial" w:cs="Arial"/>
          <w:szCs w:val="24"/>
          <w:lang w:eastAsia="en-GB"/>
        </w:rPr>
        <w:t>The intern</w:t>
      </w:r>
      <w:r w:rsidR="001858F2">
        <w:rPr>
          <w:rFonts w:ascii="Arial" w:eastAsia="Times New Roman" w:hAnsi="Arial" w:cs="Arial"/>
          <w:szCs w:val="24"/>
          <w:lang w:eastAsia="en-GB"/>
        </w:rPr>
        <w:t xml:space="preserve">ational Play Association (IPA) is </w:t>
      </w:r>
      <w:r w:rsidR="001858F2" w:rsidRPr="00D6210E">
        <w:rPr>
          <w:rFonts w:ascii="Arial" w:eastAsia="Times New Roman" w:hAnsi="Arial" w:cs="Arial"/>
          <w:szCs w:val="24"/>
          <w:lang w:eastAsia="en-GB"/>
        </w:rPr>
        <w:t xml:space="preserve">a non- governmental organisation which encourages the rights to </w:t>
      </w:r>
      <w:r w:rsidR="001858F2" w:rsidRPr="00D6210E">
        <w:rPr>
          <w:rFonts w:ascii="Arial" w:eastAsia="Times New Roman" w:hAnsi="Arial" w:cs="Arial"/>
          <w:lang w:eastAsia="en-GB"/>
        </w:rPr>
        <w:t>children’s play. They follow the United Nations Convention on the Rights of the Child (UNCRC) which is a “</w:t>
      </w:r>
      <w:r w:rsidR="001858F2" w:rsidRPr="00D6210E">
        <w:rPr>
          <w:rFonts w:ascii="Arial" w:hAnsi="Arial" w:cs="Arial"/>
        </w:rPr>
        <w:t>legally-binding international agreement setting out the </w:t>
      </w:r>
      <w:r w:rsidR="001858F2" w:rsidRPr="00D6210E">
        <w:rPr>
          <w:rFonts w:ascii="Arial" w:hAnsi="Arial" w:cs="Arial"/>
          <w:bCs/>
        </w:rPr>
        <w:t>civil, political, economic, social </w:t>
      </w:r>
      <w:r w:rsidR="001858F2" w:rsidRPr="00D6210E">
        <w:rPr>
          <w:rFonts w:ascii="Arial" w:hAnsi="Arial" w:cs="Arial"/>
        </w:rPr>
        <w:t>and </w:t>
      </w:r>
      <w:r w:rsidR="001858F2" w:rsidRPr="00D6210E">
        <w:rPr>
          <w:rFonts w:ascii="Arial" w:hAnsi="Arial" w:cs="Arial"/>
          <w:bCs/>
        </w:rPr>
        <w:t>cultural rights </w:t>
      </w:r>
      <w:r w:rsidR="001858F2" w:rsidRPr="00D6210E">
        <w:rPr>
          <w:rFonts w:ascii="Arial" w:hAnsi="Arial" w:cs="Arial"/>
        </w:rPr>
        <w:t xml:space="preserve">of every child, regardless of their race, religion or abilities.” </w:t>
      </w:r>
      <w:r w:rsidR="00515264">
        <w:rPr>
          <w:rFonts w:ascii="Arial" w:hAnsi="Arial" w:cs="Arial"/>
        </w:rPr>
        <w:t>(Save the children, n</w:t>
      </w:r>
      <w:r w:rsidR="00723FF0">
        <w:rPr>
          <w:rFonts w:ascii="Arial" w:hAnsi="Arial" w:cs="Arial"/>
        </w:rPr>
        <w:t>o date</w:t>
      </w:r>
      <w:r w:rsidR="00515264">
        <w:rPr>
          <w:rFonts w:ascii="Arial" w:hAnsi="Arial" w:cs="Arial"/>
        </w:rPr>
        <w:t xml:space="preserve">, </w:t>
      </w:r>
      <w:proofErr w:type="gramStart"/>
      <w:r w:rsidR="00515264">
        <w:rPr>
          <w:rFonts w:ascii="Arial" w:hAnsi="Arial" w:cs="Arial"/>
        </w:rPr>
        <w:t>p.1</w:t>
      </w:r>
      <w:proofErr w:type="gramEnd"/>
      <w:r w:rsidR="00723FF0">
        <w:rPr>
          <w:rFonts w:ascii="Arial" w:hAnsi="Arial" w:cs="Arial"/>
        </w:rPr>
        <w:t>)</w:t>
      </w:r>
      <w:r w:rsidR="001858F2">
        <w:rPr>
          <w:rFonts w:ascii="Arial" w:hAnsi="Arial" w:cs="Arial"/>
        </w:rPr>
        <w:t xml:space="preserve"> </w:t>
      </w:r>
      <w:r w:rsidR="001858F2" w:rsidRPr="00D6210E">
        <w:rPr>
          <w:rFonts w:ascii="Arial" w:hAnsi="Arial" w:cs="Arial"/>
        </w:rPr>
        <w:t>Both IPA and UNCRC promote</w:t>
      </w:r>
      <w:r w:rsidR="001858F2">
        <w:rPr>
          <w:rFonts w:ascii="Arial" w:hAnsi="Arial" w:cs="Arial"/>
        </w:rPr>
        <w:t xml:space="preserve"> the idea</w:t>
      </w:r>
      <w:r w:rsidR="001858F2" w:rsidRPr="00D6210E">
        <w:rPr>
          <w:rFonts w:ascii="Arial" w:hAnsi="Arial" w:cs="Arial"/>
        </w:rPr>
        <w:t xml:space="preserve"> that every child has the</w:t>
      </w:r>
      <w:r w:rsidR="003B10C2">
        <w:rPr>
          <w:rFonts w:ascii="Arial" w:hAnsi="Arial" w:cs="Arial"/>
        </w:rPr>
        <w:t xml:space="preserve"> right to play and </w:t>
      </w:r>
      <w:proofErr w:type="spellStart"/>
      <w:r w:rsidR="003B10C2">
        <w:rPr>
          <w:rFonts w:ascii="Arial" w:hAnsi="Arial" w:cs="Arial"/>
        </w:rPr>
        <w:t>relaxation.</w:t>
      </w:r>
      <w:r w:rsidR="001858F2" w:rsidRPr="00D6210E">
        <w:rPr>
          <w:rFonts w:ascii="Arial" w:hAnsi="Arial" w:cs="Arial"/>
        </w:rPr>
        <w:t>They</w:t>
      </w:r>
      <w:proofErr w:type="spellEnd"/>
      <w:r w:rsidR="001858F2" w:rsidRPr="00D6210E">
        <w:rPr>
          <w:rFonts w:ascii="Arial" w:hAnsi="Arial" w:cs="Arial"/>
        </w:rPr>
        <w:t xml:space="preserve"> strongly believe that children should have the right to have fun in every activity they chose to participate in. Giving a child the opportunity to relax and play encourages growth, development and stimulation. Play can be beneficial for a child’s imagination and is important for their happiness, health and emotional wellbeing. IPA states that “</w:t>
      </w:r>
      <w:r w:rsidR="001858F2" w:rsidRPr="007551C9">
        <w:rPr>
          <w:rFonts w:ascii="Arial" w:eastAsia="Times New Roman" w:hAnsi="Arial" w:cs="Arial"/>
          <w:lang w:eastAsia="en-GB"/>
        </w:rPr>
        <w:t>PLAY is instinctive, voluntary, and spontaneous.</w:t>
      </w:r>
      <w:r w:rsidR="001858F2" w:rsidRPr="00D6210E">
        <w:rPr>
          <w:rFonts w:ascii="Arial" w:eastAsia="Times New Roman" w:hAnsi="Arial" w:cs="Arial"/>
          <w:lang w:eastAsia="en-GB"/>
        </w:rPr>
        <w:t>”</w:t>
      </w:r>
      <w:r w:rsidR="001858F2">
        <w:rPr>
          <w:rFonts w:ascii="Arial" w:eastAsia="Times New Roman" w:hAnsi="Arial" w:cs="Arial"/>
          <w:lang w:eastAsia="en-GB"/>
        </w:rPr>
        <w:t xml:space="preserve"> </w:t>
      </w:r>
      <w:r w:rsidR="00515264">
        <w:rPr>
          <w:rFonts w:ascii="Arial" w:eastAsia="Times New Roman" w:hAnsi="Arial" w:cs="Arial"/>
          <w:lang w:eastAsia="en-GB"/>
        </w:rPr>
        <w:t>(IPA word,</w:t>
      </w:r>
      <w:r w:rsidR="00723FF0">
        <w:rPr>
          <w:rFonts w:ascii="Arial" w:eastAsia="Times New Roman" w:hAnsi="Arial" w:cs="Arial"/>
          <w:lang w:eastAsia="en-GB"/>
        </w:rPr>
        <w:t xml:space="preserve"> 2014</w:t>
      </w:r>
      <w:r w:rsidR="00515264">
        <w:rPr>
          <w:rFonts w:ascii="Arial" w:eastAsia="Times New Roman" w:hAnsi="Arial" w:cs="Arial"/>
          <w:lang w:eastAsia="en-GB"/>
        </w:rPr>
        <w:t>, p.1</w:t>
      </w:r>
      <w:r w:rsidR="00723FF0">
        <w:rPr>
          <w:rFonts w:ascii="Arial" w:eastAsia="Times New Roman" w:hAnsi="Arial" w:cs="Arial"/>
          <w:lang w:eastAsia="en-GB"/>
        </w:rPr>
        <w:t>)</w:t>
      </w:r>
      <w:r w:rsidR="001858F2">
        <w:rPr>
          <w:rFonts w:ascii="Arial" w:eastAsia="Times New Roman" w:hAnsi="Arial" w:cs="Arial"/>
          <w:lang w:eastAsia="en-GB"/>
        </w:rPr>
        <w:t xml:space="preserve"> They trust that play is free and pleasurable for every child. It allows children to explore their imagination and imitate different aspects of life. </w:t>
      </w:r>
    </w:p>
    <w:p w:rsidR="000E6AC6" w:rsidRPr="000E6AC6" w:rsidRDefault="000B3D17" w:rsidP="000E6AC6">
      <w:pPr>
        <w:spacing w:after="150" w:line="240" w:lineRule="auto"/>
        <w:rPr>
          <w:rFonts w:ascii="Arial" w:hAnsi="Arial" w:cs="Arial"/>
          <w:szCs w:val="21"/>
        </w:rPr>
      </w:pPr>
      <w:r>
        <w:rPr>
          <w:rFonts w:ascii="Arial" w:eastAsia="Times New Roman" w:hAnsi="Arial" w:cs="Arial"/>
          <w:b/>
          <w:szCs w:val="24"/>
          <w:lang w:eastAsia="en-GB"/>
        </w:rPr>
        <w:t>H</w:t>
      </w:r>
      <w:r w:rsidR="009B0E44">
        <w:rPr>
          <w:rFonts w:ascii="Arial" w:eastAsia="Times New Roman" w:hAnsi="Arial" w:cs="Arial"/>
          <w:b/>
          <w:szCs w:val="24"/>
          <w:lang w:eastAsia="en-GB"/>
        </w:rPr>
        <w:t xml:space="preserve">olistic/ self- directed </w:t>
      </w:r>
      <w:r w:rsidR="009B0E44" w:rsidRPr="005D63F6">
        <w:rPr>
          <w:rFonts w:ascii="Arial" w:eastAsia="Times New Roman" w:hAnsi="Arial" w:cs="Arial"/>
          <w:b/>
          <w:szCs w:val="24"/>
          <w:lang w:eastAsia="en-GB"/>
        </w:rPr>
        <w:t xml:space="preserve">- </w:t>
      </w:r>
      <w:r w:rsidR="009B0E44">
        <w:rPr>
          <w:rFonts w:ascii="Arial" w:eastAsia="Times New Roman" w:hAnsi="Arial" w:cs="Arial"/>
          <w:szCs w:val="24"/>
          <w:lang w:eastAsia="en-GB"/>
        </w:rPr>
        <w:t xml:space="preserve">Children don’t need to be given scenarios, suggestions or cue cards. </w:t>
      </w:r>
      <w:r w:rsidR="00176168">
        <w:rPr>
          <w:rFonts w:ascii="Arial" w:eastAsia="Times New Roman" w:hAnsi="Arial" w:cs="Arial"/>
          <w:szCs w:val="24"/>
          <w:lang w:eastAsia="en-GB"/>
        </w:rPr>
        <w:t>A child</w:t>
      </w:r>
      <w:r w:rsidR="009B0E44">
        <w:rPr>
          <w:rFonts w:ascii="Arial" w:eastAsia="Times New Roman" w:hAnsi="Arial" w:cs="Arial"/>
          <w:szCs w:val="24"/>
          <w:lang w:eastAsia="en-GB"/>
        </w:rPr>
        <w:t xml:space="preserve"> should be encouraged to play at their own pace and be spontaneous. Whether the role play area is a café, shop or building site, children must create a scene, decide who plays what role and come up with solutions to any issues that may rise. </w:t>
      </w:r>
      <w:r w:rsidR="001C0267" w:rsidRPr="001C0267">
        <w:rPr>
          <w:rFonts w:ascii="Arial" w:eastAsia="Times New Roman" w:hAnsi="Arial" w:cs="Arial"/>
          <w:szCs w:val="24"/>
          <w:lang w:eastAsia="en-GB"/>
        </w:rPr>
        <w:t>“</w:t>
      </w:r>
      <w:r w:rsidR="001C0267" w:rsidRPr="001C0267">
        <w:rPr>
          <w:rFonts w:ascii="Arial" w:hAnsi="Arial" w:cs="Arial"/>
        </w:rPr>
        <w:t>Often three-year-olds are able to work out their own solutions to disputes by taking turns or trading toys.”</w:t>
      </w:r>
      <w:r w:rsidR="001C0267" w:rsidRPr="001C0267">
        <w:t xml:space="preserve"> </w:t>
      </w:r>
      <w:r w:rsidR="00515264">
        <w:rPr>
          <w:rFonts w:ascii="Arial" w:eastAsia="Times New Roman" w:hAnsi="Arial" w:cs="Arial"/>
          <w:szCs w:val="24"/>
          <w:lang w:eastAsia="en-GB"/>
        </w:rPr>
        <w:t>(Healthy children,</w:t>
      </w:r>
      <w:r w:rsidR="001C0267">
        <w:rPr>
          <w:rFonts w:ascii="Arial" w:eastAsia="Times New Roman" w:hAnsi="Arial" w:cs="Arial"/>
          <w:szCs w:val="24"/>
          <w:lang w:eastAsia="en-GB"/>
        </w:rPr>
        <w:t xml:space="preserve"> 2009</w:t>
      </w:r>
      <w:r w:rsidR="00515264">
        <w:rPr>
          <w:rFonts w:ascii="Arial" w:eastAsia="Times New Roman" w:hAnsi="Arial" w:cs="Arial"/>
          <w:szCs w:val="24"/>
          <w:lang w:eastAsia="en-GB"/>
        </w:rPr>
        <w:t>, p.1</w:t>
      </w:r>
      <w:r w:rsidR="001C0267">
        <w:rPr>
          <w:rFonts w:ascii="Arial" w:eastAsia="Times New Roman" w:hAnsi="Arial" w:cs="Arial"/>
          <w:szCs w:val="24"/>
          <w:lang w:eastAsia="en-GB"/>
        </w:rPr>
        <w:t xml:space="preserve">) </w:t>
      </w:r>
      <w:r w:rsidR="009B0E44">
        <w:rPr>
          <w:rFonts w:ascii="Arial" w:eastAsia="Times New Roman" w:hAnsi="Arial" w:cs="Arial"/>
          <w:szCs w:val="24"/>
          <w:lang w:eastAsia="en-GB"/>
        </w:rPr>
        <w:t>Giving children the opportunity to take control of an activity can allow them to explore their imagination between real life and an imaginary world. Allowing a child to self- direct and explore different</w:t>
      </w:r>
      <w:r w:rsidR="00404509">
        <w:rPr>
          <w:rFonts w:ascii="Arial" w:eastAsia="Times New Roman" w:hAnsi="Arial" w:cs="Arial"/>
          <w:szCs w:val="24"/>
          <w:lang w:eastAsia="en-GB"/>
        </w:rPr>
        <w:t xml:space="preserve"> ideas</w:t>
      </w:r>
      <w:r w:rsidR="009B0E44">
        <w:rPr>
          <w:rFonts w:ascii="Arial" w:eastAsia="Times New Roman" w:hAnsi="Arial" w:cs="Arial"/>
          <w:szCs w:val="24"/>
          <w:lang w:eastAsia="en-GB"/>
        </w:rPr>
        <w:t xml:space="preserve"> can improve their social and creativity skills.</w:t>
      </w:r>
      <w:r w:rsidR="00176168">
        <w:rPr>
          <w:rFonts w:ascii="Arial" w:eastAsia="Times New Roman" w:hAnsi="Arial" w:cs="Arial"/>
          <w:szCs w:val="24"/>
          <w:lang w:eastAsia="en-GB"/>
        </w:rPr>
        <w:t xml:space="preserve"> </w:t>
      </w:r>
      <w:r w:rsidR="00567881">
        <w:rPr>
          <w:rFonts w:ascii="Arial" w:eastAsia="Times New Roman" w:hAnsi="Arial" w:cs="Arial"/>
          <w:szCs w:val="24"/>
          <w:lang w:eastAsia="en-GB"/>
        </w:rPr>
        <w:t xml:space="preserve">Today, children need more than only academic lessons. They </w:t>
      </w:r>
      <w:r w:rsidR="00176168">
        <w:rPr>
          <w:rFonts w:ascii="Arial" w:eastAsia="Times New Roman" w:hAnsi="Arial" w:cs="Arial"/>
          <w:szCs w:val="24"/>
          <w:lang w:eastAsia="en-GB"/>
        </w:rPr>
        <w:t>need to be encouraged to learn skills that will help t</w:t>
      </w:r>
      <w:r>
        <w:rPr>
          <w:rFonts w:ascii="Arial" w:eastAsia="Times New Roman" w:hAnsi="Arial" w:cs="Arial"/>
          <w:szCs w:val="24"/>
          <w:lang w:eastAsia="en-GB"/>
        </w:rPr>
        <w:t>hem with future challenges</w:t>
      </w:r>
      <w:r w:rsidR="00176168">
        <w:rPr>
          <w:rFonts w:ascii="Arial" w:eastAsia="Times New Roman" w:hAnsi="Arial" w:cs="Arial"/>
          <w:szCs w:val="24"/>
          <w:lang w:eastAsia="en-GB"/>
        </w:rPr>
        <w:t>. Having the opportunity to play during their time in education will urge chil</w:t>
      </w:r>
      <w:r>
        <w:rPr>
          <w:rFonts w:ascii="Arial" w:eastAsia="Times New Roman" w:hAnsi="Arial" w:cs="Arial"/>
          <w:szCs w:val="24"/>
          <w:lang w:eastAsia="en-GB"/>
        </w:rPr>
        <w:t xml:space="preserve">dren to get to know themselves and </w:t>
      </w:r>
      <w:r w:rsidR="00176168">
        <w:rPr>
          <w:rFonts w:ascii="Arial" w:eastAsia="Times New Roman" w:hAnsi="Arial" w:cs="Arial"/>
          <w:szCs w:val="24"/>
          <w:lang w:eastAsia="en-GB"/>
        </w:rPr>
        <w:t xml:space="preserve">build relationships. </w:t>
      </w:r>
      <w:r w:rsidR="000E6AC6">
        <w:rPr>
          <w:rFonts w:ascii="Arial" w:hAnsi="Arial" w:cs="Arial"/>
          <w:szCs w:val="21"/>
        </w:rPr>
        <w:t xml:space="preserve">Albert Einstein’s quote </w:t>
      </w:r>
      <w:r w:rsidR="000E6AC6" w:rsidRPr="002130F5">
        <w:rPr>
          <w:rFonts w:ascii="Arial" w:hAnsi="Arial" w:cs="Arial"/>
          <w:szCs w:val="21"/>
        </w:rPr>
        <w:t>“play is the highest form of re</w:t>
      </w:r>
      <w:r w:rsidR="00515264">
        <w:rPr>
          <w:rFonts w:ascii="Arial" w:hAnsi="Arial" w:cs="Arial"/>
          <w:szCs w:val="21"/>
        </w:rPr>
        <w:t>search” (Einstein, no date, c</w:t>
      </w:r>
      <w:r w:rsidR="000E6AC6" w:rsidRPr="002130F5">
        <w:rPr>
          <w:rFonts w:ascii="Arial" w:hAnsi="Arial" w:cs="Arial"/>
          <w:szCs w:val="21"/>
        </w:rPr>
        <w:t>ited at Red</w:t>
      </w:r>
      <w:r w:rsidR="002130F5">
        <w:rPr>
          <w:rFonts w:ascii="Arial" w:hAnsi="Arial" w:cs="Arial"/>
          <w:szCs w:val="21"/>
        </w:rPr>
        <w:t xml:space="preserve"> </w:t>
      </w:r>
      <w:r w:rsidR="00515264">
        <w:rPr>
          <w:rFonts w:ascii="Arial" w:hAnsi="Arial" w:cs="Arial"/>
          <w:szCs w:val="21"/>
        </w:rPr>
        <w:t>A</w:t>
      </w:r>
      <w:r w:rsidR="000E6AC6" w:rsidRPr="002130F5">
        <w:rPr>
          <w:rFonts w:ascii="Arial" w:hAnsi="Arial" w:cs="Arial"/>
          <w:szCs w:val="21"/>
        </w:rPr>
        <w:t>pple</w:t>
      </w:r>
      <w:r w:rsidR="002130F5">
        <w:rPr>
          <w:rFonts w:ascii="Arial" w:hAnsi="Arial" w:cs="Arial"/>
          <w:szCs w:val="21"/>
        </w:rPr>
        <w:t xml:space="preserve"> </w:t>
      </w:r>
      <w:r w:rsidR="00515264">
        <w:rPr>
          <w:rFonts w:ascii="Arial" w:hAnsi="Arial" w:cs="Arial"/>
          <w:szCs w:val="21"/>
        </w:rPr>
        <w:t>S</w:t>
      </w:r>
      <w:r w:rsidR="000E6AC6" w:rsidRPr="002130F5">
        <w:rPr>
          <w:rFonts w:ascii="Arial" w:hAnsi="Arial" w:cs="Arial"/>
          <w:szCs w:val="21"/>
        </w:rPr>
        <w:t>chool</w:t>
      </w:r>
      <w:r w:rsidR="00515264">
        <w:rPr>
          <w:rFonts w:ascii="Arial" w:hAnsi="Arial" w:cs="Arial"/>
          <w:szCs w:val="21"/>
        </w:rPr>
        <w:t>, p.1</w:t>
      </w:r>
      <w:r w:rsidR="000E6AC6">
        <w:rPr>
          <w:rFonts w:ascii="Arial" w:hAnsi="Arial" w:cs="Arial"/>
          <w:szCs w:val="21"/>
        </w:rPr>
        <w:t>) suggests that play allows children to explore curiosity and creativity. Using their imaginations and experimenting with different problems encourages new skills to be discovered.</w:t>
      </w:r>
    </w:p>
    <w:p w:rsidR="000E6AC6" w:rsidRDefault="000E6AC6" w:rsidP="009B0E44">
      <w:pPr>
        <w:spacing w:after="150" w:line="240" w:lineRule="auto"/>
        <w:rPr>
          <w:rFonts w:ascii="Arial" w:eastAsia="Times New Roman" w:hAnsi="Arial" w:cs="Arial"/>
          <w:szCs w:val="24"/>
          <w:lang w:eastAsia="en-GB"/>
        </w:rPr>
      </w:pPr>
    </w:p>
    <w:p w:rsidR="001E288C" w:rsidRDefault="001E288C" w:rsidP="009B0E44">
      <w:pPr>
        <w:spacing w:after="150" w:line="240" w:lineRule="auto"/>
        <w:rPr>
          <w:rFonts w:ascii="Arial" w:eastAsia="Times New Roman" w:hAnsi="Arial" w:cs="Arial"/>
          <w:szCs w:val="24"/>
          <w:lang w:eastAsia="en-GB"/>
        </w:rPr>
      </w:pPr>
    </w:p>
    <w:p w:rsidR="00567881" w:rsidRDefault="00567881" w:rsidP="009B0E44">
      <w:pPr>
        <w:spacing w:after="150" w:line="240" w:lineRule="auto"/>
        <w:rPr>
          <w:rFonts w:ascii="Arial" w:eastAsia="Times New Roman" w:hAnsi="Arial" w:cs="Arial"/>
          <w:szCs w:val="24"/>
          <w:lang w:eastAsia="en-GB"/>
        </w:rPr>
      </w:pPr>
    </w:p>
    <w:p w:rsidR="00C44613" w:rsidRDefault="00C44613" w:rsidP="009B0E44">
      <w:pPr>
        <w:spacing w:after="150" w:line="240" w:lineRule="auto"/>
        <w:rPr>
          <w:rFonts w:ascii="Arial" w:eastAsia="Times New Roman" w:hAnsi="Arial" w:cs="Arial"/>
          <w:szCs w:val="24"/>
          <w:lang w:eastAsia="en-GB"/>
        </w:rPr>
      </w:pPr>
    </w:p>
    <w:p w:rsidR="00C44613" w:rsidRDefault="00C44613" w:rsidP="009B0E44">
      <w:pPr>
        <w:spacing w:after="150" w:line="240" w:lineRule="auto"/>
        <w:rPr>
          <w:rFonts w:ascii="Arial" w:eastAsia="Times New Roman" w:hAnsi="Arial" w:cs="Arial"/>
          <w:szCs w:val="24"/>
          <w:lang w:eastAsia="en-GB"/>
        </w:rPr>
      </w:pPr>
    </w:p>
    <w:p w:rsidR="001A092C" w:rsidRDefault="001A092C">
      <w:pPr>
        <w:rPr>
          <w:rFonts w:ascii="Arial" w:eastAsia="Times New Roman" w:hAnsi="Arial" w:cs="Arial"/>
          <w:szCs w:val="24"/>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33278C" w:rsidRDefault="0033278C">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1858F2" w:rsidRDefault="001858F2">
      <w:pPr>
        <w:rPr>
          <w:rFonts w:ascii="Arial" w:eastAsia="Times New Roman" w:hAnsi="Arial" w:cs="Arial"/>
          <w:b/>
          <w:sz w:val="24"/>
          <w:szCs w:val="24"/>
          <w:u w:val="single"/>
          <w:lang w:eastAsia="en-GB"/>
        </w:rPr>
      </w:pPr>
    </w:p>
    <w:p w:rsidR="002130F5" w:rsidRDefault="002130F5">
      <w:pPr>
        <w:rPr>
          <w:rFonts w:ascii="Arial" w:eastAsia="Times New Roman" w:hAnsi="Arial" w:cs="Arial"/>
          <w:b/>
          <w:sz w:val="24"/>
          <w:szCs w:val="24"/>
          <w:u w:val="single"/>
          <w:lang w:eastAsia="en-GB"/>
        </w:rPr>
      </w:pPr>
    </w:p>
    <w:p w:rsidR="005574FF" w:rsidRDefault="005574FF">
      <w:pPr>
        <w:rPr>
          <w:rFonts w:ascii="Arial" w:eastAsia="Times New Roman" w:hAnsi="Arial" w:cs="Arial"/>
          <w:b/>
          <w:sz w:val="24"/>
          <w:szCs w:val="24"/>
          <w:u w:val="single"/>
          <w:lang w:eastAsia="en-GB"/>
        </w:rPr>
      </w:pPr>
    </w:p>
    <w:p w:rsidR="005574FF" w:rsidRDefault="005574FF">
      <w:pPr>
        <w:rPr>
          <w:rFonts w:ascii="Arial" w:eastAsia="Times New Roman" w:hAnsi="Arial" w:cs="Arial"/>
          <w:b/>
          <w:sz w:val="24"/>
          <w:szCs w:val="24"/>
          <w:u w:val="single"/>
          <w:lang w:eastAsia="en-GB"/>
        </w:rPr>
      </w:pPr>
    </w:p>
    <w:p w:rsidR="00C44613" w:rsidRDefault="00C44613">
      <w:pPr>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lastRenderedPageBreak/>
        <w:t>Benefits of risk</w:t>
      </w:r>
    </w:p>
    <w:p w:rsidR="00C44613" w:rsidRPr="000136E0" w:rsidRDefault="00C44613">
      <w:pPr>
        <w:rPr>
          <w:rFonts w:ascii="Arial" w:eastAsia="Times New Roman" w:hAnsi="Arial" w:cs="Arial"/>
          <w:szCs w:val="24"/>
          <w:lang w:eastAsia="en-GB"/>
        </w:rPr>
      </w:pPr>
      <w:r>
        <w:rPr>
          <w:rFonts w:ascii="Arial" w:eastAsia="Times New Roman" w:hAnsi="Arial" w:cs="Arial"/>
          <w:szCs w:val="24"/>
          <w:lang w:eastAsia="en-GB"/>
        </w:rPr>
        <w:t xml:space="preserve">One of </w:t>
      </w:r>
      <w:r w:rsidR="00540C45">
        <w:rPr>
          <w:rFonts w:ascii="Arial" w:eastAsia="Times New Roman" w:hAnsi="Arial" w:cs="Arial"/>
          <w:szCs w:val="24"/>
          <w:lang w:eastAsia="en-GB"/>
        </w:rPr>
        <w:t xml:space="preserve">our </w:t>
      </w:r>
      <w:r>
        <w:rPr>
          <w:rFonts w:ascii="Arial" w:eastAsia="Times New Roman" w:hAnsi="Arial" w:cs="Arial"/>
          <w:szCs w:val="24"/>
          <w:lang w:eastAsia="en-GB"/>
        </w:rPr>
        <w:t>main instincts as adults it to protect children from any harm, discomfort</w:t>
      </w:r>
      <w:r w:rsidR="00FD1FE5">
        <w:rPr>
          <w:rFonts w:ascii="Arial" w:eastAsia="Times New Roman" w:hAnsi="Arial" w:cs="Arial"/>
          <w:szCs w:val="24"/>
          <w:lang w:eastAsia="en-GB"/>
        </w:rPr>
        <w:t xml:space="preserve">, </w:t>
      </w:r>
      <w:r>
        <w:rPr>
          <w:rFonts w:ascii="Arial" w:eastAsia="Times New Roman" w:hAnsi="Arial" w:cs="Arial"/>
          <w:szCs w:val="24"/>
          <w:lang w:eastAsia="en-GB"/>
        </w:rPr>
        <w:t xml:space="preserve">pain </w:t>
      </w:r>
      <w:r w:rsidR="00FD1FE5">
        <w:rPr>
          <w:rFonts w:ascii="Arial" w:eastAsia="Times New Roman" w:hAnsi="Arial" w:cs="Arial"/>
          <w:szCs w:val="24"/>
          <w:lang w:eastAsia="en-GB"/>
        </w:rPr>
        <w:t xml:space="preserve">and the most common, risk. </w:t>
      </w:r>
      <w:r w:rsidR="005D5B81">
        <w:rPr>
          <w:rFonts w:ascii="Arial" w:eastAsia="Times New Roman" w:hAnsi="Arial" w:cs="Arial"/>
          <w:szCs w:val="24"/>
          <w:lang w:eastAsia="en-GB"/>
        </w:rPr>
        <w:t>However, h</w:t>
      </w:r>
      <w:r w:rsidR="00FD1FE5">
        <w:rPr>
          <w:rFonts w:ascii="Arial" w:eastAsia="Times New Roman" w:hAnsi="Arial" w:cs="Arial"/>
          <w:szCs w:val="24"/>
          <w:lang w:eastAsia="en-GB"/>
        </w:rPr>
        <w:t xml:space="preserve">aving daily opportunities to take risks and challenges can develop skills that will support children to deal with daily life experiences as they grow older. Allowing children to </w:t>
      </w:r>
      <w:r w:rsidR="00CB3A63">
        <w:rPr>
          <w:rFonts w:ascii="Arial" w:eastAsia="Times New Roman" w:hAnsi="Arial" w:cs="Arial"/>
          <w:szCs w:val="24"/>
          <w:lang w:eastAsia="en-GB"/>
        </w:rPr>
        <w:t xml:space="preserve">take healthy risks and taking careful consideration will allow them </w:t>
      </w:r>
      <w:r w:rsidR="005D5B81">
        <w:rPr>
          <w:rFonts w:ascii="Arial" w:eastAsia="Times New Roman" w:hAnsi="Arial" w:cs="Arial"/>
          <w:szCs w:val="24"/>
          <w:lang w:eastAsia="en-GB"/>
        </w:rPr>
        <w:t>to strengthen their independence</w:t>
      </w:r>
      <w:r w:rsidR="00CB3A63">
        <w:rPr>
          <w:rFonts w:ascii="Arial" w:eastAsia="Times New Roman" w:hAnsi="Arial" w:cs="Arial"/>
          <w:szCs w:val="24"/>
          <w:lang w:eastAsia="en-GB"/>
        </w:rPr>
        <w:t>.</w:t>
      </w:r>
      <w:r w:rsidR="002A6781">
        <w:rPr>
          <w:rFonts w:ascii="Arial" w:eastAsia="Times New Roman" w:hAnsi="Arial" w:cs="Arial"/>
          <w:szCs w:val="24"/>
          <w:lang w:eastAsia="en-GB"/>
        </w:rPr>
        <w:t xml:space="preserve"> While discussing ‘Fair Play’, a new play national play strategy</w:t>
      </w:r>
      <w:r w:rsidR="00A77D31">
        <w:rPr>
          <w:rFonts w:ascii="Arial" w:eastAsia="Times New Roman" w:hAnsi="Arial" w:cs="Arial"/>
          <w:szCs w:val="24"/>
          <w:lang w:eastAsia="en-GB"/>
        </w:rPr>
        <w:t xml:space="preserve">, Voce explores one of its principles and explains that parents and other adults in a child’s life need to understand the benefits of risks and benefits of play </w:t>
      </w:r>
      <w:r w:rsidR="00A77D31" w:rsidRPr="000136E0">
        <w:rPr>
          <w:rFonts w:ascii="Arial" w:eastAsia="Times New Roman" w:hAnsi="Arial" w:cs="Arial"/>
          <w:szCs w:val="24"/>
          <w:lang w:eastAsia="en-GB"/>
        </w:rPr>
        <w:t>“children need to take risks to learn how to manage risks… an essent</w:t>
      </w:r>
      <w:r w:rsidR="00515264">
        <w:rPr>
          <w:rFonts w:ascii="Arial" w:eastAsia="Times New Roman" w:hAnsi="Arial" w:cs="Arial"/>
          <w:szCs w:val="24"/>
          <w:lang w:eastAsia="en-GB"/>
        </w:rPr>
        <w:t xml:space="preserve">ial part of growing up.” (Voce, </w:t>
      </w:r>
      <w:r w:rsidR="00A77D31" w:rsidRPr="000136E0">
        <w:rPr>
          <w:rFonts w:ascii="Arial" w:eastAsia="Times New Roman" w:hAnsi="Arial" w:cs="Arial"/>
          <w:szCs w:val="24"/>
          <w:lang w:eastAsia="en-GB"/>
        </w:rPr>
        <w:t>2008</w:t>
      </w:r>
      <w:r w:rsidR="00515264">
        <w:rPr>
          <w:rFonts w:ascii="Arial" w:eastAsia="Times New Roman" w:hAnsi="Arial" w:cs="Arial"/>
          <w:szCs w:val="24"/>
          <w:lang w:eastAsia="en-GB"/>
        </w:rPr>
        <w:t>, p.1</w:t>
      </w:r>
      <w:r w:rsidR="00A77D31" w:rsidRPr="000136E0">
        <w:rPr>
          <w:rFonts w:ascii="Arial" w:eastAsia="Times New Roman" w:hAnsi="Arial" w:cs="Arial"/>
          <w:szCs w:val="24"/>
          <w:lang w:eastAsia="en-GB"/>
        </w:rPr>
        <w:t xml:space="preserve">) </w:t>
      </w:r>
    </w:p>
    <w:p w:rsidR="002A6781" w:rsidRPr="000136E0" w:rsidRDefault="00A77D31">
      <w:pPr>
        <w:rPr>
          <w:rFonts w:ascii="Arial" w:eastAsia="Times New Roman" w:hAnsi="Arial" w:cs="Arial"/>
          <w:szCs w:val="24"/>
          <w:lang w:eastAsia="en-GB"/>
        </w:rPr>
      </w:pPr>
      <w:r w:rsidRPr="000136E0">
        <w:rPr>
          <w:rFonts w:ascii="Arial" w:eastAsia="Times New Roman" w:hAnsi="Arial" w:cs="Arial"/>
          <w:szCs w:val="24"/>
          <w:lang w:eastAsia="en-GB"/>
        </w:rPr>
        <w:t xml:space="preserve">A ‘Play Day’ research poll in </w:t>
      </w:r>
      <w:r w:rsidRPr="000136E0">
        <w:rPr>
          <w:rFonts w:ascii="Arial" w:eastAsia="Times New Roman" w:hAnsi="Arial" w:cs="Arial"/>
          <w:lang w:eastAsia="en-GB"/>
        </w:rPr>
        <w:t xml:space="preserve">2008 shows that children were restricted of opportunities to play and to be adventurous. </w:t>
      </w:r>
      <w:r w:rsidR="00362BD7" w:rsidRPr="000136E0">
        <w:rPr>
          <w:rFonts w:ascii="Arial" w:eastAsia="Times New Roman" w:hAnsi="Arial" w:cs="Arial"/>
          <w:lang w:eastAsia="en-GB"/>
        </w:rPr>
        <w:t>One finding was that “</w:t>
      </w:r>
      <w:r w:rsidR="00362BD7" w:rsidRPr="000136E0">
        <w:rPr>
          <w:rFonts w:ascii="Arial" w:hAnsi="Arial" w:cs="Arial"/>
          <w:shd w:val="clear" w:color="auto" w:fill="FFFFFF"/>
        </w:rPr>
        <w:t>Half of children (51%) aged 7-12 years reported they were not allowed to climb a tree without adult supervision”</w:t>
      </w:r>
      <w:r w:rsidR="00515264">
        <w:rPr>
          <w:rFonts w:ascii="Arial" w:eastAsia="Times New Roman" w:hAnsi="Arial" w:cs="Arial"/>
          <w:szCs w:val="24"/>
          <w:lang w:eastAsia="en-GB"/>
        </w:rPr>
        <w:t>. (</w:t>
      </w:r>
      <w:proofErr w:type="spellStart"/>
      <w:r w:rsidR="00515264">
        <w:rPr>
          <w:rFonts w:ascii="Arial" w:eastAsia="Times New Roman" w:hAnsi="Arial" w:cs="Arial"/>
          <w:szCs w:val="24"/>
          <w:lang w:eastAsia="en-GB"/>
        </w:rPr>
        <w:t>Playday</w:t>
      </w:r>
      <w:proofErr w:type="spellEnd"/>
      <w:r w:rsidR="00515264">
        <w:rPr>
          <w:rFonts w:ascii="Arial" w:eastAsia="Times New Roman" w:hAnsi="Arial" w:cs="Arial"/>
          <w:szCs w:val="24"/>
          <w:lang w:eastAsia="en-GB"/>
        </w:rPr>
        <w:t>, no date, p.1</w:t>
      </w:r>
      <w:r w:rsidR="00362BD7" w:rsidRPr="000136E0">
        <w:rPr>
          <w:rFonts w:ascii="Arial" w:eastAsia="Times New Roman" w:hAnsi="Arial" w:cs="Arial"/>
          <w:szCs w:val="24"/>
          <w:lang w:eastAsia="en-GB"/>
        </w:rPr>
        <w:t>)  It then goes on</w:t>
      </w:r>
      <w:r w:rsidR="005D5B81" w:rsidRPr="000136E0">
        <w:rPr>
          <w:rFonts w:ascii="Arial" w:eastAsia="Times New Roman" w:hAnsi="Arial" w:cs="Arial"/>
          <w:szCs w:val="24"/>
          <w:lang w:eastAsia="en-GB"/>
        </w:rPr>
        <w:t xml:space="preserve"> to show that many children have </w:t>
      </w:r>
      <w:r w:rsidR="00362BD7" w:rsidRPr="000136E0">
        <w:rPr>
          <w:rFonts w:ascii="Arial" w:eastAsia="Times New Roman" w:hAnsi="Arial" w:cs="Arial"/>
          <w:szCs w:val="24"/>
          <w:lang w:eastAsia="en-GB"/>
        </w:rPr>
        <w:t xml:space="preserve">been stopped from climbing trees as it was seen to be too dangerous. </w:t>
      </w:r>
      <w:r w:rsidRPr="000136E0">
        <w:rPr>
          <w:rFonts w:ascii="Arial" w:eastAsia="Times New Roman" w:hAnsi="Arial" w:cs="Arial"/>
          <w:szCs w:val="24"/>
          <w:lang w:eastAsia="en-GB"/>
        </w:rPr>
        <w:t xml:space="preserve"> </w:t>
      </w:r>
    </w:p>
    <w:p w:rsidR="00E12124" w:rsidRDefault="00917854" w:rsidP="00515264">
      <w:pPr>
        <w:autoSpaceDE w:val="0"/>
        <w:autoSpaceDN w:val="0"/>
        <w:adjustRightInd w:val="0"/>
        <w:spacing w:after="0" w:line="240" w:lineRule="auto"/>
        <w:rPr>
          <w:rFonts w:ascii="Avenir-Light" w:hAnsi="Avenir-Light" w:cs="Avenir-Light"/>
          <w:color w:val="58595B"/>
          <w:sz w:val="20"/>
          <w:szCs w:val="20"/>
        </w:rPr>
      </w:pPr>
      <w:r w:rsidRPr="000136E0">
        <w:rPr>
          <w:rFonts w:ascii="Arial" w:eastAsia="Times New Roman" w:hAnsi="Arial" w:cs="Arial"/>
          <w:szCs w:val="24"/>
          <w:lang w:eastAsia="en-GB"/>
        </w:rPr>
        <w:t xml:space="preserve">Finding the balance between protecting a child from risks and allowing them to discover issues and </w:t>
      </w:r>
      <w:r w:rsidR="0077474F" w:rsidRPr="000136E0">
        <w:rPr>
          <w:rFonts w:ascii="Arial" w:eastAsia="Times New Roman" w:hAnsi="Arial" w:cs="Arial"/>
          <w:szCs w:val="24"/>
          <w:lang w:eastAsia="en-GB"/>
        </w:rPr>
        <w:t>hazards</w:t>
      </w:r>
      <w:r w:rsidRPr="000136E0">
        <w:rPr>
          <w:rFonts w:ascii="Arial" w:eastAsia="Times New Roman" w:hAnsi="Arial" w:cs="Arial"/>
          <w:szCs w:val="24"/>
          <w:lang w:eastAsia="en-GB"/>
        </w:rPr>
        <w:t xml:space="preserve"> for themselves is </w:t>
      </w:r>
      <w:r w:rsidR="005D5B81" w:rsidRPr="000136E0">
        <w:rPr>
          <w:rFonts w:ascii="Arial" w:eastAsia="Times New Roman" w:hAnsi="Arial" w:cs="Arial"/>
          <w:szCs w:val="24"/>
          <w:lang w:eastAsia="en-GB"/>
        </w:rPr>
        <w:t>crucial</w:t>
      </w:r>
      <w:r w:rsidRPr="000136E0">
        <w:rPr>
          <w:rFonts w:ascii="Arial" w:eastAsia="Times New Roman" w:hAnsi="Arial" w:cs="Arial"/>
          <w:szCs w:val="24"/>
          <w:lang w:eastAsia="en-GB"/>
        </w:rPr>
        <w:t xml:space="preserve">. Ensuring children aren’t exposed to unnecessary risk and allowing them to make their own </w:t>
      </w:r>
      <w:r w:rsidR="000B3D17">
        <w:rPr>
          <w:rFonts w:ascii="Arial" w:eastAsia="Times New Roman" w:hAnsi="Arial" w:cs="Arial"/>
          <w:szCs w:val="24"/>
          <w:lang w:eastAsia="en-GB"/>
        </w:rPr>
        <w:t>judgement will improve their</w:t>
      </w:r>
      <w:r w:rsidRPr="000136E0">
        <w:rPr>
          <w:rFonts w:ascii="Arial" w:eastAsia="Times New Roman" w:hAnsi="Arial" w:cs="Arial"/>
          <w:szCs w:val="24"/>
          <w:lang w:eastAsia="en-GB"/>
        </w:rPr>
        <w:t xml:space="preserve"> strength and safety awareness</w:t>
      </w:r>
      <w:r w:rsidR="00362BD7" w:rsidRPr="000136E0">
        <w:rPr>
          <w:rFonts w:ascii="Arial" w:eastAsia="Times New Roman" w:hAnsi="Arial" w:cs="Arial"/>
          <w:szCs w:val="24"/>
          <w:lang w:eastAsia="en-GB"/>
        </w:rPr>
        <w:t>.</w:t>
      </w:r>
      <w:r w:rsidR="0057787D" w:rsidRPr="000136E0">
        <w:rPr>
          <w:rFonts w:ascii="Arial" w:eastAsia="Times New Roman" w:hAnsi="Arial" w:cs="Arial"/>
          <w:szCs w:val="24"/>
          <w:lang w:eastAsia="en-GB"/>
        </w:rPr>
        <w:t xml:space="preserve"> </w:t>
      </w:r>
      <w:r w:rsidR="00E12124" w:rsidRPr="000136E0">
        <w:rPr>
          <w:rFonts w:ascii="Arial" w:eastAsia="Times New Roman" w:hAnsi="Arial" w:cs="Arial"/>
          <w:lang w:eastAsia="en-GB"/>
        </w:rPr>
        <w:t>“</w:t>
      </w:r>
      <w:r w:rsidR="00E12124" w:rsidRPr="000136E0">
        <w:rPr>
          <w:rFonts w:ascii="Arial" w:hAnsi="Arial" w:cs="Arial"/>
        </w:rPr>
        <w:t>All children need and want to take risks as they play, enabling them to test their limits, undertake new experiences and develop</w:t>
      </w:r>
      <w:r w:rsidR="00515264">
        <w:rPr>
          <w:rFonts w:ascii="Arial" w:hAnsi="Arial" w:cs="Arial"/>
        </w:rPr>
        <w:t xml:space="preserve"> their skills.” (Play for Wales,</w:t>
      </w:r>
      <w:r w:rsidR="00E12124" w:rsidRPr="000136E0">
        <w:rPr>
          <w:rFonts w:ascii="Arial" w:hAnsi="Arial" w:cs="Arial"/>
        </w:rPr>
        <w:t xml:space="preserve"> 2016 P. 13.) </w:t>
      </w:r>
      <w:r w:rsidR="0077474F" w:rsidRPr="000136E0">
        <w:rPr>
          <w:rFonts w:ascii="Arial" w:eastAsia="Times New Roman" w:hAnsi="Arial" w:cs="Arial"/>
          <w:lang w:eastAsia="en-GB"/>
        </w:rPr>
        <w:t>Experiencing risky play and adventures builds character and allows them to find their own personal boundaries.</w:t>
      </w:r>
      <w:r w:rsidR="00E12124" w:rsidRPr="000136E0">
        <w:rPr>
          <w:rFonts w:ascii="Arial" w:eastAsia="Times New Roman" w:hAnsi="Arial" w:cs="Arial"/>
          <w:lang w:eastAsia="en-GB"/>
        </w:rPr>
        <w:t xml:space="preserve"> </w:t>
      </w:r>
    </w:p>
    <w:p w:rsidR="00515264" w:rsidRPr="00515264" w:rsidRDefault="00515264" w:rsidP="00515264">
      <w:pPr>
        <w:autoSpaceDE w:val="0"/>
        <w:autoSpaceDN w:val="0"/>
        <w:adjustRightInd w:val="0"/>
        <w:spacing w:after="0" w:line="240" w:lineRule="auto"/>
        <w:rPr>
          <w:rFonts w:ascii="Avenir-Light" w:hAnsi="Avenir-Light" w:cs="Avenir-Light"/>
          <w:color w:val="58595B"/>
          <w:sz w:val="20"/>
          <w:szCs w:val="20"/>
        </w:rPr>
      </w:pPr>
    </w:p>
    <w:p w:rsidR="00362BD7" w:rsidRPr="000136E0" w:rsidRDefault="00362BD7">
      <w:pPr>
        <w:rPr>
          <w:rFonts w:ascii="Arial" w:eastAsia="Times New Roman" w:hAnsi="Arial" w:cs="Arial"/>
          <w:lang w:eastAsia="en-GB"/>
        </w:rPr>
      </w:pPr>
      <w:r w:rsidRPr="000136E0">
        <w:rPr>
          <w:rFonts w:ascii="Arial" w:hAnsi="Arial" w:cs="Arial"/>
          <w:iCs/>
          <w:shd w:val="clear" w:color="auto" w:fill="FFFFFF"/>
        </w:rPr>
        <w:t xml:space="preserve">A Montessori nursery owner, Michelle </w:t>
      </w:r>
      <w:proofErr w:type="spellStart"/>
      <w:r w:rsidRPr="000136E0">
        <w:rPr>
          <w:rFonts w:ascii="Arial" w:hAnsi="Arial" w:cs="Arial"/>
          <w:iCs/>
          <w:shd w:val="clear" w:color="auto" w:fill="FFFFFF"/>
        </w:rPr>
        <w:t>Wisbey</w:t>
      </w:r>
      <w:proofErr w:type="spellEnd"/>
      <w:r w:rsidRPr="000136E0">
        <w:rPr>
          <w:rFonts w:ascii="Arial" w:hAnsi="Arial" w:cs="Arial"/>
          <w:iCs/>
          <w:shd w:val="clear" w:color="auto" w:fill="FFFFFF"/>
        </w:rPr>
        <w:t>, believes that “</w:t>
      </w:r>
      <w:r w:rsidRPr="000136E0">
        <w:rPr>
          <w:rFonts w:ascii="Arial" w:hAnsi="Arial" w:cs="Arial"/>
          <w:szCs w:val="23"/>
          <w:shd w:val="clear" w:color="auto" w:fill="FFFFFF"/>
        </w:rPr>
        <w:t>Understanding the process of children’s risk-taking is a foundation on which we can build our support for the children we work with and empower them in their decision-making.</w:t>
      </w:r>
      <w:r w:rsidRPr="000136E0">
        <w:rPr>
          <w:rFonts w:ascii="Helvetica" w:hAnsi="Helvetica"/>
          <w:sz w:val="21"/>
          <w:szCs w:val="23"/>
          <w:shd w:val="clear" w:color="auto" w:fill="FFFFFF"/>
        </w:rPr>
        <w:t>” (</w:t>
      </w:r>
      <w:proofErr w:type="spellStart"/>
      <w:r w:rsidRPr="000136E0">
        <w:rPr>
          <w:rFonts w:ascii="Helvetica" w:hAnsi="Helvetica"/>
          <w:sz w:val="21"/>
          <w:szCs w:val="23"/>
          <w:shd w:val="clear" w:color="auto" w:fill="FFFFFF"/>
        </w:rPr>
        <w:t>Wisbey</w:t>
      </w:r>
      <w:proofErr w:type="spellEnd"/>
      <w:r w:rsidRPr="000136E0">
        <w:rPr>
          <w:rFonts w:ascii="Helvetica" w:hAnsi="Helvetica"/>
          <w:sz w:val="21"/>
          <w:szCs w:val="23"/>
          <w:shd w:val="clear" w:color="auto" w:fill="FFFFFF"/>
        </w:rPr>
        <w:t>, 2015</w:t>
      </w:r>
      <w:r w:rsidR="00515264">
        <w:rPr>
          <w:rFonts w:ascii="Helvetica" w:hAnsi="Helvetica"/>
          <w:sz w:val="21"/>
          <w:szCs w:val="23"/>
          <w:shd w:val="clear" w:color="auto" w:fill="FFFFFF"/>
        </w:rPr>
        <w:t>, p.1</w:t>
      </w:r>
      <w:r w:rsidRPr="000136E0">
        <w:rPr>
          <w:rFonts w:ascii="Helvetica" w:hAnsi="Helvetica"/>
          <w:sz w:val="21"/>
          <w:szCs w:val="23"/>
          <w:shd w:val="clear" w:color="auto" w:fill="FFFFFF"/>
        </w:rPr>
        <w:t xml:space="preserve">) </w:t>
      </w:r>
      <w:hyperlink r:id="rId8" w:history="1"/>
      <w:r w:rsidRPr="000136E0">
        <w:rPr>
          <w:rFonts w:ascii="Helvetica" w:hAnsi="Helvetica"/>
          <w:sz w:val="21"/>
          <w:szCs w:val="23"/>
          <w:shd w:val="clear" w:color="auto" w:fill="FFFFFF"/>
        </w:rPr>
        <w:t>No one can avoid taking risks, i</w:t>
      </w:r>
      <w:r w:rsidR="00ED1C01">
        <w:rPr>
          <w:rFonts w:ascii="Helvetica" w:hAnsi="Helvetica"/>
          <w:sz w:val="21"/>
          <w:szCs w:val="23"/>
          <w:shd w:val="clear" w:color="auto" w:fill="FFFFFF"/>
        </w:rPr>
        <w:t>t’s a part of everyday life. A</w:t>
      </w:r>
      <w:r w:rsidRPr="000136E0">
        <w:rPr>
          <w:rFonts w:ascii="Arial" w:eastAsia="Times New Roman" w:hAnsi="Arial" w:cs="Arial"/>
          <w:szCs w:val="24"/>
          <w:lang w:eastAsia="en-GB"/>
        </w:rPr>
        <w:t xml:space="preserve">llowing children the access to stimulating </w:t>
      </w:r>
      <w:r w:rsidR="00ED1C01">
        <w:rPr>
          <w:rFonts w:ascii="Arial" w:eastAsia="Times New Roman" w:hAnsi="Arial" w:cs="Arial"/>
          <w:szCs w:val="24"/>
          <w:lang w:eastAsia="en-GB"/>
        </w:rPr>
        <w:t xml:space="preserve">and challenging environments </w:t>
      </w:r>
      <w:r w:rsidRPr="000136E0">
        <w:rPr>
          <w:rFonts w:ascii="Arial" w:eastAsia="Times New Roman" w:hAnsi="Arial" w:cs="Arial"/>
          <w:szCs w:val="24"/>
          <w:lang w:eastAsia="en-GB"/>
        </w:rPr>
        <w:t xml:space="preserve">can allow them to explore and develop new skills. Managing the level of risk to a certain extent can ensure a child’s safety but also giving them the opportunity to take the risks and guide them towards thoughtful risk taking. </w:t>
      </w:r>
    </w:p>
    <w:p w:rsidR="00C702A2" w:rsidRPr="000136E0" w:rsidRDefault="007A5E26">
      <w:pPr>
        <w:rPr>
          <w:rFonts w:ascii="Arial" w:eastAsia="Times New Roman" w:hAnsi="Arial" w:cs="Arial"/>
          <w:szCs w:val="24"/>
          <w:lang w:eastAsia="en-GB"/>
        </w:rPr>
      </w:pPr>
      <w:r w:rsidRPr="000136E0">
        <w:rPr>
          <w:rFonts w:ascii="Arial" w:eastAsia="Times New Roman" w:hAnsi="Arial" w:cs="Arial"/>
          <w:szCs w:val="24"/>
          <w:lang w:eastAsia="en-GB"/>
        </w:rPr>
        <w:t xml:space="preserve">Giving children the opportunity to take good risks and hazards during play will challenge and support their growth and learning development. </w:t>
      </w:r>
      <w:r w:rsidR="009B67E4" w:rsidRPr="000136E0">
        <w:rPr>
          <w:rFonts w:ascii="Arial" w:eastAsia="Times New Roman" w:hAnsi="Arial" w:cs="Arial"/>
          <w:szCs w:val="24"/>
          <w:lang w:eastAsia="en-GB"/>
        </w:rPr>
        <w:t>“</w:t>
      </w:r>
      <w:r w:rsidR="009B67E4" w:rsidRPr="000136E0">
        <w:rPr>
          <w:rFonts w:ascii="Arial" w:hAnsi="Arial" w:cs="Arial"/>
          <w:shd w:val="clear" w:color="auto" w:fill="FFFFFF"/>
        </w:rPr>
        <w:t>Risky play is thrilling and exciting play where children test their boundaries and flirt with uncertainty.”</w:t>
      </w:r>
      <w:r w:rsidR="009B67E4" w:rsidRPr="000136E0">
        <w:rPr>
          <w:rFonts w:ascii="Arial" w:eastAsia="Times New Roman" w:hAnsi="Arial" w:cs="Arial"/>
          <w:szCs w:val="24"/>
          <w:lang w:eastAsia="en-GB"/>
        </w:rPr>
        <w:t xml:space="preserve"> (</w:t>
      </w:r>
      <w:proofErr w:type="spellStart"/>
      <w:r w:rsidR="009B67E4" w:rsidRPr="000136E0">
        <w:rPr>
          <w:rFonts w:ascii="Arial" w:eastAsia="Times New Roman" w:hAnsi="Arial" w:cs="Arial"/>
          <w:szCs w:val="24"/>
          <w:lang w:eastAsia="en-GB"/>
        </w:rPr>
        <w:t>Brussoni</w:t>
      </w:r>
      <w:proofErr w:type="spellEnd"/>
      <w:r w:rsidR="00515264">
        <w:rPr>
          <w:rFonts w:ascii="Arial" w:eastAsia="Times New Roman" w:hAnsi="Arial" w:cs="Arial"/>
          <w:szCs w:val="24"/>
          <w:lang w:eastAsia="en-GB"/>
        </w:rPr>
        <w:t xml:space="preserve">, </w:t>
      </w:r>
      <w:r w:rsidR="009B67E4" w:rsidRPr="000136E0">
        <w:rPr>
          <w:rFonts w:ascii="Arial" w:eastAsia="Times New Roman" w:hAnsi="Arial" w:cs="Arial"/>
          <w:szCs w:val="24"/>
          <w:lang w:eastAsia="en-GB"/>
        </w:rPr>
        <w:t>2017</w:t>
      </w:r>
      <w:r w:rsidR="00515264">
        <w:rPr>
          <w:rFonts w:ascii="Arial" w:eastAsia="Times New Roman" w:hAnsi="Arial" w:cs="Arial"/>
          <w:szCs w:val="24"/>
          <w:lang w:eastAsia="en-GB"/>
        </w:rPr>
        <w:t>, p.1</w:t>
      </w:r>
      <w:r w:rsidR="009B67E4" w:rsidRPr="000136E0">
        <w:rPr>
          <w:rFonts w:ascii="Arial" w:eastAsia="Times New Roman" w:hAnsi="Arial" w:cs="Arial"/>
          <w:szCs w:val="24"/>
          <w:lang w:eastAsia="en-GB"/>
        </w:rPr>
        <w:t xml:space="preserve">) </w:t>
      </w:r>
      <w:r w:rsidRPr="000136E0">
        <w:rPr>
          <w:rFonts w:ascii="Arial" w:eastAsia="Times New Roman" w:hAnsi="Arial" w:cs="Arial"/>
          <w:szCs w:val="24"/>
          <w:lang w:eastAsia="en-GB"/>
        </w:rPr>
        <w:t>Allowing children to assess situations for themselves and find the balance of danger and fun</w:t>
      </w:r>
      <w:r w:rsidR="00C702A2" w:rsidRPr="000136E0">
        <w:rPr>
          <w:rFonts w:ascii="Arial" w:eastAsia="Times New Roman" w:hAnsi="Arial" w:cs="Arial"/>
          <w:szCs w:val="24"/>
          <w:lang w:eastAsia="en-GB"/>
        </w:rPr>
        <w:t xml:space="preserve"> gives them a sense of independence. Finding new and exciting things to build and climb can be exciting for children and have a positive impact on problem solving and self-assessing risks. Providing children with risky play activities can teach them about safety and danger. Using items such as planks of wood and wooden blocks allows children to build structures and take risks. Teaching children the importance of evaluating and assessing equipment and construction before </w:t>
      </w:r>
      <w:r w:rsidR="00B9388B" w:rsidRPr="000136E0">
        <w:rPr>
          <w:rFonts w:ascii="Arial" w:eastAsia="Times New Roman" w:hAnsi="Arial" w:cs="Arial"/>
          <w:szCs w:val="24"/>
          <w:lang w:eastAsia="en-GB"/>
        </w:rPr>
        <w:t>taking the risk can lessen the</w:t>
      </w:r>
      <w:r w:rsidR="0017693D" w:rsidRPr="000136E0">
        <w:rPr>
          <w:rFonts w:ascii="Arial" w:eastAsia="Times New Roman" w:hAnsi="Arial" w:cs="Arial"/>
          <w:szCs w:val="24"/>
          <w:lang w:eastAsia="en-GB"/>
        </w:rPr>
        <w:t xml:space="preserve"> hazard</w:t>
      </w:r>
      <w:r w:rsidR="00B9388B" w:rsidRPr="000136E0">
        <w:rPr>
          <w:rFonts w:ascii="Arial" w:eastAsia="Times New Roman" w:hAnsi="Arial" w:cs="Arial"/>
          <w:szCs w:val="24"/>
          <w:lang w:eastAsia="en-GB"/>
        </w:rPr>
        <w:t xml:space="preserve"> of danger. </w:t>
      </w:r>
    </w:p>
    <w:p w:rsidR="00B038F5" w:rsidRDefault="00A22D08">
      <w:pPr>
        <w:rPr>
          <w:rFonts w:ascii="Arial" w:hAnsi="Arial" w:cs="Arial"/>
          <w:color w:val="222221"/>
        </w:rPr>
      </w:pPr>
      <w:r w:rsidRPr="000136E0">
        <w:rPr>
          <w:rFonts w:ascii="Arial" w:hAnsi="Arial" w:cs="Arial"/>
          <w:shd w:val="clear" w:color="auto" w:fill="FFFFFF"/>
        </w:rPr>
        <w:t xml:space="preserve">Jean Piaget believes that children build an understanding of the world around them on their own. They create the difference between what they know already and what they come learn and discover later on. His theory of the cognitive development </w:t>
      </w:r>
      <w:r w:rsidR="008B17F1" w:rsidRPr="000136E0">
        <w:rPr>
          <w:rFonts w:ascii="Arial" w:hAnsi="Arial" w:cs="Arial"/>
          <w:shd w:val="clear" w:color="auto" w:fill="FFFFFF"/>
        </w:rPr>
        <w:t xml:space="preserve">says that </w:t>
      </w:r>
      <w:r w:rsidRPr="000136E0">
        <w:rPr>
          <w:rFonts w:ascii="Arial" w:hAnsi="Arial" w:cs="Arial"/>
          <w:shd w:val="clear" w:color="auto" w:fill="FFFFFF"/>
        </w:rPr>
        <w:t>“</w:t>
      </w:r>
      <w:r w:rsidR="008B17F1" w:rsidRPr="000136E0">
        <w:rPr>
          <w:rFonts w:ascii="Arial" w:hAnsi="Arial" w:cs="Arial"/>
          <w:shd w:val="clear" w:color="auto" w:fill="FFFFFF"/>
        </w:rPr>
        <w:t>w</w:t>
      </w:r>
      <w:r w:rsidRPr="000136E0">
        <w:rPr>
          <w:rFonts w:ascii="Arial" w:hAnsi="Arial" w:cs="Arial"/>
          <w:shd w:val="clear" w:color="auto" w:fill="FFFFFF"/>
        </w:rPr>
        <w:t xml:space="preserve">ithin the classroom </w:t>
      </w:r>
      <w:r w:rsidR="005D5B81" w:rsidRPr="000136E0">
        <w:rPr>
          <w:rFonts w:ascii="Arial" w:hAnsi="Arial" w:cs="Arial"/>
          <w:shd w:val="clear" w:color="auto" w:fill="FFFFFF"/>
        </w:rPr>
        <w:t>learning should be student-centred</w:t>
      </w:r>
      <w:r w:rsidRPr="000136E0">
        <w:rPr>
          <w:rFonts w:ascii="Arial" w:hAnsi="Arial" w:cs="Arial"/>
          <w:shd w:val="clear" w:color="auto" w:fill="FFFFFF"/>
        </w:rPr>
        <w:t xml:space="preserve"> and accomplished through active discovery learning. The role of the teacher is to facilitate learning, rather</w:t>
      </w:r>
      <w:r w:rsidR="00515264">
        <w:rPr>
          <w:rFonts w:ascii="Arial" w:hAnsi="Arial" w:cs="Arial"/>
          <w:shd w:val="clear" w:color="auto" w:fill="FFFFFF"/>
        </w:rPr>
        <w:t xml:space="preserve"> than direct tuition.” (McLeod, </w:t>
      </w:r>
      <w:r w:rsidRPr="000136E0">
        <w:rPr>
          <w:rFonts w:ascii="Arial" w:hAnsi="Arial" w:cs="Arial"/>
          <w:shd w:val="clear" w:color="auto" w:fill="FFFFFF"/>
        </w:rPr>
        <w:t>2018</w:t>
      </w:r>
      <w:r w:rsidR="00515264">
        <w:rPr>
          <w:rFonts w:ascii="Arial" w:hAnsi="Arial" w:cs="Arial"/>
          <w:shd w:val="clear" w:color="auto" w:fill="FFFFFF"/>
        </w:rPr>
        <w:t>, p.1</w:t>
      </w:r>
      <w:r w:rsidRPr="000136E0">
        <w:rPr>
          <w:rFonts w:ascii="Arial" w:hAnsi="Arial" w:cs="Arial"/>
          <w:shd w:val="clear" w:color="auto" w:fill="FFFFFF"/>
        </w:rPr>
        <w:t>)</w:t>
      </w:r>
      <w:r w:rsidR="008B17F1" w:rsidRPr="000136E0">
        <w:rPr>
          <w:rFonts w:ascii="Arial" w:hAnsi="Arial" w:cs="Arial"/>
          <w:shd w:val="clear" w:color="auto" w:fill="FFFFFF"/>
        </w:rPr>
        <w:t xml:space="preserve"> </w:t>
      </w:r>
      <w:r w:rsidR="002130F5" w:rsidRPr="000136E0">
        <w:rPr>
          <w:rFonts w:ascii="Arial" w:hAnsi="Arial" w:cs="Arial"/>
          <w:shd w:val="clear" w:color="auto" w:fill="FFFFFF"/>
        </w:rPr>
        <w:t>It</w:t>
      </w:r>
      <w:r w:rsidR="008B17F1" w:rsidRPr="000136E0">
        <w:rPr>
          <w:rFonts w:ascii="Arial" w:hAnsi="Arial" w:cs="Arial"/>
          <w:shd w:val="clear" w:color="auto" w:fill="FFFFFF"/>
        </w:rPr>
        <w:t xml:space="preserve"> is suggested that teachers and practitioners should focus on the process of learning and not strive for the end goal. It is also said that a child’s development should be evaluated for suitable tasks to be set.</w:t>
      </w:r>
      <w:r w:rsidR="001A092C">
        <w:rPr>
          <w:rFonts w:ascii="Arial" w:hAnsi="Arial" w:cs="Arial"/>
          <w:color w:val="222221"/>
        </w:rPr>
        <w:br w:type="page"/>
      </w:r>
    </w:p>
    <w:p w:rsidR="00B038F5" w:rsidRPr="001A092C" w:rsidRDefault="00B038F5" w:rsidP="00B038F5">
      <w:pPr>
        <w:rPr>
          <w:rFonts w:ascii="Arial" w:hAnsi="Arial" w:cs="Arial"/>
          <w:color w:val="222221"/>
          <w:sz w:val="28"/>
        </w:rPr>
      </w:pPr>
      <w:r w:rsidRPr="001A092C">
        <w:rPr>
          <w:rFonts w:ascii="Arial" w:hAnsi="Arial" w:cs="Arial"/>
          <w:b/>
          <w:color w:val="222221"/>
          <w:sz w:val="28"/>
          <w:u w:val="single"/>
        </w:rPr>
        <w:lastRenderedPageBreak/>
        <w:t xml:space="preserve">Risk Assessment- </w:t>
      </w:r>
    </w:p>
    <w:tbl>
      <w:tblPr>
        <w:tblpPr w:leftFromText="180" w:rightFromText="180" w:vertAnchor="text" w:horzAnchor="margin" w:tblpY="19"/>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33278C" w:rsidRPr="009A70EC" w:rsidTr="0033278C">
        <w:tc>
          <w:tcPr>
            <w:tcW w:w="2660" w:type="dxa"/>
            <w:shd w:val="clear" w:color="auto" w:fill="auto"/>
          </w:tcPr>
          <w:p w:rsidR="0033278C" w:rsidRPr="0011458E" w:rsidRDefault="0033278C" w:rsidP="0033278C">
            <w:pPr>
              <w:rPr>
                <w:rFonts w:cs="Arial"/>
              </w:rPr>
            </w:pPr>
            <w:r w:rsidRPr="0011458E">
              <w:rPr>
                <w:rFonts w:cs="Arial"/>
              </w:rPr>
              <w:t>Description</w:t>
            </w:r>
          </w:p>
        </w:tc>
        <w:tc>
          <w:tcPr>
            <w:tcW w:w="5862" w:type="dxa"/>
            <w:shd w:val="clear" w:color="auto" w:fill="auto"/>
          </w:tcPr>
          <w:p w:rsidR="0033278C" w:rsidRPr="0011458E" w:rsidRDefault="0033278C" w:rsidP="0033278C">
            <w:pPr>
              <w:rPr>
                <w:rFonts w:cs="Arial"/>
              </w:rPr>
            </w:pPr>
            <w:r>
              <w:rPr>
                <w:rFonts w:cs="Arial"/>
              </w:rPr>
              <w:t xml:space="preserve">A welly walk to local country park with 28 3-4 year old children. </w:t>
            </w:r>
          </w:p>
        </w:tc>
      </w:tr>
      <w:tr w:rsidR="0033278C" w:rsidRPr="009A70EC" w:rsidTr="0033278C">
        <w:tc>
          <w:tcPr>
            <w:tcW w:w="2660" w:type="dxa"/>
            <w:shd w:val="clear" w:color="auto" w:fill="auto"/>
          </w:tcPr>
          <w:p w:rsidR="0033278C" w:rsidRPr="0011458E" w:rsidRDefault="0033278C" w:rsidP="0033278C">
            <w:pPr>
              <w:rPr>
                <w:rFonts w:cs="Arial"/>
              </w:rPr>
            </w:pPr>
            <w:r w:rsidRPr="0011458E">
              <w:rPr>
                <w:rFonts w:cs="Arial"/>
              </w:rPr>
              <w:t>Location:</w:t>
            </w:r>
          </w:p>
        </w:tc>
        <w:tc>
          <w:tcPr>
            <w:tcW w:w="5862" w:type="dxa"/>
            <w:shd w:val="clear" w:color="auto" w:fill="auto"/>
          </w:tcPr>
          <w:p w:rsidR="0033278C" w:rsidRPr="0011458E" w:rsidRDefault="0033278C" w:rsidP="0033278C">
            <w:pPr>
              <w:rPr>
                <w:rFonts w:cs="Arial"/>
              </w:rPr>
            </w:pPr>
            <w:r>
              <w:rPr>
                <w:rFonts w:cs="Arial"/>
              </w:rPr>
              <w:t>Local country park</w:t>
            </w:r>
          </w:p>
        </w:tc>
      </w:tr>
    </w:tbl>
    <w:tbl>
      <w:tblPr>
        <w:tblStyle w:val="TableGrid"/>
        <w:tblpPr w:leftFromText="180" w:rightFromText="180" w:vertAnchor="page" w:horzAnchor="margin" w:tblpXSpec="center" w:tblpY="5182"/>
        <w:tblW w:w="11363" w:type="dxa"/>
        <w:tblLook w:val="04A0" w:firstRow="1" w:lastRow="0" w:firstColumn="1" w:lastColumn="0" w:noHBand="0" w:noVBand="1"/>
      </w:tblPr>
      <w:tblGrid>
        <w:gridCol w:w="866"/>
        <w:gridCol w:w="2459"/>
        <w:gridCol w:w="1440"/>
        <w:gridCol w:w="3251"/>
        <w:gridCol w:w="2322"/>
        <w:gridCol w:w="1025"/>
      </w:tblGrid>
      <w:tr w:rsidR="0033278C" w:rsidRPr="00DF42C4" w:rsidTr="0033278C">
        <w:trPr>
          <w:trHeight w:val="536"/>
        </w:trPr>
        <w:tc>
          <w:tcPr>
            <w:tcW w:w="866" w:type="dxa"/>
            <w:shd w:val="clear" w:color="auto" w:fill="F2F2F2" w:themeFill="background1" w:themeFillShade="F2"/>
          </w:tcPr>
          <w:p w:rsidR="0033278C" w:rsidRPr="00DF42C4" w:rsidRDefault="0033278C" w:rsidP="0033278C">
            <w:pPr>
              <w:jc w:val="center"/>
              <w:rPr>
                <w:rFonts w:ascii="Arial" w:hAnsi="Arial" w:cs="Arial"/>
                <w:color w:val="222221"/>
                <w:sz w:val="20"/>
                <w:szCs w:val="20"/>
              </w:rPr>
            </w:pPr>
            <w:r w:rsidRPr="00DF42C4">
              <w:rPr>
                <w:rFonts w:ascii="Arial" w:hAnsi="Arial" w:cs="Arial"/>
                <w:color w:val="222221"/>
                <w:sz w:val="20"/>
                <w:szCs w:val="20"/>
              </w:rPr>
              <w:t>Ref</w:t>
            </w:r>
          </w:p>
        </w:tc>
        <w:tc>
          <w:tcPr>
            <w:tcW w:w="2459" w:type="dxa"/>
            <w:shd w:val="clear" w:color="auto" w:fill="F2F2F2" w:themeFill="background1" w:themeFillShade="F2"/>
          </w:tcPr>
          <w:p w:rsidR="0033278C" w:rsidRPr="00DF42C4" w:rsidRDefault="0033278C" w:rsidP="0033278C">
            <w:pPr>
              <w:jc w:val="center"/>
              <w:rPr>
                <w:rFonts w:ascii="Arial" w:hAnsi="Arial" w:cs="Arial"/>
                <w:color w:val="222221"/>
                <w:sz w:val="20"/>
                <w:szCs w:val="20"/>
              </w:rPr>
            </w:pPr>
            <w:r w:rsidRPr="00DF42C4">
              <w:rPr>
                <w:rFonts w:ascii="Arial" w:hAnsi="Arial" w:cs="Arial"/>
                <w:color w:val="222221"/>
                <w:sz w:val="20"/>
                <w:szCs w:val="20"/>
              </w:rPr>
              <w:t>Hazard/ Task/ Activity/ Area of concern</w:t>
            </w:r>
          </w:p>
        </w:tc>
        <w:tc>
          <w:tcPr>
            <w:tcW w:w="1440" w:type="dxa"/>
            <w:shd w:val="clear" w:color="auto" w:fill="F2F2F2" w:themeFill="background1" w:themeFillShade="F2"/>
          </w:tcPr>
          <w:p w:rsidR="0033278C" w:rsidRPr="00DF42C4" w:rsidRDefault="0033278C" w:rsidP="0033278C">
            <w:pPr>
              <w:jc w:val="center"/>
              <w:rPr>
                <w:rFonts w:ascii="Arial" w:hAnsi="Arial" w:cs="Arial"/>
                <w:color w:val="222221"/>
                <w:sz w:val="20"/>
                <w:szCs w:val="20"/>
              </w:rPr>
            </w:pPr>
            <w:r w:rsidRPr="00DF42C4">
              <w:rPr>
                <w:rFonts w:ascii="Arial" w:hAnsi="Arial" w:cs="Arial"/>
                <w:color w:val="222221"/>
                <w:sz w:val="20"/>
                <w:szCs w:val="20"/>
              </w:rPr>
              <w:t>Persons at Risk</w:t>
            </w:r>
          </w:p>
        </w:tc>
        <w:tc>
          <w:tcPr>
            <w:tcW w:w="3251" w:type="dxa"/>
            <w:shd w:val="clear" w:color="auto" w:fill="F2F2F2" w:themeFill="background1" w:themeFillShade="F2"/>
          </w:tcPr>
          <w:p w:rsidR="0033278C" w:rsidRPr="00DF42C4" w:rsidRDefault="0033278C" w:rsidP="0033278C">
            <w:pPr>
              <w:jc w:val="center"/>
              <w:rPr>
                <w:rFonts w:ascii="Arial" w:hAnsi="Arial" w:cs="Arial"/>
                <w:color w:val="222221"/>
                <w:sz w:val="20"/>
                <w:szCs w:val="20"/>
              </w:rPr>
            </w:pPr>
            <w:r w:rsidRPr="00DF42C4">
              <w:rPr>
                <w:rFonts w:ascii="Arial" w:hAnsi="Arial" w:cs="Arial"/>
                <w:color w:val="222221"/>
                <w:sz w:val="20"/>
                <w:szCs w:val="20"/>
              </w:rPr>
              <w:t>Existing Controls</w:t>
            </w:r>
          </w:p>
        </w:tc>
        <w:tc>
          <w:tcPr>
            <w:tcW w:w="2322" w:type="dxa"/>
            <w:shd w:val="clear" w:color="auto" w:fill="F2F2F2" w:themeFill="background1" w:themeFillShade="F2"/>
          </w:tcPr>
          <w:p w:rsidR="0033278C" w:rsidRPr="00DF42C4" w:rsidRDefault="0033278C" w:rsidP="0033278C">
            <w:pPr>
              <w:jc w:val="center"/>
              <w:rPr>
                <w:rFonts w:ascii="Arial" w:hAnsi="Arial" w:cs="Arial"/>
                <w:color w:val="222221"/>
                <w:sz w:val="20"/>
                <w:szCs w:val="20"/>
              </w:rPr>
            </w:pPr>
            <w:r w:rsidRPr="00DF42C4">
              <w:rPr>
                <w:rFonts w:ascii="Arial" w:hAnsi="Arial" w:cs="Arial"/>
                <w:color w:val="222221"/>
                <w:sz w:val="20"/>
                <w:szCs w:val="20"/>
              </w:rPr>
              <w:t>Describe Any Further Controls/ Actions Needed</w:t>
            </w:r>
          </w:p>
        </w:tc>
        <w:tc>
          <w:tcPr>
            <w:tcW w:w="1025" w:type="dxa"/>
            <w:shd w:val="clear" w:color="auto" w:fill="F2F2F2" w:themeFill="background1" w:themeFillShade="F2"/>
          </w:tcPr>
          <w:p w:rsidR="0033278C" w:rsidRPr="00DF42C4" w:rsidRDefault="0033278C" w:rsidP="0033278C">
            <w:pPr>
              <w:jc w:val="center"/>
              <w:rPr>
                <w:rFonts w:ascii="Arial" w:hAnsi="Arial" w:cs="Arial"/>
                <w:color w:val="222221"/>
                <w:sz w:val="20"/>
                <w:szCs w:val="20"/>
              </w:rPr>
            </w:pPr>
            <w:r w:rsidRPr="00DF42C4">
              <w:rPr>
                <w:rFonts w:ascii="Arial" w:hAnsi="Arial" w:cs="Arial"/>
                <w:color w:val="222221"/>
                <w:sz w:val="20"/>
                <w:szCs w:val="20"/>
              </w:rPr>
              <w:t>Actions By Whom</w:t>
            </w:r>
          </w:p>
        </w:tc>
      </w:tr>
      <w:tr w:rsidR="0033278C" w:rsidRPr="00DF42C4" w:rsidTr="0033278C">
        <w:trPr>
          <w:trHeight w:val="1915"/>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1</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Crossing roads.</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Children and staff</w:t>
            </w:r>
          </w:p>
        </w:tc>
        <w:tc>
          <w:tcPr>
            <w:tcW w:w="3251"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Children to be put into pairs.</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High visibility vests to be worn by all children and staff.</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Appropriate staff to child ratio.</w:t>
            </w:r>
          </w:p>
        </w:tc>
        <w:tc>
          <w:tcPr>
            <w:tcW w:w="2322"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Crossing points have good visibility in both directions.</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 xml:space="preserve">Walk across appropriate crossings or with the aid of crossing guard.  </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Team leader.</w:t>
            </w:r>
          </w:p>
        </w:tc>
      </w:tr>
      <w:tr w:rsidR="0033278C" w:rsidRPr="00DF42C4" w:rsidTr="0033278C">
        <w:trPr>
          <w:trHeight w:val="1663"/>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2</w:t>
            </w:r>
          </w:p>
        </w:tc>
        <w:tc>
          <w:tcPr>
            <w:tcW w:w="2459" w:type="dxa"/>
          </w:tcPr>
          <w:p w:rsidR="0033278C" w:rsidRPr="00DF42C4" w:rsidRDefault="00E82367" w:rsidP="0033278C">
            <w:pPr>
              <w:rPr>
                <w:rFonts w:ascii="Arial" w:hAnsi="Arial" w:cs="Arial"/>
                <w:color w:val="222221"/>
                <w:sz w:val="20"/>
                <w:szCs w:val="20"/>
              </w:rPr>
            </w:pPr>
            <w:r>
              <w:rPr>
                <w:rFonts w:ascii="Arial" w:hAnsi="Arial" w:cs="Arial"/>
                <w:color w:val="222221"/>
                <w:sz w:val="20"/>
                <w:szCs w:val="20"/>
              </w:rPr>
              <w:t>T</w:t>
            </w:r>
            <w:r w:rsidR="0033278C" w:rsidRPr="00DF42C4">
              <w:rPr>
                <w:rFonts w:ascii="Arial" w:hAnsi="Arial" w:cs="Arial"/>
                <w:color w:val="222221"/>
                <w:sz w:val="20"/>
                <w:szCs w:val="20"/>
              </w:rPr>
              <w:t>rips, slips and falling on uneven or wet ground.</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Children and staff. </w:t>
            </w:r>
          </w:p>
        </w:tc>
        <w:tc>
          <w:tcPr>
            <w:tcW w:w="3251" w:type="dxa"/>
          </w:tcPr>
          <w:p w:rsidR="0033278C" w:rsidRPr="00DF42C4" w:rsidRDefault="0033278C" w:rsidP="0033278C">
            <w:pPr>
              <w:pStyle w:val="ListParagraph"/>
              <w:numPr>
                <w:ilvl w:val="0"/>
                <w:numId w:val="5"/>
              </w:numPr>
              <w:rPr>
                <w:rFonts w:ascii="Arial" w:hAnsi="Arial" w:cs="Arial"/>
                <w:color w:val="222221"/>
                <w:sz w:val="20"/>
                <w:szCs w:val="20"/>
              </w:rPr>
            </w:pPr>
            <w:r w:rsidRPr="00DF42C4">
              <w:rPr>
                <w:rFonts w:ascii="Arial" w:hAnsi="Arial" w:cs="Arial"/>
                <w:color w:val="222221"/>
                <w:sz w:val="20"/>
                <w:szCs w:val="20"/>
              </w:rPr>
              <w:t xml:space="preserve">Children and staff to wear suitable clothing and footwear. </w:t>
            </w:r>
          </w:p>
          <w:p w:rsidR="0033278C" w:rsidRPr="00DF42C4" w:rsidRDefault="0033278C" w:rsidP="0033278C">
            <w:pPr>
              <w:pStyle w:val="ListParagraph"/>
              <w:numPr>
                <w:ilvl w:val="0"/>
                <w:numId w:val="5"/>
              </w:numPr>
              <w:rPr>
                <w:rFonts w:ascii="Arial" w:hAnsi="Arial" w:cs="Arial"/>
                <w:color w:val="222221"/>
                <w:sz w:val="20"/>
                <w:szCs w:val="20"/>
              </w:rPr>
            </w:pPr>
            <w:r w:rsidRPr="00DF42C4">
              <w:rPr>
                <w:rFonts w:ascii="Arial" w:hAnsi="Arial" w:cs="Arial"/>
                <w:color w:val="222221"/>
                <w:sz w:val="20"/>
                <w:szCs w:val="20"/>
              </w:rPr>
              <w:t xml:space="preserve">Staff to maintain group discipline. </w:t>
            </w:r>
          </w:p>
        </w:tc>
        <w:tc>
          <w:tcPr>
            <w:tcW w:w="2322" w:type="dxa"/>
          </w:tcPr>
          <w:p w:rsidR="0033278C" w:rsidRPr="00DF42C4" w:rsidRDefault="0033278C" w:rsidP="0033278C">
            <w:pPr>
              <w:pStyle w:val="ListParagraph"/>
              <w:numPr>
                <w:ilvl w:val="0"/>
                <w:numId w:val="5"/>
              </w:numPr>
              <w:rPr>
                <w:rFonts w:ascii="Arial" w:hAnsi="Arial" w:cs="Arial"/>
                <w:color w:val="222221"/>
                <w:sz w:val="20"/>
                <w:szCs w:val="20"/>
              </w:rPr>
            </w:pPr>
            <w:r w:rsidRPr="00DF42C4">
              <w:rPr>
                <w:rFonts w:ascii="Arial" w:hAnsi="Arial" w:cs="Arial"/>
                <w:color w:val="222221"/>
                <w:sz w:val="20"/>
                <w:szCs w:val="20"/>
              </w:rPr>
              <w:t>Assure walking routes are fit for purpose.</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Team leader. </w:t>
            </w:r>
          </w:p>
        </w:tc>
      </w:tr>
      <w:tr w:rsidR="0033278C" w:rsidRPr="00DF42C4" w:rsidTr="0033278C">
        <w:trPr>
          <w:trHeight w:val="96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3</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Child with additional needs.</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The child.</w:t>
            </w:r>
          </w:p>
        </w:tc>
        <w:tc>
          <w:tcPr>
            <w:tcW w:w="3251" w:type="dxa"/>
          </w:tcPr>
          <w:p w:rsidR="0033278C" w:rsidRPr="00DF42C4" w:rsidRDefault="0033278C" w:rsidP="0033278C">
            <w:pPr>
              <w:pStyle w:val="ListParagraph"/>
              <w:numPr>
                <w:ilvl w:val="0"/>
                <w:numId w:val="6"/>
              </w:numPr>
              <w:rPr>
                <w:rFonts w:ascii="Arial" w:hAnsi="Arial" w:cs="Arial"/>
                <w:color w:val="222221"/>
                <w:sz w:val="20"/>
                <w:szCs w:val="20"/>
              </w:rPr>
            </w:pPr>
            <w:r w:rsidRPr="00DF42C4">
              <w:rPr>
                <w:rFonts w:ascii="Arial" w:hAnsi="Arial" w:cs="Arial"/>
                <w:color w:val="222221"/>
                <w:sz w:val="20"/>
                <w:szCs w:val="20"/>
              </w:rPr>
              <w:t>One to one staff member.</w:t>
            </w:r>
          </w:p>
        </w:tc>
        <w:tc>
          <w:tcPr>
            <w:tcW w:w="2322" w:type="dxa"/>
          </w:tcPr>
          <w:p w:rsidR="0033278C" w:rsidRPr="00DF42C4" w:rsidRDefault="0033278C" w:rsidP="0033278C">
            <w:pPr>
              <w:pStyle w:val="ListParagraph"/>
              <w:numPr>
                <w:ilvl w:val="0"/>
                <w:numId w:val="6"/>
              </w:numPr>
              <w:rPr>
                <w:rFonts w:ascii="Arial" w:hAnsi="Arial" w:cs="Arial"/>
                <w:color w:val="222221"/>
                <w:sz w:val="20"/>
                <w:szCs w:val="20"/>
              </w:rPr>
            </w:pPr>
            <w:r w:rsidRPr="00DF42C4">
              <w:rPr>
                <w:rFonts w:ascii="Arial" w:hAnsi="Arial" w:cs="Arial"/>
                <w:color w:val="222221"/>
                <w:sz w:val="20"/>
                <w:szCs w:val="20"/>
              </w:rPr>
              <w:t>Prepare the child for the change in routine.</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Team leader. </w:t>
            </w:r>
          </w:p>
        </w:tc>
      </w:tr>
      <w:tr w:rsidR="0033278C" w:rsidRPr="00DF42C4" w:rsidTr="0033278C">
        <w:trPr>
          <w:trHeight w:val="102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4</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Allergies.</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Children and staff. </w:t>
            </w:r>
          </w:p>
        </w:tc>
        <w:tc>
          <w:tcPr>
            <w:tcW w:w="3251" w:type="dxa"/>
          </w:tcPr>
          <w:p w:rsidR="0033278C" w:rsidRPr="00DF42C4" w:rsidRDefault="0033278C" w:rsidP="0033278C">
            <w:pPr>
              <w:pStyle w:val="ListParagraph"/>
              <w:numPr>
                <w:ilvl w:val="0"/>
                <w:numId w:val="7"/>
              </w:numPr>
              <w:rPr>
                <w:rFonts w:ascii="Arial" w:hAnsi="Arial" w:cs="Arial"/>
                <w:color w:val="222221"/>
                <w:sz w:val="20"/>
                <w:szCs w:val="20"/>
              </w:rPr>
            </w:pPr>
            <w:r w:rsidRPr="00DF42C4">
              <w:rPr>
                <w:rFonts w:ascii="Arial" w:hAnsi="Arial" w:cs="Arial"/>
                <w:color w:val="222221"/>
                <w:sz w:val="20"/>
                <w:szCs w:val="20"/>
              </w:rPr>
              <w:t>List of children with allergies.</w:t>
            </w:r>
          </w:p>
        </w:tc>
        <w:tc>
          <w:tcPr>
            <w:tcW w:w="2322" w:type="dxa"/>
          </w:tcPr>
          <w:p w:rsidR="0033278C" w:rsidRPr="00DF42C4" w:rsidRDefault="0033278C" w:rsidP="0033278C">
            <w:pPr>
              <w:pStyle w:val="ListParagraph"/>
              <w:numPr>
                <w:ilvl w:val="0"/>
                <w:numId w:val="7"/>
              </w:numPr>
              <w:rPr>
                <w:rFonts w:ascii="Arial" w:hAnsi="Arial" w:cs="Arial"/>
                <w:color w:val="222221"/>
                <w:sz w:val="20"/>
                <w:szCs w:val="20"/>
              </w:rPr>
            </w:pPr>
            <w:r w:rsidRPr="00DF42C4">
              <w:rPr>
                <w:rFonts w:ascii="Arial" w:hAnsi="Arial" w:cs="Arial"/>
                <w:color w:val="222221"/>
                <w:sz w:val="20"/>
                <w:szCs w:val="20"/>
              </w:rPr>
              <w:t xml:space="preserve">Ensure children have their appropriate health care. </w:t>
            </w:r>
            <w:proofErr w:type="spellStart"/>
            <w:r w:rsidRPr="00DF42C4">
              <w:rPr>
                <w:rFonts w:ascii="Arial" w:hAnsi="Arial" w:cs="Arial"/>
                <w:color w:val="222221"/>
                <w:sz w:val="20"/>
                <w:szCs w:val="20"/>
              </w:rPr>
              <w:t>Ee</w:t>
            </w:r>
            <w:proofErr w:type="spellEnd"/>
            <w:r w:rsidRPr="00DF42C4">
              <w:rPr>
                <w:rFonts w:ascii="Arial" w:hAnsi="Arial" w:cs="Arial"/>
                <w:color w:val="222221"/>
                <w:sz w:val="20"/>
                <w:szCs w:val="20"/>
              </w:rPr>
              <w:t xml:space="preserve">. </w:t>
            </w:r>
            <w:proofErr w:type="spellStart"/>
            <w:r w:rsidRPr="00DF42C4">
              <w:rPr>
                <w:rFonts w:ascii="Arial" w:hAnsi="Arial" w:cs="Arial"/>
                <w:color w:val="222221"/>
                <w:sz w:val="20"/>
                <w:szCs w:val="20"/>
              </w:rPr>
              <w:t>epipen</w:t>
            </w:r>
            <w:proofErr w:type="spellEnd"/>
            <w:r w:rsidRPr="00DF42C4">
              <w:rPr>
                <w:rFonts w:ascii="Arial" w:hAnsi="Arial" w:cs="Arial"/>
                <w:color w:val="222221"/>
                <w:sz w:val="20"/>
                <w:szCs w:val="20"/>
              </w:rPr>
              <w:t xml:space="preserve"> </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Team leader.</w:t>
            </w:r>
          </w:p>
        </w:tc>
      </w:tr>
      <w:tr w:rsidR="0033278C" w:rsidRPr="00DF42C4" w:rsidTr="0033278C">
        <w:trPr>
          <w:trHeight w:val="96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5</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Wood/ branches/ logs.</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Children and staff. </w:t>
            </w:r>
          </w:p>
        </w:tc>
        <w:tc>
          <w:tcPr>
            <w:tcW w:w="3251" w:type="dxa"/>
          </w:tcPr>
          <w:p w:rsidR="0033278C" w:rsidRPr="00DF42C4" w:rsidRDefault="0033278C" w:rsidP="0033278C">
            <w:pPr>
              <w:pStyle w:val="ListParagraph"/>
              <w:numPr>
                <w:ilvl w:val="0"/>
                <w:numId w:val="8"/>
              </w:numPr>
              <w:rPr>
                <w:rFonts w:ascii="Arial" w:hAnsi="Arial" w:cs="Arial"/>
                <w:color w:val="222221"/>
                <w:sz w:val="20"/>
                <w:szCs w:val="20"/>
              </w:rPr>
            </w:pPr>
            <w:r w:rsidRPr="00DF42C4">
              <w:rPr>
                <w:rFonts w:ascii="Arial" w:hAnsi="Arial" w:cs="Arial"/>
                <w:color w:val="222221"/>
                <w:sz w:val="20"/>
                <w:szCs w:val="20"/>
              </w:rPr>
              <w:t xml:space="preserve">School children and teachers will be briefed before leaving on the walk to watch where they walk. </w:t>
            </w:r>
          </w:p>
        </w:tc>
        <w:tc>
          <w:tcPr>
            <w:tcW w:w="2322" w:type="dxa"/>
          </w:tcPr>
          <w:p w:rsidR="0033278C" w:rsidRPr="00DF42C4" w:rsidRDefault="0033278C" w:rsidP="0033278C">
            <w:pPr>
              <w:pStyle w:val="ListParagraph"/>
              <w:numPr>
                <w:ilvl w:val="0"/>
                <w:numId w:val="10"/>
              </w:numPr>
              <w:rPr>
                <w:rFonts w:ascii="Arial" w:hAnsi="Arial" w:cs="Arial"/>
                <w:color w:val="222221"/>
                <w:sz w:val="20"/>
                <w:szCs w:val="20"/>
              </w:rPr>
            </w:pPr>
            <w:r w:rsidRPr="00DF42C4">
              <w:rPr>
                <w:rFonts w:ascii="Arial" w:hAnsi="Arial" w:cs="Arial"/>
                <w:color w:val="222221"/>
                <w:sz w:val="20"/>
                <w:szCs w:val="20"/>
              </w:rPr>
              <w:t>Obstacles and restrictions will be pointed out on the route.</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Team leader </w:t>
            </w:r>
          </w:p>
        </w:tc>
      </w:tr>
      <w:tr w:rsidR="0033278C" w:rsidRPr="00DF42C4" w:rsidTr="0033278C">
        <w:trPr>
          <w:trHeight w:val="102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6</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Bee, wasp and fly stings.</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Children and staff. </w:t>
            </w:r>
          </w:p>
        </w:tc>
        <w:tc>
          <w:tcPr>
            <w:tcW w:w="3251" w:type="dxa"/>
          </w:tcPr>
          <w:p w:rsidR="0033278C" w:rsidRPr="00DF42C4" w:rsidRDefault="0033278C" w:rsidP="005D5B81">
            <w:pPr>
              <w:pStyle w:val="ListParagraph"/>
              <w:numPr>
                <w:ilvl w:val="0"/>
                <w:numId w:val="9"/>
              </w:numPr>
              <w:rPr>
                <w:rFonts w:ascii="Arial" w:hAnsi="Arial" w:cs="Arial"/>
                <w:color w:val="222221"/>
                <w:sz w:val="20"/>
                <w:szCs w:val="20"/>
              </w:rPr>
            </w:pPr>
            <w:r w:rsidRPr="00DF42C4">
              <w:rPr>
                <w:rFonts w:ascii="Arial" w:hAnsi="Arial" w:cs="Arial"/>
                <w:color w:val="222221"/>
                <w:sz w:val="20"/>
                <w:szCs w:val="20"/>
              </w:rPr>
              <w:t xml:space="preserve">Warn children before hand to </w:t>
            </w:r>
            <w:r w:rsidR="005D5B81">
              <w:rPr>
                <w:rFonts w:ascii="Arial" w:hAnsi="Arial" w:cs="Arial"/>
                <w:color w:val="222221"/>
                <w:sz w:val="20"/>
                <w:szCs w:val="20"/>
              </w:rPr>
              <w:t>be watchful</w:t>
            </w:r>
            <w:r w:rsidRPr="00DF42C4">
              <w:rPr>
                <w:rFonts w:ascii="Arial" w:hAnsi="Arial" w:cs="Arial"/>
                <w:color w:val="222221"/>
                <w:sz w:val="20"/>
                <w:szCs w:val="20"/>
              </w:rPr>
              <w:t xml:space="preserve"> and to not provoke bees and wasps. </w:t>
            </w:r>
          </w:p>
        </w:tc>
        <w:tc>
          <w:tcPr>
            <w:tcW w:w="2322" w:type="dxa"/>
          </w:tcPr>
          <w:p w:rsidR="0033278C" w:rsidRPr="00DF42C4" w:rsidRDefault="0033278C" w:rsidP="0033278C">
            <w:pPr>
              <w:pStyle w:val="ListParagraph"/>
              <w:numPr>
                <w:ilvl w:val="0"/>
                <w:numId w:val="10"/>
              </w:numPr>
              <w:rPr>
                <w:rFonts w:ascii="Arial" w:hAnsi="Arial" w:cs="Arial"/>
                <w:color w:val="222221"/>
                <w:sz w:val="20"/>
                <w:szCs w:val="20"/>
              </w:rPr>
            </w:pPr>
            <w:r w:rsidRPr="00DF42C4">
              <w:rPr>
                <w:rFonts w:ascii="Arial" w:hAnsi="Arial" w:cs="Arial"/>
                <w:color w:val="222221"/>
                <w:sz w:val="20"/>
                <w:szCs w:val="20"/>
              </w:rPr>
              <w:t xml:space="preserve">Be aware of severe allergies. </w:t>
            </w:r>
          </w:p>
          <w:p w:rsidR="0033278C" w:rsidRPr="00DF42C4" w:rsidRDefault="0033278C" w:rsidP="0033278C">
            <w:pPr>
              <w:pStyle w:val="ListParagraph"/>
              <w:numPr>
                <w:ilvl w:val="0"/>
                <w:numId w:val="10"/>
              </w:numPr>
              <w:rPr>
                <w:rFonts w:ascii="Arial" w:hAnsi="Arial" w:cs="Arial"/>
                <w:color w:val="222221"/>
                <w:sz w:val="20"/>
                <w:szCs w:val="20"/>
              </w:rPr>
            </w:pPr>
            <w:r w:rsidRPr="00DF42C4">
              <w:rPr>
                <w:rFonts w:ascii="Arial" w:hAnsi="Arial" w:cs="Arial"/>
                <w:color w:val="222221"/>
                <w:sz w:val="20"/>
                <w:szCs w:val="20"/>
              </w:rPr>
              <w:t xml:space="preserve">Aware of nests. </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Team leader</w:t>
            </w:r>
          </w:p>
        </w:tc>
      </w:tr>
      <w:tr w:rsidR="0033278C" w:rsidRPr="00DF42C4" w:rsidTr="0033278C">
        <w:trPr>
          <w:trHeight w:val="96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7</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Strangers. </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Children and staff.</w:t>
            </w:r>
          </w:p>
        </w:tc>
        <w:tc>
          <w:tcPr>
            <w:tcW w:w="3251"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Children to be put into pairs.</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 xml:space="preserve">High visibility vests to be worn by all children and staff. </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Appropriate staff to child ratio.</w:t>
            </w:r>
          </w:p>
        </w:tc>
        <w:tc>
          <w:tcPr>
            <w:tcW w:w="2322"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Warn children to stay in pairs.</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Staff members to be vigilant.</w:t>
            </w:r>
          </w:p>
          <w:p w:rsidR="0033278C" w:rsidRPr="00DF42C4" w:rsidRDefault="0033278C" w:rsidP="0033278C">
            <w:pPr>
              <w:rPr>
                <w:rFonts w:ascii="Arial" w:hAnsi="Arial" w:cs="Arial"/>
                <w:color w:val="222221"/>
                <w:sz w:val="20"/>
                <w:szCs w:val="20"/>
              </w:rPr>
            </w:pP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Team leader</w:t>
            </w:r>
          </w:p>
        </w:tc>
      </w:tr>
      <w:tr w:rsidR="0033278C" w:rsidRPr="00DF42C4" w:rsidTr="0033278C">
        <w:trPr>
          <w:trHeight w:val="96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8</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Weather. </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Children and staff. </w:t>
            </w:r>
          </w:p>
        </w:tc>
        <w:tc>
          <w:tcPr>
            <w:tcW w:w="3251"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 xml:space="preserve">Appropriate clothing to be worn by children and staff. </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Ensure all have fluids if in heat.</w:t>
            </w:r>
          </w:p>
          <w:p w:rsidR="0033278C" w:rsidRPr="00DF42C4" w:rsidRDefault="0033278C" w:rsidP="0033278C">
            <w:pPr>
              <w:pStyle w:val="ListParagraph"/>
              <w:ind w:left="360"/>
              <w:rPr>
                <w:rFonts w:ascii="Arial" w:hAnsi="Arial" w:cs="Arial"/>
                <w:color w:val="222221"/>
                <w:sz w:val="20"/>
                <w:szCs w:val="20"/>
              </w:rPr>
            </w:pPr>
          </w:p>
        </w:tc>
        <w:tc>
          <w:tcPr>
            <w:tcW w:w="2322"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 xml:space="preserve">Pre- check weather forecast. </w:t>
            </w:r>
          </w:p>
        </w:tc>
        <w:tc>
          <w:tcPr>
            <w:tcW w:w="1025"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Team leader</w:t>
            </w:r>
          </w:p>
        </w:tc>
      </w:tr>
      <w:tr w:rsidR="0033278C" w:rsidRPr="00DF42C4" w:rsidTr="0033278C">
        <w:trPr>
          <w:trHeight w:val="964"/>
        </w:trPr>
        <w:tc>
          <w:tcPr>
            <w:tcW w:w="866"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9</w:t>
            </w:r>
          </w:p>
        </w:tc>
        <w:tc>
          <w:tcPr>
            <w:tcW w:w="2459"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Lost.</w:t>
            </w:r>
          </w:p>
        </w:tc>
        <w:tc>
          <w:tcPr>
            <w:tcW w:w="1440" w:type="dxa"/>
          </w:tcPr>
          <w:p w:rsidR="0033278C" w:rsidRPr="00DF42C4" w:rsidRDefault="0033278C" w:rsidP="0033278C">
            <w:pPr>
              <w:rPr>
                <w:rFonts w:ascii="Arial" w:hAnsi="Arial" w:cs="Arial"/>
                <w:color w:val="222221"/>
                <w:sz w:val="20"/>
                <w:szCs w:val="20"/>
              </w:rPr>
            </w:pPr>
            <w:r w:rsidRPr="00DF42C4">
              <w:rPr>
                <w:rFonts w:ascii="Arial" w:hAnsi="Arial" w:cs="Arial"/>
                <w:color w:val="222221"/>
                <w:sz w:val="20"/>
                <w:szCs w:val="20"/>
              </w:rPr>
              <w:t xml:space="preserve">Children and staff. </w:t>
            </w:r>
          </w:p>
        </w:tc>
        <w:tc>
          <w:tcPr>
            <w:tcW w:w="3251" w:type="dxa"/>
          </w:tcPr>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Children to be put into pairs.</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 xml:space="preserve">High visibility vests to be worn by all children and staff. </w:t>
            </w:r>
          </w:p>
          <w:p w:rsidR="0033278C" w:rsidRPr="00DF42C4" w:rsidRDefault="0033278C" w:rsidP="0033278C">
            <w:pPr>
              <w:pStyle w:val="ListParagraph"/>
              <w:numPr>
                <w:ilvl w:val="0"/>
                <w:numId w:val="4"/>
              </w:numPr>
              <w:rPr>
                <w:rFonts w:ascii="Arial" w:hAnsi="Arial" w:cs="Arial"/>
                <w:color w:val="222221"/>
                <w:sz w:val="20"/>
                <w:szCs w:val="20"/>
              </w:rPr>
            </w:pPr>
            <w:r w:rsidRPr="00DF42C4">
              <w:rPr>
                <w:rFonts w:ascii="Arial" w:hAnsi="Arial" w:cs="Arial"/>
                <w:color w:val="222221"/>
                <w:sz w:val="20"/>
                <w:szCs w:val="20"/>
              </w:rPr>
              <w:t>Appropriate staff to child ratio.</w:t>
            </w:r>
          </w:p>
        </w:tc>
        <w:tc>
          <w:tcPr>
            <w:tcW w:w="2322" w:type="dxa"/>
          </w:tcPr>
          <w:p w:rsidR="0033278C" w:rsidRPr="00DF42C4" w:rsidRDefault="0033278C" w:rsidP="0033278C">
            <w:pPr>
              <w:pStyle w:val="ListParagraph"/>
              <w:numPr>
                <w:ilvl w:val="0"/>
                <w:numId w:val="4"/>
              </w:numPr>
              <w:spacing w:before="100" w:beforeAutospacing="1" w:after="100" w:afterAutospacing="1"/>
              <w:rPr>
                <w:rFonts w:ascii="Arial" w:eastAsia="Times New Roman" w:hAnsi="Arial" w:cs="Arial"/>
                <w:color w:val="000000"/>
                <w:sz w:val="20"/>
                <w:szCs w:val="20"/>
                <w:lang w:eastAsia="en-GB"/>
              </w:rPr>
            </w:pPr>
            <w:r w:rsidRPr="00DF42C4">
              <w:rPr>
                <w:rFonts w:ascii="Arial" w:eastAsia="Times New Roman" w:hAnsi="Arial" w:cs="Arial"/>
                <w:color w:val="000000"/>
                <w:sz w:val="20"/>
                <w:szCs w:val="20"/>
                <w:lang w:eastAsia="en-GB"/>
              </w:rPr>
              <w:t>Members off staff to supervise gates of park and possible exits.</w:t>
            </w:r>
          </w:p>
          <w:p w:rsidR="0033278C" w:rsidRPr="00DF42C4" w:rsidRDefault="0033278C" w:rsidP="0033278C">
            <w:pPr>
              <w:pStyle w:val="ListParagraph"/>
              <w:numPr>
                <w:ilvl w:val="0"/>
                <w:numId w:val="4"/>
              </w:numPr>
              <w:spacing w:before="100" w:beforeAutospacing="1" w:after="100" w:afterAutospacing="1"/>
              <w:rPr>
                <w:rFonts w:ascii="Arial" w:eastAsia="Times New Roman" w:hAnsi="Arial" w:cs="Arial"/>
                <w:color w:val="000000"/>
                <w:sz w:val="20"/>
                <w:szCs w:val="20"/>
                <w:lang w:eastAsia="en-GB"/>
              </w:rPr>
            </w:pPr>
            <w:r w:rsidRPr="00DF42C4">
              <w:rPr>
                <w:rFonts w:ascii="Arial" w:eastAsia="Times New Roman" w:hAnsi="Arial" w:cs="Arial"/>
                <w:color w:val="000000"/>
                <w:sz w:val="20"/>
                <w:szCs w:val="20"/>
                <w:lang w:eastAsia="en-GB"/>
              </w:rPr>
              <w:lastRenderedPageBreak/>
              <w:t>Staff to check toilets are clear of members of the public before letting the children in, or if not possible, have one supervisor present at the sink area and one supervisor outside.</w:t>
            </w:r>
          </w:p>
        </w:tc>
        <w:tc>
          <w:tcPr>
            <w:tcW w:w="1025" w:type="dxa"/>
          </w:tcPr>
          <w:p w:rsidR="0033278C" w:rsidRPr="00DF42C4" w:rsidRDefault="0033278C" w:rsidP="0033278C">
            <w:pPr>
              <w:rPr>
                <w:rFonts w:ascii="Arial" w:hAnsi="Arial" w:cs="Arial"/>
                <w:color w:val="222221"/>
                <w:sz w:val="20"/>
                <w:szCs w:val="20"/>
              </w:rPr>
            </w:pPr>
            <w:r>
              <w:rPr>
                <w:rFonts w:ascii="Arial" w:hAnsi="Arial" w:cs="Arial"/>
                <w:color w:val="222221"/>
                <w:sz w:val="20"/>
                <w:szCs w:val="20"/>
              </w:rPr>
              <w:lastRenderedPageBreak/>
              <w:t xml:space="preserve">Team leader </w:t>
            </w:r>
          </w:p>
        </w:tc>
      </w:tr>
      <w:tr w:rsidR="00AE7126" w:rsidRPr="00DF42C4" w:rsidTr="0033278C">
        <w:trPr>
          <w:trHeight w:val="964"/>
        </w:trPr>
        <w:tc>
          <w:tcPr>
            <w:tcW w:w="866" w:type="dxa"/>
          </w:tcPr>
          <w:p w:rsidR="00AE7126" w:rsidRPr="00DF42C4" w:rsidRDefault="005D5B81" w:rsidP="0033278C">
            <w:pPr>
              <w:rPr>
                <w:rFonts w:ascii="Arial" w:hAnsi="Arial" w:cs="Arial"/>
                <w:color w:val="222221"/>
                <w:sz w:val="20"/>
                <w:szCs w:val="20"/>
              </w:rPr>
            </w:pPr>
            <w:r>
              <w:rPr>
                <w:rFonts w:ascii="Arial" w:hAnsi="Arial" w:cs="Arial"/>
                <w:color w:val="222221"/>
                <w:sz w:val="20"/>
                <w:szCs w:val="20"/>
              </w:rPr>
              <w:t>10</w:t>
            </w:r>
          </w:p>
        </w:tc>
        <w:tc>
          <w:tcPr>
            <w:tcW w:w="2459" w:type="dxa"/>
          </w:tcPr>
          <w:p w:rsidR="00AE7126" w:rsidRPr="00DF42C4" w:rsidRDefault="00AE7126" w:rsidP="0033278C">
            <w:pPr>
              <w:rPr>
                <w:rFonts w:ascii="Arial" w:hAnsi="Arial" w:cs="Arial"/>
                <w:color w:val="222221"/>
                <w:sz w:val="20"/>
                <w:szCs w:val="20"/>
              </w:rPr>
            </w:pPr>
            <w:r>
              <w:rPr>
                <w:rFonts w:ascii="Arial" w:hAnsi="Arial" w:cs="Arial"/>
                <w:color w:val="222221"/>
                <w:sz w:val="20"/>
                <w:szCs w:val="20"/>
              </w:rPr>
              <w:t xml:space="preserve">Falling in the shallow water (duck pond). </w:t>
            </w:r>
          </w:p>
        </w:tc>
        <w:tc>
          <w:tcPr>
            <w:tcW w:w="1440" w:type="dxa"/>
          </w:tcPr>
          <w:p w:rsidR="00AE7126" w:rsidRPr="00DF42C4" w:rsidRDefault="00AE7126" w:rsidP="0033278C">
            <w:pPr>
              <w:rPr>
                <w:rFonts w:ascii="Arial" w:hAnsi="Arial" w:cs="Arial"/>
                <w:color w:val="222221"/>
                <w:sz w:val="20"/>
                <w:szCs w:val="20"/>
              </w:rPr>
            </w:pPr>
            <w:r>
              <w:rPr>
                <w:rFonts w:ascii="Arial" w:hAnsi="Arial" w:cs="Arial"/>
                <w:color w:val="222221"/>
                <w:sz w:val="20"/>
                <w:szCs w:val="20"/>
              </w:rPr>
              <w:t>Children and staff.</w:t>
            </w:r>
          </w:p>
        </w:tc>
        <w:tc>
          <w:tcPr>
            <w:tcW w:w="3251" w:type="dxa"/>
          </w:tcPr>
          <w:p w:rsidR="00AE7126" w:rsidRDefault="00AE7126" w:rsidP="0033278C">
            <w:pPr>
              <w:pStyle w:val="ListParagraph"/>
              <w:numPr>
                <w:ilvl w:val="0"/>
                <w:numId w:val="4"/>
              </w:numPr>
              <w:rPr>
                <w:rFonts w:ascii="Arial" w:hAnsi="Arial" w:cs="Arial"/>
                <w:color w:val="222221"/>
                <w:sz w:val="20"/>
                <w:szCs w:val="20"/>
              </w:rPr>
            </w:pPr>
            <w:r>
              <w:rPr>
                <w:rFonts w:ascii="Arial" w:hAnsi="Arial" w:cs="Arial"/>
                <w:color w:val="222221"/>
                <w:sz w:val="20"/>
                <w:szCs w:val="20"/>
              </w:rPr>
              <w:t xml:space="preserve">Ensure children and staff are stood far enough from the edge of the water. </w:t>
            </w:r>
          </w:p>
          <w:p w:rsidR="00AE7126" w:rsidRPr="00DF42C4" w:rsidRDefault="00AE7126" w:rsidP="00AE7126">
            <w:pPr>
              <w:pStyle w:val="ListParagraph"/>
              <w:ind w:left="360"/>
              <w:rPr>
                <w:rFonts w:ascii="Arial" w:hAnsi="Arial" w:cs="Arial"/>
                <w:color w:val="222221"/>
                <w:sz w:val="20"/>
                <w:szCs w:val="20"/>
              </w:rPr>
            </w:pPr>
          </w:p>
        </w:tc>
        <w:tc>
          <w:tcPr>
            <w:tcW w:w="2322" w:type="dxa"/>
          </w:tcPr>
          <w:p w:rsidR="00AE7126" w:rsidRPr="00DF42C4" w:rsidRDefault="00AE7126" w:rsidP="0033278C">
            <w:pPr>
              <w:pStyle w:val="ListParagraph"/>
              <w:numPr>
                <w:ilvl w:val="0"/>
                <w:numId w:val="4"/>
              </w:numPr>
              <w:spacing w:before="100" w:beforeAutospacing="1" w:after="100" w:afterAutospacing="1"/>
              <w:rPr>
                <w:rFonts w:ascii="Arial" w:eastAsia="Times New Roman" w:hAnsi="Arial" w:cs="Arial"/>
                <w:color w:val="000000"/>
                <w:sz w:val="20"/>
                <w:szCs w:val="20"/>
                <w:lang w:eastAsia="en-GB"/>
              </w:rPr>
            </w:pPr>
            <w:r>
              <w:rPr>
                <w:rFonts w:ascii="Arial" w:hAnsi="Arial" w:cs="Arial"/>
                <w:sz w:val="20"/>
                <w:szCs w:val="25"/>
              </w:rPr>
              <w:t>E</w:t>
            </w:r>
            <w:r w:rsidRPr="00AE7126">
              <w:rPr>
                <w:rFonts w:ascii="Arial" w:hAnsi="Arial" w:cs="Arial"/>
                <w:sz w:val="20"/>
                <w:szCs w:val="25"/>
              </w:rPr>
              <w:t>quipment may be required</w:t>
            </w:r>
            <w:r>
              <w:rPr>
                <w:rFonts w:ascii="Arial" w:hAnsi="Arial" w:cs="Arial"/>
                <w:sz w:val="20"/>
                <w:szCs w:val="25"/>
              </w:rPr>
              <w:t xml:space="preserve"> (Life buoy ring)</w:t>
            </w:r>
          </w:p>
        </w:tc>
        <w:tc>
          <w:tcPr>
            <w:tcW w:w="1025" w:type="dxa"/>
          </w:tcPr>
          <w:p w:rsidR="00AE7126" w:rsidRDefault="00AE7126" w:rsidP="0033278C">
            <w:pPr>
              <w:rPr>
                <w:rFonts w:ascii="Arial" w:hAnsi="Arial" w:cs="Arial"/>
                <w:color w:val="222221"/>
                <w:sz w:val="20"/>
                <w:szCs w:val="20"/>
              </w:rPr>
            </w:pPr>
            <w:r>
              <w:rPr>
                <w:rFonts w:ascii="Arial" w:hAnsi="Arial" w:cs="Arial"/>
                <w:color w:val="222221"/>
                <w:sz w:val="20"/>
                <w:szCs w:val="20"/>
              </w:rPr>
              <w:t>Team leader</w:t>
            </w:r>
          </w:p>
        </w:tc>
      </w:tr>
    </w:tbl>
    <w:p w:rsidR="00B038F5" w:rsidRDefault="00B038F5">
      <w:pPr>
        <w:rPr>
          <w:rFonts w:ascii="Arial" w:hAnsi="Arial" w:cs="Arial"/>
          <w:color w:val="222221"/>
        </w:rPr>
      </w:pPr>
    </w:p>
    <w:p w:rsidR="00B038F5" w:rsidRPr="00B038F5" w:rsidRDefault="00B038F5" w:rsidP="00B038F5">
      <w:pPr>
        <w:rPr>
          <w:rFonts w:ascii="Arial" w:hAnsi="Arial" w:cs="Arial"/>
        </w:rPr>
      </w:pPr>
    </w:p>
    <w:p w:rsidR="007551C9" w:rsidRPr="00DF42C4" w:rsidRDefault="007551C9">
      <w:pPr>
        <w:rPr>
          <w:rFonts w:ascii="Arial" w:eastAsia="Times New Roman" w:hAnsi="Arial" w:cs="Arial"/>
          <w:sz w:val="20"/>
          <w:szCs w:val="20"/>
          <w:lang w:eastAsia="en-GB"/>
        </w:rPr>
      </w:pPr>
    </w:p>
    <w:p w:rsidR="00C325CD" w:rsidRDefault="00C44613" w:rsidP="000E6AC6">
      <w:pPr>
        <w:rPr>
          <w:rFonts w:ascii="Arial" w:hAnsi="Arial" w:cs="Arial"/>
          <w:szCs w:val="21"/>
        </w:rPr>
      </w:pPr>
      <w:r>
        <w:rPr>
          <w:rFonts w:ascii="Arial" w:eastAsia="Times New Roman" w:hAnsi="Arial" w:cs="Arial"/>
          <w:szCs w:val="24"/>
          <w:lang w:eastAsia="en-GB"/>
        </w:rPr>
        <w:br w:type="page"/>
      </w:r>
    </w:p>
    <w:p w:rsidR="00C325CD" w:rsidRPr="00C325CD" w:rsidRDefault="00C325CD" w:rsidP="00BF439B">
      <w:pPr>
        <w:spacing w:after="150" w:line="240" w:lineRule="auto"/>
        <w:rPr>
          <w:rFonts w:ascii="Arial" w:hAnsi="Arial" w:cs="Arial"/>
          <w:b/>
          <w:sz w:val="24"/>
          <w:szCs w:val="21"/>
          <w:u w:val="single"/>
        </w:rPr>
      </w:pPr>
      <w:r w:rsidRPr="00C325CD">
        <w:rPr>
          <w:rFonts w:ascii="Arial" w:hAnsi="Arial" w:cs="Arial"/>
          <w:b/>
          <w:sz w:val="24"/>
          <w:szCs w:val="21"/>
          <w:u w:val="single"/>
        </w:rPr>
        <w:lastRenderedPageBreak/>
        <w:t>Reflection</w:t>
      </w:r>
    </w:p>
    <w:p w:rsidR="00C325CD" w:rsidRDefault="003F06D5" w:rsidP="00BF439B">
      <w:pPr>
        <w:spacing w:after="150" w:line="240" w:lineRule="auto"/>
        <w:rPr>
          <w:rFonts w:ascii="Arial" w:hAnsi="Arial" w:cs="Arial"/>
          <w:szCs w:val="21"/>
        </w:rPr>
      </w:pPr>
      <w:r>
        <w:rPr>
          <w:rFonts w:ascii="Arial" w:hAnsi="Arial" w:cs="Arial"/>
          <w:b/>
          <w:szCs w:val="21"/>
        </w:rPr>
        <w:t xml:space="preserve">Description- </w:t>
      </w:r>
      <w:r w:rsidR="002130F5">
        <w:rPr>
          <w:rFonts w:ascii="Arial" w:hAnsi="Arial" w:cs="Arial"/>
          <w:szCs w:val="21"/>
        </w:rPr>
        <w:t>During this reflection I have followed Gibbs’ Model of Reflection which includes six stages of reflection. (Gibbs, 1998</w:t>
      </w:r>
      <w:r w:rsidR="005574FF">
        <w:rPr>
          <w:rFonts w:ascii="Arial" w:hAnsi="Arial" w:cs="Arial"/>
          <w:szCs w:val="21"/>
        </w:rPr>
        <w:t>.</w:t>
      </w:r>
      <w:r w:rsidR="002130F5">
        <w:rPr>
          <w:rFonts w:ascii="Arial" w:hAnsi="Arial" w:cs="Arial"/>
          <w:szCs w:val="21"/>
        </w:rPr>
        <w:t xml:space="preserve">) </w:t>
      </w:r>
      <w:r w:rsidR="00C325CD">
        <w:rPr>
          <w:rFonts w:ascii="Arial" w:hAnsi="Arial" w:cs="Arial"/>
          <w:szCs w:val="21"/>
        </w:rPr>
        <w:t>The purpose of having a risk assessment prepared for our reception class welly walk was to identify hazards and risks that have</w:t>
      </w:r>
      <w:r w:rsidR="005574FF">
        <w:rPr>
          <w:rFonts w:ascii="Arial" w:hAnsi="Arial" w:cs="Arial"/>
          <w:szCs w:val="21"/>
        </w:rPr>
        <w:t xml:space="preserve"> potential to cause harm to</w:t>
      </w:r>
      <w:r w:rsidR="00C325CD">
        <w:rPr>
          <w:rFonts w:ascii="Arial" w:hAnsi="Arial" w:cs="Arial"/>
          <w:szCs w:val="21"/>
        </w:rPr>
        <w:t xml:space="preserve"> the childre</w:t>
      </w:r>
      <w:r w:rsidR="005574FF">
        <w:rPr>
          <w:rFonts w:ascii="Arial" w:hAnsi="Arial" w:cs="Arial"/>
          <w:szCs w:val="21"/>
        </w:rPr>
        <w:t>n and staff members. It gave</w:t>
      </w:r>
      <w:r w:rsidR="00C325CD">
        <w:rPr>
          <w:rFonts w:ascii="Arial" w:hAnsi="Arial" w:cs="Arial"/>
          <w:szCs w:val="21"/>
        </w:rPr>
        <w:t xml:space="preserve"> staff the opportunity to analyse and evaluate any issues and </w:t>
      </w:r>
      <w:r w:rsidR="002C6D8F">
        <w:rPr>
          <w:rFonts w:ascii="Arial" w:hAnsi="Arial" w:cs="Arial"/>
          <w:szCs w:val="21"/>
        </w:rPr>
        <w:t xml:space="preserve">to </w:t>
      </w:r>
      <w:r w:rsidR="00C325CD">
        <w:rPr>
          <w:rFonts w:ascii="Arial" w:hAnsi="Arial" w:cs="Arial"/>
          <w:szCs w:val="21"/>
        </w:rPr>
        <w:t xml:space="preserve">determine appropriate ways to avoid or control risks and hazards. The </w:t>
      </w:r>
      <w:r>
        <w:rPr>
          <w:rFonts w:ascii="Arial" w:hAnsi="Arial" w:cs="Arial"/>
          <w:szCs w:val="21"/>
        </w:rPr>
        <w:t>welly walk</w:t>
      </w:r>
      <w:r w:rsidR="00C325CD">
        <w:rPr>
          <w:rFonts w:ascii="Arial" w:hAnsi="Arial" w:cs="Arial"/>
          <w:szCs w:val="21"/>
        </w:rPr>
        <w:t xml:space="preserve"> involved </w:t>
      </w:r>
      <w:r>
        <w:rPr>
          <w:rFonts w:ascii="Arial" w:hAnsi="Arial" w:cs="Arial"/>
          <w:szCs w:val="21"/>
        </w:rPr>
        <w:t xml:space="preserve">28 children and five staff members which included one staff member for a one to one pupil. The aim of the activity was to walk to our local country park which had four quiet roads to cross. The children were encouraged to stay with their partners at all times and </w:t>
      </w:r>
      <w:r w:rsidR="00D20AA3">
        <w:rPr>
          <w:rFonts w:ascii="Arial" w:hAnsi="Arial" w:cs="Arial"/>
          <w:szCs w:val="21"/>
        </w:rPr>
        <w:t xml:space="preserve">to </w:t>
      </w:r>
      <w:r w:rsidR="005574FF">
        <w:rPr>
          <w:rFonts w:ascii="Arial" w:hAnsi="Arial" w:cs="Arial"/>
          <w:szCs w:val="21"/>
        </w:rPr>
        <w:t>stay</w:t>
      </w:r>
      <w:r w:rsidR="00D20AA3">
        <w:rPr>
          <w:rFonts w:ascii="Arial" w:hAnsi="Arial" w:cs="Arial"/>
          <w:szCs w:val="21"/>
        </w:rPr>
        <w:t xml:space="preserve"> with the group. When we</w:t>
      </w:r>
      <w:r w:rsidR="002C6D8F">
        <w:rPr>
          <w:rFonts w:ascii="Arial" w:hAnsi="Arial" w:cs="Arial"/>
          <w:szCs w:val="21"/>
        </w:rPr>
        <w:t xml:space="preserve"> </w:t>
      </w:r>
      <w:r>
        <w:rPr>
          <w:rFonts w:ascii="Arial" w:hAnsi="Arial" w:cs="Arial"/>
          <w:szCs w:val="21"/>
        </w:rPr>
        <w:t>arrived, the children were given a</w:t>
      </w:r>
      <w:r w:rsidR="005D5B81">
        <w:rPr>
          <w:rFonts w:ascii="Arial" w:hAnsi="Arial" w:cs="Arial"/>
          <w:szCs w:val="21"/>
        </w:rPr>
        <w:t xml:space="preserve"> list of a</w:t>
      </w:r>
      <w:r>
        <w:rPr>
          <w:rFonts w:ascii="Arial" w:hAnsi="Arial" w:cs="Arial"/>
          <w:szCs w:val="21"/>
        </w:rPr>
        <w:t xml:space="preserve"> number of items that they had to find during the walk</w:t>
      </w:r>
      <w:r w:rsidR="002C6D8F">
        <w:rPr>
          <w:rFonts w:ascii="Arial" w:hAnsi="Arial" w:cs="Arial"/>
          <w:szCs w:val="21"/>
        </w:rPr>
        <w:t xml:space="preserve"> such as certain flowers</w:t>
      </w:r>
      <w:r w:rsidR="00CE5909">
        <w:rPr>
          <w:rFonts w:ascii="Arial" w:hAnsi="Arial" w:cs="Arial"/>
          <w:szCs w:val="21"/>
        </w:rPr>
        <w:t xml:space="preserve"> and plants</w:t>
      </w:r>
      <w:r w:rsidR="002C6D8F">
        <w:rPr>
          <w:rFonts w:ascii="Arial" w:hAnsi="Arial" w:cs="Arial"/>
          <w:szCs w:val="21"/>
        </w:rPr>
        <w:t xml:space="preserve"> and wildlife</w:t>
      </w:r>
      <w:r>
        <w:rPr>
          <w:rFonts w:ascii="Arial" w:hAnsi="Arial" w:cs="Arial"/>
          <w:szCs w:val="21"/>
        </w:rPr>
        <w:t xml:space="preserve">. Due to the weather, the paths throughout the park were wet and filled with puddles that the children could splash in. </w:t>
      </w:r>
    </w:p>
    <w:p w:rsidR="00B54E75" w:rsidRDefault="00B54E75" w:rsidP="00BF439B">
      <w:pPr>
        <w:spacing w:after="150" w:line="240" w:lineRule="auto"/>
        <w:rPr>
          <w:rFonts w:ascii="Arial" w:hAnsi="Arial" w:cs="Arial"/>
          <w:szCs w:val="21"/>
        </w:rPr>
      </w:pPr>
      <w:r>
        <w:rPr>
          <w:rFonts w:ascii="Arial" w:hAnsi="Arial" w:cs="Arial"/>
          <w:b/>
          <w:szCs w:val="21"/>
        </w:rPr>
        <w:t xml:space="preserve">Feelings- </w:t>
      </w:r>
      <w:r>
        <w:rPr>
          <w:rFonts w:ascii="Arial" w:hAnsi="Arial" w:cs="Arial"/>
          <w:szCs w:val="21"/>
        </w:rPr>
        <w:t xml:space="preserve">After creating and following a risk assessment on previous trips and activities staff members felt that most risks and hazards </w:t>
      </w:r>
      <w:r w:rsidR="00D20AA3">
        <w:rPr>
          <w:rFonts w:ascii="Arial" w:hAnsi="Arial" w:cs="Arial"/>
          <w:szCs w:val="21"/>
        </w:rPr>
        <w:t>had been highlighted</w:t>
      </w:r>
      <w:r>
        <w:rPr>
          <w:rFonts w:ascii="Arial" w:hAnsi="Arial" w:cs="Arial"/>
          <w:szCs w:val="21"/>
        </w:rPr>
        <w:t xml:space="preserve">. We had carried out the same welly walk trip with </w:t>
      </w:r>
      <w:r w:rsidR="005574FF">
        <w:rPr>
          <w:rFonts w:ascii="Arial" w:hAnsi="Arial" w:cs="Arial"/>
          <w:szCs w:val="21"/>
        </w:rPr>
        <w:t xml:space="preserve">previous </w:t>
      </w:r>
      <w:r w:rsidR="002C6D8F">
        <w:rPr>
          <w:rFonts w:ascii="Arial" w:hAnsi="Arial" w:cs="Arial"/>
          <w:szCs w:val="21"/>
        </w:rPr>
        <w:t xml:space="preserve">classes </w:t>
      </w:r>
      <w:r>
        <w:rPr>
          <w:rFonts w:ascii="Arial" w:hAnsi="Arial" w:cs="Arial"/>
          <w:szCs w:val="21"/>
        </w:rPr>
        <w:t xml:space="preserve">but this was the first time taking our reception class out of school grounds. Staff members were confident that the children had been briefed thoroughly on the risks we may have faced during our time at the country park. </w:t>
      </w:r>
    </w:p>
    <w:p w:rsidR="003F06D5" w:rsidRDefault="00B54E75" w:rsidP="00BF439B">
      <w:pPr>
        <w:spacing w:after="150" w:line="240" w:lineRule="auto"/>
        <w:rPr>
          <w:rFonts w:ascii="Arial" w:hAnsi="Arial" w:cs="Arial"/>
          <w:szCs w:val="21"/>
        </w:rPr>
      </w:pPr>
      <w:r>
        <w:rPr>
          <w:rFonts w:ascii="Arial" w:hAnsi="Arial" w:cs="Arial"/>
          <w:b/>
          <w:szCs w:val="21"/>
        </w:rPr>
        <w:t xml:space="preserve">Evaluation- </w:t>
      </w:r>
      <w:r>
        <w:rPr>
          <w:rFonts w:ascii="Arial" w:hAnsi="Arial" w:cs="Arial"/>
          <w:szCs w:val="21"/>
        </w:rPr>
        <w:t xml:space="preserve">Staff members believed that the risk assessment followed was </w:t>
      </w:r>
      <w:r w:rsidR="002C6D8F">
        <w:rPr>
          <w:rFonts w:ascii="Arial" w:hAnsi="Arial" w:cs="Arial"/>
          <w:szCs w:val="21"/>
        </w:rPr>
        <w:t xml:space="preserve">detailed and identified </w:t>
      </w:r>
      <w:r w:rsidR="007F3079">
        <w:rPr>
          <w:rFonts w:ascii="Arial" w:hAnsi="Arial" w:cs="Arial"/>
          <w:szCs w:val="21"/>
        </w:rPr>
        <w:t xml:space="preserve">who would </w:t>
      </w:r>
      <w:r w:rsidR="00591CE4">
        <w:rPr>
          <w:rFonts w:ascii="Arial" w:hAnsi="Arial" w:cs="Arial"/>
          <w:szCs w:val="21"/>
        </w:rPr>
        <w:t>come in contact with those potential risks</w:t>
      </w:r>
      <w:r w:rsidR="002C6D8F">
        <w:rPr>
          <w:rFonts w:ascii="Arial" w:hAnsi="Arial" w:cs="Arial"/>
          <w:szCs w:val="21"/>
        </w:rPr>
        <w:t xml:space="preserve"> and what those risks were</w:t>
      </w:r>
      <w:r w:rsidR="00591CE4">
        <w:rPr>
          <w:rFonts w:ascii="Arial" w:hAnsi="Arial" w:cs="Arial"/>
          <w:szCs w:val="21"/>
        </w:rPr>
        <w:t xml:space="preserve">. We determined existing control measures and formed further assessments and actions if needed. Staff members avoided injuries and illnesses by bringing a first aid kit which included any existing or appropriate medication for the children. </w:t>
      </w:r>
      <w:r w:rsidR="005D5B81">
        <w:rPr>
          <w:rFonts w:ascii="Arial" w:hAnsi="Arial" w:cs="Arial"/>
          <w:szCs w:val="21"/>
        </w:rPr>
        <w:t>Staff members were not aware of an event taking place in the country park during the visit therefore d</w:t>
      </w:r>
      <w:r w:rsidR="00AE7126">
        <w:rPr>
          <w:rFonts w:ascii="Arial" w:hAnsi="Arial" w:cs="Arial"/>
          <w:szCs w:val="21"/>
        </w:rPr>
        <w:t>ue to the business of the park, the childr</w:t>
      </w:r>
      <w:r w:rsidR="005574FF">
        <w:rPr>
          <w:rFonts w:ascii="Arial" w:hAnsi="Arial" w:cs="Arial"/>
          <w:szCs w:val="21"/>
        </w:rPr>
        <w:t>en were rather restricted. C</w:t>
      </w:r>
      <w:r w:rsidR="00AE7126">
        <w:rPr>
          <w:rFonts w:ascii="Arial" w:hAnsi="Arial" w:cs="Arial"/>
          <w:szCs w:val="21"/>
        </w:rPr>
        <w:t>hildren didn’t have as much freedom as planned and couldn’t take part i</w:t>
      </w:r>
      <w:r w:rsidR="00D20AA3">
        <w:rPr>
          <w:rFonts w:ascii="Arial" w:hAnsi="Arial" w:cs="Arial"/>
          <w:szCs w:val="21"/>
        </w:rPr>
        <w:t>n some activities we had organised</w:t>
      </w:r>
      <w:r w:rsidR="00AE7126">
        <w:rPr>
          <w:rFonts w:ascii="Arial" w:hAnsi="Arial" w:cs="Arial"/>
          <w:szCs w:val="21"/>
        </w:rPr>
        <w:t xml:space="preserve"> which inc</w:t>
      </w:r>
      <w:r w:rsidR="00CE5909">
        <w:rPr>
          <w:rFonts w:ascii="Arial" w:hAnsi="Arial" w:cs="Arial"/>
          <w:szCs w:val="21"/>
        </w:rPr>
        <w:t xml:space="preserve">luded a visit to the duck pond. We would have also enjoyed the opportunity to stop and read the </w:t>
      </w:r>
      <w:r w:rsidR="005574FF">
        <w:rPr>
          <w:rFonts w:ascii="Arial" w:hAnsi="Arial" w:cs="Arial"/>
          <w:szCs w:val="21"/>
        </w:rPr>
        <w:t>‘</w:t>
      </w:r>
      <w:r w:rsidR="00CE5909">
        <w:rPr>
          <w:rFonts w:ascii="Arial" w:hAnsi="Arial" w:cs="Arial"/>
          <w:szCs w:val="21"/>
        </w:rPr>
        <w:t>Gruffalo</w:t>
      </w:r>
      <w:r w:rsidR="005574FF">
        <w:rPr>
          <w:rFonts w:ascii="Arial" w:hAnsi="Arial" w:cs="Arial"/>
          <w:szCs w:val="21"/>
        </w:rPr>
        <w:t>’</w:t>
      </w:r>
      <w:r w:rsidR="00CE5909">
        <w:rPr>
          <w:rFonts w:ascii="Arial" w:hAnsi="Arial" w:cs="Arial"/>
          <w:szCs w:val="21"/>
        </w:rPr>
        <w:t xml:space="preserve"> book as this is our current theme in class but due to the weather restrictions we weren’t able to find a dry place to settle. </w:t>
      </w:r>
    </w:p>
    <w:p w:rsidR="003F06D5" w:rsidRDefault="004A39C9" w:rsidP="00BF439B">
      <w:pPr>
        <w:spacing w:after="150" w:line="240" w:lineRule="auto"/>
        <w:rPr>
          <w:rFonts w:ascii="Arial" w:hAnsi="Arial" w:cs="Arial"/>
          <w:szCs w:val="21"/>
        </w:rPr>
      </w:pPr>
      <w:r>
        <w:rPr>
          <w:rFonts w:ascii="Arial" w:hAnsi="Arial" w:cs="Arial"/>
          <w:b/>
          <w:szCs w:val="21"/>
        </w:rPr>
        <w:t xml:space="preserve">Analysis- </w:t>
      </w:r>
      <w:r>
        <w:rPr>
          <w:rFonts w:ascii="Arial" w:hAnsi="Arial" w:cs="Arial"/>
          <w:szCs w:val="21"/>
        </w:rPr>
        <w:t xml:space="preserve">Staff members believed there was </w:t>
      </w:r>
      <w:r w:rsidR="005574FF">
        <w:rPr>
          <w:rFonts w:ascii="Arial" w:hAnsi="Arial" w:cs="Arial"/>
          <w:szCs w:val="21"/>
        </w:rPr>
        <w:t>a positive balance of risk</w:t>
      </w:r>
      <w:r w:rsidR="004C0591">
        <w:rPr>
          <w:rFonts w:ascii="Arial" w:hAnsi="Arial" w:cs="Arial"/>
          <w:szCs w:val="21"/>
        </w:rPr>
        <w:t>. All children were briefed before leaving the school premises and were reminded throughout of the importance of</w:t>
      </w:r>
      <w:r w:rsidR="006F2224">
        <w:rPr>
          <w:rFonts w:ascii="Arial" w:hAnsi="Arial" w:cs="Arial"/>
          <w:szCs w:val="21"/>
        </w:rPr>
        <w:t xml:space="preserve"> listening to staff members and</w:t>
      </w:r>
      <w:r w:rsidR="004C0591">
        <w:rPr>
          <w:rFonts w:ascii="Arial" w:hAnsi="Arial" w:cs="Arial"/>
          <w:szCs w:val="21"/>
        </w:rPr>
        <w:t xml:space="preserve"> looking out for risks and hazards. </w:t>
      </w:r>
      <w:r w:rsidR="005D5B81">
        <w:rPr>
          <w:rFonts w:ascii="Arial" w:hAnsi="Arial" w:cs="Arial"/>
          <w:szCs w:val="21"/>
        </w:rPr>
        <w:t>Despite</w:t>
      </w:r>
      <w:r w:rsidR="004C0591">
        <w:rPr>
          <w:rFonts w:ascii="Arial" w:hAnsi="Arial" w:cs="Arial"/>
          <w:szCs w:val="21"/>
        </w:rPr>
        <w:t xml:space="preserve"> this, they were given</w:t>
      </w:r>
      <w:r w:rsidR="005574FF">
        <w:rPr>
          <w:rFonts w:ascii="Arial" w:hAnsi="Arial" w:cs="Arial"/>
          <w:szCs w:val="21"/>
        </w:rPr>
        <w:t xml:space="preserve"> opportunities</w:t>
      </w:r>
      <w:r w:rsidR="00AD169D">
        <w:rPr>
          <w:rFonts w:ascii="Arial" w:hAnsi="Arial" w:cs="Arial"/>
          <w:szCs w:val="21"/>
        </w:rPr>
        <w:t xml:space="preserve"> to walk </w:t>
      </w:r>
      <w:r w:rsidR="00AD169D" w:rsidRPr="00AD169D">
        <w:rPr>
          <w:rFonts w:ascii="Arial" w:hAnsi="Arial" w:cs="Arial"/>
          <w:szCs w:val="21"/>
        </w:rPr>
        <w:t>freely to find different types of vegetation and wildlife and perhaps just a</w:t>
      </w:r>
      <w:r w:rsidR="005574FF">
        <w:rPr>
          <w:rFonts w:ascii="Arial" w:hAnsi="Arial" w:cs="Arial"/>
          <w:szCs w:val="21"/>
        </w:rPr>
        <w:t>s</w:t>
      </w:r>
      <w:r w:rsidR="00AD169D" w:rsidRPr="00AD169D">
        <w:rPr>
          <w:rFonts w:ascii="Arial" w:hAnsi="Arial" w:cs="Arial"/>
          <w:szCs w:val="21"/>
        </w:rPr>
        <w:t xml:space="preserve"> importantly to walk through the mud and splash in the puddles</w:t>
      </w:r>
      <w:r w:rsidR="004C0591" w:rsidRPr="00AD169D">
        <w:rPr>
          <w:rFonts w:ascii="Arial" w:hAnsi="Arial" w:cs="Arial"/>
          <w:szCs w:val="21"/>
        </w:rPr>
        <w:t>.</w:t>
      </w:r>
      <w:r w:rsidR="004C0591">
        <w:rPr>
          <w:rFonts w:ascii="Arial" w:hAnsi="Arial" w:cs="Arial"/>
          <w:szCs w:val="21"/>
        </w:rPr>
        <w:t xml:space="preserve"> It’s important to teach children about the benefits of taking risks as this gives them the chance to discover new things and </w:t>
      </w:r>
      <w:r w:rsidR="0054067B">
        <w:rPr>
          <w:rFonts w:ascii="Arial" w:hAnsi="Arial" w:cs="Arial"/>
          <w:szCs w:val="21"/>
        </w:rPr>
        <w:t xml:space="preserve">to see </w:t>
      </w:r>
      <w:r w:rsidR="004C0591">
        <w:rPr>
          <w:rFonts w:ascii="Arial" w:hAnsi="Arial" w:cs="Arial"/>
          <w:szCs w:val="21"/>
        </w:rPr>
        <w:t xml:space="preserve">how far they can push themselves. </w:t>
      </w:r>
      <w:r w:rsidR="0054067B" w:rsidRPr="0054067B">
        <w:rPr>
          <w:rFonts w:ascii="Arial" w:hAnsi="Arial" w:cs="Arial"/>
        </w:rPr>
        <w:t>“When kids take that risk and overcome the challenge, they develop a sense of accomplishment that leads to higher self-esteem.”</w:t>
      </w:r>
      <w:r w:rsidR="0054067B">
        <w:rPr>
          <w:rFonts w:ascii="Arial" w:hAnsi="Arial" w:cs="Arial"/>
        </w:rPr>
        <w:t xml:space="preserve"> (Voice of Play, no date, p.1)</w:t>
      </w:r>
      <w:r w:rsidR="0054067B" w:rsidRPr="0054067B">
        <w:rPr>
          <w:rFonts w:ascii="Helvetica" w:hAnsi="Helvetica"/>
          <w:sz w:val="23"/>
          <w:szCs w:val="23"/>
        </w:rPr>
        <w:t xml:space="preserve"> </w:t>
      </w:r>
      <w:r w:rsidR="004E27D1">
        <w:rPr>
          <w:rFonts w:ascii="Arial" w:hAnsi="Arial" w:cs="Arial"/>
          <w:szCs w:val="21"/>
        </w:rPr>
        <w:t xml:space="preserve">Children should learn to be adventurous and challenged by activities as they can develop confidence and make positive risk judgement. Uncertainty in a child and thinking of the worst consequence of risk should be avoided. They should be encouraged to balance the possible benefits and </w:t>
      </w:r>
      <w:r w:rsidR="005B25F5">
        <w:rPr>
          <w:rFonts w:ascii="Arial" w:hAnsi="Arial" w:cs="Arial"/>
          <w:szCs w:val="21"/>
        </w:rPr>
        <w:t xml:space="preserve">consider the productive outcome. </w:t>
      </w:r>
    </w:p>
    <w:p w:rsidR="000D1FC5" w:rsidRDefault="0072753F" w:rsidP="009805AF">
      <w:pPr>
        <w:autoSpaceDE w:val="0"/>
        <w:autoSpaceDN w:val="0"/>
        <w:adjustRightInd w:val="0"/>
        <w:spacing w:after="0" w:line="240" w:lineRule="auto"/>
        <w:rPr>
          <w:rFonts w:ascii="ArialMT" w:hAnsi="ArialMT" w:cs="ArialMT"/>
        </w:rPr>
      </w:pPr>
      <w:r>
        <w:rPr>
          <w:rFonts w:ascii="Arial" w:hAnsi="Arial" w:cs="Arial"/>
          <w:szCs w:val="21"/>
        </w:rPr>
        <w:t xml:space="preserve">It’s important for children </w:t>
      </w:r>
      <w:r w:rsidR="009805AF">
        <w:rPr>
          <w:rFonts w:ascii="Arial" w:hAnsi="Arial" w:cs="Arial"/>
          <w:szCs w:val="21"/>
        </w:rPr>
        <w:t>to experience real life risks. Some a</w:t>
      </w:r>
      <w:r>
        <w:rPr>
          <w:rFonts w:ascii="Arial" w:hAnsi="Arial" w:cs="Arial"/>
          <w:szCs w:val="21"/>
        </w:rPr>
        <w:t xml:space="preserve">ccidents can </w:t>
      </w:r>
      <w:r w:rsidR="005574FF">
        <w:rPr>
          <w:rFonts w:ascii="Arial" w:hAnsi="Arial" w:cs="Arial"/>
          <w:szCs w:val="21"/>
        </w:rPr>
        <w:t>be</w:t>
      </w:r>
      <w:r>
        <w:rPr>
          <w:rFonts w:ascii="Arial" w:hAnsi="Arial" w:cs="Arial"/>
          <w:szCs w:val="21"/>
        </w:rPr>
        <w:t xml:space="preserve"> prevented if children are made risk aware and are taught safety. Children should develop practical approach which widen opportunities for learning and enjoyment but also taking sensible action to avoid accidents. </w:t>
      </w:r>
      <w:r w:rsidR="009805AF">
        <w:rPr>
          <w:rFonts w:ascii="ArialMT" w:hAnsi="ArialMT" w:cs="ArialMT"/>
        </w:rPr>
        <w:t>“It is impossible to make our children totally safe – and accidents can sometimes teach children at first-hand how to take care of themselves.”(Play Wales. No date. P 1.)</w:t>
      </w:r>
    </w:p>
    <w:p w:rsidR="009805AF" w:rsidRPr="009805AF" w:rsidRDefault="009805AF" w:rsidP="009805AF">
      <w:pPr>
        <w:autoSpaceDE w:val="0"/>
        <w:autoSpaceDN w:val="0"/>
        <w:adjustRightInd w:val="0"/>
        <w:spacing w:after="0" w:line="240" w:lineRule="auto"/>
        <w:rPr>
          <w:rFonts w:ascii="ArialMT" w:hAnsi="ArialMT" w:cs="ArialMT"/>
        </w:rPr>
      </w:pPr>
    </w:p>
    <w:p w:rsidR="000E6AC6" w:rsidRDefault="009F69CD" w:rsidP="00BF439B">
      <w:pPr>
        <w:spacing w:after="150" w:line="240" w:lineRule="auto"/>
        <w:rPr>
          <w:rFonts w:ascii="Arial" w:hAnsi="Arial" w:cs="Arial"/>
          <w:szCs w:val="21"/>
        </w:rPr>
      </w:pPr>
      <w:r>
        <w:rPr>
          <w:rFonts w:ascii="Arial" w:hAnsi="Arial" w:cs="Arial"/>
          <w:szCs w:val="21"/>
        </w:rPr>
        <w:t>The Children Act 1989 ensures that children’s safeguard and welfare is cared for and promoted by local authorities, parents and other agencies.</w:t>
      </w:r>
      <w:r w:rsidR="000C4DE6">
        <w:rPr>
          <w:rFonts w:ascii="Arial" w:hAnsi="Arial" w:cs="Arial"/>
          <w:szCs w:val="21"/>
        </w:rPr>
        <w:t xml:space="preserve"> During the school day, staff members are responsible for the children’s safety whether they are in the classroom, on a </w:t>
      </w:r>
      <w:r w:rsidR="000C4DE6">
        <w:rPr>
          <w:rFonts w:ascii="Arial" w:hAnsi="Arial" w:cs="Arial"/>
          <w:szCs w:val="21"/>
        </w:rPr>
        <w:lastRenderedPageBreak/>
        <w:t>school trip or in an after school club. Every school should have a health and safety policy which includes a heal</w:t>
      </w:r>
      <w:r w:rsidR="000E6AC6">
        <w:rPr>
          <w:rFonts w:ascii="Arial" w:hAnsi="Arial" w:cs="Arial"/>
          <w:szCs w:val="21"/>
        </w:rPr>
        <w:t xml:space="preserve">th and safety policy statement and </w:t>
      </w:r>
      <w:r w:rsidR="000C4DE6">
        <w:rPr>
          <w:rFonts w:ascii="Arial" w:hAnsi="Arial" w:cs="Arial"/>
          <w:szCs w:val="21"/>
        </w:rPr>
        <w:t xml:space="preserve">detailed arrangements and procedures for the children and staff </w:t>
      </w:r>
      <w:r w:rsidR="00B15079">
        <w:rPr>
          <w:rFonts w:ascii="Arial" w:hAnsi="Arial" w:cs="Arial"/>
          <w:szCs w:val="21"/>
        </w:rPr>
        <w:t>members’</w:t>
      </w:r>
      <w:r w:rsidR="000C4DE6">
        <w:rPr>
          <w:rFonts w:ascii="Arial" w:hAnsi="Arial" w:cs="Arial"/>
          <w:szCs w:val="21"/>
        </w:rPr>
        <w:t xml:space="preserve"> health, safety and </w:t>
      </w:r>
      <w:r w:rsidR="000E6AC6">
        <w:rPr>
          <w:rFonts w:ascii="Arial" w:hAnsi="Arial" w:cs="Arial"/>
          <w:szCs w:val="21"/>
        </w:rPr>
        <w:t xml:space="preserve">welfare. </w:t>
      </w:r>
    </w:p>
    <w:p w:rsidR="00B15079" w:rsidRDefault="00B15079" w:rsidP="00BF439B">
      <w:pPr>
        <w:spacing w:after="150" w:line="240" w:lineRule="auto"/>
        <w:rPr>
          <w:rFonts w:ascii="Arial" w:hAnsi="Arial" w:cs="Arial"/>
          <w:szCs w:val="21"/>
        </w:rPr>
      </w:pPr>
      <w:r>
        <w:rPr>
          <w:rFonts w:ascii="Arial" w:hAnsi="Arial" w:cs="Arial"/>
          <w:szCs w:val="21"/>
        </w:rPr>
        <w:t xml:space="preserve">Children should be given the opportunity to follow their own interests and ideas through free play. Whether its spontaneous or structured, when children are given time to play without interruptions they are more likely to reach a sufficient conclusion. Children move in and out of different plays from independent to working with others to highly social play </w:t>
      </w:r>
      <w:r w:rsidR="005574FF">
        <w:rPr>
          <w:rFonts w:ascii="Arial" w:hAnsi="Arial" w:cs="Arial"/>
          <w:szCs w:val="21"/>
        </w:rPr>
        <w:t xml:space="preserve">which allows </w:t>
      </w:r>
      <w:r>
        <w:rPr>
          <w:rFonts w:ascii="Arial" w:hAnsi="Arial" w:cs="Arial"/>
          <w:szCs w:val="21"/>
        </w:rPr>
        <w:t>the freedom to set</w:t>
      </w:r>
      <w:r w:rsidR="005574FF">
        <w:rPr>
          <w:rFonts w:ascii="Arial" w:hAnsi="Arial" w:cs="Arial"/>
          <w:szCs w:val="21"/>
        </w:rPr>
        <w:t xml:space="preserve"> different rules and dialogues which</w:t>
      </w:r>
      <w:r>
        <w:rPr>
          <w:rFonts w:ascii="Arial" w:hAnsi="Arial" w:cs="Arial"/>
          <w:szCs w:val="21"/>
        </w:rPr>
        <w:t xml:space="preserve"> builds their level of social and symbolic complexity. </w:t>
      </w:r>
      <w:r w:rsidR="000D1FC5">
        <w:rPr>
          <w:rFonts w:ascii="Arial" w:hAnsi="Arial" w:cs="Arial"/>
          <w:szCs w:val="21"/>
        </w:rPr>
        <w:t>“</w:t>
      </w:r>
      <w:r w:rsidR="000D1FC5">
        <w:rPr>
          <w:rFonts w:ascii="Helvetica" w:hAnsi="Helvetica" w:cs="Helvetica"/>
          <w:color w:val="000000"/>
          <w:sz w:val="21"/>
          <w:szCs w:val="21"/>
          <w:shd w:val="clear" w:color="auto" w:fill="FFFFFF"/>
        </w:rPr>
        <w:t>An authoritarian adult who withholds a child’s ability to choose takes away freedom.”</w:t>
      </w:r>
      <w:r w:rsidR="000D1FC5">
        <w:rPr>
          <w:rFonts w:ascii="Arial" w:hAnsi="Arial" w:cs="Arial"/>
          <w:szCs w:val="21"/>
        </w:rPr>
        <w:t xml:space="preserve"> (Marshal, 2018</w:t>
      </w:r>
      <w:r w:rsidR="0054067B">
        <w:rPr>
          <w:rFonts w:ascii="Arial" w:hAnsi="Arial" w:cs="Arial"/>
          <w:szCs w:val="21"/>
        </w:rPr>
        <w:t>, p.1</w:t>
      </w:r>
      <w:r w:rsidR="000D1FC5">
        <w:rPr>
          <w:rFonts w:ascii="Arial" w:hAnsi="Arial" w:cs="Arial"/>
          <w:szCs w:val="21"/>
        </w:rPr>
        <w:t>) Therefore g</w:t>
      </w:r>
      <w:r w:rsidR="00850103">
        <w:rPr>
          <w:rFonts w:ascii="Arial" w:hAnsi="Arial" w:cs="Arial"/>
          <w:szCs w:val="21"/>
        </w:rPr>
        <w:t xml:space="preserve">iving a child the opportunity </w:t>
      </w:r>
      <w:r w:rsidR="000D1FC5">
        <w:rPr>
          <w:rFonts w:ascii="Arial" w:hAnsi="Arial" w:cs="Arial"/>
          <w:szCs w:val="21"/>
        </w:rPr>
        <w:t xml:space="preserve">of </w:t>
      </w:r>
      <w:r w:rsidR="00850103">
        <w:rPr>
          <w:rFonts w:ascii="Arial" w:hAnsi="Arial" w:cs="Arial"/>
          <w:szCs w:val="21"/>
        </w:rPr>
        <w:t>self-choice is beneficial as it build relationships, encourages to make their own decisions and develops ownership. To adults, free choice and play can look chaotic and unpredictable but in the moment for children they can see order and pattern.</w:t>
      </w:r>
    </w:p>
    <w:p w:rsidR="0067045B" w:rsidRDefault="00282DBE" w:rsidP="00BF439B">
      <w:pPr>
        <w:spacing w:after="150" w:line="240" w:lineRule="auto"/>
        <w:rPr>
          <w:rFonts w:ascii="Arial" w:hAnsi="Arial" w:cs="Arial"/>
          <w:szCs w:val="21"/>
        </w:rPr>
      </w:pPr>
      <w:r w:rsidRPr="00622432">
        <w:rPr>
          <w:rFonts w:ascii="Arial" w:hAnsi="Arial" w:cs="Arial"/>
        </w:rPr>
        <w:t xml:space="preserve">The Reggio Emilia approach which is originated in the town of Reggio Emilia in Italy is focused on the early year’s approach of student centred and self- directed learning. It allows children to self- guide and enables them to form their own personality while they develop. </w:t>
      </w:r>
      <w:r w:rsidR="00622432" w:rsidRPr="00622432">
        <w:rPr>
          <w:rFonts w:ascii="Arial" w:hAnsi="Arial" w:cs="Arial"/>
        </w:rPr>
        <w:t>“Our task, regarding creativity, is to help children climb their own mountains, as high as possible.”</w:t>
      </w:r>
      <w:r w:rsidR="00622432">
        <w:rPr>
          <w:rFonts w:ascii="Arial" w:hAnsi="Arial" w:cs="Arial"/>
        </w:rPr>
        <w:t xml:space="preserve"> (</w:t>
      </w:r>
      <w:proofErr w:type="spellStart"/>
      <w:r w:rsidR="00622432">
        <w:rPr>
          <w:rFonts w:ascii="Arial" w:hAnsi="Arial" w:cs="Arial"/>
        </w:rPr>
        <w:t>Malaguzzi</w:t>
      </w:r>
      <w:proofErr w:type="spellEnd"/>
      <w:r w:rsidR="0054067B">
        <w:rPr>
          <w:rFonts w:ascii="Arial" w:hAnsi="Arial" w:cs="Arial"/>
        </w:rPr>
        <w:t>, n</w:t>
      </w:r>
      <w:r w:rsidR="00622432">
        <w:rPr>
          <w:rFonts w:ascii="Arial" w:hAnsi="Arial" w:cs="Arial"/>
        </w:rPr>
        <w:t>o date</w:t>
      </w:r>
      <w:r w:rsidR="0054067B">
        <w:rPr>
          <w:rFonts w:ascii="Arial" w:hAnsi="Arial" w:cs="Arial"/>
        </w:rPr>
        <w:t>, p.1</w:t>
      </w:r>
      <w:r w:rsidR="00622432">
        <w:rPr>
          <w:rFonts w:ascii="Arial" w:hAnsi="Arial" w:cs="Arial"/>
        </w:rPr>
        <w:t xml:space="preserve">) </w:t>
      </w:r>
    </w:p>
    <w:p w:rsidR="00C325CD" w:rsidRPr="00F8587E" w:rsidRDefault="000E6AC6" w:rsidP="00F8587E">
      <w:pPr>
        <w:spacing w:after="150" w:line="240" w:lineRule="auto"/>
        <w:rPr>
          <w:rFonts w:ascii="Arial" w:hAnsi="Arial" w:cs="Arial"/>
          <w:szCs w:val="21"/>
        </w:rPr>
      </w:pPr>
      <w:r w:rsidRPr="00F8587E">
        <w:rPr>
          <w:rFonts w:ascii="Arial" w:hAnsi="Arial" w:cs="Arial"/>
          <w:b/>
          <w:szCs w:val="21"/>
        </w:rPr>
        <w:t xml:space="preserve">Conclusion/ Action plan- </w:t>
      </w:r>
      <w:r w:rsidR="000A21F8" w:rsidRPr="00F8587E">
        <w:rPr>
          <w:rFonts w:ascii="Arial" w:hAnsi="Arial" w:cs="Arial"/>
          <w:szCs w:val="21"/>
        </w:rPr>
        <w:t>In the future, staff members should confirm that there are no other events taking plac</w:t>
      </w:r>
      <w:r w:rsidR="009D73FB">
        <w:rPr>
          <w:rFonts w:ascii="Arial" w:hAnsi="Arial" w:cs="Arial"/>
          <w:szCs w:val="21"/>
        </w:rPr>
        <w:t>e when visiting</w:t>
      </w:r>
      <w:r w:rsidR="00BF0555" w:rsidRPr="00F8587E">
        <w:rPr>
          <w:rFonts w:ascii="Arial" w:hAnsi="Arial" w:cs="Arial"/>
          <w:szCs w:val="21"/>
        </w:rPr>
        <w:t xml:space="preserve"> location</w:t>
      </w:r>
      <w:r w:rsidR="009D73FB">
        <w:rPr>
          <w:rFonts w:ascii="Arial" w:hAnsi="Arial" w:cs="Arial"/>
          <w:szCs w:val="21"/>
        </w:rPr>
        <w:t>s</w:t>
      </w:r>
      <w:r w:rsidR="00BF0555" w:rsidRPr="00F8587E">
        <w:rPr>
          <w:rFonts w:ascii="Arial" w:hAnsi="Arial" w:cs="Arial"/>
          <w:szCs w:val="21"/>
        </w:rPr>
        <w:t xml:space="preserve">. Had the country park not been so busy with members of the public we would have liked to have given the children the opportunity to visit the play area. Next time, staff members would have to adapt the risk </w:t>
      </w:r>
      <w:r w:rsidR="005574FF">
        <w:rPr>
          <w:rFonts w:ascii="Arial" w:hAnsi="Arial" w:cs="Arial"/>
          <w:szCs w:val="21"/>
        </w:rPr>
        <w:t xml:space="preserve">assessment if any changes or </w:t>
      </w:r>
      <w:r w:rsidR="00BF0555" w:rsidRPr="00F8587E">
        <w:rPr>
          <w:rFonts w:ascii="Arial" w:hAnsi="Arial" w:cs="Arial"/>
          <w:szCs w:val="21"/>
        </w:rPr>
        <w:t xml:space="preserve">new activities were brought up. On future visits, we would </w:t>
      </w:r>
      <w:r w:rsidR="00F8587E">
        <w:rPr>
          <w:rFonts w:ascii="Arial" w:hAnsi="Arial" w:cs="Arial"/>
          <w:szCs w:val="21"/>
        </w:rPr>
        <w:t xml:space="preserve">also </w:t>
      </w:r>
      <w:r w:rsidR="00BF0555" w:rsidRPr="00F8587E">
        <w:rPr>
          <w:rFonts w:ascii="Arial" w:hAnsi="Arial" w:cs="Arial"/>
          <w:szCs w:val="21"/>
        </w:rPr>
        <w:t xml:space="preserve">like </w:t>
      </w:r>
      <w:r w:rsidR="00A358ED" w:rsidRPr="00F8587E">
        <w:rPr>
          <w:rFonts w:ascii="Arial" w:hAnsi="Arial" w:cs="Arial"/>
          <w:szCs w:val="21"/>
        </w:rPr>
        <w:t>to separate the class</w:t>
      </w:r>
      <w:r w:rsidR="00BF0555" w:rsidRPr="00F8587E">
        <w:rPr>
          <w:rFonts w:ascii="Arial" w:hAnsi="Arial" w:cs="Arial"/>
          <w:szCs w:val="21"/>
        </w:rPr>
        <w:t xml:space="preserve">. Making the class in to </w:t>
      </w:r>
      <w:r w:rsidR="00A358ED" w:rsidRPr="00F8587E">
        <w:rPr>
          <w:rFonts w:ascii="Arial" w:hAnsi="Arial" w:cs="Arial"/>
          <w:szCs w:val="21"/>
        </w:rPr>
        <w:t xml:space="preserve">two </w:t>
      </w:r>
      <w:r w:rsidR="00BF0555" w:rsidRPr="00F8587E">
        <w:rPr>
          <w:rFonts w:ascii="Arial" w:hAnsi="Arial" w:cs="Arial"/>
          <w:szCs w:val="21"/>
        </w:rPr>
        <w:t xml:space="preserve">smaller </w:t>
      </w:r>
      <w:r w:rsidR="00A358ED" w:rsidRPr="00F8587E">
        <w:rPr>
          <w:rFonts w:ascii="Arial" w:hAnsi="Arial" w:cs="Arial"/>
          <w:szCs w:val="21"/>
        </w:rPr>
        <w:t xml:space="preserve">groups would be beneficial as it would allow the children to be more engaged in the </w:t>
      </w:r>
      <w:r w:rsidR="00F8587E" w:rsidRPr="00F8587E">
        <w:rPr>
          <w:rFonts w:ascii="Arial" w:hAnsi="Arial" w:cs="Arial"/>
          <w:szCs w:val="21"/>
        </w:rPr>
        <w:t>groups’</w:t>
      </w:r>
      <w:r w:rsidR="00A358ED" w:rsidRPr="00F8587E">
        <w:rPr>
          <w:rFonts w:ascii="Arial" w:hAnsi="Arial" w:cs="Arial"/>
          <w:szCs w:val="21"/>
        </w:rPr>
        <w:t xml:space="preserve"> conversations and to have their opinions and answers heard. </w:t>
      </w:r>
    </w:p>
    <w:p w:rsidR="00C325CD" w:rsidRPr="00C325CD" w:rsidRDefault="00C325CD" w:rsidP="00C325CD">
      <w:pPr>
        <w:spacing w:before="100" w:beforeAutospacing="1" w:after="100" w:afterAutospacing="1" w:line="240" w:lineRule="atLeast"/>
        <w:rPr>
          <w:rFonts w:ascii="&amp;quot" w:eastAsia="Times New Roman" w:hAnsi="&amp;quot" w:cs="Times New Roman"/>
          <w:color w:val="333333"/>
          <w:sz w:val="24"/>
          <w:szCs w:val="24"/>
          <w:lang w:eastAsia="en-GB"/>
        </w:rPr>
      </w:pPr>
    </w:p>
    <w:p w:rsidR="00C528BF" w:rsidRDefault="00C528BF" w:rsidP="00BF439B">
      <w:pPr>
        <w:spacing w:after="150" w:line="240" w:lineRule="auto"/>
        <w:rPr>
          <w:rFonts w:ascii="Arial" w:hAnsi="Arial" w:cs="Arial"/>
          <w:szCs w:val="21"/>
        </w:rPr>
      </w:pPr>
    </w:p>
    <w:p w:rsidR="00554A91" w:rsidRDefault="00554A91" w:rsidP="00BF439B">
      <w:pPr>
        <w:spacing w:after="150" w:line="240" w:lineRule="auto"/>
        <w:rPr>
          <w:rFonts w:ascii="Arial" w:hAnsi="Arial" w:cs="Arial"/>
          <w:szCs w:val="21"/>
        </w:rPr>
      </w:pPr>
    </w:p>
    <w:p w:rsidR="00CB7F7F" w:rsidRDefault="00CB7F7F" w:rsidP="00BF439B">
      <w:pPr>
        <w:spacing w:after="150" w:line="240" w:lineRule="auto"/>
        <w:rPr>
          <w:rFonts w:ascii="Arial" w:hAnsi="Arial" w:cs="Arial"/>
          <w:color w:val="404040"/>
          <w:szCs w:val="21"/>
        </w:rPr>
      </w:pPr>
    </w:p>
    <w:p w:rsidR="00CB7F7F" w:rsidRDefault="00CB7F7F" w:rsidP="00BF439B">
      <w:pPr>
        <w:spacing w:after="150" w:line="240" w:lineRule="auto"/>
        <w:rPr>
          <w:rFonts w:ascii="Arial" w:hAnsi="Arial" w:cs="Arial"/>
          <w:color w:val="404040"/>
          <w:szCs w:val="21"/>
        </w:rPr>
      </w:pPr>
    </w:p>
    <w:p w:rsidR="00CB7F7F" w:rsidRPr="00CB7F7F" w:rsidRDefault="00CB7F7F" w:rsidP="00CC1432">
      <w:pPr>
        <w:tabs>
          <w:tab w:val="left" w:pos="943"/>
        </w:tabs>
        <w:spacing w:after="150" w:line="240" w:lineRule="auto"/>
        <w:rPr>
          <w:rFonts w:ascii="Arial" w:hAnsi="Arial" w:cs="Arial"/>
          <w:color w:val="404040"/>
          <w:szCs w:val="21"/>
        </w:rPr>
      </w:pPr>
    </w:p>
    <w:p w:rsidR="00404509" w:rsidRDefault="00404509" w:rsidP="00BF439B">
      <w:pPr>
        <w:spacing w:after="150" w:line="240" w:lineRule="auto"/>
        <w:rPr>
          <w:rFonts w:ascii="Arial" w:eastAsia="Times New Roman" w:hAnsi="Arial" w:cs="Arial"/>
          <w:szCs w:val="24"/>
          <w:lang w:eastAsia="en-GB"/>
        </w:rPr>
      </w:pPr>
    </w:p>
    <w:p w:rsidR="00BF439B" w:rsidRDefault="00BF439B">
      <w:pPr>
        <w:rPr>
          <w:rFonts w:ascii="&amp;quot" w:eastAsia="Times New Roman" w:hAnsi="&amp;quot" w:cs="Times New Roman"/>
          <w:color w:val="333333"/>
          <w:sz w:val="25"/>
          <w:szCs w:val="21"/>
          <w:lang w:eastAsia="en-GB"/>
        </w:rPr>
      </w:pPr>
    </w:p>
    <w:p w:rsidR="008F1809" w:rsidRDefault="008F1809">
      <w:pPr>
        <w:rPr>
          <w:rFonts w:ascii="&amp;quot" w:eastAsia="Times New Roman" w:hAnsi="&amp;quot" w:cs="Times New Roman"/>
          <w:color w:val="333333"/>
          <w:sz w:val="25"/>
          <w:szCs w:val="21"/>
          <w:lang w:eastAsia="en-GB"/>
        </w:rPr>
      </w:pPr>
    </w:p>
    <w:p w:rsidR="00BD0BE8" w:rsidRDefault="00BD0BE8">
      <w:pPr>
        <w:rPr>
          <w:rFonts w:ascii="Arial" w:hAnsi="Arial" w:cs="Arial"/>
          <w:lang w:val="en-US"/>
        </w:rPr>
      </w:pPr>
    </w:p>
    <w:p w:rsidR="00BD0BE8" w:rsidRDefault="00BD0BE8">
      <w:pPr>
        <w:rPr>
          <w:rFonts w:ascii="Arial" w:hAnsi="Arial" w:cs="Arial"/>
          <w:lang w:val="en-US"/>
        </w:rPr>
      </w:pPr>
      <w:r>
        <w:rPr>
          <w:rFonts w:ascii="Arial" w:hAnsi="Arial" w:cs="Arial"/>
          <w:lang w:val="en-US"/>
        </w:rPr>
        <w:br w:type="page"/>
      </w:r>
    </w:p>
    <w:p w:rsidR="00172BF3" w:rsidRPr="00C23A7B" w:rsidRDefault="00BD0BE8" w:rsidP="00C23A7B">
      <w:pPr>
        <w:rPr>
          <w:rFonts w:ascii="Arial" w:hAnsi="Arial" w:cs="Arial"/>
          <w:b/>
          <w:lang w:val="en-US"/>
        </w:rPr>
      </w:pPr>
      <w:r w:rsidRPr="00C23A7B">
        <w:rPr>
          <w:rFonts w:ascii="Arial" w:hAnsi="Arial" w:cs="Arial"/>
          <w:b/>
          <w:lang w:val="en-US"/>
        </w:rPr>
        <w:lastRenderedPageBreak/>
        <w:t>Reference list-</w:t>
      </w:r>
    </w:p>
    <w:p w:rsidR="002D57C8" w:rsidRPr="00C23A7B" w:rsidRDefault="0027265F" w:rsidP="00C23A7B">
      <w:pPr>
        <w:rPr>
          <w:rFonts w:ascii="Arial" w:eastAsia="Times New Roman" w:hAnsi="Arial" w:cs="Arial"/>
          <w:color w:val="0563C1" w:themeColor="hyperlink"/>
          <w:szCs w:val="24"/>
          <w:u w:val="single"/>
          <w:lang w:eastAsia="en-GB"/>
        </w:rPr>
      </w:pPr>
      <w:proofErr w:type="spellStart"/>
      <w:r w:rsidRPr="00C23A7B">
        <w:rPr>
          <w:rFonts w:ascii="Arial" w:eastAsia="Times New Roman" w:hAnsi="Arial" w:cs="Arial"/>
          <w:szCs w:val="24"/>
          <w:lang w:eastAsia="en-GB"/>
        </w:rPr>
        <w:t>Brussoni</w:t>
      </w:r>
      <w:proofErr w:type="spellEnd"/>
      <w:r w:rsidRPr="00C23A7B">
        <w:rPr>
          <w:rFonts w:ascii="Arial" w:eastAsia="Times New Roman" w:hAnsi="Arial" w:cs="Arial"/>
          <w:szCs w:val="24"/>
          <w:lang w:eastAsia="en-GB"/>
        </w:rPr>
        <w:t xml:space="preserve">, M. (2017) </w:t>
      </w:r>
      <w:r w:rsidRPr="00C23A7B">
        <w:rPr>
          <w:rFonts w:ascii="Arial" w:eastAsia="Times New Roman" w:hAnsi="Arial" w:cs="Arial"/>
          <w:i/>
          <w:szCs w:val="24"/>
          <w:lang w:eastAsia="en-GB"/>
        </w:rPr>
        <w:t>“</w:t>
      </w:r>
      <w:r w:rsidRPr="00C23A7B">
        <w:rPr>
          <w:rFonts w:ascii="Arial" w:hAnsi="Arial" w:cs="Arial"/>
          <w:i/>
        </w:rPr>
        <w:t xml:space="preserve">Why kids need risk, fear and excitement in play.” </w:t>
      </w:r>
      <w:r w:rsidRPr="00C23A7B">
        <w:rPr>
          <w:rFonts w:ascii="Arial" w:hAnsi="Arial" w:cs="Arial"/>
        </w:rPr>
        <w:t>[Online] Available at:</w:t>
      </w:r>
      <w:r w:rsidRPr="00C23A7B">
        <w:rPr>
          <w:rFonts w:ascii="Arial" w:eastAsia="Times New Roman" w:hAnsi="Arial" w:cs="Arial"/>
          <w:i/>
          <w:lang w:eastAsia="en-GB"/>
        </w:rPr>
        <w:t xml:space="preserve"> </w:t>
      </w:r>
      <w:hyperlink r:id="rId9" w:history="1">
        <w:r w:rsidRPr="00C23A7B">
          <w:rPr>
            <w:rStyle w:val="Hyperlink"/>
            <w:rFonts w:ascii="Arial" w:eastAsia="Times New Roman" w:hAnsi="Arial" w:cs="Arial"/>
            <w:szCs w:val="24"/>
            <w:lang w:eastAsia="en-GB"/>
          </w:rPr>
          <w:t>https://nationalpost.com/pmn/news-pmn/why-kids-need-risk-fear-and-excitement-in-play</w:t>
        </w:r>
      </w:hyperlink>
      <w:r w:rsidR="002D57C8" w:rsidRPr="00C23A7B">
        <w:rPr>
          <w:rStyle w:val="Hyperlink"/>
          <w:rFonts w:ascii="Arial" w:eastAsia="Times New Roman" w:hAnsi="Arial" w:cs="Arial"/>
          <w:szCs w:val="24"/>
          <w:lang w:eastAsia="en-GB"/>
        </w:rPr>
        <w:t xml:space="preserve"> </w:t>
      </w:r>
      <w:r w:rsidR="00372751" w:rsidRPr="00C23A7B">
        <w:rPr>
          <w:rFonts w:ascii="Arial" w:hAnsi="Arial" w:cs="Arial"/>
        </w:rPr>
        <w:t>(Accessed December 9 2018)</w:t>
      </w:r>
    </w:p>
    <w:p w:rsidR="0027265F" w:rsidRDefault="0027265F" w:rsidP="00C23A7B">
      <w:proofErr w:type="spellStart"/>
      <w:r w:rsidRPr="00C23A7B">
        <w:rPr>
          <w:rFonts w:ascii="Arial" w:eastAsia="Times New Roman" w:hAnsi="Arial" w:cs="Arial"/>
          <w:szCs w:val="24"/>
          <w:lang w:eastAsia="en-GB"/>
        </w:rPr>
        <w:t>EarlyYears</w:t>
      </w:r>
      <w:proofErr w:type="spellEnd"/>
      <w:r w:rsidRPr="00C23A7B">
        <w:rPr>
          <w:rFonts w:ascii="Arial" w:eastAsia="Times New Roman" w:hAnsi="Arial" w:cs="Arial"/>
          <w:szCs w:val="24"/>
          <w:lang w:eastAsia="en-GB"/>
        </w:rPr>
        <w:t xml:space="preserve">. (No date) </w:t>
      </w:r>
      <w:r w:rsidRPr="00C23A7B">
        <w:rPr>
          <w:rFonts w:ascii="Arial" w:eastAsia="Times New Roman" w:hAnsi="Arial" w:cs="Arial"/>
          <w:i/>
          <w:szCs w:val="24"/>
          <w:lang w:eastAsia="en-GB"/>
        </w:rPr>
        <w:t xml:space="preserve">“Learning Through Physical Play.” </w:t>
      </w:r>
      <w:r w:rsidRPr="00C23A7B">
        <w:rPr>
          <w:rFonts w:ascii="Arial" w:eastAsia="Times New Roman" w:hAnsi="Arial" w:cs="Arial"/>
          <w:szCs w:val="24"/>
          <w:lang w:eastAsia="en-GB"/>
        </w:rPr>
        <w:t xml:space="preserve">[Online] Available at: </w:t>
      </w:r>
      <w:hyperlink r:id="rId10" w:history="1">
        <w:r w:rsidRPr="00C23A7B">
          <w:rPr>
            <w:rStyle w:val="Hyperlink"/>
            <w:rFonts w:ascii="Arial" w:eastAsia="Times New Roman" w:hAnsi="Arial" w:cs="Arial"/>
            <w:szCs w:val="24"/>
            <w:lang w:eastAsia="en-GB"/>
          </w:rPr>
          <w:t>https://www.early-years.org/parents/docs/learning-through-physical-play.pdf</w:t>
        </w:r>
      </w:hyperlink>
      <w:r w:rsidR="00372751" w:rsidRPr="00C23A7B">
        <w:rPr>
          <w:rStyle w:val="Hyperlink"/>
          <w:rFonts w:ascii="Arial" w:eastAsia="Times New Roman" w:hAnsi="Arial" w:cs="Arial"/>
          <w:szCs w:val="24"/>
          <w:u w:val="none"/>
          <w:lang w:eastAsia="en-GB"/>
        </w:rPr>
        <w:t xml:space="preserve"> </w:t>
      </w:r>
      <w:r w:rsidR="00372751" w:rsidRPr="00C23A7B">
        <w:rPr>
          <w:rFonts w:ascii="Arial" w:hAnsi="Arial" w:cs="Arial"/>
        </w:rPr>
        <w:t>(Accessed December 9 2018)</w:t>
      </w:r>
    </w:p>
    <w:p w:rsidR="0027265F" w:rsidRDefault="0027265F" w:rsidP="00C23A7B">
      <w:r w:rsidRPr="00C23A7B">
        <w:rPr>
          <w:rFonts w:ascii="Arial" w:hAnsi="Arial" w:cs="Arial"/>
          <w:szCs w:val="21"/>
        </w:rPr>
        <w:t xml:space="preserve">Einstein, A. (No date. Sited at Redappleschool.org) </w:t>
      </w:r>
      <w:r w:rsidRPr="00C23A7B">
        <w:rPr>
          <w:rFonts w:ascii="Arial" w:hAnsi="Arial" w:cs="Arial"/>
          <w:bCs/>
          <w:i/>
          <w:szCs w:val="42"/>
        </w:rPr>
        <w:t xml:space="preserve">“Play is the highest form of research.” – Albert Einstein” </w:t>
      </w:r>
      <w:r w:rsidRPr="00C23A7B">
        <w:rPr>
          <w:rFonts w:ascii="Arial" w:hAnsi="Arial" w:cs="Arial"/>
          <w:bCs/>
          <w:szCs w:val="42"/>
        </w:rPr>
        <w:t>[Online] Available at:</w:t>
      </w:r>
      <w:r w:rsidRPr="00C23A7B">
        <w:rPr>
          <w:rFonts w:ascii="Arial" w:hAnsi="Arial" w:cs="Arial"/>
          <w:i/>
          <w:sz w:val="10"/>
          <w:szCs w:val="21"/>
        </w:rPr>
        <w:t xml:space="preserve"> </w:t>
      </w:r>
      <w:hyperlink r:id="rId11" w:history="1">
        <w:r w:rsidRPr="00C23A7B">
          <w:rPr>
            <w:rStyle w:val="Hyperlink"/>
            <w:rFonts w:ascii="Arial" w:hAnsi="Arial" w:cs="Arial"/>
            <w:szCs w:val="21"/>
          </w:rPr>
          <w:t>http://www.redappleschool.org/play-is-the-highest-form-of-research-albert-einstein/</w:t>
        </w:r>
      </w:hyperlink>
      <w:r w:rsidR="00372751" w:rsidRPr="00C23A7B">
        <w:rPr>
          <w:rStyle w:val="Hyperlink"/>
          <w:rFonts w:ascii="Arial" w:hAnsi="Arial" w:cs="Arial"/>
          <w:szCs w:val="21"/>
        </w:rPr>
        <w:t xml:space="preserve"> </w:t>
      </w:r>
      <w:r w:rsidR="00372751" w:rsidRPr="00C23A7B">
        <w:rPr>
          <w:rFonts w:ascii="Arial" w:hAnsi="Arial" w:cs="Arial"/>
        </w:rPr>
        <w:t>(Accessed January 6 2018)</w:t>
      </w:r>
    </w:p>
    <w:p w:rsidR="00BD0BE8" w:rsidRPr="00C23A7B" w:rsidRDefault="00BD0BE8" w:rsidP="00C23A7B">
      <w:pPr>
        <w:rPr>
          <w:rFonts w:ascii="Arial" w:hAnsi="Arial" w:cs="Arial"/>
        </w:rPr>
      </w:pPr>
      <w:proofErr w:type="spellStart"/>
      <w:r w:rsidRPr="00C23A7B">
        <w:rPr>
          <w:rFonts w:ascii="Arial" w:hAnsi="Arial" w:cs="Arial"/>
        </w:rPr>
        <w:t>Goodstart</w:t>
      </w:r>
      <w:proofErr w:type="spellEnd"/>
      <w:r w:rsidRPr="00C23A7B">
        <w:rPr>
          <w:rFonts w:ascii="Arial" w:hAnsi="Arial" w:cs="Arial"/>
        </w:rPr>
        <w:t xml:space="preserve">. </w:t>
      </w:r>
      <w:r w:rsidR="00DF660A" w:rsidRPr="00C23A7B">
        <w:rPr>
          <w:rFonts w:ascii="Arial" w:hAnsi="Arial" w:cs="Arial"/>
        </w:rPr>
        <w:t>(</w:t>
      </w:r>
      <w:r w:rsidRPr="00C23A7B">
        <w:rPr>
          <w:rFonts w:ascii="Arial" w:hAnsi="Arial" w:cs="Arial"/>
        </w:rPr>
        <w:t>2018.)</w:t>
      </w:r>
      <w:r w:rsidRPr="00E669A4">
        <w:t xml:space="preserve"> </w:t>
      </w:r>
      <w:r w:rsidR="00DF660A" w:rsidRPr="00C23A7B">
        <w:rPr>
          <w:i/>
        </w:rPr>
        <w:t>“</w:t>
      </w:r>
      <w:r w:rsidR="00DF660A" w:rsidRPr="00C23A7B">
        <w:rPr>
          <w:rFonts w:ascii="Arial" w:hAnsi="Arial" w:cs="Arial"/>
          <w:bCs/>
          <w:i/>
          <w:color w:val="4F4F4F"/>
          <w:szCs w:val="60"/>
        </w:rPr>
        <w:t>Exploring the benefits of sensory play.”</w:t>
      </w:r>
      <w:r w:rsidR="00DF660A" w:rsidRPr="00C23A7B">
        <w:rPr>
          <w:rFonts w:ascii="Arial" w:hAnsi="Arial" w:cs="Arial"/>
          <w:bCs/>
          <w:color w:val="4F4F4F"/>
          <w:szCs w:val="60"/>
        </w:rPr>
        <w:t xml:space="preserve"> [Online] Available at: </w:t>
      </w:r>
      <w:hyperlink r:id="rId12" w:history="1">
        <w:r w:rsidRPr="00C23A7B">
          <w:rPr>
            <w:rStyle w:val="Hyperlink"/>
            <w:rFonts w:ascii="Arial" w:hAnsi="Arial" w:cs="Arial"/>
          </w:rPr>
          <w:t>https://www.goodstart.org.au/news-and-advice/october-2016/exploring-the-benefits-of-sensory-play</w:t>
        </w:r>
      </w:hyperlink>
      <w:r w:rsidRPr="00C23A7B">
        <w:rPr>
          <w:rFonts w:ascii="Arial" w:hAnsi="Arial" w:cs="Arial"/>
        </w:rPr>
        <w:t xml:space="preserve">  </w:t>
      </w:r>
      <w:r w:rsidR="00372751" w:rsidRPr="00C23A7B">
        <w:rPr>
          <w:rFonts w:ascii="Arial" w:hAnsi="Arial" w:cs="Arial"/>
        </w:rPr>
        <w:t>(Accessed December 9 2018)</w:t>
      </w:r>
    </w:p>
    <w:p w:rsidR="002130F5" w:rsidRPr="002130F5" w:rsidRDefault="002130F5" w:rsidP="00C23A7B">
      <w:r w:rsidRPr="00C23A7B">
        <w:rPr>
          <w:rFonts w:ascii="Arial" w:hAnsi="Arial" w:cs="Arial"/>
        </w:rPr>
        <w:t xml:space="preserve">Gibbs, G. &amp; Great </w:t>
      </w:r>
      <w:proofErr w:type="spellStart"/>
      <w:r w:rsidRPr="00C23A7B">
        <w:rPr>
          <w:rFonts w:ascii="Arial" w:hAnsi="Arial" w:cs="Arial"/>
        </w:rPr>
        <w:t>Brtain</w:t>
      </w:r>
      <w:proofErr w:type="spellEnd"/>
      <w:r w:rsidRPr="00C23A7B">
        <w:rPr>
          <w:rFonts w:ascii="Arial" w:hAnsi="Arial" w:cs="Arial"/>
        </w:rPr>
        <w:t xml:space="preserve">. Further Education Unit (1988). </w:t>
      </w:r>
      <w:r w:rsidRPr="00C23A7B">
        <w:rPr>
          <w:rFonts w:ascii="Arial" w:hAnsi="Arial" w:cs="Arial"/>
          <w:i/>
        </w:rPr>
        <w:t xml:space="preserve">“Learning by doing: a guide to teaching and learning methods,” </w:t>
      </w:r>
      <w:r w:rsidRPr="00C23A7B">
        <w:rPr>
          <w:rFonts w:ascii="Arial" w:hAnsi="Arial" w:cs="Arial"/>
        </w:rPr>
        <w:t>London: FEU</w:t>
      </w:r>
      <w:r w:rsidR="00372751" w:rsidRPr="00C23A7B">
        <w:rPr>
          <w:rFonts w:ascii="Arial" w:hAnsi="Arial" w:cs="Arial"/>
        </w:rPr>
        <w:t xml:space="preserve"> (Accessed January 12 2019)</w:t>
      </w:r>
    </w:p>
    <w:p w:rsidR="0027265F" w:rsidRPr="00372751" w:rsidRDefault="0027265F" w:rsidP="00C23A7B">
      <w:proofErr w:type="spellStart"/>
      <w:r w:rsidRPr="00C23A7B">
        <w:rPr>
          <w:rFonts w:ascii="Arial" w:eastAsia="Times New Roman" w:hAnsi="Arial" w:cs="Arial"/>
          <w:szCs w:val="24"/>
          <w:lang w:eastAsia="en-GB"/>
        </w:rPr>
        <w:t>Healthychildren</w:t>
      </w:r>
      <w:proofErr w:type="spellEnd"/>
      <w:r w:rsidRPr="00C23A7B">
        <w:rPr>
          <w:rFonts w:ascii="Arial" w:eastAsia="Times New Roman" w:hAnsi="Arial" w:cs="Arial"/>
          <w:szCs w:val="24"/>
          <w:lang w:eastAsia="en-GB"/>
        </w:rPr>
        <w:t xml:space="preserve">. (2009) </w:t>
      </w:r>
      <w:r w:rsidRPr="00C23A7B">
        <w:rPr>
          <w:rFonts w:ascii="Arial" w:eastAsia="Times New Roman" w:hAnsi="Arial" w:cs="Arial"/>
          <w:i/>
          <w:szCs w:val="24"/>
          <w:lang w:eastAsia="en-GB"/>
        </w:rPr>
        <w:t>“</w:t>
      </w:r>
      <w:r w:rsidRPr="00C23A7B">
        <w:rPr>
          <w:rFonts w:ascii="Arial" w:hAnsi="Arial" w:cs="Arial"/>
          <w:i/>
          <w:szCs w:val="48"/>
        </w:rPr>
        <w:t xml:space="preserve">Social Development in </w:t>
      </w:r>
      <w:proofErr w:type="spellStart"/>
      <w:r w:rsidRPr="00C23A7B">
        <w:rPr>
          <w:rFonts w:ascii="Arial" w:hAnsi="Arial" w:cs="Arial"/>
          <w:i/>
          <w:szCs w:val="48"/>
        </w:rPr>
        <w:t>Preschoolers</w:t>
      </w:r>
      <w:proofErr w:type="spellEnd"/>
      <w:r w:rsidRPr="00C23A7B">
        <w:rPr>
          <w:rFonts w:ascii="Arial" w:hAnsi="Arial" w:cs="Arial"/>
          <w:i/>
          <w:color w:val="5C4727"/>
          <w:szCs w:val="48"/>
        </w:rPr>
        <w:t>.”</w:t>
      </w:r>
      <w:r w:rsidRPr="00C23A7B">
        <w:rPr>
          <w:rFonts w:ascii="Arial" w:eastAsia="Times New Roman" w:hAnsi="Arial" w:cs="Arial"/>
          <w:i/>
          <w:sz w:val="8"/>
          <w:szCs w:val="24"/>
          <w:lang w:eastAsia="en-GB"/>
        </w:rPr>
        <w:t xml:space="preserve"> </w:t>
      </w:r>
      <w:r w:rsidRPr="00C23A7B">
        <w:rPr>
          <w:rFonts w:ascii="Arial" w:eastAsia="Times New Roman" w:hAnsi="Arial" w:cs="Arial"/>
          <w:szCs w:val="24"/>
          <w:lang w:eastAsia="en-GB"/>
        </w:rPr>
        <w:t xml:space="preserve">[Online] Available at: </w:t>
      </w:r>
      <w:hyperlink r:id="rId13" w:history="1">
        <w:r w:rsidRPr="00C23A7B">
          <w:rPr>
            <w:rStyle w:val="Hyperlink"/>
            <w:rFonts w:ascii="Arial" w:eastAsia="Times New Roman" w:hAnsi="Arial" w:cs="Arial"/>
            <w:szCs w:val="24"/>
            <w:lang w:eastAsia="en-GB"/>
          </w:rPr>
          <w:t>https://www.healthychildren.org/English/ages-stages/preschool/Pages/Social-Development-in-Preschoolers.aspx</w:t>
        </w:r>
      </w:hyperlink>
      <w:r w:rsidR="00372751" w:rsidRPr="00C23A7B">
        <w:rPr>
          <w:rStyle w:val="Hyperlink"/>
          <w:rFonts w:ascii="Arial" w:eastAsia="Times New Roman" w:hAnsi="Arial" w:cs="Arial"/>
          <w:szCs w:val="24"/>
          <w:u w:val="none"/>
          <w:lang w:eastAsia="en-GB"/>
        </w:rPr>
        <w:t xml:space="preserve"> </w:t>
      </w:r>
      <w:r w:rsidR="00372751" w:rsidRPr="00C23A7B">
        <w:rPr>
          <w:rFonts w:ascii="Arial" w:hAnsi="Arial" w:cs="Arial"/>
        </w:rPr>
        <w:t>(Accessed January 6 2019)</w:t>
      </w:r>
    </w:p>
    <w:p w:rsidR="0027265F" w:rsidRDefault="0027265F" w:rsidP="00C23A7B">
      <w:r w:rsidRPr="00C23A7B">
        <w:rPr>
          <w:rFonts w:ascii="Arial" w:eastAsia="Times New Roman" w:hAnsi="Arial" w:cs="Arial"/>
          <w:lang w:eastAsia="en-GB"/>
        </w:rPr>
        <w:t xml:space="preserve">IPA word. (2014) </w:t>
      </w:r>
      <w:r w:rsidRPr="00C23A7B">
        <w:rPr>
          <w:rFonts w:ascii="Arial" w:eastAsia="Times New Roman" w:hAnsi="Arial" w:cs="Arial"/>
          <w:i/>
          <w:lang w:eastAsia="en-GB"/>
        </w:rPr>
        <w:t>“</w:t>
      </w:r>
      <w:r w:rsidRPr="00C23A7B">
        <w:rPr>
          <w:rFonts w:ascii="Arial" w:hAnsi="Arial" w:cs="Arial"/>
          <w:i/>
          <w:color w:val="333333"/>
        </w:rPr>
        <w:t>The Child’s Right to Play.”</w:t>
      </w:r>
      <w:r w:rsidRPr="00C23A7B">
        <w:rPr>
          <w:rFonts w:ascii="Arial" w:hAnsi="Arial" w:cs="Arial"/>
          <w:color w:val="333333"/>
        </w:rPr>
        <w:t xml:space="preserve"> [Online] Available at:</w:t>
      </w:r>
      <w:r w:rsidRPr="00C23A7B">
        <w:rPr>
          <w:rFonts w:ascii="Arial" w:hAnsi="Arial" w:cs="Arial"/>
          <w:i/>
          <w:color w:val="333333"/>
        </w:rPr>
        <w:t xml:space="preserve"> </w:t>
      </w:r>
      <w:hyperlink r:id="rId14" w:history="1">
        <w:r w:rsidRPr="00C23A7B">
          <w:rPr>
            <w:rStyle w:val="Hyperlink"/>
            <w:rFonts w:ascii="Arial" w:eastAsia="Times New Roman" w:hAnsi="Arial" w:cs="Arial"/>
            <w:lang w:eastAsia="en-GB"/>
          </w:rPr>
          <w:t>http://ipaworld.org/childs-right-to-play/the-childs-right-to-play/</w:t>
        </w:r>
      </w:hyperlink>
      <w:r w:rsidR="00372751" w:rsidRPr="00C23A7B">
        <w:rPr>
          <w:rStyle w:val="Hyperlink"/>
          <w:rFonts w:ascii="Arial" w:eastAsia="Times New Roman" w:hAnsi="Arial" w:cs="Arial"/>
          <w:lang w:eastAsia="en-GB"/>
        </w:rPr>
        <w:t xml:space="preserve"> </w:t>
      </w:r>
      <w:r w:rsidR="00372751" w:rsidRPr="00C23A7B">
        <w:rPr>
          <w:rFonts w:ascii="Arial" w:hAnsi="Arial" w:cs="Arial"/>
        </w:rPr>
        <w:t>(Accessed December 18 2018)</w:t>
      </w:r>
    </w:p>
    <w:p w:rsidR="0027265F" w:rsidRPr="00C23A7B" w:rsidRDefault="0027265F" w:rsidP="00C23A7B">
      <w:pPr>
        <w:rPr>
          <w:rStyle w:val="Hyperlink"/>
          <w:rFonts w:ascii="Arial" w:hAnsi="Arial" w:cs="Arial"/>
          <w:szCs w:val="21"/>
          <w:u w:val="none"/>
        </w:rPr>
      </w:pPr>
      <w:proofErr w:type="spellStart"/>
      <w:r w:rsidRPr="00C23A7B">
        <w:rPr>
          <w:rFonts w:ascii="Arial" w:hAnsi="Arial" w:cs="Arial"/>
          <w:szCs w:val="21"/>
        </w:rPr>
        <w:t>Kapasi</w:t>
      </w:r>
      <w:proofErr w:type="spellEnd"/>
      <w:r w:rsidRPr="00C23A7B">
        <w:rPr>
          <w:rFonts w:ascii="Arial" w:hAnsi="Arial" w:cs="Arial"/>
          <w:szCs w:val="21"/>
        </w:rPr>
        <w:t xml:space="preserve">, H. and </w:t>
      </w:r>
      <w:proofErr w:type="spellStart"/>
      <w:r w:rsidRPr="00C23A7B">
        <w:rPr>
          <w:rFonts w:ascii="Arial" w:hAnsi="Arial" w:cs="Arial"/>
          <w:szCs w:val="21"/>
        </w:rPr>
        <w:t>Gleave</w:t>
      </w:r>
      <w:proofErr w:type="spellEnd"/>
      <w:r w:rsidRPr="00C23A7B">
        <w:rPr>
          <w:rFonts w:ascii="Arial" w:hAnsi="Arial" w:cs="Arial"/>
          <w:szCs w:val="21"/>
        </w:rPr>
        <w:t xml:space="preserve">, J. (2009) </w:t>
      </w:r>
      <w:r w:rsidRPr="00C23A7B">
        <w:rPr>
          <w:rFonts w:ascii="Arial" w:hAnsi="Arial" w:cs="Arial"/>
          <w:i/>
          <w:szCs w:val="21"/>
        </w:rPr>
        <w:t>"Because it’s freedom: Children’s views on their time to play.”</w:t>
      </w:r>
      <w:r w:rsidRPr="00C23A7B">
        <w:rPr>
          <w:rFonts w:ascii="Arial" w:hAnsi="Arial" w:cs="Arial"/>
          <w:szCs w:val="21"/>
        </w:rPr>
        <w:t xml:space="preserve"> [Online] Available at: </w:t>
      </w:r>
      <w:hyperlink r:id="rId15" w:history="1">
        <w:r w:rsidRPr="00C23A7B">
          <w:rPr>
            <w:rStyle w:val="Hyperlink"/>
            <w:rFonts w:ascii="Arial" w:hAnsi="Arial" w:cs="Arial"/>
            <w:szCs w:val="21"/>
          </w:rPr>
          <w:t>http://www.playday.org.uk/wp-content/uploads/2015/11/because_it’s_freedom___children’s_views_on_their_time_to_play.pdf</w:t>
        </w:r>
      </w:hyperlink>
      <w:r w:rsidR="00372751" w:rsidRPr="00C23A7B">
        <w:rPr>
          <w:rStyle w:val="Hyperlink"/>
          <w:rFonts w:ascii="Arial" w:hAnsi="Arial" w:cs="Arial"/>
          <w:szCs w:val="21"/>
          <w:u w:val="none"/>
        </w:rPr>
        <w:t xml:space="preserve"> </w:t>
      </w:r>
      <w:r w:rsidR="00372751" w:rsidRPr="00C23A7B">
        <w:rPr>
          <w:rFonts w:ascii="Arial" w:hAnsi="Arial" w:cs="Arial"/>
        </w:rPr>
        <w:t>(Accessed January 6 2019)</w:t>
      </w:r>
    </w:p>
    <w:p w:rsidR="00937D43" w:rsidRDefault="00C23A7B" w:rsidP="00C23A7B">
      <w:proofErr w:type="spellStart"/>
      <w:r w:rsidRPr="00C23A7B">
        <w:rPr>
          <w:rFonts w:ascii="Arial" w:hAnsi="Arial" w:cs="Arial"/>
        </w:rPr>
        <w:t>Malaguzzi</w:t>
      </w:r>
      <w:proofErr w:type="spellEnd"/>
      <w:r w:rsidRPr="00C23A7B">
        <w:rPr>
          <w:rFonts w:ascii="Arial" w:hAnsi="Arial" w:cs="Arial"/>
        </w:rPr>
        <w:t>, L</w:t>
      </w:r>
      <w:r w:rsidR="00937D43" w:rsidRPr="00C23A7B">
        <w:rPr>
          <w:rFonts w:ascii="Arial" w:hAnsi="Arial" w:cs="Arial"/>
        </w:rPr>
        <w:t xml:space="preserve">. (No date) </w:t>
      </w:r>
      <w:r w:rsidR="00937D43" w:rsidRPr="00C23A7B">
        <w:rPr>
          <w:rFonts w:ascii="Arial" w:hAnsi="Arial" w:cs="Arial"/>
          <w:i/>
        </w:rPr>
        <w:t xml:space="preserve">“Reggio Emilia. An innovative approach to education.” </w:t>
      </w:r>
      <w:r w:rsidR="00937D43" w:rsidRPr="00C23A7B">
        <w:rPr>
          <w:rFonts w:ascii="Arial" w:hAnsi="Arial" w:cs="Arial"/>
        </w:rPr>
        <w:t xml:space="preserve">[Online] Available at: </w:t>
      </w:r>
      <w:hyperlink r:id="rId16" w:history="1">
        <w:r w:rsidR="00937D43" w:rsidRPr="00C23A7B">
          <w:rPr>
            <w:rStyle w:val="Hyperlink"/>
            <w:rFonts w:ascii="Arial" w:hAnsi="Arial" w:cs="Arial"/>
          </w:rPr>
          <w:t>https://www.communityplaythings.co.uk/learning-library/articles/reggio-emilia</w:t>
        </w:r>
      </w:hyperlink>
      <w:r w:rsidR="00372751" w:rsidRPr="00C23A7B">
        <w:rPr>
          <w:rStyle w:val="Hyperlink"/>
          <w:rFonts w:ascii="Arial" w:hAnsi="Arial" w:cs="Arial"/>
        </w:rPr>
        <w:t xml:space="preserve"> </w:t>
      </w:r>
      <w:r w:rsidR="00372751" w:rsidRPr="00C23A7B">
        <w:rPr>
          <w:rFonts w:ascii="Arial" w:hAnsi="Arial" w:cs="Arial"/>
        </w:rPr>
        <w:t>(Accessed December 18 2018)</w:t>
      </w:r>
    </w:p>
    <w:p w:rsidR="00937D43" w:rsidRDefault="00937D43" w:rsidP="00C23A7B">
      <w:r w:rsidRPr="00C23A7B">
        <w:rPr>
          <w:rFonts w:ascii="Arial" w:hAnsi="Arial" w:cs="Arial"/>
          <w:szCs w:val="21"/>
        </w:rPr>
        <w:t xml:space="preserve">Marshal, W. (2018) </w:t>
      </w:r>
      <w:r w:rsidRPr="00C23A7B">
        <w:rPr>
          <w:rFonts w:ascii="Arial" w:hAnsi="Arial" w:cs="Arial"/>
          <w:i/>
          <w:szCs w:val="21"/>
        </w:rPr>
        <w:t>“</w:t>
      </w:r>
      <w:r w:rsidRPr="00C23A7B">
        <w:rPr>
          <w:rFonts w:ascii="Helvetica" w:hAnsi="Helvetica" w:cs="Helvetica"/>
          <w:i/>
          <w:color w:val="000000"/>
          <w:sz w:val="21"/>
          <w:szCs w:val="21"/>
          <w:shd w:val="clear" w:color="auto" w:fill="FFFFFF"/>
        </w:rPr>
        <w:t xml:space="preserve">Giving Children Choices: How to do this, why choices are important and ideas for getting the best outcomes.” </w:t>
      </w:r>
      <w:r w:rsidRPr="00C23A7B">
        <w:rPr>
          <w:rFonts w:ascii="Helvetica" w:hAnsi="Helvetica" w:cs="Helvetica"/>
          <w:color w:val="000000"/>
          <w:sz w:val="21"/>
          <w:szCs w:val="21"/>
          <w:shd w:val="clear" w:color="auto" w:fill="FFFFFF"/>
        </w:rPr>
        <w:t>[Online] Available at:</w:t>
      </w:r>
      <w:r>
        <w:rPr>
          <w:rStyle w:val="Hyperlink"/>
        </w:rPr>
        <w:t xml:space="preserve"> </w:t>
      </w:r>
      <w:r w:rsidRPr="00384BA7">
        <w:rPr>
          <w:rStyle w:val="Hyperlink"/>
        </w:rPr>
        <w:t xml:space="preserve"> </w:t>
      </w:r>
      <w:hyperlink r:id="rId17" w:history="1">
        <w:r w:rsidRPr="00C23A7B">
          <w:rPr>
            <w:rStyle w:val="Hyperlink"/>
            <w:rFonts w:ascii="Arial" w:hAnsi="Arial" w:cs="Arial"/>
            <w:szCs w:val="21"/>
          </w:rPr>
          <w:t>https://www.childforum.com/education/care-safety-health-transitions-and-changes/child-behaviour-a-social-skills/1222-importance-choices-for-children-early-childhood-education.html</w:t>
        </w:r>
      </w:hyperlink>
      <w:r w:rsidR="00372751" w:rsidRPr="00C23A7B">
        <w:rPr>
          <w:rStyle w:val="Hyperlink"/>
          <w:rFonts w:ascii="Arial" w:hAnsi="Arial" w:cs="Arial"/>
          <w:szCs w:val="21"/>
        </w:rPr>
        <w:t xml:space="preserve"> </w:t>
      </w:r>
      <w:r w:rsidR="00372751" w:rsidRPr="00C23A7B">
        <w:rPr>
          <w:rFonts w:ascii="Arial" w:hAnsi="Arial" w:cs="Arial"/>
        </w:rPr>
        <w:t>(Accessed December 28 2018)</w:t>
      </w:r>
    </w:p>
    <w:p w:rsidR="0027265F" w:rsidRPr="0054067B" w:rsidRDefault="0027265F" w:rsidP="00C23A7B">
      <w:r w:rsidRPr="00C23A7B">
        <w:rPr>
          <w:rFonts w:ascii="Arial" w:hAnsi="Arial" w:cs="Arial"/>
          <w:shd w:val="clear" w:color="auto" w:fill="FFFFFF"/>
        </w:rPr>
        <w:t xml:space="preserve">McLeod, S. (2018) </w:t>
      </w:r>
      <w:r w:rsidRPr="00C23A7B">
        <w:rPr>
          <w:rFonts w:ascii="Arial" w:hAnsi="Arial" w:cs="Arial"/>
          <w:i/>
          <w:shd w:val="clear" w:color="auto" w:fill="FFFFFF"/>
        </w:rPr>
        <w:t>“</w:t>
      </w:r>
      <w:r w:rsidRPr="00C23A7B">
        <w:rPr>
          <w:rFonts w:ascii="Arial" w:hAnsi="Arial" w:cs="Arial"/>
          <w:i/>
          <w:color w:val="000000"/>
          <w:szCs w:val="68"/>
        </w:rPr>
        <w:t xml:space="preserve">Jean Piaget's Theory of Cognitive Development.” </w:t>
      </w:r>
      <w:r w:rsidRPr="00C23A7B">
        <w:rPr>
          <w:rFonts w:ascii="Arial" w:hAnsi="Arial" w:cs="Arial"/>
          <w:color w:val="000000"/>
          <w:szCs w:val="68"/>
        </w:rPr>
        <w:t>[Online] Available at:</w:t>
      </w:r>
      <w:r w:rsidRPr="00C23A7B">
        <w:rPr>
          <w:rFonts w:ascii="Arial" w:hAnsi="Arial" w:cs="Arial"/>
          <w:i/>
          <w:color w:val="000000"/>
          <w:szCs w:val="68"/>
        </w:rPr>
        <w:t xml:space="preserve"> </w:t>
      </w:r>
      <w:hyperlink r:id="rId18" w:history="1">
        <w:r w:rsidRPr="00C23A7B">
          <w:rPr>
            <w:rStyle w:val="Hyperlink"/>
            <w:rFonts w:ascii="Arial" w:hAnsi="Arial" w:cs="Arial"/>
            <w:shd w:val="clear" w:color="auto" w:fill="FFFFFF"/>
          </w:rPr>
          <w:t>https://www.simplypsychology.org/piaget.html</w:t>
        </w:r>
      </w:hyperlink>
      <w:r w:rsidR="00372751" w:rsidRPr="00C23A7B">
        <w:rPr>
          <w:rStyle w:val="Hyperlink"/>
          <w:rFonts w:ascii="Arial" w:hAnsi="Arial" w:cs="Arial"/>
          <w:shd w:val="clear" w:color="auto" w:fill="FFFFFF"/>
        </w:rPr>
        <w:t xml:space="preserve"> </w:t>
      </w:r>
      <w:r w:rsidR="0054067B" w:rsidRPr="0054067B">
        <w:rPr>
          <w:rStyle w:val="Hyperlink"/>
          <w:rFonts w:ascii="Arial" w:hAnsi="Arial" w:cs="Arial"/>
          <w:color w:val="auto"/>
          <w:u w:val="none"/>
          <w:shd w:val="clear" w:color="auto" w:fill="FFFFFF"/>
        </w:rPr>
        <w:t>(</w:t>
      </w:r>
      <w:r w:rsidR="0054067B">
        <w:rPr>
          <w:rStyle w:val="Hyperlink"/>
          <w:rFonts w:ascii="Arial" w:hAnsi="Arial" w:cs="Arial"/>
          <w:color w:val="auto"/>
          <w:u w:val="none"/>
          <w:shd w:val="clear" w:color="auto" w:fill="FFFFFF"/>
        </w:rPr>
        <w:t>Accessed January 16 2019)</w:t>
      </w:r>
    </w:p>
    <w:p w:rsidR="00BD0BE8" w:rsidRPr="00BD0BE8" w:rsidRDefault="00BD0BE8" w:rsidP="00C23A7B">
      <w:proofErr w:type="spellStart"/>
      <w:r w:rsidRPr="00C23A7B">
        <w:rPr>
          <w:rFonts w:ascii="Arial" w:hAnsi="Arial" w:cs="Arial"/>
          <w:szCs w:val="24"/>
        </w:rPr>
        <w:t>Prisk</w:t>
      </w:r>
      <w:proofErr w:type="spellEnd"/>
      <w:r w:rsidRPr="00C23A7B">
        <w:rPr>
          <w:rFonts w:ascii="Arial" w:hAnsi="Arial" w:cs="Arial"/>
          <w:szCs w:val="24"/>
        </w:rPr>
        <w:t xml:space="preserve">, C. </w:t>
      </w:r>
      <w:r w:rsidR="0027265F" w:rsidRPr="00C23A7B">
        <w:rPr>
          <w:rFonts w:ascii="Arial" w:hAnsi="Arial" w:cs="Arial"/>
          <w:szCs w:val="24"/>
        </w:rPr>
        <w:t>(</w:t>
      </w:r>
      <w:r w:rsidRPr="00C23A7B">
        <w:rPr>
          <w:rFonts w:ascii="Arial" w:hAnsi="Arial" w:cs="Arial"/>
          <w:szCs w:val="24"/>
        </w:rPr>
        <w:t xml:space="preserve">No date) </w:t>
      </w:r>
      <w:r w:rsidR="00DF660A" w:rsidRPr="00C23A7B">
        <w:rPr>
          <w:rFonts w:ascii="Arial" w:hAnsi="Arial" w:cs="Arial"/>
          <w:i/>
          <w:szCs w:val="24"/>
        </w:rPr>
        <w:t>“Taking action to increase children's freedom to play.”</w:t>
      </w:r>
      <w:r w:rsidR="00DF660A" w:rsidRPr="00C23A7B">
        <w:rPr>
          <w:rFonts w:ascii="Arial" w:hAnsi="Arial" w:cs="Arial"/>
          <w:szCs w:val="24"/>
        </w:rPr>
        <w:t xml:space="preserve"> [Online] Available at: </w:t>
      </w:r>
      <w:hyperlink r:id="rId19" w:history="1">
        <w:r w:rsidRPr="00C23A7B">
          <w:rPr>
            <w:rStyle w:val="Hyperlink"/>
            <w:rFonts w:ascii="Arial" w:hAnsi="Arial" w:cs="Arial"/>
            <w:szCs w:val="24"/>
          </w:rPr>
          <w:t>http://www.playengland.org.uk/media/420314/playtoday-issue_6.pdf</w:t>
        </w:r>
      </w:hyperlink>
      <w:r w:rsidRPr="00C23A7B">
        <w:rPr>
          <w:rFonts w:ascii="Arial" w:hAnsi="Arial" w:cs="Arial"/>
          <w:szCs w:val="24"/>
        </w:rPr>
        <w:t xml:space="preserve"> </w:t>
      </w:r>
      <w:r w:rsidR="00372751" w:rsidRPr="00C23A7B">
        <w:rPr>
          <w:rFonts w:ascii="Arial" w:hAnsi="Arial" w:cs="Arial"/>
        </w:rPr>
        <w:t>(Accessed January 6 2019)</w:t>
      </w:r>
    </w:p>
    <w:p w:rsidR="00937D43" w:rsidRPr="00C23A7B" w:rsidRDefault="00937D43" w:rsidP="00C23A7B">
      <w:pPr>
        <w:rPr>
          <w:rFonts w:ascii="Arial" w:hAnsi="Arial" w:cs="Arial"/>
        </w:rPr>
      </w:pPr>
      <w:proofErr w:type="spellStart"/>
      <w:r w:rsidRPr="00C23A7B">
        <w:rPr>
          <w:rFonts w:ascii="Arial" w:eastAsia="Times New Roman" w:hAnsi="Arial" w:cs="Arial"/>
          <w:szCs w:val="24"/>
          <w:lang w:eastAsia="en-GB"/>
        </w:rPr>
        <w:t>Playday</w:t>
      </w:r>
      <w:proofErr w:type="spellEnd"/>
      <w:r w:rsidRPr="00C23A7B">
        <w:rPr>
          <w:rFonts w:ascii="Arial" w:eastAsia="Times New Roman" w:hAnsi="Arial" w:cs="Arial"/>
          <w:szCs w:val="24"/>
          <w:lang w:eastAsia="en-GB"/>
        </w:rPr>
        <w:t xml:space="preserve">. (No date) </w:t>
      </w:r>
      <w:r w:rsidRPr="00C23A7B">
        <w:rPr>
          <w:rFonts w:ascii="Arial" w:eastAsia="Times New Roman" w:hAnsi="Arial" w:cs="Arial"/>
          <w:i/>
          <w:szCs w:val="24"/>
          <w:lang w:eastAsia="en-GB"/>
        </w:rPr>
        <w:t xml:space="preserve">“2018 research.” </w:t>
      </w:r>
      <w:r w:rsidRPr="00C23A7B">
        <w:rPr>
          <w:rFonts w:ascii="Arial" w:eastAsia="Times New Roman" w:hAnsi="Arial" w:cs="Arial"/>
          <w:szCs w:val="24"/>
          <w:lang w:eastAsia="en-GB"/>
        </w:rPr>
        <w:t xml:space="preserve">[Online] Available at: </w:t>
      </w:r>
      <w:hyperlink r:id="rId20" w:history="1">
        <w:r w:rsidRPr="00C23A7B">
          <w:rPr>
            <w:rStyle w:val="Hyperlink"/>
            <w:rFonts w:ascii="Arial" w:eastAsia="Times New Roman" w:hAnsi="Arial" w:cs="Arial"/>
            <w:szCs w:val="24"/>
            <w:lang w:eastAsia="en-GB"/>
          </w:rPr>
          <w:t>http://www.playday.org.uk/resources/research/2008-research/</w:t>
        </w:r>
      </w:hyperlink>
      <w:r w:rsidRPr="00C23A7B">
        <w:rPr>
          <w:rFonts w:ascii="Arial" w:eastAsia="Times New Roman" w:hAnsi="Arial" w:cs="Arial"/>
          <w:szCs w:val="24"/>
          <w:lang w:eastAsia="en-GB"/>
        </w:rPr>
        <w:t xml:space="preserve"> </w:t>
      </w:r>
      <w:r w:rsidR="00372751" w:rsidRPr="00C23A7B">
        <w:rPr>
          <w:rFonts w:ascii="Arial" w:hAnsi="Arial" w:cs="Arial"/>
        </w:rPr>
        <w:t>(Accessed December 28 2018)</w:t>
      </w:r>
    </w:p>
    <w:p w:rsidR="00F61BDF" w:rsidRPr="00C23A7B" w:rsidRDefault="00F61BDF" w:rsidP="00C23A7B">
      <w:pPr>
        <w:rPr>
          <w:rFonts w:ascii="Arial" w:hAnsi="Arial" w:cs="Arial"/>
        </w:rPr>
      </w:pPr>
      <w:r w:rsidRPr="00C23A7B">
        <w:rPr>
          <w:rFonts w:ascii="Arial" w:hAnsi="Arial" w:cs="Arial"/>
        </w:rPr>
        <w:t xml:space="preserve">Play Wales. (2015) </w:t>
      </w:r>
      <w:proofErr w:type="gramStart"/>
      <w:r w:rsidRPr="00C23A7B">
        <w:rPr>
          <w:rFonts w:ascii="Arial" w:hAnsi="Arial" w:cs="Arial"/>
          <w:i/>
        </w:rPr>
        <w:t>‘</w:t>
      </w:r>
      <w:r w:rsidR="00B112A6" w:rsidRPr="00C23A7B">
        <w:rPr>
          <w:rFonts w:ascii="Arial" w:hAnsi="Arial" w:cs="Arial"/>
          <w:i/>
        </w:rPr>
        <w:t xml:space="preserve"> </w:t>
      </w:r>
      <w:r w:rsidRPr="00C23A7B">
        <w:rPr>
          <w:rFonts w:ascii="Arial" w:hAnsi="Arial" w:cs="Arial"/>
        </w:rPr>
        <w:t>Building</w:t>
      </w:r>
      <w:proofErr w:type="gramEnd"/>
      <w:r w:rsidRPr="00C23A7B">
        <w:rPr>
          <w:rFonts w:ascii="Arial" w:hAnsi="Arial" w:cs="Arial"/>
        </w:rPr>
        <w:t xml:space="preserve"> resilience</w:t>
      </w:r>
      <w:r w:rsidRPr="00C23A7B">
        <w:rPr>
          <w:rFonts w:ascii="Arial" w:hAnsi="Arial" w:cs="Arial"/>
          <w:i/>
        </w:rPr>
        <w:t>.’</w:t>
      </w:r>
      <w:r w:rsidR="00B112A6" w:rsidRPr="00C23A7B">
        <w:rPr>
          <w:rFonts w:ascii="Arial" w:hAnsi="Arial" w:cs="Arial"/>
          <w:i/>
        </w:rPr>
        <w:t xml:space="preserve"> ‘</w:t>
      </w:r>
      <w:r w:rsidR="00B112A6" w:rsidRPr="00C23A7B">
        <w:rPr>
          <w:rFonts w:ascii="Arial" w:hAnsi="Arial" w:cs="Arial"/>
          <w:bCs/>
          <w:i/>
          <w:szCs w:val="32"/>
        </w:rPr>
        <w:t>B</w:t>
      </w:r>
      <w:r w:rsidR="0054067B">
        <w:rPr>
          <w:rFonts w:ascii="Arial" w:hAnsi="Arial" w:cs="Arial"/>
          <w:bCs/>
          <w:i/>
          <w:szCs w:val="32"/>
        </w:rPr>
        <w:t>uilding resilience through play</w:t>
      </w:r>
      <w:proofErr w:type="gramStart"/>
      <w:r w:rsidR="0054067B">
        <w:rPr>
          <w:rFonts w:ascii="Arial" w:hAnsi="Arial" w:cs="Arial"/>
          <w:bCs/>
          <w:i/>
          <w:szCs w:val="32"/>
        </w:rPr>
        <w:t>"</w:t>
      </w:r>
      <w:r w:rsidR="009805AF" w:rsidRPr="00C23A7B">
        <w:rPr>
          <w:rFonts w:ascii="Arial" w:hAnsi="Arial" w:cs="Arial"/>
          <w:bCs/>
          <w:i/>
          <w:szCs w:val="32"/>
        </w:rPr>
        <w:t xml:space="preserve"> </w:t>
      </w:r>
      <w:r w:rsidRPr="00C23A7B">
        <w:rPr>
          <w:rFonts w:ascii="Arial" w:hAnsi="Arial" w:cs="Arial"/>
          <w:i/>
          <w:sz w:val="16"/>
        </w:rPr>
        <w:t xml:space="preserve"> </w:t>
      </w:r>
      <w:r w:rsidRPr="00C23A7B">
        <w:rPr>
          <w:rFonts w:ascii="Arial" w:hAnsi="Arial" w:cs="Arial"/>
        </w:rPr>
        <w:t>[</w:t>
      </w:r>
      <w:proofErr w:type="gramEnd"/>
      <w:r w:rsidRPr="00C23A7B">
        <w:rPr>
          <w:rFonts w:ascii="Arial" w:hAnsi="Arial" w:cs="Arial"/>
        </w:rPr>
        <w:t xml:space="preserve">Online journal] </w:t>
      </w:r>
      <w:r w:rsidR="00B112A6" w:rsidRPr="00C23A7B">
        <w:rPr>
          <w:rFonts w:ascii="Arial" w:hAnsi="Arial" w:cs="Arial"/>
        </w:rPr>
        <w:t xml:space="preserve">P. 5. </w:t>
      </w:r>
      <w:r w:rsidRPr="00C23A7B">
        <w:rPr>
          <w:rFonts w:ascii="Arial" w:hAnsi="Arial" w:cs="Arial"/>
        </w:rPr>
        <w:t>Available at:</w:t>
      </w:r>
      <w:r w:rsidRPr="00F61BDF">
        <w:t xml:space="preserve"> </w:t>
      </w:r>
      <w:hyperlink r:id="rId21" w:history="1">
        <w:r w:rsidRPr="00C23A7B">
          <w:rPr>
            <w:rStyle w:val="Hyperlink"/>
            <w:rFonts w:ascii="Arial" w:hAnsi="Arial" w:cs="Arial"/>
          </w:rPr>
          <w:t>https://moodle.uwtsd.ac.uk/pluginfile.php/219935/mod_folder/content/0/Building%20resilience%20.pdf?forcedownload=1</w:t>
        </w:r>
      </w:hyperlink>
      <w:r w:rsidRPr="00C23A7B">
        <w:rPr>
          <w:rFonts w:ascii="Arial" w:hAnsi="Arial" w:cs="Arial"/>
        </w:rPr>
        <w:t xml:space="preserve"> (Accessed January 17 2019)</w:t>
      </w:r>
    </w:p>
    <w:p w:rsidR="009805AF" w:rsidRPr="00C23A7B" w:rsidRDefault="009805AF" w:rsidP="00C23A7B">
      <w:pPr>
        <w:rPr>
          <w:rFonts w:ascii="Arial" w:hAnsi="Arial" w:cs="Arial"/>
        </w:rPr>
      </w:pPr>
      <w:r w:rsidRPr="00C23A7B">
        <w:rPr>
          <w:rFonts w:ascii="Arial" w:hAnsi="Arial" w:cs="Arial"/>
        </w:rPr>
        <w:t xml:space="preserve">Play Wales. (No date) ‘Let us out of the bubble wrap.’ </w:t>
      </w:r>
      <w:r w:rsidRPr="00C23A7B">
        <w:rPr>
          <w:rFonts w:ascii="Arial" w:hAnsi="Arial" w:cs="Arial"/>
          <w:i/>
        </w:rPr>
        <w:t xml:space="preserve">‘We can support our children by:’ </w:t>
      </w:r>
      <w:r w:rsidRPr="00C23A7B">
        <w:rPr>
          <w:rFonts w:ascii="Arial" w:hAnsi="Arial" w:cs="Arial"/>
        </w:rPr>
        <w:t>[On</w:t>
      </w:r>
      <w:r w:rsidR="00D61F7B" w:rsidRPr="00C23A7B">
        <w:rPr>
          <w:rFonts w:ascii="Arial" w:hAnsi="Arial" w:cs="Arial"/>
        </w:rPr>
        <w:t xml:space="preserve">line journal] P. 1 Available at: </w:t>
      </w:r>
      <w:hyperlink r:id="rId22" w:history="1">
        <w:r w:rsidR="00D61F7B" w:rsidRPr="00C23A7B">
          <w:rPr>
            <w:rStyle w:val="Hyperlink"/>
            <w:rFonts w:ascii="Arial" w:hAnsi="Arial" w:cs="Arial"/>
          </w:rPr>
          <w:t>https://moodle.uwtsd.ac.uk/pluginfile.php/219935/mod_folder/content/0/Let%20us%20out%20of%20the%20bubble%20wrap%20.pdf?forcedownload=1</w:t>
        </w:r>
      </w:hyperlink>
      <w:r w:rsidR="00D61F7B" w:rsidRPr="00C23A7B">
        <w:rPr>
          <w:rFonts w:ascii="Arial" w:hAnsi="Arial" w:cs="Arial"/>
        </w:rPr>
        <w:t xml:space="preserve"> (Accessed January 17 2019)</w:t>
      </w:r>
    </w:p>
    <w:p w:rsidR="00E12124" w:rsidRPr="00E12124" w:rsidRDefault="00E12124" w:rsidP="00C23A7B">
      <w:r w:rsidRPr="00C23A7B">
        <w:rPr>
          <w:rFonts w:ascii="Arial" w:hAnsi="Arial" w:cs="Arial"/>
        </w:rPr>
        <w:t xml:space="preserve">Play for Wales. (2015) ‘Play for Wales issue 26 </w:t>
      </w:r>
      <w:proofErr w:type="gramStart"/>
      <w:r w:rsidRPr="00C23A7B">
        <w:rPr>
          <w:rFonts w:ascii="Arial" w:hAnsi="Arial" w:cs="Arial"/>
        </w:rPr>
        <w:t>Spring</w:t>
      </w:r>
      <w:proofErr w:type="gramEnd"/>
      <w:r w:rsidRPr="00C23A7B">
        <w:rPr>
          <w:rFonts w:ascii="Arial" w:hAnsi="Arial" w:cs="Arial"/>
        </w:rPr>
        <w:t xml:space="preserve"> 2016.’ </w:t>
      </w:r>
      <w:r w:rsidRPr="00C23A7B">
        <w:rPr>
          <w:rFonts w:ascii="Arial" w:hAnsi="Arial" w:cs="Arial"/>
          <w:i/>
        </w:rPr>
        <w:t xml:space="preserve">‘Risky play for all children.’ </w:t>
      </w:r>
      <w:r w:rsidRPr="00C23A7B">
        <w:rPr>
          <w:rFonts w:ascii="Arial" w:hAnsi="Arial" w:cs="Arial"/>
        </w:rPr>
        <w:t xml:space="preserve">[Online journal] P. 13 Available at: </w:t>
      </w:r>
      <w:hyperlink r:id="rId23" w:history="1">
        <w:r w:rsidRPr="00C23A7B">
          <w:rPr>
            <w:rStyle w:val="Hyperlink"/>
            <w:rFonts w:ascii="Arial" w:hAnsi="Arial" w:cs="Arial"/>
          </w:rPr>
          <w:t>https://moodle.uwtsd.ac.uk/pluginfile.php/219935/mod_folder/content/0/Play%20for%20Wales%20issue%2046%20Spring%202016.pdf?forcedownload=1</w:t>
        </w:r>
      </w:hyperlink>
      <w:r w:rsidRPr="00C23A7B">
        <w:rPr>
          <w:rFonts w:ascii="Arial" w:hAnsi="Arial" w:cs="Arial"/>
        </w:rPr>
        <w:t xml:space="preserve"> (Accessed January 17 2019)</w:t>
      </w:r>
    </w:p>
    <w:p w:rsidR="00937D43" w:rsidRPr="00C23A7B" w:rsidRDefault="00937D43" w:rsidP="00C23A7B">
      <w:pPr>
        <w:rPr>
          <w:rFonts w:ascii="Arial" w:hAnsi="Arial" w:cs="Arial"/>
          <w:caps/>
          <w:color w:val="222221"/>
          <w:szCs w:val="60"/>
        </w:rPr>
      </w:pPr>
      <w:r w:rsidRPr="00C23A7B">
        <w:rPr>
          <w:rFonts w:ascii="Arial" w:hAnsi="Arial" w:cs="Arial"/>
        </w:rPr>
        <w:t xml:space="preserve">Save the children. (No date) </w:t>
      </w:r>
      <w:r w:rsidRPr="00C23A7B">
        <w:rPr>
          <w:rFonts w:ascii="Arial" w:hAnsi="Arial" w:cs="Arial"/>
          <w:i/>
        </w:rPr>
        <w:t>“</w:t>
      </w:r>
      <w:r w:rsidRPr="00C23A7B">
        <w:rPr>
          <w:rFonts w:ascii="Arial" w:hAnsi="Arial" w:cs="Arial"/>
          <w:i/>
          <w:caps/>
          <w:color w:val="222221"/>
          <w:szCs w:val="60"/>
        </w:rPr>
        <w:t>Every child has the right to survival, protection and education”</w:t>
      </w:r>
      <w:r w:rsidRPr="00C23A7B">
        <w:rPr>
          <w:rFonts w:ascii="Arial" w:hAnsi="Arial" w:cs="Arial"/>
          <w:caps/>
          <w:color w:val="222221"/>
          <w:szCs w:val="60"/>
        </w:rPr>
        <w:t xml:space="preserve"> </w:t>
      </w:r>
      <w:r w:rsidRPr="00C23A7B">
        <w:rPr>
          <w:rFonts w:ascii="Arial" w:hAnsi="Arial" w:cs="Arial"/>
        </w:rPr>
        <w:t xml:space="preserve">[Online] Available at: </w:t>
      </w:r>
      <w:hyperlink r:id="rId24" w:history="1">
        <w:r w:rsidRPr="00C23A7B">
          <w:rPr>
            <w:rStyle w:val="Hyperlink"/>
            <w:rFonts w:ascii="Arial" w:hAnsi="Arial" w:cs="Arial"/>
          </w:rPr>
          <w:t>https://www.savethechildren.org.uk/what-we-do/childrens-rights/united-nations-convention-of-the-rights-of-the-child</w:t>
        </w:r>
      </w:hyperlink>
      <w:r w:rsidRPr="00C23A7B">
        <w:rPr>
          <w:rStyle w:val="Hyperlink"/>
          <w:rFonts w:ascii="Arial" w:hAnsi="Arial" w:cs="Arial"/>
        </w:rPr>
        <w:t xml:space="preserve"> </w:t>
      </w:r>
      <w:r w:rsidR="00372751" w:rsidRPr="00C23A7B">
        <w:rPr>
          <w:rFonts w:ascii="Arial" w:hAnsi="Arial" w:cs="Arial"/>
        </w:rPr>
        <w:t>(Accessed December 22 2018)</w:t>
      </w:r>
    </w:p>
    <w:p w:rsidR="00937D43" w:rsidRDefault="00C23A7B" w:rsidP="00C23A7B">
      <w:r w:rsidRPr="00C23A7B">
        <w:rPr>
          <w:rFonts w:ascii="Arial" w:hAnsi="Arial" w:cs="Arial"/>
        </w:rPr>
        <w:t>Simpson. R</w:t>
      </w:r>
      <w:r w:rsidR="00937D43" w:rsidRPr="00C23A7B">
        <w:rPr>
          <w:rFonts w:ascii="Arial" w:hAnsi="Arial" w:cs="Arial"/>
        </w:rPr>
        <w:t>. (2017)</w:t>
      </w:r>
      <w:r w:rsidR="00937D43" w:rsidRPr="00C23A7B">
        <w:rPr>
          <w:rFonts w:ascii="Arial" w:hAnsi="Arial" w:cs="Arial"/>
          <w:szCs w:val="24"/>
        </w:rPr>
        <w:t xml:space="preserve"> </w:t>
      </w:r>
      <w:r w:rsidR="00937D43" w:rsidRPr="00C23A7B">
        <w:rPr>
          <w:rFonts w:ascii="Arial" w:hAnsi="Arial" w:cs="Arial"/>
          <w:i/>
        </w:rPr>
        <w:t>“</w:t>
      </w:r>
      <w:r w:rsidR="00937D43" w:rsidRPr="00C23A7B">
        <w:rPr>
          <w:rFonts w:ascii="Arial" w:hAnsi="Arial" w:cs="Arial"/>
          <w:bCs/>
          <w:i/>
        </w:rPr>
        <w:t xml:space="preserve">Benefits of Sensory Play for Pupils with SEN.” </w:t>
      </w:r>
      <w:r w:rsidR="00937D43" w:rsidRPr="00C23A7B">
        <w:rPr>
          <w:rFonts w:ascii="Arial" w:hAnsi="Arial" w:cs="Arial"/>
          <w:bCs/>
        </w:rPr>
        <w:t>[Online] Available at:</w:t>
      </w:r>
      <w:r w:rsidR="00937D43" w:rsidRPr="00C23A7B">
        <w:rPr>
          <w:rStyle w:val="Hyperlink"/>
          <w:rFonts w:ascii="Arial" w:hAnsi="Arial" w:cs="Arial"/>
          <w:szCs w:val="24"/>
        </w:rPr>
        <w:t xml:space="preserve"> </w:t>
      </w:r>
      <w:hyperlink r:id="rId25" w:history="1">
        <w:r w:rsidR="00937D43" w:rsidRPr="00C23A7B">
          <w:rPr>
            <w:rStyle w:val="Hyperlink"/>
            <w:rFonts w:ascii="Arial" w:hAnsi="Arial" w:cs="Arial"/>
            <w:szCs w:val="24"/>
          </w:rPr>
          <w:t>http://www.lsneducation.org.uk/benefits-sensory-play-pupils-sen/</w:t>
        </w:r>
      </w:hyperlink>
      <w:r w:rsidR="00372751" w:rsidRPr="00C23A7B">
        <w:rPr>
          <w:rStyle w:val="Hyperlink"/>
          <w:rFonts w:ascii="Arial" w:hAnsi="Arial" w:cs="Arial"/>
          <w:szCs w:val="24"/>
        </w:rPr>
        <w:t xml:space="preserve"> </w:t>
      </w:r>
      <w:r w:rsidR="00372751" w:rsidRPr="00C23A7B">
        <w:rPr>
          <w:rFonts w:ascii="Arial" w:hAnsi="Arial" w:cs="Arial"/>
        </w:rPr>
        <w:t>(Accessed December 15 2018)</w:t>
      </w:r>
    </w:p>
    <w:p w:rsidR="00937D43" w:rsidRDefault="00937D43" w:rsidP="00C23A7B">
      <w:r w:rsidRPr="00C23A7B">
        <w:rPr>
          <w:rFonts w:ascii="Arial" w:hAnsi="Arial" w:cs="Arial"/>
          <w:szCs w:val="24"/>
        </w:rPr>
        <w:t>Smith, M. (2002)</w:t>
      </w:r>
      <w:r w:rsidRPr="002E345B">
        <w:t xml:space="preserve"> </w:t>
      </w:r>
      <w:r w:rsidRPr="00C23A7B">
        <w:rPr>
          <w:i/>
        </w:rPr>
        <w:t xml:space="preserve">“Malcolm Knowles, informal adult education, self-direction and andragogy.” </w:t>
      </w:r>
      <w:r>
        <w:t xml:space="preserve">[Online] Available at: </w:t>
      </w:r>
      <w:hyperlink r:id="rId26" w:history="1">
        <w:r w:rsidRPr="00C23A7B">
          <w:rPr>
            <w:rStyle w:val="Hyperlink"/>
            <w:rFonts w:ascii="Arial" w:hAnsi="Arial" w:cs="Arial"/>
            <w:szCs w:val="24"/>
          </w:rPr>
          <w:t>http://moodle.kpsahs.edu/pluginfile.php/37998/mod_resource/content/1/Malcolm_Knowles_informal_adult_education_selfdirection_and_andragogy.pdf</w:t>
        </w:r>
      </w:hyperlink>
      <w:r w:rsidR="00372751" w:rsidRPr="00C23A7B">
        <w:rPr>
          <w:rStyle w:val="Hyperlink"/>
          <w:rFonts w:ascii="Arial" w:hAnsi="Arial" w:cs="Arial"/>
          <w:szCs w:val="24"/>
        </w:rPr>
        <w:t xml:space="preserve"> </w:t>
      </w:r>
      <w:r w:rsidR="00372751" w:rsidRPr="00C23A7B">
        <w:rPr>
          <w:rFonts w:ascii="Arial" w:hAnsi="Arial" w:cs="Arial"/>
        </w:rPr>
        <w:t>(Accessed January 10 2019)</w:t>
      </w:r>
    </w:p>
    <w:p w:rsidR="00BD0BE8" w:rsidRDefault="00BD0BE8" w:rsidP="00C23A7B">
      <w:r w:rsidRPr="00C23A7B">
        <w:rPr>
          <w:rFonts w:ascii="Arial" w:hAnsi="Arial" w:cs="Arial"/>
          <w:szCs w:val="24"/>
        </w:rPr>
        <w:t xml:space="preserve">Stewart, D. </w:t>
      </w:r>
      <w:r w:rsidR="0027265F" w:rsidRPr="00C23A7B">
        <w:rPr>
          <w:rFonts w:ascii="Arial" w:hAnsi="Arial" w:cs="Arial"/>
          <w:szCs w:val="24"/>
        </w:rPr>
        <w:t>(</w:t>
      </w:r>
      <w:r w:rsidRPr="00C23A7B">
        <w:rPr>
          <w:rFonts w:ascii="Arial" w:hAnsi="Arial" w:cs="Arial"/>
          <w:szCs w:val="24"/>
        </w:rPr>
        <w:t xml:space="preserve">2011) </w:t>
      </w:r>
      <w:r w:rsidR="00DF660A" w:rsidRPr="00C23A7B">
        <w:rPr>
          <w:rFonts w:ascii="Arial" w:hAnsi="Arial" w:cs="Arial"/>
          <w:i/>
        </w:rPr>
        <w:t>“</w:t>
      </w:r>
      <w:r w:rsidR="00DF660A" w:rsidRPr="00C23A7B">
        <w:rPr>
          <w:rFonts w:ascii="Arial" w:hAnsi="Arial" w:cs="Arial"/>
          <w:bCs/>
          <w:i/>
        </w:rPr>
        <w:t>Everyday sensory play in preschool.”</w:t>
      </w:r>
      <w:r w:rsidR="00DF660A" w:rsidRPr="00C23A7B">
        <w:rPr>
          <w:rFonts w:ascii="Arial" w:hAnsi="Arial" w:cs="Arial"/>
          <w:bCs/>
        </w:rPr>
        <w:t xml:space="preserve"> [Online] Available at: </w:t>
      </w:r>
      <w:hyperlink r:id="rId27" w:history="1">
        <w:r w:rsidRPr="00C23A7B">
          <w:rPr>
            <w:rStyle w:val="Hyperlink"/>
            <w:rFonts w:ascii="Arial" w:hAnsi="Arial" w:cs="Arial"/>
            <w:szCs w:val="24"/>
          </w:rPr>
          <w:t>https://teachpreschool.org/2011/11/06/everyday-sensory-play-in-preschool/</w:t>
        </w:r>
      </w:hyperlink>
      <w:r w:rsidR="00372751" w:rsidRPr="00C23A7B">
        <w:rPr>
          <w:rStyle w:val="Hyperlink"/>
          <w:rFonts w:ascii="Arial" w:hAnsi="Arial" w:cs="Arial"/>
          <w:szCs w:val="24"/>
        </w:rPr>
        <w:t xml:space="preserve"> </w:t>
      </w:r>
      <w:r w:rsidR="00372751" w:rsidRPr="00C23A7B">
        <w:rPr>
          <w:rFonts w:ascii="Arial" w:hAnsi="Arial" w:cs="Arial"/>
        </w:rPr>
        <w:t>(Accessed January 10 2019)</w:t>
      </w:r>
    </w:p>
    <w:p w:rsidR="00937D43" w:rsidRDefault="00C23A7B" w:rsidP="00C23A7B">
      <w:pPr>
        <w:rPr>
          <w:rFonts w:ascii="Arial" w:hAnsi="Arial" w:cs="Arial"/>
        </w:rPr>
      </w:pPr>
      <w:r w:rsidRPr="00C23A7B">
        <w:rPr>
          <w:rFonts w:ascii="Arial" w:eastAsia="Times New Roman" w:hAnsi="Arial" w:cs="Arial"/>
          <w:szCs w:val="24"/>
          <w:lang w:eastAsia="en-GB"/>
        </w:rPr>
        <w:t>Voce</w:t>
      </w:r>
      <w:r w:rsidR="00937D43" w:rsidRPr="00C23A7B">
        <w:rPr>
          <w:rFonts w:ascii="Arial" w:eastAsia="Times New Roman" w:hAnsi="Arial" w:cs="Arial"/>
          <w:szCs w:val="24"/>
          <w:lang w:eastAsia="en-GB"/>
        </w:rPr>
        <w:t xml:space="preserve">, A. (2008) </w:t>
      </w:r>
      <w:r w:rsidR="00937D43" w:rsidRPr="00C23A7B">
        <w:rPr>
          <w:rFonts w:ascii="Arial" w:eastAsia="Times New Roman" w:hAnsi="Arial" w:cs="Arial"/>
          <w:i/>
          <w:szCs w:val="24"/>
          <w:lang w:eastAsia="en-GB"/>
        </w:rPr>
        <w:t xml:space="preserve">“Risky play prepares kids for life.” </w:t>
      </w:r>
      <w:r w:rsidR="00937D43" w:rsidRPr="00C23A7B">
        <w:rPr>
          <w:rFonts w:ascii="Arial" w:eastAsia="Times New Roman" w:hAnsi="Arial" w:cs="Arial"/>
          <w:szCs w:val="24"/>
          <w:lang w:eastAsia="en-GB"/>
        </w:rPr>
        <w:t xml:space="preserve">[Online] Available at: </w:t>
      </w:r>
      <w:hyperlink r:id="rId28" w:history="1">
        <w:r w:rsidR="00937D43" w:rsidRPr="00C23A7B">
          <w:rPr>
            <w:rStyle w:val="Hyperlink"/>
            <w:rFonts w:ascii="Arial" w:eastAsia="Times New Roman" w:hAnsi="Arial" w:cs="Arial"/>
            <w:szCs w:val="24"/>
            <w:lang w:eastAsia="en-GB"/>
          </w:rPr>
          <w:t>https://www.theguardian.com/society/2008/aug/06/children.play</w:t>
        </w:r>
      </w:hyperlink>
      <w:r w:rsidR="00372751" w:rsidRPr="00C23A7B">
        <w:rPr>
          <w:rStyle w:val="Hyperlink"/>
          <w:rFonts w:ascii="Arial" w:eastAsia="Times New Roman" w:hAnsi="Arial" w:cs="Arial"/>
          <w:szCs w:val="24"/>
          <w:lang w:eastAsia="en-GB"/>
        </w:rPr>
        <w:t xml:space="preserve"> </w:t>
      </w:r>
      <w:r w:rsidR="00372751" w:rsidRPr="00C23A7B">
        <w:rPr>
          <w:rFonts w:ascii="Arial" w:hAnsi="Arial" w:cs="Arial"/>
        </w:rPr>
        <w:t>(Accessed January 17 2019)</w:t>
      </w:r>
    </w:p>
    <w:p w:rsidR="0054067B" w:rsidRPr="0054067B" w:rsidRDefault="0054067B" w:rsidP="00C23A7B">
      <w:pPr>
        <w:rPr>
          <w:rFonts w:ascii="Arial" w:hAnsi="Arial" w:cs="Arial"/>
          <w:lang w:val="en-US"/>
        </w:rPr>
      </w:pPr>
      <w:r>
        <w:rPr>
          <w:rFonts w:ascii="Arial" w:hAnsi="Arial" w:cs="Arial"/>
        </w:rPr>
        <w:t xml:space="preserve">Voice of Play. (No date) </w:t>
      </w:r>
      <w:r>
        <w:rPr>
          <w:rFonts w:ascii="Arial" w:hAnsi="Arial" w:cs="Arial"/>
          <w:i/>
        </w:rPr>
        <w:t>“</w:t>
      </w:r>
      <w:r w:rsidRPr="0054067B">
        <w:rPr>
          <w:rFonts w:ascii="Arial" w:hAnsi="Arial" w:cs="Arial"/>
          <w:i/>
          <w:iCs/>
          <w:szCs w:val="36"/>
        </w:rPr>
        <w:t>It is a happy talent to know how to play.</w:t>
      </w:r>
      <w:r>
        <w:rPr>
          <w:rFonts w:ascii="Arial" w:hAnsi="Arial" w:cs="Arial"/>
          <w:i/>
          <w:iCs/>
          <w:szCs w:val="36"/>
        </w:rPr>
        <w:t xml:space="preserve">” </w:t>
      </w:r>
      <w:r>
        <w:rPr>
          <w:rFonts w:ascii="Arial" w:hAnsi="Arial" w:cs="Arial"/>
          <w:iCs/>
          <w:szCs w:val="36"/>
        </w:rPr>
        <w:t xml:space="preserve">[Online] Available at: </w:t>
      </w:r>
      <w:hyperlink r:id="rId29" w:history="1">
        <w:r w:rsidRPr="00F82ABE">
          <w:rPr>
            <w:rStyle w:val="Hyperlink"/>
            <w:rFonts w:ascii="Arial" w:hAnsi="Arial" w:cs="Arial"/>
            <w:iCs/>
            <w:szCs w:val="36"/>
          </w:rPr>
          <w:t>http://voiceofplay.org/benefits-of-play/</w:t>
        </w:r>
      </w:hyperlink>
      <w:r>
        <w:rPr>
          <w:rFonts w:ascii="Arial" w:hAnsi="Arial" w:cs="Arial"/>
          <w:iCs/>
          <w:szCs w:val="36"/>
        </w:rPr>
        <w:t xml:space="preserve"> (Accessed January 21 2019)</w:t>
      </w:r>
    </w:p>
    <w:p w:rsidR="00723FF0" w:rsidRDefault="00723FF0" w:rsidP="00C23A7B">
      <w:proofErr w:type="spellStart"/>
      <w:r w:rsidRPr="00C23A7B">
        <w:rPr>
          <w:rFonts w:ascii="Helvetica" w:hAnsi="Helvetica"/>
          <w:sz w:val="21"/>
          <w:szCs w:val="23"/>
          <w:shd w:val="clear" w:color="auto" w:fill="FFFFFF"/>
        </w:rPr>
        <w:t>Wisbey</w:t>
      </w:r>
      <w:proofErr w:type="spellEnd"/>
      <w:r w:rsidRPr="00C23A7B">
        <w:rPr>
          <w:rFonts w:ascii="Helvetica" w:hAnsi="Helvetica"/>
          <w:sz w:val="21"/>
          <w:szCs w:val="23"/>
          <w:shd w:val="clear" w:color="auto" w:fill="FFFFFF"/>
        </w:rPr>
        <w:t xml:space="preserve">, M. </w:t>
      </w:r>
      <w:r w:rsidR="0027265F" w:rsidRPr="00C23A7B">
        <w:rPr>
          <w:rFonts w:ascii="Helvetica" w:hAnsi="Helvetica"/>
          <w:sz w:val="21"/>
          <w:szCs w:val="23"/>
          <w:shd w:val="clear" w:color="auto" w:fill="FFFFFF"/>
        </w:rPr>
        <w:t>(</w:t>
      </w:r>
      <w:r w:rsidRPr="00C23A7B">
        <w:rPr>
          <w:rFonts w:ascii="Helvetica" w:hAnsi="Helvetica"/>
          <w:sz w:val="21"/>
          <w:szCs w:val="23"/>
          <w:shd w:val="clear" w:color="auto" w:fill="FFFFFF"/>
        </w:rPr>
        <w:t>2015)</w:t>
      </w:r>
      <w:r w:rsidR="00384BA7" w:rsidRPr="00C23A7B">
        <w:rPr>
          <w:rFonts w:ascii="Helvetica" w:hAnsi="Helvetica"/>
          <w:sz w:val="21"/>
          <w:szCs w:val="23"/>
          <w:shd w:val="clear" w:color="auto" w:fill="FFFFFF"/>
        </w:rPr>
        <w:t xml:space="preserve"> </w:t>
      </w:r>
      <w:r w:rsidR="00384BA7" w:rsidRPr="00C23A7B">
        <w:rPr>
          <w:rFonts w:ascii="Helvetica" w:hAnsi="Helvetica"/>
          <w:i/>
          <w:sz w:val="21"/>
          <w:szCs w:val="23"/>
          <w:shd w:val="clear" w:color="auto" w:fill="FFFFFF"/>
        </w:rPr>
        <w:t xml:space="preserve">“Helping children to manage risk.” </w:t>
      </w:r>
      <w:r w:rsidR="00384BA7" w:rsidRPr="00C23A7B">
        <w:rPr>
          <w:rFonts w:ascii="Helvetica" w:hAnsi="Helvetica"/>
          <w:sz w:val="21"/>
          <w:szCs w:val="23"/>
          <w:shd w:val="clear" w:color="auto" w:fill="FFFFFF"/>
        </w:rPr>
        <w:t>[Online] Available at:</w:t>
      </w:r>
      <w:r w:rsidRPr="00C23A7B">
        <w:rPr>
          <w:rFonts w:ascii="Helvetica" w:hAnsi="Helvetica"/>
          <w:sz w:val="21"/>
          <w:szCs w:val="23"/>
          <w:shd w:val="clear" w:color="auto" w:fill="FFFFFF"/>
        </w:rPr>
        <w:t xml:space="preserve"> </w:t>
      </w:r>
      <w:hyperlink r:id="rId30" w:history="1">
        <w:r w:rsidRPr="00C23A7B">
          <w:rPr>
            <w:rStyle w:val="Hyperlink"/>
            <w:rFonts w:ascii="Helvetica" w:hAnsi="Helvetica"/>
            <w:sz w:val="21"/>
            <w:szCs w:val="23"/>
            <w:shd w:val="clear" w:color="auto" w:fill="FFFFFF"/>
          </w:rPr>
          <w:t>https://www.nurseryworld.co.uk/nursery-world/opinion/1152501/helping-children-to-manage-risk</w:t>
        </w:r>
      </w:hyperlink>
      <w:r w:rsidR="00372751" w:rsidRPr="00C23A7B">
        <w:rPr>
          <w:rStyle w:val="Hyperlink"/>
          <w:rFonts w:ascii="Helvetica" w:hAnsi="Helvetica"/>
          <w:sz w:val="21"/>
          <w:szCs w:val="23"/>
          <w:shd w:val="clear" w:color="auto" w:fill="FFFFFF"/>
        </w:rPr>
        <w:t xml:space="preserve"> </w:t>
      </w:r>
      <w:r w:rsidR="00372751" w:rsidRPr="00C23A7B">
        <w:rPr>
          <w:rFonts w:ascii="Arial" w:hAnsi="Arial" w:cs="Arial"/>
        </w:rPr>
        <w:t>(Accessed January 10 2019)</w:t>
      </w:r>
    </w:p>
    <w:p w:rsidR="00937D43" w:rsidRPr="00FA4FD9" w:rsidRDefault="00937D43">
      <w:pPr>
        <w:rPr>
          <w:rFonts w:ascii="Arial" w:hAnsi="Arial" w:cs="Arial"/>
          <w:lang w:val="en-US"/>
        </w:rPr>
      </w:pPr>
    </w:p>
    <w:sectPr w:rsidR="00937D43" w:rsidRPr="00FA4FD9">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4FD9" w:rsidRDefault="00FA4FD9" w:rsidP="00FA4FD9">
      <w:pPr>
        <w:spacing w:after="0" w:line="240" w:lineRule="auto"/>
      </w:pPr>
      <w:r>
        <w:separator/>
      </w:r>
    </w:p>
  </w:endnote>
  <w:endnote w:type="continuationSeparator" w:id="0">
    <w:p w:rsidR="00FA4FD9" w:rsidRDefault="00FA4FD9" w:rsidP="00FA4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venir-Light">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rialMT">
    <w:panose1 w:val="00000000000000000000"/>
    <w:charset w:val="00"/>
    <w:family w:val="swiss"/>
    <w:notTrueType/>
    <w:pitch w:val="default"/>
    <w:sig w:usb0="00000003" w:usb1="00000000" w:usb2="00000000" w:usb3="00000000" w:csb0="00000001"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4FD9" w:rsidRDefault="00FA4FD9" w:rsidP="00FA4FD9">
      <w:pPr>
        <w:spacing w:after="0" w:line="240" w:lineRule="auto"/>
      </w:pPr>
      <w:r>
        <w:separator/>
      </w:r>
    </w:p>
  </w:footnote>
  <w:footnote w:type="continuationSeparator" w:id="0">
    <w:p w:rsidR="00FA4FD9" w:rsidRDefault="00FA4FD9" w:rsidP="00FA4F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4FD9" w:rsidRDefault="00FA4FD9" w:rsidP="00FA4FD9">
    <w:pPr>
      <w:pStyle w:val="Header"/>
      <w:tabs>
        <w:tab w:val="clear" w:pos="4513"/>
        <w:tab w:val="clear" w:pos="9026"/>
        <w:tab w:val="left" w:pos="3390"/>
      </w:tabs>
    </w:pPr>
    <w:r>
      <w:t>Student Number- 1803428                      Module Code-EAEE4007/C                               Word Count-</w:t>
    </w:r>
    <w:r w:rsidR="005574FF">
      <w:t>3294</w:t>
    </w:r>
  </w:p>
  <w:p w:rsidR="00FA4FD9" w:rsidRDefault="00FA4F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952D68"/>
    <w:multiLevelType w:val="hybridMultilevel"/>
    <w:tmpl w:val="173E18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3A4218A"/>
    <w:multiLevelType w:val="hybridMultilevel"/>
    <w:tmpl w:val="BE2075B6"/>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54124"/>
    <w:multiLevelType w:val="multilevel"/>
    <w:tmpl w:val="7D6C2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340EF7"/>
    <w:multiLevelType w:val="hybridMultilevel"/>
    <w:tmpl w:val="786E7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9216D1"/>
    <w:multiLevelType w:val="multilevel"/>
    <w:tmpl w:val="FF4E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3B70CE"/>
    <w:multiLevelType w:val="hybridMultilevel"/>
    <w:tmpl w:val="18AA74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43B5FBF"/>
    <w:multiLevelType w:val="hybridMultilevel"/>
    <w:tmpl w:val="F6EC4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CC636C"/>
    <w:multiLevelType w:val="hybridMultilevel"/>
    <w:tmpl w:val="0290BA9E"/>
    <w:lvl w:ilvl="0" w:tplc="EB6C2496">
      <w:start w:val="1"/>
      <w:numFmt w:val="bullet"/>
      <w:lvlText w:val="•"/>
      <w:lvlJc w:val="left"/>
      <w:pPr>
        <w:tabs>
          <w:tab w:val="num" w:pos="720"/>
        </w:tabs>
        <w:ind w:left="720" w:hanging="360"/>
      </w:pPr>
      <w:rPr>
        <w:rFonts w:ascii="Arial" w:hAnsi="Arial" w:hint="default"/>
      </w:rPr>
    </w:lvl>
    <w:lvl w:ilvl="1" w:tplc="D37CB676" w:tentative="1">
      <w:start w:val="1"/>
      <w:numFmt w:val="bullet"/>
      <w:lvlText w:val="•"/>
      <w:lvlJc w:val="left"/>
      <w:pPr>
        <w:tabs>
          <w:tab w:val="num" w:pos="1440"/>
        </w:tabs>
        <w:ind w:left="1440" w:hanging="360"/>
      </w:pPr>
      <w:rPr>
        <w:rFonts w:ascii="Arial" w:hAnsi="Arial" w:hint="default"/>
      </w:rPr>
    </w:lvl>
    <w:lvl w:ilvl="2" w:tplc="68EC9C60" w:tentative="1">
      <w:start w:val="1"/>
      <w:numFmt w:val="bullet"/>
      <w:lvlText w:val="•"/>
      <w:lvlJc w:val="left"/>
      <w:pPr>
        <w:tabs>
          <w:tab w:val="num" w:pos="2160"/>
        </w:tabs>
        <w:ind w:left="2160" w:hanging="360"/>
      </w:pPr>
      <w:rPr>
        <w:rFonts w:ascii="Arial" w:hAnsi="Arial" w:hint="default"/>
      </w:rPr>
    </w:lvl>
    <w:lvl w:ilvl="3" w:tplc="7888996E" w:tentative="1">
      <w:start w:val="1"/>
      <w:numFmt w:val="bullet"/>
      <w:lvlText w:val="•"/>
      <w:lvlJc w:val="left"/>
      <w:pPr>
        <w:tabs>
          <w:tab w:val="num" w:pos="2880"/>
        </w:tabs>
        <w:ind w:left="2880" w:hanging="360"/>
      </w:pPr>
      <w:rPr>
        <w:rFonts w:ascii="Arial" w:hAnsi="Arial" w:hint="default"/>
      </w:rPr>
    </w:lvl>
    <w:lvl w:ilvl="4" w:tplc="8B1AF3BE" w:tentative="1">
      <w:start w:val="1"/>
      <w:numFmt w:val="bullet"/>
      <w:lvlText w:val="•"/>
      <w:lvlJc w:val="left"/>
      <w:pPr>
        <w:tabs>
          <w:tab w:val="num" w:pos="3600"/>
        </w:tabs>
        <w:ind w:left="3600" w:hanging="360"/>
      </w:pPr>
      <w:rPr>
        <w:rFonts w:ascii="Arial" w:hAnsi="Arial" w:hint="default"/>
      </w:rPr>
    </w:lvl>
    <w:lvl w:ilvl="5" w:tplc="4F5AA290" w:tentative="1">
      <w:start w:val="1"/>
      <w:numFmt w:val="bullet"/>
      <w:lvlText w:val="•"/>
      <w:lvlJc w:val="left"/>
      <w:pPr>
        <w:tabs>
          <w:tab w:val="num" w:pos="4320"/>
        </w:tabs>
        <w:ind w:left="4320" w:hanging="360"/>
      </w:pPr>
      <w:rPr>
        <w:rFonts w:ascii="Arial" w:hAnsi="Arial" w:hint="default"/>
      </w:rPr>
    </w:lvl>
    <w:lvl w:ilvl="6" w:tplc="D68E973A" w:tentative="1">
      <w:start w:val="1"/>
      <w:numFmt w:val="bullet"/>
      <w:lvlText w:val="•"/>
      <w:lvlJc w:val="left"/>
      <w:pPr>
        <w:tabs>
          <w:tab w:val="num" w:pos="5040"/>
        </w:tabs>
        <w:ind w:left="5040" w:hanging="360"/>
      </w:pPr>
      <w:rPr>
        <w:rFonts w:ascii="Arial" w:hAnsi="Arial" w:hint="default"/>
      </w:rPr>
    </w:lvl>
    <w:lvl w:ilvl="7" w:tplc="215AC1D0" w:tentative="1">
      <w:start w:val="1"/>
      <w:numFmt w:val="bullet"/>
      <w:lvlText w:val="•"/>
      <w:lvlJc w:val="left"/>
      <w:pPr>
        <w:tabs>
          <w:tab w:val="num" w:pos="5760"/>
        </w:tabs>
        <w:ind w:left="5760" w:hanging="360"/>
      </w:pPr>
      <w:rPr>
        <w:rFonts w:ascii="Arial" w:hAnsi="Arial" w:hint="default"/>
      </w:rPr>
    </w:lvl>
    <w:lvl w:ilvl="8" w:tplc="D7648E6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81F76D7"/>
    <w:multiLevelType w:val="multilevel"/>
    <w:tmpl w:val="C9F0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C43B9C"/>
    <w:multiLevelType w:val="hybridMultilevel"/>
    <w:tmpl w:val="986013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3021C0B"/>
    <w:multiLevelType w:val="hybridMultilevel"/>
    <w:tmpl w:val="4F7E0F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393504A"/>
    <w:multiLevelType w:val="hybridMultilevel"/>
    <w:tmpl w:val="DD5E17D6"/>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2" w15:restartNumberingAfterBreak="0">
    <w:nsid w:val="65540E62"/>
    <w:multiLevelType w:val="multilevel"/>
    <w:tmpl w:val="DF32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950260"/>
    <w:multiLevelType w:val="hybridMultilevel"/>
    <w:tmpl w:val="B9CA17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2"/>
  </w:num>
  <w:num w:numId="2">
    <w:abstractNumId w:val="4"/>
  </w:num>
  <w:num w:numId="3">
    <w:abstractNumId w:val="7"/>
  </w:num>
  <w:num w:numId="4">
    <w:abstractNumId w:val="5"/>
  </w:num>
  <w:num w:numId="5">
    <w:abstractNumId w:val="10"/>
  </w:num>
  <w:num w:numId="6">
    <w:abstractNumId w:val="9"/>
  </w:num>
  <w:num w:numId="7">
    <w:abstractNumId w:val="0"/>
  </w:num>
  <w:num w:numId="8">
    <w:abstractNumId w:val="13"/>
  </w:num>
  <w:num w:numId="9">
    <w:abstractNumId w:val="11"/>
  </w:num>
  <w:num w:numId="10">
    <w:abstractNumId w:val="1"/>
  </w:num>
  <w:num w:numId="11">
    <w:abstractNumId w:val="2"/>
  </w:num>
  <w:num w:numId="12">
    <w:abstractNumId w:val="6"/>
  </w:num>
  <w:num w:numId="13">
    <w:abstractNumId w:val="8"/>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FD9"/>
    <w:rsid w:val="000136E0"/>
    <w:rsid w:val="000A21F8"/>
    <w:rsid w:val="000B3D17"/>
    <w:rsid w:val="000C4DE6"/>
    <w:rsid w:val="000D1FC5"/>
    <w:rsid w:val="000E6AC6"/>
    <w:rsid w:val="001108DB"/>
    <w:rsid w:val="00117002"/>
    <w:rsid w:val="0012376F"/>
    <w:rsid w:val="001655A4"/>
    <w:rsid w:val="00172BF3"/>
    <w:rsid w:val="00176168"/>
    <w:rsid w:val="0017693D"/>
    <w:rsid w:val="001857EE"/>
    <w:rsid w:val="001858F2"/>
    <w:rsid w:val="001A092C"/>
    <w:rsid w:val="001B1A20"/>
    <w:rsid w:val="001C0267"/>
    <w:rsid w:val="001C3752"/>
    <w:rsid w:val="001E288C"/>
    <w:rsid w:val="002054AE"/>
    <w:rsid w:val="002130F5"/>
    <w:rsid w:val="00243805"/>
    <w:rsid w:val="00256654"/>
    <w:rsid w:val="0026682F"/>
    <w:rsid w:val="002671E9"/>
    <w:rsid w:val="0026759C"/>
    <w:rsid w:val="0027265F"/>
    <w:rsid w:val="00282DBE"/>
    <w:rsid w:val="002A6781"/>
    <w:rsid w:val="002C037E"/>
    <w:rsid w:val="002C6D8F"/>
    <w:rsid w:val="002D57C8"/>
    <w:rsid w:val="002E345B"/>
    <w:rsid w:val="0033278C"/>
    <w:rsid w:val="00362BD7"/>
    <w:rsid w:val="00372751"/>
    <w:rsid w:val="00384BA7"/>
    <w:rsid w:val="003B10C2"/>
    <w:rsid w:val="003C2D1A"/>
    <w:rsid w:val="003D5FED"/>
    <w:rsid w:val="003F06D5"/>
    <w:rsid w:val="00404509"/>
    <w:rsid w:val="00443EEF"/>
    <w:rsid w:val="004A39C9"/>
    <w:rsid w:val="004C0591"/>
    <w:rsid w:val="004C7BDC"/>
    <w:rsid w:val="004D5E03"/>
    <w:rsid w:val="004E27D1"/>
    <w:rsid w:val="00515264"/>
    <w:rsid w:val="0052671C"/>
    <w:rsid w:val="00535DFA"/>
    <w:rsid w:val="0054067B"/>
    <w:rsid w:val="00540C45"/>
    <w:rsid w:val="00554A91"/>
    <w:rsid w:val="005574FF"/>
    <w:rsid w:val="00566892"/>
    <w:rsid w:val="00567881"/>
    <w:rsid w:val="005760D9"/>
    <w:rsid w:val="0057787D"/>
    <w:rsid w:val="00591CE4"/>
    <w:rsid w:val="005B25F5"/>
    <w:rsid w:val="005D5B81"/>
    <w:rsid w:val="005D5E9D"/>
    <w:rsid w:val="005D6242"/>
    <w:rsid w:val="005D63F6"/>
    <w:rsid w:val="005E18EF"/>
    <w:rsid w:val="006022B4"/>
    <w:rsid w:val="00620E3C"/>
    <w:rsid w:val="00622432"/>
    <w:rsid w:val="0066394F"/>
    <w:rsid w:val="0067045B"/>
    <w:rsid w:val="00685566"/>
    <w:rsid w:val="006B0C51"/>
    <w:rsid w:val="006B67A9"/>
    <w:rsid w:val="006C7DB8"/>
    <w:rsid w:val="006E4832"/>
    <w:rsid w:val="006F2224"/>
    <w:rsid w:val="00704FC3"/>
    <w:rsid w:val="00723FF0"/>
    <w:rsid w:val="0072753F"/>
    <w:rsid w:val="007546A1"/>
    <w:rsid w:val="007551C9"/>
    <w:rsid w:val="007608FE"/>
    <w:rsid w:val="007733B3"/>
    <w:rsid w:val="0077474F"/>
    <w:rsid w:val="007754BB"/>
    <w:rsid w:val="00790A62"/>
    <w:rsid w:val="007A5E26"/>
    <w:rsid w:val="007B6D64"/>
    <w:rsid w:val="007E27E2"/>
    <w:rsid w:val="007F3079"/>
    <w:rsid w:val="00813F3A"/>
    <w:rsid w:val="00850103"/>
    <w:rsid w:val="00863CBD"/>
    <w:rsid w:val="00896DBA"/>
    <w:rsid w:val="008B17F1"/>
    <w:rsid w:val="008D51FC"/>
    <w:rsid w:val="008F1809"/>
    <w:rsid w:val="00917854"/>
    <w:rsid w:val="00937D43"/>
    <w:rsid w:val="009400F6"/>
    <w:rsid w:val="00970685"/>
    <w:rsid w:val="009805AF"/>
    <w:rsid w:val="009B0E44"/>
    <w:rsid w:val="009B67E4"/>
    <w:rsid w:val="009C2BA8"/>
    <w:rsid w:val="009D73FB"/>
    <w:rsid w:val="009E0769"/>
    <w:rsid w:val="009F69CD"/>
    <w:rsid w:val="00A22D08"/>
    <w:rsid w:val="00A358ED"/>
    <w:rsid w:val="00A41C45"/>
    <w:rsid w:val="00A46447"/>
    <w:rsid w:val="00A46836"/>
    <w:rsid w:val="00A5055E"/>
    <w:rsid w:val="00A55740"/>
    <w:rsid w:val="00A62FC5"/>
    <w:rsid w:val="00A77D31"/>
    <w:rsid w:val="00AA51F8"/>
    <w:rsid w:val="00AD169D"/>
    <w:rsid w:val="00AE7126"/>
    <w:rsid w:val="00AF77F4"/>
    <w:rsid w:val="00B038F5"/>
    <w:rsid w:val="00B112A6"/>
    <w:rsid w:val="00B15079"/>
    <w:rsid w:val="00B54E75"/>
    <w:rsid w:val="00B9388B"/>
    <w:rsid w:val="00BB4475"/>
    <w:rsid w:val="00BD0BE8"/>
    <w:rsid w:val="00BF0555"/>
    <w:rsid w:val="00BF439B"/>
    <w:rsid w:val="00C01BBE"/>
    <w:rsid w:val="00C23A7B"/>
    <w:rsid w:val="00C3229A"/>
    <w:rsid w:val="00C325CD"/>
    <w:rsid w:val="00C44613"/>
    <w:rsid w:val="00C528BF"/>
    <w:rsid w:val="00C6289C"/>
    <w:rsid w:val="00C702A2"/>
    <w:rsid w:val="00CB3A63"/>
    <w:rsid w:val="00CB7F7F"/>
    <w:rsid w:val="00CC1432"/>
    <w:rsid w:val="00CE5909"/>
    <w:rsid w:val="00CE5B73"/>
    <w:rsid w:val="00D01CBB"/>
    <w:rsid w:val="00D17CE7"/>
    <w:rsid w:val="00D20AA3"/>
    <w:rsid w:val="00D61F7B"/>
    <w:rsid w:val="00D6210E"/>
    <w:rsid w:val="00D677F8"/>
    <w:rsid w:val="00D67C6E"/>
    <w:rsid w:val="00D776B6"/>
    <w:rsid w:val="00D8080F"/>
    <w:rsid w:val="00DA02DE"/>
    <w:rsid w:val="00DC48C2"/>
    <w:rsid w:val="00DF42C4"/>
    <w:rsid w:val="00DF58A4"/>
    <w:rsid w:val="00DF660A"/>
    <w:rsid w:val="00E12124"/>
    <w:rsid w:val="00E37D7B"/>
    <w:rsid w:val="00E669A4"/>
    <w:rsid w:val="00E81E8C"/>
    <w:rsid w:val="00E82367"/>
    <w:rsid w:val="00E83D19"/>
    <w:rsid w:val="00E95768"/>
    <w:rsid w:val="00ED1C01"/>
    <w:rsid w:val="00ED4022"/>
    <w:rsid w:val="00ED7B8D"/>
    <w:rsid w:val="00EF16CC"/>
    <w:rsid w:val="00F12EC7"/>
    <w:rsid w:val="00F5215F"/>
    <w:rsid w:val="00F61BDF"/>
    <w:rsid w:val="00F7246F"/>
    <w:rsid w:val="00F8587E"/>
    <w:rsid w:val="00F93CA0"/>
    <w:rsid w:val="00FA309E"/>
    <w:rsid w:val="00FA4FD9"/>
    <w:rsid w:val="00FA7FAE"/>
    <w:rsid w:val="00FB7163"/>
    <w:rsid w:val="00FD1FE5"/>
    <w:rsid w:val="00FE1261"/>
    <w:rsid w:val="00FE5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88D3DE-EF79-4C26-8463-D1077BE18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FD9"/>
  </w:style>
  <w:style w:type="paragraph" w:styleId="Footer">
    <w:name w:val="footer"/>
    <w:basedOn w:val="Normal"/>
    <w:link w:val="FooterChar"/>
    <w:uiPriority w:val="99"/>
    <w:unhideWhenUsed/>
    <w:rsid w:val="00FA4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FD9"/>
  </w:style>
  <w:style w:type="paragraph" w:styleId="NormalWeb">
    <w:name w:val="Normal (Web)"/>
    <w:basedOn w:val="Normal"/>
    <w:uiPriority w:val="99"/>
    <w:unhideWhenUsed/>
    <w:rsid w:val="00FA4F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46836"/>
    <w:rPr>
      <w:i/>
      <w:iCs/>
    </w:rPr>
  </w:style>
  <w:style w:type="paragraph" w:customStyle="1" w:styleId="font9">
    <w:name w:val="font_9"/>
    <w:basedOn w:val="Normal"/>
    <w:rsid w:val="006022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5768"/>
    <w:rPr>
      <w:b/>
      <w:bCs/>
    </w:rPr>
  </w:style>
  <w:style w:type="character" w:styleId="Hyperlink">
    <w:name w:val="Hyperlink"/>
    <w:basedOn w:val="DefaultParagraphFont"/>
    <w:uiPriority w:val="99"/>
    <w:unhideWhenUsed/>
    <w:rsid w:val="00172BF3"/>
    <w:rPr>
      <w:color w:val="0563C1" w:themeColor="hyperlink"/>
      <w:u w:val="single"/>
    </w:rPr>
  </w:style>
  <w:style w:type="character" w:customStyle="1" w:styleId="blast">
    <w:name w:val="blast"/>
    <w:basedOn w:val="DefaultParagraphFont"/>
    <w:rsid w:val="006E4832"/>
  </w:style>
  <w:style w:type="character" w:styleId="FollowedHyperlink">
    <w:name w:val="FollowedHyperlink"/>
    <w:basedOn w:val="DefaultParagraphFont"/>
    <w:uiPriority w:val="99"/>
    <w:semiHidden/>
    <w:unhideWhenUsed/>
    <w:rsid w:val="00404509"/>
    <w:rPr>
      <w:color w:val="954F72" w:themeColor="followedHyperlink"/>
      <w:u w:val="single"/>
    </w:rPr>
  </w:style>
  <w:style w:type="table" w:styleId="TableGrid">
    <w:name w:val="Table Grid"/>
    <w:basedOn w:val="TableNormal"/>
    <w:uiPriority w:val="39"/>
    <w:rsid w:val="001A09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289C"/>
    <w:pPr>
      <w:ind w:left="720"/>
      <w:contextualSpacing/>
    </w:pPr>
  </w:style>
  <w:style w:type="character" w:styleId="PlaceholderText">
    <w:name w:val="Placeholder Text"/>
    <w:uiPriority w:val="99"/>
    <w:semiHidden/>
    <w:rsid w:val="00B038F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31759">
      <w:bodyDiv w:val="1"/>
      <w:marLeft w:val="0"/>
      <w:marRight w:val="0"/>
      <w:marTop w:val="0"/>
      <w:marBottom w:val="0"/>
      <w:divBdr>
        <w:top w:val="none" w:sz="0" w:space="0" w:color="auto"/>
        <w:left w:val="none" w:sz="0" w:space="0" w:color="auto"/>
        <w:bottom w:val="none" w:sz="0" w:space="0" w:color="auto"/>
        <w:right w:val="none" w:sz="0" w:space="0" w:color="auto"/>
      </w:divBdr>
    </w:div>
    <w:div w:id="103038270">
      <w:bodyDiv w:val="1"/>
      <w:marLeft w:val="0"/>
      <w:marRight w:val="0"/>
      <w:marTop w:val="0"/>
      <w:marBottom w:val="0"/>
      <w:divBdr>
        <w:top w:val="none" w:sz="0" w:space="0" w:color="auto"/>
        <w:left w:val="none" w:sz="0" w:space="0" w:color="auto"/>
        <w:bottom w:val="none" w:sz="0" w:space="0" w:color="auto"/>
        <w:right w:val="none" w:sz="0" w:space="0" w:color="auto"/>
      </w:divBdr>
    </w:div>
    <w:div w:id="104034938">
      <w:bodyDiv w:val="1"/>
      <w:marLeft w:val="0"/>
      <w:marRight w:val="0"/>
      <w:marTop w:val="0"/>
      <w:marBottom w:val="0"/>
      <w:divBdr>
        <w:top w:val="none" w:sz="0" w:space="0" w:color="auto"/>
        <w:left w:val="none" w:sz="0" w:space="0" w:color="auto"/>
        <w:bottom w:val="none" w:sz="0" w:space="0" w:color="auto"/>
        <w:right w:val="none" w:sz="0" w:space="0" w:color="auto"/>
      </w:divBdr>
    </w:div>
    <w:div w:id="109936034">
      <w:bodyDiv w:val="1"/>
      <w:marLeft w:val="0"/>
      <w:marRight w:val="0"/>
      <w:marTop w:val="0"/>
      <w:marBottom w:val="0"/>
      <w:divBdr>
        <w:top w:val="none" w:sz="0" w:space="0" w:color="auto"/>
        <w:left w:val="none" w:sz="0" w:space="0" w:color="auto"/>
        <w:bottom w:val="none" w:sz="0" w:space="0" w:color="auto"/>
        <w:right w:val="none" w:sz="0" w:space="0" w:color="auto"/>
      </w:divBdr>
    </w:div>
    <w:div w:id="189344785">
      <w:bodyDiv w:val="1"/>
      <w:marLeft w:val="0"/>
      <w:marRight w:val="0"/>
      <w:marTop w:val="0"/>
      <w:marBottom w:val="0"/>
      <w:divBdr>
        <w:top w:val="none" w:sz="0" w:space="0" w:color="auto"/>
        <w:left w:val="none" w:sz="0" w:space="0" w:color="auto"/>
        <w:bottom w:val="none" w:sz="0" w:space="0" w:color="auto"/>
        <w:right w:val="none" w:sz="0" w:space="0" w:color="auto"/>
      </w:divBdr>
    </w:div>
    <w:div w:id="231627614">
      <w:bodyDiv w:val="1"/>
      <w:marLeft w:val="0"/>
      <w:marRight w:val="0"/>
      <w:marTop w:val="0"/>
      <w:marBottom w:val="0"/>
      <w:divBdr>
        <w:top w:val="none" w:sz="0" w:space="0" w:color="auto"/>
        <w:left w:val="none" w:sz="0" w:space="0" w:color="auto"/>
        <w:bottom w:val="none" w:sz="0" w:space="0" w:color="auto"/>
        <w:right w:val="none" w:sz="0" w:space="0" w:color="auto"/>
      </w:divBdr>
    </w:div>
    <w:div w:id="264071999">
      <w:bodyDiv w:val="1"/>
      <w:marLeft w:val="0"/>
      <w:marRight w:val="0"/>
      <w:marTop w:val="0"/>
      <w:marBottom w:val="0"/>
      <w:divBdr>
        <w:top w:val="none" w:sz="0" w:space="0" w:color="auto"/>
        <w:left w:val="none" w:sz="0" w:space="0" w:color="auto"/>
        <w:bottom w:val="none" w:sz="0" w:space="0" w:color="auto"/>
        <w:right w:val="none" w:sz="0" w:space="0" w:color="auto"/>
      </w:divBdr>
    </w:div>
    <w:div w:id="410548043">
      <w:bodyDiv w:val="1"/>
      <w:marLeft w:val="0"/>
      <w:marRight w:val="0"/>
      <w:marTop w:val="0"/>
      <w:marBottom w:val="0"/>
      <w:divBdr>
        <w:top w:val="none" w:sz="0" w:space="0" w:color="auto"/>
        <w:left w:val="none" w:sz="0" w:space="0" w:color="auto"/>
        <w:bottom w:val="none" w:sz="0" w:space="0" w:color="auto"/>
        <w:right w:val="none" w:sz="0" w:space="0" w:color="auto"/>
      </w:divBdr>
    </w:div>
    <w:div w:id="493226791">
      <w:bodyDiv w:val="1"/>
      <w:marLeft w:val="0"/>
      <w:marRight w:val="0"/>
      <w:marTop w:val="0"/>
      <w:marBottom w:val="0"/>
      <w:divBdr>
        <w:top w:val="none" w:sz="0" w:space="0" w:color="auto"/>
        <w:left w:val="none" w:sz="0" w:space="0" w:color="auto"/>
        <w:bottom w:val="none" w:sz="0" w:space="0" w:color="auto"/>
        <w:right w:val="none" w:sz="0" w:space="0" w:color="auto"/>
      </w:divBdr>
    </w:div>
    <w:div w:id="743112843">
      <w:bodyDiv w:val="1"/>
      <w:marLeft w:val="0"/>
      <w:marRight w:val="0"/>
      <w:marTop w:val="0"/>
      <w:marBottom w:val="0"/>
      <w:divBdr>
        <w:top w:val="none" w:sz="0" w:space="0" w:color="auto"/>
        <w:left w:val="none" w:sz="0" w:space="0" w:color="auto"/>
        <w:bottom w:val="none" w:sz="0" w:space="0" w:color="auto"/>
        <w:right w:val="none" w:sz="0" w:space="0" w:color="auto"/>
      </w:divBdr>
    </w:div>
    <w:div w:id="896282934">
      <w:bodyDiv w:val="1"/>
      <w:marLeft w:val="0"/>
      <w:marRight w:val="0"/>
      <w:marTop w:val="0"/>
      <w:marBottom w:val="0"/>
      <w:divBdr>
        <w:top w:val="none" w:sz="0" w:space="0" w:color="auto"/>
        <w:left w:val="none" w:sz="0" w:space="0" w:color="auto"/>
        <w:bottom w:val="none" w:sz="0" w:space="0" w:color="auto"/>
        <w:right w:val="none" w:sz="0" w:space="0" w:color="auto"/>
      </w:divBdr>
    </w:div>
    <w:div w:id="978221266">
      <w:bodyDiv w:val="1"/>
      <w:marLeft w:val="0"/>
      <w:marRight w:val="0"/>
      <w:marTop w:val="0"/>
      <w:marBottom w:val="0"/>
      <w:divBdr>
        <w:top w:val="none" w:sz="0" w:space="0" w:color="auto"/>
        <w:left w:val="none" w:sz="0" w:space="0" w:color="auto"/>
        <w:bottom w:val="none" w:sz="0" w:space="0" w:color="auto"/>
        <w:right w:val="none" w:sz="0" w:space="0" w:color="auto"/>
      </w:divBdr>
    </w:div>
    <w:div w:id="1105734252">
      <w:bodyDiv w:val="1"/>
      <w:marLeft w:val="0"/>
      <w:marRight w:val="0"/>
      <w:marTop w:val="0"/>
      <w:marBottom w:val="0"/>
      <w:divBdr>
        <w:top w:val="none" w:sz="0" w:space="0" w:color="auto"/>
        <w:left w:val="none" w:sz="0" w:space="0" w:color="auto"/>
        <w:bottom w:val="none" w:sz="0" w:space="0" w:color="auto"/>
        <w:right w:val="none" w:sz="0" w:space="0" w:color="auto"/>
      </w:divBdr>
    </w:div>
    <w:div w:id="1220825609">
      <w:bodyDiv w:val="1"/>
      <w:marLeft w:val="0"/>
      <w:marRight w:val="0"/>
      <w:marTop w:val="0"/>
      <w:marBottom w:val="0"/>
      <w:divBdr>
        <w:top w:val="none" w:sz="0" w:space="0" w:color="auto"/>
        <w:left w:val="none" w:sz="0" w:space="0" w:color="auto"/>
        <w:bottom w:val="none" w:sz="0" w:space="0" w:color="auto"/>
        <w:right w:val="none" w:sz="0" w:space="0" w:color="auto"/>
      </w:divBdr>
    </w:div>
    <w:div w:id="1413163070">
      <w:bodyDiv w:val="1"/>
      <w:marLeft w:val="0"/>
      <w:marRight w:val="0"/>
      <w:marTop w:val="0"/>
      <w:marBottom w:val="0"/>
      <w:divBdr>
        <w:top w:val="none" w:sz="0" w:space="0" w:color="auto"/>
        <w:left w:val="none" w:sz="0" w:space="0" w:color="auto"/>
        <w:bottom w:val="none" w:sz="0" w:space="0" w:color="auto"/>
        <w:right w:val="none" w:sz="0" w:space="0" w:color="auto"/>
      </w:divBdr>
    </w:div>
    <w:div w:id="1440947939">
      <w:bodyDiv w:val="1"/>
      <w:marLeft w:val="0"/>
      <w:marRight w:val="0"/>
      <w:marTop w:val="0"/>
      <w:marBottom w:val="0"/>
      <w:divBdr>
        <w:top w:val="none" w:sz="0" w:space="0" w:color="auto"/>
        <w:left w:val="none" w:sz="0" w:space="0" w:color="auto"/>
        <w:bottom w:val="none" w:sz="0" w:space="0" w:color="auto"/>
        <w:right w:val="none" w:sz="0" w:space="0" w:color="auto"/>
      </w:divBdr>
    </w:div>
    <w:div w:id="1817068460">
      <w:bodyDiv w:val="1"/>
      <w:marLeft w:val="0"/>
      <w:marRight w:val="0"/>
      <w:marTop w:val="0"/>
      <w:marBottom w:val="0"/>
      <w:divBdr>
        <w:top w:val="none" w:sz="0" w:space="0" w:color="auto"/>
        <w:left w:val="none" w:sz="0" w:space="0" w:color="auto"/>
        <w:bottom w:val="none" w:sz="0" w:space="0" w:color="auto"/>
        <w:right w:val="none" w:sz="0" w:space="0" w:color="auto"/>
      </w:divBdr>
    </w:div>
    <w:div w:id="1890146086">
      <w:bodyDiv w:val="1"/>
      <w:marLeft w:val="0"/>
      <w:marRight w:val="0"/>
      <w:marTop w:val="0"/>
      <w:marBottom w:val="0"/>
      <w:divBdr>
        <w:top w:val="none" w:sz="0" w:space="0" w:color="auto"/>
        <w:left w:val="none" w:sz="0" w:space="0" w:color="auto"/>
        <w:bottom w:val="none" w:sz="0" w:space="0" w:color="auto"/>
        <w:right w:val="none" w:sz="0" w:space="0" w:color="auto"/>
      </w:divBdr>
    </w:div>
    <w:div w:id="1936357856">
      <w:bodyDiv w:val="1"/>
      <w:marLeft w:val="0"/>
      <w:marRight w:val="0"/>
      <w:marTop w:val="0"/>
      <w:marBottom w:val="0"/>
      <w:divBdr>
        <w:top w:val="none" w:sz="0" w:space="0" w:color="auto"/>
        <w:left w:val="none" w:sz="0" w:space="0" w:color="auto"/>
        <w:bottom w:val="none" w:sz="0" w:space="0" w:color="auto"/>
        <w:right w:val="none" w:sz="0" w:space="0" w:color="auto"/>
      </w:divBdr>
    </w:div>
    <w:div w:id="1937443198">
      <w:bodyDiv w:val="1"/>
      <w:marLeft w:val="0"/>
      <w:marRight w:val="0"/>
      <w:marTop w:val="0"/>
      <w:marBottom w:val="0"/>
      <w:divBdr>
        <w:top w:val="none" w:sz="0" w:space="0" w:color="auto"/>
        <w:left w:val="none" w:sz="0" w:space="0" w:color="auto"/>
        <w:bottom w:val="none" w:sz="0" w:space="0" w:color="auto"/>
        <w:right w:val="none" w:sz="0" w:space="0" w:color="auto"/>
      </w:divBdr>
    </w:div>
    <w:div w:id="1976133474">
      <w:bodyDiv w:val="1"/>
      <w:marLeft w:val="0"/>
      <w:marRight w:val="0"/>
      <w:marTop w:val="0"/>
      <w:marBottom w:val="0"/>
      <w:divBdr>
        <w:top w:val="none" w:sz="0" w:space="0" w:color="auto"/>
        <w:left w:val="none" w:sz="0" w:space="0" w:color="auto"/>
        <w:bottom w:val="none" w:sz="0" w:space="0" w:color="auto"/>
        <w:right w:val="none" w:sz="0" w:space="0" w:color="auto"/>
      </w:divBdr>
      <w:divsChild>
        <w:div w:id="2024434691">
          <w:marLeft w:val="446"/>
          <w:marRight w:val="0"/>
          <w:marTop w:val="0"/>
          <w:marBottom w:val="0"/>
          <w:divBdr>
            <w:top w:val="none" w:sz="0" w:space="0" w:color="auto"/>
            <w:left w:val="none" w:sz="0" w:space="0" w:color="auto"/>
            <w:bottom w:val="none" w:sz="0" w:space="0" w:color="auto"/>
            <w:right w:val="none" w:sz="0" w:space="0" w:color="auto"/>
          </w:divBdr>
        </w:div>
        <w:div w:id="2042822709">
          <w:marLeft w:val="446"/>
          <w:marRight w:val="0"/>
          <w:marTop w:val="0"/>
          <w:marBottom w:val="0"/>
          <w:divBdr>
            <w:top w:val="none" w:sz="0" w:space="0" w:color="auto"/>
            <w:left w:val="none" w:sz="0" w:space="0" w:color="auto"/>
            <w:bottom w:val="none" w:sz="0" w:space="0" w:color="auto"/>
            <w:right w:val="none" w:sz="0" w:space="0" w:color="auto"/>
          </w:divBdr>
        </w:div>
        <w:div w:id="193422143">
          <w:marLeft w:val="446"/>
          <w:marRight w:val="0"/>
          <w:marTop w:val="0"/>
          <w:marBottom w:val="0"/>
          <w:divBdr>
            <w:top w:val="none" w:sz="0" w:space="0" w:color="auto"/>
            <w:left w:val="none" w:sz="0" w:space="0" w:color="auto"/>
            <w:bottom w:val="none" w:sz="0" w:space="0" w:color="auto"/>
            <w:right w:val="none" w:sz="0" w:space="0" w:color="auto"/>
          </w:divBdr>
        </w:div>
        <w:div w:id="471289573">
          <w:marLeft w:val="446"/>
          <w:marRight w:val="0"/>
          <w:marTop w:val="0"/>
          <w:marBottom w:val="0"/>
          <w:divBdr>
            <w:top w:val="none" w:sz="0" w:space="0" w:color="auto"/>
            <w:left w:val="none" w:sz="0" w:space="0" w:color="auto"/>
            <w:bottom w:val="none" w:sz="0" w:space="0" w:color="auto"/>
            <w:right w:val="none" w:sz="0" w:space="0" w:color="auto"/>
          </w:divBdr>
        </w:div>
        <w:div w:id="900599034">
          <w:marLeft w:val="446"/>
          <w:marRight w:val="0"/>
          <w:marTop w:val="0"/>
          <w:marBottom w:val="0"/>
          <w:divBdr>
            <w:top w:val="none" w:sz="0" w:space="0" w:color="auto"/>
            <w:left w:val="none" w:sz="0" w:space="0" w:color="auto"/>
            <w:bottom w:val="none" w:sz="0" w:space="0" w:color="auto"/>
            <w:right w:val="none" w:sz="0" w:space="0" w:color="auto"/>
          </w:divBdr>
        </w:div>
        <w:div w:id="2247745">
          <w:marLeft w:val="446"/>
          <w:marRight w:val="0"/>
          <w:marTop w:val="0"/>
          <w:marBottom w:val="0"/>
          <w:divBdr>
            <w:top w:val="none" w:sz="0" w:space="0" w:color="auto"/>
            <w:left w:val="none" w:sz="0" w:space="0" w:color="auto"/>
            <w:bottom w:val="none" w:sz="0" w:space="0" w:color="auto"/>
            <w:right w:val="none" w:sz="0" w:space="0" w:color="auto"/>
          </w:divBdr>
        </w:div>
      </w:divsChild>
    </w:div>
    <w:div w:id="2041122840">
      <w:bodyDiv w:val="1"/>
      <w:marLeft w:val="0"/>
      <w:marRight w:val="0"/>
      <w:marTop w:val="0"/>
      <w:marBottom w:val="0"/>
      <w:divBdr>
        <w:top w:val="none" w:sz="0" w:space="0" w:color="auto"/>
        <w:left w:val="none" w:sz="0" w:space="0" w:color="auto"/>
        <w:bottom w:val="none" w:sz="0" w:space="0" w:color="auto"/>
        <w:right w:val="none" w:sz="0" w:space="0" w:color="auto"/>
      </w:divBdr>
    </w:div>
    <w:div w:id="2048335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ychildren.org/English/ages-stages/preschool/Pages/Social-Development-in-Preschoolers.aspx" TargetMode="External"/><Relationship Id="rId18" Type="http://schemas.openxmlformats.org/officeDocument/2006/relationships/hyperlink" Target="https://www.simplypsychology.org/piaget.html" TargetMode="External"/><Relationship Id="rId26" Type="http://schemas.openxmlformats.org/officeDocument/2006/relationships/hyperlink" Target="http://moodle.kpsahs.edu/pluginfile.php/37998/mod_resource/content/1/Malcolm_Knowles_informal_adult_education_selfdirection_and_andragogy.pdf" TargetMode="External"/><Relationship Id="rId3" Type="http://schemas.openxmlformats.org/officeDocument/2006/relationships/styles" Target="styles.xml"/><Relationship Id="rId21" Type="http://schemas.openxmlformats.org/officeDocument/2006/relationships/hyperlink" Target="https://moodle.uwtsd.ac.uk/pluginfile.php/219935/mod_folder/content/0/Building%20resilience%20.pdf?forcedownload=1" TargetMode="External"/><Relationship Id="rId7" Type="http://schemas.openxmlformats.org/officeDocument/2006/relationships/endnotes" Target="endnotes.xml"/><Relationship Id="rId12" Type="http://schemas.openxmlformats.org/officeDocument/2006/relationships/hyperlink" Target="https://www.goodstart.org.au/news-and-advice/october-2016/exploring-the-benefits-of-sensory-play" TargetMode="External"/><Relationship Id="rId17" Type="http://schemas.openxmlformats.org/officeDocument/2006/relationships/hyperlink" Target="https://www.childforum.com/education/care-safety-health-transitions-and-changes/child-behaviour-a-social-skills/1222-importance-choices-for-children-early-childhood-education.html" TargetMode="External"/><Relationship Id="rId25" Type="http://schemas.openxmlformats.org/officeDocument/2006/relationships/hyperlink" Target="http://www.lsneducation.org.uk/benefits-sensory-play-pupils-se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mmunityplaythings.co.uk/learning-library/articles/reggio-emilia" TargetMode="External"/><Relationship Id="rId20" Type="http://schemas.openxmlformats.org/officeDocument/2006/relationships/hyperlink" Target="http://www.playday.org.uk/resources/research/2008-research/" TargetMode="External"/><Relationship Id="rId29" Type="http://schemas.openxmlformats.org/officeDocument/2006/relationships/hyperlink" Target="http://voiceofplay.org/benefits-of-pl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redappleschool.org/play-is-the-highest-form-of-research-albert-einstein/" TargetMode="External"/><Relationship Id="rId24" Type="http://schemas.openxmlformats.org/officeDocument/2006/relationships/hyperlink" Target="https://www.savethechildren.org.uk/what-we-do/childrens-rights/united-nations-convention-of-the-rights-of-the-child"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playday.org.uk/wp-content/uploads/2015/11/because_it's_freedom___children's_views_on_their_time_to_play.pdf" TargetMode="External"/><Relationship Id="rId23" Type="http://schemas.openxmlformats.org/officeDocument/2006/relationships/hyperlink" Target="https://moodle.uwtsd.ac.uk/pluginfile.php/219935/mod_folder/content/0/Play%20for%20Wales%20issue%2046%20Spring%202016.pdf?forcedownload=1" TargetMode="External"/><Relationship Id="rId28" Type="http://schemas.openxmlformats.org/officeDocument/2006/relationships/hyperlink" Target="https://www.theguardian.com/society/2008/aug/06/children.play" TargetMode="External"/><Relationship Id="rId10" Type="http://schemas.openxmlformats.org/officeDocument/2006/relationships/hyperlink" Target="https://www.early-years.org/parents/docs/learning-through-physical-play.pdf" TargetMode="External"/><Relationship Id="rId19" Type="http://schemas.openxmlformats.org/officeDocument/2006/relationships/hyperlink" Target="http://www.playengland.org.uk/media/420314/playtoday-issue_6.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nationalpost.com/pmn/news-pmn/why-kids-need-risk-fear-and-excitement-in-play" TargetMode="External"/><Relationship Id="rId14" Type="http://schemas.openxmlformats.org/officeDocument/2006/relationships/hyperlink" Target="http://ipaworld.org/childs-right-to-play/the-childs-right-to-play/" TargetMode="External"/><Relationship Id="rId22" Type="http://schemas.openxmlformats.org/officeDocument/2006/relationships/hyperlink" Target="https://moodle.uwtsd.ac.uk/pluginfile.php/219935/mod_folder/content/0/Let%20us%20out%20of%20the%20bubble%20wrap%20.pdf?forcedownload=1" TargetMode="External"/><Relationship Id="rId27" Type="http://schemas.openxmlformats.org/officeDocument/2006/relationships/hyperlink" Target="https://teachpreschool.org/2011/11/06/everyday-sensory-play-in-preschool/" TargetMode="External"/><Relationship Id="rId30" Type="http://schemas.openxmlformats.org/officeDocument/2006/relationships/hyperlink" Target="https://www.nurseryworld.co.uk/nursery-world/opinion/1152501/helping-children-to-manage-risk" TargetMode="External"/><Relationship Id="rId8" Type="http://schemas.openxmlformats.org/officeDocument/2006/relationships/hyperlink" Target="https://www.nurseryworld.co.uk/nursery-world/opinion/1152501/helping-children-to-manag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680430-465C-430B-AF65-B18711DEA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2062</TotalTime>
  <Pages>10</Pages>
  <Words>4194</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dc:creator>
  <cp:keywords/>
  <dc:description/>
  <cp:lastModifiedBy>Menna</cp:lastModifiedBy>
  <cp:revision>79</cp:revision>
  <dcterms:created xsi:type="dcterms:W3CDTF">2018-12-11T17:30:00Z</dcterms:created>
  <dcterms:modified xsi:type="dcterms:W3CDTF">2019-01-21T20:21:00Z</dcterms:modified>
</cp:coreProperties>
</file>