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1C2BCC1" w:rsidR="7908378C" w:rsidRDefault="7908378C" w:rsidP="33572C6E">
            <w:pPr>
              <w:ind w:right="237"/>
              <w:rPr>
                <w:b/>
                <w:bCs/>
                <w:color w:val="auto"/>
                <w:sz w:val="32"/>
                <w:szCs w:val="32"/>
              </w:rPr>
            </w:pPr>
            <w:r w:rsidRPr="33572C6E">
              <w:rPr>
                <w:b/>
                <w:bCs/>
                <w:color w:val="auto"/>
                <w:sz w:val="32"/>
                <w:szCs w:val="32"/>
              </w:rPr>
              <w:t xml:space="preserve">Learner name: </w:t>
            </w:r>
            <w:r w:rsidR="00C4428F">
              <w:rPr>
                <w:b/>
                <w:bCs/>
                <w:color w:val="auto"/>
                <w:sz w:val="32"/>
                <w:szCs w:val="32"/>
              </w:rPr>
              <w:t>Luke Hedger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C3EC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54C561B" w14:textId="77777777" w:rsidR="00C4428F" w:rsidRDefault="00C4428F" w:rsidP="5B843AF0">
      <w:pPr>
        <w:ind w:right="237"/>
        <w:jc w:val="both"/>
        <w:rPr>
          <w:rFonts w:eastAsia="Arial"/>
          <w:b/>
          <w:bCs/>
          <w:color w:val="000000" w:themeColor="text1"/>
          <w:sz w:val="24"/>
          <w:szCs w:val="24"/>
        </w:rPr>
      </w:pPr>
    </w:p>
    <w:p w14:paraId="19CC9884" w14:textId="65D9DB2D" w:rsidR="00C4428F" w:rsidRDefault="00C4428F" w:rsidP="00E60ECC">
      <w:pPr>
        <w:ind w:right="237"/>
        <w:jc w:val="both"/>
        <w:rPr>
          <w:rFonts w:eastAsia="Arial"/>
          <w:color w:val="000000" w:themeColor="text1"/>
          <w:sz w:val="24"/>
          <w:szCs w:val="24"/>
        </w:rPr>
      </w:pPr>
      <w:r w:rsidRPr="005107A5">
        <w:rPr>
          <w:rFonts w:eastAsia="Arial"/>
          <w:color w:val="000000" w:themeColor="text1"/>
          <w:sz w:val="24"/>
          <w:szCs w:val="24"/>
        </w:rPr>
        <w:t xml:space="preserve">In this essay I will be discussing an incident where I played </w:t>
      </w:r>
      <w:r w:rsidR="00635CA7" w:rsidRPr="005107A5">
        <w:rPr>
          <w:rFonts w:eastAsia="Arial"/>
          <w:color w:val="000000" w:themeColor="text1"/>
          <w:sz w:val="24"/>
          <w:szCs w:val="24"/>
        </w:rPr>
        <w:t>a</w:t>
      </w:r>
      <w:r w:rsidRPr="005107A5">
        <w:rPr>
          <w:rFonts w:eastAsia="Arial"/>
          <w:color w:val="000000" w:themeColor="text1"/>
          <w:sz w:val="24"/>
          <w:szCs w:val="24"/>
        </w:rPr>
        <w:t xml:space="preserve"> significant role with a victim of crime</w:t>
      </w:r>
      <w:r w:rsidR="00554211">
        <w:rPr>
          <w:rFonts w:eastAsia="Arial"/>
          <w:color w:val="000000" w:themeColor="text1"/>
          <w:sz w:val="24"/>
          <w:szCs w:val="24"/>
        </w:rPr>
        <w:t>. The victim was sat in his car with his partner who is also a victim. Victim number one is a male, and victim number two is female</w:t>
      </w:r>
      <w:r w:rsidR="00A45BCE">
        <w:rPr>
          <w:rFonts w:eastAsia="Arial"/>
          <w:color w:val="000000" w:themeColor="text1"/>
          <w:sz w:val="24"/>
          <w:szCs w:val="24"/>
        </w:rPr>
        <w:t xml:space="preserve">. The male was in the drivers sit and the female was in the front passenger seat. They were both trying to </w:t>
      </w:r>
      <w:r w:rsidR="006F7AD8">
        <w:rPr>
          <w:rFonts w:eastAsia="Arial"/>
          <w:color w:val="000000" w:themeColor="text1"/>
          <w:sz w:val="24"/>
          <w:szCs w:val="24"/>
        </w:rPr>
        <w:t>fit a new car stereo. When a male was standing across the other side of the road</w:t>
      </w:r>
      <w:r w:rsidR="00CD466A">
        <w:rPr>
          <w:rFonts w:eastAsia="Arial"/>
          <w:color w:val="000000" w:themeColor="text1"/>
          <w:sz w:val="24"/>
          <w:szCs w:val="24"/>
        </w:rPr>
        <w:t xml:space="preserve">, the suspect was stood across the other side of the road speaking to the neighbours in the street. He pointed at the victims and walked across over to the car. When he got to the car he pointed at the victim and accused him of talking to his underage daughter. The victim denied doing this, the suspect threaten to kill the victim’s partner. The suspect grabbed the door and swung the door into the suspect’s leg. The victim previously when he was 18, messaged a girl who was 15 at the time. </w:t>
      </w:r>
      <w:r w:rsidR="00C83AC0">
        <w:rPr>
          <w:rFonts w:eastAsia="Arial"/>
          <w:color w:val="000000" w:themeColor="text1"/>
          <w:sz w:val="24"/>
          <w:szCs w:val="24"/>
        </w:rPr>
        <w:t xml:space="preserve">Because of the victim’s past he has become a repeat victim, his car has been targeted and he has received several threats. </w:t>
      </w:r>
      <w:r w:rsidR="00637B05">
        <w:rPr>
          <w:rFonts w:eastAsia="Arial"/>
          <w:color w:val="000000" w:themeColor="text1"/>
          <w:sz w:val="24"/>
          <w:szCs w:val="24"/>
        </w:rPr>
        <w:t xml:space="preserve">The victim and their family were white and there were no cultural or language issues, had there been I would have been able to use language line or the interpretation services we have available to us to be able to communicate with the victim and the witness. </w:t>
      </w:r>
      <w:r w:rsidR="000A48E8">
        <w:rPr>
          <w:rFonts w:eastAsia="Arial"/>
          <w:color w:val="000000" w:themeColor="text1"/>
          <w:sz w:val="24"/>
          <w:szCs w:val="24"/>
        </w:rPr>
        <w:t xml:space="preserve">As police officers we use what is called THRIVE, that stands for Threat Harm Risk Investigation Vulnerability and Engagement (College of Policing). Firstly it is important to identify the risk to the person and if they are vulnerable. </w:t>
      </w:r>
      <w:r w:rsidR="00E60ECC">
        <w:rPr>
          <w:rFonts w:eastAsia="Arial"/>
          <w:color w:val="000000" w:themeColor="text1"/>
          <w:sz w:val="24"/>
          <w:szCs w:val="24"/>
        </w:rPr>
        <w:t xml:space="preserve">Once the risks are identified, my job is to reduce each on the risks and there are ways we can go about it, such as target hardening, speaking to our partner agencies. </w:t>
      </w:r>
    </w:p>
    <w:p w14:paraId="51554E93" w14:textId="77777777" w:rsidR="00DC60DF" w:rsidRDefault="00DC60DF" w:rsidP="00E60ECC">
      <w:pPr>
        <w:ind w:right="237"/>
        <w:jc w:val="both"/>
        <w:rPr>
          <w:rFonts w:eastAsia="Arial"/>
          <w:color w:val="000000" w:themeColor="text1"/>
          <w:sz w:val="24"/>
          <w:szCs w:val="24"/>
        </w:rPr>
      </w:pPr>
    </w:p>
    <w:p w14:paraId="3C1CD25D" w14:textId="77777777" w:rsidR="00DC60DF" w:rsidRDefault="00DC60DF" w:rsidP="00E60ECC">
      <w:pPr>
        <w:ind w:right="237"/>
        <w:jc w:val="both"/>
        <w:rPr>
          <w:rFonts w:eastAsia="Arial"/>
          <w:color w:val="000000" w:themeColor="text1"/>
          <w:sz w:val="24"/>
          <w:szCs w:val="24"/>
        </w:rPr>
      </w:pPr>
      <w:r>
        <w:rPr>
          <w:rFonts w:eastAsia="Arial"/>
          <w:color w:val="000000" w:themeColor="text1"/>
          <w:sz w:val="24"/>
          <w:szCs w:val="24"/>
        </w:rPr>
        <w:t>The definition of a repeat victim is,</w:t>
      </w:r>
    </w:p>
    <w:p w14:paraId="145B1E92" w14:textId="77777777" w:rsidR="00DC60DF" w:rsidRDefault="00DC60DF" w:rsidP="00E60ECC">
      <w:pPr>
        <w:ind w:right="237"/>
        <w:jc w:val="both"/>
        <w:rPr>
          <w:rFonts w:eastAsia="Arial"/>
          <w:color w:val="000000" w:themeColor="text1"/>
          <w:sz w:val="24"/>
          <w:szCs w:val="24"/>
        </w:rPr>
      </w:pPr>
    </w:p>
    <w:p w14:paraId="2FC03447" w14:textId="2D98FB42" w:rsidR="00DC60DF" w:rsidRDefault="00DC60DF" w:rsidP="00E60ECC">
      <w:pPr>
        <w:ind w:right="237"/>
        <w:jc w:val="both"/>
        <w:rPr>
          <w:rFonts w:eastAsia="Arial"/>
          <w:i/>
          <w:iCs/>
          <w:color w:val="000000" w:themeColor="text1"/>
          <w:sz w:val="24"/>
          <w:szCs w:val="24"/>
        </w:rPr>
      </w:pPr>
      <w:r>
        <w:rPr>
          <w:rFonts w:eastAsia="Arial"/>
          <w:color w:val="000000" w:themeColor="text1"/>
          <w:sz w:val="24"/>
          <w:szCs w:val="24"/>
        </w:rPr>
        <w:lastRenderedPageBreak/>
        <w:t xml:space="preserve"> </w:t>
      </w:r>
      <w:r>
        <w:rPr>
          <w:rFonts w:eastAsia="Arial"/>
          <w:i/>
          <w:iCs/>
          <w:color w:val="000000" w:themeColor="text1"/>
          <w:sz w:val="24"/>
          <w:szCs w:val="24"/>
        </w:rPr>
        <w:t xml:space="preserve">Someone who has been subjected to the same or similar offence two or more times within a 12- month (the offences are either the same offence type or similar in nature). (Surrey Police). </w:t>
      </w:r>
    </w:p>
    <w:p w14:paraId="72D46287" w14:textId="77777777" w:rsidR="00D46436" w:rsidRDefault="00D46436" w:rsidP="00E60ECC">
      <w:pPr>
        <w:ind w:right="237"/>
        <w:jc w:val="both"/>
        <w:rPr>
          <w:rFonts w:eastAsia="Arial"/>
          <w:i/>
          <w:iCs/>
          <w:color w:val="000000" w:themeColor="text1"/>
          <w:sz w:val="24"/>
          <w:szCs w:val="24"/>
        </w:rPr>
      </w:pPr>
    </w:p>
    <w:p w14:paraId="75E93BF2" w14:textId="1C6E096F" w:rsidR="00D46436" w:rsidRDefault="00D46436" w:rsidP="00E60ECC">
      <w:pPr>
        <w:ind w:right="237"/>
        <w:jc w:val="both"/>
        <w:rPr>
          <w:rFonts w:eastAsia="Arial"/>
          <w:color w:val="000000" w:themeColor="text1"/>
          <w:sz w:val="24"/>
          <w:szCs w:val="24"/>
        </w:rPr>
      </w:pPr>
      <w:r>
        <w:rPr>
          <w:rFonts w:eastAsia="Arial"/>
          <w:color w:val="000000" w:themeColor="text1"/>
          <w:sz w:val="24"/>
          <w:szCs w:val="24"/>
        </w:rPr>
        <w:t xml:space="preserve">The victim would be classed as vulnerable, he and his partner both suffer with mental health. </w:t>
      </w:r>
      <w:r w:rsidR="00CC677D">
        <w:rPr>
          <w:rFonts w:eastAsia="Arial"/>
          <w:color w:val="000000" w:themeColor="text1"/>
          <w:sz w:val="24"/>
          <w:szCs w:val="24"/>
        </w:rPr>
        <w:t>I played a significant role in identify the offences that were committed, such as assaults and harassment, I identified ways to safeguard the victim, I identified what actions and the support the victim required.</w:t>
      </w:r>
    </w:p>
    <w:p w14:paraId="231D0C6A" w14:textId="77777777" w:rsidR="000A48E8" w:rsidRDefault="000A48E8" w:rsidP="00E60ECC">
      <w:pPr>
        <w:ind w:right="237"/>
        <w:jc w:val="both"/>
        <w:rPr>
          <w:rFonts w:eastAsia="Arial"/>
          <w:color w:val="000000" w:themeColor="text1"/>
          <w:sz w:val="24"/>
          <w:szCs w:val="24"/>
        </w:rPr>
      </w:pPr>
    </w:p>
    <w:p w14:paraId="375A7017" w14:textId="6DD43561" w:rsidR="00D17BA4" w:rsidRDefault="002D617B" w:rsidP="00E60ECC">
      <w:pPr>
        <w:ind w:right="237"/>
        <w:jc w:val="both"/>
        <w:rPr>
          <w:rFonts w:eastAsia="Arial"/>
          <w:color w:val="000000" w:themeColor="text1"/>
          <w:sz w:val="24"/>
          <w:szCs w:val="24"/>
        </w:rPr>
      </w:pPr>
      <w:r>
        <w:rPr>
          <w:rFonts w:eastAsia="Arial"/>
          <w:color w:val="000000" w:themeColor="text1"/>
          <w:sz w:val="24"/>
          <w:szCs w:val="24"/>
        </w:rPr>
        <w:t xml:space="preserve">My initial </w:t>
      </w:r>
      <w:r w:rsidR="00E5208F">
        <w:rPr>
          <w:rFonts w:eastAsia="Arial"/>
          <w:color w:val="000000" w:themeColor="text1"/>
          <w:sz w:val="24"/>
          <w:szCs w:val="24"/>
        </w:rPr>
        <w:t xml:space="preserve">actions on route, this was an emergency call. The offender was on scene, the information passed over to me by the caller the suspect was a body builder. I called for another unit to come and assist </w:t>
      </w:r>
      <w:r w:rsidR="00D17BA4">
        <w:rPr>
          <w:rFonts w:eastAsia="Arial"/>
          <w:color w:val="000000" w:themeColor="text1"/>
          <w:sz w:val="24"/>
          <w:szCs w:val="24"/>
        </w:rPr>
        <w:t>me;</w:t>
      </w:r>
      <w:r w:rsidR="00E5208F">
        <w:rPr>
          <w:rFonts w:eastAsia="Arial"/>
          <w:color w:val="000000" w:themeColor="text1"/>
          <w:sz w:val="24"/>
          <w:szCs w:val="24"/>
        </w:rPr>
        <w:t xml:space="preserve"> I did this for my safety and if the suspect needed to be arrested.</w:t>
      </w:r>
      <w:r w:rsidR="00D17BA4">
        <w:rPr>
          <w:rFonts w:eastAsia="Arial"/>
          <w:color w:val="000000" w:themeColor="text1"/>
          <w:sz w:val="24"/>
          <w:szCs w:val="24"/>
        </w:rPr>
        <w:t xml:space="preserve"> I was aware the suspect was a lot bigger than me, </w:t>
      </w:r>
      <w:r w:rsidR="00F51203">
        <w:rPr>
          <w:rFonts w:eastAsia="Arial"/>
          <w:color w:val="000000" w:themeColor="text1"/>
          <w:sz w:val="24"/>
          <w:szCs w:val="24"/>
        </w:rPr>
        <w:t xml:space="preserve">and could potentially overpowering me, causing home to me and potentially escaping in the process. </w:t>
      </w:r>
    </w:p>
    <w:p w14:paraId="4BBC525A" w14:textId="2C62A870" w:rsidR="5B843AF0" w:rsidRDefault="5B843AF0" w:rsidP="00E60ECC">
      <w:pPr>
        <w:ind w:right="237"/>
        <w:jc w:val="both"/>
        <w:rPr>
          <w:rFonts w:eastAsia="Arial"/>
          <w:color w:val="000000" w:themeColor="text1"/>
          <w:sz w:val="24"/>
          <w:szCs w:val="24"/>
        </w:rPr>
      </w:pPr>
    </w:p>
    <w:p w14:paraId="4F039A70" w14:textId="170E9B0D" w:rsidR="00775B4C" w:rsidRDefault="00775B4C" w:rsidP="00E60ECC">
      <w:pPr>
        <w:ind w:right="237"/>
        <w:jc w:val="both"/>
        <w:rPr>
          <w:rFonts w:eastAsia="Arial"/>
          <w:color w:val="000000" w:themeColor="text1"/>
          <w:sz w:val="24"/>
          <w:szCs w:val="24"/>
        </w:rPr>
      </w:pPr>
      <w:r>
        <w:rPr>
          <w:rFonts w:eastAsia="Arial"/>
          <w:color w:val="000000" w:themeColor="text1"/>
          <w:sz w:val="24"/>
          <w:szCs w:val="24"/>
        </w:rPr>
        <w:t xml:space="preserve">Once I arrived on scene I spoke with the victim and asked what had happened, I established there was offences committed. Me and my colleague conducted an area tour for the suspect. I was happy the suspect had left the </w:t>
      </w:r>
      <w:r w:rsidR="00D17BA4">
        <w:rPr>
          <w:rFonts w:eastAsia="Arial"/>
          <w:color w:val="000000" w:themeColor="text1"/>
          <w:sz w:val="24"/>
          <w:szCs w:val="24"/>
        </w:rPr>
        <w:t>scene;</w:t>
      </w:r>
      <w:r>
        <w:rPr>
          <w:rFonts w:eastAsia="Arial"/>
          <w:color w:val="000000" w:themeColor="text1"/>
          <w:sz w:val="24"/>
          <w:szCs w:val="24"/>
        </w:rPr>
        <w:t xml:space="preserve"> I went to speak with the victims and ensured they were </w:t>
      </w:r>
      <w:r w:rsidR="00D17BA4">
        <w:rPr>
          <w:rFonts w:eastAsia="Arial"/>
          <w:color w:val="000000" w:themeColor="text1"/>
          <w:sz w:val="24"/>
          <w:szCs w:val="24"/>
        </w:rPr>
        <w:t>safe</w:t>
      </w:r>
      <w:r>
        <w:rPr>
          <w:rFonts w:eastAsia="Arial"/>
          <w:color w:val="000000" w:themeColor="text1"/>
          <w:sz w:val="24"/>
          <w:szCs w:val="24"/>
        </w:rPr>
        <w:t xml:space="preserve"> I obtained a witness statement from them both. I gave them safeguarding advice. To keep all windows and doors locked,</w:t>
      </w:r>
      <w:r w:rsidR="00DC6E8B">
        <w:rPr>
          <w:rFonts w:eastAsia="Arial"/>
          <w:color w:val="000000" w:themeColor="text1"/>
          <w:sz w:val="24"/>
          <w:szCs w:val="24"/>
        </w:rPr>
        <w:t xml:space="preserve"> keep phoned </w:t>
      </w:r>
      <w:r w:rsidR="0079018A">
        <w:rPr>
          <w:rFonts w:eastAsia="Arial"/>
          <w:color w:val="000000" w:themeColor="text1"/>
          <w:sz w:val="24"/>
          <w:szCs w:val="24"/>
        </w:rPr>
        <w:t>always charged and on person</w:t>
      </w:r>
      <w:r w:rsidR="00DC6E8B">
        <w:rPr>
          <w:rFonts w:eastAsia="Arial"/>
          <w:color w:val="000000" w:themeColor="text1"/>
          <w:sz w:val="24"/>
          <w:szCs w:val="24"/>
        </w:rPr>
        <w:t xml:space="preserve"> and ring 999 in an emergency. </w:t>
      </w:r>
      <w:r w:rsidR="0079018A">
        <w:rPr>
          <w:rFonts w:eastAsia="Arial"/>
          <w:color w:val="000000" w:themeColor="text1"/>
          <w:sz w:val="24"/>
          <w:szCs w:val="24"/>
        </w:rPr>
        <w:t xml:space="preserve">This is the advice we give everyone at all emergencies. </w:t>
      </w:r>
    </w:p>
    <w:p w14:paraId="22C684A7" w14:textId="77777777" w:rsidR="009940F1" w:rsidRDefault="009940F1" w:rsidP="00E60ECC">
      <w:pPr>
        <w:ind w:right="237"/>
        <w:jc w:val="both"/>
        <w:rPr>
          <w:rFonts w:eastAsia="Arial"/>
          <w:color w:val="000000" w:themeColor="text1"/>
          <w:sz w:val="24"/>
          <w:szCs w:val="24"/>
        </w:rPr>
      </w:pPr>
    </w:p>
    <w:p w14:paraId="160A74F0" w14:textId="605314F2" w:rsidR="00A35DC4" w:rsidRDefault="009940F1" w:rsidP="00E60ECC">
      <w:pPr>
        <w:ind w:left="720" w:right="237" w:hanging="720"/>
        <w:jc w:val="both"/>
        <w:rPr>
          <w:rFonts w:eastAsia="Arial"/>
          <w:color w:val="000000" w:themeColor="text1"/>
          <w:sz w:val="24"/>
          <w:szCs w:val="24"/>
        </w:rPr>
      </w:pPr>
      <w:r>
        <w:rPr>
          <w:rFonts w:eastAsia="Arial"/>
          <w:color w:val="000000" w:themeColor="text1"/>
          <w:sz w:val="24"/>
          <w:szCs w:val="24"/>
        </w:rPr>
        <w:t xml:space="preserve">During the witness statement, I identified more of the needs from the victim and the witness. I identified they needed extra support and more things to be done for target </w:t>
      </w:r>
      <w:r w:rsidR="000A48E8">
        <w:rPr>
          <w:rFonts w:eastAsia="Arial"/>
          <w:color w:val="000000" w:themeColor="text1"/>
          <w:sz w:val="24"/>
          <w:szCs w:val="24"/>
        </w:rPr>
        <w:t>hardening. Target</w:t>
      </w:r>
      <w:r w:rsidR="00A35DC4">
        <w:rPr>
          <w:rFonts w:eastAsia="Arial"/>
          <w:color w:val="000000" w:themeColor="text1"/>
          <w:sz w:val="24"/>
          <w:szCs w:val="24"/>
        </w:rPr>
        <w:t xml:space="preserve"> hardening is used mainly for victims of domestic violence and can be used for other things. It is when a home is made safer and harder to be a target by bringing in measures to prevent them being targeted. Some examples are CCTV and ring door bells, fitting locks and chains to the doors and windows, fitting security lighting, implementing fire proof letterboxes and safe rooms (</w:t>
      </w:r>
      <w:hyperlink r:id="rId15" w:history="1">
        <w:r w:rsidR="00A35DC4">
          <w:rPr>
            <w:rStyle w:val="Hyperlink"/>
          </w:rPr>
          <w:t>What is target hardening? - The You Trust - domestic violence - safety</w:t>
        </w:r>
      </w:hyperlink>
      <w:r w:rsidR="00A35DC4">
        <w:t>)</w:t>
      </w:r>
      <w:r w:rsidR="00AA4A95">
        <w:rPr>
          <w:rFonts w:eastAsia="Arial"/>
          <w:color w:val="000000" w:themeColor="text1"/>
          <w:sz w:val="24"/>
          <w:szCs w:val="24"/>
        </w:rPr>
        <w:t xml:space="preserve">. I also safety planned them, I told them if they felt scared or if someone was trying to enter the address to lock themselves into a secure room such as the bathroom and lock the door, preventing someone from being able to attack them. Target hardening does work and it does prevent people from getting to the victim and the victim feels a lot safer and they feel they can live in their home. </w:t>
      </w:r>
      <w:r w:rsidR="000A48E8">
        <w:rPr>
          <w:rFonts w:eastAsia="Arial"/>
          <w:color w:val="000000" w:themeColor="text1"/>
          <w:sz w:val="24"/>
          <w:szCs w:val="24"/>
        </w:rPr>
        <w:t xml:space="preserve">Part of what I did was to identify the risks to the victim and the witness, in GWENT we have what is called witness and victim care. They are there to support the victim and the witness in giving evidence. To answer any questions they may have about the investigations. During the statement phase I quickly identified the risks to the victim, it was obvious to me the residents of the street did not like them and believed they were a threat to the children living in the street. This seemed odd to me, at the time of arrival their children were playing in the victim’s house with his children. I identified the victim was concerned about his safety when he left the street and he felt his car would be targeted. </w:t>
      </w:r>
      <w:r w:rsidR="00753DF7">
        <w:rPr>
          <w:rFonts w:eastAsia="Arial"/>
          <w:color w:val="000000" w:themeColor="text1"/>
          <w:sz w:val="24"/>
          <w:szCs w:val="24"/>
        </w:rPr>
        <w:t xml:space="preserve">To reduce the risk to the victim’s car and his house I did what is called adding a critical marker, this means whenever they ring police using their phone number it will come up as a vulnerable person and requires immediate police action. </w:t>
      </w:r>
    </w:p>
    <w:p w14:paraId="4AE2B3A6" w14:textId="77777777" w:rsidR="00A35DC4" w:rsidRDefault="00A35DC4" w:rsidP="00E60ECC">
      <w:pPr>
        <w:ind w:right="237"/>
        <w:jc w:val="both"/>
        <w:rPr>
          <w:rFonts w:eastAsia="Arial"/>
          <w:color w:val="000000" w:themeColor="text1"/>
          <w:sz w:val="24"/>
          <w:szCs w:val="24"/>
        </w:rPr>
      </w:pPr>
    </w:p>
    <w:p w14:paraId="1E96D16A" w14:textId="302F013D" w:rsidR="5B843AF0" w:rsidRPr="00E676F7" w:rsidRDefault="5B843AF0" w:rsidP="00E60ECC">
      <w:pPr>
        <w:ind w:right="237"/>
        <w:jc w:val="both"/>
        <w:rPr>
          <w:b/>
          <w:bCs/>
          <w:sz w:val="24"/>
          <w:szCs w:val="24"/>
        </w:rPr>
      </w:pPr>
    </w:p>
    <w:p w14:paraId="786D0260" w14:textId="5EBFD051" w:rsidR="00C4428F" w:rsidRDefault="00BA12A4" w:rsidP="00E60ECC">
      <w:pPr>
        <w:ind w:right="237"/>
        <w:jc w:val="both"/>
        <w:rPr>
          <w:sz w:val="24"/>
          <w:szCs w:val="24"/>
        </w:rPr>
      </w:pPr>
      <w:r>
        <w:rPr>
          <w:sz w:val="24"/>
          <w:szCs w:val="24"/>
        </w:rPr>
        <w:t xml:space="preserve">I felt the approaches above would work in this situation, I believed things such as a panic room would not have worked in this situation, the cost of installing a panic room would not have been proportionate in this situation. The cost of installing alarms, lights and CCTV would have been better for them and would have made them feel safer. However that side of things was down to the landlord the council. </w:t>
      </w:r>
    </w:p>
    <w:p w14:paraId="5C5E7ECB" w14:textId="77777777" w:rsidR="00BA12A4" w:rsidRDefault="00BA12A4" w:rsidP="00E60ECC">
      <w:pPr>
        <w:ind w:right="237"/>
        <w:jc w:val="both"/>
        <w:rPr>
          <w:sz w:val="24"/>
          <w:szCs w:val="24"/>
        </w:rPr>
      </w:pPr>
    </w:p>
    <w:p w14:paraId="32C03A9D" w14:textId="5B0E8BB2" w:rsidR="00BA12A4" w:rsidRDefault="00BA12A4" w:rsidP="00E60ECC">
      <w:pPr>
        <w:ind w:right="237"/>
        <w:jc w:val="both"/>
        <w:rPr>
          <w:sz w:val="24"/>
          <w:szCs w:val="24"/>
        </w:rPr>
      </w:pPr>
      <w:r>
        <w:rPr>
          <w:sz w:val="24"/>
          <w:szCs w:val="24"/>
        </w:rPr>
        <w:t>From a polic</w:t>
      </w:r>
      <w:r w:rsidR="008C3EC9">
        <w:rPr>
          <w:sz w:val="24"/>
          <w:szCs w:val="24"/>
        </w:rPr>
        <w:t>ing</w:t>
      </w:r>
      <w:r>
        <w:rPr>
          <w:sz w:val="24"/>
          <w:szCs w:val="24"/>
        </w:rPr>
        <w:t xml:space="preserve"> side of things, I had to identify the suspect. The suspect was known to the people living in the street, however due to the history of the victim the people in the street did not feel the suspect had done anything wrong. He felt he was defending his daughter from a sexual predator however this was not the case. Other things I did to safeguard the victim and his family was to speak to the local neighbourhood team.</w:t>
      </w:r>
      <w:r w:rsidR="006871F5">
        <w:rPr>
          <w:sz w:val="24"/>
          <w:szCs w:val="24"/>
        </w:rPr>
        <w:t xml:space="preserve"> I wanted to speak to the local neighbourhood sergeant. The reason I wanted to speak to them was mainly to organise more patrols in the area and to make them aware of increased community tensions within the street. The victim and his family could potentially be targeted going forward, I also wanted to speak to them about potentially getting the family moved and what we could do as force in supporting a move. I felt it was more appropriate for as to have more patrols in the area, to prevent anything happening to the victim and it the hope the suspect would be identified. </w:t>
      </w:r>
      <w:r w:rsidR="00760284">
        <w:rPr>
          <w:sz w:val="24"/>
          <w:szCs w:val="24"/>
        </w:rPr>
        <w:t xml:space="preserve">From a police side of things I had to reduce the risk to the family, increase in patrols in the area reduces the risk to the victim and their family and it does reduce crime, however this is only a short term solution, as a force we do not have the resources to patrol the area all day and all night. </w:t>
      </w:r>
      <w:r w:rsidR="00DC7040">
        <w:rPr>
          <w:sz w:val="24"/>
          <w:szCs w:val="24"/>
        </w:rPr>
        <w:t xml:space="preserve">The college of policing does state increased patrols does reduce crime, however only in hotspots and small geographically </w:t>
      </w:r>
      <w:r w:rsidR="000A48E8">
        <w:rPr>
          <w:sz w:val="24"/>
          <w:szCs w:val="24"/>
        </w:rPr>
        <w:t xml:space="preserve">areas (College of Policing). </w:t>
      </w:r>
    </w:p>
    <w:p w14:paraId="4651DFA6" w14:textId="77777777" w:rsidR="00D525EC" w:rsidRDefault="00D525EC" w:rsidP="00E60ECC">
      <w:pPr>
        <w:ind w:right="237"/>
        <w:jc w:val="both"/>
        <w:rPr>
          <w:sz w:val="24"/>
          <w:szCs w:val="24"/>
        </w:rPr>
      </w:pPr>
    </w:p>
    <w:p w14:paraId="1B1CFCCE" w14:textId="52E26594" w:rsidR="00D525EC" w:rsidRDefault="00D525EC" w:rsidP="00E60ECC">
      <w:pPr>
        <w:ind w:right="237"/>
        <w:jc w:val="both"/>
        <w:rPr>
          <w:sz w:val="24"/>
          <w:szCs w:val="24"/>
        </w:rPr>
      </w:pPr>
      <w:r>
        <w:rPr>
          <w:sz w:val="24"/>
          <w:szCs w:val="24"/>
        </w:rPr>
        <w:t xml:space="preserve">The victim had two children living at the address, this added more risk to the address with their safety had to be considered. With all incidents involving children, a PPN (Public Protection Notice) must be completed. A copy is sent to the school telling them an incident has happened and they may not be in a school and another copy to social services. I had to consider the risks to them. One of the ways I mitigated the risk to them was to move them to a different address. I took them to their dad’s address, taking them out of harms way. I believed this was the best course of action for them, I did this to reduce the risk, I was also in the process of moving the rest of the family out of their home and relocating them. This was a length process, I believed this was the best course of action. I felt had they had stayed in that address the risk factor would have been too high. Unfortunately, the council did not believe the risk to the safety was high risk. This meant there was not elidable to relocated on the day of the day of the incident. </w:t>
      </w:r>
      <w:r w:rsidR="00F66C4E">
        <w:rPr>
          <w:sz w:val="24"/>
          <w:szCs w:val="24"/>
        </w:rPr>
        <w:t xml:space="preserve">When speaking to the council they needed more incidents to the address to be able to relocate them, during the week the car was keyed and had eggs thrown at it. Because the residents did not want to work with police in identify the suspects it meant the council had no other option other than to move the family. </w:t>
      </w:r>
    </w:p>
    <w:p w14:paraId="3FF4648E" w14:textId="77777777" w:rsidR="00F66C4E" w:rsidRDefault="00F66C4E" w:rsidP="00E60ECC">
      <w:pPr>
        <w:ind w:right="237"/>
        <w:jc w:val="both"/>
        <w:rPr>
          <w:sz w:val="24"/>
          <w:szCs w:val="24"/>
        </w:rPr>
      </w:pPr>
    </w:p>
    <w:p w14:paraId="47760FE6" w14:textId="4F614963" w:rsidR="00F66C4E" w:rsidRPr="00BA12A4" w:rsidRDefault="00F66C4E" w:rsidP="00E60ECC">
      <w:pPr>
        <w:ind w:right="237"/>
        <w:jc w:val="both"/>
        <w:rPr>
          <w:sz w:val="24"/>
          <w:szCs w:val="24"/>
        </w:rPr>
      </w:pPr>
      <w:r>
        <w:rPr>
          <w:sz w:val="24"/>
          <w:szCs w:val="24"/>
        </w:rPr>
        <w:t xml:space="preserve">To conclude, there are many other ways to safeguard someone that I have not covered. I like to go for the easy and simplest way to safeguard someone. Although that is not always the best method. In this situation I felt the best way to mitigate risk in the short term was to increase patrols to the area, making sure there is a visible presence. Although that was organised and down to the sergeant, I had no authority </w:t>
      </w:r>
      <w:r>
        <w:rPr>
          <w:sz w:val="24"/>
          <w:szCs w:val="24"/>
        </w:rPr>
        <w:lastRenderedPageBreak/>
        <w:t xml:space="preserve">to put this in place. However, I felt moving the family was the best way to reduce risk to them. There were being targeted and the situation was never going to improve. Placing lights, CCTV and improving the locks of the house was never going to work long term, they would have always been at risk walking around the local area. I had to have length meetings and emails with the council is getting the family relocated and eventually they </w:t>
      </w:r>
      <w:r w:rsidR="00743E89">
        <w:rPr>
          <w:sz w:val="24"/>
          <w:szCs w:val="24"/>
        </w:rPr>
        <w:t>were,</w:t>
      </w:r>
      <w:r>
        <w:rPr>
          <w:sz w:val="24"/>
          <w:szCs w:val="24"/>
        </w:rPr>
        <w:t xml:space="preserve"> and this reduce the risk to them. </w:t>
      </w:r>
      <w:r w:rsidR="00743E89">
        <w:rPr>
          <w:sz w:val="24"/>
          <w:szCs w:val="24"/>
        </w:rPr>
        <w:t xml:space="preserve">Moving a family is not always an option, for whatever reason it cannot be done. Sometimes there is no house to move them to. Once it had been explained to the housing officer the need to move this family and the risks they were willing to help and they were very helpful. The council organised a house swap. The victim now feels no longer like a victim, part of our jobs as police officers is to reduce risk and to make the victim feel like they are no longer a victim. </w:t>
      </w:r>
    </w:p>
    <w:p w14:paraId="0C2F89B9" w14:textId="77777777" w:rsidR="00C4428F" w:rsidRDefault="00C4428F" w:rsidP="00E60ECC">
      <w:pPr>
        <w:ind w:right="237"/>
        <w:jc w:val="both"/>
        <w:rPr>
          <w:b/>
          <w:bCs/>
          <w:sz w:val="24"/>
          <w:szCs w:val="24"/>
        </w:rPr>
      </w:pPr>
    </w:p>
    <w:p w14:paraId="573C506E" w14:textId="77777777" w:rsidR="00C4428F" w:rsidRPr="00E676F7" w:rsidRDefault="00C4428F" w:rsidP="00E60ECC">
      <w:pPr>
        <w:ind w:right="237"/>
        <w:jc w:val="both"/>
        <w:rPr>
          <w:b/>
          <w:bCs/>
          <w:sz w:val="24"/>
          <w:szCs w:val="24"/>
        </w:rPr>
      </w:pPr>
    </w:p>
    <w:p w14:paraId="68317E39" w14:textId="77777777" w:rsidR="00E676F7" w:rsidRPr="00E676F7" w:rsidRDefault="00E676F7" w:rsidP="00E60ECC">
      <w:pPr>
        <w:overflowPunct/>
        <w:autoSpaceDE/>
        <w:autoSpaceDN/>
        <w:adjustRightInd/>
        <w:jc w:val="both"/>
        <w:textAlignment w:val="auto"/>
        <w:rPr>
          <w:b/>
          <w:bCs/>
          <w:sz w:val="24"/>
          <w:szCs w:val="24"/>
        </w:rPr>
      </w:pPr>
      <w:r w:rsidRPr="5CE196A1">
        <w:rPr>
          <w:b/>
          <w:bCs/>
          <w:sz w:val="24"/>
          <w:szCs w:val="24"/>
        </w:rPr>
        <w:br w:type="page"/>
      </w:r>
    </w:p>
    <w:p w14:paraId="5B8E35D7" w14:textId="6EA3E45F" w:rsidR="69F7424F" w:rsidRDefault="69F7424F" w:rsidP="00E60ECC">
      <w:pPr>
        <w:pStyle w:val="paragraph"/>
        <w:spacing w:before="0" w:beforeAutospacing="0" w:after="0" w:afterAutospacing="0"/>
        <w:ind w:left="3600" w:right="225"/>
        <w:jc w:val="both"/>
        <w:rPr>
          <w:rStyle w:val="normaltextrun"/>
          <w:rFonts w:ascii="Arial" w:hAnsi="Arial" w:cs="Arial"/>
          <w:b/>
          <w:bCs/>
          <w:color w:val="000000" w:themeColor="text1"/>
        </w:rPr>
      </w:pPr>
    </w:p>
    <w:p w14:paraId="237912A4" w14:textId="06E103B7" w:rsidR="69F7424F" w:rsidRDefault="69F7424F" w:rsidP="00E60ECC">
      <w:pPr>
        <w:pStyle w:val="paragraph"/>
        <w:spacing w:before="0" w:beforeAutospacing="0" w:after="0" w:afterAutospacing="0"/>
        <w:ind w:left="3600" w:right="225"/>
        <w:jc w:val="both"/>
        <w:rPr>
          <w:rStyle w:val="normaltextrun"/>
          <w:rFonts w:ascii="Arial" w:hAnsi="Arial" w:cs="Arial"/>
          <w:b/>
          <w:bCs/>
          <w:color w:val="000000" w:themeColor="text1"/>
        </w:rPr>
      </w:pPr>
    </w:p>
    <w:p w14:paraId="166A5FD4" w14:textId="77777777" w:rsidR="00A221AB" w:rsidRDefault="00A221AB" w:rsidP="00E60ECC">
      <w:pPr>
        <w:pStyle w:val="paragraph"/>
        <w:spacing w:before="0" w:beforeAutospacing="0" w:after="0" w:afterAutospacing="0"/>
        <w:jc w:val="both"/>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2C5D31A" w:rsidR="00025650" w:rsidRDefault="00A23A18" w:rsidP="0FF883D4">
      <w:pPr>
        <w:ind w:right="237"/>
        <w:jc w:val="both"/>
        <w:rPr>
          <w:b/>
          <w:bCs/>
          <w:color w:val="000000" w:themeColor="text1"/>
          <w:sz w:val="24"/>
          <w:szCs w:val="24"/>
        </w:rPr>
      </w:pPr>
      <w:r>
        <w:rPr>
          <w:b/>
          <w:bCs/>
          <w:color w:val="000000" w:themeColor="text1"/>
          <w:sz w:val="24"/>
          <w:szCs w:val="24"/>
        </w:rPr>
        <w:lastRenderedPageBreak/>
        <w:t>Answer:</w:t>
      </w:r>
    </w:p>
    <w:p w14:paraId="4122ACE7" w14:textId="77777777" w:rsidR="00A23A18" w:rsidRPr="00E676F7" w:rsidRDefault="00A23A18"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54709104" w14:textId="27F1343E" w:rsidR="001F7927" w:rsidRDefault="00A23A18" w:rsidP="0FF883D4">
      <w:pPr>
        <w:ind w:right="237"/>
        <w:jc w:val="both"/>
        <w:rPr>
          <w:color w:val="000000" w:themeColor="text1"/>
          <w:sz w:val="24"/>
          <w:szCs w:val="24"/>
        </w:rPr>
      </w:pPr>
      <w:r>
        <w:rPr>
          <w:color w:val="000000" w:themeColor="text1"/>
          <w:sz w:val="24"/>
          <w:szCs w:val="24"/>
        </w:rPr>
        <w:t xml:space="preserve">In this essay I will be discussing an incident I attended. The incident I am choosing to discuss is a domestic abuse </w:t>
      </w:r>
      <w:r w:rsidR="005E6D24">
        <w:rPr>
          <w:color w:val="000000" w:themeColor="text1"/>
          <w:sz w:val="24"/>
          <w:szCs w:val="24"/>
        </w:rPr>
        <w:t>call I attended.</w:t>
      </w:r>
    </w:p>
    <w:p w14:paraId="4D38D5BA" w14:textId="77777777" w:rsidR="001F7927" w:rsidRDefault="001F7927" w:rsidP="0FF883D4">
      <w:pPr>
        <w:ind w:right="237"/>
        <w:jc w:val="both"/>
        <w:rPr>
          <w:color w:val="000000" w:themeColor="text1"/>
          <w:sz w:val="24"/>
          <w:szCs w:val="24"/>
        </w:rPr>
      </w:pPr>
    </w:p>
    <w:p w14:paraId="0899A4A9" w14:textId="3960692D" w:rsidR="001F7927" w:rsidRDefault="001F7927" w:rsidP="0FF883D4">
      <w:pPr>
        <w:ind w:right="237"/>
        <w:jc w:val="both"/>
        <w:rPr>
          <w:color w:val="000000" w:themeColor="text1"/>
          <w:sz w:val="24"/>
          <w:szCs w:val="24"/>
        </w:rPr>
      </w:pPr>
      <w:r>
        <w:rPr>
          <w:color w:val="000000" w:themeColor="text1"/>
          <w:sz w:val="24"/>
          <w:szCs w:val="24"/>
        </w:rPr>
        <w:t>The UK government defines domestic abuse as,</w:t>
      </w:r>
    </w:p>
    <w:p w14:paraId="69EE5822" w14:textId="77777777" w:rsidR="001F7927" w:rsidRDefault="001F7927" w:rsidP="0FF883D4">
      <w:pPr>
        <w:ind w:right="237"/>
        <w:jc w:val="both"/>
        <w:rPr>
          <w:color w:val="000000" w:themeColor="text1"/>
          <w:sz w:val="24"/>
          <w:szCs w:val="24"/>
        </w:rPr>
      </w:pPr>
    </w:p>
    <w:p w14:paraId="6B404AAE" w14:textId="05C52995" w:rsidR="001F7927" w:rsidRDefault="001F7927" w:rsidP="0FF883D4">
      <w:pPr>
        <w:ind w:right="237"/>
        <w:jc w:val="both"/>
        <w:rPr>
          <w:i/>
          <w:iCs/>
          <w:color w:val="000000" w:themeColor="text1"/>
          <w:sz w:val="24"/>
          <w:szCs w:val="24"/>
        </w:rPr>
      </w:pPr>
      <w:r w:rsidRPr="001F7927">
        <w:rPr>
          <w:i/>
          <w:iCs/>
          <w:color w:val="000000" w:themeColor="text1"/>
          <w:sz w:val="24"/>
          <w:szCs w:val="24"/>
        </w:rPr>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w:t>
      </w:r>
    </w:p>
    <w:p w14:paraId="56087E5A" w14:textId="77777777" w:rsidR="001F7927" w:rsidRDefault="001F7927" w:rsidP="0FF883D4">
      <w:pPr>
        <w:ind w:right="237"/>
        <w:jc w:val="both"/>
        <w:rPr>
          <w:i/>
          <w:iCs/>
          <w:color w:val="000000" w:themeColor="text1"/>
          <w:sz w:val="24"/>
          <w:szCs w:val="24"/>
        </w:rPr>
      </w:pPr>
    </w:p>
    <w:p w14:paraId="33749F6C" w14:textId="291B5B30" w:rsidR="001F7927" w:rsidRPr="001F7927" w:rsidRDefault="001F7927" w:rsidP="0FF883D4">
      <w:pPr>
        <w:ind w:right="237"/>
        <w:jc w:val="both"/>
        <w:rPr>
          <w:color w:val="000000" w:themeColor="text1"/>
          <w:sz w:val="24"/>
          <w:szCs w:val="24"/>
        </w:rPr>
      </w:pPr>
      <w:r>
        <w:rPr>
          <w:color w:val="000000" w:themeColor="text1"/>
          <w:sz w:val="24"/>
          <w:szCs w:val="24"/>
        </w:rPr>
        <w:t>(Home office, March 2013).</w:t>
      </w:r>
    </w:p>
    <w:p w14:paraId="03A4189F" w14:textId="77777777" w:rsidR="001F7927" w:rsidRDefault="001F7927" w:rsidP="0FF883D4">
      <w:pPr>
        <w:ind w:right="237"/>
        <w:jc w:val="both"/>
        <w:rPr>
          <w:color w:val="000000" w:themeColor="text1"/>
          <w:sz w:val="24"/>
          <w:szCs w:val="24"/>
        </w:rPr>
      </w:pPr>
    </w:p>
    <w:p w14:paraId="274C9F9B" w14:textId="1FFBA5DB" w:rsidR="00146911" w:rsidRDefault="002E0818" w:rsidP="0FF883D4">
      <w:pPr>
        <w:ind w:right="237"/>
        <w:jc w:val="both"/>
        <w:rPr>
          <w:color w:val="000000" w:themeColor="text1"/>
          <w:sz w:val="24"/>
          <w:szCs w:val="24"/>
        </w:rPr>
      </w:pPr>
      <w:r>
        <w:rPr>
          <w:color w:val="000000" w:themeColor="text1"/>
          <w:sz w:val="24"/>
          <w:szCs w:val="24"/>
        </w:rPr>
        <w:t>Domestic</w:t>
      </w:r>
      <w:r w:rsidR="00F97039">
        <w:rPr>
          <w:color w:val="000000" w:themeColor="text1"/>
          <w:sz w:val="24"/>
          <w:szCs w:val="24"/>
        </w:rPr>
        <w:t xml:space="preserve"> abuse and</w:t>
      </w:r>
      <w:r w:rsidR="00790E28">
        <w:rPr>
          <w:color w:val="000000" w:themeColor="text1"/>
          <w:sz w:val="24"/>
          <w:szCs w:val="24"/>
        </w:rPr>
        <w:t xml:space="preserve"> domestic</w:t>
      </w:r>
      <w:r w:rsidR="00F97039">
        <w:rPr>
          <w:color w:val="000000" w:themeColor="text1"/>
          <w:sz w:val="24"/>
          <w:szCs w:val="24"/>
        </w:rPr>
        <w:t xml:space="preserve"> incidents</w:t>
      </w:r>
      <w:r>
        <w:rPr>
          <w:color w:val="000000" w:themeColor="text1"/>
          <w:sz w:val="24"/>
          <w:szCs w:val="24"/>
        </w:rPr>
        <w:t xml:space="preserve"> is a large demand driver</w:t>
      </w:r>
      <w:r w:rsidR="00F97039">
        <w:rPr>
          <w:color w:val="000000" w:themeColor="text1"/>
          <w:sz w:val="24"/>
          <w:szCs w:val="24"/>
        </w:rPr>
        <w:t xml:space="preserve"> for all police forces across England and Wales</w:t>
      </w:r>
      <w:r>
        <w:rPr>
          <w:color w:val="000000" w:themeColor="text1"/>
          <w:sz w:val="24"/>
          <w:szCs w:val="24"/>
        </w:rPr>
        <w:t xml:space="preserve">, police responded </w:t>
      </w:r>
      <w:r w:rsidR="00A83797">
        <w:rPr>
          <w:color w:val="000000" w:themeColor="text1"/>
          <w:sz w:val="24"/>
          <w:szCs w:val="24"/>
        </w:rPr>
        <w:t xml:space="preserve">to 1.5 million domestic </w:t>
      </w:r>
      <w:r w:rsidR="003D5850">
        <w:rPr>
          <w:color w:val="000000" w:themeColor="text1"/>
          <w:sz w:val="24"/>
          <w:szCs w:val="24"/>
        </w:rPr>
        <w:t>abuses incidents</w:t>
      </w:r>
      <w:r w:rsidR="00A83797">
        <w:rPr>
          <w:color w:val="000000" w:themeColor="text1"/>
          <w:sz w:val="24"/>
          <w:szCs w:val="24"/>
        </w:rPr>
        <w:t xml:space="preserve"> in England and Wales</w:t>
      </w:r>
      <w:r w:rsidR="003D5850">
        <w:rPr>
          <w:color w:val="000000" w:themeColor="text1"/>
          <w:sz w:val="24"/>
          <w:szCs w:val="24"/>
        </w:rPr>
        <w:t xml:space="preserve"> in the year ending March 2022 (ONS)</w:t>
      </w:r>
      <w:r w:rsidR="00B64307">
        <w:rPr>
          <w:color w:val="000000" w:themeColor="text1"/>
          <w:sz w:val="24"/>
          <w:szCs w:val="24"/>
        </w:rPr>
        <w:t xml:space="preserve">. This number does not reflect the true extent of domestic abuse, domestic abuse has a hidden number not every victim will report the incidents to police. The victim on average rings the police after the second incident. </w:t>
      </w:r>
      <w:r w:rsidR="00F97039">
        <w:rPr>
          <w:color w:val="000000" w:themeColor="text1"/>
          <w:sz w:val="24"/>
          <w:szCs w:val="24"/>
        </w:rPr>
        <w:t xml:space="preserve">In the year ending March 2023 there were an estimated 2.1 million people aged 16 and over in England and Wales suffered some form of domestic abuse </w:t>
      </w:r>
      <w:r w:rsidR="007C67DC">
        <w:rPr>
          <w:color w:val="000000" w:themeColor="text1"/>
          <w:sz w:val="24"/>
          <w:szCs w:val="24"/>
        </w:rPr>
        <w:t>(Safe lives</w:t>
      </w:r>
      <w:r w:rsidR="00F97039">
        <w:rPr>
          <w:color w:val="000000" w:themeColor="text1"/>
          <w:sz w:val="24"/>
          <w:szCs w:val="24"/>
        </w:rPr>
        <w:t xml:space="preserve">). </w:t>
      </w:r>
    </w:p>
    <w:p w14:paraId="5B78CF1A" w14:textId="77777777" w:rsidR="00146911" w:rsidRDefault="00146911" w:rsidP="0FF883D4">
      <w:pPr>
        <w:ind w:right="237"/>
        <w:jc w:val="both"/>
        <w:rPr>
          <w:color w:val="000000" w:themeColor="text1"/>
          <w:sz w:val="24"/>
          <w:szCs w:val="24"/>
        </w:rPr>
      </w:pPr>
    </w:p>
    <w:p w14:paraId="6788B458" w14:textId="77777777" w:rsidR="00CB2258" w:rsidRDefault="00AB38DB" w:rsidP="0FF883D4">
      <w:pPr>
        <w:ind w:right="237"/>
        <w:jc w:val="both"/>
        <w:rPr>
          <w:color w:val="000000" w:themeColor="text1"/>
          <w:sz w:val="24"/>
          <w:szCs w:val="24"/>
        </w:rPr>
      </w:pPr>
      <w:r>
        <w:rPr>
          <w:color w:val="000000" w:themeColor="text1"/>
          <w:sz w:val="24"/>
          <w:szCs w:val="24"/>
        </w:rPr>
        <w:t>I received an emergency grade call from</w:t>
      </w:r>
      <w:r w:rsidR="00790E28">
        <w:rPr>
          <w:color w:val="000000" w:themeColor="text1"/>
          <w:sz w:val="24"/>
          <w:szCs w:val="24"/>
        </w:rPr>
        <w:t xml:space="preserve"> the c</w:t>
      </w:r>
      <w:r w:rsidR="0040413F">
        <w:rPr>
          <w:color w:val="000000" w:themeColor="text1"/>
          <w:sz w:val="24"/>
          <w:szCs w:val="24"/>
        </w:rPr>
        <w:t>ontrol</w:t>
      </w:r>
      <w:r w:rsidR="00790E28">
        <w:rPr>
          <w:color w:val="000000" w:themeColor="text1"/>
          <w:sz w:val="24"/>
          <w:szCs w:val="24"/>
        </w:rPr>
        <w:t xml:space="preserve"> room,</w:t>
      </w:r>
      <w:r>
        <w:rPr>
          <w:color w:val="000000" w:themeColor="text1"/>
          <w:sz w:val="24"/>
          <w:szCs w:val="24"/>
        </w:rPr>
        <w:t xml:space="preserve"> a </w:t>
      </w:r>
      <w:r w:rsidR="002E33E4">
        <w:rPr>
          <w:color w:val="000000" w:themeColor="text1"/>
          <w:sz w:val="24"/>
          <w:szCs w:val="24"/>
        </w:rPr>
        <w:t>15</w:t>
      </w:r>
      <w:r w:rsidR="00D93741">
        <w:rPr>
          <w:color w:val="000000" w:themeColor="text1"/>
          <w:sz w:val="24"/>
          <w:szCs w:val="24"/>
        </w:rPr>
        <w:t>-year-old</w:t>
      </w:r>
      <w:r>
        <w:rPr>
          <w:color w:val="000000" w:themeColor="text1"/>
          <w:sz w:val="24"/>
          <w:szCs w:val="24"/>
        </w:rPr>
        <w:t xml:space="preserve"> girl who lived at the address I attended</w:t>
      </w:r>
      <w:r w:rsidR="00790E28">
        <w:rPr>
          <w:color w:val="000000" w:themeColor="text1"/>
          <w:sz w:val="24"/>
          <w:szCs w:val="24"/>
        </w:rPr>
        <w:t xml:space="preserve"> had called police</w:t>
      </w:r>
      <w:r>
        <w:rPr>
          <w:color w:val="000000" w:themeColor="text1"/>
          <w:sz w:val="24"/>
          <w:szCs w:val="24"/>
        </w:rPr>
        <w:t xml:space="preserve">. </w:t>
      </w:r>
      <w:r w:rsidR="007E083E">
        <w:rPr>
          <w:color w:val="000000" w:themeColor="text1"/>
          <w:sz w:val="24"/>
          <w:szCs w:val="24"/>
        </w:rPr>
        <w:t xml:space="preserve">The girl lived at the address with her younger brother, he was around 12 years old and her mum and dad. </w:t>
      </w:r>
      <w:r w:rsidR="00D93741">
        <w:rPr>
          <w:color w:val="000000" w:themeColor="text1"/>
          <w:sz w:val="24"/>
          <w:szCs w:val="24"/>
        </w:rPr>
        <w:t>The girl had disclosed her dad had assaulted her brother and her mum, she was outside the address with her brother and her dad the aggressor was still in the address with her mum.</w:t>
      </w:r>
      <w:r w:rsidR="0040413F">
        <w:rPr>
          <w:color w:val="000000" w:themeColor="text1"/>
          <w:sz w:val="24"/>
          <w:szCs w:val="24"/>
        </w:rPr>
        <w:t xml:space="preserve"> The first challenge I faced was speaking to two children about a serious </w:t>
      </w:r>
      <w:r w:rsidR="00CB2258">
        <w:rPr>
          <w:color w:val="000000" w:themeColor="text1"/>
          <w:sz w:val="24"/>
          <w:szCs w:val="24"/>
        </w:rPr>
        <w:t>incident that will have an impact on the rest of their lives.</w:t>
      </w:r>
      <w:r w:rsidR="0040413F">
        <w:rPr>
          <w:color w:val="000000" w:themeColor="text1"/>
          <w:sz w:val="24"/>
          <w:szCs w:val="24"/>
        </w:rPr>
        <w:t xml:space="preserve"> I had to establish if and what offences had been committed.</w:t>
      </w:r>
      <w:r w:rsidR="0096464D">
        <w:rPr>
          <w:color w:val="000000" w:themeColor="text1"/>
          <w:sz w:val="24"/>
          <w:szCs w:val="24"/>
        </w:rPr>
        <w:t xml:space="preserve"> It can be difficult when speaking to children, in this instance it was made</w:t>
      </w:r>
      <w:r w:rsidR="00CB2258">
        <w:rPr>
          <w:color w:val="000000" w:themeColor="text1"/>
          <w:sz w:val="24"/>
          <w:szCs w:val="24"/>
        </w:rPr>
        <w:t xml:space="preserve"> easier</w:t>
      </w:r>
      <w:r w:rsidR="0096464D">
        <w:rPr>
          <w:color w:val="000000" w:themeColor="text1"/>
          <w:sz w:val="24"/>
          <w:szCs w:val="24"/>
        </w:rPr>
        <w:t xml:space="preserve"> by the daughter being 15 years old.</w:t>
      </w:r>
    </w:p>
    <w:p w14:paraId="587D5E57" w14:textId="77777777" w:rsidR="00CB2258" w:rsidRDefault="00CB2258" w:rsidP="0FF883D4">
      <w:pPr>
        <w:ind w:right="237"/>
        <w:jc w:val="both"/>
        <w:rPr>
          <w:color w:val="000000" w:themeColor="text1"/>
          <w:sz w:val="24"/>
          <w:szCs w:val="24"/>
        </w:rPr>
      </w:pPr>
    </w:p>
    <w:p w14:paraId="2ADD3987" w14:textId="2C853111" w:rsidR="00FF1D8E" w:rsidRDefault="0096464D" w:rsidP="0FF883D4">
      <w:pPr>
        <w:ind w:right="237"/>
        <w:jc w:val="both"/>
        <w:rPr>
          <w:color w:val="000000" w:themeColor="text1"/>
          <w:sz w:val="24"/>
          <w:szCs w:val="24"/>
        </w:rPr>
      </w:pPr>
      <w:r>
        <w:rPr>
          <w:color w:val="000000" w:themeColor="text1"/>
          <w:sz w:val="24"/>
          <w:szCs w:val="24"/>
        </w:rPr>
        <w:t>Domestic abuse incidents has a massive impact o</w:t>
      </w:r>
      <w:r w:rsidR="00CB2258">
        <w:rPr>
          <w:color w:val="000000" w:themeColor="text1"/>
          <w:sz w:val="24"/>
          <w:szCs w:val="24"/>
        </w:rPr>
        <w:t>n</w:t>
      </w:r>
      <w:r>
        <w:rPr>
          <w:color w:val="000000" w:themeColor="text1"/>
          <w:sz w:val="24"/>
          <w:szCs w:val="24"/>
        </w:rPr>
        <w:t xml:space="preserve"> children</w:t>
      </w:r>
      <w:r w:rsidR="00CB2258">
        <w:rPr>
          <w:color w:val="000000" w:themeColor="text1"/>
          <w:sz w:val="24"/>
          <w:szCs w:val="24"/>
        </w:rPr>
        <w:t xml:space="preserve"> who live at the address</w:t>
      </w:r>
      <w:r>
        <w:rPr>
          <w:color w:val="000000" w:themeColor="text1"/>
          <w:sz w:val="24"/>
          <w:szCs w:val="24"/>
        </w:rPr>
        <w:t xml:space="preserve">, </w:t>
      </w:r>
      <w:r w:rsidR="003C53BF">
        <w:rPr>
          <w:color w:val="000000" w:themeColor="text1"/>
          <w:sz w:val="24"/>
          <w:szCs w:val="24"/>
        </w:rPr>
        <w:t>it can cause the children to copy the</w:t>
      </w:r>
      <w:r w:rsidR="00CB2258">
        <w:rPr>
          <w:color w:val="000000" w:themeColor="text1"/>
          <w:sz w:val="24"/>
          <w:szCs w:val="24"/>
        </w:rPr>
        <w:t xml:space="preserve"> </w:t>
      </w:r>
      <w:r w:rsidR="003C53BF">
        <w:rPr>
          <w:color w:val="000000" w:themeColor="text1"/>
          <w:sz w:val="24"/>
          <w:szCs w:val="24"/>
        </w:rPr>
        <w:t>abuser and become a domestic abuse preparator when they are older.</w:t>
      </w:r>
      <w:r w:rsidR="00986414">
        <w:rPr>
          <w:color w:val="000000" w:themeColor="text1"/>
          <w:sz w:val="24"/>
          <w:szCs w:val="24"/>
        </w:rPr>
        <w:t xml:space="preserve"> When a child goes through an experience of domestic abuse it is called Adverse Childhood Experiences or ACEs for short. </w:t>
      </w:r>
      <w:r w:rsidR="001A78A2">
        <w:rPr>
          <w:color w:val="000000" w:themeColor="text1"/>
          <w:sz w:val="24"/>
          <w:szCs w:val="24"/>
        </w:rPr>
        <w:t>These experiences create trauma that will affect these children when they are adults.</w:t>
      </w:r>
      <w:r w:rsidR="002439F7">
        <w:rPr>
          <w:color w:val="000000" w:themeColor="text1"/>
          <w:sz w:val="24"/>
          <w:szCs w:val="24"/>
        </w:rPr>
        <w:t xml:space="preserve"> The trauma these children suffer can and will </w:t>
      </w:r>
      <w:r w:rsidR="00CB2258">
        <w:rPr>
          <w:color w:val="000000" w:themeColor="text1"/>
          <w:sz w:val="24"/>
          <w:szCs w:val="24"/>
        </w:rPr>
        <w:t>affect</w:t>
      </w:r>
      <w:r w:rsidR="002439F7">
        <w:rPr>
          <w:color w:val="000000" w:themeColor="text1"/>
          <w:sz w:val="24"/>
          <w:szCs w:val="24"/>
        </w:rPr>
        <w:t xml:space="preserve"> their mental health for the rest of their lives. It is important for us as officers to reduce the ACEs they suffer and be aware of them when dealing with children.</w:t>
      </w:r>
      <w:r w:rsidR="001A78A2">
        <w:rPr>
          <w:color w:val="000000" w:themeColor="text1"/>
          <w:sz w:val="24"/>
          <w:szCs w:val="24"/>
        </w:rPr>
        <w:t xml:space="preserve"> For ever</w:t>
      </w:r>
      <w:r w:rsidR="002439F7">
        <w:rPr>
          <w:color w:val="000000" w:themeColor="text1"/>
          <w:sz w:val="24"/>
          <w:szCs w:val="24"/>
        </w:rPr>
        <w:t>y</w:t>
      </w:r>
      <w:r w:rsidR="001A78A2">
        <w:rPr>
          <w:color w:val="000000" w:themeColor="text1"/>
          <w:sz w:val="24"/>
          <w:szCs w:val="24"/>
        </w:rPr>
        <w:t xml:space="preserve"> 100 people in Wales, 50 people have experienced one ACE in their childhood (ACEshubWales).</w:t>
      </w:r>
      <w:r w:rsidR="002439F7">
        <w:rPr>
          <w:color w:val="000000" w:themeColor="text1"/>
          <w:sz w:val="24"/>
          <w:szCs w:val="24"/>
        </w:rPr>
        <w:t xml:space="preserve"> </w:t>
      </w:r>
    </w:p>
    <w:p w14:paraId="60B2779E" w14:textId="77777777" w:rsidR="00FF1D8E" w:rsidRDefault="00FF1D8E" w:rsidP="0FF883D4">
      <w:pPr>
        <w:ind w:right="237"/>
        <w:jc w:val="both"/>
        <w:rPr>
          <w:color w:val="000000" w:themeColor="text1"/>
          <w:sz w:val="24"/>
          <w:szCs w:val="24"/>
        </w:rPr>
      </w:pPr>
    </w:p>
    <w:p w14:paraId="1119D72C" w14:textId="48572636" w:rsidR="00CB2258" w:rsidRDefault="00871C8A" w:rsidP="0FF883D4">
      <w:pPr>
        <w:ind w:right="237"/>
        <w:jc w:val="both"/>
        <w:rPr>
          <w:color w:val="000000" w:themeColor="text1"/>
          <w:sz w:val="24"/>
          <w:szCs w:val="24"/>
        </w:rPr>
      </w:pPr>
      <w:r>
        <w:rPr>
          <w:color w:val="000000" w:themeColor="text1"/>
          <w:sz w:val="24"/>
          <w:szCs w:val="24"/>
        </w:rPr>
        <w:t xml:space="preserve"> Initially I faced several </w:t>
      </w:r>
      <w:r w:rsidR="00146911">
        <w:rPr>
          <w:color w:val="000000" w:themeColor="text1"/>
          <w:sz w:val="24"/>
          <w:szCs w:val="24"/>
        </w:rPr>
        <w:t>challenges.</w:t>
      </w:r>
      <w:r w:rsidR="00D42C0E">
        <w:rPr>
          <w:color w:val="000000" w:themeColor="text1"/>
          <w:sz w:val="24"/>
          <w:szCs w:val="24"/>
        </w:rPr>
        <w:t xml:space="preserve"> This was the first call to the address and as such were not known to police.</w:t>
      </w:r>
      <w:r w:rsidR="00CB2258">
        <w:rPr>
          <w:color w:val="000000" w:themeColor="text1"/>
          <w:sz w:val="24"/>
          <w:szCs w:val="24"/>
        </w:rPr>
        <w:t xml:space="preserve"> Because they were not known to police I did know if the person was violent or is likely to become aggressive when I arrived, I did not know if they suffered from any form of mental health. Part of our prearrival checks to an address is to put the person through our police database</w:t>
      </w:r>
      <w:r w:rsidR="004D679D">
        <w:rPr>
          <w:color w:val="000000" w:themeColor="text1"/>
          <w:sz w:val="24"/>
          <w:szCs w:val="24"/>
        </w:rPr>
        <w:t xml:space="preserve"> and the address. We do </w:t>
      </w:r>
      <w:r w:rsidR="004D679D">
        <w:rPr>
          <w:color w:val="000000" w:themeColor="text1"/>
          <w:sz w:val="24"/>
          <w:szCs w:val="24"/>
        </w:rPr>
        <w:lastRenderedPageBreak/>
        <w:t xml:space="preserve">this for our safety to check if the person or address have markers for weapons or drugs. </w:t>
      </w:r>
    </w:p>
    <w:p w14:paraId="394D22C5" w14:textId="77777777" w:rsidR="00CB2258" w:rsidRDefault="00CB2258" w:rsidP="0FF883D4">
      <w:pPr>
        <w:ind w:right="237"/>
        <w:jc w:val="both"/>
        <w:rPr>
          <w:color w:val="000000" w:themeColor="text1"/>
          <w:sz w:val="24"/>
          <w:szCs w:val="24"/>
        </w:rPr>
      </w:pPr>
    </w:p>
    <w:p w14:paraId="59CEE450" w14:textId="53447521" w:rsidR="00A41887" w:rsidRDefault="00D42C0E" w:rsidP="0FF883D4">
      <w:pPr>
        <w:ind w:right="237"/>
        <w:jc w:val="both"/>
        <w:rPr>
          <w:color w:val="000000" w:themeColor="text1"/>
          <w:sz w:val="24"/>
          <w:szCs w:val="24"/>
        </w:rPr>
      </w:pPr>
      <w:r>
        <w:rPr>
          <w:color w:val="000000" w:themeColor="text1"/>
          <w:sz w:val="24"/>
          <w:szCs w:val="24"/>
        </w:rPr>
        <w:t xml:space="preserve"> Me and my colleague were not blue light trained, we were faced with the possibility of a violent suspect alone inside the house with the victim. The caller the daughter was scared and did not know if her mum was ok. Once we arrived</w:t>
      </w:r>
      <w:r w:rsidR="00A41887">
        <w:rPr>
          <w:color w:val="000000" w:themeColor="text1"/>
          <w:sz w:val="24"/>
          <w:szCs w:val="24"/>
        </w:rPr>
        <w:t xml:space="preserve">, I followed force policy by switching on my body worn camera. Force Policy states at all domestic incidents body worn cameras always must be turned on. This is done to capture as much evidence as we can, it shows the victim after the incident or during the incident. The footage can be used in evidence led prosecution (Domestic Abuse- Initially Attendance and Investigation). </w:t>
      </w:r>
    </w:p>
    <w:p w14:paraId="01174D96" w14:textId="77777777" w:rsidR="00A41887" w:rsidRDefault="00A41887" w:rsidP="0FF883D4">
      <w:pPr>
        <w:ind w:right="237"/>
        <w:jc w:val="both"/>
        <w:rPr>
          <w:color w:val="000000" w:themeColor="text1"/>
          <w:sz w:val="24"/>
          <w:szCs w:val="24"/>
        </w:rPr>
      </w:pPr>
    </w:p>
    <w:p w14:paraId="73D643FB" w14:textId="6BE3FFEF" w:rsidR="002E33E4" w:rsidRDefault="00D42C0E" w:rsidP="0FF883D4">
      <w:pPr>
        <w:ind w:right="237"/>
        <w:jc w:val="both"/>
        <w:rPr>
          <w:color w:val="000000" w:themeColor="text1"/>
          <w:sz w:val="24"/>
          <w:szCs w:val="24"/>
        </w:rPr>
      </w:pPr>
      <w:r>
        <w:rPr>
          <w:color w:val="000000" w:themeColor="text1"/>
          <w:sz w:val="24"/>
          <w:szCs w:val="24"/>
        </w:rPr>
        <w:t xml:space="preserve"> </w:t>
      </w:r>
      <w:r w:rsidR="00A41887">
        <w:rPr>
          <w:color w:val="000000" w:themeColor="text1"/>
          <w:sz w:val="24"/>
          <w:szCs w:val="24"/>
        </w:rPr>
        <w:t>M</w:t>
      </w:r>
      <w:r>
        <w:rPr>
          <w:color w:val="000000" w:themeColor="text1"/>
          <w:sz w:val="24"/>
          <w:szCs w:val="24"/>
        </w:rPr>
        <w:t xml:space="preserve">e and my colleague assessed the situation with the national decision-making model (NDM), a model all police officers use at all incidents. I checked and </w:t>
      </w:r>
      <w:r w:rsidR="00790E28">
        <w:rPr>
          <w:color w:val="000000" w:themeColor="text1"/>
          <w:sz w:val="24"/>
          <w:szCs w:val="24"/>
        </w:rPr>
        <w:t>made</w:t>
      </w:r>
      <w:r>
        <w:rPr>
          <w:color w:val="000000" w:themeColor="text1"/>
          <w:sz w:val="24"/>
          <w:szCs w:val="24"/>
        </w:rPr>
        <w:t xml:space="preserve"> </w:t>
      </w:r>
      <w:r w:rsidR="00790E28">
        <w:rPr>
          <w:color w:val="000000" w:themeColor="text1"/>
          <w:sz w:val="24"/>
          <w:szCs w:val="24"/>
        </w:rPr>
        <w:t xml:space="preserve">sure </w:t>
      </w:r>
      <w:r>
        <w:rPr>
          <w:color w:val="000000" w:themeColor="text1"/>
          <w:sz w:val="24"/>
          <w:szCs w:val="24"/>
        </w:rPr>
        <w:t>the daughter and the son were ok.</w:t>
      </w:r>
      <w:r w:rsidR="002E33E4">
        <w:rPr>
          <w:color w:val="000000" w:themeColor="text1"/>
          <w:sz w:val="24"/>
          <w:szCs w:val="24"/>
        </w:rPr>
        <w:t xml:space="preserve"> The son and the daughter were both stood outside the address, they were stood further down the road.</w:t>
      </w:r>
      <w:r w:rsidR="00FB6135">
        <w:rPr>
          <w:color w:val="000000" w:themeColor="text1"/>
          <w:sz w:val="24"/>
          <w:szCs w:val="24"/>
        </w:rPr>
        <w:t xml:space="preserve"> They both looked frightened, and they were quiet.</w:t>
      </w:r>
      <w:r w:rsidR="00411597">
        <w:rPr>
          <w:color w:val="000000" w:themeColor="text1"/>
          <w:sz w:val="24"/>
          <w:szCs w:val="24"/>
        </w:rPr>
        <w:t xml:space="preserve"> </w:t>
      </w:r>
      <w:r w:rsidR="008F4024">
        <w:rPr>
          <w:color w:val="000000" w:themeColor="text1"/>
          <w:sz w:val="24"/>
          <w:szCs w:val="24"/>
        </w:rPr>
        <w:t xml:space="preserve">Force Policy states the most vulnerable at a domestic abuse incident need to be safeguarded. As our priority this was done, the children were told to stay out of the address until we left.  Child under the age of 16 are classed as vulnerable under the </w:t>
      </w:r>
      <w:r w:rsidR="00384F74">
        <w:rPr>
          <w:color w:val="000000" w:themeColor="text1"/>
          <w:sz w:val="24"/>
          <w:szCs w:val="24"/>
        </w:rPr>
        <w:t xml:space="preserve">Youth Justice and Criminal Evidence Act 1999. </w:t>
      </w:r>
    </w:p>
    <w:p w14:paraId="1FA3A9F5" w14:textId="77777777" w:rsidR="002E33E4" w:rsidRDefault="002E33E4" w:rsidP="0FF883D4">
      <w:pPr>
        <w:ind w:right="237"/>
        <w:jc w:val="both"/>
        <w:rPr>
          <w:color w:val="000000" w:themeColor="text1"/>
          <w:sz w:val="24"/>
          <w:szCs w:val="24"/>
        </w:rPr>
      </w:pPr>
    </w:p>
    <w:p w14:paraId="6A2C21DD" w14:textId="2CFAD607" w:rsidR="00EE2A2D" w:rsidRDefault="00D42C0E" w:rsidP="0FF883D4">
      <w:pPr>
        <w:ind w:right="237"/>
        <w:jc w:val="both"/>
        <w:rPr>
          <w:color w:val="000000" w:themeColor="text1"/>
          <w:sz w:val="24"/>
          <w:szCs w:val="24"/>
        </w:rPr>
      </w:pPr>
      <w:r>
        <w:rPr>
          <w:color w:val="000000" w:themeColor="text1"/>
          <w:sz w:val="24"/>
          <w:szCs w:val="24"/>
        </w:rPr>
        <w:t xml:space="preserve"> I proceeded to the address. I could not hear any shouting</w:t>
      </w:r>
      <w:r w:rsidR="00411597">
        <w:rPr>
          <w:color w:val="000000" w:themeColor="text1"/>
          <w:sz w:val="24"/>
          <w:szCs w:val="24"/>
        </w:rPr>
        <w:t xml:space="preserve"> or arguing from the address. That could be taken as they is nothing happening at the address or one person </w:t>
      </w:r>
      <w:r w:rsidR="000721D5">
        <w:rPr>
          <w:color w:val="000000" w:themeColor="text1"/>
          <w:sz w:val="24"/>
          <w:szCs w:val="24"/>
        </w:rPr>
        <w:t xml:space="preserve">at </w:t>
      </w:r>
      <w:r w:rsidR="00411597">
        <w:rPr>
          <w:color w:val="000000" w:themeColor="text1"/>
          <w:sz w:val="24"/>
          <w:szCs w:val="24"/>
        </w:rPr>
        <w:t>the address is unable to talk because they are too injured to speak. O</w:t>
      </w:r>
      <w:r>
        <w:rPr>
          <w:color w:val="000000" w:themeColor="text1"/>
          <w:sz w:val="24"/>
          <w:szCs w:val="24"/>
        </w:rPr>
        <w:t xml:space="preserve">nce I approached the address, I was aware both </w:t>
      </w:r>
      <w:r w:rsidR="00120E43">
        <w:rPr>
          <w:color w:val="000000" w:themeColor="text1"/>
          <w:sz w:val="24"/>
          <w:szCs w:val="24"/>
        </w:rPr>
        <w:t xml:space="preserve">the suspect and the aggressor were upstairs in the house. I acted quickly, I approached the address and used Section 17 of PACE to enter the property. </w:t>
      </w:r>
      <w:r w:rsidR="00EE2A2D">
        <w:rPr>
          <w:color w:val="000000" w:themeColor="text1"/>
          <w:sz w:val="24"/>
          <w:szCs w:val="24"/>
        </w:rPr>
        <w:t>Section 17 of PACE allows me to enter a property to protect life and limb, at the time I felt the victim was at risk from her partner</w:t>
      </w:r>
      <w:r w:rsidR="000721D5">
        <w:rPr>
          <w:color w:val="000000" w:themeColor="text1"/>
          <w:sz w:val="24"/>
          <w:szCs w:val="24"/>
        </w:rPr>
        <w:t xml:space="preserve">. I believed the victim was upstairs and was trapped in the bedroom unable to leave the address. </w:t>
      </w:r>
    </w:p>
    <w:p w14:paraId="605D9E5A" w14:textId="77777777" w:rsidR="00EE2A2D" w:rsidRDefault="00EE2A2D" w:rsidP="0FF883D4">
      <w:pPr>
        <w:ind w:right="237"/>
        <w:jc w:val="both"/>
        <w:rPr>
          <w:color w:val="000000" w:themeColor="text1"/>
          <w:sz w:val="24"/>
          <w:szCs w:val="24"/>
        </w:rPr>
      </w:pPr>
    </w:p>
    <w:p w14:paraId="1F715326" w14:textId="0498FD7D" w:rsidR="00135D9F" w:rsidRPr="00A23A18" w:rsidRDefault="00EE2A2D" w:rsidP="0FF883D4">
      <w:pPr>
        <w:ind w:right="237"/>
        <w:jc w:val="both"/>
        <w:rPr>
          <w:color w:val="000000" w:themeColor="text1"/>
          <w:sz w:val="24"/>
          <w:szCs w:val="24"/>
        </w:rPr>
      </w:pPr>
      <w:r>
        <w:rPr>
          <w:color w:val="000000" w:themeColor="text1"/>
          <w:sz w:val="24"/>
          <w:szCs w:val="24"/>
        </w:rPr>
        <w:t>When I entered the property, t</w:t>
      </w:r>
      <w:r w:rsidR="00120E43">
        <w:rPr>
          <w:color w:val="000000" w:themeColor="text1"/>
          <w:sz w:val="24"/>
          <w:szCs w:val="24"/>
        </w:rPr>
        <w:t>he suspect was walking down the stairs alone. On reflection I could have knocked on the door first and then entered the property after</w:t>
      </w:r>
      <w:r w:rsidR="00384F74">
        <w:rPr>
          <w:color w:val="000000" w:themeColor="text1"/>
          <w:sz w:val="24"/>
          <w:szCs w:val="24"/>
        </w:rPr>
        <w:t xml:space="preserve"> someone had come to the door</w:t>
      </w:r>
      <w:r w:rsidR="00120E43">
        <w:rPr>
          <w:color w:val="000000" w:themeColor="text1"/>
          <w:sz w:val="24"/>
          <w:szCs w:val="24"/>
        </w:rPr>
        <w:t xml:space="preserve">. At the time I thought </w:t>
      </w:r>
      <w:r w:rsidR="00220CE1">
        <w:rPr>
          <w:color w:val="000000" w:themeColor="text1"/>
          <w:sz w:val="24"/>
          <w:szCs w:val="24"/>
        </w:rPr>
        <w:t>it would have been</w:t>
      </w:r>
      <w:r w:rsidR="00384F74">
        <w:rPr>
          <w:color w:val="000000" w:themeColor="text1"/>
          <w:sz w:val="24"/>
          <w:szCs w:val="24"/>
        </w:rPr>
        <w:t xml:space="preserve"> better</w:t>
      </w:r>
      <w:r w:rsidR="00220CE1">
        <w:rPr>
          <w:color w:val="000000" w:themeColor="text1"/>
          <w:sz w:val="24"/>
          <w:szCs w:val="24"/>
        </w:rPr>
        <w:t xml:space="preserve"> to enter the address and find the victim so the victim could be safeguarded. </w:t>
      </w:r>
      <w:r w:rsidR="00681FCE">
        <w:rPr>
          <w:color w:val="000000" w:themeColor="text1"/>
          <w:sz w:val="24"/>
          <w:szCs w:val="24"/>
        </w:rPr>
        <w:t xml:space="preserve">When I entered the </w:t>
      </w:r>
      <w:r w:rsidR="002E33E4">
        <w:rPr>
          <w:color w:val="000000" w:themeColor="text1"/>
          <w:sz w:val="24"/>
          <w:szCs w:val="24"/>
        </w:rPr>
        <w:t>property,</w:t>
      </w:r>
      <w:r w:rsidR="00681FCE">
        <w:rPr>
          <w:color w:val="000000" w:themeColor="text1"/>
          <w:sz w:val="24"/>
          <w:szCs w:val="24"/>
        </w:rPr>
        <w:t xml:space="preserve"> the suspect reacted aggressively </w:t>
      </w:r>
      <w:r>
        <w:rPr>
          <w:color w:val="000000" w:themeColor="text1"/>
          <w:sz w:val="24"/>
          <w:szCs w:val="24"/>
        </w:rPr>
        <w:t xml:space="preserve">towards me and my colleague. </w:t>
      </w:r>
      <w:r w:rsidR="00384F74">
        <w:rPr>
          <w:color w:val="000000" w:themeColor="text1"/>
          <w:sz w:val="24"/>
          <w:szCs w:val="24"/>
        </w:rPr>
        <w:t>I used the NDM again and assess what options I had, in my training we are taught to separate the parties and talk to them separately. T</w:t>
      </w:r>
      <w:r w:rsidR="00E92941">
        <w:rPr>
          <w:color w:val="000000" w:themeColor="text1"/>
          <w:sz w:val="24"/>
          <w:szCs w:val="24"/>
        </w:rPr>
        <w:t>he call was</w:t>
      </w:r>
      <w:r w:rsidR="00384F74">
        <w:rPr>
          <w:color w:val="000000" w:themeColor="text1"/>
          <w:sz w:val="24"/>
          <w:szCs w:val="24"/>
        </w:rPr>
        <w:t xml:space="preserve"> my call</w:t>
      </w:r>
      <w:r w:rsidR="00E92941">
        <w:rPr>
          <w:color w:val="000000" w:themeColor="text1"/>
          <w:sz w:val="24"/>
          <w:szCs w:val="24"/>
        </w:rPr>
        <w:t xml:space="preserve"> I took the </w:t>
      </w:r>
      <w:r w:rsidR="006031C0">
        <w:rPr>
          <w:color w:val="000000" w:themeColor="text1"/>
          <w:sz w:val="24"/>
          <w:szCs w:val="24"/>
        </w:rPr>
        <w:t>lead,</w:t>
      </w:r>
      <w:r w:rsidR="00E92941">
        <w:rPr>
          <w:color w:val="000000" w:themeColor="text1"/>
          <w:sz w:val="24"/>
          <w:szCs w:val="24"/>
        </w:rPr>
        <w:t xml:space="preserve"> and </w:t>
      </w:r>
      <w:r w:rsidR="00384F74">
        <w:rPr>
          <w:color w:val="000000" w:themeColor="text1"/>
          <w:sz w:val="24"/>
          <w:szCs w:val="24"/>
        </w:rPr>
        <w:t>I went upstairs and spoke to the victim. My c</w:t>
      </w:r>
      <w:r w:rsidR="00F27809">
        <w:rPr>
          <w:color w:val="000000" w:themeColor="text1"/>
          <w:sz w:val="24"/>
          <w:szCs w:val="24"/>
        </w:rPr>
        <w:t xml:space="preserve">olleague stayed downstairs with the </w:t>
      </w:r>
      <w:r w:rsidR="00E92941">
        <w:rPr>
          <w:color w:val="000000" w:themeColor="text1"/>
          <w:sz w:val="24"/>
          <w:szCs w:val="24"/>
        </w:rPr>
        <w:t>suspect.</w:t>
      </w:r>
      <w:r w:rsidR="00F27809">
        <w:rPr>
          <w:color w:val="000000" w:themeColor="text1"/>
          <w:sz w:val="24"/>
          <w:szCs w:val="24"/>
        </w:rPr>
        <w:t xml:space="preserve"> </w:t>
      </w:r>
      <w:r w:rsidR="00E92941">
        <w:rPr>
          <w:color w:val="000000" w:themeColor="text1"/>
          <w:sz w:val="24"/>
          <w:szCs w:val="24"/>
        </w:rPr>
        <w:t xml:space="preserve">I took an initially account from the victim, at this point her son had re-entered the </w:t>
      </w:r>
      <w:r w:rsidR="004C304A">
        <w:rPr>
          <w:color w:val="000000" w:themeColor="text1"/>
          <w:sz w:val="24"/>
          <w:szCs w:val="24"/>
        </w:rPr>
        <w:t xml:space="preserve">house. I spoke to the victim and her son, the victim had disclosed she had been assaulted by her partner, her son had also disclosed her had been assaulted by his dad. </w:t>
      </w:r>
      <w:r w:rsidR="008243AC">
        <w:rPr>
          <w:color w:val="000000" w:themeColor="text1"/>
          <w:sz w:val="24"/>
          <w:szCs w:val="24"/>
        </w:rPr>
        <w:t xml:space="preserve">I used the NDM, Force Policy for all domestics is to take positive action. Positive Action </w:t>
      </w:r>
      <w:r w:rsidR="00723FCA">
        <w:rPr>
          <w:color w:val="000000" w:themeColor="text1"/>
          <w:sz w:val="24"/>
          <w:szCs w:val="24"/>
        </w:rPr>
        <w:t xml:space="preserve">does not always mean making an arrest, it can sometimes mean taking of the parties to a different address. Making </w:t>
      </w:r>
      <w:r w:rsidR="00CE1B5E">
        <w:rPr>
          <w:color w:val="000000" w:themeColor="text1"/>
          <w:sz w:val="24"/>
          <w:szCs w:val="24"/>
        </w:rPr>
        <w:t xml:space="preserve">an arrest is always the last option, with an arrest you can add bail condition to the person. </w:t>
      </w:r>
      <w:r w:rsidR="006C3489">
        <w:rPr>
          <w:color w:val="000000" w:themeColor="text1"/>
          <w:sz w:val="24"/>
          <w:szCs w:val="24"/>
        </w:rPr>
        <w:t>This adds another layer of safeguarding to the victim</w:t>
      </w:r>
      <w:r w:rsidR="006031C0">
        <w:rPr>
          <w:color w:val="000000" w:themeColor="text1"/>
          <w:sz w:val="24"/>
          <w:szCs w:val="24"/>
        </w:rPr>
        <w:t>.</w:t>
      </w:r>
      <w:r w:rsidR="00351C34">
        <w:rPr>
          <w:color w:val="000000" w:themeColor="text1"/>
          <w:sz w:val="24"/>
          <w:szCs w:val="24"/>
        </w:rPr>
        <w:t xml:space="preserve"> </w:t>
      </w:r>
      <w:r w:rsidR="00C6467E">
        <w:rPr>
          <w:color w:val="000000" w:themeColor="text1"/>
          <w:sz w:val="24"/>
          <w:szCs w:val="24"/>
        </w:rPr>
        <w:t>In this instance I made the decision to arrest the suspect.</w:t>
      </w:r>
    </w:p>
    <w:p w14:paraId="644F8AC1" w14:textId="56BD8DA9" w:rsidR="00025650" w:rsidRPr="00E676F7" w:rsidRDefault="00025650" w:rsidP="0FF883D4">
      <w:pPr>
        <w:ind w:right="237"/>
        <w:jc w:val="both"/>
        <w:rPr>
          <w:b/>
          <w:bCs/>
          <w:color w:val="000000" w:themeColor="text1"/>
          <w:sz w:val="24"/>
          <w:szCs w:val="24"/>
        </w:rPr>
      </w:pPr>
    </w:p>
    <w:p w14:paraId="31EC8F74" w14:textId="1550687D" w:rsidR="00384F74" w:rsidRDefault="0066259D" w:rsidP="0FF883D4">
      <w:pPr>
        <w:ind w:right="237"/>
        <w:jc w:val="both"/>
        <w:rPr>
          <w:color w:val="000000" w:themeColor="text1"/>
          <w:sz w:val="24"/>
          <w:szCs w:val="24"/>
        </w:rPr>
      </w:pPr>
      <w:r>
        <w:rPr>
          <w:color w:val="000000" w:themeColor="text1"/>
          <w:sz w:val="24"/>
          <w:szCs w:val="24"/>
        </w:rPr>
        <w:lastRenderedPageBreak/>
        <w:t xml:space="preserve">I walked downstairs I spoke to my </w:t>
      </w:r>
      <w:r w:rsidR="003E791E">
        <w:rPr>
          <w:color w:val="000000" w:themeColor="text1"/>
          <w:sz w:val="24"/>
          <w:szCs w:val="24"/>
        </w:rPr>
        <w:t>colleague;</w:t>
      </w:r>
      <w:r>
        <w:rPr>
          <w:color w:val="000000" w:themeColor="text1"/>
          <w:sz w:val="24"/>
          <w:szCs w:val="24"/>
        </w:rPr>
        <w:t xml:space="preserve"> I told my colleague what the victim had said and that I was going</w:t>
      </w:r>
      <w:r w:rsidR="003E791E">
        <w:rPr>
          <w:color w:val="000000" w:themeColor="text1"/>
          <w:sz w:val="24"/>
          <w:szCs w:val="24"/>
        </w:rPr>
        <w:t xml:space="preserve"> to arrest the </w:t>
      </w:r>
      <w:r w:rsidR="00082F71">
        <w:rPr>
          <w:color w:val="000000" w:themeColor="text1"/>
          <w:sz w:val="24"/>
          <w:szCs w:val="24"/>
        </w:rPr>
        <w:t xml:space="preserve">suspect. </w:t>
      </w:r>
      <w:r w:rsidR="00E6431C">
        <w:rPr>
          <w:color w:val="000000" w:themeColor="text1"/>
          <w:sz w:val="24"/>
          <w:szCs w:val="24"/>
        </w:rPr>
        <w:t>I walked over</w:t>
      </w:r>
      <w:r w:rsidR="005C319C">
        <w:rPr>
          <w:color w:val="000000" w:themeColor="text1"/>
          <w:sz w:val="24"/>
          <w:szCs w:val="24"/>
        </w:rPr>
        <w:t xml:space="preserve"> to the </w:t>
      </w:r>
      <w:r w:rsidR="002A5F72">
        <w:rPr>
          <w:color w:val="000000" w:themeColor="text1"/>
          <w:sz w:val="24"/>
          <w:szCs w:val="24"/>
        </w:rPr>
        <w:t>suspect;</w:t>
      </w:r>
      <w:r w:rsidR="005C319C">
        <w:rPr>
          <w:color w:val="000000" w:themeColor="text1"/>
          <w:sz w:val="24"/>
          <w:szCs w:val="24"/>
        </w:rPr>
        <w:t xml:space="preserve"> I told him was under arrest for assaulting his partner and his son. </w:t>
      </w:r>
      <w:r w:rsidR="00135D9F">
        <w:rPr>
          <w:color w:val="000000" w:themeColor="text1"/>
          <w:sz w:val="24"/>
          <w:szCs w:val="24"/>
        </w:rPr>
        <w:t xml:space="preserve">I used a Home Office approved technique and arrest the suspect using a </w:t>
      </w:r>
      <w:r w:rsidR="003E129C">
        <w:rPr>
          <w:color w:val="000000" w:themeColor="text1"/>
          <w:sz w:val="24"/>
          <w:szCs w:val="24"/>
        </w:rPr>
        <w:t>back-to-back</w:t>
      </w:r>
      <w:r w:rsidR="00135D9F">
        <w:rPr>
          <w:color w:val="000000" w:themeColor="text1"/>
          <w:sz w:val="24"/>
          <w:szCs w:val="24"/>
        </w:rPr>
        <w:t xml:space="preserve"> technique. I placed the suspect in the back of the marked police car and transported him to custody. Once he was at custody, I booked in the suspect into custody, his detention was authorised.</w:t>
      </w:r>
      <w:r w:rsidR="002A5F72">
        <w:rPr>
          <w:color w:val="000000" w:themeColor="text1"/>
          <w:sz w:val="24"/>
          <w:szCs w:val="24"/>
        </w:rPr>
        <w:t xml:space="preserve"> In the car on route to custody the suspect made some significant comments, the comments he made were in relation to his actions in the offence. This was record in my arrest statement and on my body worn camera. The suspect was also told be me, that we have nurses and staff that he can talk to about his mental health. </w:t>
      </w:r>
      <w:r w:rsidR="006510BE">
        <w:rPr>
          <w:color w:val="000000" w:themeColor="text1"/>
          <w:sz w:val="24"/>
          <w:szCs w:val="24"/>
        </w:rPr>
        <w:t xml:space="preserve">Once the suspect was booked into custody, I went back to see the victim to complete a DASH and take a statement from the victim and a Witness Interview Booklet </w:t>
      </w:r>
      <w:r w:rsidR="000E2D12">
        <w:rPr>
          <w:color w:val="000000" w:themeColor="text1"/>
          <w:sz w:val="24"/>
          <w:szCs w:val="24"/>
        </w:rPr>
        <w:t>(WIB) from both children. A WIB is something that is only completed in Gwent Police</w:t>
      </w:r>
      <w:r w:rsidR="003E129C">
        <w:rPr>
          <w:color w:val="000000" w:themeColor="text1"/>
          <w:sz w:val="24"/>
          <w:szCs w:val="24"/>
        </w:rPr>
        <w:t xml:space="preserve">, a WIB is designed to assess the needs of a vulnerable person and get a brief account from them before they have a video interview. </w:t>
      </w:r>
    </w:p>
    <w:p w14:paraId="0136B08A" w14:textId="77777777" w:rsidR="003E129C" w:rsidRDefault="003E129C" w:rsidP="0FF883D4">
      <w:pPr>
        <w:ind w:right="237"/>
        <w:jc w:val="both"/>
        <w:rPr>
          <w:color w:val="000000" w:themeColor="text1"/>
          <w:sz w:val="24"/>
          <w:szCs w:val="24"/>
        </w:rPr>
      </w:pPr>
    </w:p>
    <w:p w14:paraId="0435036F" w14:textId="77777777" w:rsidR="009A6214" w:rsidRDefault="003E129C" w:rsidP="0FF883D4">
      <w:pPr>
        <w:ind w:right="237"/>
        <w:jc w:val="both"/>
        <w:rPr>
          <w:color w:val="000000" w:themeColor="text1"/>
          <w:sz w:val="24"/>
          <w:szCs w:val="24"/>
        </w:rPr>
      </w:pPr>
      <w:r>
        <w:rPr>
          <w:color w:val="000000" w:themeColor="text1"/>
          <w:sz w:val="24"/>
          <w:szCs w:val="24"/>
        </w:rPr>
        <w:t xml:space="preserve">Once I arrived back at the address, I had the challenge of taking a witness statement and a Domestic Abuse and Stalking and Harassment Risk Assessment (DASH). It is Force Police </w:t>
      </w:r>
      <w:r w:rsidR="000E5C8B">
        <w:rPr>
          <w:color w:val="000000" w:themeColor="text1"/>
          <w:sz w:val="24"/>
          <w:szCs w:val="24"/>
        </w:rPr>
        <w:t>to complete a DASH at ever DV (Domestic Violence) incident.</w:t>
      </w:r>
      <w:r w:rsidR="00A451C9">
        <w:rPr>
          <w:color w:val="000000" w:themeColor="text1"/>
          <w:sz w:val="24"/>
          <w:szCs w:val="24"/>
        </w:rPr>
        <w:t xml:space="preserve"> It is a nationwide policy that is completed by all forces, there are 3 gradings. </w:t>
      </w:r>
    </w:p>
    <w:p w14:paraId="7D8CC30A" w14:textId="77777777" w:rsidR="009A6214" w:rsidRDefault="009A6214" w:rsidP="0FF883D4">
      <w:pPr>
        <w:ind w:right="237"/>
        <w:jc w:val="both"/>
        <w:rPr>
          <w:color w:val="000000" w:themeColor="text1"/>
          <w:sz w:val="24"/>
          <w:szCs w:val="24"/>
        </w:rPr>
      </w:pPr>
    </w:p>
    <w:p w14:paraId="0F631416" w14:textId="540BF992" w:rsidR="009A6214" w:rsidRDefault="00A451C9" w:rsidP="0FF883D4">
      <w:pPr>
        <w:ind w:right="237"/>
        <w:jc w:val="both"/>
        <w:rPr>
          <w:color w:val="000000" w:themeColor="text1"/>
          <w:sz w:val="24"/>
          <w:szCs w:val="24"/>
        </w:rPr>
      </w:pPr>
      <w:r>
        <w:rPr>
          <w:color w:val="000000" w:themeColor="text1"/>
          <w:sz w:val="24"/>
          <w:szCs w:val="24"/>
        </w:rPr>
        <w:t xml:space="preserve">Standard, this means there is </w:t>
      </w:r>
      <w:r w:rsidR="001F669B">
        <w:rPr>
          <w:color w:val="000000" w:themeColor="text1"/>
          <w:sz w:val="24"/>
          <w:szCs w:val="24"/>
        </w:rPr>
        <w:t>no risk of serious</w:t>
      </w:r>
      <w:r w:rsidR="00382DF0">
        <w:rPr>
          <w:color w:val="000000" w:themeColor="text1"/>
          <w:sz w:val="24"/>
          <w:szCs w:val="24"/>
        </w:rPr>
        <w:t xml:space="preserve"> </w:t>
      </w:r>
      <w:r w:rsidR="009A6214">
        <w:rPr>
          <w:color w:val="000000" w:themeColor="text1"/>
          <w:sz w:val="24"/>
          <w:szCs w:val="24"/>
        </w:rPr>
        <w:t>harm</w:t>
      </w:r>
      <w:r>
        <w:rPr>
          <w:color w:val="000000" w:themeColor="text1"/>
          <w:sz w:val="24"/>
          <w:szCs w:val="24"/>
        </w:rPr>
        <w:t xml:space="preserve"> and is usually there is no previous history</w:t>
      </w:r>
      <w:r w:rsidR="009A6214">
        <w:rPr>
          <w:color w:val="000000" w:themeColor="text1"/>
          <w:sz w:val="24"/>
          <w:szCs w:val="24"/>
        </w:rPr>
        <w:t>.</w:t>
      </w:r>
    </w:p>
    <w:p w14:paraId="79B29D98" w14:textId="77777777" w:rsidR="009A6214" w:rsidRDefault="009A6214" w:rsidP="0FF883D4">
      <w:pPr>
        <w:ind w:right="237"/>
        <w:jc w:val="both"/>
        <w:rPr>
          <w:color w:val="000000" w:themeColor="text1"/>
          <w:sz w:val="24"/>
          <w:szCs w:val="24"/>
        </w:rPr>
      </w:pPr>
    </w:p>
    <w:p w14:paraId="3AB4B020" w14:textId="2668956E" w:rsidR="009A6214" w:rsidRDefault="00A451C9" w:rsidP="0FF883D4">
      <w:pPr>
        <w:ind w:right="237"/>
        <w:jc w:val="both"/>
        <w:rPr>
          <w:color w:val="000000" w:themeColor="text1"/>
          <w:sz w:val="24"/>
          <w:szCs w:val="24"/>
        </w:rPr>
      </w:pPr>
      <w:r>
        <w:rPr>
          <w:color w:val="000000" w:themeColor="text1"/>
          <w:sz w:val="24"/>
          <w:szCs w:val="24"/>
        </w:rPr>
        <w:t xml:space="preserve"> Medium, there </w:t>
      </w:r>
      <w:r w:rsidR="009A6214">
        <w:rPr>
          <w:color w:val="000000" w:themeColor="text1"/>
          <w:sz w:val="24"/>
          <w:szCs w:val="24"/>
        </w:rPr>
        <w:t>are identifiable risks of serious harm to the victim, the preparator has the potential to cause serious harm but is unlikely to unless the circumstances change, there</w:t>
      </w:r>
      <w:r>
        <w:rPr>
          <w:color w:val="000000" w:themeColor="text1"/>
          <w:sz w:val="24"/>
          <w:szCs w:val="24"/>
        </w:rPr>
        <w:t xml:space="preserve"> is usually previous calls to the address and previous DASH</w:t>
      </w:r>
      <w:r w:rsidR="009A6214">
        <w:rPr>
          <w:color w:val="000000" w:themeColor="text1"/>
          <w:sz w:val="24"/>
          <w:szCs w:val="24"/>
        </w:rPr>
        <w:t>s</w:t>
      </w:r>
      <w:r>
        <w:rPr>
          <w:color w:val="000000" w:themeColor="text1"/>
          <w:sz w:val="24"/>
          <w:szCs w:val="24"/>
        </w:rPr>
        <w:t xml:space="preserve"> completed</w:t>
      </w:r>
      <w:r w:rsidR="009A6214">
        <w:rPr>
          <w:color w:val="000000" w:themeColor="text1"/>
          <w:sz w:val="24"/>
          <w:szCs w:val="24"/>
        </w:rPr>
        <w:t>.</w:t>
      </w:r>
    </w:p>
    <w:p w14:paraId="5B94B642" w14:textId="77777777" w:rsidR="009A6214" w:rsidRDefault="009A6214" w:rsidP="0FF883D4">
      <w:pPr>
        <w:ind w:right="237"/>
        <w:jc w:val="both"/>
        <w:rPr>
          <w:color w:val="000000" w:themeColor="text1"/>
          <w:sz w:val="24"/>
          <w:szCs w:val="24"/>
        </w:rPr>
      </w:pPr>
    </w:p>
    <w:p w14:paraId="10415709" w14:textId="2A810AF3" w:rsidR="00A451C9" w:rsidRDefault="00A451C9" w:rsidP="0FF883D4">
      <w:pPr>
        <w:ind w:right="237"/>
        <w:jc w:val="both"/>
        <w:rPr>
          <w:color w:val="000000" w:themeColor="text1"/>
          <w:sz w:val="24"/>
          <w:szCs w:val="24"/>
        </w:rPr>
      </w:pPr>
      <w:r>
        <w:rPr>
          <w:color w:val="000000" w:themeColor="text1"/>
          <w:sz w:val="24"/>
          <w:szCs w:val="24"/>
        </w:rPr>
        <w:t xml:space="preserve">High, there </w:t>
      </w:r>
      <w:r w:rsidR="009A6214">
        <w:rPr>
          <w:color w:val="000000" w:themeColor="text1"/>
          <w:sz w:val="24"/>
          <w:szCs w:val="24"/>
        </w:rPr>
        <w:t xml:space="preserve">are indefinable risk of serious harm. An accident could happen at any time and the impact would be serious. </w:t>
      </w:r>
      <w:r w:rsidR="001A48A2">
        <w:rPr>
          <w:color w:val="000000" w:themeColor="text1"/>
          <w:sz w:val="24"/>
          <w:szCs w:val="24"/>
        </w:rPr>
        <w:t xml:space="preserve">In an instance of a DASH being graded as high it will be referred to the detective sergeant, normally officers will be conducting arrest attempts to safeguard the victim. In cases where it is high often there is extensive calls to the address and extensive DASHs completed. The graded is calculated by the answers the victim gives, there are a set of 27 questions that will be asked. If the victim does not want to complete one the officer can </w:t>
      </w:r>
      <w:r w:rsidR="00E949F1">
        <w:rPr>
          <w:color w:val="000000" w:themeColor="text1"/>
          <w:sz w:val="24"/>
          <w:szCs w:val="24"/>
        </w:rPr>
        <w:t>decide</w:t>
      </w:r>
      <w:r w:rsidR="001A48A2">
        <w:rPr>
          <w:color w:val="000000" w:themeColor="text1"/>
          <w:sz w:val="24"/>
          <w:szCs w:val="24"/>
        </w:rPr>
        <w:t xml:space="preserve"> on the graded based on what they </w:t>
      </w:r>
      <w:r w:rsidR="00E949F1">
        <w:rPr>
          <w:color w:val="000000" w:themeColor="text1"/>
          <w:sz w:val="24"/>
          <w:szCs w:val="24"/>
        </w:rPr>
        <w:t>say,</w:t>
      </w:r>
      <w:r w:rsidR="001A48A2">
        <w:rPr>
          <w:color w:val="000000" w:themeColor="text1"/>
          <w:sz w:val="24"/>
          <w:szCs w:val="24"/>
        </w:rPr>
        <w:t xml:space="preserve"> and their previous knowledge of the people involved. </w:t>
      </w:r>
      <w:r w:rsidR="00E949F1">
        <w:rPr>
          <w:color w:val="000000" w:themeColor="text1"/>
          <w:sz w:val="24"/>
          <w:szCs w:val="24"/>
        </w:rPr>
        <w:t xml:space="preserve">I graded this incident as standard, due to the level on injuries to the victims and based on previous history. </w:t>
      </w:r>
    </w:p>
    <w:p w14:paraId="70D02252" w14:textId="77777777" w:rsidR="00A451C9" w:rsidRDefault="00A451C9" w:rsidP="0FF883D4">
      <w:pPr>
        <w:ind w:right="237"/>
        <w:jc w:val="both"/>
        <w:rPr>
          <w:color w:val="000000" w:themeColor="text1"/>
          <w:sz w:val="24"/>
          <w:szCs w:val="24"/>
        </w:rPr>
      </w:pPr>
    </w:p>
    <w:p w14:paraId="0F1D38C1" w14:textId="451FA2D6" w:rsidR="003E129C" w:rsidRPr="0066259D" w:rsidRDefault="007976C3" w:rsidP="0FF883D4">
      <w:pPr>
        <w:ind w:right="237"/>
        <w:jc w:val="both"/>
        <w:rPr>
          <w:color w:val="000000" w:themeColor="text1"/>
          <w:sz w:val="24"/>
          <w:szCs w:val="24"/>
        </w:rPr>
      </w:pPr>
      <w:r>
        <w:rPr>
          <w:color w:val="000000" w:themeColor="text1"/>
          <w:sz w:val="24"/>
          <w:szCs w:val="24"/>
        </w:rPr>
        <w:t xml:space="preserve"> As per my training in domestic abuse incidents I always complete a DASH first, this is done it often brings out my offences that can be used for the statement.</w:t>
      </w:r>
      <w:r w:rsidR="002A5F72">
        <w:rPr>
          <w:color w:val="000000" w:themeColor="text1"/>
          <w:sz w:val="24"/>
          <w:szCs w:val="24"/>
        </w:rPr>
        <w:t xml:space="preserve"> It also allows the victim time to process what has happened to them</w:t>
      </w:r>
      <w:r w:rsidR="00A451C9">
        <w:rPr>
          <w:color w:val="000000" w:themeColor="text1"/>
          <w:sz w:val="24"/>
          <w:szCs w:val="24"/>
        </w:rPr>
        <w:t xml:space="preserve">. </w:t>
      </w:r>
      <w:r w:rsidR="00E949F1">
        <w:rPr>
          <w:color w:val="000000" w:themeColor="text1"/>
          <w:sz w:val="24"/>
          <w:szCs w:val="24"/>
        </w:rPr>
        <w:t>I took a statement from the victim and a two WIBS one from each of the children. Once I completed the evidential side of things I wen back to the station and typed the incident up and handed the case over to the Public Protection Unit within Gwent. The were briefed with what had happened.</w:t>
      </w:r>
      <w:r w:rsidR="00445C78">
        <w:rPr>
          <w:color w:val="000000" w:themeColor="text1"/>
          <w:sz w:val="24"/>
          <w:szCs w:val="24"/>
        </w:rPr>
        <w:t xml:space="preserve"> The reason they took ownership is because a child was assaulted. </w:t>
      </w:r>
    </w:p>
    <w:p w14:paraId="76B2F93B" w14:textId="77777777" w:rsidR="00384F74" w:rsidRDefault="00384F74" w:rsidP="0FF883D4">
      <w:pPr>
        <w:ind w:right="237"/>
        <w:jc w:val="both"/>
        <w:rPr>
          <w:b/>
          <w:bCs/>
          <w:color w:val="000000" w:themeColor="text1"/>
          <w:sz w:val="24"/>
          <w:szCs w:val="24"/>
        </w:rPr>
      </w:pPr>
    </w:p>
    <w:p w14:paraId="3F977CFF" w14:textId="7740B597" w:rsidR="00FB6B33" w:rsidRDefault="00DD3541" w:rsidP="0FF883D4">
      <w:pPr>
        <w:ind w:right="237"/>
        <w:jc w:val="both"/>
        <w:rPr>
          <w:color w:val="000000" w:themeColor="text1"/>
          <w:sz w:val="24"/>
          <w:szCs w:val="24"/>
        </w:rPr>
      </w:pPr>
      <w:r>
        <w:rPr>
          <w:color w:val="000000" w:themeColor="text1"/>
          <w:sz w:val="24"/>
          <w:szCs w:val="24"/>
        </w:rPr>
        <w:lastRenderedPageBreak/>
        <w:t>To conclude</w:t>
      </w:r>
      <w:r w:rsidR="0080285F">
        <w:rPr>
          <w:color w:val="000000" w:themeColor="text1"/>
          <w:sz w:val="24"/>
          <w:szCs w:val="24"/>
        </w:rPr>
        <w:t xml:space="preserve">, I felt on initially arrival I did everything correct and according to </w:t>
      </w:r>
      <w:r w:rsidR="00C75409">
        <w:rPr>
          <w:color w:val="000000" w:themeColor="text1"/>
          <w:sz w:val="24"/>
          <w:szCs w:val="24"/>
        </w:rPr>
        <w:t xml:space="preserve">force </w:t>
      </w:r>
      <w:r w:rsidR="0080285F">
        <w:rPr>
          <w:color w:val="000000" w:themeColor="text1"/>
          <w:sz w:val="24"/>
          <w:szCs w:val="24"/>
        </w:rPr>
        <w:t>procedure. I switched on my body worn camera at the first instance, I did this to capture all the evidence at the earliest opportunity</w:t>
      </w:r>
      <w:r w:rsidR="00C75409">
        <w:rPr>
          <w:color w:val="000000" w:themeColor="text1"/>
          <w:sz w:val="24"/>
          <w:szCs w:val="24"/>
        </w:rPr>
        <w:t xml:space="preserve">. The disclosures that were made were captured on body worn, this could have been used at </w:t>
      </w:r>
      <w:r w:rsidR="0042352B">
        <w:rPr>
          <w:color w:val="000000" w:themeColor="text1"/>
          <w:sz w:val="24"/>
          <w:szCs w:val="24"/>
        </w:rPr>
        <w:t>evidence</w:t>
      </w:r>
      <w:r w:rsidR="00C75409">
        <w:rPr>
          <w:color w:val="000000" w:themeColor="text1"/>
          <w:sz w:val="24"/>
          <w:szCs w:val="24"/>
        </w:rPr>
        <w:t xml:space="preserve"> led trail.</w:t>
      </w:r>
      <w:r w:rsidR="00FB6B33">
        <w:rPr>
          <w:color w:val="000000" w:themeColor="text1"/>
          <w:sz w:val="24"/>
          <w:szCs w:val="24"/>
        </w:rPr>
        <w:t xml:space="preserve"> The comments made by the suspect in the car were also captured on body worn camera.</w:t>
      </w:r>
    </w:p>
    <w:p w14:paraId="573B0081" w14:textId="77777777" w:rsidR="00FB6B33" w:rsidRDefault="00FB6B33" w:rsidP="0FF883D4">
      <w:pPr>
        <w:ind w:right="237"/>
        <w:jc w:val="both"/>
        <w:rPr>
          <w:color w:val="000000" w:themeColor="text1"/>
          <w:sz w:val="24"/>
          <w:szCs w:val="24"/>
        </w:rPr>
      </w:pPr>
    </w:p>
    <w:p w14:paraId="2D0940CA" w14:textId="31A30D1E" w:rsidR="00DD3541" w:rsidRDefault="00C75409" w:rsidP="0FF883D4">
      <w:pPr>
        <w:ind w:right="237"/>
        <w:jc w:val="both"/>
        <w:rPr>
          <w:color w:val="000000" w:themeColor="text1"/>
          <w:sz w:val="24"/>
          <w:szCs w:val="24"/>
        </w:rPr>
      </w:pPr>
      <w:r>
        <w:rPr>
          <w:color w:val="000000" w:themeColor="text1"/>
          <w:sz w:val="24"/>
          <w:szCs w:val="24"/>
        </w:rPr>
        <w:t xml:space="preserve"> At</w:t>
      </w:r>
      <w:r w:rsidR="0080285F">
        <w:rPr>
          <w:color w:val="000000" w:themeColor="text1"/>
          <w:sz w:val="24"/>
          <w:szCs w:val="24"/>
        </w:rPr>
        <w:t xml:space="preserve"> the door I did not</w:t>
      </w:r>
      <w:r>
        <w:rPr>
          <w:color w:val="000000" w:themeColor="text1"/>
          <w:sz w:val="24"/>
          <w:szCs w:val="24"/>
        </w:rPr>
        <w:t xml:space="preserve"> do anything</w:t>
      </w:r>
      <w:r w:rsidR="0080285F">
        <w:rPr>
          <w:color w:val="000000" w:themeColor="text1"/>
          <w:sz w:val="24"/>
          <w:szCs w:val="24"/>
        </w:rPr>
        <w:t xml:space="preserve"> wrong, however on reflection I could have knocked on the door. It could have </w:t>
      </w:r>
      <w:r>
        <w:rPr>
          <w:color w:val="000000" w:themeColor="text1"/>
          <w:sz w:val="24"/>
          <w:szCs w:val="24"/>
        </w:rPr>
        <w:t>diffused</w:t>
      </w:r>
      <w:r w:rsidR="0080285F">
        <w:rPr>
          <w:color w:val="000000" w:themeColor="text1"/>
          <w:sz w:val="24"/>
          <w:szCs w:val="24"/>
        </w:rPr>
        <w:t xml:space="preserve"> t</w:t>
      </w:r>
      <w:r>
        <w:rPr>
          <w:color w:val="000000" w:themeColor="text1"/>
          <w:sz w:val="24"/>
          <w:szCs w:val="24"/>
        </w:rPr>
        <w:t xml:space="preserve">he situation with the suspect. The suspect would not have been aggressive towards me on entry. </w:t>
      </w:r>
      <w:r w:rsidR="0042352B">
        <w:rPr>
          <w:color w:val="000000" w:themeColor="text1"/>
          <w:sz w:val="24"/>
          <w:szCs w:val="24"/>
        </w:rPr>
        <w:t>However I still felt at the time it was the better option was to use my powers under PACE and enter the property</w:t>
      </w:r>
      <w:r w:rsidR="007325D2">
        <w:rPr>
          <w:color w:val="000000" w:themeColor="text1"/>
          <w:sz w:val="24"/>
          <w:szCs w:val="24"/>
        </w:rPr>
        <w:t xml:space="preserve"> to prevent any further harm to the victim. </w:t>
      </w:r>
    </w:p>
    <w:p w14:paraId="787686E1" w14:textId="77777777" w:rsidR="007325D2" w:rsidRDefault="007325D2" w:rsidP="0FF883D4">
      <w:pPr>
        <w:ind w:right="237"/>
        <w:jc w:val="both"/>
        <w:rPr>
          <w:color w:val="000000" w:themeColor="text1"/>
          <w:sz w:val="24"/>
          <w:szCs w:val="24"/>
        </w:rPr>
      </w:pPr>
    </w:p>
    <w:p w14:paraId="7709460F" w14:textId="79B5F234" w:rsidR="007325D2" w:rsidRDefault="007325D2" w:rsidP="0FF883D4">
      <w:pPr>
        <w:ind w:right="237"/>
        <w:jc w:val="both"/>
        <w:rPr>
          <w:color w:val="000000" w:themeColor="text1"/>
          <w:sz w:val="24"/>
          <w:szCs w:val="24"/>
        </w:rPr>
      </w:pPr>
      <w:r>
        <w:rPr>
          <w:color w:val="000000" w:themeColor="text1"/>
          <w:sz w:val="24"/>
          <w:szCs w:val="24"/>
        </w:rPr>
        <w:t>I felt I took a good witness statement, in the past I have often felt taking witness statements are a weakness, this could stem from me being recently diagnosed with the condition dyslexia.</w:t>
      </w:r>
      <w:r w:rsidR="00A2393C">
        <w:rPr>
          <w:color w:val="000000" w:themeColor="text1"/>
          <w:sz w:val="24"/>
          <w:szCs w:val="24"/>
        </w:rPr>
        <w:t xml:space="preserve"> I felt the statement covered the points to prove, the WIBs I was unsure on how they needed to be done, this was because of lack of experience. </w:t>
      </w:r>
      <w:r w:rsidR="005F1573">
        <w:rPr>
          <w:color w:val="000000" w:themeColor="text1"/>
          <w:sz w:val="24"/>
          <w:szCs w:val="24"/>
        </w:rPr>
        <w:t>I feel more comfortable with statements now, I was critical</w:t>
      </w:r>
      <w:r>
        <w:rPr>
          <w:color w:val="000000" w:themeColor="text1"/>
          <w:sz w:val="24"/>
          <w:szCs w:val="24"/>
        </w:rPr>
        <w:t xml:space="preserve"> </w:t>
      </w:r>
      <w:r w:rsidR="005F1573">
        <w:rPr>
          <w:color w:val="000000" w:themeColor="text1"/>
          <w:sz w:val="24"/>
          <w:szCs w:val="24"/>
        </w:rPr>
        <w:t xml:space="preserve">of how I did statements before. I plan my statements more and the statements I take are more concise and they have a better structure to them. </w:t>
      </w:r>
    </w:p>
    <w:p w14:paraId="32CBB168" w14:textId="77777777" w:rsidR="00FB6B33" w:rsidRDefault="00FB6B33" w:rsidP="0FF883D4">
      <w:pPr>
        <w:ind w:right="237"/>
        <w:jc w:val="both"/>
        <w:rPr>
          <w:color w:val="000000" w:themeColor="text1"/>
          <w:sz w:val="24"/>
          <w:szCs w:val="24"/>
        </w:rPr>
      </w:pPr>
    </w:p>
    <w:p w14:paraId="7BAE3E0C" w14:textId="21106789" w:rsidR="00FB6B33" w:rsidRDefault="00FB6B33" w:rsidP="0FF883D4">
      <w:pPr>
        <w:ind w:right="237"/>
        <w:jc w:val="both"/>
        <w:rPr>
          <w:color w:val="000000" w:themeColor="text1"/>
          <w:sz w:val="24"/>
          <w:szCs w:val="24"/>
        </w:rPr>
      </w:pPr>
      <w:r>
        <w:rPr>
          <w:color w:val="000000" w:themeColor="text1"/>
          <w:sz w:val="24"/>
          <w:szCs w:val="24"/>
        </w:rPr>
        <w:t>I felt I did a lot right during this incident, I have used this as a template going forward when I attend other domestics incidents. There are areas I could improve on. I felt</w:t>
      </w:r>
      <w:r w:rsidR="00B05D36">
        <w:rPr>
          <w:color w:val="000000" w:themeColor="text1"/>
          <w:sz w:val="24"/>
          <w:szCs w:val="24"/>
        </w:rPr>
        <w:t xml:space="preserve"> overall it was a good job and I felt I did a lot</w:t>
      </w:r>
      <w:r w:rsidR="00373AF7">
        <w:rPr>
          <w:color w:val="000000" w:themeColor="text1"/>
          <w:sz w:val="24"/>
          <w:szCs w:val="24"/>
        </w:rPr>
        <w:t>. On reflection I was always unsure on what grading each incident. I have now read up on Gwent’s Domestic Abuse policy and that has helped me at future Domestics.</w:t>
      </w:r>
    </w:p>
    <w:p w14:paraId="53F58118" w14:textId="77777777" w:rsidR="00373AF7" w:rsidRDefault="00373AF7" w:rsidP="0FF883D4">
      <w:pPr>
        <w:ind w:right="237"/>
        <w:jc w:val="both"/>
        <w:rPr>
          <w:color w:val="000000" w:themeColor="text1"/>
          <w:sz w:val="24"/>
          <w:szCs w:val="24"/>
        </w:rPr>
      </w:pPr>
    </w:p>
    <w:p w14:paraId="0C9D758C" w14:textId="08D3DBDE" w:rsidR="00373AF7" w:rsidRPr="00DD3541" w:rsidRDefault="00373AF7" w:rsidP="0FF883D4">
      <w:pPr>
        <w:ind w:right="237"/>
        <w:jc w:val="both"/>
        <w:rPr>
          <w:color w:val="000000" w:themeColor="text1"/>
          <w:sz w:val="24"/>
          <w:szCs w:val="24"/>
        </w:rPr>
      </w:pPr>
      <w:r>
        <w:rPr>
          <w:color w:val="000000" w:themeColor="text1"/>
          <w:sz w:val="24"/>
          <w:szCs w:val="24"/>
        </w:rPr>
        <w:t>However the one major criticism would be the suspect walked down the stairs and entered the kitchen. The kitchen is a place no suspect should be allowed to enter because of the risk of the suspect using a knife or a weapon. However we mitigated this by keeping our distance and allow the space between us and keeping our exits clear.</w:t>
      </w:r>
    </w:p>
    <w:p w14:paraId="48705C62" w14:textId="77777777" w:rsidR="00384F74" w:rsidRPr="00E676F7" w:rsidRDefault="00384F74" w:rsidP="0FF883D4">
      <w:pPr>
        <w:ind w:right="237"/>
        <w:jc w:val="both"/>
        <w:rPr>
          <w:b/>
          <w:bCs/>
          <w:color w:val="000000" w:themeColor="text1"/>
          <w:sz w:val="24"/>
          <w:szCs w:val="24"/>
        </w:rPr>
      </w:pPr>
    </w:p>
    <w:p w14:paraId="3EBF5ABC" w14:textId="77777777" w:rsidR="00A23A18" w:rsidRDefault="00A23A18" w:rsidP="5CE196A1">
      <w:pPr>
        <w:ind w:right="237"/>
        <w:jc w:val="center"/>
        <w:rPr>
          <w:rFonts w:eastAsia="Arial"/>
          <w:color w:val="000000" w:themeColor="text1"/>
          <w:sz w:val="28"/>
          <w:szCs w:val="28"/>
        </w:rPr>
      </w:pPr>
    </w:p>
    <w:p w14:paraId="3F61CA54" w14:textId="77777777" w:rsidR="00A23A18" w:rsidRPr="00E676F7" w:rsidRDefault="00A23A18"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27A5083" w:rsidR="0FF883D4" w:rsidRDefault="5CE196A1" w:rsidP="5CE196A1">
      <w:r w:rsidRPr="5CE196A1">
        <w:rPr>
          <w:rFonts w:eastAsia="Arial"/>
          <w:b/>
          <w:bCs/>
          <w:color w:val="000000" w:themeColor="text1"/>
          <w:sz w:val="24"/>
          <w:szCs w:val="24"/>
        </w:rPr>
        <w:t xml:space="preserve">Signed: </w:t>
      </w:r>
      <w:r w:rsidR="00D46436">
        <w:rPr>
          <w:rFonts w:eastAsia="Arial"/>
          <w:b/>
          <w:bCs/>
          <w:color w:val="000000" w:themeColor="text1"/>
          <w:sz w:val="24"/>
          <w:szCs w:val="24"/>
        </w:rPr>
        <w:t>Luke Hedger</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5D98095" w:rsidR="0FF883D4" w:rsidRDefault="00D46436" w:rsidP="5CE196A1">
      <w:pPr>
        <w:ind w:left="2880" w:right="225" w:firstLine="720"/>
        <w:rPr>
          <w:b/>
          <w:bCs/>
          <w:sz w:val="24"/>
          <w:szCs w:val="24"/>
          <w:lang w:eastAsia="zh-TW"/>
        </w:rPr>
        <w:sectPr w:rsidR="0FF883D4" w:rsidSect="0022001B">
          <w:footerReference w:type="default" r:id="rId16"/>
          <w:pgSz w:w="11906" w:h="16838" w:code="9"/>
          <w:pgMar w:top="1440" w:right="1440" w:bottom="1440" w:left="1440" w:header="720" w:footer="720" w:gutter="0"/>
          <w:cols w:space="720"/>
          <w:docGrid w:linePitch="272"/>
        </w:sectPr>
      </w:pPr>
      <w:r>
        <w:rPr>
          <w:b/>
          <w:bCs/>
          <w:sz w:val="24"/>
          <w:szCs w:val="24"/>
          <w:lang w:eastAsia="zh-TW"/>
        </w:rPr>
        <w:t>14/04/2024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2419C91" w14:textId="77777777" w:rsidR="00D46436" w:rsidRDefault="00D46436" w:rsidP="00EA28F1">
      <w:pPr>
        <w:keepNext/>
        <w:spacing w:before="240" w:after="60"/>
        <w:ind w:right="237"/>
        <w:jc w:val="both"/>
        <w:rPr>
          <w:sz w:val="24"/>
          <w:szCs w:val="24"/>
        </w:rPr>
      </w:pPr>
    </w:p>
    <w:p w14:paraId="77BA1B85" w14:textId="77777777" w:rsidR="00D46436" w:rsidRDefault="00D46436" w:rsidP="00D46436">
      <w:pPr>
        <w:ind w:right="237"/>
        <w:jc w:val="both"/>
        <w:rPr>
          <w:b/>
          <w:bCs/>
          <w:color w:val="000000" w:themeColor="text1"/>
          <w:sz w:val="24"/>
          <w:szCs w:val="24"/>
        </w:rPr>
      </w:pPr>
      <w:r>
        <w:rPr>
          <w:b/>
          <w:bCs/>
          <w:color w:val="000000" w:themeColor="text1"/>
          <w:sz w:val="24"/>
          <w:szCs w:val="24"/>
        </w:rPr>
        <w:t xml:space="preserve">Bibliography </w:t>
      </w:r>
    </w:p>
    <w:p w14:paraId="39BEA76A" w14:textId="77777777" w:rsidR="00D46436" w:rsidRDefault="00D46436" w:rsidP="00D46436">
      <w:pPr>
        <w:ind w:right="237"/>
        <w:jc w:val="both"/>
        <w:rPr>
          <w:b/>
          <w:bCs/>
          <w:color w:val="000000" w:themeColor="text1"/>
          <w:sz w:val="24"/>
          <w:szCs w:val="24"/>
        </w:rPr>
      </w:pPr>
    </w:p>
    <w:p w14:paraId="62296F23" w14:textId="77777777" w:rsidR="00D46436" w:rsidRPr="00E64377" w:rsidRDefault="008C3EC9" w:rsidP="00D46436">
      <w:pPr>
        <w:ind w:right="237"/>
        <w:jc w:val="both"/>
        <w:rPr>
          <w:b/>
          <w:bCs/>
          <w:color w:val="000000" w:themeColor="text1"/>
          <w:sz w:val="24"/>
          <w:szCs w:val="24"/>
        </w:rPr>
      </w:pPr>
      <w:hyperlink r:id="rId17" w:history="1">
        <w:r w:rsidR="00D46436" w:rsidRPr="00E64377">
          <w:rPr>
            <w:rStyle w:val="Hyperlink"/>
            <w:sz w:val="24"/>
            <w:szCs w:val="24"/>
          </w:rPr>
          <w:t>Information for Local Areas on the change to the Definition of Domestic Violence and Abuse (publishing.service.gov.uk)</w:t>
        </w:r>
      </w:hyperlink>
      <w:r w:rsidR="00D46436" w:rsidRPr="00E64377">
        <w:rPr>
          <w:sz w:val="24"/>
          <w:szCs w:val="24"/>
        </w:rPr>
        <w:t xml:space="preserve"> (Accessed 23/03/2024)</w:t>
      </w:r>
    </w:p>
    <w:p w14:paraId="6A99858D" w14:textId="77777777" w:rsidR="00D46436" w:rsidRPr="00E64377" w:rsidRDefault="00D46436" w:rsidP="00D46436">
      <w:pPr>
        <w:ind w:right="237"/>
        <w:jc w:val="both"/>
        <w:rPr>
          <w:b/>
          <w:bCs/>
          <w:color w:val="000000" w:themeColor="text1"/>
          <w:sz w:val="24"/>
          <w:szCs w:val="24"/>
        </w:rPr>
      </w:pPr>
    </w:p>
    <w:p w14:paraId="1EA56B62" w14:textId="77777777" w:rsidR="00D46436" w:rsidRPr="00E64377" w:rsidRDefault="008C3EC9" w:rsidP="00D46436">
      <w:pPr>
        <w:ind w:right="237"/>
        <w:jc w:val="both"/>
        <w:rPr>
          <w:sz w:val="24"/>
          <w:szCs w:val="24"/>
        </w:rPr>
      </w:pPr>
      <w:hyperlink r:id="rId18" w:history="1">
        <w:r w:rsidR="00D46436" w:rsidRPr="00E64377">
          <w:rPr>
            <w:rStyle w:val="Hyperlink"/>
            <w:sz w:val="24"/>
            <w:szCs w:val="24"/>
          </w:rPr>
          <w:t>Domestic abuse prevalence and trends, England and Wales - Office for National Statistics (ons.gov.uk)</w:t>
        </w:r>
      </w:hyperlink>
      <w:r w:rsidR="00D46436" w:rsidRPr="00E64377">
        <w:rPr>
          <w:sz w:val="24"/>
          <w:szCs w:val="24"/>
        </w:rPr>
        <w:t xml:space="preserve"> (Accessed 23/03/2024)</w:t>
      </w:r>
    </w:p>
    <w:p w14:paraId="4B155D6D" w14:textId="77777777" w:rsidR="00D46436" w:rsidRPr="00E64377" w:rsidRDefault="00D46436" w:rsidP="00D46436">
      <w:pPr>
        <w:ind w:right="237"/>
        <w:jc w:val="both"/>
        <w:rPr>
          <w:sz w:val="24"/>
          <w:szCs w:val="24"/>
        </w:rPr>
      </w:pPr>
    </w:p>
    <w:p w14:paraId="0DADFBBD" w14:textId="77777777" w:rsidR="00D46436" w:rsidRPr="00E64377" w:rsidRDefault="008C3EC9" w:rsidP="00D46436">
      <w:pPr>
        <w:ind w:right="237"/>
        <w:jc w:val="both"/>
        <w:rPr>
          <w:sz w:val="24"/>
          <w:szCs w:val="24"/>
        </w:rPr>
      </w:pPr>
      <w:hyperlink r:id="rId19" w:history="1">
        <w:r w:rsidR="00D46436" w:rsidRPr="00E64377">
          <w:rPr>
            <w:rStyle w:val="Hyperlink"/>
            <w:sz w:val="24"/>
            <w:szCs w:val="24"/>
          </w:rPr>
          <w:t>About domestic abuse | Safelives</w:t>
        </w:r>
      </w:hyperlink>
      <w:r w:rsidR="00D46436" w:rsidRPr="00E64377">
        <w:rPr>
          <w:sz w:val="24"/>
          <w:szCs w:val="24"/>
        </w:rPr>
        <w:t xml:space="preserve"> (Accessed 23/03/2024)</w:t>
      </w:r>
    </w:p>
    <w:p w14:paraId="669F2CAB" w14:textId="77777777" w:rsidR="00D46436" w:rsidRPr="00E64377" w:rsidRDefault="00D46436" w:rsidP="00D46436">
      <w:pPr>
        <w:ind w:right="237"/>
        <w:jc w:val="both"/>
        <w:rPr>
          <w:sz w:val="24"/>
          <w:szCs w:val="24"/>
        </w:rPr>
      </w:pPr>
    </w:p>
    <w:p w14:paraId="03818001" w14:textId="77777777" w:rsidR="00D46436" w:rsidRPr="00E64377" w:rsidRDefault="008C3EC9" w:rsidP="00D46436">
      <w:pPr>
        <w:ind w:right="237"/>
        <w:jc w:val="both"/>
        <w:rPr>
          <w:sz w:val="24"/>
          <w:szCs w:val="24"/>
        </w:rPr>
      </w:pPr>
      <w:hyperlink r:id="rId20" w:history="1">
        <w:r w:rsidR="00D46436" w:rsidRPr="00E64377">
          <w:rPr>
            <w:rStyle w:val="Hyperlink"/>
            <w:sz w:val="24"/>
            <w:szCs w:val="24"/>
          </w:rPr>
          <w:t>About ACEs and a trauma-informed approach - ACE Hub Wales</w:t>
        </w:r>
      </w:hyperlink>
      <w:r w:rsidR="00D46436" w:rsidRPr="00E64377">
        <w:rPr>
          <w:sz w:val="24"/>
          <w:szCs w:val="24"/>
        </w:rPr>
        <w:t xml:space="preserve"> (Accessed 02/04/2024)</w:t>
      </w:r>
    </w:p>
    <w:p w14:paraId="1A185EB6" w14:textId="77777777" w:rsidR="00D46436" w:rsidRPr="00E64377" w:rsidRDefault="00D46436" w:rsidP="00D46436">
      <w:pPr>
        <w:ind w:right="237"/>
        <w:jc w:val="both"/>
        <w:rPr>
          <w:sz w:val="24"/>
          <w:szCs w:val="24"/>
        </w:rPr>
      </w:pPr>
    </w:p>
    <w:p w14:paraId="33F6365F" w14:textId="77777777" w:rsidR="00D46436" w:rsidRDefault="00D46436" w:rsidP="00D46436">
      <w:pPr>
        <w:ind w:right="237"/>
        <w:jc w:val="both"/>
        <w:rPr>
          <w:sz w:val="24"/>
          <w:szCs w:val="24"/>
        </w:rPr>
      </w:pPr>
      <w:r w:rsidRPr="00E64377">
        <w:rPr>
          <w:bCs/>
          <w:i/>
          <w:iCs/>
          <w:sz w:val="24"/>
          <w:szCs w:val="24"/>
        </w:rPr>
        <w:t>Domestic Abuse - Initial Attendance and Investigation,</w:t>
      </w:r>
      <w:r w:rsidRPr="00E64377">
        <w:rPr>
          <w:sz w:val="24"/>
          <w:szCs w:val="24"/>
        </w:rPr>
        <w:t xml:space="preserve"> </w:t>
      </w:r>
      <w:r w:rsidRPr="00E64377">
        <w:rPr>
          <w:bCs/>
          <w:sz w:val="24"/>
          <w:szCs w:val="24"/>
        </w:rPr>
        <w:t xml:space="preserve">410-02 Issue 11, </w:t>
      </w:r>
      <w:r w:rsidRPr="00E64377">
        <w:rPr>
          <w:sz w:val="24"/>
          <w:szCs w:val="24"/>
        </w:rPr>
        <w:t>Chris Back</w:t>
      </w:r>
      <w:r>
        <w:rPr>
          <w:sz w:val="24"/>
          <w:szCs w:val="24"/>
        </w:rPr>
        <w:t xml:space="preserve"> </w:t>
      </w:r>
    </w:p>
    <w:p w14:paraId="0790B494" w14:textId="77777777" w:rsidR="00D46436" w:rsidRDefault="00D46436" w:rsidP="00D46436">
      <w:pPr>
        <w:ind w:right="237"/>
        <w:jc w:val="both"/>
        <w:rPr>
          <w:sz w:val="24"/>
          <w:szCs w:val="24"/>
        </w:rPr>
      </w:pPr>
    </w:p>
    <w:p w14:paraId="556C51FA" w14:textId="77777777" w:rsidR="00D46436" w:rsidRDefault="008C3EC9" w:rsidP="00D46436">
      <w:pPr>
        <w:ind w:right="237"/>
        <w:jc w:val="both"/>
      </w:pPr>
      <w:hyperlink r:id="rId21" w:history="1">
        <w:r w:rsidR="00D46436">
          <w:rPr>
            <w:rStyle w:val="Hyperlink"/>
          </w:rPr>
          <w:t>Repeat Victim (surrey.police.uk)</w:t>
        </w:r>
      </w:hyperlink>
      <w:r w:rsidR="00D46436">
        <w:t xml:space="preserve"> (Accessed 14/04/2024)</w:t>
      </w:r>
    </w:p>
    <w:p w14:paraId="48E8005B" w14:textId="77777777" w:rsidR="00A35DC4" w:rsidRDefault="00A35DC4" w:rsidP="00D46436">
      <w:pPr>
        <w:ind w:right="237"/>
        <w:jc w:val="both"/>
      </w:pPr>
    </w:p>
    <w:p w14:paraId="65FCF0A4" w14:textId="5AE50CF4" w:rsidR="00A35DC4" w:rsidRDefault="00A35DC4" w:rsidP="00D46436">
      <w:pPr>
        <w:ind w:right="237"/>
        <w:jc w:val="both"/>
      </w:pPr>
      <w:hyperlink r:id="rId22" w:history="1">
        <w:r>
          <w:rPr>
            <w:rStyle w:val="Hyperlink"/>
          </w:rPr>
          <w:t>What is target hardening? - The You Trust - domestic violence - safety</w:t>
        </w:r>
      </w:hyperlink>
      <w:r>
        <w:t>(29/04/2024)</w:t>
      </w:r>
    </w:p>
    <w:p w14:paraId="5714B47C" w14:textId="77777777" w:rsidR="00DC7040" w:rsidRDefault="00DC7040" w:rsidP="00D46436">
      <w:pPr>
        <w:ind w:right="237"/>
        <w:jc w:val="both"/>
      </w:pPr>
    </w:p>
    <w:p w14:paraId="17DBD48F" w14:textId="58348215" w:rsidR="00DC7040" w:rsidRPr="00E64377" w:rsidRDefault="00DC7040" w:rsidP="00D46436">
      <w:pPr>
        <w:ind w:right="237"/>
        <w:jc w:val="both"/>
        <w:rPr>
          <w:i/>
          <w:iCs/>
          <w:sz w:val="24"/>
          <w:szCs w:val="24"/>
        </w:rPr>
      </w:pPr>
      <w:hyperlink r:id="rId23" w:history="1">
        <w:r>
          <w:rPr>
            <w:rStyle w:val="Hyperlink"/>
          </w:rPr>
          <w:t>The effectiveness of visible police patrol | College of Policing</w:t>
        </w:r>
      </w:hyperlink>
      <w:r>
        <w:t xml:space="preserve"> (29/04/24)</w:t>
      </w:r>
    </w:p>
    <w:p w14:paraId="3791D736" w14:textId="77777777" w:rsidR="00D46436" w:rsidRDefault="00D46436" w:rsidP="00D46436">
      <w:pPr>
        <w:ind w:right="237"/>
        <w:jc w:val="center"/>
        <w:rPr>
          <w:rFonts w:eastAsia="Arial"/>
          <w:color w:val="000000" w:themeColor="text1"/>
          <w:sz w:val="24"/>
          <w:szCs w:val="24"/>
        </w:rPr>
      </w:pPr>
    </w:p>
    <w:p w14:paraId="650267F8" w14:textId="77777777" w:rsidR="00DC7040" w:rsidRPr="00E64377" w:rsidRDefault="00DC7040" w:rsidP="00D46436">
      <w:pPr>
        <w:ind w:right="237"/>
        <w:jc w:val="center"/>
        <w:rPr>
          <w:rFonts w:eastAsia="Arial"/>
          <w:color w:val="000000" w:themeColor="text1"/>
          <w:sz w:val="24"/>
          <w:szCs w:val="24"/>
        </w:rPr>
      </w:pPr>
    </w:p>
    <w:p w14:paraId="70FA01F7" w14:textId="77777777" w:rsidR="00D46436" w:rsidRDefault="00D46436" w:rsidP="00D46436">
      <w:pPr>
        <w:ind w:right="237"/>
        <w:jc w:val="center"/>
        <w:rPr>
          <w:rFonts w:eastAsia="Arial"/>
          <w:color w:val="000000" w:themeColor="text1"/>
          <w:sz w:val="28"/>
          <w:szCs w:val="28"/>
        </w:rPr>
      </w:pPr>
    </w:p>
    <w:p w14:paraId="2ED9E1D9" w14:textId="77777777" w:rsidR="00D46436" w:rsidRDefault="00D46436" w:rsidP="00EA28F1">
      <w:pPr>
        <w:keepNext/>
        <w:spacing w:before="240" w:after="60"/>
        <w:ind w:right="237"/>
        <w:jc w:val="both"/>
      </w:pPr>
    </w:p>
    <w:sectPr w:rsidR="00D4643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21D5"/>
    <w:rsid w:val="00080E58"/>
    <w:rsid w:val="00082F71"/>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8E8"/>
    <w:rsid w:val="000B1E96"/>
    <w:rsid w:val="000B65CE"/>
    <w:rsid w:val="000C378F"/>
    <w:rsid w:val="000C6892"/>
    <w:rsid w:val="000C6FFE"/>
    <w:rsid w:val="000D0BB6"/>
    <w:rsid w:val="000E26B0"/>
    <w:rsid w:val="000E2D12"/>
    <w:rsid w:val="000E5C8B"/>
    <w:rsid w:val="000F1599"/>
    <w:rsid w:val="000F1769"/>
    <w:rsid w:val="000F6196"/>
    <w:rsid w:val="000F7ECD"/>
    <w:rsid w:val="00102E64"/>
    <w:rsid w:val="0010312C"/>
    <w:rsid w:val="00106DC7"/>
    <w:rsid w:val="00112391"/>
    <w:rsid w:val="00114583"/>
    <w:rsid w:val="00114F52"/>
    <w:rsid w:val="00120E43"/>
    <w:rsid w:val="0012135C"/>
    <w:rsid w:val="00130E83"/>
    <w:rsid w:val="001347F8"/>
    <w:rsid w:val="00135D9F"/>
    <w:rsid w:val="00137BB5"/>
    <w:rsid w:val="00137E05"/>
    <w:rsid w:val="001447F6"/>
    <w:rsid w:val="00146911"/>
    <w:rsid w:val="00147DE3"/>
    <w:rsid w:val="00150794"/>
    <w:rsid w:val="001608C4"/>
    <w:rsid w:val="00170540"/>
    <w:rsid w:val="00171418"/>
    <w:rsid w:val="00190913"/>
    <w:rsid w:val="001961CF"/>
    <w:rsid w:val="001A48A2"/>
    <w:rsid w:val="001A59BB"/>
    <w:rsid w:val="001A6A51"/>
    <w:rsid w:val="001A78A2"/>
    <w:rsid w:val="001A79C4"/>
    <w:rsid w:val="001B331A"/>
    <w:rsid w:val="001C0E74"/>
    <w:rsid w:val="001C6A75"/>
    <w:rsid w:val="001C6CEC"/>
    <w:rsid w:val="001D229F"/>
    <w:rsid w:val="001D3C01"/>
    <w:rsid w:val="001D6162"/>
    <w:rsid w:val="001E6FAD"/>
    <w:rsid w:val="001E7592"/>
    <w:rsid w:val="001F3878"/>
    <w:rsid w:val="001F4552"/>
    <w:rsid w:val="001F669B"/>
    <w:rsid w:val="001F7927"/>
    <w:rsid w:val="002019EB"/>
    <w:rsid w:val="002030F2"/>
    <w:rsid w:val="00205051"/>
    <w:rsid w:val="00211F65"/>
    <w:rsid w:val="00213A97"/>
    <w:rsid w:val="0022001B"/>
    <w:rsid w:val="00220CE1"/>
    <w:rsid w:val="00220D06"/>
    <w:rsid w:val="002219BA"/>
    <w:rsid w:val="002246A0"/>
    <w:rsid w:val="00224AF9"/>
    <w:rsid w:val="00230439"/>
    <w:rsid w:val="00235176"/>
    <w:rsid w:val="00236061"/>
    <w:rsid w:val="0024100E"/>
    <w:rsid w:val="00241C1B"/>
    <w:rsid w:val="002423B2"/>
    <w:rsid w:val="0024288B"/>
    <w:rsid w:val="002439F7"/>
    <w:rsid w:val="00255D8E"/>
    <w:rsid w:val="002657E9"/>
    <w:rsid w:val="0026665E"/>
    <w:rsid w:val="00270E96"/>
    <w:rsid w:val="00270EEB"/>
    <w:rsid w:val="0027147E"/>
    <w:rsid w:val="00274DE8"/>
    <w:rsid w:val="002761F4"/>
    <w:rsid w:val="002775E1"/>
    <w:rsid w:val="00277979"/>
    <w:rsid w:val="002808EB"/>
    <w:rsid w:val="0028095D"/>
    <w:rsid w:val="00291ADD"/>
    <w:rsid w:val="00294868"/>
    <w:rsid w:val="00295CA1"/>
    <w:rsid w:val="002A291A"/>
    <w:rsid w:val="002A5604"/>
    <w:rsid w:val="002A5F72"/>
    <w:rsid w:val="002B1701"/>
    <w:rsid w:val="002B23C3"/>
    <w:rsid w:val="002B443A"/>
    <w:rsid w:val="002B5B35"/>
    <w:rsid w:val="002C256A"/>
    <w:rsid w:val="002C496D"/>
    <w:rsid w:val="002D05EB"/>
    <w:rsid w:val="002D2F29"/>
    <w:rsid w:val="002D2FD3"/>
    <w:rsid w:val="002D617B"/>
    <w:rsid w:val="002E0818"/>
    <w:rsid w:val="002E33E4"/>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1C34"/>
    <w:rsid w:val="00352E59"/>
    <w:rsid w:val="00354DBE"/>
    <w:rsid w:val="00355210"/>
    <w:rsid w:val="003555D5"/>
    <w:rsid w:val="003638AD"/>
    <w:rsid w:val="00365DF9"/>
    <w:rsid w:val="0036668D"/>
    <w:rsid w:val="00372DB4"/>
    <w:rsid w:val="00373AF7"/>
    <w:rsid w:val="0037490C"/>
    <w:rsid w:val="00375AF5"/>
    <w:rsid w:val="003761BD"/>
    <w:rsid w:val="003769F6"/>
    <w:rsid w:val="00382DF0"/>
    <w:rsid w:val="00384F74"/>
    <w:rsid w:val="00385414"/>
    <w:rsid w:val="00390074"/>
    <w:rsid w:val="00392354"/>
    <w:rsid w:val="00394EC2"/>
    <w:rsid w:val="0039762B"/>
    <w:rsid w:val="003A0C37"/>
    <w:rsid w:val="003A1B6B"/>
    <w:rsid w:val="003A2F82"/>
    <w:rsid w:val="003A46C0"/>
    <w:rsid w:val="003A600E"/>
    <w:rsid w:val="003A6513"/>
    <w:rsid w:val="003B16C7"/>
    <w:rsid w:val="003C19F1"/>
    <w:rsid w:val="003C4186"/>
    <w:rsid w:val="003C458C"/>
    <w:rsid w:val="003C53BF"/>
    <w:rsid w:val="003C6185"/>
    <w:rsid w:val="003D0D2D"/>
    <w:rsid w:val="003D4710"/>
    <w:rsid w:val="003D5850"/>
    <w:rsid w:val="003E129C"/>
    <w:rsid w:val="003E16D7"/>
    <w:rsid w:val="003E197E"/>
    <w:rsid w:val="003E791E"/>
    <w:rsid w:val="0040413F"/>
    <w:rsid w:val="004046F0"/>
    <w:rsid w:val="0040668F"/>
    <w:rsid w:val="00411597"/>
    <w:rsid w:val="00412677"/>
    <w:rsid w:val="00417925"/>
    <w:rsid w:val="0042352B"/>
    <w:rsid w:val="004348AE"/>
    <w:rsid w:val="00435E9A"/>
    <w:rsid w:val="004376C0"/>
    <w:rsid w:val="0044115F"/>
    <w:rsid w:val="0044223A"/>
    <w:rsid w:val="00445C78"/>
    <w:rsid w:val="00446792"/>
    <w:rsid w:val="00446F80"/>
    <w:rsid w:val="00450C83"/>
    <w:rsid w:val="00451851"/>
    <w:rsid w:val="00453343"/>
    <w:rsid w:val="004608B9"/>
    <w:rsid w:val="00460ADB"/>
    <w:rsid w:val="00460C0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304A"/>
    <w:rsid w:val="004D03C4"/>
    <w:rsid w:val="004D0BF1"/>
    <w:rsid w:val="004D24D2"/>
    <w:rsid w:val="004D35A4"/>
    <w:rsid w:val="004D445F"/>
    <w:rsid w:val="004D679D"/>
    <w:rsid w:val="004E087B"/>
    <w:rsid w:val="004E2FA2"/>
    <w:rsid w:val="004E44A4"/>
    <w:rsid w:val="004E7B8B"/>
    <w:rsid w:val="004E7BDD"/>
    <w:rsid w:val="004F1E21"/>
    <w:rsid w:val="004F740D"/>
    <w:rsid w:val="004F7B8F"/>
    <w:rsid w:val="00500748"/>
    <w:rsid w:val="005011D6"/>
    <w:rsid w:val="0050167A"/>
    <w:rsid w:val="005042F1"/>
    <w:rsid w:val="005107A5"/>
    <w:rsid w:val="00510D6A"/>
    <w:rsid w:val="00513C7D"/>
    <w:rsid w:val="005169D1"/>
    <w:rsid w:val="00521123"/>
    <w:rsid w:val="00521221"/>
    <w:rsid w:val="00536FA9"/>
    <w:rsid w:val="005414F4"/>
    <w:rsid w:val="00546187"/>
    <w:rsid w:val="005463F1"/>
    <w:rsid w:val="00554211"/>
    <w:rsid w:val="00557D77"/>
    <w:rsid w:val="00562EAA"/>
    <w:rsid w:val="00563B58"/>
    <w:rsid w:val="005640C4"/>
    <w:rsid w:val="00564C53"/>
    <w:rsid w:val="0056684C"/>
    <w:rsid w:val="005675A7"/>
    <w:rsid w:val="00574A0C"/>
    <w:rsid w:val="00576E4C"/>
    <w:rsid w:val="0057780F"/>
    <w:rsid w:val="00581E0A"/>
    <w:rsid w:val="00582870"/>
    <w:rsid w:val="00586D89"/>
    <w:rsid w:val="005916B8"/>
    <w:rsid w:val="00593D00"/>
    <w:rsid w:val="005A1B4C"/>
    <w:rsid w:val="005A1BA3"/>
    <w:rsid w:val="005A545C"/>
    <w:rsid w:val="005C1567"/>
    <w:rsid w:val="005C319C"/>
    <w:rsid w:val="005C6CE5"/>
    <w:rsid w:val="005C76DE"/>
    <w:rsid w:val="005D3F07"/>
    <w:rsid w:val="005D583E"/>
    <w:rsid w:val="005D7084"/>
    <w:rsid w:val="005E13EA"/>
    <w:rsid w:val="005E53BD"/>
    <w:rsid w:val="005E6D24"/>
    <w:rsid w:val="005F1573"/>
    <w:rsid w:val="006031C0"/>
    <w:rsid w:val="00606E27"/>
    <w:rsid w:val="006108C9"/>
    <w:rsid w:val="00615C7E"/>
    <w:rsid w:val="0062158D"/>
    <w:rsid w:val="00630F39"/>
    <w:rsid w:val="006326D1"/>
    <w:rsid w:val="00632E0A"/>
    <w:rsid w:val="00633165"/>
    <w:rsid w:val="00634CFC"/>
    <w:rsid w:val="00635CA7"/>
    <w:rsid w:val="00636B6C"/>
    <w:rsid w:val="00637B05"/>
    <w:rsid w:val="006447DE"/>
    <w:rsid w:val="006510BE"/>
    <w:rsid w:val="0065276E"/>
    <w:rsid w:val="00654329"/>
    <w:rsid w:val="00654CEC"/>
    <w:rsid w:val="00655507"/>
    <w:rsid w:val="0066259D"/>
    <w:rsid w:val="006712A7"/>
    <w:rsid w:val="006733CC"/>
    <w:rsid w:val="00674FC2"/>
    <w:rsid w:val="00677E42"/>
    <w:rsid w:val="00681FCE"/>
    <w:rsid w:val="00682334"/>
    <w:rsid w:val="00684B16"/>
    <w:rsid w:val="006871F5"/>
    <w:rsid w:val="00694C00"/>
    <w:rsid w:val="00696F65"/>
    <w:rsid w:val="006A7A6D"/>
    <w:rsid w:val="006B5E67"/>
    <w:rsid w:val="006C2EB5"/>
    <w:rsid w:val="006C3489"/>
    <w:rsid w:val="006D18A3"/>
    <w:rsid w:val="006D5970"/>
    <w:rsid w:val="006E481E"/>
    <w:rsid w:val="006E7743"/>
    <w:rsid w:val="006E795F"/>
    <w:rsid w:val="006F718C"/>
    <w:rsid w:val="006F7AD8"/>
    <w:rsid w:val="00700249"/>
    <w:rsid w:val="0070604C"/>
    <w:rsid w:val="007069CD"/>
    <w:rsid w:val="00710D69"/>
    <w:rsid w:val="0071104C"/>
    <w:rsid w:val="007110E6"/>
    <w:rsid w:val="00711A70"/>
    <w:rsid w:val="00712E6F"/>
    <w:rsid w:val="00712E90"/>
    <w:rsid w:val="00713B7E"/>
    <w:rsid w:val="0071499F"/>
    <w:rsid w:val="007203DA"/>
    <w:rsid w:val="007204AE"/>
    <w:rsid w:val="00723FCA"/>
    <w:rsid w:val="0072678F"/>
    <w:rsid w:val="00727C4C"/>
    <w:rsid w:val="007325D2"/>
    <w:rsid w:val="00734809"/>
    <w:rsid w:val="0073644B"/>
    <w:rsid w:val="007406E1"/>
    <w:rsid w:val="00743E40"/>
    <w:rsid w:val="00743E89"/>
    <w:rsid w:val="00751263"/>
    <w:rsid w:val="00753DF7"/>
    <w:rsid w:val="0075704F"/>
    <w:rsid w:val="00760284"/>
    <w:rsid w:val="00763B2D"/>
    <w:rsid w:val="00772924"/>
    <w:rsid w:val="00775B4C"/>
    <w:rsid w:val="00784EC4"/>
    <w:rsid w:val="007872F2"/>
    <w:rsid w:val="007874BC"/>
    <w:rsid w:val="0079018A"/>
    <w:rsid w:val="007905D4"/>
    <w:rsid w:val="007908E0"/>
    <w:rsid w:val="00790E28"/>
    <w:rsid w:val="00793EB3"/>
    <w:rsid w:val="00794205"/>
    <w:rsid w:val="00797012"/>
    <w:rsid w:val="007976C3"/>
    <w:rsid w:val="007A1F6A"/>
    <w:rsid w:val="007B0DE3"/>
    <w:rsid w:val="007B491F"/>
    <w:rsid w:val="007B5CB2"/>
    <w:rsid w:val="007B7191"/>
    <w:rsid w:val="007C1634"/>
    <w:rsid w:val="007C1D94"/>
    <w:rsid w:val="007C2879"/>
    <w:rsid w:val="007C67DC"/>
    <w:rsid w:val="007C6A87"/>
    <w:rsid w:val="007C705D"/>
    <w:rsid w:val="007D0A07"/>
    <w:rsid w:val="007D0C96"/>
    <w:rsid w:val="007D133D"/>
    <w:rsid w:val="007D3EB4"/>
    <w:rsid w:val="007D3F16"/>
    <w:rsid w:val="007D78CC"/>
    <w:rsid w:val="007E083E"/>
    <w:rsid w:val="007F3F7E"/>
    <w:rsid w:val="007F5497"/>
    <w:rsid w:val="0080285F"/>
    <w:rsid w:val="008121F9"/>
    <w:rsid w:val="00813CEC"/>
    <w:rsid w:val="0081534C"/>
    <w:rsid w:val="008171E4"/>
    <w:rsid w:val="008208EA"/>
    <w:rsid w:val="008243AC"/>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C8A"/>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3EC9"/>
    <w:rsid w:val="008C6EEA"/>
    <w:rsid w:val="008D5813"/>
    <w:rsid w:val="008D634E"/>
    <w:rsid w:val="008D778A"/>
    <w:rsid w:val="008F0F32"/>
    <w:rsid w:val="008F22BD"/>
    <w:rsid w:val="008F4024"/>
    <w:rsid w:val="00907987"/>
    <w:rsid w:val="009079BD"/>
    <w:rsid w:val="00912BD9"/>
    <w:rsid w:val="00916CFB"/>
    <w:rsid w:val="00920E5B"/>
    <w:rsid w:val="009249F8"/>
    <w:rsid w:val="00926436"/>
    <w:rsid w:val="0093018C"/>
    <w:rsid w:val="00932CCA"/>
    <w:rsid w:val="009544C0"/>
    <w:rsid w:val="00954FA4"/>
    <w:rsid w:val="00956AE9"/>
    <w:rsid w:val="0096464D"/>
    <w:rsid w:val="00964CC6"/>
    <w:rsid w:val="00986414"/>
    <w:rsid w:val="00991FDA"/>
    <w:rsid w:val="009927A1"/>
    <w:rsid w:val="009940F1"/>
    <w:rsid w:val="0099774D"/>
    <w:rsid w:val="009A310E"/>
    <w:rsid w:val="009A5F3B"/>
    <w:rsid w:val="009A6214"/>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93C"/>
    <w:rsid w:val="00A23A18"/>
    <w:rsid w:val="00A23F3B"/>
    <w:rsid w:val="00A24406"/>
    <w:rsid w:val="00A25F64"/>
    <w:rsid w:val="00A27CC2"/>
    <w:rsid w:val="00A3273B"/>
    <w:rsid w:val="00A35DC4"/>
    <w:rsid w:val="00A40ED6"/>
    <w:rsid w:val="00A41887"/>
    <w:rsid w:val="00A4398A"/>
    <w:rsid w:val="00A451C9"/>
    <w:rsid w:val="00A45BCE"/>
    <w:rsid w:val="00A470EE"/>
    <w:rsid w:val="00A47621"/>
    <w:rsid w:val="00A479CD"/>
    <w:rsid w:val="00A50CFC"/>
    <w:rsid w:val="00A54D67"/>
    <w:rsid w:val="00A55A3F"/>
    <w:rsid w:val="00A56BC4"/>
    <w:rsid w:val="00A652F6"/>
    <w:rsid w:val="00A732EA"/>
    <w:rsid w:val="00A73F38"/>
    <w:rsid w:val="00A7489E"/>
    <w:rsid w:val="00A8015F"/>
    <w:rsid w:val="00A80BD2"/>
    <w:rsid w:val="00A83797"/>
    <w:rsid w:val="00A85039"/>
    <w:rsid w:val="00A851F7"/>
    <w:rsid w:val="00A906AA"/>
    <w:rsid w:val="00A94C5E"/>
    <w:rsid w:val="00AA241A"/>
    <w:rsid w:val="00AA252C"/>
    <w:rsid w:val="00AA4A95"/>
    <w:rsid w:val="00AA666E"/>
    <w:rsid w:val="00AB38DB"/>
    <w:rsid w:val="00AB5518"/>
    <w:rsid w:val="00AC01D4"/>
    <w:rsid w:val="00AC4A04"/>
    <w:rsid w:val="00AD336F"/>
    <w:rsid w:val="00AD3550"/>
    <w:rsid w:val="00AE2564"/>
    <w:rsid w:val="00AE301F"/>
    <w:rsid w:val="00AE3302"/>
    <w:rsid w:val="00AE7077"/>
    <w:rsid w:val="00AF61C2"/>
    <w:rsid w:val="00AF6CC6"/>
    <w:rsid w:val="00B011CD"/>
    <w:rsid w:val="00B0296A"/>
    <w:rsid w:val="00B05D36"/>
    <w:rsid w:val="00B12295"/>
    <w:rsid w:val="00B137BE"/>
    <w:rsid w:val="00B17FA0"/>
    <w:rsid w:val="00B24344"/>
    <w:rsid w:val="00B26769"/>
    <w:rsid w:val="00B31C91"/>
    <w:rsid w:val="00B3747F"/>
    <w:rsid w:val="00B43194"/>
    <w:rsid w:val="00B47734"/>
    <w:rsid w:val="00B50FBA"/>
    <w:rsid w:val="00B558EB"/>
    <w:rsid w:val="00B577D3"/>
    <w:rsid w:val="00B60466"/>
    <w:rsid w:val="00B64307"/>
    <w:rsid w:val="00B6548F"/>
    <w:rsid w:val="00B7502A"/>
    <w:rsid w:val="00B77305"/>
    <w:rsid w:val="00B82CC2"/>
    <w:rsid w:val="00B84A89"/>
    <w:rsid w:val="00B92BEF"/>
    <w:rsid w:val="00B9689A"/>
    <w:rsid w:val="00BA074B"/>
    <w:rsid w:val="00BA12A4"/>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4DF7"/>
    <w:rsid w:val="00C11F61"/>
    <w:rsid w:val="00C161FD"/>
    <w:rsid w:val="00C1756D"/>
    <w:rsid w:val="00C23F17"/>
    <w:rsid w:val="00C26A95"/>
    <w:rsid w:val="00C26D0D"/>
    <w:rsid w:val="00C27C95"/>
    <w:rsid w:val="00C300D2"/>
    <w:rsid w:val="00C3270F"/>
    <w:rsid w:val="00C3278B"/>
    <w:rsid w:val="00C33375"/>
    <w:rsid w:val="00C34C23"/>
    <w:rsid w:val="00C42005"/>
    <w:rsid w:val="00C4428F"/>
    <w:rsid w:val="00C44446"/>
    <w:rsid w:val="00C4664D"/>
    <w:rsid w:val="00C472AA"/>
    <w:rsid w:val="00C50A05"/>
    <w:rsid w:val="00C54AED"/>
    <w:rsid w:val="00C55B2F"/>
    <w:rsid w:val="00C63D00"/>
    <w:rsid w:val="00C6441B"/>
    <w:rsid w:val="00C6467E"/>
    <w:rsid w:val="00C7108B"/>
    <w:rsid w:val="00C75409"/>
    <w:rsid w:val="00C8089F"/>
    <w:rsid w:val="00C836CC"/>
    <w:rsid w:val="00C83AC0"/>
    <w:rsid w:val="00C87A74"/>
    <w:rsid w:val="00C90A71"/>
    <w:rsid w:val="00C91574"/>
    <w:rsid w:val="00C91BC2"/>
    <w:rsid w:val="00C92C71"/>
    <w:rsid w:val="00C93F8F"/>
    <w:rsid w:val="00C94BF2"/>
    <w:rsid w:val="00C974BE"/>
    <w:rsid w:val="00CA2745"/>
    <w:rsid w:val="00CA3593"/>
    <w:rsid w:val="00CA7F4F"/>
    <w:rsid w:val="00CB2258"/>
    <w:rsid w:val="00CB258E"/>
    <w:rsid w:val="00CB3C8F"/>
    <w:rsid w:val="00CB75CE"/>
    <w:rsid w:val="00CC02F1"/>
    <w:rsid w:val="00CC11A6"/>
    <w:rsid w:val="00CC135E"/>
    <w:rsid w:val="00CC677D"/>
    <w:rsid w:val="00CD466A"/>
    <w:rsid w:val="00CD5D3F"/>
    <w:rsid w:val="00CE1B5E"/>
    <w:rsid w:val="00CF1E90"/>
    <w:rsid w:val="00CF3DB3"/>
    <w:rsid w:val="00D052BC"/>
    <w:rsid w:val="00D07026"/>
    <w:rsid w:val="00D07BAB"/>
    <w:rsid w:val="00D11C62"/>
    <w:rsid w:val="00D17BA4"/>
    <w:rsid w:val="00D22C8F"/>
    <w:rsid w:val="00D33491"/>
    <w:rsid w:val="00D42C0E"/>
    <w:rsid w:val="00D44F8E"/>
    <w:rsid w:val="00D44FD0"/>
    <w:rsid w:val="00D46436"/>
    <w:rsid w:val="00D525EC"/>
    <w:rsid w:val="00D5733C"/>
    <w:rsid w:val="00D607EF"/>
    <w:rsid w:val="00D60F88"/>
    <w:rsid w:val="00D625E7"/>
    <w:rsid w:val="00D646BD"/>
    <w:rsid w:val="00D647FF"/>
    <w:rsid w:val="00D70239"/>
    <w:rsid w:val="00D71201"/>
    <w:rsid w:val="00D720C7"/>
    <w:rsid w:val="00D77A04"/>
    <w:rsid w:val="00D81D06"/>
    <w:rsid w:val="00D8652C"/>
    <w:rsid w:val="00D876E6"/>
    <w:rsid w:val="00D93741"/>
    <w:rsid w:val="00D97DF6"/>
    <w:rsid w:val="00DA1025"/>
    <w:rsid w:val="00DA22EC"/>
    <w:rsid w:val="00DA5860"/>
    <w:rsid w:val="00DB2767"/>
    <w:rsid w:val="00DC4729"/>
    <w:rsid w:val="00DC60DF"/>
    <w:rsid w:val="00DC6E8B"/>
    <w:rsid w:val="00DC7040"/>
    <w:rsid w:val="00DD3541"/>
    <w:rsid w:val="00DE556F"/>
    <w:rsid w:val="00E03B6D"/>
    <w:rsid w:val="00E0649E"/>
    <w:rsid w:val="00E17160"/>
    <w:rsid w:val="00E3444D"/>
    <w:rsid w:val="00E35BEC"/>
    <w:rsid w:val="00E50821"/>
    <w:rsid w:val="00E50EF8"/>
    <w:rsid w:val="00E51F91"/>
    <w:rsid w:val="00E5208F"/>
    <w:rsid w:val="00E60ECC"/>
    <w:rsid w:val="00E6431C"/>
    <w:rsid w:val="00E64377"/>
    <w:rsid w:val="00E652D2"/>
    <w:rsid w:val="00E676F7"/>
    <w:rsid w:val="00E7086E"/>
    <w:rsid w:val="00E7374A"/>
    <w:rsid w:val="00E73C41"/>
    <w:rsid w:val="00E7598F"/>
    <w:rsid w:val="00E76F60"/>
    <w:rsid w:val="00E83D90"/>
    <w:rsid w:val="00E83F28"/>
    <w:rsid w:val="00E83F91"/>
    <w:rsid w:val="00E9107A"/>
    <w:rsid w:val="00E917AB"/>
    <w:rsid w:val="00E91F62"/>
    <w:rsid w:val="00E92941"/>
    <w:rsid w:val="00E929FD"/>
    <w:rsid w:val="00E93240"/>
    <w:rsid w:val="00E9479B"/>
    <w:rsid w:val="00E949F1"/>
    <w:rsid w:val="00EA28F1"/>
    <w:rsid w:val="00EA4D48"/>
    <w:rsid w:val="00EB2173"/>
    <w:rsid w:val="00EB62E6"/>
    <w:rsid w:val="00ED1B30"/>
    <w:rsid w:val="00ED250E"/>
    <w:rsid w:val="00ED6535"/>
    <w:rsid w:val="00EE1AC1"/>
    <w:rsid w:val="00EE2A2D"/>
    <w:rsid w:val="00EE39D6"/>
    <w:rsid w:val="00EE413C"/>
    <w:rsid w:val="00EE52AD"/>
    <w:rsid w:val="00F01F92"/>
    <w:rsid w:val="00F10A08"/>
    <w:rsid w:val="00F139CF"/>
    <w:rsid w:val="00F22AC5"/>
    <w:rsid w:val="00F254D1"/>
    <w:rsid w:val="00F27809"/>
    <w:rsid w:val="00F32B82"/>
    <w:rsid w:val="00F4043E"/>
    <w:rsid w:val="00F40CB5"/>
    <w:rsid w:val="00F41BBC"/>
    <w:rsid w:val="00F43B9D"/>
    <w:rsid w:val="00F444F0"/>
    <w:rsid w:val="00F50847"/>
    <w:rsid w:val="00F51203"/>
    <w:rsid w:val="00F53F27"/>
    <w:rsid w:val="00F546D1"/>
    <w:rsid w:val="00F6513F"/>
    <w:rsid w:val="00F66272"/>
    <w:rsid w:val="00F66C4E"/>
    <w:rsid w:val="00F6ACA0"/>
    <w:rsid w:val="00F709C0"/>
    <w:rsid w:val="00F8610A"/>
    <w:rsid w:val="00F927A1"/>
    <w:rsid w:val="00F92E4D"/>
    <w:rsid w:val="00F94392"/>
    <w:rsid w:val="00F97039"/>
    <w:rsid w:val="00FA3764"/>
    <w:rsid w:val="00FA56ED"/>
    <w:rsid w:val="00FB5DEC"/>
    <w:rsid w:val="00FB5FA6"/>
    <w:rsid w:val="00FB6135"/>
    <w:rsid w:val="00FB6B33"/>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1D8E"/>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934094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ns.gov.uk/peoplepopulationandcommunity/crimeandjustice/articles/domesticabuseprevalenceandtrendsenglandandwales/yearendingmarch2022"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surrey.police.uk/SysSiteAssets/foi-media/surrey/policies/repeat-victim-v4-08.2022.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media/5a7a0c16ed915d6d99f5cc44/guide-on-definition-of-dv.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cehubwales.com/what-are-a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heyoutrust.org.uk/what-is-target-hardening/" TargetMode="External"/><Relationship Id="rId23" Type="http://schemas.openxmlformats.org/officeDocument/2006/relationships/hyperlink" Target="https://www.college.police.uk/research/what-works-policing-reduce-crime/visible-police-patrol" TargetMode="External"/><Relationship Id="rId10" Type="http://schemas.openxmlformats.org/officeDocument/2006/relationships/endnotes" Target="endnotes.xml"/><Relationship Id="rId19" Type="http://schemas.openxmlformats.org/officeDocument/2006/relationships/hyperlink" Target="https://safelives.org.uk/policy-evidence/about-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theyoutrust.org.uk/what-is-target-hard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5730</TotalTime>
  <Pages>22</Pages>
  <Words>5648</Words>
  <Characters>29119</Characters>
  <Application>Microsoft Office Word</Application>
  <DocSecurity>0</DocSecurity>
  <Lines>242</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Hedger, Luke</cp:lastModifiedBy>
  <cp:revision>106</cp:revision>
  <cp:lastPrinted>2014-08-26T08:55:00Z</cp:lastPrinted>
  <dcterms:created xsi:type="dcterms:W3CDTF">2024-03-23T13:30:00Z</dcterms:created>
  <dcterms:modified xsi:type="dcterms:W3CDTF">2024-04-30T08:56:00Z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2024-03-23T13:24:15Z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8626c8f9-10a4-4768-ad93-ba1dbd3fbd4f</vt:lpwstr>
  </property>
  <property fmtid="{D5CDD505-2E9C-101B-9397-08002B2CF9AE}" pid="9" name="MSIP_Label_f2acd28b-79a3-4a0f-b0ff-4b75658b1549_ContentBits">
    <vt:lpwstr>0</vt:lpwstr>
  </property>
</Properties>
</file>