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2E97" w:rsidRDefault="00DD2E97" w:rsidP="00DD2E97">
      <w:pPr>
        <w:spacing w:line="360" w:lineRule="auto"/>
        <w:jc w:val="center"/>
      </w:pPr>
      <w:r>
        <w:object w:dxaOrig="7156" w:dyaOrig="53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487.5pt;height:393.75pt" o:ole="">
            <v:imagedata r:id="rId5" o:title=""/>
            <w10:bordertop type="single" width="4" shadow="t"/>
            <w10:borderleft type="single" width="4" shadow="t"/>
            <w10:borderbottom type="single" width="4" shadow="t"/>
            <w10:borderright type="single" width="4" shadow="t"/>
          </v:shape>
          <o:OLEObject Type="Embed" ProgID="PowerPoint.Slide.12" ShapeID="_x0000_i1035" DrawAspect="Content" ObjectID="_1660169032" r:id="rId6"/>
        </w:object>
      </w: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D2E97">
      <w:pPr>
        <w:spacing w:line="360" w:lineRule="auto"/>
        <w:jc w:val="center"/>
      </w:pPr>
    </w:p>
    <w:p w:rsidR="00DD2E97" w:rsidRDefault="00DD2E97" w:rsidP="00D80337">
      <w:pPr>
        <w:spacing w:line="360" w:lineRule="auto"/>
      </w:pPr>
    </w:p>
    <w:p w:rsidR="00DD2E97" w:rsidRDefault="00DD2E97" w:rsidP="00DD2E97">
      <w:pPr>
        <w:spacing w:line="360" w:lineRule="auto"/>
        <w:jc w:val="center"/>
      </w:pPr>
      <w:r>
        <w:t>Slide 2</w:t>
      </w:r>
    </w:p>
    <w:p w:rsidR="00DD2E97" w:rsidRDefault="00DA7E24" w:rsidP="00DD2E97">
      <w:pPr>
        <w:spacing w:line="360" w:lineRule="auto"/>
        <w:ind w:left="-426" w:right="-569"/>
        <w:jc w:val="center"/>
      </w:pPr>
      <w:r w:rsidRPr="00DA7E24">
        <w:rPr>
          <w:lang w:val="ro-RO"/>
        </w:rPr>
        <w:object w:dxaOrig="7198" w:dyaOrig="5398">
          <v:shape id="_x0000_i1040" type="#_x0000_t75" style="width:537.75pt;height:403.5pt" o:ole="">
            <v:imagedata r:id="rId7" o:title=""/>
          </v:shape>
          <o:OLEObject Type="Embed" ProgID="PowerPoint.Slide.12" ShapeID="_x0000_i1040" DrawAspect="Content" ObjectID="_1660169033" r:id="rId8"/>
        </w:object>
      </w:r>
    </w:p>
    <w:p w:rsidR="00DD2E97" w:rsidRDefault="00DD2E97" w:rsidP="00DD2E97">
      <w:pPr>
        <w:spacing w:line="360" w:lineRule="auto"/>
      </w:pPr>
    </w:p>
    <w:p w:rsidR="00DD2E97" w:rsidRDefault="00DD2E97">
      <w:r>
        <w:br w:type="page"/>
      </w:r>
    </w:p>
    <w:p w:rsidR="00DD2E97" w:rsidRDefault="00DD2E97" w:rsidP="00DD2E97">
      <w:pPr>
        <w:spacing w:line="360" w:lineRule="auto"/>
        <w:jc w:val="center"/>
      </w:pPr>
      <w:r>
        <w:lastRenderedPageBreak/>
        <w:t>Slide 3</w:t>
      </w:r>
    </w:p>
    <w:p w:rsidR="00DD2E97" w:rsidRPr="005F51BA" w:rsidRDefault="00DD2E97" w:rsidP="00F94693">
      <w:pPr>
        <w:spacing w:line="240" w:lineRule="auto"/>
        <w:jc w:val="both"/>
        <w:rPr>
          <w:u w:val="single"/>
        </w:rPr>
      </w:pPr>
      <w:r>
        <w:object w:dxaOrig="7198" w:dyaOrig="5398">
          <v:shape id="_x0000_i1025" type="#_x0000_t75" style="width:502.5pt;height:376.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660169034" r:id="rId10"/>
        </w:object>
      </w:r>
    </w:p>
    <w:p w:rsidR="00DD2E97" w:rsidRPr="005F51BA" w:rsidRDefault="00DD2E97" w:rsidP="00F94693">
      <w:pPr>
        <w:spacing w:line="240" w:lineRule="auto"/>
        <w:jc w:val="both"/>
        <w:rPr>
          <w:sz w:val="24"/>
          <w:szCs w:val="24"/>
          <w:u w:val="single"/>
        </w:rPr>
      </w:pPr>
      <w:r w:rsidRPr="005F51BA">
        <w:rPr>
          <w:sz w:val="24"/>
          <w:szCs w:val="24"/>
          <w:u w:val="single"/>
        </w:rPr>
        <w:t xml:space="preserve">Speaker’s notes slide </w:t>
      </w:r>
      <w:r w:rsidR="00E45CF3">
        <w:rPr>
          <w:sz w:val="24"/>
          <w:szCs w:val="24"/>
          <w:u w:val="single"/>
        </w:rPr>
        <w:t>3</w:t>
      </w:r>
      <w:r w:rsidRPr="005F51BA">
        <w:rPr>
          <w:sz w:val="24"/>
          <w:szCs w:val="24"/>
          <w:u w:val="single"/>
        </w:rPr>
        <w:t>:</w:t>
      </w:r>
    </w:p>
    <w:p w:rsidR="00DD2E97" w:rsidRDefault="00F94693" w:rsidP="00F94693">
      <w:pPr>
        <w:spacing w:line="240" w:lineRule="auto"/>
        <w:jc w:val="both"/>
        <w:rPr>
          <w:sz w:val="24"/>
          <w:szCs w:val="24"/>
        </w:rPr>
      </w:pPr>
      <w:r>
        <w:rPr>
          <w:sz w:val="24"/>
          <w:szCs w:val="24"/>
        </w:rPr>
        <w:t xml:space="preserve">Type of industry: </w:t>
      </w:r>
      <w:proofErr w:type="spellStart"/>
      <w:r>
        <w:rPr>
          <w:sz w:val="24"/>
          <w:szCs w:val="24"/>
        </w:rPr>
        <w:t>Listeyle</w:t>
      </w:r>
      <w:proofErr w:type="spellEnd"/>
      <w:r>
        <w:rPr>
          <w:sz w:val="24"/>
          <w:szCs w:val="24"/>
        </w:rPr>
        <w:t xml:space="preserve"> and Retail</w:t>
      </w:r>
    </w:p>
    <w:p w:rsidR="00F94693" w:rsidRDefault="00F94693" w:rsidP="00F94693">
      <w:pPr>
        <w:spacing w:line="240" w:lineRule="auto"/>
        <w:jc w:val="both"/>
        <w:rPr>
          <w:sz w:val="24"/>
          <w:szCs w:val="24"/>
        </w:rPr>
      </w:pPr>
      <w:r>
        <w:rPr>
          <w:sz w:val="24"/>
          <w:szCs w:val="24"/>
        </w:rPr>
        <w:t xml:space="preserve">Headquarters: </w:t>
      </w:r>
      <w:proofErr w:type="spellStart"/>
      <w:r>
        <w:rPr>
          <w:sz w:val="24"/>
          <w:szCs w:val="24"/>
        </w:rPr>
        <w:t>Artexio</w:t>
      </w:r>
      <w:proofErr w:type="spellEnd"/>
      <w:r>
        <w:rPr>
          <w:sz w:val="24"/>
          <w:szCs w:val="24"/>
        </w:rPr>
        <w:t>, Spain</w:t>
      </w:r>
    </w:p>
    <w:p w:rsidR="00F94693" w:rsidRDefault="00F94693" w:rsidP="00F94693">
      <w:pPr>
        <w:spacing w:line="240" w:lineRule="auto"/>
        <w:jc w:val="both"/>
        <w:rPr>
          <w:sz w:val="24"/>
          <w:szCs w:val="24"/>
        </w:rPr>
      </w:pPr>
      <w:r>
        <w:rPr>
          <w:sz w:val="24"/>
          <w:szCs w:val="24"/>
        </w:rPr>
        <w:t>Sales/Revenue: 83.26 million</w:t>
      </w:r>
    </w:p>
    <w:p w:rsidR="00F94693" w:rsidRDefault="00F94693" w:rsidP="00F94693">
      <w:pPr>
        <w:spacing w:line="240" w:lineRule="auto"/>
        <w:jc w:val="both"/>
        <w:rPr>
          <w:sz w:val="24"/>
          <w:szCs w:val="24"/>
        </w:rPr>
      </w:pPr>
      <w:r>
        <w:rPr>
          <w:sz w:val="24"/>
          <w:szCs w:val="24"/>
        </w:rPr>
        <w:t>Area served: Worldwide</w:t>
      </w:r>
    </w:p>
    <w:p w:rsidR="00F94693" w:rsidRDefault="005F51BA" w:rsidP="00F94693">
      <w:pPr>
        <w:spacing w:line="240" w:lineRule="auto"/>
        <w:jc w:val="both"/>
        <w:rPr>
          <w:sz w:val="24"/>
          <w:szCs w:val="24"/>
        </w:rPr>
      </w:pPr>
      <w:r>
        <w:rPr>
          <w:sz w:val="24"/>
          <w:szCs w:val="24"/>
        </w:rPr>
        <w:t>Competition: Perfect combination of high end fashion at affordable price</w:t>
      </w:r>
    </w:p>
    <w:p w:rsidR="005F51BA" w:rsidRDefault="005F51BA" w:rsidP="00F94693">
      <w:pPr>
        <w:spacing w:line="240" w:lineRule="auto"/>
        <w:jc w:val="both"/>
        <w:rPr>
          <w:sz w:val="24"/>
          <w:szCs w:val="24"/>
        </w:rPr>
      </w:pPr>
      <w:r>
        <w:rPr>
          <w:sz w:val="24"/>
          <w:szCs w:val="24"/>
        </w:rPr>
        <w:t>USP: People with high and medium purchasing power who love to stay fashionable</w:t>
      </w:r>
    </w:p>
    <w:p w:rsidR="005F51BA" w:rsidRDefault="005F51BA" w:rsidP="00F94693">
      <w:pPr>
        <w:spacing w:line="240" w:lineRule="auto"/>
        <w:jc w:val="both"/>
        <w:rPr>
          <w:sz w:val="24"/>
          <w:szCs w:val="24"/>
        </w:rPr>
      </w:pPr>
      <w:r>
        <w:rPr>
          <w:sz w:val="24"/>
          <w:szCs w:val="24"/>
        </w:rPr>
        <w:t xml:space="preserve">Products: Clothing line for women, men and </w:t>
      </w:r>
      <w:proofErr w:type="spellStart"/>
      <w:r>
        <w:rPr>
          <w:sz w:val="24"/>
          <w:szCs w:val="24"/>
        </w:rPr>
        <w:t>childred</w:t>
      </w:r>
      <w:proofErr w:type="spellEnd"/>
      <w:r>
        <w:rPr>
          <w:sz w:val="24"/>
          <w:szCs w:val="24"/>
        </w:rPr>
        <w:t xml:space="preserve">, Zara Home </w:t>
      </w:r>
    </w:p>
    <w:p w:rsidR="005F51BA" w:rsidRPr="00F94693" w:rsidRDefault="005F51BA" w:rsidP="00F94693">
      <w:pPr>
        <w:spacing w:line="240" w:lineRule="auto"/>
        <w:jc w:val="both"/>
        <w:rPr>
          <w:sz w:val="24"/>
          <w:szCs w:val="24"/>
        </w:rPr>
      </w:pPr>
      <w:r>
        <w:rPr>
          <w:sz w:val="24"/>
          <w:szCs w:val="24"/>
        </w:rPr>
        <w:t>Website: www.zara.com</w:t>
      </w:r>
    </w:p>
    <w:p w:rsidR="00DD2E97" w:rsidRDefault="00DD2E97" w:rsidP="00F94693">
      <w:pPr>
        <w:spacing w:line="240" w:lineRule="auto"/>
        <w:jc w:val="both"/>
      </w:pPr>
    </w:p>
    <w:p w:rsidR="00DD2E97" w:rsidRDefault="00DD2E97">
      <w:r>
        <w:br w:type="page"/>
      </w:r>
    </w:p>
    <w:p w:rsidR="00DD2E97" w:rsidRDefault="00DD2E97" w:rsidP="00DD2E97">
      <w:pPr>
        <w:spacing w:line="360" w:lineRule="auto"/>
      </w:pPr>
      <w:r>
        <w:lastRenderedPageBreak/>
        <w:t>Slide 4</w:t>
      </w:r>
    </w:p>
    <w:p w:rsidR="00DD2E97" w:rsidRDefault="00DD2E97" w:rsidP="00DD2E97">
      <w:pPr>
        <w:spacing w:line="360" w:lineRule="auto"/>
      </w:pPr>
    </w:p>
    <w:p w:rsidR="00DD2E97" w:rsidRDefault="00DD2E97" w:rsidP="00DD2E97">
      <w:pPr>
        <w:spacing w:line="360" w:lineRule="auto"/>
        <w:jc w:val="center"/>
      </w:pPr>
      <w:r>
        <w:object w:dxaOrig="7198" w:dyaOrig="5398">
          <v:shape id="_x0000_i1026" type="#_x0000_t75" style="width:414.75pt;height:311.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660169035" r:id="rId12"/>
        </w:object>
      </w:r>
    </w:p>
    <w:p w:rsidR="00DD2E97" w:rsidRPr="00E45CF3" w:rsidRDefault="00DD2E97" w:rsidP="00DD2E97">
      <w:pPr>
        <w:spacing w:line="360" w:lineRule="auto"/>
        <w:jc w:val="center"/>
        <w:rPr>
          <w:u w:val="single"/>
        </w:rPr>
      </w:pPr>
    </w:p>
    <w:p w:rsidR="00DD2E97" w:rsidRPr="00E45CF3" w:rsidRDefault="00DD2E97" w:rsidP="00DD2E97">
      <w:pPr>
        <w:spacing w:line="360" w:lineRule="auto"/>
        <w:jc w:val="both"/>
        <w:rPr>
          <w:sz w:val="24"/>
          <w:szCs w:val="24"/>
          <w:u w:val="single"/>
        </w:rPr>
      </w:pPr>
      <w:r w:rsidRPr="00E45CF3">
        <w:rPr>
          <w:sz w:val="24"/>
          <w:szCs w:val="24"/>
          <w:u w:val="single"/>
        </w:rPr>
        <w:t>Speaker’s notes slide</w:t>
      </w:r>
      <w:r w:rsidR="00E45CF3">
        <w:rPr>
          <w:sz w:val="24"/>
          <w:szCs w:val="24"/>
          <w:u w:val="single"/>
        </w:rPr>
        <w:t xml:space="preserve"> </w:t>
      </w:r>
      <w:proofErr w:type="gramStart"/>
      <w:r w:rsidR="00E45CF3">
        <w:rPr>
          <w:sz w:val="24"/>
          <w:szCs w:val="24"/>
          <w:u w:val="single"/>
        </w:rPr>
        <w:t>4</w:t>
      </w:r>
      <w:r w:rsidRPr="00E45CF3">
        <w:rPr>
          <w:sz w:val="24"/>
          <w:szCs w:val="24"/>
          <w:u w:val="single"/>
        </w:rPr>
        <w:t xml:space="preserve"> :</w:t>
      </w:r>
      <w:proofErr w:type="gramEnd"/>
    </w:p>
    <w:p w:rsidR="00E45CF3" w:rsidRPr="00DD2E97" w:rsidRDefault="00E45CF3" w:rsidP="00DD2E97">
      <w:pPr>
        <w:spacing w:line="360" w:lineRule="auto"/>
        <w:jc w:val="both"/>
        <w:rPr>
          <w:sz w:val="24"/>
          <w:szCs w:val="24"/>
        </w:rPr>
      </w:pPr>
      <w:r w:rsidRPr="00E45CF3">
        <w:rPr>
          <w:sz w:val="24"/>
          <w:szCs w:val="24"/>
        </w:rPr>
        <w:t>Zara's way to deal with configuration is firmly connected to their customers.</w:t>
      </w:r>
      <w:r>
        <w:rPr>
          <w:sz w:val="24"/>
          <w:szCs w:val="24"/>
        </w:rPr>
        <w:t xml:space="preserve"> </w:t>
      </w:r>
      <w:r w:rsidRPr="00E45CF3">
        <w:rPr>
          <w:rFonts w:ascii="Calibri" w:hAnsi="Calibri" w:cs="Calibri"/>
          <w:sz w:val="24"/>
          <w:szCs w:val="24"/>
        </w:rPr>
        <w:t>Zara invites customers in 86 nations to its system of 1.763 stores in upscale areas on the plane</w:t>
      </w:r>
      <w:r>
        <w:rPr>
          <w:rFonts w:ascii="Calibri" w:hAnsi="Calibri" w:cs="Calibri"/>
          <w:sz w:val="24"/>
          <w:szCs w:val="24"/>
        </w:rPr>
        <w:t xml:space="preserve">t's biggest urban communities. </w:t>
      </w:r>
      <w:r w:rsidRPr="00E45CF3">
        <w:rPr>
          <w:rFonts w:ascii="Calibri" w:hAnsi="Calibri" w:cs="Calibri"/>
          <w:sz w:val="24"/>
          <w:szCs w:val="24"/>
        </w:rPr>
        <w:t xml:space="preserve"> Zara's strategic to give quick and moderate popu</w:t>
      </w:r>
      <w:r w:rsidRPr="00E45CF3">
        <w:rPr>
          <w:sz w:val="24"/>
          <w:szCs w:val="24"/>
        </w:rPr>
        <w:t xml:space="preserve">lar things. </w:t>
      </w:r>
      <w:r w:rsidRPr="00E45CF3">
        <w:rPr>
          <w:rFonts w:ascii="Calibri" w:hAnsi="Calibri" w:cs="Calibri"/>
          <w:sz w:val="24"/>
          <w:szCs w:val="24"/>
        </w:rPr>
        <w:t>1763 stores,</w:t>
      </w:r>
      <w:r>
        <w:rPr>
          <w:rFonts w:ascii="Calibri" w:hAnsi="Calibri" w:cs="Calibri"/>
          <w:sz w:val="24"/>
          <w:szCs w:val="24"/>
        </w:rPr>
        <w:t xml:space="preserve"> 78 nations around the world. </w:t>
      </w:r>
      <w:r w:rsidRPr="00E45CF3">
        <w:rPr>
          <w:rFonts w:ascii="Calibri" w:hAnsi="Calibri" w:cs="Calibri"/>
          <w:sz w:val="24"/>
          <w:szCs w:val="24"/>
        </w:rPr>
        <w:t xml:space="preserve">Zara needs only fourteen days to build up another item and get it to stores, contrasted with the half year industry normal, and dispatches around 10,000 new structures every year. </w:t>
      </w:r>
    </w:p>
    <w:p w:rsidR="00DD2E97" w:rsidRDefault="00DD2E97" w:rsidP="00DD2E97">
      <w:pPr>
        <w:spacing w:line="360" w:lineRule="auto"/>
      </w:pPr>
    </w:p>
    <w:p w:rsidR="00DD2E97" w:rsidRDefault="00DD2E97">
      <w:r>
        <w:br w:type="page"/>
      </w:r>
    </w:p>
    <w:p w:rsidR="00DD2E97" w:rsidRDefault="00DD2E97" w:rsidP="00DD2E97">
      <w:pPr>
        <w:spacing w:line="360" w:lineRule="auto"/>
      </w:pPr>
      <w:r>
        <w:lastRenderedPageBreak/>
        <w:t>Slide 5</w:t>
      </w:r>
    </w:p>
    <w:p w:rsidR="00DD2E97" w:rsidRDefault="00DD2E97" w:rsidP="00DD2E97">
      <w:pPr>
        <w:spacing w:line="360" w:lineRule="auto"/>
      </w:pPr>
    </w:p>
    <w:p w:rsidR="00DD2E97" w:rsidRDefault="00DD2E97" w:rsidP="00DD2E97">
      <w:pPr>
        <w:spacing w:line="360" w:lineRule="auto"/>
        <w:jc w:val="center"/>
      </w:pPr>
      <w:r>
        <w:object w:dxaOrig="7198" w:dyaOrig="5398">
          <v:shape id="_x0000_i1027" type="#_x0000_t75" style="width:423pt;height:316.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660169036" r:id="rId14"/>
        </w:object>
      </w:r>
    </w:p>
    <w:p w:rsidR="00DD2E97" w:rsidRPr="005F51BA" w:rsidRDefault="00DD2E97" w:rsidP="00DD2E97">
      <w:pPr>
        <w:spacing w:line="360" w:lineRule="auto"/>
        <w:jc w:val="both"/>
        <w:rPr>
          <w:sz w:val="24"/>
          <w:szCs w:val="24"/>
          <w:u w:val="single"/>
        </w:rPr>
      </w:pPr>
      <w:r w:rsidRPr="005F51BA">
        <w:rPr>
          <w:sz w:val="24"/>
          <w:szCs w:val="24"/>
          <w:u w:val="single"/>
        </w:rPr>
        <w:t xml:space="preserve">Speaker’s notes slide </w:t>
      </w:r>
      <w:r w:rsidR="005F51BA" w:rsidRPr="005F51BA">
        <w:rPr>
          <w:sz w:val="24"/>
          <w:szCs w:val="24"/>
          <w:u w:val="single"/>
        </w:rPr>
        <w:t>5</w:t>
      </w:r>
      <w:r w:rsidRPr="005F51BA">
        <w:rPr>
          <w:sz w:val="24"/>
          <w:szCs w:val="24"/>
          <w:u w:val="single"/>
        </w:rPr>
        <w:t>:</w:t>
      </w:r>
    </w:p>
    <w:p w:rsidR="00DD2E97" w:rsidRDefault="005F51BA" w:rsidP="005F51BA">
      <w:pPr>
        <w:spacing w:line="360" w:lineRule="auto"/>
        <w:jc w:val="both"/>
        <w:rPr>
          <w:sz w:val="24"/>
          <w:szCs w:val="24"/>
        </w:rPr>
      </w:pPr>
      <w:r>
        <w:rPr>
          <w:sz w:val="24"/>
          <w:szCs w:val="24"/>
        </w:rPr>
        <w:t>Mission statement “Through Zara’s business model, we aim to contribute to the sustainable development of society and that of the environment with which we interacts”.</w:t>
      </w:r>
    </w:p>
    <w:p w:rsidR="005F51BA" w:rsidRPr="005F51BA" w:rsidRDefault="005F51BA" w:rsidP="005F51BA">
      <w:pPr>
        <w:spacing w:line="360" w:lineRule="auto"/>
        <w:jc w:val="both"/>
        <w:rPr>
          <w:sz w:val="24"/>
          <w:szCs w:val="24"/>
        </w:rPr>
      </w:pPr>
      <w:r>
        <w:rPr>
          <w:sz w:val="24"/>
          <w:szCs w:val="24"/>
        </w:rPr>
        <w:t xml:space="preserve">Vision: “ZARA is committed to satisfying the desires of our customers. As a result, we pledge to continuously innovate our business to improve your experience. We promise to provide new </w:t>
      </w:r>
      <w:r w:rsidRPr="005F51BA">
        <w:rPr>
          <w:sz w:val="24"/>
          <w:szCs w:val="24"/>
        </w:rPr>
        <w:t>designs made from quality materials that are affordable.”</w:t>
      </w:r>
    </w:p>
    <w:p w:rsidR="00DD2E97" w:rsidRDefault="005F51BA" w:rsidP="005F51BA">
      <w:pPr>
        <w:spacing w:line="360" w:lineRule="auto"/>
        <w:jc w:val="both"/>
        <w:rPr>
          <w:sz w:val="24"/>
          <w:szCs w:val="24"/>
        </w:rPr>
      </w:pPr>
      <w:r w:rsidRPr="005F51BA">
        <w:rPr>
          <w:sz w:val="24"/>
          <w:szCs w:val="24"/>
        </w:rPr>
        <w:t>The pris</w:t>
      </w:r>
      <w:r>
        <w:rPr>
          <w:sz w:val="24"/>
          <w:szCs w:val="24"/>
        </w:rPr>
        <w:t xml:space="preserve">m of the brand identity is composed to six aspects: </w:t>
      </w:r>
      <w:proofErr w:type="spellStart"/>
      <w:r>
        <w:rPr>
          <w:sz w:val="24"/>
          <w:szCs w:val="24"/>
        </w:rPr>
        <w:t>psysique</w:t>
      </w:r>
      <w:proofErr w:type="spellEnd"/>
      <w:r>
        <w:rPr>
          <w:sz w:val="24"/>
          <w:szCs w:val="24"/>
        </w:rPr>
        <w:t>, relationship, reflection, personality, culture and self-image which are the strongest values of this company.</w:t>
      </w:r>
    </w:p>
    <w:p w:rsidR="00DD2E97" w:rsidRDefault="00DD2E97" w:rsidP="00E45CF3">
      <w:r>
        <w:br w:type="page"/>
      </w:r>
      <w:r>
        <w:lastRenderedPageBreak/>
        <w:t>Slide 6</w:t>
      </w:r>
    </w:p>
    <w:p w:rsidR="00DD2E97" w:rsidRDefault="00DD2E97" w:rsidP="00DD2E97">
      <w:pPr>
        <w:spacing w:line="360" w:lineRule="auto"/>
      </w:pPr>
    </w:p>
    <w:p w:rsidR="00DD2E97" w:rsidRDefault="00DD2E97" w:rsidP="00DD2E97">
      <w:pPr>
        <w:spacing w:line="360" w:lineRule="auto"/>
        <w:jc w:val="center"/>
      </w:pPr>
      <w:r>
        <w:object w:dxaOrig="7198" w:dyaOrig="5398">
          <v:shape id="_x0000_i1036" type="#_x0000_t75" style="width:399.75pt;height:299.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6" DrawAspect="Content" ObjectID="_1660169037" r:id="rId16"/>
        </w:object>
      </w:r>
    </w:p>
    <w:p w:rsidR="00DD2E97" w:rsidRDefault="00DD2E97" w:rsidP="00DD2E97">
      <w:pPr>
        <w:spacing w:line="360" w:lineRule="auto"/>
        <w:jc w:val="both"/>
      </w:pPr>
    </w:p>
    <w:p w:rsidR="00DD2E97" w:rsidRPr="00E45CF3" w:rsidRDefault="00DD2E97" w:rsidP="00DD2E97">
      <w:pPr>
        <w:spacing w:line="360" w:lineRule="auto"/>
        <w:jc w:val="both"/>
        <w:rPr>
          <w:sz w:val="24"/>
          <w:szCs w:val="24"/>
          <w:u w:val="single"/>
        </w:rPr>
      </w:pPr>
      <w:r w:rsidRPr="00E45CF3">
        <w:rPr>
          <w:sz w:val="24"/>
          <w:szCs w:val="24"/>
          <w:u w:val="single"/>
        </w:rPr>
        <w:t>Speaker’s notes slide</w:t>
      </w:r>
      <w:r w:rsidR="00E45CF3" w:rsidRPr="00E45CF3">
        <w:rPr>
          <w:sz w:val="24"/>
          <w:szCs w:val="24"/>
          <w:u w:val="single"/>
        </w:rPr>
        <w:t xml:space="preserve"> </w:t>
      </w:r>
      <w:proofErr w:type="gramStart"/>
      <w:r w:rsidR="00E45CF3" w:rsidRPr="00E45CF3">
        <w:rPr>
          <w:sz w:val="24"/>
          <w:szCs w:val="24"/>
          <w:u w:val="single"/>
        </w:rPr>
        <w:t>6</w:t>
      </w:r>
      <w:r w:rsidRPr="00E45CF3">
        <w:rPr>
          <w:sz w:val="24"/>
          <w:szCs w:val="24"/>
          <w:u w:val="single"/>
        </w:rPr>
        <w:t xml:space="preserve"> :</w:t>
      </w:r>
      <w:proofErr w:type="gramEnd"/>
    </w:p>
    <w:p w:rsidR="00DD2E97" w:rsidRPr="00E45CF3" w:rsidRDefault="00DE1C3C" w:rsidP="00E45CF3">
      <w:pPr>
        <w:spacing w:line="360" w:lineRule="auto"/>
        <w:jc w:val="both"/>
        <w:rPr>
          <w:sz w:val="24"/>
          <w:szCs w:val="24"/>
        </w:rPr>
      </w:pPr>
      <w:r>
        <w:rPr>
          <w:sz w:val="24"/>
          <w:szCs w:val="24"/>
        </w:rPr>
        <w:t xml:space="preserve">The most beneficial investment is training and development for workers. This is a value investment obviously because it is easy to confront with all the challenges of </w:t>
      </w:r>
      <w:proofErr w:type="gramStart"/>
      <w:r>
        <w:rPr>
          <w:sz w:val="24"/>
          <w:szCs w:val="24"/>
        </w:rPr>
        <w:t>a</w:t>
      </w:r>
      <w:proofErr w:type="gramEnd"/>
      <w:r>
        <w:rPr>
          <w:sz w:val="24"/>
          <w:szCs w:val="24"/>
        </w:rPr>
        <w:t xml:space="preserve"> unpredictable market, either changes or difficulties but in time it makes it indestructible for people in the future and will produce a constant profit, salary and benefit. This advantage goes in two sides: one is represented by the company and the other one is represented by the people which are working for the company. If the employees benefits of a healthier environment for career development, it results to a greater job satisfaction and the company advantages of lower staff turnover. Also this aspect improves the workplace and expands the productivity and efficiency (</w:t>
      </w:r>
      <w:proofErr w:type="spellStart"/>
      <w:r>
        <w:rPr>
          <w:sz w:val="24"/>
          <w:szCs w:val="24"/>
        </w:rPr>
        <w:t>Jehanzeb</w:t>
      </w:r>
      <w:proofErr w:type="spellEnd"/>
      <w:r>
        <w:rPr>
          <w:sz w:val="24"/>
          <w:szCs w:val="24"/>
        </w:rPr>
        <w:t xml:space="preserve"> and </w:t>
      </w:r>
      <w:proofErr w:type="spellStart"/>
      <w:r>
        <w:rPr>
          <w:sz w:val="24"/>
          <w:szCs w:val="24"/>
        </w:rPr>
        <w:t>Bashir</w:t>
      </w:r>
      <w:proofErr w:type="spellEnd"/>
      <w:r>
        <w:rPr>
          <w:sz w:val="24"/>
          <w:szCs w:val="24"/>
        </w:rPr>
        <w:t>, 2013).</w:t>
      </w:r>
    </w:p>
    <w:p w:rsidR="00DD2E97" w:rsidRDefault="00DD2E97" w:rsidP="00DD2E97">
      <w:pPr>
        <w:spacing w:line="360" w:lineRule="auto"/>
      </w:pPr>
    </w:p>
    <w:p w:rsidR="00DD2E97" w:rsidRDefault="00DD2E97">
      <w:r>
        <w:br w:type="page"/>
      </w:r>
    </w:p>
    <w:p w:rsidR="00DD2E97" w:rsidRDefault="00DD2E97" w:rsidP="00DD2E97">
      <w:pPr>
        <w:spacing w:line="360" w:lineRule="auto"/>
      </w:pPr>
      <w:r>
        <w:lastRenderedPageBreak/>
        <w:t>Slide 7</w:t>
      </w:r>
    </w:p>
    <w:p w:rsidR="00DD2E97" w:rsidRDefault="00DD2E97" w:rsidP="00DD2E97">
      <w:pPr>
        <w:spacing w:line="360" w:lineRule="auto"/>
      </w:pPr>
    </w:p>
    <w:p w:rsidR="00DD2E97" w:rsidRDefault="00DE1C3C" w:rsidP="00DE1C3C">
      <w:pPr>
        <w:spacing w:line="360" w:lineRule="auto"/>
        <w:jc w:val="center"/>
      </w:pPr>
      <w:r w:rsidRPr="00DE1C3C">
        <w:rPr>
          <w:lang w:val="ro-RO"/>
        </w:rPr>
        <w:object w:dxaOrig="7198" w:dyaOrig="5398">
          <v:shape id="_x0000_i1037" type="#_x0000_t75" style="width:442.5pt;height:331.5pt" o:ole="">
            <v:imagedata r:id="rId17" o:title=""/>
          </v:shape>
          <o:OLEObject Type="Embed" ProgID="PowerPoint.Slide.12" ShapeID="_x0000_i1037" DrawAspect="Content" ObjectID="_1660169038" r:id="rId18"/>
        </w:object>
      </w:r>
    </w:p>
    <w:p w:rsidR="00DD2E97" w:rsidRPr="00E265F3" w:rsidRDefault="00DD2E97" w:rsidP="00DD2E97">
      <w:pPr>
        <w:spacing w:line="360" w:lineRule="auto"/>
        <w:jc w:val="both"/>
        <w:rPr>
          <w:sz w:val="24"/>
          <w:szCs w:val="24"/>
          <w:u w:val="single"/>
        </w:rPr>
      </w:pPr>
      <w:r w:rsidRPr="00E265F3">
        <w:rPr>
          <w:sz w:val="24"/>
          <w:szCs w:val="24"/>
          <w:u w:val="single"/>
        </w:rPr>
        <w:t xml:space="preserve">Speaker’s notes slide </w:t>
      </w:r>
      <w:r w:rsidR="00EC4A7B" w:rsidRPr="00E265F3">
        <w:rPr>
          <w:sz w:val="24"/>
          <w:szCs w:val="24"/>
          <w:u w:val="single"/>
        </w:rPr>
        <w:t>7</w:t>
      </w:r>
      <w:r w:rsidRPr="00E265F3">
        <w:rPr>
          <w:sz w:val="24"/>
          <w:szCs w:val="24"/>
          <w:u w:val="single"/>
        </w:rPr>
        <w:t>:</w:t>
      </w:r>
    </w:p>
    <w:p w:rsidR="00DD2E97" w:rsidRPr="00EC4A7B" w:rsidRDefault="00EC4A7B" w:rsidP="00EC4A7B">
      <w:pPr>
        <w:spacing w:line="360" w:lineRule="auto"/>
        <w:jc w:val="both"/>
        <w:rPr>
          <w:sz w:val="24"/>
          <w:szCs w:val="24"/>
        </w:rPr>
      </w:pPr>
      <w:r w:rsidRPr="00EC4A7B">
        <w:rPr>
          <w:sz w:val="24"/>
          <w:szCs w:val="24"/>
        </w:rPr>
        <w:t>A model which is between the favourites for HR organisation is named SHRM Competency Model. This model contributes for the company to run properly. With those 8 aspects it is easier for HR people to hire a individuals based from a list of abilities and qualifications (Society for Human Resource Management,2012) but ZARA makes the opposite by hiring young</w:t>
      </w:r>
      <w:r>
        <w:rPr>
          <w:sz w:val="24"/>
          <w:szCs w:val="24"/>
        </w:rPr>
        <w:t xml:space="preserve"> people with or without studies and in this way gives equal opportunities to everyone.</w:t>
      </w:r>
    </w:p>
    <w:p w:rsidR="00DD2E97" w:rsidRDefault="00DD2E97">
      <w:r>
        <w:br w:type="page"/>
      </w:r>
    </w:p>
    <w:p w:rsidR="00DD2E97" w:rsidRDefault="00DD2E97" w:rsidP="00DD2E97">
      <w:pPr>
        <w:spacing w:line="360" w:lineRule="auto"/>
      </w:pPr>
      <w:r>
        <w:lastRenderedPageBreak/>
        <w:t>Slide 8</w:t>
      </w:r>
    </w:p>
    <w:p w:rsidR="00DD2E97" w:rsidRDefault="00DD2E97" w:rsidP="00DD2E97">
      <w:pPr>
        <w:spacing w:line="360" w:lineRule="auto"/>
      </w:pPr>
    </w:p>
    <w:p w:rsidR="00DD2E97" w:rsidRDefault="00DD2E97" w:rsidP="00DD2E97">
      <w:pPr>
        <w:spacing w:line="360" w:lineRule="auto"/>
        <w:jc w:val="center"/>
      </w:pPr>
      <w:r>
        <w:object w:dxaOrig="7198" w:dyaOrig="5398">
          <v:shape id="_x0000_i1028" type="#_x0000_t75" style="width:421.5pt;height:315.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8" DrawAspect="Content" ObjectID="_1660169039" r:id="rId20"/>
        </w:object>
      </w:r>
    </w:p>
    <w:p w:rsidR="00DD2E97" w:rsidRDefault="00DD2E97" w:rsidP="00DD2E97">
      <w:pPr>
        <w:spacing w:line="360" w:lineRule="auto"/>
        <w:jc w:val="center"/>
      </w:pPr>
    </w:p>
    <w:p w:rsidR="00DD2E97" w:rsidRPr="00E11F46" w:rsidRDefault="00DD2E97" w:rsidP="00E11F46">
      <w:pPr>
        <w:spacing w:line="360" w:lineRule="auto"/>
        <w:jc w:val="both"/>
        <w:rPr>
          <w:sz w:val="24"/>
          <w:szCs w:val="24"/>
          <w:u w:val="single"/>
        </w:rPr>
      </w:pPr>
      <w:r w:rsidRPr="00E11F46">
        <w:rPr>
          <w:sz w:val="24"/>
          <w:szCs w:val="24"/>
          <w:u w:val="single"/>
        </w:rPr>
        <w:t>Speaker’s notes slide</w:t>
      </w:r>
      <w:r w:rsidR="00E11F46" w:rsidRPr="00E11F46">
        <w:rPr>
          <w:sz w:val="24"/>
          <w:szCs w:val="24"/>
          <w:u w:val="single"/>
        </w:rPr>
        <w:t xml:space="preserve"> 8</w:t>
      </w:r>
      <w:r w:rsidRPr="00E11F46">
        <w:rPr>
          <w:sz w:val="24"/>
          <w:szCs w:val="24"/>
          <w:u w:val="single"/>
        </w:rPr>
        <w:t>:</w:t>
      </w:r>
    </w:p>
    <w:p w:rsidR="00DD2E97" w:rsidRPr="00E11F46" w:rsidRDefault="00E11F46" w:rsidP="00E11F46">
      <w:pPr>
        <w:jc w:val="both"/>
        <w:rPr>
          <w:sz w:val="24"/>
          <w:szCs w:val="24"/>
        </w:rPr>
      </w:pPr>
      <w:r w:rsidRPr="00E11F46">
        <w:rPr>
          <w:sz w:val="24"/>
          <w:szCs w:val="24"/>
        </w:rPr>
        <w:t>A preparation plan is the primary crosspiece on the stepping stool in the process picking up, preparing and improvement. It includes surveying the requirements of the association and how it intends to build up worker's abilities so they address these issues. At that point your points must be characterized and preparing strategies created representatives should then be resolved for the preparation and the preparation directed. There must be surveys at each phase of the cycle, this shows if the preparation is being fruitful and valuable and leaves the preparation alone reconsidered if it's not viewed as working.</w:t>
      </w:r>
      <w:r w:rsidR="00DD2E97" w:rsidRPr="00E11F46">
        <w:rPr>
          <w:sz w:val="24"/>
          <w:szCs w:val="24"/>
        </w:rPr>
        <w:br w:type="page"/>
      </w:r>
    </w:p>
    <w:p w:rsidR="00DD2E97" w:rsidRDefault="00DD2E97" w:rsidP="00DD2E97">
      <w:pPr>
        <w:spacing w:line="360" w:lineRule="auto"/>
      </w:pPr>
      <w:r>
        <w:lastRenderedPageBreak/>
        <w:t>Slide 9</w:t>
      </w:r>
    </w:p>
    <w:p w:rsidR="00DD2E97" w:rsidRDefault="00DD2E97" w:rsidP="00DD2E97">
      <w:pPr>
        <w:spacing w:line="360" w:lineRule="auto"/>
      </w:pPr>
    </w:p>
    <w:p w:rsidR="00DD2E97" w:rsidRPr="00D80337" w:rsidRDefault="00DD2E97" w:rsidP="00D80337">
      <w:pPr>
        <w:spacing w:line="360" w:lineRule="auto"/>
        <w:jc w:val="center"/>
      </w:pPr>
      <w:r>
        <w:object w:dxaOrig="7198" w:dyaOrig="5398">
          <v:shape id="_x0000_i1029" type="#_x0000_t75" style="width:407.25pt;height:304.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9" DrawAspect="Content" ObjectID="_1660169040" r:id="rId22"/>
        </w:object>
      </w:r>
    </w:p>
    <w:p w:rsidR="00DD2E97" w:rsidRPr="00E11F46" w:rsidRDefault="00DD2E97" w:rsidP="00E11F46">
      <w:pPr>
        <w:spacing w:line="360" w:lineRule="auto"/>
        <w:jc w:val="both"/>
        <w:rPr>
          <w:sz w:val="24"/>
          <w:szCs w:val="24"/>
          <w:u w:val="single"/>
        </w:rPr>
      </w:pPr>
      <w:r w:rsidRPr="00E11F46">
        <w:rPr>
          <w:sz w:val="24"/>
          <w:szCs w:val="24"/>
          <w:u w:val="single"/>
        </w:rPr>
        <w:t xml:space="preserve">Speaker’s notes slide </w:t>
      </w:r>
      <w:r w:rsidR="00E11F46" w:rsidRPr="00E11F46">
        <w:rPr>
          <w:sz w:val="24"/>
          <w:szCs w:val="24"/>
          <w:u w:val="single"/>
        </w:rPr>
        <w:t>9</w:t>
      </w:r>
      <w:r w:rsidRPr="00E11F46">
        <w:rPr>
          <w:sz w:val="24"/>
          <w:szCs w:val="24"/>
          <w:u w:val="single"/>
        </w:rPr>
        <w:t>:</w:t>
      </w:r>
    </w:p>
    <w:p w:rsidR="00E11F46" w:rsidRPr="00E11F46" w:rsidRDefault="00E11F46" w:rsidP="00E11F46">
      <w:pPr>
        <w:jc w:val="both"/>
        <w:rPr>
          <w:sz w:val="24"/>
          <w:szCs w:val="24"/>
        </w:rPr>
      </w:pPr>
      <w:r w:rsidRPr="00E11F46">
        <w:rPr>
          <w:sz w:val="24"/>
          <w:szCs w:val="24"/>
        </w:rPr>
        <w:t>Accuracy- thinking has facts and research to back it up.</w:t>
      </w:r>
    </w:p>
    <w:p w:rsidR="00E11F46" w:rsidRDefault="00E11F46" w:rsidP="00E11F46">
      <w:pPr>
        <w:jc w:val="both"/>
        <w:rPr>
          <w:sz w:val="24"/>
          <w:szCs w:val="24"/>
        </w:rPr>
      </w:pPr>
      <w:r>
        <w:rPr>
          <w:sz w:val="24"/>
          <w:szCs w:val="24"/>
        </w:rPr>
        <w:t>Breadth- considering other points of view</w:t>
      </w:r>
    </w:p>
    <w:p w:rsidR="00E11F46" w:rsidRDefault="00E11F46" w:rsidP="00E11F46">
      <w:pPr>
        <w:jc w:val="both"/>
        <w:rPr>
          <w:sz w:val="24"/>
          <w:szCs w:val="24"/>
        </w:rPr>
      </w:pPr>
      <w:r>
        <w:rPr>
          <w:sz w:val="24"/>
          <w:szCs w:val="24"/>
        </w:rPr>
        <w:t>Clarity- adding details and examples</w:t>
      </w:r>
    </w:p>
    <w:p w:rsidR="00E11F46" w:rsidRDefault="00E11F46" w:rsidP="00E11F46">
      <w:pPr>
        <w:jc w:val="both"/>
        <w:rPr>
          <w:sz w:val="24"/>
          <w:szCs w:val="24"/>
        </w:rPr>
      </w:pPr>
      <w:r>
        <w:rPr>
          <w:sz w:val="24"/>
          <w:szCs w:val="24"/>
        </w:rPr>
        <w:t>Depth- Predicting difficulties or problems with own thinking. Imagining what could go wrong and what could you do about it</w:t>
      </w:r>
    </w:p>
    <w:p w:rsidR="00E11F46" w:rsidRDefault="00E11F46" w:rsidP="00E11F46">
      <w:pPr>
        <w:jc w:val="both"/>
        <w:rPr>
          <w:sz w:val="24"/>
          <w:szCs w:val="24"/>
        </w:rPr>
      </w:pPr>
      <w:r>
        <w:rPr>
          <w:sz w:val="24"/>
          <w:szCs w:val="24"/>
        </w:rPr>
        <w:t>Fairness- being aware of the thoughts and ideas of others. Do not ignore facts and disagree with own thinking and you are open to change your mind</w:t>
      </w:r>
    </w:p>
    <w:p w:rsidR="00E11F46" w:rsidRDefault="00E11F46" w:rsidP="00E11F46">
      <w:pPr>
        <w:jc w:val="both"/>
        <w:rPr>
          <w:sz w:val="24"/>
          <w:szCs w:val="24"/>
        </w:rPr>
      </w:pPr>
      <w:r>
        <w:rPr>
          <w:sz w:val="24"/>
          <w:szCs w:val="24"/>
        </w:rPr>
        <w:t>Logic- showing your thinking into a way that makes sense to others</w:t>
      </w:r>
    </w:p>
    <w:p w:rsidR="00E11F46" w:rsidRDefault="00E11F46" w:rsidP="00E11F46">
      <w:pPr>
        <w:jc w:val="both"/>
        <w:rPr>
          <w:sz w:val="24"/>
          <w:szCs w:val="24"/>
        </w:rPr>
      </w:pPr>
      <w:r>
        <w:rPr>
          <w:sz w:val="24"/>
          <w:szCs w:val="24"/>
        </w:rPr>
        <w:t>Precision- own thinking needs to be precise and exact</w:t>
      </w:r>
    </w:p>
    <w:p w:rsidR="00D80337" w:rsidRDefault="00D80337" w:rsidP="00E11F46">
      <w:pPr>
        <w:jc w:val="both"/>
        <w:rPr>
          <w:sz w:val="24"/>
          <w:szCs w:val="24"/>
        </w:rPr>
      </w:pPr>
      <w:r>
        <w:rPr>
          <w:sz w:val="24"/>
          <w:szCs w:val="24"/>
        </w:rPr>
        <w:t>Relevance- own thinking is directly related to the central idea</w:t>
      </w:r>
    </w:p>
    <w:p w:rsidR="00DD2E97" w:rsidRPr="00E11F46" w:rsidRDefault="00D80337" w:rsidP="00E11F46">
      <w:pPr>
        <w:jc w:val="both"/>
        <w:rPr>
          <w:sz w:val="24"/>
          <w:szCs w:val="24"/>
        </w:rPr>
      </w:pPr>
      <w:r>
        <w:rPr>
          <w:sz w:val="24"/>
          <w:szCs w:val="24"/>
        </w:rPr>
        <w:t xml:space="preserve">Significance- </w:t>
      </w:r>
      <w:proofErr w:type="gramStart"/>
      <w:r>
        <w:rPr>
          <w:sz w:val="24"/>
          <w:szCs w:val="24"/>
        </w:rPr>
        <w:t>own</w:t>
      </w:r>
      <w:proofErr w:type="gramEnd"/>
      <w:r>
        <w:rPr>
          <w:sz w:val="24"/>
          <w:szCs w:val="24"/>
        </w:rPr>
        <w:t xml:space="preserve"> thinking is important to the central idea, problem or question which you are working on.</w:t>
      </w:r>
      <w:r w:rsidR="00DD2E97" w:rsidRPr="00E11F46">
        <w:rPr>
          <w:sz w:val="24"/>
          <w:szCs w:val="24"/>
        </w:rPr>
        <w:br w:type="page"/>
      </w:r>
    </w:p>
    <w:p w:rsidR="00DD2E97" w:rsidRPr="00E11F46" w:rsidRDefault="00DD2E97" w:rsidP="00E11F46">
      <w:pPr>
        <w:spacing w:line="360" w:lineRule="auto"/>
        <w:jc w:val="both"/>
        <w:rPr>
          <w:sz w:val="24"/>
          <w:szCs w:val="24"/>
        </w:rPr>
      </w:pPr>
      <w:r w:rsidRPr="00E11F46">
        <w:rPr>
          <w:sz w:val="24"/>
          <w:szCs w:val="24"/>
        </w:rPr>
        <w:lastRenderedPageBreak/>
        <w:t>Slide 10</w:t>
      </w:r>
    </w:p>
    <w:p w:rsidR="00DD2E97" w:rsidRPr="00E11F46" w:rsidRDefault="00DD2E97" w:rsidP="00E11F46">
      <w:pPr>
        <w:spacing w:line="360" w:lineRule="auto"/>
        <w:jc w:val="both"/>
        <w:rPr>
          <w:sz w:val="24"/>
          <w:szCs w:val="24"/>
        </w:rPr>
      </w:pPr>
    </w:p>
    <w:p w:rsidR="00DD2E97" w:rsidRDefault="00DD2E97" w:rsidP="00DD2E97">
      <w:pPr>
        <w:spacing w:line="360" w:lineRule="auto"/>
        <w:jc w:val="center"/>
      </w:pPr>
      <w:r>
        <w:object w:dxaOrig="7198" w:dyaOrig="5398">
          <v:shape id="_x0000_i1030" type="#_x0000_t75" style="width:485.25pt;height:363.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0" DrawAspect="Content" ObjectID="_1660169041" r:id="rId24"/>
        </w:object>
      </w:r>
    </w:p>
    <w:p w:rsidR="00DD2E97" w:rsidRPr="00E265F3" w:rsidRDefault="00DD2E97" w:rsidP="00DD2E97">
      <w:pPr>
        <w:spacing w:line="360" w:lineRule="auto"/>
        <w:jc w:val="center"/>
        <w:rPr>
          <w:u w:val="single"/>
        </w:rPr>
      </w:pPr>
    </w:p>
    <w:p w:rsidR="00DD2E97" w:rsidRPr="00E265F3" w:rsidRDefault="00DD2E97" w:rsidP="00DD2E97">
      <w:pPr>
        <w:spacing w:line="360" w:lineRule="auto"/>
        <w:jc w:val="both"/>
        <w:rPr>
          <w:sz w:val="24"/>
          <w:szCs w:val="24"/>
          <w:u w:val="single"/>
        </w:rPr>
      </w:pPr>
      <w:r w:rsidRPr="00E265F3">
        <w:rPr>
          <w:sz w:val="24"/>
          <w:szCs w:val="24"/>
          <w:u w:val="single"/>
        </w:rPr>
        <w:t xml:space="preserve">Speaker’s notes slide </w:t>
      </w:r>
      <w:r w:rsidR="00E265F3" w:rsidRPr="00E265F3">
        <w:rPr>
          <w:sz w:val="24"/>
          <w:szCs w:val="24"/>
          <w:u w:val="single"/>
        </w:rPr>
        <w:t>10</w:t>
      </w:r>
      <w:r w:rsidRPr="00E265F3">
        <w:rPr>
          <w:sz w:val="24"/>
          <w:szCs w:val="24"/>
          <w:u w:val="single"/>
        </w:rPr>
        <w:t>:</w:t>
      </w:r>
    </w:p>
    <w:p w:rsidR="00DD2E97" w:rsidRDefault="00F951AC" w:rsidP="00DD2E97">
      <w:pPr>
        <w:spacing w:line="360" w:lineRule="auto"/>
      </w:pPr>
      <w:r>
        <w:t xml:space="preserve">HR management from Zara begins to treat individuals buy applying </w:t>
      </w:r>
      <w:proofErr w:type="spellStart"/>
      <w:proofErr w:type="gramStart"/>
      <w:r>
        <w:t>Tuckman</w:t>
      </w:r>
      <w:proofErr w:type="spellEnd"/>
      <w:r>
        <w:t>(</w:t>
      </w:r>
      <w:proofErr w:type="gramEnd"/>
      <w:r>
        <w:t xml:space="preserve">1965) formula for their development. This method is focusing on having teams in the company which are strong mental, emotional and spiritual. This starts with the youngest people by storming touching </w:t>
      </w:r>
      <w:proofErr w:type="gramStart"/>
      <w:r>
        <w:t>this</w:t>
      </w:r>
      <w:proofErr w:type="gramEnd"/>
      <w:r>
        <w:t xml:space="preserve"> 5 stages of forming, storming, </w:t>
      </w:r>
      <w:proofErr w:type="spellStart"/>
      <w:r>
        <w:t>norming</w:t>
      </w:r>
      <w:proofErr w:type="spellEnd"/>
      <w:r>
        <w:t xml:space="preserve">, performing and </w:t>
      </w:r>
      <w:proofErr w:type="spellStart"/>
      <w:r>
        <w:t>adjouring</w:t>
      </w:r>
      <w:proofErr w:type="spellEnd"/>
      <w:r>
        <w:t>.</w:t>
      </w:r>
    </w:p>
    <w:p w:rsidR="00DD2E97" w:rsidRDefault="00DD2E97">
      <w:r>
        <w:br w:type="page"/>
      </w:r>
    </w:p>
    <w:p w:rsidR="00DD2E97" w:rsidRDefault="00DD2E97" w:rsidP="00DD2E97">
      <w:pPr>
        <w:spacing w:line="360" w:lineRule="auto"/>
      </w:pPr>
      <w:r>
        <w:lastRenderedPageBreak/>
        <w:t>Slide 11</w:t>
      </w:r>
    </w:p>
    <w:p w:rsidR="00DD2E97" w:rsidRDefault="00DD2E97" w:rsidP="00DD2E97">
      <w:pPr>
        <w:spacing w:line="360" w:lineRule="auto"/>
      </w:pPr>
    </w:p>
    <w:p w:rsidR="00DD2E97" w:rsidRDefault="00DD2E97" w:rsidP="00DD2E97">
      <w:pPr>
        <w:spacing w:line="360" w:lineRule="auto"/>
        <w:jc w:val="center"/>
      </w:pPr>
      <w:r>
        <w:object w:dxaOrig="7198" w:dyaOrig="5398">
          <v:shape id="_x0000_i1034" type="#_x0000_t75" style="width:432.75pt;height:32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660169042" r:id="rId26"/>
        </w:object>
      </w:r>
    </w:p>
    <w:p w:rsidR="00DD2E97" w:rsidRDefault="00DD2E97" w:rsidP="00DD2E97">
      <w:pPr>
        <w:spacing w:line="360" w:lineRule="auto"/>
        <w:jc w:val="center"/>
      </w:pPr>
    </w:p>
    <w:p w:rsidR="00DD2E97" w:rsidRPr="00E265F3" w:rsidRDefault="00DD2E97" w:rsidP="00DD2E97">
      <w:pPr>
        <w:spacing w:line="360" w:lineRule="auto"/>
        <w:jc w:val="both"/>
        <w:rPr>
          <w:sz w:val="24"/>
          <w:szCs w:val="24"/>
          <w:u w:val="single"/>
        </w:rPr>
      </w:pPr>
      <w:r w:rsidRPr="00E265F3">
        <w:rPr>
          <w:sz w:val="24"/>
          <w:szCs w:val="24"/>
          <w:u w:val="single"/>
        </w:rPr>
        <w:t>Speaker’s notes slide</w:t>
      </w:r>
      <w:r w:rsidR="00E265F3" w:rsidRPr="00E265F3">
        <w:rPr>
          <w:sz w:val="24"/>
          <w:szCs w:val="24"/>
          <w:u w:val="single"/>
        </w:rPr>
        <w:t xml:space="preserve"> </w:t>
      </w:r>
      <w:proofErr w:type="gramStart"/>
      <w:r w:rsidR="00E265F3" w:rsidRPr="00E265F3">
        <w:rPr>
          <w:sz w:val="24"/>
          <w:szCs w:val="24"/>
          <w:u w:val="single"/>
        </w:rPr>
        <w:t>11</w:t>
      </w:r>
      <w:r w:rsidRPr="00E265F3">
        <w:rPr>
          <w:sz w:val="24"/>
          <w:szCs w:val="24"/>
          <w:u w:val="single"/>
        </w:rPr>
        <w:t xml:space="preserve"> :</w:t>
      </w:r>
      <w:proofErr w:type="gramEnd"/>
    </w:p>
    <w:p w:rsidR="00DD2E97" w:rsidRDefault="008E7841" w:rsidP="00DD2E97">
      <w:pPr>
        <w:spacing w:line="360" w:lineRule="auto"/>
      </w:pPr>
      <w:r>
        <w:t xml:space="preserve">The expectations which an employee can have </w:t>
      </w:r>
      <w:proofErr w:type="spellStart"/>
      <w:r>
        <w:t>vs</w:t>
      </w:r>
      <w:proofErr w:type="spellEnd"/>
      <w:r>
        <w:t xml:space="preserve"> the expectations which an employer can have are analysed in the table in the form of some short ideas but mainly it needs both sides to be aware that they contribute to the good management and developing of ZARA</w:t>
      </w:r>
    </w:p>
    <w:p w:rsidR="00DD2E97" w:rsidRDefault="00DD2E97">
      <w:r>
        <w:br w:type="page"/>
      </w:r>
    </w:p>
    <w:p w:rsidR="00DD2E97" w:rsidRDefault="00DD2E97" w:rsidP="00DD2E97">
      <w:pPr>
        <w:spacing w:line="360" w:lineRule="auto"/>
      </w:pPr>
      <w:r>
        <w:lastRenderedPageBreak/>
        <w:t>Slide 12</w:t>
      </w:r>
    </w:p>
    <w:p w:rsidR="00DD2E97" w:rsidRDefault="00DD2E97" w:rsidP="00DD2E97">
      <w:pPr>
        <w:spacing w:line="360" w:lineRule="auto"/>
      </w:pPr>
    </w:p>
    <w:p w:rsidR="00DD2E97" w:rsidRDefault="00404935" w:rsidP="00DD2E97">
      <w:pPr>
        <w:spacing w:line="360" w:lineRule="auto"/>
        <w:jc w:val="center"/>
      </w:pPr>
      <w:r w:rsidRPr="00404935">
        <w:rPr>
          <w:lang w:val="ro-RO"/>
        </w:rPr>
        <w:object w:dxaOrig="7198" w:dyaOrig="5398">
          <v:shape id="_x0000_i1038" type="#_x0000_t75" style="width:446.25pt;height:334.5pt" o:ole="">
            <v:imagedata r:id="rId27" o:title=""/>
          </v:shape>
          <o:OLEObject Type="Embed" ProgID="PowerPoint.Slide.12" ShapeID="_x0000_i1038" DrawAspect="Content" ObjectID="_1660169043" r:id="rId28"/>
        </w:object>
      </w:r>
    </w:p>
    <w:p w:rsidR="00DD2E97" w:rsidRDefault="00DD2E97" w:rsidP="00DD2E97">
      <w:pPr>
        <w:spacing w:line="360" w:lineRule="auto"/>
        <w:jc w:val="center"/>
      </w:pPr>
    </w:p>
    <w:p w:rsidR="00DD2E97" w:rsidRDefault="00DD2E97" w:rsidP="00DD2E97">
      <w:pPr>
        <w:spacing w:line="360" w:lineRule="auto"/>
      </w:pPr>
    </w:p>
    <w:p w:rsidR="00DD2E97" w:rsidRPr="00E265F3" w:rsidRDefault="00DD2E97" w:rsidP="00DD2E97">
      <w:pPr>
        <w:spacing w:line="360" w:lineRule="auto"/>
        <w:jc w:val="both"/>
        <w:rPr>
          <w:sz w:val="24"/>
          <w:szCs w:val="24"/>
          <w:u w:val="single"/>
        </w:rPr>
      </w:pPr>
      <w:r w:rsidRPr="00E265F3">
        <w:rPr>
          <w:sz w:val="24"/>
          <w:szCs w:val="24"/>
          <w:u w:val="single"/>
        </w:rPr>
        <w:t>Speaker’s notes slide</w:t>
      </w:r>
      <w:r w:rsidR="00E265F3" w:rsidRPr="00E265F3">
        <w:rPr>
          <w:sz w:val="24"/>
          <w:szCs w:val="24"/>
          <w:u w:val="single"/>
        </w:rPr>
        <w:t xml:space="preserve"> </w:t>
      </w:r>
      <w:proofErr w:type="gramStart"/>
      <w:r w:rsidR="00E265F3" w:rsidRPr="00E265F3">
        <w:rPr>
          <w:sz w:val="24"/>
          <w:szCs w:val="24"/>
          <w:u w:val="single"/>
        </w:rPr>
        <w:t>12</w:t>
      </w:r>
      <w:r w:rsidRPr="00E265F3">
        <w:rPr>
          <w:sz w:val="24"/>
          <w:szCs w:val="24"/>
          <w:u w:val="single"/>
        </w:rPr>
        <w:t xml:space="preserve"> :</w:t>
      </w:r>
      <w:proofErr w:type="gramEnd"/>
    </w:p>
    <w:p w:rsidR="00DD2E97" w:rsidRDefault="00404935">
      <w:proofErr w:type="gramStart"/>
      <w:r>
        <w:t>This</w:t>
      </w:r>
      <w:proofErr w:type="gramEnd"/>
      <w:r>
        <w:t xml:space="preserve"> 10 principles of fair trade and objective assessment are ESSENTIAL A FOR EVERY ORGANISATION. Along with them, HR managers need to use some methods and techniques to help in the right way its </w:t>
      </w:r>
      <w:r w:rsidR="00EC2F3E">
        <w:t>employees</w:t>
      </w:r>
      <w:r>
        <w:t xml:space="preserve"> and they needs to </w:t>
      </w:r>
      <w:r w:rsidR="00EC2F3E">
        <w:t>touch</w:t>
      </w:r>
      <w:r>
        <w:t xml:space="preserve"> some aspects like </w:t>
      </w:r>
      <w:r w:rsidR="00EC2F3E">
        <w:t>psychological</w:t>
      </w:r>
      <w:r>
        <w:t>, physical and moral aspects when they structure the interview.</w:t>
      </w:r>
      <w:r w:rsidR="00DD2E97">
        <w:br w:type="page"/>
      </w:r>
    </w:p>
    <w:p w:rsidR="00DD2E97" w:rsidRDefault="00DD2E97" w:rsidP="00DD2E97">
      <w:pPr>
        <w:spacing w:line="360" w:lineRule="auto"/>
      </w:pPr>
      <w:r>
        <w:lastRenderedPageBreak/>
        <w:t>Slide 13</w:t>
      </w:r>
    </w:p>
    <w:p w:rsidR="00DD2E97" w:rsidRDefault="00DD2E97" w:rsidP="00DD2E97">
      <w:pPr>
        <w:spacing w:line="360" w:lineRule="auto"/>
      </w:pPr>
    </w:p>
    <w:p w:rsidR="00DD2E97" w:rsidRDefault="00DD2E97" w:rsidP="00DD2E97">
      <w:pPr>
        <w:spacing w:line="360" w:lineRule="auto"/>
        <w:jc w:val="center"/>
      </w:pPr>
      <w:r>
        <w:object w:dxaOrig="7198" w:dyaOrig="5398">
          <v:shape id="_x0000_i1031" type="#_x0000_t75" style="width:450.75pt;height:33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1" DrawAspect="Content" ObjectID="_1660169044" r:id="rId30"/>
        </w:object>
      </w:r>
    </w:p>
    <w:p w:rsidR="00DD2E97" w:rsidRDefault="00DD2E97" w:rsidP="00DD2E97">
      <w:pPr>
        <w:spacing w:line="360" w:lineRule="auto"/>
        <w:jc w:val="center"/>
      </w:pPr>
    </w:p>
    <w:p w:rsidR="00DD2E97" w:rsidRPr="00EC2F3E" w:rsidRDefault="00DD2E97" w:rsidP="00DD2E97">
      <w:pPr>
        <w:spacing w:line="360" w:lineRule="auto"/>
        <w:jc w:val="both"/>
        <w:rPr>
          <w:sz w:val="24"/>
          <w:szCs w:val="24"/>
          <w:u w:val="single"/>
        </w:rPr>
      </w:pPr>
      <w:r w:rsidRPr="00EC2F3E">
        <w:rPr>
          <w:sz w:val="24"/>
          <w:szCs w:val="24"/>
          <w:u w:val="single"/>
        </w:rPr>
        <w:t>Speaker’s notes slide</w:t>
      </w:r>
      <w:r w:rsidR="00EC2F3E" w:rsidRPr="00EC2F3E">
        <w:rPr>
          <w:sz w:val="24"/>
          <w:szCs w:val="24"/>
          <w:u w:val="single"/>
        </w:rPr>
        <w:t xml:space="preserve"> </w:t>
      </w:r>
      <w:proofErr w:type="gramStart"/>
      <w:r w:rsidR="00EC2F3E" w:rsidRPr="00EC2F3E">
        <w:rPr>
          <w:sz w:val="24"/>
          <w:szCs w:val="24"/>
          <w:u w:val="single"/>
        </w:rPr>
        <w:t>13</w:t>
      </w:r>
      <w:r w:rsidRPr="00EC2F3E">
        <w:rPr>
          <w:sz w:val="24"/>
          <w:szCs w:val="24"/>
          <w:u w:val="single"/>
        </w:rPr>
        <w:t xml:space="preserve"> :</w:t>
      </w:r>
      <w:proofErr w:type="gramEnd"/>
    </w:p>
    <w:p w:rsidR="005E5779" w:rsidRDefault="005E5779" w:rsidP="005E5779">
      <w:pPr>
        <w:spacing w:line="360" w:lineRule="auto"/>
        <w:jc w:val="both"/>
        <w:rPr>
          <w:sz w:val="24"/>
          <w:szCs w:val="24"/>
        </w:rPr>
      </w:pPr>
      <w:r>
        <w:rPr>
          <w:sz w:val="24"/>
          <w:szCs w:val="24"/>
        </w:rPr>
        <w:t>Also, ZARA declared that in order to be one step ahead from competition they “give customers what they want and get it to them faster than anyone else”. They also eliminate waste by being in the right place at the right time.</w:t>
      </w:r>
    </w:p>
    <w:p w:rsidR="00404935" w:rsidRPr="005F51BA" w:rsidRDefault="00404935" w:rsidP="005E5779">
      <w:pPr>
        <w:spacing w:line="360" w:lineRule="auto"/>
        <w:jc w:val="both"/>
        <w:rPr>
          <w:sz w:val="24"/>
          <w:szCs w:val="24"/>
        </w:rPr>
      </w:pPr>
      <w:r>
        <w:rPr>
          <w:sz w:val="24"/>
          <w:szCs w:val="24"/>
        </w:rPr>
        <w:t xml:space="preserve">Also, succession planning is a systematic process of recognizing and creating future leaders who are able to take the position of the old ones when they leave the organisation due to different causes. That is why Zara is training all the individuals to be properly prepared to do the job. </w:t>
      </w:r>
    </w:p>
    <w:p w:rsidR="00DD2E97" w:rsidRDefault="00DD2E97" w:rsidP="00DD2E97">
      <w:pPr>
        <w:spacing w:line="360" w:lineRule="auto"/>
      </w:pPr>
    </w:p>
    <w:p w:rsidR="00DD2E97" w:rsidRDefault="00DD2E97">
      <w:r>
        <w:br w:type="page"/>
      </w:r>
    </w:p>
    <w:p w:rsidR="00DD2E97" w:rsidRDefault="00DD2E97" w:rsidP="00DD2E97">
      <w:pPr>
        <w:spacing w:line="360" w:lineRule="auto"/>
      </w:pPr>
      <w:r>
        <w:lastRenderedPageBreak/>
        <w:t>Slide 14</w:t>
      </w:r>
    </w:p>
    <w:p w:rsidR="00DD2E97" w:rsidRDefault="00DD2E97" w:rsidP="00DD2E97">
      <w:pPr>
        <w:spacing w:line="360" w:lineRule="auto"/>
      </w:pPr>
    </w:p>
    <w:p w:rsidR="00DD2E97" w:rsidRDefault="00DD2E97" w:rsidP="00DD2E97">
      <w:pPr>
        <w:spacing w:line="360" w:lineRule="auto"/>
        <w:jc w:val="center"/>
      </w:pPr>
      <w:r>
        <w:object w:dxaOrig="7198" w:dyaOrig="5398">
          <v:shape id="_x0000_i1032" type="#_x0000_t75" style="width:462pt;height:345.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2" DrawAspect="Content" ObjectID="_1660169045" r:id="rId32"/>
        </w:object>
      </w:r>
    </w:p>
    <w:p w:rsidR="00DD2E97" w:rsidRPr="00EC2F3E" w:rsidRDefault="00DD2E97" w:rsidP="00DD2E97">
      <w:pPr>
        <w:spacing w:line="360" w:lineRule="auto"/>
        <w:jc w:val="center"/>
        <w:rPr>
          <w:u w:val="single"/>
        </w:rPr>
      </w:pPr>
    </w:p>
    <w:p w:rsidR="00DD2E97" w:rsidRPr="00EC2F3E" w:rsidRDefault="00DD2E97" w:rsidP="00DD2E97">
      <w:pPr>
        <w:spacing w:line="360" w:lineRule="auto"/>
        <w:jc w:val="both"/>
        <w:rPr>
          <w:sz w:val="24"/>
          <w:szCs w:val="24"/>
          <w:u w:val="single"/>
        </w:rPr>
      </w:pPr>
      <w:r w:rsidRPr="00EC2F3E">
        <w:rPr>
          <w:sz w:val="24"/>
          <w:szCs w:val="24"/>
          <w:u w:val="single"/>
        </w:rPr>
        <w:t>Speaker’s notes slide</w:t>
      </w:r>
      <w:r w:rsidR="00EC2F3E" w:rsidRPr="00EC2F3E">
        <w:rPr>
          <w:sz w:val="24"/>
          <w:szCs w:val="24"/>
          <w:u w:val="single"/>
        </w:rPr>
        <w:t xml:space="preserve"> </w:t>
      </w:r>
      <w:proofErr w:type="gramStart"/>
      <w:r w:rsidR="00EC2F3E" w:rsidRPr="00EC2F3E">
        <w:rPr>
          <w:sz w:val="24"/>
          <w:szCs w:val="24"/>
          <w:u w:val="single"/>
        </w:rPr>
        <w:t>14</w:t>
      </w:r>
      <w:r w:rsidRPr="00EC2F3E">
        <w:rPr>
          <w:sz w:val="24"/>
          <w:szCs w:val="24"/>
          <w:u w:val="single"/>
        </w:rPr>
        <w:t xml:space="preserve"> :</w:t>
      </w:r>
      <w:proofErr w:type="gramEnd"/>
    </w:p>
    <w:p w:rsidR="00DD2E97" w:rsidRDefault="00404935" w:rsidP="00DD2E97">
      <w:pPr>
        <w:spacing w:line="360" w:lineRule="auto"/>
      </w:pPr>
      <w:r>
        <w:t xml:space="preserve">A swot analysis is always important for an organisation especially in being able to offer more opportunities to everyone and to improve daily by running successfully the company. </w:t>
      </w:r>
    </w:p>
    <w:p w:rsidR="00DD2E97" w:rsidRDefault="00DD2E97">
      <w:r>
        <w:br w:type="page"/>
      </w:r>
    </w:p>
    <w:p w:rsidR="00DD2E97" w:rsidRDefault="00DD2E97" w:rsidP="00DD2E97">
      <w:pPr>
        <w:spacing w:line="360" w:lineRule="auto"/>
      </w:pPr>
      <w:r>
        <w:lastRenderedPageBreak/>
        <w:t>Slide 15</w:t>
      </w:r>
    </w:p>
    <w:p w:rsidR="00DD2E97" w:rsidRDefault="00DD2E97" w:rsidP="00DD2E97">
      <w:pPr>
        <w:spacing w:line="360" w:lineRule="auto"/>
      </w:pPr>
    </w:p>
    <w:p w:rsidR="00DD2E97" w:rsidRDefault="00DD2E97" w:rsidP="00DD2E97">
      <w:pPr>
        <w:spacing w:line="360" w:lineRule="auto"/>
        <w:jc w:val="center"/>
      </w:pPr>
      <w:r>
        <w:object w:dxaOrig="7198" w:dyaOrig="5398">
          <v:shape id="_x0000_i1033" type="#_x0000_t75" style="width:477pt;height:357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3" DrawAspect="Content" ObjectID="_1660169046" r:id="rId34"/>
        </w:object>
      </w:r>
    </w:p>
    <w:p w:rsidR="00DD2E97" w:rsidRPr="008E7841" w:rsidRDefault="00DD2E97" w:rsidP="008E7841">
      <w:pPr>
        <w:spacing w:line="360" w:lineRule="auto"/>
        <w:jc w:val="both"/>
        <w:rPr>
          <w:sz w:val="24"/>
          <w:szCs w:val="24"/>
          <w:u w:val="single"/>
        </w:rPr>
      </w:pPr>
      <w:r w:rsidRPr="008E7841">
        <w:rPr>
          <w:sz w:val="24"/>
          <w:szCs w:val="24"/>
          <w:u w:val="single"/>
        </w:rPr>
        <w:t xml:space="preserve">Speaker’s notes slide </w:t>
      </w:r>
      <w:r w:rsidR="008E7841">
        <w:rPr>
          <w:sz w:val="24"/>
          <w:szCs w:val="24"/>
          <w:u w:val="single"/>
        </w:rPr>
        <w:t>15</w:t>
      </w:r>
      <w:r w:rsidRPr="008E7841">
        <w:rPr>
          <w:sz w:val="24"/>
          <w:szCs w:val="24"/>
          <w:u w:val="single"/>
        </w:rPr>
        <w:t>:</w:t>
      </w:r>
    </w:p>
    <w:p w:rsidR="00DD2E97" w:rsidRPr="008E7841" w:rsidRDefault="008E7841" w:rsidP="008E7841">
      <w:pPr>
        <w:spacing w:line="360" w:lineRule="auto"/>
        <w:jc w:val="both"/>
        <w:rPr>
          <w:sz w:val="24"/>
          <w:szCs w:val="24"/>
        </w:rPr>
      </w:pPr>
      <w:r w:rsidRPr="008E7841">
        <w:rPr>
          <w:sz w:val="24"/>
          <w:szCs w:val="24"/>
        </w:rPr>
        <w:t xml:space="preserve">Zara is aware of all the aspects of PESTLE analysis such as political, economical, social, technological, environmental and legal. </w:t>
      </w:r>
    </w:p>
    <w:p w:rsidR="00DD2E97" w:rsidRPr="008E7841" w:rsidRDefault="00DD2E97" w:rsidP="008E7841">
      <w:pPr>
        <w:jc w:val="both"/>
        <w:rPr>
          <w:sz w:val="24"/>
          <w:szCs w:val="24"/>
        </w:rPr>
      </w:pPr>
      <w:r w:rsidRPr="008E7841">
        <w:rPr>
          <w:sz w:val="24"/>
          <w:szCs w:val="24"/>
        </w:rPr>
        <w:br w:type="page"/>
      </w:r>
    </w:p>
    <w:p w:rsidR="00DD2E97" w:rsidRDefault="00DD2E97" w:rsidP="00DD2E97">
      <w:pPr>
        <w:spacing w:line="360" w:lineRule="auto"/>
      </w:pPr>
      <w:r>
        <w:lastRenderedPageBreak/>
        <w:t>Slide 16</w:t>
      </w:r>
    </w:p>
    <w:p w:rsidR="00DD2E97" w:rsidRDefault="00DD2E97" w:rsidP="00DD2E97">
      <w:pPr>
        <w:spacing w:line="360" w:lineRule="auto"/>
      </w:pPr>
    </w:p>
    <w:p w:rsidR="00DD2E97" w:rsidRPr="00EC2F3E" w:rsidRDefault="008E7841" w:rsidP="00DD2E97">
      <w:pPr>
        <w:spacing w:line="360" w:lineRule="auto"/>
        <w:jc w:val="center"/>
        <w:rPr>
          <w:u w:val="single"/>
        </w:rPr>
      </w:pPr>
      <w:r w:rsidRPr="008E7841">
        <w:rPr>
          <w:lang w:val="ro-RO"/>
        </w:rPr>
        <w:object w:dxaOrig="7198" w:dyaOrig="5398">
          <v:shape id="_x0000_i1039" type="#_x0000_t75" style="width:525pt;height:393.75pt" o:ole="">
            <v:imagedata r:id="rId35" o:title=""/>
          </v:shape>
          <o:OLEObject Type="Embed" ProgID="PowerPoint.Slide.12" ShapeID="_x0000_i1039" DrawAspect="Content" ObjectID="_1660169047" r:id="rId36"/>
        </w:object>
      </w:r>
    </w:p>
    <w:p w:rsidR="00DD2E97" w:rsidRPr="00EC2F3E" w:rsidRDefault="00DD2E97" w:rsidP="00DD2E97">
      <w:pPr>
        <w:spacing w:line="360" w:lineRule="auto"/>
        <w:jc w:val="both"/>
        <w:rPr>
          <w:sz w:val="24"/>
          <w:szCs w:val="24"/>
          <w:u w:val="single"/>
        </w:rPr>
      </w:pPr>
      <w:r w:rsidRPr="00EC2F3E">
        <w:rPr>
          <w:sz w:val="24"/>
          <w:szCs w:val="24"/>
          <w:u w:val="single"/>
        </w:rPr>
        <w:t>Speaker’s notes slide</w:t>
      </w:r>
      <w:r w:rsidR="00EC2F3E" w:rsidRPr="00EC2F3E">
        <w:rPr>
          <w:sz w:val="24"/>
          <w:szCs w:val="24"/>
          <w:u w:val="single"/>
        </w:rPr>
        <w:t xml:space="preserve"> </w:t>
      </w:r>
      <w:proofErr w:type="gramStart"/>
      <w:r w:rsidR="00EC2F3E" w:rsidRPr="00EC2F3E">
        <w:rPr>
          <w:sz w:val="24"/>
          <w:szCs w:val="24"/>
          <w:u w:val="single"/>
        </w:rPr>
        <w:t>16</w:t>
      </w:r>
      <w:r w:rsidRPr="00EC2F3E">
        <w:rPr>
          <w:sz w:val="24"/>
          <w:szCs w:val="24"/>
          <w:u w:val="single"/>
        </w:rPr>
        <w:t xml:space="preserve"> :</w:t>
      </w:r>
      <w:proofErr w:type="gramEnd"/>
    </w:p>
    <w:p w:rsidR="00EC4A7B" w:rsidRDefault="00EC4A7B" w:rsidP="00EC4A7B">
      <w:pPr>
        <w:rPr>
          <w:sz w:val="24"/>
          <w:szCs w:val="24"/>
        </w:rPr>
      </w:pPr>
      <w:r>
        <w:rPr>
          <w:sz w:val="24"/>
          <w:szCs w:val="24"/>
        </w:rPr>
        <w:t xml:space="preserve">To finish up, training and development is a fundamental part of individual asset the board. There are numerous manners by which representatives are prepared including, instruction, preparing, learning and improvement. These methods incorporate preparing for right now and for what's to come. Criticism is imperative to permit trough know whether their preparation is being fruitful or not and permits them to improve it if necessary. </w:t>
      </w:r>
    </w:p>
    <w:p w:rsidR="00DD2E97" w:rsidRDefault="00DD2E97" w:rsidP="00DD2E97">
      <w:pPr>
        <w:spacing w:line="360" w:lineRule="auto"/>
      </w:pPr>
    </w:p>
    <w:p w:rsidR="00EA5ED9" w:rsidRDefault="00EA5ED9" w:rsidP="00DD2E97">
      <w:pPr>
        <w:spacing w:line="360" w:lineRule="auto"/>
      </w:pPr>
    </w:p>
    <w:p w:rsidR="00EA5ED9" w:rsidRDefault="00EA5ED9" w:rsidP="00DD2E97">
      <w:pPr>
        <w:spacing w:line="360" w:lineRule="auto"/>
      </w:pPr>
    </w:p>
    <w:p w:rsidR="00EA5ED9" w:rsidRPr="00DA7E24" w:rsidRDefault="00EA5ED9" w:rsidP="00DD2E97">
      <w:pPr>
        <w:spacing w:line="360" w:lineRule="auto"/>
        <w:rPr>
          <w:sz w:val="40"/>
          <w:szCs w:val="40"/>
        </w:rPr>
      </w:pPr>
      <w:r w:rsidRPr="00DA7E24">
        <w:rPr>
          <w:sz w:val="40"/>
          <w:szCs w:val="40"/>
        </w:rPr>
        <w:lastRenderedPageBreak/>
        <w:t>References</w:t>
      </w:r>
      <w:r w:rsidR="00DA7E24" w:rsidRPr="00DA7E24">
        <w:rPr>
          <w:sz w:val="40"/>
          <w:szCs w:val="40"/>
        </w:rPr>
        <w:t xml:space="preserve"> </w:t>
      </w:r>
      <w:proofErr w:type="spellStart"/>
      <w:r w:rsidR="00DA7E24" w:rsidRPr="00DA7E24">
        <w:rPr>
          <w:sz w:val="40"/>
          <w:szCs w:val="40"/>
        </w:rPr>
        <w:t>lis</w:t>
      </w:r>
      <w:proofErr w:type="spellEnd"/>
    </w:p>
    <w:p w:rsidR="00EA5ED9" w:rsidRDefault="00DA7E24" w:rsidP="00DD2E97">
      <w:pPr>
        <w:spacing w:line="360" w:lineRule="auto"/>
      </w:pPr>
      <w:r>
        <w:rPr>
          <w:noProof/>
          <w:lang w:val="ro-RO" w:eastAsia="ro-RO"/>
        </w:rPr>
        <w:drawing>
          <wp:inline distT="0" distB="0" distL="0" distR="0">
            <wp:extent cx="6487937" cy="7019925"/>
            <wp:effectExtent l="19050" t="0" r="8113" b="0"/>
            <wp:docPr id="6" name="Picture 4" descr="re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jpg"/>
                    <pic:cNvPicPr/>
                  </pic:nvPicPr>
                  <pic:blipFill>
                    <a:blip r:embed="rId37"/>
                    <a:stretch>
                      <a:fillRect/>
                    </a:stretch>
                  </pic:blipFill>
                  <pic:spPr>
                    <a:xfrm>
                      <a:off x="0" y="0"/>
                      <a:ext cx="6487937" cy="7019925"/>
                    </a:xfrm>
                    <a:prstGeom prst="rect">
                      <a:avLst/>
                    </a:prstGeom>
                  </pic:spPr>
                </pic:pic>
              </a:graphicData>
            </a:graphic>
          </wp:inline>
        </w:drawing>
      </w:r>
    </w:p>
    <w:p w:rsidR="00EA5ED9" w:rsidRDefault="00EA5ED9" w:rsidP="00DD2E97">
      <w:pPr>
        <w:spacing w:line="360" w:lineRule="auto"/>
      </w:pPr>
    </w:p>
    <w:p w:rsidR="00EA5ED9" w:rsidRDefault="00EA5ED9" w:rsidP="00DD2E97">
      <w:pPr>
        <w:spacing w:line="360" w:lineRule="auto"/>
      </w:pPr>
    </w:p>
    <w:p w:rsidR="00EA5ED9" w:rsidRDefault="00EA5ED9" w:rsidP="00DD2E97">
      <w:pPr>
        <w:spacing w:line="360" w:lineRule="auto"/>
      </w:pPr>
    </w:p>
    <w:p w:rsidR="00EA5ED9" w:rsidRDefault="00EA5ED9" w:rsidP="00DD2E97">
      <w:pPr>
        <w:spacing w:line="360" w:lineRule="auto"/>
      </w:pPr>
      <w:r>
        <w:rPr>
          <w:noProof/>
          <w:lang w:val="ro-RO" w:eastAsia="ro-RO"/>
        </w:rPr>
        <w:lastRenderedPageBreak/>
        <w:drawing>
          <wp:inline distT="0" distB="0" distL="0" distR="0">
            <wp:extent cx="5972175" cy="6572250"/>
            <wp:effectExtent l="19050" t="0" r="9525" b="0"/>
            <wp:docPr id="2" name="Picture 1" descr="app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 a.jpg"/>
                    <pic:cNvPicPr/>
                  </pic:nvPicPr>
                  <pic:blipFill>
                    <a:blip r:embed="rId38"/>
                    <a:stretch>
                      <a:fillRect/>
                    </a:stretch>
                  </pic:blipFill>
                  <pic:spPr>
                    <a:xfrm>
                      <a:off x="0" y="0"/>
                      <a:ext cx="5972175" cy="6572250"/>
                    </a:xfrm>
                    <a:prstGeom prst="rect">
                      <a:avLst/>
                    </a:prstGeom>
                  </pic:spPr>
                </pic:pic>
              </a:graphicData>
            </a:graphic>
          </wp:inline>
        </w:drawing>
      </w:r>
    </w:p>
    <w:p w:rsidR="00DD2E97" w:rsidRDefault="00DD2E97" w:rsidP="00DD2E97">
      <w:pPr>
        <w:spacing w:line="360" w:lineRule="auto"/>
      </w:pPr>
    </w:p>
    <w:p w:rsidR="00F94D33" w:rsidRDefault="00F94D33" w:rsidP="00DD2E97">
      <w:pPr>
        <w:spacing w:line="360" w:lineRule="auto"/>
      </w:pPr>
    </w:p>
    <w:p w:rsidR="00EA5ED9" w:rsidRDefault="00EA5ED9" w:rsidP="00DD2E97">
      <w:pPr>
        <w:spacing w:line="360" w:lineRule="auto"/>
      </w:pPr>
    </w:p>
    <w:p w:rsidR="00EA5ED9" w:rsidRDefault="00EA5ED9" w:rsidP="00DD2E97">
      <w:pPr>
        <w:spacing w:line="360" w:lineRule="auto"/>
      </w:pPr>
    </w:p>
    <w:p w:rsidR="00EA5ED9" w:rsidRDefault="00EA5ED9" w:rsidP="00DD2E97">
      <w:pPr>
        <w:spacing w:line="360" w:lineRule="auto"/>
      </w:pPr>
    </w:p>
    <w:p w:rsidR="00EA5ED9" w:rsidRDefault="00EA5ED9" w:rsidP="00DD2E97">
      <w:pPr>
        <w:spacing w:line="360" w:lineRule="auto"/>
      </w:pPr>
    </w:p>
    <w:p w:rsidR="00EA5ED9" w:rsidRDefault="00EA5ED9" w:rsidP="00DD2E97">
      <w:pPr>
        <w:spacing w:line="360" w:lineRule="auto"/>
      </w:pPr>
      <w:r>
        <w:rPr>
          <w:noProof/>
          <w:lang w:val="ro-RO" w:eastAsia="ro-RO"/>
        </w:rPr>
        <w:lastRenderedPageBreak/>
        <w:pict>
          <v:shapetype id="_x0000_t202" coordsize="21600,21600" o:spt="202" path="m,l,21600r21600,l21600,xe">
            <v:stroke joinstyle="miter"/>
            <v:path gradientshapeok="t" o:connecttype="rect"/>
          </v:shapetype>
          <v:shape id="_x0000_s1026" type="#_x0000_t202" style="position:absolute;margin-left:37.35pt;margin-top:34.9pt;width:82.5pt;height:27.75pt;z-index:251658240">
            <v:textbox>
              <w:txbxContent>
                <w:p w:rsidR="00EA5ED9" w:rsidRDefault="00EA5ED9">
                  <w:r>
                    <w:t xml:space="preserve">Irina </w:t>
                  </w:r>
                  <w:proofErr w:type="spellStart"/>
                  <w:r>
                    <w:t>Merlan</w:t>
                  </w:r>
                  <w:proofErr w:type="spellEnd"/>
                </w:p>
              </w:txbxContent>
            </v:textbox>
          </v:shape>
        </w:pict>
      </w:r>
      <w:r>
        <w:rPr>
          <w:noProof/>
          <w:lang w:val="ro-RO" w:eastAsia="ro-RO"/>
        </w:rPr>
        <w:drawing>
          <wp:inline distT="0" distB="0" distL="0" distR="0">
            <wp:extent cx="4640145" cy="4685341"/>
            <wp:effectExtent l="19050" t="0" r="8055" b="0"/>
            <wp:docPr id="3" name="Picture 2" descr="ap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b1.jpg"/>
                    <pic:cNvPicPr/>
                  </pic:nvPicPr>
                  <pic:blipFill>
                    <a:blip r:embed="rId39"/>
                    <a:stretch>
                      <a:fillRect/>
                    </a:stretch>
                  </pic:blipFill>
                  <pic:spPr>
                    <a:xfrm>
                      <a:off x="0" y="0"/>
                      <a:ext cx="4640145" cy="4685341"/>
                    </a:xfrm>
                    <a:prstGeom prst="rect">
                      <a:avLst/>
                    </a:prstGeom>
                  </pic:spPr>
                </pic:pic>
              </a:graphicData>
            </a:graphic>
          </wp:inline>
        </w:drawing>
      </w:r>
    </w:p>
    <w:p w:rsidR="00EA5ED9" w:rsidRDefault="00EA5ED9" w:rsidP="00DD2E97">
      <w:pPr>
        <w:spacing w:line="360" w:lineRule="auto"/>
      </w:pPr>
      <w:r>
        <w:rPr>
          <w:noProof/>
          <w:lang w:val="ro-RO" w:eastAsia="ro-RO"/>
        </w:rPr>
        <w:drawing>
          <wp:inline distT="0" distB="0" distL="0" distR="0">
            <wp:extent cx="4589680" cy="3609975"/>
            <wp:effectExtent l="19050" t="0" r="1370" b="0"/>
            <wp:docPr id="4" name="Picture 3" descr="ap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b2.jpg"/>
                    <pic:cNvPicPr/>
                  </pic:nvPicPr>
                  <pic:blipFill>
                    <a:blip r:embed="rId40"/>
                    <a:stretch>
                      <a:fillRect/>
                    </a:stretch>
                  </pic:blipFill>
                  <pic:spPr>
                    <a:xfrm>
                      <a:off x="0" y="0"/>
                      <a:ext cx="4589680" cy="3609975"/>
                    </a:xfrm>
                    <a:prstGeom prst="rect">
                      <a:avLst/>
                    </a:prstGeom>
                  </pic:spPr>
                </pic:pic>
              </a:graphicData>
            </a:graphic>
          </wp:inline>
        </w:drawing>
      </w:r>
    </w:p>
    <w:sectPr w:rsidR="00EA5ED9" w:rsidSect="00DD2E97">
      <w:pgSz w:w="11906" w:h="16838"/>
      <w:pgMar w:top="1417" w:right="1417" w:bottom="1417" w:left="993"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08"/>
  <w:hyphenationZone w:val="425"/>
  <w:characterSpacingControl w:val="doNotCompress"/>
  <w:compat/>
  <w:rsids>
    <w:rsidRoot w:val="00DD2E97"/>
    <w:rsid w:val="000567D2"/>
    <w:rsid w:val="00123198"/>
    <w:rsid w:val="003B1DE3"/>
    <w:rsid w:val="00404935"/>
    <w:rsid w:val="004405B6"/>
    <w:rsid w:val="005E5779"/>
    <w:rsid w:val="005F51BA"/>
    <w:rsid w:val="008E7841"/>
    <w:rsid w:val="00A65744"/>
    <w:rsid w:val="00B57F2F"/>
    <w:rsid w:val="00C652CB"/>
    <w:rsid w:val="00D80337"/>
    <w:rsid w:val="00DA7E24"/>
    <w:rsid w:val="00DD2E97"/>
    <w:rsid w:val="00DE1C3C"/>
    <w:rsid w:val="00E11F46"/>
    <w:rsid w:val="00E265F3"/>
    <w:rsid w:val="00E45CF3"/>
    <w:rsid w:val="00EA5ED9"/>
    <w:rsid w:val="00EC2F3E"/>
    <w:rsid w:val="00EC4A7B"/>
    <w:rsid w:val="00F94693"/>
    <w:rsid w:val="00F94D33"/>
    <w:rsid w:val="00F951AC"/>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D33"/>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1C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C3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84351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2.sldx"/><Relationship Id="rId13" Type="http://schemas.openxmlformats.org/officeDocument/2006/relationships/image" Target="media/image5.emf"/><Relationship Id="rId18" Type="http://schemas.openxmlformats.org/officeDocument/2006/relationships/package" Target="embeddings/Microsoft_Office_PowerPoint_Slide7.sldx"/><Relationship Id="rId26" Type="http://schemas.openxmlformats.org/officeDocument/2006/relationships/package" Target="embeddings/Microsoft_Office_PowerPoint_Slide11.sldx"/><Relationship Id="rId39"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package" Target="embeddings/Microsoft_Office_PowerPoint_Slide15.sldx"/><Relationship Id="rId42"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Office_PowerPoint_Slide4.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image" Target="media/image18.jpeg"/><Relationship Id="rId2" Type="http://schemas.openxmlformats.org/officeDocument/2006/relationships/styles" Target="styles.xml"/><Relationship Id="rId16" Type="http://schemas.openxmlformats.org/officeDocument/2006/relationships/package" Target="embeddings/Microsoft_Office_PowerPoint_Slide6.sldx"/><Relationship Id="rId20" Type="http://schemas.openxmlformats.org/officeDocument/2006/relationships/package" Target="embeddings/Microsoft_Office_PowerPoint_Slide8.sldx"/><Relationship Id="rId29" Type="http://schemas.openxmlformats.org/officeDocument/2006/relationships/image" Target="media/image13.e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package" Target="embeddings/Microsoft_Office_PowerPoint_Slide1.sldx"/><Relationship Id="rId11" Type="http://schemas.openxmlformats.org/officeDocument/2006/relationships/image" Target="media/image4.emf"/><Relationship Id="rId24" Type="http://schemas.openxmlformats.org/officeDocument/2006/relationships/package" Target="embeddings/Microsoft_Office_PowerPoint_Slide10.sldx"/><Relationship Id="rId32" Type="http://schemas.openxmlformats.org/officeDocument/2006/relationships/package" Target="embeddings/Microsoft_Office_PowerPoint_Slide14.sldx"/><Relationship Id="rId37" Type="http://schemas.openxmlformats.org/officeDocument/2006/relationships/image" Target="media/image17.jpeg"/><Relationship Id="rId40" Type="http://schemas.openxmlformats.org/officeDocument/2006/relationships/image" Target="media/image20.jpeg"/><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Office_PowerPoint_Slide12.sldx"/><Relationship Id="rId36" Type="http://schemas.openxmlformats.org/officeDocument/2006/relationships/package" Target="embeddings/Microsoft_Office_PowerPoint_Slide16.sldx"/><Relationship Id="rId10" Type="http://schemas.openxmlformats.org/officeDocument/2006/relationships/package" Target="embeddings/Microsoft_Office_PowerPoint_Slide3.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Office_PowerPoint_Slide5.sldx"/><Relationship Id="rId22" Type="http://schemas.openxmlformats.org/officeDocument/2006/relationships/package" Target="embeddings/Microsoft_Office_PowerPoint_Slide9.sldx"/><Relationship Id="rId27" Type="http://schemas.openxmlformats.org/officeDocument/2006/relationships/image" Target="media/image12.emf"/><Relationship Id="rId30" Type="http://schemas.openxmlformats.org/officeDocument/2006/relationships/package" Target="embeddings/Microsoft_Office_PowerPoint_Slide13.sldx"/><Relationship Id="rId35" Type="http://schemas.openxmlformats.org/officeDocument/2006/relationships/image" Target="media/image1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180495-A57A-4EC1-97C1-AC9E7A62B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19</Pages>
  <Words>1070</Words>
  <Characters>6208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7264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t540p</dc:creator>
  <cp:lastModifiedBy>t540p</cp:lastModifiedBy>
  <cp:revision>9</cp:revision>
  <dcterms:created xsi:type="dcterms:W3CDTF">2020-08-28T20:21:00Z</dcterms:created>
  <dcterms:modified xsi:type="dcterms:W3CDTF">2020-08-28T22:14:00Z</dcterms:modified>
</cp:coreProperties>
</file>