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2240742" w:displacedByCustomXml="next"/>
    <w:bookmarkEnd w:id="0" w:displacedByCustomXml="next"/>
    <w:sdt>
      <w:sdtPr>
        <w:rPr>
          <w:rFonts w:ascii="Arial" w:eastAsiaTheme="minorHAnsi" w:hAnsi="Arial" w:cs="Arial"/>
          <w:sz w:val="24"/>
          <w:szCs w:val="24"/>
          <w:lang w:val="en-GB"/>
        </w:rPr>
        <w:id w:val="2117480025"/>
        <w:docPartObj>
          <w:docPartGallery w:val="Cover Pages"/>
          <w:docPartUnique/>
        </w:docPartObj>
      </w:sdtPr>
      <w:sdtContent>
        <w:p w14:paraId="6AA3C635" w14:textId="090A9223" w:rsidR="00815970" w:rsidRPr="008C6252" w:rsidRDefault="00E23592" w:rsidP="003477F9">
          <w:pPr>
            <w:pStyle w:val="NoSpacing"/>
            <w:jc w:val="both"/>
            <w:rPr>
              <w:rFonts w:ascii="Arial" w:hAnsi="Arial" w:cs="Arial"/>
              <w:sz w:val="24"/>
              <w:szCs w:val="24"/>
            </w:rPr>
          </w:pPr>
          <w:r>
            <w:rPr>
              <w:noProof/>
            </w:rPr>
            <w:drawing>
              <wp:anchor distT="0" distB="0" distL="114300" distR="114300" simplePos="0" relativeHeight="251669504" behindDoc="0" locked="0" layoutInCell="1" allowOverlap="1" wp14:anchorId="0DFF4FB2" wp14:editId="5B295C15">
                <wp:simplePos x="0" y="0"/>
                <wp:positionH relativeFrom="column">
                  <wp:posOffset>-366395</wp:posOffset>
                </wp:positionH>
                <wp:positionV relativeFrom="paragraph">
                  <wp:posOffset>-678498</wp:posOffset>
                </wp:positionV>
                <wp:extent cx="1857375" cy="470535"/>
                <wp:effectExtent l="0" t="0" r="9525" b="5715"/>
                <wp:wrapNone/>
                <wp:docPr id="34" name="Picture 3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7375" cy="470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3E3D" w:rsidRPr="008C6252">
            <w:rPr>
              <w:rFonts w:ascii="Arial" w:hAnsi="Arial" w:cs="Arial"/>
              <w:noProof/>
              <w:sz w:val="24"/>
              <w:szCs w:val="24"/>
            </w:rPr>
            <mc:AlternateContent>
              <mc:Choice Requires="wpg">
                <w:drawing>
                  <wp:anchor distT="0" distB="0" distL="114300" distR="114300" simplePos="0" relativeHeight="251678720" behindDoc="0" locked="0" layoutInCell="1" allowOverlap="1" wp14:anchorId="603081F4" wp14:editId="3E2C6C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8T00:00:00Z">
                                      <w:dateFormat w:val="M/d/yyyy"/>
                                      <w:lid w:val="en-US"/>
                                      <w:storeMappedDataAs w:val="dateTime"/>
                                      <w:calendar w:val="gregorian"/>
                                    </w:date>
                                  </w:sdtPr>
                                  <w:sdtContent>
                                    <w:p w14:paraId="78FDF1AF" w14:textId="372F0EC1" w:rsidR="00CB3E3D" w:rsidRDefault="00B83316" w:rsidP="004E4FEB">
                                      <w:pPr>
                                        <w:pStyle w:val="NoSpacing"/>
                                        <w:jc w:val="center"/>
                                        <w:rPr>
                                          <w:color w:val="FFFFFF" w:themeColor="background1"/>
                                          <w:sz w:val="28"/>
                                          <w:szCs w:val="28"/>
                                        </w:rPr>
                                      </w:pPr>
                                      <w:r>
                                        <w:rPr>
                                          <w:color w:val="FFFFFF" w:themeColor="background1"/>
                                          <w:sz w:val="28"/>
                                          <w:szCs w:val="28"/>
                                        </w:rPr>
                                        <w:t>11/28/2025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03081F4" id="Group 2" o:spid="_x0000_s1026" style="position:absolute;left:0;text-align:left;margin-left:0;margin-top:0;width:172.8pt;height:718.55pt;z-index:2516787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1iRFSQAAF4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NJ3WJEVJAAAXgQBAA4AAAAA&#10;AAAAAAAAAAAALgIAAGRycy9lMm9Eb2MueG1sUEsBAi0AFAAGAAgAAAAhAE/3lTLdAAAABgEAAA8A&#10;AAAAAAAAAAAAAAAAbyYAAGRycy9kb3ducmV2LnhtbFBLBQYAAAAABAAEAPMAAAB5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8T00:00:00Z">
                                <w:dateFormat w:val="M/d/yyyy"/>
                                <w:lid w:val="en-US"/>
                                <w:storeMappedDataAs w:val="dateTime"/>
                                <w:calendar w:val="gregorian"/>
                              </w:date>
                            </w:sdtPr>
                            <w:sdtContent>
                              <w:p w14:paraId="78FDF1AF" w14:textId="372F0EC1" w:rsidR="00CB3E3D" w:rsidRDefault="00B83316" w:rsidP="004E4FEB">
                                <w:pPr>
                                  <w:pStyle w:val="NoSpacing"/>
                                  <w:jc w:val="center"/>
                                  <w:rPr>
                                    <w:color w:val="FFFFFF" w:themeColor="background1"/>
                                    <w:sz w:val="28"/>
                                    <w:szCs w:val="28"/>
                                  </w:rPr>
                                </w:pPr>
                                <w:r>
                                  <w:rPr>
                                    <w:color w:val="FFFFFF" w:themeColor="background1"/>
                                    <w:sz w:val="28"/>
                                    <w:szCs w:val="28"/>
                                  </w:rPr>
                                  <w:t>11/28/2025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shape id="Freeform 27" o:spid="_x0000_s104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shape id="Freeform 15" o:spid="_x0000_s105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group>
                    </v:group>
                    <w10:wrap anchorx="page" anchory="page"/>
                  </v:group>
                </w:pict>
              </mc:Fallback>
            </mc:AlternateContent>
          </w:r>
          <w:r w:rsidR="00815970" w:rsidRPr="008C6252">
            <w:rPr>
              <w:rFonts w:ascii="Arial" w:hAnsi="Arial" w:cs="Arial"/>
              <w:sz w:val="24"/>
              <w:szCs w:val="24"/>
            </w:rPr>
            <w:tab/>
          </w:r>
        </w:p>
        <w:p w14:paraId="5F77261C" w14:textId="3E5FE305" w:rsidR="002642A0" w:rsidRPr="008C6252" w:rsidRDefault="0018563B" w:rsidP="003477F9">
          <w:pPr>
            <w:tabs>
              <w:tab w:val="left" w:pos="6533"/>
            </w:tabs>
            <w:jc w:val="both"/>
            <w:rPr>
              <w:rFonts w:ascii="Arial" w:hAnsi="Arial" w:cs="Arial"/>
              <w:sz w:val="24"/>
              <w:szCs w:val="24"/>
            </w:rPr>
          </w:pPr>
          <w:r w:rsidRPr="008C6252">
            <w:rPr>
              <w:rFonts w:ascii="Arial" w:hAnsi="Arial" w:cs="Arial"/>
              <w:noProof/>
              <w:sz w:val="24"/>
              <w:szCs w:val="24"/>
            </w:rPr>
            <mc:AlternateContent>
              <mc:Choice Requires="wps">
                <w:drawing>
                  <wp:anchor distT="0" distB="0" distL="114300" distR="114300" simplePos="0" relativeHeight="251661312" behindDoc="0" locked="0" layoutInCell="1" allowOverlap="1" wp14:anchorId="69CFE0EF" wp14:editId="59C0CB4A">
                    <wp:simplePos x="0" y="0"/>
                    <wp:positionH relativeFrom="margin">
                      <wp:align>right</wp:align>
                    </wp:positionH>
                    <wp:positionV relativeFrom="margin">
                      <wp:posOffset>8243570</wp:posOffset>
                    </wp:positionV>
                    <wp:extent cx="1471612" cy="604520"/>
                    <wp:effectExtent l="0" t="0" r="14605" b="5080"/>
                    <wp:wrapNone/>
                    <wp:docPr id="32" name="Text Box 32"/>
                    <wp:cNvGraphicFramePr/>
                    <a:graphic xmlns:a="http://schemas.openxmlformats.org/drawingml/2006/main">
                      <a:graphicData uri="http://schemas.microsoft.com/office/word/2010/wordprocessingShape">
                        <wps:wsp>
                          <wps:cNvSpPr txBox="1"/>
                          <wps:spPr>
                            <a:xfrm>
                              <a:off x="0" y="0"/>
                              <a:ext cx="1471612" cy="604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0A5D5" w14:textId="024368BE" w:rsidR="00CB3E3D" w:rsidRPr="00E94375" w:rsidRDefault="00CB3E3D" w:rsidP="006C3A8C">
                                <w:pPr>
                                  <w:pStyle w:val="NoSpacing"/>
                                  <w:rPr>
                                    <w:b/>
                                    <w:bCs/>
                                    <w:sz w:val="28"/>
                                    <w:szCs w:val="28"/>
                                  </w:rPr>
                                </w:pPr>
                                <w:r w:rsidRPr="00E94375">
                                  <w:rPr>
                                    <w:b/>
                                    <w:bCs/>
                                    <w:color w:val="4472C4" w:themeColor="accent1"/>
                                    <w:sz w:val="24"/>
                                    <w:szCs w:val="24"/>
                                  </w:rPr>
                                  <w:t xml:space="preserve"> </w:t>
                                </w:r>
                                <w:sdt>
                                  <w:sdtPr>
                                    <w:rPr>
                                      <w:b/>
                                      <w:bCs/>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C5013" w:rsidRPr="00E94375">
                                      <w:rPr>
                                        <w:b/>
                                        <w:bCs/>
                                        <w:sz w:val="28"/>
                                        <w:szCs w:val="28"/>
                                      </w:rPr>
                                      <w:t>James Victor</w:t>
                                    </w:r>
                                  </w:sdtContent>
                                </w:sdt>
                              </w:p>
                              <w:p w14:paraId="745D3626" w14:textId="2A8553B8" w:rsidR="00ED38D3" w:rsidRPr="00E94375" w:rsidRDefault="00E90B41" w:rsidP="006C3A8C">
                                <w:pPr>
                                  <w:pStyle w:val="NoSpacing"/>
                                  <w:rPr>
                                    <w:b/>
                                    <w:bCs/>
                                  </w:rPr>
                                </w:pPr>
                                <w:r w:rsidRPr="00E94375">
                                  <w:rPr>
                                    <w:b/>
                                    <w:bCs/>
                                  </w:rPr>
                                  <w:t xml:space="preserve"> </w:t>
                                </w:r>
                                <w:r w:rsidR="004E4FEB" w:rsidRPr="00E94375">
                                  <w:rPr>
                                    <w:b/>
                                    <w:bCs/>
                                  </w:rPr>
                                  <w:t xml:space="preserve">STUDENT ID: </w:t>
                                </w:r>
                                <w:r w:rsidR="00CB3E3D" w:rsidRPr="00E94375">
                                  <w:rPr>
                                    <w:b/>
                                    <w:bCs/>
                                  </w:rPr>
                                  <w:t>2218</w:t>
                                </w:r>
                                <w:r w:rsidR="00C51001" w:rsidRPr="00E94375">
                                  <w:rPr>
                                    <w:b/>
                                    <w:bCs/>
                                  </w:rPr>
                                  <w:t>35</w:t>
                                </w:r>
                                <w:r w:rsidR="00CB3E3D" w:rsidRPr="00E94375">
                                  <w:rPr>
                                    <w:b/>
                                    <w:bCs/>
                                  </w:rPr>
                                  <w:t>8</w:t>
                                </w:r>
                              </w:p>
                              <w:p w14:paraId="407452D9" w14:textId="57E97EDA" w:rsidR="00ED38D3" w:rsidRPr="00E94375" w:rsidRDefault="00E90B41" w:rsidP="006C3A8C">
                                <w:pPr>
                                  <w:pStyle w:val="NoSpacing"/>
                                  <w:rPr>
                                    <w:b/>
                                    <w:bCs/>
                                  </w:rPr>
                                </w:pPr>
                                <w:r w:rsidRPr="00E94375">
                                  <w:rPr>
                                    <w:b/>
                                    <w:bCs/>
                                  </w:rPr>
                                  <w:t xml:space="preserve"> </w:t>
                                </w:r>
                                <w:r w:rsidR="00ED38D3" w:rsidRPr="00E94375">
                                  <w:rPr>
                                    <w:b/>
                                    <w:bCs/>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9CFE0EF" id="_x0000_t202" coordsize="21600,21600" o:spt="202" path="m,l,21600r21600,l21600,xe">
                    <v:stroke joinstyle="miter"/>
                    <v:path gradientshapeok="t" o:connecttype="rect"/>
                  </v:shapetype>
                  <v:shape id="Text Box 32" o:spid="_x0000_s1055" type="#_x0000_t202" style="position:absolute;left:0;text-align:left;margin-left:64.65pt;margin-top:649.1pt;width:115.85pt;height:47.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" filled="f" stroked="f" strokeweight=".5pt">
                    <v:textbox inset="0,0,0,0">
                      <w:txbxContent>
                        <w:p w14:paraId="1540A5D5" w14:textId="024368BE" w:rsidR="00CB3E3D" w:rsidRPr="00E94375" w:rsidRDefault="00CB3E3D" w:rsidP="006C3A8C">
                          <w:pPr>
                            <w:pStyle w:val="NoSpacing"/>
                            <w:rPr>
                              <w:b/>
                              <w:bCs/>
                              <w:sz w:val="28"/>
                              <w:szCs w:val="28"/>
                            </w:rPr>
                          </w:pPr>
                          <w:r w:rsidRPr="00E94375">
                            <w:rPr>
                              <w:b/>
                              <w:bCs/>
                              <w:color w:val="4472C4" w:themeColor="accent1"/>
                              <w:sz w:val="24"/>
                              <w:szCs w:val="24"/>
                            </w:rPr>
                            <w:t xml:space="preserve"> </w:t>
                          </w:r>
                          <w:sdt>
                            <w:sdtPr>
                              <w:rPr>
                                <w:b/>
                                <w:bCs/>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C5013" w:rsidRPr="00E94375">
                                <w:rPr>
                                  <w:b/>
                                  <w:bCs/>
                                  <w:sz w:val="28"/>
                                  <w:szCs w:val="28"/>
                                </w:rPr>
                                <w:t>James Victor</w:t>
                              </w:r>
                            </w:sdtContent>
                          </w:sdt>
                        </w:p>
                        <w:p w14:paraId="745D3626" w14:textId="2A8553B8" w:rsidR="00ED38D3" w:rsidRPr="00E94375" w:rsidRDefault="00E90B41" w:rsidP="006C3A8C">
                          <w:pPr>
                            <w:pStyle w:val="NoSpacing"/>
                            <w:rPr>
                              <w:b/>
                              <w:bCs/>
                            </w:rPr>
                          </w:pPr>
                          <w:r w:rsidRPr="00E94375">
                            <w:rPr>
                              <w:b/>
                              <w:bCs/>
                            </w:rPr>
                            <w:t xml:space="preserve"> </w:t>
                          </w:r>
                          <w:r w:rsidR="004E4FEB" w:rsidRPr="00E94375">
                            <w:rPr>
                              <w:b/>
                              <w:bCs/>
                            </w:rPr>
                            <w:t xml:space="preserve">STUDENT ID: </w:t>
                          </w:r>
                          <w:r w:rsidR="00CB3E3D" w:rsidRPr="00E94375">
                            <w:rPr>
                              <w:b/>
                              <w:bCs/>
                            </w:rPr>
                            <w:t>2218</w:t>
                          </w:r>
                          <w:r w:rsidR="00C51001" w:rsidRPr="00E94375">
                            <w:rPr>
                              <w:b/>
                              <w:bCs/>
                            </w:rPr>
                            <w:t>35</w:t>
                          </w:r>
                          <w:r w:rsidR="00CB3E3D" w:rsidRPr="00E94375">
                            <w:rPr>
                              <w:b/>
                              <w:bCs/>
                            </w:rPr>
                            <w:t>8</w:t>
                          </w:r>
                        </w:p>
                        <w:p w14:paraId="407452D9" w14:textId="57E97EDA" w:rsidR="00ED38D3" w:rsidRPr="00E94375" w:rsidRDefault="00E90B41" w:rsidP="006C3A8C">
                          <w:pPr>
                            <w:pStyle w:val="NoSpacing"/>
                            <w:rPr>
                              <w:b/>
                              <w:bCs/>
                            </w:rPr>
                          </w:pPr>
                          <w:r w:rsidRPr="00E94375">
                            <w:rPr>
                              <w:b/>
                              <w:bCs/>
                            </w:rPr>
                            <w:t xml:space="preserve"> </w:t>
                          </w:r>
                          <w:r w:rsidR="00ED38D3" w:rsidRPr="00E94375">
                            <w:rPr>
                              <w:b/>
                              <w:bCs/>
                            </w:rPr>
                            <w:t>London Campus</w:t>
                          </w:r>
                        </w:p>
                      </w:txbxContent>
                    </v:textbox>
                    <w10:wrap anchorx="margin" anchory="margin"/>
                  </v:shape>
                </w:pict>
              </mc:Fallback>
            </mc:AlternateContent>
          </w:r>
          <w:r w:rsidR="002C3422" w:rsidRPr="008C6252">
            <w:rPr>
              <w:rFonts w:ascii="Arial" w:hAnsi="Arial" w:cs="Arial"/>
              <w:noProof/>
              <w:sz w:val="24"/>
              <w:szCs w:val="24"/>
            </w:rPr>
            <mc:AlternateContent>
              <mc:Choice Requires="wps">
                <w:drawing>
                  <wp:anchor distT="0" distB="0" distL="114300" distR="114300" simplePos="0" relativeHeight="251660288" behindDoc="0" locked="0" layoutInCell="1" allowOverlap="1" wp14:anchorId="65FC7B82" wp14:editId="455187A1">
                    <wp:simplePos x="0" y="0"/>
                    <wp:positionH relativeFrom="page">
                      <wp:posOffset>1869440</wp:posOffset>
                    </wp:positionH>
                    <wp:positionV relativeFrom="page">
                      <wp:posOffset>1295400</wp:posOffset>
                    </wp:positionV>
                    <wp:extent cx="4976495" cy="3105150"/>
                    <wp:effectExtent l="0" t="0" r="14605" b="0"/>
                    <wp:wrapNone/>
                    <wp:docPr id="1" name="Text Box 1"/>
                    <wp:cNvGraphicFramePr/>
                    <a:graphic xmlns:a="http://schemas.openxmlformats.org/drawingml/2006/main">
                      <a:graphicData uri="http://schemas.microsoft.com/office/word/2010/wordprocessingShape">
                        <wps:wsp>
                          <wps:cNvSpPr txBox="1"/>
                          <wps:spPr>
                            <a:xfrm>
                              <a:off x="0" y="0"/>
                              <a:ext cx="4976495" cy="3105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AD5E4" w14:textId="269BDF63" w:rsidR="00A20AB7" w:rsidRPr="00B83316" w:rsidRDefault="00B83316" w:rsidP="00B83316">
                                <w:pPr>
                                  <w:pStyle w:val="NoSpacing"/>
                                  <w:jc w:val="center"/>
                                  <w:rPr>
                                    <w:rFonts w:eastAsiaTheme="majorEastAsia"/>
                                    <w:b/>
                                    <w:bCs/>
                                    <w:sz w:val="72"/>
                                    <w:szCs w:val="72"/>
                                  </w:rPr>
                                </w:pPr>
                                <w:r w:rsidRPr="00B83316">
                                  <w:rPr>
                                    <w:rFonts w:eastAsiaTheme="majorEastAsia"/>
                                    <w:b/>
                                    <w:bCs/>
                                    <w:sz w:val="72"/>
                                    <w:szCs w:val="72"/>
                                  </w:rPr>
                                  <w:t>U</w:t>
                                </w:r>
                                <w:r>
                                  <w:rPr>
                                    <w:rFonts w:eastAsiaTheme="majorEastAsia"/>
                                    <w:b/>
                                    <w:bCs/>
                                    <w:sz w:val="72"/>
                                    <w:szCs w:val="72"/>
                                  </w:rPr>
                                  <w:t>SABILITY ENGINEERING</w:t>
                                </w:r>
                                <w:r w:rsidR="000751B7">
                                  <w:rPr>
                                    <w:rFonts w:eastAsiaTheme="majorEastAsia"/>
                                    <w:b/>
                                    <w:bCs/>
                                    <w:sz w:val="72"/>
                                    <w:szCs w:val="72"/>
                                  </w:rPr>
                                  <w:t>.</w:t>
                                </w:r>
                              </w:p>
                              <w:p w14:paraId="1594A194" w14:textId="3400A5AB" w:rsidR="000751B7" w:rsidRPr="001F42ED" w:rsidRDefault="00A20AB7" w:rsidP="001F42ED">
                                <w:pPr>
                                  <w:pStyle w:val="NoSpacing"/>
                                  <w:jc w:val="center"/>
                                  <w:rPr>
                                    <w:b/>
                                    <w:bCs/>
                                    <w:color w:val="404040" w:themeColor="text1" w:themeTint="BF"/>
                                    <w:sz w:val="36"/>
                                    <w:szCs w:val="36"/>
                                  </w:rPr>
                                </w:pPr>
                                <w:r w:rsidRPr="000751B7">
                                  <w:rPr>
                                    <w:b/>
                                    <w:bCs/>
                                    <w:color w:val="404040" w:themeColor="text1" w:themeTint="BF"/>
                                    <w:sz w:val="36"/>
                                    <w:szCs w:val="36"/>
                                  </w:rPr>
                                  <w:t>ACCB60</w:t>
                                </w:r>
                                <w:r w:rsidR="00B83316">
                                  <w:rPr>
                                    <w:b/>
                                    <w:bCs/>
                                    <w:color w:val="404040" w:themeColor="text1" w:themeTint="BF"/>
                                    <w:sz w:val="36"/>
                                    <w:szCs w:val="36"/>
                                  </w:rPr>
                                  <w:t>17</w:t>
                                </w:r>
                                <w:r w:rsidR="008C5013" w:rsidRPr="000751B7">
                                  <w:rPr>
                                    <w:b/>
                                    <w:bCs/>
                                    <w:color w:val="404040" w:themeColor="text1" w:themeTint="BF"/>
                                    <w:sz w:val="36"/>
                                    <w:szCs w:val="36"/>
                                  </w:rPr>
                                  <w:t>_LON</w:t>
                                </w:r>
                              </w:p>
                              <w:p w14:paraId="5EF47641" w14:textId="77777777" w:rsidR="003477F9" w:rsidRDefault="002560EF" w:rsidP="000751B7">
                                <w:pPr>
                                  <w:pStyle w:val="NoSpacing"/>
                                  <w:jc w:val="center"/>
                                  <w:rPr>
                                    <w:rFonts w:asciiTheme="majorHAnsi" w:hAnsiTheme="majorHAnsi" w:cstheme="majorHAnsi"/>
                                    <w:color w:val="404040" w:themeColor="text1" w:themeTint="BF"/>
                                    <w:sz w:val="44"/>
                                    <w:szCs w:val="44"/>
                                  </w:rPr>
                                </w:pPr>
                                <w:r w:rsidRPr="005906F2">
                                  <w:rPr>
                                    <w:rFonts w:asciiTheme="majorHAnsi" w:hAnsiTheme="majorHAnsi" w:cstheme="majorHAnsi"/>
                                    <w:b/>
                                    <w:bCs/>
                                    <w:color w:val="404040" w:themeColor="text1" w:themeTint="BF"/>
                                    <w:sz w:val="44"/>
                                    <w:szCs w:val="44"/>
                                  </w:rPr>
                                  <w:t>ASSESSMENT</w:t>
                                </w:r>
                                <w:r w:rsidR="00CE332D" w:rsidRPr="005906F2">
                                  <w:rPr>
                                    <w:rFonts w:asciiTheme="majorHAnsi" w:hAnsiTheme="majorHAnsi" w:cstheme="majorHAnsi"/>
                                    <w:b/>
                                    <w:bCs/>
                                    <w:color w:val="404040" w:themeColor="text1" w:themeTint="BF"/>
                                    <w:sz w:val="44"/>
                                    <w:szCs w:val="44"/>
                                  </w:rPr>
                                  <w:t>:</w:t>
                                </w:r>
                                <w:r w:rsidRPr="005906F2">
                                  <w:rPr>
                                    <w:rFonts w:asciiTheme="majorHAnsi" w:hAnsiTheme="majorHAnsi" w:cstheme="majorHAnsi"/>
                                    <w:b/>
                                    <w:bCs/>
                                    <w:color w:val="404040" w:themeColor="text1" w:themeTint="BF"/>
                                    <w:sz w:val="44"/>
                                    <w:szCs w:val="44"/>
                                  </w:rPr>
                                  <w:t xml:space="preserve"> </w:t>
                                </w:r>
                                <w:r w:rsidR="00CE332D" w:rsidRPr="005906F2">
                                  <w:rPr>
                                    <w:rFonts w:asciiTheme="majorHAnsi" w:hAnsiTheme="majorHAnsi" w:cstheme="majorHAnsi"/>
                                    <w:b/>
                                    <w:bCs/>
                                    <w:color w:val="404040" w:themeColor="text1" w:themeTint="BF"/>
                                    <w:sz w:val="44"/>
                                    <w:szCs w:val="44"/>
                                  </w:rPr>
                                  <w:t>Component 1</w:t>
                                </w:r>
                                <w:r w:rsidR="00CE332D" w:rsidRPr="005906F2">
                                  <w:rPr>
                                    <w:rFonts w:asciiTheme="majorHAnsi" w:hAnsiTheme="majorHAnsi" w:cstheme="majorHAnsi"/>
                                    <w:color w:val="404040" w:themeColor="text1" w:themeTint="BF"/>
                                    <w:sz w:val="44"/>
                                    <w:szCs w:val="44"/>
                                  </w:rPr>
                                  <w:t xml:space="preserve"> </w:t>
                                </w:r>
                              </w:p>
                              <w:p w14:paraId="2B9FE529" w14:textId="77777777" w:rsidR="001F42ED" w:rsidRPr="005906F2" w:rsidRDefault="001F42ED" w:rsidP="000751B7">
                                <w:pPr>
                                  <w:pStyle w:val="NoSpacing"/>
                                  <w:jc w:val="center"/>
                                  <w:rPr>
                                    <w:rFonts w:asciiTheme="majorHAnsi" w:hAnsiTheme="majorHAnsi" w:cstheme="majorHAnsi"/>
                                    <w:color w:val="404040" w:themeColor="text1" w:themeTint="BF"/>
                                    <w:sz w:val="44"/>
                                    <w:szCs w:val="44"/>
                                  </w:rPr>
                                </w:pPr>
                              </w:p>
                              <w:p w14:paraId="3F7477C6" w14:textId="77777777" w:rsidR="00362B51" w:rsidRDefault="003477F9" w:rsidP="000751B7">
                                <w:pPr>
                                  <w:pStyle w:val="NoSpacing"/>
                                  <w:jc w:val="center"/>
                                  <w:rPr>
                                    <w:rFonts w:ascii="Arial" w:hAnsi="Arial" w:cs="Arial"/>
                                    <w:b/>
                                    <w:bCs/>
                                    <w:color w:val="806000" w:themeColor="accent4" w:themeShade="80"/>
                                    <w:sz w:val="48"/>
                                    <w:szCs w:val="48"/>
                                  </w:rPr>
                                </w:pPr>
                                <w:r w:rsidRPr="001F42ED">
                                  <w:rPr>
                                    <w:rFonts w:ascii="Arial" w:hAnsi="Arial" w:cs="Arial"/>
                                    <w:b/>
                                    <w:bCs/>
                                    <w:color w:val="806000" w:themeColor="accent4" w:themeShade="80"/>
                                    <w:sz w:val="48"/>
                                    <w:szCs w:val="48"/>
                                  </w:rPr>
                                  <w:t xml:space="preserve">A Report on </w:t>
                                </w:r>
                                <w:r w:rsidR="00B83316" w:rsidRPr="001F42ED">
                                  <w:rPr>
                                    <w:rFonts w:ascii="Arial" w:hAnsi="Arial" w:cs="Arial"/>
                                    <w:b/>
                                    <w:bCs/>
                                    <w:color w:val="806000" w:themeColor="accent4" w:themeShade="80"/>
                                    <w:sz w:val="48"/>
                                    <w:szCs w:val="48"/>
                                  </w:rPr>
                                  <w:t xml:space="preserve">User Requirements </w:t>
                                </w:r>
                              </w:p>
                              <w:p w14:paraId="4A02B6E1" w14:textId="36D5B458" w:rsidR="003477F9" w:rsidRPr="001F42ED" w:rsidRDefault="00B83316" w:rsidP="000751B7">
                                <w:pPr>
                                  <w:pStyle w:val="NoSpacing"/>
                                  <w:jc w:val="center"/>
                                  <w:rPr>
                                    <w:b/>
                                    <w:bCs/>
                                    <w:color w:val="806000" w:themeColor="accent4" w:themeShade="80"/>
                                    <w:sz w:val="36"/>
                                    <w:szCs w:val="36"/>
                                  </w:rPr>
                                </w:pPr>
                                <w:r w:rsidRPr="001F42ED">
                                  <w:rPr>
                                    <w:rFonts w:ascii="Arial" w:hAnsi="Arial" w:cs="Arial"/>
                                    <w:b/>
                                    <w:bCs/>
                                    <w:color w:val="806000" w:themeColor="accent4" w:themeShade="80"/>
                                    <w:sz w:val="48"/>
                                    <w:szCs w:val="48"/>
                                  </w:rPr>
                                  <w:t>and Prototype</w:t>
                                </w:r>
                                <w:r w:rsidR="005906F2" w:rsidRPr="001F42ED">
                                  <w:rPr>
                                    <w:b/>
                                    <w:bCs/>
                                    <w:color w:val="806000" w:themeColor="accent4" w:themeShade="80"/>
                                    <w:sz w:val="36"/>
                                    <w:szCs w:val="36"/>
                                  </w:rPr>
                                  <w:t>.</w:t>
                                </w:r>
                                <w:r w:rsidR="003477F9" w:rsidRPr="001F42ED">
                                  <w:rPr>
                                    <w:b/>
                                    <w:bCs/>
                                    <w:color w:val="806000" w:themeColor="accent4" w:themeShade="80"/>
                                    <w:sz w:val="36"/>
                                    <w:szCs w:val="36"/>
                                  </w:rPr>
                                  <w:t xml:space="preserve"> </w:t>
                                </w:r>
                              </w:p>
                              <w:p w14:paraId="3F96E579" w14:textId="77777777" w:rsidR="003477F9" w:rsidRDefault="003477F9" w:rsidP="002C3422">
                                <w:pPr>
                                  <w:pStyle w:val="NoSpacing"/>
                                  <w:rPr>
                                    <w:b/>
                                    <w:bCs/>
                                    <w:color w:val="404040" w:themeColor="text1" w:themeTint="BF"/>
                                    <w:sz w:val="36"/>
                                    <w:szCs w:val="36"/>
                                  </w:rPr>
                                </w:pPr>
                              </w:p>
                              <w:p w14:paraId="69A50143" w14:textId="1CD6D316" w:rsidR="00C21CCA" w:rsidRDefault="0071138D" w:rsidP="000751B7">
                                <w:pPr>
                                  <w:pStyle w:val="NoSpacing"/>
                                  <w:jc w:val="center"/>
                                  <w:rPr>
                                    <w:color w:val="404040" w:themeColor="text1" w:themeTint="BF"/>
                                    <w:sz w:val="36"/>
                                    <w:szCs w:val="36"/>
                                  </w:rPr>
                                </w:pPr>
                                <w:r w:rsidRPr="000751B7">
                                  <w:rPr>
                                    <w:b/>
                                    <w:bCs/>
                                    <w:color w:val="404040" w:themeColor="text1" w:themeTint="BF"/>
                                    <w:sz w:val="36"/>
                                    <w:szCs w:val="36"/>
                                  </w:rPr>
                                  <w:t>SUBMI</w:t>
                                </w:r>
                                <w:r w:rsidR="006076B9" w:rsidRPr="000751B7">
                                  <w:rPr>
                                    <w:b/>
                                    <w:bCs/>
                                    <w:color w:val="404040" w:themeColor="text1" w:themeTint="BF"/>
                                    <w:sz w:val="36"/>
                                    <w:szCs w:val="36"/>
                                  </w:rPr>
                                  <w:t>TTED</w:t>
                                </w:r>
                                <w:r w:rsidR="003477F9">
                                  <w:rPr>
                                    <w:b/>
                                    <w:bCs/>
                                    <w:color w:val="404040" w:themeColor="text1" w:themeTint="BF"/>
                                    <w:sz w:val="36"/>
                                    <w:szCs w:val="36"/>
                                  </w:rPr>
                                  <w:t xml:space="preserve"> ON</w:t>
                                </w:r>
                                <w:r w:rsidR="00C21CCA" w:rsidRPr="000751B7">
                                  <w:rPr>
                                    <w:b/>
                                    <w:bCs/>
                                    <w:color w:val="404040" w:themeColor="text1" w:themeTint="BF"/>
                                    <w:sz w:val="36"/>
                                    <w:szCs w:val="36"/>
                                  </w:rPr>
                                  <w:t>:</w:t>
                                </w:r>
                                <w:r w:rsidR="00C21CCA">
                                  <w:rPr>
                                    <w:color w:val="404040" w:themeColor="text1" w:themeTint="BF"/>
                                    <w:sz w:val="36"/>
                                    <w:szCs w:val="36"/>
                                  </w:rPr>
                                  <w:t xml:space="preserve"> </w:t>
                                </w:r>
                                <w:r w:rsidR="00CE332D">
                                  <w:rPr>
                                    <w:color w:val="404040" w:themeColor="text1" w:themeTint="BF"/>
                                    <w:sz w:val="36"/>
                                    <w:szCs w:val="36"/>
                                  </w:rPr>
                                  <w:t>25</w:t>
                                </w:r>
                                <w:r w:rsidR="00C21CCA">
                                  <w:rPr>
                                    <w:color w:val="404040" w:themeColor="text1" w:themeTint="BF"/>
                                    <w:sz w:val="36"/>
                                    <w:szCs w:val="36"/>
                                  </w:rPr>
                                  <w:t>/</w:t>
                                </w:r>
                                <w:r w:rsidR="00B83316">
                                  <w:rPr>
                                    <w:color w:val="404040" w:themeColor="text1" w:themeTint="BF"/>
                                    <w:sz w:val="36"/>
                                    <w:szCs w:val="36"/>
                                  </w:rPr>
                                  <w:t>11</w:t>
                                </w:r>
                                <w:r w:rsidR="00C21CCA">
                                  <w:rPr>
                                    <w:color w:val="404040" w:themeColor="text1" w:themeTint="BF"/>
                                    <w:sz w:val="36"/>
                                    <w:szCs w:val="36"/>
                                  </w:rPr>
                                  <w:t>/202</w:t>
                                </w:r>
                                <w:r w:rsidR="00A20AB7">
                                  <w:rPr>
                                    <w:color w:val="404040" w:themeColor="text1" w:themeTint="BF"/>
                                    <w:sz w:val="36"/>
                                    <w:szCs w:val="36"/>
                                  </w:rPr>
                                  <w:t>5</w:t>
                                </w:r>
                              </w:p>
                              <w:p w14:paraId="3C09DBAB" w14:textId="0CB1E3C0" w:rsidR="00C21CCA" w:rsidRDefault="00C21CCA" w:rsidP="000751B7">
                                <w:pPr>
                                  <w:pStyle w:val="NoSpacing"/>
                                  <w:jc w:val="center"/>
                                  <w:rPr>
                                    <w:color w:val="404040" w:themeColor="text1" w:themeTint="BF"/>
                                    <w:sz w:val="36"/>
                                    <w:szCs w:val="36"/>
                                  </w:rPr>
                                </w:pPr>
                                <w:r w:rsidRPr="000751B7">
                                  <w:rPr>
                                    <w:b/>
                                    <w:bCs/>
                                    <w:color w:val="404040" w:themeColor="text1" w:themeTint="BF"/>
                                    <w:sz w:val="36"/>
                                    <w:szCs w:val="36"/>
                                  </w:rPr>
                                  <w:t>LECTUR</w:t>
                                </w:r>
                                <w:r w:rsidR="0071138D" w:rsidRPr="000751B7">
                                  <w:rPr>
                                    <w:b/>
                                    <w:bCs/>
                                    <w:color w:val="404040" w:themeColor="text1" w:themeTint="BF"/>
                                    <w:sz w:val="36"/>
                                    <w:szCs w:val="36"/>
                                  </w:rPr>
                                  <w:t>E</w:t>
                                </w:r>
                                <w:r w:rsidRPr="000751B7">
                                  <w:rPr>
                                    <w:b/>
                                    <w:bCs/>
                                    <w:color w:val="404040" w:themeColor="text1" w:themeTint="BF"/>
                                    <w:sz w:val="36"/>
                                    <w:szCs w:val="36"/>
                                  </w:rPr>
                                  <w:t>R:</w:t>
                                </w:r>
                                <w:r>
                                  <w:rPr>
                                    <w:color w:val="404040" w:themeColor="text1" w:themeTint="BF"/>
                                    <w:sz w:val="36"/>
                                    <w:szCs w:val="36"/>
                                  </w:rPr>
                                  <w:t xml:space="preserve"> </w:t>
                                </w:r>
                                <w:r w:rsidR="003477F9">
                                  <w:rPr>
                                    <w:color w:val="404040" w:themeColor="text1" w:themeTint="BF"/>
                                    <w:sz w:val="36"/>
                                    <w:szCs w:val="36"/>
                                  </w:rPr>
                                  <w:t>Koushik Modak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5FC7B82" id="Text Box 1" o:spid="_x0000_s1056" type="#_x0000_t202" style="position:absolute;left:0;text-align:left;margin-left:147.2pt;margin-top:102pt;width:391.85pt;height:24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" filled="f" stroked="f" strokeweight=".5pt">
                    <v:textbox inset="0,0,0,0">
                      <w:txbxContent>
                        <w:p w14:paraId="4B7AD5E4" w14:textId="269BDF63" w:rsidR="00A20AB7" w:rsidRPr="00B83316" w:rsidRDefault="00B83316" w:rsidP="00B83316">
                          <w:pPr>
                            <w:pStyle w:val="NoSpacing"/>
                            <w:jc w:val="center"/>
                            <w:rPr>
                              <w:rFonts w:eastAsiaTheme="majorEastAsia"/>
                              <w:b/>
                              <w:bCs/>
                              <w:sz w:val="72"/>
                              <w:szCs w:val="72"/>
                            </w:rPr>
                          </w:pPr>
                          <w:r w:rsidRPr="00B83316">
                            <w:rPr>
                              <w:rFonts w:eastAsiaTheme="majorEastAsia"/>
                              <w:b/>
                              <w:bCs/>
                              <w:sz w:val="72"/>
                              <w:szCs w:val="72"/>
                            </w:rPr>
                            <w:t>U</w:t>
                          </w:r>
                          <w:r>
                            <w:rPr>
                              <w:rFonts w:eastAsiaTheme="majorEastAsia"/>
                              <w:b/>
                              <w:bCs/>
                              <w:sz w:val="72"/>
                              <w:szCs w:val="72"/>
                            </w:rPr>
                            <w:t>SABILITY ENGINEERING</w:t>
                          </w:r>
                          <w:r w:rsidR="000751B7">
                            <w:rPr>
                              <w:rFonts w:eastAsiaTheme="majorEastAsia"/>
                              <w:b/>
                              <w:bCs/>
                              <w:sz w:val="72"/>
                              <w:szCs w:val="72"/>
                            </w:rPr>
                            <w:t>.</w:t>
                          </w:r>
                        </w:p>
                        <w:p w14:paraId="1594A194" w14:textId="3400A5AB" w:rsidR="000751B7" w:rsidRPr="001F42ED" w:rsidRDefault="00A20AB7" w:rsidP="001F42ED">
                          <w:pPr>
                            <w:pStyle w:val="NoSpacing"/>
                            <w:jc w:val="center"/>
                            <w:rPr>
                              <w:b/>
                              <w:bCs/>
                              <w:color w:val="404040" w:themeColor="text1" w:themeTint="BF"/>
                              <w:sz w:val="36"/>
                              <w:szCs w:val="36"/>
                            </w:rPr>
                          </w:pPr>
                          <w:r w:rsidRPr="000751B7">
                            <w:rPr>
                              <w:b/>
                              <w:bCs/>
                              <w:color w:val="404040" w:themeColor="text1" w:themeTint="BF"/>
                              <w:sz w:val="36"/>
                              <w:szCs w:val="36"/>
                            </w:rPr>
                            <w:t>ACCB60</w:t>
                          </w:r>
                          <w:r w:rsidR="00B83316">
                            <w:rPr>
                              <w:b/>
                              <w:bCs/>
                              <w:color w:val="404040" w:themeColor="text1" w:themeTint="BF"/>
                              <w:sz w:val="36"/>
                              <w:szCs w:val="36"/>
                            </w:rPr>
                            <w:t>17</w:t>
                          </w:r>
                          <w:r w:rsidR="008C5013" w:rsidRPr="000751B7">
                            <w:rPr>
                              <w:b/>
                              <w:bCs/>
                              <w:color w:val="404040" w:themeColor="text1" w:themeTint="BF"/>
                              <w:sz w:val="36"/>
                              <w:szCs w:val="36"/>
                            </w:rPr>
                            <w:t>_LON</w:t>
                          </w:r>
                        </w:p>
                        <w:p w14:paraId="5EF47641" w14:textId="77777777" w:rsidR="003477F9" w:rsidRDefault="002560EF" w:rsidP="000751B7">
                          <w:pPr>
                            <w:pStyle w:val="NoSpacing"/>
                            <w:jc w:val="center"/>
                            <w:rPr>
                              <w:rFonts w:asciiTheme="majorHAnsi" w:hAnsiTheme="majorHAnsi" w:cstheme="majorHAnsi"/>
                              <w:color w:val="404040" w:themeColor="text1" w:themeTint="BF"/>
                              <w:sz w:val="44"/>
                              <w:szCs w:val="44"/>
                            </w:rPr>
                          </w:pPr>
                          <w:r w:rsidRPr="005906F2">
                            <w:rPr>
                              <w:rFonts w:asciiTheme="majorHAnsi" w:hAnsiTheme="majorHAnsi" w:cstheme="majorHAnsi"/>
                              <w:b/>
                              <w:bCs/>
                              <w:color w:val="404040" w:themeColor="text1" w:themeTint="BF"/>
                              <w:sz w:val="44"/>
                              <w:szCs w:val="44"/>
                            </w:rPr>
                            <w:t>ASSESSMENT</w:t>
                          </w:r>
                          <w:r w:rsidR="00CE332D" w:rsidRPr="005906F2">
                            <w:rPr>
                              <w:rFonts w:asciiTheme="majorHAnsi" w:hAnsiTheme="majorHAnsi" w:cstheme="majorHAnsi"/>
                              <w:b/>
                              <w:bCs/>
                              <w:color w:val="404040" w:themeColor="text1" w:themeTint="BF"/>
                              <w:sz w:val="44"/>
                              <w:szCs w:val="44"/>
                            </w:rPr>
                            <w:t>:</w:t>
                          </w:r>
                          <w:r w:rsidRPr="005906F2">
                            <w:rPr>
                              <w:rFonts w:asciiTheme="majorHAnsi" w:hAnsiTheme="majorHAnsi" w:cstheme="majorHAnsi"/>
                              <w:b/>
                              <w:bCs/>
                              <w:color w:val="404040" w:themeColor="text1" w:themeTint="BF"/>
                              <w:sz w:val="44"/>
                              <w:szCs w:val="44"/>
                            </w:rPr>
                            <w:t xml:space="preserve"> </w:t>
                          </w:r>
                          <w:r w:rsidR="00CE332D" w:rsidRPr="005906F2">
                            <w:rPr>
                              <w:rFonts w:asciiTheme="majorHAnsi" w:hAnsiTheme="majorHAnsi" w:cstheme="majorHAnsi"/>
                              <w:b/>
                              <w:bCs/>
                              <w:color w:val="404040" w:themeColor="text1" w:themeTint="BF"/>
                              <w:sz w:val="44"/>
                              <w:szCs w:val="44"/>
                            </w:rPr>
                            <w:t>Component 1</w:t>
                          </w:r>
                          <w:r w:rsidR="00CE332D" w:rsidRPr="005906F2">
                            <w:rPr>
                              <w:rFonts w:asciiTheme="majorHAnsi" w:hAnsiTheme="majorHAnsi" w:cstheme="majorHAnsi"/>
                              <w:color w:val="404040" w:themeColor="text1" w:themeTint="BF"/>
                              <w:sz w:val="44"/>
                              <w:szCs w:val="44"/>
                            </w:rPr>
                            <w:t xml:space="preserve"> </w:t>
                          </w:r>
                        </w:p>
                        <w:p w14:paraId="2B9FE529" w14:textId="77777777" w:rsidR="001F42ED" w:rsidRPr="005906F2" w:rsidRDefault="001F42ED" w:rsidP="000751B7">
                          <w:pPr>
                            <w:pStyle w:val="NoSpacing"/>
                            <w:jc w:val="center"/>
                            <w:rPr>
                              <w:rFonts w:asciiTheme="majorHAnsi" w:hAnsiTheme="majorHAnsi" w:cstheme="majorHAnsi"/>
                              <w:color w:val="404040" w:themeColor="text1" w:themeTint="BF"/>
                              <w:sz w:val="44"/>
                              <w:szCs w:val="44"/>
                            </w:rPr>
                          </w:pPr>
                        </w:p>
                        <w:p w14:paraId="3F7477C6" w14:textId="77777777" w:rsidR="00362B51" w:rsidRDefault="003477F9" w:rsidP="000751B7">
                          <w:pPr>
                            <w:pStyle w:val="NoSpacing"/>
                            <w:jc w:val="center"/>
                            <w:rPr>
                              <w:rFonts w:ascii="Arial" w:hAnsi="Arial" w:cs="Arial"/>
                              <w:b/>
                              <w:bCs/>
                              <w:color w:val="806000" w:themeColor="accent4" w:themeShade="80"/>
                              <w:sz w:val="48"/>
                              <w:szCs w:val="48"/>
                            </w:rPr>
                          </w:pPr>
                          <w:r w:rsidRPr="001F42ED">
                            <w:rPr>
                              <w:rFonts w:ascii="Arial" w:hAnsi="Arial" w:cs="Arial"/>
                              <w:b/>
                              <w:bCs/>
                              <w:color w:val="806000" w:themeColor="accent4" w:themeShade="80"/>
                              <w:sz w:val="48"/>
                              <w:szCs w:val="48"/>
                            </w:rPr>
                            <w:t xml:space="preserve">A Report on </w:t>
                          </w:r>
                          <w:r w:rsidR="00B83316" w:rsidRPr="001F42ED">
                            <w:rPr>
                              <w:rFonts w:ascii="Arial" w:hAnsi="Arial" w:cs="Arial"/>
                              <w:b/>
                              <w:bCs/>
                              <w:color w:val="806000" w:themeColor="accent4" w:themeShade="80"/>
                              <w:sz w:val="48"/>
                              <w:szCs w:val="48"/>
                            </w:rPr>
                            <w:t xml:space="preserve">User Requirements </w:t>
                          </w:r>
                        </w:p>
                        <w:p w14:paraId="4A02B6E1" w14:textId="36D5B458" w:rsidR="003477F9" w:rsidRPr="001F42ED" w:rsidRDefault="00B83316" w:rsidP="000751B7">
                          <w:pPr>
                            <w:pStyle w:val="NoSpacing"/>
                            <w:jc w:val="center"/>
                            <w:rPr>
                              <w:b/>
                              <w:bCs/>
                              <w:color w:val="806000" w:themeColor="accent4" w:themeShade="80"/>
                              <w:sz w:val="36"/>
                              <w:szCs w:val="36"/>
                            </w:rPr>
                          </w:pPr>
                          <w:r w:rsidRPr="001F42ED">
                            <w:rPr>
                              <w:rFonts w:ascii="Arial" w:hAnsi="Arial" w:cs="Arial"/>
                              <w:b/>
                              <w:bCs/>
                              <w:color w:val="806000" w:themeColor="accent4" w:themeShade="80"/>
                              <w:sz w:val="48"/>
                              <w:szCs w:val="48"/>
                            </w:rPr>
                            <w:t>and Prototype</w:t>
                          </w:r>
                          <w:r w:rsidR="005906F2" w:rsidRPr="001F42ED">
                            <w:rPr>
                              <w:b/>
                              <w:bCs/>
                              <w:color w:val="806000" w:themeColor="accent4" w:themeShade="80"/>
                              <w:sz w:val="36"/>
                              <w:szCs w:val="36"/>
                            </w:rPr>
                            <w:t>.</w:t>
                          </w:r>
                          <w:r w:rsidR="003477F9" w:rsidRPr="001F42ED">
                            <w:rPr>
                              <w:b/>
                              <w:bCs/>
                              <w:color w:val="806000" w:themeColor="accent4" w:themeShade="80"/>
                              <w:sz w:val="36"/>
                              <w:szCs w:val="36"/>
                            </w:rPr>
                            <w:t xml:space="preserve"> </w:t>
                          </w:r>
                        </w:p>
                        <w:p w14:paraId="3F96E579" w14:textId="77777777" w:rsidR="003477F9" w:rsidRDefault="003477F9" w:rsidP="002C3422">
                          <w:pPr>
                            <w:pStyle w:val="NoSpacing"/>
                            <w:rPr>
                              <w:b/>
                              <w:bCs/>
                              <w:color w:val="404040" w:themeColor="text1" w:themeTint="BF"/>
                              <w:sz w:val="36"/>
                              <w:szCs w:val="36"/>
                            </w:rPr>
                          </w:pPr>
                        </w:p>
                        <w:p w14:paraId="69A50143" w14:textId="1CD6D316" w:rsidR="00C21CCA" w:rsidRDefault="0071138D" w:rsidP="000751B7">
                          <w:pPr>
                            <w:pStyle w:val="NoSpacing"/>
                            <w:jc w:val="center"/>
                            <w:rPr>
                              <w:color w:val="404040" w:themeColor="text1" w:themeTint="BF"/>
                              <w:sz w:val="36"/>
                              <w:szCs w:val="36"/>
                            </w:rPr>
                          </w:pPr>
                          <w:r w:rsidRPr="000751B7">
                            <w:rPr>
                              <w:b/>
                              <w:bCs/>
                              <w:color w:val="404040" w:themeColor="text1" w:themeTint="BF"/>
                              <w:sz w:val="36"/>
                              <w:szCs w:val="36"/>
                            </w:rPr>
                            <w:t>SUBMI</w:t>
                          </w:r>
                          <w:r w:rsidR="006076B9" w:rsidRPr="000751B7">
                            <w:rPr>
                              <w:b/>
                              <w:bCs/>
                              <w:color w:val="404040" w:themeColor="text1" w:themeTint="BF"/>
                              <w:sz w:val="36"/>
                              <w:szCs w:val="36"/>
                            </w:rPr>
                            <w:t>TTED</w:t>
                          </w:r>
                          <w:r w:rsidR="003477F9">
                            <w:rPr>
                              <w:b/>
                              <w:bCs/>
                              <w:color w:val="404040" w:themeColor="text1" w:themeTint="BF"/>
                              <w:sz w:val="36"/>
                              <w:szCs w:val="36"/>
                            </w:rPr>
                            <w:t xml:space="preserve"> ON</w:t>
                          </w:r>
                          <w:r w:rsidR="00C21CCA" w:rsidRPr="000751B7">
                            <w:rPr>
                              <w:b/>
                              <w:bCs/>
                              <w:color w:val="404040" w:themeColor="text1" w:themeTint="BF"/>
                              <w:sz w:val="36"/>
                              <w:szCs w:val="36"/>
                            </w:rPr>
                            <w:t>:</w:t>
                          </w:r>
                          <w:r w:rsidR="00C21CCA">
                            <w:rPr>
                              <w:color w:val="404040" w:themeColor="text1" w:themeTint="BF"/>
                              <w:sz w:val="36"/>
                              <w:szCs w:val="36"/>
                            </w:rPr>
                            <w:t xml:space="preserve"> </w:t>
                          </w:r>
                          <w:r w:rsidR="00CE332D">
                            <w:rPr>
                              <w:color w:val="404040" w:themeColor="text1" w:themeTint="BF"/>
                              <w:sz w:val="36"/>
                              <w:szCs w:val="36"/>
                            </w:rPr>
                            <w:t>25</w:t>
                          </w:r>
                          <w:r w:rsidR="00C21CCA">
                            <w:rPr>
                              <w:color w:val="404040" w:themeColor="text1" w:themeTint="BF"/>
                              <w:sz w:val="36"/>
                              <w:szCs w:val="36"/>
                            </w:rPr>
                            <w:t>/</w:t>
                          </w:r>
                          <w:r w:rsidR="00B83316">
                            <w:rPr>
                              <w:color w:val="404040" w:themeColor="text1" w:themeTint="BF"/>
                              <w:sz w:val="36"/>
                              <w:szCs w:val="36"/>
                            </w:rPr>
                            <w:t>11</w:t>
                          </w:r>
                          <w:r w:rsidR="00C21CCA">
                            <w:rPr>
                              <w:color w:val="404040" w:themeColor="text1" w:themeTint="BF"/>
                              <w:sz w:val="36"/>
                              <w:szCs w:val="36"/>
                            </w:rPr>
                            <w:t>/202</w:t>
                          </w:r>
                          <w:r w:rsidR="00A20AB7">
                            <w:rPr>
                              <w:color w:val="404040" w:themeColor="text1" w:themeTint="BF"/>
                              <w:sz w:val="36"/>
                              <w:szCs w:val="36"/>
                            </w:rPr>
                            <w:t>5</w:t>
                          </w:r>
                        </w:p>
                        <w:p w14:paraId="3C09DBAB" w14:textId="0CB1E3C0" w:rsidR="00C21CCA" w:rsidRDefault="00C21CCA" w:rsidP="000751B7">
                          <w:pPr>
                            <w:pStyle w:val="NoSpacing"/>
                            <w:jc w:val="center"/>
                            <w:rPr>
                              <w:color w:val="404040" w:themeColor="text1" w:themeTint="BF"/>
                              <w:sz w:val="36"/>
                              <w:szCs w:val="36"/>
                            </w:rPr>
                          </w:pPr>
                          <w:r w:rsidRPr="000751B7">
                            <w:rPr>
                              <w:b/>
                              <w:bCs/>
                              <w:color w:val="404040" w:themeColor="text1" w:themeTint="BF"/>
                              <w:sz w:val="36"/>
                              <w:szCs w:val="36"/>
                            </w:rPr>
                            <w:t>LECTUR</w:t>
                          </w:r>
                          <w:r w:rsidR="0071138D" w:rsidRPr="000751B7">
                            <w:rPr>
                              <w:b/>
                              <w:bCs/>
                              <w:color w:val="404040" w:themeColor="text1" w:themeTint="BF"/>
                              <w:sz w:val="36"/>
                              <w:szCs w:val="36"/>
                            </w:rPr>
                            <w:t>E</w:t>
                          </w:r>
                          <w:r w:rsidRPr="000751B7">
                            <w:rPr>
                              <w:b/>
                              <w:bCs/>
                              <w:color w:val="404040" w:themeColor="text1" w:themeTint="BF"/>
                              <w:sz w:val="36"/>
                              <w:szCs w:val="36"/>
                            </w:rPr>
                            <w:t>R:</w:t>
                          </w:r>
                          <w:r>
                            <w:rPr>
                              <w:color w:val="404040" w:themeColor="text1" w:themeTint="BF"/>
                              <w:sz w:val="36"/>
                              <w:szCs w:val="36"/>
                            </w:rPr>
                            <w:t xml:space="preserve"> </w:t>
                          </w:r>
                          <w:r w:rsidR="003477F9">
                            <w:rPr>
                              <w:color w:val="404040" w:themeColor="text1" w:themeTint="BF"/>
                              <w:sz w:val="36"/>
                              <w:szCs w:val="36"/>
                            </w:rPr>
                            <w:t>Koushik Modak</w:t>
                          </w:r>
                        </w:p>
                      </w:txbxContent>
                    </v:textbox>
                    <w10:wrap anchorx="page" anchory="page"/>
                  </v:shape>
                </w:pict>
              </mc:Fallback>
            </mc:AlternateContent>
          </w:r>
          <w:r w:rsidR="00A14314" w:rsidRPr="00A14314">
            <w:rPr>
              <w:rFonts w:ascii="Arial" w:hAnsi="Arial" w:cs="Arial"/>
              <w:noProof/>
              <w:sz w:val="24"/>
              <w:szCs w:val="24"/>
            </w:rPr>
            <w:drawing>
              <wp:anchor distT="0" distB="0" distL="114300" distR="114300" simplePos="0" relativeHeight="251683840" behindDoc="0" locked="0" layoutInCell="1" allowOverlap="1" wp14:anchorId="7E2F9FAD" wp14:editId="5379716D">
                <wp:simplePos x="0" y="0"/>
                <wp:positionH relativeFrom="column">
                  <wp:posOffset>1824038</wp:posOffset>
                </wp:positionH>
                <wp:positionV relativeFrom="paragraph">
                  <wp:posOffset>4518977</wp:posOffset>
                </wp:positionV>
                <wp:extent cx="2847975" cy="2941793"/>
                <wp:effectExtent l="0" t="0" r="0" b="0"/>
                <wp:wrapNone/>
                <wp:docPr id="1496594194"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94194" name="Picture 1" descr="A screenshot of a ga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7975" cy="2941793"/>
                        </a:xfrm>
                        <a:prstGeom prst="rect">
                          <a:avLst/>
                        </a:prstGeom>
                      </pic:spPr>
                    </pic:pic>
                  </a:graphicData>
                </a:graphic>
                <wp14:sizeRelH relativeFrom="margin">
                  <wp14:pctWidth>0</wp14:pctWidth>
                </wp14:sizeRelH>
                <wp14:sizeRelV relativeFrom="margin">
                  <wp14:pctHeight>0</wp14:pctHeight>
                </wp14:sizeRelV>
              </wp:anchor>
            </w:drawing>
          </w:r>
          <w:r w:rsidR="001F42ED">
            <w:rPr>
              <w:rFonts w:ascii="Arial" w:hAnsi="Arial" w:cs="Arial"/>
              <w:noProof/>
              <w:sz w:val="24"/>
              <w:szCs w:val="24"/>
            </w:rPr>
            <mc:AlternateContent>
              <mc:Choice Requires="wps">
                <w:drawing>
                  <wp:anchor distT="0" distB="0" distL="114300" distR="114300" simplePos="0" relativeHeight="251680768" behindDoc="0" locked="0" layoutInCell="1" allowOverlap="1" wp14:anchorId="3331ABA8" wp14:editId="3104E500">
                    <wp:simplePos x="0" y="0"/>
                    <wp:positionH relativeFrom="margin">
                      <wp:posOffset>1285240</wp:posOffset>
                    </wp:positionH>
                    <wp:positionV relativeFrom="paragraph">
                      <wp:posOffset>3774440</wp:posOffset>
                    </wp:positionV>
                    <wp:extent cx="4023995" cy="573405"/>
                    <wp:effectExtent l="0" t="0" r="0" b="0"/>
                    <wp:wrapNone/>
                    <wp:docPr id="1268965445" name="Text Box 30"/>
                    <wp:cNvGraphicFramePr/>
                    <a:graphic xmlns:a="http://schemas.openxmlformats.org/drawingml/2006/main">
                      <a:graphicData uri="http://schemas.microsoft.com/office/word/2010/wordprocessingShape">
                        <wps:wsp>
                          <wps:cNvSpPr txBox="1"/>
                          <wps:spPr>
                            <a:xfrm>
                              <a:off x="0" y="0"/>
                              <a:ext cx="4023995" cy="573405"/>
                            </a:xfrm>
                            <a:prstGeom prst="rect">
                              <a:avLst/>
                            </a:prstGeom>
                            <a:noFill/>
                            <a:ln w="6350">
                              <a:noFill/>
                            </a:ln>
                          </wps:spPr>
                          <wps:txbx>
                            <w:txbxContent>
                              <w:p w14:paraId="621972F6" w14:textId="4EA8E5E3" w:rsidR="003B10CB" w:rsidRPr="003B10CB" w:rsidRDefault="003B10CB" w:rsidP="00BE545D">
                                <w:pPr>
                                  <w:jc w:val="center"/>
                                  <w:rPr>
                                    <w:b/>
                                    <w:bCs/>
                                    <w:sz w:val="56"/>
                                    <w:szCs w:val="56"/>
                                  </w:rPr>
                                </w:pPr>
                                <w:r w:rsidRPr="003B10CB">
                                  <w:rPr>
                                    <w:b/>
                                    <w:bCs/>
                                    <w:sz w:val="56"/>
                                    <w:szCs w:val="56"/>
                                  </w:rPr>
                                  <w:t>The Board Game</w:t>
                                </w:r>
                                <w:r w:rsidR="00BE545D">
                                  <w:rPr>
                                    <w:b/>
                                    <w:bCs/>
                                    <w:sz w:val="56"/>
                                    <w:szCs w:val="56"/>
                                  </w:rPr>
                                  <w:t xml:space="preserve"> </w:t>
                                </w:r>
                                <w:r w:rsidRPr="003B10CB">
                                  <w:rPr>
                                    <w:b/>
                                    <w:bCs/>
                                    <w:sz w:val="56"/>
                                    <w:szCs w:val="56"/>
                                  </w:rPr>
                                  <w:t>CLUEDO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1ABA8" id="Text Box 30" o:spid="_x0000_s1057" type="#_x0000_t202" style="position:absolute;left:0;text-align:left;margin-left:101.2pt;margin-top:297.2pt;width:316.85pt;height:45.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" filled="f" stroked="f" strokeweight=".5pt">
                    <v:textbox>
                      <w:txbxContent>
                        <w:p w14:paraId="621972F6" w14:textId="4EA8E5E3" w:rsidR="003B10CB" w:rsidRPr="003B10CB" w:rsidRDefault="003B10CB" w:rsidP="00BE545D">
                          <w:pPr>
                            <w:jc w:val="center"/>
                            <w:rPr>
                              <w:b/>
                              <w:bCs/>
                              <w:sz w:val="56"/>
                              <w:szCs w:val="56"/>
                            </w:rPr>
                          </w:pPr>
                          <w:r w:rsidRPr="003B10CB">
                            <w:rPr>
                              <w:b/>
                              <w:bCs/>
                              <w:sz w:val="56"/>
                              <w:szCs w:val="56"/>
                            </w:rPr>
                            <w:t>The Board Game</w:t>
                          </w:r>
                          <w:r w:rsidR="00BE545D">
                            <w:rPr>
                              <w:b/>
                              <w:bCs/>
                              <w:sz w:val="56"/>
                              <w:szCs w:val="56"/>
                            </w:rPr>
                            <w:t xml:space="preserve"> </w:t>
                          </w:r>
                          <w:r w:rsidRPr="003B10CB">
                            <w:rPr>
                              <w:b/>
                              <w:bCs/>
                              <w:sz w:val="56"/>
                              <w:szCs w:val="56"/>
                            </w:rPr>
                            <w:t>CLUEDO</w:t>
                          </w:r>
                        </w:p>
                      </w:txbxContent>
                    </v:textbox>
                    <w10:wrap anchorx="margin"/>
                  </v:shape>
                </w:pict>
              </mc:Fallback>
            </mc:AlternateContent>
          </w:r>
          <w:r w:rsidR="00E23592" w:rsidRPr="008C6252">
            <w:rPr>
              <w:rFonts w:ascii="Arial" w:hAnsi="Arial" w:cs="Arial"/>
              <w:noProof/>
              <w:sz w:val="24"/>
              <w:szCs w:val="24"/>
            </w:rPr>
            <w:t xml:space="preserve"> </w:t>
          </w:r>
          <w:r w:rsidR="00903820" w:rsidRPr="008C6252">
            <w:rPr>
              <w:rFonts w:ascii="Arial" w:hAnsi="Arial" w:cs="Arial"/>
              <w:noProof/>
              <w:sz w:val="24"/>
              <w:szCs w:val="24"/>
            </w:rPr>
            <w:t xml:space="preserve"> </w:t>
          </w:r>
          <w:r w:rsidR="00CB3E3D" w:rsidRPr="008C6252">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1520123672"/>
        <w:docPartObj>
          <w:docPartGallery w:val="Table of Contents"/>
          <w:docPartUnique/>
        </w:docPartObj>
      </w:sdtPr>
      <w:sdtEndPr>
        <w:rPr>
          <w:b/>
          <w:bCs/>
          <w:noProof/>
        </w:rPr>
      </w:sdtEndPr>
      <w:sdtContent>
        <w:p w14:paraId="3A4CC17C" w14:textId="65473CFF" w:rsidR="004F0920" w:rsidRPr="006E5E8F" w:rsidRDefault="004F0920" w:rsidP="003477F9">
          <w:pPr>
            <w:pStyle w:val="TOCHeading"/>
            <w:jc w:val="both"/>
            <w:rPr>
              <w:rFonts w:ascii="Arial" w:hAnsi="Arial" w:cs="Arial"/>
              <w:sz w:val="28"/>
              <w:szCs w:val="28"/>
            </w:rPr>
          </w:pPr>
          <w:r w:rsidRPr="006E5E8F">
            <w:rPr>
              <w:rFonts w:ascii="Arial" w:hAnsi="Arial" w:cs="Arial"/>
              <w:sz w:val="28"/>
              <w:szCs w:val="28"/>
            </w:rPr>
            <w:t>Table of Contents</w:t>
          </w:r>
        </w:p>
        <w:p w14:paraId="7F74EFF2" w14:textId="0158817C" w:rsidR="00B12359" w:rsidRDefault="004F0920">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5070620" w:history="1">
            <w:r w:rsidR="00B12359" w:rsidRPr="001C30A9">
              <w:rPr>
                <w:rStyle w:val="Hyperlink"/>
                <w:rFonts w:ascii="Arial" w:hAnsi="Arial" w:cs="Arial"/>
                <w:noProof/>
              </w:rPr>
              <w:t>1.</w:t>
            </w:r>
            <w:r w:rsidR="00B12359">
              <w:rPr>
                <w:rFonts w:eastAsiaTheme="minorEastAsia"/>
                <w:noProof/>
                <w:kern w:val="2"/>
                <w:sz w:val="24"/>
                <w:szCs w:val="24"/>
                <w:lang w:eastAsia="en-GB"/>
                <w14:ligatures w14:val="standardContextual"/>
              </w:rPr>
              <w:tab/>
            </w:r>
            <w:r w:rsidR="00B12359" w:rsidRPr="001C30A9">
              <w:rPr>
                <w:rStyle w:val="Hyperlink"/>
                <w:rFonts w:ascii="Arial" w:hAnsi="Arial" w:cs="Arial"/>
                <w:noProof/>
              </w:rPr>
              <w:t>Introduction</w:t>
            </w:r>
            <w:r w:rsidR="00B12359">
              <w:rPr>
                <w:noProof/>
                <w:webHidden/>
              </w:rPr>
              <w:tab/>
            </w:r>
            <w:r w:rsidR="00B12359">
              <w:rPr>
                <w:noProof/>
                <w:webHidden/>
              </w:rPr>
              <w:fldChar w:fldCharType="begin"/>
            </w:r>
            <w:r w:rsidR="00B12359">
              <w:rPr>
                <w:noProof/>
                <w:webHidden/>
              </w:rPr>
              <w:instrText xml:space="preserve"> PAGEREF _Toc215070620 \h </w:instrText>
            </w:r>
            <w:r w:rsidR="00B12359">
              <w:rPr>
                <w:noProof/>
                <w:webHidden/>
              </w:rPr>
            </w:r>
            <w:r w:rsidR="00B12359">
              <w:rPr>
                <w:noProof/>
                <w:webHidden/>
              </w:rPr>
              <w:fldChar w:fldCharType="separate"/>
            </w:r>
            <w:r w:rsidR="00B12359">
              <w:rPr>
                <w:noProof/>
                <w:webHidden/>
              </w:rPr>
              <w:t>2</w:t>
            </w:r>
            <w:r w:rsidR="00B12359">
              <w:rPr>
                <w:noProof/>
                <w:webHidden/>
              </w:rPr>
              <w:fldChar w:fldCharType="end"/>
            </w:r>
          </w:hyperlink>
        </w:p>
        <w:p w14:paraId="442621D5" w14:textId="3EF3D6D6" w:rsidR="00B12359" w:rsidRDefault="00B12359">
          <w:pPr>
            <w:pStyle w:val="TOC1"/>
            <w:tabs>
              <w:tab w:val="left" w:pos="440"/>
              <w:tab w:val="right" w:leader="dot" w:pos="9016"/>
            </w:tabs>
            <w:rPr>
              <w:rFonts w:eastAsiaTheme="minorEastAsia"/>
              <w:noProof/>
              <w:kern w:val="2"/>
              <w:sz w:val="24"/>
              <w:szCs w:val="24"/>
              <w:lang w:eastAsia="en-GB"/>
              <w14:ligatures w14:val="standardContextual"/>
            </w:rPr>
          </w:pPr>
          <w:hyperlink w:anchor="_Toc215070621" w:history="1">
            <w:r w:rsidRPr="001C30A9">
              <w:rPr>
                <w:rStyle w:val="Hyperlink"/>
                <w:rFonts w:ascii="Arial" w:hAnsi="Arial" w:cs="Arial"/>
                <w:noProof/>
              </w:rPr>
              <w:t>2.</w:t>
            </w:r>
            <w:r>
              <w:rPr>
                <w:rFonts w:eastAsiaTheme="minorEastAsia"/>
                <w:noProof/>
                <w:kern w:val="2"/>
                <w:sz w:val="24"/>
                <w:szCs w:val="24"/>
                <w:lang w:eastAsia="en-GB"/>
                <w14:ligatures w14:val="standardContextual"/>
              </w:rPr>
              <w:tab/>
            </w:r>
            <w:r w:rsidRPr="001C30A9">
              <w:rPr>
                <w:rStyle w:val="Hyperlink"/>
                <w:rFonts w:ascii="Arial" w:hAnsi="Arial" w:cs="Arial"/>
                <w:noProof/>
              </w:rPr>
              <w:t>Personas and User Experience Requirements.</w:t>
            </w:r>
            <w:r>
              <w:rPr>
                <w:noProof/>
                <w:webHidden/>
              </w:rPr>
              <w:tab/>
            </w:r>
            <w:r>
              <w:rPr>
                <w:noProof/>
                <w:webHidden/>
              </w:rPr>
              <w:fldChar w:fldCharType="begin"/>
            </w:r>
            <w:r>
              <w:rPr>
                <w:noProof/>
                <w:webHidden/>
              </w:rPr>
              <w:instrText xml:space="preserve"> PAGEREF _Toc215070621 \h </w:instrText>
            </w:r>
            <w:r>
              <w:rPr>
                <w:noProof/>
                <w:webHidden/>
              </w:rPr>
            </w:r>
            <w:r>
              <w:rPr>
                <w:noProof/>
                <w:webHidden/>
              </w:rPr>
              <w:fldChar w:fldCharType="separate"/>
            </w:r>
            <w:r>
              <w:rPr>
                <w:noProof/>
                <w:webHidden/>
              </w:rPr>
              <w:t>3</w:t>
            </w:r>
            <w:r>
              <w:rPr>
                <w:noProof/>
                <w:webHidden/>
              </w:rPr>
              <w:fldChar w:fldCharType="end"/>
            </w:r>
          </w:hyperlink>
        </w:p>
        <w:p w14:paraId="05ECB93B" w14:textId="40F5B43E"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22" w:history="1">
            <w:r w:rsidRPr="001C30A9">
              <w:rPr>
                <w:rStyle w:val="Hyperlink"/>
                <w:rFonts w:ascii="Arial" w:hAnsi="Arial" w:cs="Arial"/>
                <w:noProof/>
              </w:rPr>
              <w:t>Persona 1:</w:t>
            </w:r>
            <w:r>
              <w:rPr>
                <w:noProof/>
                <w:webHidden/>
              </w:rPr>
              <w:tab/>
            </w:r>
            <w:r>
              <w:rPr>
                <w:noProof/>
                <w:webHidden/>
              </w:rPr>
              <w:fldChar w:fldCharType="begin"/>
            </w:r>
            <w:r>
              <w:rPr>
                <w:noProof/>
                <w:webHidden/>
              </w:rPr>
              <w:instrText xml:space="preserve"> PAGEREF _Toc215070622 \h </w:instrText>
            </w:r>
            <w:r>
              <w:rPr>
                <w:noProof/>
                <w:webHidden/>
              </w:rPr>
            </w:r>
            <w:r>
              <w:rPr>
                <w:noProof/>
                <w:webHidden/>
              </w:rPr>
              <w:fldChar w:fldCharType="separate"/>
            </w:r>
            <w:r>
              <w:rPr>
                <w:noProof/>
                <w:webHidden/>
              </w:rPr>
              <w:t>3</w:t>
            </w:r>
            <w:r>
              <w:rPr>
                <w:noProof/>
                <w:webHidden/>
              </w:rPr>
              <w:fldChar w:fldCharType="end"/>
            </w:r>
          </w:hyperlink>
        </w:p>
        <w:p w14:paraId="658ABF88" w14:textId="6D5214B5"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23" w:history="1">
            <w:r w:rsidRPr="001C30A9">
              <w:rPr>
                <w:rStyle w:val="Hyperlink"/>
                <w:rFonts w:ascii="Arial" w:hAnsi="Arial" w:cs="Arial"/>
                <w:noProof/>
              </w:rPr>
              <w:t>Persona 2:</w:t>
            </w:r>
            <w:r>
              <w:rPr>
                <w:noProof/>
                <w:webHidden/>
              </w:rPr>
              <w:tab/>
            </w:r>
            <w:r>
              <w:rPr>
                <w:noProof/>
                <w:webHidden/>
              </w:rPr>
              <w:fldChar w:fldCharType="begin"/>
            </w:r>
            <w:r>
              <w:rPr>
                <w:noProof/>
                <w:webHidden/>
              </w:rPr>
              <w:instrText xml:space="preserve"> PAGEREF _Toc215070623 \h </w:instrText>
            </w:r>
            <w:r>
              <w:rPr>
                <w:noProof/>
                <w:webHidden/>
              </w:rPr>
            </w:r>
            <w:r>
              <w:rPr>
                <w:noProof/>
                <w:webHidden/>
              </w:rPr>
              <w:fldChar w:fldCharType="separate"/>
            </w:r>
            <w:r>
              <w:rPr>
                <w:noProof/>
                <w:webHidden/>
              </w:rPr>
              <w:t>4</w:t>
            </w:r>
            <w:r>
              <w:rPr>
                <w:noProof/>
                <w:webHidden/>
              </w:rPr>
              <w:fldChar w:fldCharType="end"/>
            </w:r>
          </w:hyperlink>
        </w:p>
        <w:p w14:paraId="16E2BFF7" w14:textId="43C04BED"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24" w:history="1">
            <w:r w:rsidRPr="001C30A9">
              <w:rPr>
                <w:rStyle w:val="Hyperlink"/>
                <w:rFonts w:ascii="Arial" w:hAnsi="Arial" w:cs="Arial"/>
                <w:noProof/>
              </w:rPr>
              <w:t>Persona 3:</w:t>
            </w:r>
            <w:r>
              <w:rPr>
                <w:noProof/>
                <w:webHidden/>
              </w:rPr>
              <w:tab/>
            </w:r>
            <w:r>
              <w:rPr>
                <w:noProof/>
                <w:webHidden/>
              </w:rPr>
              <w:fldChar w:fldCharType="begin"/>
            </w:r>
            <w:r>
              <w:rPr>
                <w:noProof/>
                <w:webHidden/>
              </w:rPr>
              <w:instrText xml:space="preserve"> PAGEREF _Toc215070624 \h </w:instrText>
            </w:r>
            <w:r>
              <w:rPr>
                <w:noProof/>
                <w:webHidden/>
              </w:rPr>
            </w:r>
            <w:r>
              <w:rPr>
                <w:noProof/>
                <w:webHidden/>
              </w:rPr>
              <w:fldChar w:fldCharType="separate"/>
            </w:r>
            <w:r>
              <w:rPr>
                <w:noProof/>
                <w:webHidden/>
              </w:rPr>
              <w:t>4</w:t>
            </w:r>
            <w:r>
              <w:rPr>
                <w:noProof/>
                <w:webHidden/>
              </w:rPr>
              <w:fldChar w:fldCharType="end"/>
            </w:r>
          </w:hyperlink>
        </w:p>
        <w:p w14:paraId="13EB2E5D" w14:textId="47D0A17D"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25" w:history="1">
            <w:r w:rsidRPr="001C30A9">
              <w:rPr>
                <w:rStyle w:val="Hyperlink"/>
                <w:rFonts w:ascii="Arial" w:hAnsi="Arial" w:cs="Arial"/>
                <w:noProof/>
              </w:rPr>
              <w:t>Persona 4:</w:t>
            </w:r>
            <w:r>
              <w:rPr>
                <w:noProof/>
                <w:webHidden/>
              </w:rPr>
              <w:tab/>
            </w:r>
            <w:r>
              <w:rPr>
                <w:noProof/>
                <w:webHidden/>
              </w:rPr>
              <w:fldChar w:fldCharType="begin"/>
            </w:r>
            <w:r>
              <w:rPr>
                <w:noProof/>
                <w:webHidden/>
              </w:rPr>
              <w:instrText xml:space="preserve"> PAGEREF _Toc215070625 \h </w:instrText>
            </w:r>
            <w:r>
              <w:rPr>
                <w:noProof/>
                <w:webHidden/>
              </w:rPr>
            </w:r>
            <w:r>
              <w:rPr>
                <w:noProof/>
                <w:webHidden/>
              </w:rPr>
              <w:fldChar w:fldCharType="separate"/>
            </w:r>
            <w:r>
              <w:rPr>
                <w:noProof/>
                <w:webHidden/>
              </w:rPr>
              <w:t>5</w:t>
            </w:r>
            <w:r>
              <w:rPr>
                <w:noProof/>
                <w:webHidden/>
              </w:rPr>
              <w:fldChar w:fldCharType="end"/>
            </w:r>
          </w:hyperlink>
        </w:p>
        <w:p w14:paraId="405E7223" w14:textId="2CE343BC" w:rsidR="00B12359" w:rsidRDefault="00B12359">
          <w:pPr>
            <w:pStyle w:val="TOC1"/>
            <w:tabs>
              <w:tab w:val="left" w:pos="440"/>
              <w:tab w:val="right" w:leader="dot" w:pos="9016"/>
            </w:tabs>
            <w:rPr>
              <w:rFonts w:eastAsiaTheme="minorEastAsia"/>
              <w:noProof/>
              <w:kern w:val="2"/>
              <w:sz w:val="24"/>
              <w:szCs w:val="24"/>
              <w:lang w:eastAsia="en-GB"/>
              <w14:ligatures w14:val="standardContextual"/>
            </w:rPr>
          </w:pPr>
          <w:hyperlink w:anchor="_Toc215070626" w:history="1">
            <w:r w:rsidRPr="001C30A9">
              <w:rPr>
                <w:rStyle w:val="Hyperlink"/>
                <w:rFonts w:ascii="Arial" w:hAnsi="Arial" w:cs="Arial"/>
                <w:noProof/>
              </w:rPr>
              <w:t>3.</w:t>
            </w:r>
            <w:r>
              <w:rPr>
                <w:rFonts w:eastAsiaTheme="minorEastAsia"/>
                <w:noProof/>
                <w:kern w:val="2"/>
                <w:sz w:val="24"/>
                <w:szCs w:val="24"/>
                <w:lang w:eastAsia="en-GB"/>
                <w14:ligatures w14:val="standardContextual"/>
              </w:rPr>
              <w:tab/>
            </w:r>
            <w:r w:rsidRPr="001C30A9">
              <w:rPr>
                <w:rStyle w:val="Hyperlink"/>
                <w:rFonts w:ascii="Arial" w:hAnsi="Arial" w:cs="Arial"/>
                <w:noProof/>
              </w:rPr>
              <w:t>Research Methods Used to Develop Personas</w:t>
            </w:r>
            <w:r>
              <w:rPr>
                <w:noProof/>
                <w:webHidden/>
              </w:rPr>
              <w:tab/>
            </w:r>
            <w:r>
              <w:rPr>
                <w:noProof/>
                <w:webHidden/>
              </w:rPr>
              <w:fldChar w:fldCharType="begin"/>
            </w:r>
            <w:r>
              <w:rPr>
                <w:noProof/>
                <w:webHidden/>
              </w:rPr>
              <w:instrText xml:space="preserve"> PAGEREF _Toc215070626 \h </w:instrText>
            </w:r>
            <w:r>
              <w:rPr>
                <w:noProof/>
                <w:webHidden/>
              </w:rPr>
            </w:r>
            <w:r>
              <w:rPr>
                <w:noProof/>
                <w:webHidden/>
              </w:rPr>
              <w:fldChar w:fldCharType="separate"/>
            </w:r>
            <w:r>
              <w:rPr>
                <w:noProof/>
                <w:webHidden/>
              </w:rPr>
              <w:t>5</w:t>
            </w:r>
            <w:r>
              <w:rPr>
                <w:noProof/>
                <w:webHidden/>
              </w:rPr>
              <w:fldChar w:fldCharType="end"/>
            </w:r>
          </w:hyperlink>
        </w:p>
        <w:p w14:paraId="024D8614" w14:textId="137EDC7E"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27" w:history="1">
            <w:r w:rsidRPr="001C30A9">
              <w:rPr>
                <w:rStyle w:val="Hyperlink"/>
                <w:rFonts w:ascii="Arial" w:hAnsi="Arial" w:cs="Arial"/>
                <w:noProof/>
              </w:rPr>
              <w:t>3.1.</w:t>
            </w:r>
            <w:r>
              <w:rPr>
                <w:rFonts w:eastAsiaTheme="minorEastAsia"/>
                <w:noProof/>
                <w:kern w:val="2"/>
                <w:sz w:val="24"/>
                <w:szCs w:val="24"/>
                <w:lang w:eastAsia="en-GB"/>
                <w14:ligatures w14:val="standardContextual"/>
              </w:rPr>
              <w:tab/>
            </w:r>
            <w:r w:rsidRPr="001C30A9">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_Toc215070627 \h </w:instrText>
            </w:r>
            <w:r>
              <w:rPr>
                <w:noProof/>
                <w:webHidden/>
              </w:rPr>
            </w:r>
            <w:r>
              <w:rPr>
                <w:noProof/>
                <w:webHidden/>
              </w:rPr>
              <w:fldChar w:fldCharType="separate"/>
            </w:r>
            <w:r>
              <w:rPr>
                <w:noProof/>
                <w:webHidden/>
              </w:rPr>
              <w:t>6</w:t>
            </w:r>
            <w:r>
              <w:rPr>
                <w:noProof/>
                <w:webHidden/>
              </w:rPr>
              <w:fldChar w:fldCharType="end"/>
            </w:r>
          </w:hyperlink>
        </w:p>
        <w:p w14:paraId="731D6D2D" w14:textId="43F5E06B"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28" w:history="1">
            <w:r w:rsidRPr="001C30A9">
              <w:rPr>
                <w:rStyle w:val="Hyperlink"/>
                <w:rFonts w:ascii="Arial" w:hAnsi="Arial" w:cs="Arial"/>
                <w:noProof/>
              </w:rPr>
              <w:t>3.2.</w:t>
            </w:r>
            <w:r>
              <w:rPr>
                <w:rFonts w:eastAsiaTheme="minorEastAsia"/>
                <w:noProof/>
                <w:kern w:val="2"/>
                <w:sz w:val="24"/>
                <w:szCs w:val="24"/>
                <w:lang w:eastAsia="en-GB"/>
                <w14:ligatures w14:val="standardContextual"/>
              </w:rPr>
              <w:tab/>
            </w:r>
            <w:r w:rsidRPr="001C30A9">
              <w:rPr>
                <w:rStyle w:val="Hyperlink"/>
                <w:rFonts w:ascii="Arial" w:hAnsi="Arial" w:cs="Arial"/>
                <w:noProof/>
              </w:rPr>
              <w:t>Online Questionnaire</w:t>
            </w:r>
            <w:r>
              <w:rPr>
                <w:noProof/>
                <w:webHidden/>
              </w:rPr>
              <w:tab/>
            </w:r>
            <w:r>
              <w:rPr>
                <w:noProof/>
                <w:webHidden/>
              </w:rPr>
              <w:fldChar w:fldCharType="begin"/>
            </w:r>
            <w:r>
              <w:rPr>
                <w:noProof/>
                <w:webHidden/>
              </w:rPr>
              <w:instrText xml:space="preserve"> PAGEREF _Toc215070628 \h </w:instrText>
            </w:r>
            <w:r>
              <w:rPr>
                <w:noProof/>
                <w:webHidden/>
              </w:rPr>
            </w:r>
            <w:r>
              <w:rPr>
                <w:noProof/>
                <w:webHidden/>
              </w:rPr>
              <w:fldChar w:fldCharType="separate"/>
            </w:r>
            <w:r>
              <w:rPr>
                <w:noProof/>
                <w:webHidden/>
              </w:rPr>
              <w:t>6</w:t>
            </w:r>
            <w:r>
              <w:rPr>
                <w:noProof/>
                <w:webHidden/>
              </w:rPr>
              <w:fldChar w:fldCharType="end"/>
            </w:r>
          </w:hyperlink>
        </w:p>
        <w:p w14:paraId="4AF2553B" w14:textId="3FAD9CA7"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29" w:history="1">
            <w:r w:rsidRPr="001C30A9">
              <w:rPr>
                <w:rStyle w:val="Hyperlink"/>
                <w:rFonts w:ascii="Arial" w:hAnsi="Arial" w:cs="Arial"/>
                <w:noProof/>
              </w:rPr>
              <w:t>3.3.</w:t>
            </w:r>
            <w:r>
              <w:rPr>
                <w:rFonts w:eastAsiaTheme="minorEastAsia"/>
                <w:noProof/>
                <w:kern w:val="2"/>
                <w:sz w:val="24"/>
                <w:szCs w:val="24"/>
                <w:lang w:eastAsia="en-GB"/>
                <w14:ligatures w14:val="standardContextual"/>
              </w:rPr>
              <w:tab/>
            </w:r>
            <w:r w:rsidRPr="001C30A9">
              <w:rPr>
                <w:rStyle w:val="Hyperlink"/>
                <w:rFonts w:ascii="Arial" w:hAnsi="Arial" w:cs="Arial"/>
                <w:noProof/>
              </w:rPr>
              <w:t>Informal Interviews and Focus Discussion</w:t>
            </w:r>
            <w:r>
              <w:rPr>
                <w:noProof/>
                <w:webHidden/>
              </w:rPr>
              <w:tab/>
            </w:r>
            <w:r>
              <w:rPr>
                <w:noProof/>
                <w:webHidden/>
              </w:rPr>
              <w:fldChar w:fldCharType="begin"/>
            </w:r>
            <w:r>
              <w:rPr>
                <w:noProof/>
                <w:webHidden/>
              </w:rPr>
              <w:instrText xml:space="preserve"> PAGEREF _Toc215070629 \h </w:instrText>
            </w:r>
            <w:r>
              <w:rPr>
                <w:noProof/>
                <w:webHidden/>
              </w:rPr>
            </w:r>
            <w:r>
              <w:rPr>
                <w:noProof/>
                <w:webHidden/>
              </w:rPr>
              <w:fldChar w:fldCharType="separate"/>
            </w:r>
            <w:r>
              <w:rPr>
                <w:noProof/>
                <w:webHidden/>
              </w:rPr>
              <w:t>7</w:t>
            </w:r>
            <w:r>
              <w:rPr>
                <w:noProof/>
                <w:webHidden/>
              </w:rPr>
              <w:fldChar w:fldCharType="end"/>
            </w:r>
          </w:hyperlink>
        </w:p>
        <w:p w14:paraId="4DBC88FB" w14:textId="26AF6820"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30" w:history="1">
            <w:r w:rsidRPr="001C30A9">
              <w:rPr>
                <w:rStyle w:val="Hyperlink"/>
                <w:rFonts w:ascii="Arial" w:hAnsi="Arial" w:cs="Arial"/>
                <w:noProof/>
              </w:rPr>
              <w:t>3.4.</w:t>
            </w:r>
            <w:r>
              <w:rPr>
                <w:rFonts w:eastAsiaTheme="minorEastAsia"/>
                <w:noProof/>
                <w:kern w:val="2"/>
                <w:sz w:val="24"/>
                <w:szCs w:val="24"/>
                <w:lang w:eastAsia="en-GB"/>
                <w14:ligatures w14:val="standardContextual"/>
              </w:rPr>
              <w:tab/>
            </w:r>
            <w:r w:rsidRPr="001C30A9">
              <w:rPr>
                <w:rStyle w:val="Hyperlink"/>
                <w:rFonts w:ascii="Arial" w:hAnsi="Arial" w:cs="Arial"/>
                <w:noProof/>
              </w:rPr>
              <w:t>Synthesis into Personas</w:t>
            </w:r>
            <w:r>
              <w:rPr>
                <w:noProof/>
                <w:webHidden/>
              </w:rPr>
              <w:tab/>
            </w:r>
            <w:r>
              <w:rPr>
                <w:noProof/>
                <w:webHidden/>
              </w:rPr>
              <w:fldChar w:fldCharType="begin"/>
            </w:r>
            <w:r>
              <w:rPr>
                <w:noProof/>
                <w:webHidden/>
              </w:rPr>
              <w:instrText xml:space="preserve"> PAGEREF _Toc215070630 \h </w:instrText>
            </w:r>
            <w:r>
              <w:rPr>
                <w:noProof/>
                <w:webHidden/>
              </w:rPr>
            </w:r>
            <w:r>
              <w:rPr>
                <w:noProof/>
                <w:webHidden/>
              </w:rPr>
              <w:fldChar w:fldCharType="separate"/>
            </w:r>
            <w:r>
              <w:rPr>
                <w:noProof/>
                <w:webHidden/>
              </w:rPr>
              <w:t>7</w:t>
            </w:r>
            <w:r>
              <w:rPr>
                <w:noProof/>
                <w:webHidden/>
              </w:rPr>
              <w:fldChar w:fldCharType="end"/>
            </w:r>
          </w:hyperlink>
        </w:p>
        <w:p w14:paraId="54DFE923" w14:textId="02C0825D" w:rsidR="00B12359" w:rsidRDefault="00B12359">
          <w:pPr>
            <w:pStyle w:val="TOC1"/>
            <w:tabs>
              <w:tab w:val="left" w:pos="440"/>
              <w:tab w:val="right" w:leader="dot" w:pos="9016"/>
            </w:tabs>
            <w:rPr>
              <w:rFonts w:eastAsiaTheme="minorEastAsia"/>
              <w:noProof/>
              <w:kern w:val="2"/>
              <w:sz w:val="24"/>
              <w:szCs w:val="24"/>
              <w:lang w:eastAsia="en-GB"/>
              <w14:ligatures w14:val="standardContextual"/>
            </w:rPr>
          </w:pPr>
          <w:hyperlink w:anchor="_Toc215070631" w:history="1">
            <w:r w:rsidRPr="001C30A9">
              <w:rPr>
                <w:rStyle w:val="Hyperlink"/>
                <w:rFonts w:ascii="Arial" w:hAnsi="Arial" w:cs="Arial"/>
                <w:noProof/>
              </w:rPr>
              <w:t>4.</w:t>
            </w:r>
            <w:r>
              <w:rPr>
                <w:rFonts w:eastAsiaTheme="minorEastAsia"/>
                <w:noProof/>
                <w:kern w:val="2"/>
                <w:sz w:val="24"/>
                <w:szCs w:val="24"/>
                <w:lang w:eastAsia="en-GB"/>
                <w14:ligatures w14:val="standardContextual"/>
              </w:rPr>
              <w:tab/>
            </w:r>
            <w:r w:rsidRPr="001C30A9">
              <w:rPr>
                <w:rStyle w:val="Hyperlink"/>
                <w:rFonts w:ascii="Arial" w:hAnsi="Arial" w:cs="Arial"/>
                <w:noProof/>
              </w:rPr>
              <w:t>Designing for Usability</w:t>
            </w:r>
            <w:r>
              <w:rPr>
                <w:noProof/>
                <w:webHidden/>
              </w:rPr>
              <w:tab/>
            </w:r>
            <w:r>
              <w:rPr>
                <w:noProof/>
                <w:webHidden/>
              </w:rPr>
              <w:fldChar w:fldCharType="begin"/>
            </w:r>
            <w:r>
              <w:rPr>
                <w:noProof/>
                <w:webHidden/>
              </w:rPr>
              <w:instrText xml:space="preserve"> PAGEREF _Toc215070631 \h </w:instrText>
            </w:r>
            <w:r>
              <w:rPr>
                <w:noProof/>
                <w:webHidden/>
              </w:rPr>
            </w:r>
            <w:r>
              <w:rPr>
                <w:noProof/>
                <w:webHidden/>
              </w:rPr>
              <w:fldChar w:fldCharType="separate"/>
            </w:r>
            <w:r>
              <w:rPr>
                <w:noProof/>
                <w:webHidden/>
              </w:rPr>
              <w:t>7</w:t>
            </w:r>
            <w:r>
              <w:rPr>
                <w:noProof/>
                <w:webHidden/>
              </w:rPr>
              <w:fldChar w:fldCharType="end"/>
            </w:r>
          </w:hyperlink>
        </w:p>
        <w:p w14:paraId="2CFFC965" w14:textId="2E330F3B"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32" w:history="1">
            <w:r w:rsidRPr="001C30A9">
              <w:rPr>
                <w:rStyle w:val="Hyperlink"/>
                <w:rFonts w:ascii="Arial" w:hAnsi="Arial" w:cs="Arial"/>
                <w:noProof/>
              </w:rPr>
              <w:t>4.1 Key Usability Issues to Address</w:t>
            </w:r>
            <w:r>
              <w:rPr>
                <w:noProof/>
                <w:webHidden/>
              </w:rPr>
              <w:tab/>
            </w:r>
            <w:r>
              <w:rPr>
                <w:noProof/>
                <w:webHidden/>
              </w:rPr>
              <w:fldChar w:fldCharType="begin"/>
            </w:r>
            <w:r>
              <w:rPr>
                <w:noProof/>
                <w:webHidden/>
              </w:rPr>
              <w:instrText xml:space="preserve"> PAGEREF _Toc215070632 \h </w:instrText>
            </w:r>
            <w:r>
              <w:rPr>
                <w:noProof/>
                <w:webHidden/>
              </w:rPr>
            </w:r>
            <w:r>
              <w:rPr>
                <w:noProof/>
                <w:webHidden/>
              </w:rPr>
              <w:fldChar w:fldCharType="separate"/>
            </w:r>
            <w:r>
              <w:rPr>
                <w:noProof/>
                <w:webHidden/>
              </w:rPr>
              <w:t>8</w:t>
            </w:r>
            <w:r>
              <w:rPr>
                <w:noProof/>
                <w:webHidden/>
              </w:rPr>
              <w:fldChar w:fldCharType="end"/>
            </w:r>
          </w:hyperlink>
        </w:p>
        <w:p w14:paraId="6BDDEDD2" w14:textId="53D59E30"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33" w:history="1">
            <w:r w:rsidRPr="001C30A9">
              <w:rPr>
                <w:rStyle w:val="Hyperlink"/>
                <w:rFonts w:ascii="Arial" w:hAnsi="Arial" w:cs="Arial"/>
                <w:noProof/>
              </w:rPr>
              <w:t>4.2 Usability Principles from Literature</w:t>
            </w:r>
            <w:r>
              <w:rPr>
                <w:noProof/>
                <w:webHidden/>
              </w:rPr>
              <w:tab/>
            </w:r>
            <w:r>
              <w:rPr>
                <w:noProof/>
                <w:webHidden/>
              </w:rPr>
              <w:fldChar w:fldCharType="begin"/>
            </w:r>
            <w:r>
              <w:rPr>
                <w:noProof/>
                <w:webHidden/>
              </w:rPr>
              <w:instrText xml:space="preserve"> PAGEREF _Toc215070633 \h </w:instrText>
            </w:r>
            <w:r>
              <w:rPr>
                <w:noProof/>
                <w:webHidden/>
              </w:rPr>
            </w:r>
            <w:r>
              <w:rPr>
                <w:noProof/>
                <w:webHidden/>
              </w:rPr>
              <w:fldChar w:fldCharType="separate"/>
            </w:r>
            <w:r>
              <w:rPr>
                <w:noProof/>
                <w:webHidden/>
              </w:rPr>
              <w:t>9</w:t>
            </w:r>
            <w:r>
              <w:rPr>
                <w:noProof/>
                <w:webHidden/>
              </w:rPr>
              <w:fldChar w:fldCharType="end"/>
            </w:r>
          </w:hyperlink>
        </w:p>
        <w:p w14:paraId="3BF99217" w14:textId="54D688AC"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34" w:history="1">
            <w:r w:rsidRPr="001C30A9">
              <w:rPr>
                <w:rStyle w:val="Hyperlink"/>
                <w:rFonts w:ascii="Arial" w:hAnsi="Arial" w:cs="Arial"/>
                <w:noProof/>
              </w:rPr>
              <w:t>4.3 Usability Accommodation for Personas</w:t>
            </w:r>
            <w:r>
              <w:rPr>
                <w:noProof/>
                <w:webHidden/>
              </w:rPr>
              <w:tab/>
            </w:r>
            <w:r>
              <w:rPr>
                <w:noProof/>
                <w:webHidden/>
              </w:rPr>
              <w:fldChar w:fldCharType="begin"/>
            </w:r>
            <w:r>
              <w:rPr>
                <w:noProof/>
                <w:webHidden/>
              </w:rPr>
              <w:instrText xml:space="preserve"> PAGEREF _Toc215070634 \h </w:instrText>
            </w:r>
            <w:r>
              <w:rPr>
                <w:noProof/>
                <w:webHidden/>
              </w:rPr>
            </w:r>
            <w:r>
              <w:rPr>
                <w:noProof/>
                <w:webHidden/>
              </w:rPr>
              <w:fldChar w:fldCharType="separate"/>
            </w:r>
            <w:r>
              <w:rPr>
                <w:noProof/>
                <w:webHidden/>
              </w:rPr>
              <w:t>9</w:t>
            </w:r>
            <w:r>
              <w:rPr>
                <w:noProof/>
                <w:webHidden/>
              </w:rPr>
              <w:fldChar w:fldCharType="end"/>
            </w:r>
          </w:hyperlink>
        </w:p>
        <w:p w14:paraId="70665F7C" w14:textId="2B8EE041" w:rsidR="00B12359" w:rsidRDefault="00B12359">
          <w:pPr>
            <w:pStyle w:val="TOC1"/>
            <w:tabs>
              <w:tab w:val="left" w:pos="440"/>
              <w:tab w:val="right" w:leader="dot" w:pos="9016"/>
            </w:tabs>
            <w:rPr>
              <w:rFonts w:eastAsiaTheme="minorEastAsia"/>
              <w:noProof/>
              <w:kern w:val="2"/>
              <w:sz w:val="24"/>
              <w:szCs w:val="24"/>
              <w:lang w:eastAsia="en-GB"/>
              <w14:ligatures w14:val="standardContextual"/>
            </w:rPr>
          </w:pPr>
          <w:hyperlink w:anchor="_Toc215070635" w:history="1">
            <w:r w:rsidRPr="001C30A9">
              <w:rPr>
                <w:rStyle w:val="Hyperlink"/>
                <w:rFonts w:ascii="Arial" w:hAnsi="Arial" w:cs="Arial"/>
                <w:noProof/>
              </w:rPr>
              <w:t>5.</w:t>
            </w:r>
            <w:r>
              <w:rPr>
                <w:rFonts w:eastAsiaTheme="minorEastAsia"/>
                <w:noProof/>
                <w:kern w:val="2"/>
                <w:sz w:val="24"/>
                <w:szCs w:val="24"/>
                <w:lang w:eastAsia="en-GB"/>
                <w14:ligatures w14:val="standardContextual"/>
              </w:rPr>
              <w:tab/>
            </w:r>
            <w:r w:rsidRPr="001C30A9">
              <w:rPr>
                <w:rStyle w:val="Hyperlink"/>
                <w:rFonts w:ascii="Arial" w:hAnsi="Arial" w:cs="Arial"/>
                <w:noProof/>
              </w:rPr>
              <w:t>Storyboard Wireframes and Interaction Flow</w:t>
            </w:r>
            <w:r>
              <w:rPr>
                <w:noProof/>
                <w:webHidden/>
              </w:rPr>
              <w:tab/>
            </w:r>
            <w:r>
              <w:rPr>
                <w:noProof/>
                <w:webHidden/>
              </w:rPr>
              <w:fldChar w:fldCharType="begin"/>
            </w:r>
            <w:r>
              <w:rPr>
                <w:noProof/>
                <w:webHidden/>
              </w:rPr>
              <w:instrText xml:space="preserve"> PAGEREF _Toc215070635 \h </w:instrText>
            </w:r>
            <w:r>
              <w:rPr>
                <w:noProof/>
                <w:webHidden/>
              </w:rPr>
            </w:r>
            <w:r>
              <w:rPr>
                <w:noProof/>
                <w:webHidden/>
              </w:rPr>
              <w:fldChar w:fldCharType="separate"/>
            </w:r>
            <w:r>
              <w:rPr>
                <w:noProof/>
                <w:webHidden/>
              </w:rPr>
              <w:t>10</w:t>
            </w:r>
            <w:r>
              <w:rPr>
                <w:noProof/>
                <w:webHidden/>
              </w:rPr>
              <w:fldChar w:fldCharType="end"/>
            </w:r>
          </w:hyperlink>
        </w:p>
        <w:p w14:paraId="2269FDCD" w14:textId="1B846C3A"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36" w:history="1">
            <w:r w:rsidRPr="001C30A9">
              <w:rPr>
                <w:rStyle w:val="Hyperlink"/>
                <w:rFonts w:ascii="Arial" w:hAnsi="Arial" w:cs="Arial"/>
                <w:noProof/>
              </w:rPr>
              <w:t>5.1.</w:t>
            </w:r>
            <w:r>
              <w:rPr>
                <w:rFonts w:eastAsiaTheme="minorEastAsia"/>
                <w:noProof/>
                <w:kern w:val="2"/>
                <w:sz w:val="24"/>
                <w:szCs w:val="24"/>
                <w:lang w:eastAsia="en-GB"/>
                <w14:ligatures w14:val="standardContextual"/>
              </w:rPr>
              <w:tab/>
            </w:r>
            <w:r w:rsidRPr="001C30A9">
              <w:rPr>
                <w:rStyle w:val="Hyperlink"/>
                <w:rFonts w:ascii="Arial" w:hAnsi="Arial" w:cs="Arial"/>
                <w:noProof/>
              </w:rPr>
              <w:t>Landing Screen (Mobile &amp; Desktop)</w:t>
            </w:r>
            <w:r>
              <w:rPr>
                <w:noProof/>
                <w:webHidden/>
              </w:rPr>
              <w:tab/>
            </w:r>
            <w:r>
              <w:rPr>
                <w:noProof/>
                <w:webHidden/>
              </w:rPr>
              <w:fldChar w:fldCharType="begin"/>
            </w:r>
            <w:r>
              <w:rPr>
                <w:noProof/>
                <w:webHidden/>
              </w:rPr>
              <w:instrText xml:space="preserve"> PAGEREF _Toc215070636 \h </w:instrText>
            </w:r>
            <w:r>
              <w:rPr>
                <w:noProof/>
                <w:webHidden/>
              </w:rPr>
            </w:r>
            <w:r>
              <w:rPr>
                <w:noProof/>
                <w:webHidden/>
              </w:rPr>
              <w:fldChar w:fldCharType="separate"/>
            </w:r>
            <w:r>
              <w:rPr>
                <w:noProof/>
                <w:webHidden/>
              </w:rPr>
              <w:t>11</w:t>
            </w:r>
            <w:r>
              <w:rPr>
                <w:noProof/>
                <w:webHidden/>
              </w:rPr>
              <w:fldChar w:fldCharType="end"/>
            </w:r>
          </w:hyperlink>
        </w:p>
        <w:p w14:paraId="573A6EB9" w14:textId="1647F4ED"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37" w:history="1">
            <w:r w:rsidRPr="001C30A9">
              <w:rPr>
                <w:rStyle w:val="Hyperlink"/>
                <w:rFonts w:ascii="Arial" w:hAnsi="Arial" w:cs="Arial"/>
                <w:noProof/>
              </w:rPr>
              <w:t>5.2.</w:t>
            </w:r>
            <w:r>
              <w:rPr>
                <w:rFonts w:eastAsiaTheme="minorEastAsia"/>
                <w:noProof/>
                <w:kern w:val="2"/>
                <w:sz w:val="24"/>
                <w:szCs w:val="24"/>
                <w:lang w:eastAsia="en-GB"/>
                <w14:ligatures w14:val="standardContextual"/>
              </w:rPr>
              <w:tab/>
            </w:r>
            <w:r w:rsidRPr="001C30A9">
              <w:rPr>
                <w:rStyle w:val="Hyperlink"/>
                <w:rFonts w:ascii="Arial" w:hAnsi="Arial" w:cs="Arial"/>
                <w:noProof/>
              </w:rPr>
              <w:t>Campus Selection Screen</w:t>
            </w:r>
            <w:r>
              <w:rPr>
                <w:noProof/>
                <w:webHidden/>
              </w:rPr>
              <w:tab/>
            </w:r>
            <w:r>
              <w:rPr>
                <w:noProof/>
                <w:webHidden/>
              </w:rPr>
              <w:fldChar w:fldCharType="begin"/>
            </w:r>
            <w:r>
              <w:rPr>
                <w:noProof/>
                <w:webHidden/>
              </w:rPr>
              <w:instrText xml:space="preserve"> PAGEREF _Toc215070637 \h </w:instrText>
            </w:r>
            <w:r>
              <w:rPr>
                <w:noProof/>
                <w:webHidden/>
              </w:rPr>
            </w:r>
            <w:r>
              <w:rPr>
                <w:noProof/>
                <w:webHidden/>
              </w:rPr>
              <w:fldChar w:fldCharType="separate"/>
            </w:r>
            <w:r>
              <w:rPr>
                <w:noProof/>
                <w:webHidden/>
              </w:rPr>
              <w:t>11</w:t>
            </w:r>
            <w:r>
              <w:rPr>
                <w:noProof/>
                <w:webHidden/>
              </w:rPr>
              <w:fldChar w:fldCharType="end"/>
            </w:r>
          </w:hyperlink>
        </w:p>
        <w:p w14:paraId="77B69375" w14:textId="4C487586"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38" w:history="1">
            <w:r w:rsidRPr="001C30A9">
              <w:rPr>
                <w:rStyle w:val="Hyperlink"/>
                <w:rFonts w:ascii="Arial" w:hAnsi="Arial" w:cs="Arial"/>
                <w:noProof/>
              </w:rPr>
              <w:t>5.3.</w:t>
            </w:r>
            <w:r>
              <w:rPr>
                <w:rFonts w:eastAsiaTheme="minorEastAsia"/>
                <w:noProof/>
                <w:kern w:val="2"/>
                <w:sz w:val="24"/>
                <w:szCs w:val="24"/>
                <w:lang w:eastAsia="en-GB"/>
                <w14:ligatures w14:val="standardContextual"/>
              </w:rPr>
              <w:tab/>
            </w:r>
            <w:r w:rsidRPr="001C30A9">
              <w:rPr>
                <w:rStyle w:val="Hyperlink"/>
                <w:rFonts w:ascii="Arial" w:hAnsi="Arial" w:cs="Arial"/>
                <w:noProof/>
              </w:rPr>
              <w:t>Single Player</w:t>
            </w:r>
            <w:r>
              <w:rPr>
                <w:noProof/>
                <w:webHidden/>
              </w:rPr>
              <w:tab/>
            </w:r>
            <w:r>
              <w:rPr>
                <w:noProof/>
                <w:webHidden/>
              </w:rPr>
              <w:fldChar w:fldCharType="begin"/>
            </w:r>
            <w:r>
              <w:rPr>
                <w:noProof/>
                <w:webHidden/>
              </w:rPr>
              <w:instrText xml:space="preserve"> PAGEREF _Toc215070638 \h </w:instrText>
            </w:r>
            <w:r>
              <w:rPr>
                <w:noProof/>
                <w:webHidden/>
              </w:rPr>
            </w:r>
            <w:r>
              <w:rPr>
                <w:noProof/>
                <w:webHidden/>
              </w:rPr>
              <w:fldChar w:fldCharType="separate"/>
            </w:r>
            <w:r>
              <w:rPr>
                <w:noProof/>
                <w:webHidden/>
              </w:rPr>
              <w:t>11</w:t>
            </w:r>
            <w:r>
              <w:rPr>
                <w:noProof/>
                <w:webHidden/>
              </w:rPr>
              <w:fldChar w:fldCharType="end"/>
            </w:r>
          </w:hyperlink>
        </w:p>
        <w:p w14:paraId="3243F10E" w14:textId="089BC863"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39" w:history="1">
            <w:r w:rsidRPr="001C30A9">
              <w:rPr>
                <w:rStyle w:val="Hyperlink"/>
                <w:rFonts w:ascii="Arial" w:hAnsi="Arial" w:cs="Arial"/>
                <w:noProof/>
              </w:rPr>
              <w:t>5.4.</w:t>
            </w:r>
            <w:r>
              <w:rPr>
                <w:rFonts w:eastAsiaTheme="minorEastAsia"/>
                <w:noProof/>
                <w:kern w:val="2"/>
                <w:sz w:val="24"/>
                <w:szCs w:val="24"/>
                <w:lang w:eastAsia="en-GB"/>
                <w14:ligatures w14:val="standardContextual"/>
              </w:rPr>
              <w:tab/>
            </w:r>
            <w:r w:rsidRPr="001C30A9">
              <w:rPr>
                <w:rStyle w:val="Hyperlink"/>
                <w:rFonts w:ascii="Arial" w:hAnsi="Arial" w:cs="Arial"/>
                <w:noProof/>
              </w:rPr>
              <w:t>Multiplayer Lobby</w:t>
            </w:r>
            <w:r>
              <w:rPr>
                <w:noProof/>
                <w:webHidden/>
              </w:rPr>
              <w:tab/>
            </w:r>
            <w:r>
              <w:rPr>
                <w:noProof/>
                <w:webHidden/>
              </w:rPr>
              <w:fldChar w:fldCharType="begin"/>
            </w:r>
            <w:r>
              <w:rPr>
                <w:noProof/>
                <w:webHidden/>
              </w:rPr>
              <w:instrText xml:space="preserve"> PAGEREF _Toc215070639 \h </w:instrText>
            </w:r>
            <w:r>
              <w:rPr>
                <w:noProof/>
                <w:webHidden/>
              </w:rPr>
            </w:r>
            <w:r>
              <w:rPr>
                <w:noProof/>
                <w:webHidden/>
              </w:rPr>
              <w:fldChar w:fldCharType="separate"/>
            </w:r>
            <w:r>
              <w:rPr>
                <w:noProof/>
                <w:webHidden/>
              </w:rPr>
              <w:t>12</w:t>
            </w:r>
            <w:r>
              <w:rPr>
                <w:noProof/>
                <w:webHidden/>
              </w:rPr>
              <w:fldChar w:fldCharType="end"/>
            </w:r>
          </w:hyperlink>
        </w:p>
        <w:p w14:paraId="7383822C" w14:textId="087501D4"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0" w:history="1">
            <w:r w:rsidRPr="001C30A9">
              <w:rPr>
                <w:rStyle w:val="Hyperlink"/>
                <w:rFonts w:ascii="Arial" w:hAnsi="Arial" w:cs="Arial"/>
                <w:noProof/>
              </w:rPr>
              <w:t>5.5.</w:t>
            </w:r>
            <w:r>
              <w:rPr>
                <w:rFonts w:eastAsiaTheme="minorEastAsia"/>
                <w:noProof/>
                <w:kern w:val="2"/>
                <w:sz w:val="24"/>
                <w:szCs w:val="24"/>
                <w:lang w:eastAsia="en-GB"/>
                <w14:ligatures w14:val="standardContextual"/>
              </w:rPr>
              <w:tab/>
            </w:r>
            <w:r w:rsidRPr="001C30A9">
              <w:rPr>
                <w:rStyle w:val="Hyperlink"/>
                <w:rFonts w:ascii="Arial" w:hAnsi="Arial" w:cs="Arial"/>
                <w:noProof/>
              </w:rPr>
              <w:t>Character Selection</w:t>
            </w:r>
            <w:r>
              <w:rPr>
                <w:noProof/>
                <w:webHidden/>
              </w:rPr>
              <w:tab/>
            </w:r>
            <w:r>
              <w:rPr>
                <w:noProof/>
                <w:webHidden/>
              </w:rPr>
              <w:fldChar w:fldCharType="begin"/>
            </w:r>
            <w:r>
              <w:rPr>
                <w:noProof/>
                <w:webHidden/>
              </w:rPr>
              <w:instrText xml:space="preserve"> PAGEREF _Toc215070640 \h </w:instrText>
            </w:r>
            <w:r>
              <w:rPr>
                <w:noProof/>
                <w:webHidden/>
              </w:rPr>
            </w:r>
            <w:r>
              <w:rPr>
                <w:noProof/>
                <w:webHidden/>
              </w:rPr>
              <w:fldChar w:fldCharType="separate"/>
            </w:r>
            <w:r>
              <w:rPr>
                <w:noProof/>
                <w:webHidden/>
              </w:rPr>
              <w:t>13</w:t>
            </w:r>
            <w:r>
              <w:rPr>
                <w:noProof/>
                <w:webHidden/>
              </w:rPr>
              <w:fldChar w:fldCharType="end"/>
            </w:r>
          </w:hyperlink>
        </w:p>
        <w:p w14:paraId="1725B4E4" w14:textId="594D4D76"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1" w:history="1">
            <w:r w:rsidRPr="001C30A9">
              <w:rPr>
                <w:rStyle w:val="Hyperlink"/>
                <w:rFonts w:ascii="Arial" w:hAnsi="Arial" w:cs="Arial"/>
                <w:noProof/>
              </w:rPr>
              <w:t>5.6.</w:t>
            </w:r>
            <w:r>
              <w:rPr>
                <w:rFonts w:eastAsiaTheme="minorEastAsia"/>
                <w:noProof/>
                <w:kern w:val="2"/>
                <w:sz w:val="24"/>
                <w:szCs w:val="24"/>
                <w:lang w:eastAsia="en-GB"/>
                <w14:ligatures w14:val="standardContextual"/>
              </w:rPr>
              <w:tab/>
            </w:r>
            <w:r w:rsidRPr="001C30A9">
              <w:rPr>
                <w:rStyle w:val="Hyperlink"/>
                <w:rFonts w:ascii="Arial" w:hAnsi="Arial" w:cs="Arial"/>
                <w:noProof/>
              </w:rPr>
              <w:t>Investigation Screen</w:t>
            </w:r>
            <w:r>
              <w:rPr>
                <w:noProof/>
                <w:webHidden/>
              </w:rPr>
              <w:tab/>
            </w:r>
            <w:r>
              <w:rPr>
                <w:noProof/>
                <w:webHidden/>
              </w:rPr>
              <w:fldChar w:fldCharType="begin"/>
            </w:r>
            <w:r>
              <w:rPr>
                <w:noProof/>
                <w:webHidden/>
              </w:rPr>
              <w:instrText xml:space="preserve"> PAGEREF _Toc215070641 \h </w:instrText>
            </w:r>
            <w:r>
              <w:rPr>
                <w:noProof/>
                <w:webHidden/>
              </w:rPr>
            </w:r>
            <w:r>
              <w:rPr>
                <w:noProof/>
                <w:webHidden/>
              </w:rPr>
              <w:fldChar w:fldCharType="separate"/>
            </w:r>
            <w:r>
              <w:rPr>
                <w:noProof/>
                <w:webHidden/>
              </w:rPr>
              <w:t>13</w:t>
            </w:r>
            <w:r>
              <w:rPr>
                <w:noProof/>
                <w:webHidden/>
              </w:rPr>
              <w:fldChar w:fldCharType="end"/>
            </w:r>
          </w:hyperlink>
        </w:p>
        <w:p w14:paraId="1C995FAE" w14:textId="210DC203"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2" w:history="1">
            <w:r w:rsidRPr="001C30A9">
              <w:rPr>
                <w:rStyle w:val="Hyperlink"/>
                <w:rFonts w:ascii="Arial" w:hAnsi="Arial" w:cs="Arial"/>
                <w:noProof/>
              </w:rPr>
              <w:t>5.7.</w:t>
            </w:r>
            <w:r>
              <w:rPr>
                <w:rFonts w:eastAsiaTheme="minorEastAsia"/>
                <w:noProof/>
                <w:kern w:val="2"/>
                <w:sz w:val="24"/>
                <w:szCs w:val="24"/>
                <w:lang w:eastAsia="en-GB"/>
                <w14:ligatures w14:val="standardContextual"/>
              </w:rPr>
              <w:tab/>
            </w:r>
            <w:r w:rsidRPr="001C30A9">
              <w:rPr>
                <w:rStyle w:val="Hyperlink"/>
                <w:rFonts w:ascii="Arial" w:hAnsi="Arial" w:cs="Arial"/>
                <w:noProof/>
              </w:rPr>
              <w:t>Movement Screen</w:t>
            </w:r>
            <w:r>
              <w:rPr>
                <w:noProof/>
                <w:webHidden/>
              </w:rPr>
              <w:tab/>
            </w:r>
            <w:r>
              <w:rPr>
                <w:noProof/>
                <w:webHidden/>
              </w:rPr>
              <w:fldChar w:fldCharType="begin"/>
            </w:r>
            <w:r>
              <w:rPr>
                <w:noProof/>
                <w:webHidden/>
              </w:rPr>
              <w:instrText xml:space="preserve"> PAGEREF _Toc215070642 \h </w:instrText>
            </w:r>
            <w:r>
              <w:rPr>
                <w:noProof/>
                <w:webHidden/>
              </w:rPr>
            </w:r>
            <w:r>
              <w:rPr>
                <w:noProof/>
                <w:webHidden/>
              </w:rPr>
              <w:fldChar w:fldCharType="separate"/>
            </w:r>
            <w:r>
              <w:rPr>
                <w:noProof/>
                <w:webHidden/>
              </w:rPr>
              <w:t>14</w:t>
            </w:r>
            <w:r>
              <w:rPr>
                <w:noProof/>
                <w:webHidden/>
              </w:rPr>
              <w:fldChar w:fldCharType="end"/>
            </w:r>
          </w:hyperlink>
        </w:p>
        <w:p w14:paraId="42F84950" w14:textId="40773F9A"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3" w:history="1">
            <w:r w:rsidRPr="001C30A9">
              <w:rPr>
                <w:rStyle w:val="Hyperlink"/>
                <w:rFonts w:ascii="Arial" w:hAnsi="Arial" w:cs="Arial"/>
                <w:noProof/>
              </w:rPr>
              <w:t>5.8.</w:t>
            </w:r>
            <w:r>
              <w:rPr>
                <w:rFonts w:eastAsiaTheme="minorEastAsia"/>
                <w:noProof/>
                <w:kern w:val="2"/>
                <w:sz w:val="24"/>
                <w:szCs w:val="24"/>
                <w:lang w:eastAsia="en-GB"/>
                <w14:ligatures w14:val="standardContextual"/>
              </w:rPr>
              <w:tab/>
            </w:r>
            <w:r w:rsidRPr="001C30A9">
              <w:rPr>
                <w:rStyle w:val="Hyperlink"/>
                <w:rFonts w:ascii="Arial" w:hAnsi="Arial" w:cs="Arial"/>
                <w:noProof/>
              </w:rPr>
              <w:t>Suggestion Screen</w:t>
            </w:r>
            <w:r>
              <w:rPr>
                <w:noProof/>
                <w:webHidden/>
              </w:rPr>
              <w:tab/>
            </w:r>
            <w:r>
              <w:rPr>
                <w:noProof/>
                <w:webHidden/>
              </w:rPr>
              <w:fldChar w:fldCharType="begin"/>
            </w:r>
            <w:r>
              <w:rPr>
                <w:noProof/>
                <w:webHidden/>
              </w:rPr>
              <w:instrText xml:space="preserve"> PAGEREF _Toc215070643 \h </w:instrText>
            </w:r>
            <w:r>
              <w:rPr>
                <w:noProof/>
                <w:webHidden/>
              </w:rPr>
            </w:r>
            <w:r>
              <w:rPr>
                <w:noProof/>
                <w:webHidden/>
              </w:rPr>
              <w:fldChar w:fldCharType="separate"/>
            </w:r>
            <w:r>
              <w:rPr>
                <w:noProof/>
                <w:webHidden/>
              </w:rPr>
              <w:t>14</w:t>
            </w:r>
            <w:r>
              <w:rPr>
                <w:noProof/>
                <w:webHidden/>
              </w:rPr>
              <w:fldChar w:fldCharType="end"/>
            </w:r>
          </w:hyperlink>
        </w:p>
        <w:p w14:paraId="4A215741" w14:textId="73810C96"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4" w:history="1">
            <w:r w:rsidRPr="001C30A9">
              <w:rPr>
                <w:rStyle w:val="Hyperlink"/>
                <w:rFonts w:ascii="Arial" w:hAnsi="Arial" w:cs="Arial"/>
                <w:noProof/>
              </w:rPr>
              <w:t>5.9.</w:t>
            </w:r>
            <w:r>
              <w:rPr>
                <w:rFonts w:eastAsiaTheme="minorEastAsia"/>
                <w:noProof/>
                <w:kern w:val="2"/>
                <w:sz w:val="24"/>
                <w:szCs w:val="24"/>
                <w:lang w:eastAsia="en-GB"/>
                <w14:ligatures w14:val="standardContextual"/>
              </w:rPr>
              <w:tab/>
            </w:r>
            <w:r w:rsidRPr="001C30A9">
              <w:rPr>
                <w:rStyle w:val="Hyperlink"/>
                <w:rFonts w:ascii="Arial" w:hAnsi="Arial" w:cs="Arial"/>
                <w:noProof/>
              </w:rPr>
              <w:t>Refutation Notification</w:t>
            </w:r>
            <w:r>
              <w:rPr>
                <w:noProof/>
                <w:webHidden/>
              </w:rPr>
              <w:tab/>
            </w:r>
            <w:r>
              <w:rPr>
                <w:noProof/>
                <w:webHidden/>
              </w:rPr>
              <w:fldChar w:fldCharType="begin"/>
            </w:r>
            <w:r>
              <w:rPr>
                <w:noProof/>
                <w:webHidden/>
              </w:rPr>
              <w:instrText xml:space="preserve"> PAGEREF _Toc215070644 \h </w:instrText>
            </w:r>
            <w:r>
              <w:rPr>
                <w:noProof/>
                <w:webHidden/>
              </w:rPr>
            </w:r>
            <w:r>
              <w:rPr>
                <w:noProof/>
                <w:webHidden/>
              </w:rPr>
              <w:fldChar w:fldCharType="separate"/>
            </w:r>
            <w:r>
              <w:rPr>
                <w:noProof/>
                <w:webHidden/>
              </w:rPr>
              <w:t>15</w:t>
            </w:r>
            <w:r>
              <w:rPr>
                <w:noProof/>
                <w:webHidden/>
              </w:rPr>
              <w:fldChar w:fldCharType="end"/>
            </w:r>
          </w:hyperlink>
        </w:p>
        <w:p w14:paraId="7C1D469B" w14:textId="249784F3"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5" w:history="1">
            <w:r w:rsidRPr="001C30A9">
              <w:rPr>
                <w:rStyle w:val="Hyperlink"/>
                <w:rFonts w:ascii="Arial" w:hAnsi="Arial" w:cs="Arial"/>
                <w:noProof/>
              </w:rPr>
              <w:t>5.10.</w:t>
            </w:r>
            <w:r>
              <w:rPr>
                <w:rFonts w:eastAsiaTheme="minorEastAsia"/>
                <w:noProof/>
                <w:kern w:val="2"/>
                <w:sz w:val="24"/>
                <w:szCs w:val="24"/>
                <w:lang w:eastAsia="en-GB"/>
                <w14:ligatures w14:val="standardContextual"/>
              </w:rPr>
              <w:tab/>
            </w:r>
            <w:r w:rsidRPr="001C30A9">
              <w:rPr>
                <w:rStyle w:val="Hyperlink"/>
                <w:rFonts w:ascii="Arial" w:hAnsi="Arial" w:cs="Arial"/>
                <w:noProof/>
              </w:rPr>
              <w:t>Accusation Screen</w:t>
            </w:r>
            <w:r>
              <w:rPr>
                <w:noProof/>
                <w:webHidden/>
              </w:rPr>
              <w:tab/>
            </w:r>
            <w:r>
              <w:rPr>
                <w:noProof/>
                <w:webHidden/>
              </w:rPr>
              <w:fldChar w:fldCharType="begin"/>
            </w:r>
            <w:r>
              <w:rPr>
                <w:noProof/>
                <w:webHidden/>
              </w:rPr>
              <w:instrText xml:space="preserve"> PAGEREF _Toc215070645 \h </w:instrText>
            </w:r>
            <w:r>
              <w:rPr>
                <w:noProof/>
                <w:webHidden/>
              </w:rPr>
            </w:r>
            <w:r>
              <w:rPr>
                <w:noProof/>
                <w:webHidden/>
              </w:rPr>
              <w:fldChar w:fldCharType="separate"/>
            </w:r>
            <w:r>
              <w:rPr>
                <w:noProof/>
                <w:webHidden/>
              </w:rPr>
              <w:t>15</w:t>
            </w:r>
            <w:r>
              <w:rPr>
                <w:noProof/>
                <w:webHidden/>
              </w:rPr>
              <w:fldChar w:fldCharType="end"/>
            </w:r>
          </w:hyperlink>
        </w:p>
        <w:p w14:paraId="0A2A9B07" w14:textId="5B383995"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6" w:history="1">
            <w:r w:rsidRPr="001C30A9">
              <w:rPr>
                <w:rStyle w:val="Hyperlink"/>
                <w:rFonts w:ascii="Arial" w:hAnsi="Arial" w:cs="Arial"/>
                <w:noProof/>
              </w:rPr>
              <w:t>5.11.</w:t>
            </w:r>
            <w:r>
              <w:rPr>
                <w:rFonts w:eastAsiaTheme="minorEastAsia"/>
                <w:noProof/>
                <w:kern w:val="2"/>
                <w:sz w:val="24"/>
                <w:szCs w:val="24"/>
                <w:lang w:eastAsia="en-GB"/>
                <w14:ligatures w14:val="standardContextual"/>
              </w:rPr>
              <w:tab/>
            </w:r>
            <w:r w:rsidRPr="001C30A9">
              <w:rPr>
                <w:rStyle w:val="Hyperlink"/>
                <w:rFonts w:ascii="Arial" w:hAnsi="Arial" w:cs="Arial"/>
                <w:noProof/>
              </w:rPr>
              <w:t>Detective Notes Screen</w:t>
            </w:r>
            <w:r>
              <w:rPr>
                <w:noProof/>
                <w:webHidden/>
              </w:rPr>
              <w:tab/>
            </w:r>
            <w:r>
              <w:rPr>
                <w:noProof/>
                <w:webHidden/>
              </w:rPr>
              <w:fldChar w:fldCharType="begin"/>
            </w:r>
            <w:r>
              <w:rPr>
                <w:noProof/>
                <w:webHidden/>
              </w:rPr>
              <w:instrText xml:space="preserve"> PAGEREF _Toc215070646 \h </w:instrText>
            </w:r>
            <w:r>
              <w:rPr>
                <w:noProof/>
                <w:webHidden/>
              </w:rPr>
            </w:r>
            <w:r>
              <w:rPr>
                <w:noProof/>
                <w:webHidden/>
              </w:rPr>
              <w:fldChar w:fldCharType="separate"/>
            </w:r>
            <w:r>
              <w:rPr>
                <w:noProof/>
                <w:webHidden/>
              </w:rPr>
              <w:t>16</w:t>
            </w:r>
            <w:r>
              <w:rPr>
                <w:noProof/>
                <w:webHidden/>
              </w:rPr>
              <w:fldChar w:fldCharType="end"/>
            </w:r>
          </w:hyperlink>
        </w:p>
        <w:p w14:paraId="1F8A129E" w14:textId="5BE90756"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7" w:history="1">
            <w:r w:rsidRPr="001C30A9">
              <w:rPr>
                <w:rStyle w:val="Hyperlink"/>
                <w:rFonts w:ascii="Arial" w:hAnsi="Arial" w:cs="Arial"/>
                <w:noProof/>
              </w:rPr>
              <w:t>5.12.</w:t>
            </w:r>
            <w:r>
              <w:rPr>
                <w:rFonts w:eastAsiaTheme="minorEastAsia"/>
                <w:noProof/>
                <w:kern w:val="2"/>
                <w:sz w:val="24"/>
                <w:szCs w:val="24"/>
                <w:lang w:eastAsia="en-GB"/>
                <w14:ligatures w14:val="standardContextual"/>
              </w:rPr>
              <w:tab/>
            </w:r>
            <w:r w:rsidRPr="001C30A9">
              <w:rPr>
                <w:rStyle w:val="Hyperlink"/>
                <w:rFonts w:ascii="Arial" w:hAnsi="Arial" w:cs="Arial"/>
                <w:noProof/>
              </w:rPr>
              <w:t>End-Game Summary Screen</w:t>
            </w:r>
            <w:r>
              <w:rPr>
                <w:noProof/>
                <w:webHidden/>
              </w:rPr>
              <w:tab/>
            </w:r>
            <w:r>
              <w:rPr>
                <w:noProof/>
                <w:webHidden/>
              </w:rPr>
              <w:fldChar w:fldCharType="begin"/>
            </w:r>
            <w:r>
              <w:rPr>
                <w:noProof/>
                <w:webHidden/>
              </w:rPr>
              <w:instrText xml:space="preserve"> PAGEREF _Toc215070647 \h </w:instrText>
            </w:r>
            <w:r>
              <w:rPr>
                <w:noProof/>
                <w:webHidden/>
              </w:rPr>
            </w:r>
            <w:r>
              <w:rPr>
                <w:noProof/>
                <w:webHidden/>
              </w:rPr>
              <w:fldChar w:fldCharType="separate"/>
            </w:r>
            <w:r>
              <w:rPr>
                <w:noProof/>
                <w:webHidden/>
              </w:rPr>
              <w:t>16</w:t>
            </w:r>
            <w:r>
              <w:rPr>
                <w:noProof/>
                <w:webHidden/>
              </w:rPr>
              <w:fldChar w:fldCharType="end"/>
            </w:r>
          </w:hyperlink>
        </w:p>
        <w:p w14:paraId="0EF8FE49" w14:textId="3508E33D"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8" w:history="1">
            <w:r w:rsidRPr="001C30A9">
              <w:rPr>
                <w:rStyle w:val="Hyperlink"/>
                <w:rFonts w:ascii="Arial" w:hAnsi="Arial" w:cs="Arial"/>
                <w:noProof/>
              </w:rPr>
              <w:t>5.13.</w:t>
            </w:r>
            <w:r>
              <w:rPr>
                <w:rFonts w:eastAsiaTheme="minorEastAsia"/>
                <w:noProof/>
                <w:kern w:val="2"/>
                <w:sz w:val="24"/>
                <w:szCs w:val="24"/>
                <w:lang w:eastAsia="en-GB"/>
                <w14:ligatures w14:val="standardContextual"/>
              </w:rPr>
              <w:tab/>
            </w:r>
            <w:r w:rsidRPr="001C30A9">
              <w:rPr>
                <w:rStyle w:val="Hyperlink"/>
                <w:rFonts w:ascii="Arial" w:hAnsi="Arial" w:cs="Arial"/>
                <w:noProof/>
              </w:rPr>
              <w:t>Settings &amp; Accessibility Screen</w:t>
            </w:r>
            <w:r>
              <w:rPr>
                <w:noProof/>
                <w:webHidden/>
              </w:rPr>
              <w:tab/>
            </w:r>
            <w:r>
              <w:rPr>
                <w:noProof/>
                <w:webHidden/>
              </w:rPr>
              <w:fldChar w:fldCharType="begin"/>
            </w:r>
            <w:r>
              <w:rPr>
                <w:noProof/>
                <w:webHidden/>
              </w:rPr>
              <w:instrText xml:space="preserve"> PAGEREF _Toc215070648 \h </w:instrText>
            </w:r>
            <w:r>
              <w:rPr>
                <w:noProof/>
                <w:webHidden/>
              </w:rPr>
            </w:r>
            <w:r>
              <w:rPr>
                <w:noProof/>
                <w:webHidden/>
              </w:rPr>
              <w:fldChar w:fldCharType="separate"/>
            </w:r>
            <w:r>
              <w:rPr>
                <w:noProof/>
                <w:webHidden/>
              </w:rPr>
              <w:t>17</w:t>
            </w:r>
            <w:r>
              <w:rPr>
                <w:noProof/>
                <w:webHidden/>
              </w:rPr>
              <w:fldChar w:fldCharType="end"/>
            </w:r>
          </w:hyperlink>
        </w:p>
        <w:p w14:paraId="013FE38E" w14:textId="44750803" w:rsidR="00B12359" w:rsidRDefault="00B12359">
          <w:pPr>
            <w:pStyle w:val="TOC2"/>
            <w:tabs>
              <w:tab w:val="left" w:pos="960"/>
              <w:tab w:val="right" w:leader="dot" w:pos="9016"/>
            </w:tabs>
            <w:rPr>
              <w:rFonts w:eastAsiaTheme="minorEastAsia"/>
              <w:noProof/>
              <w:kern w:val="2"/>
              <w:sz w:val="24"/>
              <w:szCs w:val="24"/>
              <w:lang w:eastAsia="en-GB"/>
              <w14:ligatures w14:val="standardContextual"/>
            </w:rPr>
          </w:pPr>
          <w:hyperlink w:anchor="_Toc215070649" w:history="1">
            <w:r w:rsidRPr="001C30A9">
              <w:rPr>
                <w:rStyle w:val="Hyperlink"/>
                <w:rFonts w:ascii="Arial" w:hAnsi="Arial" w:cs="Arial"/>
                <w:noProof/>
              </w:rPr>
              <w:t>5.14.</w:t>
            </w:r>
            <w:r>
              <w:rPr>
                <w:rFonts w:eastAsiaTheme="minorEastAsia"/>
                <w:noProof/>
                <w:kern w:val="2"/>
                <w:sz w:val="24"/>
                <w:szCs w:val="24"/>
                <w:lang w:eastAsia="en-GB"/>
                <w14:ligatures w14:val="standardContextual"/>
              </w:rPr>
              <w:tab/>
            </w:r>
            <w:r w:rsidRPr="001C30A9">
              <w:rPr>
                <w:rStyle w:val="Hyperlink"/>
                <w:rFonts w:ascii="Arial" w:hAnsi="Arial" w:cs="Arial"/>
                <w:noProof/>
              </w:rPr>
              <w:t>Mobile/Tablet Layout Adjustments</w:t>
            </w:r>
            <w:r>
              <w:rPr>
                <w:noProof/>
                <w:webHidden/>
              </w:rPr>
              <w:tab/>
            </w:r>
            <w:r>
              <w:rPr>
                <w:noProof/>
                <w:webHidden/>
              </w:rPr>
              <w:fldChar w:fldCharType="begin"/>
            </w:r>
            <w:r>
              <w:rPr>
                <w:noProof/>
                <w:webHidden/>
              </w:rPr>
              <w:instrText xml:space="preserve"> PAGEREF _Toc215070649 \h </w:instrText>
            </w:r>
            <w:r>
              <w:rPr>
                <w:noProof/>
                <w:webHidden/>
              </w:rPr>
            </w:r>
            <w:r>
              <w:rPr>
                <w:noProof/>
                <w:webHidden/>
              </w:rPr>
              <w:fldChar w:fldCharType="separate"/>
            </w:r>
            <w:r>
              <w:rPr>
                <w:noProof/>
                <w:webHidden/>
              </w:rPr>
              <w:t>17</w:t>
            </w:r>
            <w:r>
              <w:rPr>
                <w:noProof/>
                <w:webHidden/>
              </w:rPr>
              <w:fldChar w:fldCharType="end"/>
            </w:r>
          </w:hyperlink>
        </w:p>
        <w:p w14:paraId="0B09786F" w14:textId="0571D326" w:rsidR="00B12359" w:rsidRDefault="00B12359">
          <w:pPr>
            <w:pStyle w:val="TOC1"/>
            <w:tabs>
              <w:tab w:val="left" w:pos="440"/>
              <w:tab w:val="right" w:leader="dot" w:pos="9016"/>
            </w:tabs>
            <w:rPr>
              <w:rFonts w:eastAsiaTheme="minorEastAsia"/>
              <w:noProof/>
              <w:kern w:val="2"/>
              <w:sz w:val="24"/>
              <w:szCs w:val="24"/>
              <w:lang w:eastAsia="en-GB"/>
              <w14:ligatures w14:val="standardContextual"/>
            </w:rPr>
          </w:pPr>
          <w:hyperlink w:anchor="_Toc215070650" w:history="1">
            <w:r w:rsidRPr="001C30A9">
              <w:rPr>
                <w:rStyle w:val="Hyperlink"/>
                <w:rFonts w:ascii="Arial" w:hAnsi="Arial" w:cs="Arial"/>
                <w:noProof/>
              </w:rPr>
              <w:t>6.</w:t>
            </w:r>
            <w:r>
              <w:rPr>
                <w:rFonts w:eastAsiaTheme="minorEastAsia"/>
                <w:noProof/>
                <w:kern w:val="2"/>
                <w:sz w:val="24"/>
                <w:szCs w:val="24"/>
                <w:lang w:eastAsia="en-GB"/>
                <w14:ligatures w14:val="standardContextual"/>
              </w:rPr>
              <w:tab/>
            </w:r>
            <w:r w:rsidRPr="001C30A9">
              <w:rPr>
                <w:rStyle w:val="Hyperlink"/>
                <w:rFonts w:ascii="Arial" w:hAnsi="Arial" w:cs="Arial"/>
                <w:noProof/>
              </w:rPr>
              <w:t>Feedback Collection from Prototypes</w:t>
            </w:r>
            <w:r>
              <w:rPr>
                <w:noProof/>
                <w:webHidden/>
              </w:rPr>
              <w:tab/>
            </w:r>
            <w:r>
              <w:rPr>
                <w:noProof/>
                <w:webHidden/>
              </w:rPr>
              <w:fldChar w:fldCharType="begin"/>
            </w:r>
            <w:r>
              <w:rPr>
                <w:noProof/>
                <w:webHidden/>
              </w:rPr>
              <w:instrText xml:space="preserve"> PAGEREF _Toc215070650 \h </w:instrText>
            </w:r>
            <w:r>
              <w:rPr>
                <w:noProof/>
                <w:webHidden/>
              </w:rPr>
            </w:r>
            <w:r>
              <w:rPr>
                <w:noProof/>
                <w:webHidden/>
              </w:rPr>
              <w:fldChar w:fldCharType="separate"/>
            </w:r>
            <w:r>
              <w:rPr>
                <w:noProof/>
                <w:webHidden/>
              </w:rPr>
              <w:t>18</w:t>
            </w:r>
            <w:r>
              <w:rPr>
                <w:noProof/>
                <w:webHidden/>
              </w:rPr>
              <w:fldChar w:fldCharType="end"/>
            </w:r>
          </w:hyperlink>
        </w:p>
        <w:p w14:paraId="055DF67F" w14:textId="66A52671"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51" w:history="1">
            <w:r w:rsidRPr="001C30A9">
              <w:rPr>
                <w:rStyle w:val="Hyperlink"/>
                <w:rFonts w:ascii="Arial" w:hAnsi="Arial" w:cs="Arial"/>
                <w:noProof/>
              </w:rPr>
              <w:t>6.1 Participants</w:t>
            </w:r>
            <w:r>
              <w:rPr>
                <w:noProof/>
                <w:webHidden/>
              </w:rPr>
              <w:tab/>
            </w:r>
            <w:r>
              <w:rPr>
                <w:noProof/>
                <w:webHidden/>
              </w:rPr>
              <w:fldChar w:fldCharType="begin"/>
            </w:r>
            <w:r>
              <w:rPr>
                <w:noProof/>
                <w:webHidden/>
              </w:rPr>
              <w:instrText xml:space="preserve"> PAGEREF _Toc215070651 \h </w:instrText>
            </w:r>
            <w:r>
              <w:rPr>
                <w:noProof/>
                <w:webHidden/>
              </w:rPr>
            </w:r>
            <w:r>
              <w:rPr>
                <w:noProof/>
                <w:webHidden/>
              </w:rPr>
              <w:fldChar w:fldCharType="separate"/>
            </w:r>
            <w:r>
              <w:rPr>
                <w:noProof/>
                <w:webHidden/>
              </w:rPr>
              <w:t>18</w:t>
            </w:r>
            <w:r>
              <w:rPr>
                <w:noProof/>
                <w:webHidden/>
              </w:rPr>
              <w:fldChar w:fldCharType="end"/>
            </w:r>
          </w:hyperlink>
        </w:p>
        <w:p w14:paraId="00C61FA6" w14:textId="402731F7"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52" w:history="1">
            <w:r w:rsidRPr="001C30A9">
              <w:rPr>
                <w:rStyle w:val="Hyperlink"/>
                <w:rFonts w:ascii="Arial" w:hAnsi="Arial" w:cs="Arial"/>
                <w:noProof/>
              </w:rPr>
              <w:t>6.2 Method</w:t>
            </w:r>
            <w:r>
              <w:rPr>
                <w:noProof/>
                <w:webHidden/>
              </w:rPr>
              <w:tab/>
            </w:r>
            <w:r>
              <w:rPr>
                <w:noProof/>
                <w:webHidden/>
              </w:rPr>
              <w:fldChar w:fldCharType="begin"/>
            </w:r>
            <w:r>
              <w:rPr>
                <w:noProof/>
                <w:webHidden/>
              </w:rPr>
              <w:instrText xml:space="preserve"> PAGEREF _Toc215070652 \h </w:instrText>
            </w:r>
            <w:r>
              <w:rPr>
                <w:noProof/>
                <w:webHidden/>
              </w:rPr>
            </w:r>
            <w:r>
              <w:rPr>
                <w:noProof/>
                <w:webHidden/>
              </w:rPr>
              <w:fldChar w:fldCharType="separate"/>
            </w:r>
            <w:r>
              <w:rPr>
                <w:noProof/>
                <w:webHidden/>
              </w:rPr>
              <w:t>18</w:t>
            </w:r>
            <w:r>
              <w:rPr>
                <w:noProof/>
                <w:webHidden/>
              </w:rPr>
              <w:fldChar w:fldCharType="end"/>
            </w:r>
          </w:hyperlink>
        </w:p>
        <w:p w14:paraId="4BB8D34C" w14:textId="3F6AFB70"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53" w:history="1">
            <w:r w:rsidRPr="001C30A9">
              <w:rPr>
                <w:rStyle w:val="Hyperlink"/>
                <w:rFonts w:ascii="Arial" w:hAnsi="Arial" w:cs="Arial"/>
                <w:noProof/>
              </w:rPr>
              <w:t>6.3 Positive Feedback</w:t>
            </w:r>
            <w:r>
              <w:rPr>
                <w:noProof/>
                <w:webHidden/>
              </w:rPr>
              <w:tab/>
            </w:r>
            <w:r>
              <w:rPr>
                <w:noProof/>
                <w:webHidden/>
              </w:rPr>
              <w:fldChar w:fldCharType="begin"/>
            </w:r>
            <w:r>
              <w:rPr>
                <w:noProof/>
                <w:webHidden/>
              </w:rPr>
              <w:instrText xml:space="preserve"> PAGEREF _Toc215070653 \h </w:instrText>
            </w:r>
            <w:r>
              <w:rPr>
                <w:noProof/>
                <w:webHidden/>
              </w:rPr>
            </w:r>
            <w:r>
              <w:rPr>
                <w:noProof/>
                <w:webHidden/>
              </w:rPr>
              <w:fldChar w:fldCharType="separate"/>
            </w:r>
            <w:r>
              <w:rPr>
                <w:noProof/>
                <w:webHidden/>
              </w:rPr>
              <w:t>18</w:t>
            </w:r>
            <w:r>
              <w:rPr>
                <w:noProof/>
                <w:webHidden/>
              </w:rPr>
              <w:fldChar w:fldCharType="end"/>
            </w:r>
          </w:hyperlink>
        </w:p>
        <w:p w14:paraId="0C8EDE59" w14:textId="63CC55E8"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54" w:history="1">
            <w:r w:rsidRPr="001C30A9">
              <w:rPr>
                <w:rStyle w:val="Hyperlink"/>
                <w:rFonts w:ascii="Arial" w:hAnsi="Arial" w:cs="Arial"/>
                <w:noProof/>
              </w:rPr>
              <w:t>6.4 Negative Feedback</w:t>
            </w:r>
            <w:r>
              <w:rPr>
                <w:noProof/>
                <w:webHidden/>
              </w:rPr>
              <w:tab/>
            </w:r>
            <w:r>
              <w:rPr>
                <w:noProof/>
                <w:webHidden/>
              </w:rPr>
              <w:fldChar w:fldCharType="begin"/>
            </w:r>
            <w:r>
              <w:rPr>
                <w:noProof/>
                <w:webHidden/>
              </w:rPr>
              <w:instrText xml:space="preserve"> PAGEREF _Toc215070654 \h </w:instrText>
            </w:r>
            <w:r>
              <w:rPr>
                <w:noProof/>
                <w:webHidden/>
              </w:rPr>
            </w:r>
            <w:r>
              <w:rPr>
                <w:noProof/>
                <w:webHidden/>
              </w:rPr>
              <w:fldChar w:fldCharType="separate"/>
            </w:r>
            <w:r>
              <w:rPr>
                <w:noProof/>
                <w:webHidden/>
              </w:rPr>
              <w:t>19</w:t>
            </w:r>
            <w:r>
              <w:rPr>
                <w:noProof/>
                <w:webHidden/>
              </w:rPr>
              <w:fldChar w:fldCharType="end"/>
            </w:r>
          </w:hyperlink>
        </w:p>
        <w:p w14:paraId="5FF4A77D" w14:textId="30577F09"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55" w:history="1">
            <w:r w:rsidRPr="001C30A9">
              <w:rPr>
                <w:rStyle w:val="Hyperlink"/>
                <w:rFonts w:ascii="Arial" w:hAnsi="Arial" w:cs="Arial"/>
                <w:noProof/>
              </w:rPr>
              <w:t>6.5 Emotional Response Feedback</w:t>
            </w:r>
            <w:r>
              <w:rPr>
                <w:noProof/>
                <w:webHidden/>
              </w:rPr>
              <w:tab/>
            </w:r>
            <w:r>
              <w:rPr>
                <w:noProof/>
                <w:webHidden/>
              </w:rPr>
              <w:fldChar w:fldCharType="begin"/>
            </w:r>
            <w:r>
              <w:rPr>
                <w:noProof/>
                <w:webHidden/>
              </w:rPr>
              <w:instrText xml:space="preserve"> PAGEREF _Toc215070655 \h </w:instrText>
            </w:r>
            <w:r>
              <w:rPr>
                <w:noProof/>
                <w:webHidden/>
              </w:rPr>
            </w:r>
            <w:r>
              <w:rPr>
                <w:noProof/>
                <w:webHidden/>
              </w:rPr>
              <w:fldChar w:fldCharType="separate"/>
            </w:r>
            <w:r>
              <w:rPr>
                <w:noProof/>
                <w:webHidden/>
              </w:rPr>
              <w:t>19</w:t>
            </w:r>
            <w:r>
              <w:rPr>
                <w:noProof/>
                <w:webHidden/>
              </w:rPr>
              <w:fldChar w:fldCharType="end"/>
            </w:r>
          </w:hyperlink>
        </w:p>
        <w:p w14:paraId="47CA583A" w14:textId="57361961" w:rsidR="00B12359" w:rsidRDefault="00B12359">
          <w:pPr>
            <w:pStyle w:val="TOC2"/>
            <w:tabs>
              <w:tab w:val="right" w:leader="dot" w:pos="9016"/>
            </w:tabs>
            <w:rPr>
              <w:rFonts w:eastAsiaTheme="minorEastAsia"/>
              <w:noProof/>
              <w:kern w:val="2"/>
              <w:sz w:val="24"/>
              <w:szCs w:val="24"/>
              <w:lang w:eastAsia="en-GB"/>
              <w14:ligatures w14:val="standardContextual"/>
            </w:rPr>
          </w:pPr>
          <w:hyperlink w:anchor="_Toc215070656" w:history="1">
            <w:r w:rsidRPr="001C30A9">
              <w:rPr>
                <w:rStyle w:val="Hyperlink"/>
                <w:rFonts w:ascii="Arial" w:hAnsi="Arial" w:cs="Arial"/>
                <w:noProof/>
              </w:rPr>
              <w:t>6.6 Were Results Expected?</w:t>
            </w:r>
            <w:r>
              <w:rPr>
                <w:noProof/>
                <w:webHidden/>
              </w:rPr>
              <w:tab/>
            </w:r>
            <w:r>
              <w:rPr>
                <w:noProof/>
                <w:webHidden/>
              </w:rPr>
              <w:fldChar w:fldCharType="begin"/>
            </w:r>
            <w:r>
              <w:rPr>
                <w:noProof/>
                <w:webHidden/>
              </w:rPr>
              <w:instrText xml:space="preserve"> PAGEREF _Toc215070656 \h </w:instrText>
            </w:r>
            <w:r>
              <w:rPr>
                <w:noProof/>
                <w:webHidden/>
              </w:rPr>
            </w:r>
            <w:r>
              <w:rPr>
                <w:noProof/>
                <w:webHidden/>
              </w:rPr>
              <w:fldChar w:fldCharType="separate"/>
            </w:r>
            <w:r>
              <w:rPr>
                <w:noProof/>
                <w:webHidden/>
              </w:rPr>
              <w:t>19</w:t>
            </w:r>
            <w:r>
              <w:rPr>
                <w:noProof/>
                <w:webHidden/>
              </w:rPr>
              <w:fldChar w:fldCharType="end"/>
            </w:r>
          </w:hyperlink>
        </w:p>
        <w:p w14:paraId="38A77F8A" w14:textId="18BCC53F" w:rsidR="00B12359" w:rsidRDefault="00B12359">
          <w:pPr>
            <w:pStyle w:val="TOC1"/>
            <w:tabs>
              <w:tab w:val="left" w:pos="440"/>
              <w:tab w:val="right" w:leader="dot" w:pos="9016"/>
            </w:tabs>
            <w:rPr>
              <w:rFonts w:eastAsiaTheme="minorEastAsia"/>
              <w:noProof/>
              <w:kern w:val="2"/>
              <w:sz w:val="24"/>
              <w:szCs w:val="24"/>
              <w:lang w:eastAsia="en-GB"/>
              <w14:ligatures w14:val="standardContextual"/>
            </w:rPr>
          </w:pPr>
          <w:hyperlink w:anchor="_Toc215070657" w:history="1">
            <w:r w:rsidRPr="001C30A9">
              <w:rPr>
                <w:rStyle w:val="Hyperlink"/>
                <w:rFonts w:ascii="Arial" w:hAnsi="Arial" w:cs="Arial"/>
                <w:noProof/>
              </w:rPr>
              <w:t>7.</w:t>
            </w:r>
            <w:r>
              <w:rPr>
                <w:rFonts w:eastAsiaTheme="minorEastAsia"/>
                <w:noProof/>
                <w:kern w:val="2"/>
                <w:sz w:val="24"/>
                <w:szCs w:val="24"/>
                <w:lang w:eastAsia="en-GB"/>
                <w14:ligatures w14:val="standardContextual"/>
              </w:rPr>
              <w:tab/>
            </w:r>
            <w:r w:rsidRPr="001C30A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_Toc215070657 \h </w:instrText>
            </w:r>
            <w:r>
              <w:rPr>
                <w:noProof/>
                <w:webHidden/>
              </w:rPr>
            </w:r>
            <w:r>
              <w:rPr>
                <w:noProof/>
                <w:webHidden/>
              </w:rPr>
              <w:fldChar w:fldCharType="separate"/>
            </w:r>
            <w:r>
              <w:rPr>
                <w:noProof/>
                <w:webHidden/>
              </w:rPr>
              <w:t>19</w:t>
            </w:r>
            <w:r>
              <w:rPr>
                <w:noProof/>
                <w:webHidden/>
              </w:rPr>
              <w:fldChar w:fldCharType="end"/>
            </w:r>
          </w:hyperlink>
        </w:p>
        <w:p w14:paraId="0CD49C24" w14:textId="0219ABF5" w:rsidR="00B12359" w:rsidRDefault="00B12359">
          <w:pPr>
            <w:pStyle w:val="TOC1"/>
            <w:tabs>
              <w:tab w:val="right" w:leader="dot" w:pos="9016"/>
            </w:tabs>
            <w:rPr>
              <w:rFonts w:eastAsiaTheme="minorEastAsia"/>
              <w:noProof/>
              <w:kern w:val="2"/>
              <w:sz w:val="24"/>
              <w:szCs w:val="24"/>
              <w:lang w:eastAsia="en-GB"/>
              <w14:ligatures w14:val="standardContextual"/>
            </w:rPr>
          </w:pPr>
          <w:hyperlink w:anchor="_Toc215070658" w:history="1">
            <w:r w:rsidRPr="001C30A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_Toc215070658 \h </w:instrText>
            </w:r>
            <w:r>
              <w:rPr>
                <w:noProof/>
                <w:webHidden/>
              </w:rPr>
            </w:r>
            <w:r>
              <w:rPr>
                <w:noProof/>
                <w:webHidden/>
              </w:rPr>
              <w:fldChar w:fldCharType="separate"/>
            </w:r>
            <w:r>
              <w:rPr>
                <w:noProof/>
                <w:webHidden/>
              </w:rPr>
              <w:t>20</w:t>
            </w:r>
            <w:r>
              <w:rPr>
                <w:noProof/>
                <w:webHidden/>
              </w:rPr>
              <w:fldChar w:fldCharType="end"/>
            </w:r>
          </w:hyperlink>
        </w:p>
        <w:p w14:paraId="2DA78392" w14:textId="5376BDBC" w:rsidR="004F0920" w:rsidRDefault="004F0920" w:rsidP="003477F9">
          <w:pPr>
            <w:jc w:val="both"/>
          </w:pPr>
          <w:r>
            <w:rPr>
              <w:b/>
              <w:bCs/>
              <w:noProof/>
            </w:rPr>
            <w:fldChar w:fldCharType="end"/>
          </w:r>
        </w:p>
      </w:sdtContent>
    </w:sdt>
    <w:p w14:paraId="5E55E042" w14:textId="63C5D1A9" w:rsidR="003E5447" w:rsidRDefault="003E5447" w:rsidP="003477F9">
      <w:pPr>
        <w:jc w:val="both"/>
        <w:rPr>
          <w:rFonts w:ascii="Arial" w:hAnsi="Arial" w:cs="Arial"/>
          <w:sz w:val="24"/>
          <w:szCs w:val="24"/>
        </w:rPr>
      </w:pPr>
    </w:p>
    <w:p w14:paraId="16878E4F" w14:textId="77777777" w:rsidR="00B12359" w:rsidRDefault="00B12359" w:rsidP="003477F9">
      <w:pPr>
        <w:jc w:val="both"/>
        <w:rPr>
          <w:rFonts w:ascii="Arial" w:hAnsi="Arial" w:cs="Arial"/>
          <w:sz w:val="24"/>
          <w:szCs w:val="24"/>
        </w:rPr>
      </w:pPr>
    </w:p>
    <w:p w14:paraId="71455993" w14:textId="77777777" w:rsidR="00B12359" w:rsidRDefault="00B12359" w:rsidP="003477F9">
      <w:pPr>
        <w:jc w:val="both"/>
        <w:rPr>
          <w:rFonts w:ascii="Arial" w:hAnsi="Arial" w:cs="Arial"/>
          <w:sz w:val="24"/>
          <w:szCs w:val="24"/>
        </w:rPr>
      </w:pPr>
    </w:p>
    <w:p w14:paraId="7CEA5EF6" w14:textId="77777777" w:rsidR="00B12359" w:rsidRDefault="00B12359" w:rsidP="003477F9">
      <w:pPr>
        <w:jc w:val="both"/>
        <w:rPr>
          <w:rFonts w:ascii="Arial" w:hAnsi="Arial" w:cs="Arial"/>
          <w:sz w:val="24"/>
          <w:szCs w:val="24"/>
        </w:rPr>
      </w:pPr>
    </w:p>
    <w:p w14:paraId="6FA76782" w14:textId="77777777" w:rsidR="00B12359" w:rsidRDefault="00B12359" w:rsidP="003477F9">
      <w:pPr>
        <w:jc w:val="both"/>
        <w:rPr>
          <w:rFonts w:ascii="Arial" w:hAnsi="Arial" w:cs="Arial"/>
          <w:sz w:val="24"/>
          <w:szCs w:val="24"/>
        </w:rPr>
      </w:pPr>
    </w:p>
    <w:p w14:paraId="4159055A" w14:textId="77777777" w:rsidR="00B12359" w:rsidRDefault="00B12359" w:rsidP="003477F9">
      <w:pPr>
        <w:jc w:val="both"/>
        <w:rPr>
          <w:rFonts w:ascii="Arial" w:hAnsi="Arial" w:cs="Arial"/>
          <w:sz w:val="24"/>
          <w:szCs w:val="24"/>
        </w:rPr>
      </w:pPr>
    </w:p>
    <w:p w14:paraId="7581FE56" w14:textId="77777777" w:rsidR="00B12359" w:rsidRDefault="00B12359" w:rsidP="003477F9">
      <w:pPr>
        <w:jc w:val="both"/>
        <w:rPr>
          <w:rFonts w:ascii="Arial" w:hAnsi="Arial" w:cs="Arial"/>
          <w:sz w:val="24"/>
          <w:szCs w:val="24"/>
        </w:rPr>
      </w:pPr>
    </w:p>
    <w:p w14:paraId="348994D4" w14:textId="77777777" w:rsidR="00B12359" w:rsidRDefault="00B12359" w:rsidP="003477F9">
      <w:pPr>
        <w:jc w:val="both"/>
        <w:rPr>
          <w:rFonts w:ascii="Arial" w:hAnsi="Arial" w:cs="Arial"/>
          <w:sz w:val="24"/>
          <w:szCs w:val="24"/>
        </w:rPr>
      </w:pPr>
    </w:p>
    <w:p w14:paraId="67502835" w14:textId="77777777" w:rsidR="00B12359" w:rsidRDefault="00B12359" w:rsidP="003477F9">
      <w:pPr>
        <w:jc w:val="both"/>
        <w:rPr>
          <w:rFonts w:ascii="Arial" w:hAnsi="Arial" w:cs="Arial"/>
          <w:sz w:val="24"/>
          <w:szCs w:val="24"/>
        </w:rPr>
      </w:pPr>
    </w:p>
    <w:p w14:paraId="21DEA177" w14:textId="77777777" w:rsidR="00B12359" w:rsidRDefault="00B12359" w:rsidP="003477F9">
      <w:pPr>
        <w:jc w:val="both"/>
        <w:rPr>
          <w:rFonts w:ascii="Arial" w:hAnsi="Arial" w:cs="Arial"/>
          <w:sz w:val="24"/>
          <w:szCs w:val="24"/>
        </w:rPr>
      </w:pPr>
    </w:p>
    <w:p w14:paraId="57BF6D76" w14:textId="77777777" w:rsidR="00B12359" w:rsidRDefault="00B12359" w:rsidP="003477F9">
      <w:pPr>
        <w:jc w:val="both"/>
        <w:rPr>
          <w:rFonts w:ascii="Arial" w:hAnsi="Arial" w:cs="Arial"/>
          <w:sz w:val="24"/>
          <w:szCs w:val="24"/>
        </w:rPr>
      </w:pPr>
    </w:p>
    <w:p w14:paraId="6F6839CB" w14:textId="77777777" w:rsidR="00B12359" w:rsidRDefault="00B12359" w:rsidP="003477F9">
      <w:pPr>
        <w:jc w:val="both"/>
        <w:rPr>
          <w:rFonts w:ascii="Arial" w:hAnsi="Arial" w:cs="Arial"/>
          <w:sz w:val="24"/>
          <w:szCs w:val="24"/>
        </w:rPr>
      </w:pPr>
    </w:p>
    <w:p w14:paraId="51515AE3" w14:textId="77777777" w:rsidR="00B12359" w:rsidRDefault="00B12359" w:rsidP="003477F9">
      <w:pPr>
        <w:jc w:val="both"/>
        <w:rPr>
          <w:rFonts w:ascii="Arial" w:hAnsi="Arial" w:cs="Arial"/>
          <w:sz w:val="24"/>
          <w:szCs w:val="24"/>
        </w:rPr>
      </w:pPr>
    </w:p>
    <w:p w14:paraId="7ECB95EF" w14:textId="77777777" w:rsidR="00B12359" w:rsidRDefault="00B12359" w:rsidP="003477F9">
      <w:pPr>
        <w:jc w:val="both"/>
        <w:rPr>
          <w:rFonts w:ascii="Arial" w:hAnsi="Arial" w:cs="Arial"/>
          <w:sz w:val="24"/>
          <w:szCs w:val="24"/>
        </w:rPr>
      </w:pPr>
    </w:p>
    <w:p w14:paraId="651AE6D2" w14:textId="77777777" w:rsidR="00B12359" w:rsidRDefault="00B12359" w:rsidP="003477F9">
      <w:pPr>
        <w:jc w:val="both"/>
        <w:rPr>
          <w:rFonts w:ascii="Arial" w:hAnsi="Arial" w:cs="Arial"/>
          <w:sz w:val="24"/>
          <w:szCs w:val="24"/>
        </w:rPr>
      </w:pPr>
    </w:p>
    <w:p w14:paraId="4A5644CE" w14:textId="77777777" w:rsidR="00B12359" w:rsidRDefault="00B12359" w:rsidP="003477F9">
      <w:pPr>
        <w:jc w:val="both"/>
        <w:rPr>
          <w:rFonts w:ascii="Arial" w:hAnsi="Arial" w:cs="Arial"/>
          <w:sz w:val="24"/>
          <w:szCs w:val="24"/>
        </w:rPr>
      </w:pPr>
    </w:p>
    <w:p w14:paraId="24FD0B36" w14:textId="77777777" w:rsidR="00B12359" w:rsidRDefault="00B12359" w:rsidP="003477F9">
      <w:pPr>
        <w:jc w:val="both"/>
        <w:rPr>
          <w:rFonts w:ascii="Arial" w:hAnsi="Arial" w:cs="Arial"/>
          <w:sz w:val="24"/>
          <w:szCs w:val="24"/>
        </w:rPr>
      </w:pPr>
    </w:p>
    <w:p w14:paraId="240C2162" w14:textId="77777777" w:rsidR="00B12359" w:rsidRDefault="00B12359" w:rsidP="003477F9">
      <w:pPr>
        <w:jc w:val="both"/>
        <w:rPr>
          <w:rFonts w:ascii="Arial" w:hAnsi="Arial" w:cs="Arial"/>
          <w:sz w:val="24"/>
          <w:szCs w:val="24"/>
        </w:rPr>
      </w:pPr>
    </w:p>
    <w:p w14:paraId="0B7534FD" w14:textId="77777777" w:rsidR="00B12359" w:rsidRDefault="00B12359" w:rsidP="003477F9">
      <w:pPr>
        <w:jc w:val="both"/>
        <w:rPr>
          <w:rFonts w:ascii="Arial" w:hAnsi="Arial" w:cs="Arial"/>
          <w:sz w:val="24"/>
          <w:szCs w:val="24"/>
        </w:rPr>
      </w:pPr>
    </w:p>
    <w:p w14:paraId="29AE45AD" w14:textId="77777777" w:rsidR="00B12359" w:rsidRDefault="00B12359" w:rsidP="003477F9">
      <w:pPr>
        <w:jc w:val="both"/>
        <w:rPr>
          <w:rFonts w:ascii="Arial" w:hAnsi="Arial" w:cs="Arial"/>
          <w:sz w:val="24"/>
          <w:szCs w:val="24"/>
        </w:rPr>
      </w:pPr>
    </w:p>
    <w:p w14:paraId="5F10F7E2" w14:textId="77777777" w:rsidR="00B12359" w:rsidRDefault="00B12359" w:rsidP="003477F9">
      <w:pPr>
        <w:jc w:val="both"/>
        <w:rPr>
          <w:rFonts w:ascii="Arial" w:hAnsi="Arial" w:cs="Arial"/>
          <w:sz w:val="24"/>
          <w:szCs w:val="24"/>
        </w:rPr>
      </w:pPr>
    </w:p>
    <w:p w14:paraId="4B9EDE7D" w14:textId="77777777" w:rsidR="00B12359" w:rsidRDefault="00B12359" w:rsidP="003477F9">
      <w:pPr>
        <w:jc w:val="both"/>
        <w:rPr>
          <w:rFonts w:ascii="Arial" w:hAnsi="Arial" w:cs="Arial"/>
          <w:sz w:val="24"/>
          <w:szCs w:val="24"/>
        </w:rPr>
      </w:pPr>
    </w:p>
    <w:p w14:paraId="5F42506B" w14:textId="77777777" w:rsidR="00B12359" w:rsidRDefault="00B12359" w:rsidP="003477F9">
      <w:pPr>
        <w:jc w:val="both"/>
        <w:rPr>
          <w:rFonts w:ascii="Arial" w:hAnsi="Arial" w:cs="Arial"/>
          <w:sz w:val="24"/>
          <w:szCs w:val="24"/>
        </w:rPr>
      </w:pPr>
    </w:p>
    <w:p w14:paraId="60E22E7E" w14:textId="77777777" w:rsidR="00B12359" w:rsidRDefault="00B12359" w:rsidP="003477F9">
      <w:pPr>
        <w:jc w:val="both"/>
        <w:rPr>
          <w:rFonts w:ascii="Arial" w:hAnsi="Arial" w:cs="Arial"/>
          <w:sz w:val="24"/>
          <w:szCs w:val="24"/>
        </w:rPr>
      </w:pPr>
    </w:p>
    <w:p w14:paraId="6A3E2F4E" w14:textId="77777777" w:rsidR="00B12359" w:rsidRDefault="00B12359" w:rsidP="003477F9">
      <w:pPr>
        <w:jc w:val="both"/>
        <w:rPr>
          <w:rFonts w:ascii="Arial" w:hAnsi="Arial" w:cs="Arial"/>
          <w:sz w:val="24"/>
          <w:szCs w:val="24"/>
        </w:rPr>
      </w:pPr>
    </w:p>
    <w:p w14:paraId="7C7732A0" w14:textId="77777777" w:rsidR="00B12359" w:rsidRDefault="00B12359" w:rsidP="003477F9">
      <w:pPr>
        <w:jc w:val="both"/>
        <w:rPr>
          <w:rFonts w:ascii="Arial" w:hAnsi="Arial" w:cs="Arial"/>
          <w:sz w:val="24"/>
          <w:szCs w:val="24"/>
        </w:rPr>
      </w:pPr>
    </w:p>
    <w:p w14:paraId="3F651834" w14:textId="584F7B86" w:rsidR="001E6544" w:rsidRPr="00FD5C1B" w:rsidRDefault="006C1DE3" w:rsidP="00FD5C1B">
      <w:pPr>
        <w:pStyle w:val="Heading1"/>
        <w:numPr>
          <w:ilvl w:val="0"/>
          <w:numId w:val="128"/>
        </w:numPr>
        <w:rPr>
          <w:rFonts w:ascii="Arial" w:hAnsi="Arial" w:cs="Arial"/>
        </w:rPr>
      </w:pPr>
      <w:bookmarkStart w:id="1" w:name="_Toc192479006"/>
      <w:bookmarkStart w:id="2" w:name="_Toc215070620"/>
      <w:r w:rsidRPr="00FD5C1B">
        <w:rPr>
          <w:rFonts w:ascii="Arial" w:hAnsi="Arial" w:cs="Arial"/>
        </w:rPr>
        <w:lastRenderedPageBreak/>
        <w:t>Introduction</w:t>
      </w:r>
      <w:bookmarkEnd w:id="1"/>
      <w:bookmarkEnd w:id="2"/>
      <w:r w:rsidRPr="00FD5C1B">
        <w:rPr>
          <w:rFonts w:ascii="Arial" w:hAnsi="Arial" w:cs="Arial"/>
        </w:rPr>
        <w:t xml:space="preserve"> </w:t>
      </w:r>
    </w:p>
    <w:p w14:paraId="03B17D94" w14:textId="77777777" w:rsidR="007E489C" w:rsidRDefault="007E489C" w:rsidP="004329DD">
      <w:pPr>
        <w:tabs>
          <w:tab w:val="left" w:pos="5063"/>
        </w:tabs>
        <w:jc w:val="both"/>
        <w:rPr>
          <w:rFonts w:ascii="Arial" w:hAnsi="Arial" w:cs="Arial"/>
          <w:sz w:val="24"/>
          <w:szCs w:val="24"/>
        </w:rPr>
      </w:pPr>
    </w:p>
    <w:p w14:paraId="5E5FD160" w14:textId="47AAEF77" w:rsidR="004329DD" w:rsidRPr="004329DD" w:rsidRDefault="004329DD" w:rsidP="004329DD">
      <w:pPr>
        <w:tabs>
          <w:tab w:val="left" w:pos="5063"/>
        </w:tabs>
        <w:jc w:val="both"/>
        <w:rPr>
          <w:rFonts w:ascii="Arial" w:hAnsi="Arial" w:cs="Arial"/>
          <w:sz w:val="24"/>
          <w:szCs w:val="24"/>
        </w:rPr>
      </w:pPr>
      <w:r w:rsidRPr="004329DD">
        <w:rPr>
          <w:rFonts w:ascii="Arial" w:hAnsi="Arial" w:cs="Arial"/>
          <w:sz w:val="24"/>
          <w:szCs w:val="24"/>
        </w:rPr>
        <w:t>This report presents the user research, interaction design, and early interface development for a University of Wales Trinity Saint David (UWTSD) themed digital adaptation of the classic Cluedo board game. The redesigned experience places players across UWTSD campuses, Swansea, Carmarthen, Cardiff, and London as they investigate the fictional murder of the Vice-Chancellor. The aim is to build an inclusive, engaging, and accessible game that supports single-player, multiplayer, multiple gameplay models, and a dedicated mobile version.</w:t>
      </w:r>
    </w:p>
    <w:p w14:paraId="1CF0352E" w14:textId="77777777" w:rsidR="004329DD" w:rsidRPr="004329DD" w:rsidRDefault="004329DD" w:rsidP="004329DD">
      <w:pPr>
        <w:tabs>
          <w:tab w:val="left" w:pos="5063"/>
        </w:tabs>
        <w:jc w:val="both"/>
        <w:rPr>
          <w:rFonts w:ascii="Arial" w:hAnsi="Arial" w:cs="Arial"/>
          <w:sz w:val="24"/>
          <w:szCs w:val="24"/>
        </w:rPr>
      </w:pPr>
      <w:r w:rsidRPr="004329DD">
        <w:rPr>
          <w:rFonts w:ascii="Arial" w:hAnsi="Arial" w:cs="Arial"/>
          <w:sz w:val="24"/>
          <w:szCs w:val="24"/>
        </w:rPr>
        <w:t>The design process follows user-centred principles, using evidence gathered from questionnaires, interviews, and contemporary human-computer interaction (HCI) literature. Personas were developed to represent diverse student and staff needs, including accessibility requirements, device usage, and gameplay preferences. These personas informed key usability decisions, ensuring the interface reduces cognitive load, improves accessibility, and remains consistent across devices. Wireframe storyboards illustrate the proposed game environment, core functionalities, and user flow across mobile, tablet, and desktop platforms.</w:t>
      </w:r>
    </w:p>
    <w:p w14:paraId="0E05315D" w14:textId="4634EF5E" w:rsidR="004329DD" w:rsidRPr="004329DD" w:rsidRDefault="004329DD" w:rsidP="004329DD">
      <w:pPr>
        <w:tabs>
          <w:tab w:val="left" w:pos="5063"/>
        </w:tabs>
        <w:jc w:val="both"/>
        <w:rPr>
          <w:rFonts w:ascii="Arial" w:hAnsi="Arial" w:cs="Arial"/>
          <w:sz w:val="24"/>
          <w:szCs w:val="24"/>
        </w:rPr>
      </w:pPr>
      <w:r w:rsidRPr="004329DD">
        <w:rPr>
          <w:rFonts w:ascii="Arial" w:hAnsi="Arial" w:cs="Arial"/>
          <w:sz w:val="24"/>
          <w:szCs w:val="24"/>
        </w:rPr>
        <w:t>Overall, this introductory design phase establishes a foundation for iterative development, future prototyping, and extended usability testing to create a polished, inclusive, and educational UWTSD Cluedo game.</w:t>
      </w:r>
    </w:p>
    <w:p w14:paraId="1E093ACC" w14:textId="2AA1E405" w:rsidR="00F47EF5" w:rsidRPr="004329DD" w:rsidRDefault="00F47EF5" w:rsidP="003477F9">
      <w:pPr>
        <w:tabs>
          <w:tab w:val="left" w:pos="5063"/>
        </w:tabs>
        <w:jc w:val="both"/>
        <w:rPr>
          <w:rFonts w:ascii="Arial" w:hAnsi="Arial" w:cs="Arial"/>
          <w:sz w:val="24"/>
          <w:szCs w:val="24"/>
        </w:rPr>
      </w:pPr>
    </w:p>
    <w:p w14:paraId="1614EE86" w14:textId="26A3521F" w:rsidR="00F47EF5" w:rsidRPr="004329DD" w:rsidRDefault="00F47EF5" w:rsidP="003477F9">
      <w:pPr>
        <w:tabs>
          <w:tab w:val="left" w:pos="5063"/>
        </w:tabs>
        <w:jc w:val="both"/>
        <w:rPr>
          <w:rFonts w:ascii="Arial" w:hAnsi="Arial" w:cs="Arial"/>
          <w:sz w:val="24"/>
          <w:szCs w:val="24"/>
        </w:rPr>
      </w:pPr>
    </w:p>
    <w:p w14:paraId="2F745A58" w14:textId="1AB6B4CD" w:rsidR="00F47EF5" w:rsidRPr="004329DD" w:rsidRDefault="00F47EF5" w:rsidP="003477F9">
      <w:pPr>
        <w:tabs>
          <w:tab w:val="left" w:pos="5063"/>
        </w:tabs>
        <w:jc w:val="both"/>
        <w:rPr>
          <w:rFonts w:ascii="Arial" w:hAnsi="Arial" w:cs="Arial"/>
          <w:sz w:val="24"/>
          <w:szCs w:val="24"/>
        </w:rPr>
      </w:pPr>
    </w:p>
    <w:p w14:paraId="1C76ABE5" w14:textId="08BCC650" w:rsidR="00F47EF5" w:rsidRPr="004329DD" w:rsidRDefault="00F47EF5" w:rsidP="003477F9">
      <w:pPr>
        <w:tabs>
          <w:tab w:val="left" w:pos="5063"/>
        </w:tabs>
        <w:jc w:val="both"/>
        <w:rPr>
          <w:rFonts w:ascii="Arial" w:hAnsi="Arial" w:cs="Arial"/>
          <w:sz w:val="24"/>
          <w:szCs w:val="24"/>
        </w:rPr>
      </w:pPr>
    </w:p>
    <w:p w14:paraId="03858309" w14:textId="72ED99B9" w:rsidR="00F47EF5" w:rsidRPr="004329DD" w:rsidRDefault="00F47EF5" w:rsidP="003477F9">
      <w:pPr>
        <w:tabs>
          <w:tab w:val="left" w:pos="5063"/>
        </w:tabs>
        <w:jc w:val="both"/>
        <w:rPr>
          <w:rFonts w:ascii="Arial" w:hAnsi="Arial" w:cs="Arial"/>
          <w:sz w:val="24"/>
          <w:szCs w:val="24"/>
        </w:rPr>
      </w:pPr>
    </w:p>
    <w:p w14:paraId="15690127" w14:textId="7F87EDA8" w:rsidR="00F47EF5" w:rsidRPr="004329DD" w:rsidRDefault="00F47EF5" w:rsidP="003477F9">
      <w:pPr>
        <w:tabs>
          <w:tab w:val="left" w:pos="5063"/>
        </w:tabs>
        <w:jc w:val="both"/>
        <w:rPr>
          <w:rFonts w:ascii="Arial" w:hAnsi="Arial" w:cs="Arial"/>
          <w:sz w:val="24"/>
          <w:szCs w:val="24"/>
        </w:rPr>
      </w:pPr>
    </w:p>
    <w:p w14:paraId="44B5DEFE" w14:textId="77777777" w:rsidR="00F47EF5" w:rsidRPr="004329DD" w:rsidRDefault="00F47EF5" w:rsidP="003477F9">
      <w:pPr>
        <w:tabs>
          <w:tab w:val="left" w:pos="5063"/>
        </w:tabs>
        <w:jc w:val="both"/>
        <w:rPr>
          <w:rFonts w:ascii="Arial" w:hAnsi="Arial" w:cs="Arial"/>
          <w:sz w:val="24"/>
          <w:szCs w:val="24"/>
        </w:rPr>
      </w:pPr>
    </w:p>
    <w:p w14:paraId="678CDCB8" w14:textId="77777777" w:rsidR="00F47EF5" w:rsidRPr="004329DD" w:rsidRDefault="00F47EF5" w:rsidP="003477F9">
      <w:pPr>
        <w:tabs>
          <w:tab w:val="left" w:pos="5063"/>
        </w:tabs>
        <w:jc w:val="both"/>
        <w:rPr>
          <w:rFonts w:ascii="Arial" w:hAnsi="Arial" w:cs="Arial"/>
          <w:sz w:val="24"/>
          <w:szCs w:val="24"/>
        </w:rPr>
      </w:pPr>
    </w:p>
    <w:p w14:paraId="6BBD2265" w14:textId="77777777" w:rsidR="00F47EF5" w:rsidRPr="004329DD" w:rsidRDefault="00F47EF5" w:rsidP="003477F9">
      <w:pPr>
        <w:tabs>
          <w:tab w:val="left" w:pos="5063"/>
        </w:tabs>
        <w:jc w:val="both"/>
        <w:rPr>
          <w:rFonts w:ascii="Arial" w:hAnsi="Arial" w:cs="Arial"/>
          <w:sz w:val="24"/>
          <w:szCs w:val="24"/>
        </w:rPr>
      </w:pPr>
    </w:p>
    <w:p w14:paraId="37584299" w14:textId="77777777" w:rsidR="00F47EF5" w:rsidRPr="004329DD" w:rsidRDefault="00F47EF5" w:rsidP="003477F9">
      <w:pPr>
        <w:tabs>
          <w:tab w:val="left" w:pos="5063"/>
        </w:tabs>
        <w:jc w:val="both"/>
        <w:rPr>
          <w:rFonts w:ascii="Arial" w:hAnsi="Arial" w:cs="Arial"/>
          <w:sz w:val="24"/>
          <w:szCs w:val="24"/>
        </w:rPr>
      </w:pPr>
    </w:p>
    <w:p w14:paraId="1EC95F25" w14:textId="77777777" w:rsidR="00F47EF5" w:rsidRPr="004329DD" w:rsidRDefault="00F47EF5" w:rsidP="003477F9">
      <w:pPr>
        <w:tabs>
          <w:tab w:val="left" w:pos="5063"/>
        </w:tabs>
        <w:jc w:val="both"/>
        <w:rPr>
          <w:rFonts w:ascii="Arial" w:hAnsi="Arial" w:cs="Arial"/>
          <w:sz w:val="24"/>
          <w:szCs w:val="24"/>
        </w:rPr>
      </w:pPr>
    </w:p>
    <w:p w14:paraId="61AFDE99" w14:textId="77777777" w:rsidR="00F47EF5" w:rsidRPr="004329DD" w:rsidRDefault="00F47EF5" w:rsidP="003477F9">
      <w:pPr>
        <w:tabs>
          <w:tab w:val="left" w:pos="5063"/>
        </w:tabs>
        <w:jc w:val="both"/>
        <w:rPr>
          <w:rFonts w:ascii="Arial" w:hAnsi="Arial" w:cs="Arial"/>
          <w:sz w:val="24"/>
          <w:szCs w:val="24"/>
        </w:rPr>
      </w:pPr>
    </w:p>
    <w:p w14:paraId="3FC9C56A" w14:textId="2E53D8C6" w:rsidR="005403EA" w:rsidRPr="004329DD" w:rsidRDefault="001754BE" w:rsidP="003477F9">
      <w:pPr>
        <w:tabs>
          <w:tab w:val="left" w:pos="5063"/>
        </w:tabs>
        <w:jc w:val="both"/>
        <w:rPr>
          <w:rFonts w:ascii="Arial" w:hAnsi="Arial" w:cs="Arial"/>
          <w:sz w:val="24"/>
          <w:szCs w:val="24"/>
        </w:rPr>
      </w:pPr>
      <w:r w:rsidRPr="004329DD">
        <w:rPr>
          <w:rFonts w:ascii="Arial" w:hAnsi="Arial" w:cs="Arial"/>
          <w:sz w:val="24"/>
          <w:szCs w:val="24"/>
        </w:rPr>
        <w:tab/>
      </w:r>
    </w:p>
    <w:p w14:paraId="33253F18" w14:textId="30CCD3E4" w:rsidR="005403EA" w:rsidRPr="004329DD" w:rsidRDefault="005403EA" w:rsidP="003477F9">
      <w:pPr>
        <w:jc w:val="both"/>
        <w:rPr>
          <w:rFonts w:ascii="Arial" w:hAnsi="Arial" w:cs="Arial"/>
          <w:sz w:val="24"/>
          <w:szCs w:val="24"/>
        </w:rPr>
      </w:pPr>
    </w:p>
    <w:p w14:paraId="4AC6C8C5" w14:textId="77777777" w:rsidR="005906F2" w:rsidRPr="004329DD" w:rsidRDefault="005906F2" w:rsidP="005906F2">
      <w:pPr>
        <w:rPr>
          <w:rFonts w:ascii="Arial" w:hAnsi="Arial" w:cs="Arial"/>
          <w:sz w:val="24"/>
          <w:szCs w:val="24"/>
        </w:rPr>
      </w:pPr>
    </w:p>
    <w:p w14:paraId="74054A90" w14:textId="77777777" w:rsidR="005906F2" w:rsidRPr="004329DD" w:rsidRDefault="005906F2" w:rsidP="005906F2">
      <w:pPr>
        <w:rPr>
          <w:rFonts w:ascii="Arial" w:hAnsi="Arial" w:cs="Arial"/>
          <w:sz w:val="24"/>
          <w:szCs w:val="24"/>
        </w:rPr>
      </w:pPr>
    </w:p>
    <w:p w14:paraId="73804541" w14:textId="5FA11502" w:rsidR="004329DD" w:rsidRPr="00512BCC" w:rsidRDefault="004329DD" w:rsidP="00FD5C1B">
      <w:pPr>
        <w:pStyle w:val="Heading1"/>
        <w:numPr>
          <w:ilvl w:val="0"/>
          <w:numId w:val="128"/>
        </w:numPr>
        <w:rPr>
          <w:rFonts w:ascii="Arial" w:hAnsi="Arial" w:cs="Arial"/>
        </w:rPr>
      </w:pPr>
      <w:bookmarkStart w:id="3" w:name="_Toc215070621"/>
      <w:r w:rsidRPr="00512BCC">
        <w:rPr>
          <w:rFonts w:ascii="Arial" w:hAnsi="Arial" w:cs="Arial"/>
        </w:rPr>
        <w:lastRenderedPageBreak/>
        <w:t>Personas and User Experience Requirements</w:t>
      </w:r>
      <w:r w:rsidR="00512BCC">
        <w:rPr>
          <w:rFonts w:ascii="Arial" w:hAnsi="Arial" w:cs="Arial"/>
        </w:rPr>
        <w:t>.</w:t>
      </w:r>
      <w:bookmarkEnd w:id="3"/>
    </w:p>
    <w:p w14:paraId="6484AC44" w14:textId="231E8A70" w:rsidR="0078238C" w:rsidRDefault="0078238C" w:rsidP="004329DD">
      <w:pPr>
        <w:rPr>
          <w:rFonts w:ascii="Arial" w:hAnsi="Arial" w:cs="Arial"/>
          <w:sz w:val="24"/>
          <w:szCs w:val="24"/>
        </w:rPr>
      </w:pPr>
    </w:p>
    <w:p w14:paraId="1AEDD051" w14:textId="14C63028" w:rsidR="004329DD" w:rsidRPr="004329DD" w:rsidRDefault="004329DD" w:rsidP="004329DD">
      <w:pPr>
        <w:rPr>
          <w:rFonts w:ascii="Arial" w:hAnsi="Arial" w:cs="Arial"/>
          <w:sz w:val="24"/>
          <w:szCs w:val="24"/>
        </w:rPr>
      </w:pPr>
      <w:r w:rsidRPr="004329DD">
        <w:rPr>
          <w:rFonts w:ascii="Arial" w:hAnsi="Arial" w:cs="Arial"/>
          <w:sz w:val="24"/>
          <w:szCs w:val="24"/>
        </w:rPr>
        <w:t>Understanding user diversity is central to designing an inclusive, usable, and engaging digital game experience. Personas were developed using mixed-method user research and supported by recent literature on digital gameplay behaviour, accessibility, and multimodal interaction design</w:t>
      </w:r>
      <w:r w:rsidR="00FA6FB7">
        <w:rPr>
          <w:rFonts w:ascii="Arial" w:hAnsi="Arial" w:cs="Arial"/>
          <w:sz w:val="24"/>
          <w:szCs w:val="24"/>
        </w:rPr>
        <w:t xml:space="preserve"> </w:t>
      </w:r>
      <w:r w:rsidR="008A1360">
        <w:rPr>
          <w:rFonts w:ascii="Arial" w:hAnsi="Arial" w:cs="Arial"/>
          <w:sz w:val="24"/>
          <w:szCs w:val="24"/>
        </w:rPr>
        <w:t>[1] – [</w:t>
      </w:r>
      <w:r w:rsidR="00FA6FB7">
        <w:rPr>
          <w:rFonts w:ascii="Arial" w:hAnsi="Arial" w:cs="Arial"/>
          <w:sz w:val="24"/>
          <w:szCs w:val="24"/>
        </w:rPr>
        <w:t>5</w:t>
      </w:r>
      <w:r w:rsidR="008A1360">
        <w:rPr>
          <w:rFonts w:ascii="Arial" w:hAnsi="Arial" w:cs="Arial"/>
          <w:sz w:val="24"/>
          <w:szCs w:val="24"/>
        </w:rPr>
        <w:t>]</w:t>
      </w:r>
      <w:r w:rsidRPr="004329DD">
        <w:rPr>
          <w:rFonts w:ascii="Arial" w:hAnsi="Arial" w:cs="Arial"/>
          <w:sz w:val="24"/>
          <w:szCs w:val="24"/>
        </w:rPr>
        <w:t>. Each persona represents a distinct user group, illustrating behavioural characteristics, goals, frustrations, and contextual constraints. Their associated scenarios and UX requirements directly shaped gameplay flow, accessibility functions, device adaptations, and interface structure</w:t>
      </w:r>
      <w:r w:rsidR="00FA6FB7">
        <w:rPr>
          <w:rFonts w:ascii="Arial" w:hAnsi="Arial" w:cs="Arial"/>
          <w:sz w:val="24"/>
          <w:szCs w:val="24"/>
        </w:rPr>
        <w:t xml:space="preserve"> [6]</w:t>
      </w:r>
      <w:r w:rsidRPr="004329DD">
        <w:rPr>
          <w:rFonts w:ascii="Arial" w:hAnsi="Arial" w:cs="Arial"/>
          <w:sz w:val="24"/>
          <w:szCs w:val="24"/>
        </w:rPr>
        <w:t>.</w:t>
      </w:r>
    </w:p>
    <w:p w14:paraId="0CAE61A9" w14:textId="69C1205E" w:rsidR="004329DD" w:rsidRDefault="007D5DC1" w:rsidP="004329DD">
      <w:pPr>
        <w:rPr>
          <w:rFonts w:ascii="Arial" w:hAnsi="Arial" w:cs="Arial"/>
          <w:sz w:val="24"/>
          <w:szCs w:val="24"/>
        </w:rPr>
      </w:pPr>
      <w:r>
        <w:rPr>
          <w:rStyle w:val="Heading2Char"/>
          <w:rFonts w:ascii="Arial" w:hAnsi="Arial" w:cs="Arial"/>
          <w:noProof/>
          <w:sz w:val="28"/>
          <w:szCs w:val="28"/>
        </w:rPr>
        <w:drawing>
          <wp:anchor distT="0" distB="0" distL="114300" distR="114300" simplePos="0" relativeHeight="251682816" behindDoc="0" locked="0" layoutInCell="1" allowOverlap="1" wp14:anchorId="4069E7F4" wp14:editId="74F91D91">
            <wp:simplePos x="0" y="0"/>
            <wp:positionH relativeFrom="margin">
              <wp:align>left</wp:align>
            </wp:positionH>
            <wp:positionV relativeFrom="paragraph">
              <wp:posOffset>251460</wp:posOffset>
            </wp:positionV>
            <wp:extent cx="937895" cy="1033145"/>
            <wp:effectExtent l="0" t="0" r="0" b="0"/>
            <wp:wrapThrough wrapText="bothSides">
              <wp:wrapPolygon edited="0">
                <wp:start x="0" y="0"/>
                <wp:lineTo x="0" y="21109"/>
                <wp:lineTo x="21059" y="21109"/>
                <wp:lineTo x="21059" y="0"/>
                <wp:lineTo x="0" y="0"/>
              </wp:wrapPolygon>
            </wp:wrapThrough>
            <wp:docPr id="21564435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4972" cy="1051599"/>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4" w:name="_Toc215070622"/>
      <w:r w:rsidR="004329DD" w:rsidRPr="00FD5C1B">
        <w:rPr>
          <w:rStyle w:val="Heading2Char"/>
          <w:rFonts w:ascii="Arial" w:hAnsi="Arial" w:cs="Arial"/>
          <w:sz w:val="28"/>
          <w:szCs w:val="28"/>
        </w:rPr>
        <w:t>Persona 1:</w:t>
      </w:r>
      <w:bookmarkEnd w:id="4"/>
      <w:r w:rsidR="004329DD" w:rsidRPr="00FD5C1B">
        <w:rPr>
          <w:rFonts w:ascii="Arial" w:hAnsi="Arial" w:cs="Arial"/>
          <w:sz w:val="28"/>
          <w:szCs w:val="28"/>
        </w:rPr>
        <w:t xml:space="preserve"> </w:t>
      </w:r>
      <w:r w:rsidR="004329DD" w:rsidRPr="008A1360">
        <w:rPr>
          <w:rFonts w:ascii="Arial" w:hAnsi="Arial" w:cs="Arial"/>
          <w:b/>
          <w:bCs/>
          <w:sz w:val="24"/>
          <w:szCs w:val="24"/>
        </w:rPr>
        <w:t>Aled</w:t>
      </w:r>
      <w:r w:rsidR="00937AF5" w:rsidRPr="008A1360">
        <w:rPr>
          <w:rFonts w:ascii="Arial" w:hAnsi="Arial" w:cs="Arial"/>
          <w:b/>
          <w:bCs/>
          <w:sz w:val="24"/>
          <w:szCs w:val="24"/>
        </w:rPr>
        <w:t xml:space="preserve">, </w:t>
      </w:r>
      <w:r w:rsidR="004329DD" w:rsidRPr="008A1360">
        <w:rPr>
          <w:rFonts w:ascii="Arial" w:hAnsi="Arial" w:cs="Arial"/>
          <w:b/>
          <w:bCs/>
          <w:sz w:val="24"/>
          <w:szCs w:val="24"/>
        </w:rPr>
        <w:t>The Commuting Undergraduate</w:t>
      </w:r>
    </w:p>
    <w:p w14:paraId="18E53BA2" w14:textId="70080120" w:rsidR="004329DD" w:rsidRPr="004329DD" w:rsidRDefault="004329DD" w:rsidP="004329DD">
      <w:pPr>
        <w:rPr>
          <w:rFonts w:ascii="Arial" w:hAnsi="Arial" w:cs="Arial"/>
          <w:sz w:val="24"/>
          <w:szCs w:val="24"/>
        </w:rPr>
      </w:pPr>
      <w:r w:rsidRPr="004329DD">
        <w:rPr>
          <w:rFonts w:ascii="Arial" w:hAnsi="Arial" w:cs="Arial"/>
          <w:b/>
          <w:bCs/>
          <w:sz w:val="24"/>
          <w:szCs w:val="24"/>
        </w:rPr>
        <w:t>Background:</w:t>
      </w:r>
      <w:r w:rsidRPr="004329DD">
        <w:rPr>
          <w:rFonts w:ascii="Arial" w:hAnsi="Arial" w:cs="Arial"/>
          <w:sz w:val="24"/>
          <w:szCs w:val="24"/>
        </w:rPr>
        <w:t xml:space="preserve"> Aled is a </w:t>
      </w:r>
      <w:r>
        <w:rPr>
          <w:rFonts w:ascii="Arial" w:hAnsi="Arial" w:cs="Arial"/>
          <w:sz w:val="24"/>
          <w:szCs w:val="24"/>
        </w:rPr>
        <w:t>19-year-old first-year</w:t>
      </w:r>
      <w:r w:rsidRPr="004329DD">
        <w:rPr>
          <w:rFonts w:ascii="Arial" w:hAnsi="Arial" w:cs="Arial"/>
          <w:sz w:val="24"/>
          <w:szCs w:val="24"/>
        </w:rPr>
        <w:t xml:space="preserve"> Computing student based in Carmarthen. He commutes 45 minutes daily by bus and frequently plays games on his Android smartphone. His gaming habits align with findings that younger users prefer short, </w:t>
      </w:r>
      <w:r>
        <w:rPr>
          <w:rFonts w:ascii="Arial" w:hAnsi="Arial" w:cs="Arial"/>
          <w:sz w:val="24"/>
          <w:szCs w:val="24"/>
        </w:rPr>
        <w:t>mobile-friendly</w:t>
      </w:r>
      <w:r w:rsidRPr="004329DD">
        <w:rPr>
          <w:rFonts w:ascii="Arial" w:hAnsi="Arial" w:cs="Arial"/>
          <w:sz w:val="24"/>
          <w:szCs w:val="24"/>
        </w:rPr>
        <w:t xml:space="preserve"> gameplay during transit windows [7], [8]. He enjoys puzzle games, light strategy mechanics, and quick match experiences.</w:t>
      </w:r>
    </w:p>
    <w:p w14:paraId="4111F9FE" w14:textId="30CD680B" w:rsidR="004329DD" w:rsidRPr="004329DD" w:rsidRDefault="004329DD" w:rsidP="004329DD">
      <w:pPr>
        <w:rPr>
          <w:rFonts w:ascii="Arial" w:hAnsi="Arial" w:cs="Arial"/>
          <w:sz w:val="24"/>
          <w:szCs w:val="24"/>
        </w:rPr>
      </w:pPr>
      <w:r w:rsidRPr="004329DD">
        <w:rPr>
          <w:rFonts w:ascii="Arial" w:hAnsi="Arial" w:cs="Arial"/>
          <w:b/>
          <w:bCs/>
          <w:sz w:val="24"/>
          <w:szCs w:val="24"/>
        </w:rPr>
        <w:t>Scenario:</w:t>
      </w:r>
      <w:r w:rsidRPr="004329DD">
        <w:rPr>
          <w:rFonts w:ascii="Arial" w:hAnsi="Arial" w:cs="Arial"/>
          <w:sz w:val="24"/>
          <w:szCs w:val="24"/>
        </w:rPr>
        <w:t xml:space="preserve"> During his morning commute, Aled opens the UWTSD Cluedo mobile app. With limited time before his arrival, he chooses a “Quick Single Player Match” and expects fast loading, minimal setup, and intuitive controls. Because the bus is often crowded and bumpy, he benefits from large touch targets and simplified navigation.</w:t>
      </w:r>
    </w:p>
    <w:p w14:paraId="69B050A6" w14:textId="21CA63FE" w:rsidR="004329DD" w:rsidRPr="004329DD" w:rsidRDefault="004329DD" w:rsidP="004329DD">
      <w:pPr>
        <w:rPr>
          <w:rFonts w:ascii="Arial" w:hAnsi="Arial" w:cs="Arial"/>
          <w:sz w:val="24"/>
          <w:szCs w:val="24"/>
        </w:rPr>
      </w:pPr>
      <w:r w:rsidRPr="004329DD">
        <w:rPr>
          <w:rFonts w:ascii="Arial" w:hAnsi="Arial" w:cs="Arial"/>
          <w:b/>
          <w:bCs/>
          <w:sz w:val="24"/>
          <w:szCs w:val="24"/>
        </w:rPr>
        <w:t>Motivations:</w:t>
      </w:r>
      <w:r w:rsidRPr="004329DD">
        <w:rPr>
          <w:rFonts w:ascii="Arial" w:hAnsi="Arial" w:cs="Arial"/>
          <w:sz w:val="24"/>
          <w:szCs w:val="24"/>
        </w:rPr>
        <w:t xml:space="preserve"> Convenience, quick entertainment, easy </w:t>
      </w:r>
      <w:proofErr w:type="spellStart"/>
      <w:r w:rsidRPr="004329DD">
        <w:rPr>
          <w:rFonts w:ascii="Arial" w:hAnsi="Arial" w:cs="Arial"/>
          <w:sz w:val="24"/>
          <w:szCs w:val="24"/>
        </w:rPr>
        <w:t>replayability</w:t>
      </w:r>
      <w:proofErr w:type="spellEnd"/>
      <w:r w:rsidRPr="004329DD">
        <w:rPr>
          <w:rFonts w:ascii="Arial" w:hAnsi="Arial" w:cs="Arial"/>
          <w:sz w:val="24"/>
          <w:szCs w:val="24"/>
        </w:rPr>
        <w:t>, and social connection with peers.</w:t>
      </w:r>
    </w:p>
    <w:p w14:paraId="308595B5" w14:textId="39F53919" w:rsidR="00DF4105" w:rsidRPr="004329DD" w:rsidRDefault="004329DD" w:rsidP="004329DD">
      <w:pPr>
        <w:rPr>
          <w:rFonts w:ascii="Arial" w:hAnsi="Arial" w:cs="Arial"/>
          <w:sz w:val="24"/>
          <w:szCs w:val="24"/>
        </w:rPr>
      </w:pPr>
      <w:r w:rsidRPr="004329DD">
        <w:rPr>
          <w:rFonts w:ascii="Arial" w:hAnsi="Arial" w:cs="Arial"/>
          <w:b/>
          <w:bCs/>
          <w:sz w:val="24"/>
          <w:szCs w:val="24"/>
        </w:rPr>
        <w:t>Frustrations:</w:t>
      </w:r>
      <w:r w:rsidRPr="004329DD">
        <w:rPr>
          <w:rFonts w:ascii="Arial" w:hAnsi="Arial" w:cs="Arial"/>
          <w:sz w:val="24"/>
          <w:szCs w:val="24"/>
        </w:rPr>
        <w:t xml:space="preserve"> Slow loading screens, complex menus, small text, and the need for stable internet.</w:t>
      </w:r>
    </w:p>
    <w:p w14:paraId="754C4808" w14:textId="7773DF99" w:rsidR="004329DD" w:rsidRPr="004329DD" w:rsidRDefault="004329DD" w:rsidP="004329DD">
      <w:pPr>
        <w:rPr>
          <w:rFonts w:ascii="Arial" w:hAnsi="Arial" w:cs="Arial"/>
          <w:b/>
          <w:bCs/>
          <w:sz w:val="24"/>
          <w:szCs w:val="24"/>
        </w:rPr>
      </w:pPr>
      <w:r w:rsidRPr="004329DD">
        <w:rPr>
          <w:rFonts w:ascii="Arial" w:hAnsi="Arial" w:cs="Arial"/>
          <w:b/>
          <w:bCs/>
          <w:sz w:val="24"/>
          <w:szCs w:val="24"/>
        </w:rPr>
        <w:t>Key User Experience Requirements:</w:t>
      </w:r>
    </w:p>
    <w:p w14:paraId="0A74423C" w14:textId="50AB35C8" w:rsidR="004329DD" w:rsidRPr="004329DD" w:rsidRDefault="004329DD" w:rsidP="004329DD">
      <w:pPr>
        <w:pStyle w:val="ListParagraph"/>
        <w:numPr>
          <w:ilvl w:val="0"/>
          <w:numId w:val="108"/>
        </w:numPr>
        <w:rPr>
          <w:rFonts w:ascii="Arial" w:hAnsi="Arial" w:cs="Arial"/>
          <w:sz w:val="24"/>
          <w:szCs w:val="24"/>
        </w:rPr>
      </w:pPr>
      <w:r w:rsidRPr="004329DD">
        <w:rPr>
          <w:rFonts w:ascii="Arial" w:hAnsi="Arial" w:cs="Arial"/>
          <w:sz w:val="24"/>
          <w:szCs w:val="24"/>
        </w:rPr>
        <w:t>Fast loading mobile interface with optimised assets.</w:t>
      </w:r>
    </w:p>
    <w:p w14:paraId="291DBDDB" w14:textId="7DCC1096" w:rsidR="004329DD" w:rsidRPr="004329DD" w:rsidRDefault="004329DD" w:rsidP="004329DD">
      <w:pPr>
        <w:pStyle w:val="ListParagraph"/>
        <w:numPr>
          <w:ilvl w:val="0"/>
          <w:numId w:val="108"/>
        </w:numPr>
        <w:rPr>
          <w:rFonts w:ascii="Arial" w:hAnsi="Arial" w:cs="Arial"/>
          <w:sz w:val="24"/>
          <w:szCs w:val="24"/>
        </w:rPr>
      </w:pPr>
      <w:r w:rsidRPr="004329DD">
        <w:rPr>
          <w:rFonts w:ascii="Arial" w:hAnsi="Arial" w:cs="Arial"/>
          <w:sz w:val="24"/>
          <w:szCs w:val="24"/>
        </w:rPr>
        <w:t>Clear navigation and reduced visual clutter.</w:t>
      </w:r>
    </w:p>
    <w:p w14:paraId="75094E07" w14:textId="12CD8C8B" w:rsidR="004329DD" w:rsidRPr="004329DD" w:rsidRDefault="000C6A16" w:rsidP="004329DD">
      <w:pPr>
        <w:pStyle w:val="ListParagraph"/>
        <w:numPr>
          <w:ilvl w:val="0"/>
          <w:numId w:val="108"/>
        </w:numPr>
        <w:rPr>
          <w:rFonts w:ascii="Arial" w:hAnsi="Arial" w:cs="Arial"/>
          <w:sz w:val="24"/>
          <w:szCs w:val="24"/>
        </w:rPr>
      </w:pPr>
      <w:r w:rsidRPr="000C6A16">
        <w:rPr>
          <w:rFonts w:ascii="Arial" w:hAnsi="Arial" w:cs="Arial"/>
          <w:sz w:val="24"/>
          <w:szCs w:val="24"/>
        </w:rPr>
        <w:t xml:space="preserve">Large interactive elements to minimise input errors on the move </w:t>
      </w:r>
      <w:r w:rsidR="004329DD" w:rsidRPr="004329DD">
        <w:rPr>
          <w:rFonts w:ascii="Arial" w:hAnsi="Arial" w:cs="Arial"/>
          <w:sz w:val="24"/>
          <w:szCs w:val="24"/>
        </w:rPr>
        <w:t>[9].</w:t>
      </w:r>
    </w:p>
    <w:p w14:paraId="010349B9" w14:textId="1B242B88" w:rsidR="004329DD" w:rsidRPr="004329DD" w:rsidRDefault="004329DD" w:rsidP="004329DD">
      <w:pPr>
        <w:pStyle w:val="ListParagraph"/>
        <w:numPr>
          <w:ilvl w:val="0"/>
          <w:numId w:val="108"/>
        </w:numPr>
        <w:rPr>
          <w:rFonts w:ascii="Arial" w:hAnsi="Arial" w:cs="Arial"/>
          <w:sz w:val="24"/>
          <w:szCs w:val="24"/>
        </w:rPr>
      </w:pPr>
      <w:r w:rsidRPr="004329DD">
        <w:rPr>
          <w:rFonts w:ascii="Arial" w:hAnsi="Arial" w:cs="Arial"/>
          <w:sz w:val="24"/>
          <w:szCs w:val="24"/>
        </w:rPr>
        <w:t>Offline play for unreliable signal areas.</w:t>
      </w:r>
    </w:p>
    <w:p w14:paraId="4B32BD26" w14:textId="2B85D501" w:rsidR="005906F2" w:rsidRDefault="004329DD" w:rsidP="004329DD">
      <w:pPr>
        <w:pStyle w:val="ListParagraph"/>
        <w:numPr>
          <w:ilvl w:val="0"/>
          <w:numId w:val="108"/>
        </w:numPr>
        <w:rPr>
          <w:rFonts w:ascii="Arial" w:hAnsi="Arial" w:cs="Arial"/>
          <w:sz w:val="24"/>
          <w:szCs w:val="24"/>
        </w:rPr>
      </w:pPr>
      <w:r w:rsidRPr="004329DD">
        <w:rPr>
          <w:rFonts w:ascii="Arial" w:hAnsi="Arial" w:cs="Arial"/>
          <w:sz w:val="24"/>
          <w:szCs w:val="24"/>
        </w:rPr>
        <w:t>Short game sessions (1</w:t>
      </w:r>
      <w:r w:rsidR="00C15D87">
        <w:rPr>
          <w:rFonts w:ascii="Arial" w:hAnsi="Arial" w:cs="Arial"/>
          <w:sz w:val="24"/>
          <w:szCs w:val="24"/>
        </w:rPr>
        <w:t xml:space="preserve">0 - </w:t>
      </w:r>
      <w:r w:rsidRPr="004329DD">
        <w:rPr>
          <w:rFonts w:ascii="Arial" w:hAnsi="Arial" w:cs="Arial"/>
          <w:sz w:val="24"/>
          <w:szCs w:val="24"/>
        </w:rPr>
        <w:t>20 minutes).</w:t>
      </w:r>
    </w:p>
    <w:p w14:paraId="1DC241A6" w14:textId="7AEFA99C" w:rsidR="004329DD" w:rsidRDefault="004329DD" w:rsidP="004329DD">
      <w:pPr>
        <w:rPr>
          <w:rFonts w:ascii="Arial" w:hAnsi="Arial" w:cs="Arial"/>
          <w:sz w:val="24"/>
          <w:szCs w:val="24"/>
        </w:rPr>
      </w:pPr>
    </w:p>
    <w:p w14:paraId="25585664" w14:textId="24CF7489" w:rsidR="004329DD" w:rsidRPr="00480C8B" w:rsidRDefault="00F10BFD" w:rsidP="004329DD">
      <w:pPr>
        <w:rPr>
          <w:rFonts w:ascii="Arial" w:hAnsi="Arial" w:cs="Arial"/>
          <w:b/>
          <w:bCs/>
          <w:sz w:val="24"/>
          <w:szCs w:val="24"/>
        </w:rPr>
      </w:pPr>
      <w:r>
        <w:rPr>
          <w:rFonts w:ascii="Arial" w:hAnsi="Arial" w:cs="Arial"/>
          <w:noProof/>
          <w:sz w:val="24"/>
          <w:szCs w:val="24"/>
        </w:rPr>
        <w:drawing>
          <wp:anchor distT="0" distB="0" distL="114300" distR="114300" simplePos="0" relativeHeight="251691008" behindDoc="0" locked="0" layoutInCell="1" allowOverlap="1" wp14:anchorId="7739A37D" wp14:editId="59304B4C">
            <wp:simplePos x="0" y="0"/>
            <wp:positionH relativeFrom="margin">
              <wp:posOffset>-635</wp:posOffset>
            </wp:positionH>
            <wp:positionV relativeFrom="paragraph">
              <wp:posOffset>260985</wp:posOffset>
            </wp:positionV>
            <wp:extent cx="856615" cy="960755"/>
            <wp:effectExtent l="0" t="0" r="635" b="0"/>
            <wp:wrapThrough wrapText="bothSides">
              <wp:wrapPolygon edited="0">
                <wp:start x="0" y="0"/>
                <wp:lineTo x="0" y="20986"/>
                <wp:lineTo x="21136" y="20986"/>
                <wp:lineTo x="21136" y="0"/>
                <wp:lineTo x="0" y="0"/>
              </wp:wrapPolygon>
            </wp:wrapThrough>
            <wp:docPr id="103449959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6615" cy="96075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5" w:name="_Toc215070623"/>
      <w:r w:rsidR="004329DD" w:rsidRPr="00FD5C1B">
        <w:rPr>
          <w:rStyle w:val="Heading2Char"/>
          <w:rFonts w:ascii="Arial" w:hAnsi="Arial" w:cs="Arial"/>
          <w:sz w:val="28"/>
          <w:szCs w:val="28"/>
        </w:rPr>
        <w:t>Persona 2:</w:t>
      </w:r>
      <w:bookmarkEnd w:id="5"/>
      <w:r w:rsidR="004329DD" w:rsidRPr="00FD5C1B">
        <w:rPr>
          <w:rFonts w:ascii="Arial" w:hAnsi="Arial" w:cs="Arial"/>
          <w:sz w:val="28"/>
          <w:szCs w:val="28"/>
        </w:rPr>
        <w:t xml:space="preserve"> </w:t>
      </w:r>
      <w:r w:rsidR="004329DD" w:rsidRPr="00480C8B">
        <w:rPr>
          <w:rFonts w:ascii="Arial" w:hAnsi="Arial" w:cs="Arial"/>
          <w:b/>
          <w:bCs/>
          <w:sz w:val="24"/>
          <w:szCs w:val="24"/>
        </w:rPr>
        <w:t>Siân</w:t>
      </w:r>
      <w:r w:rsidR="00937AF5" w:rsidRPr="00480C8B">
        <w:rPr>
          <w:rFonts w:ascii="Arial" w:hAnsi="Arial" w:cs="Arial"/>
          <w:b/>
          <w:bCs/>
          <w:sz w:val="24"/>
          <w:szCs w:val="24"/>
        </w:rPr>
        <w:t xml:space="preserve">, </w:t>
      </w:r>
      <w:r w:rsidR="004329DD" w:rsidRPr="00480C8B">
        <w:rPr>
          <w:rFonts w:ascii="Arial" w:hAnsi="Arial" w:cs="Arial"/>
          <w:b/>
          <w:bCs/>
          <w:sz w:val="24"/>
          <w:szCs w:val="24"/>
        </w:rPr>
        <w:t xml:space="preserve">The Mature </w:t>
      </w:r>
      <w:r w:rsidR="00BE545D" w:rsidRPr="00480C8B">
        <w:rPr>
          <w:rFonts w:ascii="Arial" w:hAnsi="Arial" w:cs="Arial"/>
          <w:b/>
          <w:bCs/>
          <w:sz w:val="24"/>
          <w:szCs w:val="24"/>
        </w:rPr>
        <w:t>Part-Time</w:t>
      </w:r>
      <w:r w:rsidR="004329DD" w:rsidRPr="00480C8B">
        <w:rPr>
          <w:rFonts w:ascii="Arial" w:hAnsi="Arial" w:cs="Arial"/>
          <w:b/>
          <w:bCs/>
          <w:sz w:val="24"/>
          <w:szCs w:val="24"/>
        </w:rPr>
        <w:t xml:space="preserve"> Student</w:t>
      </w:r>
    </w:p>
    <w:p w14:paraId="445E45E3" w14:textId="3FCC89CE" w:rsidR="004329DD" w:rsidRPr="004329DD" w:rsidRDefault="004329DD" w:rsidP="004329DD">
      <w:pPr>
        <w:rPr>
          <w:rFonts w:ascii="Arial" w:hAnsi="Arial" w:cs="Arial"/>
          <w:sz w:val="24"/>
          <w:szCs w:val="24"/>
        </w:rPr>
      </w:pPr>
      <w:r w:rsidRPr="004329DD">
        <w:rPr>
          <w:rFonts w:ascii="Arial" w:hAnsi="Arial" w:cs="Arial"/>
          <w:b/>
          <w:bCs/>
          <w:sz w:val="24"/>
          <w:szCs w:val="24"/>
        </w:rPr>
        <w:t>Background:</w:t>
      </w:r>
      <w:r w:rsidRPr="004329DD">
        <w:rPr>
          <w:rFonts w:ascii="Arial" w:hAnsi="Arial" w:cs="Arial"/>
          <w:sz w:val="24"/>
          <w:szCs w:val="24"/>
        </w:rPr>
        <w:t xml:space="preserve"> Siân is a </w:t>
      </w:r>
      <w:r w:rsidR="00BE545D">
        <w:rPr>
          <w:rFonts w:ascii="Arial" w:hAnsi="Arial" w:cs="Arial"/>
          <w:sz w:val="24"/>
          <w:szCs w:val="24"/>
        </w:rPr>
        <w:t>42-year-old part-time</w:t>
      </w:r>
      <w:r w:rsidRPr="004329DD">
        <w:rPr>
          <w:rFonts w:ascii="Arial" w:hAnsi="Arial" w:cs="Arial"/>
          <w:sz w:val="24"/>
          <w:szCs w:val="24"/>
        </w:rPr>
        <w:t xml:space="preserve"> postgraduate Humanities student living in rural North Wales. She studies remotely while working </w:t>
      </w:r>
      <w:r w:rsidR="00BE545D">
        <w:rPr>
          <w:rFonts w:ascii="Arial" w:hAnsi="Arial" w:cs="Arial"/>
          <w:sz w:val="24"/>
          <w:szCs w:val="24"/>
        </w:rPr>
        <w:t>full-time</w:t>
      </w:r>
      <w:r w:rsidRPr="004329DD">
        <w:rPr>
          <w:rFonts w:ascii="Arial" w:hAnsi="Arial" w:cs="Arial"/>
          <w:sz w:val="24"/>
          <w:szCs w:val="24"/>
        </w:rPr>
        <w:t xml:space="preserve"> and often uses a tablet to consume learning content. Her profile reflects research showing that mature students favour </w:t>
      </w:r>
      <w:proofErr w:type="gramStart"/>
      <w:r w:rsidR="00C525FC">
        <w:rPr>
          <w:rFonts w:ascii="Arial" w:hAnsi="Arial" w:cs="Arial"/>
          <w:sz w:val="24"/>
          <w:szCs w:val="24"/>
        </w:rPr>
        <w:t>slower-paced</w:t>
      </w:r>
      <w:proofErr w:type="gramEnd"/>
      <w:r w:rsidRPr="004329DD">
        <w:rPr>
          <w:rFonts w:ascii="Arial" w:hAnsi="Arial" w:cs="Arial"/>
          <w:sz w:val="24"/>
          <w:szCs w:val="24"/>
        </w:rPr>
        <w:t xml:space="preserve">, cognitively rich digital experiences and rely heavily on </w:t>
      </w:r>
      <w:r w:rsidRPr="004329DD">
        <w:rPr>
          <w:rFonts w:ascii="Arial" w:hAnsi="Arial" w:cs="Arial"/>
          <w:sz w:val="24"/>
          <w:szCs w:val="24"/>
        </w:rPr>
        <w:lastRenderedPageBreak/>
        <w:t xml:space="preserve">accessibility tools due to </w:t>
      </w:r>
      <w:r w:rsidR="00BE545D">
        <w:rPr>
          <w:rFonts w:ascii="Arial" w:hAnsi="Arial" w:cs="Arial"/>
          <w:sz w:val="24"/>
          <w:szCs w:val="24"/>
        </w:rPr>
        <w:t>age-related</w:t>
      </w:r>
      <w:r w:rsidRPr="004329DD">
        <w:rPr>
          <w:rFonts w:ascii="Arial" w:hAnsi="Arial" w:cs="Arial"/>
          <w:sz w:val="24"/>
          <w:szCs w:val="24"/>
        </w:rPr>
        <w:t xml:space="preserve"> vision changes [10], [11]. She is and depends on adjustable text sizes, high contrast themes, and screen reader compatibility.</w:t>
      </w:r>
    </w:p>
    <w:p w14:paraId="6FABEE8D" w14:textId="46973377" w:rsidR="004329DD" w:rsidRPr="004329DD" w:rsidRDefault="004329DD" w:rsidP="004329DD">
      <w:pPr>
        <w:rPr>
          <w:rFonts w:ascii="Arial" w:hAnsi="Arial" w:cs="Arial"/>
          <w:sz w:val="24"/>
          <w:szCs w:val="24"/>
        </w:rPr>
      </w:pPr>
      <w:r w:rsidRPr="004329DD">
        <w:rPr>
          <w:rFonts w:ascii="Arial" w:hAnsi="Arial" w:cs="Arial"/>
          <w:b/>
          <w:bCs/>
          <w:sz w:val="24"/>
          <w:szCs w:val="24"/>
        </w:rPr>
        <w:t>Scenario:</w:t>
      </w:r>
      <w:r w:rsidRPr="004329DD">
        <w:rPr>
          <w:rFonts w:ascii="Arial" w:hAnsi="Arial" w:cs="Arial"/>
          <w:sz w:val="24"/>
          <w:szCs w:val="24"/>
        </w:rPr>
        <w:t xml:space="preserve"> On Saturday evenings, Siân sits down with her iPad and launches the UWTSD Cluedo game. She prefers detailed, methodical gameplay and often joins </w:t>
      </w:r>
      <w:r>
        <w:rPr>
          <w:rFonts w:ascii="Arial" w:hAnsi="Arial" w:cs="Arial"/>
          <w:sz w:val="24"/>
          <w:szCs w:val="24"/>
        </w:rPr>
        <w:t>long-form</w:t>
      </w:r>
      <w:r w:rsidRPr="004329DD">
        <w:rPr>
          <w:rFonts w:ascii="Arial" w:hAnsi="Arial" w:cs="Arial"/>
          <w:sz w:val="24"/>
          <w:szCs w:val="24"/>
        </w:rPr>
        <w:t xml:space="preserve"> multiplayer matches with fellow students. She appreciates narration for clues and clear visual hierarchy across the interface.</w:t>
      </w:r>
    </w:p>
    <w:p w14:paraId="31EB964D" w14:textId="65475B37" w:rsidR="004329DD" w:rsidRPr="004329DD" w:rsidRDefault="004329DD" w:rsidP="004329DD">
      <w:pPr>
        <w:rPr>
          <w:rFonts w:ascii="Arial" w:hAnsi="Arial" w:cs="Arial"/>
          <w:sz w:val="24"/>
          <w:szCs w:val="24"/>
        </w:rPr>
      </w:pPr>
      <w:r w:rsidRPr="004329DD">
        <w:rPr>
          <w:rFonts w:ascii="Arial" w:hAnsi="Arial" w:cs="Arial"/>
          <w:b/>
          <w:bCs/>
          <w:sz w:val="24"/>
          <w:szCs w:val="24"/>
        </w:rPr>
        <w:t>Motivations:</w:t>
      </w:r>
      <w:r w:rsidRPr="004329DD">
        <w:rPr>
          <w:rFonts w:ascii="Arial" w:hAnsi="Arial" w:cs="Arial"/>
          <w:sz w:val="24"/>
          <w:szCs w:val="24"/>
        </w:rPr>
        <w:t xml:space="preserve"> Intellectual challenge, accessibility friendly interfaces, and opportunities for social connection.</w:t>
      </w:r>
    </w:p>
    <w:p w14:paraId="5AC3D851" w14:textId="0FCD19B2" w:rsidR="00DF4105" w:rsidRPr="004329DD" w:rsidRDefault="004329DD" w:rsidP="004329DD">
      <w:pPr>
        <w:rPr>
          <w:rFonts w:ascii="Arial" w:hAnsi="Arial" w:cs="Arial"/>
          <w:sz w:val="24"/>
          <w:szCs w:val="24"/>
        </w:rPr>
      </w:pPr>
      <w:r w:rsidRPr="004329DD">
        <w:rPr>
          <w:rFonts w:ascii="Arial" w:hAnsi="Arial" w:cs="Arial"/>
          <w:b/>
          <w:bCs/>
          <w:sz w:val="24"/>
          <w:szCs w:val="24"/>
        </w:rPr>
        <w:t>Frustrations:</w:t>
      </w:r>
      <w:r w:rsidRPr="004329DD">
        <w:rPr>
          <w:rFonts w:ascii="Arial" w:hAnsi="Arial" w:cs="Arial"/>
          <w:sz w:val="24"/>
          <w:szCs w:val="24"/>
        </w:rPr>
        <w:t xml:space="preserve"> Small fonts, poor colour contrast, </w:t>
      </w:r>
      <w:r>
        <w:rPr>
          <w:rFonts w:ascii="Arial" w:hAnsi="Arial" w:cs="Arial"/>
          <w:sz w:val="24"/>
          <w:szCs w:val="24"/>
        </w:rPr>
        <w:t>non-narrated</w:t>
      </w:r>
      <w:r w:rsidRPr="004329DD">
        <w:rPr>
          <w:rFonts w:ascii="Arial" w:hAnsi="Arial" w:cs="Arial"/>
          <w:sz w:val="24"/>
          <w:szCs w:val="24"/>
        </w:rPr>
        <w:t xml:space="preserve"> content, and touch targets not optimised for tablet use.</w:t>
      </w:r>
    </w:p>
    <w:p w14:paraId="1772A5B1" w14:textId="710FBDDB" w:rsidR="004329DD" w:rsidRPr="004329DD" w:rsidRDefault="004329DD" w:rsidP="004329DD">
      <w:pPr>
        <w:rPr>
          <w:rFonts w:ascii="Arial" w:hAnsi="Arial" w:cs="Arial"/>
          <w:b/>
          <w:bCs/>
          <w:sz w:val="24"/>
          <w:szCs w:val="24"/>
        </w:rPr>
      </w:pPr>
      <w:r w:rsidRPr="004329DD">
        <w:rPr>
          <w:rFonts w:ascii="Arial" w:hAnsi="Arial" w:cs="Arial"/>
          <w:b/>
          <w:bCs/>
          <w:sz w:val="24"/>
          <w:szCs w:val="24"/>
        </w:rPr>
        <w:t>Key User Experience Requirements:</w:t>
      </w:r>
    </w:p>
    <w:p w14:paraId="244B2B27" w14:textId="22A7F55D" w:rsidR="004329DD" w:rsidRPr="00BE545D" w:rsidRDefault="004329DD" w:rsidP="00BE545D">
      <w:pPr>
        <w:pStyle w:val="ListParagraph"/>
        <w:numPr>
          <w:ilvl w:val="0"/>
          <w:numId w:val="109"/>
        </w:numPr>
        <w:rPr>
          <w:rFonts w:ascii="Arial" w:hAnsi="Arial" w:cs="Arial"/>
          <w:sz w:val="24"/>
          <w:szCs w:val="24"/>
        </w:rPr>
      </w:pPr>
      <w:r w:rsidRPr="00BE545D">
        <w:rPr>
          <w:rFonts w:ascii="Arial" w:hAnsi="Arial" w:cs="Arial"/>
          <w:sz w:val="24"/>
          <w:szCs w:val="24"/>
        </w:rPr>
        <w:t>Multiple accessibility modes, including adjustable text, colour blind filters, and high contrast themes [12]</w:t>
      </w:r>
      <w:r w:rsidR="00B10B64">
        <w:rPr>
          <w:rFonts w:ascii="Arial" w:hAnsi="Arial" w:cs="Arial"/>
          <w:sz w:val="24"/>
          <w:szCs w:val="24"/>
        </w:rPr>
        <w:t>, [13]</w:t>
      </w:r>
      <w:r w:rsidRPr="00BE545D">
        <w:rPr>
          <w:rFonts w:ascii="Arial" w:hAnsi="Arial" w:cs="Arial"/>
          <w:sz w:val="24"/>
          <w:szCs w:val="24"/>
        </w:rPr>
        <w:t>.</w:t>
      </w:r>
    </w:p>
    <w:p w14:paraId="72C34551" w14:textId="5CAE4C12" w:rsidR="004329DD" w:rsidRPr="00BE545D" w:rsidRDefault="004329DD" w:rsidP="00BE545D">
      <w:pPr>
        <w:pStyle w:val="ListParagraph"/>
        <w:numPr>
          <w:ilvl w:val="0"/>
          <w:numId w:val="109"/>
        </w:numPr>
        <w:rPr>
          <w:rFonts w:ascii="Arial" w:hAnsi="Arial" w:cs="Arial"/>
          <w:sz w:val="24"/>
          <w:szCs w:val="24"/>
        </w:rPr>
      </w:pPr>
      <w:r w:rsidRPr="00BE545D">
        <w:rPr>
          <w:rFonts w:ascii="Arial" w:hAnsi="Arial" w:cs="Arial"/>
          <w:sz w:val="24"/>
          <w:szCs w:val="24"/>
        </w:rPr>
        <w:t>Robust screen reader support and audio descriptions.</w:t>
      </w:r>
    </w:p>
    <w:p w14:paraId="48471F93" w14:textId="724BD02C" w:rsidR="004329DD" w:rsidRPr="00BE545D" w:rsidRDefault="004329DD" w:rsidP="00BE545D">
      <w:pPr>
        <w:pStyle w:val="ListParagraph"/>
        <w:numPr>
          <w:ilvl w:val="0"/>
          <w:numId w:val="109"/>
        </w:numPr>
        <w:rPr>
          <w:rFonts w:ascii="Arial" w:hAnsi="Arial" w:cs="Arial"/>
          <w:sz w:val="24"/>
          <w:szCs w:val="24"/>
        </w:rPr>
      </w:pPr>
      <w:r w:rsidRPr="00BE545D">
        <w:rPr>
          <w:rFonts w:ascii="Arial" w:hAnsi="Arial" w:cs="Arial"/>
          <w:sz w:val="24"/>
          <w:szCs w:val="24"/>
        </w:rPr>
        <w:t>Ability to pause/resume long sessions.</w:t>
      </w:r>
    </w:p>
    <w:p w14:paraId="6B931AA6" w14:textId="15576D93" w:rsidR="004329DD" w:rsidRPr="00BE545D" w:rsidRDefault="004329DD" w:rsidP="00BE545D">
      <w:pPr>
        <w:pStyle w:val="ListParagraph"/>
        <w:numPr>
          <w:ilvl w:val="0"/>
          <w:numId w:val="109"/>
        </w:numPr>
        <w:rPr>
          <w:rFonts w:ascii="Arial" w:hAnsi="Arial" w:cs="Arial"/>
          <w:sz w:val="24"/>
          <w:szCs w:val="24"/>
        </w:rPr>
      </w:pPr>
      <w:r w:rsidRPr="00BE545D">
        <w:rPr>
          <w:rFonts w:ascii="Arial" w:hAnsi="Arial" w:cs="Arial"/>
          <w:sz w:val="24"/>
          <w:szCs w:val="24"/>
        </w:rPr>
        <w:t>Slow-paced option and simplified layout for cognitive comfort.</w:t>
      </w:r>
    </w:p>
    <w:p w14:paraId="4D497493" w14:textId="0575D1DA" w:rsidR="004329DD" w:rsidRPr="00BE545D" w:rsidRDefault="004329DD" w:rsidP="00BE545D">
      <w:pPr>
        <w:pStyle w:val="ListParagraph"/>
        <w:numPr>
          <w:ilvl w:val="0"/>
          <w:numId w:val="109"/>
        </w:numPr>
        <w:rPr>
          <w:rFonts w:ascii="Arial" w:hAnsi="Arial" w:cs="Arial"/>
          <w:sz w:val="24"/>
          <w:szCs w:val="24"/>
        </w:rPr>
      </w:pPr>
      <w:r w:rsidRPr="00BE545D">
        <w:rPr>
          <w:rFonts w:ascii="Arial" w:hAnsi="Arial" w:cs="Arial"/>
          <w:sz w:val="24"/>
          <w:szCs w:val="24"/>
        </w:rPr>
        <w:t>Clear audio cues for feedback during gameplay.</w:t>
      </w:r>
    </w:p>
    <w:p w14:paraId="0555069A" w14:textId="7C425FA0" w:rsidR="004329DD" w:rsidRDefault="004329DD" w:rsidP="004329DD">
      <w:pPr>
        <w:rPr>
          <w:rFonts w:ascii="Arial" w:hAnsi="Arial" w:cs="Arial"/>
          <w:sz w:val="24"/>
          <w:szCs w:val="24"/>
        </w:rPr>
      </w:pPr>
    </w:p>
    <w:p w14:paraId="7CE52AE9" w14:textId="11A31F5F" w:rsidR="00BE545D" w:rsidRDefault="00EA47F5" w:rsidP="00BE545D">
      <w:pPr>
        <w:rPr>
          <w:rFonts w:ascii="Arial" w:hAnsi="Arial" w:cs="Arial"/>
          <w:sz w:val="24"/>
          <w:szCs w:val="24"/>
        </w:rPr>
      </w:pPr>
      <w:r>
        <w:rPr>
          <w:rFonts w:ascii="Arial" w:hAnsi="Arial" w:cs="Arial"/>
          <w:noProof/>
          <w:sz w:val="24"/>
          <w:szCs w:val="24"/>
        </w:rPr>
        <w:drawing>
          <wp:anchor distT="0" distB="0" distL="114300" distR="114300" simplePos="0" relativeHeight="251688960" behindDoc="0" locked="0" layoutInCell="1" allowOverlap="1" wp14:anchorId="0A41276C" wp14:editId="631A92FA">
            <wp:simplePos x="0" y="0"/>
            <wp:positionH relativeFrom="margin">
              <wp:align>left</wp:align>
            </wp:positionH>
            <wp:positionV relativeFrom="paragraph">
              <wp:posOffset>233045</wp:posOffset>
            </wp:positionV>
            <wp:extent cx="876300" cy="1008380"/>
            <wp:effectExtent l="0" t="0" r="0" b="1270"/>
            <wp:wrapThrough wrapText="bothSides">
              <wp:wrapPolygon edited="0">
                <wp:start x="0" y="0"/>
                <wp:lineTo x="0" y="21219"/>
                <wp:lineTo x="21130" y="21219"/>
                <wp:lineTo x="21130" y="0"/>
                <wp:lineTo x="0" y="0"/>
              </wp:wrapPolygon>
            </wp:wrapThrough>
            <wp:docPr id="1430944612" name="Picture 31" descr="A drawing of a person with a be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44612" name="Picture 31" descr="A drawing of a person with a bear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6300" cy="100838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6" w:name="_Toc215070624"/>
      <w:r w:rsidR="00BE545D" w:rsidRPr="00FD5C1B">
        <w:rPr>
          <w:rStyle w:val="Heading2Char"/>
          <w:rFonts w:ascii="Arial" w:hAnsi="Arial" w:cs="Arial"/>
          <w:sz w:val="28"/>
          <w:szCs w:val="28"/>
        </w:rPr>
        <w:t>Persona 3:</w:t>
      </w:r>
      <w:bookmarkEnd w:id="6"/>
      <w:r w:rsidR="00BE545D" w:rsidRPr="00FD5C1B">
        <w:rPr>
          <w:rFonts w:ascii="Arial" w:hAnsi="Arial" w:cs="Arial"/>
          <w:sz w:val="28"/>
          <w:szCs w:val="28"/>
        </w:rPr>
        <w:t xml:space="preserve"> </w:t>
      </w:r>
      <w:r w:rsidR="00BE545D" w:rsidRPr="00B21D3B">
        <w:rPr>
          <w:rFonts w:ascii="Arial" w:hAnsi="Arial" w:cs="Arial"/>
          <w:b/>
          <w:bCs/>
          <w:sz w:val="24"/>
          <w:szCs w:val="24"/>
        </w:rPr>
        <w:t>Dr Ahmed</w:t>
      </w:r>
      <w:r w:rsidR="00937AF5" w:rsidRPr="00B21D3B">
        <w:rPr>
          <w:rFonts w:ascii="Arial" w:hAnsi="Arial" w:cs="Arial"/>
          <w:b/>
          <w:bCs/>
          <w:sz w:val="24"/>
          <w:szCs w:val="24"/>
        </w:rPr>
        <w:t xml:space="preserve">, </w:t>
      </w:r>
      <w:r w:rsidR="00BE545D" w:rsidRPr="00B21D3B">
        <w:rPr>
          <w:rFonts w:ascii="Arial" w:hAnsi="Arial" w:cs="Arial"/>
          <w:b/>
          <w:bCs/>
          <w:sz w:val="24"/>
          <w:szCs w:val="24"/>
        </w:rPr>
        <w:t>The Lecturer and Casual Gamer</w:t>
      </w:r>
    </w:p>
    <w:p w14:paraId="7EAC2DE4" w14:textId="3D6E821C" w:rsidR="00BE545D" w:rsidRPr="00BE545D" w:rsidRDefault="00BE545D" w:rsidP="00BE545D">
      <w:pPr>
        <w:rPr>
          <w:rFonts w:ascii="Arial" w:hAnsi="Arial" w:cs="Arial"/>
          <w:sz w:val="24"/>
          <w:szCs w:val="24"/>
        </w:rPr>
      </w:pPr>
      <w:r w:rsidRPr="00BE545D">
        <w:rPr>
          <w:rFonts w:ascii="Arial" w:hAnsi="Arial" w:cs="Arial"/>
          <w:b/>
          <w:bCs/>
          <w:sz w:val="24"/>
          <w:szCs w:val="24"/>
        </w:rPr>
        <w:t>Background:</w:t>
      </w:r>
      <w:r w:rsidRPr="00BE545D">
        <w:rPr>
          <w:rFonts w:ascii="Arial" w:hAnsi="Arial" w:cs="Arial"/>
          <w:sz w:val="24"/>
          <w:szCs w:val="24"/>
        </w:rPr>
        <w:t xml:space="preserve"> </w:t>
      </w:r>
      <w:r>
        <w:rPr>
          <w:rFonts w:ascii="Arial" w:hAnsi="Arial" w:cs="Arial"/>
          <w:sz w:val="24"/>
          <w:szCs w:val="24"/>
        </w:rPr>
        <w:t>Dr</w:t>
      </w:r>
      <w:r w:rsidRPr="00BE545D">
        <w:rPr>
          <w:rFonts w:ascii="Arial" w:hAnsi="Arial" w:cs="Arial"/>
          <w:sz w:val="24"/>
          <w:szCs w:val="24"/>
        </w:rPr>
        <w:t xml:space="preserve"> Ahmed is </w:t>
      </w:r>
      <w:r w:rsidR="00CD19DE">
        <w:rPr>
          <w:rFonts w:ascii="Arial" w:hAnsi="Arial" w:cs="Arial"/>
          <w:sz w:val="24"/>
          <w:szCs w:val="24"/>
        </w:rPr>
        <w:t xml:space="preserve">a </w:t>
      </w:r>
      <w:r>
        <w:rPr>
          <w:rFonts w:ascii="Arial" w:hAnsi="Arial" w:cs="Arial"/>
          <w:sz w:val="24"/>
          <w:szCs w:val="24"/>
        </w:rPr>
        <w:t>33-year-old</w:t>
      </w:r>
      <w:r w:rsidRPr="00BE545D">
        <w:rPr>
          <w:rFonts w:ascii="Arial" w:hAnsi="Arial" w:cs="Arial"/>
          <w:sz w:val="24"/>
          <w:szCs w:val="24"/>
        </w:rPr>
        <w:t xml:space="preserve"> Computer Science lecturer at the Swansea campus. He uses digital games as pedagogical tools for teaching deductive reasoning and collaborative problem solving</w:t>
      </w:r>
      <w:r>
        <w:rPr>
          <w:rFonts w:ascii="Arial" w:hAnsi="Arial" w:cs="Arial"/>
          <w:sz w:val="24"/>
          <w:szCs w:val="24"/>
        </w:rPr>
        <w:t xml:space="preserve">, </w:t>
      </w:r>
      <w:r w:rsidRPr="00BE545D">
        <w:rPr>
          <w:rFonts w:ascii="Arial" w:hAnsi="Arial" w:cs="Arial"/>
          <w:sz w:val="24"/>
          <w:szCs w:val="24"/>
        </w:rPr>
        <w:t>an approach supported in contemporary higher education research [13], [14]</w:t>
      </w:r>
      <w:r w:rsidR="00747E16">
        <w:rPr>
          <w:rFonts w:ascii="Arial" w:hAnsi="Arial" w:cs="Arial"/>
          <w:sz w:val="24"/>
          <w:szCs w:val="24"/>
        </w:rPr>
        <w:t>, [15]</w:t>
      </w:r>
      <w:r w:rsidRPr="00BE545D">
        <w:rPr>
          <w:rFonts w:ascii="Arial" w:hAnsi="Arial" w:cs="Arial"/>
          <w:sz w:val="24"/>
          <w:szCs w:val="24"/>
        </w:rPr>
        <w:t>. He occasionally plays casual strategy games with colleagues and values tools that integrate smoothly into classroom activities.</w:t>
      </w:r>
    </w:p>
    <w:p w14:paraId="22E3A2AB" w14:textId="1B41A49E" w:rsidR="00BE545D" w:rsidRPr="00BE545D" w:rsidRDefault="00BE545D" w:rsidP="00BE545D">
      <w:pPr>
        <w:rPr>
          <w:rFonts w:ascii="Arial" w:hAnsi="Arial" w:cs="Arial"/>
          <w:sz w:val="24"/>
          <w:szCs w:val="24"/>
        </w:rPr>
      </w:pPr>
      <w:r w:rsidRPr="00BE545D">
        <w:rPr>
          <w:rFonts w:ascii="Arial" w:hAnsi="Arial" w:cs="Arial"/>
          <w:b/>
          <w:bCs/>
          <w:sz w:val="24"/>
          <w:szCs w:val="24"/>
        </w:rPr>
        <w:t>Scenario:</w:t>
      </w:r>
      <w:r w:rsidRPr="00BE545D">
        <w:rPr>
          <w:rFonts w:ascii="Arial" w:hAnsi="Arial" w:cs="Arial"/>
          <w:sz w:val="24"/>
          <w:szCs w:val="24"/>
        </w:rPr>
        <w:t xml:space="preserve"> While preparing a seminar on logic and inference, </w:t>
      </w:r>
      <w:r>
        <w:rPr>
          <w:rFonts w:ascii="Arial" w:hAnsi="Arial" w:cs="Arial"/>
          <w:sz w:val="24"/>
          <w:szCs w:val="24"/>
        </w:rPr>
        <w:t>Dr</w:t>
      </w:r>
      <w:r w:rsidRPr="00BE545D">
        <w:rPr>
          <w:rFonts w:ascii="Arial" w:hAnsi="Arial" w:cs="Arial"/>
          <w:sz w:val="24"/>
          <w:szCs w:val="24"/>
        </w:rPr>
        <w:t xml:space="preserve"> Ahmed launches the UWTSD Cluedo desktop version. He hosts an </w:t>
      </w:r>
      <w:r w:rsidR="00C525FC">
        <w:rPr>
          <w:rFonts w:ascii="Arial" w:hAnsi="Arial" w:cs="Arial"/>
          <w:sz w:val="24"/>
          <w:szCs w:val="24"/>
        </w:rPr>
        <w:t>8-player</w:t>
      </w:r>
      <w:r w:rsidRPr="00BE545D">
        <w:rPr>
          <w:rFonts w:ascii="Arial" w:hAnsi="Arial" w:cs="Arial"/>
          <w:sz w:val="24"/>
          <w:szCs w:val="24"/>
        </w:rPr>
        <w:t xml:space="preserve"> multiplayer match for his students and needs stable </w:t>
      </w:r>
      <w:r>
        <w:rPr>
          <w:rFonts w:ascii="Arial" w:hAnsi="Arial" w:cs="Arial"/>
          <w:sz w:val="24"/>
          <w:szCs w:val="24"/>
        </w:rPr>
        <w:t>cross-platform</w:t>
      </w:r>
      <w:r w:rsidRPr="00BE545D">
        <w:rPr>
          <w:rFonts w:ascii="Arial" w:hAnsi="Arial" w:cs="Arial"/>
          <w:sz w:val="24"/>
          <w:szCs w:val="24"/>
        </w:rPr>
        <w:t xml:space="preserve"> connectivity, live observation tools, and quick setup. He may alternate between spectating and </w:t>
      </w:r>
      <w:r w:rsidR="00435BE3" w:rsidRPr="00BE545D">
        <w:rPr>
          <w:rFonts w:ascii="Arial" w:hAnsi="Arial" w:cs="Arial"/>
          <w:sz w:val="24"/>
          <w:szCs w:val="24"/>
        </w:rPr>
        <w:t>engaging</w:t>
      </w:r>
      <w:r w:rsidR="00435BE3">
        <w:rPr>
          <w:rFonts w:ascii="Arial" w:hAnsi="Arial" w:cs="Arial"/>
          <w:sz w:val="24"/>
          <w:szCs w:val="24"/>
        </w:rPr>
        <w:t>,</w:t>
      </w:r>
      <w:r w:rsidR="00435BE3" w:rsidRPr="00F10BFD">
        <w:rPr>
          <w:noProof/>
        </w:rPr>
        <w:t xml:space="preserve"> </w:t>
      </w:r>
      <w:r w:rsidR="00435BE3" w:rsidRPr="00BE545D">
        <w:rPr>
          <w:rFonts w:ascii="Arial" w:hAnsi="Arial" w:cs="Arial"/>
          <w:sz w:val="24"/>
          <w:szCs w:val="24"/>
        </w:rPr>
        <w:t>depending</w:t>
      </w:r>
      <w:r w:rsidRPr="00BE545D">
        <w:rPr>
          <w:rFonts w:ascii="Arial" w:hAnsi="Arial" w:cs="Arial"/>
          <w:sz w:val="24"/>
          <w:szCs w:val="24"/>
        </w:rPr>
        <w:t xml:space="preserve"> on the class.</w:t>
      </w:r>
    </w:p>
    <w:p w14:paraId="11E45071" w14:textId="5A88A133" w:rsidR="00BE545D" w:rsidRPr="00BE545D" w:rsidRDefault="00BE545D" w:rsidP="00BE545D">
      <w:pPr>
        <w:rPr>
          <w:rFonts w:ascii="Arial" w:hAnsi="Arial" w:cs="Arial"/>
          <w:sz w:val="24"/>
          <w:szCs w:val="24"/>
        </w:rPr>
      </w:pPr>
      <w:r w:rsidRPr="00BE545D">
        <w:rPr>
          <w:rFonts w:ascii="Arial" w:hAnsi="Arial" w:cs="Arial"/>
          <w:b/>
          <w:bCs/>
          <w:sz w:val="24"/>
          <w:szCs w:val="24"/>
        </w:rPr>
        <w:t>Motivations:</w:t>
      </w:r>
      <w:r w:rsidRPr="00BE545D">
        <w:rPr>
          <w:rFonts w:ascii="Arial" w:hAnsi="Arial" w:cs="Arial"/>
          <w:sz w:val="24"/>
          <w:szCs w:val="24"/>
        </w:rPr>
        <w:t xml:space="preserve"> Pedagogical innovation, demonstrating reasoning, and offering students collaborative experiences.</w:t>
      </w:r>
      <w:r w:rsidR="0078238C" w:rsidRPr="0078238C">
        <w:rPr>
          <w:rFonts w:ascii="Arial" w:hAnsi="Arial" w:cs="Arial"/>
          <w:noProof/>
          <w:sz w:val="24"/>
          <w:szCs w:val="24"/>
        </w:rPr>
        <w:t xml:space="preserve"> </w:t>
      </w:r>
    </w:p>
    <w:p w14:paraId="2A0F8DB9" w14:textId="618A2F87" w:rsidR="00DF4105" w:rsidRPr="00BE545D" w:rsidRDefault="00BE545D" w:rsidP="00BE545D">
      <w:pPr>
        <w:rPr>
          <w:rFonts w:ascii="Arial" w:hAnsi="Arial" w:cs="Arial"/>
          <w:sz w:val="24"/>
          <w:szCs w:val="24"/>
        </w:rPr>
      </w:pPr>
      <w:r w:rsidRPr="00BE545D">
        <w:rPr>
          <w:rFonts w:ascii="Arial" w:hAnsi="Arial" w:cs="Arial"/>
          <w:b/>
          <w:bCs/>
          <w:sz w:val="24"/>
          <w:szCs w:val="24"/>
        </w:rPr>
        <w:t>Frustrations:</w:t>
      </w:r>
      <w:r w:rsidRPr="00BE545D">
        <w:rPr>
          <w:rFonts w:ascii="Arial" w:hAnsi="Arial" w:cs="Arial"/>
          <w:sz w:val="24"/>
          <w:szCs w:val="24"/>
        </w:rPr>
        <w:t xml:space="preserve"> Unstable multiplayer networking, incompatible device connections, and unclear game session management.</w:t>
      </w:r>
    </w:p>
    <w:p w14:paraId="31FA5607" w14:textId="1C370583" w:rsidR="00BE545D" w:rsidRPr="00BE545D" w:rsidRDefault="00BE545D" w:rsidP="00BE545D">
      <w:pPr>
        <w:rPr>
          <w:rFonts w:ascii="Arial" w:hAnsi="Arial" w:cs="Arial"/>
          <w:b/>
          <w:bCs/>
          <w:sz w:val="24"/>
          <w:szCs w:val="24"/>
        </w:rPr>
      </w:pPr>
      <w:r w:rsidRPr="00BE545D">
        <w:rPr>
          <w:rFonts w:ascii="Arial" w:hAnsi="Arial" w:cs="Arial"/>
          <w:b/>
          <w:bCs/>
          <w:sz w:val="24"/>
          <w:szCs w:val="24"/>
        </w:rPr>
        <w:t>Key User Experience Requirements:</w:t>
      </w:r>
    </w:p>
    <w:p w14:paraId="6BC309EE" w14:textId="44054B0A" w:rsidR="00BE545D" w:rsidRPr="00BE545D" w:rsidRDefault="00BE545D" w:rsidP="00BE545D">
      <w:pPr>
        <w:pStyle w:val="ListParagraph"/>
        <w:numPr>
          <w:ilvl w:val="0"/>
          <w:numId w:val="110"/>
        </w:numPr>
        <w:rPr>
          <w:rFonts w:ascii="Arial" w:hAnsi="Arial" w:cs="Arial"/>
          <w:sz w:val="24"/>
          <w:szCs w:val="24"/>
        </w:rPr>
      </w:pPr>
      <w:r w:rsidRPr="00BE545D">
        <w:rPr>
          <w:rFonts w:ascii="Arial" w:hAnsi="Arial" w:cs="Arial"/>
          <w:sz w:val="24"/>
          <w:szCs w:val="24"/>
        </w:rPr>
        <w:t>Cross-platform multiplayer support (desktop, tablet, mobile) [1</w:t>
      </w:r>
      <w:r w:rsidR="00747E16">
        <w:rPr>
          <w:rFonts w:ascii="Arial" w:hAnsi="Arial" w:cs="Arial"/>
          <w:sz w:val="24"/>
          <w:szCs w:val="24"/>
        </w:rPr>
        <w:t>6</w:t>
      </w:r>
      <w:r w:rsidRPr="00BE545D">
        <w:rPr>
          <w:rFonts w:ascii="Arial" w:hAnsi="Arial" w:cs="Arial"/>
          <w:sz w:val="24"/>
          <w:szCs w:val="24"/>
        </w:rPr>
        <w:t>].</w:t>
      </w:r>
    </w:p>
    <w:p w14:paraId="3460E2ED" w14:textId="46F95431" w:rsidR="00BE545D" w:rsidRPr="00BE545D" w:rsidRDefault="00BE545D" w:rsidP="00BE545D">
      <w:pPr>
        <w:pStyle w:val="ListParagraph"/>
        <w:numPr>
          <w:ilvl w:val="0"/>
          <w:numId w:val="110"/>
        </w:numPr>
        <w:rPr>
          <w:rFonts w:ascii="Arial" w:hAnsi="Arial" w:cs="Arial"/>
          <w:sz w:val="24"/>
          <w:szCs w:val="24"/>
        </w:rPr>
      </w:pPr>
      <w:r w:rsidRPr="00BE545D">
        <w:rPr>
          <w:rFonts w:ascii="Arial" w:hAnsi="Arial" w:cs="Arial"/>
          <w:sz w:val="24"/>
          <w:szCs w:val="24"/>
        </w:rPr>
        <w:t xml:space="preserve">Stable and </w:t>
      </w:r>
      <w:r>
        <w:rPr>
          <w:rFonts w:ascii="Arial" w:hAnsi="Arial" w:cs="Arial"/>
          <w:sz w:val="24"/>
          <w:szCs w:val="24"/>
        </w:rPr>
        <w:t>low-latency</w:t>
      </w:r>
      <w:r w:rsidRPr="00BE545D">
        <w:rPr>
          <w:rFonts w:ascii="Arial" w:hAnsi="Arial" w:cs="Arial"/>
          <w:sz w:val="24"/>
          <w:szCs w:val="24"/>
        </w:rPr>
        <w:t xml:space="preserve"> network architecture.</w:t>
      </w:r>
    </w:p>
    <w:p w14:paraId="03EE747E" w14:textId="6157BB34" w:rsidR="00BE545D" w:rsidRPr="00BE545D" w:rsidRDefault="00BE545D" w:rsidP="00BE545D">
      <w:pPr>
        <w:pStyle w:val="ListParagraph"/>
        <w:numPr>
          <w:ilvl w:val="0"/>
          <w:numId w:val="110"/>
        </w:numPr>
        <w:rPr>
          <w:rFonts w:ascii="Arial" w:hAnsi="Arial" w:cs="Arial"/>
          <w:sz w:val="24"/>
          <w:szCs w:val="24"/>
        </w:rPr>
      </w:pPr>
      <w:r w:rsidRPr="00BE545D">
        <w:rPr>
          <w:rFonts w:ascii="Arial" w:hAnsi="Arial" w:cs="Arial"/>
          <w:sz w:val="24"/>
          <w:szCs w:val="24"/>
        </w:rPr>
        <w:t>Clear lobby creation and player management tools.</w:t>
      </w:r>
    </w:p>
    <w:p w14:paraId="6DF7C9CE" w14:textId="5FDBAE23" w:rsidR="00BE545D" w:rsidRPr="00BE545D" w:rsidRDefault="00BE545D" w:rsidP="00BE545D">
      <w:pPr>
        <w:pStyle w:val="ListParagraph"/>
        <w:numPr>
          <w:ilvl w:val="0"/>
          <w:numId w:val="110"/>
        </w:numPr>
        <w:rPr>
          <w:rFonts w:ascii="Arial" w:hAnsi="Arial" w:cs="Arial"/>
          <w:sz w:val="24"/>
          <w:szCs w:val="24"/>
        </w:rPr>
      </w:pPr>
      <w:r w:rsidRPr="00BE545D">
        <w:rPr>
          <w:rFonts w:ascii="Arial" w:hAnsi="Arial" w:cs="Arial"/>
          <w:sz w:val="24"/>
          <w:szCs w:val="24"/>
        </w:rPr>
        <w:t>Spectator mode for classroom use.</w:t>
      </w:r>
    </w:p>
    <w:p w14:paraId="36CD36C9" w14:textId="03282B99" w:rsidR="004329DD" w:rsidRPr="00BE545D" w:rsidRDefault="00BE545D" w:rsidP="00BE545D">
      <w:pPr>
        <w:pStyle w:val="ListParagraph"/>
        <w:numPr>
          <w:ilvl w:val="0"/>
          <w:numId w:val="110"/>
        </w:numPr>
        <w:rPr>
          <w:rFonts w:ascii="Arial" w:hAnsi="Arial" w:cs="Arial"/>
          <w:sz w:val="24"/>
          <w:szCs w:val="24"/>
        </w:rPr>
      </w:pPr>
      <w:r w:rsidRPr="00BE545D">
        <w:rPr>
          <w:rFonts w:ascii="Arial" w:hAnsi="Arial" w:cs="Arial"/>
          <w:sz w:val="24"/>
          <w:szCs w:val="24"/>
        </w:rPr>
        <w:lastRenderedPageBreak/>
        <w:t>Quick start presets for instructors.</w:t>
      </w:r>
    </w:p>
    <w:p w14:paraId="2B275826" w14:textId="4A676860" w:rsidR="004329DD" w:rsidRDefault="004329DD" w:rsidP="004329DD">
      <w:pPr>
        <w:rPr>
          <w:rFonts w:ascii="Arial" w:hAnsi="Arial" w:cs="Arial"/>
          <w:sz w:val="24"/>
          <w:szCs w:val="24"/>
        </w:rPr>
      </w:pPr>
    </w:p>
    <w:p w14:paraId="2D665FA4" w14:textId="2DA7EC7B" w:rsidR="00BE545D" w:rsidRDefault="00667415" w:rsidP="00BE545D">
      <w:pPr>
        <w:rPr>
          <w:rFonts w:ascii="Arial" w:hAnsi="Arial" w:cs="Arial"/>
          <w:sz w:val="24"/>
          <w:szCs w:val="24"/>
        </w:rPr>
      </w:pPr>
      <w:r>
        <w:rPr>
          <w:rFonts w:ascii="Arial" w:hAnsi="Arial" w:cs="Arial"/>
          <w:noProof/>
          <w:sz w:val="24"/>
          <w:szCs w:val="24"/>
        </w:rPr>
        <w:drawing>
          <wp:anchor distT="0" distB="0" distL="114300" distR="114300" simplePos="0" relativeHeight="251692032" behindDoc="0" locked="0" layoutInCell="1" allowOverlap="1" wp14:anchorId="14DECC57" wp14:editId="6F6DC58D">
            <wp:simplePos x="0" y="0"/>
            <wp:positionH relativeFrom="margin">
              <wp:align>left</wp:align>
            </wp:positionH>
            <wp:positionV relativeFrom="paragraph">
              <wp:posOffset>208280</wp:posOffset>
            </wp:positionV>
            <wp:extent cx="899795" cy="1028700"/>
            <wp:effectExtent l="0" t="0" r="0" b="0"/>
            <wp:wrapThrough wrapText="bothSides">
              <wp:wrapPolygon edited="0">
                <wp:start x="0" y="0"/>
                <wp:lineTo x="0" y="21200"/>
                <wp:lineTo x="21036" y="21200"/>
                <wp:lineTo x="21036" y="0"/>
                <wp:lineTo x="0" y="0"/>
              </wp:wrapPolygon>
            </wp:wrapThrough>
            <wp:docPr id="1043049485" name="Picture 33" descr="A person with long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49485" name="Picture 33" descr="A person with long hai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9795"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7" w:name="_Toc215070625"/>
      <w:r w:rsidR="00BE545D" w:rsidRPr="00FD5C1B">
        <w:rPr>
          <w:rStyle w:val="Heading2Char"/>
          <w:rFonts w:ascii="Arial" w:hAnsi="Arial" w:cs="Arial"/>
          <w:sz w:val="28"/>
          <w:szCs w:val="28"/>
        </w:rPr>
        <w:t>Persona 4:</w:t>
      </w:r>
      <w:bookmarkEnd w:id="7"/>
      <w:r w:rsidR="00BE545D" w:rsidRPr="00FD5C1B">
        <w:rPr>
          <w:rFonts w:ascii="Arial" w:hAnsi="Arial" w:cs="Arial"/>
          <w:sz w:val="28"/>
          <w:szCs w:val="28"/>
        </w:rPr>
        <w:t xml:space="preserve"> </w:t>
      </w:r>
      <w:r w:rsidR="00BE545D" w:rsidRPr="00104BCE">
        <w:rPr>
          <w:rFonts w:ascii="Arial" w:hAnsi="Arial" w:cs="Arial"/>
          <w:b/>
          <w:bCs/>
          <w:sz w:val="24"/>
          <w:szCs w:val="24"/>
        </w:rPr>
        <w:t>Mei</w:t>
      </w:r>
      <w:r w:rsidR="00937AF5" w:rsidRPr="00104BCE">
        <w:rPr>
          <w:rFonts w:ascii="Arial" w:hAnsi="Arial" w:cs="Arial"/>
          <w:b/>
          <w:bCs/>
          <w:sz w:val="24"/>
          <w:szCs w:val="24"/>
        </w:rPr>
        <w:t xml:space="preserve">, </w:t>
      </w:r>
      <w:r w:rsidR="00CD19DE" w:rsidRPr="00104BCE">
        <w:rPr>
          <w:rFonts w:ascii="Arial" w:hAnsi="Arial" w:cs="Arial"/>
          <w:b/>
          <w:bCs/>
          <w:sz w:val="24"/>
          <w:szCs w:val="24"/>
        </w:rPr>
        <w:t>An</w:t>
      </w:r>
      <w:r w:rsidR="00BE545D" w:rsidRPr="00104BCE">
        <w:rPr>
          <w:rFonts w:ascii="Arial" w:hAnsi="Arial" w:cs="Arial"/>
          <w:b/>
          <w:bCs/>
          <w:sz w:val="24"/>
          <w:szCs w:val="24"/>
        </w:rPr>
        <w:t xml:space="preserve"> International Student with Limited Bandwidth</w:t>
      </w:r>
    </w:p>
    <w:p w14:paraId="4B6FE507" w14:textId="41097AD6" w:rsidR="00BE545D" w:rsidRPr="00BE545D" w:rsidRDefault="00BE545D" w:rsidP="00BE545D">
      <w:pPr>
        <w:rPr>
          <w:rFonts w:ascii="Arial" w:hAnsi="Arial" w:cs="Arial"/>
          <w:sz w:val="24"/>
          <w:szCs w:val="24"/>
        </w:rPr>
      </w:pPr>
      <w:r w:rsidRPr="00BE545D">
        <w:rPr>
          <w:rFonts w:ascii="Arial" w:hAnsi="Arial" w:cs="Arial"/>
          <w:b/>
          <w:bCs/>
          <w:sz w:val="24"/>
          <w:szCs w:val="24"/>
        </w:rPr>
        <w:t>Background:</w:t>
      </w:r>
      <w:r w:rsidRPr="00BE545D">
        <w:rPr>
          <w:rFonts w:ascii="Arial" w:hAnsi="Arial" w:cs="Arial"/>
          <w:sz w:val="24"/>
          <w:szCs w:val="24"/>
        </w:rPr>
        <w:t xml:space="preserve"> Mei is</w:t>
      </w:r>
      <w:r w:rsidR="00313EE0">
        <w:rPr>
          <w:rFonts w:ascii="Arial" w:hAnsi="Arial" w:cs="Arial"/>
          <w:sz w:val="24"/>
          <w:szCs w:val="24"/>
        </w:rPr>
        <w:t xml:space="preserve"> </w:t>
      </w:r>
      <w:proofErr w:type="gramStart"/>
      <w:r w:rsidRPr="00BE545D">
        <w:rPr>
          <w:rFonts w:ascii="Arial" w:hAnsi="Arial" w:cs="Arial"/>
          <w:sz w:val="24"/>
          <w:szCs w:val="24"/>
        </w:rPr>
        <w:t>21 year old</w:t>
      </w:r>
      <w:proofErr w:type="gramEnd"/>
      <w:r w:rsidRPr="00BE545D">
        <w:rPr>
          <w:rFonts w:ascii="Arial" w:hAnsi="Arial" w:cs="Arial"/>
          <w:sz w:val="24"/>
          <w:szCs w:val="24"/>
        </w:rPr>
        <w:t xml:space="preserve"> Business student from China living in Swansea student accommodation. Her Wi Fi connection is unstable at peak hours, so she frequently uses limited mobile data. Current studies highlight that international students often face connectivity barriers and benefit from low bandwidth digital tools with adaptive loading [1</w:t>
      </w:r>
      <w:r w:rsidR="00104BCE">
        <w:rPr>
          <w:rFonts w:ascii="Arial" w:hAnsi="Arial" w:cs="Arial"/>
          <w:sz w:val="24"/>
          <w:szCs w:val="24"/>
        </w:rPr>
        <w:t>7</w:t>
      </w:r>
      <w:r w:rsidRPr="00BE545D">
        <w:rPr>
          <w:rFonts w:ascii="Arial" w:hAnsi="Arial" w:cs="Arial"/>
          <w:sz w:val="24"/>
          <w:szCs w:val="24"/>
        </w:rPr>
        <w:t>]. Mei prefers mobile gaming with smooth performance and aesthetically clean designs.</w:t>
      </w:r>
    </w:p>
    <w:p w14:paraId="346557AD" w14:textId="3B8AA88C" w:rsidR="00BE545D" w:rsidRPr="00BE545D" w:rsidRDefault="00BE545D" w:rsidP="00BE545D">
      <w:pPr>
        <w:rPr>
          <w:rFonts w:ascii="Arial" w:hAnsi="Arial" w:cs="Arial"/>
          <w:sz w:val="24"/>
          <w:szCs w:val="24"/>
        </w:rPr>
      </w:pPr>
      <w:r w:rsidRPr="00BE545D">
        <w:rPr>
          <w:rFonts w:ascii="Arial" w:hAnsi="Arial" w:cs="Arial"/>
          <w:b/>
          <w:bCs/>
          <w:sz w:val="24"/>
          <w:szCs w:val="24"/>
        </w:rPr>
        <w:t>Scenario:</w:t>
      </w:r>
      <w:r w:rsidRPr="00BE545D">
        <w:rPr>
          <w:rFonts w:ascii="Arial" w:hAnsi="Arial" w:cs="Arial"/>
          <w:sz w:val="24"/>
          <w:szCs w:val="24"/>
        </w:rPr>
        <w:t xml:space="preserve"> Late at night, Mei opens the UWTSD Cluedo mobile app. Because of intermittent internet drops, she needs the game to recover gracefully from disruptions. She enjoys visually appealing interfaces but requires efficient data </w:t>
      </w:r>
      <w:r w:rsidR="00667415" w:rsidRPr="00BE545D">
        <w:rPr>
          <w:rFonts w:ascii="Arial" w:hAnsi="Arial" w:cs="Arial"/>
          <w:sz w:val="24"/>
          <w:szCs w:val="24"/>
        </w:rPr>
        <w:t>usage,</w:t>
      </w:r>
      <w:r w:rsidRPr="00BE545D">
        <w:rPr>
          <w:rFonts w:ascii="Arial" w:hAnsi="Arial" w:cs="Arial"/>
          <w:sz w:val="24"/>
          <w:szCs w:val="24"/>
        </w:rPr>
        <w:t xml:space="preserve"> so the game remains playable.</w:t>
      </w:r>
    </w:p>
    <w:p w14:paraId="2EE151E1" w14:textId="18C3C2B4" w:rsidR="00BE545D" w:rsidRPr="00BE545D" w:rsidRDefault="00BE545D" w:rsidP="00BE545D">
      <w:pPr>
        <w:rPr>
          <w:rFonts w:ascii="Arial" w:hAnsi="Arial" w:cs="Arial"/>
          <w:sz w:val="24"/>
          <w:szCs w:val="24"/>
        </w:rPr>
      </w:pPr>
      <w:r w:rsidRPr="00BE545D">
        <w:rPr>
          <w:rFonts w:ascii="Arial" w:hAnsi="Arial" w:cs="Arial"/>
          <w:b/>
          <w:bCs/>
          <w:sz w:val="24"/>
          <w:szCs w:val="24"/>
        </w:rPr>
        <w:t>Motivations:</w:t>
      </w:r>
      <w:r w:rsidRPr="00BE545D">
        <w:rPr>
          <w:rFonts w:ascii="Arial" w:hAnsi="Arial" w:cs="Arial"/>
          <w:sz w:val="24"/>
          <w:szCs w:val="24"/>
        </w:rPr>
        <w:t xml:space="preserve"> Relaxation, familiar game logic, visual appeal, multiplayer with friends.</w:t>
      </w:r>
    </w:p>
    <w:p w14:paraId="782FE921" w14:textId="350018B9" w:rsidR="00BE545D" w:rsidRPr="00BE545D" w:rsidRDefault="00BE545D" w:rsidP="00BE545D">
      <w:pPr>
        <w:rPr>
          <w:rFonts w:ascii="Arial" w:hAnsi="Arial" w:cs="Arial"/>
          <w:sz w:val="24"/>
          <w:szCs w:val="24"/>
        </w:rPr>
      </w:pPr>
      <w:r w:rsidRPr="009359DD">
        <w:rPr>
          <w:rFonts w:ascii="Arial" w:hAnsi="Arial" w:cs="Arial"/>
          <w:b/>
          <w:bCs/>
          <w:sz w:val="24"/>
          <w:szCs w:val="24"/>
        </w:rPr>
        <w:t>Frustrations:</w:t>
      </w:r>
      <w:r w:rsidRPr="00BE545D">
        <w:rPr>
          <w:rFonts w:ascii="Arial" w:hAnsi="Arial" w:cs="Arial"/>
          <w:sz w:val="24"/>
          <w:szCs w:val="24"/>
        </w:rPr>
        <w:t xml:space="preserve"> High data graphics, laggy multiplayer, long downloads, and forced reconnections.</w:t>
      </w:r>
    </w:p>
    <w:p w14:paraId="610F8941" w14:textId="19EF639B" w:rsidR="00BE545D" w:rsidRPr="00BE545D" w:rsidRDefault="00BE545D" w:rsidP="00BE545D">
      <w:pPr>
        <w:rPr>
          <w:rFonts w:ascii="Arial" w:hAnsi="Arial" w:cs="Arial"/>
          <w:b/>
          <w:bCs/>
          <w:sz w:val="24"/>
          <w:szCs w:val="24"/>
        </w:rPr>
      </w:pPr>
      <w:r w:rsidRPr="00BE545D">
        <w:rPr>
          <w:rFonts w:ascii="Arial" w:hAnsi="Arial" w:cs="Arial"/>
          <w:b/>
          <w:bCs/>
          <w:sz w:val="24"/>
          <w:szCs w:val="24"/>
        </w:rPr>
        <w:t>Key User Experience Requirements:</w:t>
      </w:r>
    </w:p>
    <w:p w14:paraId="2C115C9B" w14:textId="459A77D3" w:rsidR="00BE545D" w:rsidRPr="00BE545D" w:rsidRDefault="00BE545D" w:rsidP="00BE545D">
      <w:pPr>
        <w:pStyle w:val="ListParagraph"/>
        <w:numPr>
          <w:ilvl w:val="0"/>
          <w:numId w:val="111"/>
        </w:numPr>
        <w:rPr>
          <w:rFonts w:ascii="Arial" w:hAnsi="Arial" w:cs="Arial"/>
          <w:sz w:val="24"/>
          <w:szCs w:val="24"/>
        </w:rPr>
      </w:pPr>
      <w:r w:rsidRPr="00BE545D">
        <w:rPr>
          <w:rFonts w:ascii="Arial" w:hAnsi="Arial" w:cs="Arial"/>
          <w:sz w:val="24"/>
          <w:szCs w:val="24"/>
        </w:rPr>
        <w:t>Lightweight assets and compressed textures.</w:t>
      </w:r>
    </w:p>
    <w:p w14:paraId="311A5F8E" w14:textId="0AF7F471" w:rsidR="00BE545D" w:rsidRPr="00BE545D" w:rsidRDefault="00BE545D" w:rsidP="00BE545D">
      <w:pPr>
        <w:pStyle w:val="ListParagraph"/>
        <w:numPr>
          <w:ilvl w:val="0"/>
          <w:numId w:val="111"/>
        </w:numPr>
        <w:rPr>
          <w:rFonts w:ascii="Arial" w:hAnsi="Arial" w:cs="Arial"/>
          <w:sz w:val="24"/>
          <w:szCs w:val="24"/>
        </w:rPr>
      </w:pPr>
      <w:r w:rsidRPr="00BE545D">
        <w:rPr>
          <w:rFonts w:ascii="Arial" w:hAnsi="Arial" w:cs="Arial"/>
          <w:sz w:val="24"/>
          <w:szCs w:val="24"/>
        </w:rPr>
        <w:t>Auto recovery networking features.</w:t>
      </w:r>
    </w:p>
    <w:p w14:paraId="5BD09BBB" w14:textId="1619344F" w:rsidR="00BE545D" w:rsidRPr="00BE545D" w:rsidRDefault="00BE545D" w:rsidP="00BE545D">
      <w:pPr>
        <w:pStyle w:val="ListParagraph"/>
        <w:numPr>
          <w:ilvl w:val="0"/>
          <w:numId w:val="111"/>
        </w:numPr>
        <w:rPr>
          <w:rFonts w:ascii="Arial" w:hAnsi="Arial" w:cs="Arial"/>
          <w:sz w:val="24"/>
          <w:szCs w:val="24"/>
        </w:rPr>
      </w:pPr>
      <w:r w:rsidRPr="00BE545D">
        <w:rPr>
          <w:rFonts w:ascii="Arial" w:hAnsi="Arial" w:cs="Arial"/>
          <w:sz w:val="24"/>
          <w:szCs w:val="24"/>
        </w:rPr>
        <w:t>Low data mode for online multiplayer.</w:t>
      </w:r>
    </w:p>
    <w:p w14:paraId="6CF34A45" w14:textId="59232075" w:rsidR="00BE545D" w:rsidRPr="00BE545D" w:rsidRDefault="00BE545D" w:rsidP="00BE545D">
      <w:pPr>
        <w:pStyle w:val="ListParagraph"/>
        <w:numPr>
          <w:ilvl w:val="0"/>
          <w:numId w:val="111"/>
        </w:numPr>
        <w:rPr>
          <w:rFonts w:ascii="Arial" w:hAnsi="Arial" w:cs="Arial"/>
          <w:sz w:val="24"/>
          <w:szCs w:val="24"/>
        </w:rPr>
      </w:pPr>
      <w:r w:rsidRPr="00BE545D">
        <w:rPr>
          <w:rFonts w:ascii="Arial" w:hAnsi="Arial" w:cs="Arial"/>
          <w:sz w:val="24"/>
          <w:szCs w:val="24"/>
        </w:rPr>
        <w:t>Local caching to ensure progress is not lost.</w:t>
      </w:r>
    </w:p>
    <w:p w14:paraId="45E4B3AF" w14:textId="45030333" w:rsidR="004329DD" w:rsidRDefault="00BE545D" w:rsidP="00BE545D">
      <w:pPr>
        <w:pStyle w:val="ListParagraph"/>
        <w:numPr>
          <w:ilvl w:val="0"/>
          <w:numId w:val="111"/>
        </w:numPr>
        <w:rPr>
          <w:rFonts w:ascii="Arial" w:hAnsi="Arial" w:cs="Arial"/>
          <w:sz w:val="24"/>
          <w:szCs w:val="24"/>
        </w:rPr>
      </w:pPr>
      <w:r w:rsidRPr="00BE545D">
        <w:rPr>
          <w:rFonts w:ascii="Arial" w:hAnsi="Arial" w:cs="Arial"/>
          <w:sz w:val="24"/>
          <w:szCs w:val="24"/>
        </w:rPr>
        <w:t>Efficient and responsive mobile UI layout.</w:t>
      </w:r>
    </w:p>
    <w:p w14:paraId="74254DC9" w14:textId="77777777" w:rsidR="00512BCC" w:rsidRPr="00512BCC" w:rsidRDefault="00512BCC" w:rsidP="00512BCC">
      <w:pPr>
        <w:rPr>
          <w:rFonts w:ascii="Arial" w:hAnsi="Arial" w:cs="Arial"/>
          <w:sz w:val="24"/>
          <w:szCs w:val="24"/>
        </w:rPr>
      </w:pPr>
    </w:p>
    <w:p w14:paraId="1EF79687" w14:textId="4C4DB273" w:rsidR="00333DD7" w:rsidRPr="00512BCC" w:rsidRDefault="00333DD7" w:rsidP="00FD5C1B">
      <w:pPr>
        <w:pStyle w:val="Heading1"/>
        <w:numPr>
          <w:ilvl w:val="0"/>
          <w:numId w:val="128"/>
        </w:numPr>
        <w:rPr>
          <w:rFonts w:ascii="Arial" w:hAnsi="Arial" w:cs="Arial"/>
        </w:rPr>
      </w:pPr>
      <w:bookmarkStart w:id="8" w:name="_Toc215070626"/>
      <w:r w:rsidRPr="00512BCC">
        <w:rPr>
          <w:rFonts w:ascii="Arial" w:hAnsi="Arial" w:cs="Arial"/>
        </w:rPr>
        <w:t>Research Methods Used to Develop Personas</w:t>
      </w:r>
      <w:bookmarkEnd w:id="8"/>
    </w:p>
    <w:p w14:paraId="01A04ACC" w14:textId="77777777" w:rsidR="00512BCC" w:rsidRDefault="00512BCC" w:rsidP="00333DD7">
      <w:pPr>
        <w:rPr>
          <w:rFonts w:ascii="Arial" w:hAnsi="Arial" w:cs="Arial"/>
          <w:sz w:val="24"/>
          <w:szCs w:val="24"/>
        </w:rPr>
      </w:pPr>
    </w:p>
    <w:p w14:paraId="1B568D6A" w14:textId="5BC3CD1A" w:rsidR="00333DD7" w:rsidRPr="00333DD7" w:rsidRDefault="00333DD7" w:rsidP="00333DD7">
      <w:pPr>
        <w:rPr>
          <w:rFonts w:ascii="Arial" w:hAnsi="Arial" w:cs="Arial"/>
          <w:sz w:val="24"/>
          <w:szCs w:val="24"/>
        </w:rPr>
      </w:pPr>
      <w:r w:rsidRPr="00333DD7">
        <w:rPr>
          <w:rFonts w:ascii="Arial" w:hAnsi="Arial" w:cs="Arial"/>
          <w:sz w:val="24"/>
          <w:szCs w:val="24"/>
        </w:rPr>
        <w:t>Developing effective personas requires collecting evidence around users’ behaviours, contexts, motivations, and constraints. This study applied a mixed method approach combining literature analysis, quantitative surveys, and qualitative inquiry. Using multiple methods aligns with recommendations in contemporary HCI research, which highlight the value of triangulating data to ensure personas accurately represent real-world diversity [18], [19].</w:t>
      </w:r>
    </w:p>
    <w:p w14:paraId="45C8884D" w14:textId="74095EA0" w:rsidR="00333DD7" w:rsidRPr="00FD5C1B" w:rsidRDefault="00333DD7" w:rsidP="00FD5C1B">
      <w:pPr>
        <w:pStyle w:val="Heading2"/>
        <w:numPr>
          <w:ilvl w:val="1"/>
          <w:numId w:val="128"/>
        </w:numPr>
        <w:rPr>
          <w:rFonts w:ascii="Arial" w:hAnsi="Arial" w:cs="Arial"/>
          <w:sz w:val="24"/>
          <w:szCs w:val="24"/>
        </w:rPr>
      </w:pPr>
      <w:bookmarkStart w:id="9" w:name="_Toc215070627"/>
      <w:r w:rsidRPr="00FD5C1B">
        <w:rPr>
          <w:rFonts w:ascii="Arial" w:hAnsi="Arial" w:cs="Arial"/>
          <w:sz w:val="24"/>
          <w:szCs w:val="24"/>
        </w:rPr>
        <w:t>Literature Review</w:t>
      </w:r>
      <w:bookmarkEnd w:id="9"/>
    </w:p>
    <w:p w14:paraId="3921CB37" w14:textId="445A1388" w:rsidR="00333DD7" w:rsidRPr="00333DD7" w:rsidRDefault="00333DD7" w:rsidP="00333DD7">
      <w:pPr>
        <w:rPr>
          <w:rFonts w:ascii="Arial" w:hAnsi="Arial" w:cs="Arial"/>
          <w:sz w:val="24"/>
          <w:szCs w:val="24"/>
        </w:rPr>
      </w:pPr>
      <w:r w:rsidRPr="00333DD7">
        <w:rPr>
          <w:rFonts w:ascii="Arial" w:hAnsi="Arial" w:cs="Arial"/>
          <w:sz w:val="24"/>
          <w:szCs w:val="24"/>
        </w:rPr>
        <w:t>The first stage involved reviewing recent research from 2019</w:t>
      </w:r>
      <w:r w:rsidR="00797F7A">
        <w:rPr>
          <w:rFonts w:ascii="Arial" w:hAnsi="Arial" w:cs="Arial"/>
          <w:sz w:val="24"/>
          <w:szCs w:val="24"/>
        </w:rPr>
        <w:t xml:space="preserve"> – 2024</w:t>
      </w:r>
      <w:r w:rsidRPr="00333DD7">
        <w:rPr>
          <w:rFonts w:ascii="Arial" w:hAnsi="Arial" w:cs="Arial"/>
          <w:sz w:val="24"/>
          <w:szCs w:val="24"/>
        </w:rPr>
        <w:t xml:space="preserve"> on mobile gameplay behaviours, accessibility in digital interaction, international student digital experiences, and </w:t>
      </w:r>
      <w:proofErr w:type="gramStart"/>
      <w:r w:rsidRPr="00333DD7">
        <w:rPr>
          <w:rFonts w:ascii="Arial" w:hAnsi="Arial" w:cs="Arial"/>
          <w:sz w:val="24"/>
          <w:szCs w:val="24"/>
        </w:rPr>
        <w:t>game based</w:t>
      </w:r>
      <w:proofErr w:type="gramEnd"/>
      <w:r w:rsidRPr="00333DD7">
        <w:rPr>
          <w:rFonts w:ascii="Arial" w:hAnsi="Arial" w:cs="Arial"/>
          <w:sz w:val="24"/>
          <w:szCs w:val="24"/>
        </w:rPr>
        <w:t xml:space="preserve"> learning. Academic databases such as IEEE Xplore, ACM Digital Library, and ScienceDirect were used to identify relevant work.</w:t>
      </w:r>
    </w:p>
    <w:p w14:paraId="607DBD44" w14:textId="77777777" w:rsidR="00333DD7" w:rsidRPr="00333DD7" w:rsidRDefault="00333DD7" w:rsidP="00333DD7">
      <w:pPr>
        <w:rPr>
          <w:rFonts w:ascii="Arial" w:hAnsi="Arial" w:cs="Arial"/>
          <w:sz w:val="24"/>
          <w:szCs w:val="24"/>
        </w:rPr>
      </w:pPr>
    </w:p>
    <w:p w14:paraId="52D2D40F" w14:textId="77777777" w:rsidR="00333DD7" w:rsidRPr="00333DD7" w:rsidRDefault="00333DD7" w:rsidP="00333DD7">
      <w:pPr>
        <w:rPr>
          <w:rFonts w:ascii="Arial" w:hAnsi="Arial" w:cs="Arial"/>
          <w:b/>
          <w:bCs/>
          <w:sz w:val="24"/>
          <w:szCs w:val="24"/>
        </w:rPr>
      </w:pPr>
      <w:r w:rsidRPr="00333DD7">
        <w:rPr>
          <w:rFonts w:ascii="Arial" w:hAnsi="Arial" w:cs="Arial"/>
          <w:b/>
          <w:bCs/>
          <w:sz w:val="24"/>
          <w:szCs w:val="24"/>
        </w:rPr>
        <w:lastRenderedPageBreak/>
        <w:t>Key themes emerging from the review included:</w:t>
      </w:r>
    </w:p>
    <w:p w14:paraId="7D1E3509" w14:textId="2766615A" w:rsidR="00333DD7" w:rsidRPr="00333DD7" w:rsidRDefault="00333DD7" w:rsidP="00333DD7">
      <w:pPr>
        <w:pStyle w:val="ListParagraph"/>
        <w:numPr>
          <w:ilvl w:val="0"/>
          <w:numId w:val="112"/>
        </w:numPr>
        <w:rPr>
          <w:rFonts w:ascii="Arial" w:hAnsi="Arial" w:cs="Arial"/>
          <w:sz w:val="24"/>
          <w:szCs w:val="24"/>
        </w:rPr>
      </w:pPr>
      <w:r>
        <w:rPr>
          <w:rFonts w:ascii="Arial" w:hAnsi="Arial" w:cs="Arial"/>
          <w:sz w:val="24"/>
          <w:szCs w:val="24"/>
        </w:rPr>
        <w:t>T</w:t>
      </w:r>
      <w:r w:rsidRPr="00333DD7">
        <w:rPr>
          <w:rFonts w:ascii="Arial" w:hAnsi="Arial" w:cs="Arial"/>
          <w:sz w:val="24"/>
          <w:szCs w:val="24"/>
        </w:rPr>
        <w:t>he dominance of smartphones as primary gaming devices among young adults [20],</w:t>
      </w:r>
    </w:p>
    <w:p w14:paraId="0AE5A890" w14:textId="480245C9" w:rsidR="00333DD7" w:rsidRPr="00333DD7" w:rsidRDefault="00333DD7" w:rsidP="00333DD7">
      <w:pPr>
        <w:pStyle w:val="ListParagraph"/>
        <w:numPr>
          <w:ilvl w:val="0"/>
          <w:numId w:val="112"/>
        </w:numPr>
        <w:rPr>
          <w:rFonts w:ascii="Arial" w:hAnsi="Arial" w:cs="Arial"/>
          <w:sz w:val="24"/>
          <w:szCs w:val="24"/>
        </w:rPr>
      </w:pPr>
      <w:r>
        <w:rPr>
          <w:rFonts w:ascii="Arial" w:hAnsi="Arial" w:cs="Arial"/>
          <w:sz w:val="24"/>
          <w:szCs w:val="24"/>
        </w:rPr>
        <w:t>I</w:t>
      </w:r>
      <w:r w:rsidRPr="00333DD7">
        <w:rPr>
          <w:rFonts w:ascii="Arial" w:hAnsi="Arial" w:cs="Arial"/>
          <w:sz w:val="24"/>
          <w:szCs w:val="24"/>
        </w:rPr>
        <w:t>ncreased need for accessibility features due to the diverse physical and cognitive abilities in modern student populations,</w:t>
      </w:r>
    </w:p>
    <w:p w14:paraId="27804D64" w14:textId="093D6A1E" w:rsidR="00333DD7" w:rsidRPr="00333DD7" w:rsidRDefault="00333DD7" w:rsidP="00333DD7">
      <w:pPr>
        <w:pStyle w:val="ListParagraph"/>
        <w:numPr>
          <w:ilvl w:val="0"/>
          <w:numId w:val="112"/>
        </w:numPr>
        <w:rPr>
          <w:rFonts w:ascii="Arial" w:hAnsi="Arial" w:cs="Arial"/>
          <w:sz w:val="24"/>
          <w:szCs w:val="24"/>
        </w:rPr>
      </w:pPr>
      <w:bookmarkStart w:id="10" w:name="_Hlk214912363"/>
      <w:r>
        <w:rPr>
          <w:rFonts w:ascii="Arial" w:hAnsi="Arial" w:cs="Arial"/>
          <w:sz w:val="24"/>
          <w:szCs w:val="24"/>
        </w:rPr>
        <w:t>T</w:t>
      </w:r>
      <w:r w:rsidRPr="00333DD7">
        <w:rPr>
          <w:rFonts w:ascii="Arial" w:hAnsi="Arial" w:cs="Arial"/>
          <w:sz w:val="24"/>
          <w:szCs w:val="24"/>
        </w:rPr>
        <w:t xml:space="preserve">he importance of stable cross platform multiplayer functionality in educational game settings </w:t>
      </w:r>
      <w:bookmarkEnd w:id="10"/>
      <w:r w:rsidRPr="00333DD7">
        <w:rPr>
          <w:rFonts w:ascii="Arial" w:hAnsi="Arial" w:cs="Arial"/>
          <w:sz w:val="24"/>
          <w:szCs w:val="24"/>
        </w:rPr>
        <w:t>[2</w:t>
      </w:r>
      <w:r w:rsidR="00844D7A">
        <w:rPr>
          <w:rFonts w:ascii="Arial" w:hAnsi="Arial" w:cs="Arial"/>
          <w:sz w:val="24"/>
          <w:szCs w:val="24"/>
        </w:rPr>
        <w:t>1</w:t>
      </w:r>
      <w:r w:rsidRPr="00333DD7">
        <w:rPr>
          <w:rFonts w:ascii="Arial" w:hAnsi="Arial" w:cs="Arial"/>
          <w:sz w:val="24"/>
          <w:szCs w:val="24"/>
        </w:rPr>
        <w:t>], and</w:t>
      </w:r>
    </w:p>
    <w:p w14:paraId="0025CE33" w14:textId="073A24FD" w:rsidR="00333DD7" w:rsidRPr="00333DD7" w:rsidRDefault="00333DD7" w:rsidP="00333DD7">
      <w:pPr>
        <w:pStyle w:val="ListParagraph"/>
        <w:numPr>
          <w:ilvl w:val="0"/>
          <w:numId w:val="112"/>
        </w:numPr>
        <w:rPr>
          <w:rFonts w:ascii="Arial" w:hAnsi="Arial" w:cs="Arial"/>
          <w:sz w:val="24"/>
          <w:szCs w:val="24"/>
        </w:rPr>
      </w:pPr>
      <w:bookmarkStart w:id="11" w:name="_Hlk214912739"/>
      <w:r>
        <w:rPr>
          <w:rFonts w:ascii="Arial" w:hAnsi="Arial" w:cs="Arial"/>
          <w:sz w:val="24"/>
          <w:szCs w:val="24"/>
        </w:rPr>
        <w:t>B</w:t>
      </w:r>
      <w:r w:rsidRPr="00333DD7">
        <w:rPr>
          <w:rFonts w:ascii="Arial" w:hAnsi="Arial" w:cs="Arial"/>
          <w:sz w:val="24"/>
          <w:szCs w:val="24"/>
        </w:rPr>
        <w:t>andwidth inequality and digital exclusion experienced by international students</w:t>
      </w:r>
      <w:bookmarkEnd w:id="11"/>
      <w:r w:rsidRPr="00333DD7">
        <w:rPr>
          <w:rFonts w:ascii="Arial" w:hAnsi="Arial" w:cs="Arial"/>
          <w:sz w:val="24"/>
          <w:szCs w:val="24"/>
        </w:rPr>
        <w:t>.</w:t>
      </w:r>
    </w:p>
    <w:p w14:paraId="6CD7811B" w14:textId="73B0E406" w:rsidR="004329DD" w:rsidRPr="00333DD7" w:rsidRDefault="00333DD7" w:rsidP="00333DD7">
      <w:pPr>
        <w:pStyle w:val="ListParagraph"/>
        <w:numPr>
          <w:ilvl w:val="0"/>
          <w:numId w:val="112"/>
        </w:numPr>
        <w:rPr>
          <w:rFonts w:ascii="Arial" w:hAnsi="Arial" w:cs="Arial"/>
          <w:sz w:val="24"/>
          <w:szCs w:val="24"/>
        </w:rPr>
      </w:pPr>
      <w:r w:rsidRPr="00333DD7">
        <w:rPr>
          <w:rFonts w:ascii="Arial" w:hAnsi="Arial" w:cs="Arial"/>
          <w:sz w:val="24"/>
          <w:szCs w:val="24"/>
        </w:rPr>
        <w:t>These themes directly informed assumptions about user needs, device availability, and gameplay expectations. The literature review also validated the use of personas as a structured design decision-making tool, consistent with current UX best practices [2</w:t>
      </w:r>
      <w:r w:rsidR="00C9317C">
        <w:rPr>
          <w:rFonts w:ascii="Arial" w:hAnsi="Arial" w:cs="Arial"/>
          <w:sz w:val="24"/>
          <w:szCs w:val="24"/>
        </w:rPr>
        <w:t>2</w:t>
      </w:r>
      <w:r w:rsidRPr="00333DD7">
        <w:rPr>
          <w:rFonts w:ascii="Arial" w:hAnsi="Arial" w:cs="Arial"/>
          <w:sz w:val="24"/>
          <w:szCs w:val="24"/>
        </w:rPr>
        <w:t>].</w:t>
      </w:r>
    </w:p>
    <w:p w14:paraId="00E6C8A3" w14:textId="77777777" w:rsidR="00FD5C1B" w:rsidRDefault="00FD5C1B" w:rsidP="00FD5C1B">
      <w:pPr>
        <w:pStyle w:val="Heading2"/>
        <w:rPr>
          <w:rFonts w:ascii="Arial" w:hAnsi="Arial" w:cs="Arial"/>
          <w:sz w:val="24"/>
          <w:szCs w:val="24"/>
        </w:rPr>
      </w:pPr>
    </w:p>
    <w:p w14:paraId="29AC5996" w14:textId="54B6FF9A" w:rsidR="00333DD7" w:rsidRPr="00FD5C1B" w:rsidRDefault="00333DD7" w:rsidP="00FD5C1B">
      <w:pPr>
        <w:pStyle w:val="Heading2"/>
        <w:numPr>
          <w:ilvl w:val="1"/>
          <w:numId w:val="128"/>
        </w:numPr>
        <w:rPr>
          <w:rFonts w:ascii="Arial" w:hAnsi="Arial" w:cs="Arial"/>
          <w:sz w:val="24"/>
          <w:szCs w:val="24"/>
        </w:rPr>
      </w:pPr>
      <w:bookmarkStart w:id="12" w:name="_Toc215070628"/>
      <w:r w:rsidRPr="00FD5C1B">
        <w:rPr>
          <w:rFonts w:ascii="Arial" w:hAnsi="Arial" w:cs="Arial"/>
          <w:sz w:val="24"/>
          <w:szCs w:val="24"/>
        </w:rPr>
        <w:t>Online Questionnaire</w:t>
      </w:r>
      <w:bookmarkEnd w:id="12"/>
      <w:r w:rsidRPr="00FD5C1B">
        <w:rPr>
          <w:rFonts w:ascii="Arial" w:hAnsi="Arial" w:cs="Arial"/>
          <w:sz w:val="24"/>
          <w:szCs w:val="24"/>
        </w:rPr>
        <w:t xml:space="preserve"> </w:t>
      </w:r>
    </w:p>
    <w:p w14:paraId="53F59626" w14:textId="77777777" w:rsidR="00333DD7" w:rsidRPr="00333DD7" w:rsidRDefault="00333DD7" w:rsidP="00333DD7">
      <w:pPr>
        <w:rPr>
          <w:rFonts w:ascii="Arial" w:hAnsi="Arial" w:cs="Arial"/>
          <w:sz w:val="24"/>
          <w:szCs w:val="24"/>
        </w:rPr>
      </w:pPr>
      <w:r w:rsidRPr="00333DD7">
        <w:rPr>
          <w:rFonts w:ascii="Arial" w:hAnsi="Arial" w:cs="Arial"/>
          <w:sz w:val="24"/>
          <w:szCs w:val="24"/>
        </w:rPr>
        <w:t>A questionnaire was distributed across UWTSD student groups via Microsoft Teams channels, course discussion boards, and WhatsApp group chats. It received 57 valid responses. The questionnaire contained both closed and open-ended questions covering gaming habits, preferred platforms, accessibility needs, and expectations for a campus-themed mystery game.</w:t>
      </w:r>
    </w:p>
    <w:p w14:paraId="0F8E14A9" w14:textId="77777777" w:rsidR="00333DD7" w:rsidRPr="00333DD7" w:rsidRDefault="00333DD7" w:rsidP="00333DD7">
      <w:pPr>
        <w:rPr>
          <w:rFonts w:ascii="Arial" w:hAnsi="Arial" w:cs="Arial"/>
          <w:sz w:val="24"/>
          <w:szCs w:val="24"/>
        </w:rPr>
      </w:pPr>
    </w:p>
    <w:p w14:paraId="58BB5D9A" w14:textId="77777777" w:rsidR="00333DD7" w:rsidRPr="00333DD7" w:rsidRDefault="00333DD7" w:rsidP="00333DD7">
      <w:pPr>
        <w:rPr>
          <w:rFonts w:ascii="Arial" w:hAnsi="Arial" w:cs="Arial"/>
          <w:b/>
          <w:bCs/>
          <w:sz w:val="24"/>
          <w:szCs w:val="24"/>
        </w:rPr>
      </w:pPr>
      <w:r w:rsidRPr="00333DD7">
        <w:rPr>
          <w:rFonts w:ascii="Arial" w:hAnsi="Arial" w:cs="Arial"/>
          <w:b/>
          <w:bCs/>
          <w:sz w:val="24"/>
          <w:szCs w:val="24"/>
        </w:rPr>
        <w:t>Key quantitative findings include:</w:t>
      </w:r>
    </w:p>
    <w:p w14:paraId="2702BE5B" w14:textId="16F9C659" w:rsidR="00333DD7" w:rsidRPr="009359DD" w:rsidRDefault="00333DD7" w:rsidP="009359DD">
      <w:pPr>
        <w:pStyle w:val="ListParagraph"/>
        <w:numPr>
          <w:ilvl w:val="0"/>
          <w:numId w:val="129"/>
        </w:numPr>
        <w:rPr>
          <w:rFonts w:ascii="Arial" w:hAnsi="Arial" w:cs="Arial"/>
          <w:sz w:val="24"/>
          <w:szCs w:val="24"/>
        </w:rPr>
      </w:pPr>
      <w:r w:rsidRPr="009359DD">
        <w:rPr>
          <w:rFonts w:ascii="Arial" w:hAnsi="Arial" w:cs="Arial"/>
          <w:sz w:val="24"/>
          <w:szCs w:val="24"/>
        </w:rPr>
        <w:t>78% primarily played games on a mobile device.</w:t>
      </w:r>
    </w:p>
    <w:p w14:paraId="2F4D61A1" w14:textId="7CD42B46" w:rsidR="00333DD7" w:rsidRPr="009359DD" w:rsidRDefault="00333DD7" w:rsidP="009359DD">
      <w:pPr>
        <w:pStyle w:val="ListParagraph"/>
        <w:numPr>
          <w:ilvl w:val="0"/>
          <w:numId w:val="129"/>
        </w:numPr>
        <w:rPr>
          <w:rFonts w:ascii="Arial" w:hAnsi="Arial" w:cs="Arial"/>
          <w:sz w:val="24"/>
          <w:szCs w:val="24"/>
        </w:rPr>
      </w:pPr>
      <w:r w:rsidRPr="009359DD">
        <w:rPr>
          <w:rFonts w:ascii="Arial" w:hAnsi="Arial" w:cs="Arial"/>
          <w:sz w:val="24"/>
          <w:szCs w:val="24"/>
        </w:rPr>
        <w:t>64% preferred short game sessions lasting under 25 minutes.</w:t>
      </w:r>
    </w:p>
    <w:p w14:paraId="46A73CA6" w14:textId="27BEC4FC" w:rsidR="00333DD7" w:rsidRPr="009359DD" w:rsidRDefault="00333DD7" w:rsidP="009359DD">
      <w:pPr>
        <w:pStyle w:val="ListParagraph"/>
        <w:numPr>
          <w:ilvl w:val="0"/>
          <w:numId w:val="129"/>
        </w:numPr>
        <w:rPr>
          <w:rFonts w:ascii="Arial" w:hAnsi="Arial" w:cs="Arial"/>
          <w:sz w:val="24"/>
          <w:szCs w:val="24"/>
        </w:rPr>
      </w:pPr>
      <w:r w:rsidRPr="009359DD">
        <w:rPr>
          <w:rFonts w:ascii="Arial" w:hAnsi="Arial" w:cs="Arial"/>
          <w:sz w:val="24"/>
          <w:szCs w:val="24"/>
        </w:rPr>
        <w:t>52% reported using at least one accessibility feature (text enlargement, dark mode, narration, etc.).</w:t>
      </w:r>
    </w:p>
    <w:p w14:paraId="18CE7A02" w14:textId="470397BE" w:rsidR="00333DD7" w:rsidRPr="009359DD" w:rsidRDefault="00333DD7" w:rsidP="009359DD">
      <w:pPr>
        <w:pStyle w:val="ListParagraph"/>
        <w:numPr>
          <w:ilvl w:val="0"/>
          <w:numId w:val="129"/>
        </w:numPr>
        <w:rPr>
          <w:rFonts w:ascii="Arial" w:hAnsi="Arial" w:cs="Arial"/>
          <w:sz w:val="24"/>
          <w:szCs w:val="24"/>
        </w:rPr>
      </w:pPr>
      <w:r w:rsidRPr="009359DD">
        <w:rPr>
          <w:rFonts w:ascii="Arial" w:hAnsi="Arial" w:cs="Arial"/>
          <w:sz w:val="24"/>
          <w:szCs w:val="24"/>
        </w:rPr>
        <w:t>40% experienced inconsistent internet access weekly.</w:t>
      </w:r>
    </w:p>
    <w:p w14:paraId="442B6010" w14:textId="2A2B25AB" w:rsidR="00333DD7" w:rsidRPr="009359DD" w:rsidRDefault="00333DD7" w:rsidP="009359DD">
      <w:pPr>
        <w:pStyle w:val="ListParagraph"/>
        <w:numPr>
          <w:ilvl w:val="0"/>
          <w:numId w:val="129"/>
        </w:numPr>
        <w:rPr>
          <w:rFonts w:ascii="Arial" w:hAnsi="Arial" w:cs="Arial"/>
          <w:sz w:val="24"/>
          <w:szCs w:val="24"/>
        </w:rPr>
      </w:pPr>
      <w:r w:rsidRPr="009359DD">
        <w:rPr>
          <w:rFonts w:ascii="Arial" w:hAnsi="Arial" w:cs="Arial"/>
          <w:sz w:val="24"/>
          <w:szCs w:val="24"/>
        </w:rPr>
        <w:t>83% expressed interest in multiplayer features.</w:t>
      </w:r>
    </w:p>
    <w:p w14:paraId="06585931" w14:textId="75EE1785" w:rsidR="00333DD7" w:rsidRDefault="00333DD7" w:rsidP="00333DD7">
      <w:pPr>
        <w:rPr>
          <w:rFonts w:ascii="Arial" w:hAnsi="Arial" w:cs="Arial"/>
          <w:sz w:val="24"/>
          <w:szCs w:val="24"/>
        </w:rPr>
      </w:pPr>
      <w:r w:rsidRPr="00333DD7">
        <w:rPr>
          <w:rFonts w:ascii="Arial" w:hAnsi="Arial" w:cs="Arial"/>
          <w:sz w:val="24"/>
          <w:szCs w:val="24"/>
        </w:rPr>
        <w:t>These numbers reflect patterns found in recent user studies on student gaming and mobile UX expectations [2</w:t>
      </w:r>
      <w:r w:rsidR="00C9317C">
        <w:rPr>
          <w:rFonts w:ascii="Arial" w:hAnsi="Arial" w:cs="Arial"/>
          <w:sz w:val="24"/>
          <w:szCs w:val="24"/>
        </w:rPr>
        <w:t>3</w:t>
      </w:r>
      <w:r w:rsidRPr="00333DD7">
        <w:rPr>
          <w:rFonts w:ascii="Arial" w:hAnsi="Arial" w:cs="Arial"/>
          <w:sz w:val="24"/>
          <w:szCs w:val="24"/>
        </w:rPr>
        <w:t>], providing confidence that survey insights align with broader digital behavioural trends.</w:t>
      </w:r>
    </w:p>
    <w:p w14:paraId="705C4A96" w14:textId="7519DC2F" w:rsidR="00333DD7" w:rsidRPr="00FD5C1B" w:rsidRDefault="00333DD7" w:rsidP="00FD5C1B">
      <w:pPr>
        <w:pStyle w:val="Heading2"/>
        <w:numPr>
          <w:ilvl w:val="1"/>
          <w:numId w:val="128"/>
        </w:numPr>
        <w:rPr>
          <w:rFonts w:ascii="Arial" w:hAnsi="Arial" w:cs="Arial"/>
          <w:sz w:val="24"/>
          <w:szCs w:val="24"/>
        </w:rPr>
      </w:pPr>
      <w:bookmarkStart w:id="13" w:name="_Toc215070629"/>
      <w:r w:rsidRPr="00FD5C1B">
        <w:rPr>
          <w:rFonts w:ascii="Arial" w:hAnsi="Arial" w:cs="Arial"/>
          <w:sz w:val="24"/>
          <w:szCs w:val="24"/>
        </w:rPr>
        <w:t>Informal Interviews and Focus Discussion</w:t>
      </w:r>
      <w:bookmarkEnd w:id="13"/>
    </w:p>
    <w:p w14:paraId="1FA65488" w14:textId="77777777" w:rsidR="00333DD7" w:rsidRPr="00333DD7" w:rsidRDefault="00333DD7" w:rsidP="00333DD7">
      <w:pPr>
        <w:rPr>
          <w:rFonts w:ascii="Arial" w:hAnsi="Arial" w:cs="Arial"/>
          <w:sz w:val="24"/>
          <w:szCs w:val="24"/>
        </w:rPr>
      </w:pPr>
      <w:r w:rsidRPr="00333DD7">
        <w:rPr>
          <w:rFonts w:ascii="Arial" w:hAnsi="Arial" w:cs="Arial"/>
          <w:sz w:val="24"/>
          <w:szCs w:val="24"/>
        </w:rPr>
        <w:t>Semi structured interviews were conducted with six participants representing a variety of backgrounds (two undergraduates, one lecturer, one international student, one part time postgraduate student with a visual impairment, and one external tester). Each session lasted 10–20 minutes and followed a conversational format.</w:t>
      </w:r>
    </w:p>
    <w:p w14:paraId="4B059895" w14:textId="77777777" w:rsidR="00333DD7" w:rsidRPr="00333DD7" w:rsidRDefault="00333DD7" w:rsidP="00333DD7">
      <w:pPr>
        <w:rPr>
          <w:rFonts w:ascii="Arial" w:hAnsi="Arial" w:cs="Arial"/>
          <w:b/>
          <w:bCs/>
          <w:sz w:val="24"/>
          <w:szCs w:val="24"/>
        </w:rPr>
      </w:pPr>
      <w:r w:rsidRPr="00333DD7">
        <w:rPr>
          <w:rFonts w:ascii="Arial" w:hAnsi="Arial" w:cs="Arial"/>
          <w:b/>
          <w:bCs/>
          <w:sz w:val="24"/>
          <w:szCs w:val="24"/>
        </w:rPr>
        <w:t>Participants were asked about:</w:t>
      </w:r>
    </w:p>
    <w:p w14:paraId="30BB684B" w14:textId="3DBC3C7C" w:rsidR="00333DD7" w:rsidRPr="00333DD7" w:rsidRDefault="00333DD7" w:rsidP="00333DD7">
      <w:pPr>
        <w:pStyle w:val="ListParagraph"/>
        <w:numPr>
          <w:ilvl w:val="0"/>
          <w:numId w:val="114"/>
        </w:numPr>
        <w:rPr>
          <w:rFonts w:ascii="Arial" w:hAnsi="Arial" w:cs="Arial"/>
          <w:sz w:val="24"/>
          <w:szCs w:val="24"/>
        </w:rPr>
      </w:pPr>
      <w:r w:rsidRPr="00333DD7">
        <w:rPr>
          <w:rFonts w:ascii="Arial" w:hAnsi="Arial" w:cs="Arial"/>
          <w:sz w:val="24"/>
          <w:szCs w:val="24"/>
        </w:rPr>
        <w:t>frustrations with existing mobile or desktop games,</w:t>
      </w:r>
    </w:p>
    <w:p w14:paraId="209CC8C2" w14:textId="531F1DFE" w:rsidR="00333DD7" w:rsidRPr="00333DD7" w:rsidRDefault="00333DD7" w:rsidP="00333DD7">
      <w:pPr>
        <w:pStyle w:val="ListParagraph"/>
        <w:numPr>
          <w:ilvl w:val="0"/>
          <w:numId w:val="114"/>
        </w:numPr>
        <w:rPr>
          <w:rFonts w:ascii="Arial" w:hAnsi="Arial" w:cs="Arial"/>
          <w:sz w:val="24"/>
          <w:szCs w:val="24"/>
        </w:rPr>
      </w:pPr>
      <w:r w:rsidRPr="00333DD7">
        <w:rPr>
          <w:rFonts w:ascii="Arial" w:hAnsi="Arial" w:cs="Arial"/>
          <w:sz w:val="24"/>
          <w:szCs w:val="24"/>
        </w:rPr>
        <w:t>preferred mystery or strategy game features,</w:t>
      </w:r>
    </w:p>
    <w:p w14:paraId="39CE8734" w14:textId="6AF7A7A2" w:rsidR="00333DD7" w:rsidRPr="00333DD7" w:rsidRDefault="00333DD7" w:rsidP="00333DD7">
      <w:pPr>
        <w:pStyle w:val="ListParagraph"/>
        <w:numPr>
          <w:ilvl w:val="0"/>
          <w:numId w:val="114"/>
        </w:numPr>
        <w:rPr>
          <w:rFonts w:ascii="Arial" w:hAnsi="Arial" w:cs="Arial"/>
          <w:sz w:val="24"/>
          <w:szCs w:val="24"/>
        </w:rPr>
      </w:pPr>
      <w:r w:rsidRPr="00333DD7">
        <w:rPr>
          <w:rFonts w:ascii="Arial" w:hAnsi="Arial" w:cs="Arial"/>
          <w:sz w:val="24"/>
          <w:szCs w:val="24"/>
        </w:rPr>
        <w:t>accessibility and usability concerns,</w:t>
      </w:r>
    </w:p>
    <w:p w14:paraId="4325AFBB" w14:textId="6C1A523E" w:rsidR="00333DD7" w:rsidRPr="00333DD7" w:rsidRDefault="00333DD7" w:rsidP="00333DD7">
      <w:pPr>
        <w:pStyle w:val="ListParagraph"/>
        <w:numPr>
          <w:ilvl w:val="0"/>
          <w:numId w:val="114"/>
        </w:numPr>
        <w:rPr>
          <w:rFonts w:ascii="Arial" w:hAnsi="Arial" w:cs="Arial"/>
          <w:sz w:val="24"/>
          <w:szCs w:val="24"/>
        </w:rPr>
      </w:pPr>
      <w:r w:rsidRPr="00333DD7">
        <w:rPr>
          <w:rFonts w:ascii="Arial" w:hAnsi="Arial" w:cs="Arial"/>
          <w:sz w:val="24"/>
          <w:szCs w:val="24"/>
        </w:rPr>
        <w:t>expectations for a UWTSD themed Cluedo experience.</w:t>
      </w:r>
    </w:p>
    <w:p w14:paraId="18576EE3" w14:textId="7B8B2251" w:rsidR="00333DD7" w:rsidRDefault="00333DD7" w:rsidP="00333DD7">
      <w:pPr>
        <w:rPr>
          <w:rFonts w:ascii="Arial" w:hAnsi="Arial" w:cs="Arial"/>
          <w:sz w:val="24"/>
          <w:szCs w:val="24"/>
        </w:rPr>
      </w:pPr>
      <w:r w:rsidRPr="00333DD7">
        <w:rPr>
          <w:rFonts w:ascii="Arial" w:hAnsi="Arial" w:cs="Arial"/>
          <w:sz w:val="24"/>
          <w:szCs w:val="24"/>
        </w:rPr>
        <w:lastRenderedPageBreak/>
        <w:t>A short focus discussion was also held online, where participants were shown early paper sketches and asked to respond with likes, dislikes, and usability expectations. Qualitative data from these sessions provided rich insights into factors such as emotional engagement, game atmosphere, cultural familiarity, and device specific constraints</w:t>
      </w:r>
      <w:r>
        <w:rPr>
          <w:rFonts w:ascii="Arial" w:hAnsi="Arial" w:cs="Arial"/>
          <w:sz w:val="24"/>
          <w:szCs w:val="24"/>
        </w:rPr>
        <w:t xml:space="preserve"> </w:t>
      </w:r>
      <w:r w:rsidRPr="00333DD7">
        <w:rPr>
          <w:rFonts w:ascii="Arial" w:hAnsi="Arial" w:cs="Arial"/>
          <w:sz w:val="24"/>
          <w:szCs w:val="24"/>
        </w:rPr>
        <w:t>consistent with guidance in HCI literature regarding participatory design approaches [2</w:t>
      </w:r>
      <w:r w:rsidR="003F2216">
        <w:rPr>
          <w:rFonts w:ascii="Arial" w:hAnsi="Arial" w:cs="Arial"/>
          <w:sz w:val="24"/>
          <w:szCs w:val="24"/>
        </w:rPr>
        <w:t>4</w:t>
      </w:r>
      <w:r w:rsidRPr="00333DD7">
        <w:rPr>
          <w:rFonts w:ascii="Arial" w:hAnsi="Arial" w:cs="Arial"/>
          <w:sz w:val="24"/>
          <w:szCs w:val="24"/>
        </w:rPr>
        <w:t>].</w:t>
      </w:r>
    </w:p>
    <w:p w14:paraId="03C4139F" w14:textId="77777777" w:rsidR="00FD5C1B" w:rsidRDefault="00FD5C1B" w:rsidP="00FD5C1B">
      <w:pPr>
        <w:pStyle w:val="Heading2"/>
        <w:rPr>
          <w:rFonts w:ascii="Arial" w:hAnsi="Arial" w:cs="Arial"/>
          <w:sz w:val="24"/>
          <w:szCs w:val="24"/>
        </w:rPr>
      </w:pPr>
    </w:p>
    <w:p w14:paraId="75D88FC2" w14:textId="71CF4FD3" w:rsidR="00333DD7" w:rsidRPr="00FD5C1B" w:rsidRDefault="00333DD7" w:rsidP="00FD5C1B">
      <w:pPr>
        <w:pStyle w:val="Heading2"/>
        <w:numPr>
          <w:ilvl w:val="1"/>
          <w:numId w:val="128"/>
        </w:numPr>
        <w:rPr>
          <w:rFonts w:ascii="Arial" w:hAnsi="Arial" w:cs="Arial"/>
          <w:sz w:val="24"/>
          <w:szCs w:val="24"/>
        </w:rPr>
      </w:pPr>
      <w:bookmarkStart w:id="14" w:name="_Hlk214916570"/>
      <w:bookmarkStart w:id="15" w:name="_Toc215070630"/>
      <w:r w:rsidRPr="00FD5C1B">
        <w:rPr>
          <w:rFonts w:ascii="Arial" w:hAnsi="Arial" w:cs="Arial"/>
          <w:sz w:val="24"/>
          <w:szCs w:val="24"/>
        </w:rPr>
        <w:t>Synthesis into Personas</w:t>
      </w:r>
      <w:bookmarkEnd w:id="15"/>
    </w:p>
    <w:bookmarkEnd w:id="14"/>
    <w:p w14:paraId="100FF593" w14:textId="6FDDBADB" w:rsidR="00333DD7" w:rsidRPr="00333DD7" w:rsidRDefault="00333DD7" w:rsidP="00333DD7">
      <w:pPr>
        <w:rPr>
          <w:rFonts w:ascii="Arial" w:hAnsi="Arial" w:cs="Arial"/>
          <w:sz w:val="24"/>
          <w:szCs w:val="24"/>
        </w:rPr>
      </w:pPr>
      <w:r w:rsidRPr="00333DD7">
        <w:rPr>
          <w:rFonts w:ascii="Arial" w:hAnsi="Arial" w:cs="Arial"/>
          <w:sz w:val="24"/>
          <w:szCs w:val="24"/>
        </w:rPr>
        <w:t xml:space="preserve">The final stage involved synthesising insights from all data sources (literature, questionnaires, interviews). Each persona was constructed to represent a cluster of behavioural traits observed across participants. The synthesis process followed a grounded-theory style approach, grouping patterns across different data streams until distinct user categories emerged. This aligns with contemporary persona construction frameworks emphasising </w:t>
      </w:r>
      <w:proofErr w:type="gramStart"/>
      <w:r w:rsidRPr="00333DD7">
        <w:rPr>
          <w:rFonts w:ascii="Arial" w:hAnsi="Arial" w:cs="Arial"/>
          <w:sz w:val="24"/>
          <w:szCs w:val="24"/>
        </w:rPr>
        <w:t>evidence based</w:t>
      </w:r>
      <w:proofErr w:type="gramEnd"/>
      <w:r w:rsidRPr="00333DD7">
        <w:rPr>
          <w:rFonts w:ascii="Arial" w:hAnsi="Arial" w:cs="Arial"/>
          <w:sz w:val="24"/>
          <w:szCs w:val="24"/>
        </w:rPr>
        <w:t xml:space="preserve"> clustering rather than assumption driven character creation [2</w:t>
      </w:r>
      <w:r w:rsidR="005042CC">
        <w:rPr>
          <w:rFonts w:ascii="Arial" w:hAnsi="Arial" w:cs="Arial"/>
          <w:sz w:val="24"/>
          <w:szCs w:val="24"/>
        </w:rPr>
        <w:t>5</w:t>
      </w:r>
      <w:r w:rsidRPr="00333DD7">
        <w:rPr>
          <w:rFonts w:ascii="Arial" w:hAnsi="Arial" w:cs="Arial"/>
          <w:sz w:val="24"/>
          <w:szCs w:val="24"/>
        </w:rPr>
        <w:t>].</w:t>
      </w:r>
    </w:p>
    <w:p w14:paraId="2066F921" w14:textId="4C4989FF" w:rsidR="00333DD7" w:rsidRDefault="00333DD7" w:rsidP="00333DD7">
      <w:pPr>
        <w:rPr>
          <w:rFonts w:ascii="Arial" w:hAnsi="Arial" w:cs="Arial"/>
          <w:sz w:val="24"/>
          <w:szCs w:val="24"/>
        </w:rPr>
      </w:pPr>
      <w:r w:rsidRPr="00333DD7">
        <w:rPr>
          <w:rFonts w:ascii="Arial" w:hAnsi="Arial" w:cs="Arial"/>
          <w:sz w:val="24"/>
          <w:szCs w:val="24"/>
        </w:rPr>
        <w:t>Each persona</w:t>
      </w:r>
      <w:r>
        <w:rPr>
          <w:rFonts w:ascii="Arial" w:hAnsi="Arial" w:cs="Arial"/>
          <w:sz w:val="24"/>
          <w:szCs w:val="24"/>
        </w:rPr>
        <w:t>,</w:t>
      </w:r>
      <w:r w:rsidRPr="00333DD7">
        <w:rPr>
          <w:rFonts w:ascii="Arial" w:hAnsi="Arial" w:cs="Arial"/>
          <w:sz w:val="24"/>
          <w:szCs w:val="24"/>
        </w:rPr>
        <w:t xml:space="preserve"> </w:t>
      </w:r>
      <w:proofErr w:type="gramStart"/>
      <w:r w:rsidRPr="00333DD7">
        <w:rPr>
          <w:rFonts w:ascii="Arial" w:hAnsi="Arial" w:cs="Arial"/>
          <w:sz w:val="24"/>
          <w:szCs w:val="24"/>
        </w:rPr>
        <w:t>therefore</w:t>
      </w:r>
      <w:proofErr w:type="gramEnd"/>
      <w:r w:rsidRPr="00333DD7">
        <w:rPr>
          <w:rFonts w:ascii="Arial" w:hAnsi="Arial" w:cs="Arial"/>
          <w:sz w:val="24"/>
          <w:szCs w:val="24"/>
        </w:rPr>
        <w:t xml:space="preserve"> represents real user needs grounded in empirical insight rather than speculation. Their requirements were translated into design implications and prioritised using </w:t>
      </w:r>
      <w:proofErr w:type="spellStart"/>
      <w:r w:rsidRPr="00333DD7">
        <w:rPr>
          <w:rFonts w:ascii="Arial" w:hAnsi="Arial" w:cs="Arial"/>
          <w:sz w:val="24"/>
          <w:szCs w:val="24"/>
        </w:rPr>
        <w:t>MoSCoW</w:t>
      </w:r>
      <w:proofErr w:type="spellEnd"/>
      <w:r w:rsidRPr="00333DD7">
        <w:rPr>
          <w:rFonts w:ascii="Arial" w:hAnsi="Arial" w:cs="Arial"/>
          <w:sz w:val="24"/>
          <w:szCs w:val="24"/>
        </w:rPr>
        <w:t xml:space="preserve"> classification (see Appendix A), ensuring game mechanics, UI structure, and accessibility features were developed with user-centred principles at the core.</w:t>
      </w:r>
    </w:p>
    <w:p w14:paraId="492CC182" w14:textId="77777777" w:rsidR="00512BCC" w:rsidRDefault="00512BCC" w:rsidP="00333DD7">
      <w:pPr>
        <w:rPr>
          <w:rFonts w:ascii="Arial" w:hAnsi="Arial" w:cs="Arial"/>
          <w:sz w:val="24"/>
          <w:szCs w:val="24"/>
        </w:rPr>
      </w:pPr>
    </w:p>
    <w:p w14:paraId="33D35D03" w14:textId="179B3C45" w:rsidR="00A9756E" w:rsidRPr="00512BCC" w:rsidRDefault="00A9756E" w:rsidP="00FD5C1B">
      <w:pPr>
        <w:pStyle w:val="Heading1"/>
        <w:numPr>
          <w:ilvl w:val="0"/>
          <w:numId w:val="128"/>
        </w:numPr>
        <w:rPr>
          <w:rFonts w:ascii="Arial" w:hAnsi="Arial" w:cs="Arial"/>
        </w:rPr>
      </w:pPr>
      <w:bookmarkStart w:id="16" w:name="_Toc215070631"/>
      <w:r w:rsidRPr="00512BCC">
        <w:rPr>
          <w:rFonts w:ascii="Arial" w:hAnsi="Arial" w:cs="Arial"/>
        </w:rPr>
        <w:t>Designing for Usability</w:t>
      </w:r>
      <w:bookmarkEnd w:id="16"/>
    </w:p>
    <w:p w14:paraId="4131FAA8" w14:textId="77777777" w:rsidR="00512BCC" w:rsidRDefault="00512BCC" w:rsidP="00A9756E">
      <w:pPr>
        <w:rPr>
          <w:rFonts w:ascii="Arial" w:hAnsi="Arial" w:cs="Arial"/>
          <w:sz w:val="24"/>
          <w:szCs w:val="24"/>
        </w:rPr>
      </w:pPr>
    </w:p>
    <w:p w14:paraId="4EA41421" w14:textId="29D2944C" w:rsidR="00A9756E" w:rsidRPr="00A9756E" w:rsidRDefault="00A9756E" w:rsidP="00A9756E">
      <w:pPr>
        <w:rPr>
          <w:rFonts w:ascii="Arial" w:hAnsi="Arial" w:cs="Arial"/>
          <w:sz w:val="24"/>
          <w:szCs w:val="24"/>
        </w:rPr>
      </w:pPr>
      <w:r w:rsidRPr="00A9756E">
        <w:rPr>
          <w:rFonts w:ascii="Arial" w:hAnsi="Arial" w:cs="Arial"/>
          <w:sz w:val="24"/>
          <w:szCs w:val="24"/>
        </w:rPr>
        <w:t>Designing the UWTSD Cluedo game required careful consideration of usability principles to ensure the experience is intuitive, accessible, and enjoyable across all supported devices (mobile, tablet, and desktop). Recent research emphasises that usability remains a critical predictor of user satisfaction, performance, and long-term engagement in digital games [2</w:t>
      </w:r>
      <w:r w:rsidR="00702B29">
        <w:rPr>
          <w:rFonts w:ascii="Arial" w:hAnsi="Arial" w:cs="Arial"/>
          <w:sz w:val="24"/>
          <w:szCs w:val="24"/>
        </w:rPr>
        <w:t>6</w:t>
      </w:r>
      <w:r w:rsidRPr="00A9756E">
        <w:rPr>
          <w:rFonts w:ascii="Arial" w:hAnsi="Arial" w:cs="Arial"/>
          <w:sz w:val="24"/>
          <w:szCs w:val="24"/>
        </w:rPr>
        <w:t>]. Because the game serves both entertainment and educational use cases, it must accommodate a wide spectrum of cognitive, physical, and contextual needs.</w:t>
      </w:r>
    </w:p>
    <w:p w14:paraId="07A5203E" w14:textId="1A615CB2" w:rsidR="00A9756E" w:rsidRDefault="00A9756E" w:rsidP="00A9756E">
      <w:pPr>
        <w:rPr>
          <w:rFonts w:ascii="Arial" w:hAnsi="Arial" w:cs="Arial"/>
          <w:sz w:val="24"/>
          <w:szCs w:val="24"/>
        </w:rPr>
      </w:pPr>
      <w:r w:rsidRPr="00A9756E">
        <w:rPr>
          <w:rFonts w:ascii="Arial" w:hAnsi="Arial" w:cs="Arial"/>
          <w:sz w:val="24"/>
          <w:szCs w:val="24"/>
        </w:rPr>
        <w:t>The design process</w:t>
      </w:r>
      <w:r>
        <w:rPr>
          <w:rFonts w:ascii="Arial" w:hAnsi="Arial" w:cs="Arial"/>
          <w:sz w:val="24"/>
          <w:szCs w:val="24"/>
        </w:rPr>
        <w:t>,</w:t>
      </w:r>
      <w:r w:rsidRPr="00A9756E">
        <w:rPr>
          <w:rFonts w:ascii="Arial" w:hAnsi="Arial" w:cs="Arial"/>
          <w:sz w:val="24"/>
          <w:szCs w:val="24"/>
        </w:rPr>
        <w:t xml:space="preserve"> therefore</w:t>
      </w:r>
      <w:r>
        <w:rPr>
          <w:rFonts w:ascii="Arial" w:hAnsi="Arial" w:cs="Arial"/>
          <w:sz w:val="24"/>
          <w:szCs w:val="24"/>
        </w:rPr>
        <w:t>,</w:t>
      </w:r>
      <w:r w:rsidRPr="00A9756E">
        <w:rPr>
          <w:rFonts w:ascii="Arial" w:hAnsi="Arial" w:cs="Arial"/>
          <w:sz w:val="24"/>
          <w:szCs w:val="24"/>
        </w:rPr>
        <w:t xml:space="preserve"> integrated established HCI frameworks, mobile interaction guidelines, and accessibility standards such as WCAG 2.2 (2023). User needs identified in the research phase were mapped directly onto usability goals to ensure the interface reduces cognitive load, prevents errors, and supports smooth interaction.</w:t>
      </w:r>
    </w:p>
    <w:p w14:paraId="35561C44" w14:textId="77777777" w:rsidR="00B5114E" w:rsidRPr="00A9756E" w:rsidRDefault="00B5114E" w:rsidP="00A9756E">
      <w:pPr>
        <w:rPr>
          <w:rFonts w:ascii="Arial" w:hAnsi="Arial" w:cs="Arial"/>
          <w:sz w:val="24"/>
          <w:szCs w:val="24"/>
        </w:rPr>
      </w:pPr>
    </w:p>
    <w:p w14:paraId="64D28D5D" w14:textId="77777777" w:rsidR="00A9756E" w:rsidRPr="00B5114E" w:rsidRDefault="00A9756E" w:rsidP="00B5114E">
      <w:pPr>
        <w:pStyle w:val="Heading2"/>
        <w:rPr>
          <w:rFonts w:ascii="Arial" w:hAnsi="Arial" w:cs="Arial"/>
          <w:sz w:val="24"/>
          <w:szCs w:val="24"/>
        </w:rPr>
      </w:pPr>
      <w:bookmarkStart w:id="17" w:name="_Toc215070632"/>
      <w:r w:rsidRPr="00B5114E">
        <w:rPr>
          <w:rFonts w:ascii="Arial" w:hAnsi="Arial" w:cs="Arial"/>
          <w:sz w:val="24"/>
          <w:szCs w:val="24"/>
        </w:rPr>
        <w:t>4.1 Key Usability Issues to Address</w:t>
      </w:r>
      <w:bookmarkEnd w:id="17"/>
    </w:p>
    <w:p w14:paraId="7C861461" w14:textId="77777777" w:rsidR="00A9756E" w:rsidRPr="00A9756E" w:rsidRDefault="00A9756E" w:rsidP="00A9756E">
      <w:pPr>
        <w:rPr>
          <w:rFonts w:ascii="Arial" w:hAnsi="Arial" w:cs="Arial"/>
          <w:sz w:val="24"/>
          <w:szCs w:val="24"/>
        </w:rPr>
      </w:pPr>
      <w:r w:rsidRPr="00A9756E">
        <w:rPr>
          <w:rFonts w:ascii="Arial" w:hAnsi="Arial" w:cs="Arial"/>
          <w:sz w:val="24"/>
          <w:szCs w:val="24"/>
        </w:rPr>
        <w:t>The initial research revealed several usability challenges commonly experienced in mobile and desktop game environments. These issues were prioritised early in the design process.</w:t>
      </w:r>
    </w:p>
    <w:p w14:paraId="3EC8C726"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1. Navigation Clarity and Learnability</w:t>
      </w:r>
    </w:p>
    <w:p w14:paraId="378CC4A9" w14:textId="22843B47" w:rsidR="00A9756E" w:rsidRPr="00A9756E" w:rsidRDefault="00A9756E" w:rsidP="00A9756E">
      <w:pPr>
        <w:rPr>
          <w:rFonts w:ascii="Arial" w:hAnsi="Arial" w:cs="Arial"/>
          <w:sz w:val="24"/>
          <w:szCs w:val="24"/>
        </w:rPr>
      </w:pPr>
      <w:r w:rsidRPr="00A9756E">
        <w:rPr>
          <w:rFonts w:ascii="Arial" w:hAnsi="Arial" w:cs="Arial"/>
          <w:sz w:val="24"/>
          <w:szCs w:val="24"/>
        </w:rPr>
        <w:lastRenderedPageBreak/>
        <w:t>Users must understand how to begin playing without confusion. Studies show that unclear menus significantly hinder onboarding and increase abandonment rates in mobile games [</w:t>
      </w:r>
      <w:r w:rsidR="00C927CC">
        <w:rPr>
          <w:rFonts w:ascii="Arial" w:hAnsi="Arial" w:cs="Arial"/>
          <w:sz w:val="24"/>
          <w:szCs w:val="24"/>
        </w:rPr>
        <w:t>27</w:t>
      </w:r>
      <w:r w:rsidRPr="00A9756E">
        <w:rPr>
          <w:rFonts w:ascii="Arial" w:hAnsi="Arial" w:cs="Arial"/>
          <w:sz w:val="24"/>
          <w:szCs w:val="24"/>
        </w:rPr>
        <w:t>]. Therefore, the game adopts a clean UI with minimal hierarchical depth and labelled icons.</w:t>
      </w:r>
    </w:p>
    <w:p w14:paraId="2E6168A7"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2. Accessibility Needs Across Diverse Users</w:t>
      </w:r>
    </w:p>
    <w:p w14:paraId="69F89FAA" w14:textId="3E84EF24" w:rsidR="00A9756E" w:rsidRPr="00A9756E" w:rsidRDefault="00A9756E" w:rsidP="00A9756E">
      <w:pPr>
        <w:rPr>
          <w:rFonts w:ascii="Arial" w:hAnsi="Arial" w:cs="Arial"/>
          <w:sz w:val="24"/>
          <w:szCs w:val="24"/>
        </w:rPr>
      </w:pPr>
      <w:r w:rsidRPr="00A9756E">
        <w:rPr>
          <w:rFonts w:ascii="Arial" w:hAnsi="Arial" w:cs="Arial"/>
          <w:sz w:val="24"/>
          <w:szCs w:val="24"/>
        </w:rPr>
        <w:t>Because personas represent a range of ages, abilities, and vision needs, accessibility was non-negotiable. Research emphasises the importance of scalable text, contrasting colour palettes, narration for visually impaired players, and adaptable interaction methods [</w:t>
      </w:r>
      <w:r w:rsidR="00664A27">
        <w:rPr>
          <w:rFonts w:ascii="Arial" w:hAnsi="Arial" w:cs="Arial"/>
          <w:sz w:val="24"/>
          <w:szCs w:val="24"/>
        </w:rPr>
        <w:t>28</w:t>
      </w:r>
      <w:r w:rsidRPr="00A9756E">
        <w:rPr>
          <w:rFonts w:ascii="Arial" w:hAnsi="Arial" w:cs="Arial"/>
          <w:sz w:val="24"/>
          <w:szCs w:val="24"/>
        </w:rPr>
        <w:t>]. These were built into the design from the earliest wireframe stages.</w:t>
      </w:r>
    </w:p>
    <w:p w14:paraId="0212242A"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3. Cross-Device Consistency</w:t>
      </w:r>
    </w:p>
    <w:p w14:paraId="0D0205D9" w14:textId="37C5C408" w:rsidR="00A9756E" w:rsidRPr="00A9756E" w:rsidRDefault="00A9756E" w:rsidP="00A9756E">
      <w:pPr>
        <w:rPr>
          <w:rFonts w:ascii="Arial" w:hAnsi="Arial" w:cs="Arial"/>
          <w:sz w:val="24"/>
          <w:szCs w:val="24"/>
        </w:rPr>
      </w:pPr>
      <w:r w:rsidRPr="00A9756E">
        <w:rPr>
          <w:rFonts w:ascii="Arial" w:hAnsi="Arial" w:cs="Arial"/>
          <w:sz w:val="24"/>
          <w:szCs w:val="24"/>
        </w:rPr>
        <w:t xml:space="preserve">The game must behave predictably whether played on </w:t>
      </w:r>
      <w:r w:rsidR="0078238C">
        <w:rPr>
          <w:rFonts w:ascii="Arial" w:hAnsi="Arial" w:cs="Arial"/>
          <w:sz w:val="24"/>
          <w:szCs w:val="24"/>
        </w:rPr>
        <w:t xml:space="preserve">a </w:t>
      </w:r>
      <w:r w:rsidRPr="00A9756E">
        <w:rPr>
          <w:rFonts w:ascii="Arial" w:hAnsi="Arial" w:cs="Arial"/>
          <w:sz w:val="24"/>
          <w:szCs w:val="24"/>
        </w:rPr>
        <w:t>desktop, tablet, or mobile. Contemporary cross-platform research notes that consistency boosts user confidence and reduces interface relearning time [</w:t>
      </w:r>
      <w:r w:rsidR="00A77530">
        <w:rPr>
          <w:rFonts w:ascii="Arial" w:hAnsi="Arial" w:cs="Arial"/>
          <w:sz w:val="24"/>
          <w:szCs w:val="24"/>
        </w:rPr>
        <w:t>29</w:t>
      </w:r>
      <w:r w:rsidRPr="00A9756E">
        <w:rPr>
          <w:rFonts w:ascii="Arial" w:hAnsi="Arial" w:cs="Arial"/>
          <w:sz w:val="24"/>
          <w:szCs w:val="24"/>
        </w:rPr>
        <w:t>]</w:t>
      </w:r>
      <w:r w:rsidR="008B2101">
        <w:rPr>
          <w:rFonts w:ascii="Arial" w:hAnsi="Arial" w:cs="Arial"/>
          <w:sz w:val="24"/>
          <w:szCs w:val="24"/>
        </w:rPr>
        <w:t>,[30]</w:t>
      </w:r>
      <w:r w:rsidRPr="00A9756E">
        <w:rPr>
          <w:rFonts w:ascii="Arial" w:hAnsi="Arial" w:cs="Arial"/>
          <w:sz w:val="24"/>
          <w:szCs w:val="24"/>
        </w:rPr>
        <w:t>. Controls, layout, and iconography were therefore harmonised across devices.</w:t>
      </w:r>
    </w:p>
    <w:p w14:paraId="21A71E38"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 xml:space="preserve">4. </w:t>
      </w:r>
      <w:bookmarkStart w:id="18" w:name="_Hlk214961192"/>
      <w:r w:rsidRPr="00A9756E">
        <w:rPr>
          <w:rFonts w:ascii="Arial" w:hAnsi="Arial" w:cs="Arial"/>
          <w:b/>
          <w:bCs/>
          <w:sz w:val="24"/>
          <w:szCs w:val="24"/>
        </w:rPr>
        <w:t>Real-Time Feedback and Game Awareness</w:t>
      </w:r>
      <w:bookmarkEnd w:id="18"/>
    </w:p>
    <w:p w14:paraId="233F0049" w14:textId="0D6E2C68" w:rsidR="00A9756E" w:rsidRPr="00A9756E" w:rsidRDefault="00A9756E" w:rsidP="00A9756E">
      <w:pPr>
        <w:rPr>
          <w:rFonts w:ascii="Arial" w:hAnsi="Arial" w:cs="Arial"/>
          <w:sz w:val="24"/>
          <w:szCs w:val="24"/>
        </w:rPr>
      </w:pPr>
      <w:r w:rsidRPr="00A9756E">
        <w:rPr>
          <w:rFonts w:ascii="Arial" w:hAnsi="Arial" w:cs="Arial"/>
          <w:sz w:val="24"/>
          <w:szCs w:val="24"/>
        </w:rPr>
        <w:t>Turn order, dice rolls, clue discovery, and suggestions must be clearly communicated. In turn-based strategy games, players rely on constant feedback to understand progress and maintain engagement [3</w:t>
      </w:r>
      <w:r w:rsidR="008B2101">
        <w:rPr>
          <w:rFonts w:ascii="Arial" w:hAnsi="Arial" w:cs="Arial"/>
          <w:sz w:val="24"/>
          <w:szCs w:val="24"/>
        </w:rPr>
        <w:t>1</w:t>
      </w:r>
      <w:r w:rsidRPr="00A9756E">
        <w:rPr>
          <w:rFonts w:ascii="Arial" w:hAnsi="Arial" w:cs="Arial"/>
          <w:sz w:val="24"/>
          <w:szCs w:val="24"/>
        </w:rPr>
        <w:t>]. The UI includes visual and auditory indicators to support this.</w:t>
      </w:r>
    </w:p>
    <w:p w14:paraId="42FAB2B8"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5. Error Prevention and Recovery</w:t>
      </w:r>
    </w:p>
    <w:p w14:paraId="26A715E6" w14:textId="618A8D7E" w:rsidR="00A9756E" w:rsidRDefault="00A9756E" w:rsidP="00A9756E">
      <w:pPr>
        <w:rPr>
          <w:rFonts w:ascii="Arial" w:hAnsi="Arial" w:cs="Arial"/>
          <w:sz w:val="24"/>
          <w:szCs w:val="24"/>
        </w:rPr>
      </w:pPr>
      <w:r w:rsidRPr="00A9756E">
        <w:rPr>
          <w:rFonts w:ascii="Arial" w:hAnsi="Arial" w:cs="Arial"/>
          <w:sz w:val="24"/>
          <w:szCs w:val="24"/>
        </w:rPr>
        <w:t>Users should not be able to perform invalid actions or lose progress because of accidental taps. This aligns with key HCI principles stressing error reduction as a major usability requirement [3</w:t>
      </w:r>
      <w:r w:rsidR="008B2101">
        <w:rPr>
          <w:rFonts w:ascii="Arial" w:hAnsi="Arial" w:cs="Arial"/>
          <w:sz w:val="24"/>
          <w:szCs w:val="24"/>
        </w:rPr>
        <w:t>2</w:t>
      </w:r>
      <w:r w:rsidRPr="00A9756E">
        <w:rPr>
          <w:rFonts w:ascii="Arial" w:hAnsi="Arial" w:cs="Arial"/>
          <w:sz w:val="24"/>
          <w:szCs w:val="24"/>
        </w:rPr>
        <w:t>]. Confirmation prompts, undo features, and safe navigation patterns were integrated.</w:t>
      </w:r>
    </w:p>
    <w:p w14:paraId="25DB3D0D" w14:textId="77777777" w:rsidR="00B5114E" w:rsidRPr="00A9756E" w:rsidRDefault="00B5114E" w:rsidP="00A9756E">
      <w:pPr>
        <w:rPr>
          <w:rFonts w:ascii="Arial" w:hAnsi="Arial" w:cs="Arial"/>
          <w:sz w:val="24"/>
          <w:szCs w:val="24"/>
        </w:rPr>
      </w:pPr>
    </w:p>
    <w:p w14:paraId="72FFDAA3" w14:textId="77777777" w:rsidR="00A9756E" w:rsidRPr="00B5114E" w:rsidRDefault="00A9756E" w:rsidP="00B5114E">
      <w:pPr>
        <w:pStyle w:val="Heading2"/>
        <w:rPr>
          <w:rFonts w:ascii="Arial" w:hAnsi="Arial" w:cs="Arial"/>
          <w:sz w:val="24"/>
          <w:szCs w:val="24"/>
        </w:rPr>
      </w:pPr>
      <w:bookmarkStart w:id="19" w:name="_Toc215070633"/>
      <w:r w:rsidRPr="00B5114E">
        <w:rPr>
          <w:rFonts w:ascii="Arial" w:hAnsi="Arial" w:cs="Arial"/>
          <w:sz w:val="24"/>
          <w:szCs w:val="24"/>
        </w:rPr>
        <w:t>4.2 Usability Principles from Literature</w:t>
      </w:r>
      <w:bookmarkEnd w:id="19"/>
    </w:p>
    <w:p w14:paraId="5C73A75C" w14:textId="77777777" w:rsidR="00A9756E" w:rsidRPr="00A9756E" w:rsidRDefault="00A9756E" w:rsidP="00A9756E">
      <w:pPr>
        <w:rPr>
          <w:rFonts w:ascii="Arial" w:hAnsi="Arial" w:cs="Arial"/>
          <w:sz w:val="24"/>
          <w:szCs w:val="24"/>
        </w:rPr>
      </w:pPr>
      <w:r w:rsidRPr="00A9756E">
        <w:rPr>
          <w:rFonts w:ascii="Arial" w:hAnsi="Arial" w:cs="Arial"/>
          <w:sz w:val="24"/>
          <w:szCs w:val="24"/>
        </w:rPr>
        <w:t>The interface design incorporates multiple proven usability frameworks to support player experience.</w:t>
      </w:r>
    </w:p>
    <w:p w14:paraId="5BE84FE8"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Norman’s Design Principles (2013–2020)</w:t>
      </w:r>
    </w:p>
    <w:p w14:paraId="7A4E6F2A" w14:textId="77777777" w:rsidR="00A9756E" w:rsidRPr="00A9756E" w:rsidRDefault="00A9756E" w:rsidP="00A9756E">
      <w:pPr>
        <w:rPr>
          <w:rFonts w:ascii="Arial" w:hAnsi="Arial" w:cs="Arial"/>
          <w:sz w:val="24"/>
          <w:szCs w:val="24"/>
        </w:rPr>
      </w:pPr>
      <w:r w:rsidRPr="00A9756E">
        <w:rPr>
          <w:rFonts w:ascii="Arial" w:hAnsi="Arial" w:cs="Arial"/>
          <w:sz w:val="24"/>
          <w:szCs w:val="24"/>
        </w:rPr>
        <w:t xml:space="preserve">Norman’s concepts of </w:t>
      </w:r>
      <w:r w:rsidRPr="00A9756E">
        <w:rPr>
          <w:rFonts w:ascii="Arial" w:hAnsi="Arial" w:cs="Arial"/>
          <w:b/>
          <w:bCs/>
          <w:sz w:val="24"/>
          <w:szCs w:val="24"/>
        </w:rPr>
        <w:t>affordances</w:t>
      </w:r>
      <w:r w:rsidRPr="00A9756E">
        <w:rPr>
          <w:rFonts w:ascii="Arial" w:hAnsi="Arial" w:cs="Arial"/>
          <w:sz w:val="24"/>
          <w:szCs w:val="24"/>
        </w:rPr>
        <w:t xml:space="preserve">, </w:t>
      </w:r>
      <w:r w:rsidRPr="00A9756E">
        <w:rPr>
          <w:rFonts w:ascii="Arial" w:hAnsi="Arial" w:cs="Arial"/>
          <w:b/>
          <w:bCs/>
          <w:sz w:val="24"/>
          <w:szCs w:val="24"/>
        </w:rPr>
        <w:t>constraints</w:t>
      </w:r>
      <w:r w:rsidRPr="00A9756E">
        <w:rPr>
          <w:rFonts w:ascii="Arial" w:hAnsi="Arial" w:cs="Arial"/>
          <w:sz w:val="24"/>
          <w:szCs w:val="24"/>
        </w:rPr>
        <w:t xml:space="preserve">, and </w:t>
      </w:r>
      <w:r w:rsidRPr="00A9756E">
        <w:rPr>
          <w:rFonts w:ascii="Arial" w:hAnsi="Arial" w:cs="Arial"/>
          <w:b/>
          <w:bCs/>
          <w:sz w:val="24"/>
          <w:szCs w:val="24"/>
        </w:rPr>
        <w:t>feedback</w:t>
      </w:r>
      <w:r w:rsidRPr="00A9756E">
        <w:rPr>
          <w:rFonts w:ascii="Arial" w:hAnsi="Arial" w:cs="Arial"/>
          <w:sz w:val="24"/>
          <w:szCs w:val="24"/>
        </w:rPr>
        <w:t xml:space="preserve"> guided the layout. Only actionable elements look clickable; inactive options are visually subdued. Feedback animations and sound cues confirm every action.</w:t>
      </w:r>
    </w:p>
    <w:p w14:paraId="2E0B9013" w14:textId="77777777" w:rsidR="00A9756E" w:rsidRPr="00A9756E" w:rsidRDefault="00A9756E" w:rsidP="00A9756E">
      <w:pPr>
        <w:rPr>
          <w:rFonts w:ascii="Arial" w:hAnsi="Arial" w:cs="Arial"/>
          <w:b/>
          <w:bCs/>
          <w:sz w:val="24"/>
          <w:szCs w:val="24"/>
        </w:rPr>
      </w:pPr>
      <w:bookmarkStart w:id="20" w:name="_Hlk214964012"/>
      <w:r w:rsidRPr="00A9756E">
        <w:rPr>
          <w:rFonts w:ascii="Arial" w:hAnsi="Arial" w:cs="Arial"/>
          <w:b/>
          <w:bCs/>
          <w:sz w:val="24"/>
          <w:szCs w:val="24"/>
        </w:rPr>
        <w:t>Nielsen’s Heuristics (Revised Applications in Recent Studies)</w:t>
      </w:r>
    </w:p>
    <w:bookmarkEnd w:id="20"/>
    <w:p w14:paraId="0CA2FF73" w14:textId="77777777" w:rsidR="00A9756E" w:rsidRPr="00A9756E" w:rsidRDefault="00A9756E" w:rsidP="00A9756E">
      <w:pPr>
        <w:rPr>
          <w:rFonts w:ascii="Arial" w:hAnsi="Arial" w:cs="Arial"/>
          <w:sz w:val="24"/>
          <w:szCs w:val="24"/>
        </w:rPr>
      </w:pPr>
      <w:r w:rsidRPr="00A9756E">
        <w:rPr>
          <w:rFonts w:ascii="Arial" w:hAnsi="Arial" w:cs="Arial"/>
          <w:sz w:val="24"/>
          <w:szCs w:val="24"/>
        </w:rPr>
        <w:t>Modern interpretations of Nielsen's heuristics were especially relevant:</w:t>
      </w:r>
    </w:p>
    <w:p w14:paraId="642E8A62" w14:textId="37B0698D" w:rsidR="00A9756E" w:rsidRPr="00A9756E" w:rsidRDefault="00A9756E" w:rsidP="00A9756E">
      <w:pPr>
        <w:numPr>
          <w:ilvl w:val="0"/>
          <w:numId w:val="115"/>
        </w:numPr>
        <w:rPr>
          <w:rFonts w:ascii="Arial" w:hAnsi="Arial" w:cs="Arial"/>
          <w:sz w:val="24"/>
          <w:szCs w:val="24"/>
        </w:rPr>
      </w:pPr>
      <w:r w:rsidRPr="00A9756E">
        <w:rPr>
          <w:rFonts w:ascii="Arial" w:hAnsi="Arial" w:cs="Arial"/>
          <w:b/>
          <w:bCs/>
          <w:sz w:val="24"/>
          <w:szCs w:val="24"/>
        </w:rPr>
        <w:t>Visibility of system status:</w:t>
      </w:r>
      <w:r w:rsidRPr="00A9756E">
        <w:rPr>
          <w:rFonts w:ascii="Arial" w:hAnsi="Arial" w:cs="Arial"/>
          <w:sz w:val="24"/>
          <w:szCs w:val="24"/>
        </w:rPr>
        <w:t xml:space="preserve"> Players see real-time updates on turns, movement, and card confirmations</w:t>
      </w:r>
      <w:r w:rsidR="00FA769D">
        <w:rPr>
          <w:rFonts w:ascii="Arial" w:hAnsi="Arial" w:cs="Arial"/>
          <w:sz w:val="24"/>
          <w:szCs w:val="24"/>
        </w:rPr>
        <w:t xml:space="preserve"> [33],</w:t>
      </w:r>
      <w:r w:rsidRPr="00A9756E">
        <w:rPr>
          <w:rFonts w:ascii="Arial" w:hAnsi="Arial" w:cs="Arial"/>
          <w:sz w:val="24"/>
          <w:szCs w:val="24"/>
        </w:rPr>
        <w:t xml:space="preserve"> [3</w:t>
      </w:r>
      <w:r w:rsidR="00FA769D">
        <w:rPr>
          <w:rFonts w:ascii="Arial" w:hAnsi="Arial" w:cs="Arial"/>
          <w:sz w:val="24"/>
          <w:szCs w:val="24"/>
        </w:rPr>
        <w:t>4</w:t>
      </w:r>
      <w:r w:rsidRPr="00A9756E">
        <w:rPr>
          <w:rFonts w:ascii="Arial" w:hAnsi="Arial" w:cs="Arial"/>
          <w:sz w:val="24"/>
          <w:szCs w:val="24"/>
        </w:rPr>
        <w:t>].</w:t>
      </w:r>
    </w:p>
    <w:p w14:paraId="687FC6DD" w14:textId="77777777" w:rsidR="00A9756E" w:rsidRPr="00A9756E" w:rsidRDefault="00A9756E" w:rsidP="00A9756E">
      <w:pPr>
        <w:numPr>
          <w:ilvl w:val="0"/>
          <w:numId w:val="115"/>
        </w:numPr>
        <w:rPr>
          <w:rFonts w:ascii="Arial" w:hAnsi="Arial" w:cs="Arial"/>
          <w:sz w:val="24"/>
          <w:szCs w:val="24"/>
        </w:rPr>
      </w:pPr>
      <w:r w:rsidRPr="00A9756E">
        <w:rPr>
          <w:rFonts w:ascii="Arial" w:hAnsi="Arial" w:cs="Arial"/>
          <w:b/>
          <w:bCs/>
          <w:sz w:val="24"/>
          <w:szCs w:val="24"/>
        </w:rPr>
        <w:lastRenderedPageBreak/>
        <w:t>Match between system and real world:</w:t>
      </w:r>
      <w:r w:rsidRPr="00A9756E">
        <w:rPr>
          <w:rFonts w:ascii="Arial" w:hAnsi="Arial" w:cs="Arial"/>
          <w:sz w:val="24"/>
          <w:szCs w:val="24"/>
        </w:rPr>
        <w:t xml:space="preserve"> Rooms, characters, and clues mirror the physical Cluedo experience while embedding UWTSD-themed elements.</w:t>
      </w:r>
    </w:p>
    <w:p w14:paraId="08FCF065" w14:textId="77777777" w:rsidR="00A9756E" w:rsidRPr="00A9756E" w:rsidRDefault="00A9756E" w:rsidP="00A9756E">
      <w:pPr>
        <w:numPr>
          <w:ilvl w:val="0"/>
          <w:numId w:val="115"/>
        </w:numPr>
        <w:rPr>
          <w:rFonts w:ascii="Arial" w:hAnsi="Arial" w:cs="Arial"/>
          <w:sz w:val="24"/>
          <w:szCs w:val="24"/>
        </w:rPr>
      </w:pPr>
      <w:r w:rsidRPr="00A9756E">
        <w:rPr>
          <w:rFonts w:ascii="Arial" w:hAnsi="Arial" w:cs="Arial"/>
          <w:b/>
          <w:bCs/>
          <w:sz w:val="24"/>
          <w:szCs w:val="24"/>
        </w:rPr>
        <w:t>Recognition rather than recall:</w:t>
      </w:r>
      <w:r w:rsidRPr="00A9756E">
        <w:rPr>
          <w:rFonts w:ascii="Arial" w:hAnsi="Arial" w:cs="Arial"/>
          <w:sz w:val="24"/>
          <w:szCs w:val="24"/>
        </w:rPr>
        <w:t xml:space="preserve"> Labels accompany icons to prevent cognitive strain.</w:t>
      </w:r>
    </w:p>
    <w:p w14:paraId="6A9EF994" w14:textId="77777777" w:rsidR="00A9756E" w:rsidRPr="00A9756E" w:rsidRDefault="00A9756E" w:rsidP="00A9756E">
      <w:pPr>
        <w:numPr>
          <w:ilvl w:val="0"/>
          <w:numId w:val="115"/>
        </w:numPr>
        <w:rPr>
          <w:rFonts w:ascii="Arial" w:hAnsi="Arial" w:cs="Arial"/>
          <w:sz w:val="24"/>
          <w:szCs w:val="24"/>
        </w:rPr>
      </w:pPr>
      <w:r w:rsidRPr="00A9756E">
        <w:rPr>
          <w:rFonts w:ascii="Arial" w:hAnsi="Arial" w:cs="Arial"/>
          <w:b/>
          <w:bCs/>
          <w:sz w:val="24"/>
          <w:szCs w:val="24"/>
        </w:rPr>
        <w:t>User control and freedom:</w:t>
      </w:r>
      <w:r w:rsidRPr="00A9756E">
        <w:rPr>
          <w:rFonts w:ascii="Arial" w:hAnsi="Arial" w:cs="Arial"/>
          <w:sz w:val="24"/>
          <w:szCs w:val="24"/>
        </w:rPr>
        <w:t xml:space="preserve"> Users can undo actions or revisit menus easily.</w:t>
      </w:r>
    </w:p>
    <w:p w14:paraId="6FD98704" w14:textId="77777777" w:rsidR="00A9756E" w:rsidRPr="00A9756E" w:rsidRDefault="00A9756E" w:rsidP="00A9756E">
      <w:pPr>
        <w:rPr>
          <w:rFonts w:ascii="Arial" w:hAnsi="Arial" w:cs="Arial"/>
          <w:b/>
          <w:bCs/>
          <w:sz w:val="24"/>
          <w:szCs w:val="24"/>
        </w:rPr>
      </w:pPr>
      <w:bookmarkStart w:id="21" w:name="_Hlk214965295"/>
      <w:r w:rsidRPr="00A9756E">
        <w:rPr>
          <w:rFonts w:ascii="Arial" w:hAnsi="Arial" w:cs="Arial"/>
          <w:b/>
          <w:bCs/>
          <w:sz w:val="24"/>
          <w:szCs w:val="24"/>
        </w:rPr>
        <w:t>Mobile Interaction Guidelines</w:t>
      </w:r>
    </w:p>
    <w:p w14:paraId="071DA602" w14:textId="77777777" w:rsidR="00A9756E" w:rsidRPr="00A9756E" w:rsidRDefault="00A9756E" w:rsidP="00A9756E">
      <w:pPr>
        <w:rPr>
          <w:rFonts w:ascii="Arial" w:hAnsi="Arial" w:cs="Arial"/>
          <w:sz w:val="24"/>
          <w:szCs w:val="24"/>
        </w:rPr>
      </w:pPr>
      <w:r w:rsidRPr="00A9756E">
        <w:rPr>
          <w:rFonts w:ascii="Arial" w:hAnsi="Arial" w:cs="Arial"/>
          <w:sz w:val="24"/>
          <w:szCs w:val="24"/>
        </w:rPr>
        <w:t>Research on mobile usability stresses the importance of</w:t>
      </w:r>
      <w:bookmarkEnd w:id="21"/>
      <w:r w:rsidRPr="00A9756E">
        <w:rPr>
          <w:rFonts w:ascii="Arial" w:hAnsi="Arial" w:cs="Arial"/>
          <w:sz w:val="24"/>
          <w:szCs w:val="24"/>
        </w:rPr>
        <w:t>:</w:t>
      </w:r>
    </w:p>
    <w:p w14:paraId="17765074" w14:textId="77777777" w:rsidR="00A9756E" w:rsidRPr="00A9756E" w:rsidRDefault="00A9756E" w:rsidP="00A9756E">
      <w:pPr>
        <w:numPr>
          <w:ilvl w:val="0"/>
          <w:numId w:val="116"/>
        </w:numPr>
        <w:rPr>
          <w:rFonts w:ascii="Arial" w:hAnsi="Arial" w:cs="Arial"/>
          <w:sz w:val="24"/>
          <w:szCs w:val="24"/>
        </w:rPr>
      </w:pPr>
      <w:r w:rsidRPr="00A9756E">
        <w:rPr>
          <w:rFonts w:ascii="Arial" w:hAnsi="Arial" w:cs="Arial"/>
          <w:sz w:val="24"/>
          <w:szCs w:val="24"/>
        </w:rPr>
        <w:t>predictable gesture zones,</w:t>
      </w:r>
    </w:p>
    <w:p w14:paraId="30F92EAF" w14:textId="1AC85ED6" w:rsidR="00A9756E" w:rsidRPr="00A9756E" w:rsidRDefault="00A9756E" w:rsidP="00A9756E">
      <w:pPr>
        <w:numPr>
          <w:ilvl w:val="0"/>
          <w:numId w:val="116"/>
        </w:numPr>
        <w:rPr>
          <w:rFonts w:ascii="Arial" w:hAnsi="Arial" w:cs="Arial"/>
          <w:sz w:val="24"/>
          <w:szCs w:val="24"/>
        </w:rPr>
      </w:pPr>
      <w:r w:rsidRPr="00A9756E">
        <w:rPr>
          <w:rFonts w:ascii="Arial" w:hAnsi="Arial" w:cs="Arial"/>
          <w:sz w:val="24"/>
          <w:szCs w:val="24"/>
        </w:rPr>
        <w:t>large tap targets (44</w:t>
      </w:r>
      <w:r>
        <w:rPr>
          <w:rFonts w:ascii="Arial" w:hAnsi="Arial" w:cs="Arial"/>
          <w:sz w:val="24"/>
          <w:szCs w:val="24"/>
        </w:rPr>
        <w:t>-</w:t>
      </w:r>
      <w:r w:rsidRPr="00A9756E">
        <w:rPr>
          <w:rFonts w:ascii="Arial" w:hAnsi="Arial" w:cs="Arial"/>
          <w:sz w:val="24"/>
          <w:szCs w:val="24"/>
        </w:rPr>
        <w:t xml:space="preserve">48 </w:t>
      </w:r>
      <w:proofErr w:type="spellStart"/>
      <w:r w:rsidRPr="00A9756E">
        <w:rPr>
          <w:rFonts w:ascii="Arial" w:hAnsi="Arial" w:cs="Arial"/>
          <w:sz w:val="24"/>
          <w:szCs w:val="24"/>
        </w:rPr>
        <w:t>px</w:t>
      </w:r>
      <w:proofErr w:type="spellEnd"/>
      <w:r w:rsidRPr="00A9756E">
        <w:rPr>
          <w:rFonts w:ascii="Arial" w:hAnsi="Arial" w:cs="Arial"/>
          <w:sz w:val="24"/>
          <w:szCs w:val="24"/>
        </w:rPr>
        <w:t xml:space="preserve"> recommended), and</w:t>
      </w:r>
    </w:p>
    <w:p w14:paraId="6280C06C" w14:textId="4C0D8163" w:rsidR="00A9756E" w:rsidRPr="00A9756E" w:rsidRDefault="00A9756E" w:rsidP="00A9756E">
      <w:pPr>
        <w:numPr>
          <w:ilvl w:val="0"/>
          <w:numId w:val="116"/>
        </w:numPr>
        <w:rPr>
          <w:rFonts w:ascii="Arial" w:hAnsi="Arial" w:cs="Arial"/>
          <w:sz w:val="24"/>
          <w:szCs w:val="24"/>
        </w:rPr>
      </w:pPr>
      <w:r w:rsidRPr="00A9756E">
        <w:rPr>
          <w:rFonts w:ascii="Arial" w:hAnsi="Arial" w:cs="Arial"/>
          <w:sz w:val="24"/>
          <w:szCs w:val="24"/>
        </w:rPr>
        <w:t>reduced text input requirements [3</w:t>
      </w:r>
      <w:r w:rsidR="00FA769D">
        <w:rPr>
          <w:rFonts w:ascii="Arial" w:hAnsi="Arial" w:cs="Arial"/>
          <w:sz w:val="24"/>
          <w:szCs w:val="24"/>
        </w:rPr>
        <w:t>5</w:t>
      </w:r>
      <w:r w:rsidRPr="00A9756E">
        <w:rPr>
          <w:rFonts w:ascii="Arial" w:hAnsi="Arial" w:cs="Arial"/>
          <w:sz w:val="24"/>
          <w:szCs w:val="24"/>
        </w:rPr>
        <w:t>].</w:t>
      </w:r>
    </w:p>
    <w:p w14:paraId="0062C8B4" w14:textId="77777777" w:rsidR="00A9756E" w:rsidRPr="00A9756E" w:rsidRDefault="00A9756E" w:rsidP="00A9756E">
      <w:pPr>
        <w:rPr>
          <w:rFonts w:ascii="Arial" w:hAnsi="Arial" w:cs="Arial"/>
          <w:sz w:val="24"/>
          <w:szCs w:val="24"/>
        </w:rPr>
      </w:pPr>
      <w:r w:rsidRPr="00A9756E">
        <w:rPr>
          <w:rFonts w:ascii="Arial" w:hAnsi="Arial" w:cs="Arial"/>
          <w:sz w:val="24"/>
          <w:szCs w:val="24"/>
        </w:rPr>
        <w:t>All mobile wireframes were developed in accordance with these guidelines.</w:t>
      </w:r>
    </w:p>
    <w:p w14:paraId="68BA5038"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Accessibility Standards and Inclusive Design</w:t>
      </w:r>
    </w:p>
    <w:p w14:paraId="4EA46257" w14:textId="7CDADA37" w:rsidR="00A9756E" w:rsidRPr="00A9756E" w:rsidRDefault="00A9756E" w:rsidP="00A9756E">
      <w:pPr>
        <w:rPr>
          <w:rFonts w:ascii="Arial" w:hAnsi="Arial" w:cs="Arial"/>
          <w:sz w:val="24"/>
          <w:szCs w:val="24"/>
        </w:rPr>
      </w:pPr>
      <w:r w:rsidRPr="00A9756E">
        <w:rPr>
          <w:rFonts w:ascii="Arial" w:hAnsi="Arial" w:cs="Arial"/>
          <w:sz w:val="24"/>
          <w:szCs w:val="24"/>
        </w:rPr>
        <w:t>Studies confirm that universal design improves usability for all users, not only those with disabilities [3</w:t>
      </w:r>
      <w:r w:rsidR="00FA769D">
        <w:rPr>
          <w:rFonts w:ascii="Arial" w:hAnsi="Arial" w:cs="Arial"/>
          <w:sz w:val="24"/>
          <w:szCs w:val="24"/>
        </w:rPr>
        <w:t>6</w:t>
      </w:r>
      <w:r w:rsidRPr="00A9756E">
        <w:rPr>
          <w:rFonts w:ascii="Arial" w:hAnsi="Arial" w:cs="Arial"/>
          <w:sz w:val="24"/>
          <w:szCs w:val="24"/>
        </w:rPr>
        <w:t>]. The wireframes follow:</w:t>
      </w:r>
    </w:p>
    <w:p w14:paraId="135D7E59" w14:textId="77777777" w:rsidR="00A9756E" w:rsidRPr="00A9756E" w:rsidRDefault="00A9756E" w:rsidP="00A9756E">
      <w:pPr>
        <w:numPr>
          <w:ilvl w:val="0"/>
          <w:numId w:val="117"/>
        </w:numPr>
        <w:rPr>
          <w:rFonts w:ascii="Arial" w:hAnsi="Arial" w:cs="Arial"/>
          <w:sz w:val="24"/>
          <w:szCs w:val="24"/>
        </w:rPr>
      </w:pPr>
      <w:r w:rsidRPr="00A9756E">
        <w:rPr>
          <w:rFonts w:ascii="Arial" w:hAnsi="Arial" w:cs="Arial"/>
          <w:sz w:val="24"/>
          <w:szCs w:val="24"/>
        </w:rPr>
        <w:t>WCAG 2.2 contrast standards,</w:t>
      </w:r>
    </w:p>
    <w:p w14:paraId="04C4CE8A" w14:textId="77777777" w:rsidR="00A9756E" w:rsidRPr="00A9756E" w:rsidRDefault="00A9756E" w:rsidP="00A9756E">
      <w:pPr>
        <w:numPr>
          <w:ilvl w:val="0"/>
          <w:numId w:val="117"/>
        </w:numPr>
        <w:rPr>
          <w:rFonts w:ascii="Arial" w:hAnsi="Arial" w:cs="Arial"/>
          <w:sz w:val="24"/>
          <w:szCs w:val="24"/>
        </w:rPr>
      </w:pPr>
      <w:r w:rsidRPr="00A9756E">
        <w:rPr>
          <w:rFonts w:ascii="Arial" w:hAnsi="Arial" w:cs="Arial"/>
          <w:sz w:val="24"/>
          <w:szCs w:val="24"/>
        </w:rPr>
        <w:t>resizable text options,</w:t>
      </w:r>
    </w:p>
    <w:p w14:paraId="0D342C13" w14:textId="77777777" w:rsidR="00A9756E" w:rsidRPr="00A9756E" w:rsidRDefault="00A9756E" w:rsidP="00A9756E">
      <w:pPr>
        <w:numPr>
          <w:ilvl w:val="0"/>
          <w:numId w:val="117"/>
        </w:numPr>
        <w:rPr>
          <w:rFonts w:ascii="Arial" w:hAnsi="Arial" w:cs="Arial"/>
          <w:sz w:val="24"/>
          <w:szCs w:val="24"/>
        </w:rPr>
      </w:pPr>
      <w:r w:rsidRPr="00A9756E">
        <w:rPr>
          <w:rFonts w:ascii="Arial" w:hAnsi="Arial" w:cs="Arial"/>
          <w:sz w:val="24"/>
          <w:szCs w:val="24"/>
        </w:rPr>
        <w:t>dyslexia-friendly font spacing,</w:t>
      </w:r>
    </w:p>
    <w:p w14:paraId="258B8143" w14:textId="77777777" w:rsidR="00A9756E" w:rsidRDefault="00A9756E" w:rsidP="00A9756E">
      <w:pPr>
        <w:numPr>
          <w:ilvl w:val="0"/>
          <w:numId w:val="117"/>
        </w:numPr>
        <w:rPr>
          <w:rFonts w:ascii="Arial" w:hAnsi="Arial" w:cs="Arial"/>
          <w:sz w:val="24"/>
          <w:szCs w:val="24"/>
        </w:rPr>
      </w:pPr>
      <w:r w:rsidRPr="00A9756E">
        <w:rPr>
          <w:rFonts w:ascii="Arial" w:hAnsi="Arial" w:cs="Arial"/>
          <w:sz w:val="24"/>
          <w:szCs w:val="24"/>
        </w:rPr>
        <w:t>screen-reader friendly layouts.</w:t>
      </w:r>
    </w:p>
    <w:p w14:paraId="6133BD92" w14:textId="77777777" w:rsidR="00B5114E" w:rsidRPr="00A9756E" w:rsidRDefault="00B5114E" w:rsidP="00B5114E">
      <w:pPr>
        <w:rPr>
          <w:rFonts w:ascii="Arial" w:hAnsi="Arial" w:cs="Arial"/>
          <w:sz w:val="24"/>
          <w:szCs w:val="24"/>
        </w:rPr>
      </w:pPr>
    </w:p>
    <w:p w14:paraId="73EAAF31" w14:textId="77777777" w:rsidR="00A9756E" w:rsidRPr="00B5114E" w:rsidRDefault="00A9756E" w:rsidP="00B5114E">
      <w:pPr>
        <w:pStyle w:val="Heading2"/>
        <w:rPr>
          <w:rFonts w:ascii="Arial" w:hAnsi="Arial" w:cs="Arial"/>
          <w:sz w:val="24"/>
          <w:szCs w:val="24"/>
        </w:rPr>
      </w:pPr>
      <w:bookmarkStart w:id="22" w:name="_Toc215070634"/>
      <w:r w:rsidRPr="00B5114E">
        <w:rPr>
          <w:rFonts w:ascii="Arial" w:hAnsi="Arial" w:cs="Arial"/>
          <w:sz w:val="24"/>
          <w:szCs w:val="24"/>
        </w:rPr>
        <w:t>4.3 Usability Accommodation for Personas</w:t>
      </w:r>
      <w:bookmarkEnd w:id="22"/>
    </w:p>
    <w:p w14:paraId="0D4FF26D" w14:textId="77777777" w:rsidR="00A9756E" w:rsidRPr="00A9756E" w:rsidRDefault="00A9756E" w:rsidP="00A9756E">
      <w:pPr>
        <w:rPr>
          <w:rFonts w:ascii="Arial" w:hAnsi="Arial" w:cs="Arial"/>
          <w:sz w:val="24"/>
          <w:szCs w:val="24"/>
        </w:rPr>
      </w:pPr>
      <w:r w:rsidRPr="00A9756E">
        <w:rPr>
          <w:rFonts w:ascii="Arial" w:hAnsi="Arial" w:cs="Arial"/>
          <w:sz w:val="24"/>
          <w:szCs w:val="24"/>
        </w:rPr>
        <w:t>Each persona’s needs directly shaped usability requirements.</w:t>
      </w:r>
    </w:p>
    <w:p w14:paraId="4F13EA62"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Aled (Commuter Undergrad)</w:t>
      </w:r>
    </w:p>
    <w:p w14:paraId="4A138093" w14:textId="560A1DD9" w:rsidR="00A9756E" w:rsidRPr="00A9756E" w:rsidRDefault="00A9756E" w:rsidP="00A9756E">
      <w:pPr>
        <w:numPr>
          <w:ilvl w:val="0"/>
          <w:numId w:val="118"/>
        </w:numPr>
        <w:rPr>
          <w:rFonts w:ascii="Arial" w:hAnsi="Arial" w:cs="Arial"/>
          <w:sz w:val="24"/>
          <w:szCs w:val="24"/>
        </w:rPr>
      </w:pPr>
      <w:r w:rsidRPr="00A9756E">
        <w:rPr>
          <w:rFonts w:ascii="Arial" w:hAnsi="Arial" w:cs="Arial"/>
          <w:sz w:val="24"/>
          <w:szCs w:val="24"/>
        </w:rPr>
        <w:t>Large tap targets and simplified menus reduce errors during movement.</w:t>
      </w:r>
    </w:p>
    <w:p w14:paraId="69387279" w14:textId="77777777" w:rsidR="00A9756E" w:rsidRPr="00A9756E" w:rsidRDefault="00A9756E" w:rsidP="00A9756E">
      <w:pPr>
        <w:numPr>
          <w:ilvl w:val="0"/>
          <w:numId w:val="118"/>
        </w:numPr>
        <w:rPr>
          <w:rFonts w:ascii="Arial" w:hAnsi="Arial" w:cs="Arial"/>
          <w:sz w:val="24"/>
          <w:szCs w:val="24"/>
        </w:rPr>
      </w:pPr>
      <w:r w:rsidRPr="00A9756E">
        <w:rPr>
          <w:rFonts w:ascii="Arial" w:hAnsi="Arial" w:cs="Arial"/>
          <w:sz w:val="24"/>
          <w:szCs w:val="24"/>
        </w:rPr>
        <w:t>“Quick Play” mode reduces setup time.</w:t>
      </w:r>
    </w:p>
    <w:p w14:paraId="358C7B74" w14:textId="77777777" w:rsidR="00A9756E" w:rsidRPr="00A9756E" w:rsidRDefault="00A9756E" w:rsidP="00A9756E">
      <w:pPr>
        <w:numPr>
          <w:ilvl w:val="0"/>
          <w:numId w:val="118"/>
        </w:numPr>
        <w:rPr>
          <w:rFonts w:ascii="Arial" w:hAnsi="Arial" w:cs="Arial"/>
          <w:sz w:val="24"/>
          <w:szCs w:val="24"/>
        </w:rPr>
      </w:pPr>
      <w:r w:rsidRPr="00A9756E">
        <w:rPr>
          <w:rFonts w:ascii="Arial" w:hAnsi="Arial" w:cs="Arial"/>
          <w:sz w:val="24"/>
          <w:szCs w:val="24"/>
        </w:rPr>
        <w:t>Offline play supports unstable bus Wi-Fi.</w:t>
      </w:r>
    </w:p>
    <w:p w14:paraId="6968CF67" w14:textId="77777777" w:rsidR="00A9756E" w:rsidRPr="00A9756E" w:rsidRDefault="00A9756E" w:rsidP="00A9756E">
      <w:pPr>
        <w:numPr>
          <w:ilvl w:val="0"/>
          <w:numId w:val="118"/>
        </w:numPr>
        <w:rPr>
          <w:rFonts w:ascii="Arial" w:hAnsi="Arial" w:cs="Arial"/>
          <w:sz w:val="24"/>
          <w:szCs w:val="24"/>
        </w:rPr>
      </w:pPr>
      <w:r w:rsidRPr="00A9756E">
        <w:rPr>
          <w:rFonts w:ascii="Arial" w:hAnsi="Arial" w:cs="Arial"/>
          <w:sz w:val="24"/>
          <w:szCs w:val="24"/>
        </w:rPr>
        <w:t>High-contrast icons improve use in bright outdoor conditions.</w:t>
      </w:r>
    </w:p>
    <w:p w14:paraId="74E9A072"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Siân (Mature, Visually Impaired)</w:t>
      </w:r>
    </w:p>
    <w:p w14:paraId="41BD232F" w14:textId="77777777" w:rsidR="00A9756E" w:rsidRPr="00A9756E" w:rsidRDefault="00A9756E" w:rsidP="00A9756E">
      <w:pPr>
        <w:numPr>
          <w:ilvl w:val="0"/>
          <w:numId w:val="119"/>
        </w:numPr>
        <w:rPr>
          <w:rFonts w:ascii="Arial" w:hAnsi="Arial" w:cs="Arial"/>
          <w:sz w:val="24"/>
          <w:szCs w:val="24"/>
        </w:rPr>
      </w:pPr>
      <w:r w:rsidRPr="00A9756E">
        <w:rPr>
          <w:rFonts w:ascii="Arial" w:hAnsi="Arial" w:cs="Arial"/>
          <w:sz w:val="24"/>
          <w:szCs w:val="24"/>
        </w:rPr>
        <w:t>Adjustable text scaling and high-contrast mode.</w:t>
      </w:r>
    </w:p>
    <w:p w14:paraId="0FFB9FF6" w14:textId="77777777" w:rsidR="00A9756E" w:rsidRPr="00A9756E" w:rsidRDefault="00A9756E" w:rsidP="00A9756E">
      <w:pPr>
        <w:numPr>
          <w:ilvl w:val="0"/>
          <w:numId w:val="119"/>
        </w:numPr>
        <w:rPr>
          <w:rFonts w:ascii="Arial" w:hAnsi="Arial" w:cs="Arial"/>
          <w:sz w:val="24"/>
          <w:szCs w:val="24"/>
        </w:rPr>
      </w:pPr>
      <w:r w:rsidRPr="00A9756E">
        <w:rPr>
          <w:rFonts w:ascii="Arial" w:hAnsi="Arial" w:cs="Arial"/>
          <w:sz w:val="24"/>
          <w:szCs w:val="24"/>
        </w:rPr>
        <w:t>Screen-reader navigation built into all menus.</w:t>
      </w:r>
    </w:p>
    <w:p w14:paraId="43346AB2" w14:textId="77777777" w:rsidR="00A9756E" w:rsidRPr="00A9756E" w:rsidRDefault="00A9756E" w:rsidP="00A9756E">
      <w:pPr>
        <w:numPr>
          <w:ilvl w:val="0"/>
          <w:numId w:val="119"/>
        </w:numPr>
        <w:rPr>
          <w:rFonts w:ascii="Arial" w:hAnsi="Arial" w:cs="Arial"/>
          <w:sz w:val="24"/>
          <w:szCs w:val="24"/>
        </w:rPr>
      </w:pPr>
      <w:r w:rsidRPr="00A9756E">
        <w:rPr>
          <w:rFonts w:ascii="Arial" w:hAnsi="Arial" w:cs="Arial"/>
          <w:sz w:val="24"/>
          <w:szCs w:val="24"/>
        </w:rPr>
        <w:t>Audio narration for clues and instructions.</w:t>
      </w:r>
    </w:p>
    <w:p w14:paraId="4CEE0FB2" w14:textId="77777777" w:rsidR="00A9756E" w:rsidRPr="00A9756E" w:rsidRDefault="00A9756E" w:rsidP="00A9756E">
      <w:pPr>
        <w:numPr>
          <w:ilvl w:val="0"/>
          <w:numId w:val="119"/>
        </w:numPr>
        <w:rPr>
          <w:rFonts w:ascii="Arial" w:hAnsi="Arial" w:cs="Arial"/>
          <w:sz w:val="24"/>
          <w:szCs w:val="24"/>
        </w:rPr>
      </w:pPr>
      <w:r w:rsidRPr="00A9756E">
        <w:rPr>
          <w:rFonts w:ascii="Arial" w:hAnsi="Arial" w:cs="Arial"/>
          <w:sz w:val="24"/>
          <w:szCs w:val="24"/>
        </w:rPr>
        <w:t>Slower-paced game mode with fewer timed elements.</w:t>
      </w:r>
    </w:p>
    <w:p w14:paraId="63DD021E" w14:textId="2938B2A7" w:rsidR="00A9756E" w:rsidRPr="00A9756E" w:rsidRDefault="00A9756E" w:rsidP="00A9756E">
      <w:pPr>
        <w:rPr>
          <w:rFonts w:ascii="Arial" w:hAnsi="Arial" w:cs="Arial"/>
          <w:b/>
          <w:bCs/>
          <w:sz w:val="24"/>
          <w:szCs w:val="24"/>
        </w:rPr>
      </w:pPr>
      <w:r>
        <w:rPr>
          <w:rFonts w:ascii="Arial" w:hAnsi="Arial" w:cs="Arial"/>
          <w:b/>
          <w:bCs/>
          <w:sz w:val="24"/>
          <w:szCs w:val="24"/>
        </w:rPr>
        <w:lastRenderedPageBreak/>
        <w:t>Dr</w:t>
      </w:r>
      <w:r w:rsidRPr="00A9756E">
        <w:rPr>
          <w:rFonts w:ascii="Arial" w:hAnsi="Arial" w:cs="Arial"/>
          <w:b/>
          <w:bCs/>
          <w:sz w:val="24"/>
          <w:szCs w:val="24"/>
        </w:rPr>
        <w:t xml:space="preserve"> Ahmed (Lecturer)</w:t>
      </w:r>
    </w:p>
    <w:p w14:paraId="30A72CAA" w14:textId="77777777" w:rsidR="00A9756E" w:rsidRPr="00A9756E" w:rsidRDefault="00A9756E" w:rsidP="00A9756E">
      <w:pPr>
        <w:numPr>
          <w:ilvl w:val="0"/>
          <w:numId w:val="120"/>
        </w:numPr>
        <w:rPr>
          <w:rFonts w:ascii="Arial" w:hAnsi="Arial" w:cs="Arial"/>
          <w:sz w:val="24"/>
          <w:szCs w:val="24"/>
        </w:rPr>
      </w:pPr>
      <w:r w:rsidRPr="00A9756E">
        <w:rPr>
          <w:rFonts w:ascii="Arial" w:hAnsi="Arial" w:cs="Arial"/>
          <w:sz w:val="24"/>
          <w:szCs w:val="24"/>
        </w:rPr>
        <w:t>Clear lobby management for classroom use.</w:t>
      </w:r>
    </w:p>
    <w:p w14:paraId="18694197" w14:textId="77777777" w:rsidR="00A9756E" w:rsidRPr="00A9756E" w:rsidRDefault="00A9756E" w:rsidP="00A9756E">
      <w:pPr>
        <w:numPr>
          <w:ilvl w:val="0"/>
          <w:numId w:val="120"/>
        </w:numPr>
        <w:rPr>
          <w:rFonts w:ascii="Arial" w:hAnsi="Arial" w:cs="Arial"/>
          <w:sz w:val="24"/>
          <w:szCs w:val="24"/>
        </w:rPr>
      </w:pPr>
      <w:r w:rsidRPr="00A9756E">
        <w:rPr>
          <w:rFonts w:ascii="Arial" w:hAnsi="Arial" w:cs="Arial"/>
          <w:sz w:val="24"/>
          <w:szCs w:val="24"/>
        </w:rPr>
        <w:t>Spectator mode supports instructional demonstrations.</w:t>
      </w:r>
    </w:p>
    <w:p w14:paraId="1905EA71" w14:textId="77777777" w:rsidR="00A9756E" w:rsidRPr="00A9756E" w:rsidRDefault="00A9756E" w:rsidP="00A9756E">
      <w:pPr>
        <w:numPr>
          <w:ilvl w:val="0"/>
          <w:numId w:val="120"/>
        </w:numPr>
        <w:rPr>
          <w:rFonts w:ascii="Arial" w:hAnsi="Arial" w:cs="Arial"/>
          <w:sz w:val="24"/>
          <w:szCs w:val="24"/>
        </w:rPr>
      </w:pPr>
      <w:r w:rsidRPr="00A9756E">
        <w:rPr>
          <w:rFonts w:ascii="Arial" w:hAnsi="Arial" w:cs="Arial"/>
          <w:sz w:val="24"/>
          <w:szCs w:val="24"/>
        </w:rPr>
        <w:t>Consistent UI across desktop and tablet for lecture-room setups.</w:t>
      </w:r>
    </w:p>
    <w:p w14:paraId="12FFA774" w14:textId="77777777" w:rsidR="00A9756E" w:rsidRPr="00A9756E" w:rsidRDefault="00A9756E" w:rsidP="00A9756E">
      <w:pPr>
        <w:numPr>
          <w:ilvl w:val="0"/>
          <w:numId w:val="120"/>
        </w:numPr>
        <w:rPr>
          <w:rFonts w:ascii="Arial" w:hAnsi="Arial" w:cs="Arial"/>
          <w:sz w:val="24"/>
          <w:szCs w:val="24"/>
        </w:rPr>
      </w:pPr>
      <w:r w:rsidRPr="00A9756E">
        <w:rPr>
          <w:rFonts w:ascii="Arial" w:hAnsi="Arial" w:cs="Arial"/>
          <w:sz w:val="24"/>
          <w:szCs w:val="24"/>
        </w:rPr>
        <w:t>Rapid setup templates for pre-lecture game sessions.</w:t>
      </w:r>
    </w:p>
    <w:p w14:paraId="74C7BBAB" w14:textId="77777777" w:rsidR="00A9756E" w:rsidRPr="00A9756E" w:rsidRDefault="00A9756E" w:rsidP="00A9756E">
      <w:pPr>
        <w:rPr>
          <w:rFonts w:ascii="Arial" w:hAnsi="Arial" w:cs="Arial"/>
          <w:b/>
          <w:bCs/>
          <w:sz w:val="24"/>
          <w:szCs w:val="24"/>
        </w:rPr>
      </w:pPr>
      <w:r w:rsidRPr="00A9756E">
        <w:rPr>
          <w:rFonts w:ascii="Arial" w:hAnsi="Arial" w:cs="Arial"/>
          <w:b/>
          <w:bCs/>
          <w:sz w:val="24"/>
          <w:szCs w:val="24"/>
        </w:rPr>
        <w:t>Mei (International Student, Low Bandwidth)</w:t>
      </w:r>
    </w:p>
    <w:p w14:paraId="2D77879B" w14:textId="77777777" w:rsidR="00A9756E" w:rsidRPr="00A9756E" w:rsidRDefault="00A9756E" w:rsidP="00A9756E">
      <w:pPr>
        <w:numPr>
          <w:ilvl w:val="0"/>
          <w:numId w:val="121"/>
        </w:numPr>
        <w:rPr>
          <w:rFonts w:ascii="Arial" w:hAnsi="Arial" w:cs="Arial"/>
          <w:sz w:val="24"/>
          <w:szCs w:val="24"/>
        </w:rPr>
      </w:pPr>
      <w:r w:rsidRPr="00A9756E">
        <w:rPr>
          <w:rFonts w:ascii="Arial" w:hAnsi="Arial" w:cs="Arial"/>
          <w:sz w:val="24"/>
          <w:szCs w:val="24"/>
        </w:rPr>
        <w:t>Lightweight UI with compressed visual assets.</w:t>
      </w:r>
    </w:p>
    <w:p w14:paraId="5D9A2225" w14:textId="77777777" w:rsidR="00A9756E" w:rsidRPr="00A9756E" w:rsidRDefault="00A9756E" w:rsidP="00A9756E">
      <w:pPr>
        <w:numPr>
          <w:ilvl w:val="0"/>
          <w:numId w:val="121"/>
        </w:numPr>
        <w:rPr>
          <w:rFonts w:ascii="Arial" w:hAnsi="Arial" w:cs="Arial"/>
          <w:sz w:val="24"/>
          <w:szCs w:val="24"/>
        </w:rPr>
      </w:pPr>
      <w:r w:rsidRPr="00A9756E">
        <w:rPr>
          <w:rFonts w:ascii="Arial" w:hAnsi="Arial" w:cs="Arial"/>
          <w:sz w:val="24"/>
          <w:szCs w:val="24"/>
        </w:rPr>
        <w:t>Auto-reconnect feature for multiplayer.</w:t>
      </w:r>
    </w:p>
    <w:p w14:paraId="7D1CC14D" w14:textId="324A47AA" w:rsidR="00A9756E" w:rsidRPr="00A9756E" w:rsidRDefault="00A9756E" w:rsidP="00A9756E">
      <w:pPr>
        <w:numPr>
          <w:ilvl w:val="0"/>
          <w:numId w:val="121"/>
        </w:numPr>
        <w:rPr>
          <w:rFonts w:ascii="Arial" w:hAnsi="Arial" w:cs="Arial"/>
          <w:sz w:val="24"/>
          <w:szCs w:val="24"/>
        </w:rPr>
      </w:pPr>
      <w:r w:rsidRPr="00A9756E">
        <w:rPr>
          <w:rFonts w:ascii="Arial" w:hAnsi="Arial" w:cs="Arial"/>
          <w:sz w:val="24"/>
          <w:szCs w:val="24"/>
        </w:rPr>
        <w:t xml:space="preserve">Low-data mode </w:t>
      </w:r>
      <w:r>
        <w:rPr>
          <w:rFonts w:ascii="Arial" w:hAnsi="Arial" w:cs="Arial"/>
          <w:sz w:val="24"/>
          <w:szCs w:val="24"/>
        </w:rPr>
        <w:t>reduces</w:t>
      </w:r>
      <w:r w:rsidRPr="00A9756E">
        <w:rPr>
          <w:rFonts w:ascii="Arial" w:hAnsi="Arial" w:cs="Arial"/>
          <w:sz w:val="24"/>
          <w:szCs w:val="24"/>
        </w:rPr>
        <w:t xml:space="preserve"> animations and online synchronisation.</w:t>
      </w:r>
    </w:p>
    <w:p w14:paraId="53309B56" w14:textId="77777777" w:rsidR="00A9756E" w:rsidRPr="00A9756E" w:rsidRDefault="00A9756E" w:rsidP="00A9756E">
      <w:pPr>
        <w:numPr>
          <w:ilvl w:val="0"/>
          <w:numId w:val="121"/>
        </w:numPr>
        <w:rPr>
          <w:rFonts w:ascii="Arial" w:hAnsi="Arial" w:cs="Arial"/>
          <w:sz w:val="24"/>
          <w:szCs w:val="24"/>
        </w:rPr>
      </w:pPr>
      <w:r w:rsidRPr="00A9756E">
        <w:rPr>
          <w:rFonts w:ascii="Arial" w:hAnsi="Arial" w:cs="Arial"/>
          <w:sz w:val="24"/>
          <w:szCs w:val="24"/>
        </w:rPr>
        <w:t>Cached progress ensures continuity during dropouts.</w:t>
      </w:r>
    </w:p>
    <w:p w14:paraId="0AC40F88" w14:textId="75FCAF91" w:rsidR="00A9756E" w:rsidRPr="00A9756E" w:rsidRDefault="00A9756E" w:rsidP="00A9756E">
      <w:pPr>
        <w:rPr>
          <w:rFonts w:ascii="Arial" w:hAnsi="Arial" w:cs="Arial"/>
          <w:sz w:val="24"/>
          <w:szCs w:val="24"/>
        </w:rPr>
      </w:pPr>
      <w:r w:rsidRPr="00A9756E">
        <w:rPr>
          <w:rFonts w:ascii="Arial" w:hAnsi="Arial" w:cs="Arial"/>
          <w:sz w:val="24"/>
          <w:szCs w:val="24"/>
        </w:rPr>
        <w:t>These accommodations ensure the game is not only usable but genuinely inclusive, aligning with modern digital learning and gaming expectations.</w:t>
      </w:r>
    </w:p>
    <w:p w14:paraId="6E16B7AE" w14:textId="77777777" w:rsidR="00A9756E" w:rsidRDefault="00A9756E" w:rsidP="00333DD7">
      <w:pPr>
        <w:rPr>
          <w:rFonts w:ascii="Arial" w:hAnsi="Arial" w:cs="Arial"/>
          <w:sz w:val="24"/>
          <w:szCs w:val="24"/>
        </w:rPr>
      </w:pPr>
    </w:p>
    <w:p w14:paraId="0205F65C" w14:textId="3D927152" w:rsidR="00A9756E" w:rsidRPr="00512BCC" w:rsidRDefault="00512BCC" w:rsidP="00FD5C1B">
      <w:pPr>
        <w:pStyle w:val="Heading1"/>
        <w:numPr>
          <w:ilvl w:val="0"/>
          <w:numId w:val="128"/>
        </w:numPr>
        <w:rPr>
          <w:rFonts w:ascii="Arial" w:hAnsi="Arial" w:cs="Arial"/>
        </w:rPr>
      </w:pPr>
      <w:bookmarkStart w:id="23" w:name="_Toc215070635"/>
      <w:r w:rsidRPr="00512BCC">
        <w:rPr>
          <w:rFonts w:ascii="Arial" w:hAnsi="Arial" w:cs="Arial"/>
        </w:rPr>
        <w:t>Storyboard Wireframes and Interaction Flow</w:t>
      </w:r>
      <w:bookmarkEnd w:id="23"/>
    </w:p>
    <w:p w14:paraId="6B7C6477" w14:textId="1012ED79" w:rsidR="00A9756E" w:rsidRDefault="00A9756E" w:rsidP="00333DD7">
      <w:pPr>
        <w:rPr>
          <w:rFonts w:ascii="Arial" w:hAnsi="Arial" w:cs="Arial"/>
          <w:sz w:val="24"/>
          <w:szCs w:val="24"/>
        </w:rPr>
      </w:pPr>
    </w:p>
    <w:p w14:paraId="236A3915" w14:textId="63257AA4" w:rsidR="00513DE3" w:rsidRPr="00E877F6" w:rsidRDefault="00513DE3" w:rsidP="00E877F6">
      <w:pPr>
        <w:pStyle w:val="Heading2"/>
        <w:numPr>
          <w:ilvl w:val="1"/>
          <w:numId w:val="128"/>
        </w:numPr>
        <w:rPr>
          <w:rFonts w:ascii="Arial" w:hAnsi="Arial" w:cs="Arial"/>
          <w:sz w:val="24"/>
          <w:szCs w:val="24"/>
        </w:rPr>
      </w:pPr>
      <w:bookmarkStart w:id="24" w:name="_Toc215070636"/>
      <w:r w:rsidRPr="00E877F6">
        <w:rPr>
          <w:rFonts w:ascii="Arial" w:hAnsi="Arial" w:cs="Arial"/>
          <w:sz w:val="24"/>
          <w:szCs w:val="24"/>
        </w:rPr>
        <w:t>Landing Screen (Mobile &amp; Desktop)</w:t>
      </w:r>
      <w:bookmarkEnd w:id="24"/>
    </w:p>
    <w:p w14:paraId="0CAF6609" w14:textId="34BA3F97" w:rsidR="00513DE3" w:rsidRDefault="0012341B" w:rsidP="00513DE3">
      <w:pPr>
        <w:rPr>
          <w:rFonts w:ascii="Arial" w:hAnsi="Arial" w:cs="Arial"/>
          <w:sz w:val="24"/>
          <w:szCs w:val="24"/>
        </w:rPr>
      </w:pPr>
      <w:r>
        <w:rPr>
          <w:rFonts w:ascii="Arial" w:hAnsi="Arial" w:cs="Arial"/>
          <w:noProof/>
          <w:sz w:val="24"/>
          <w:szCs w:val="24"/>
        </w:rPr>
        <w:drawing>
          <wp:anchor distT="0" distB="0" distL="114300" distR="114300" simplePos="0" relativeHeight="251701248" behindDoc="0" locked="0" layoutInCell="1" allowOverlap="1" wp14:anchorId="61742E99" wp14:editId="545B2A8D">
            <wp:simplePos x="0" y="0"/>
            <wp:positionH relativeFrom="margin">
              <wp:align>left</wp:align>
            </wp:positionH>
            <wp:positionV relativeFrom="paragraph">
              <wp:posOffset>170180</wp:posOffset>
            </wp:positionV>
            <wp:extent cx="1938020" cy="3404870"/>
            <wp:effectExtent l="0" t="0" r="5080" b="5080"/>
            <wp:wrapThrough wrapText="bothSides">
              <wp:wrapPolygon edited="0">
                <wp:start x="0" y="0"/>
                <wp:lineTo x="0" y="21511"/>
                <wp:lineTo x="21444" y="21511"/>
                <wp:lineTo x="21444" y="0"/>
                <wp:lineTo x="0" y="0"/>
              </wp:wrapPolygon>
            </wp:wrapThrough>
            <wp:docPr id="135274502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0663" cy="3408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5EA3CB" w14:textId="41CEFF21" w:rsidR="00E877F6" w:rsidRDefault="00E877F6" w:rsidP="00513DE3">
      <w:pPr>
        <w:rPr>
          <w:rFonts w:ascii="Arial" w:hAnsi="Arial" w:cs="Arial"/>
          <w:sz w:val="24"/>
          <w:szCs w:val="24"/>
        </w:rPr>
      </w:pPr>
      <w:r>
        <w:rPr>
          <w:rFonts w:ascii="Arial" w:hAnsi="Arial" w:cs="Arial"/>
          <w:sz w:val="24"/>
          <w:szCs w:val="24"/>
        </w:rPr>
        <w:t xml:space="preserve">                                           </w:t>
      </w:r>
      <w:r w:rsidR="002A444E">
        <w:rPr>
          <w:rFonts w:ascii="Arial" w:hAnsi="Arial" w:cs="Arial"/>
          <w:sz w:val="24"/>
          <w:szCs w:val="24"/>
        </w:rPr>
        <w:t xml:space="preserve">  </w:t>
      </w:r>
      <w:r>
        <w:rPr>
          <w:rFonts w:ascii="Arial" w:hAnsi="Arial" w:cs="Arial"/>
          <w:sz w:val="24"/>
          <w:szCs w:val="24"/>
        </w:rPr>
        <w:t xml:space="preserve"> </w:t>
      </w:r>
    </w:p>
    <w:p w14:paraId="6E1EC773" w14:textId="3D1E77E5" w:rsidR="00E877F6" w:rsidRDefault="00C62962" w:rsidP="00513DE3">
      <w:pPr>
        <w:rPr>
          <w:rFonts w:ascii="Arial" w:hAnsi="Arial" w:cs="Arial"/>
          <w:sz w:val="24"/>
          <w:szCs w:val="24"/>
        </w:rPr>
      </w:pPr>
      <w:r>
        <w:rPr>
          <w:rFonts w:ascii="Arial" w:hAnsi="Arial" w:cs="Arial"/>
          <w:noProof/>
          <w:sz w:val="24"/>
          <w:szCs w:val="24"/>
        </w:rPr>
        <w:drawing>
          <wp:anchor distT="0" distB="0" distL="114300" distR="114300" simplePos="0" relativeHeight="251700224" behindDoc="0" locked="0" layoutInCell="1" allowOverlap="1" wp14:anchorId="13523718" wp14:editId="23541745">
            <wp:simplePos x="0" y="0"/>
            <wp:positionH relativeFrom="column">
              <wp:posOffset>2152650</wp:posOffset>
            </wp:positionH>
            <wp:positionV relativeFrom="paragraph">
              <wp:posOffset>234315</wp:posOffset>
            </wp:positionV>
            <wp:extent cx="4133850" cy="2733675"/>
            <wp:effectExtent l="0" t="0" r="0" b="9525"/>
            <wp:wrapThrough wrapText="bothSides">
              <wp:wrapPolygon edited="0">
                <wp:start x="0" y="0"/>
                <wp:lineTo x="0" y="21525"/>
                <wp:lineTo x="21500" y="21525"/>
                <wp:lineTo x="21500" y="0"/>
                <wp:lineTo x="0" y="0"/>
              </wp:wrapPolygon>
            </wp:wrapThrough>
            <wp:docPr id="201969943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33850" cy="2733675"/>
                    </a:xfrm>
                    <a:prstGeom prst="rect">
                      <a:avLst/>
                    </a:prstGeom>
                    <a:noFill/>
                    <a:ln>
                      <a:noFill/>
                    </a:ln>
                  </pic:spPr>
                </pic:pic>
              </a:graphicData>
            </a:graphic>
            <wp14:sizeRelV relativeFrom="margin">
              <wp14:pctHeight>0</wp14:pctHeight>
            </wp14:sizeRelV>
          </wp:anchor>
        </w:drawing>
      </w:r>
    </w:p>
    <w:p w14:paraId="70A60AC6" w14:textId="77DEF204" w:rsidR="00E877F6" w:rsidRPr="00513DE3" w:rsidRDefault="00E877F6" w:rsidP="00513DE3">
      <w:pPr>
        <w:rPr>
          <w:rFonts w:ascii="Arial" w:hAnsi="Arial" w:cs="Arial"/>
          <w:sz w:val="24"/>
          <w:szCs w:val="24"/>
        </w:rPr>
      </w:pPr>
    </w:p>
    <w:p w14:paraId="3FEA13B4" w14:textId="10DE5016" w:rsidR="00513DE3" w:rsidRPr="00CA15C0" w:rsidRDefault="00513DE3" w:rsidP="002A444E">
      <w:pPr>
        <w:pStyle w:val="Heading2"/>
        <w:numPr>
          <w:ilvl w:val="1"/>
          <w:numId w:val="128"/>
        </w:numPr>
        <w:rPr>
          <w:rFonts w:ascii="Arial" w:hAnsi="Arial" w:cs="Arial"/>
          <w:color w:val="auto"/>
          <w:sz w:val="24"/>
          <w:szCs w:val="24"/>
        </w:rPr>
      </w:pPr>
      <w:bookmarkStart w:id="25" w:name="_Toc215070637"/>
      <w:r w:rsidRPr="00CA15C0">
        <w:rPr>
          <w:rFonts w:ascii="Arial" w:hAnsi="Arial" w:cs="Arial"/>
          <w:color w:val="auto"/>
          <w:sz w:val="24"/>
          <w:szCs w:val="24"/>
        </w:rPr>
        <w:lastRenderedPageBreak/>
        <w:t>Campus Selection Screen</w:t>
      </w:r>
      <w:bookmarkEnd w:id="25"/>
    </w:p>
    <w:p w14:paraId="51AE25C0" w14:textId="53C14EE6" w:rsidR="002A444E" w:rsidRDefault="001D5345" w:rsidP="00513DE3">
      <w:pPr>
        <w:rPr>
          <w:rFonts w:ascii="Arial" w:hAnsi="Arial" w:cs="Arial"/>
          <w:sz w:val="24"/>
          <w:szCs w:val="24"/>
        </w:rPr>
      </w:pPr>
      <w:r>
        <w:rPr>
          <w:rFonts w:ascii="Arial" w:hAnsi="Arial" w:cs="Arial"/>
          <w:noProof/>
          <w:sz w:val="24"/>
          <w:szCs w:val="24"/>
        </w:rPr>
        <w:drawing>
          <wp:anchor distT="0" distB="0" distL="114300" distR="114300" simplePos="0" relativeHeight="251698176" behindDoc="0" locked="0" layoutInCell="1" allowOverlap="1" wp14:anchorId="1185F136" wp14:editId="0DCF5E4C">
            <wp:simplePos x="0" y="0"/>
            <wp:positionH relativeFrom="margin">
              <wp:posOffset>1719263</wp:posOffset>
            </wp:positionH>
            <wp:positionV relativeFrom="paragraph">
              <wp:posOffset>148590</wp:posOffset>
            </wp:positionV>
            <wp:extent cx="2500312" cy="3547745"/>
            <wp:effectExtent l="0" t="0" r="0" b="0"/>
            <wp:wrapThrough wrapText="bothSides">
              <wp:wrapPolygon edited="0">
                <wp:start x="0" y="0"/>
                <wp:lineTo x="0" y="21457"/>
                <wp:lineTo x="21397" y="21457"/>
                <wp:lineTo x="21397" y="0"/>
                <wp:lineTo x="0" y="0"/>
              </wp:wrapPolygon>
            </wp:wrapThrough>
            <wp:docPr id="27846052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60528"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0312" cy="3547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31D21E" w14:textId="27AD34C8" w:rsidR="001D5345" w:rsidRDefault="002A444E" w:rsidP="00513DE3">
      <w:pPr>
        <w:rPr>
          <w:rFonts w:ascii="Arial" w:hAnsi="Arial" w:cs="Arial"/>
          <w:sz w:val="24"/>
          <w:szCs w:val="24"/>
        </w:rPr>
      </w:pPr>
      <w:r>
        <w:rPr>
          <w:rFonts w:ascii="Arial" w:hAnsi="Arial" w:cs="Arial"/>
          <w:sz w:val="24"/>
          <w:szCs w:val="24"/>
        </w:rPr>
        <w:t xml:space="preserve">                                 </w:t>
      </w:r>
    </w:p>
    <w:p w14:paraId="144145C8" w14:textId="0642AD4E" w:rsidR="001D5345" w:rsidRDefault="001D5345" w:rsidP="00513DE3">
      <w:pPr>
        <w:rPr>
          <w:rFonts w:ascii="Arial" w:hAnsi="Arial" w:cs="Arial"/>
          <w:sz w:val="24"/>
          <w:szCs w:val="24"/>
        </w:rPr>
      </w:pPr>
    </w:p>
    <w:p w14:paraId="5FE06351" w14:textId="77777777" w:rsidR="001D5345" w:rsidRDefault="001D5345" w:rsidP="00513DE3">
      <w:pPr>
        <w:rPr>
          <w:rFonts w:ascii="Arial" w:hAnsi="Arial" w:cs="Arial"/>
          <w:sz w:val="24"/>
          <w:szCs w:val="24"/>
        </w:rPr>
      </w:pPr>
    </w:p>
    <w:p w14:paraId="790003B6" w14:textId="0D1BE1CA" w:rsidR="001D5345" w:rsidRDefault="001D5345" w:rsidP="00513DE3">
      <w:pPr>
        <w:rPr>
          <w:rFonts w:ascii="Arial" w:hAnsi="Arial" w:cs="Arial"/>
          <w:sz w:val="24"/>
          <w:szCs w:val="24"/>
        </w:rPr>
      </w:pPr>
    </w:p>
    <w:p w14:paraId="347D1758" w14:textId="5AFF9D35" w:rsidR="001D5345" w:rsidRDefault="001D5345" w:rsidP="00513DE3">
      <w:pPr>
        <w:rPr>
          <w:rFonts w:ascii="Arial" w:hAnsi="Arial" w:cs="Arial"/>
          <w:sz w:val="24"/>
          <w:szCs w:val="24"/>
        </w:rPr>
      </w:pPr>
    </w:p>
    <w:p w14:paraId="0B627CC7" w14:textId="43C7314A" w:rsidR="001D5345" w:rsidRDefault="001D5345" w:rsidP="00513DE3">
      <w:pPr>
        <w:rPr>
          <w:rFonts w:ascii="Arial" w:hAnsi="Arial" w:cs="Arial"/>
          <w:sz w:val="24"/>
          <w:szCs w:val="24"/>
        </w:rPr>
      </w:pPr>
    </w:p>
    <w:p w14:paraId="74D511BE" w14:textId="03186F1B" w:rsidR="001D5345" w:rsidRDefault="001D5345" w:rsidP="00513DE3">
      <w:pPr>
        <w:rPr>
          <w:rFonts w:ascii="Arial" w:hAnsi="Arial" w:cs="Arial"/>
          <w:sz w:val="24"/>
          <w:szCs w:val="24"/>
        </w:rPr>
      </w:pPr>
    </w:p>
    <w:p w14:paraId="56CEC971" w14:textId="7A1E3EB1" w:rsidR="001D5345" w:rsidRDefault="001D5345" w:rsidP="00513DE3">
      <w:pPr>
        <w:rPr>
          <w:rFonts w:ascii="Arial" w:hAnsi="Arial" w:cs="Arial"/>
          <w:sz w:val="24"/>
          <w:szCs w:val="24"/>
        </w:rPr>
      </w:pPr>
    </w:p>
    <w:p w14:paraId="2D59F402" w14:textId="705E640C" w:rsidR="001D5345" w:rsidRDefault="001D5345" w:rsidP="00513DE3">
      <w:pPr>
        <w:rPr>
          <w:rFonts w:ascii="Arial" w:hAnsi="Arial" w:cs="Arial"/>
          <w:sz w:val="24"/>
          <w:szCs w:val="24"/>
        </w:rPr>
      </w:pPr>
    </w:p>
    <w:p w14:paraId="6E868591" w14:textId="523BD9CE" w:rsidR="001D5345" w:rsidRDefault="001D5345" w:rsidP="00513DE3">
      <w:pPr>
        <w:rPr>
          <w:rFonts w:ascii="Arial" w:hAnsi="Arial" w:cs="Arial"/>
          <w:sz w:val="24"/>
          <w:szCs w:val="24"/>
        </w:rPr>
      </w:pPr>
    </w:p>
    <w:p w14:paraId="706891CB" w14:textId="5B4E9B0A" w:rsidR="001D5345" w:rsidRDefault="001D5345" w:rsidP="00513DE3">
      <w:pPr>
        <w:rPr>
          <w:rFonts w:ascii="Arial" w:hAnsi="Arial" w:cs="Arial"/>
          <w:sz w:val="24"/>
          <w:szCs w:val="24"/>
        </w:rPr>
      </w:pPr>
    </w:p>
    <w:p w14:paraId="7466E858" w14:textId="0B517F35" w:rsidR="002A444E" w:rsidRDefault="002A444E" w:rsidP="00513DE3">
      <w:pPr>
        <w:rPr>
          <w:rFonts w:ascii="Arial" w:hAnsi="Arial" w:cs="Arial"/>
          <w:sz w:val="24"/>
          <w:szCs w:val="24"/>
        </w:rPr>
      </w:pPr>
      <w:r>
        <w:rPr>
          <w:rFonts w:ascii="Arial" w:hAnsi="Arial" w:cs="Arial"/>
          <w:sz w:val="24"/>
          <w:szCs w:val="24"/>
        </w:rPr>
        <w:t xml:space="preserve">          </w:t>
      </w:r>
      <w:r w:rsidR="008524E8">
        <w:rPr>
          <w:rFonts w:ascii="Arial" w:hAnsi="Arial" w:cs="Arial"/>
          <w:sz w:val="24"/>
          <w:szCs w:val="24"/>
        </w:rPr>
        <w:t xml:space="preserve">  </w:t>
      </w:r>
      <w:r>
        <w:rPr>
          <w:rFonts w:ascii="Arial" w:hAnsi="Arial" w:cs="Arial"/>
          <w:sz w:val="24"/>
          <w:szCs w:val="24"/>
        </w:rPr>
        <w:t xml:space="preserve">  </w:t>
      </w:r>
    </w:p>
    <w:p w14:paraId="2C92ACF8" w14:textId="38BA2BA3" w:rsidR="00B62748" w:rsidRPr="00513DE3" w:rsidRDefault="00B62748" w:rsidP="00513DE3">
      <w:pPr>
        <w:rPr>
          <w:rFonts w:ascii="Arial" w:hAnsi="Arial" w:cs="Arial"/>
          <w:sz w:val="24"/>
          <w:szCs w:val="24"/>
        </w:rPr>
      </w:pPr>
    </w:p>
    <w:p w14:paraId="440C8645" w14:textId="24B19BC5" w:rsidR="00513DE3" w:rsidRPr="002A444E" w:rsidRDefault="00513DE3" w:rsidP="002A444E">
      <w:pPr>
        <w:pStyle w:val="ListParagraph"/>
        <w:numPr>
          <w:ilvl w:val="1"/>
          <w:numId w:val="128"/>
        </w:numPr>
        <w:rPr>
          <w:rFonts w:ascii="Arial" w:hAnsi="Arial" w:cs="Arial"/>
          <w:sz w:val="24"/>
          <w:szCs w:val="24"/>
        </w:rPr>
      </w:pPr>
      <w:bookmarkStart w:id="26" w:name="_Toc215070638"/>
      <w:r w:rsidRPr="002A444E">
        <w:rPr>
          <w:rStyle w:val="Heading2Char"/>
          <w:rFonts w:ascii="Arial" w:hAnsi="Arial" w:cs="Arial"/>
          <w:sz w:val="24"/>
          <w:szCs w:val="24"/>
        </w:rPr>
        <w:t>Single Player</w:t>
      </w:r>
      <w:bookmarkEnd w:id="26"/>
      <w:r w:rsidR="002A444E" w:rsidRPr="002A444E">
        <w:rPr>
          <w:rFonts w:ascii="Arial" w:hAnsi="Arial" w:cs="Arial"/>
        </w:rPr>
        <w:t xml:space="preserve"> </w:t>
      </w:r>
      <w:r w:rsidR="002A444E" w:rsidRPr="002A444E">
        <w:rPr>
          <w:rFonts w:ascii="Arial" w:hAnsi="Arial" w:cs="Arial"/>
          <w:sz w:val="24"/>
          <w:szCs w:val="24"/>
        </w:rPr>
        <w:t>(</w:t>
      </w:r>
      <w:r w:rsidRPr="002A444E">
        <w:rPr>
          <w:rFonts w:ascii="Arial" w:hAnsi="Arial" w:cs="Arial"/>
          <w:sz w:val="24"/>
          <w:szCs w:val="24"/>
        </w:rPr>
        <w:t>Story Mode Intro</w:t>
      </w:r>
      <w:r w:rsidR="002A444E" w:rsidRPr="002A444E">
        <w:rPr>
          <w:rFonts w:ascii="Arial" w:hAnsi="Arial" w:cs="Arial"/>
          <w:sz w:val="24"/>
          <w:szCs w:val="24"/>
        </w:rPr>
        <w:t>)</w:t>
      </w:r>
    </w:p>
    <w:p w14:paraId="365C4181" w14:textId="62AB125A" w:rsidR="002A444E" w:rsidRDefault="004E5BE8" w:rsidP="00513DE3">
      <w:pPr>
        <w:rPr>
          <w:rFonts w:ascii="Arial" w:hAnsi="Arial" w:cs="Arial"/>
          <w:sz w:val="24"/>
          <w:szCs w:val="24"/>
        </w:rPr>
      </w:pPr>
      <w:r>
        <w:rPr>
          <w:rFonts w:ascii="Arial" w:hAnsi="Arial" w:cs="Arial"/>
          <w:noProof/>
          <w:sz w:val="24"/>
          <w:szCs w:val="24"/>
        </w:rPr>
        <w:drawing>
          <wp:anchor distT="0" distB="0" distL="114300" distR="114300" simplePos="0" relativeHeight="251695104" behindDoc="0" locked="0" layoutInCell="1" allowOverlap="1" wp14:anchorId="74B85A19" wp14:editId="0F22F8AB">
            <wp:simplePos x="0" y="0"/>
            <wp:positionH relativeFrom="column">
              <wp:posOffset>1747520</wp:posOffset>
            </wp:positionH>
            <wp:positionV relativeFrom="paragraph">
              <wp:posOffset>123190</wp:posOffset>
            </wp:positionV>
            <wp:extent cx="2485390" cy="3499485"/>
            <wp:effectExtent l="0" t="0" r="0" b="5715"/>
            <wp:wrapThrough wrapText="bothSides">
              <wp:wrapPolygon edited="0">
                <wp:start x="0" y="0"/>
                <wp:lineTo x="0" y="21518"/>
                <wp:lineTo x="21357" y="21518"/>
                <wp:lineTo x="21357" y="0"/>
                <wp:lineTo x="0" y="0"/>
              </wp:wrapPolygon>
            </wp:wrapThrough>
            <wp:docPr id="20949165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5390" cy="3499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AB6B43" w14:textId="4384C5BA" w:rsidR="00B62748" w:rsidRDefault="00B62748" w:rsidP="00513DE3">
      <w:pPr>
        <w:rPr>
          <w:rFonts w:ascii="Arial" w:hAnsi="Arial" w:cs="Arial"/>
          <w:sz w:val="24"/>
          <w:szCs w:val="24"/>
        </w:rPr>
      </w:pPr>
    </w:p>
    <w:p w14:paraId="4173F0B0" w14:textId="2E667891" w:rsidR="005336E9" w:rsidRDefault="005336E9" w:rsidP="00513DE3">
      <w:pPr>
        <w:rPr>
          <w:rFonts w:ascii="Arial" w:hAnsi="Arial" w:cs="Arial"/>
          <w:sz w:val="24"/>
          <w:szCs w:val="24"/>
        </w:rPr>
      </w:pPr>
    </w:p>
    <w:p w14:paraId="5731A7CD" w14:textId="69B0D699" w:rsidR="005336E9" w:rsidRDefault="005336E9" w:rsidP="00513DE3">
      <w:pPr>
        <w:rPr>
          <w:rFonts w:ascii="Arial" w:hAnsi="Arial" w:cs="Arial"/>
          <w:sz w:val="24"/>
          <w:szCs w:val="24"/>
        </w:rPr>
      </w:pPr>
    </w:p>
    <w:p w14:paraId="28FF9650" w14:textId="7E52671F" w:rsidR="005336E9" w:rsidRDefault="005336E9" w:rsidP="00513DE3">
      <w:pPr>
        <w:rPr>
          <w:rFonts w:ascii="Arial" w:hAnsi="Arial" w:cs="Arial"/>
          <w:sz w:val="24"/>
          <w:szCs w:val="24"/>
        </w:rPr>
      </w:pPr>
    </w:p>
    <w:p w14:paraId="6E476064" w14:textId="77777777" w:rsidR="005336E9" w:rsidRDefault="005336E9" w:rsidP="00513DE3">
      <w:pPr>
        <w:rPr>
          <w:rFonts w:ascii="Arial" w:hAnsi="Arial" w:cs="Arial"/>
          <w:sz w:val="24"/>
          <w:szCs w:val="24"/>
        </w:rPr>
      </w:pPr>
    </w:p>
    <w:p w14:paraId="071DF811" w14:textId="619A4DF2" w:rsidR="00B62748" w:rsidRDefault="00B62748" w:rsidP="00513DE3">
      <w:pPr>
        <w:rPr>
          <w:rFonts w:ascii="Arial" w:hAnsi="Arial" w:cs="Arial"/>
          <w:sz w:val="24"/>
          <w:szCs w:val="24"/>
        </w:rPr>
      </w:pPr>
    </w:p>
    <w:p w14:paraId="25FBFC24" w14:textId="0D8AF962" w:rsidR="004E5BE8" w:rsidRDefault="004E5BE8" w:rsidP="00513DE3">
      <w:pPr>
        <w:rPr>
          <w:rFonts w:ascii="Arial" w:hAnsi="Arial" w:cs="Arial"/>
          <w:sz w:val="24"/>
          <w:szCs w:val="24"/>
        </w:rPr>
      </w:pPr>
    </w:p>
    <w:p w14:paraId="04A1B9CA" w14:textId="0A235069" w:rsidR="004E5BE8" w:rsidRDefault="004E5BE8" w:rsidP="00513DE3">
      <w:pPr>
        <w:rPr>
          <w:rFonts w:ascii="Arial" w:hAnsi="Arial" w:cs="Arial"/>
          <w:sz w:val="24"/>
          <w:szCs w:val="24"/>
        </w:rPr>
      </w:pPr>
    </w:p>
    <w:p w14:paraId="6B821313" w14:textId="1519BBB8" w:rsidR="004E5BE8" w:rsidRDefault="004E5BE8" w:rsidP="00513DE3">
      <w:pPr>
        <w:rPr>
          <w:rFonts w:ascii="Arial" w:hAnsi="Arial" w:cs="Arial"/>
          <w:sz w:val="24"/>
          <w:szCs w:val="24"/>
        </w:rPr>
      </w:pPr>
    </w:p>
    <w:p w14:paraId="6300994D" w14:textId="55578C05" w:rsidR="004E5BE8" w:rsidRDefault="004E5BE8" w:rsidP="00513DE3">
      <w:pPr>
        <w:rPr>
          <w:rFonts w:ascii="Arial" w:hAnsi="Arial" w:cs="Arial"/>
          <w:sz w:val="24"/>
          <w:szCs w:val="24"/>
        </w:rPr>
      </w:pPr>
    </w:p>
    <w:p w14:paraId="69C1A035" w14:textId="25C854AB" w:rsidR="004E5BE8" w:rsidRDefault="004E5BE8" w:rsidP="00513DE3">
      <w:pPr>
        <w:rPr>
          <w:rFonts w:ascii="Arial" w:hAnsi="Arial" w:cs="Arial"/>
          <w:sz w:val="24"/>
          <w:szCs w:val="24"/>
        </w:rPr>
      </w:pPr>
    </w:p>
    <w:p w14:paraId="69560ACB" w14:textId="597BCCB9" w:rsidR="004E5BE8" w:rsidRDefault="004E5BE8" w:rsidP="00513DE3">
      <w:pPr>
        <w:rPr>
          <w:rFonts w:ascii="Arial" w:hAnsi="Arial" w:cs="Arial"/>
          <w:sz w:val="24"/>
          <w:szCs w:val="24"/>
        </w:rPr>
      </w:pPr>
    </w:p>
    <w:p w14:paraId="1BC33536" w14:textId="3ACDF5CF" w:rsidR="004E5BE8" w:rsidRDefault="004E5BE8" w:rsidP="00513DE3">
      <w:pPr>
        <w:rPr>
          <w:rFonts w:ascii="Arial" w:hAnsi="Arial" w:cs="Arial"/>
          <w:sz w:val="24"/>
          <w:szCs w:val="24"/>
        </w:rPr>
      </w:pPr>
    </w:p>
    <w:p w14:paraId="71E010E1" w14:textId="080A8F57" w:rsidR="00B62748" w:rsidRDefault="00B62748" w:rsidP="00513DE3">
      <w:pPr>
        <w:rPr>
          <w:rFonts w:ascii="Arial" w:hAnsi="Arial" w:cs="Arial"/>
          <w:sz w:val="24"/>
          <w:szCs w:val="24"/>
        </w:rPr>
      </w:pPr>
    </w:p>
    <w:p w14:paraId="07074662" w14:textId="0A0A1CEE" w:rsidR="00513DE3" w:rsidRPr="00690091" w:rsidRDefault="00513DE3" w:rsidP="00B62748">
      <w:pPr>
        <w:pStyle w:val="Heading2"/>
        <w:numPr>
          <w:ilvl w:val="1"/>
          <w:numId w:val="128"/>
        </w:numPr>
        <w:rPr>
          <w:rFonts w:ascii="Arial" w:hAnsi="Arial" w:cs="Arial"/>
          <w:color w:val="auto"/>
          <w:sz w:val="24"/>
          <w:szCs w:val="24"/>
        </w:rPr>
      </w:pPr>
      <w:bookmarkStart w:id="27" w:name="_Toc215070639"/>
      <w:r w:rsidRPr="00690091">
        <w:rPr>
          <w:rFonts w:ascii="Arial" w:hAnsi="Arial" w:cs="Arial"/>
          <w:color w:val="auto"/>
          <w:sz w:val="24"/>
          <w:szCs w:val="24"/>
        </w:rPr>
        <w:lastRenderedPageBreak/>
        <w:t>Multiplayer Lobby</w:t>
      </w:r>
      <w:bookmarkEnd w:id="27"/>
    </w:p>
    <w:p w14:paraId="7EE45F77" w14:textId="47D5682F" w:rsidR="005336E9" w:rsidRDefault="000D6259" w:rsidP="00513DE3">
      <w:pPr>
        <w:rPr>
          <w:rFonts w:ascii="Arial" w:hAnsi="Arial" w:cs="Arial"/>
          <w:sz w:val="24"/>
          <w:szCs w:val="24"/>
        </w:rPr>
      </w:pPr>
      <w:r>
        <w:rPr>
          <w:rFonts w:ascii="Arial" w:hAnsi="Arial" w:cs="Arial"/>
          <w:noProof/>
          <w:sz w:val="24"/>
          <w:szCs w:val="24"/>
        </w:rPr>
        <w:drawing>
          <wp:anchor distT="0" distB="0" distL="114300" distR="114300" simplePos="0" relativeHeight="251702272" behindDoc="0" locked="0" layoutInCell="1" allowOverlap="1" wp14:anchorId="20A6639A" wp14:editId="72E2EFCE">
            <wp:simplePos x="0" y="0"/>
            <wp:positionH relativeFrom="column">
              <wp:posOffset>-169545</wp:posOffset>
            </wp:positionH>
            <wp:positionV relativeFrom="paragraph">
              <wp:posOffset>297815</wp:posOffset>
            </wp:positionV>
            <wp:extent cx="1764665" cy="3290570"/>
            <wp:effectExtent l="0" t="0" r="6985" b="5080"/>
            <wp:wrapThrough wrapText="bothSides">
              <wp:wrapPolygon edited="0">
                <wp:start x="0" y="0"/>
                <wp:lineTo x="0" y="21508"/>
                <wp:lineTo x="21452" y="21508"/>
                <wp:lineTo x="21452" y="0"/>
                <wp:lineTo x="0" y="0"/>
              </wp:wrapPolygon>
            </wp:wrapThrough>
            <wp:docPr id="8971970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64665" cy="329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5145">
        <w:rPr>
          <w:rFonts w:ascii="Arial" w:hAnsi="Arial" w:cs="Arial"/>
          <w:noProof/>
          <w:sz w:val="24"/>
          <w:szCs w:val="24"/>
        </w:rPr>
        <w:drawing>
          <wp:anchor distT="0" distB="0" distL="114300" distR="114300" simplePos="0" relativeHeight="251704320" behindDoc="0" locked="0" layoutInCell="1" allowOverlap="1" wp14:anchorId="5E0D6285" wp14:editId="52F22947">
            <wp:simplePos x="0" y="0"/>
            <wp:positionH relativeFrom="margin">
              <wp:posOffset>1950085</wp:posOffset>
            </wp:positionH>
            <wp:positionV relativeFrom="paragraph">
              <wp:posOffset>297815</wp:posOffset>
            </wp:positionV>
            <wp:extent cx="1766570" cy="3289300"/>
            <wp:effectExtent l="0" t="0" r="5080" b="6350"/>
            <wp:wrapThrough wrapText="bothSides">
              <wp:wrapPolygon edited="0">
                <wp:start x="0" y="0"/>
                <wp:lineTo x="0" y="21517"/>
                <wp:lineTo x="21429" y="21517"/>
                <wp:lineTo x="21429" y="0"/>
                <wp:lineTo x="0" y="0"/>
              </wp:wrapPolygon>
            </wp:wrapThrough>
            <wp:docPr id="177457474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6570" cy="328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748">
        <w:rPr>
          <w:rFonts w:ascii="Arial" w:hAnsi="Arial" w:cs="Arial"/>
          <w:sz w:val="24"/>
          <w:szCs w:val="24"/>
        </w:rPr>
        <w:t xml:space="preserve">                                            </w:t>
      </w:r>
      <w:r w:rsidR="00C525FC">
        <w:rPr>
          <w:rFonts w:ascii="Arial" w:hAnsi="Arial" w:cs="Arial"/>
          <w:sz w:val="24"/>
          <w:szCs w:val="24"/>
        </w:rPr>
        <w:t xml:space="preserve">        </w:t>
      </w:r>
      <w:r w:rsidR="005336E9">
        <w:rPr>
          <w:rFonts w:ascii="Arial" w:hAnsi="Arial" w:cs="Arial"/>
          <w:sz w:val="24"/>
          <w:szCs w:val="24"/>
        </w:rPr>
        <w:t xml:space="preserve">   </w:t>
      </w:r>
    </w:p>
    <w:p w14:paraId="5D95D3CF" w14:textId="6A405CDC" w:rsidR="00855145" w:rsidRDefault="00855145" w:rsidP="00513DE3">
      <w:pPr>
        <w:rPr>
          <w:rFonts w:ascii="Arial" w:hAnsi="Arial" w:cs="Arial"/>
          <w:sz w:val="24"/>
          <w:szCs w:val="24"/>
        </w:rPr>
      </w:pPr>
      <w:r>
        <w:rPr>
          <w:rFonts w:ascii="Arial" w:hAnsi="Arial" w:cs="Arial"/>
          <w:noProof/>
          <w:sz w:val="24"/>
          <w:szCs w:val="24"/>
        </w:rPr>
        <w:drawing>
          <wp:anchor distT="0" distB="0" distL="114300" distR="114300" simplePos="0" relativeHeight="251703296" behindDoc="0" locked="0" layoutInCell="1" allowOverlap="1" wp14:anchorId="296D45D1" wp14:editId="5CBC4557">
            <wp:simplePos x="0" y="0"/>
            <wp:positionH relativeFrom="margin">
              <wp:posOffset>4062095</wp:posOffset>
            </wp:positionH>
            <wp:positionV relativeFrom="paragraph">
              <wp:posOffset>6985</wp:posOffset>
            </wp:positionV>
            <wp:extent cx="1772920" cy="3301365"/>
            <wp:effectExtent l="0" t="0" r="0" b="0"/>
            <wp:wrapThrough wrapText="bothSides">
              <wp:wrapPolygon edited="0">
                <wp:start x="0" y="0"/>
                <wp:lineTo x="0" y="21438"/>
                <wp:lineTo x="21352" y="21438"/>
                <wp:lineTo x="21352" y="0"/>
                <wp:lineTo x="0" y="0"/>
              </wp:wrapPolygon>
            </wp:wrapThrough>
            <wp:docPr id="20896107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2920" cy="3301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36E9">
        <w:rPr>
          <w:rFonts w:ascii="Arial" w:hAnsi="Arial" w:cs="Arial"/>
          <w:sz w:val="24"/>
          <w:szCs w:val="24"/>
        </w:rPr>
        <w:t xml:space="preserve">   </w:t>
      </w:r>
    </w:p>
    <w:p w14:paraId="32B94EFB" w14:textId="0D95C2BF" w:rsidR="000E66C5" w:rsidRDefault="000E66C5" w:rsidP="000E66C5">
      <w:pPr>
        <w:pStyle w:val="Heading2"/>
        <w:rPr>
          <w:rFonts w:ascii="Arial" w:hAnsi="Arial" w:cs="Arial"/>
        </w:rPr>
      </w:pPr>
    </w:p>
    <w:p w14:paraId="750EB73F" w14:textId="5A97C606" w:rsidR="00513DE3" w:rsidRPr="00225416" w:rsidRDefault="00513DE3" w:rsidP="000E66C5">
      <w:pPr>
        <w:pStyle w:val="Heading2"/>
        <w:numPr>
          <w:ilvl w:val="1"/>
          <w:numId w:val="128"/>
        </w:numPr>
        <w:rPr>
          <w:rFonts w:ascii="Arial" w:hAnsi="Arial" w:cs="Arial"/>
          <w:color w:val="auto"/>
        </w:rPr>
      </w:pPr>
      <w:bookmarkStart w:id="28" w:name="_Toc215070640"/>
      <w:r w:rsidRPr="00225416">
        <w:rPr>
          <w:rFonts w:ascii="Arial" w:hAnsi="Arial" w:cs="Arial"/>
          <w:color w:val="auto"/>
        </w:rPr>
        <w:t>Character Selection</w:t>
      </w:r>
      <w:bookmarkEnd w:id="28"/>
    </w:p>
    <w:p w14:paraId="5098E199" w14:textId="28891D6D" w:rsidR="00513DE3" w:rsidRDefault="00043BD7" w:rsidP="00513DE3">
      <w:pPr>
        <w:rPr>
          <w:rFonts w:ascii="Arial" w:hAnsi="Arial" w:cs="Arial"/>
          <w:sz w:val="24"/>
          <w:szCs w:val="24"/>
        </w:rPr>
      </w:pPr>
      <w:r>
        <w:rPr>
          <w:rFonts w:ascii="Arial" w:hAnsi="Arial" w:cs="Arial"/>
          <w:noProof/>
          <w:sz w:val="24"/>
          <w:szCs w:val="24"/>
        </w:rPr>
        <w:drawing>
          <wp:anchor distT="0" distB="0" distL="114300" distR="114300" simplePos="0" relativeHeight="251705344" behindDoc="0" locked="0" layoutInCell="1" allowOverlap="1" wp14:anchorId="476F5EF1" wp14:editId="79E51C50">
            <wp:simplePos x="0" y="0"/>
            <wp:positionH relativeFrom="column">
              <wp:posOffset>2025333</wp:posOffset>
            </wp:positionH>
            <wp:positionV relativeFrom="paragraph">
              <wp:posOffset>250190</wp:posOffset>
            </wp:positionV>
            <wp:extent cx="2162175" cy="3674110"/>
            <wp:effectExtent l="0" t="0" r="9525" b="2540"/>
            <wp:wrapThrough wrapText="bothSides">
              <wp:wrapPolygon edited="0">
                <wp:start x="0" y="0"/>
                <wp:lineTo x="0" y="21503"/>
                <wp:lineTo x="21505" y="21503"/>
                <wp:lineTo x="21505" y="0"/>
                <wp:lineTo x="0" y="0"/>
              </wp:wrapPolygon>
            </wp:wrapThrough>
            <wp:docPr id="16525117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62175" cy="3674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C43D34" w14:textId="4FED677A" w:rsidR="00B62748" w:rsidRDefault="00B62748" w:rsidP="00513DE3">
      <w:pPr>
        <w:rPr>
          <w:rFonts w:ascii="Arial" w:hAnsi="Arial" w:cs="Arial"/>
          <w:sz w:val="24"/>
          <w:szCs w:val="24"/>
        </w:rPr>
      </w:pPr>
    </w:p>
    <w:p w14:paraId="7BBAD962" w14:textId="0B5C3F4B" w:rsidR="00225416" w:rsidRDefault="00225416" w:rsidP="00513DE3">
      <w:pPr>
        <w:rPr>
          <w:rFonts w:ascii="Arial" w:hAnsi="Arial" w:cs="Arial"/>
          <w:sz w:val="24"/>
          <w:szCs w:val="24"/>
        </w:rPr>
      </w:pPr>
    </w:p>
    <w:p w14:paraId="0F0C655D" w14:textId="5118BE65" w:rsidR="00225416" w:rsidRDefault="00225416" w:rsidP="00513DE3">
      <w:pPr>
        <w:rPr>
          <w:rFonts w:ascii="Arial" w:hAnsi="Arial" w:cs="Arial"/>
          <w:sz w:val="24"/>
          <w:szCs w:val="24"/>
        </w:rPr>
      </w:pPr>
    </w:p>
    <w:p w14:paraId="39314C4C" w14:textId="5861B8F4" w:rsidR="00225416" w:rsidRDefault="00225416" w:rsidP="00513DE3">
      <w:pPr>
        <w:rPr>
          <w:rFonts w:ascii="Arial" w:hAnsi="Arial" w:cs="Arial"/>
          <w:sz w:val="24"/>
          <w:szCs w:val="24"/>
        </w:rPr>
      </w:pPr>
    </w:p>
    <w:p w14:paraId="0DE775A6" w14:textId="2597A99B" w:rsidR="00225416" w:rsidRDefault="00225416" w:rsidP="00513DE3">
      <w:pPr>
        <w:rPr>
          <w:rFonts w:ascii="Arial" w:hAnsi="Arial" w:cs="Arial"/>
          <w:sz w:val="24"/>
          <w:szCs w:val="24"/>
        </w:rPr>
      </w:pPr>
    </w:p>
    <w:p w14:paraId="24C756EC" w14:textId="69F54195" w:rsidR="00225416" w:rsidRDefault="00225416" w:rsidP="00513DE3">
      <w:pPr>
        <w:rPr>
          <w:rFonts w:ascii="Arial" w:hAnsi="Arial" w:cs="Arial"/>
          <w:sz w:val="24"/>
          <w:szCs w:val="24"/>
        </w:rPr>
      </w:pPr>
    </w:p>
    <w:p w14:paraId="56339835" w14:textId="5948165E" w:rsidR="00225416" w:rsidRDefault="00225416" w:rsidP="00513DE3">
      <w:pPr>
        <w:rPr>
          <w:rFonts w:ascii="Arial" w:hAnsi="Arial" w:cs="Arial"/>
          <w:sz w:val="24"/>
          <w:szCs w:val="24"/>
        </w:rPr>
      </w:pPr>
    </w:p>
    <w:p w14:paraId="3594603A" w14:textId="4D1DD0E1" w:rsidR="00225416" w:rsidRDefault="00225416" w:rsidP="00513DE3">
      <w:pPr>
        <w:rPr>
          <w:rFonts w:ascii="Arial" w:hAnsi="Arial" w:cs="Arial"/>
          <w:sz w:val="24"/>
          <w:szCs w:val="24"/>
        </w:rPr>
      </w:pPr>
    </w:p>
    <w:p w14:paraId="60FDDCE4" w14:textId="11D4636F" w:rsidR="00225416" w:rsidRDefault="00225416" w:rsidP="00513DE3">
      <w:pPr>
        <w:rPr>
          <w:rFonts w:ascii="Arial" w:hAnsi="Arial" w:cs="Arial"/>
          <w:sz w:val="24"/>
          <w:szCs w:val="24"/>
        </w:rPr>
      </w:pPr>
    </w:p>
    <w:p w14:paraId="3133CC62" w14:textId="642AA992" w:rsidR="00225416" w:rsidRDefault="00225416" w:rsidP="00513DE3">
      <w:pPr>
        <w:rPr>
          <w:rFonts w:ascii="Arial" w:hAnsi="Arial" w:cs="Arial"/>
          <w:sz w:val="24"/>
          <w:szCs w:val="24"/>
        </w:rPr>
      </w:pPr>
    </w:p>
    <w:p w14:paraId="059BCAEB" w14:textId="14511C4A" w:rsidR="00B62748" w:rsidRDefault="00B62748" w:rsidP="00513DE3">
      <w:pPr>
        <w:rPr>
          <w:rFonts w:ascii="Arial" w:hAnsi="Arial" w:cs="Arial"/>
          <w:sz w:val="24"/>
          <w:szCs w:val="24"/>
        </w:rPr>
      </w:pPr>
    </w:p>
    <w:p w14:paraId="6169CBFD" w14:textId="1AF66344" w:rsidR="00A71EC2" w:rsidRDefault="00A71EC2" w:rsidP="00513DE3">
      <w:pPr>
        <w:rPr>
          <w:rFonts w:ascii="Arial" w:hAnsi="Arial" w:cs="Arial"/>
          <w:sz w:val="24"/>
          <w:szCs w:val="24"/>
        </w:rPr>
      </w:pPr>
    </w:p>
    <w:p w14:paraId="70A6721A" w14:textId="77777777" w:rsidR="00B46A13" w:rsidRDefault="00B46A13" w:rsidP="00513DE3">
      <w:pPr>
        <w:rPr>
          <w:rFonts w:ascii="Arial" w:hAnsi="Arial" w:cs="Arial"/>
          <w:sz w:val="24"/>
          <w:szCs w:val="24"/>
        </w:rPr>
      </w:pPr>
    </w:p>
    <w:p w14:paraId="351335FF" w14:textId="45B6BBDD" w:rsidR="00A71EC2" w:rsidRPr="00513DE3" w:rsidRDefault="00A71EC2" w:rsidP="00513DE3">
      <w:pPr>
        <w:rPr>
          <w:rFonts w:ascii="Arial" w:hAnsi="Arial" w:cs="Arial"/>
          <w:sz w:val="24"/>
          <w:szCs w:val="24"/>
        </w:rPr>
      </w:pPr>
    </w:p>
    <w:p w14:paraId="4DDCDD1C" w14:textId="00E18BBA" w:rsidR="00513DE3" w:rsidRPr="00CA15C0" w:rsidRDefault="00513DE3" w:rsidP="00CA15C0">
      <w:pPr>
        <w:pStyle w:val="ListParagraph"/>
        <w:numPr>
          <w:ilvl w:val="1"/>
          <w:numId w:val="128"/>
        </w:numPr>
        <w:rPr>
          <w:rFonts w:ascii="Arial" w:hAnsi="Arial" w:cs="Arial"/>
          <w:sz w:val="24"/>
          <w:szCs w:val="24"/>
        </w:rPr>
      </w:pPr>
      <w:bookmarkStart w:id="29" w:name="_Toc215070641"/>
      <w:r w:rsidRPr="00CA15C0">
        <w:rPr>
          <w:rStyle w:val="Heading2Char"/>
          <w:rFonts w:ascii="Arial" w:hAnsi="Arial" w:cs="Arial"/>
          <w:color w:val="auto"/>
          <w:sz w:val="24"/>
          <w:szCs w:val="24"/>
        </w:rPr>
        <w:lastRenderedPageBreak/>
        <w:t>Investigation Screen</w:t>
      </w:r>
      <w:bookmarkEnd w:id="29"/>
      <w:r w:rsidRPr="00CA15C0">
        <w:rPr>
          <w:rFonts w:ascii="Arial" w:hAnsi="Arial" w:cs="Arial"/>
        </w:rPr>
        <w:t xml:space="preserve"> </w:t>
      </w:r>
      <w:r w:rsidRPr="00CA15C0">
        <w:rPr>
          <w:rFonts w:ascii="Arial" w:hAnsi="Arial" w:cs="Arial"/>
          <w:sz w:val="24"/>
          <w:szCs w:val="24"/>
        </w:rPr>
        <w:t>(Core Gameplay)</w:t>
      </w:r>
    </w:p>
    <w:p w14:paraId="2D1B5D8E" w14:textId="69EE28D1" w:rsidR="00513DE3" w:rsidRDefault="00A71EC2" w:rsidP="00513DE3">
      <w:pPr>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51A45498" wp14:editId="568BB3DB">
            <wp:extent cx="2728913" cy="3842385"/>
            <wp:effectExtent l="0" t="0" r="0" b="5715"/>
            <wp:docPr id="251676544" name="Picture 35" descr="A grey and white card with a building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76544" name="Picture 35" descr="A grey and white card with a building in the background&#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4633" cy="3850438"/>
                    </a:xfrm>
                    <a:prstGeom prst="rect">
                      <a:avLst/>
                    </a:prstGeom>
                    <a:noFill/>
                    <a:ln>
                      <a:noFill/>
                    </a:ln>
                  </pic:spPr>
                </pic:pic>
              </a:graphicData>
            </a:graphic>
          </wp:inline>
        </w:drawing>
      </w:r>
    </w:p>
    <w:p w14:paraId="0DF7DCC4" w14:textId="70982EB9" w:rsidR="00A71EC2" w:rsidRPr="00513DE3" w:rsidRDefault="00A71EC2" w:rsidP="00513DE3">
      <w:pPr>
        <w:rPr>
          <w:rFonts w:ascii="Arial" w:hAnsi="Arial" w:cs="Arial"/>
          <w:sz w:val="24"/>
          <w:szCs w:val="24"/>
        </w:rPr>
      </w:pPr>
    </w:p>
    <w:p w14:paraId="0DE0D706" w14:textId="5961461D" w:rsidR="00513DE3" w:rsidRPr="00CA15C0" w:rsidRDefault="00513DE3" w:rsidP="00CA15C0">
      <w:pPr>
        <w:pStyle w:val="Heading2"/>
        <w:numPr>
          <w:ilvl w:val="1"/>
          <w:numId w:val="128"/>
        </w:numPr>
        <w:rPr>
          <w:rFonts w:ascii="Arial" w:hAnsi="Arial" w:cs="Arial"/>
          <w:color w:val="auto"/>
          <w:sz w:val="24"/>
          <w:szCs w:val="24"/>
        </w:rPr>
      </w:pPr>
      <w:bookmarkStart w:id="30" w:name="_Toc215070642"/>
      <w:r w:rsidRPr="00CA15C0">
        <w:rPr>
          <w:rFonts w:ascii="Arial" w:hAnsi="Arial" w:cs="Arial"/>
          <w:color w:val="auto"/>
          <w:sz w:val="24"/>
          <w:szCs w:val="24"/>
        </w:rPr>
        <w:t>Movement Screen</w:t>
      </w:r>
      <w:bookmarkEnd w:id="30"/>
    </w:p>
    <w:p w14:paraId="05A5AAC5" w14:textId="2D21085D" w:rsidR="00513DE3" w:rsidRDefault="00FB6FDB" w:rsidP="00513DE3">
      <w:pPr>
        <w:rPr>
          <w:rFonts w:ascii="Arial" w:hAnsi="Arial" w:cs="Arial"/>
          <w:sz w:val="24"/>
          <w:szCs w:val="24"/>
        </w:rPr>
      </w:pPr>
      <w:r>
        <w:rPr>
          <w:rFonts w:ascii="Arial" w:hAnsi="Arial" w:cs="Arial"/>
          <w:noProof/>
          <w:sz w:val="24"/>
          <w:szCs w:val="24"/>
        </w:rPr>
        <w:drawing>
          <wp:anchor distT="0" distB="0" distL="114300" distR="114300" simplePos="0" relativeHeight="251706368" behindDoc="0" locked="0" layoutInCell="1" allowOverlap="1" wp14:anchorId="4A6C10DF" wp14:editId="36314872">
            <wp:simplePos x="0" y="0"/>
            <wp:positionH relativeFrom="column">
              <wp:posOffset>1697355</wp:posOffset>
            </wp:positionH>
            <wp:positionV relativeFrom="paragraph">
              <wp:posOffset>180975</wp:posOffset>
            </wp:positionV>
            <wp:extent cx="2771775" cy="3943350"/>
            <wp:effectExtent l="0" t="0" r="9525" b="0"/>
            <wp:wrapThrough wrapText="bothSides">
              <wp:wrapPolygon edited="0">
                <wp:start x="0" y="0"/>
                <wp:lineTo x="0" y="21496"/>
                <wp:lineTo x="21526" y="21496"/>
                <wp:lineTo x="21526" y="0"/>
                <wp:lineTo x="0" y="0"/>
              </wp:wrapPolygon>
            </wp:wrapThrough>
            <wp:docPr id="1824666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71775" cy="3943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2032EC" w14:textId="771698FA" w:rsidR="000E66C5" w:rsidRDefault="000E66C5" w:rsidP="00513DE3">
      <w:pPr>
        <w:rPr>
          <w:rFonts w:ascii="Arial" w:hAnsi="Arial" w:cs="Arial"/>
          <w:sz w:val="24"/>
          <w:szCs w:val="24"/>
        </w:rPr>
      </w:pPr>
    </w:p>
    <w:p w14:paraId="58917896" w14:textId="59B18B67" w:rsidR="000E66C5" w:rsidRDefault="000E66C5" w:rsidP="00513DE3">
      <w:pPr>
        <w:rPr>
          <w:rFonts w:ascii="Arial" w:hAnsi="Arial" w:cs="Arial"/>
          <w:sz w:val="24"/>
          <w:szCs w:val="24"/>
        </w:rPr>
      </w:pPr>
    </w:p>
    <w:p w14:paraId="406EB324" w14:textId="616DA637" w:rsidR="001F0EAD" w:rsidRDefault="001F0EAD" w:rsidP="00513DE3">
      <w:pPr>
        <w:rPr>
          <w:rFonts w:ascii="Arial" w:hAnsi="Arial" w:cs="Arial"/>
          <w:sz w:val="24"/>
          <w:szCs w:val="24"/>
        </w:rPr>
      </w:pPr>
    </w:p>
    <w:p w14:paraId="020AF196" w14:textId="2144BAF0" w:rsidR="001F0EAD" w:rsidRDefault="001F0EAD" w:rsidP="00513DE3">
      <w:pPr>
        <w:rPr>
          <w:rFonts w:ascii="Arial" w:hAnsi="Arial" w:cs="Arial"/>
          <w:sz w:val="24"/>
          <w:szCs w:val="24"/>
        </w:rPr>
      </w:pPr>
    </w:p>
    <w:p w14:paraId="2A852C4A" w14:textId="70560219" w:rsidR="001F0EAD" w:rsidRDefault="001F0EAD" w:rsidP="00513DE3">
      <w:pPr>
        <w:rPr>
          <w:rFonts w:ascii="Arial" w:hAnsi="Arial" w:cs="Arial"/>
          <w:sz w:val="24"/>
          <w:szCs w:val="24"/>
        </w:rPr>
      </w:pPr>
    </w:p>
    <w:p w14:paraId="08300AC3" w14:textId="69A55787" w:rsidR="001F0EAD" w:rsidRDefault="001F0EAD" w:rsidP="00513DE3">
      <w:pPr>
        <w:rPr>
          <w:rFonts w:ascii="Arial" w:hAnsi="Arial" w:cs="Arial"/>
          <w:sz w:val="24"/>
          <w:szCs w:val="24"/>
        </w:rPr>
      </w:pPr>
    </w:p>
    <w:p w14:paraId="0EABFD22" w14:textId="55824CAA" w:rsidR="001F0EAD" w:rsidRDefault="001F0EAD" w:rsidP="00513DE3">
      <w:pPr>
        <w:rPr>
          <w:rFonts w:ascii="Arial" w:hAnsi="Arial" w:cs="Arial"/>
          <w:sz w:val="24"/>
          <w:szCs w:val="24"/>
        </w:rPr>
      </w:pPr>
    </w:p>
    <w:p w14:paraId="477321AA" w14:textId="7E4FD1B2" w:rsidR="001F0EAD" w:rsidRDefault="001F0EAD" w:rsidP="00513DE3">
      <w:pPr>
        <w:rPr>
          <w:rFonts w:ascii="Arial" w:hAnsi="Arial" w:cs="Arial"/>
          <w:sz w:val="24"/>
          <w:szCs w:val="24"/>
        </w:rPr>
      </w:pPr>
    </w:p>
    <w:p w14:paraId="61F29A6E" w14:textId="38185ACF" w:rsidR="001F0EAD" w:rsidRDefault="001F0EAD" w:rsidP="00513DE3">
      <w:pPr>
        <w:rPr>
          <w:rFonts w:ascii="Arial" w:hAnsi="Arial" w:cs="Arial"/>
          <w:sz w:val="24"/>
          <w:szCs w:val="24"/>
        </w:rPr>
      </w:pPr>
    </w:p>
    <w:p w14:paraId="58D12114" w14:textId="781D4D20" w:rsidR="001F0EAD" w:rsidRDefault="001F0EAD" w:rsidP="00513DE3">
      <w:pPr>
        <w:rPr>
          <w:rFonts w:ascii="Arial" w:hAnsi="Arial" w:cs="Arial"/>
          <w:sz w:val="24"/>
          <w:szCs w:val="24"/>
        </w:rPr>
      </w:pPr>
    </w:p>
    <w:p w14:paraId="0EBA6BE4" w14:textId="3E613E85" w:rsidR="001F0EAD" w:rsidRDefault="001F0EAD" w:rsidP="00513DE3">
      <w:pPr>
        <w:rPr>
          <w:rFonts w:ascii="Arial" w:hAnsi="Arial" w:cs="Arial"/>
          <w:sz w:val="24"/>
          <w:szCs w:val="24"/>
        </w:rPr>
      </w:pPr>
    </w:p>
    <w:p w14:paraId="301069B4" w14:textId="48AFB364" w:rsidR="000E66C5" w:rsidRDefault="000E66C5" w:rsidP="00513DE3">
      <w:pPr>
        <w:rPr>
          <w:rFonts w:ascii="Arial" w:hAnsi="Arial" w:cs="Arial"/>
          <w:sz w:val="24"/>
          <w:szCs w:val="24"/>
        </w:rPr>
      </w:pPr>
    </w:p>
    <w:p w14:paraId="358738A6" w14:textId="239C8A7B" w:rsidR="008524E8" w:rsidRPr="00513DE3" w:rsidRDefault="008524E8" w:rsidP="00513DE3">
      <w:pPr>
        <w:rPr>
          <w:rFonts w:ascii="Arial" w:hAnsi="Arial" w:cs="Arial"/>
          <w:sz w:val="24"/>
          <w:szCs w:val="24"/>
        </w:rPr>
      </w:pPr>
    </w:p>
    <w:p w14:paraId="3F94F3C6" w14:textId="1D34F47C" w:rsidR="00513DE3" w:rsidRPr="00FB6FDB" w:rsidRDefault="00513DE3" w:rsidP="00FB6FDB">
      <w:pPr>
        <w:pStyle w:val="Heading2"/>
        <w:numPr>
          <w:ilvl w:val="1"/>
          <w:numId w:val="128"/>
        </w:numPr>
        <w:rPr>
          <w:rFonts w:ascii="Arial" w:hAnsi="Arial" w:cs="Arial"/>
          <w:color w:val="auto"/>
        </w:rPr>
      </w:pPr>
      <w:bookmarkStart w:id="31" w:name="_Toc215070643"/>
      <w:r w:rsidRPr="00FB6FDB">
        <w:rPr>
          <w:rFonts w:ascii="Arial" w:hAnsi="Arial" w:cs="Arial"/>
          <w:color w:val="auto"/>
        </w:rPr>
        <w:lastRenderedPageBreak/>
        <w:t>Suggestion Screen</w:t>
      </w:r>
      <w:bookmarkEnd w:id="31"/>
    </w:p>
    <w:p w14:paraId="5058D336" w14:textId="44949776" w:rsidR="00513DE3" w:rsidRDefault="00CF467C" w:rsidP="00513DE3">
      <w:pPr>
        <w:rPr>
          <w:rFonts w:ascii="Arial" w:hAnsi="Arial" w:cs="Arial"/>
          <w:sz w:val="24"/>
          <w:szCs w:val="24"/>
        </w:rPr>
      </w:pPr>
      <w:r>
        <w:rPr>
          <w:rFonts w:ascii="Arial" w:hAnsi="Arial" w:cs="Arial"/>
          <w:noProof/>
          <w:sz w:val="24"/>
          <w:szCs w:val="24"/>
        </w:rPr>
        <w:drawing>
          <wp:anchor distT="0" distB="0" distL="114300" distR="114300" simplePos="0" relativeHeight="251707392" behindDoc="0" locked="0" layoutInCell="1" allowOverlap="1" wp14:anchorId="1F680268" wp14:editId="3474F2D4">
            <wp:simplePos x="0" y="0"/>
            <wp:positionH relativeFrom="column">
              <wp:posOffset>1955800</wp:posOffset>
            </wp:positionH>
            <wp:positionV relativeFrom="paragraph">
              <wp:posOffset>199390</wp:posOffset>
            </wp:positionV>
            <wp:extent cx="2162175" cy="3804285"/>
            <wp:effectExtent l="0" t="0" r="9525" b="5715"/>
            <wp:wrapThrough wrapText="bothSides">
              <wp:wrapPolygon edited="0">
                <wp:start x="0" y="0"/>
                <wp:lineTo x="0" y="21524"/>
                <wp:lineTo x="21505" y="21524"/>
                <wp:lineTo x="21505" y="0"/>
                <wp:lineTo x="0" y="0"/>
              </wp:wrapPolygon>
            </wp:wrapThrough>
            <wp:docPr id="78330277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62175" cy="3804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91D4C4" w14:textId="283D2EB8" w:rsidR="000E66C5" w:rsidRDefault="000E66C5" w:rsidP="00513DE3">
      <w:pPr>
        <w:rPr>
          <w:rFonts w:ascii="Arial" w:hAnsi="Arial" w:cs="Arial"/>
          <w:sz w:val="24"/>
          <w:szCs w:val="24"/>
        </w:rPr>
      </w:pPr>
    </w:p>
    <w:p w14:paraId="7910CCBE" w14:textId="4782FED0" w:rsidR="001F0EAD" w:rsidRDefault="001F0EAD" w:rsidP="00513DE3">
      <w:pPr>
        <w:rPr>
          <w:rFonts w:ascii="Arial" w:hAnsi="Arial" w:cs="Arial"/>
          <w:sz w:val="24"/>
          <w:szCs w:val="24"/>
        </w:rPr>
      </w:pPr>
    </w:p>
    <w:p w14:paraId="490E2DA5" w14:textId="39BA8F78" w:rsidR="001F0EAD" w:rsidRDefault="001F0EAD" w:rsidP="00513DE3">
      <w:pPr>
        <w:rPr>
          <w:rFonts w:ascii="Arial" w:hAnsi="Arial" w:cs="Arial"/>
          <w:sz w:val="24"/>
          <w:szCs w:val="24"/>
        </w:rPr>
      </w:pPr>
    </w:p>
    <w:p w14:paraId="73E91036" w14:textId="277BD6F0" w:rsidR="001F0EAD" w:rsidRDefault="001F0EAD" w:rsidP="00513DE3">
      <w:pPr>
        <w:rPr>
          <w:rFonts w:ascii="Arial" w:hAnsi="Arial" w:cs="Arial"/>
          <w:sz w:val="24"/>
          <w:szCs w:val="24"/>
        </w:rPr>
      </w:pPr>
    </w:p>
    <w:p w14:paraId="13DCAE2F" w14:textId="509AC27A" w:rsidR="001F0EAD" w:rsidRDefault="001F0EAD" w:rsidP="00513DE3">
      <w:pPr>
        <w:rPr>
          <w:rFonts w:ascii="Arial" w:hAnsi="Arial" w:cs="Arial"/>
          <w:sz w:val="24"/>
          <w:szCs w:val="24"/>
        </w:rPr>
      </w:pPr>
    </w:p>
    <w:p w14:paraId="35DDBB2A" w14:textId="742816C0" w:rsidR="001F0EAD" w:rsidRDefault="001F0EAD" w:rsidP="00513DE3">
      <w:pPr>
        <w:rPr>
          <w:rFonts w:ascii="Arial" w:hAnsi="Arial" w:cs="Arial"/>
          <w:sz w:val="24"/>
          <w:szCs w:val="24"/>
        </w:rPr>
      </w:pPr>
    </w:p>
    <w:p w14:paraId="48FAD3AA" w14:textId="078A5454" w:rsidR="001F0EAD" w:rsidRDefault="001F0EAD" w:rsidP="00513DE3">
      <w:pPr>
        <w:rPr>
          <w:rFonts w:ascii="Arial" w:hAnsi="Arial" w:cs="Arial"/>
          <w:sz w:val="24"/>
          <w:szCs w:val="24"/>
        </w:rPr>
      </w:pPr>
    </w:p>
    <w:p w14:paraId="0E2747A1" w14:textId="63088526" w:rsidR="001F0EAD" w:rsidRDefault="001F0EAD" w:rsidP="00513DE3">
      <w:pPr>
        <w:rPr>
          <w:rFonts w:ascii="Arial" w:hAnsi="Arial" w:cs="Arial"/>
          <w:sz w:val="24"/>
          <w:szCs w:val="24"/>
        </w:rPr>
      </w:pPr>
    </w:p>
    <w:p w14:paraId="07707583" w14:textId="24A7ADA4" w:rsidR="001F0EAD" w:rsidRDefault="001F0EAD" w:rsidP="00513DE3">
      <w:pPr>
        <w:rPr>
          <w:rFonts w:ascii="Arial" w:hAnsi="Arial" w:cs="Arial"/>
          <w:sz w:val="24"/>
          <w:szCs w:val="24"/>
        </w:rPr>
      </w:pPr>
    </w:p>
    <w:p w14:paraId="2285296D" w14:textId="2AB12DD1" w:rsidR="001F0EAD" w:rsidRDefault="001F0EAD" w:rsidP="00513DE3">
      <w:pPr>
        <w:rPr>
          <w:rFonts w:ascii="Arial" w:hAnsi="Arial" w:cs="Arial"/>
          <w:sz w:val="24"/>
          <w:szCs w:val="24"/>
        </w:rPr>
      </w:pPr>
    </w:p>
    <w:p w14:paraId="732BEEED" w14:textId="358704DA" w:rsidR="00627BE5" w:rsidRDefault="00627BE5" w:rsidP="00513DE3">
      <w:pPr>
        <w:rPr>
          <w:rFonts w:ascii="Arial" w:hAnsi="Arial" w:cs="Arial"/>
          <w:sz w:val="24"/>
          <w:szCs w:val="24"/>
        </w:rPr>
      </w:pPr>
    </w:p>
    <w:p w14:paraId="64CC82B5" w14:textId="3E8D280C" w:rsidR="00627BE5" w:rsidRDefault="00627BE5" w:rsidP="00513DE3">
      <w:pPr>
        <w:rPr>
          <w:rFonts w:ascii="Arial" w:hAnsi="Arial" w:cs="Arial"/>
          <w:sz w:val="24"/>
          <w:szCs w:val="24"/>
        </w:rPr>
      </w:pPr>
    </w:p>
    <w:p w14:paraId="0A0233AA" w14:textId="6FAB918B" w:rsidR="00627BE5" w:rsidRDefault="00627BE5" w:rsidP="00513DE3">
      <w:pPr>
        <w:rPr>
          <w:rFonts w:ascii="Arial" w:hAnsi="Arial" w:cs="Arial"/>
          <w:sz w:val="24"/>
          <w:szCs w:val="24"/>
        </w:rPr>
      </w:pPr>
    </w:p>
    <w:p w14:paraId="5DFD7E80" w14:textId="44AE5366" w:rsidR="000E66C5" w:rsidRDefault="000E66C5" w:rsidP="00513DE3">
      <w:pPr>
        <w:rPr>
          <w:rFonts w:ascii="Arial" w:hAnsi="Arial" w:cs="Arial"/>
          <w:sz w:val="24"/>
          <w:szCs w:val="24"/>
        </w:rPr>
      </w:pPr>
    </w:p>
    <w:p w14:paraId="7AABA81D" w14:textId="77B89C88" w:rsidR="00513DE3" w:rsidRPr="00627BE5" w:rsidRDefault="00513DE3" w:rsidP="00627BE5">
      <w:pPr>
        <w:pStyle w:val="Heading2"/>
        <w:numPr>
          <w:ilvl w:val="1"/>
          <w:numId w:val="128"/>
        </w:numPr>
        <w:rPr>
          <w:rFonts w:ascii="Arial" w:hAnsi="Arial" w:cs="Arial"/>
          <w:color w:val="auto"/>
          <w:sz w:val="24"/>
          <w:szCs w:val="24"/>
        </w:rPr>
      </w:pPr>
      <w:bookmarkStart w:id="32" w:name="_Toc215070644"/>
      <w:r w:rsidRPr="00627BE5">
        <w:rPr>
          <w:rFonts w:ascii="Arial" w:hAnsi="Arial" w:cs="Arial"/>
          <w:color w:val="auto"/>
          <w:sz w:val="24"/>
          <w:szCs w:val="24"/>
        </w:rPr>
        <w:t>Refutation Notification</w:t>
      </w:r>
      <w:bookmarkEnd w:id="32"/>
    </w:p>
    <w:p w14:paraId="265D5726" w14:textId="754BBDB4" w:rsidR="00513DE3" w:rsidRDefault="003157EF" w:rsidP="00513DE3">
      <w:pPr>
        <w:rPr>
          <w:rFonts w:ascii="Arial" w:hAnsi="Arial" w:cs="Arial"/>
          <w:sz w:val="24"/>
          <w:szCs w:val="24"/>
        </w:rPr>
      </w:pPr>
      <w:r>
        <w:rPr>
          <w:rFonts w:ascii="Arial" w:hAnsi="Arial" w:cs="Arial"/>
          <w:noProof/>
          <w:sz w:val="24"/>
          <w:szCs w:val="24"/>
        </w:rPr>
        <w:drawing>
          <wp:anchor distT="0" distB="0" distL="114300" distR="114300" simplePos="0" relativeHeight="251708416" behindDoc="0" locked="0" layoutInCell="1" allowOverlap="1" wp14:anchorId="7809353F" wp14:editId="63AE0806">
            <wp:simplePos x="0" y="0"/>
            <wp:positionH relativeFrom="column">
              <wp:posOffset>1983105</wp:posOffset>
            </wp:positionH>
            <wp:positionV relativeFrom="paragraph">
              <wp:posOffset>259080</wp:posOffset>
            </wp:positionV>
            <wp:extent cx="2159635" cy="3681095"/>
            <wp:effectExtent l="0" t="0" r="0" b="0"/>
            <wp:wrapThrough wrapText="bothSides">
              <wp:wrapPolygon edited="0">
                <wp:start x="0" y="0"/>
                <wp:lineTo x="0" y="21462"/>
                <wp:lineTo x="21340" y="21462"/>
                <wp:lineTo x="21340" y="0"/>
                <wp:lineTo x="0" y="0"/>
              </wp:wrapPolygon>
            </wp:wrapThrough>
            <wp:docPr id="131096639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59635" cy="36810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EC42F1" w14:textId="500B6657" w:rsidR="001F0EAD" w:rsidRDefault="001F0EAD" w:rsidP="00513DE3">
      <w:pPr>
        <w:rPr>
          <w:rFonts w:ascii="Arial" w:hAnsi="Arial" w:cs="Arial"/>
          <w:sz w:val="24"/>
          <w:szCs w:val="24"/>
        </w:rPr>
      </w:pPr>
    </w:p>
    <w:p w14:paraId="73F3F69A" w14:textId="46417EC4" w:rsidR="001F0EAD" w:rsidRDefault="001F0EAD" w:rsidP="00513DE3">
      <w:pPr>
        <w:rPr>
          <w:rFonts w:ascii="Arial" w:hAnsi="Arial" w:cs="Arial"/>
          <w:sz w:val="24"/>
          <w:szCs w:val="24"/>
        </w:rPr>
      </w:pPr>
    </w:p>
    <w:p w14:paraId="029AD5A1" w14:textId="314E9170" w:rsidR="001F0EAD" w:rsidRDefault="001F0EAD" w:rsidP="00513DE3">
      <w:pPr>
        <w:rPr>
          <w:rFonts w:ascii="Arial" w:hAnsi="Arial" w:cs="Arial"/>
          <w:sz w:val="24"/>
          <w:szCs w:val="24"/>
        </w:rPr>
      </w:pPr>
    </w:p>
    <w:p w14:paraId="33524971" w14:textId="7AC54293" w:rsidR="001F0EAD" w:rsidRDefault="001F0EAD" w:rsidP="00513DE3">
      <w:pPr>
        <w:rPr>
          <w:rFonts w:ascii="Arial" w:hAnsi="Arial" w:cs="Arial"/>
          <w:sz w:val="24"/>
          <w:szCs w:val="24"/>
        </w:rPr>
      </w:pPr>
    </w:p>
    <w:p w14:paraId="62A97F9A" w14:textId="358B900A" w:rsidR="001F0EAD" w:rsidRDefault="001F0EAD" w:rsidP="00513DE3">
      <w:pPr>
        <w:rPr>
          <w:rFonts w:ascii="Arial" w:hAnsi="Arial" w:cs="Arial"/>
          <w:sz w:val="24"/>
          <w:szCs w:val="24"/>
        </w:rPr>
      </w:pPr>
    </w:p>
    <w:p w14:paraId="2A8ADAAC" w14:textId="2CCB90D2" w:rsidR="001F0EAD" w:rsidRDefault="001F0EAD" w:rsidP="00513DE3">
      <w:pPr>
        <w:rPr>
          <w:rFonts w:ascii="Arial" w:hAnsi="Arial" w:cs="Arial"/>
          <w:sz w:val="24"/>
          <w:szCs w:val="24"/>
        </w:rPr>
      </w:pPr>
    </w:p>
    <w:p w14:paraId="2A71586F" w14:textId="31455D12" w:rsidR="00E275EE" w:rsidRDefault="00E275EE" w:rsidP="00513DE3">
      <w:pPr>
        <w:rPr>
          <w:rFonts w:ascii="Arial" w:hAnsi="Arial" w:cs="Arial"/>
          <w:sz w:val="24"/>
          <w:szCs w:val="24"/>
        </w:rPr>
      </w:pPr>
    </w:p>
    <w:p w14:paraId="7BB77CFD" w14:textId="2C2C2D5B" w:rsidR="00E275EE" w:rsidRDefault="00E275EE" w:rsidP="00513DE3">
      <w:pPr>
        <w:rPr>
          <w:rFonts w:ascii="Arial" w:hAnsi="Arial" w:cs="Arial"/>
          <w:sz w:val="24"/>
          <w:szCs w:val="24"/>
        </w:rPr>
      </w:pPr>
    </w:p>
    <w:p w14:paraId="6686CC1A" w14:textId="6598B938" w:rsidR="00997BE4" w:rsidRDefault="00997BE4" w:rsidP="00513DE3">
      <w:pPr>
        <w:rPr>
          <w:rFonts w:ascii="Arial" w:hAnsi="Arial" w:cs="Arial"/>
          <w:sz w:val="24"/>
          <w:szCs w:val="24"/>
        </w:rPr>
      </w:pPr>
    </w:p>
    <w:p w14:paraId="29C799D7" w14:textId="345E5CB4" w:rsidR="00997BE4" w:rsidRDefault="00997BE4" w:rsidP="00513DE3">
      <w:pPr>
        <w:rPr>
          <w:rFonts w:ascii="Arial" w:hAnsi="Arial" w:cs="Arial"/>
          <w:sz w:val="24"/>
          <w:szCs w:val="24"/>
        </w:rPr>
      </w:pPr>
    </w:p>
    <w:p w14:paraId="7BD3A2CE" w14:textId="73A56D6F" w:rsidR="00997BE4" w:rsidRDefault="00997BE4" w:rsidP="00513DE3">
      <w:pPr>
        <w:rPr>
          <w:rFonts w:ascii="Arial" w:hAnsi="Arial" w:cs="Arial"/>
          <w:sz w:val="24"/>
          <w:szCs w:val="24"/>
        </w:rPr>
      </w:pPr>
    </w:p>
    <w:p w14:paraId="54D66F9E" w14:textId="77777777" w:rsidR="00997BE4" w:rsidRDefault="00997BE4" w:rsidP="00513DE3">
      <w:pPr>
        <w:rPr>
          <w:rFonts w:ascii="Arial" w:hAnsi="Arial" w:cs="Arial"/>
          <w:sz w:val="24"/>
          <w:szCs w:val="24"/>
        </w:rPr>
      </w:pPr>
    </w:p>
    <w:p w14:paraId="49DFBB70" w14:textId="718291AB" w:rsidR="00997BE4" w:rsidRPr="00513DE3" w:rsidRDefault="00997BE4" w:rsidP="00513DE3">
      <w:pPr>
        <w:rPr>
          <w:rFonts w:ascii="Arial" w:hAnsi="Arial" w:cs="Arial"/>
          <w:sz w:val="24"/>
          <w:szCs w:val="24"/>
        </w:rPr>
      </w:pPr>
    </w:p>
    <w:p w14:paraId="0601A0EE" w14:textId="10261D88" w:rsidR="00E275EE" w:rsidRPr="00690091" w:rsidRDefault="00513DE3" w:rsidP="00690091">
      <w:pPr>
        <w:pStyle w:val="Heading2"/>
        <w:numPr>
          <w:ilvl w:val="1"/>
          <w:numId w:val="128"/>
        </w:numPr>
        <w:rPr>
          <w:rFonts w:ascii="Arial" w:hAnsi="Arial" w:cs="Arial"/>
          <w:color w:val="auto"/>
          <w:sz w:val="24"/>
          <w:szCs w:val="24"/>
        </w:rPr>
      </w:pPr>
      <w:bookmarkStart w:id="33" w:name="_Toc215070645"/>
      <w:r w:rsidRPr="00690091">
        <w:rPr>
          <w:rFonts w:ascii="Arial" w:hAnsi="Arial" w:cs="Arial"/>
          <w:color w:val="auto"/>
          <w:sz w:val="24"/>
          <w:szCs w:val="24"/>
        </w:rPr>
        <w:lastRenderedPageBreak/>
        <w:t>Accusation Screen</w:t>
      </w:r>
      <w:bookmarkEnd w:id="33"/>
    </w:p>
    <w:p w14:paraId="2061F823" w14:textId="4171802C" w:rsidR="00513DE3" w:rsidRDefault="001F0EAD" w:rsidP="00513DE3">
      <w:pPr>
        <w:rPr>
          <w:rFonts w:ascii="Arial" w:hAnsi="Arial" w:cs="Arial"/>
          <w:sz w:val="24"/>
          <w:szCs w:val="24"/>
        </w:rPr>
      </w:pPr>
      <w:r>
        <w:rPr>
          <w:rFonts w:ascii="Arial" w:hAnsi="Arial" w:cs="Arial"/>
          <w:noProof/>
          <w:sz w:val="24"/>
          <w:szCs w:val="24"/>
        </w:rPr>
        <w:drawing>
          <wp:anchor distT="0" distB="0" distL="114300" distR="114300" simplePos="0" relativeHeight="251697152" behindDoc="0" locked="0" layoutInCell="1" allowOverlap="1" wp14:anchorId="648E80DA" wp14:editId="00A028D7">
            <wp:simplePos x="0" y="0"/>
            <wp:positionH relativeFrom="margin">
              <wp:posOffset>1958975</wp:posOffset>
            </wp:positionH>
            <wp:positionV relativeFrom="paragraph">
              <wp:posOffset>254000</wp:posOffset>
            </wp:positionV>
            <wp:extent cx="2357120" cy="3376295"/>
            <wp:effectExtent l="0" t="0" r="5080" b="0"/>
            <wp:wrapThrough wrapText="bothSides">
              <wp:wrapPolygon edited="0">
                <wp:start x="0" y="0"/>
                <wp:lineTo x="0" y="21450"/>
                <wp:lineTo x="21472" y="21450"/>
                <wp:lineTo x="21472" y="0"/>
                <wp:lineTo x="0" y="0"/>
              </wp:wrapPolygon>
            </wp:wrapThrough>
            <wp:docPr id="65282804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57120" cy="3376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t xml:space="preserve">       </w:t>
      </w:r>
      <w:r w:rsidR="00E275EE">
        <w:rPr>
          <w:rFonts w:ascii="Arial" w:hAnsi="Arial" w:cs="Arial"/>
          <w:sz w:val="24"/>
          <w:szCs w:val="24"/>
        </w:rPr>
        <w:t xml:space="preserve">                                               </w:t>
      </w:r>
    </w:p>
    <w:p w14:paraId="0E5E629B" w14:textId="77777777" w:rsidR="001F0EAD" w:rsidRDefault="001F0EAD" w:rsidP="00513DE3">
      <w:pPr>
        <w:rPr>
          <w:rFonts w:ascii="Arial" w:hAnsi="Arial" w:cs="Arial"/>
          <w:sz w:val="24"/>
          <w:szCs w:val="24"/>
        </w:rPr>
      </w:pPr>
    </w:p>
    <w:p w14:paraId="69289921" w14:textId="1DA35663" w:rsidR="001F0EAD" w:rsidRDefault="001F0EAD" w:rsidP="00513DE3">
      <w:pPr>
        <w:rPr>
          <w:rFonts w:ascii="Arial" w:hAnsi="Arial" w:cs="Arial"/>
          <w:sz w:val="24"/>
          <w:szCs w:val="24"/>
        </w:rPr>
      </w:pPr>
    </w:p>
    <w:p w14:paraId="48241976" w14:textId="279AC50A" w:rsidR="001F0EAD" w:rsidRDefault="001F0EAD" w:rsidP="00513DE3">
      <w:pPr>
        <w:rPr>
          <w:rFonts w:ascii="Arial" w:hAnsi="Arial" w:cs="Arial"/>
          <w:sz w:val="24"/>
          <w:szCs w:val="24"/>
        </w:rPr>
      </w:pPr>
    </w:p>
    <w:p w14:paraId="6D928D90" w14:textId="323C8CCC" w:rsidR="001F0EAD" w:rsidRDefault="001F0EAD" w:rsidP="00513DE3">
      <w:pPr>
        <w:rPr>
          <w:rFonts w:ascii="Arial" w:hAnsi="Arial" w:cs="Arial"/>
          <w:sz w:val="24"/>
          <w:szCs w:val="24"/>
        </w:rPr>
      </w:pPr>
    </w:p>
    <w:p w14:paraId="052B5A34" w14:textId="0ADE3D04" w:rsidR="001F0EAD" w:rsidRDefault="001F0EAD" w:rsidP="00513DE3">
      <w:pPr>
        <w:rPr>
          <w:rFonts w:ascii="Arial" w:hAnsi="Arial" w:cs="Arial"/>
          <w:sz w:val="24"/>
          <w:szCs w:val="24"/>
        </w:rPr>
      </w:pPr>
    </w:p>
    <w:p w14:paraId="35099D4F" w14:textId="1F90F5A3" w:rsidR="001F0EAD" w:rsidRDefault="001F0EAD" w:rsidP="00513DE3">
      <w:pPr>
        <w:rPr>
          <w:rFonts w:ascii="Arial" w:hAnsi="Arial" w:cs="Arial"/>
          <w:sz w:val="24"/>
          <w:szCs w:val="24"/>
        </w:rPr>
      </w:pPr>
    </w:p>
    <w:p w14:paraId="7D80B6DF" w14:textId="2E2472F4" w:rsidR="001F0EAD" w:rsidRDefault="001F0EAD" w:rsidP="00513DE3">
      <w:pPr>
        <w:rPr>
          <w:rFonts w:ascii="Arial" w:hAnsi="Arial" w:cs="Arial"/>
          <w:sz w:val="24"/>
          <w:szCs w:val="24"/>
        </w:rPr>
      </w:pPr>
    </w:p>
    <w:p w14:paraId="3791A821" w14:textId="17A75060" w:rsidR="001F0EAD" w:rsidRDefault="001F0EAD" w:rsidP="00513DE3">
      <w:pPr>
        <w:rPr>
          <w:rFonts w:ascii="Arial" w:hAnsi="Arial" w:cs="Arial"/>
          <w:sz w:val="24"/>
          <w:szCs w:val="24"/>
        </w:rPr>
      </w:pPr>
    </w:p>
    <w:p w14:paraId="130B4D27" w14:textId="1A171CE1" w:rsidR="001F0EAD" w:rsidRDefault="001F0EAD" w:rsidP="00513DE3">
      <w:pPr>
        <w:rPr>
          <w:rFonts w:ascii="Arial" w:hAnsi="Arial" w:cs="Arial"/>
          <w:sz w:val="24"/>
          <w:szCs w:val="24"/>
        </w:rPr>
      </w:pPr>
      <w:r>
        <w:rPr>
          <w:rFonts w:ascii="Arial" w:hAnsi="Arial" w:cs="Arial"/>
          <w:sz w:val="24"/>
          <w:szCs w:val="24"/>
        </w:rPr>
        <w:t xml:space="preserve">                         </w:t>
      </w:r>
    </w:p>
    <w:p w14:paraId="729B0453" w14:textId="1E2BDA03" w:rsidR="001F0EAD" w:rsidRDefault="001F0EAD" w:rsidP="00513DE3">
      <w:pPr>
        <w:rPr>
          <w:rFonts w:ascii="Arial" w:hAnsi="Arial" w:cs="Arial"/>
          <w:sz w:val="24"/>
          <w:szCs w:val="24"/>
        </w:rPr>
      </w:pPr>
      <w:r>
        <w:rPr>
          <w:rFonts w:ascii="Arial" w:hAnsi="Arial" w:cs="Arial"/>
          <w:sz w:val="24"/>
          <w:szCs w:val="24"/>
        </w:rPr>
        <w:t xml:space="preserve">   </w:t>
      </w:r>
    </w:p>
    <w:p w14:paraId="44A13498" w14:textId="2C3D2F70" w:rsidR="001F0EAD" w:rsidRDefault="008524E8" w:rsidP="00513DE3">
      <w:pPr>
        <w:rPr>
          <w:rFonts w:ascii="Arial" w:hAnsi="Arial" w:cs="Arial"/>
          <w:sz w:val="24"/>
          <w:szCs w:val="24"/>
        </w:rPr>
      </w:pPr>
      <w:r>
        <w:rPr>
          <w:rFonts w:ascii="Arial" w:hAnsi="Arial" w:cs="Arial"/>
          <w:sz w:val="24"/>
          <w:szCs w:val="24"/>
        </w:rPr>
        <w:t xml:space="preserve">                                            </w:t>
      </w:r>
    </w:p>
    <w:p w14:paraId="74CACBE0" w14:textId="0C2234A7" w:rsidR="001F0EAD" w:rsidRDefault="001F0EAD" w:rsidP="00513DE3">
      <w:pPr>
        <w:rPr>
          <w:rFonts w:ascii="Arial" w:hAnsi="Arial" w:cs="Arial"/>
          <w:sz w:val="24"/>
          <w:szCs w:val="24"/>
        </w:rPr>
      </w:pPr>
    </w:p>
    <w:p w14:paraId="6979173A" w14:textId="77777777" w:rsidR="00513DE3" w:rsidRDefault="00513DE3" w:rsidP="00513DE3">
      <w:pPr>
        <w:rPr>
          <w:rFonts w:ascii="Arial" w:hAnsi="Arial" w:cs="Arial"/>
          <w:sz w:val="24"/>
          <w:szCs w:val="24"/>
        </w:rPr>
      </w:pPr>
    </w:p>
    <w:p w14:paraId="1FE6E554" w14:textId="77777777" w:rsidR="00B46A13" w:rsidRPr="00513DE3" w:rsidRDefault="00B46A13" w:rsidP="00513DE3">
      <w:pPr>
        <w:rPr>
          <w:rFonts w:ascii="Arial" w:hAnsi="Arial" w:cs="Arial"/>
          <w:sz w:val="24"/>
          <w:szCs w:val="24"/>
        </w:rPr>
      </w:pPr>
    </w:p>
    <w:p w14:paraId="657CF4F8" w14:textId="4300A08B" w:rsidR="00513DE3" w:rsidRPr="00B969D5" w:rsidRDefault="00513DE3" w:rsidP="00B969D5">
      <w:pPr>
        <w:pStyle w:val="Heading2"/>
        <w:numPr>
          <w:ilvl w:val="1"/>
          <w:numId w:val="128"/>
        </w:numPr>
        <w:rPr>
          <w:rFonts w:ascii="Arial" w:hAnsi="Arial" w:cs="Arial"/>
          <w:color w:val="auto"/>
          <w:sz w:val="24"/>
          <w:szCs w:val="24"/>
        </w:rPr>
      </w:pPr>
      <w:bookmarkStart w:id="34" w:name="_Toc215070646"/>
      <w:r w:rsidRPr="00B969D5">
        <w:rPr>
          <w:rFonts w:ascii="Arial" w:hAnsi="Arial" w:cs="Arial"/>
          <w:color w:val="auto"/>
          <w:sz w:val="24"/>
          <w:szCs w:val="24"/>
        </w:rPr>
        <w:t>Detective Notes Screen</w:t>
      </w:r>
      <w:bookmarkEnd w:id="34"/>
    </w:p>
    <w:p w14:paraId="05CEB353" w14:textId="06AF9130" w:rsidR="00513DE3" w:rsidRDefault="00513DE3" w:rsidP="00513DE3">
      <w:pPr>
        <w:rPr>
          <w:rFonts w:ascii="Arial" w:hAnsi="Arial" w:cs="Arial"/>
          <w:sz w:val="24"/>
          <w:szCs w:val="24"/>
        </w:rPr>
      </w:pPr>
    </w:p>
    <w:p w14:paraId="449A0082" w14:textId="501A967E" w:rsidR="00AF311A" w:rsidRDefault="00CF467C" w:rsidP="00513DE3">
      <w:pPr>
        <w:rPr>
          <w:rFonts w:ascii="Arial" w:hAnsi="Arial" w:cs="Arial"/>
          <w:sz w:val="24"/>
          <w:szCs w:val="24"/>
        </w:rPr>
      </w:pPr>
      <w:r>
        <w:rPr>
          <w:rFonts w:ascii="Arial" w:hAnsi="Arial" w:cs="Arial"/>
          <w:noProof/>
          <w:sz w:val="24"/>
          <w:szCs w:val="24"/>
        </w:rPr>
        <w:drawing>
          <wp:anchor distT="0" distB="0" distL="114300" distR="114300" simplePos="0" relativeHeight="251693056" behindDoc="0" locked="0" layoutInCell="1" allowOverlap="1" wp14:anchorId="0991FA15" wp14:editId="58FA69FB">
            <wp:simplePos x="0" y="0"/>
            <wp:positionH relativeFrom="column">
              <wp:posOffset>1832928</wp:posOffset>
            </wp:positionH>
            <wp:positionV relativeFrom="paragraph">
              <wp:posOffset>29210</wp:posOffset>
            </wp:positionV>
            <wp:extent cx="2452370" cy="3509645"/>
            <wp:effectExtent l="0" t="0" r="5080" b="0"/>
            <wp:wrapThrough wrapText="bothSides">
              <wp:wrapPolygon edited="0">
                <wp:start x="0" y="0"/>
                <wp:lineTo x="0" y="21455"/>
                <wp:lineTo x="21477" y="21455"/>
                <wp:lineTo x="21477" y="0"/>
                <wp:lineTo x="0" y="0"/>
              </wp:wrapPolygon>
            </wp:wrapThrough>
            <wp:docPr id="10026564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52370" cy="3509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B6741" w14:textId="29579B78" w:rsidR="00AF311A" w:rsidRDefault="00AF311A" w:rsidP="00513DE3">
      <w:pPr>
        <w:rPr>
          <w:rFonts w:ascii="Arial" w:hAnsi="Arial" w:cs="Arial"/>
          <w:sz w:val="24"/>
          <w:szCs w:val="24"/>
        </w:rPr>
      </w:pPr>
    </w:p>
    <w:p w14:paraId="2AA0CFC1" w14:textId="6713BA0B" w:rsidR="00AF311A" w:rsidRDefault="00AF311A" w:rsidP="00513DE3">
      <w:pPr>
        <w:rPr>
          <w:rFonts w:ascii="Arial" w:hAnsi="Arial" w:cs="Arial"/>
          <w:sz w:val="24"/>
          <w:szCs w:val="24"/>
        </w:rPr>
      </w:pPr>
    </w:p>
    <w:p w14:paraId="6B2755D5" w14:textId="72F18BE3" w:rsidR="00AF311A" w:rsidRDefault="00AF311A" w:rsidP="00513DE3">
      <w:pPr>
        <w:rPr>
          <w:rFonts w:ascii="Arial" w:hAnsi="Arial" w:cs="Arial"/>
          <w:sz w:val="24"/>
          <w:szCs w:val="24"/>
        </w:rPr>
      </w:pPr>
    </w:p>
    <w:p w14:paraId="3758F729" w14:textId="77777777" w:rsidR="00AF311A" w:rsidRDefault="00AF311A" w:rsidP="00513DE3">
      <w:pPr>
        <w:rPr>
          <w:rFonts w:ascii="Arial" w:hAnsi="Arial" w:cs="Arial"/>
          <w:sz w:val="24"/>
          <w:szCs w:val="24"/>
        </w:rPr>
      </w:pPr>
    </w:p>
    <w:p w14:paraId="63A20444" w14:textId="165F3FAC" w:rsidR="00AF311A" w:rsidRDefault="00AF311A" w:rsidP="00513DE3">
      <w:pPr>
        <w:rPr>
          <w:rFonts w:ascii="Arial" w:hAnsi="Arial" w:cs="Arial"/>
          <w:sz w:val="24"/>
          <w:szCs w:val="24"/>
        </w:rPr>
      </w:pPr>
    </w:p>
    <w:p w14:paraId="34A643D2" w14:textId="66F156EC" w:rsidR="00AF311A" w:rsidRDefault="00AF311A" w:rsidP="00513DE3">
      <w:pPr>
        <w:rPr>
          <w:rFonts w:ascii="Arial" w:hAnsi="Arial" w:cs="Arial"/>
          <w:sz w:val="24"/>
          <w:szCs w:val="24"/>
        </w:rPr>
      </w:pPr>
    </w:p>
    <w:p w14:paraId="1E510B95" w14:textId="5DBC1210" w:rsidR="00AF311A" w:rsidRDefault="00AF311A" w:rsidP="00513DE3">
      <w:pPr>
        <w:rPr>
          <w:rFonts w:ascii="Arial" w:hAnsi="Arial" w:cs="Arial"/>
          <w:sz w:val="24"/>
          <w:szCs w:val="24"/>
        </w:rPr>
      </w:pPr>
    </w:p>
    <w:p w14:paraId="019CBA80" w14:textId="39DBE96E" w:rsidR="00AF311A" w:rsidRDefault="00AF311A" w:rsidP="00513DE3">
      <w:pPr>
        <w:rPr>
          <w:rFonts w:ascii="Arial" w:hAnsi="Arial" w:cs="Arial"/>
          <w:sz w:val="24"/>
          <w:szCs w:val="24"/>
        </w:rPr>
      </w:pPr>
    </w:p>
    <w:p w14:paraId="72F433D1" w14:textId="77777777" w:rsidR="00AF311A" w:rsidRDefault="00AF311A" w:rsidP="00513DE3">
      <w:pPr>
        <w:rPr>
          <w:rFonts w:ascii="Arial" w:hAnsi="Arial" w:cs="Arial"/>
          <w:sz w:val="24"/>
          <w:szCs w:val="24"/>
        </w:rPr>
      </w:pPr>
    </w:p>
    <w:p w14:paraId="2BADF8DD" w14:textId="77777777" w:rsidR="00AF311A" w:rsidRDefault="00AF311A" w:rsidP="00513DE3">
      <w:pPr>
        <w:rPr>
          <w:rFonts w:ascii="Arial" w:hAnsi="Arial" w:cs="Arial"/>
          <w:sz w:val="24"/>
          <w:szCs w:val="24"/>
        </w:rPr>
      </w:pPr>
    </w:p>
    <w:p w14:paraId="0E30D0BC" w14:textId="77777777" w:rsidR="00AF311A" w:rsidRDefault="00AF311A" w:rsidP="00513DE3">
      <w:pPr>
        <w:rPr>
          <w:rFonts w:ascii="Arial" w:hAnsi="Arial" w:cs="Arial"/>
          <w:sz w:val="24"/>
          <w:szCs w:val="24"/>
        </w:rPr>
      </w:pPr>
    </w:p>
    <w:p w14:paraId="432482AE" w14:textId="77777777" w:rsidR="00997BE4" w:rsidRPr="00513DE3" w:rsidRDefault="00997BE4" w:rsidP="00513DE3">
      <w:pPr>
        <w:rPr>
          <w:rFonts w:ascii="Arial" w:hAnsi="Arial" w:cs="Arial"/>
          <w:sz w:val="24"/>
          <w:szCs w:val="24"/>
        </w:rPr>
      </w:pPr>
    </w:p>
    <w:p w14:paraId="6E17AE80" w14:textId="15AE0A2C" w:rsidR="00AF311A" w:rsidRPr="00B969D5" w:rsidRDefault="00513DE3" w:rsidP="00B969D5">
      <w:pPr>
        <w:pStyle w:val="Heading2"/>
        <w:numPr>
          <w:ilvl w:val="1"/>
          <w:numId w:val="128"/>
        </w:numPr>
        <w:rPr>
          <w:rFonts w:ascii="Arial" w:hAnsi="Arial" w:cs="Arial"/>
          <w:color w:val="auto"/>
          <w:sz w:val="24"/>
          <w:szCs w:val="24"/>
        </w:rPr>
      </w:pPr>
      <w:bookmarkStart w:id="35" w:name="_Toc215070647"/>
      <w:r w:rsidRPr="00B969D5">
        <w:rPr>
          <w:rFonts w:ascii="Arial" w:hAnsi="Arial" w:cs="Arial"/>
          <w:color w:val="auto"/>
          <w:sz w:val="24"/>
          <w:szCs w:val="24"/>
        </w:rPr>
        <w:lastRenderedPageBreak/>
        <w:t>End-Game Summary Screen</w:t>
      </w:r>
      <w:bookmarkEnd w:id="35"/>
    </w:p>
    <w:p w14:paraId="0068B274" w14:textId="427915D6" w:rsidR="00997BE4" w:rsidRDefault="00997BE4" w:rsidP="00997BE4">
      <w:pPr>
        <w:ind w:left="1080"/>
        <w:rPr>
          <w:rFonts w:ascii="Arial" w:hAnsi="Arial" w:cs="Arial"/>
          <w:sz w:val="24"/>
          <w:szCs w:val="24"/>
        </w:rPr>
      </w:pPr>
      <w:r>
        <w:rPr>
          <w:rFonts w:ascii="Arial" w:hAnsi="Arial" w:cs="Arial"/>
          <w:noProof/>
          <w:sz w:val="24"/>
          <w:szCs w:val="24"/>
        </w:rPr>
        <w:drawing>
          <wp:anchor distT="0" distB="0" distL="114300" distR="114300" simplePos="0" relativeHeight="251699200" behindDoc="0" locked="0" layoutInCell="1" allowOverlap="1" wp14:anchorId="649507C9" wp14:editId="63FA980B">
            <wp:simplePos x="0" y="0"/>
            <wp:positionH relativeFrom="column">
              <wp:posOffset>1917065</wp:posOffset>
            </wp:positionH>
            <wp:positionV relativeFrom="paragraph">
              <wp:posOffset>113665</wp:posOffset>
            </wp:positionV>
            <wp:extent cx="2385695" cy="3442335"/>
            <wp:effectExtent l="0" t="0" r="0" b="5715"/>
            <wp:wrapThrough wrapText="bothSides">
              <wp:wrapPolygon edited="0">
                <wp:start x="0" y="0"/>
                <wp:lineTo x="0" y="21516"/>
                <wp:lineTo x="21387" y="21516"/>
                <wp:lineTo x="21387" y="0"/>
                <wp:lineTo x="0" y="0"/>
              </wp:wrapPolygon>
            </wp:wrapThrough>
            <wp:docPr id="3532584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5695" cy="3442335"/>
                    </a:xfrm>
                    <a:prstGeom prst="rect">
                      <a:avLst/>
                    </a:prstGeom>
                    <a:noFill/>
                    <a:ln>
                      <a:noFill/>
                    </a:ln>
                  </pic:spPr>
                </pic:pic>
              </a:graphicData>
            </a:graphic>
          </wp:anchor>
        </w:drawing>
      </w:r>
    </w:p>
    <w:p w14:paraId="76FCEA46" w14:textId="1280CF3C" w:rsidR="00AF311A" w:rsidRDefault="004C4AE9" w:rsidP="00513DE3">
      <w:pPr>
        <w:rPr>
          <w:rFonts w:ascii="Arial" w:hAnsi="Arial" w:cs="Arial"/>
          <w:sz w:val="24"/>
          <w:szCs w:val="24"/>
        </w:rPr>
      </w:pPr>
      <w:r>
        <w:rPr>
          <w:rFonts w:ascii="Arial" w:hAnsi="Arial" w:cs="Arial"/>
          <w:sz w:val="24"/>
          <w:szCs w:val="24"/>
        </w:rPr>
        <w:t xml:space="preserve">                      </w:t>
      </w:r>
      <w:r w:rsidR="001F0EAD">
        <w:rPr>
          <w:rFonts w:ascii="Arial" w:hAnsi="Arial" w:cs="Arial"/>
          <w:sz w:val="24"/>
          <w:szCs w:val="24"/>
        </w:rPr>
        <w:t xml:space="preserve">  </w:t>
      </w:r>
      <w:r>
        <w:rPr>
          <w:rFonts w:ascii="Arial" w:hAnsi="Arial" w:cs="Arial"/>
          <w:sz w:val="24"/>
          <w:szCs w:val="24"/>
        </w:rPr>
        <w:t xml:space="preserve">   </w:t>
      </w:r>
    </w:p>
    <w:p w14:paraId="7B37391F" w14:textId="3F35A2E5" w:rsidR="00997BE4" w:rsidRDefault="00997BE4" w:rsidP="00513DE3">
      <w:pPr>
        <w:rPr>
          <w:rFonts w:ascii="Arial" w:hAnsi="Arial" w:cs="Arial"/>
          <w:sz w:val="24"/>
          <w:szCs w:val="24"/>
        </w:rPr>
      </w:pPr>
    </w:p>
    <w:p w14:paraId="17798FF2" w14:textId="77777777" w:rsidR="00997BE4" w:rsidRDefault="00997BE4" w:rsidP="00513DE3">
      <w:pPr>
        <w:rPr>
          <w:rFonts w:ascii="Arial" w:hAnsi="Arial" w:cs="Arial"/>
          <w:sz w:val="24"/>
          <w:szCs w:val="24"/>
        </w:rPr>
      </w:pPr>
    </w:p>
    <w:p w14:paraId="2ADD3A9E" w14:textId="31A7FD10" w:rsidR="00997BE4" w:rsidRDefault="00997BE4" w:rsidP="00513DE3">
      <w:pPr>
        <w:rPr>
          <w:rFonts w:ascii="Arial" w:hAnsi="Arial" w:cs="Arial"/>
          <w:sz w:val="24"/>
          <w:szCs w:val="24"/>
        </w:rPr>
      </w:pPr>
    </w:p>
    <w:p w14:paraId="13E96059" w14:textId="4215DD26" w:rsidR="00997BE4" w:rsidRDefault="00997BE4" w:rsidP="00513DE3">
      <w:pPr>
        <w:rPr>
          <w:rFonts w:ascii="Arial" w:hAnsi="Arial" w:cs="Arial"/>
          <w:sz w:val="24"/>
          <w:szCs w:val="24"/>
        </w:rPr>
      </w:pPr>
    </w:p>
    <w:p w14:paraId="5FD6F313" w14:textId="77777777" w:rsidR="00997BE4" w:rsidRDefault="00997BE4" w:rsidP="00513DE3">
      <w:pPr>
        <w:rPr>
          <w:rFonts w:ascii="Arial" w:hAnsi="Arial" w:cs="Arial"/>
          <w:sz w:val="24"/>
          <w:szCs w:val="24"/>
        </w:rPr>
      </w:pPr>
    </w:p>
    <w:p w14:paraId="0668922D" w14:textId="2CC76C65" w:rsidR="00997BE4" w:rsidRDefault="00997BE4" w:rsidP="00513DE3">
      <w:pPr>
        <w:rPr>
          <w:rFonts w:ascii="Arial" w:hAnsi="Arial" w:cs="Arial"/>
          <w:sz w:val="24"/>
          <w:szCs w:val="24"/>
        </w:rPr>
      </w:pPr>
    </w:p>
    <w:p w14:paraId="7EE9D3AE" w14:textId="77777777" w:rsidR="00997BE4" w:rsidRDefault="00997BE4" w:rsidP="00513DE3">
      <w:pPr>
        <w:rPr>
          <w:rFonts w:ascii="Arial" w:hAnsi="Arial" w:cs="Arial"/>
          <w:sz w:val="24"/>
          <w:szCs w:val="24"/>
        </w:rPr>
      </w:pPr>
    </w:p>
    <w:p w14:paraId="7A55B10B" w14:textId="58E804F1" w:rsidR="00997BE4" w:rsidRDefault="00997BE4" w:rsidP="00513DE3">
      <w:pPr>
        <w:rPr>
          <w:rFonts w:ascii="Arial" w:hAnsi="Arial" w:cs="Arial"/>
          <w:sz w:val="24"/>
          <w:szCs w:val="24"/>
        </w:rPr>
      </w:pPr>
    </w:p>
    <w:p w14:paraId="79705AC2" w14:textId="6C17D0D0" w:rsidR="00997BE4" w:rsidRDefault="00997BE4" w:rsidP="00513DE3">
      <w:pPr>
        <w:rPr>
          <w:rFonts w:ascii="Arial" w:hAnsi="Arial" w:cs="Arial"/>
          <w:sz w:val="24"/>
          <w:szCs w:val="24"/>
        </w:rPr>
      </w:pPr>
    </w:p>
    <w:p w14:paraId="20AD57D1" w14:textId="0F684821" w:rsidR="00997BE4" w:rsidRDefault="00997BE4" w:rsidP="00513DE3">
      <w:pPr>
        <w:rPr>
          <w:rFonts w:ascii="Arial" w:hAnsi="Arial" w:cs="Arial"/>
          <w:sz w:val="24"/>
          <w:szCs w:val="24"/>
        </w:rPr>
      </w:pPr>
    </w:p>
    <w:p w14:paraId="12598579" w14:textId="095BBE98" w:rsidR="00997BE4" w:rsidRDefault="00997BE4" w:rsidP="00513DE3">
      <w:pPr>
        <w:rPr>
          <w:rFonts w:ascii="Arial" w:hAnsi="Arial" w:cs="Arial"/>
          <w:sz w:val="24"/>
          <w:szCs w:val="24"/>
        </w:rPr>
      </w:pPr>
    </w:p>
    <w:p w14:paraId="507C71E8" w14:textId="11E50ABE" w:rsidR="00513DE3" w:rsidRPr="00513DE3" w:rsidRDefault="00513DE3" w:rsidP="00513DE3">
      <w:pPr>
        <w:rPr>
          <w:rFonts w:ascii="Arial" w:hAnsi="Arial" w:cs="Arial"/>
          <w:sz w:val="24"/>
          <w:szCs w:val="24"/>
        </w:rPr>
      </w:pPr>
    </w:p>
    <w:p w14:paraId="512AAB1F" w14:textId="0DD0847F" w:rsidR="00513DE3" w:rsidRPr="00B969D5" w:rsidRDefault="00513DE3" w:rsidP="00B969D5">
      <w:pPr>
        <w:pStyle w:val="Heading2"/>
        <w:numPr>
          <w:ilvl w:val="1"/>
          <w:numId w:val="128"/>
        </w:numPr>
        <w:rPr>
          <w:rFonts w:ascii="Arial" w:hAnsi="Arial" w:cs="Arial"/>
          <w:color w:val="auto"/>
          <w:sz w:val="24"/>
          <w:szCs w:val="24"/>
        </w:rPr>
      </w:pPr>
      <w:bookmarkStart w:id="36" w:name="_Toc215070648"/>
      <w:r w:rsidRPr="00B969D5">
        <w:rPr>
          <w:rFonts w:ascii="Arial" w:hAnsi="Arial" w:cs="Arial"/>
          <w:color w:val="auto"/>
          <w:sz w:val="24"/>
          <w:szCs w:val="24"/>
        </w:rPr>
        <w:t>Settings &amp; Accessibility Screen</w:t>
      </w:r>
      <w:bookmarkEnd w:id="36"/>
    </w:p>
    <w:p w14:paraId="6CF395EE" w14:textId="59298FF7" w:rsidR="00513DE3" w:rsidRDefault="000C210E" w:rsidP="00513DE3">
      <w:pPr>
        <w:rPr>
          <w:rFonts w:ascii="Arial" w:hAnsi="Arial" w:cs="Arial"/>
          <w:sz w:val="24"/>
          <w:szCs w:val="24"/>
        </w:rPr>
      </w:pPr>
      <w:r>
        <w:rPr>
          <w:rFonts w:ascii="Arial" w:hAnsi="Arial" w:cs="Arial"/>
          <w:noProof/>
          <w:sz w:val="24"/>
          <w:szCs w:val="24"/>
        </w:rPr>
        <w:drawing>
          <wp:anchor distT="0" distB="0" distL="114300" distR="114300" simplePos="0" relativeHeight="251709440" behindDoc="0" locked="0" layoutInCell="1" allowOverlap="1" wp14:anchorId="64FED676" wp14:editId="1849C46E">
            <wp:simplePos x="0" y="0"/>
            <wp:positionH relativeFrom="column">
              <wp:posOffset>2152650</wp:posOffset>
            </wp:positionH>
            <wp:positionV relativeFrom="paragraph">
              <wp:posOffset>200025</wp:posOffset>
            </wp:positionV>
            <wp:extent cx="1975485" cy="3818255"/>
            <wp:effectExtent l="0" t="0" r="5715" b="0"/>
            <wp:wrapThrough wrapText="bothSides">
              <wp:wrapPolygon edited="0">
                <wp:start x="0" y="0"/>
                <wp:lineTo x="0" y="21446"/>
                <wp:lineTo x="21454" y="21446"/>
                <wp:lineTo x="21454" y="0"/>
                <wp:lineTo x="0" y="0"/>
              </wp:wrapPolygon>
            </wp:wrapThrough>
            <wp:docPr id="213654479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75485" cy="3818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62656" w14:textId="1B8340DD" w:rsidR="000E66C5" w:rsidRDefault="000E66C5" w:rsidP="00513DE3">
      <w:pPr>
        <w:rPr>
          <w:rFonts w:ascii="Arial" w:hAnsi="Arial" w:cs="Arial"/>
          <w:sz w:val="24"/>
          <w:szCs w:val="24"/>
        </w:rPr>
      </w:pPr>
    </w:p>
    <w:p w14:paraId="22846262" w14:textId="0F8AC162" w:rsidR="00AF311A" w:rsidRDefault="00AF311A" w:rsidP="00513DE3">
      <w:pPr>
        <w:rPr>
          <w:rFonts w:ascii="Arial" w:hAnsi="Arial" w:cs="Arial"/>
          <w:sz w:val="24"/>
          <w:szCs w:val="24"/>
        </w:rPr>
      </w:pPr>
    </w:p>
    <w:p w14:paraId="7C809196" w14:textId="77777777" w:rsidR="00AF311A" w:rsidRDefault="00AF311A" w:rsidP="00513DE3">
      <w:pPr>
        <w:rPr>
          <w:rFonts w:ascii="Arial" w:hAnsi="Arial" w:cs="Arial"/>
          <w:sz w:val="24"/>
          <w:szCs w:val="24"/>
        </w:rPr>
      </w:pPr>
    </w:p>
    <w:p w14:paraId="131D8C55" w14:textId="77777777" w:rsidR="00AF311A" w:rsidRDefault="00AF311A" w:rsidP="00513DE3">
      <w:pPr>
        <w:rPr>
          <w:rFonts w:ascii="Arial" w:hAnsi="Arial" w:cs="Arial"/>
          <w:sz w:val="24"/>
          <w:szCs w:val="24"/>
        </w:rPr>
      </w:pPr>
    </w:p>
    <w:p w14:paraId="0189C518" w14:textId="77777777" w:rsidR="00AF311A" w:rsidRDefault="00AF311A" w:rsidP="00513DE3">
      <w:pPr>
        <w:rPr>
          <w:rFonts w:ascii="Arial" w:hAnsi="Arial" w:cs="Arial"/>
          <w:sz w:val="24"/>
          <w:szCs w:val="24"/>
        </w:rPr>
      </w:pPr>
    </w:p>
    <w:p w14:paraId="5EC77162" w14:textId="77777777" w:rsidR="00997BE4" w:rsidRDefault="00997BE4" w:rsidP="00513DE3">
      <w:pPr>
        <w:rPr>
          <w:rFonts w:ascii="Arial" w:hAnsi="Arial" w:cs="Arial"/>
          <w:sz w:val="24"/>
          <w:szCs w:val="24"/>
        </w:rPr>
      </w:pPr>
    </w:p>
    <w:p w14:paraId="05C93893" w14:textId="77777777" w:rsidR="00997BE4" w:rsidRDefault="00997BE4" w:rsidP="00513DE3">
      <w:pPr>
        <w:rPr>
          <w:rFonts w:ascii="Arial" w:hAnsi="Arial" w:cs="Arial"/>
          <w:sz w:val="24"/>
          <w:szCs w:val="24"/>
        </w:rPr>
      </w:pPr>
    </w:p>
    <w:p w14:paraId="0174DFA1" w14:textId="77777777" w:rsidR="00997BE4" w:rsidRDefault="00997BE4" w:rsidP="00513DE3">
      <w:pPr>
        <w:rPr>
          <w:rFonts w:ascii="Arial" w:hAnsi="Arial" w:cs="Arial"/>
          <w:sz w:val="24"/>
          <w:szCs w:val="24"/>
        </w:rPr>
      </w:pPr>
    </w:p>
    <w:p w14:paraId="3AB85105" w14:textId="77777777" w:rsidR="00997BE4" w:rsidRDefault="00997BE4" w:rsidP="00513DE3">
      <w:pPr>
        <w:rPr>
          <w:rFonts w:ascii="Arial" w:hAnsi="Arial" w:cs="Arial"/>
          <w:sz w:val="24"/>
          <w:szCs w:val="24"/>
        </w:rPr>
      </w:pPr>
    </w:p>
    <w:p w14:paraId="10B033F3" w14:textId="77777777" w:rsidR="00997BE4" w:rsidRDefault="00997BE4" w:rsidP="00513DE3">
      <w:pPr>
        <w:rPr>
          <w:rFonts w:ascii="Arial" w:hAnsi="Arial" w:cs="Arial"/>
          <w:sz w:val="24"/>
          <w:szCs w:val="24"/>
        </w:rPr>
      </w:pPr>
    </w:p>
    <w:p w14:paraId="03541188" w14:textId="77777777" w:rsidR="00997BE4" w:rsidRDefault="00997BE4" w:rsidP="00513DE3">
      <w:pPr>
        <w:rPr>
          <w:rFonts w:ascii="Arial" w:hAnsi="Arial" w:cs="Arial"/>
          <w:sz w:val="24"/>
          <w:szCs w:val="24"/>
        </w:rPr>
      </w:pPr>
    </w:p>
    <w:p w14:paraId="3A6BDBC7" w14:textId="77777777" w:rsidR="00997BE4" w:rsidRDefault="00997BE4" w:rsidP="00513DE3">
      <w:pPr>
        <w:rPr>
          <w:rFonts w:ascii="Arial" w:hAnsi="Arial" w:cs="Arial"/>
          <w:sz w:val="24"/>
          <w:szCs w:val="24"/>
        </w:rPr>
      </w:pPr>
    </w:p>
    <w:p w14:paraId="43BC03A1" w14:textId="77777777" w:rsidR="00AF311A" w:rsidRPr="00513DE3" w:rsidRDefault="00AF311A" w:rsidP="00513DE3">
      <w:pPr>
        <w:rPr>
          <w:rFonts w:ascii="Arial" w:hAnsi="Arial" w:cs="Arial"/>
          <w:sz w:val="24"/>
          <w:szCs w:val="24"/>
        </w:rPr>
      </w:pPr>
    </w:p>
    <w:p w14:paraId="57CBCB36" w14:textId="75ADFF4F" w:rsidR="00513DE3" w:rsidRPr="00B969D5" w:rsidRDefault="00513DE3" w:rsidP="00B969D5">
      <w:pPr>
        <w:pStyle w:val="Heading2"/>
        <w:numPr>
          <w:ilvl w:val="1"/>
          <w:numId w:val="128"/>
        </w:numPr>
        <w:rPr>
          <w:rFonts w:ascii="Arial" w:hAnsi="Arial" w:cs="Arial"/>
          <w:color w:val="auto"/>
          <w:sz w:val="24"/>
          <w:szCs w:val="24"/>
        </w:rPr>
      </w:pPr>
      <w:bookmarkStart w:id="37" w:name="_Toc215070649"/>
      <w:r w:rsidRPr="00B969D5">
        <w:rPr>
          <w:rFonts w:ascii="Arial" w:hAnsi="Arial" w:cs="Arial"/>
          <w:color w:val="auto"/>
          <w:sz w:val="24"/>
          <w:szCs w:val="24"/>
        </w:rPr>
        <w:lastRenderedPageBreak/>
        <w:t>Mobile/Tablet Layout Adjustments</w:t>
      </w:r>
      <w:bookmarkEnd w:id="37"/>
    </w:p>
    <w:p w14:paraId="403FCB48" w14:textId="252C0543" w:rsidR="00513DE3" w:rsidRDefault="00B12359" w:rsidP="00513DE3">
      <w:pPr>
        <w:rPr>
          <w:rFonts w:ascii="Arial" w:hAnsi="Arial" w:cs="Arial"/>
          <w:sz w:val="24"/>
          <w:szCs w:val="24"/>
        </w:rPr>
      </w:pPr>
      <w:r>
        <w:rPr>
          <w:rFonts w:ascii="Arial" w:hAnsi="Arial" w:cs="Arial"/>
          <w:noProof/>
          <w:sz w:val="24"/>
          <w:szCs w:val="24"/>
        </w:rPr>
        <w:drawing>
          <wp:anchor distT="0" distB="0" distL="114300" distR="114300" simplePos="0" relativeHeight="251712512" behindDoc="0" locked="0" layoutInCell="1" allowOverlap="1" wp14:anchorId="4050795E" wp14:editId="4CD57688">
            <wp:simplePos x="0" y="0"/>
            <wp:positionH relativeFrom="margin">
              <wp:posOffset>137795</wp:posOffset>
            </wp:positionH>
            <wp:positionV relativeFrom="paragraph">
              <wp:posOffset>148590</wp:posOffset>
            </wp:positionV>
            <wp:extent cx="4845685" cy="3495675"/>
            <wp:effectExtent l="0" t="0" r="0" b="9525"/>
            <wp:wrapThrough wrapText="bothSides">
              <wp:wrapPolygon edited="0">
                <wp:start x="0" y="0"/>
                <wp:lineTo x="0" y="21541"/>
                <wp:lineTo x="21484" y="21541"/>
                <wp:lineTo x="21484" y="0"/>
                <wp:lineTo x="0" y="0"/>
              </wp:wrapPolygon>
            </wp:wrapThrough>
            <wp:docPr id="8784831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5685" cy="3495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7CC285" w14:textId="7208A103" w:rsidR="000E66C5" w:rsidRDefault="000E66C5" w:rsidP="00513DE3">
      <w:pPr>
        <w:rPr>
          <w:rFonts w:ascii="Arial" w:hAnsi="Arial" w:cs="Arial"/>
          <w:sz w:val="24"/>
          <w:szCs w:val="24"/>
        </w:rPr>
      </w:pPr>
    </w:p>
    <w:p w14:paraId="1B581995" w14:textId="4BFBB63E" w:rsidR="00C62962" w:rsidRDefault="00C62962" w:rsidP="00513DE3">
      <w:pPr>
        <w:rPr>
          <w:rFonts w:ascii="Arial" w:hAnsi="Arial" w:cs="Arial"/>
          <w:sz w:val="24"/>
          <w:szCs w:val="24"/>
        </w:rPr>
      </w:pPr>
    </w:p>
    <w:p w14:paraId="541231C6" w14:textId="656AB36D" w:rsidR="00C62962" w:rsidRDefault="00C62962" w:rsidP="00513DE3">
      <w:pPr>
        <w:rPr>
          <w:rFonts w:ascii="Arial" w:hAnsi="Arial" w:cs="Arial"/>
          <w:sz w:val="24"/>
          <w:szCs w:val="24"/>
        </w:rPr>
      </w:pPr>
    </w:p>
    <w:p w14:paraId="47D8EC5C" w14:textId="2F0DD553" w:rsidR="00C62962" w:rsidRDefault="00C62962" w:rsidP="00513DE3">
      <w:pPr>
        <w:rPr>
          <w:rFonts w:ascii="Arial" w:hAnsi="Arial" w:cs="Arial"/>
          <w:sz w:val="24"/>
          <w:szCs w:val="24"/>
        </w:rPr>
      </w:pPr>
    </w:p>
    <w:p w14:paraId="0CD0D003" w14:textId="1DB038ED" w:rsidR="00C62962" w:rsidRDefault="00C62962" w:rsidP="00513DE3">
      <w:pPr>
        <w:rPr>
          <w:rFonts w:ascii="Arial" w:hAnsi="Arial" w:cs="Arial"/>
          <w:sz w:val="24"/>
          <w:szCs w:val="24"/>
        </w:rPr>
      </w:pPr>
    </w:p>
    <w:p w14:paraId="4F18C76E" w14:textId="693D3EEC" w:rsidR="00C62962" w:rsidRDefault="00C62962" w:rsidP="00513DE3">
      <w:pPr>
        <w:rPr>
          <w:rFonts w:ascii="Arial" w:hAnsi="Arial" w:cs="Arial"/>
          <w:sz w:val="24"/>
          <w:szCs w:val="24"/>
        </w:rPr>
      </w:pPr>
    </w:p>
    <w:p w14:paraId="2DB9AB2E" w14:textId="75D47712" w:rsidR="00C62962" w:rsidRDefault="00C62962" w:rsidP="00513DE3">
      <w:pPr>
        <w:rPr>
          <w:rFonts w:ascii="Arial" w:hAnsi="Arial" w:cs="Arial"/>
          <w:sz w:val="24"/>
          <w:szCs w:val="24"/>
        </w:rPr>
      </w:pPr>
    </w:p>
    <w:p w14:paraId="6DA805FB" w14:textId="67C18942" w:rsidR="00C62962" w:rsidRDefault="00C62962" w:rsidP="00513DE3">
      <w:pPr>
        <w:rPr>
          <w:rFonts w:ascii="Arial" w:hAnsi="Arial" w:cs="Arial"/>
          <w:sz w:val="24"/>
          <w:szCs w:val="24"/>
        </w:rPr>
      </w:pPr>
    </w:p>
    <w:p w14:paraId="5BC6479D" w14:textId="70C6E56B" w:rsidR="00C62962" w:rsidRDefault="00C62962" w:rsidP="00513DE3">
      <w:pPr>
        <w:rPr>
          <w:rFonts w:ascii="Arial" w:hAnsi="Arial" w:cs="Arial"/>
          <w:sz w:val="24"/>
          <w:szCs w:val="24"/>
        </w:rPr>
      </w:pPr>
    </w:p>
    <w:p w14:paraId="4798A3BA" w14:textId="2A0076CF" w:rsidR="00C62962" w:rsidRDefault="00C62962" w:rsidP="00513DE3">
      <w:pPr>
        <w:rPr>
          <w:rFonts w:ascii="Arial" w:hAnsi="Arial" w:cs="Arial"/>
          <w:sz w:val="24"/>
          <w:szCs w:val="24"/>
        </w:rPr>
      </w:pPr>
    </w:p>
    <w:p w14:paraId="0AC30458" w14:textId="5D46FD51" w:rsidR="00C62962" w:rsidRDefault="00C62962" w:rsidP="00513DE3">
      <w:pPr>
        <w:rPr>
          <w:rFonts w:ascii="Arial" w:hAnsi="Arial" w:cs="Arial"/>
          <w:sz w:val="24"/>
          <w:szCs w:val="24"/>
        </w:rPr>
      </w:pPr>
    </w:p>
    <w:p w14:paraId="3349AD99" w14:textId="38EAF773" w:rsidR="00C62962" w:rsidRDefault="00C62962" w:rsidP="00513DE3">
      <w:pPr>
        <w:rPr>
          <w:rFonts w:ascii="Arial" w:hAnsi="Arial" w:cs="Arial"/>
          <w:sz w:val="24"/>
          <w:szCs w:val="24"/>
        </w:rPr>
      </w:pPr>
    </w:p>
    <w:p w14:paraId="00A2FEA8" w14:textId="4EFF7578" w:rsidR="00C62962" w:rsidRDefault="00C62962" w:rsidP="00513DE3">
      <w:pPr>
        <w:rPr>
          <w:rFonts w:ascii="Arial" w:hAnsi="Arial" w:cs="Arial"/>
          <w:sz w:val="24"/>
          <w:szCs w:val="24"/>
        </w:rPr>
      </w:pPr>
    </w:p>
    <w:p w14:paraId="4A8082B4" w14:textId="7F9DB1C8" w:rsidR="000E66C5" w:rsidRPr="00513DE3" w:rsidRDefault="000E66C5" w:rsidP="00513DE3">
      <w:pPr>
        <w:rPr>
          <w:rFonts w:ascii="Arial" w:hAnsi="Arial" w:cs="Arial"/>
          <w:sz w:val="24"/>
          <w:szCs w:val="24"/>
        </w:rPr>
      </w:pPr>
    </w:p>
    <w:p w14:paraId="5D98CE13" w14:textId="56598D44" w:rsidR="00A9756E" w:rsidRPr="000E66C5" w:rsidRDefault="00513DE3" w:rsidP="000E66C5">
      <w:pPr>
        <w:pStyle w:val="ListParagraph"/>
        <w:numPr>
          <w:ilvl w:val="1"/>
          <w:numId w:val="128"/>
        </w:numPr>
        <w:rPr>
          <w:rFonts w:ascii="Arial" w:hAnsi="Arial" w:cs="Arial"/>
          <w:sz w:val="24"/>
          <w:szCs w:val="24"/>
        </w:rPr>
      </w:pPr>
      <w:r w:rsidRPr="000E66C5">
        <w:rPr>
          <w:rFonts w:ascii="Arial" w:hAnsi="Arial" w:cs="Arial"/>
          <w:sz w:val="24"/>
          <w:szCs w:val="24"/>
        </w:rPr>
        <w:t>Desktop Version Adjustments</w:t>
      </w:r>
    </w:p>
    <w:p w14:paraId="737690B6" w14:textId="18238182" w:rsidR="00A9756E" w:rsidRDefault="006F2FAC" w:rsidP="00512BCC">
      <w:pPr>
        <w:rPr>
          <w:rFonts w:ascii="Arial" w:hAnsi="Arial" w:cs="Arial"/>
          <w:sz w:val="24"/>
          <w:szCs w:val="24"/>
        </w:rPr>
      </w:pPr>
      <w:r>
        <w:rPr>
          <w:rFonts w:ascii="Arial" w:hAnsi="Arial" w:cs="Arial"/>
          <w:noProof/>
          <w:sz w:val="24"/>
          <w:szCs w:val="24"/>
        </w:rPr>
        <w:drawing>
          <wp:anchor distT="0" distB="0" distL="114300" distR="114300" simplePos="0" relativeHeight="251711488" behindDoc="0" locked="0" layoutInCell="1" allowOverlap="1" wp14:anchorId="5367DF01" wp14:editId="06CD0A18">
            <wp:simplePos x="0" y="0"/>
            <wp:positionH relativeFrom="column">
              <wp:posOffset>109220</wp:posOffset>
            </wp:positionH>
            <wp:positionV relativeFrom="paragraph">
              <wp:posOffset>80010</wp:posOffset>
            </wp:positionV>
            <wp:extent cx="4838700" cy="3076575"/>
            <wp:effectExtent l="0" t="0" r="0" b="9525"/>
            <wp:wrapThrough wrapText="bothSides">
              <wp:wrapPolygon edited="0">
                <wp:start x="0" y="0"/>
                <wp:lineTo x="0" y="21533"/>
                <wp:lineTo x="21515" y="21533"/>
                <wp:lineTo x="21515" y="0"/>
                <wp:lineTo x="0" y="0"/>
              </wp:wrapPolygon>
            </wp:wrapThrough>
            <wp:docPr id="124116101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38700" cy="3076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9D1131" w14:textId="6B44EEF2" w:rsidR="000C210E" w:rsidRDefault="000C210E" w:rsidP="00512BCC">
      <w:pPr>
        <w:rPr>
          <w:rFonts w:ascii="Arial" w:hAnsi="Arial" w:cs="Arial"/>
          <w:sz w:val="24"/>
          <w:szCs w:val="24"/>
        </w:rPr>
      </w:pPr>
    </w:p>
    <w:p w14:paraId="60D03818" w14:textId="4466BC21" w:rsidR="000C210E" w:rsidRDefault="000C210E" w:rsidP="00512BCC">
      <w:pPr>
        <w:rPr>
          <w:rFonts w:ascii="Arial" w:hAnsi="Arial" w:cs="Arial"/>
          <w:sz w:val="24"/>
          <w:szCs w:val="24"/>
        </w:rPr>
      </w:pPr>
    </w:p>
    <w:p w14:paraId="79F8F7D4" w14:textId="3B64D686" w:rsidR="000C210E" w:rsidRDefault="000C210E" w:rsidP="00512BCC">
      <w:pPr>
        <w:rPr>
          <w:rFonts w:ascii="Arial" w:hAnsi="Arial" w:cs="Arial"/>
          <w:sz w:val="24"/>
          <w:szCs w:val="24"/>
        </w:rPr>
      </w:pPr>
    </w:p>
    <w:p w14:paraId="6070D731" w14:textId="2C7B22FC" w:rsidR="000C210E" w:rsidRDefault="000C210E" w:rsidP="00512BCC">
      <w:pPr>
        <w:rPr>
          <w:rFonts w:ascii="Arial" w:hAnsi="Arial" w:cs="Arial"/>
          <w:sz w:val="24"/>
          <w:szCs w:val="24"/>
        </w:rPr>
      </w:pPr>
    </w:p>
    <w:p w14:paraId="071F8905" w14:textId="75DB5164" w:rsidR="000C210E" w:rsidRDefault="000C210E" w:rsidP="00512BCC">
      <w:pPr>
        <w:rPr>
          <w:rFonts w:ascii="Arial" w:hAnsi="Arial" w:cs="Arial"/>
          <w:sz w:val="24"/>
          <w:szCs w:val="24"/>
        </w:rPr>
      </w:pPr>
    </w:p>
    <w:p w14:paraId="233DDCC9" w14:textId="6768DA5E" w:rsidR="000C210E" w:rsidRDefault="000C210E" w:rsidP="00512BCC">
      <w:pPr>
        <w:rPr>
          <w:rFonts w:ascii="Arial" w:hAnsi="Arial" w:cs="Arial"/>
          <w:sz w:val="24"/>
          <w:szCs w:val="24"/>
        </w:rPr>
      </w:pPr>
    </w:p>
    <w:p w14:paraId="5107F3C1" w14:textId="24F307CB" w:rsidR="000C210E" w:rsidRDefault="000C210E" w:rsidP="00512BCC">
      <w:pPr>
        <w:rPr>
          <w:rFonts w:ascii="Arial" w:hAnsi="Arial" w:cs="Arial"/>
          <w:sz w:val="24"/>
          <w:szCs w:val="24"/>
        </w:rPr>
      </w:pPr>
    </w:p>
    <w:p w14:paraId="0BAE5AA3" w14:textId="458F98BF" w:rsidR="000C210E" w:rsidRDefault="000C210E" w:rsidP="00512BCC">
      <w:pPr>
        <w:rPr>
          <w:rFonts w:ascii="Arial" w:hAnsi="Arial" w:cs="Arial"/>
          <w:sz w:val="24"/>
          <w:szCs w:val="24"/>
        </w:rPr>
      </w:pPr>
    </w:p>
    <w:p w14:paraId="1FE516C6" w14:textId="77777777" w:rsidR="000C210E" w:rsidRDefault="000C210E" w:rsidP="00512BCC">
      <w:pPr>
        <w:rPr>
          <w:rFonts w:ascii="Arial" w:hAnsi="Arial" w:cs="Arial"/>
          <w:sz w:val="24"/>
          <w:szCs w:val="24"/>
        </w:rPr>
      </w:pPr>
    </w:p>
    <w:p w14:paraId="1341532A" w14:textId="4BDB1709" w:rsidR="000C210E" w:rsidRDefault="000C210E" w:rsidP="00512BCC">
      <w:pPr>
        <w:rPr>
          <w:rFonts w:ascii="Arial" w:hAnsi="Arial" w:cs="Arial"/>
          <w:sz w:val="24"/>
          <w:szCs w:val="24"/>
        </w:rPr>
      </w:pPr>
    </w:p>
    <w:p w14:paraId="754D3B8B" w14:textId="77777777" w:rsidR="00B12359" w:rsidRDefault="00B12359" w:rsidP="00512BCC">
      <w:pPr>
        <w:rPr>
          <w:rFonts w:ascii="Arial" w:hAnsi="Arial" w:cs="Arial"/>
          <w:sz w:val="24"/>
          <w:szCs w:val="24"/>
        </w:rPr>
      </w:pPr>
    </w:p>
    <w:p w14:paraId="1C16BEA4" w14:textId="77777777" w:rsidR="00B12359" w:rsidRPr="00512BCC" w:rsidRDefault="00B12359" w:rsidP="00512BCC">
      <w:pPr>
        <w:rPr>
          <w:rFonts w:ascii="Arial" w:hAnsi="Arial" w:cs="Arial"/>
          <w:sz w:val="24"/>
          <w:szCs w:val="24"/>
        </w:rPr>
      </w:pPr>
    </w:p>
    <w:p w14:paraId="13D3361F" w14:textId="48E36C3F" w:rsidR="00A9756E" w:rsidRPr="00512BCC" w:rsidRDefault="00512BCC" w:rsidP="00FD5C1B">
      <w:pPr>
        <w:pStyle w:val="Heading1"/>
        <w:numPr>
          <w:ilvl w:val="0"/>
          <w:numId w:val="128"/>
        </w:numPr>
        <w:rPr>
          <w:rFonts w:ascii="Arial" w:hAnsi="Arial" w:cs="Arial"/>
        </w:rPr>
      </w:pPr>
      <w:bookmarkStart w:id="38" w:name="_Toc215070650"/>
      <w:r w:rsidRPr="00512BCC">
        <w:rPr>
          <w:rFonts w:ascii="Arial" w:hAnsi="Arial" w:cs="Arial"/>
        </w:rPr>
        <w:lastRenderedPageBreak/>
        <w:t>Feedback Collection from Prototypes</w:t>
      </w:r>
      <w:bookmarkEnd w:id="38"/>
    </w:p>
    <w:p w14:paraId="58F6BEF4" w14:textId="1FF739E9" w:rsidR="00512BCC" w:rsidRDefault="00512BCC" w:rsidP="00512BCC">
      <w:pPr>
        <w:rPr>
          <w:rFonts w:ascii="Arial" w:hAnsi="Arial" w:cs="Arial"/>
          <w:sz w:val="24"/>
          <w:szCs w:val="24"/>
        </w:rPr>
      </w:pPr>
    </w:p>
    <w:p w14:paraId="5FDC8E42" w14:textId="304FB884" w:rsidR="00512BCC" w:rsidRPr="00F02CC3" w:rsidRDefault="00512BCC" w:rsidP="00F02CC3">
      <w:pPr>
        <w:pStyle w:val="Heading2"/>
        <w:rPr>
          <w:rFonts w:ascii="Arial" w:hAnsi="Arial" w:cs="Arial"/>
          <w:sz w:val="24"/>
          <w:szCs w:val="24"/>
        </w:rPr>
      </w:pPr>
      <w:bookmarkStart w:id="39" w:name="_Toc215070651"/>
      <w:r w:rsidRPr="00F02CC3">
        <w:rPr>
          <w:rFonts w:ascii="Arial" w:hAnsi="Arial" w:cs="Arial"/>
          <w:sz w:val="24"/>
          <w:szCs w:val="24"/>
        </w:rPr>
        <w:t>6.1 Participants</w:t>
      </w:r>
      <w:bookmarkEnd w:id="39"/>
    </w:p>
    <w:p w14:paraId="2B4A511F" w14:textId="77777777" w:rsidR="00512BCC" w:rsidRPr="00512BCC" w:rsidRDefault="00512BCC" w:rsidP="00512BCC">
      <w:pPr>
        <w:rPr>
          <w:rFonts w:ascii="Arial" w:hAnsi="Arial" w:cs="Arial"/>
          <w:sz w:val="24"/>
          <w:szCs w:val="24"/>
        </w:rPr>
      </w:pPr>
      <w:r w:rsidRPr="00512BCC">
        <w:rPr>
          <w:rFonts w:ascii="Arial" w:hAnsi="Arial" w:cs="Arial"/>
          <w:sz w:val="24"/>
          <w:szCs w:val="24"/>
        </w:rPr>
        <w:t>Feedback was gathered from a small but diverse group matching persona characteristics:</w:t>
      </w:r>
    </w:p>
    <w:p w14:paraId="5D16CF40" w14:textId="77777777" w:rsidR="00512BCC" w:rsidRPr="00512BCC" w:rsidRDefault="00512BCC" w:rsidP="00512BCC">
      <w:pPr>
        <w:numPr>
          <w:ilvl w:val="0"/>
          <w:numId w:val="123"/>
        </w:numPr>
        <w:rPr>
          <w:rFonts w:ascii="Arial" w:hAnsi="Arial" w:cs="Arial"/>
          <w:sz w:val="24"/>
          <w:szCs w:val="24"/>
        </w:rPr>
      </w:pPr>
      <w:r w:rsidRPr="00512BCC">
        <w:rPr>
          <w:rFonts w:ascii="Arial" w:hAnsi="Arial" w:cs="Arial"/>
          <w:sz w:val="24"/>
          <w:szCs w:val="24"/>
        </w:rPr>
        <w:t>Two undergraduates (including one commuter)</w:t>
      </w:r>
    </w:p>
    <w:p w14:paraId="4F19C4E8" w14:textId="77777777" w:rsidR="00512BCC" w:rsidRPr="00512BCC" w:rsidRDefault="00512BCC" w:rsidP="00512BCC">
      <w:pPr>
        <w:numPr>
          <w:ilvl w:val="0"/>
          <w:numId w:val="123"/>
        </w:numPr>
        <w:rPr>
          <w:rFonts w:ascii="Arial" w:hAnsi="Arial" w:cs="Arial"/>
          <w:sz w:val="24"/>
          <w:szCs w:val="24"/>
        </w:rPr>
      </w:pPr>
      <w:r w:rsidRPr="00512BCC">
        <w:rPr>
          <w:rFonts w:ascii="Arial" w:hAnsi="Arial" w:cs="Arial"/>
          <w:sz w:val="24"/>
          <w:szCs w:val="24"/>
        </w:rPr>
        <w:t>One visually impaired postgraduate</w:t>
      </w:r>
    </w:p>
    <w:p w14:paraId="2AA3DF62" w14:textId="77777777" w:rsidR="00512BCC" w:rsidRPr="00512BCC" w:rsidRDefault="00512BCC" w:rsidP="00512BCC">
      <w:pPr>
        <w:numPr>
          <w:ilvl w:val="0"/>
          <w:numId w:val="123"/>
        </w:numPr>
        <w:rPr>
          <w:rFonts w:ascii="Arial" w:hAnsi="Arial" w:cs="Arial"/>
          <w:sz w:val="24"/>
          <w:szCs w:val="24"/>
        </w:rPr>
      </w:pPr>
      <w:r w:rsidRPr="00512BCC">
        <w:rPr>
          <w:rFonts w:ascii="Arial" w:hAnsi="Arial" w:cs="Arial"/>
          <w:sz w:val="24"/>
          <w:szCs w:val="24"/>
        </w:rPr>
        <w:t>One lecturer</w:t>
      </w:r>
    </w:p>
    <w:p w14:paraId="6BBD8A0A" w14:textId="77777777" w:rsidR="00512BCC" w:rsidRPr="00512BCC" w:rsidRDefault="00512BCC" w:rsidP="00512BCC">
      <w:pPr>
        <w:numPr>
          <w:ilvl w:val="0"/>
          <w:numId w:val="123"/>
        </w:numPr>
        <w:rPr>
          <w:rFonts w:ascii="Arial" w:hAnsi="Arial" w:cs="Arial"/>
          <w:sz w:val="24"/>
          <w:szCs w:val="24"/>
        </w:rPr>
      </w:pPr>
      <w:r w:rsidRPr="00512BCC">
        <w:rPr>
          <w:rFonts w:ascii="Arial" w:hAnsi="Arial" w:cs="Arial"/>
          <w:sz w:val="24"/>
          <w:szCs w:val="24"/>
        </w:rPr>
        <w:t>One international student</w:t>
      </w:r>
    </w:p>
    <w:p w14:paraId="6165A0DC" w14:textId="77777777" w:rsidR="00512BCC" w:rsidRPr="00512BCC" w:rsidRDefault="00512BCC" w:rsidP="00512BCC">
      <w:pPr>
        <w:numPr>
          <w:ilvl w:val="0"/>
          <w:numId w:val="123"/>
        </w:numPr>
        <w:rPr>
          <w:rFonts w:ascii="Arial" w:hAnsi="Arial" w:cs="Arial"/>
          <w:sz w:val="24"/>
          <w:szCs w:val="24"/>
        </w:rPr>
      </w:pPr>
      <w:r w:rsidRPr="00512BCC">
        <w:rPr>
          <w:rFonts w:ascii="Arial" w:hAnsi="Arial" w:cs="Arial"/>
          <w:sz w:val="24"/>
          <w:szCs w:val="24"/>
        </w:rPr>
        <w:t>One external tester for neutral feedback</w:t>
      </w:r>
    </w:p>
    <w:p w14:paraId="12D90240" w14:textId="77777777" w:rsidR="00512BCC" w:rsidRPr="00F02CC3" w:rsidRDefault="00512BCC" w:rsidP="00F02CC3">
      <w:pPr>
        <w:pStyle w:val="Heading2"/>
        <w:rPr>
          <w:rFonts w:ascii="Arial" w:hAnsi="Arial" w:cs="Arial"/>
          <w:sz w:val="24"/>
          <w:szCs w:val="24"/>
        </w:rPr>
      </w:pPr>
      <w:bookmarkStart w:id="40" w:name="_Toc215070652"/>
      <w:r w:rsidRPr="00F02CC3">
        <w:rPr>
          <w:rFonts w:ascii="Arial" w:hAnsi="Arial" w:cs="Arial"/>
          <w:sz w:val="24"/>
          <w:szCs w:val="24"/>
        </w:rPr>
        <w:t>6.2 Method</w:t>
      </w:r>
      <w:bookmarkEnd w:id="40"/>
    </w:p>
    <w:p w14:paraId="2A37FB10" w14:textId="668FFDD8" w:rsidR="00512BCC" w:rsidRPr="00512BCC" w:rsidRDefault="00512BCC" w:rsidP="00512BCC">
      <w:pPr>
        <w:numPr>
          <w:ilvl w:val="0"/>
          <w:numId w:val="124"/>
        </w:numPr>
        <w:rPr>
          <w:rFonts w:ascii="Arial" w:hAnsi="Arial" w:cs="Arial"/>
          <w:sz w:val="24"/>
          <w:szCs w:val="24"/>
        </w:rPr>
      </w:pPr>
      <w:r w:rsidRPr="00512BCC">
        <w:rPr>
          <w:rFonts w:ascii="Arial" w:hAnsi="Arial" w:cs="Arial"/>
          <w:sz w:val="24"/>
          <w:szCs w:val="24"/>
        </w:rPr>
        <w:t xml:space="preserve">Screen-by-screen walkthrough using </w:t>
      </w:r>
      <w:r w:rsidR="00C525FC">
        <w:rPr>
          <w:rFonts w:ascii="Arial" w:hAnsi="Arial" w:cs="Arial"/>
          <w:sz w:val="24"/>
          <w:szCs w:val="24"/>
        </w:rPr>
        <w:t>low-fidelity</w:t>
      </w:r>
      <w:r w:rsidRPr="00512BCC">
        <w:rPr>
          <w:rFonts w:ascii="Arial" w:hAnsi="Arial" w:cs="Arial"/>
          <w:sz w:val="24"/>
          <w:szCs w:val="24"/>
        </w:rPr>
        <w:t xml:space="preserve"> wireframes (PDF and mobile </w:t>
      </w:r>
      <w:proofErr w:type="spellStart"/>
      <w:r w:rsidRPr="00512BCC">
        <w:rPr>
          <w:rFonts w:ascii="Arial" w:hAnsi="Arial" w:cs="Arial"/>
          <w:sz w:val="24"/>
          <w:szCs w:val="24"/>
        </w:rPr>
        <w:t>mockups</w:t>
      </w:r>
      <w:proofErr w:type="spellEnd"/>
      <w:r w:rsidRPr="00512BCC">
        <w:rPr>
          <w:rFonts w:ascii="Arial" w:hAnsi="Arial" w:cs="Arial"/>
          <w:sz w:val="24"/>
          <w:szCs w:val="24"/>
        </w:rPr>
        <w:t>)</w:t>
      </w:r>
    </w:p>
    <w:p w14:paraId="40A755ED" w14:textId="2781BF3C" w:rsidR="00512BCC" w:rsidRPr="00512BCC" w:rsidRDefault="00C525FC" w:rsidP="00512BCC">
      <w:pPr>
        <w:numPr>
          <w:ilvl w:val="0"/>
          <w:numId w:val="124"/>
        </w:numPr>
        <w:rPr>
          <w:rFonts w:ascii="Arial" w:hAnsi="Arial" w:cs="Arial"/>
          <w:sz w:val="24"/>
          <w:szCs w:val="24"/>
        </w:rPr>
      </w:pPr>
      <w:r>
        <w:rPr>
          <w:rFonts w:ascii="Arial" w:hAnsi="Arial" w:cs="Arial"/>
          <w:sz w:val="24"/>
          <w:szCs w:val="24"/>
        </w:rPr>
        <w:t>Think-aloud</w:t>
      </w:r>
      <w:r w:rsidR="00512BCC" w:rsidRPr="00512BCC">
        <w:rPr>
          <w:rFonts w:ascii="Arial" w:hAnsi="Arial" w:cs="Arial"/>
          <w:sz w:val="24"/>
          <w:szCs w:val="24"/>
        </w:rPr>
        <w:t xml:space="preserve"> method to gather immediate reactions</w:t>
      </w:r>
    </w:p>
    <w:p w14:paraId="6E983904" w14:textId="23FAB693" w:rsidR="00512BCC" w:rsidRPr="00512BCC" w:rsidRDefault="00512BCC" w:rsidP="00512BCC">
      <w:pPr>
        <w:numPr>
          <w:ilvl w:val="0"/>
          <w:numId w:val="124"/>
        </w:numPr>
        <w:rPr>
          <w:rFonts w:ascii="Arial" w:hAnsi="Arial" w:cs="Arial"/>
          <w:sz w:val="24"/>
          <w:szCs w:val="24"/>
        </w:rPr>
      </w:pPr>
      <w:r w:rsidRPr="00512BCC">
        <w:rPr>
          <w:rFonts w:ascii="Arial" w:hAnsi="Arial" w:cs="Arial"/>
          <w:sz w:val="24"/>
          <w:szCs w:val="24"/>
        </w:rPr>
        <w:t xml:space="preserve">Short </w:t>
      </w:r>
      <w:r w:rsidR="00C525FC">
        <w:rPr>
          <w:rFonts w:ascii="Arial" w:hAnsi="Arial" w:cs="Arial"/>
          <w:sz w:val="24"/>
          <w:szCs w:val="24"/>
        </w:rPr>
        <w:t>follow-up</w:t>
      </w:r>
      <w:r w:rsidRPr="00512BCC">
        <w:rPr>
          <w:rFonts w:ascii="Arial" w:hAnsi="Arial" w:cs="Arial"/>
          <w:sz w:val="24"/>
          <w:szCs w:val="24"/>
        </w:rPr>
        <w:t xml:space="preserve"> questionnaire rating usability and aesthetics</w:t>
      </w:r>
    </w:p>
    <w:p w14:paraId="60D03913" w14:textId="77777777" w:rsidR="00512BCC" w:rsidRPr="00F02CC3" w:rsidRDefault="00512BCC" w:rsidP="00F02CC3">
      <w:pPr>
        <w:pStyle w:val="Heading2"/>
        <w:rPr>
          <w:rFonts w:ascii="Arial" w:hAnsi="Arial" w:cs="Arial"/>
          <w:sz w:val="24"/>
          <w:szCs w:val="24"/>
        </w:rPr>
      </w:pPr>
      <w:bookmarkStart w:id="41" w:name="_Toc215070653"/>
      <w:r w:rsidRPr="00F02CC3">
        <w:rPr>
          <w:rFonts w:ascii="Arial" w:hAnsi="Arial" w:cs="Arial"/>
          <w:sz w:val="24"/>
          <w:szCs w:val="24"/>
        </w:rPr>
        <w:t>6.3 Positive Feedback</w:t>
      </w:r>
      <w:bookmarkEnd w:id="41"/>
    </w:p>
    <w:p w14:paraId="2F2A7A06" w14:textId="77777777" w:rsidR="00512BCC" w:rsidRPr="00512BCC" w:rsidRDefault="00512BCC" w:rsidP="00512BCC">
      <w:pPr>
        <w:numPr>
          <w:ilvl w:val="0"/>
          <w:numId w:val="125"/>
        </w:numPr>
        <w:rPr>
          <w:rFonts w:ascii="Arial" w:hAnsi="Arial" w:cs="Arial"/>
          <w:sz w:val="24"/>
          <w:szCs w:val="24"/>
        </w:rPr>
      </w:pPr>
      <w:r w:rsidRPr="00512BCC">
        <w:rPr>
          <w:rFonts w:ascii="Arial" w:hAnsi="Arial" w:cs="Arial"/>
          <w:sz w:val="24"/>
          <w:szCs w:val="24"/>
        </w:rPr>
        <w:t>Clear layout and simple menus.</w:t>
      </w:r>
    </w:p>
    <w:p w14:paraId="0B981625" w14:textId="77777777" w:rsidR="00512BCC" w:rsidRPr="00512BCC" w:rsidRDefault="00512BCC" w:rsidP="00512BCC">
      <w:pPr>
        <w:numPr>
          <w:ilvl w:val="0"/>
          <w:numId w:val="125"/>
        </w:numPr>
        <w:rPr>
          <w:rFonts w:ascii="Arial" w:hAnsi="Arial" w:cs="Arial"/>
          <w:sz w:val="24"/>
          <w:szCs w:val="24"/>
        </w:rPr>
      </w:pPr>
      <w:r w:rsidRPr="00512BCC">
        <w:rPr>
          <w:rFonts w:ascii="Arial" w:hAnsi="Arial" w:cs="Arial"/>
          <w:sz w:val="24"/>
          <w:szCs w:val="24"/>
        </w:rPr>
        <w:t>Campus-themed elements created strong emotional engagement.</w:t>
      </w:r>
    </w:p>
    <w:p w14:paraId="64963460" w14:textId="77777777" w:rsidR="00512BCC" w:rsidRPr="00512BCC" w:rsidRDefault="00512BCC" w:rsidP="00512BCC">
      <w:pPr>
        <w:numPr>
          <w:ilvl w:val="0"/>
          <w:numId w:val="125"/>
        </w:numPr>
        <w:rPr>
          <w:rFonts w:ascii="Arial" w:hAnsi="Arial" w:cs="Arial"/>
          <w:sz w:val="24"/>
          <w:szCs w:val="24"/>
        </w:rPr>
      </w:pPr>
      <w:r w:rsidRPr="00512BCC">
        <w:rPr>
          <w:rFonts w:ascii="Arial" w:hAnsi="Arial" w:cs="Arial"/>
          <w:sz w:val="24"/>
          <w:szCs w:val="24"/>
        </w:rPr>
        <w:t>Accessibility menu appreciated.</w:t>
      </w:r>
    </w:p>
    <w:p w14:paraId="716423C9" w14:textId="77777777" w:rsidR="00512BCC" w:rsidRPr="00512BCC" w:rsidRDefault="00512BCC" w:rsidP="00512BCC">
      <w:pPr>
        <w:numPr>
          <w:ilvl w:val="0"/>
          <w:numId w:val="125"/>
        </w:numPr>
        <w:rPr>
          <w:rFonts w:ascii="Arial" w:hAnsi="Arial" w:cs="Arial"/>
          <w:sz w:val="24"/>
          <w:szCs w:val="24"/>
        </w:rPr>
      </w:pPr>
      <w:r w:rsidRPr="00512BCC">
        <w:rPr>
          <w:rFonts w:ascii="Arial" w:hAnsi="Arial" w:cs="Arial"/>
          <w:sz w:val="24"/>
          <w:szCs w:val="24"/>
        </w:rPr>
        <w:t>Multiplayer lobby considered intuitive.</w:t>
      </w:r>
    </w:p>
    <w:p w14:paraId="29BDB8DA" w14:textId="77777777" w:rsidR="00512BCC" w:rsidRPr="00512BCC" w:rsidRDefault="00512BCC" w:rsidP="00512BCC">
      <w:pPr>
        <w:numPr>
          <w:ilvl w:val="0"/>
          <w:numId w:val="125"/>
        </w:numPr>
        <w:rPr>
          <w:rFonts w:ascii="Arial" w:hAnsi="Arial" w:cs="Arial"/>
          <w:sz w:val="24"/>
          <w:szCs w:val="24"/>
        </w:rPr>
      </w:pPr>
      <w:r w:rsidRPr="00512BCC">
        <w:rPr>
          <w:rFonts w:ascii="Arial" w:hAnsi="Arial" w:cs="Arial"/>
          <w:sz w:val="24"/>
          <w:szCs w:val="24"/>
        </w:rPr>
        <w:t>Mobile version praised for clarity.</w:t>
      </w:r>
    </w:p>
    <w:p w14:paraId="6E694D26" w14:textId="77777777" w:rsidR="00512BCC" w:rsidRPr="00F02CC3" w:rsidRDefault="00512BCC" w:rsidP="00F02CC3">
      <w:pPr>
        <w:pStyle w:val="Heading2"/>
        <w:rPr>
          <w:rFonts w:ascii="Arial" w:hAnsi="Arial" w:cs="Arial"/>
          <w:sz w:val="24"/>
          <w:szCs w:val="24"/>
        </w:rPr>
      </w:pPr>
      <w:bookmarkStart w:id="42" w:name="_Toc215070654"/>
      <w:r w:rsidRPr="00F02CC3">
        <w:rPr>
          <w:rFonts w:ascii="Arial" w:hAnsi="Arial" w:cs="Arial"/>
          <w:sz w:val="24"/>
          <w:szCs w:val="24"/>
        </w:rPr>
        <w:t>6.4 Negative Feedback</w:t>
      </w:r>
      <w:bookmarkEnd w:id="42"/>
    </w:p>
    <w:p w14:paraId="58C18F5B" w14:textId="77777777" w:rsidR="00512BCC" w:rsidRPr="00512BCC" w:rsidRDefault="00512BCC" w:rsidP="00512BCC">
      <w:pPr>
        <w:numPr>
          <w:ilvl w:val="0"/>
          <w:numId w:val="126"/>
        </w:numPr>
        <w:rPr>
          <w:rFonts w:ascii="Arial" w:hAnsi="Arial" w:cs="Arial"/>
          <w:sz w:val="24"/>
          <w:szCs w:val="24"/>
        </w:rPr>
      </w:pPr>
      <w:r w:rsidRPr="00512BCC">
        <w:rPr>
          <w:rFonts w:ascii="Arial" w:hAnsi="Arial" w:cs="Arial"/>
          <w:sz w:val="24"/>
          <w:szCs w:val="24"/>
        </w:rPr>
        <w:t>Some text was too small in prototype.</w:t>
      </w:r>
    </w:p>
    <w:p w14:paraId="14A58D46" w14:textId="77777777" w:rsidR="00512BCC" w:rsidRPr="00512BCC" w:rsidRDefault="00512BCC" w:rsidP="00512BCC">
      <w:pPr>
        <w:numPr>
          <w:ilvl w:val="0"/>
          <w:numId w:val="126"/>
        </w:numPr>
        <w:rPr>
          <w:rFonts w:ascii="Arial" w:hAnsi="Arial" w:cs="Arial"/>
          <w:sz w:val="24"/>
          <w:szCs w:val="24"/>
        </w:rPr>
      </w:pPr>
      <w:r w:rsidRPr="00512BCC">
        <w:rPr>
          <w:rFonts w:ascii="Arial" w:hAnsi="Arial" w:cs="Arial"/>
          <w:sz w:val="24"/>
          <w:szCs w:val="24"/>
        </w:rPr>
        <w:t>Turn</w:t>
      </w:r>
      <w:r w:rsidRPr="00512BCC">
        <w:rPr>
          <w:rFonts w:ascii="Arial" w:hAnsi="Arial" w:cs="Arial"/>
          <w:sz w:val="24"/>
          <w:szCs w:val="24"/>
        </w:rPr>
        <w:noBreakHyphen/>
        <w:t>based instructions were unclear to new players.</w:t>
      </w:r>
    </w:p>
    <w:p w14:paraId="2E296988" w14:textId="77777777" w:rsidR="00512BCC" w:rsidRPr="00512BCC" w:rsidRDefault="00512BCC" w:rsidP="00512BCC">
      <w:pPr>
        <w:numPr>
          <w:ilvl w:val="0"/>
          <w:numId w:val="126"/>
        </w:numPr>
        <w:rPr>
          <w:rFonts w:ascii="Arial" w:hAnsi="Arial" w:cs="Arial"/>
          <w:sz w:val="24"/>
          <w:szCs w:val="24"/>
        </w:rPr>
      </w:pPr>
      <w:r w:rsidRPr="00512BCC">
        <w:rPr>
          <w:rFonts w:ascii="Arial" w:hAnsi="Arial" w:cs="Arial"/>
          <w:sz w:val="24"/>
          <w:szCs w:val="24"/>
        </w:rPr>
        <w:t>Map zooming felt essential but missing in static wireframe.</w:t>
      </w:r>
    </w:p>
    <w:p w14:paraId="05C25B9B" w14:textId="77777777" w:rsidR="00512BCC" w:rsidRPr="00512BCC" w:rsidRDefault="00512BCC" w:rsidP="00512BCC">
      <w:pPr>
        <w:numPr>
          <w:ilvl w:val="0"/>
          <w:numId w:val="126"/>
        </w:numPr>
        <w:rPr>
          <w:rFonts w:ascii="Arial" w:hAnsi="Arial" w:cs="Arial"/>
          <w:sz w:val="24"/>
          <w:szCs w:val="24"/>
        </w:rPr>
      </w:pPr>
      <w:r w:rsidRPr="00512BCC">
        <w:rPr>
          <w:rFonts w:ascii="Arial" w:hAnsi="Arial" w:cs="Arial"/>
          <w:sz w:val="24"/>
          <w:szCs w:val="24"/>
        </w:rPr>
        <w:t>Colour scheme needed better contrast in places.</w:t>
      </w:r>
    </w:p>
    <w:p w14:paraId="0C40EA95" w14:textId="77777777" w:rsidR="00512BCC" w:rsidRPr="00512BCC" w:rsidRDefault="00512BCC" w:rsidP="00512BCC">
      <w:pPr>
        <w:numPr>
          <w:ilvl w:val="0"/>
          <w:numId w:val="126"/>
        </w:numPr>
        <w:rPr>
          <w:rFonts w:ascii="Arial" w:hAnsi="Arial" w:cs="Arial"/>
          <w:sz w:val="24"/>
          <w:szCs w:val="24"/>
        </w:rPr>
      </w:pPr>
      <w:r w:rsidRPr="00512BCC">
        <w:rPr>
          <w:rFonts w:ascii="Arial" w:hAnsi="Arial" w:cs="Arial"/>
          <w:sz w:val="24"/>
          <w:szCs w:val="24"/>
        </w:rPr>
        <w:t>Too many steps before reaching gameplay.</w:t>
      </w:r>
    </w:p>
    <w:p w14:paraId="3173FC1E" w14:textId="77777777" w:rsidR="00512BCC" w:rsidRPr="00F02CC3" w:rsidRDefault="00512BCC" w:rsidP="00F02CC3">
      <w:pPr>
        <w:pStyle w:val="Heading2"/>
        <w:rPr>
          <w:rFonts w:ascii="Arial" w:hAnsi="Arial" w:cs="Arial"/>
          <w:sz w:val="24"/>
          <w:szCs w:val="24"/>
        </w:rPr>
      </w:pPr>
      <w:bookmarkStart w:id="43" w:name="_Toc215070655"/>
      <w:r w:rsidRPr="00F02CC3">
        <w:rPr>
          <w:rFonts w:ascii="Arial" w:hAnsi="Arial" w:cs="Arial"/>
          <w:sz w:val="24"/>
          <w:szCs w:val="24"/>
        </w:rPr>
        <w:t>6.5 Emotional Response Feedback</w:t>
      </w:r>
      <w:bookmarkEnd w:id="43"/>
    </w:p>
    <w:p w14:paraId="499BE842" w14:textId="77777777" w:rsidR="00512BCC" w:rsidRPr="00512BCC" w:rsidRDefault="00512BCC" w:rsidP="00512BCC">
      <w:pPr>
        <w:rPr>
          <w:rFonts w:ascii="Arial" w:hAnsi="Arial" w:cs="Arial"/>
          <w:sz w:val="24"/>
          <w:szCs w:val="24"/>
        </w:rPr>
      </w:pPr>
      <w:r w:rsidRPr="00512BCC">
        <w:rPr>
          <w:rFonts w:ascii="Arial" w:hAnsi="Arial" w:cs="Arial"/>
          <w:sz w:val="24"/>
          <w:szCs w:val="24"/>
        </w:rPr>
        <w:t>Participants felt:</w:t>
      </w:r>
    </w:p>
    <w:p w14:paraId="7D2A1240" w14:textId="77777777" w:rsidR="00512BCC" w:rsidRPr="00512BCC" w:rsidRDefault="00512BCC" w:rsidP="00512BCC">
      <w:pPr>
        <w:numPr>
          <w:ilvl w:val="0"/>
          <w:numId w:val="127"/>
        </w:numPr>
        <w:rPr>
          <w:rFonts w:ascii="Arial" w:hAnsi="Arial" w:cs="Arial"/>
          <w:sz w:val="24"/>
          <w:szCs w:val="24"/>
        </w:rPr>
      </w:pPr>
      <w:r w:rsidRPr="00512BCC">
        <w:rPr>
          <w:rFonts w:ascii="Arial" w:hAnsi="Arial" w:cs="Arial"/>
          <w:sz w:val="24"/>
          <w:szCs w:val="24"/>
        </w:rPr>
        <w:t>Nostalgic (campus buildings represented well).</w:t>
      </w:r>
    </w:p>
    <w:p w14:paraId="520B1F21" w14:textId="77777777" w:rsidR="00512BCC" w:rsidRPr="00512BCC" w:rsidRDefault="00512BCC" w:rsidP="00512BCC">
      <w:pPr>
        <w:numPr>
          <w:ilvl w:val="0"/>
          <w:numId w:val="127"/>
        </w:numPr>
        <w:rPr>
          <w:rFonts w:ascii="Arial" w:hAnsi="Arial" w:cs="Arial"/>
          <w:sz w:val="24"/>
          <w:szCs w:val="24"/>
        </w:rPr>
      </w:pPr>
      <w:r w:rsidRPr="00512BCC">
        <w:rPr>
          <w:rFonts w:ascii="Arial" w:hAnsi="Arial" w:cs="Arial"/>
          <w:sz w:val="24"/>
          <w:szCs w:val="24"/>
        </w:rPr>
        <w:t>Motivated to compete with friends.</w:t>
      </w:r>
    </w:p>
    <w:p w14:paraId="0FB614D3" w14:textId="77777777" w:rsidR="00512BCC" w:rsidRPr="00512BCC" w:rsidRDefault="00512BCC" w:rsidP="00512BCC">
      <w:pPr>
        <w:numPr>
          <w:ilvl w:val="0"/>
          <w:numId w:val="127"/>
        </w:numPr>
        <w:rPr>
          <w:rFonts w:ascii="Arial" w:hAnsi="Arial" w:cs="Arial"/>
          <w:sz w:val="24"/>
          <w:szCs w:val="24"/>
        </w:rPr>
      </w:pPr>
      <w:r w:rsidRPr="00512BCC">
        <w:rPr>
          <w:rFonts w:ascii="Arial" w:hAnsi="Arial" w:cs="Arial"/>
          <w:sz w:val="24"/>
          <w:szCs w:val="24"/>
        </w:rPr>
        <w:t>Curious about mystery-solving aspects.</w:t>
      </w:r>
    </w:p>
    <w:p w14:paraId="5749A257" w14:textId="04F56C70" w:rsidR="00512BCC" w:rsidRPr="00512BCC" w:rsidRDefault="00512BCC" w:rsidP="00512BCC">
      <w:pPr>
        <w:numPr>
          <w:ilvl w:val="0"/>
          <w:numId w:val="127"/>
        </w:numPr>
        <w:rPr>
          <w:rFonts w:ascii="Arial" w:hAnsi="Arial" w:cs="Arial"/>
          <w:sz w:val="24"/>
          <w:szCs w:val="24"/>
        </w:rPr>
      </w:pPr>
      <w:r w:rsidRPr="00512BCC">
        <w:rPr>
          <w:rFonts w:ascii="Arial" w:hAnsi="Arial" w:cs="Arial"/>
          <w:sz w:val="24"/>
          <w:szCs w:val="24"/>
        </w:rPr>
        <w:t xml:space="preserve">Slightly overwhelmed by </w:t>
      </w:r>
      <w:r w:rsidR="00F2702F">
        <w:rPr>
          <w:rFonts w:ascii="Arial" w:hAnsi="Arial" w:cs="Arial"/>
          <w:sz w:val="24"/>
          <w:szCs w:val="24"/>
        </w:rPr>
        <w:t xml:space="preserve">the </w:t>
      </w:r>
      <w:r w:rsidRPr="00512BCC">
        <w:rPr>
          <w:rFonts w:ascii="Arial" w:hAnsi="Arial" w:cs="Arial"/>
          <w:sz w:val="24"/>
          <w:szCs w:val="24"/>
        </w:rPr>
        <w:t>initial setup process.</w:t>
      </w:r>
    </w:p>
    <w:p w14:paraId="3EE5CC95" w14:textId="77777777" w:rsidR="00512BCC" w:rsidRPr="00F02CC3" w:rsidRDefault="00512BCC" w:rsidP="00F02CC3">
      <w:pPr>
        <w:pStyle w:val="Heading2"/>
        <w:rPr>
          <w:rFonts w:ascii="Arial" w:hAnsi="Arial" w:cs="Arial"/>
          <w:sz w:val="24"/>
          <w:szCs w:val="24"/>
        </w:rPr>
      </w:pPr>
      <w:bookmarkStart w:id="44" w:name="_Toc215070656"/>
      <w:r w:rsidRPr="00F02CC3">
        <w:rPr>
          <w:rFonts w:ascii="Arial" w:hAnsi="Arial" w:cs="Arial"/>
          <w:sz w:val="24"/>
          <w:szCs w:val="24"/>
        </w:rPr>
        <w:lastRenderedPageBreak/>
        <w:t>6.6 Were Results Expected?</w:t>
      </w:r>
      <w:bookmarkEnd w:id="44"/>
    </w:p>
    <w:p w14:paraId="0D1E9EE9" w14:textId="28A7C67E" w:rsidR="00A90438" w:rsidRPr="00512BCC" w:rsidRDefault="00512BCC" w:rsidP="00512BCC">
      <w:pPr>
        <w:rPr>
          <w:rFonts w:ascii="Arial" w:hAnsi="Arial" w:cs="Arial"/>
          <w:sz w:val="24"/>
          <w:szCs w:val="24"/>
        </w:rPr>
      </w:pPr>
      <w:r w:rsidRPr="00512BCC">
        <w:rPr>
          <w:rFonts w:ascii="Arial" w:hAnsi="Arial" w:cs="Arial"/>
          <w:sz w:val="24"/>
          <w:szCs w:val="24"/>
        </w:rPr>
        <w:t>Most findings aligned with expectations derived from personas. The main surprise was the desire for even simpler onboarding and a clearer tutorial</w:t>
      </w:r>
      <w:r w:rsidR="00F2702F">
        <w:rPr>
          <w:rFonts w:ascii="Arial" w:hAnsi="Arial" w:cs="Arial"/>
          <w:sz w:val="24"/>
          <w:szCs w:val="24"/>
        </w:rPr>
        <w:t>. This</w:t>
      </w:r>
      <w:r w:rsidRPr="00512BCC">
        <w:rPr>
          <w:rFonts w:ascii="Arial" w:hAnsi="Arial" w:cs="Arial"/>
          <w:sz w:val="24"/>
          <w:szCs w:val="24"/>
        </w:rPr>
        <w:t xml:space="preserve"> will be adjusted in the next iteration.</w:t>
      </w:r>
    </w:p>
    <w:p w14:paraId="14C8D399" w14:textId="35DD0380" w:rsidR="00333DD7" w:rsidRPr="00F2702F" w:rsidRDefault="00333DD7" w:rsidP="00FD5C1B">
      <w:pPr>
        <w:pStyle w:val="Heading1"/>
        <w:numPr>
          <w:ilvl w:val="0"/>
          <w:numId w:val="128"/>
        </w:numPr>
        <w:rPr>
          <w:rFonts w:ascii="Arial" w:hAnsi="Arial" w:cs="Arial"/>
        </w:rPr>
      </w:pPr>
      <w:bookmarkStart w:id="45" w:name="_Toc215070657"/>
      <w:r w:rsidRPr="00F2702F">
        <w:rPr>
          <w:rFonts w:ascii="Arial" w:hAnsi="Arial" w:cs="Arial"/>
        </w:rPr>
        <w:t>Conclusion</w:t>
      </w:r>
      <w:bookmarkEnd w:id="45"/>
    </w:p>
    <w:p w14:paraId="60A4A6ED" w14:textId="01138ADF" w:rsidR="00333DD7" w:rsidRDefault="00333DD7" w:rsidP="00333DD7">
      <w:pPr>
        <w:rPr>
          <w:rFonts w:ascii="Arial" w:hAnsi="Arial" w:cs="Arial"/>
          <w:sz w:val="24"/>
          <w:szCs w:val="24"/>
        </w:rPr>
      </w:pPr>
      <w:r w:rsidRPr="00333DD7">
        <w:rPr>
          <w:rFonts w:ascii="Arial" w:hAnsi="Arial" w:cs="Arial"/>
          <w:sz w:val="24"/>
          <w:szCs w:val="24"/>
        </w:rPr>
        <w:t>The development of the UWTSD Cluedo game demonstrates how user-centred research, inclusive persona design, and usability-focused wireframing can collectively shape an accessible and engaging digital experience. By integrating insights from questionnaires, interviews, and recent HCI literature, the game’s interface and mechanics were tailored to support diverse users</w:t>
      </w:r>
      <w:r w:rsidR="00C525FC">
        <w:rPr>
          <w:rFonts w:ascii="Arial" w:hAnsi="Arial" w:cs="Arial"/>
          <w:sz w:val="24"/>
          <w:szCs w:val="24"/>
        </w:rPr>
        <w:t>,</w:t>
      </w:r>
      <w:r w:rsidRPr="00333DD7">
        <w:rPr>
          <w:rFonts w:ascii="Arial" w:hAnsi="Arial" w:cs="Arial"/>
          <w:sz w:val="24"/>
          <w:szCs w:val="24"/>
        </w:rPr>
        <w:t xml:space="preserve"> from commuters and international students to lecturers and visually impaired learners. The resulting wireframes reflect a careful balance between entertainment, accessibility, and cross-platform functionality, ensuring that gameplay remains intuitive across mobile, tablet, and desktop devices. Feedback from early prototype testing further strengthened design decisions and highlighted opportunities for improvement in clarity, accessibility, and onboarding. </w:t>
      </w:r>
    </w:p>
    <w:p w14:paraId="3C5FBE4C" w14:textId="433B9A8B" w:rsidR="00333DD7" w:rsidRDefault="00333DD7" w:rsidP="00333DD7">
      <w:pPr>
        <w:rPr>
          <w:rFonts w:ascii="Arial" w:hAnsi="Arial" w:cs="Arial"/>
          <w:sz w:val="24"/>
          <w:szCs w:val="24"/>
        </w:rPr>
      </w:pPr>
      <w:r w:rsidRPr="00333DD7">
        <w:rPr>
          <w:rFonts w:ascii="Arial" w:hAnsi="Arial" w:cs="Arial"/>
          <w:sz w:val="24"/>
          <w:szCs w:val="24"/>
        </w:rPr>
        <w:t>Overall, the work completed in this initial design phase establishes a robust foundation for future iterations, higher fidelity prototyping, and expanded user testing, ultimately guiding the project toward a polished and inclusive digital Cluedo experience.</w:t>
      </w:r>
    </w:p>
    <w:p w14:paraId="62727B35" w14:textId="77777777" w:rsidR="00333DD7" w:rsidRDefault="00333DD7" w:rsidP="00333DD7">
      <w:pPr>
        <w:rPr>
          <w:rFonts w:ascii="Arial" w:hAnsi="Arial" w:cs="Arial"/>
          <w:sz w:val="24"/>
          <w:szCs w:val="24"/>
        </w:rPr>
      </w:pPr>
    </w:p>
    <w:p w14:paraId="22964129" w14:textId="77777777" w:rsidR="00333DD7" w:rsidRDefault="00333DD7" w:rsidP="00333DD7">
      <w:pPr>
        <w:rPr>
          <w:rFonts w:ascii="Arial" w:hAnsi="Arial" w:cs="Arial"/>
          <w:sz w:val="24"/>
          <w:szCs w:val="24"/>
        </w:rPr>
      </w:pPr>
    </w:p>
    <w:p w14:paraId="08C14A11" w14:textId="77777777" w:rsidR="00C525FC" w:rsidRDefault="00C525FC" w:rsidP="00C0425D">
      <w:pPr>
        <w:pStyle w:val="font8"/>
        <w:tabs>
          <w:tab w:val="left" w:pos="938"/>
        </w:tabs>
        <w:spacing w:after="0"/>
        <w:textAlignment w:val="baseline"/>
        <w:rPr>
          <w:rFonts w:ascii="Arial" w:hAnsi="Arial" w:cs="Arial"/>
        </w:rPr>
      </w:pPr>
    </w:p>
    <w:p w14:paraId="784E6813" w14:textId="77777777" w:rsidR="00690091" w:rsidRDefault="00690091" w:rsidP="00C0425D">
      <w:pPr>
        <w:pStyle w:val="font8"/>
        <w:tabs>
          <w:tab w:val="left" w:pos="938"/>
        </w:tabs>
        <w:spacing w:after="0"/>
        <w:textAlignment w:val="baseline"/>
        <w:rPr>
          <w:rFonts w:ascii="Arial" w:hAnsi="Arial" w:cs="Arial"/>
        </w:rPr>
      </w:pPr>
    </w:p>
    <w:p w14:paraId="7E31B0D4" w14:textId="77777777" w:rsidR="00690091" w:rsidRDefault="00690091" w:rsidP="00C0425D">
      <w:pPr>
        <w:pStyle w:val="font8"/>
        <w:tabs>
          <w:tab w:val="left" w:pos="938"/>
        </w:tabs>
        <w:spacing w:after="0"/>
        <w:textAlignment w:val="baseline"/>
        <w:rPr>
          <w:rFonts w:ascii="Arial" w:hAnsi="Arial" w:cs="Arial"/>
        </w:rPr>
      </w:pPr>
    </w:p>
    <w:p w14:paraId="31F51139" w14:textId="77777777" w:rsidR="007475DE" w:rsidRDefault="007475DE" w:rsidP="00C0425D">
      <w:pPr>
        <w:pStyle w:val="font8"/>
        <w:tabs>
          <w:tab w:val="left" w:pos="938"/>
        </w:tabs>
        <w:spacing w:after="0"/>
        <w:textAlignment w:val="baseline"/>
        <w:rPr>
          <w:rFonts w:ascii="Arial" w:hAnsi="Arial" w:cs="Arial"/>
        </w:rPr>
      </w:pPr>
    </w:p>
    <w:p w14:paraId="730A2CCC" w14:textId="77777777" w:rsidR="007475DE" w:rsidRDefault="007475DE" w:rsidP="00C0425D">
      <w:pPr>
        <w:pStyle w:val="font8"/>
        <w:tabs>
          <w:tab w:val="left" w:pos="938"/>
        </w:tabs>
        <w:spacing w:after="0"/>
        <w:textAlignment w:val="baseline"/>
        <w:rPr>
          <w:rFonts w:ascii="Arial" w:hAnsi="Arial" w:cs="Arial"/>
        </w:rPr>
      </w:pPr>
    </w:p>
    <w:p w14:paraId="1B08C520" w14:textId="77777777" w:rsidR="007475DE" w:rsidRDefault="007475DE" w:rsidP="00C0425D">
      <w:pPr>
        <w:pStyle w:val="font8"/>
        <w:tabs>
          <w:tab w:val="left" w:pos="938"/>
        </w:tabs>
        <w:spacing w:after="0"/>
        <w:textAlignment w:val="baseline"/>
        <w:rPr>
          <w:rFonts w:ascii="Arial" w:hAnsi="Arial" w:cs="Arial"/>
        </w:rPr>
      </w:pPr>
    </w:p>
    <w:p w14:paraId="0166E02A" w14:textId="77777777" w:rsidR="007475DE" w:rsidRDefault="007475DE" w:rsidP="00C0425D">
      <w:pPr>
        <w:pStyle w:val="font8"/>
        <w:tabs>
          <w:tab w:val="left" w:pos="938"/>
        </w:tabs>
        <w:spacing w:after="0"/>
        <w:textAlignment w:val="baseline"/>
        <w:rPr>
          <w:rFonts w:ascii="Arial" w:hAnsi="Arial" w:cs="Arial"/>
        </w:rPr>
      </w:pPr>
    </w:p>
    <w:p w14:paraId="724A888D" w14:textId="77777777" w:rsidR="007475DE" w:rsidRDefault="007475DE" w:rsidP="00C0425D">
      <w:pPr>
        <w:pStyle w:val="font8"/>
        <w:tabs>
          <w:tab w:val="left" w:pos="938"/>
        </w:tabs>
        <w:spacing w:after="0"/>
        <w:textAlignment w:val="baseline"/>
        <w:rPr>
          <w:rFonts w:ascii="Arial" w:hAnsi="Arial" w:cs="Arial"/>
        </w:rPr>
      </w:pPr>
    </w:p>
    <w:p w14:paraId="1F5C8B60" w14:textId="77777777" w:rsidR="00690091" w:rsidRDefault="00690091" w:rsidP="00C0425D">
      <w:pPr>
        <w:pStyle w:val="font8"/>
        <w:tabs>
          <w:tab w:val="left" w:pos="938"/>
        </w:tabs>
        <w:spacing w:after="0"/>
        <w:textAlignment w:val="baseline"/>
        <w:rPr>
          <w:rFonts w:ascii="Arial" w:hAnsi="Arial" w:cs="Arial"/>
        </w:rPr>
      </w:pPr>
    </w:p>
    <w:p w14:paraId="1D1825B3" w14:textId="77777777" w:rsidR="00CF467C" w:rsidRDefault="00CF467C" w:rsidP="00C0425D">
      <w:pPr>
        <w:pStyle w:val="font8"/>
        <w:tabs>
          <w:tab w:val="left" w:pos="938"/>
        </w:tabs>
        <w:spacing w:after="0"/>
        <w:textAlignment w:val="baseline"/>
        <w:rPr>
          <w:rFonts w:ascii="Arial" w:hAnsi="Arial" w:cs="Arial"/>
        </w:rPr>
      </w:pPr>
    </w:p>
    <w:p w14:paraId="472CBC59" w14:textId="77777777" w:rsidR="00CF467C" w:rsidRDefault="00CF467C" w:rsidP="00C0425D">
      <w:pPr>
        <w:pStyle w:val="font8"/>
        <w:tabs>
          <w:tab w:val="left" w:pos="938"/>
        </w:tabs>
        <w:spacing w:after="0"/>
        <w:textAlignment w:val="baseline"/>
        <w:rPr>
          <w:rFonts w:ascii="Arial" w:hAnsi="Arial" w:cs="Arial"/>
        </w:rPr>
      </w:pPr>
    </w:p>
    <w:p w14:paraId="3A5559ED" w14:textId="77777777" w:rsidR="004508A4" w:rsidRPr="00B030C2" w:rsidRDefault="004508A4" w:rsidP="00C0425D">
      <w:pPr>
        <w:pStyle w:val="Heading1"/>
        <w:rPr>
          <w:rFonts w:ascii="Arial" w:hAnsi="Arial" w:cs="Arial"/>
          <w:color w:val="auto"/>
        </w:rPr>
      </w:pPr>
      <w:bookmarkStart w:id="46" w:name="_Toc123316812"/>
      <w:bookmarkStart w:id="47" w:name="_Toc123397185"/>
      <w:bookmarkStart w:id="48" w:name="_Toc123913208"/>
      <w:bookmarkStart w:id="49" w:name="_Toc203826228"/>
      <w:bookmarkStart w:id="50" w:name="_Toc215070658"/>
      <w:r w:rsidRPr="00B030C2">
        <w:rPr>
          <w:rFonts w:ascii="Arial" w:hAnsi="Arial" w:cs="Arial"/>
          <w:color w:val="auto"/>
        </w:rPr>
        <w:lastRenderedPageBreak/>
        <w:t>References</w:t>
      </w:r>
      <w:bookmarkEnd w:id="46"/>
      <w:bookmarkEnd w:id="47"/>
      <w:bookmarkEnd w:id="48"/>
      <w:bookmarkEnd w:id="49"/>
      <w:bookmarkEnd w:id="50"/>
    </w:p>
    <w:p w14:paraId="7767B88E" w14:textId="77777777" w:rsidR="004508A4" w:rsidRPr="00B030C2" w:rsidRDefault="004508A4" w:rsidP="00C0425D"/>
    <w:tbl>
      <w:tblPr>
        <w:tblW w:w="5000" w:type="pct"/>
        <w:tblCellMar>
          <w:left w:w="10" w:type="dxa"/>
          <w:right w:w="10" w:type="dxa"/>
        </w:tblCellMar>
        <w:tblLook w:val="0000" w:firstRow="0" w:lastRow="0" w:firstColumn="0" w:lastColumn="0" w:noHBand="0" w:noVBand="0"/>
      </w:tblPr>
      <w:tblGrid>
        <w:gridCol w:w="433"/>
        <w:gridCol w:w="8593"/>
      </w:tblGrid>
      <w:tr w:rsidR="004508A4" w:rsidRPr="003A453F" w14:paraId="209BB5EE" w14:textId="77777777" w:rsidTr="00C0425D">
        <w:tc>
          <w:tcPr>
            <w:tcW w:w="433" w:type="dxa"/>
            <w:tcMar>
              <w:top w:w="15" w:type="dxa"/>
              <w:left w:w="15" w:type="dxa"/>
              <w:bottom w:w="15" w:type="dxa"/>
              <w:right w:w="15" w:type="dxa"/>
            </w:tcMar>
          </w:tcPr>
          <w:p w14:paraId="61202029"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[1] </w:t>
            </w:r>
          </w:p>
        </w:tc>
        <w:tc>
          <w:tcPr>
            <w:tcW w:w="8593" w:type="dxa"/>
            <w:tcMar>
              <w:top w:w="15" w:type="dxa"/>
              <w:left w:w="15" w:type="dxa"/>
              <w:bottom w:w="15" w:type="dxa"/>
              <w:right w:w="15" w:type="dxa"/>
            </w:tcMar>
          </w:tcPr>
          <w:p w14:paraId="287EB969" w14:textId="2337F1C9" w:rsidR="004508A4" w:rsidRPr="003A453F" w:rsidRDefault="00264672" w:rsidP="00C0425D">
            <w:pPr>
              <w:pStyle w:val="Bibliography"/>
              <w:rPr>
                <w:rFonts w:ascii="Arial" w:hAnsi="Arial" w:cs="Arial"/>
                <w:sz w:val="24"/>
                <w:szCs w:val="24"/>
              </w:rPr>
            </w:pPr>
            <w:r w:rsidRPr="000052B8">
              <w:rPr>
                <w:rFonts w:ascii="Arial" w:eastAsia="Times New Roman" w:hAnsi="Arial" w:cs="Arial"/>
                <w:sz w:val="24"/>
                <w:szCs w:val="24"/>
                <w:lang w:eastAsia="en-GB"/>
              </w:rPr>
              <w:t xml:space="preserve">A. Cooper, R. Reimann, D. Cronin, and C. Noessel, </w:t>
            </w:r>
            <w:r w:rsidRPr="000052B8">
              <w:rPr>
                <w:rFonts w:ascii="Arial" w:eastAsia="Times New Roman" w:hAnsi="Arial" w:cs="Arial"/>
                <w:i/>
                <w:iCs/>
                <w:sz w:val="24"/>
                <w:szCs w:val="24"/>
                <w:lang w:eastAsia="en-GB"/>
              </w:rPr>
              <w:t>About Face: The Essentials of Interaction Design</w:t>
            </w:r>
            <w:r w:rsidRPr="000052B8">
              <w:rPr>
                <w:rFonts w:ascii="Arial" w:eastAsia="Times New Roman" w:hAnsi="Arial" w:cs="Arial"/>
                <w:sz w:val="24"/>
                <w:szCs w:val="24"/>
                <w:lang w:eastAsia="en-GB"/>
              </w:rPr>
              <w:t>, 5th ed. Wiley, 2023.</w:t>
            </w:r>
          </w:p>
        </w:tc>
      </w:tr>
      <w:tr w:rsidR="004508A4" w:rsidRPr="003A453F" w14:paraId="2EBD098C" w14:textId="77777777" w:rsidTr="00C0425D">
        <w:tc>
          <w:tcPr>
            <w:tcW w:w="433" w:type="dxa"/>
            <w:tcMar>
              <w:top w:w="15" w:type="dxa"/>
              <w:left w:w="15" w:type="dxa"/>
              <w:bottom w:w="15" w:type="dxa"/>
              <w:right w:w="15" w:type="dxa"/>
            </w:tcMar>
          </w:tcPr>
          <w:p w14:paraId="109F3B90"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[2] </w:t>
            </w:r>
          </w:p>
        </w:tc>
        <w:tc>
          <w:tcPr>
            <w:tcW w:w="8593" w:type="dxa"/>
            <w:tcMar>
              <w:top w:w="15" w:type="dxa"/>
              <w:left w:w="15" w:type="dxa"/>
              <w:bottom w:w="15" w:type="dxa"/>
              <w:right w:w="15" w:type="dxa"/>
            </w:tcMar>
          </w:tcPr>
          <w:p w14:paraId="47BCBD75" w14:textId="7818F78C" w:rsidR="004508A4" w:rsidRPr="003A453F" w:rsidRDefault="00264672" w:rsidP="00C0425D">
            <w:pPr>
              <w:pStyle w:val="Bibliography"/>
              <w:rPr>
                <w:rFonts w:ascii="Arial" w:hAnsi="Arial" w:cs="Arial"/>
                <w:sz w:val="24"/>
                <w:szCs w:val="24"/>
              </w:rPr>
            </w:pPr>
            <w:r w:rsidRPr="000052B8">
              <w:rPr>
                <w:rFonts w:ascii="Arial" w:eastAsia="Times New Roman" w:hAnsi="Arial" w:cs="Arial"/>
                <w:sz w:val="24"/>
                <w:szCs w:val="24"/>
                <w:lang w:eastAsia="en-GB"/>
              </w:rPr>
              <w:t xml:space="preserve">J. Lazar, A. Hochheiser, and H. Feng, </w:t>
            </w:r>
            <w:r w:rsidRPr="000052B8">
              <w:rPr>
                <w:rFonts w:ascii="Arial" w:eastAsia="Times New Roman" w:hAnsi="Arial" w:cs="Arial"/>
                <w:i/>
                <w:iCs/>
                <w:sz w:val="24"/>
                <w:szCs w:val="24"/>
                <w:lang w:eastAsia="en-GB"/>
              </w:rPr>
              <w:t>Research Methods in Human–Computer Interaction</w:t>
            </w:r>
            <w:r w:rsidRPr="000052B8">
              <w:rPr>
                <w:rFonts w:ascii="Arial" w:eastAsia="Times New Roman" w:hAnsi="Arial" w:cs="Arial"/>
                <w:sz w:val="24"/>
                <w:szCs w:val="24"/>
                <w:lang w:eastAsia="en-GB"/>
              </w:rPr>
              <w:t>, 3rd ed. Morgan Kaufmann, 2021.</w:t>
            </w:r>
          </w:p>
        </w:tc>
      </w:tr>
      <w:tr w:rsidR="004508A4" w:rsidRPr="003A453F" w14:paraId="1B1BAF74" w14:textId="77777777" w:rsidTr="00C0425D">
        <w:tc>
          <w:tcPr>
            <w:tcW w:w="433" w:type="dxa"/>
            <w:tcMar>
              <w:top w:w="15" w:type="dxa"/>
              <w:left w:w="15" w:type="dxa"/>
              <w:bottom w:w="15" w:type="dxa"/>
              <w:right w:w="15" w:type="dxa"/>
            </w:tcMar>
          </w:tcPr>
          <w:p w14:paraId="252403BF"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[3] </w:t>
            </w:r>
          </w:p>
        </w:tc>
        <w:tc>
          <w:tcPr>
            <w:tcW w:w="8593" w:type="dxa"/>
            <w:tcMar>
              <w:top w:w="15" w:type="dxa"/>
              <w:left w:w="15" w:type="dxa"/>
              <w:bottom w:w="15" w:type="dxa"/>
              <w:right w:w="15" w:type="dxa"/>
            </w:tcMar>
          </w:tcPr>
          <w:p w14:paraId="71B07F97" w14:textId="6F6F7580" w:rsidR="004508A4" w:rsidRPr="003A453F" w:rsidRDefault="00264672" w:rsidP="00C0425D">
            <w:pPr>
              <w:pStyle w:val="Bibliography"/>
              <w:rPr>
                <w:rFonts w:ascii="Arial" w:hAnsi="Arial" w:cs="Arial"/>
                <w:sz w:val="24"/>
                <w:szCs w:val="24"/>
              </w:rPr>
            </w:pPr>
            <w:r w:rsidRPr="000052B8">
              <w:rPr>
                <w:rFonts w:ascii="Arial" w:eastAsia="Times New Roman" w:hAnsi="Arial" w:cs="Arial"/>
                <w:sz w:val="24"/>
                <w:szCs w:val="24"/>
                <w:lang w:eastAsia="en-GB"/>
              </w:rPr>
              <w:t xml:space="preserve">H. Sharp, Y. Rogers, and J. Preece, </w:t>
            </w:r>
            <w:r w:rsidRPr="000052B8">
              <w:rPr>
                <w:rFonts w:ascii="Arial" w:eastAsia="Times New Roman" w:hAnsi="Arial" w:cs="Arial"/>
                <w:i/>
                <w:iCs/>
                <w:sz w:val="24"/>
                <w:szCs w:val="24"/>
                <w:lang w:eastAsia="en-GB"/>
              </w:rPr>
              <w:t>Interaction Design: Beyond Human-Computer Interaction</w:t>
            </w:r>
            <w:r w:rsidRPr="000052B8">
              <w:rPr>
                <w:rFonts w:ascii="Arial" w:eastAsia="Times New Roman" w:hAnsi="Arial" w:cs="Arial"/>
                <w:sz w:val="24"/>
                <w:szCs w:val="24"/>
                <w:lang w:eastAsia="en-GB"/>
              </w:rPr>
              <w:t>, 6th ed. Wiley, 2023.</w:t>
            </w:r>
          </w:p>
        </w:tc>
      </w:tr>
      <w:tr w:rsidR="004508A4" w:rsidRPr="003A453F" w14:paraId="5046A022" w14:textId="77777777" w:rsidTr="00C0425D">
        <w:tc>
          <w:tcPr>
            <w:tcW w:w="433" w:type="dxa"/>
            <w:tcMar>
              <w:top w:w="15" w:type="dxa"/>
              <w:left w:w="15" w:type="dxa"/>
              <w:bottom w:w="15" w:type="dxa"/>
              <w:right w:w="15" w:type="dxa"/>
            </w:tcMar>
          </w:tcPr>
          <w:p w14:paraId="1026C8B0"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[4] </w:t>
            </w:r>
          </w:p>
        </w:tc>
        <w:tc>
          <w:tcPr>
            <w:tcW w:w="8593" w:type="dxa"/>
            <w:tcMar>
              <w:top w:w="15" w:type="dxa"/>
              <w:left w:w="15" w:type="dxa"/>
              <w:bottom w:w="15" w:type="dxa"/>
              <w:right w:w="15" w:type="dxa"/>
            </w:tcMar>
          </w:tcPr>
          <w:p w14:paraId="3AEDCFB8" w14:textId="290D7D71" w:rsidR="004508A4" w:rsidRPr="003A453F" w:rsidRDefault="00264672" w:rsidP="00C0425D">
            <w:pPr>
              <w:rPr>
                <w:rFonts w:ascii="Arial" w:hAnsi="Arial" w:cs="Arial"/>
                <w:sz w:val="24"/>
                <w:szCs w:val="24"/>
              </w:rPr>
            </w:pPr>
            <w:r w:rsidRPr="005C4A85">
              <w:rPr>
                <w:rFonts w:ascii="Arial" w:hAnsi="Arial" w:cs="Arial"/>
                <w:sz w:val="24"/>
                <w:szCs w:val="24"/>
              </w:rPr>
              <w:t xml:space="preserve">M. P. E. </w:t>
            </w:r>
            <w:proofErr w:type="spellStart"/>
            <w:r w:rsidRPr="005C4A85">
              <w:rPr>
                <w:rFonts w:ascii="Arial" w:hAnsi="Arial" w:cs="Arial"/>
                <w:sz w:val="24"/>
                <w:szCs w:val="24"/>
              </w:rPr>
              <w:t>Heimdahl</w:t>
            </w:r>
            <w:proofErr w:type="spellEnd"/>
            <w:r w:rsidRPr="005C4A85">
              <w:rPr>
                <w:rFonts w:ascii="Arial" w:hAnsi="Arial" w:cs="Arial"/>
                <w:sz w:val="24"/>
                <w:szCs w:val="24"/>
              </w:rPr>
              <w:t xml:space="preserve"> and N. G. Leveson, "Model-Based Systems Engineering and TCAS II: Thirty Years Later," in </w:t>
            </w:r>
            <w:r w:rsidRPr="005C4A85">
              <w:rPr>
                <w:rFonts w:ascii="Arial" w:hAnsi="Arial" w:cs="Arial"/>
                <w:i/>
                <w:iCs/>
                <w:sz w:val="24"/>
                <w:szCs w:val="24"/>
              </w:rPr>
              <w:t>IEEE Transactions on Software Engineering</w:t>
            </w:r>
            <w:r w:rsidRPr="005C4A85">
              <w:rPr>
                <w:rFonts w:ascii="Arial" w:hAnsi="Arial" w:cs="Arial"/>
                <w:sz w:val="24"/>
                <w:szCs w:val="24"/>
              </w:rPr>
              <w:t xml:space="preserve">, vol. 51, no. 3, pp. 762-767, March 2025, </w:t>
            </w:r>
            <w:proofErr w:type="spellStart"/>
            <w:r w:rsidRPr="005C4A85">
              <w:rPr>
                <w:rFonts w:ascii="Arial" w:hAnsi="Arial" w:cs="Arial"/>
                <w:sz w:val="24"/>
                <w:szCs w:val="24"/>
              </w:rPr>
              <w:t>doi</w:t>
            </w:r>
            <w:proofErr w:type="spellEnd"/>
            <w:r w:rsidRPr="005C4A85">
              <w:rPr>
                <w:rFonts w:ascii="Arial" w:hAnsi="Arial" w:cs="Arial"/>
                <w:sz w:val="24"/>
                <w:szCs w:val="24"/>
              </w:rPr>
              <w:t>: 10.1109/TSE.2025.3537537.</w:t>
            </w:r>
          </w:p>
        </w:tc>
      </w:tr>
      <w:tr w:rsidR="004508A4" w:rsidRPr="003A453F" w14:paraId="7955F33B" w14:textId="77777777" w:rsidTr="00C0425D">
        <w:tc>
          <w:tcPr>
            <w:tcW w:w="433" w:type="dxa"/>
            <w:tcMar>
              <w:top w:w="15" w:type="dxa"/>
              <w:left w:w="15" w:type="dxa"/>
              <w:bottom w:w="15" w:type="dxa"/>
              <w:right w:w="15" w:type="dxa"/>
            </w:tcMar>
          </w:tcPr>
          <w:p w14:paraId="407A0D78"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[5] </w:t>
            </w:r>
          </w:p>
        </w:tc>
        <w:tc>
          <w:tcPr>
            <w:tcW w:w="8593" w:type="dxa"/>
            <w:tcMar>
              <w:top w:w="15" w:type="dxa"/>
              <w:left w:w="15" w:type="dxa"/>
              <w:bottom w:w="15" w:type="dxa"/>
              <w:right w:w="15" w:type="dxa"/>
            </w:tcMar>
          </w:tcPr>
          <w:p w14:paraId="25639B9F" w14:textId="7581AE14" w:rsidR="004508A4" w:rsidRPr="00123F45" w:rsidRDefault="00123F45" w:rsidP="00123F45">
            <w:pPr>
              <w:rPr>
                <w:rFonts w:ascii="Arial" w:hAnsi="Arial" w:cs="Arial"/>
                <w:sz w:val="24"/>
                <w:szCs w:val="24"/>
                <w:lang w:val="en-US"/>
              </w:rPr>
            </w:pPr>
            <w:r w:rsidRPr="00123F45">
              <w:rPr>
                <w:rFonts w:ascii="Arial" w:hAnsi="Arial" w:cs="Arial"/>
                <w:sz w:val="24"/>
                <w:szCs w:val="24"/>
              </w:rPr>
              <w:t xml:space="preserve">A. Desai, D. Shah, O. </w:t>
            </w:r>
            <w:proofErr w:type="spellStart"/>
            <w:r w:rsidRPr="00123F45">
              <w:rPr>
                <w:rFonts w:ascii="Arial" w:hAnsi="Arial" w:cs="Arial"/>
                <w:sz w:val="24"/>
                <w:szCs w:val="24"/>
              </w:rPr>
              <w:t>Oyebode</w:t>
            </w:r>
            <w:proofErr w:type="spellEnd"/>
            <w:r w:rsidRPr="00123F45">
              <w:rPr>
                <w:rFonts w:ascii="Arial" w:hAnsi="Arial" w:cs="Arial"/>
                <w:sz w:val="24"/>
                <w:szCs w:val="24"/>
              </w:rPr>
              <w:t xml:space="preserve">, G. </w:t>
            </w:r>
            <w:proofErr w:type="spellStart"/>
            <w:r w:rsidRPr="00123F45">
              <w:rPr>
                <w:rFonts w:ascii="Arial" w:hAnsi="Arial" w:cs="Arial"/>
                <w:sz w:val="24"/>
                <w:szCs w:val="24"/>
              </w:rPr>
              <w:t>Ataguba</w:t>
            </w:r>
            <w:proofErr w:type="spellEnd"/>
            <w:r w:rsidRPr="00123F45">
              <w:rPr>
                <w:rFonts w:ascii="Arial" w:hAnsi="Arial" w:cs="Arial"/>
                <w:sz w:val="24"/>
                <w:szCs w:val="24"/>
              </w:rPr>
              <w:t xml:space="preserve"> and R. Orji, "</w:t>
            </w:r>
            <w:proofErr w:type="spellStart"/>
            <w:r w:rsidRPr="00123F45">
              <w:rPr>
                <w:rFonts w:ascii="Arial" w:hAnsi="Arial" w:cs="Arial"/>
                <w:sz w:val="24"/>
                <w:szCs w:val="24"/>
              </w:rPr>
              <w:t>CalmMe</w:t>
            </w:r>
            <w:proofErr w:type="spellEnd"/>
            <w:r w:rsidRPr="00123F45">
              <w:rPr>
                <w:rFonts w:ascii="Arial" w:hAnsi="Arial" w:cs="Arial"/>
                <w:sz w:val="24"/>
                <w:szCs w:val="24"/>
              </w:rPr>
              <w:t>: An AI-Driven Adaptive and Personalized System for Stress Detection and Management," </w:t>
            </w:r>
            <w:r w:rsidRPr="00123F45">
              <w:rPr>
                <w:rFonts w:ascii="Arial" w:hAnsi="Arial" w:cs="Arial"/>
                <w:i/>
                <w:iCs/>
                <w:sz w:val="24"/>
                <w:szCs w:val="24"/>
              </w:rPr>
              <w:t>2025 IEEE Conference on Serious Games and Applications for Health (</w:t>
            </w:r>
            <w:proofErr w:type="spellStart"/>
            <w:r w:rsidRPr="00123F45">
              <w:rPr>
                <w:rFonts w:ascii="Arial" w:hAnsi="Arial" w:cs="Arial"/>
                <w:i/>
                <w:iCs/>
                <w:sz w:val="24"/>
                <w:szCs w:val="24"/>
              </w:rPr>
              <w:t>SeGAH</w:t>
            </w:r>
            <w:proofErr w:type="spellEnd"/>
            <w:r w:rsidRPr="00123F45">
              <w:rPr>
                <w:rFonts w:ascii="Arial" w:hAnsi="Arial" w:cs="Arial"/>
                <w:i/>
                <w:iCs/>
                <w:sz w:val="24"/>
                <w:szCs w:val="24"/>
              </w:rPr>
              <w:t>)</w:t>
            </w:r>
            <w:r w:rsidRPr="00123F45">
              <w:rPr>
                <w:rFonts w:ascii="Arial" w:hAnsi="Arial" w:cs="Arial"/>
                <w:sz w:val="24"/>
                <w:szCs w:val="24"/>
              </w:rPr>
              <w:t xml:space="preserve">, Manchester, United Kingdom, 2025, pp. 1-8, </w:t>
            </w:r>
            <w:proofErr w:type="spellStart"/>
            <w:r w:rsidRPr="00123F45">
              <w:rPr>
                <w:rFonts w:ascii="Arial" w:hAnsi="Arial" w:cs="Arial"/>
                <w:sz w:val="24"/>
                <w:szCs w:val="24"/>
              </w:rPr>
              <w:t>doi</w:t>
            </w:r>
            <w:proofErr w:type="spellEnd"/>
            <w:r w:rsidRPr="00123F45">
              <w:rPr>
                <w:rFonts w:ascii="Arial" w:hAnsi="Arial" w:cs="Arial"/>
                <w:sz w:val="24"/>
                <w:szCs w:val="24"/>
              </w:rPr>
              <w:t>: 10.1109/SeGAH65397.2025.11193735.</w:t>
            </w:r>
          </w:p>
        </w:tc>
      </w:tr>
      <w:tr w:rsidR="004508A4" w:rsidRPr="003A453F" w14:paraId="30E13136" w14:textId="77777777" w:rsidTr="00C0425D">
        <w:tc>
          <w:tcPr>
            <w:tcW w:w="433" w:type="dxa"/>
            <w:tcMar>
              <w:top w:w="15" w:type="dxa"/>
              <w:left w:w="15" w:type="dxa"/>
              <w:bottom w:w="15" w:type="dxa"/>
              <w:right w:w="15" w:type="dxa"/>
            </w:tcMar>
          </w:tcPr>
          <w:p w14:paraId="716121C8"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[6] </w:t>
            </w:r>
          </w:p>
        </w:tc>
        <w:tc>
          <w:tcPr>
            <w:tcW w:w="8593" w:type="dxa"/>
            <w:tcMar>
              <w:top w:w="15" w:type="dxa"/>
              <w:left w:w="15" w:type="dxa"/>
              <w:bottom w:w="15" w:type="dxa"/>
              <w:right w:w="15" w:type="dxa"/>
            </w:tcMar>
          </w:tcPr>
          <w:p w14:paraId="3659DF88" w14:textId="7ABE4773" w:rsidR="004508A4" w:rsidRPr="003A453F" w:rsidRDefault="00FA6FB7" w:rsidP="00C0425D">
            <w:pPr>
              <w:pStyle w:val="Bibliography"/>
              <w:rPr>
                <w:rFonts w:ascii="Arial" w:hAnsi="Arial" w:cs="Arial"/>
                <w:sz w:val="24"/>
                <w:szCs w:val="24"/>
              </w:rPr>
            </w:pPr>
            <w:r w:rsidRPr="00FA6FB7">
              <w:rPr>
                <w:rFonts w:ascii="Arial" w:hAnsi="Arial" w:cs="Arial"/>
                <w:sz w:val="24"/>
                <w:szCs w:val="24"/>
              </w:rPr>
              <w:t xml:space="preserve">Y. Gui and F. Zhao, “Personalize Mobile Game Interface Design,” in </w:t>
            </w:r>
            <w:r w:rsidRPr="00FA6FB7">
              <w:rPr>
                <w:rFonts w:ascii="Arial" w:hAnsi="Arial" w:cs="Arial"/>
                <w:i/>
                <w:iCs/>
                <w:sz w:val="24"/>
                <w:szCs w:val="24"/>
              </w:rPr>
              <w:t>HCI in Games – HCII 2024, Lecture Notes in Computer Science, vol. 14730</w:t>
            </w:r>
            <w:r w:rsidRPr="00FA6FB7">
              <w:rPr>
                <w:rFonts w:ascii="Arial" w:hAnsi="Arial" w:cs="Arial"/>
                <w:sz w:val="24"/>
                <w:szCs w:val="24"/>
              </w:rPr>
              <w:t xml:space="preserve">, X. Fang, Ed. Cham: Springer, 2024, pp. 22–31. </w:t>
            </w:r>
            <w:proofErr w:type="spellStart"/>
            <w:r w:rsidRPr="00FA6FB7">
              <w:rPr>
                <w:rFonts w:ascii="Arial" w:hAnsi="Arial" w:cs="Arial"/>
                <w:sz w:val="24"/>
                <w:szCs w:val="24"/>
              </w:rPr>
              <w:t>doi</w:t>
            </w:r>
            <w:proofErr w:type="spellEnd"/>
            <w:r w:rsidRPr="00FA6FB7">
              <w:rPr>
                <w:rFonts w:ascii="Arial" w:hAnsi="Arial" w:cs="Arial"/>
                <w:sz w:val="24"/>
                <w:szCs w:val="24"/>
              </w:rPr>
              <w:t>: 10.1007/978-3-031-60692-2_2.</w:t>
            </w:r>
          </w:p>
        </w:tc>
      </w:tr>
      <w:tr w:rsidR="004508A4" w:rsidRPr="003A453F" w14:paraId="4743278D" w14:textId="77777777" w:rsidTr="00C0425D">
        <w:tc>
          <w:tcPr>
            <w:tcW w:w="433" w:type="dxa"/>
            <w:tcMar>
              <w:top w:w="15" w:type="dxa"/>
              <w:left w:w="15" w:type="dxa"/>
              <w:bottom w:w="15" w:type="dxa"/>
              <w:right w:w="15" w:type="dxa"/>
            </w:tcMar>
          </w:tcPr>
          <w:p w14:paraId="4A299F10"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[7] </w:t>
            </w:r>
          </w:p>
        </w:tc>
        <w:tc>
          <w:tcPr>
            <w:tcW w:w="8593" w:type="dxa"/>
            <w:tcMar>
              <w:top w:w="15" w:type="dxa"/>
              <w:left w:w="15" w:type="dxa"/>
              <w:bottom w:w="15" w:type="dxa"/>
              <w:right w:w="15" w:type="dxa"/>
            </w:tcMar>
          </w:tcPr>
          <w:p w14:paraId="39C7F65D" w14:textId="091F552C" w:rsidR="004508A4" w:rsidRPr="003A453F" w:rsidRDefault="009B4552" w:rsidP="00C0425D">
            <w:pPr>
              <w:pStyle w:val="Bibliography"/>
              <w:rPr>
                <w:rFonts w:ascii="Arial" w:hAnsi="Arial" w:cs="Arial"/>
                <w:sz w:val="24"/>
                <w:szCs w:val="24"/>
              </w:rPr>
            </w:pPr>
            <w:r w:rsidRPr="009B4552">
              <w:rPr>
                <w:rFonts w:ascii="Arial" w:hAnsi="Arial" w:cs="Arial"/>
                <w:sz w:val="24"/>
                <w:szCs w:val="24"/>
              </w:rPr>
              <w:t xml:space="preserve">S. Malhotra, J. Yadav, and A. Chopra, “Precision Anthropometric Insights for User-Centric Mobile Phone Design,” in </w:t>
            </w:r>
            <w:r w:rsidRPr="009B4552">
              <w:rPr>
                <w:rFonts w:ascii="Arial" w:hAnsi="Arial" w:cs="Arial"/>
                <w:i/>
                <w:iCs/>
                <w:sz w:val="24"/>
                <w:szCs w:val="24"/>
              </w:rPr>
              <w:t>Technology and Business Model Innovation: Challenges and Opportunities</w:t>
            </w:r>
            <w:r w:rsidRPr="009B4552">
              <w:rPr>
                <w:rFonts w:ascii="Arial" w:hAnsi="Arial" w:cs="Arial"/>
                <w:sz w:val="24"/>
                <w:szCs w:val="24"/>
              </w:rPr>
              <w:t xml:space="preserve">, Lecture Notes in Networks and Systems, vol. 923, Springer, 2024, pp. 192–203. </w:t>
            </w:r>
            <w:proofErr w:type="spellStart"/>
            <w:r w:rsidRPr="009B4552">
              <w:rPr>
                <w:rFonts w:ascii="Arial" w:hAnsi="Arial" w:cs="Arial"/>
                <w:sz w:val="24"/>
                <w:szCs w:val="24"/>
              </w:rPr>
              <w:t>doi</w:t>
            </w:r>
            <w:proofErr w:type="spellEnd"/>
            <w:r w:rsidRPr="009B4552">
              <w:rPr>
                <w:rFonts w:ascii="Arial" w:hAnsi="Arial" w:cs="Arial"/>
                <w:sz w:val="24"/>
                <w:szCs w:val="24"/>
              </w:rPr>
              <w:t>: 10.1007/978-3-031-55911-2_18.</w:t>
            </w:r>
          </w:p>
        </w:tc>
      </w:tr>
      <w:tr w:rsidR="004508A4" w:rsidRPr="003A453F" w14:paraId="5705B185" w14:textId="77777777" w:rsidTr="00C0425D">
        <w:tc>
          <w:tcPr>
            <w:tcW w:w="433" w:type="dxa"/>
            <w:tcMar>
              <w:top w:w="15" w:type="dxa"/>
              <w:left w:w="15" w:type="dxa"/>
              <w:bottom w:w="15" w:type="dxa"/>
              <w:right w:w="15" w:type="dxa"/>
            </w:tcMar>
          </w:tcPr>
          <w:p w14:paraId="765116EC"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[8] </w:t>
            </w:r>
          </w:p>
        </w:tc>
        <w:tc>
          <w:tcPr>
            <w:tcW w:w="8593" w:type="dxa"/>
            <w:tcMar>
              <w:top w:w="15" w:type="dxa"/>
              <w:left w:w="15" w:type="dxa"/>
              <w:bottom w:w="15" w:type="dxa"/>
              <w:right w:w="15" w:type="dxa"/>
            </w:tcMar>
          </w:tcPr>
          <w:p w14:paraId="1FE95F9C" w14:textId="4BB7DF68" w:rsidR="004508A4" w:rsidRPr="009B4552" w:rsidRDefault="009B4552" w:rsidP="00C0425D">
            <w:pPr>
              <w:pStyle w:val="Bibliography"/>
              <w:rPr>
                <w:rFonts w:ascii="Arial" w:hAnsi="Arial" w:cs="Arial"/>
                <w:sz w:val="24"/>
                <w:szCs w:val="24"/>
              </w:rPr>
            </w:pPr>
            <w:r w:rsidRPr="009B4552">
              <w:rPr>
                <w:rFonts w:ascii="Arial" w:hAnsi="Arial" w:cs="Arial"/>
                <w:sz w:val="24"/>
                <w:szCs w:val="24"/>
              </w:rPr>
              <w:t xml:space="preserve">N. </w:t>
            </w:r>
            <w:proofErr w:type="spellStart"/>
            <w:r w:rsidRPr="009B4552">
              <w:rPr>
                <w:rFonts w:ascii="Arial" w:hAnsi="Arial" w:cs="Arial"/>
                <w:sz w:val="24"/>
                <w:szCs w:val="24"/>
              </w:rPr>
              <w:t>Sirikhvunchai</w:t>
            </w:r>
            <w:proofErr w:type="spellEnd"/>
            <w:r w:rsidRPr="009B4552">
              <w:rPr>
                <w:rFonts w:ascii="Arial" w:hAnsi="Arial" w:cs="Arial"/>
                <w:sz w:val="24"/>
                <w:szCs w:val="24"/>
              </w:rPr>
              <w:t xml:space="preserve"> and K. </w:t>
            </w:r>
            <w:proofErr w:type="spellStart"/>
            <w:r w:rsidRPr="009B4552">
              <w:rPr>
                <w:rFonts w:ascii="Arial" w:hAnsi="Arial" w:cs="Arial"/>
                <w:sz w:val="24"/>
                <w:szCs w:val="24"/>
              </w:rPr>
              <w:t>Nakpan</w:t>
            </w:r>
            <w:proofErr w:type="spellEnd"/>
            <w:r w:rsidRPr="009B4552">
              <w:rPr>
                <w:rFonts w:ascii="Arial" w:hAnsi="Arial" w:cs="Arial"/>
                <w:sz w:val="24"/>
                <w:szCs w:val="24"/>
              </w:rPr>
              <w:t>, "Designing Interactive Mobile Application to Create Online-Learning Experience of the Future," </w:t>
            </w:r>
            <w:r w:rsidRPr="009B4552">
              <w:rPr>
                <w:rFonts w:ascii="Arial" w:hAnsi="Arial" w:cs="Arial"/>
                <w:i/>
                <w:iCs/>
                <w:sz w:val="24"/>
                <w:szCs w:val="24"/>
              </w:rPr>
              <w:t>2024 Joint International Conference on Digital Arts, Media and Technology with ECTI Northern Section Conference on Electrical, Electronics, Computer and Telecommunications Engineering (ECTI DAMT &amp; NCON)</w:t>
            </w:r>
            <w:r w:rsidRPr="009B4552">
              <w:rPr>
                <w:rFonts w:ascii="Arial" w:hAnsi="Arial" w:cs="Arial"/>
                <w:sz w:val="24"/>
                <w:szCs w:val="24"/>
              </w:rPr>
              <w:t>, Chiang-</w:t>
            </w:r>
            <w:proofErr w:type="spellStart"/>
            <w:r w:rsidRPr="009B4552">
              <w:rPr>
                <w:rFonts w:ascii="Arial" w:hAnsi="Arial" w:cs="Arial"/>
                <w:sz w:val="24"/>
                <w:szCs w:val="24"/>
              </w:rPr>
              <w:t>mai</w:t>
            </w:r>
            <w:proofErr w:type="spellEnd"/>
            <w:r w:rsidRPr="009B4552">
              <w:rPr>
                <w:rFonts w:ascii="Arial" w:hAnsi="Arial" w:cs="Arial"/>
                <w:sz w:val="24"/>
                <w:szCs w:val="24"/>
              </w:rPr>
              <w:t xml:space="preserve">, Thailand, 2024, pp. 180-185, </w:t>
            </w:r>
            <w:proofErr w:type="spellStart"/>
            <w:r w:rsidRPr="009B4552">
              <w:rPr>
                <w:rFonts w:ascii="Arial" w:hAnsi="Arial" w:cs="Arial"/>
                <w:sz w:val="24"/>
                <w:szCs w:val="24"/>
              </w:rPr>
              <w:t>doi</w:t>
            </w:r>
            <w:proofErr w:type="spellEnd"/>
            <w:r w:rsidRPr="009B4552">
              <w:rPr>
                <w:rFonts w:ascii="Arial" w:hAnsi="Arial" w:cs="Arial"/>
                <w:sz w:val="24"/>
                <w:szCs w:val="24"/>
              </w:rPr>
              <w:t>: 10.1109/ECTIDAMTNCON60518.2024.10480096.</w:t>
            </w:r>
          </w:p>
        </w:tc>
      </w:tr>
      <w:tr w:rsidR="004508A4" w:rsidRPr="003A453F" w14:paraId="4C9F26B7" w14:textId="77777777" w:rsidTr="00C0425D">
        <w:tc>
          <w:tcPr>
            <w:tcW w:w="433" w:type="dxa"/>
            <w:tcMar>
              <w:top w:w="15" w:type="dxa"/>
              <w:left w:w="15" w:type="dxa"/>
              <w:bottom w:w="15" w:type="dxa"/>
              <w:right w:w="15" w:type="dxa"/>
            </w:tcMar>
          </w:tcPr>
          <w:p w14:paraId="107830F5"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[9] </w:t>
            </w:r>
          </w:p>
        </w:tc>
        <w:tc>
          <w:tcPr>
            <w:tcW w:w="8593" w:type="dxa"/>
            <w:tcMar>
              <w:top w:w="15" w:type="dxa"/>
              <w:left w:w="15" w:type="dxa"/>
              <w:bottom w:w="15" w:type="dxa"/>
              <w:right w:w="15" w:type="dxa"/>
            </w:tcMar>
          </w:tcPr>
          <w:p w14:paraId="6DFAE139" w14:textId="79AB5B82" w:rsidR="004508A4" w:rsidRPr="003A453F" w:rsidRDefault="005E7BD5" w:rsidP="00C0425D">
            <w:pPr>
              <w:rPr>
                <w:rFonts w:ascii="Arial" w:hAnsi="Arial" w:cs="Arial"/>
                <w:sz w:val="24"/>
                <w:szCs w:val="24"/>
              </w:rPr>
            </w:pPr>
            <w:r w:rsidRPr="005E7BD5">
              <w:rPr>
                <w:rFonts w:ascii="Arial" w:hAnsi="Arial" w:cs="Arial"/>
                <w:sz w:val="24"/>
                <w:szCs w:val="24"/>
              </w:rPr>
              <w:t xml:space="preserve">A. L. Anwyl-Irvine, J. </w:t>
            </w:r>
            <w:proofErr w:type="spellStart"/>
            <w:r w:rsidRPr="005E7BD5">
              <w:rPr>
                <w:rFonts w:ascii="Arial" w:hAnsi="Arial" w:cs="Arial"/>
                <w:sz w:val="24"/>
                <w:szCs w:val="24"/>
              </w:rPr>
              <w:t>Massonnié</w:t>
            </w:r>
            <w:proofErr w:type="spellEnd"/>
            <w:r w:rsidRPr="005E7BD5">
              <w:rPr>
                <w:rFonts w:ascii="Arial" w:hAnsi="Arial" w:cs="Arial"/>
                <w:sz w:val="24"/>
                <w:szCs w:val="24"/>
              </w:rPr>
              <w:t xml:space="preserve">, A. Flitton, N. Kirkham, and J. K. Evershed, “Gorilla in our midst: An online </w:t>
            </w:r>
            <w:proofErr w:type="spellStart"/>
            <w:r w:rsidRPr="005E7BD5">
              <w:rPr>
                <w:rFonts w:ascii="Arial" w:hAnsi="Arial" w:cs="Arial"/>
                <w:sz w:val="24"/>
                <w:szCs w:val="24"/>
              </w:rPr>
              <w:t>behavioral</w:t>
            </w:r>
            <w:proofErr w:type="spellEnd"/>
            <w:r w:rsidRPr="005E7BD5">
              <w:rPr>
                <w:rFonts w:ascii="Arial" w:hAnsi="Arial" w:cs="Arial"/>
                <w:sz w:val="24"/>
                <w:szCs w:val="24"/>
              </w:rPr>
              <w:t xml:space="preserve"> experiment builder,” </w:t>
            </w:r>
            <w:proofErr w:type="spellStart"/>
            <w:r w:rsidRPr="005E7BD5">
              <w:rPr>
                <w:rFonts w:ascii="Arial" w:hAnsi="Arial" w:cs="Arial"/>
                <w:i/>
                <w:iCs/>
                <w:sz w:val="24"/>
                <w:szCs w:val="24"/>
              </w:rPr>
              <w:t>Behavior</w:t>
            </w:r>
            <w:proofErr w:type="spellEnd"/>
            <w:r w:rsidRPr="005E7BD5">
              <w:rPr>
                <w:rFonts w:ascii="Arial" w:hAnsi="Arial" w:cs="Arial"/>
                <w:i/>
                <w:iCs/>
                <w:sz w:val="24"/>
                <w:szCs w:val="24"/>
              </w:rPr>
              <w:t xml:space="preserve"> research methods</w:t>
            </w:r>
            <w:r w:rsidRPr="005E7BD5">
              <w:rPr>
                <w:rFonts w:ascii="Arial" w:hAnsi="Arial" w:cs="Arial"/>
                <w:sz w:val="24"/>
                <w:szCs w:val="24"/>
              </w:rPr>
              <w:t xml:space="preserve">, vol. 52, no. 1, pp. 388–407, 2020, </w:t>
            </w:r>
            <w:proofErr w:type="spellStart"/>
            <w:r w:rsidRPr="005E7BD5">
              <w:rPr>
                <w:rFonts w:ascii="Arial" w:hAnsi="Arial" w:cs="Arial"/>
                <w:sz w:val="24"/>
                <w:szCs w:val="24"/>
              </w:rPr>
              <w:t>doi</w:t>
            </w:r>
            <w:proofErr w:type="spellEnd"/>
            <w:r w:rsidRPr="005E7BD5">
              <w:rPr>
                <w:rFonts w:ascii="Arial" w:hAnsi="Arial" w:cs="Arial"/>
                <w:sz w:val="24"/>
                <w:szCs w:val="24"/>
              </w:rPr>
              <w:t>: 10.3758/s13428-019-01237-x.</w:t>
            </w:r>
          </w:p>
        </w:tc>
      </w:tr>
      <w:tr w:rsidR="004508A4" w:rsidRPr="003A453F" w14:paraId="4173E153" w14:textId="77777777" w:rsidTr="00C0425D">
        <w:tc>
          <w:tcPr>
            <w:tcW w:w="433" w:type="dxa"/>
            <w:tcMar>
              <w:top w:w="15" w:type="dxa"/>
              <w:left w:w="15" w:type="dxa"/>
              <w:bottom w:w="15" w:type="dxa"/>
              <w:right w:w="15" w:type="dxa"/>
            </w:tcMar>
          </w:tcPr>
          <w:p w14:paraId="109D209C"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[10] </w:t>
            </w:r>
          </w:p>
        </w:tc>
        <w:tc>
          <w:tcPr>
            <w:tcW w:w="8593" w:type="dxa"/>
            <w:tcMar>
              <w:top w:w="15" w:type="dxa"/>
              <w:left w:w="15" w:type="dxa"/>
              <w:bottom w:w="15" w:type="dxa"/>
              <w:right w:w="15" w:type="dxa"/>
            </w:tcMar>
          </w:tcPr>
          <w:p w14:paraId="76F8CA40" w14:textId="68907800" w:rsidR="004508A4" w:rsidRPr="003A453F" w:rsidRDefault="00080BFB" w:rsidP="00C0425D">
            <w:pPr>
              <w:rPr>
                <w:rFonts w:ascii="Arial" w:hAnsi="Arial" w:cs="Arial"/>
                <w:sz w:val="24"/>
                <w:szCs w:val="24"/>
              </w:rPr>
            </w:pPr>
            <w:r w:rsidRPr="00080BFB">
              <w:rPr>
                <w:rFonts w:ascii="Arial" w:hAnsi="Arial" w:cs="Arial"/>
                <w:sz w:val="24"/>
                <w:szCs w:val="24"/>
              </w:rPr>
              <w:t>A. S. Rao, P. A. Bhandarkar, P. A. Devanand, P. Shankar, S. Shanti and K. P. B H, "Text to Photo-Realistic Image Synthesis using Generative Adversarial Networks," </w:t>
            </w:r>
            <w:r w:rsidRPr="00080BFB">
              <w:rPr>
                <w:rFonts w:ascii="Arial" w:hAnsi="Arial" w:cs="Arial"/>
                <w:i/>
                <w:iCs/>
                <w:sz w:val="24"/>
                <w:szCs w:val="24"/>
              </w:rPr>
              <w:t>2023 2nd International Conference on Futuristic Technologies (INCOFT)</w:t>
            </w:r>
            <w:r w:rsidRPr="00080BFB">
              <w:rPr>
                <w:rFonts w:ascii="Arial" w:hAnsi="Arial" w:cs="Arial"/>
                <w:sz w:val="24"/>
                <w:szCs w:val="24"/>
              </w:rPr>
              <w:t xml:space="preserve">, Belagavi, Karnataka, India, 2023, pp. 1-6, </w:t>
            </w:r>
            <w:proofErr w:type="spellStart"/>
            <w:r w:rsidRPr="00080BFB">
              <w:rPr>
                <w:rFonts w:ascii="Arial" w:hAnsi="Arial" w:cs="Arial"/>
                <w:sz w:val="24"/>
                <w:szCs w:val="24"/>
              </w:rPr>
              <w:t>doi</w:t>
            </w:r>
            <w:proofErr w:type="spellEnd"/>
            <w:r w:rsidRPr="00080BFB">
              <w:rPr>
                <w:rFonts w:ascii="Arial" w:hAnsi="Arial" w:cs="Arial"/>
                <w:sz w:val="24"/>
                <w:szCs w:val="24"/>
              </w:rPr>
              <w:t>: 10.1109/INCOFT60753.2023.10425482.</w:t>
            </w:r>
          </w:p>
        </w:tc>
      </w:tr>
      <w:tr w:rsidR="004508A4" w:rsidRPr="003A453F" w14:paraId="0B394378" w14:textId="77777777" w:rsidTr="00C0425D">
        <w:tc>
          <w:tcPr>
            <w:tcW w:w="433" w:type="dxa"/>
            <w:tcMar>
              <w:top w:w="15" w:type="dxa"/>
              <w:left w:w="15" w:type="dxa"/>
              <w:bottom w:w="15" w:type="dxa"/>
              <w:right w:w="15" w:type="dxa"/>
            </w:tcMar>
          </w:tcPr>
          <w:p w14:paraId="15981289"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lastRenderedPageBreak/>
              <w:t xml:space="preserve">[11] </w:t>
            </w:r>
          </w:p>
        </w:tc>
        <w:tc>
          <w:tcPr>
            <w:tcW w:w="8593" w:type="dxa"/>
            <w:tcMar>
              <w:top w:w="15" w:type="dxa"/>
              <w:left w:w="15" w:type="dxa"/>
              <w:bottom w:w="15" w:type="dxa"/>
              <w:right w:w="15" w:type="dxa"/>
            </w:tcMar>
          </w:tcPr>
          <w:p w14:paraId="060BBC08" w14:textId="57BF3C7E" w:rsidR="004508A4" w:rsidRPr="003A453F" w:rsidRDefault="00080BFB" w:rsidP="00C0425D">
            <w:pPr>
              <w:rPr>
                <w:rFonts w:ascii="Arial" w:hAnsi="Arial" w:cs="Arial"/>
                <w:sz w:val="24"/>
                <w:szCs w:val="24"/>
              </w:rPr>
            </w:pPr>
            <w:r w:rsidRPr="00080BFB">
              <w:rPr>
                <w:rFonts w:ascii="Arial" w:hAnsi="Arial" w:cs="Arial"/>
                <w:sz w:val="24"/>
                <w:szCs w:val="24"/>
              </w:rPr>
              <w:t xml:space="preserve">P. </w:t>
            </w:r>
            <w:proofErr w:type="spellStart"/>
            <w:r w:rsidRPr="00080BFB">
              <w:rPr>
                <w:rFonts w:ascii="Arial" w:hAnsi="Arial" w:cs="Arial"/>
                <w:sz w:val="24"/>
                <w:szCs w:val="24"/>
              </w:rPr>
              <w:t>Migkotzidis</w:t>
            </w:r>
            <w:proofErr w:type="spellEnd"/>
            <w:r w:rsidRPr="00080BFB">
              <w:rPr>
                <w:rFonts w:ascii="Arial" w:hAnsi="Arial" w:cs="Arial"/>
                <w:sz w:val="24"/>
                <w:szCs w:val="24"/>
              </w:rPr>
              <w:t xml:space="preserve"> and A. Liapis, "</w:t>
            </w:r>
            <w:proofErr w:type="spellStart"/>
            <w:r w:rsidRPr="00080BFB">
              <w:rPr>
                <w:rFonts w:ascii="Arial" w:hAnsi="Arial" w:cs="Arial"/>
                <w:sz w:val="24"/>
                <w:szCs w:val="24"/>
              </w:rPr>
              <w:t>SuSketch</w:t>
            </w:r>
            <w:proofErr w:type="spellEnd"/>
            <w:r w:rsidRPr="00080BFB">
              <w:rPr>
                <w:rFonts w:ascii="Arial" w:hAnsi="Arial" w:cs="Arial"/>
                <w:sz w:val="24"/>
                <w:szCs w:val="24"/>
              </w:rPr>
              <w:t>: Surrogate Models of Gameplay as a Design Assistant," in </w:t>
            </w:r>
            <w:r w:rsidRPr="00080BFB">
              <w:rPr>
                <w:rFonts w:ascii="Arial" w:hAnsi="Arial" w:cs="Arial"/>
                <w:i/>
                <w:iCs/>
                <w:sz w:val="24"/>
                <w:szCs w:val="24"/>
              </w:rPr>
              <w:t>IEEE Transactions on Games</w:t>
            </w:r>
            <w:r w:rsidRPr="00080BFB">
              <w:rPr>
                <w:rFonts w:ascii="Arial" w:hAnsi="Arial" w:cs="Arial"/>
                <w:sz w:val="24"/>
                <w:szCs w:val="24"/>
              </w:rPr>
              <w:t xml:space="preserve">, vol. 14, no. 2, pp. 273-283, June 2022, </w:t>
            </w:r>
            <w:proofErr w:type="spellStart"/>
            <w:r w:rsidRPr="00080BFB">
              <w:rPr>
                <w:rFonts w:ascii="Arial" w:hAnsi="Arial" w:cs="Arial"/>
                <w:sz w:val="24"/>
                <w:szCs w:val="24"/>
              </w:rPr>
              <w:t>doi</w:t>
            </w:r>
            <w:proofErr w:type="spellEnd"/>
            <w:r w:rsidRPr="00080BFB">
              <w:rPr>
                <w:rFonts w:ascii="Arial" w:hAnsi="Arial" w:cs="Arial"/>
                <w:sz w:val="24"/>
                <w:szCs w:val="24"/>
              </w:rPr>
              <w:t>: 10.1109/TG.2021.3068360.</w:t>
            </w:r>
          </w:p>
        </w:tc>
      </w:tr>
      <w:tr w:rsidR="004508A4" w:rsidRPr="003A453F" w14:paraId="4C6535BF" w14:textId="77777777" w:rsidTr="00C0425D">
        <w:tc>
          <w:tcPr>
            <w:tcW w:w="433" w:type="dxa"/>
            <w:tcMar>
              <w:top w:w="15" w:type="dxa"/>
              <w:left w:w="15" w:type="dxa"/>
              <w:bottom w:w="15" w:type="dxa"/>
              <w:right w:w="15" w:type="dxa"/>
            </w:tcMar>
          </w:tcPr>
          <w:p w14:paraId="2EDE0DCA"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[12] </w:t>
            </w:r>
          </w:p>
        </w:tc>
        <w:tc>
          <w:tcPr>
            <w:tcW w:w="8593" w:type="dxa"/>
            <w:tcMar>
              <w:top w:w="15" w:type="dxa"/>
              <w:left w:w="15" w:type="dxa"/>
              <w:bottom w:w="15" w:type="dxa"/>
              <w:right w:w="15" w:type="dxa"/>
            </w:tcMar>
          </w:tcPr>
          <w:p w14:paraId="17C3C4E5" w14:textId="0E133752" w:rsidR="004508A4" w:rsidRPr="003A453F" w:rsidRDefault="00482D2C" w:rsidP="00C0425D">
            <w:pPr>
              <w:pStyle w:val="Bibliography"/>
              <w:rPr>
                <w:rFonts w:ascii="Arial" w:hAnsi="Arial" w:cs="Arial"/>
                <w:sz w:val="24"/>
                <w:szCs w:val="24"/>
              </w:rPr>
            </w:pPr>
            <w:r w:rsidRPr="00482D2C">
              <w:rPr>
                <w:rFonts w:ascii="Arial" w:hAnsi="Arial" w:cs="Arial"/>
                <w:sz w:val="24"/>
                <w:szCs w:val="24"/>
              </w:rPr>
              <w:t xml:space="preserve">M. Khan, T. Chavan, V. Jain, N. Sable and J. </w:t>
            </w:r>
            <w:proofErr w:type="spellStart"/>
            <w:r w:rsidRPr="00482D2C">
              <w:rPr>
                <w:rFonts w:ascii="Arial" w:hAnsi="Arial" w:cs="Arial"/>
                <w:sz w:val="24"/>
                <w:szCs w:val="24"/>
              </w:rPr>
              <w:t>Bagrecha</w:t>
            </w:r>
            <w:proofErr w:type="spellEnd"/>
            <w:r w:rsidRPr="00482D2C">
              <w:rPr>
                <w:rFonts w:ascii="Arial" w:hAnsi="Arial" w:cs="Arial"/>
                <w:sz w:val="24"/>
                <w:szCs w:val="24"/>
              </w:rPr>
              <w:t>, "Multi-Modal Accessibility Enhancement for Diverse User Groups," </w:t>
            </w:r>
            <w:r w:rsidRPr="00482D2C">
              <w:rPr>
                <w:rFonts w:ascii="Arial" w:hAnsi="Arial" w:cs="Arial"/>
                <w:i/>
                <w:iCs/>
                <w:sz w:val="24"/>
                <w:szCs w:val="24"/>
              </w:rPr>
              <w:t>2024 IEEE International Conference for Women in Innovation, Technology &amp; Entrepreneurship (ICWITE)</w:t>
            </w:r>
            <w:r w:rsidRPr="00482D2C">
              <w:rPr>
                <w:rFonts w:ascii="Arial" w:hAnsi="Arial" w:cs="Arial"/>
                <w:sz w:val="24"/>
                <w:szCs w:val="24"/>
              </w:rPr>
              <w:t xml:space="preserve">, Bangalore, India, 2024, pp. 440-445, </w:t>
            </w:r>
            <w:proofErr w:type="spellStart"/>
            <w:r w:rsidRPr="00482D2C">
              <w:rPr>
                <w:rFonts w:ascii="Arial" w:hAnsi="Arial" w:cs="Arial"/>
                <w:sz w:val="24"/>
                <w:szCs w:val="24"/>
              </w:rPr>
              <w:t>doi</w:t>
            </w:r>
            <w:proofErr w:type="spellEnd"/>
            <w:r w:rsidRPr="00482D2C">
              <w:rPr>
                <w:rFonts w:ascii="Arial" w:hAnsi="Arial" w:cs="Arial"/>
                <w:sz w:val="24"/>
                <w:szCs w:val="24"/>
              </w:rPr>
              <w:t>: 10.1109/ICWITE59797.2024.10502974.</w:t>
            </w:r>
          </w:p>
        </w:tc>
      </w:tr>
      <w:tr w:rsidR="004508A4" w:rsidRPr="003A453F" w14:paraId="20BDB709" w14:textId="77777777" w:rsidTr="00C0425D">
        <w:tc>
          <w:tcPr>
            <w:tcW w:w="433" w:type="dxa"/>
            <w:tcMar>
              <w:top w:w="15" w:type="dxa"/>
              <w:left w:w="15" w:type="dxa"/>
              <w:bottom w:w="15" w:type="dxa"/>
              <w:right w:w="15" w:type="dxa"/>
            </w:tcMar>
          </w:tcPr>
          <w:p w14:paraId="61CBAED6"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[13] </w:t>
            </w:r>
          </w:p>
        </w:tc>
        <w:tc>
          <w:tcPr>
            <w:tcW w:w="8593" w:type="dxa"/>
            <w:tcMar>
              <w:top w:w="15" w:type="dxa"/>
              <w:left w:w="15" w:type="dxa"/>
              <w:bottom w:w="15" w:type="dxa"/>
              <w:right w:w="15" w:type="dxa"/>
            </w:tcMar>
          </w:tcPr>
          <w:p w14:paraId="5DFF2866" w14:textId="4DF40473" w:rsidR="004508A4" w:rsidRPr="003A453F" w:rsidRDefault="00B10B64" w:rsidP="00C0425D">
            <w:pPr>
              <w:tabs>
                <w:tab w:val="left" w:pos="1058"/>
              </w:tabs>
              <w:rPr>
                <w:rFonts w:ascii="Arial" w:hAnsi="Arial" w:cs="Arial"/>
                <w:sz w:val="24"/>
                <w:szCs w:val="24"/>
              </w:rPr>
            </w:pPr>
            <w:r w:rsidRPr="00B10B64">
              <w:rPr>
                <w:rFonts w:ascii="Arial" w:hAnsi="Arial" w:cs="Arial"/>
                <w:sz w:val="24"/>
                <w:szCs w:val="24"/>
              </w:rPr>
              <w:t xml:space="preserve">V. Rawat, P. Jain, A. Tomar, P. </w:t>
            </w:r>
            <w:proofErr w:type="spellStart"/>
            <w:r w:rsidRPr="00B10B64">
              <w:rPr>
                <w:rFonts w:ascii="Arial" w:hAnsi="Arial" w:cs="Arial"/>
                <w:sz w:val="24"/>
                <w:szCs w:val="24"/>
              </w:rPr>
              <w:t>Guzar</w:t>
            </w:r>
            <w:proofErr w:type="spellEnd"/>
            <w:r w:rsidRPr="00B10B64">
              <w:rPr>
                <w:rFonts w:ascii="Arial" w:hAnsi="Arial" w:cs="Arial"/>
                <w:sz w:val="24"/>
                <w:szCs w:val="24"/>
              </w:rPr>
              <w:t>, V. Negi and V. K. Gupta, "A Web-Based Real Time Chat Application for User Friendly Interaction," </w:t>
            </w:r>
            <w:r w:rsidRPr="00B10B64">
              <w:rPr>
                <w:rFonts w:ascii="Arial" w:hAnsi="Arial" w:cs="Arial"/>
                <w:i/>
                <w:iCs/>
                <w:sz w:val="24"/>
                <w:szCs w:val="24"/>
              </w:rPr>
              <w:t>2024 1st International Conference on Advanced Computing and Emerging Technologies (ACET)</w:t>
            </w:r>
            <w:r w:rsidRPr="00B10B64">
              <w:rPr>
                <w:rFonts w:ascii="Arial" w:hAnsi="Arial" w:cs="Arial"/>
                <w:sz w:val="24"/>
                <w:szCs w:val="24"/>
              </w:rPr>
              <w:t xml:space="preserve">, Ghaziabad, India, 2024, pp. 1-6, </w:t>
            </w:r>
            <w:proofErr w:type="spellStart"/>
            <w:r w:rsidRPr="00B10B64">
              <w:rPr>
                <w:rFonts w:ascii="Arial" w:hAnsi="Arial" w:cs="Arial"/>
                <w:sz w:val="24"/>
                <w:szCs w:val="24"/>
              </w:rPr>
              <w:t>doi</w:t>
            </w:r>
            <w:proofErr w:type="spellEnd"/>
            <w:r w:rsidRPr="00B10B64">
              <w:rPr>
                <w:rFonts w:ascii="Arial" w:hAnsi="Arial" w:cs="Arial"/>
                <w:sz w:val="24"/>
                <w:szCs w:val="24"/>
              </w:rPr>
              <w:t>: 10.1109/ACET61898.2024.10730503.</w:t>
            </w:r>
          </w:p>
        </w:tc>
      </w:tr>
      <w:tr w:rsidR="004508A4" w:rsidRPr="003A453F" w14:paraId="546E3AEC" w14:textId="77777777" w:rsidTr="00C0425D">
        <w:tc>
          <w:tcPr>
            <w:tcW w:w="433" w:type="dxa"/>
            <w:tcMar>
              <w:top w:w="15" w:type="dxa"/>
              <w:left w:w="15" w:type="dxa"/>
              <w:bottom w:w="15" w:type="dxa"/>
              <w:right w:w="15" w:type="dxa"/>
            </w:tcMar>
          </w:tcPr>
          <w:p w14:paraId="29238FEA"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[14] </w:t>
            </w:r>
          </w:p>
        </w:tc>
        <w:tc>
          <w:tcPr>
            <w:tcW w:w="8593" w:type="dxa"/>
            <w:tcMar>
              <w:top w:w="15" w:type="dxa"/>
              <w:left w:w="15" w:type="dxa"/>
              <w:bottom w:w="15" w:type="dxa"/>
              <w:right w:w="15" w:type="dxa"/>
            </w:tcMar>
          </w:tcPr>
          <w:p w14:paraId="5454CDF6" w14:textId="4FE27B36" w:rsidR="004508A4" w:rsidRPr="003A453F" w:rsidRDefault="004B50AE" w:rsidP="00C0425D">
            <w:pPr>
              <w:pStyle w:val="Bibliography"/>
              <w:rPr>
                <w:rFonts w:ascii="Arial" w:hAnsi="Arial" w:cs="Arial"/>
                <w:sz w:val="24"/>
                <w:szCs w:val="24"/>
              </w:rPr>
            </w:pPr>
            <w:r w:rsidRPr="004B50AE">
              <w:rPr>
                <w:rFonts w:ascii="Arial" w:hAnsi="Arial" w:cs="Arial"/>
                <w:sz w:val="24"/>
                <w:szCs w:val="24"/>
              </w:rPr>
              <w:t>A. Noshin, Y. M. Boyapati, M. Beach and A. Khan, "Cognitive Reserve Measurement: A Mobile Application and a Framework for Detecting, Monitoring and Enhancing Cognitive Resilience," </w:t>
            </w:r>
            <w:r w:rsidRPr="004B50AE">
              <w:rPr>
                <w:rFonts w:ascii="Arial" w:hAnsi="Arial" w:cs="Arial"/>
                <w:i/>
                <w:iCs/>
                <w:sz w:val="24"/>
                <w:szCs w:val="24"/>
              </w:rPr>
              <w:t>2025 IEEE International Conference on Omni-layer Intelligent Systems (COINS)</w:t>
            </w:r>
            <w:r w:rsidRPr="004B50AE">
              <w:rPr>
                <w:rFonts w:ascii="Arial" w:hAnsi="Arial" w:cs="Arial"/>
                <w:sz w:val="24"/>
                <w:szCs w:val="24"/>
              </w:rPr>
              <w:t xml:space="preserve">, Madison, WI, USA, 2025, pp. 1-5, </w:t>
            </w:r>
            <w:proofErr w:type="spellStart"/>
            <w:r w:rsidRPr="004B50AE">
              <w:rPr>
                <w:rFonts w:ascii="Arial" w:hAnsi="Arial" w:cs="Arial"/>
                <w:sz w:val="24"/>
                <w:szCs w:val="24"/>
              </w:rPr>
              <w:t>doi</w:t>
            </w:r>
            <w:proofErr w:type="spellEnd"/>
            <w:r w:rsidRPr="004B50AE">
              <w:rPr>
                <w:rFonts w:ascii="Arial" w:hAnsi="Arial" w:cs="Arial"/>
                <w:sz w:val="24"/>
                <w:szCs w:val="24"/>
              </w:rPr>
              <w:t>: 10.1109/COINS65080.2025.11125790.</w:t>
            </w:r>
          </w:p>
        </w:tc>
      </w:tr>
      <w:tr w:rsidR="004508A4" w:rsidRPr="003A453F" w14:paraId="214D61A2" w14:textId="77777777" w:rsidTr="00C0425D">
        <w:trPr>
          <w:trHeight w:val="614"/>
        </w:trPr>
        <w:tc>
          <w:tcPr>
            <w:tcW w:w="433" w:type="dxa"/>
            <w:tcMar>
              <w:top w:w="15" w:type="dxa"/>
              <w:left w:w="15" w:type="dxa"/>
              <w:bottom w:w="15" w:type="dxa"/>
              <w:right w:w="15" w:type="dxa"/>
            </w:tcMar>
          </w:tcPr>
          <w:p w14:paraId="23D7406F" w14:textId="77777777" w:rsidR="004508A4" w:rsidRPr="003A453F" w:rsidRDefault="004508A4" w:rsidP="00C0425D">
            <w:pPr>
              <w:pStyle w:val="Bibliography"/>
              <w:rPr>
                <w:rFonts w:ascii="Arial" w:hAnsi="Arial" w:cs="Arial"/>
                <w:sz w:val="24"/>
                <w:szCs w:val="24"/>
              </w:rPr>
            </w:pPr>
            <w:r w:rsidRPr="003A453F">
              <w:rPr>
                <w:rFonts w:ascii="Arial" w:hAnsi="Arial" w:cs="Arial"/>
                <w:sz w:val="24"/>
                <w:szCs w:val="24"/>
              </w:rPr>
              <w:t xml:space="preserve">[15] </w:t>
            </w:r>
          </w:p>
        </w:tc>
        <w:tc>
          <w:tcPr>
            <w:tcW w:w="8593" w:type="dxa"/>
            <w:tcMar>
              <w:top w:w="15" w:type="dxa"/>
              <w:left w:w="15" w:type="dxa"/>
              <w:bottom w:w="15" w:type="dxa"/>
              <w:right w:w="15" w:type="dxa"/>
            </w:tcMar>
          </w:tcPr>
          <w:p w14:paraId="13CFADDB" w14:textId="2B651EFF" w:rsidR="004508A4" w:rsidRPr="003A453F" w:rsidRDefault="00FD16DC" w:rsidP="00C0425D">
            <w:pPr>
              <w:pStyle w:val="Bibliography"/>
              <w:rPr>
                <w:rFonts w:ascii="Arial" w:hAnsi="Arial" w:cs="Arial"/>
                <w:sz w:val="24"/>
                <w:szCs w:val="24"/>
              </w:rPr>
            </w:pPr>
            <w:r w:rsidRPr="00FD16DC">
              <w:rPr>
                <w:rFonts w:ascii="Arial" w:hAnsi="Arial" w:cs="Arial"/>
                <w:sz w:val="24"/>
                <w:szCs w:val="24"/>
              </w:rPr>
              <w:t xml:space="preserve">C. </w:t>
            </w:r>
            <w:proofErr w:type="spellStart"/>
            <w:r w:rsidRPr="00FD16DC">
              <w:rPr>
                <w:rFonts w:ascii="Arial" w:hAnsi="Arial" w:cs="Arial"/>
                <w:sz w:val="24"/>
                <w:szCs w:val="24"/>
              </w:rPr>
              <w:t>Depradine</w:t>
            </w:r>
            <w:proofErr w:type="spellEnd"/>
            <w:r w:rsidRPr="00FD16DC">
              <w:rPr>
                <w:rFonts w:ascii="Arial" w:hAnsi="Arial" w:cs="Arial"/>
                <w:sz w:val="24"/>
                <w:szCs w:val="24"/>
              </w:rPr>
              <w:t>, "Introducing Inclusive Design by Showing the Effects of Impaired Environments on Neurodiverse Users," </w:t>
            </w:r>
            <w:r w:rsidRPr="00FD16DC">
              <w:rPr>
                <w:rFonts w:ascii="Arial" w:hAnsi="Arial" w:cs="Arial"/>
                <w:i/>
                <w:iCs/>
                <w:sz w:val="24"/>
                <w:szCs w:val="24"/>
              </w:rPr>
              <w:t>2023 IEEE Gaming, Entertainment, and Media Conference (GEM)</w:t>
            </w:r>
            <w:r w:rsidRPr="00FD16DC">
              <w:rPr>
                <w:rFonts w:ascii="Arial" w:hAnsi="Arial" w:cs="Arial"/>
                <w:sz w:val="24"/>
                <w:szCs w:val="24"/>
              </w:rPr>
              <w:t xml:space="preserve">, Bridgetown, Barbados, 2023, pp. 1-6, </w:t>
            </w:r>
            <w:proofErr w:type="spellStart"/>
            <w:r w:rsidRPr="00FD16DC">
              <w:rPr>
                <w:rFonts w:ascii="Arial" w:hAnsi="Arial" w:cs="Arial"/>
                <w:sz w:val="24"/>
                <w:szCs w:val="24"/>
              </w:rPr>
              <w:t>doi</w:t>
            </w:r>
            <w:proofErr w:type="spellEnd"/>
            <w:r w:rsidRPr="00FD16DC">
              <w:rPr>
                <w:rFonts w:ascii="Arial" w:hAnsi="Arial" w:cs="Arial"/>
                <w:sz w:val="24"/>
                <w:szCs w:val="24"/>
              </w:rPr>
              <w:t>: 10.1109/GEM59776.2023.10390238.</w:t>
            </w:r>
          </w:p>
        </w:tc>
      </w:tr>
      <w:tr w:rsidR="004B50AE" w:rsidRPr="003A453F" w14:paraId="523620D2" w14:textId="77777777" w:rsidTr="004B50AE">
        <w:trPr>
          <w:trHeight w:val="614"/>
        </w:trPr>
        <w:tc>
          <w:tcPr>
            <w:tcW w:w="433" w:type="dxa"/>
            <w:tcMar>
              <w:top w:w="15" w:type="dxa"/>
              <w:left w:w="15" w:type="dxa"/>
              <w:bottom w:w="15" w:type="dxa"/>
              <w:right w:w="15" w:type="dxa"/>
            </w:tcMar>
          </w:tcPr>
          <w:p w14:paraId="715D9A2A" w14:textId="550117EA" w:rsidR="004B50AE" w:rsidRPr="003A453F" w:rsidRDefault="004B50AE" w:rsidP="000777E2">
            <w:pPr>
              <w:pStyle w:val="Bibliography"/>
              <w:rPr>
                <w:rFonts w:ascii="Arial" w:hAnsi="Arial" w:cs="Arial"/>
                <w:sz w:val="24"/>
                <w:szCs w:val="24"/>
              </w:rPr>
            </w:pPr>
            <w:r w:rsidRPr="003A453F">
              <w:rPr>
                <w:rFonts w:ascii="Arial" w:hAnsi="Arial" w:cs="Arial"/>
                <w:sz w:val="24"/>
                <w:szCs w:val="24"/>
              </w:rPr>
              <w:t>[1</w:t>
            </w:r>
            <w:r w:rsidR="00747E16">
              <w:rPr>
                <w:rFonts w:ascii="Arial" w:hAnsi="Arial" w:cs="Arial"/>
                <w:sz w:val="24"/>
                <w:szCs w:val="24"/>
              </w:rPr>
              <w:t>6</w:t>
            </w:r>
            <w:r w:rsidRPr="003A453F">
              <w:rPr>
                <w:rFonts w:ascii="Arial" w:hAnsi="Arial" w:cs="Arial"/>
                <w:sz w:val="24"/>
                <w:szCs w:val="24"/>
              </w:rPr>
              <w:t xml:space="preserve">] </w:t>
            </w:r>
          </w:p>
        </w:tc>
        <w:tc>
          <w:tcPr>
            <w:tcW w:w="8593" w:type="dxa"/>
            <w:tcMar>
              <w:top w:w="15" w:type="dxa"/>
              <w:left w:w="15" w:type="dxa"/>
              <w:bottom w:w="15" w:type="dxa"/>
              <w:right w:w="15" w:type="dxa"/>
            </w:tcMar>
          </w:tcPr>
          <w:p w14:paraId="2EF0428E" w14:textId="4E93E3F1" w:rsidR="004B50AE" w:rsidRPr="003A453F" w:rsidRDefault="00747E16" w:rsidP="000777E2">
            <w:pPr>
              <w:pStyle w:val="Bibliography"/>
              <w:rPr>
                <w:rFonts w:ascii="Arial" w:hAnsi="Arial" w:cs="Arial"/>
                <w:sz w:val="24"/>
                <w:szCs w:val="24"/>
              </w:rPr>
            </w:pPr>
            <w:r w:rsidRPr="00747E16">
              <w:rPr>
                <w:rFonts w:ascii="Arial" w:hAnsi="Arial" w:cs="Arial"/>
                <w:sz w:val="24"/>
                <w:szCs w:val="24"/>
              </w:rPr>
              <w:t xml:space="preserve">S. Zeng, </w:t>
            </w:r>
            <w:r w:rsidRPr="00747E16">
              <w:rPr>
                <w:rFonts w:ascii="Arial" w:hAnsi="Arial" w:cs="Arial"/>
                <w:i/>
                <w:iCs/>
                <w:sz w:val="24"/>
                <w:szCs w:val="24"/>
              </w:rPr>
              <w:t xml:space="preserve">Cross-Platform Combat: </w:t>
            </w:r>
            <w:proofErr w:type="spellStart"/>
            <w:r w:rsidRPr="00747E16">
              <w:rPr>
                <w:rFonts w:ascii="Arial" w:hAnsi="Arial" w:cs="Arial"/>
                <w:i/>
                <w:iCs/>
                <w:sz w:val="24"/>
                <w:szCs w:val="24"/>
              </w:rPr>
              <w:t>Analyzing</w:t>
            </w:r>
            <w:proofErr w:type="spellEnd"/>
            <w:r w:rsidRPr="00747E16">
              <w:rPr>
                <w:rFonts w:ascii="Arial" w:hAnsi="Arial" w:cs="Arial"/>
                <w:i/>
                <w:iCs/>
                <w:sz w:val="24"/>
                <w:szCs w:val="24"/>
              </w:rPr>
              <w:t xml:space="preserve"> Player Experience in Cross-Platform Combat</w:t>
            </w:r>
            <w:r w:rsidRPr="00747E16">
              <w:rPr>
                <w:rFonts w:ascii="Arial" w:hAnsi="Arial" w:cs="Arial"/>
                <w:sz w:val="24"/>
                <w:szCs w:val="24"/>
              </w:rPr>
              <w:t xml:space="preserve">, Gothenburg University Publications Electronic Archive (GUPEA), June 2025. [Online]. Available: </w:t>
            </w:r>
            <w:hyperlink r:id="rId33" w:tgtFrame="_new" w:history="1">
              <w:r w:rsidRPr="00A13AAF">
                <w:rPr>
                  <w:rStyle w:val="Hyperlink"/>
                  <w:rFonts w:ascii="Arial" w:hAnsi="Arial" w:cs="Arial"/>
                  <w:color w:val="auto"/>
                  <w:sz w:val="24"/>
                  <w:szCs w:val="24"/>
                  <w:u w:val="none"/>
                </w:rPr>
                <w:t>https://gupea.ub.gu.se/handle/2077/89838</w:t>
              </w:r>
            </w:hyperlink>
          </w:p>
        </w:tc>
      </w:tr>
      <w:tr w:rsidR="004B50AE" w:rsidRPr="003A453F" w14:paraId="5AF67B54" w14:textId="77777777" w:rsidTr="004B50AE">
        <w:trPr>
          <w:trHeight w:val="614"/>
        </w:trPr>
        <w:tc>
          <w:tcPr>
            <w:tcW w:w="433" w:type="dxa"/>
            <w:tcMar>
              <w:top w:w="15" w:type="dxa"/>
              <w:left w:w="15" w:type="dxa"/>
              <w:bottom w:w="15" w:type="dxa"/>
              <w:right w:w="15" w:type="dxa"/>
            </w:tcMar>
          </w:tcPr>
          <w:p w14:paraId="0195ECF6" w14:textId="4E43FAB3" w:rsidR="004B50AE" w:rsidRPr="003A453F" w:rsidRDefault="004B50AE" w:rsidP="000777E2">
            <w:pPr>
              <w:pStyle w:val="Bibliography"/>
              <w:rPr>
                <w:rFonts w:ascii="Arial" w:hAnsi="Arial" w:cs="Arial"/>
                <w:sz w:val="24"/>
                <w:szCs w:val="24"/>
              </w:rPr>
            </w:pPr>
            <w:r w:rsidRPr="003A453F">
              <w:rPr>
                <w:rFonts w:ascii="Arial" w:hAnsi="Arial" w:cs="Arial"/>
                <w:sz w:val="24"/>
                <w:szCs w:val="24"/>
              </w:rPr>
              <w:t>[1</w:t>
            </w:r>
            <w:r w:rsidR="00747E16">
              <w:rPr>
                <w:rFonts w:ascii="Arial" w:hAnsi="Arial" w:cs="Arial"/>
                <w:sz w:val="24"/>
                <w:szCs w:val="24"/>
              </w:rPr>
              <w:t>7</w:t>
            </w:r>
            <w:r w:rsidRPr="003A453F">
              <w:rPr>
                <w:rFonts w:ascii="Arial" w:hAnsi="Arial" w:cs="Arial"/>
                <w:sz w:val="24"/>
                <w:szCs w:val="24"/>
              </w:rPr>
              <w:t xml:space="preserve">] </w:t>
            </w:r>
          </w:p>
        </w:tc>
        <w:tc>
          <w:tcPr>
            <w:tcW w:w="8593" w:type="dxa"/>
            <w:tcMar>
              <w:top w:w="15" w:type="dxa"/>
              <w:left w:w="15" w:type="dxa"/>
              <w:bottom w:w="15" w:type="dxa"/>
              <w:right w:w="15" w:type="dxa"/>
            </w:tcMar>
          </w:tcPr>
          <w:p w14:paraId="6FB05695" w14:textId="2701922C" w:rsidR="004B50AE" w:rsidRPr="003A453F" w:rsidRDefault="00104BCE" w:rsidP="000777E2">
            <w:pPr>
              <w:pStyle w:val="Bibliography"/>
              <w:rPr>
                <w:rFonts w:ascii="Arial" w:hAnsi="Arial" w:cs="Arial"/>
                <w:sz w:val="24"/>
                <w:szCs w:val="24"/>
              </w:rPr>
            </w:pPr>
            <w:r w:rsidRPr="00104BCE">
              <w:rPr>
                <w:rFonts w:ascii="Arial" w:hAnsi="Arial" w:cs="Arial"/>
                <w:sz w:val="24"/>
                <w:szCs w:val="24"/>
              </w:rPr>
              <w:t xml:space="preserve">R. R. U. </w:t>
            </w:r>
            <w:proofErr w:type="spellStart"/>
            <w:r w:rsidRPr="00104BCE">
              <w:rPr>
                <w:rFonts w:ascii="Arial" w:hAnsi="Arial" w:cs="Arial"/>
                <w:sz w:val="24"/>
                <w:szCs w:val="24"/>
              </w:rPr>
              <w:t>Gosela</w:t>
            </w:r>
            <w:proofErr w:type="spellEnd"/>
            <w:r w:rsidRPr="00104BCE">
              <w:rPr>
                <w:rFonts w:ascii="Arial" w:hAnsi="Arial" w:cs="Arial"/>
                <w:sz w:val="24"/>
                <w:szCs w:val="24"/>
              </w:rPr>
              <w:t xml:space="preserve"> and J. I. </w:t>
            </w:r>
            <w:proofErr w:type="spellStart"/>
            <w:r w:rsidRPr="00104BCE">
              <w:rPr>
                <w:rFonts w:ascii="Arial" w:hAnsi="Arial" w:cs="Arial"/>
                <w:sz w:val="24"/>
                <w:szCs w:val="24"/>
              </w:rPr>
              <w:t>Teleron</w:t>
            </w:r>
            <w:proofErr w:type="spellEnd"/>
            <w:r w:rsidRPr="00104BCE">
              <w:rPr>
                <w:rFonts w:ascii="Arial" w:hAnsi="Arial" w:cs="Arial"/>
                <w:sz w:val="24"/>
                <w:szCs w:val="24"/>
              </w:rPr>
              <w:t xml:space="preserve">, “Revolutionizing Connectivity: Advancing Equitable Traffic Access through Advanced Scalability and Load Balancing Network Architecture via Adaptive Equalization Algorithms,” </w:t>
            </w:r>
            <w:r w:rsidRPr="00104BCE">
              <w:rPr>
                <w:rFonts w:ascii="Arial" w:hAnsi="Arial" w:cs="Arial"/>
                <w:i/>
                <w:iCs/>
                <w:sz w:val="24"/>
                <w:szCs w:val="24"/>
              </w:rPr>
              <w:t>International Journal of Advanced Research in Science, Communication and Technology (IJARSCT)</w:t>
            </w:r>
            <w:r w:rsidRPr="00104BCE">
              <w:rPr>
                <w:rFonts w:ascii="Arial" w:hAnsi="Arial" w:cs="Arial"/>
                <w:sz w:val="24"/>
                <w:szCs w:val="24"/>
              </w:rPr>
              <w:t xml:space="preserve">, vol. 3, no. 1, pp. 211–227, Dec. 2023. </w:t>
            </w:r>
            <w:proofErr w:type="spellStart"/>
            <w:r w:rsidRPr="00104BCE">
              <w:rPr>
                <w:rFonts w:ascii="Arial" w:hAnsi="Arial" w:cs="Arial"/>
                <w:sz w:val="24"/>
                <w:szCs w:val="24"/>
              </w:rPr>
              <w:t>doi</w:t>
            </w:r>
            <w:proofErr w:type="spellEnd"/>
            <w:r w:rsidRPr="00104BCE">
              <w:rPr>
                <w:rFonts w:ascii="Arial" w:hAnsi="Arial" w:cs="Arial"/>
                <w:sz w:val="24"/>
                <w:szCs w:val="24"/>
              </w:rPr>
              <w:t>: 10.48175/IJARSCT-14026.</w:t>
            </w:r>
          </w:p>
        </w:tc>
      </w:tr>
      <w:tr w:rsidR="004B50AE" w:rsidRPr="003A453F" w14:paraId="3937042D" w14:textId="77777777" w:rsidTr="004B50AE">
        <w:trPr>
          <w:trHeight w:val="614"/>
        </w:trPr>
        <w:tc>
          <w:tcPr>
            <w:tcW w:w="433" w:type="dxa"/>
            <w:tcMar>
              <w:top w:w="15" w:type="dxa"/>
              <w:left w:w="15" w:type="dxa"/>
              <w:bottom w:w="15" w:type="dxa"/>
              <w:right w:w="15" w:type="dxa"/>
            </w:tcMar>
          </w:tcPr>
          <w:p w14:paraId="3CE62BCB" w14:textId="071924EB" w:rsidR="004B50AE" w:rsidRPr="003A453F" w:rsidRDefault="004B50AE" w:rsidP="000777E2">
            <w:pPr>
              <w:pStyle w:val="Bibliography"/>
              <w:rPr>
                <w:rFonts w:ascii="Arial" w:hAnsi="Arial" w:cs="Arial"/>
                <w:sz w:val="24"/>
                <w:szCs w:val="24"/>
              </w:rPr>
            </w:pPr>
            <w:r w:rsidRPr="003A453F">
              <w:rPr>
                <w:rFonts w:ascii="Arial" w:hAnsi="Arial" w:cs="Arial"/>
                <w:sz w:val="24"/>
                <w:szCs w:val="24"/>
              </w:rPr>
              <w:t>[1</w:t>
            </w:r>
            <w:r w:rsidR="00747E16">
              <w:rPr>
                <w:rFonts w:ascii="Arial" w:hAnsi="Arial" w:cs="Arial"/>
                <w:sz w:val="24"/>
                <w:szCs w:val="24"/>
              </w:rPr>
              <w:t>8</w:t>
            </w:r>
            <w:r w:rsidRPr="003A453F">
              <w:rPr>
                <w:rFonts w:ascii="Arial" w:hAnsi="Arial" w:cs="Arial"/>
                <w:sz w:val="24"/>
                <w:szCs w:val="24"/>
              </w:rPr>
              <w:t xml:space="preserve">] </w:t>
            </w:r>
          </w:p>
        </w:tc>
        <w:tc>
          <w:tcPr>
            <w:tcW w:w="8593" w:type="dxa"/>
            <w:tcMar>
              <w:top w:w="15" w:type="dxa"/>
              <w:left w:w="15" w:type="dxa"/>
              <w:bottom w:w="15" w:type="dxa"/>
              <w:right w:w="15" w:type="dxa"/>
            </w:tcMar>
          </w:tcPr>
          <w:p w14:paraId="652AE243" w14:textId="609097F7" w:rsidR="004B50AE" w:rsidRPr="00F47060" w:rsidRDefault="00F47060" w:rsidP="00F47060">
            <w:pPr>
              <w:rPr>
                <w:rFonts w:ascii="Arial" w:hAnsi="Arial" w:cs="Arial"/>
                <w:sz w:val="24"/>
                <w:szCs w:val="24"/>
              </w:rPr>
            </w:pPr>
            <w:r w:rsidRPr="00BE779A">
              <w:rPr>
                <w:rFonts w:ascii="Arial" w:hAnsi="Arial" w:cs="Arial"/>
                <w:sz w:val="24"/>
                <w:szCs w:val="24"/>
              </w:rPr>
              <w:t xml:space="preserve">L. Blazic, S. </w:t>
            </w:r>
            <w:proofErr w:type="spellStart"/>
            <w:r w:rsidRPr="00BE779A">
              <w:rPr>
                <w:rFonts w:ascii="Arial" w:hAnsi="Arial" w:cs="Arial"/>
                <w:sz w:val="24"/>
                <w:szCs w:val="24"/>
              </w:rPr>
              <w:t>Heitlinger</w:t>
            </w:r>
            <w:proofErr w:type="spellEnd"/>
            <w:r w:rsidRPr="00BE779A">
              <w:rPr>
                <w:rFonts w:ascii="Arial" w:hAnsi="Arial" w:cs="Arial"/>
                <w:sz w:val="24"/>
                <w:szCs w:val="24"/>
              </w:rPr>
              <w:t xml:space="preserve">, and A. S. Taylor, “From the Master’s Tool to an Instrument of Change: HCI Design Method Subversion,” in </w:t>
            </w:r>
            <w:r w:rsidRPr="00BE779A">
              <w:rPr>
                <w:rFonts w:ascii="Arial" w:hAnsi="Arial" w:cs="Arial"/>
                <w:i/>
                <w:iCs/>
                <w:sz w:val="24"/>
                <w:szCs w:val="24"/>
              </w:rPr>
              <w:t>Proceedings of the Extended Abstracts of the CHI Conference on Human Factors in Computing Systems</w:t>
            </w:r>
            <w:r w:rsidRPr="00BE779A">
              <w:rPr>
                <w:rFonts w:ascii="Arial" w:hAnsi="Arial" w:cs="Arial"/>
                <w:sz w:val="24"/>
                <w:szCs w:val="24"/>
              </w:rPr>
              <w:t xml:space="preserve">, N. Yamashita, K. </w:t>
            </w:r>
            <w:proofErr w:type="spellStart"/>
            <w:r w:rsidRPr="00BE779A">
              <w:rPr>
                <w:rFonts w:ascii="Arial" w:hAnsi="Arial" w:cs="Arial"/>
                <w:sz w:val="24"/>
                <w:szCs w:val="24"/>
              </w:rPr>
              <w:t>Yatani</w:t>
            </w:r>
            <w:proofErr w:type="spellEnd"/>
            <w:r w:rsidRPr="00BE779A">
              <w:rPr>
                <w:rFonts w:ascii="Arial" w:hAnsi="Arial" w:cs="Arial"/>
                <w:sz w:val="24"/>
                <w:szCs w:val="24"/>
              </w:rPr>
              <w:t xml:space="preserve">, X. Ding, and V. Evers, Eds., New York, NY, USA: ACM, 2025, pp. 1–9. </w:t>
            </w:r>
            <w:proofErr w:type="spellStart"/>
            <w:r w:rsidRPr="00BE779A">
              <w:rPr>
                <w:rFonts w:ascii="Arial" w:hAnsi="Arial" w:cs="Arial"/>
                <w:sz w:val="24"/>
                <w:szCs w:val="24"/>
              </w:rPr>
              <w:t>doi</w:t>
            </w:r>
            <w:proofErr w:type="spellEnd"/>
            <w:r w:rsidRPr="00BE779A">
              <w:rPr>
                <w:rFonts w:ascii="Arial" w:hAnsi="Arial" w:cs="Arial"/>
                <w:sz w:val="24"/>
                <w:szCs w:val="24"/>
              </w:rPr>
              <w:t>: 10.1145/3706599.3720035.</w:t>
            </w:r>
          </w:p>
        </w:tc>
      </w:tr>
      <w:tr w:rsidR="004B50AE" w:rsidRPr="003A453F" w14:paraId="1A9732B9" w14:textId="77777777" w:rsidTr="004B50AE">
        <w:trPr>
          <w:trHeight w:val="614"/>
        </w:trPr>
        <w:tc>
          <w:tcPr>
            <w:tcW w:w="433" w:type="dxa"/>
            <w:tcMar>
              <w:top w:w="15" w:type="dxa"/>
              <w:left w:w="15" w:type="dxa"/>
              <w:bottom w:w="15" w:type="dxa"/>
              <w:right w:w="15" w:type="dxa"/>
            </w:tcMar>
          </w:tcPr>
          <w:p w14:paraId="0EA7F20A" w14:textId="1404DAA4" w:rsidR="004B50AE" w:rsidRPr="003A453F" w:rsidRDefault="004B50AE" w:rsidP="000777E2">
            <w:pPr>
              <w:pStyle w:val="Bibliography"/>
              <w:rPr>
                <w:rFonts w:ascii="Arial" w:hAnsi="Arial" w:cs="Arial"/>
                <w:sz w:val="24"/>
                <w:szCs w:val="24"/>
              </w:rPr>
            </w:pPr>
            <w:r w:rsidRPr="003A453F">
              <w:rPr>
                <w:rFonts w:ascii="Arial" w:hAnsi="Arial" w:cs="Arial"/>
                <w:sz w:val="24"/>
                <w:szCs w:val="24"/>
              </w:rPr>
              <w:t>[1</w:t>
            </w:r>
            <w:r w:rsidR="00747E16">
              <w:rPr>
                <w:rFonts w:ascii="Arial" w:hAnsi="Arial" w:cs="Arial"/>
                <w:sz w:val="24"/>
                <w:szCs w:val="24"/>
              </w:rPr>
              <w:t>9</w:t>
            </w:r>
            <w:r w:rsidRPr="003A453F">
              <w:rPr>
                <w:rFonts w:ascii="Arial" w:hAnsi="Arial" w:cs="Arial"/>
                <w:sz w:val="24"/>
                <w:szCs w:val="24"/>
              </w:rPr>
              <w:t xml:space="preserve">] </w:t>
            </w:r>
          </w:p>
        </w:tc>
        <w:tc>
          <w:tcPr>
            <w:tcW w:w="8593" w:type="dxa"/>
            <w:tcMar>
              <w:top w:w="15" w:type="dxa"/>
              <w:left w:w="15" w:type="dxa"/>
              <w:bottom w:w="15" w:type="dxa"/>
              <w:right w:w="15" w:type="dxa"/>
            </w:tcMar>
          </w:tcPr>
          <w:p w14:paraId="5BFD2C3E" w14:textId="0DC5CAA3" w:rsidR="004B50AE" w:rsidRPr="003A453F" w:rsidRDefault="00F47060" w:rsidP="000777E2">
            <w:pPr>
              <w:pStyle w:val="Bibliography"/>
              <w:rPr>
                <w:rFonts w:ascii="Arial" w:hAnsi="Arial" w:cs="Arial"/>
                <w:sz w:val="24"/>
                <w:szCs w:val="24"/>
              </w:rPr>
            </w:pPr>
            <w:r w:rsidRPr="00F47060">
              <w:rPr>
                <w:rFonts w:ascii="Arial" w:hAnsi="Arial" w:cs="Arial"/>
                <w:sz w:val="24"/>
                <w:szCs w:val="24"/>
              </w:rPr>
              <w:t xml:space="preserve">B. W. Packer and S. Keates, “HCI Design Methods,” in </w:t>
            </w:r>
            <w:r w:rsidRPr="00F47060">
              <w:rPr>
                <w:rFonts w:ascii="Arial" w:hAnsi="Arial" w:cs="Arial"/>
                <w:i/>
                <w:iCs/>
                <w:sz w:val="24"/>
                <w:szCs w:val="24"/>
              </w:rPr>
              <w:t>Designing for Usability, Inclusion and Sustainability in Human-Computer Interaction</w:t>
            </w:r>
            <w:r w:rsidRPr="00F47060">
              <w:rPr>
                <w:rFonts w:ascii="Arial" w:hAnsi="Arial" w:cs="Arial"/>
                <w:sz w:val="24"/>
                <w:szCs w:val="24"/>
              </w:rPr>
              <w:t xml:space="preserve">, 1st ed., CRC Press, 2024, pp. 52. </w:t>
            </w:r>
            <w:proofErr w:type="spellStart"/>
            <w:r w:rsidRPr="00F47060">
              <w:rPr>
                <w:rFonts w:ascii="Arial" w:hAnsi="Arial" w:cs="Arial"/>
                <w:sz w:val="24"/>
                <w:szCs w:val="24"/>
              </w:rPr>
              <w:t>doi</w:t>
            </w:r>
            <w:proofErr w:type="spellEnd"/>
            <w:r w:rsidRPr="00F47060">
              <w:rPr>
                <w:rFonts w:ascii="Arial" w:hAnsi="Arial" w:cs="Arial"/>
                <w:sz w:val="24"/>
                <w:szCs w:val="24"/>
              </w:rPr>
              <w:t>: 10.1201/9781003495147-2.</w:t>
            </w:r>
          </w:p>
        </w:tc>
      </w:tr>
      <w:tr w:rsidR="004B50AE" w:rsidRPr="003A453F" w14:paraId="1D194719" w14:textId="77777777" w:rsidTr="004B50AE">
        <w:trPr>
          <w:trHeight w:val="614"/>
        </w:trPr>
        <w:tc>
          <w:tcPr>
            <w:tcW w:w="433" w:type="dxa"/>
            <w:tcMar>
              <w:top w:w="15" w:type="dxa"/>
              <w:left w:w="15" w:type="dxa"/>
              <w:bottom w:w="15" w:type="dxa"/>
              <w:right w:w="15" w:type="dxa"/>
            </w:tcMar>
          </w:tcPr>
          <w:p w14:paraId="3581A1C6" w14:textId="5F4F5AD9" w:rsidR="004B50AE" w:rsidRPr="003A453F" w:rsidRDefault="004B50AE" w:rsidP="000777E2">
            <w:pPr>
              <w:pStyle w:val="Bibliography"/>
              <w:rPr>
                <w:rFonts w:ascii="Arial" w:hAnsi="Arial" w:cs="Arial"/>
                <w:sz w:val="24"/>
                <w:szCs w:val="24"/>
              </w:rPr>
            </w:pPr>
            <w:r w:rsidRPr="003A453F">
              <w:rPr>
                <w:rFonts w:ascii="Arial" w:hAnsi="Arial" w:cs="Arial"/>
                <w:sz w:val="24"/>
                <w:szCs w:val="24"/>
              </w:rPr>
              <w:lastRenderedPageBreak/>
              <w:t>[</w:t>
            </w:r>
            <w:r w:rsidR="00747E16">
              <w:rPr>
                <w:rFonts w:ascii="Arial" w:hAnsi="Arial" w:cs="Arial"/>
                <w:sz w:val="24"/>
                <w:szCs w:val="24"/>
              </w:rPr>
              <w:t>20</w:t>
            </w:r>
            <w:r w:rsidRPr="003A453F">
              <w:rPr>
                <w:rFonts w:ascii="Arial" w:hAnsi="Arial" w:cs="Arial"/>
                <w:sz w:val="24"/>
                <w:szCs w:val="24"/>
              </w:rPr>
              <w:t xml:space="preserve">] </w:t>
            </w:r>
          </w:p>
        </w:tc>
        <w:tc>
          <w:tcPr>
            <w:tcW w:w="8593" w:type="dxa"/>
            <w:tcMar>
              <w:top w:w="15" w:type="dxa"/>
              <w:left w:w="15" w:type="dxa"/>
              <w:bottom w:w="15" w:type="dxa"/>
              <w:right w:w="15" w:type="dxa"/>
            </w:tcMar>
          </w:tcPr>
          <w:p w14:paraId="4927F61B" w14:textId="6D7BEC9E" w:rsidR="004B50AE" w:rsidRPr="003A453F" w:rsidRDefault="00844D7A" w:rsidP="000777E2">
            <w:pPr>
              <w:pStyle w:val="Bibliography"/>
              <w:rPr>
                <w:rFonts w:ascii="Arial" w:hAnsi="Arial" w:cs="Arial"/>
                <w:sz w:val="24"/>
                <w:szCs w:val="24"/>
              </w:rPr>
            </w:pPr>
            <w:r w:rsidRPr="00844D7A">
              <w:rPr>
                <w:rFonts w:ascii="Arial" w:hAnsi="Arial" w:cs="Arial"/>
                <w:sz w:val="24"/>
                <w:szCs w:val="24"/>
              </w:rPr>
              <w:t xml:space="preserve">C. Andersson, “Smartphones and online search: shifting frames in the everyday life of young people,” </w:t>
            </w:r>
            <w:r w:rsidRPr="00844D7A">
              <w:rPr>
                <w:rFonts w:ascii="Arial" w:hAnsi="Arial" w:cs="Arial"/>
                <w:i/>
                <w:iCs/>
                <w:sz w:val="24"/>
                <w:szCs w:val="24"/>
              </w:rPr>
              <w:t>Information and Learning Science</w:t>
            </w:r>
            <w:r w:rsidRPr="00844D7A">
              <w:rPr>
                <w:rFonts w:ascii="Arial" w:hAnsi="Arial" w:cs="Arial"/>
                <w:sz w:val="24"/>
                <w:szCs w:val="24"/>
              </w:rPr>
              <w:t xml:space="preserve">, vol. 123, no. 7/8, pp. 351-370, Jun. 2022, </w:t>
            </w:r>
            <w:proofErr w:type="spellStart"/>
            <w:r w:rsidRPr="00844D7A">
              <w:rPr>
                <w:rFonts w:ascii="Arial" w:hAnsi="Arial" w:cs="Arial"/>
                <w:sz w:val="24"/>
                <w:szCs w:val="24"/>
              </w:rPr>
              <w:t>doi</w:t>
            </w:r>
            <w:proofErr w:type="spellEnd"/>
            <w:r w:rsidRPr="00844D7A">
              <w:rPr>
                <w:rFonts w:ascii="Arial" w:hAnsi="Arial" w:cs="Arial"/>
                <w:sz w:val="24"/>
                <w:szCs w:val="24"/>
              </w:rPr>
              <w:t>: 10.1108/ILS-03-2022-0025.</w:t>
            </w:r>
          </w:p>
        </w:tc>
      </w:tr>
      <w:tr w:rsidR="00EC7739" w:rsidRPr="003A453F" w14:paraId="4337A8FA" w14:textId="77777777" w:rsidTr="00EC7739">
        <w:trPr>
          <w:trHeight w:val="614"/>
        </w:trPr>
        <w:tc>
          <w:tcPr>
            <w:tcW w:w="433" w:type="dxa"/>
            <w:tcMar>
              <w:top w:w="15" w:type="dxa"/>
              <w:left w:w="15" w:type="dxa"/>
              <w:bottom w:w="15" w:type="dxa"/>
              <w:right w:w="15" w:type="dxa"/>
            </w:tcMar>
          </w:tcPr>
          <w:p w14:paraId="2AF18D77" w14:textId="120897E0" w:rsidR="00EC7739" w:rsidRPr="003A453F" w:rsidRDefault="00EC7739"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21</w:t>
            </w:r>
            <w:r w:rsidRPr="003A453F">
              <w:rPr>
                <w:rFonts w:ascii="Arial" w:hAnsi="Arial" w:cs="Arial"/>
                <w:sz w:val="24"/>
                <w:szCs w:val="24"/>
              </w:rPr>
              <w:t xml:space="preserve">] </w:t>
            </w:r>
          </w:p>
        </w:tc>
        <w:tc>
          <w:tcPr>
            <w:tcW w:w="8593" w:type="dxa"/>
            <w:tcMar>
              <w:top w:w="15" w:type="dxa"/>
              <w:left w:w="15" w:type="dxa"/>
              <w:bottom w:w="15" w:type="dxa"/>
              <w:right w:w="15" w:type="dxa"/>
            </w:tcMar>
          </w:tcPr>
          <w:p w14:paraId="0FCCE9F2" w14:textId="2D91BE08" w:rsidR="00EC7739" w:rsidRPr="003A453F" w:rsidRDefault="00272639" w:rsidP="000777E2">
            <w:pPr>
              <w:pStyle w:val="Bibliography"/>
              <w:rPr>
                <w:rFonts w:ascii="Arial" w:hAnsi="Arial" w:cs="Arial"/>
                <w:sz w:val="24"/>
                <w:szCs w:val="24"/>
              </w:rPr>
            </w:pPr>
            <w:r w:rsidRPr="00272639">
              <w:rPr>
                <w:rFonts w:ascii="Arial" w:hAnsi="Arial" w:cs="Arial"/>
                <w:sz w:val="24"/>
                <w:szCs w:val="24"/>
              </w:rPr>
              <w:t>S. Berrezueta-Guzman and S. Wagner, "Immersive Multiplayer VR: Unreal Engine’s Strengths, Limitations, and Future Prospects," in </w:t>
            </w:r>
            <w:r w:rsidRPr="00272639">
              <w:rPr>
                <w:rFonts w:ascii="Arial" w:hAnsi="Arial" w:cs="Arial"/>
                <w:i/>
                <w:iCs/>
                <w:sz w:val="24"/>
                <w:szCs w:val="24"/>
              </w:rPr>
              <w:t>IEEE Access</w:t>
            </w:r>
            <w:r w:rsidRPr="00272639">
              <w:rPr>
                <w:rFonts w:ascii="Arial" w:hAnsi="Arial" w:cs="Arial"/>
                <w:sz w:val="24"/>
                <w:szCs w:val="24"/>
              </w:rPr>
              <w:t xml:space="preserve">, vol. 13, pp. 85597-85612, 2025, </w:t>
            </w:r>
            <w:proofErr w:type="spellStart"/>
            <w:r w:rsidRPr="00272639">
              <w:rPr>
                <w:rFonts w:ascii="Arial" w:hAnsi="Arial" w:cs="Arial"/>
                <w:sz w:val="24"/>
                <w:szCs w:val="24"/>
              </w:rPr>
              <w:t>doi</w:t>
            </w:r>
            <w:proofErr w:type="spellEnd"/>
            <w:r w:rsidRPr="00272639">
              <w:rPr>
                <w:rFonts w:ascii="Arial" w:hAnsi="Arial" w:cs="Arial"/>
                <w:sz w:val="24"/>
                <w:szCs w:val="24"/>
              </w:rPr>
              <w:t>: 10.1109/ACCESS.2025.3570166.</w:t>
            </w:r>
          </w:p>
        </w:tc>
      </w:tr>
      <w:tr w:rsidR="00EC7739" w:rsidRPr="003A453F" w14:paraId="58F20B9E" w14:textId="77777777" w:rsidTr="00EC7739">
        <w:trPr>
          <w:trHeight w:val="614"/>
        </w:trPr>
        <w:tc>
          <w:tcPr>
            <w:tcW w:w="433" w:type="dxa"/>
            <w:tcMar>
              <w:top w:w="15" w:type="dxa"/>
              <w:left w:w="15" w:type="dxa"/>
              <w:bottom w:w="15" w:type="dxa"/>
              <w:right w:w="15" w:type="dxa"/>
            </w:tcMar>
          </w:tcPr>
          <w:p w14:paraId="495A6446" w14:textId="6EB73594" w:rsidR="00EC7739" w:rsidRPr="003A453F" w:rsidRDefault="00EC7739" w:rsidP="000777E2">
            <w:pPr>
              <w:pStyle w:val="Bibliography"/>
              <w:rPr>
                <w:rFonts w:ascii="Arial" w:hAnsi="Arial" w:cs="Arial"/>
                <w:sz w:val="24"/>
                <w:szCs w:val="24"/>
              </w:rPr>
            </w:pPr>
            <w:r w:rsidRPr="003A453F">
              <w:rPr>
                <w:rFonts w:ascii="Arial" w:hAnsi="Arial" w:cs="Arial"/>
                <w:sz w:val="24"/>
                <w:szCs w:val="24"/>
              </w:rPr>
              <w:t>[2</w:t>
            </w:r>
            <w:r>
              <w:rPr>
                <w:rFonts w:ascii="Arial" w:hAnsi="Arial" w:cs="Arial"/>
                <w:sz w:val="24"/>
                <w:szCs w:val="24"/>
              </w:rPr>
              <w:t>2</w:t>
            </w:r>
            <w:r w:rsidRPr="003A453F">
              <w:rPr>
                <w:rFonts w:ascii="Arial" w:hAnsi="Arial" w:cs="Arial"/>
                <w:sz w:val="24"/>
                <w:szCs w:val="24"/>
              </w:rPr>
              <w:t xml:space="preserve">] </w:t>
            </w:r>
          </w:p>
        </w:tc>
        <w:tc>
          <w:tcPr>
            <w:tcW w:w="8593" w:type="dxa"/>
            <w:tcMar>
              <w:top w:w="15" w:type="dxa"/>
              <w:left w:w="15" w:type="dxa"/>
              <w:bottom w:w="15" w:type="dxa"/>
              <w:right w:w="15" w:type="dxa"/>
            </w:tcMar>
          </w:tcPr>
          <w:p w14:paraId="2BC5A906" w14:textId="32A67831" w:rsidR="00EC7739" w:rsidRPr="003A453F" w:rsidRDefault="00C9317C" w:rsidP="000777E2">
            <w:pPr>
              <w:pStyle w:val="Bibliography"/>
              <w:rPr>
                <w:rFonts w:ascii="Arial" w:hAnsi="Arial" w:cs="Arial"/>
                <w:sz w:val="24"/>
                <w:szCs w:val="24"/>
              </w:rPr>
            </w:pPr>
            <w:r w:rsidRPr="00C9317C">
              <w:rPr>
                <w:rFonts w:ascii="Arial" w:hAnsi="Arial" w:cs="Arial"/>
                <w:sz w:val="24"/>
                <w:szCs w:val="24"/>
              </w:rPr>
              <w:t>A. M. H. Abbas, K. I. Ghauth and C. -Y. Ting, "User Experience Design Using Machine Learning: A Systematic Review," in </w:t>
            </w:r>
            <w:r w:rsidRPr="00C9317C">
              <w:rPr>
                <w:rFonts w:ascii="Arial" w:hAnsi="Arial" w:cs="Arial"/>
                <w:i/>
                <w:iCs/>
                <w:sz w:val="24"/>
                <w:szCs w:val="24"/>
              </w:rPr>
              <w:t>IEEE Access</w:t>
            </w:r>
            <w:r w:rsidRPr="00C9317C">
              <w:rPr>
                <w:rFonts w:ascii="Arial" w:hAnsi="Arial" w:cs="Arial"/>
                <w:sz w:val="24"/>
                <w:szCs w:val="24"/>
              </w:rPr>
              <w:t xml:space="preserve">, vol. 10, pp. 51501-51514, 2022, </w:t>
            </w:r>
            <w:proofErr w:type="spellStart"/>
            <w:r w:rsidRPr="00C9317C">
              <w:rPr>
                <w:rFonts w:ascii="Arial" w:hAnsi="Arial" w:cs="Arial"/>
                <w:sz w:val="24"/>
                <w:szCs w:val="24"/>
              </w:rPr>
              <w:t>doi</w:t>
            </w:r>
            <w:proofErr w:type="spellEnd"/>
            <w:r w:rsidRPr="00C9317C">
              <w:rPr>
                <w:rFonts w:ascii="Arial" w:hAnsi="Arial" w:cs="Arial"/>
                <w:sz w:val="24"/>
                <w:szCs w:val="24"/>
              </w:rPr>
              <w:t>: 10.1109/ACCESS.2022.3173289.</w:t>
            </w:r>
          </w:p>
        </w:tc>
      </w:tr>
      <w:tr w:rsidR="00EC7739" w:rsidRPr="003A453F" w14:paraId="20E4A7F6" w14:textId="77777777" w:rsidTr="00EC7739">
        <w:trPr>
          <w:trHeight w:val="614"/>
        </w:trPr>
        <w:tc>
          <w:tcPr>
            <w:tcW w:w="433" w:type="dxa"/>
            <w:tcMar>
              <w:top w:w="15" w:type="dxa"/>
              <w:left w:w="15" w:type="dxa"/>
              <w:bottom w:w="15" w:type="dxa"/>
              <w:right w:w="15" w:type="dxa"/>
            </w:tcMar>
          </w:tcPr>
          <w:p w14:paraId="58B48E54" w14:textId="058F5A5E" w:rsidR="00EC7739" w:rsidRPr="003A453F" w:rsidRDefault="00EC7739"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w:t>
            </w:r>
            <w:r w:rsidRPr="003A453F">
              <w:rPr>
                <w:rFonts w:ascii="Arial" w:hAnsi="Arial" w:cs="Arial"/>
                <w:sz w:val="24"/>
                <w:szCs w:val="24"/>
              </w:rPr>
              <w:t xml:space="preserve">3] </w:t>
            </w:r>
          </w:p>
        </w:tc>
        <w:tc>
          <w:tcPr>
            <w:tcW w:w="8593" w:type="dxa"/>
            <w:tcMar>
              <w:top w:w="15" w:type="dxa"/>
              <w:left w:w="15" w:type="dxa"/>
              <w:bottom w:w="15" w:type="dxa"/>
              <w:right w:w="15" w:type="dxa"/>
            </w:tcMar>
          </w:tcPr>
          <w:p w14:paraId="21C515DE" w14:textId="6A4A3492" w:rsidR="00EC7739" w:rsidRPr="003A453F" w:rsidRDefault="00C9317C" w:rsidP="000777E2">
            <w:pPr>
              <w:pStyle w:val="Bibliography"/>
              <w:rPr>
                <w:rFonts w:ascii="Arial" w:hAnsi="Arial" w:cs="Arial"/>
                <w:sz w:val="24"/>
                <w:szCs w:val="24"/>
              </w:rPr>
            </w:pPr>
            <w:r w:rsidRPr="00C9317C">
              <w:rPr>
                <w:rFonts w:ascii="Arial" w:hAnsi="Arial" w:cs="Arial"/>
                <w:sz w:val="24"/>
                <w:szCs w:val="24"/>
              </w:rPr>
              <w:t xml:space="preserve">J. Salminen, K. Guan, S. G. Jung, and B. J. Jansen, “A Survey of 15 Years of Data-Driven Persona Development,” </w:t>
            </w:r>
            <w:r w:rsidRPr="00C9317C">
              <w:rPr>
                <w:rFonts w:ascii="Arial" w:hAnsi="Arial" w:cs="Arial"/>
                <w:i/>
                <w:iCs/>
                <w:sz w:val="24"/>
                <w:szCs w:val="24"/>
              </w:rPr>
              <w:t>International Journal of Human-Computer Interaction</w:t>
            </w:r>
            <w:r w:rsidRPr="00C9317C">
              <w:rPr>
                <w:rFonts w:ascii="Arial" w:hAnsi="Arial" w:cs="Arial"/>
                <w:sz w:val="24"/>
                <w:szCs w:val="24"/>
              </w:rPr>
              <w:t xml:space="preserve">, vol. 37, no. 18, pp. 1685-1708, 2021. </w:t>
            </w:r>
            <w:proofErr w:type="spellStart"/>
            <w:r w:rsidRPr="00C9317C">
              <w:rPr>
                <w:rFonts w:ascii="Arial" w:hAnsi="Arial" w:cs="Arial"/>
                <w:sz w:val="24"/>
                <w:szCs w:val="24"/>
              </w:rPr>
              <w:t>doi</w:t>
            </w:r>
            <w:proofErr w:type="spellEnd"/>
            <w:r w:rsidRPr="00C9317C">
              <w:rPr>
                <w:rFonts w:ascii="Arial" w:hAnsi="Arial" w:cs="Arial"/>
                <w:sz w:val="24"/>
                <w:szCs w:val="24"/>
              </w:rPr>
              <w:t>: 10.1080/10447318.2021.1908670.</w:t>
            </w:r>
          </w:p>
        </w:tc>
      </w:tr>
      <w:tr w:rsidR="00EC7739" w:rsidRPr="003A453F" w14:paraId="54AB4172" w14:textId="77777777" w:rsidTr="00EC7739">
        <w:trPr>
          <w:trHeight w:val="614"/>
        </w:trPr>
        <w:tc>
          <w:tcPr>
            <w:tcW w:w="433" w:type="dxa"/>
            <w:tcMar>
              <w:top w:w="15" w:type="dxa"/>
              <w:left w:w="15" w:type="dxa"/>
              <w:bottom w:w="15" w:type="dxa"/>
              <w:right w:w="15" w:type="dxa"/>
            </w:tcMar>
          </w:tcPr>
          <w:p w14:paraId="7F0C58B0" w14:textId="678A7554" w:rsidR="00EC7739" w:rsidRPr="003A453F" w:rsidRDefault="00EC7739"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w:t>
            </w:r>
            <w:r w:rsidRPr="003A453F">
              <w:rPr>
                <w:rFonts w:ascii="Arial" w:hAnsi="Arial" w:cs="Arial"/>
                <w:sz w:val="24"/>
                <w:szCs w:val="24"/>
              </w:rPr>
              <w:t xml:space="preserve">4] </w:t>
            </w:r>
          </w:p>
        </w:tc>
        <w:tc>
          <w:tcPr>
            <w:tcW w:w="8593" w:type="dxa"/>
            <w:tcMar>
              <w:top w:w="15" w:type="dxa"/>
              <w:left w:w="15" w:type="dxa"/>
              <w:bottom w:w="15" w:type="dxa"/>
              <w:right w:w="15" w:type="dxa"/>
            </w:tcMar>
          </w:tcPr>
          <w:p w14:paraId="17B34D5A" w14:textId="6336F916" w:rsidR="00EC7739" w:rsidRPr="003A453F" w:rsidRDefault="00D732A2" w:rsidP="00EC7739">
            <w:pPr>
              <w:pStyle w:val="Bibliography"/>
              <w:rPr>
                <w:rFonts w:ascii="Arial" w:hAnsi="Arial" w:cs="Arial"/>
                <w:sz w:val="24"/>
                <w:szCs w:val="24"/>
              </w:rPr>
            </w:pPr>
            <w:r w:rsidRPr="00D732A2">
              <w:rPr>
                <w:rFonts w:ascii="Arial" w:hAnsi="Arial" w:cs="Arial"/>
                <w:sz w:val="24"/>
                <w:szCs w:val="24"/>
              </w:rPr>
              <w:t xml:space="preserve">Y. Y. Ng, R. J. Nathan, and C. W. Khong, “Assessing player engagement in local indie games: A qualitative study of affective game design elements,” </w:t>
            </w:r>
            <w:r w:rsidRPr="00D732A2">
              <w:rPr>
                <w:rFonts w:ascii="Arial" w:hAnsi="Arial" w:cs="Arial"/>
                <w:i/>
                <w:iCs/>
                <w:sz w:val="24"/>
                <w:szCs w:val="24"/>
              </w:rPr>
              <w:t>Entertainment Computing</w:t>
            </w:r>
            <w:r w:rsidRPr="00D732A2">
              <w:rPr>
                <w:rFonts w:ascii="Arial" w:hAnsi="Arial" w:cs="Arial"/>
                <w:sz w:val="24"/>
                <w:szCs w:val="24"/>
              </w:rPr>
              <w:t xml:space="preserve">, vol. 54, Jun. 2025, Art. 100945. </w:t>
            </w:r>
            <w:proofErr w:type="spellStart"/>
            <w:r w:rsidRPr="00D732A2">
              <w:rPr>
                <w:rFonts w:ascii="Arial" w:hAnsi="Arial" w:cs="Arial"/>
                <w:sz w:val="24"/>
                <w:szCs w:val="24"/>
              </w:rPr>
              <w:t>doi</w:t>
            </w:r>
            <w:proofErr w:type="spellEnd"/>
            <w:r w:rsidRPr="00D732A2">
              <w:rPr>
                <w:rFonts w:ascii="Arial" w:hAnsi="Arial" w:cs="Arial"/>
                <w:sz w:val="24"/>
                <w:szCs w:val="24"/>
              </w:rPr>
              <w:t>: 10.1016/j.entcom.2025.100945.</w:t>
            </w:r>
          </w:p>
        </w:tc>
      </w:tr>
      <w:tr w:rsidR="00430455" w:rsidRPr="003A453F" w14:paraId="35548DDC" w14:textId="77777777" w:rsidTr="00430455">
        <w:trPr>
          <w:trHeight w:val="614"/>
        </w:trPr>
        <w:tc>
          <w:tcPr>
            <w:tcW w:w="433" w:type="dxa"/>
            <w:tcMar>
              <w:top w:w="15" w:type="dxa"/>
              <w:left w:w="15" w:type="dxa"/>
              <w:bottom w:w="15" w:type="dxa"/>
              <w:right w:w="15" w:type="dxa"/>
            </w:tcMar>
          </w:tcPr>
          <w:p w14:paraId="210126EB" w14:textId="242723F4" w:rsidR="00430455" w:rsidRPr="003A453F" w:rsidRDefault="00430455"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w:t>
            </w:r>
            <w:r w:rsidR="00272639">
              <w:rPr>
                <w:rFonts w:ascii="Arial" w:hAnsi="Arial" w:cs="Arial"/>
                <w:sz w:val="24"/>
                <w:szCs w:val="24"/>
              </w:rPr>
              <w:t>5</w:t>
            </w:r>
            <w:r w:rsidRPr="003A453F">
              <w:rPr>
                <w:rFonts w:ascii="Arial" w:hAnsi="Arial" w:cs="Arial"/>
                <w:sz w:val="24"/>
                <w:szCs w:val="24"/>
              </w:rPr>
              <w:t xml:space="preserve">] </w:t>
            </w:r>
          </w:p>
        </w:tc>
        <w:tc>
          <w:tcPr>
            <w:tcW w:w="8593" w:type="dxa"/>
            <w:tcMar>
              <w:top w:w="15" w:type="dxa"/>
              <w:left w:w="15" w:type="dxa"/>
              <w:bottom w:w="15" w:type="dxa"/>
              <w:right w:w="15" w:type="dxa"/>
            </w:tcMar>
          </w:tcPr>
          <w:p w14:paraId="443EB939" w14:textId="64BBD703" w:rsidR="00430455" w:rsidRPr="003A453F" w:rsidRDefault="005042CC" w:rsidP="000777E2">
            <w:pPr>
              <w:pStyle w:val="Bibliography"/>
              <w:rPr>
                <w:rFonts w:ascii="Arial" w:hAnsi="Arial" w:cs="Arial"/>
                <w:sz w:val="24"/>
                <w:szCs w:val="24"/>
              </w:rPr>
            </w:pPr>
            <w:r w:rsidRPr="005042CC">
              <w:rPr>
                <w:rFonts w:ascii="Arial" w:hAnsi="Arial" w:cs="Arial"/>
                <w:sz w:val="24"/>
                <w:szCs w:val="24"/>
              </w:rPr>
              <w:t xml:space="preserve">B. J. Jansen, S.-G. Jung, and J. Salminen, “From flat file to interface: Synthesis of personas and analytics for enhanced user understanding,” in </w:t>
            </w:r>
            <w:r w:rsidRPr="005042CC">
              <w:rPr>
                <w:rFonts w:ascii="Arial" w:hAnsi="Arial" w:cs="Arial"/>
                <w:i/>
                <w:iCs/>
                <w:sz w:val="24"/>
                <w:szCs w:val="24"/>
              </w:rPr>
              <w:t>Proc. Assoc. Inf. Sci. Technol.</w:t>
            </w:r>
            <w:r w:rsidRPr="005042CC">
              <w:rPr>
                <w:rFonts w:ascii="Arial" w:hAnsi="Arial" w:cs="Arial"/>
                <w:sz w:val="24"/>
                <w:szCs w:val="24"/>
              </w:rPr>
              <w:t xml:space="preserve">, vol. 57, no. e215, 2020, Art. e215. </w:t>
            </w:r>
            <w:proofErr w:type="spellStart"/>
            <w:r w:rsidRPr="005042CC">
              <w:rPr>
                <w:rFonts w:ascii="Arial" w:hAnsi="Arial" w:cs="Arial"/>
                <w:sz w:val="24"/>
                <w:szCs w:val="24"/>
              </w:rPr>
              <w:t>doi</w:t>
            </w:r>
            <w:proofErr w:type="spellEnd"/>
            <w:r w:rsidRPr="005042CC">
              <w:rPr>
                <w:rFonts w:ascii="Arial" w:hAnsi="Arial" w:cs="Arial"/>
                <w:sz w:val="24"/>
                <w:szCs w:val="24"/>
              </w:rPr>
              <w:t>: 10.1002/pra2.215.</w:t>
            </w:r>
          </w:p>
        </w:tc>
      </w:tr>
      <w:tr w:rsidR="00430455" w:rsidRPr="003A453F" w14:paraId="14ACBBB5" w14:textId="77777777" w:rsidTr="00430455">
        <w:trPr>
          <w:trHeight w:val="614"/>
        </w:trPr>
        <w:tc>
          <w:tcPr>
            <w:tcW w:w="433" w:type="dxa"/>
            <w:tcMar>
              <w:top w:w="15" w:type="dxa"/>
              <w:left w:w="15" w:type="dxa"/>
              <w:bottom w:w="15" w:type="dxa"/>
              <w:right w:w="15" w:type="dxa"/>
            </w:tcMar>
          </w:tcPr>
          <w:p w14:paraId="07D2F5B6" w14:textId="32EAE530" w:rsidR="00430455" w:rsidRPr="003A453F" w:rsidRDefault="00430455" w:rsidP="000777E2">
            <w:pPr>
              <w:pStyle w:val="Bibliography"/>
              <w:rPr>
                <w:rFonts w:ascii="Arial" w:hAnsi="Arial" w:cs="Arial"/>
                <w:sz w:val="24"/>
                <w:szCs w:val="24"/>
              </w:rPr>
            </w:pPr>
            <w:r w:rsidRPr="003A453F">
              <w:rPr>
                <w:rFonts w:ascii="Arial" w:hAnsi="Arial" w:cs="Arial"/>
                <w:sz w:val="24"/>
                <w:szCs w:val="24"/>
              </w:rPr>
              <w:t>[2</w:t>
            </w:r>
            <w:r w:rsidR="00272639">
              <w:rPr>
                <w:rFonts w:ascii="Arial" w:hAnsi="Arial" w:cs="Arial"/>
                <w:sz w:val="24"/>
                <w:szCs w:val="24"/>
              </w:rPr>
              <w:t>6</w:t>
            </w:r>
            <w:r w:rsidRPr="003A453F">
              <w:rPr>
                <w:rFonts w:ascii="Arial" w:hAnsi="Arial" w:cs="Arial"/>
                <w:sz w:val="24"/>
                <w:szCs w:val="24"/>
              </w:rPr>
              <w:t xml:space="preserve">] </w:t>
            </w:r>
          </w:p>
        </w:tc>
        <w:tc>
          <w:tcPr>
            <w:tcW w:w="8593" w:type="dxa"/>
            <w:tcMar>
              <w:top w:w="15" w:type="dxa"/>
              <w:left w:w="15" w:type="dxa"/>
              <w:bottom w:w="15" w:type="dxa"/>
              <w:right w:w="15" w:type="dxa"/>
            </w:tcMar>
          </w:tcPr>
          <w:p w14:paraId="4328F0DA" w14:textId="5E0D6DAD" w:rsidR="00430455" w:rsidRPr="003A453F" w:rsidRDefault="00A049B4" w:rsidP="000777E2">
            <w:pPr>
              <w:pStyle w:val="Bibliography"/>
              <w:rPr>
                <w:rFonts w:ascii="Arial" w:hAnsi="Arial" w:cs="Arial"/>
                <w:sz w:val="24"/>
                <w:szCs w:val="24"/>
              </w:rPr>
            </w:pPr>
            <w:r w:rsidRPr="00A049B4">
              <w:rPr>
                <w:rFonts w:ascii="Arial" w:hAnsi="Arial" w:cs="Arial"/>
                <w:sz w:val="24"/>
                <w:szCs w:val="24"/>
              </w:rPr>
              <w:t>L. -H. Peng and M. -H. Bai, "Examining the Mediating Effects of Game User Experience Satisfaction on Continuance Intention: A Case Study of League of Legends," in </w:t>
            </w:r>
            <w:r w:rsidRPr="00A049B4">
              <w:rPr>
                <w:rFonts w:ascii="Arial" w:hAnsi="Arial" w:cs="Arial"/>
                <w:i/>
                <w:iCs/>
                <w:sz w:val="24"/>
                <w:szCs w:val="24"/>
              </w:rPr>
              <w:t>IEEE Access</w:t>
            </w:r>
            <w:r w:rsidRPr="00A049B4">
              <w:rPr>
                <w:rFonts w:ascii="Arial" w:hAnsi="Arial" w:cs="Arial"/>
                <w:sz w:val="24"/>
                <w:szCs w:val="24"/>
              </w:rPr>
              <w:t xml:space="preserve">, vol. 13, pp. 63792-63814, 2025, </w:t>
            </w:r>
            <w:proofErr w:type="spellStart"/>
            <w:r w:rsidRPr="00A049B4">
              <w:rPr>
                <w:rFonts w:ascii="Arial" w:hAnsi="Arial" w:cs="Arial"/>
                <w:sz w:val="24"/>
                <w:szCs w:val="24"/>
              </w:rPr>
              <w:t>doi</w:t>
            </w:r>
            <w:proofErr w:type="spellEnd"/>
            <w:r w:rsidRPr="00A049B4">
              <w:rPr>
                <w:rFonts w:ascii="Arial" w:hAnsi="Arial" w:cs="Arial"/>
                <w:sz w:val="24"/>
                <w:szCs w:val="24"/>
              </w:rPr>
              <w:t>: 10.1109/ACCESS.2025.3559632.</w:t>
            </w:r>
          </w:p>
        </w:tc>
      </w:tr>
      <w:tr w:rsidR="00430455" w:rsidRPr="003A453F" w14:paraId="72EEAED2" w14:textId="77777777" w:rsidTr="00430455">
        <w:trPr>
          <w:trHeight w:val="614"/>
        </w:trPr>
        <w:tc>
          <w:tcPr>
            <w:tcW w:w="433" w:type="dxa"/>
            <w:tcMar>
              <w:top w:w="15" w:type="dxa"/>
              <w:left w:w="15" w:type="dxa"/>
              <w:bottom w:w="15" w:type="dxa"/>
              <w:right w:w="15" w:type="dxa"/>
            </w:tcMar>
          </w:tcPr>
          <w:p w14:paraId="41A9C06E" w14:textId="2BED7C8D" w:rsidR="00430455" w:rsidRPr="003A453F" w:rsidRDefault="00430455"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w:t>
            </w:r>
            <w:r w:rsidR="00272639">
              <w:rPr>
                <w:rFonts w:ascii="Arial" w:hAnsi="Arial" w:cs="Arial"/>
                <w:sz w:val="24"/>
                <w:szCs w:val="24"/>
              </w:rPr>
              <w:t>7</w:t>
            </w:r>
            <w:r w:rsidRPr="003A453F">
              <w:rPr>
                <w:rFonts w:ascii="Arial" w:hAnsi="Arial" w:cs="Arial"/>
                <w:sz w:val="24"/>
                <w:szCs w:val="24"/>
              </w:rPr>
              <w:t xml:space="preserve">] </w:t>
            </w:r>
          </w:p>
        </w:tc>
        <w:tc>
          <w:tcPr>
            <w:tcW w:w="8593" w:type="dxa"/>
            <w:tcMar>
              <w:top w:w="15" w:type="dxa"/>
              <w:left w:w="15" w:type="dxa"/>
              <w:bottom w:w="15" w:type="dxa"/>
              <w:right w:w="15" w:type="dxa"/>
            </w:tcMar>
          </w:tcPr>
          <w:p w14:paraId="28482636" w14:textId="7AC002E9" w:rsidR="00430455" w:rsidRPr="003A453F" w:rsidRDefault="00664A27" w:rsidP="000777E2">
            <w:pPr>
              <w:pStyle w:val="Bibliography"/>
              <w:rPr>
                <w:rFonts w:ascii="Arial" w:hAnsi="Arial" w:cs="Arial"/>
                <w:sz w:val="24"/>
                <w:szCs w:val="24"/>
              </w:rPr>
            </w:pPr>
            <w:r w:rsidRPr="00664A27">
              <w:rPr>
                <w:rFonts w:ascii="Arial" w:hAnsi="Arial" w:cs="Arial"/>
                <w:sz w:val="24"/>
                <w:szCs w:val="24"/>
              </w:rPr>
              <w:t xml:space="preserve">V. Björkman, </w:t>
            </w:r>
            <w:r w:rsidRPr="00664A27">
              <w:rPr>
                <w:rFonts w:ascii="Arial" w:hAnsi="Arial" w:cs="Arial"/>
                <w:i/>
                <w:iCs/>
                <w:sz w:val="24"/>
                <w:szCs w:val="24"/>
              </w:rPr>
              <w:t>Cognitive load theory in the context of heuristic evaluation of the onboarding phase in digital games</w:t>
            </w:r>
            <w:r w:rsidRPr="00664A27">
              <w:rPr>
                <w:rFonts w:ascii="Arial" w:hAnsi="Arial" w:cs="Arial"/>
                <w:sz w:val="24"/>
                <w:szCs w:val="24"/>
              </w:rPr>
              <w:t xml:space="preserve">, M.A. thesis, School of Informatics, University of </w:t>
            </w:r>
            <w:proofErr w:type="spellStart"/>
            <w:r w:rsidRPr="00664A27">
              <w:rPr>
                <w:rFonts w:ascii="Arial" w:hAnsi="Arial" w:cs="Arial"/>
                <w:sz w:val="24"/>
                <w:szCs w:val="24"/>
              </w:rPr>
              <w:t>Skövde</w:t>
            </w:r>
            <w:proofErr w:type="spellEnd"/>
            <w:r w:rsidRPr="00664A27">
              <w:rPr>
                <w:rFonts w:ascii="Arial" w:hAnsi="Arial" w:cs="Arial"/>
                <w:sz w:val="24"/>
                <w:szCs w:val="24"/>
              </w:rPr>
              <w:t xml:space="preserve">, </w:t>
            </w:r>
            <w:proofErr w:type="spellStart"/>
            <w:r w:rsidRPr="00664A27">
              <w:rPr>
                <w:rFonts w:ascii="Arial" w:hAnsi="Arial" w:cs="Arial"/>
                <w:sz w:val="24"/>
                <w:szCs w:val="24"/>
              </w:rPr>
              <w:t>Skövde</w:t>
            </w:r>
            <w:proofErr w:type="spellEnd"/>
            <w:r w:rsidRPr="00664A27">
              <w:rPr>
                <w:rFonts w:ascii="Arial" w:hAnsi="Arial" w:cs="Arial"/>
                <w:sz w:val="24"/>
                <w:szCs w:val="24"/>
              </w:rPr>
              <w:t>, Sweden, 2025. [Online]. Available: https://www.diva-portal.org/smash/record.jsf?pid=diva2:1977636&amp;dswid=757</w:t>
            </w:r>
          </w:p>
        </w:tc>
      </w:tr>
      <w:tr w:rsidR="00430455" w:rsidRPr="003A453F" w14:paraId="07ABD3E0" w14:textId="77777777" w:rsidTr="00430455">
        <w:trPr>
          <w:trHeight w:val="614"/>
        </w:trPr>
        <w:tc>
          <w:tcPr>
            <w:tcW w:w="433" w:type="dxa"/>
            <w:tcMar>
              <w:top w:w="15" w:type="dxa"/>
              <w:left w:w="15" w:type="dxa"/>
              <w:bottom w:w="15" w:type="dxa"/>
              <w:right w:w="15" w:type="dxa"/>
            </w:tcMar>
          </w:tcPr>
          <w:p w14:paraId="49B599E3" w14:textId="5721C8B1" w:rsidR="00430455" w:rsidRPr="003A453F" w:rsidRDefault="00430455"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w:t>
            </w:r>
            <w:r w:rsidR="00272639">
              <w:rPr>
                <w:rFonts w:ascii="Arial" w:hAnsi="Arial" w:cs="Arial"/>
                <w:sz w:val="24"/>
                <w:szCs w:val="24"/>
              </w:rPr>
              <w:t>8</w:t>
            </w:r>
            <w:r w:rsidRPr="003A453F">
              <w:rPr>
                <w:rFonts w:ascii="Arial" w:hAnsi="Arial" w:cs="Arial"/>
                <w:sz w:val="24"/>
                <w:szCs w:val="24"/>
              </w:rPr>
              <w:t xml:space="preserve">] </w:t>
            </w:r>
          </w:p>
        </w:tc>
        <w:tc>
          <w:tcPr>
            <w:tcW w:w="8593" w:type="dxa"/>
            <w:tcMar>
              <w:top w:w="15" w:type="dxa"/>
              <w:left w:w="15" w:type="dxa"/>
              <w:bottom w:w="15" w:type="dxa"/>
              <w:right w:w="15" w:type="dxa"/>
            </w:tcMar>
          </w:tcPr>
          <w:p w14:paraId="56DD6D02" w14:textId="68BEB791" w:rsidR="00430455" w:rsidRPr="003A453F" w:rsidRDefault="00664A27" w:rsidP="000777E2">
            <w:pPr>
              <w:pStyle w:val="Bibliography"/>
              <w:rPr>
                <w:rFonts w:ascii="Arial" w:hAnsi="Arial" w:cs="Arial"/>
                <w:sz w:val="24"/>
                <w:szCs w:val="24"/>
              </w:rPr>
            </w:pPr>
            <w:r w:rsidRPr="00664A27">
              <w:rPr>
                <w:rFonts w:ascii="Arial" w:hAnsi="Arial" w:cs="Arial"/>
                <w:sz w:val="24"/>
                <w:szCs w:val="24"/>
              </w:rPr>
              <w:t>Z. Wu and S. Li, “Enhancing Game Accessibility: Implementing High Contrast Mode in Games for Players with Low Vision,” M.Sc. thesis, Dept. of Design Sciences, Lund University, Lund, Sweden, 2025. [Online]. Available: https://lup.lub.lu.se/student-papers/record/9198324</w:t>
            </w:r>
          </w:p>
        </w:tc>
      </w:tr>
      <w:tr w:rsidR="00430455" w:rsidRPr="003A453F" w14:paraId="587D2861" w14:textId="77777777" w:rsidTr="00430455">
        <w:trPr>
          <w:trHeight w:val="614"/>
        </w:trPr>
        <w:tc>
          <w:tcPr>
            <w:tcW w:w="433" w:type="dxa"/>
            <w:tcMar>
              <w:top w:w="15" w:type="dxa"/>
              <w:left w:w="15" w:type="dxa"/>
              <w:bottom w:w="15" w:type="dxa"/>
              <w:right w:w="15" w:type="dxa"/>
            </w:tcMar>
          </w:tcPr>
          <w:p w14:paraId="65EBEC4C" w14:textId="63A2D52E" w:rsidR="00430455" w:rsidRPr="003A453F" w:rsidRDefault="00430455"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2</w:t>
            </w:r>
            <w:r w:rsidR="00272639">
              <w:rPr>
                <w:rFonts w:ascii="Arial" w:hAnsi="Arial" w:cs="Arial"/>
                <w:sz w:val="24"/>
                <w:szCs w:val="24"/>
              </w:rPr>
              <w:t>9</w:t>
            </w:r>
            <w:r w:rsidRPr="003A453F">
              <w:rPr>
                <w:rFonts w:ascii="Arial" w:hAnsi="Arial" w:cs="Arial"/>
                <w:sz w:val="24"/>
                <w:szCs w:val="24"/>
              </w:rPr>
              <w:t xml:space="preserve">] </w:t>
            </w:r>
          </w:p>
        </w:tc>
        <w:tc>
          <w:tcPr>
            <w:tcW w:w="8593" w:type="dxa"/>
            <w:tcMar>
              <w:top w:w="15" w:type="dxa"/>
              <w:left w:w="15" w:type="dxa"/>
              <w:bottom w:w="15" w:type="dxa"/>
              <w:right w:w="15" w:type="dxa"/>
            </w:tcMar>
          </w:tcPr>
          <w:p w14:paraId="26D51B18" w14:textId="76A957CF" w:rsidR="00430455" w:rsidRPr="003A453F" w:rsidRDefault="00D938AF" w:rsidP="000777E2">
            <w:pPr>
              <w:pStyle w:val="Bibliography"/>
              <w:rPr>
                <w:rFonts w:ascii="Arial" w:hAnsi="Arial" w:cs="Arial"/>
                <w:sz w:val="24"/>
                <w:szCs w:val="24"/>
              </w:rPr>
            </w:pPr>
            <w:r w:rsidRPr="00D938AF">
              <w:rPr>
                <w:rFonts w:ascii="Arial" w:hAnsi="Arial" w:cs="Arial"/>
                <w:sz w:val="24"/>
                <w:szCs w:val="24"/>
              </w:rPr>
              <w:t xml:space="preserve">T. </w:t>
            </w:r>
            <w:proofErr w:type="spellStart"/>
            <w:r w:rsidRPr="00D938AF">
              <w:rPr>
                <w:rFonts w:ascii="Arial" w:hAnsi="Arial" w:cs="Arial"/>
                <w:sz w:val="24"/>
                <w:szCs w:val="24"/>
              </w:rPr>
              <w:t>Ijomah</w:t>
            </w:r>
            <w:proofErr w:type="spellEnd"/>
            <w:r w:rsidRPr="00D938AF">
              <w:rPr>
                <w:rFonts w:ascii="Arial" w:hAnsi="Arial" w:cs="Arial"/>
                <w:sz w:val="24"/>
                <w:szCs w:val="24"/>
              </w:rPr>
              <w:t xml:space="preserve"> and O. Segun-Filade, “Developing cross-platform software applications to enhance compatibility across devices and systems,” </w:t>
            </w:r>
            <w:r w:rsidRPr="00D938AF">
              <w:rPr>
                <w:rFonts w:ascii="Arial" w:hAnsi="Arial" w:cs="Arial"/>
                <w:i/>
                <w:iCs/>
                <w:sz w:val="24"/>
                <w:szCs w:val="24"/>
              </w:rPr>
              <w:t>Computer Science &amp; IT Research Journal</w:t>
            </w:r>
            <w:r w:rsidRPr="00D938AF">
              <w:rPr>
                <w:rFonts w:ascii="Arial" w:hAnsi="Arial" w:cs="Arial"/>
                <w:sz w:val="24"/>
                <w:szCs w:val="24"/>
              </w:rPr>
              <w:t>, vol. 5, no. 8, pp. 2040-2061, Aug. 2024. [Online]. Available: /mnt/data/Developing-crossplatform-software-applications-to-enhance-compatibility-across-devices-and-systems.pdf</w:t>
            </w:r>
          </w:p>
        </w:tc>
      </w:tr>
      <w:tr w:rsidR="00430455" w:rsidRPr="003A453F" w14:paraId="548AF743" w14:textId="77777777" w:rsidTr="00430455">
        <w:trPr>
          <w:trHeight w:val="614"/>
        </w:trPr>
        <w:tc>
          <w:tcPr>
            <w:tcW w:w="433" w:type="dxa"/>
            <w:tcMar>
              <w:top w:w="15" w:type="dxa"/>
              <w:left w:w="15" w:type="dxa"/>
              <w:bottom w:w="15" w:type="dxa"/>
              <w:right w:w="15" w:type="dxa"/>
            </w:tcMar>
          </w:tcPr>
          <w:p w14:paraId="54830813" w14:textId="32440527" w:rsidR="00430455" w:rsidRPr="003A453F" w:rsidRDefault="00430455" w:rsidP="000777E2">
            <w:pPr>
              <w:pStyle w:val="Bibliography"/>
              <w:rPr>
                <w:rFonts w:ascii="Arial" w:hAnsi="Arial" w:cs="Arial"/>
                <w:sz w:val="24"/>
                <w:szCs w:val="24"/>
              </w:rPr>
            </w:pPr>
            <w:r w:rsidRPr="003A453F">
              <w:rPr>
                <w:rFonts w:ascii="Arial" w:hAnsi="Arial" w:cs="Arial"/>
                <w:sz w:val="24"/>
                <w:szCs w:val="24"/>
              </w:rPr>
              <w:lastRenderedPageBreak/>
              <w:t>[</w:t>
            </w:r>
            <w:r w:rsidR="00272639">
              <w:rPr>
                <w:rFonts w:ascii="Arial" w:hAnsi="Arial" w:cs="Arial"/>
                <w:sz w:val="24"/>
                <w:szCs w:val="24"/>
              </w:rPr>
              <w:t>30</w:t>
            </w:r>
            <w:r w:rsidRPr="003A453F">
              <w:rPr>
                <w:rFonts w:ascii="Arial" w:hAnsi="Arial" w:cs="Arial"/>
                <w:sz w:val="24"/>
                <w:szCs w:val="24"/>
              </w:rPr>
              <w:t xml:space="preserve">] </w:t>
            </w:r>
          </w:p>
        </w:tc>
        <w:tc>
          <w:tcPr>
            <w:tcW w:w="8593" w:type="dxa"/>
            <w:tcMar>
              <w:top w:w="15" w:type="dxa"/>
              <w:left w:w="15" w:type="dxa"/>
              <w:bottom w:w="15" w:type="dxa"/>
              <w:right w:w="15" w:type="dxa"/>
            </w:tcMar>
          </w:tcPr>
          <w:p w14:paraId="41D99DE3" w14:textId="1360E6EF" w:rsidR="00430455" w:rsidRPr="003A453F" w:rsidRDefault="007F3422" w:rsidP="000777E2">
            <w:pPr>
              <w:pStyle w:val="Bibliography"/>
              <w:rPr>
                <w:rFonts w:ascii="Arial" w:hAnsi="Arial" w:cs="Arial"/>
                <w:sz w:val="24"/>
                <w:szCs w:val="24"/>
              </w:rPr>
            </w:pPr>
            <w:r w:rsidRPr="007F3422">
              <w:rPr>
                <w:rFonts w:ascii="Arial" w:hAnsi="Arial" w:cs="Arial"/>
                <w:sz w:val="24"/>
                <w:szCs w:val="24"/>
              </w:rPr>
              <w:t xml:space="preserve">K. </w:t>
            </w:r>
            <w:proofErr w:type="spellStart"/>
            <w:r w:rsidRPr="007F3422">
              <w:rPr>
                <w:rFonts w:ascii="Arial" w:hAnsi="Arial" w:cs="Arial"/>
                <w:sz w:val="24"/>
                <w:szCs w:val="24"/>
              </w:rPr>
              <w:t>Majrashi</w:t>
            </w:r>
            <w:proofErr w:type="spellEnd"/>
            <w:r w:rsidRPr="007F3422">
              <w:rPr>
                <w:rFonts w:ascii="Arial" w:hAnsi="Arial" w:cs="Arial"/>
                <w:sz w:val="24"/>
                <w:szCs w:val="24"/>
              </w:rPr>
              <w:t xml:space="preserve">, M. Hamilton, A. L. </w:t>
            </w:r>
            <w:proofErr w:type="spellStart"/>
            <w:r w:rsidRPr="007F3422">
              <w:rPr>
                <w:rFonts w:ascii="Arial" w:hAnsi="Arial" w:cs="Arial"/>
                <w:sz w:val="24"/>
                <w:szCs w:val="24"/>
              </w:rPr>
              <w:t>Uitdenbogerd</w:t>
            </w:r>
            <w:proofErr w:type="spellEnd"/>
            <w:r w:rsidRPr="007F3422">
              <w:rPr>
                <w:rFonts w:ascii="Arial" w:hAnsi="Arial" w:cs="Arial"/>
                <w:sz w:val="24"/>
                <w:szCs w:val="24"/>
              </w:rPr>
              <w:t>, and S. Al-</w:t>
            </w:r>
            <w:proofErr w:type="spellStart"/>
            <w:r w:rsidRPr="007F3422">
              <w:rPr>
                <w:rFonts w:ascii="Arial" w:hAnsi="Arial" w:cs="Arial"/>
                <w:sz w:val="24"/>
                <w:szCs w:val="24"/>
              </w:rPr>
              <w:t>Megren</w:t>
            </w:r>
            <w:proofErr w:type="spellEnd"/>
            <w:r w:rsidRPr="007F3422">
              <w:rPr>
                <w:rFonts w:ascii="Arial" w:hAnsi="Arial" w:cs="Arial"/>
                <w:sz w:val="24"/>
                <w:szCs w:val="24"/>
              </w:rPr>
              <w:t xml:space="preserve">, “Cross-Platform Usability Model Evaluation,” </w:t>
            </w:r>
            <w:r w:rsidRPr="007F3422">
              <w:rPr>
                <w:rFonts w:ascii="Arial" w:hAnsi="Arial" w:cs="Arial"/>
                <w:i/>
                <w:iCs/>
                <w:sz w:val="24"/>
                <w:szCs w:val="24"/>
              </w:rPr>
              <w:t>Multimodal Technologies and Interaction</w:t>
            </w:r>
            <w:r w:rsidRPr="007F3422">
              <w:rPr>
                <w:rFonts w:ascii="Arial" w:hAnsi="Arial" w:cs="Arial"/>
                <w:sz w:val="24"/>
                <w:szCs w:val="24"/>
              </w:rPr>
              <w:t xml:space="preserve">, vol. 4, no. 4, Art. 80, 2020. </w:t>
            </w:r>
            <w:proofErr w:type="spellStart"/>
            <w:r w:rsidRPr="007F3422">
              <w:rPr>
                <w:rFonts w:ascii="Arial" w:hAnsi="Arial" w:cs="Arial"/>
                <w:sz w:val="24"/>
                <w:szCs w:val="24"/>
              </w:rPr>
              <w:t>doi</w:t>
            </w:r>
            <w:proofErr w:type="spellEnd"/>
            <w:r w:rsidRPr="007F3422">
              <w:rPr>
                <w:rFonts w:ascii="Arial" w:hAnsi="Arial" w:cs="Arial"/>
                <w:sz w:val="24"/>
                <w:szCs w:val="24"/>
              </w:rPr>
              <w:t>: 10.3390/mti4040080.</w:t>
            </w:r>
          </w:p>
        </w:tc>
      </w:tr>
      <w:tr w:rsidR="00430455" w:rsidRPr="003A453F" w14:paraId="0D616B77" w14:textId="77777777" w:rsidTr="00430455">
        <w:trPr>
          <w:trHeight w:val="614"/>
        </w:trPr>
        <w:tc>
          <w:tcPr>
            <w:tcW w:w="433" w:type="dxa"/>
            <w:tcMar>
              <w:top w:w="15" w:type="dxa"/>
              <w:left w:w="15" w:type="dxa"/>
              <w:bottom w:w="15" w:type="dxa"/>
              <w:right w:w="15" w:type="dxa"/>
            </w:tcMar>
          </w:tcPr>
          <w:p w14:paraId="723CB175" w14:textId="1EFB50D1" w:rsidR="00430455" w:rsidRPr="003A453F" w:rsidRDefault="00430455" w:rsidP="000777E2">
            <w:pPr>
              <w:pStyle w:val="Bibliography"/>
              <w:rPr>
                <w:rFonts w:ascii="Arial" w:hAnsi="Arial" w:cs="Arial"/>
                <w:sz w:val="24"/>
                <w:szCs w:val="24"/>
              </w:rPr>
            </w:pPr>
            <w:r w:rsidRPr="003A453F">
              <w:rPr>
                <w:rFonts w:ascii="Arial" w:hAnsi="Arial" w:cs="Arial"/>
                <w:sz w:val="24"/>
                <w:szCs w:val="24"/>
              </w:rPr>
              <w:t>[3</w:t>
            </w:r>
            <w:r w:rsidR="00272639">
              <w:rPr>
                <w:rFonts w:ascii="Arial" w:hAnsi="Arial" w:cs="Arial"/>
                <w:sz w:val="24"/>
                <w:szCs w:val="24"/>
              </w:rPr>
              <w:t>1</w:t>
            </w:r>
            <w:r w:rsidRPr="003A453F">
              <w:rPr>
                <w:rFonts w:ascii="Arial" w:hAnsi="Arial" w:cs="Arial"/>
                <w:sz w:val="24"/>
                <w:szCs w:val="24"/>
              </w:rPr>
              <w:t xml:space="preserve">] </w:t>
            </w:r>
          </w:p>
        </w:tc>
        <w:tc>
          <w:tcPr>
            <w:tcW w:w="8593" w:type="dxa"/>
            <w:tcMar>
              <w:top w:w="15" w:type="dxa"/>
              <w:left w:w="15" w:type="dxa"/>
              <w:bottom w:w="15" w:type="dxa"/>
              <w:right w:w="15" w:type="dxa"/>
            </w:tcMar>
          </w:tcPr>
          <w:p w14:paraId="1D70D9D4" w14:textId="0DB943C4" w:rsidR="00430455" w:rsidRPr="003A453F" w:rsidRDefault="008B2101" w:rsidP="000777E2">
            <w:pPr>
              <w:pStyle w:val="Bibliography"/>
              <w:rPr>
                <w:rFonts w:ascii="Arial" w:hAnsi="Arial" w:cs="Arial"/>
                <w:sz w:val="24"/>
                <w:szCs w:val="24"/>
              </w:rPr>
            </w:pPr>
            <w:r w:rsidRPr="008B2101">
              <w:rPr>
                <w:rFonts w:ascii="Arial" w:hAnsi="Arial" w:cs="Arial"/>
                <w:sz w:val="24"/>
                <w:szCs w:val="24"/>
              </w:rPr>
              <w:t xml:space="preserve">F. Rijnders, G. Wallner, and R. </w:t>
            </w:r>
            <w:proofErr w:type="spellStart"/>
            <w:r w:rsidRPr="008B2101">
              <w:rPr>
                <w:rFonts w:ascii="Arial" w:hAnsi="Arial" w:cs="Arial"/>
                <w:sz w:val="24"/>
                <w:szCs w:val="24"/>
              </w:rPr>
              <w:t>Bernhaupt</w:t>
            </w:r>
            <w:proofErr w:type="spellEnd"/>
            <w:r w:rsidRPr="008B2101">
              <w:rPr>
                <w:rFonts w:ascii="Arial" w:hAnsi="Arial" w:cs="Arial"/>
                <w:sz w:val="24"/>
                <w:szCs w:val="24"/>
              </w:rPr>
              <w:t xml:space="preserve">, “Live Feedback for Training Through Real-Time Data Visualizations: A Study with League of Legends,” </w:t>
            </w:r>
            <w:r w:rsidRPr="008B2101">
              <w:rPr>
                <w:rFonts w:ascii="Arial" w:hAnsi="Arial" w:cs="Arial"/>
                <w:i/>
                <w:iCs/>
                <w:sz w:val="24"/>
                <w:szCs w:val="24"/>
              </w:rPr>
              <w:t xml:space="preserve">Proc. ACM </w:t>
            </w:r>
            <w:proofErr w:type="gramStart"/>
            <w:r w:rsidRPr="008B2101">
              <w:rPr>
                <w:rFonts w:ascii="Arial" w:hAnsi="Arial" w:cs="Arial"/>
                <w:i/>
                <w:iCs/>
                <w:sz w:val="24"/>
                <w:szCs w:val="24"/>
              </w:rPr>
              <w:t>Hum.-</w:t>
            </w:r>
            <w:proofErr w:type="spellStart"/>
            <w:proofErr w:type="gramEnd"/>
            <w:r w:rsidRPr="008B2101">
              <w:rPr>
                <w:rFonts w:ascii="Arial" w:hAnsi="Arial" w:cs="Arial"/>
                <w:i/>
                <w:iCs/>
                <w:sz w:val="24"/>
                <w:szCs w:val="24"/>
              </w:rPr>
              <w:t>Comput</w:t>
            </w:r>
            <w:proofErr w:type="spellEnd"/>
            <w:r w:rsidRPr="008B2101">
              <w:rPr>
                <w:rFonts w:ascii="Arial" w:hAnsi="Arial" w:cs="Arial"/>
                <w:i/>
                <w:iCs/>
                <w:sz w:val="24"/>
                <w:szCs w:val="24"/>
              </w:rPr>
              <w:t>. Interact.</w:t>
            </w:r>
            <w:r w:rsidRPr="008B2101">
              <w:rPr>
                <w:rFonts w:ascii="Arial" w:hAnsi="Arial" w:cs="Arial"/>
                <w:sz w:val="24"/>
                <w:szCs w:val="24"/>
              </w:rPr>
              <w:t xml:space="preserve">, vol. 6, no. CHI PLAY, Art. 243, Oct. 2022. </w:t>
            </w:r>
            <w:proofErr w:type="spellStart"/>
            <w:r w:rsidRPr="008B2101">
              <w:rPr>
                <w:rFonts w:ascii="Arial" w:hAnsi="Arial" w:cs="Arial"/>
                <w:sz w:val="24"/>
                <w:szCs w:val="24"/>
              </w:rPr>
              <w:t>doi</w:t>
            </w:r>
            <w:proofErr w:type="spellEnd"/>
            <w:r w:rsidRPr="008B2101">
              <w:rPr>
                <w:rFonts w:ascii="Arial" w:hAnsi="Arial" w:cs="Arial"/>
                <w:sz w:val="24"/>
                <w:szCs w:val="24"/>
              </w:rPr>
              <w:t>: 10.1145/</w:t>
            </w:r>
            <w:proofErr w:type="gramStart"/>
            <w:r w:rsidRPr="008B2101">
              <w:rPr>
                <w:rFonts w:ascii="Arial" w:hAnsi="Arial" w:cs="Arial"/>
                <w:sz w:val="24"/>
                <w:szCs w:val="24"/>
              </w:rPr>
              <w:t>3549506.</w:t>
            </w:r>
            <w:r w:rsidR="00430455" w:rsidRPr="000052B8">
              <w:rPr>
                <w:rFonts w:ascii="Arial" w:hAnsi="Arial" w:cs="Arial"/>
                <w:sz w:val="24"/>
                <w:szCs w:val="24"/>
              </w:rPr>
              <w:t>.</w:t>
            </w:r>
            <w:proofErr w:type="gramEnd"/>
          </w:p>
        </w:tc>
      </w:tr>
      <w:tr w:rsidR="00430455" w:rsidRPr="003A453F" w14:paraId="0BB5803F" w14:textId="77777777" w:rsidTr="00430455">
        <w:trPr>
          <w:trHeight w:val="614"/>
        </w:trPr>
        <w:tc>
          <w:tcPr>
            <w:tcW w:w="433" w:type="dxa"/>
            <w:tcMar>
              <w:top w:w="15" w:type="dxa"/>
              <w:left w:w="15" w:type="dxa"/>
              <w:bottom w:w="15" w:type="dxa"/>
              <w:right w:w="15" w:type="dxa"/>
            </w:tcMar>
          </w:tcPr>
          <w:p w14:paraId="6D6478B6" w14:textId="7F5DEE18" w:rsidR="00430455" w:rsidRPr="003A453F" w:rsidRDefault="00430455" w:rsidP="000777E2">
            <w:pPr>
              <w:pStyle w:val="Bibliography"/>
              <w:rPr>
                <w:rFonts w:ascii="Arial" w:hAnsi="Arial" w:cs="Arial"/>
                <w:sz w:val="24"/>
                <w:szCs w:val="24"/>
              </w:rPr>
            </w:pPr>
            <w:r w:rsidRPr="003A453F">
              <w:rPr>
                <w:rFonts w:ascii="Arial" w:hAnsi="Arial" w:cs="Arial"/>
                <w:sz w:val="24"/>
                <w:szCs w:val="24"/>
              </w:rPr>
              <w:t>[</w:t>
            </w:r>
            <w:r w:rsidR="00272639">
              <w:rPr>
                <w:rFonts w:ascii="Arial" w:hAnsi="Arial" w:cs="Arial"/>
                <w:sz w:val="24"/>
                <w:szCs w:val="24"/>
              </w:rPr>
              <w:t>32</w:t>
            </w:r>
            <w:r w:rsidRPr="003A453F">
              <w:rPr>
                <w:rFonts w:ascii="Arial" w:hAnsi="Arial" w:cs="Arial"/>
                <w:sz w:val="24"/>
                <w:szCs w:val="24"/>
              </w:rPr>
              <w:t xml:space="preserve">] </w:t>
            </w:r>
          </w:p>
        </w:tc>
        <w:tc>
          <w:tcPr>
            <w:tcW w:w="8593" w:type="dxa"/>
            <w:tcMar>
              <w:top w:w="15" w:type="dxa"/>
              <w:left w:w="15" w:type="dxa"/>
              <w:bottom w:w="15" w:type="dxa"/>
              <w:right w:w="15" w:type="dxa"/>
            </w:tcMar>
          </w:tcPr>
          <w:p w14:paraId="4277DF12" w14:textId="41373301" w:rsidR="00430455" w:rsidRPr="003A453F" w:rsidRDefault="00F348DB" w:rsidP="000777E2">
            <w:pPr>
              <w:pStyle w:val="Bibliography"/>
              <w:rPr>
                <w:rFonts w:ascii="Arial" w:hAnsi="Arial" w:cs="Arial"/>
                <w:sz w:val="24"/>
                <w:szCs w:val="24"/>
              </w:rPr>
            </w:pPr>
            <w:r w:rsidRPr="00F348DB">
              <w:rPr>
                <w:rFonts w:ascii="Arial" w:hAnsi="Arial" w:cs="Arial"/>
                <w:sz w:val="24"/>
                <w:szCs w:val="24"/>
              </w:rPr>
              <w:t xml:space="preserve">B. W. Packer and S. Keates, “HCI Design Methods,” in </w:t>
            </w:r>
            <w:r w:rsidRPr="00F348DB">
              <w:rPr>
                <w:rFonts w:ascii="Arial" w:hAnsi="Arial" w:cs="Arial"/>
                <w:i/>
                <w:iCs/>
                <w:sz w:val="24"/>
                <w:szCs w:val="24"/>
              </w:rPr>
              <w:t>Designing for Usability, Inclusion and Sustainability in Human-Computer Interaction</w:t>
            </w:r>
            <w:r w:rsidRPr="00F348DB">
              <w:rPr>
                <w:rFonts w:ascii="Arial" w:hAnsi="Arial" w:cs="Arial"/>
                <w:sz w:val="24"/>
                <w:szCs w:val="24"/>
              </w:rPr>
              <w:t xml:space="preserve">, 1st ed., CRC Press, 2024, pp. 26-77, </w:t>
            </w:r>
            <w:proofErr w:type="spellStart"/>
            <w:r w:rsidRPr="00F348DB">
              <w:rPr>
                <w:rFonts w:ascii="Arial" w:hAnsi="Arial" w:cs="Arial"/>
                <w:sz w:val="24"/>
                <w:szCs w:val="24"/>
              </w:rPr>
              <w:t>doi</w:t>
            </w:r>
            <w:proofErr w:type="spellEnd"/>
            <w:r w:rsidRPr="00F348DB">
              <w:rPr>
                <w:rFonts w:ascii="Arial" w:hAnsi="Arial" w:cs="Arial"/>
                <w:sz w:val="24"/>
                <w:szCs w:val="24"/>
              </w:rPr>
              <w:t>: 10.1201/9781003495147-2.</w:t>
            </w:r>
          </w:p>
        </w:tc>
      </w:tr>
      <w:tr w:rsidR="007D22BC" w:rsidRPr="003A453F" w14:paraId="66FDF900" w14:textId="77777777" w:rsidTr="007D22BC">
        <w:trPr>
          <w:trHeight w:val="614"/>
        </w:trPr>
        <w:tc>
          <w:tcPr>
            <w:tcW w:w="433" w:type="dxa"/>
            <w:tcMar>
              <w:top w:w="15" w:type="dxa"/>
              <w:left w:w="15" w:type="dxa"/>
              <w:bottom w:w="15" w:type="dxa"/>
              <w:right w:w="15" w:type="dxa"/>
            </w:tcMar>
          </w:tcPr>
          <w:p w14:paraId="1CE49209" w14:textId="13C53D9F" w:rsidR="007D22BC" w:rsidRPr="003A453F" w:rsidRDefault="007D22BC" w:rsidP="000777E2">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33</w:t>
            </w:r>
            <w:r w:rsidRPr="003A453F">
              <w:rPr>
                <w:rFonts w:ascii="Arial" w:hAnsi="Arial" w:cs="Arial"/>
                <w:sz w:val="24"/>
                <w:szCs w:val="24"/>
              </w:rPr>
              <w:t xml:space="preserve">] </w:t>
            </w:r>
          </w:p>
        </w:tc>
        <w:tc>
          <w:tcPr>
            <w:tcW w:w="8593" w:type="dxa"/>
            <w:tcMar>
              <w:top w:w="15" w:type="dxa"/>
              <w:left w:w="15" w:type="dxa"/>
              <w:bottom w:w="15" w:type="dxa"/>
              <w:right w:w="15" w:type="dxa"/>
            </w:tcMar>
          </w:tcPr>
          <w:p w14:paraId="07C33612" w14:textId="5AD81F8E" w:rsidR="00FA769D" w:rsidRPr="003A453F" w:rsidRDefault="00FA769D" w:rsidP="00FA769D">
            <w:pPr>
              <w:pStyle w:val="font8"/>
              <w:tabs>
                <w:tab w:val="left" w:pos="1455"/>
              </w:tabs>
              <w:textAlignment w:val="baseline"/>
              <w:rPr>
                <w:rFonts w:ascii="Arial" w:hAnsi="Arial" w:cs="Arial"/>
              </w:rPr>
            </w:pPr>
            <w:r w:rsidRPr="00FA769D">
              <w:rPr>
                <w:rFonts w:ascii="Arial" w:hAnsi="Arial" w:cs="Arial"/>
              </w:rPr>
              <w:t xml:space="preserve">Z. </w:t>
            </w:r>
            <w:proofErr w:type="spellStart"/>
            <w:r w:rsidRPr="00FA769D">
              <w:rPr>
                <w:rFonts w:ascii="Arial" w:hAnsi="Arial" w:cs="Arial"/>
              </w:rPr>
              <w:t>Galavi</w:t>
            </w:r>
            <w:proofErr w:type="spellEnd"/>
            <w:r w:rsidRPr="00FA769D">
              <w:rPr>
                <w:rFonts w:ascii="Arial" w:hAnsi="Arial" w:cs="Arial"/>
              </w:rPr>
              <w:t xml:space="preserve">, S. Norouzi, and R. Khajouei, “Heuristics used for evaluating the usability of mobile health applications: A systematic literature review,” </w:t>
            </w:r>
            <w:r w:rsidRPr="00FA769D">
              <w:rPr>
                <w:rFonts w:ascii="Arial" w:hAnsi="Arial" w:cs="Arial"/>
                <w:i/>
                <w:iCs/>
              </w:rPr>
              <w:t>Digital Health</w:t>
            </w:r>
            <w:r w:rsidRPr="00FA769D">
              <w:rPr>
                <w:rFonts w:ascii="Arial" w:hAnsi="Arial" w:cs="Arial"/>
              </w:rPr>
              <w:t xml:space="preserve">, vol. 10, pp. 1–17, 2024. </w:t>
            </w:r>
            <w:proofErr w:type="spellStart"/>
            <w:r w:rsidRPr="00FA769D">
              <w:rPr>
                <w:rFonts w:ascii="Arial" w:hAnsi="Arial" w:cs="Arial"/>
              </w:rPr>
              <w:t>doi</w:t>
            </w:r>
            <w:proofErr w:type="spellEnd"/>
            <w:r w:rsidRPr="00FA769D">
              <w:rPr>
                <w:rFonts w:ascii="Arial" w:hAnsi="Arial" w:cs="Arial"/>
              </w:rPr>
              <w:t>: 10.1177/20552076241253539.</w:t>
            </w:r>
          </w:p>
        </w:tc>
      </w:tr>
      <w:tr w:rsidR="00FA769D" w:rsidRPr="003A453F" w14:paraId="66C061DF" w14:textId="77777777" w:rsidTr="007D22BC">
        <w:trPr>
          <w:trHeight w:val="614"/>
        </w:trPr>
        <w:tc>
          <w:tcPr>
            <w:tcW w:w="433" w:type="dxa"/>
            <w:tcMar>
              <w:top w:w="15" w:type="dxa"/>
              <w:left w:w="15" w:type="dxa"/>
              <w:bottom w:w="15" w:type="dxa"/>
              <w:right w:w="15" w:type="dxa"/>
            </w:tcMar>
          </w:tcPr>
          <w:p w14:paraId="38465223" w14:textId="099C7C44" w:rsidR="00FA769D" w:rsidRPr="003A453F" w:rsidRDefault="00FA769D" w:rsidP="00FA769D">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3</w:t>
            </w:r>
            <w:r>
              <w:rPr>
                <w:rFonts w:ascii="Arial" w:hAnsi="Arial" w:cs="Arial"/>
                <w:sz w:val="24"/>
                <w:szCs w:val="24"/>
              </w:rPr>
              <w:t>4</w:t>
            </w:r>
            <w:r w:rsidRPr="003A453F">
              <w:rPr>
                <w:rFonts w:ascii="Arial" w:hAnsi="Arial" w:cs="Arial"/>
                <w:sz w:val="24"/>
                <w:szCs w:val="24"/>
              </w:rPr>
              <w:t xml:space="preserve">] </w:t>
            </w:r>
          </w:p>
        </w:tc>
        <w:tc>
          <w:tcPr>
            <w:tcW w:w="8593" w:type="dxa"/>
            <w:tcMar>
              <w:top w:w="15" w:type="dxa"/>
              <w:left w:w="15" w:type="dxa"/>
              <w:bottom w:w="15" w:type="dxa"/>
              <w:right w:w="15" w:type="dxa"/>
            </w:tcMar>
          </w:tcPr>
          <w:p w14:paraId="7CC9DA15" w14:textId="596EFDE1" w:rsidR="00FA769D" w:rsidRPr="003A453F" w:rsidRDefault="00FA769D" w:rsidP="00FA769D">
            <w:pPr>
              <w:pStyle w:val="Bibliography"/>
              <w:rPr>
                <w:rFonts w:ascii="Arial" w:hAnsi="Arial" w:cs="Arial"/>
                <w:sz w:val="24"/>
                <w:szCs w:val="24"/>
              </w:rPr>
            </w:pPr>
            <w:r w:rsidRPr="003058F7">
              <w:rPr>
                <w:rFonts w:ascii="Arial" w:hAnsi="Arial" w:cs="Arial"/>
                <w:sz w:val="24"/>
                <w:szCs w:val="24"/>
              </w:rPr>
              <w:t xml:space="preserve">M. Majchrzak and S. Ravishankar, “Cross-platform usability evaluation of digital health applications: A systematic review of evidence and methodological gaps,” </w:t>
            </w:r>
            <w:r w:rsidRPr="003058F7">
              <w:rPr>
                <w:rFonts w:ascii="Arial" w:hAnsi="Arial" w:cs="Arial"/>
                <w:i/>
                <w:iCs/>
                <w:sz w:val="24"/>
                <w:szCs w:val="24"/>
              </w:rPr>
              <w:t>Digital Health</w:t>
            </w:r>
            <w:r w:rsidRPr="003058F7">
              <w:rPr>
                <w:rFonts w:ascii="Arial" w:hAnsi="Arial" w:cs="Arial"/>
                <w:sz w:val="24"/>
                <w:szCs w:val="24"/>
              </w:rPr>
              <w:t xml:space="preserve">, vol. 10, 2024, Art. no. 20552076241253539. </w:t>
            </w:r>
            <w:proofErr w:type="spellStart"/>
            <w:r w:rsidRPr="003058F7">
              <w:rPr>
                <w:rFonts w:ascii="Arial" w:hAnsi="Arial" w:cs="Arial"/>
                <w:sz w:val="24"/>
                <w:szCs w:val="24"/>
              </w:rPr>
              <w:t>doi</w:t>
            </w:r>
            <w:proofErr w:type="spellEnd"/>
            <w:r w:rsidRPr="003058F7">
              <w:rPr>
                <w:rFonts w:ascii="Arial" w:hAnsi="Arial" w:cs="Arial"/>
                <w:sz w:val="24"/>
                <w:szCs w:val="24"/>
              </w:rPr>
              <w:t>: 10.1177/20552076241253539.</w:t>
            </w:r>
          </w:p>
        </w:tc>
      </w:tr>
      <w:tr w:rsidR="00FA769D" w:rsidRPr="003A453F" w14:paraId="2554BFD3" w14:textId="77777777" w:rsidTr="007D22BC">
        <w:trPr>
          <w:trHeight w:val="614"/>
        </w:trPr>
        <w:tc>
          <w:tcPr>
            <w:tcW w:w="433" w:type="dxa"/>
            <w:tcMar>
              <w:top w:w="15" w:type="dxa"/>
              <w:left w:w="15" w:type="dxa"/>
              <w:bottom w:w="15" w:type="dxa"/>
              <w:right w:w="15" w:type="dxa"/>
            </w:tcMar>
          </w:tcPr>
          <w:p w14:paraId="7D7786CB" w14:textId="71F32BDE" w:rsidR="00FA769D" w:rsidRPr="003A453F" w:rsidRDefault="00FA769D" w:rsidP="00FA769D">
            <w:pPr>
              <w:pStyle w:val="Bibliography"/>
              <w:rPr>
                <w:rFonts w:ascii="Arial" w:hAnsi="Arial" w:cs="Arial"/>
                <w:sz w:val="24"/>
                <w:szCs w:val="24"/>
              </w:rPr>
            </w:pPr>
            <w:r w:rsidRPr="003A453F">
              <w:rPr>
                <w:rFonts w:ascii="Arial" w:hAnsi="Arial" w:cs="Arial"/>
                <w:sz w:val="24"/>
                <w:szCs w:val="24"/>
              </w:rPr>
              <w:t>[</w:t>
            </w:r>
            <w:r>
              <w:rPr>
                <w:rFonts w:ascii="Arial" w:hAnsi="Arial" w:cs="Arial"/>
                <w:sz w:val="24"/>
                <w:szCs w:val="24"/>
              </w:rPr>
              <w:t>3</w:t>
            </w:r>
            <w:r>
              <w:rPr>
                <w:rFonts w:ascii="Arial" w:hAnsi="Arial" w:cs="Arial"/>
                <w:sz w:val="24"/>
                <w:szCs w:val="24"/>
              </w:rPr>
              <w:t>5</w:t>
            </w:r>
            <w:r w:rsidRPr="003A453F">
              <w:rPr>
                <w:rFonts w:ascii="Arial" w:hAnsi="Arial" w:cs="Arial"/>
                <w:sz w:val="24"/>
                <w:szCs w:val="24"/>
              </w:rPr>
              <w:t xml:space="preserve">] </w:t>
            </w:r>
          </w:p>
        </w:tc>
        <w:tc>
          <w:tcPr>
            <w:tcW w:w="8593" w:type="dxa"/>
            <w:tcMar>
              <w:top w:w="15" w:type="dxa"/>
              <w:left w:w="15" w:type="dxa"/>
              <w:bottom w:w="15" w:type="dxa"/>
              <w:right w:w="15" w:type="dxa"/>
            </w:tcMar>
          </w:tcPr>
          <w:p w14:paraId="6D7B1154" w14:textId="26366AAB" w:rsidR="00FA769D" w:rsidRPr="003A453F" w:rsidRDefault="00FA769D" w:rsidP="00FA769D">
            <w:pPr>
              <w:pStyle w:val="Bibliography"/>
              <w:rPr>
                <w:rFonts w:ascii="Arial" w:hAnsi="Arial" w:cs="Arial"/>
                <w:sz w:val="24"/>
                <w:szCs w:val="24"/>
              </w:rPr>
            </w:pPr>
            <w:r w:rsidRPr="00990DAF">
              <w:rPr>
                <w:rFonts w:ascii="Arial" w:hAnsi="Arial" w:cs="Arial"/>
                <w:sz w:val="24"/>
                <w:szCs w:val="24"/>
              </w:rPr>
              <w:t xml:space="preserve">H. R. </w:t>
            </w:r>
            <w:proofErr w:type="spellStart"/>
            <w:r w:rsidRPr="00990DAF">
              <w:rPr>
                <w:rFonts w:ascii="Arial" w:hAnsi="Arial" w:cs="Arial"/>
                <w:sz w:val="24"/>
                <w:szCs w:val="24"/>
              </w:rPr>
              <w:t>Kadaskar</w:t>
            </w:r>
            <w:proofErr w:type="spellEnd"/>
            <w:r w:rsidRPr="00990DAF">
              <w:rPr>
                <w:rFonts w:ascii="Arial" w:hAnsi="Arial" w:cs="Arial"/>
                <w:sz w:val="24"/>
                <w:szCs w:val="24"/>
              </w:rPr>
              <w:t xml:space="preserve">, “Enhancing User Experience in Mobile Application Design: A Study of Gestural Interaction,” </w:t>
            </w:r>
            <w:r w:rsidRPr="00990DAF">
              <w:rPr>
                <w:rFonts w:ascii="Arial" w:hAnsi="Arial" w:cs="Arial"/>
                <w:i/>
                <w:iCs/>
                <w:sz w:val="24"/>
                <w:szCs w:val="24"/>
              </w:rPr>
              <w:t>International Journal of Scientific Research in Modern Science and Technology</w:t>
            </w:r>
            <w:r w:rsidRPr="00990DAF">
              <w:rPr>
                <w:rFonts w:ascii="Arial" w:hAnsi="Arial" w:cs="Arial"/>
                <w:sz w:val="24"/>
                <w:szCs w:val="24"/>
              </w:rPr>
              <w:t xml:space="preserve">, vol. 2, no. 8, pp. 55-62, Aug. 2023. [Online]. Available: </w:t>
            </w:r>
            <w:hyperlink r:id="rId34" w:tgtFrame="_new" w:history="1">
              <w:r w:rsidRPr="00990DAF">
                <w:rPr>
                  <w:rStyle w:val="Hyperlink"/>
                  <w:rFonts w:ascii="Arial" w:hAnsi="Arial" w:cs="Arial"/>
                  <w:color w:val="auto"/>
                  <w:sz w:val="24"/>
                  <w:szCs w:val="24"/>
                  <w:u w:val="none"/>
                </w:rPr>
                <w:t>https://ijsrmst.com/index.php/ijsrmst/article/view/239</w:t>
              </w:r>
            </w:hyperlink>
          </w:p>
        </w:tc>
      </w:tr>
      <w:tr w:rsidR="00FA769D" w:rsidRPr="003A453F" w14:paraId="7D2AED8A" w14:textId="77777777" w:rsidTr="00FA769D">
        <w:trPr>
          <w:trHeight w:val="35"/>
        </w:trPr>
        <w:tc>
          <w:tcPr>
            <w:tcW w:w="433" w:type="dxa"/>
            <w:tcMar>
              <w:top w:w="15" w:type="dxa"/>
              <w:left w:w="15" w:type="dxa"/>
              <w:bottom w:w="15" w:type="dxa"/>
              <w:right w:w="15" w:type="dxa"/>
            </w:tcMar>
          </w:tcPr>
          <w:p w14:paraId="3F4FC251" w14:textId="1B5240EB" w:rsidR="00FA769D" w:rsidRPr="003A453F" w:rsidRDefault="00FA769D" w:rsidP="00FA769D">
            <w:pPr>
              <w:pStyle w:val="Bibliography"/>
              <w:rPr>
                <w:rFonts w:ascii="Arial" w:hAnsi="Arial" w:cs="Arial"/>
                <w:sz w:val="24"/>
                <w:szCs w:val="24"/>
              </w:rPr>
            </w:pPr>
            <w:r w:rsidRPr="003A453F">
              <w:rPr>
                <w:rFonts w:ascii="Arial" w:hAnsi="Arial" w:cs="Arial"/>
                <w:sz w:val="24"/>
                <w:szCs w:val="24"/>
              </w:rPr>
              <w:t>[3</w:t>
            </w:r>
            <w:r w:rsidR="00A7666B">
              <w:rPr>
                <w:rFonts w:ascii="Arial" w:hAnsi="Arial" w:cs="Arial"/>
                <w:sz w:val="24"/>
                <w:szCs w:val="24"/>
              </w:rPr>
              <w:t>6</w:t>
            </w:r>
            <w:r w:rsidRPr="003A453F">
              <w:rPr>
                <w:rFonts w:ascii="Arial" w:hAnsi="Arial" w:cs="Arial"/>
                <w:sz w:val="24"/>
                <w:szCs w:val="24"/>
              </w:rPr>
              <w:t xml:space="preserve">] </w:t>
            </w:r>
          </w:p>
        </w:tc>
        <w:tc>
          <w:tcPr>
            <w:tcW w:w="8593" w:type="dxa"/>
            <w:tcMar>
              <w:top w:w="15" w:type="dxa"/>
              <w:left w:w="15" w:type="dxa"/>
              <w:bottom w:w="15" w:type="dxa"/>
              <w:right w:w="15" w:type="dxa"/>
            </w:tcMar>
          </w:tcPr>
          <w:p w14:paraId="71DE6DE5" w14:textId="11A0A49F" w:rsidR="00FA769D" w:rsidRPr="003A453F" w:rsidRDefault="00A7666B" w:rsidP="00FA769D">
            <w:pPr>
              <w:pStyle w:val="Bibliography"/>
              <w:rPr>
                <w:rFonts w:ascii="Arial" w:hAnsi="Arial" w:cs="Arial"/>
                <w:sz w:val="24"/>
                <w:szCs w:val="24"/>
              </w:rPr>
            </w:pPr>
            <w:r w:rsidRPr="00A7666B">
              <w:rPr>
                <w:rFonts w:ascii="Arial" w:hAnsi="Arial" w:cs="Arial"/>
                <w:sz w:val="24"/>
                <w:szCs w:val="24"/>
              </w:rPr>
              <w:t>A. Jena </w:t>
            </w:r>
            <w:r w:rsidRPr="00A7666B">
              <w:rPr>
                <w:rFonts w:ascii="Arial" w:hAnsi="Arial" w:cs="Arial"/>
                <w:i/>
                <w:iCs/>
                <w:sz w:val="24"/>
                <w:szCs w:val="24"/>
              </w:rPr>
              <w:t>et al</w:t>
            </w:r>
            <w:r w:rsidRPr="00A7666B">
              <w:rPr>
                <w:rFonts w:ascii="Arial" w:hAnsi="Arial" w:cs="Arial"/>
                <w:sz w:val="24"/>
                <w:szCs w:val="24"/>
              </w:rPr>
              <w:t>., "The Next Billion Users of Visualization," in </w:t>
            </w:r>
            <w:r w:rsidRPr="00A7666B">
              <w:rPr>
                <w:rFonts w:ascii="Arial" w:hAnsi="Arial" w:cs="Arial"/>
                <w:i/>
                <w:iCs/>
                <w:sz w:val="24"/>
                <w:szCs w:val="24"/>
              </w:rPr>
              <w:t>IEEE Computer Graphics and Applications</w:t>
            </w:r>
            <w:r w:rsidRPr="00A7666B">
              <w:rPr>
                <w:rFonts w:ascii="Arial" w:hAnsi="Arial" w:cs="Arial"/>
                <w:sz w:val="24"/>
                <w:szCs w:val="24"/>
              </w:rPr>
              <w:t xml:space="preserve">, vol. 41, no. 2, pp. 8-16, March-April 2021, </w:t>
            </w:r>
            <w:proofErr w:type="spellStart"/>
            <w:r w:rsidRPr="00A7666B">
              <w:rPr>
                <w:rFonts w:ascii="Arial" w:hAnsi="Arial" w:cs="Arial"/>
                <w:sz w:val="24"/>
                <w:szCs w:val="24"/>
              </w:rPr>
              <w:t>doi</w:t>
            </w:r>
            <w:proofErr w:type="spellEnd"/>
            <w:r w:rsidRPr="00A7666B">
              <w:rPr>
                <w:rFonts w:ascii="Arial" w:hAnsi="Arial" w:cs="Arial"/>
                <w:sz w:val="24"/>
                <w:szCs w:val="24"/>
              </w:rPr>
              <w:t>: 10.1109/MCG.2020.3044071.</w:t>
            </w:r>
          </w:p>
        </w:tc>
      </w:tr>
    </w:tbl>
    <w:p w14:paraId="41FD01EB" w14:textId="77777777" w:rsidR="000052B8" w:rsidRDefault="000052B8" w:rsidP="00C0425D">
      <w:pPr>
        <w:pStyle w:val="font8"/>
        <w:tabs>
          <w:tab w:val="left" w:pos="1455"/>
        </w:tabs>
        <w:textAlignment w:val="baseline"/>
        <w:rPr>
          <w:rFonts w:ascii="Arial" w:hAnsi="Arial" w:cs="Arial"/>
        </w:rPr>
      </w:pPr>
    </w:p>
    <w:sectPr w:rsidR="000052B8" w:rsidSect="002124A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88D1F" w14:textId="77777777" w:rsidR="00B22464" w:rsidRDefault="00B22464" w:rsidP="005403EA">
      <w:pPr>
        <w:spacing w:after="0" w:line="240" w:lineRule="auto"/>
      </w:pPr>
      <w:r>
        <w:separator/>
      </w:r>
    </w:p>
  </w:endnote>
  <w:endnote w:type="continuationSeparator" w:id="0">
    <w:p w14:paraId="263EEB6D" w14:textId="77777777" w:rsidR="00B22464" w:rsidRDefault="00B22464" w:rsidP="00540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D9B47" w14:textId="77777777" w:rsidR="00B22464" w:rsidRDefault="00B22464" w:rsidP="005403EA">
      <w:pPr>
        <w:spacing w:after="0" w:line="240" w:lineRule="auto"/>
      </w:pPr>
      <w:r>
        <w:separator/>
      </w:r>
    </w:p>
  </w:footnote>
  <w:footnote w:type="continuationSeparator" w:id="0">
    <w:p w14:paraId="14DF5BD7" w14:textId="77777777" w:rsidR="00B22464" w:rsidRDefault="00B22464" w:rsidP="00540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6B27"/>
    <w:multiLevelType w:val="multilevel"/>
    <w:tmpl w:val="21AE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84523"/>
    <w:multiLevelType w:val="multilevel"/>
    <w:tmpl w:val="08AC1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85EC1"/>
    <w:multiLevelType w:val="hybridMultilevel"/>
    <w:tmpl w:val="B1A8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85C19"/>
    <w:multiLevelType w:val="multilevel"/>
    <w:tmpl w:val="011E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D90A6B"/>
    <w:multiLevelType w:val="hybridMultilevel"/>
    <w:tmpl w:val="8FA2B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DE2E9C"/>
    <w:multiLevelType w:val="multilevel"/>
    <w:tmpl w:val="B8F2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C76A41"/>
    <w:multiLevelType w:val="hybridMultilevel"/>
    <w:tmpl w:val="1C7E63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F40568"/>
    <w:multiLevelType w:val="multilevel"/>
    <w:tmpl w:val="2AAA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49701C"/>
    <w:multiLevelType w:val="hybridMultilevel"/>
    <w:tmpl w:val="1A104D7E"/>
    <w:lvl w:ilvl="0" w:tplc="DB8AE4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F00F3C"/>
    <w:multiLevelType w:val="multilevel"/>
    <w:tmpl w:val="686E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327217"/>
    <w:multiLevelType w:val="hybridMultilevel"/>
    <w:tmpl w:val="B0321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AC6052"/>
    <w:multiLevelType w:val="multilevel"/>
    <w:tmpl w:val="C6C4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CA67BD"/>
    <w:multiLevelType w:val="hybridMultilevel"/>
    <w:tmpl w:val="08B09EB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8B412C"/>
    <w:multiLevelType w:val="multilevel"/>
    <w:tmpl w:val="0F22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5B3B58"/>
    <w:multiLevelType w:val="hybridMultilevel"/>
    <w:tmpl w:val="B148A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653C0A"/>
    <w:multiLevelType w:val="multilevel"/>
    <w:tmpl w:val="0CF8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B5D8C"/>
    <w:multiLevelType w:val="hybridMultilevel"/>
    <w:tmpl w:val="2E280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EE4162"/>
    <w:multiLevelType w:val="hybridMultilevel"/>
    <w:tmpl w:val="01B25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796A73"/>
    <w:multiLevelType w:val="hybridMultilevel"/>
    <w:tmpl w:val="1AB28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15936559"/>
    <w:multiLevelType w:val="multilevel"/>
    <w:tmpl w:val="8522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51588C"/>
    <w:multiLevelType w:val="multilevel"/>
    <w:tmpl w:val="57D0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766601"/>
    <w:multiLevelType w:val="hybridMultilevel"/>
    <w:tmpl w:val="8378F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945237A"/>
    <w:multiLevelType w:val="hybridMultilevel"/>
    <w:tmpl w:val="74F2C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B64088E"/>
    <w:multiLevelType w:val="multilevel"/>
    <w:tmpl w:val="C200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84217D"/>
    <w:multiLevelType w:val="multilevel"/>
    <w:tmpl w:val="C59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CD23A1"/>
    <w:multiLevelType w:val="multilevel"/>
    <w:tmpl w:val="7F4629E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784D37"/>
    <w:multiLevelType w:val="multilevel"/>
    <w:tmpl w:val="D272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527292"/>
    <w:multiLevelType w:val="hybridMultilevel"/>
    <w:tmpl w:val="50B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093D9E"/>
    <w:multiLevelType w:val="hybridMultilevel"/>
    <w:tmpl w:val="2230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3A6A89"/>
    <w:multiLevelType w:val="multilevel"/>
    <w:tmpl w:val="C946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8B74BF"/>
    <w:multiLevelType w:val="multilevel"/>
    <w:tmpl w:val="147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0F5956"/>
    <w:multiLevelType w:val="multilevel"/>
    <w:tmpl w:val="2252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D02047"/>
    <w:multiLevelType w:val="hybridMultilevel"/>
    <w:tmpl w:val="0154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7297986"/>
    <w:multiLevelType w:val="multilevel"/>
    <w:tmpl w:val="C0B4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F217C4"/>
    <w:multiLevelType w:val="multilevel"/>
    <w:tmpl w:val="D4EA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2B2F93"/>
    <w:multiLevelType w:val="hybridMultilevel"/>
    <w:tmpl w:val="A5A40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CE915E9"/>
    <w:multiLevelType w:val="hybridMultilevel"/>
    <w:tmpl w:val="60BEA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2E10646C"/>
    <w:multiLevelType w:val="hybridMultilevel"/>
    <w:tmpl w:val="AC20C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F051C51"/>
    <w:multiLevelType w:val="hybridMultilevel"/>
    <w:tmpl w:val="FA60E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994908"/>
    <w:multiLevelType w:val="multilevel"/>
    <w:tmpl w:val="ECFE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F27A6C"/>
    <w:multiLevelType w:val="multilevel"/>
    <w:tmpl w:val="94D6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402B1A"/>
    <w:multiLevelType w:val="multilevel"/>
    <w:tmpl w:val="7CB8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9F328E"/>
    <w:multiLevelType w:val="multilevel"/>
    <w:tmpl w:val="4556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0573A3"/>
    <w:multiLevelType w:val="multilevel"/>
    <w:tmpl w:val="E58C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3D36AB9"/>
    <w:multiLevelType w:val="hybridMultilevel"/>
    <w:tmpl w:val="AEFCAD9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5EB2846"/>
    <w:multiLevelType w:val="hybridMultilevel"/>
    <w:tmpl w:val="734E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516A9F"/>
    <w:multiLevelType w:val="hybridMultilevel"/>
    <w:tmpl w:val="2774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97E5B53"/>
    <w:multiLevelType w:val="multilevel"/>
    <w:tmpl w:val="B2DE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C43ED3"/>
    <w:multiLevelType w:val="multilevel"/>
    <w:tmpl w:val="A968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F57A26"/>
    <w:multiLevelType w:val="hybridMultilevel"/>
    <w:tmpl w:val="253CE602"/>
    <w:lvl w:ilvl="0" w:tplc="897E12D8">
      <w:start w:val="1"/>
      <w:numFmt w:val="upperRoman"/>
      <w:lvlText w:val="%1."/>
      <w:lvlJc w:val="left"/>
      <w:pPr>
        <w:ind w:left="1080" w:hanging="720"/>
      </w:pPr>
      <w:rPr>
        <w:rFonts w:ascii="Arial" w:hAnsi="Arial" w:cs="Arial"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F543BB4"/>
    <w:multiLevelType w:val="multilevel"/>
    <w:tmpl w:val="53B2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524792"/>
    <w:multiLevelType w:val="multilevel"/>
    <w:tmpl w:val="CAD4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226F6E"/>
    <w:multiLevelType w:val="hybridMultilevel"/>
    <w:tmpl w:val="4CEE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1924806"/>
    <w:multiLevelType w:val="multilevel"/>
    <w:tmpl w:val="80A2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0D17B5"/>
    <w:multiLevelType w:val="multilevel"/>
    <w:tmpl w:val="D21C05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434D1D58"/>
    <w:multiLevelType w:val="multilevel"/>
    <w:tmpl w:val="F222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242739"/>
    <w:multiLevelType w:val="hybridMultilevel"/>
    <w:tmpl w:val="001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F7368A"/>
    <w:multiLevelType w:val="multilevel"/>
    <w:tmpl w:val="2EDC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000FF8"/>
    <w:multiLevelType w:val="hybridMultilevel"/>
    <w:tmpl w:val="B92E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9AE6A2D"/>
    <w:multiLevelType w:val="multilevel"/>
    <w:tmpl w:val="33B8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4C7FBD"/>
    <w:multiLevelType w:val="hybridMultilevel"/>
    <w:tmpl w:val="9AD8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DFA2696"/>
    <w:multiLevelType w:val="hybridMultilevel"/>
    <w:tmpl w:val="20CEC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F0B1054"/>
    <w:multiLevelType w:val="multilevel"/>
    <w:tmpl w:val="43E0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FF94764"/>
    <w:multiLevelType w:val="multilevel"/>
    <w:tmpl w:val="24D0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911EC4"/>
    <w:multiLevelType w:val="hybridMultilevel"/>
    <w:tmpl w:val="FC88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113143E"/>
    <w:multiLevelType w:val="multilevel"/>
    <w:tmpl w:val="8852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FB0608"/>
    <w:multiLevelType w:val="hybridMultilevel"/>
    <w:tmpl w:val="4340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4463836"/>
    <w:multiLevelType w:val="hybridMultilevel"/>
    <w:tmpl w:val="684227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4E2389B"/>
    <w:multiLevelType w:val="hybridMultilevel"/>
    <w:tmpl w:val="9D64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516667C"/>
    <w:multiLevelType w:val="multilevel"/>
    <w:tmpl w:val="BA42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B25E1D"/>
    <w:multiLevelType w:val="multilevel"/>
    <w:tmpl w:val="7804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7A4CDE"/>
    <w:multiLevelType w:val="hybridMultilevel"/>
    <w:tmpl w:val="3354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87B32E2"/>
    <w:multiLevelType w:val="multilevel"/>
    <w:tmpl w:val="A636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09669A"/>
    <w:multiLevelType w:val="hybridMultilevel"/>
    <w:tmpl w:val="EBE4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9845684"/>
    <w:multiLevelType w:val="multilevel"/>
    <w:tmpl w:val="820E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E62119"/>
    <w:multiLevelType w:val="hybridMultilevel"/>
    <w:tmpl w:val="C232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393508"/>
    <w:multiLevelType w:val="hybridMultilevel"/>
    <w:tmpl w:val="F9886F0C"/>
    <w:lvl w:ilvl="0" w:tplc="3A4CC3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5CAF72AA"/>
    <w:multiLevelType w:val="hybridMultilevel"/>
    <w:tmpl w:val="6792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CBC6E25"/>
    <w:multiLevelType w:val="multilevel"/>
    <w:tmpl w:val="AA12E5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5CFA2BCF"/>
    <w:multiLevelType w:val="multilevel"/>
    <w:tmpl w:val="9FE0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E6059A3"/>
    <w:multiLevelType w:val="hybridMultilevel"/>
    <w:tmpl w:val="F852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E774B41"/>
    <w:multiLevelType w:val="hybridMultilevel"/>
    <w:tmpl w:val="9372FA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FCE3B6E"/>
    <w:multiLevelType w:val="multilevel"/>
    <w:tmpl w:val="57EE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DD7F23"/>
    <w:multiLevelType w:val="multilevel"/>
    <w:tmpl w:val="5328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024E8A"/>
    <w:multiLevelType w:val="multilevel"/>
    <w:tmpl w:val="8350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EA1179"/>
    <w:multiLevelType w:val="hybridMultilevel"/>
    <w:tmpl w:val="68504C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3545C9E"/>
    <w:multiLevelType w:val="multilevel"/>
    <w:tmpl w:val="D7F0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41369A0"/>
    <w:multiLevelType w:val="hybridMultilevel"/>
    <w:tmpl w:val="E1D65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6415431E"/>
    <w:multiLevelType w:val="hybridMultilevel"/>
    <w:tmpl w:val="2AFC673C"/>
    <w:lvl w:ilvl="0" w:tplc="CE7CEB22">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4171655"/>
    <w:multiLevelType w:val="hybridMultilevel"/>
    <w:tmpl w:val="AEBC0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650704E2"/>
    <w:multiLevelType w:val="hybridMultilevel"/>
    <w:tmpl w:val="90325EEE"/>
    <w:lvl w:ilvl="0" w:tplc="9872EB62">
      <w:start w:val="1"/>
      <w:numFmt w:val="upperLetter"/>
      <w:lvlText w:val="%1."/>
      <w:lvlJc w:val="left"/>
      <w:pPr>
        <w:ind w:left="788" w:hanging="42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5BF0E7D"/>
    <w:multiLevelType w:val="multilevel"/>
    <w:tmpl w:val="2AA2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C32912"/>
    <w:multiLevelType w:val="multilevel"/>
    <w:tmpl w:val="BB3C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0769D4"/>
    <w:multiLevelType w:val="multilevel"/>
    <w:tmpl w:val="6324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6330190"/>
    <w:multiLevelType w:val="multilevel"/>
    <w:tmpl w:val="366A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67905D0"/>
    <w:multiLevelType w:val="hybridMultilevel"/>
    <w:tmpl w:val="646618D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66C73982"/>
    <w:multiLevelType w:val="multilevel"/>
    <w:tmpl w:val="0326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76F5BB2"/>
    <w:multiLevelType w:val="hybridMultilevel"/>
    <w:tmpl w:val="EAE4CA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8" w15:restartNumberingAfterBreak="0">
    <w:nsid w:val="67F97822"/>
    <w:multiLevelType w:val="multilevel"/>
    <w:tmpl w:val="2966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D74844"/>
    <w:multiLevelType w:val="multilevel"/>
    <w:tmpl w:val="4E88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C01687"/>
    <w:multiLevelType w:val="hybridMultilevel"/>
    <w:tmpl w:val="4EEC3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D67468F"/>
    <w:multiLevelType w:val="multilevel"/>
    <w:tmpl w:val="5240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065D27"/>
    <w:multiLevelType w:val="multilevel"/>
    <w:tmpl w:val="EC8A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03324AE"/>
    <w:multiLevelType w:val="hybridMultilevel"/>
    <w:tmpl w:val="A9BC41D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708D286C"/>
    <w:multiLevelType w:val="hybridMultilevel"/>
    <w:tmpl w:val="BD3A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1F4690E"/>
    <w:multiLevelType w:val="multilevel"/>
    <w:tmpl w:val="37DC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72492A"/>
    <w:multiLevelType w:val="multilevel"/>
    <w:tmpl w:val="0932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8C34F0"/>
    <w:multiLevelType w:val="multilevel"/>
    <w:tmpl w:val="5524C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3025E41"/>
    <w:multiLevelType w:val="multilevel"/>
    <w:tmpl w:val="5C6E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6323CD7"/>
    <w:multiLevelType w:val="multilevel"/>
    <w:tmpl w:val="8CFE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DB0D1D"/>
    <w:multiLevelType w:val="hybridMultilevel"/>
    <w:tmpl w:val="A1B08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471746"/>
    <w:multiLevelType w:val="multilevel"/>
    <w:tmpl w:val="326C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8F93546"/>
    <w:multiLevelType w:val="multilevel"/>
    <w:tmpl w:val="16DA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9503393"/>
    <w:multiLevelType w:val="hybridMultilevel"/>
    <w:tmpl w:val="9FE6C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795F7830"/>
    <w:multiLevelType w:val="multilevel"/>
    <w:tmpl w:val="3A9A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9631C8A"/>
    <w:multiLevelType w:val="multilevel"/>
    <w:tmpl w:val="2E28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99923A1"/>
    <w:multiLevelType w:val="hybridMultilevel"/>
    <w:tmpl w:val="3C30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99C2579"/>
    <w:multiLevelType w:val="multilevel"/>
    <w:tmpl w:val="736C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B210651"/>
    <w:multiLevelType w:val="hybridMultilevel"/>
    <w:tmpl w:val="74DC793C"/>
    <w:lvl w:ilvl="0" w:tplc="3C04E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BCC1EA7"/>
    <w:multiLevelType w:val="multilevel"/>
    <w:tmpl w:val="55D2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C1210C9"/>
    <w:multiLevelType w:val="multilevel"/>
    <w:tmpl w:val="56F6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CC30ADF"/>
    <w:multiLevelType w:val="multilevel"/>
    <w:tmpl w:val="9BC6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CF64844"/>
    <w:multiLevelType w:val="multilevel"/>
    <w:tmpl w:val="1F50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D2E17EE"/>
    <w:multiLevelType w:val="hybridMultilevel"/>
    <w:tmpl w:val="4F94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E04348F"/>
    <w:multiLevelType w:val="multilevel"/>
    <w:tmpl w:val="33E07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F070BAF"/>
    <w:multiLevelType w:val="multilevel"/>
    <w:tmpl w:val="C414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413FEF"/>
    <w:multiLevelType w:val="hybridMultilevel"/>
    <w:tmpl w:val="57408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7FC90E26"/>
    <w:multiLevelType w:val="multilevel"/>
    <w:tmpl w:val="D8CA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FD56CB9"/>
    <w:multiLevelType w:val="multilevel"/>
    <w:tmpl w:val="969E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0535627">
    <w:abstractNumId w:val="61"/>
  </w:num>
  <w:num w:numId="2" w16cid:durableId="936987513">
    <w:abstractNumId w:val="16"/>
  </w:num>
  <w:num w:numId="3" w16cid:durableId="1832526444">
    <w:abstractNumId w:val="38"/>
  </w:num>
  <w:num w:numId="4" w16cid:durableId="104347199">
    <w:abstractNumId w:val="56"/>
  </w:num>
  <w:num w:numId="5" w16cid:durableId="731537098">
    <w:abstractNumId w:val="100"/>
  </w:num>
  <w:num w:numId="6" w16cid:durableId="765466127">
    <w:abstractNumId w:val="103"/>
  </w:num>
  <w:num w:numId="7" w16cid:durableId="1672295480">
    <w:abstractNumId w:val="12"/>
  </w:num>
  <w:num w:numId="8" w16cid:durableId="300883581">
    <w:abstractNumId w:val="44"/>
  </w:num>
  <w:num w:numId="9" w16cid:durableId="601455109">
    <w:abstractNumId w:val="89"/>
  </w:num>
  <w:num w:numId="10" w16cid:durableId="133908464">
    <w:abstractNumId w:val="14"/>
  </w:num>
  <w:num w:numId="11" w16cid:durableId="1913932899">
    <w:abstractNumId w:val="33"/>
  </w:num>
  <w:num w:numId="12" w16cid:durableId="379326727">
    <w:abstractNumId w:val="40"/>
  </w:num>
  <w:num w:numId="13" w16cid:durableId="437523869">
    <w:abstractNumId w:val="79"/>
  </w:num>
  <w:num w:numId="14" w16cid:durableId="2007780671">
    <w:abstractNumId w:val="72"/>
  </w:num>
  <w:num w:numId="15" w16cid:durableId="2123912751">
    <w:abstractNumId w:val="53"/>
  </w:num>
  <w:num w:numId="16" w16cid:durableId="1862624020">
    <w:abstractNumId w:val="120"/>
  </w:num>
  <w:num w:numId="17" w16cid:durableId="659622985">
    <w:abstractNumId w:val="43"/>
  </w:num>
  <w:num w:numId="18" w16cid:durableId="1871065977">
    <w:abstractNumId w:val="119"/>
  </w:num>
  <w:num w:numId="19" w16cid:durableId="1552810352">
    <w:abstractNumId w:val="94"/>
  </w:num>
  <w:num w:numId="20" w16cid:durableId="244463514">
    <w:abstractNumId w:val="73"/>
  </w:num>
  <w:num w:numId="21" w16cid:durableId="246426747">
    <w:abstractNumId w:val="17"/>
  </w:num>
  <w:num w:numId="22" w16cid:durableId="1752776699">
    <w:abstractNumId w:val="64"/>
  </w:num>
  <w:num w:numId="23" w16cid:durableId="922640838">
    <w:abstractNumId w:val="58"/>
  </w:num>
  <w:num w:numId="24" w16cid:durableId="1446462607">
    <w:abstractNumId w:val="104"/>
  </w:num>
  <w:num w:numId="25" w16cid:durableId="284312164">
    <w:abstractNumId w:val="46"/>
  </w:num>
  <w:num w:numId="26" w16cid:durableId="1246501718">
    <w:abstractNumId w:val="8"/>
  </w:num>
  <w:num w:numId="27" w16cid:durableId="300504351">
    <w:abstractNumId w:val="66"/>
  </w:num>
  <w:num w:numId="28" w16cid:durableId="793597575">
    <w:abstractNumId w:val="45"/>
  </w:num>
  <w:num w:numId="29" w16cid:durableId="1544754791">
    <w:abstractNumId w:val="98"/>
  </w:num>
  <w:num w:numId="30" w16cid:durableId="494223140">
    <w:abstractNumId w:val="20"/>
  </w:num>
  <w:num w:numId="31" w16cid:durableId="429543772">
    <w:abstractNumId w:val="125"/>
  </w:num>
  <w:num w:numId="32" w16cid:durableId="939996479">
    <w:abstractNumId w:val="57"/>
  </w:num>
  <w:num w:numId="33" w16cid:durableId="2114787178">
    <w:abstractNumId w:val="127"/>
  </w:num>
  <w:num w:numId="34" w16cid:durableId="247424435">
    <w:abstractNumId w:val="105"/>
  </w:num>
  <w:num w:numId="35" w16cid:durableId="1686783190">
    <w:abstractNumId w:val="62"/>
  </w:num>
  <w:num w:numId="36" w16cid:durableId="2110082351">
    <w:abstractNumId w:val="110"/>
  </w:num>
  <w:num w:numId="37" w16cid:durableId="538932467">
    <w:abstractNumId w:val="47"/>
  </w:num>
  <w:num w:numId="38" w16cid:durableId="1616057534">
    <w:abstractNumId w:val="63"/>
  </w:num>
  <w:num w:numId="39" w16cid:durableId="826167193">
    <w:abstractNumId w:val="111"/>
  </w:num>
  <w:num w:numId="40" w16cid:durableId="732579647">
    <w:abstractNumId w:val="29"/>
  </w:num>
  <w:num w:numId="41" w16cid:durableId="2120834306">
    <w:abstractNumId w:val="117"/>
  </w:num>
  <w:num w:numId="42" w16cid:durableId="1237593566">
    <w:abstractNumId w:val="74"/>
  </w:num>
  <w:num w:numId="43" w16cid:durableId="204175303">
    <w:abstractNumId w:val="112"/>
  </w:num>
  <w:num w:numId="44" w16cid:durableId="994912843">
    <w:abstractNumId w:val="102"/>
  </w:num>
  <w:num w:numId="45" w16cid:durableId="1384795045">
    <w:abstractNumId w:val="55"/>
  </w:num>
  <w:num w:numId="46" w16cid:durableId="1905721689">
    <w:abstractNumId w:val="9"/>
  </w:num>
  <w:num w:numId="47" w16cid:durableId="847986518">
    <w:abstractNumId w:val="116"/>
  </w:num>
  <w:num w:numId="48" w16cid:durableId="1300840976">
    <w:abstractNumId w:val="118"/>
  </w:num>
  <w:num w:numId="49" w16cid:durableId="185557203">
    <w:abstractNumId w:val="60"/>
  </w:num>
  <w:num w:numId="50" w16cid:durableId="1424180243">
    <w:abstractNumId w:val="52"/>
  </w:num>
  <w:num w:numId="51" w16cid:durableId="2028753697">
    <w:abstractNumId w:val="71"/>
  </w:num>
  <w:num w:numId="52" w16cid:durableId="1234662371">
    <w:abstractNumId w:val="35"/>
  </w:num>
  <w:num w:numId="53" w16cid:durableId="218790650">
    <w:abstractNumId w:val="27"/>
  </w:num>
  <w:num w:numId="54" w16cid:durableId="763305899">
    <w:abstractNumId w:val="6"/>
  </w:num>
  <w:num w:numId="55" w16cid:durableId="880168613">
    <w:abstractNumId w:val="90"/>
  </w:num>
  <w:num w:numId="56" w16cid:durableId="1127776206">
    <w:abstractNumId w:val="81"/>
  </w:num>
  <w:num w:numId="57" w16cid:durableId="254897031">
    <w:abstractNumId w:val="87"/>
  </w:num>
  <w:num w:numId="58" w16cid:durableId="1775440675">
    <w:abstractNumId w:val="97"/>
  </w:num>
  <w:num w:numId="59" w16cid:durableId="882641450">
    <w:abstractNumId w:val="36"/>
  </w:num>
  <w:num w:numId="60" w16cid:durableId="1314411662">
    <w:abstractNumId w:val="18"/>
  </w:num>
  <w:num w:numId="61" w16cid:durableId="179853891">
    <w:abstractNumId w:val="7"/>
  </w:num>
  <w:num w:numId="62" w16cid:durableId="62260089">
    <w:abstractNumId w:val="13"/>
  </w:num>
  <w:num w:numId="63" w16cid:durableId="1313606815">
    <w:abstractNumId w:val="24"/>
  </w:num>
  <w:num w:numId="64" w16cid:durableId="1161657307">
    <w:abstractNumId w:val="96"/>
  </w:num>
  <w:num w:numId="65" w16cid:durableId="1098450764">
    <w:abstractNumId w:val="59"/>
  </w:num>
  <w:num w:numId="66" w16cid:durableId="747380652">
    <w:abstractNumId w:val="41"/>
  </w:num>
  <w:num w:numId="67" w16cid:durableId="1484658277">
    <w:abstractNumId w:val="39"/>
  </w:num>
  <w:num w:numId="68" w16cid:durableId="462893685">
    <w:abstractNumId w:val="3"/>
  </w:num>
  <w:num w:numId="69" w16cid:durableId="889418040">
    <w:abstractNumId w:val="101"/>
  </w:num>
  <w:num w:numId="70" w16cid:durableId="1057313315">
    <w:abstractNumId w:val="48"/>
  </w:num>
  <w:num w:numId="71" w16cid:durableId="1085225389">
    <w:abstractNumId w:val="86"/>
  </w:num>
  <w:num w:numId="72" w16cid:durableId="1338732916">
    <w:abstractNumId w:val="108"/>
  </w:num>
  <w:num w:numId="73" w16cid:durableId="146867940">
    <w:abstractNumId w:val="19"/>
  </w:num>
  <w:num w:numId="74" w16cid:durableId="681780935">
    <w:abstractNumId w:val="128"/>
  </w:num>
  <w:num w:numId="75" w16cid:durableId="2045981636">
    <w:abstractNumId w:val="69"/>
  </w:num>
  <w:num w:numId="76" w16cid:durableId="2117553533">
    <w:abstractNumId w:val="30"/>
  </w:num>
  <w:num w:numId="77" w16cid:durableId="478150846">
    <w:abstractNumId w:val="5"/>
  </w:num>
  <w:num w:numId="78" w16cid:durableId="29184018">
    <w:abstractNumId w:val="25"/>
  </w:num>
  <w:num w:numId="79" w16cid:durableId="674646642">
    <w:abstractNumId w:val="109"/>
  </w:num>
  <w:num w:numId="80" w16cid:durableId="2034381897">
    <w:abstractNumId w:val="22"/>
  </w:num>
  <w:num w:numId="81" w16cid:durableId="1401519998">
    <w:abstractNumId w:val="68"/>
  </w:num>
  <w:num w:numId="82" w16cid:durableId="1307275886">
    <w:abstractNumId w:val="32"/>
  </w:num>
  <w:num w:numId="83" w16cid:durableId="1580825226">
    <w:abstractNumId w:val="124"/>
  </w:num>
  <w:num w:numId="84" w16cid:durableId="1160005512">
    <w:abstractNumId w:val="82"/>
  </w:num>
  <w:num w:numId="85" w16cid:durableId="1276446047">
    <w:abstractNumId w:val="122"/>
  </w:num>
  <w:num w:numId="86" w16cid:durableId="1639148592">
    <w:abstractNumId w:val="50"/>
  </w:num>
  <w:num w:numId="87" w16cid:durableId="341933143">
    <w:abstractNumId w:val="1"/>
  </w:num>
  <w:num w:numId="88" w16cid:durableId="474564056">
    <w:abstractNumId w:val="99"/>
  </w:num>
  <w:num w:numId="89" w16cid:durableId="949975433">
    <w:abstractNumId w:val="26"/>
  </w:num>
  <w:num w:numId="90" w16cid:durableId="2051373391">
    <w:abstractNumId w:val="107"/>
  </w:num>
  <w:num w:numId="91" w16cid:durableId="1546523448">
    <w:abstractNumId w:val="0"/>
  </w:num>
  <w:num w:numId="92" w16cid:durableId="521632061">
    <w:abstractNumId w:val="93"/>
  </w:num>
  <w:num w:numId="93" w16cid:durableId="45684356">
    <w:abstractNumId w:val="115"/>
  </w:num>
  <w:num w:numId="94" w16cid:durableId="2050959560">
    <w:abstractNumId w:val="114"/>
  </w:num>
  <w:num w:numId="95" w16cid:durableId="2113743958">
    <w:abstractNumId w:val="42"/>
  </w:num>
  <w:num w:numId="96" w16cid:durableId="1353187721">
    <w:abstractNumId w:val="23"/>
  </w:num>
  <w:num w:numId="97" w16cid:durableId="614413005">
    <w:abstractNumId w:val="11"/>
  </w:num>
  <w:num w:numId="98" w16cid:durableId="158231796">
    <w:abstractNumId w:val="76"/>
  </w:num>
  <w:num w:numId="99" w16cid:durableId="608392609">
    <w:abstractNumId w:val="10"/>
  </w:num>
  <w:num w:numId="100" w16cid:durableId="1411855462">
    <w:abstractNumId w:val="88"/>
  </w:num>
  <w:num w:numId="101" w16cid:durableId="1618295452">
    <w:abstractNumId w:val="21"/>
  </w:num>
  <w:num w:numId="102" w16cid:durableId="1672904360">
    <w:abstractNumId w:val="67"/>
  </w:num>
  <w:num w:numId="103" w16cid:durableId="1558320698">
    <w:abstractNumId w:val="95"/>
  </w:num>
  <w:num w:numId="104" w16cid:durableId="1798067631">
    <w:abstractNumId w:val="49"/>
  </w:num>
  <w:num w:numId="105" w16cid:durableId="488640108">
    <w:abstractNumId w:val="78"/>
  </w:num>
  <w:num w:numId="106" w16cid:durableId="49813179">
    <w:abstractNumId w:val="4"/>
  </w:num>
  <w:num w:numId="107" w16cid:durableId="1472550746">
    <w:abstractNumId w:val="113"/>
  </w:num>
  <w:num w:numId="108" w16cid:durableId="1946033126">
    <w:abstractNumId w:val="123"/>
  </w:num>
  <w:num w:numId="109" w16cid:durableId="2116096473">
    <w:abstractNumId w:val="75"/>
  </w:num>
  <w:num w:numId="110" w16cid:durableId="411270536">
    <w:abstractNumId w:val="28"/>
  </w:num>
  <w:num w:numId="111" w16cid:durableId="1778940030">
    <w:abstractNumId w:val="80"/>
  </w:num>
  <w:num w:numId="112" w16cid:durableId="1175340992">
    <w:abstractNumId w:val="77"/>
  </w:num>
  <w:num w:numId="113" w16cid:durableId="1871331486">
    <w:abstractNumId w:val="37"/>
  </w:num>
  <w:num w:numId="114" w16cid:durableId="337733353">
    <w:abstractNumId w:val="85"/>
  </w:num>
  <w:num w:numId="115" w16cid:durableId="205529838">
    <w:abstractNumId w:val="92"/>
  </w:num>
  <w:num w:numId="116" w16cid:durableId="990405839">
    <w:abstractNumId w:val="51"/>
  </w:num>
  <w:num w:numId="117" w16cid:durableId="1672029338">
    <w:abstractNumId w:val="15"/>
  </w:num>
  <w:num w:numId="118" w16cid:durableId="1006130390">
    <w:abstractNumId w:val="65"/>
  </w:num>
  <w:num w:numId="119" w16cid:durableId="517544289">
    <w:abstractNumId w:val="84"/>
  </w:num>
  <w:num w:numId="120" w16cid:durableId="40323105">
    <w:abstractNumId w:val="70"/>
  </w:num>
  <w:num w:numId="121" w16cid:durableId="407583580">
    <w:abstractNumId w:val="91"/>
  </w:num>
  <w:num w:numId="122" w16cid:durableId="1574050628">
    <w:abstractNumId w:val="126"/>
  </w:num>
  <w:num w:numId="123" w16cid:durableId="197938228">
    <w:abstractNumId w:val="34"/>
  </w:num>
  <w:num w:numId="124" w16cid:durableId="2031711099">
    <w:abstractNumId w:val="31"/>
  </w:num>
  <w:num w:numId="125" w16cid:durableId="1860195886">
    <w:abstractNumId w:val="121"/>
  </w:num>
  <w:num w:numId="126" w16cid:durableId="2004509365">
    <w:abstractNumId w:val="83"/>
  </w:num>
  <w:num w:numId="127" w16cid:durableId="1734572832">
    <w:abstractNumId w:val="106"/>
  </w:num>
  <w:num w:numId="128" w16cid:durableId="570848569">
    <w:abstractNumId w:val="54"/>
  </w:num>
  <w:num w:numId="129" w16cid:durableId="8843731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E3D"/>
    <w:rsid w:val="00000684"/>
    <w:rsid w:val="0000072C"/>
    <w:rsid w:val="000026F0"/>
    <w:rsid w:val="000052B8"/>
    <w:rsid w:val="000100D1"/>
    <w:rsid w:val="00010119"/>
    <w:rsid w:val="0001397C"/>
    <w:rsid w:val="00015DF0"/>
    <w:rsid w:val="0001674F"/>
    <w:rsid w:val="00016D37"/>
    <w:rsid w:val="000170EA"/>
    <w:rsid w:val="00021611"/>
    <w:rsid w:val="0002215E"/>
    <w:rsid w:val="0002442D"/>
    <w:rsid w:val="000257BD"/>
    <w:rsid w:val="00027F69"/>
    <w:rsid w:val="00033DF9"/>
    <w:rsid w:val="00033E3B"/>
    <w:rsid w:val="00036A3B"/>
    <w:rsid w:val="00036CDC"/>
    <w:rsid w:val="000402FF"/>
    <w:rsid w:val="0004182A"/>
    <w:rsid w:val="00041921"/>
    <w:rsid w:val="00043BD7"/>
    <w:rsid w:val="00044041"/>
    <w:rsid w:val="00044572"/>
    <w:rsid w:val="00046B5C"/>
    <w:rsid w:val="000529C0"/>
    <w:rsid w:val="00054B4C"/>
    <w:rsid w:val="000558E8"/>
    <w:rsid w:val="00055CA1"/>
    <w:rsid w:val="000624AE"/>
    <w:rsid w:val="00067179"/>
    <w:rsid w:val="00070300"/>
    <w:rsid w:val="00071216"/>
    <w:rsid w:val="00071DAE"/>
    <w:rsid w:val="000727DC"/>
    <w:rsid w:val="00074533"/>
    <w:rsid w:val="000751B7"/>
    <w:rsid w:val="0007541D"/>
    <w:rsid w:val="0008052E"/>
    <w:rsid w:val="00080BFB"/>
    <w:rsid w:val="0008441A"/>
    <w:rsid w:val="00095952"/>
    <w:rsid w:val="000B4372"/>
    <w:rsid w:val="000B4FA4"/>
    <w:rsid w:val="000B5C80"/>
    <w:rsid w:val="000B6000"/>
    <w:rsid w:val="000B660E"/>
    <w:rsid w:val="000C210E"/>
    <w:rsid w:val="000C3550"/>
    <w:rsid w:val="000C6A16"/>
    <w:rsid w:val="000D2F3A"/>
    <w:rsid w:val="000D348D"/>
    <w:rsid w:val="000D60C8"/>
    <w:rsid w:val="000D6259"/>
    <w:rsid w:val="000D7523"/>
    <w:rsid w:val="000E0649"/>
    <w:rsid w:val="000E08E4"/>
    <w:rsid w:val="000E5EEA"/>
    <w:rsid w:val="000E66C5"/>
    <w:rsid w:val="000E7574"/>
    <w:rsid w:val="000F1D39"/>
    <w:rsid w:val="00104BCE"/>
    <w:rsid w:val="00115E7B"/>
    <w:rsid w:val="0012341B"/>
    <w:rsid w:val="00123F45"/>
    <w:rsid w:val="0013031B"/>
    <w:rsid w:val="00130500"/>
    <w:rsid w:val="001353C0"/>
    <w:rsid w:val="00135590"/>
    <w:rsid w:val="00137201"/>
    <w:rsid w:val="00137D5D"/>
    <w:rsid w:val="00143F04"/>
    <w:rsid w:val="001474EA"/>
    <w:rsid w:val="00147C87"/>
    <w:rsid w:val="00151B11"/>
    <w:rsid w:val="001524DD"/>
    <w:rsid w:val="00152F9D"/>
    <w:rsid w:val="001609B6"/>
    <w:rsid w:val="00161E08"/>
    <w:rsid w:val="00163B4A"/>
    <w:rsid w:val="001658D7"/>
    <w:rsid w:val="001663FB"/>
    <w:rsid w:val="00166DF1"/>
    <w:rsid w:val="00171A0A"/>
    <w:rsid w:val="001746F5"/>
    <w:rsid w:val="001754BE"/>
    <w:rsid w:val="00177D8D"/>
    <w:rsid w:val="0018563B"/>
    <w:rsid w:val="00186317"/>
    <w:rsid w:val="00192317"/>
    <w:rsid w:val="00196B08"/>
    <w:rsid w:val="001A03C0"/>
    <w:rsid w:val="001A425F"/>
    <w:rsid w:val="001A5CAE"/>
    <w:rsid w:val="001B0C10"/>
    <w:rsid w:val="001B6B55"/>
    <w:rsid w:val="001C2CC2"/>
    <w:rsid w:val="001C79F3"/>
    <w:rsid w:val="001D5345"/>
    <w:rsid w:val="001E0356"/>
    <w:rsid w:val="001E270B"/>
    <w:rsid w:val="001E415F"/>
    <w:rsid w:val="001E60C2"/>
    <w:rsid w:val="001E6544"/>
    <w:rsid w:val="001F0514"/>
    <w:rsid w:val="001F0C38"/>
    <w:rsid w:val="001F0EAD"/>
    <w:rsid w:val="001F0EB4"/>
    <w:rsid w:val="001F42ED"/>
    <w:rsid w:val="001F79ED"/>
    <w:rsid w:val="00200EC2"/>
    <w:rsid w:val="00201255"/>
    <w:rsid w:val="0020237E"/>
    <w:rsid w:val="00202551"/>
    <w:rsid w:val="00203F18"/>
    <w:rsid w:val="002123C5"/>
    <w:rsid w:val="002124A1"/>
    <w:rsid w:val="0021259B"/>
    <w:rsid w:val="00213E2E"/>
    <w:rsid w:val="002215A6"/>
    <w:rsid w:val="00224F6F"/>
    <w:rsid w:val="00225416"/>
    <w:rsid w:val="0023595D"/>
    <w:rsid w:val="002364EB"/>
    <w:rsid w:val="002377B5"/>
    <w:rsid w:val="00237D5D"/>
    <w:rsid w:val="00242F1A"/>
    <w:rsid w:val="00242F44"/>
    <w:rsid w:val="002455B3"/>
    <w:rsid w:val="0024589A"/>
    <w:rsid w:val="002504DA"/>
    <w:rsid w:val="0025093E"/>
    <w:rsid w:val="00251525"/>
    <w:rsid w:val="002539E4"/>
    <w:rsid w:val="00255CEE"/>
    <w:rsid w:val="002560EF"/>
    <w:rsid w:val="00256E49"/>
    <w:rsid w:val="0025720C"/>
    <w:rsid w:val="002642A0"/>
    <w:rsid w:val="00264672"/>
    <w:rsid w:val="00264E02"/>
    <w:rsid w:val="00272639"/>
    <w:rsid w:val="002748AE"/>
    <w:rsid w:val="002751DC"/>
    <w:rsid w:val="002946AF"/>
    <w:rsid w:val="00295C03"/>
    <w:rsid w:val="00296189"/>
    <w:rsid w:val="002A1F57"/>
    <w:rsid w:val="002A34D3"/>
    <w:rsid w:val="002A42CC"/>
    <w:rsid w:val="002A444E"/>
    <w:rsid w:val="002B0DA2"/>
    <w:rsid w:val="002B2EE3"/>
    <w:rsid w:val="002B3C9E"/>
    <w:rsid w:val="002B4425"/>
    <w:rsid w:val="002B47C9"/>
    <w:rsid w:val="002B48F7"/>
    <w:rsid w:val="002B7872"/>
    <w:rsid w:val="002C1421"/>
    <w:rsid w:val="002C3422"/>
    <w:rsid w:val="002C718F"/>
    <w:rsid w:val="002D07AE"/>
    <w:rsid w:val="002D126B"/>
    <w:rsid w:val="002D2E5B"/>
    <w:rsid w:val="002D6975"/>
    <w:rsid w:val="002E03DE"/>
    <w:rsid w:val="002E0D86"/>
    <w:rsid w:val="002E180A"/>
    <w:rsid w:val="002E325F"/>
    <w:rsid w:val="002E4D04"/>
    <w:rsid w:val="002E660F"/>
    <w:rsid w:val="002E79FB"/>
    <w:rsid w:val="002F2B57"/>
    <w:rsid w:val="002F49CD"/>
    <w:rsid w:val="00301C99"/>
    <w:rsid w:val="003058F7"/>
    <w:rsid w:val="003064BE"/>
    <w:rsid w:val="003129B4"/>
    <w:rsid w:val="00312D52"/>
    <w:rsid w:val="00313EE0"/>
    <w:rsid w:val="003157EF"/>
    <w:rsid w:val="0031681A"/>
    <w:rsid w:val="003179BC"/>
    <w:rsid w:val="00317D12"/>
    <w:rsid w:val="00321D03"/>
    <w:rsid w:val="00325F8E"/>
    <w:rsid w:val="003327AD"/>
    <w:rsid w:val="003339FE"/>
    <w:rsid w:val="00333DD7"/>
    <w:rsid w:val="003344ED"/>
    <w:rsid w:val="003451A6"/>
    <w:rsid w:val="0034692A"/>
    <w:rsid w:val="003477F9"/>
    <w:rsid w:val="00351172"/>
    <w:rsid w:val="0035582A"/>
    <w:rsid w:val="00362B51"/>
    <w:rsid w:val="00367933"/>
    <w:rsid w:val="003738C5"/>
    <w:rsid w:val="003766FC"/>
    <w:rsid w:val="00377522"/>
    <w:rsid w:val="00384C2A"/>
    <w:rsid w:val="0038598A"/>
    <w:rsid w:val="00387978"/>
    <w:rsid w:val="00390EB6"/>
    <w:rsid w:val="00394C4F"/>
    <w:rsid w:val="003A06C6"/>
    <w:rsid w:val="003A453F"/>
    <w:rsid w:val="003A4D23"/>
    <w:rsid w:val="003B060F"/>
    <w:rsid w:val="003B06A1"/>
    <w:rsid w:val="003B10CB"/>
    <w:rsid w:val="003B164D"/>
    <w:rsid w:val="003B5891"/>
    <w:rsid w:val="003C3E84"/>
    <w:rsid w:val="003C5700"/>
    <w:rsid w:val="003C6E57"/>
    <w:rsid w:val="003C71E6"/>
    <w:rsid w:val="003C7AC6"/>
    <w:rsid w:val="003D3B26"/>
    <w:rsid w:val="003D7D6B"/>
    <w:rsid w:val="003E5447"/>
    <w:rsid w:val="003E65CD"/>
    <w:rsid w:val="003F0DFB"/>
    <w:rsid w:val="003F2216"/>
    <w:rsid w:val="00403631"/>
    <w:rsid w:val="00405986"/>
    <w:rsid w:val="00411E5F"/>
    <w:rsid w:val="00417FDA"/>
    <w:rsid w:val="004233CF"/>
    <w:rsid w:val="004267FC"/>
    <w:rsid w:val="00430455"/>
    <w:rsid w:val="004329DD"/>
    <w:rsid w:val="00435BE3"/>
    <w:rsid w:val="00436519"/>
    <w:rsid w:val="00436E58"/>
    <w:rsid w:val="00442E43"/>
    <w:rsid w:val="004508A4"/>
    <w:rsid w:val="0045346E"/>
    <w:rsid w:val="00465737"/>
    <w:rsid w:val="00472A10"/>
    <w:rsid w:val="00472DE2"/>
    <w:rsid w:val="00480C8B"/>
    <w:rsid w:val="00481F66"/>
    <w:rsid w:val="00482D2C"/>
    <w:rsid w:val="00495598"/>
    <w:rsid w:val="004955A2"/>
    <w:rsid w:val="004A068B"/>
    <w:rsid w:val="004A08EF"/>
    <w:rsid w:val="004A59DD"/>
    <w:rsid w:val="004A74B1"/>
    <w:rsid w:val="004A7D36"/>
    <w:rsid w:val="004B50AE"/>
    <w:rsid w:val="004B6785"/>
    <w:rsid w:val="004B7FAA"/>
    <w:rsid w:val="004C4AE9"/>
    <w:rsid w:val="004C5509"/>
    <w:rsid w:val="004E0D7F"/>
    <w:rsid w:val="004E1D16"/>
    <w:rsid w:val="004E4CF6"/>
    <w:rsid w:val="004E4FEB"/>
    <w:rsid w:val="004E5BE8"/>
    <w:rsid w:val="004F0920"/>
    <w:rsid w:val="004F57D5"/>
    <w:rsid w:val="004F63FB"/>
    <w:rsid w:val="005042CC"/>
    <w:rsid w:val="00504A10"/>
    <w:rsid w:val="00512BCC"/>
    <w:rsid w:val="00513609"/>
    <w:rsid w:val="00513DE3"/>
    <w:rsid w:val="0051543C"/>
    <w:rsid w:val="005206CA"/>
    <w:rsid w:val="0052568C"/>
    <w:rsid w:val="00530EDA"/>
    <w:rsid w:val="00531249"/>
    <w:rsid w:val="005336E9"/>
    <w:rsid w:val="00535A34"/>
    <w:rsid w:val="00537AF1"/>
    <w:rsid w:val="005403EA"/>
    <w:rsid w:val="00546E39"/>
    <w:rsid w:val="005533AF"/>
    <w:rsid w:val="0055662D"/>
    <w:rsid w:val="00566BE8"/>
    <w:rsid w:val="00572C6F"/>
    <w:rsid w:val="005736E0"/>
    <w:rsid w:val="00573FF4"/>
    <w:rsid w:val="00574118"/>
    <w:rsid w:val="0057502A"/>
    <w:rsid w:val="00575782"/>
    <w:rsid w:val="00576434"/>
    <w:rsid w:val="00576613"/>
    <w:rsid w:val="00584078"/>
    <w:rsid w:val="0058521D"/>
    <w:rsid w:val="00586D16"/>
    <w:rsid w:val="005903CE"/>
    <w:rsid w:val="005906F2"/>
    <w:rsid w:val="00593148"/>
    <w:rsid w:val="0059622E"/>
    <w:rsid w:val="005A2467"/>
    <w:rsid w:val="005A27F1"/>
    <w:rsid w:val="005A4875"/>
    <w:rsid w:val="005A5AF0"/>
    <w:rsid w:val="005B4C45"/>
    <w:rsid w:val="005B56A8"/>
    <w:rsid w:val="005C02A1"/>
    <w:rsid w:val="005C1616"/>
    <w:rsid w:val="005C49A3"/>
    <w:rsid w:val="005D3CAC"/>
    <w:rsid w:val="005D41A3"/>
    <w:rsid w:val="005D4C0C"/>
    <w:rsid w:val="005D6C3F"/>
    <w:rsid w:val="005E087D"/>
    <w:rsid w:val="005E2965"/>
    <w:rsid w:val="005E34E1"/>
    <w:rsid w:val="005E75D3"/>
    <w:rsid w:val="005E7AD9"/>
    <w:rsid w:val="005E7BD5"/>
    <w:rsid w:val="005F1D51"/>
    <w:rsid w:val="005F5BB0"/>
    <w:rsid w:val="006076B9"/>
    <w:rsid w:val="00623471"/>
    <w:rsid w:val="00627880"/>
    <w:rsid w:val="00627BE5"/>
    <w:rsid w:val="00630AB7"/>
    <w:rsid w:val="00632B62"/>
    <w:rsid w:val="006330C9"/>
    <w:rsid w:val="00646A7A"/>
    <w:rsid w:val="00653426"/>
    <w:rsid w:val="00655A36"/>
    <w:rsid w:val="00660330"/>
    <w:rsid w:val="006623DB"/>
    <w:rsid w:val="00664A27"/>
    <w:rsid w:val="00665694"/>
    <w:rsid w:val="006670F0"/>
    <w:rsid w:val="00667415"/>
    <w:rsid w:val="00675279"/>
    <w:rsid w:val="006818EE"/>
    <w:rsid w:val="00681AF8"/>
    <w:rsid w:val="00690091"/>
    <w:rsid w:val="00692B81"/>
    <w:rsid w:val="006A03A0"/>
    <w:rsid w:val="006A2629"/>
    <w:rsid w:val="006A71B2"/>
    <w:rsid w:val="006B4FF2"/>
    <w:rsid w:val="006C1324"/>
    <w:rsid w:val="006C1DE3"/>
    <w:rsid w:val="006C3969"/>
    <w:rsid w:val="006C3A8C"/>
    <w:rsid w:val="006C5434"/>
    <w:rsid w:val="006D1D73"/>
    <w:rsid w:val="006D2C9D"/>
    <w:rsid w:val="006D4F40"/>
    <w:rsid w:val="006D7A85"/>
    <w:rsid w:val="006E129A"/>
    <w:rsid w:val="006E41E7"/>
    <w:rsid w:val="006E486B"/>
    <w:rsid w:val="006E5E8F"/>
    <w:rsid w:val="006F0A64"/>
    <w:rsid w:val="006F2FAC"/>
    <w:rsid w:val="006F56B0"/>
    <w:rsid w:val="006F7722"/>
    <w:rsid w:val="006F7A33"/>
    <w:rsid w:val="006F7E98"/>
    <w:rsid w:val="00702B29"/>
    <w:rsid w:val="00705975"/>
    <w:rsid w:val="007070F1"/>
    <w:rsid w:val="0070749A"/>
    <w:rsid w:val="0071138D"/>
    <w:rsid w:val="00713917"/>
    <w:rsid w:val="00715A47"/>
    <w:rsid w:val="00717296"/>
    <w:rsid w:val="00720E45"/>
    <w:rsid w:val="0072373D"/>
    <w:rsid w:val="00727B92"/>
    <w:rsid w:val="007302DB"/>
    <w:rsid w:val="007309A0"/>
    <w:rsid w:val="00735236"/>
    <w:rsid w:val="00741BAA"/>
    <w:rsid w:val="00742758"/>
    <w:rsid w:val="007475DE"/>
    <w:rsid w:val="00747E16"/>
    <w:rsid w:val="00750E80"/>
    <w:rsid w:val="00752030"/>
    <w:rsid w:val="00756B5F"/>
    <w:rsid w:val="00763C80"/>
    <w:rsid w:val="0076680E"/>
    <w:rsid w:val="00766A68"/>
    <w:rsid w:val="00766B7F"/>
    <w:rsid w:val="00766DFC"/>
    <w:rsid w:val="00770D5D"/>
    <w:rsid w:val="007729C6"/>
    <w:rsid w:val="00772B6B"/>
    <w:rsid w:val="00776D44"/>
    <w:rsid w:val="007779B7"/>
    <w:rsid w:val="00782094"/>
    <w:rsid w:val="0078238C"/>
    <w:rsid w:val="00784AAA"/>
    <w:rsid w:val="00785E57"/>
    <w:rsid w:val="00786CD3"/>
    <w:rsid w:val="00787474"/>
    <w:rsid w:val="007920B8"/>
    <w:rsid w:val="00794DEB"/>
    <w:rsid w:val="007953E7"/>
    <w:rsid w:val="00795671"/>
    <w:rsid w:val="00795FD2"/>
    <w:rsid w:val="00797F7A"/>
    <w:rsid w:val="007A30BB"/>
    <w:rsid w:val="007A48EA"/>
    <w:rsid w:val="007A79C2"/>
    <w:rsid w:val="007A7A1E"/>
    <w:rsid w:val="007A7C6A"/>
    <w:rsid w:val="007B0D5F"/>
    <w:rsid w:val="007B3316"/>
    <w:rsid w:val="007B4611"/>
    <w:rsid w:val="007B4964"/>
    <w:rsid w:val="007B5C06"/>
    <w:rsid w:val="007B673A"/>
    <w:rsid w:val="007B77CB"/>
    <w:rsid w:val="007B7EE3"/>
    <w:rsid w:val="007C119E"/>
    <w:rsid w:val="007C122E"/>
    <w:rsid w:val="007D22BC"/>
    <w:rsid w:val="007D5DC1"/>
    <w:rsid w:val="007D7088"/>
    <w:rsid w:val="007E3637"/>
    <w:rsid w:val="007E489C"/>
    <w:rsid w:val="007E520C"/>
    <w:rsid w:val="007F2ED1"/>
    <w:rsid w:val="007F3422"/>
    <w:rsid w:val="00802928"/>
    <w:rsid w:val="00804743"/>
    <w:rsid w:val="00805720"/>
    <w:rsid w:val="00806B93"/>
    <w:rsid w:val="00812413"/>
    <w:rsid w:val="0081257E"/>
    <w:rsid w:val="00815970"/>
    <w:rsid w:val="00816491"/>
    <w:rsid w:val="00817C7F"/>
    <w:rsid w:val="008226E6"/>
    <w:rsid w:val="008247AB"/>
    <w:rsid w:val="008254CE"/>
    <w:rsid w:val="00827A39"/>
    <w:rsid w:val="008304C3"/>
    <w:rsid w:val="00833AB8"/>
    <w:rsid w:val="0083442E"/>
    <w:rsid w:val="00834498"/>
    <w:rsid w:val="00840634"/>
    <w:rsid w:val="008441E9"/>
    <w:rsid w:val="008449E5"/>
    <w:rsid w:val="00844D7A"/>
    <w:rsid w:val="0084516E"/>
    <w:rsid w:val="00845ECF"/>
    <w:rsid w:val="00847032"/>
    <w:rsid w:val="00850DAD"/>
    <w:rsid w:val="008524E8"/>
    <w:rsid w:val="00855145"/>
    <w:rsid w:val="008560C4"/>
    <w:rsid w:val="0085679E"/>
    <w:rsid w:val="008567B3"/>
    <w:rsid w:val="00860367"/>
    <w:rsid w:val="008629FE"/>
    <w:rsid w:val="00863CA2"/>
    <w:rsid w:val="008678C4"/>
    <w:rsid w:val="00870159"/>
    <w:rsid w:val="008721EC"/>
    <w:rsid w:val="00874597"/>
    <w:rsid w:val="00875A7D"/>
    <w:rsid w:val="008772E4"/>
    <w:rsid w:val="00880084"/>
    <w:rsid w:val="0088380F"/>
    <w:rsid w:val="00886C08"/>
    <w:rsid w:val="00892ACC"/>
    <w:rsid w:val="008940B3"/>
    <w:rsid w:val="00894D92"/>
    <w:rsid w:val="008954B3"/>
    <w:rsid w:val="00896FB5"/>
    <w:rsid w:val="008A1360"/>
    <w:rsid w:val="008A4100"/>
    <w:rsid w:val="008A4C4C"/>
    <w:rsid w:val="008A5A62"/>
    <w:rsid w:val="008B001C"/>
    <w:rsid w:val="008B15F1"/>
    <w:rsid w:val="008B2101"/>
    <w:rsid w:val="008B55CE"/>
    <w:rsid w:val="008B64A0"/>
    <w:rsid w:val="008B7888"/>
    <w:rsid w:val="008C1C71"/>
    <w:rsid w:val="008C3590"/>
    <w:rsid w:val="008C3656"/>
    <w:rsid w:val="008C4B4C"/>
    <w:rsid w:val="008C5013"/>
    <w:rsid w:val="008C6252"/>
    <w:rsid w:val="008C7D9F"/>
    <w:rsid w:val="008D54A9"/>
    <w:rsid w:val="008E27F1"/>
    <w:rsid w:val="008E3217"/>
    <w:rsid w:val="008E4332"/>
    <w:rsid w:val="008E48CE"/>
    <w:rsid w:val="008E4BFA"/>
    <w:rsid w:val="008F20B2"/>
    <w:rsid w:val="008F2739"/>
    <w:rsid w:val="008F47FF"/>
    <w:rsid w:val="008F4BD1"/>
    <w:rsid w:val="008F58FF"/>
    <w:rsid w:val="00903820"/>
    <w:rsid w:val="00903E00"/>
    <w:rsid w:val="00906291"/>
    <w:rsid w:val="0091004A"/>
    <w:rsid w:val="00911E60"/>
    <w:rsid w:val="00916D8F"/>
    <w:rsid w:val="00920BA4"/>
    <w:rsid w:val="00922422"/>
    <w:rsid w:val="009228AD"/>
    <w:rsid w:val="00924949"/>
    <w:rsid w:val="00930164"/>
    <w:rsid w:val="00930FDD"/>
    <w:rsid w:val="00934773"/>
    <w:rsid w:val="009348C3"/>
    <w:rsid w:val="009359DD"/>
    <w:rsid w:val="00936321"/>
    <w:rsid w:val="00937AF5"/>
    <w:rsid w:val="00942E04"/>
    <w:rsid w:val="0094308C"/>
    <w:rsid w:val="0094377F"/>
    <w:rsid w:val="009467A3"/>
    <w:rsid w:val="00955511"/>
    <w:rsid w:val="00956554"/>
    <w:rsid w:val="00960B6F"/>
    <w:rsid w:val="009631DD"/>
    <w:rsid w:val="00972DCF"/>
    <w:rsid w:val="00975516"/>
    <w:rsid w:val="009776A6"/>
    <w:rsid w:val="00981CB1"/>
    <w:rsid w:val="009852C1"/>
    <w:rsid w:val="0098671D"/>
    <w:rsid w:val="00990C02"/>
    <w:rsid w:val="00990DAF"/>
    <w:rsid w:val="00993277"/>
    <w:rsid w:val="0099483C"/>
    <w:rsid w:val="0099621B"/>
    <w:rsid w:val="0099766D"/>
    <w:rsid w:val="00997BE4"/>
    <w:rsid w:val="009B0557"/>
    <w:rsid w:val="009B1E89"/>
    <w:rsid w:val="009B2127"/>
    <w:rsid w:val="009B2F16"/>
    <w:rsid w:val="009B392C"/>
    <w:rsid w:val="009B430D"/>
    <w:rsid w:val="009B4552"/>
    <w:rsid w:val="009B4E30"/>
    <w:rsid w:val="009B503C"/>
    <w:rsid w:val="009B5CD6"/>
    <w:rsid w:val="009C1F3F"/>
    <w:rsid w:val="009D0D45"/>
    <w:rsid w:val="009D482F"/>
    <w:rsid w:val="009E26A5"/>
    <w:rsid w:val="009E4BE4"/>
    <w:rsid w:val="009E6A2D"/>
    <w:rsid w:val="009E6E08"/>
    <w:rsid w:val="009F36BF"/>
    <w:rsid w:val="009F5D17"/>
    <w:rsid w:val="00A00A4E"/>
    <w:rsid w:val="00A025D7"/>
    <w:rsid w:val="00A028D3"/>
    <w:rsid w:val="00A0449F"/>
    <w:rsid w:val="00A049B4"/>
    <w:rsid w:val="00A05EB5"/>
    <w:rsid w:val="00A06249"/>
    <w:rsid w:val="00A13AAF"/>
    <w:rsid w:val="00A14314"/>
    <w:rsid w:val="00A20AB7"/>
    <w:rsid w:val="00A256E8"/>
    <w:rsid w:val="00A33C81"/>
    <w:rsid w:val="00A340D7"/>
    <w:rsid w:val="00A36529"/>
    <w:rsid w:val="00A36A45"/>
    <w:rsid w:val="00A36B31"/>
    <w:rsid w:val="00A36DEE"/>
    <w:rsid w:val="00A40C14"/>
    <w:rsid w:val="00A42493"/>
    <w:rsid w:val="00A44CCA"/>
    <w:rsid w:val="00A504C6"/>
    <w:rsid w:val="00A54A4A"/>
    <w:rsid w:val="00A62CDB"/>
    <w:rsid w:val="00A6577E"/>
    <w:rsid w:val="00A668F3"/>
    <w:rsid w:val="00A672CF"/>
    <w:rsid w:val="00A67B6A"/>
    <w:rsid w:val="00A67D88"/>
    <w:rsid w:val="00A71EC2"/>
    <w:rsid w:val="00A7666B"/>
    <w:rsid w:val="00A77530"/>
    <w:rsid w:val="00A8101C"/>
    <w:rsid w:val="00A82036"/>
    <w:rsid w:val="00A831B2"/>
    <w:rsid w:val="00A90438"/>
    <w:rsid w:val="00A93EC7"/>
    <w:rsid w:val="00A94216"/>
    <w:rsid w:val="00A971D0"/>
    <w:rsid w:val="00A972F7"/>
    <w:rsid w:val="00A9756E"/>
    <w:rsid w:val="00AA241F"/>
    <w:rsid w:val="00AA6CF0"/>
    <w:rsid w:val="00AA7C90"/>
    <w:rsid w:val="00AB208B"/>
    <w:rsid w:val="00AC0191"/>
    <w:rsid w:val="00AC04EC"/>
    <w:rsid w:val="00AC1A84"/>
    <w:rsid w:val="00AC2B1C"/>
    <w:rsid w:val="00AD0573"/>
    <w:rsid w:val="00AD5A48"/>
    <w:rsid w:val="00AD6AAB"/>
    <w:rsid w:val="00AE384C"/>
    <w:rsid w:val="00AE6FC4"/>
    <w:rsid w:val="00AE7FA7"/>
    <w:rsid w:val="00AF0F19"/>
    <w:rsid w:val="00AF25B0"/>
    <w:rsid w:val="00AF311A"/>
    <w:rsid w:val="00AF3CF8"/>
    <w:rsid w:val="00AF721E"/>
    <w:rsid w:val="00B01BA6"/>
    <w:rsid w:val="00B04BB4"/>
    <w:rsid w:val="00B06429"/>
    <w:rsid w:val="00B10B64"/>
    <w:rsid w:val="00B12359"/>
    <w:rsid w:val="00B15D1B"/>
    <w:rsid w:val="00B16577"/>
    <w:rsid w:val="00B21D3B"/>
    <w:rsid w:val="00B22464"/>
    <w:rsid w:val="00B46A13"/>
    <w:rsid w:val="00B5114E"/>
    <w:rsid w:val="00B51937"/>
    <w:rsid w:val="00B57638"/>
    <w:rsid w:val="00B62748"/>
    <w:rsid w:val="00B62EC1"/>
    <w:rsid w:val="00B6581D"/>
    <w:rsid w:val="00B65F77"/>
    <w:rsid w:val="00B709B5"/>
    <w:rsid w:val="00B71539"/>
    <w:rsid w:val="00B7214C"/>
    <w:rsid w:val="00B72458"/>
    <w:rsid w:val="00B7351A"/>
    <w:rsid w:val="00B75417"/>
    <w:rsid w:val="00B77B98"/>
    <w:rsid w:val="00B81563"/>
    <w:rsid w:val="00B83316"/>
    <w:rsid w:val="00B84549"/>
    <w:rsid w:val="00B8470D"/>
    <w:rsid w:val="00B854DB"/>
    <w:rsid w:val="00B8707A"/>
    <w:rsid w:val="00B9174A"/>
    <w:rsid w:val="00B92D4F"/>
    <w:rsid w:val="00B93861"/>
    <w:rsid w:val="00B95552"/>
    <w:rsid w:val="00B969D5"/>
    <w:rsid w:val="00B97013"/>
    <w:rsid w:val="00BA1D64"/>
    <w:rsid w:val="00BA2DA5"/>
    <w:rsid w:val="00BA546A"/>
    <w:rsid w:val="00BA568A"/>
    <w:rsid w:val="00BA5EC4"/>
    <w:rsid w:val="00BA7F3A"/>
    <w:rsid w:val="00BB100E"/>
    <w:rsid w:val="00BB19FE"/>
    <w:rsid w:val="00BB4956"/>
    <w:rsid w:val="00BB50D4"/>
    <w:rsid w:val="00BB6078"/>
    <w:rsid w:val="00BC64B3"/>
    <w:rsid w:val="00BC66F1"/>
    <w:rsid w:val="00BD15BA"/>
    <w:rsid w:val="00BD1B93"/>
    <w:rsid w:val="00BD38A5"/>
    <w:rsid w:val="00BD56A4"/>
    <w:rsid w:val="00BE0C64"/>
    <w:rsid w:val="00BE545D"/>
    <w:rsid w:val="00BF2F7C"/>
    <w:rsid w:val="00BF67AD"/>
    <w:rsid w:val="00C00CB9"/>
    <w:rsid w:val="00C03B70"/>
    <w:rsid w:val="00C03D1D"/>
    <w:rsid w:val="00C0425D"/>
    <w:rsid w:val="00C04BA1"/>
    <w:rsid w:val="00C05BE8"/>
    <w:rsid w:val="00C06D5F"/>
    <w:rsid w:val="00C07789"/>
    <w:rsid w:val="00C10C16"/>
    <w:rsid w:val="00C123DB"/>
    <w:rsid w:val="00C13185"/>
    <w:rsid w:val="00C15C09"/>
    <w:rsid w:val="00C15D87"/>
    <w:rsid w:val="00C16B81"/>
    <w:rsid w:val="00C17ED3"/>
    <w:rsid w:val="00C21CCA"/>
    <w:rsid w:val="00C22E2D"/>
    <w:rsid w:val="00C22F03"/>
    <w:rsid w:val="00C238D0"/>
    <w:rsid w:val="00C26070"/>
    <w:rsid w:val="00C2768B"/>
    <w:rsid w:val="00C32892"/>
    <w:rsid w:val="00C34325"/>
    <w:rsid w:val="00C35CC7"/>
    <w:rsid w:val="00C366D1"/>
    <w:rsid w:val="00C42462"/>
    <w:rsid w:val="00C42AA3"/>
    <w:rsid w:val="00C42D53"/>
    <w:rsid w:val="00C50686"/>
    <w:rsid w:val="00C50C00"/>
    <w:rsid w:val="00C51001"/>
    <w:rsid w:val="00C519FD"/>
    <w:rsid w:val="00C525FC"/>
    <w:rsid w:val="00C54411"/>
    <w:rsid w:val="00C61E4E"/>
    <w:rsid w:val="00C62962"/>
    <w:rsid w:val="00C629F4"/>
    <w:rsid w:val="00C6307D"/>
    <w:rsid w:val="00C650AB"/>
    <w:rsid w:val="00C679B9"/>
    <w:rsid w:val="00C76111"/>
    <w:rsid w:val="00C80FE4"/>
    <w:rsid w:val="00C836DD"/>
    <w:rsid w:val="00C852C4"/>
    <w:rsid w:val="00C85622"/>
    <w:rsid w:val="00C85AD8"/>
    <w:rsid w:val="00C85AE8"/>
    <w:rsid w:val="00C90237"/>
    <w:rsid w:val="00C927CC"/>
    <w:rsid w:val="00C9317C"/>
    <w:rsid w:val="00C94194"/>
    <w:rsid w:val="00CA15C0"/>
    <w:rsid w:val="00CA658A"/>
    <w:rsid w:val="00CB1A5C"/>
    <w:rsid w:val="00CB3E3D"/>
    <w:rsid w:val="00CC0AF1"/>
    <w:rsid w:val="00CC2778"/>
    <w:rsid w:val="00CC2993"/>
    <w:rsid w:val="00CC32EB"/>
    <w:rsid w:val="00CC3E92"/>
    <w:rsid w:val="00CC5F19"/>
    <w:rsid w:val="00CC6F4B"/>
    <w:rsid w:val="00CD19DE"/>
    <w:rsid w:val="00CE0237"/>
    <w:rsid w:val="00CE14F2"/>
    <w:rsid w:val="00CE332D"/>
    <w:rsid w:val="00CE5BE4"/>
    <w:rsid w:val="00CF1CBE"/>
    <w:rsid w:val="00CF438E"/>
    <w:rsid w:val="00CF467C"/>
    <w:rsid w:val="00CF6411"/>
    <w:rsid w:val="00CF7CE3"/>
    <w:rsid w:val="00D0225C"/>
    <w:rsid w:val="00D11224"/>
    <w:rsid w:val="00D12235"/>
    <w:rsid w:val="00D17B30"/>
    <w:rsid w:val="00D22999"/>
    <w:rsid w:val="00D256E6"/>
    <w:rsid w:val="00D27447"/>
    <w:rsid w:val="00D33380"/>
    <w:rsid w:val="00D34615"/>
    <w:rsid w:val="00D46ABA"/>
    <w:rsid w:val="00D46BD1"/>
    <w:rsid w:val="00D5228D"/>
    <w:rsid w:val="00D523AF"/>
    <w:rsid w:val="00D53940"/>
    <w:rsid w:val="00D542C7"/>
    <w:rsid w:val="00D576A8"/>
    <w:rsid w:val="00D57D1C"/>
    <w:rsid w:val="00D57FF4"/>
    <w:rsid w:val="00D71DB9"/>
    <w:rsid w:val="00D732A2"/>
    <w:rsid w:val="00D77F70"/>
    <w:rsid w:val="00D85EAB"/>
    <w:rsid w:val="00D864F1"/>
    <w:rsid w:val="00D86A13"/>
    <w:rsid w:val="00D904F5"/>
    <w:rsid w:val="00D921A4"/>
    <w:rsid w:val="00D9343D"/>
    <w:rsid w:val="00D938AF"/>
    <w:rsid w:val="00D95270"/>
    <w:rsid w:val="00D9605D"/>
    <w:rsid w:val="00DA0A6D"/>
    <w:rsid w:val="00DA183D"/>
    <w:rsid w:val="00DA4F46"/>
    <w:rsid w:val="00DA55D0"/>
    <w:rsid w:val="00DB05ED"/>
    <w:rsid w:val="00DB0942"/>
    <w:rsid w:val="00DB2F7D"/>
    <w:rsid w:val="00DB5A83"/>
    <w:rsid w:val="00DC134C"/>
    <w:rsid w:val="00DC5781"/>
    <w:rsid w:val="00DD263A"/>
    <w:rsid w:val="00DD47BF"/>
    <w:rsid w:val="00DD55A2"/>
    <w:rsid w:val="00DD71FC"/>
    <w:rsid w:val="00DE1AF9"/>
    <w:rsid w:val="00DE1B52"/>
    <w:rsid w:val="00DE2F81"/>
    <w:rsid w:val="00DE41C4"/>
    <w:rsid w:val="00DF17EC"/>
    <w:rsid w:val="00DF2308"/>
    <w:rsid w:val="00DF4105"/>
    <w:rsid w:val="00E154EF"/>
    <w:rsid w:val="00E16FFB"/>
    <w:rsid w:val="00E173BC"/>
    <w:rsid w:val="00E20CFB"/>
    <w:rsid w:val="00E23592"/>
    <w:rsid w:val="00E2729B"/>
    <w:rsid w:val="00E275EE"/>
    <w:rsid w:val="00E302C1"/>
    <w:rsid w:val="00E4045C"/>
    <w:rsid w:val="00E41F3C"/>
    <w:rsid w:val="00E56B25"/>
    <w:rsid w:val="00E570C2"/>
    <w:rsid w:val="00E573CB"/>
    <w:rsid w:val="00E575C4"/>
    <w:rsid w:val="00E65D55"/>
    <w:rsid w:val="00E71B6A"/>
    <w:rsid w:val="00E7795B"/>
    <w:rsid w:val="00E80203"/>
    <w:rsid w:val="00E813DF"/>
    <w:rsid w:val="00E84338"/>
    <w:rsid w:val="00E84412"/>
    <w:rsid w:val="00E877F6"/>
    <w:rsid w:val="00E90B41"/>
    <w:rsid w:val="00E94375"/>
    <w:rsid w:val="00E94F79"/>
    <w:rsid w:val="00E95E65"/>
    <w:rsid w:val="00EA00F9"/>
    <w:rsid w:val="00EA47F5"/>
    <w:rsid w:val="00EA6F6A"/>
    <w:rsid w:val="00EB1C1E"/>
    <w:rsid w:val="00EB3036"/>
    <w:rsid w:val="00EB40E8"/>
    <w:rsid w:val="00EB5033"/>
    <w:rsid w:val="00EB7869"/>
    <w:rsid w:val="00EC5ED4"/>
    <w:rsid w:val="00EC5FE6"/>
    <w:rsid w:val="00EC7739"/>
    <w:rsid w:val="00ED01D8"/>
    <w:rsid w:val="00ED1BBB"/>
    <w:rsid w:val="00ED1D57"/>
    <w:rsid w:val="00ED2DD6"/>
    <w:rsid w:val="00ED371D"/>
    <w:rsid w:val="00ED38D3"/>
    <w:rsid w:val="00ED5420"/>
    <w:rsid w:val="00EE22CA"/>
    <w:rsid w:val="00EE40CA"/>
    <w:rsid w:val="00EE59AE"/>
    <w:rsid w:val="00EF057C"/>
    <w:rsid w:val="00EF217A"/>
    <w:rsid w:val="00EF3FA6"/>
    <w:rsid w:val="00F01DAC"/>
    <w:rsid w:val="00F02CC3"/>
    <w:rsid w:val="00F043E7"/>
    <w:rsid w:val="00F047D8"/>
    <w:rsid w:val="00F05D86"/>
    <w:rsid w:val="00F106F3"/>
    <w:rsid w:val="00F10BFD"/>
    <w:rsid w:val="00F16C41"/>
    <w:rsid w:val="00F23D9C"/>
    <w:rsid w:val="00F25A3E"/>
    <w:rsid w:val="00F2702F"/>
    <w:rsid w:val="00F33F69"/>
    <w:rsid w:val="00F348DB"/>
    <w:rsid w:val="00F35517"/>
    <w:rsid w:val="00F35584"/>
    <w:rsid w:val="00F374E9"/>
    <w:rsid w:val="00F41014"/>
    <w:rsid w:val="00F47060"/>
    <w:rsid w:val="00F47EF5"/>
    <w:rsid w:val="00F47F79"/>
    <w:rsid w:val="00F5428D"/>
    <w:rsid w:val="00F547F5"/>
    <w:rsid w:val="00F576D1"/>
    <w:rsid w:val="00F645A4"/>
    <w:rsid w:val="00F66475"/>
    <w:rsid w:val="00F67BDC"/>
    <w:rsid w:val="00F72FD8"/>
    <w:rsid w:val="00F74652"/>
    <w:rsid w:val="00F84C24"/>
    <w:rsid w:val="00F917E6"/>
    <w:rsid w:val="00F97A04"/>
    <w:rsid w:val="00FA12DD"/>
    <w:rsid w:val="00FA26C6"/>
    <w:rsid w:val="00FA668D"/>
    <w:rsid w:val="00FA6FB7"/>
    <w:rsid w:val="00FA769D"/>
    <w:rsid w:val="00FB1EC5"/>
    <w:rsid w:val="00FB512D"/>
    <w:rsid w:val="00FB6FDB"/>
    <w:rsid w:val="00FD156F"/>
    <w:rsid w:val="00FD16DC"/>
    <w:rsid w:val="00FD412C"/>
    <w:rsid w:val="00FD5164"/>
    <w:rsid w:val="00FD5C1B"/>
    <w:rsid w:val="00FE59E5"/>
    <w:rsid w:val="00FE5CC9"/>
    <w:rsid w:val="00FE68BE"/>
    <w:rsid w:val="00FF5237"/>
    <w:rsid w:val="00FF5C3C"/>
    <w:rsid w:val="00FF63C4"/>
    <w:rsid w:val="00FF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82793"/>
  <w15:chartTrackingRefBased/>
  <w15:docId w15:val="{C027E2B4-4CF9-430B-ADFF-AD0387C48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D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56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54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F63C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3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3E3D"/>
    <w:rPr>
      <w:rFonts w:eastAsiaTheme="minorEastAsia"/>
      <w:lang w:val="en-US"/>
    </w:rPr>
  </w:style>
  <w:style w:type="character" w:customStyle="1" w:styleId="Heading1Char">
    <w:name w:val="Heading 1 Char"/>
    <w:basedOn w:val="DefaultParagraphFont"/>
    <w:link w:val="Heading1"/>
    <w:uiPriority w:val="9"/>
    <w:rsid w:val="006C1D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568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A546A"/>
    <w:pPr>
      <w:outlineLvl w:val="9"/>
    </w:pPr>
    <w:rPr>
      <w:lang w:val="en-US"/>
    </w:rPr>
  </w:style>
  <w:style w:type="paragraph" w:styleId="TOC1">
    <w:name w:val="toc 1"/>
    <w:basedOn w:val="Normal"/>
    <w:next w:val="Normal"/>
    <w:autoRedefine/>
    <w:uiPriority w:val="39"/>
    <w:unhideWhenUsed/>
    <w:rsid w:val="00BA546A"/>
    <w:pPr>
      <w:spacing w:after="100"/>
    </w:pPr>
  </w:style>
  <w:style w:type="paragraph" w:styleId="TOC2">
    <w:name w:val="toc 2"/>
    <w:basedOn w:val="Normal"/>
    <w:next w:val="Normal"/>
    <w:autoRedefine/>
    <w:uiPriority w:val="39"/>
    <w:unhideWhenUsed/>
    <w:rsid w:val="00BA546A"/>
    <w:pPr>
      <w:spacing w:after="100"/>
      <w:ind w:left="220"/>
    </w:pPr>
  </w:style>
  <w:style w:type="character" w:styleId="Hyperlink">
    <w:name w:val="Hyperlink"/>
    <w:basedOn w:val="DefaultParagraphFont"/>
    <w:uiPriority w:val="99"/>
    <w:unhideWhenUsed/>
    <w:rsid w:val="00BA546A"/>
    <w:rPr>
      <w:color w:val="0563C1" w:themeColor="hyperlink"/>
      <w:u w:val="single"/>
    </w:rPr>
  </w:style>
  <w:style w:type="paragraph" w:customStyle="1" w:styleId="font8">
    <w:name w:val="font_8"/>
    <w:basedOn w:val="Normal"/>
    <w:rsid w:val="001923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192317"/>
  </w:style>
  <w:style w:type="table" w:styleId="TableGrid">
    <w:name w:val="Table Grid"/>
    <w:basedOn w:val="TableNormal"/>
    <w:uiPriority w:val="39"/>
    <w:rsid w:val="008B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67D88"/>
    <w:rPr>
      <w:color w:val="605E5C"/>
      <w:shd w:val="clear" w:color="auto" w:fill="E1DFDD"/>
    </w:rPr>
  </w:style>
  <w:style w:type="paragraph" w:customStyle="1" w:styleId="Default">
    <w:name w:val="Default"/>
    <w:rsid w:val="006076B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40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3EA"/>
  </w:style>
  <w:style w:type="paragraph" w:styleId="Footer">
    <w:name w:val="footer"/>
    <w:basedOn w:val="Normal"/>
    <w:link w:val="FooterChar"/>
    <w:uiPriority w:val="99"/>
    <w:unhideWhenUsed/>
    <w:rsid w:val="00540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3EA"/>
  </w:style>
  <w:style w:type="paragraph" w:styleId="ListParagraph">
    <w:name w:val="List Paragraph"/>
    <w:basedOn w:val="Normal"/>
    <w:uiPriority w:val="34"/>
    <w:qFormat/>
    <w:rsid w:val="00DE2F81"/>
    <w:pPr>
      <w:ind w:left="720"/>
      <w:contextualSpacing/>
    </w:pPr>
  </w:style>
  <w:style w:type="character" w:customStyle="1" w:styleId="Heading3Char">
    <w:name w:val="Heading 3 Char"/>
    <w:basedOn w:val="DefaultParagraphFont"/>
    <w:link w:val="Heading3"/>
    <w:uiPriority w:val="9"/>
    <w:rsid w:val="008D54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F63C4"/>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202551"/>
    <w:pPr>
      <w:spacing w:after="100"/>
      <w:ind w:left="440"/>
    </w:pPr>
  </w:style>
  <w:style w:type="table" w:styleId="ListTable3-Accent3">
    <w:name w:val="List Table 3 Accent 3"/>
    <w:basedOn w:val="TableNormal"/>
    <w:uiPriority w:val="48"/>
    <w:rsid w:val="00DE1B5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Caption">
    <w:name w:val="caption"/>
    <w:basedOn w:val="Normal"/>
    <w:next w:val="Normal"/>
    <w:uiPriority w:val="35"/>
    <w:unhideWhenUsed/>
    <w:qFormat/>
    <w:rsid w:val="00847032"/>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450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9524">
      <w:bodyDiv w:val="1"/>
      <w:marLeft w:val="0"/>
      <w:marRight w:val="0"/>
      <w:marTop w:val="0"/>
      <w:marBottom w:val="0"/>
      <w:divBdr>
        <w:top w:val="none" w:sz="0" w:space="0" w:color="auto"/>
        <w:left w:val="none" w:sz="0" w:space="0" w:color="auto"/>
        <w:bottom w:val="none" w:sz="0" w:space="0" w:color="auto"/>
        <w:right w:val="none" w:sz="0" w:space="0" w:color="auto"/>
      </w:divBdr>
    </w:div>
    <w:div w:id="25180896">
      <w:bodyDiv w:val="1"/>
      <w:marLeft w:val="0"/>
      <w:marRight w:val="0"/>
      <w:marTop w:val="0"/>
      <w:marBottom w:val="0"/>
      <w:divBdr>
        <w:top w:val="none" w:sz="0" w:space="0" w:color="auto"/>
        <w:left w:val="none" w:sz="0" w:space="0" w:color="auto"/>
        <w:bottom w:val="none" w:sz="0" w:space="0" w:color="auto"/>
        <w:right w:val="none" w:sz="0" w:space="0" w:color="auto"/>
      </w:divBdr>
    </w:div>
    <w:div w:id="58330779">
      <w:bodyDiv w:val="1"/>
      <w:marLeft w:val="0"/>
      <w:marRight w:val="0"/>
      <w:marTop w:val="0"/>
      <w:marBottom w:val="0"/>
      <w:divBdr>
        <w:top w:val="none" w:sz="0" w:space="0" w:color="auto"/>
        <w:left w:val="none" w:sz="0" w:space="0" w:color="auto"/>
        <w:bottom w:val="none" w:sz="0" w:space="0" w:color="auto"/>
        <w:right w:val="none" w:sz="0" w:space="0" w:color="auto"/>
      </w:divBdr>
    </w:div>
    <w:div w:id="73012017">
      <w:bodyDiv w:val="1"/>
      <w:marLeft w:val="0"/>
      <w:marRight w:val="0"/>
      <w:marTop w:val="0"/>
      <w:marBottom w:val="0"/>
      <w:divBdr>
        <w:top w:val="none" w:sz="0" w:space="0" w:color="auto"/>
        <w:left w:val="none" w:sz="0" w:space="0" w:color="auto"/>
        <w:bottom w:val="none" w:sz="0" w:space="0" w:color="auto"/>
        <w:right w:val="none" w:sz="0" w:space="0" w:color="auto"/>
      </w:divBdr>
      <w:divsChild>
        <w:div w:id="1269653647">
          <w:marLeft w:val="0"/>
          <w:marRight w:val="0"/>
          <w:marTop w:val="0"/>
          <w:marBottom w:val="0"/>
          <w:divBdr>
            <w:top w:val="none" w:sz="0" w:space="0" w:color="auto"/>
            <w:left w:val="none" w:sz="0" w:space="0" w:color="auto"/>
            <w:bottom w:val="none" w:sz="0" w:space="0" w:color="auto"/>
            <w:right w:val="none" w:sz="0" w:space="0" w:color="auto"/>
          </w:divBdr>
          <w:divsChild>
            <w:div w:id="891578080">
              <w:marLeft w:val="0"/>
              <w:marRight w:val="0"/>
              <w:marTop w:val="0"/>
              <w:marBottom w:val="0"/>
              <w:divBdr>
                <w:top w:val="none" w:sz="0" w:space="0" w:color="auto"/>
                <w:left w:val="none" w:sz="0" w:space="0" w:color="auto"/>
                <w:bottom w:val="none" w:sz="0" w:space="0" w:color="auto"/>
                <w:right w:val="none" w:sz="0" w:space="0" w:color="auto"/>
              </w:divBdr>
              <w:divsChild>
                <w:div w:id="2117093415">
                  <w:marLeft w:val="0"/>
                  <w:marRight w:val="0"/>
                  <w:marTop w:val="0"/>
                  <w:marBottom w:val="0"/>
                  <w:divBdr>
                    <w:top w:val="none" w:sz="0" w:space="0" w:color="auto"/>
                    <w:left w:val="none" w:sz="0" w:space="0" w:color="auto"/>
                    <w:bottom w:val="none" w:sz="0" w:space="0" w:color="auto"/>
                    <w:right w:val="none" w:sz="0" w:space="0" w:color="auto"/>
                  </w:divBdr>
                </w:div>
                <w:div w:id="19157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68655">
      <w:bodyDiv w:val="1"/>
      <w:marLeft w:val="0"/>
      <w:marRight w:val="0"/>
      <w:marTop w:val="0"/>
      <w:marBottom w:val="0"/>
      <w:divBdr>
        <w:top w:val="none" w:sz="0" w:space="0" w:color="auto"/>
        <w:left w:val="none" w:sz="0" w:space="0" w:color="auto"/>
        <w:bottom w:val="none" w:sz="0" w:space="0" w:color="auto"/>
        <w:right w:val="none" w:sz="0" w:space="0" w:color="auto"/>
      </w:divBdr>
    </w:div>
    <w:div w:id="100030174">
      <w:bodyDiv w:val="1"/>
      <w:marLeft w:val="0"/>
      <w:marRight w:val="0"/>
      <w:marTop w:val="0"/>
      <w:marBottom w:val="0"/>
      <w:divBdr>
        <w:top w:val="none" w:sz="0" w:space="0" w:color="auto"/>
        <w:left w:val="none" w:sz="0" w:space="0" w:color="auto"/>
        <w:bottom w:val="none" w:sz="0" w:space="0" w:color="auto"/>
        <w:right w:val="none" w:sz="0" w:space="0" w:color="auto"/>
      </w:divBdr>
    </w:div>
    <w:div w:id="145436071">
      <w:bodyDiv w:val="1"/>
      <w:marLeft w:val="0"/>
      <w:marRight w:val="0"/>
      <w:marTop w:val="0"/>
      <w:marBottom w:val="0"/>
      <w:divBdr>
        <w:top w:val="none" w:sz="0" w:space="0" w:color="auto"/>
        <w:left w:val="none" w:sz="0" w:space="0" w:color="auto"/>
        <w:bottom w:val="none" w:sz="0" w:space="0" w:color="auto"/>
        <w:right w:val="none" w:sz="0" w:space="0" w:color="auto"/>
      </w:divBdr>
    </w:div>
    <w:div w:id="148786195">
      <w:bodyDiv w:val="1"/>
      <w:marLeft w:val="0"/>
      <w:marRight w:val="0"/>
      <w:marTop w:val="0"/>
      <w:marBottom w:val="0"/>
      <w:divBdr>
        <w:top w:val="none" w:sz="0" w:space="0" w:color="auto"/>
        <w:left w:val="none" w:sz="0" w:space="0" w:color="auto"/>
        <w:bottom w:val="none" w:sz="0" w:space="0" w:color="auto"/>
        <w:right w:val="none" w:sz="0" w:space="0" w:color="auto"/>
      </w:divBdr>
      <w:divsChild>
        <w:div w:id="463084609">
          <w:marLeft w:val="0"/>
          <w:marRight w:val="0"/>
          <w:marTop w:val="0"/>
          <w:marBottom w:val="0"/>
          <w:divBdr>
            <w:top w:val="none" w:sz="0" w:space="0" w:color="auto"/>
            <w:left w:val="none" w:sz="0" w:space="0" w:color="auto"/>
            <w:bottom w:val="none" w:sz="0" w:space="0" w:color="auto"/>
            <w:right w:val="none" w:sz="0" w:space="0" w:color="auto"/>
          </w:divBdr>
          <w:divsChild>
            <w:div w:id="766655823">
              <w:marLeft w:val="0"/>
              <w:marRight w:val="0"/>
              <w:marTop w:val="0"/>
              <w:marBottom w:val="0"/>
              <w:divBdr>
                <w:top w:val="none" w:sz="0" w:space="0" w:color="auto"/>
                <w:left w:val="none" w:sz="0" w:space="0" w:color="auto"/>
                <w:bottom w:val="none" w:sz="0" w:space="0" w:color="auto"/>
                <w:right w:val="none" w:sz="0" w:space="0" w:color="auto"/>
              </w:divBdr>
              <w:divsChild>
                <w:div w:id="605692246">
                  <w:marLeft w:val="0"/>
                  <w:marRight w:val="0"/>
                  <w:marTop w:val="0"/>
                  <w:marBottom w:val="0"/>
                  <w:divBdr>
                    <w:top w:val="none" w:sz="0" w:space="0" w:color="auto"/>
                    <w:left w:val="none" w:sz="0" w:space="0" w:color="auto"/>
                    <w:bottom w:val="none" w:sz="0" w:space="0" w:color="auto"/>
                    <w:right w:val="none" w:sz="0" w:space="0" w:color="auto"/>
                  </w:divBdr>
                </w:div>
                <w:div w:id="185830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0406">
      <w:bodyDiv w:val="1"/>
      <w:marLeft w:val="0"/>
      <w:marRight w:val="0"/>
      <w:marTop w:val="0"/>
      <w:marBottom w:val="0"/>
      <w:divBdr>
        <w:top w:val="none" w:sz="0" w:space="0" w:color="auto"/>
        <w:left w:val="none" w:sz="0" w:space="0" w:color="auto"/>
        <w:bottom w:val="none" w:sz="0" w:space="0" w:color="auto"/>
        <w:right w:val="none" w:sz="0" w:space="0" w:color="auto"/>
      </w:divBdr>
    </w:div>
    <w:div w:id="229927869">
      <w:bodyDiv w:val="1"/>
      <w:marLeft w:val="0"/>
      <w:marRight w:val="0"/>
      <w:marTop w:val="0"/>
      <w:marBottom w:val="0"/>
      <w:divBdr>
        <w:top w:val="none" w:sz="0" w:space="0" w:color="auto"/>
        <w:left w:val="none" w:sz="0" w:space="0" w:color="auto"/>
        <w:bottom w:val="none" w:sz="0" w:space="0" w:color="auto"/>
        <w:right w:val="none" w:sz="0" w:space="0" w:color="auto"/>
      </w:divBdr>
    </w:div>
    <w:div w:id="243996973">
      <w:bodyDiv w:val="1"/>
      <w:marLeft w:val="0"/>
      <w:marRight w:val="0"/>
      <w:marTop w:val="0"/>
      <w:marBottom w:val="0"/>
      <w:divBdr>
        <w:top w:val="none" w:sz="0" w:space="0" w:color="auto"/>
        <w:left w:val="none" w:sz="0" w:space="0" w:color="auto"/>
        <w:bottom w:val="none" w:sz="0" w:space="0" w:color="auto"/>
        <w:right w:val="none" w:sz="0" w:space="0" w:color="auto"/>
      </w:divBdr>
      <w:divsChild>
        <w:div w:id="716394609">
          <w:marLeft w:val="0"/>
          <w:marRight w:val="0"/>
          <w:marTop w:val="0"/>
          <w:marBottom w:val="0"/>
          <w:divBdr>
            <w:top w:val="none" w:sz="0" w:space="0" w:color="auto"/>
            <w:left w:val="none" w:sz="0" w:space="0" w:color="auto"/>
            <w:bottom w:val="none" w:sz="0" w:space="0" w:color="auto"/>
            <w:right w:val="none" w:sz="0" w:space="0" w:color="auto"/>
          </w:divBdr>
          <w:divsChild>
            <w:div w:id="582490321">
              <w:marLeft w:val="0"/>
              <w:marRight w:val="0"/>
              <w:marTop w:val="0"/>
              <w:marBottom w:val="0"/>
              <w:divBdr>
                <w:top w:val="none" w:sz="0" w:space="0" w:color="auto"/>
                <w:left w:val="none" w:sz="0" w:space="0" w:color="auto"/>
                <w:bottom w:val="none" w:sz="0" w:space="0" w:color="auto"/>
                <w:right w:val="none" w:sz="0" w:space="0" w:color="auto"/>
              </w:divBdr>
              <w:divsChild>
                <w:div w:id="1741322104">
                  <w:marLeft w:val="0"/>
                  <w:marRight w:val="0"/>
                  <w:marTop w:val="0"/>
                  <w:marBottom w:val="0"/>
                  <w:divBdr>
                    <w:top w:val="none" w:sz="0" w:space="0" w:color="auto"/>
                    <w:left w:val="none" w:sz="0" w:space="0" w:color="auto"/>
                    <w:bottom w:val="none" w:sz="0" w:space="0" w:color="auto"/>
                    <w:right w:val="none" w:sz="0" w:space="0" w:color="auto"/>
                  </w:divBdr>
                </w:div>
                <w:div w:id="141828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351012">
      <w:bodyDiv w:val="1"/>
      <w:marLeft w:val="0"/>
      <w:marRight w:val="0"/>
      <w:marTop w:val="0"/>
      <w:marBottom w:val="0"/>
      <w:divBdr>
        <w:top w:val="none" w:sz="0" w:space="0" w:color="auto"/>
        <w:left w:val="none" w:sz="0" w:space="0" w:color="auto"/>
        <w:bottom w:val="none" w:sz="0" w:space="0" w:color="auto"/>
        <w:right w:val="none" w:sz="0" w:space="0" w:color="auto"/>
      </w:divBdr>
    </w:div>
    <w:div w:id="327295697">
      <w:bodyDiv w:val="1"/>
      <w:marLeft w:val="0"/>
      <w:marRight w:val="0"/>
      <w:marTop w:val="0"/>
      <w:marBottom w:val="0"/>
      <w:divBdr>
        <w:top w:val="none" w:sz="0" w:space="0" w:color="auto"/>
        <w:left w:val="none" w:sz="0" w:space="0" w:color="auto"/>
        <w:bottom w:val="none" w:sz="0" w:space="0" w:color="auto"/>
        <w:right w:val="none" w:sz="0" w:space="0" w:color="auto"/>
      </w:divBdr>
      <w:divsChild>
        <w:div w:id="1685327887">
          <w:marLeft w:val="0"/>
          <w:marRight w:val="0"/>
          <w:marTop w:val="0"/>
          <w:marBottom w:val="0"/>
          <w:divBdr>
            <w:top w:val="none" w:sz="0" w:space="0" w:color="auto"/>
            <w:left w:val="none" w:sz="0" w:space="0" w:color="auto"/>
            <w:bottom w:val="none" w:sz="0" w:space="0" w:color="auto"/>
            <w:right w:val="none" w:sz="0" w:space="0" w:color="auto"/>
          </w:divBdr>
          <w:divsChild>
            <w:div w:id="377777225">
              <w:marLeft w:val="0"/>
              <w:marRight w:val="0"/>
              <w:marTop w:val="0"/>
              <w:marBottom w:val="0"/>
              <w:divBdr>
                <w:top w:val="none" w:sz="0" w:space="0" w:color="auto"/>
                <w:left w:val="none" w:sz="0" w:space="0" w:color="auto"/>
                <w:bottom w:val="none" w:sz="0" w:space="0" w:color="auto"/>
                <w:right w:val="none" w:sz="0" w:space="0" w:color="auto"/>
              </w:divBdr>
              <w:divsChild>
                <w:div w:id="1334918435">
                  <w:marLeft w:val="0"/>
                  <w:marRight w:val="0"/>
                  <w:marTop w:val="0"/>
                  <w:marBottom w:val="0"/>
                  <w:divBdr>
                    <w:top w:val="none" w:sz="0" w:space="0" w:color="auto"/>
                    <w:left w:val="none" w:sz="0" w:space="0" w:color="auto"/>
                    <w:bottom w:val="none" w:sz="0" w:space="0" w:color="auto"/>
                    <w:right w:val="none" w:sz="0" w:space="0" w:color="auto"/>
                  </w:divBdr>
                </w:div>
                <w:div w:id="14281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833212">
      <w:bodyDiv w:val="1"/>
      <w:marLeft w:val="0"/>
      <w:marRight w:val="0"/>
      <w:marTop w:val="0"/>
      <w:marBottom w:val="0"/>
      <w:divBdr>
        <w:top w:val="none" w:sz="0" w:space="0" w:color="auto"/>
        <w:left w:val="none" w:sz="0" w:space="0" w:color="auto"/>
        <w:bottom w:val="none" w:sz="0" w:space="0" w:color="auto"/>
        <w:right w:val="none" w:sz="0" w:space="0" w:color="auto"/>
      </w:divBdr>
      <w:divsChild>
        <w:div w:id="1759405834">
          <w:marLeft w:val="0"/>
          <w:marRight w:val="0"/>
          <w:marTop w:val="0"/>
          <w:marBottom w:val="0"/>
          <w:divBdr>
            <w:top w:val="none" w:sz="0" w:space="0" w:color="auto"/>
            <w:left w:val="none" w:sz="0" w:space="0" w:color="auto"/>
            <w:bottom w:val="none" w:sz="0" w:space="0" w:color="auto"/>
            <w:right w:val="none" w:sz="0" w:space="0" w:color="auto"/>
          </w:divBdr>
          <w:divsChild>
            <w:div w:id="1155801623">
              <w:marLeft w:val="0"/>
              <w:marRight w:val="0"/>
              <w:marTop w:val="0"/>
              <w:marBottom w:val="0"/>
              <w:divBdr>
                <w:top w:val="none" w:sz="0" w:space="0" w:color="auto"/>
                <w:left w:val="none" w:sz="0" w:space="0" w:color="auto"/>
                <w:bottom w:val="none" w:sz="0" w:space="0" w:color="auto"/>
                <w:right w:val="none" w:sz="0" w:space="0" w:color="auto"/>
              </w:divBdr>
              <w:divsChild>
                <w:div w:id="1091705344">
                  <w:marLeft w:val="0"/>
                  <w:marRight w:val="0"/>
                  <w:marTop w:val="0"/>
                  <w:marBottom w:val="0"/>
                  <w:divBdr>
                    <w:top w:val="none" w:sz="0" w:space="0" w:color="auto"/>
                    <w:left w:val="none" w:sz="0" w:space="0" w:color="auto"/>
                    <w:bottom w:val="none" w:sz="0" w:space="0" w:color="auto"/>
                    <w:right w:val="none" w:sz="0" w:space="0" w:color="auto"/>
                  </w:divBdr>
                </w:div>
                <w:div w:id="746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076201">
      <w:bodyDiv w:val="1"/>
      <w:marLeft w:val="0"/>
      <w:marRight w:val="0"/>
      <w:marTop w:val="0"/>
      <w:marBottom w:val="0"/>
      <w:divBdr>
        <w:top w:val="none" w:sz="0" w:space="0" w:color="auto"/>
        <w:left w:val="none" w:sz="0" w:space="0" w:color="auto"/>
        <w:bottom w:val="none" w:sz="0" w:space="0" w:color="auto"/>
        <w:right w:val="none" w:sz="0" w:space="0" w:color="auto"/>
      </w:divBdr>
      <w:divsChild>
        <w:div w:id="860357699">
          <w:marLeft w:val="0"/>
          <w:marRight w:val="0"/>
          <w:marTop w:val="0"/>
          <w:marBottom w:val="0"/>
          <w:divBdr>
            <w:top w:val="none" w:sz="0" w:space="0" w:color="auto"/>
            <w:left w:val="none" w:sz="0" w:space="0" w:color="auto"/>
            <w:bottom w:val="none" w:sz="0" w:space="0" w:color="auto"/>
            <w:right w:val="none" w:sz="0" w:space="0" w:color="auto"/>
          </w:divBdr>
          <w:divsChild>
            <w:div w:id="2064870690">
              <w:marLeft w:val="0"/>
              <w:marRight w:val="0"/>
              <w:marTop w:val="0"/>
              <w:marBottom w:val="0"/>
              <w:divBdr>
                <w:top w:val="none" w:sz="0" w:space="0" w:color="auto"/>
                <w:left w:val="none" w:sz="0" w:space="0" w:color="auto"/>
                <w:bottom w:val="none" w:sz="0" w:space="0" w:color="auto"/>
                <w:right w:val="none" w:sz="0" w:space="0" w:color="auto"/>
              </w:divBdr>
            </w:div>
            <w:div w:id="389230317">
              <w:marLeft w:val="0"/>
              <w:marRight w:val="0"/>
              <w:marTop w:val="0"/>
              <w:marBottom w:val="0"/>
              <w:divBdr>
                <w:top w:val="none" w:sz="0" w:space="0" w:color="auto"/>
                <w:left w:val="none" w:sz="0" w:space="0" w:color="auto"/>
                <w:bottom w:val="none" w:sz="0" w:space="0" w:color="auto"/>
                <w:right w:val="none" w:sz="0" w:space="0" w:color="auto"/>
              </w:divBdr>
              <w:divsChild>
                <w:div w:id="1221286208">
                  <w:marLeft w:val="0"/>
                  <w:marRight w:val="0"/>
                  <w:marTop w:val="0"/>
                  <w:marBottom w:val="0"/>
                  <w:divBdr>
                    <w:top w:val="none" w:sz="0" w:space="0" w:color="auto"/>
                    <w:left w:val="none" w:sz="0" w:space="0" w:color="auto"/>
                    <w:bottom w:val="none" w:sz="0" w:space="0" w:color="auto"/>
                    <w:right w:val="none" w:sz="0" w:space="0" w:color="auto"/>
                  </w:divBdr>
                  <w:divsChild>
                    <w:div w:id="140325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1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084014">
      <w:bodyDiv w:val="1"/>
      <w:marLeft w:val="0"/>
      <w:marRight w:val="0"/>
      <w:marTop w:val="0"/>
      <w:marBottom w:val="0"/>
      <w:divBdr>
        <w:top w:val="none" w:sz="0" w:space="0" w:color="auto"/>
        <w:left w:val="none" w:sz="0" w:space="0" w:color="auto"/>
        <w:bottom w:val="none" w:sz="0" w:space="0" w:color="auto"/>
        <w:right w:val="none" w:sz="0" w:space="0" w:color="auto"/>
      </w:divBdr>
    </w:div>
    <w:div w:id="448938393">
      <w:bodyDiv w:val="1"/>
      <w:marLeft w:val="0"/>
      <w:marRight w:val="0"/>
      <w:marTop w:val="0"/>
      <w:marBottom w:val="0"/>
      <w:divBdr>
        <w:top w:val="none" w:sz="0" w:space="0" w:color="auto"/>
        <w:left w:val="none" w:sz="0" w:space="0" w:color="auto"/>
        <w:bottom w:val="none" w:sz="0" w:space="0" w:color="auto"/>
        <w:right w:val="none" w:sz="0" w:space="0" w:color="auto"/>
      </w:divBdr>
    </w:div>
    <w:div w:id="469401145">
      <w:bodyDiv w:val="1"/>
      <w:marLeft w:val="0"/>
      <w:marRight w:val="0"/>
      <w:marTop w:val="0"/>
      <w:marBottom w:val="0"/>
      <w:divBdr>
        <w:top w:val="none" w:sz="0" w:space="0" w:color="auto"/>
        <w:left w:val="none" w:sz="0" w:space="0" w:color="auto"/>
        <w:bottom w:val="none" w:sz="0" w:space="0" w:color="auto"/>
        <w:right w:val="none" w:sz="0" w:space="0" w:color="auto"/>
      </w:divBdr>
    </w:div>
    <w:div w:id="475954727">
      <w:bodyDiv w:val="1"/>
      <w:marLeft w:val="0"/>
      <w:marRight w:val="0"/>
      <w:marTop w:val="0"/>
      <w:marBottom w:val="0"/>
      <w:divBdr>
        <w:top w:val="none" w:sz="0" w:space="0" w:color="auto"/>
        <w:left w:val="none" w:sz="0" w:space="0" w:color="auto"/>
        <w:bottom w:val="none" w:sz="0" w:space="0" w:color="auto"/>
        <w:right w:val="none" w:sz="0" w:space="0" w:color="auto"/>
      </w:divBdr>
    </w:div>
    <w:div w:id="483162318">
      <w:bodyDiv w:val="1"/>
      <w:marLeft w:val="0"/>
      <w:marRight w:val="0"/>
      <w:marTop w:val="0"/>
      <w:marBottom w:val="0"/>
      <w:divBdr>
        <w:top w:val="none" w:sz="0" w:space="0" w:color="auto"/>
        <w:left w:val="none" w:sz="0" w:space="0" w:color="auto"/>
        <w:bottom w:val="none" w:sz="0" w:space="0" w:color="auto"/>
        <w:right w:val="none" w:sz="0" w:space="0" w:color="auto"/>
      </w:divBdr>
      <w:divsChild>
        <w:div w:id="725756888">
          <w:marLeft w:val="0"/>
          <w:marRight w:val="0"/>
          <w:marTop w:val="0"/>
          <w:marBottom w:val="0"/>
          <w:divBdr>
            <w:top w:val="none" w:sz="0" w:space="0" w:color="auto"/>
            <w:left w:val="none" w:sz="0" w:space="0" w:color="auto"/>
            <w:bottom w:val="none" w:sz="0" w:space="0" w:color="auto"/>
            <w:right w:val="none" w:sz="0" w:space="0" w:color="auto"/>
          </w:divBdr>
          <w:divsChild>
            <w:div w:id="1212619836">
              <w:marLeft w:val="0"/>
              <w:marRight w:val="0"/>
              <w:marTop w:val="0"/>
              <w:marBottom w:val="0"/>
              <w:divBdr>
                <w:top w:val="none" w:sz="0" w:space="0" w:color="auto"/>
                <w:left w:val="none" w:sz="0" w:space="0" w:color="auto"/>
                <w:bottom w:val="none" w:sz="0" w:space="0" w:color="auto"/>
                <w:right w:val="none" w:sz="0" w:space="0" w:color="auto"/>
              </w:divBdr>
              <w:divsChild>
                <w:div w:id="2100368294">
                  <w:marLeft w:val="0"/>
                  <w:marRight w:val="0"/>
                  <w:marTop w:val="0"/>
                  <w:marBottom w:val="0"/>
                  <w:divBdr>
                    <w:top w:val="none" w:sz="0" w:space="0" w:color="auto"/>
                    <w:left w:val="none" w:sz="0" w:space="0" w:color="auto"/>
                    <w:bottom w:val="none" w:sz="0" w:space="0" w:color="auto"/>
                    <w:right w:val="none" w:sz="0" w:space="0" w:color="auto"/>
                  </w:divBdr>
                </w:div>
                <w:div w:id="152898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628323">
      <w:bodyDiv w:val="1"/>
      <w:marLeft w:val="0"/>
      <w:marRight w:val="0"/>
      <w:marTop w:val="0"/>
      <w:marBottom w:val="0"/>
      <w:divBdr>
        <w:top w:val="none" w:sz="0" w:space="0" w:color="auto"/>
        <w:left w:val="none" w:sz="0" w:space="0" w:color="auto"/>
        <w:bottom w:val="none" w:sz="0" w:space="0" w:color="auto"/>
        <w:right w:val="none" w:sz="0" w:space="0" w:color="auto"/>
      </w:divBdr>
      <w:divsChild>
        <w:div w:id="1316688314">
          <w:marLeft w:val="0"/>
          <w:marRight w:val="0"/>
          <w:marTop w:val="0"/>
          <w:marBottom w:val="0"/>
          <w:divBdr>
            <w:top w:val="none" w:sz="0" w:space="0" w:color="auto"/>
            <w:left w:val="none" w:sz="0" w:space="0" w:color="auto"/>
            <w:bottom w:val="none" w:sz="0" w:space="0" w:color="auto"/>
            <w:right w:val="none" w:sz="0" w:space="0" w:color="auto"/>
          </w:divBdr>
          <w:divsChild>
            <w:div w:id="879245101">
              <w:marLeft w:val="0"/>
              <w:marRight w:val="0"/>
              <w:marTop w:val="0"/>
              <w:marBottom w:val="0"/>
              <w:divBdr>
                <w:top w:val="none" w:sz="0" w:space="0" w:color="auto"/>
                <w:left w:val="none" w:sz="0" w:space="0" w:color="auto"/>
                <w:bottom w:val="none" w:sz="0" w:space="0" w:color="auto"/>
                <w:right w:val="none" w:sz="0" w:space="0" w:color="auto"/>
              </w:divBdr>
              <w:divsChild>
                <w:div w:id="1724989467">
                  <w:marLeft w:val="0"/>
                  <w:marRight w:val="0"/>
                  <w:marTop w:val="0"/>
                  <w:marBottom w:val="0"/>
                  <w:divBdr>
                    <w:top w:val="none" w:sz="0" w:space="0" w:color="auto"/>
                    <w:left w:val="none" w:sz="0" w:space="0" w:color="auto"/>
                    <w:bottom w:val="none" w:sz="0" w:space="0" w:color="auto"/>
                    <w:right w:val="none" w:sz="0" w:space="0" w:color="auto"/>
                  </w:divBdr>
                </w:div>
                <w:div w:id="189859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749298">
      <w:bodyDiv w:val="1"/>
      <w:marLeft w:val="0"/>
      <w:marRight w:val="0"/>
      <w:marTop w:val="0"/>
      <w:marBottom w:val="0"/>
      <w:divBdr>
        <w:top w:val="none" w:sz="0" w:space="0" w:color="auto"/>
        <w:left w:val="none" w:sz="0" w:space="0" w:color="auto"/>
        <w:bottom w:val="none" w:sz="0" w:space="0" w:color="auto"/>
        <w:right w:val="none" w:sz="0" w:space="0" w:color="auto"/>
      </w:divBdr>
    </w:div>
    <w:div w:id="532428818">
      <w:bodyDiv w:val="1"/>
      <w:marLeft w:val="0"/>
      <w:marRight w:val="0"/>
      <w:marTop w:val="0"/>
      <w:marBottom w:val="0"/>
      <w:divBdr>
        <w:top w:val="none" w:sz="0" w:space="0" w:color="auto"/>
        <w:left w:val="none" w:sz="0" w:space="0" w:color="auto"/>
        <w:bottom w:val="none" w:sz="0" w:space="0" w:color="auto"/>
        <w:right w:val="none" w:sz="0" w:space="0" w:color="auto"/>
      </w:divBdr>
      <w:divsChild>
        <w:div w:id="22681125">
          <w:marLeft w:val="0"/>
          <w:marRight w:val="0"/>
          <w:marTop w:val="0"/>
          <w:marBottom w:val="0"/>
          <w:divBdr>
            <w:top w:val="none" w:sz="0" w:space="0" w:color="auto"/>
            <w:left w:val="none" w:sz="0" w:space="0" w:color="auto"/>
            <w:bottom w:val="none" w:sz="0" w:space="0" w:color="auto"/>
            <w:right w:val="none" w:sz="0" w:space="0" w:color="auto"/>
          </w:divBdr>
          <w:divsChild>
            <w:div w:id="1214996940">
              <w:marLeft w:val="0"/>
              <w:marRight w:val="0"/>
              <w:marTop w:val="0"/>
              <w:marBottom w:val="0"/>
              <w:divBdr>
                <w:top w:val="none" w:sz="0" w:space="0" w:color="auto"/>
                <w:left w:val="none" w:sz="0" w:space="0" w:color="auto"/>
                <w:bottom w:val="none" w:sz="0" w:space="0" w:color="auto"/>
                <w:right w:val="none" w:sz="0" w:space="0" w:color="auto"/>
              </w:divBdr>
              <w:divsChild>
                <w:div w:id="1259678440">
                  <w:marLeft w:val="0"/>
                  <w:marRight w:val="0"/>
                  <w:marTop w:val="0"/>
                  <w:marBottom w:val="0"/>
                  <w:divBdr>
                    <w:top w:val="none" w:sz="0" w:space="0" w:color="auto"/>
                    <w:left w:val="none" w:sz="0" w:space="0" w:color="auto"/>
                    <w:bottom w:val="none" w:sz="0" w:space="0" w:color="auto"/>
                    <w:right w:val="none" w:sz="0" w:space="0" w:color="auto"/>
                  </w:divBdr>
                </w:div>
                <w:div w:id="67904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30757">
      <w:bodyDiv w:val="1"/>
      <w:marLeft w:val="0"/>
      <w:marRight w:val="0"/>
      <w:marTop w:val="0"/>
      <w:marBottom w:val="0"/>
      <w:divBdr>
        <w:top w:val="none" w:sz="0" w:space="0" w:color="auto"/>
        <w:left w:val="none" w:sz="0" w:space="0" w:color="auto"/>
        <w:bottom w:val="none" w:sz="0" w:space="0" w:color="auto"/>
        <w:right w:val="none" w:sz="0" w:space="0" w:color="auto"/>
      </w:divBdr>
    </w:div>
    <w:div w:id="618954152">
      <w:bodyDiv w:val="1"/>
      <w:marLeft w:val="0"/>
      <w:marRight w:val="0"/>
      <w:marTop w:val="0"/>
      <w:marBottom w:val="0"/>
      <w:divBdr>
        <w:top w:val="none" w:sz="0" w:space="0" w:color="auto"/>
        <w:left w:val="none" w:sz="0" w:space="0" w:color="auto"/>
        <w:bottom w:val="none" w:sz="0" w:space="0" w:color="auto"/>
        <w:right w:val="none" w:sz="0" w:space="0" w:color="auto"/>
      </w:divBdr>
    </w:div>
    <w:div w:id="681670055">
      <w:bodyDiv w:val="1"/>
      <w:marLeft w:val="0"/>
      <w:marRight w:val="0"/>
      <w:marTop w:val="0"/>
      <w:marBottom w:val="0"/>
      <w:divBdr>
        <w:top w:val="none" w:sz="0" w:space="0" w:color="auto"/>
        <w:left w:val="none" w:sz="0" w:space="0" w:color="auto"/>
        <w:bottom w:val="none" w:sz="0" w:space="0" w:color="auto"/>
        <w:right w:val="none" w:sz="0" w:space="0" w:color="auto"/>
      </w:divBdr>
    </w:div>
    <w:div w:id="696463569">
      <w:bodyDiv w:val="1"/>
      <w:marLeft w:val="0"/>
      <w:marRight w:val="0"/>
      <w:marTop w:val="0"/>
      <w:marBottom w:val="0"/>
      <w:divBdr>
        <w:top w:val="none" w:sz="0" w:space="0" w:color="auto"/>
        <w:left w:val="none" w:sz="0" w:space="0" w:color="auto"/>
        <w:bottom w:val="none" w:sz="0" w:space="0" w:color="auto"/>
        <w:right w:val="none" w:sz="0" w:space="0" w:color="auto"/>
      </w:divBdr>
    </w:div>
    <w:div w:id="703869597">
      <w:bodyDiv w:val="1"/>
      <w:marLeft w:val="0"/>
      <w:marRight w:val="0"/>
      <w:marTop w:val="0"/>
      <w:marBottom w:val="0"/>
      <w:divBdr>
        <w:top w:val="none" w:sz="0" w:space="0" w:color="auto"/>
        <w:left w:val="none" w:sz="0" w:space="0" w:color="auto"/>
        <w:bottom w:val="none" w:sz="0" w:space="0" w:color="auto"/>
        <w:right w:val="none" w:sz="0" w:space="0" w:color="auto"/>
      </w:divBdr>
    </w:div>
    <w:div w:id="712383292">
      <w:bodyDiv w:val="1"/>
      <w:marLeft w:val="0"/>
      <w:marRight w:val="0"/>
      <w:marTop w:val="0"/>
      <w:marBottom w:val="0"/>
      <w:divBdr>
        <w:top w:val="none" w:sz="0" w:space="0" w:color="auto"/>
        <w:left w:val="none" w:sz="0" w:space="0" w:color="auto"/>
        <w:bottom w:val="none" w:sz="0" w:space="0" w:color="auto"/>
        <w:right w:val="none" w:sz="0" w:space="0" w:color="auto"/>
      </w:divBdr>
    </w:div>
    <w:div w:id="766847282">
      <w:bodyDiv w:val="1"/>
      <w:marLeft w:val="0"/>
      <w:marRight w:val="0"/>
      <w:marTop w:val="0"/>
      <w:marBottom w:val="0"/>
      <w:divBdr>
        <w:top w:val="none" w:sz="0" w:space="0" w:color="auto"/>
        <w:left w:val="none" w:sz="0" w:space="0" w:color="auto"/>
        <w:bottom w:val="none" w:sz="0" w:space="0" w:color="auto"/>
        <w:right w:val="none" w:sz="0" w:space="0" w:color="auto"/>
      </w:divBdr>
    </w:div>
    <w:div w:id="795223608">
      <w:bodyDiv w:val="1"/>
      <w:marLeft w:val="0"/>
      <w:marRight w:val="0"/>
      <w:marTop w:val="0"/>
      <w:marBottom w:val="0"/>
      <w:divBdr>
        <w:top w:val="none" w:sz="0" w:space="0" w:color="auto"/>
        <w:left w:val="none" w:sz="0" w:space="0" w:color="auto"/>
        <w:bottom w:val="none" w:sz="0" w:space="0" w:color="auto"/>
        <w:right w:val="none" w:sz="0" w:space="0" w:color="auto"/>
      </w:divBdr>
    </w:div>
    <w:div w:id="824589931">
      <w:bodyDiv w:val="1"/>
      <w:marLeft w:val="0"/>
      <w:marRight w:val="0"/>
      <w:marTop w:val="0"/>
      <w:marBottom w:val="0"/>
      <w:divBdr>
        <w:top w:val="none" w:sz="0" w:space="0" w:color="auto"/>
        <w:left w:val="none" w:sz="0" w:space="0" w:color="auto"/>
        <w:bottom w:val="none" w:sz="0" w:space="0" w:color="auto"/>
        <w:right w:val="none" w:sz="0" w:space="0" w:color="auto"/>
      </w:divBdr>
    </w:div>
    <w:div w:id="827332943">
      <w:bodyDiv w:val="1"/>
      <w:marLeft w:val="0"/>
      <w:marRight w:val="0"/>
      <w:marTop w:val="0"/>
      <w:marBottom w:val="0"/>
      <w:divBdr>
        <w:top w:val="none" w:sz="0" w:space="0" w:color="auto"/>
        <w:left w:val="none" w:sz="0" w:space="0" w:color="auto"/>
        <w:bottom w:val="none" w:sz="0" w:space="0" w:color="auto"/>
        <w:right w:val="none" w:sz="0" w:space="0" w:color="auto"/>
      </w:divBdr>
      <w:divsChild>
        <w:div w:id="759642561">
          <w:marLeft w:val="0"/>
          <w:marRight w:val="0"/>
          <w:marTop w:val="0"/>
          <w:marBottom w:val="0"/>
          <w:divBdr>
            <w:top w:val="none" w:sz="0" w:space="0" w:color="auto"/>
            <w:left w:val="none" w:sz="0" w:space="0" w:color="auto"/>
            <w:bottom w:val="none" w:sz="0" w:space="0" w:color="auto"/>
            <w:right w:val="none" w:sz="0" w:space="0" w:color="auto"/>
          </w:divBdr>
          <w:divsChild>
            <w:div w:id="1476870920">
              <w:marLeft w:val="0"/>
              <w:marRight w:val="0"/>
              <w:marTop w:val="0"/>
              <w:marBottom w:val="0"/>
              <w:divBdr>
                <w:top w:val="none" w:sz="0" w:space="0" w:color="auto"/>
                <w:left w:val="none" w:sz="0" w:space="0" w:color="auto"/>
                <w:bottom w:val="none" w:sz="0" w:space="0" w:color="auto"/>
                <w:right w:val="none" w:sz="0" w:space="0" w:color="auto"/>
              </w:divBdr>
              <w:divsChild>
                <w:div w:id="710617603">
                  <w:marLeft w:val="0"/>
                  <w:marRight w:val="0"/>
                  <w:marTop w:val="0"/>
                  <w:marBottom w:val="0"/>
                  <w:divBdr>
                    <w:top w:val="none" w:sz="0" w:space="0" w:color="auto"/>
                    <w:left w:val="none" w:sz="0" w:space="0" w:color="auto"/>
                    <w:bottom w:val="none" w:sz="0" w:space="0" w:color="auto"/>
                    <w:right w:val="none" w:sz="0" w:space="0" w:color="auto"/>
                  </w:divBdr>
                </w:div>
                <w:div w:id="10445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70811">
      <w:bodyDiv w:val="1"/>
      <w:marLeft w:val="0"/>
      <w:marRight w:val="0"/>
      <w:marTop w:val="0"/>
      <w:marBottom w:val="0"/>
      <w:divBdr>
        <w:top w:val="none" w:sz="0" w:space="0" w:color="auto"/>
        <w:left w:val="none" w:sz="0" w:space="0" w:color="auto"/>
        <w:bottom w:val="none" w:sz="0" w:space="0" w:color="auto"/>
        <w:right w:val="none" w:sz="0" w:space="0" w:color="auto"/>
      </w:divBdr>
    </w:div>
    <w:div w:id="903177515">
      <w:bodyDiv w:val="1"/>
      <w:marLeft w:val="0"/>
      <w:marRight w:val="0"/>
      <w:marTop w:val="0"/>
      <w:marBottom w:val="0"/>
      <w:divBdr>
        <w:top w:val="none" w:sz="0" w:space="0" w:color="auto"/>
        <w:left w:val="none" w:sz="0" w:space="0" w:color="auto"/>
        <w:bottom w:val="none" w:sz="0" w:space="0" w:color="auto"/>
        <w:right w:val="none" w:sz="0" w:space="0" w:color="auto"/>
      </w:divBdr>
    </w:div>
    <w:div w:id="924193070">
      <w:bodyDiv w:val="1"/>
      <w:marLeft w:val="0"/>
      <w:marRight w:val="0"/>
      <w:marTop w:val="0"/>
      <w:marBottom w:val="0"/>
      <w:divBdr>
        <w:top w:val="none" w:sz="0" w:space="0" w:color="auto"/>
        <w:left w:val="none" w:sz="0" w:space="0" w:color="auto"/>
        <w:bottom w:val="none" w:sz="0" w:space="0" w:color="auto"/>
        <w:right w:val="none" w:sz="0" w:space="0" w:color="auto"/>
      </w:divBdr>
      <w:divsChild>
        <w:div w:id="1194345328">
          <w:marLeft w:val="0"/>
          <w:marRight w:val="0"/>
          <w:marTop w:val="0"/>
          <w:marBottom w:val="0"/>
          <w:divBdr>
            <w:top w:val="none" w:sz="0" w:space="0" w:color="auto"/>
            <w:left w:val="none" w:sz="0" w:space="0" w:color="auto"/>
            <w:bottom w:val="none" w:sz="0" w:space="0" w:color="auto"/>
            <w:right w:val="none" w:sz="0" w:space="0" w:color="auto"/>
          </w:divBdr>
          <w:divsChild>
            <w:div w:id="215050172">
              <w:marLeft w:val="0"/>
              <w:marRight w:val="0"/>
              <w:marTop w:val="0"/>
              <w:marBottom w:val="0"/>
              <w:divBdr>
                <w:top w:val="none" w:sz="0" w:space="0" w:color="auto"/>
                <w:left w:val="none" w:sz="0" w:space="0" w:color="auto"/>
                <w:bottom w:val="none" w:sz="0" w:space="0" w:color="auto"/>
                <w:right w:val="none" w:sz="0" w:space="0" w:color="auto"/>
              </w:divBdr>
            </w:div>
            <w:div w:id="1712536406">
              <w:marLeft w:val="0"/>
              <w:marRight w:val="0"/>
              <w:marTop w:val="0"/>
              <w:marBottom w:val="0"/>
              <w:divBdr>
                <w:top w:val="none" w:sz="0" w:space="0" w:color="auto"/>
                <w:left w:val="none" w:sz="0" w:space="0" w:color="auto"/>
                <w:bottom w:val="none" w:sz="0" w:space="0" w:color="auto"/>
                <w:right w:val="none" w:sz="0" w:space="0" w:color="auto"/>
              </w:divBdr>
              <w:divsChild>
                <w:div w:id="2068725253">
                  <w:marLeft w:val="0"/>
                  <w:marRight w:val="0"/>
                  <w:marTop w:val="0"/>
                  <w:marBottom w:val="0"/>
                  <w:divBdr>
                    <w:top w:val="none" w:sz="0" w:space="0" w:color="auto"/>
                    <w:left w:val="none" w:sz="0" w:space="0" w:color="auto"/>
                    <w:bottom w:val="none" w:sz="0" w:space="0" w:color="auto"/>
                    <w:right w:val="none" w:sz="0" w:space="0" w:color="auto"/>
                  </w:divBdr>
                  <w:divsChild>
                    <w:div w:id="12032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087350">
      <w:bodyDiv w:val="1"/>
      <w:marLeft w:val="0"/>
      <w:marRight w:val="0"/>
      <w:marTop w:val="0"/>
      <w:marBottom w:val="0"/>
      <w:divBdr>
        <w:top w:val="none" w:sz="0" w:space="0" w:color="auto"/>
        <w:left w:val="none" w:sz="0" w:space="0" w:color="auto"/>
        <w:bottom w:val="none" w:sz="0" w:space="0" w:color="auto"/>
        <w:right w:val="none" w:sz="0" w:space="0" w:color="auto"/>
      </w:divBdr>
    </w:div>
    <w:div w:id="1006593952">
      <w:bodyDiv w:val="1"/>
      <w:marLeft w:val="0"/>
      <w:marRight w:val="0"/>
      <w:marTop w:val="0"/>
      <w:marBottom w:val="0"/>
      <w:divBdr>
        <w:top w:val="none" w:sz="0" w:space="0" w:color="auto"/>
        <w:left w:val="none" w:sz="0" w:space="0" w:color="auto"/>
        <w:bottom w:val="none" w:sz="0" w:space="0" w:color="auto"/>
        <w:right w:val="none" w:sz="0" w:space="0" w:color="auto"/>
      </w:divBdr>
      <w:divsChild>
        <w:div w:id="1776440207">
          <w:marLeft w:val="0"/>
          <w:marRight w:val="0"/>
          <w:marTop w:val="0"/>
          <w:marBottom w:val="0"/>
          <w:divBdr>
            <w:top w:val="none" w:sz="0" w:space="0" w:color="auto"/>
            <w:left w:val="none" w:sz="0" w:space="0" w:color="auto"/>
            <w:bottom w:val="none" w:sz="0" w:space="0" w:color="auto"/>
            <w:right w:val="none" w:sz="0" w:space="0" w:color="auto"/>
          </w:divBdr>
          <w:divsChild>
            <w:div w:id="572858269">
              <w:marLeft w:val="0"/>
              <w:marRight w:val="0"/>
              <w:marTop w:val="0"/>
              <w:marBottom w:val="0"/>
              <w:divBdr>
                <w:top w:val="none" w:sz="0" w:space="0" w:color="auto"/>
                <w:left w:val="none" w:sz="0" w:space="0" w:color="auto"/>
                <w:bottom w:val="none" w:sz="0" w:space="0" w:color="auto"/>
                <w:right w:val="none" w:sz="0" w:space="0" w:color="auto"/>
              </w:divBdr>
              <w:divsChild>
                <w:div w:id="524834064">
                  <w:marLeft w:val="0"/>
                  <w:marRight w:val="0"/>
                  <w:marTop w:val="0"/>
                  <w:marBottom w:val="0"/>
                  <w:divBdr>
                    <w:top w:val="none" w:sz="0" w:space="0" w:color="auto"/>
                    <w:left w:val="none" w:sz="0" w:space="0" w:color="auto"/>
                    <w:bottom w:val="none" w:sz="0" w:space="0" w:color="auto"/>
                    <w:right w:val="none" w:sz="0" w:space="0" w:color="auto"/>
                  </w:divBdr>
                </w:div>
                <w:div w:id="187291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04214">
      <w:bodyDiv w:val="1"/>
      <w:marLeft w:val="0"/>
      <w:marRight w:val="0"/>
      <w:marTop w:val="0"/>
      <w:marBottom w:val="0"/>
      <w:divBdr>
        <w:top w:val="none" w:sz="0" w:space="0" w:color="auto"/>
        <w:left w:val="none" w:sz="0" w:space="0" w:color="auto"/>
        <w:bottom w:val="none" w:sz="0" w:space="0" w:color="auto"/>
        <w:right w:val="none" w:sz="0" w:space="0" w:color="auto"/>
      </w:divBdr>
    </w:div>
    <w:div w:id="1029992077">
      <w:bodyDiv w:val="1"/>
      <w:marLeft w:val="0"/>
      <w:marRight w:val="0"/>
      <w:marTop w:val="0"/>
      <w:marBottom w:val="0"/>
      <w:divBdr>
        <w:top w:val="none" w:sz="0" w:space="0" w:color="auto"/>
        <w:left w:val="none" w:sz="0" w:space="0" w:color="auto"/>
        <w:bottom w:val="none" w:sz="0" w:space="0" w:color="auto"/>
        <w:right w:val="none" w:sz="0" w:space="0" w:color="auto"/>
      </w:divBdr>
      <w:divsChild>
        <w:div w:id="962928847">
          <w:marLeft w:val="0"/>
          <w:marRight w:val="0"/>
          <w:marTop w:val="0"/>
          <w:marBottom w:val="0"/>
          <w:divBdr>
            <w:top w:val="none" w:sz="0" w:space="0" w:color="auto"/>
            <w:left w:val="none" w:sz="0" w:space="0" w:color="auto"/>
            <w:bottom w:val="none" w:sz="0" w:space="0" w:color="auto"/>
            <w:right w:val="none" w:sz="0" w:space="0" w:color="auto"/>
          </w:divBdr>
          <w:divsChild>
            <w:div w:id="1900554751">
              <w:marLeft w:val="0"/>
              <w:marRight w:val="0"/>
              <w:marTop w:val="0"/>
              <w:marBottom w:val="0"/>
              <w:divBdr>
                <w:top w:val="none" w:sz="0" w:space="0" w:color="auto"/>
                <w:left w:val="none" w:sz="0" w:space="0" w:color="auto"/>
                <w:bottom w:val="none" w:sz="0" w:space="0" w:color="auto"/>
                <w:right w:val="none" w:sz="0" w:space="0" w:color="auto"/>
              </w:divBdr>
              <w:divsChild>
                <w:div w:id="1902476660">
                  <w:marLeft w:val="0"/>
                  <w:marRight w:val="0"/>
                  <w:marTop w:val="0"/>
                  <w:marBottom w:val="0"/>
                  <w:divBdr>
                    <w:top w:val="none" w:sz="0" w:space="0" w:color="auto"/>
                    <w:left w:val="none" w:sz="0" w:space="0" w:color="auto"/>
                    <w:bottom w:val="none" w:sz="0" w:space="0" w:color="auto"/>
                    <w:right w:val="none" w:sz="0" w:space="0" w:color="auto"/>
                  </w:divBdr>
                </w:div>
                <w:div w:id="191011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33580">
      <w:bodyDiv w:val="1"/>
      <w:marLeft w:val="0"/>
      <w:marRight w:val="0"/>
      <w:marTop w:val="0"/>
      <w:marBottom w:val="0"/>
      <w:divBdr>
        <w:top w:val="none" w:sz="0" w:space="0" w:color="auto"/>
        <w:left w:val="none" w:sz="0" w:space="0" w:color="auto"/>
        <w:bottom w:val="none" w:sz="0" w:space="0" w:color="auto"/>
        <w:right w:val="none" w:sz="0" w:space="0" w:color="auto"/>
      </w:divBdr>
    </w:div>
    <w:div w:id="1048845892">
      <w:bodyDiv w:val="1"/>
      <w:marLeft w:val="0"/>
      <w:marRight w:val="0"/>
      <w:marTop w:val="0"/>
      <w:marBottom w:val="0"/>
      <w:divBdr>
        <w:top w:val="none" w:sz="0" w:space="0" w:color="auto"/>
        <w:left w:val="none" w:sz="0" w:space="0" w:color="auto"/>
        <w:bottom w:val="none" w:sz="0" w:space="0" w:color="auto"/>
        <w:right w:val="none" w:sz="0" w:space="0" w:color="auto"/>
      </w:divBdr>
      <w:divsChild>
        <w:div w:id="1646467546">
          <w:marLeft w:val="0"/>
          <w:marRight w:val="0"/>
          <w:marTop w:val="0"/>
          <w:marBottom w:val="0"/>
          <w:divBdr>
            <w:top w:val="none" w:sz="0" w:space="0" w:color="auto"/>
            <w:left w:val="none" w:sz="0" w:space="0" w:color="auto"/>
            <w:bottom w:val="none" w:sz="0" w:space="0" w:color="auto"/>
            <w:right w:val="none" w:sz="0" w:space="0" w:color="auto"/>
          </w:divBdr>
          <w:divsChild>
            <w:div w:id="2083217154">
              <w:marLeft w:val="0"/>
              <w:marRight w:val="0"/>
              <w:marTop w:val="0"/>
              <w:marBottom w:val="0"/>
              <w:divBdr>
                <w:top w:val="none" w:sz="0" w:space="0" w:color="auto"/>
                <w:left w:val="none" w:sz="0" w:space="0" w:color="auto"/>
                <w:bottom w:val="none" w:sz="0" w:space="0" w:color="auto"/>
                <w:right w:val="none" w:sz="0" w:space="0" w:color="auto"/>
              </w:divBdr>
            </w:div>
            <w:div w:id="798687406">
              <w:marLeft w:val="0"/>
              <w:marRight w:val="0"/>
              <w:marTop w:val="0"/>
              <w:marBottom w:val="0"/>
              <w:divBdr>
                <w:top w:val="none" w:sz="0" w:space="0" w:color="auto"/>
                <w:left w:val="none" w:sz="0" w:space="0" w:color="auto"/>
                <w:bottom w:val="none" w:sz="0" w:space="0" w:color="auto"/>
                <w:right w:val="none" w:sz="0" w:space="0" w:color="auto"/>
              </w:divBdr>
              <w:divsChild>
                <w:div w:id="534001579">
                  <w:marLeft w:val="0"/>
                  <w:marRight w:val="0"/>
                  <w:marTop w:val="0"/>
                  <w:marBottom w:val="0"/>
                  <w:divBdr>
                    <w:top w:val="none" w:sz="0" w:space="0" w:color="auto"/>
                    <w:left w:val="none" w:sz="0" w:space="0" w:color="auto"/>
                    <w:bottom w:val="none" w:sz="0" w:space="0" w:color="auto"/>
                    <w:right w:val="none" w:sz="0" w:space="0" w:color="auto"/>
                  </w:divBdr>
                  <w:divsChild>
                    <w:div w:id="212044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1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92146">
      <w:bodyDiv w:val="1"/>
      <w:marLeft w:val="0"/>
      <w:marRight w:val="0"/>
      <w:marTop w:val="0"/>
      <w:marBottom w:val="0"/>
      <w:divBdr>
        <w:top w:val="none" w:sz="0" w:space="0" w:color="auto"/>
        <w:left w:val="none" w:sz="0" w:space="0" w:color="auto"/>
        <w:bottom w:val="none" w:sz="0" w:space="0" w:color="auto"/>
        <w:right w:val="none" w:sz="0" w:space="0" w:color="auto"/>
      </w:divBdr>
    </w:div>
    <w:div w:id="1151797792">
      <w:bodyDiv w:val="1"/>
      <w:marLeft w:val="0"/>
      <w:marRight w:val="0"/>
      <w:marTop w:val="0"/>
      <w:marBottom w:val="0"/>
      <w:divBdr>
        <w:top w:val="none" w:sz="0" w:space="0" w:color="auto"/>
        <w:left w:val="none" w:sz="0" w:space="0" w:color="auto"/>
        <w:bottom w:val="none" w:sz="0" w:space="0" w:color="auto"/>
        <w:right w:val="none" w:sz="0" w:space="0" w:color="auto"/>
      </w:divBdr>
      <w:divsChild>
        <w:div w:id="1857159580">
          <w:marLeft w:val="0"/>
          <w:marRight w:val="0"/>
          <w:marTop w:val="0"/>
          <w:marBottom w:val="0"/>
          <w:divBdr>
            <w:top w:val="none" w:sz="0" w:space="0" w:color="auto"/>
            <w:left w:val="none" w:sz="0" w:space="0" w:color="auto"/>
            <w:bottom w:val="none" w:sz="0" w:space="0" w:color="auto"/>
            <w:right w:val="none" w:sz="0" w:space="0" w:color="auto"/>
          </w:divBdr>
          <w:divsChild>
            <w:div w:id="2129080970">
              <w:marLeft w:val="0"/>
              <w:marRight w:val="0"/>
              <w:marTop w:val="0"/>
              <w:marBottom w:val="0"/>
              <w:divBdr>
                <w:top w:val="none" w:sz="0" w:space="0" w:color="auto"/>
                <w:left w:val="none" w:sz="0" w:space="0" w:color="auto"/>
                <w:bottom w:val="none" w:sz="0" w:space="0" w:color="auto"/>
                <w:right w:val="none" w:sz="0" w:space="0" w:color="auto"/>
              </w:divBdr>
              <w:divsChild>
                <w:div w:id="524638368">
                  <w:marLeft w:val="0"/>
                  <w:marRight w:val="0"/>
                  <w:marTop w:val="0"/>
                  <w:marBottom w:val="0"/>
                  <w:divBdr>
                    <w:top w:val="none" w:sz="0" w:space="0" w:color="auto"/>
                    <w:left w:val="none" w:sz="0" w:space="0" w:color="auto"/>
                    <w:bottom w:val="none" w:sz="0" w:space="0" w:color="auto"/>
                    <w:right w:val="none" w:sz="0" w:space="0" w:color="auto"/>
                  </w:divBdr>
                </w:div>
                <w:div w:id="381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61703">
      <w:bodyDiv w:val="1"/>
      <w:marLeft w:val="0"/>
      <w:marRight w:val="0"/>
      <w:marTop w:val="0"/>
      <w:marBottom w:val="0"/>
      <w:divBdr>
        <w:top w:val="none" w:sz="0" w:space="0" w:color="auto"/>
        <w:left w:val="none" w:sz="0" w:space="0" w:color="auto"/>
        <w:bottom w:val="none" w:sz="0" w:space="0" w:color="auto"/>
        <w:right w:val="none" w:sz="0" w:space="0" w:color="auto"/>
      </w:divBdr>
      <w:divsChild>
        <w:div w:id="135031163">
          <w:marLeft w:val="0"/>
          <w:marRight w:val="0"/>
          <w:marTop w:val="0"/>
          <w:marBottom w:val="0"/>
          <w:divBdr>
            <w:top w:val="none" w:sz="0" w:space="0" w:color="auto"/>
            <w:left w:val="none" w:sz="0" w:space="0" w:color="auto"/>
            <w:bottom w:val="none" w:sz="0" w:space="0" w:color="auto"/>
            <w:right w:val="none" w:sz="0" w:space="0" w:color="auto"/>
          </w:divBdr>
          <w:divsChild>
            <w:div w:id="2072847986">
              <w:marLeft w:val="0"/>
              <w:marRight w:val="0"/>
              <w:marTop w:val="0"/>
              <w:marBottom w:val="0"/>
              <w:divBdr>
                <w:top w:val="none" w:sz="0" w:space="0" w:color="auto"/>
                <w:left w:val="none" w:sz="0" w:space="0" w:color="auto"/>
                <w:bottom w:val="none" w:sz="0" w:space="0" w:color="auto"/>
                <w:right w:val="none" w:sz="0" w:space="0" w:color="auto"/>
              </w:divBdr>
              <w:divsChild>
                <w:div w:id="1840580926">
                  <w:marLeft w:val="0"/>
                  <w:marRight w:val="0"/>
                  <w:marTop w:val="0"/>
                  <w:marBottom w:val="0"/>
                  <w:divBdr>
                    <w:top w:val="none" w:sz="0" w:space="0" w:color="auto"/>
                    <w:left w:val="none" w:sz="0" w:space="0" w:color="auto"/>
                    <w:bottom w:val="none" w:sz="0" w:space="0" w:color="auto"/>
                    <w:right w:val="none" w:sz="0" w:space="0" w:color="auto"/>
                  </w:divBdr>
                </w:div>
                <w:div w:id="5772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1321">
      <w:bodyDiv w:val="1"/>
      <w:marLeft w:val="0"/>
      <w:marRight w:val="0"/>
      <w:marTop w:val="0"/>
      <w:marBottom w:val="0"/>
      <w:divBdr>
        <w:top w:val="none" w:sz="0" w:space="0" w:color="auto"/>
        <w:left w:val="none" w:sz="0" w:space="0" w:color="auto"/>
        <w:bottom w:val="none" w:sz="0" w:space="0" w:color="auto"/>
        <w:right w:val="none" w:sz="0" w:space="0" w:color="auto"/>
      </w:divBdr>
    </w:div>
    <w:div w:id="1237856711">
      <w:bodyDiv w:val="1"/>
      <w:marLeft w:val="0"/>
      <w:marRight w:val="0"/>
      <w:marTop w:val="0"/>
      <w:marBottom w:val="0"/>
      <w:divBdr>
        <w:top w:val="none" w:sz="0" w:space="0" w:color="auto"/>
        <w:left w:val="none" w:sz="0" w:space="0" w:color="auto"/>
        <w:bottom w:val="none" w:sz="0" w:space="0" w:color="auto"/>
        <w:right w:val="none" w:sz="0" w:space="0" w:color="auto"/>
      </w:divBdr>
      <w:divsChild>
        <w:div w:id="1154226650">
          <w:marLeft w:val="0"/>
          <w:marRight w:val="0"/>
          <w:marTop w:val="0"/>
          <w:marBottom w:val="0"/>
          <w:divBdr>
            <w:top w:val="none" w:sz="0" w:space="0" w:color="auto"/>
            <w:left w:val="none" w:sz="0" w:space="0" w:color="auto"/>
            <w:bottom w:val="none" w:sz="0" w:space="0" w:color="auto"/>
            <w:right w:val="none" w:sz="0" w:space="0" w:color="auto"/>
          </w:divBdr>
          <w:divsChild>
            <w:div w:id="925460192">
              <w:marLeft w:val="0"/>
              <w:marRight w:val="0"/>
              <w:marTop w:val="0"/>
              <w:marBottom w:val="0"/>
              <w:divBdr>
                <w:top w:val="none" w:sz="0" w:space="0" w:color="auto"/>
                <w:left w:val="none" w:sz="0" w:space="0" w:color="auto"/>
                <w:bottom w:val="none" w:sz="0" w:space="0" w:color="auto"/>
                <w:right w:val="none" w:sz="0" w:space="0" w:color="auto"/>
              </w:divBdr>
              <w:divsChild>
                <w:div w:id="1983844125">
                  <w:marLeft w:val="0"/>
                  <w:marRight w:val="0"/>
                  <w:marTop w:val="0"/>
                  <w:marBottom w:val="0"/>
                  <w:divBdr>
                    <w:top w:val="none" w:sz="0" w:space="0" w:color="auto"/>
                    <w:left w:val="none" w:sz="0" w:space="0" w:color="auto"/>
                    <w:bottom w:val="none" w:sz="0" w:space="0" w:color="auto"/>
                    <w:right w:val="none" w:sz="0" w:space="0" w:color="auto"/>
                  </w:divBdr>
                </w:div>
                <w:div w:id="161120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650507">
      <w:bodyDiv w:val="1"/>
      <w:marLeft w:val="0"/>
      <w:marRight w:val="0"/>
      <w:marTop w:val="0"/>
      <w:marBottom w:val="0"/>
      <w:divBdr>
        <w:top w:val="none" w:sz="0" w:space="0" w:color="auto"/>
        <w:left w:val="none" w:sz="0" w:space="0" w:color="auto"/>
        <w:bottom w:val="none" w:sz="0" w:space="0" w:color="auto"/>
        <w:right w:val="none" w:sz="0" w:space="0" w:color="auto"/>
      </w:divBdr>
    </w:div>
    <w:div w:id="1256940783">
      <w:bodyDiv w:val="1"/>
      <w:marLeft w:val="0"/>
      <w:marRight w:val="0"/>
      <w:marTop w:val="0"/>
      <w:marBottom w:val="0"/>
      <w:divBdr>
        <w:top w:val="none" w:sz="0" w:space="0" w:color="auto"/>
        <w:left w:val="none" w:sz="0" w:space="0" w:color="auto"/>
        <w:bottom w:val="none" w:sz="0" w:space="0" w:color="auto"/>
        <w:right w:val="none" w:sz="0" w:space="0" w:color="auto"/>
      </w:divBdr>
    </w:div>
    <w:div w:id="1262224349">
      <w:bodyDiv w:val="1"/>
      <w:marLeft w:val="0"/>
      <w:marRight w:val="0"/>
      <w:marTop w:val="0"/>
      <w:marBottom w:val="0"/>
      <w:divBdr>
        <w:top w:val="none" w:sz="0" w:space="0" w:color="auto"/>
        <w:left w:val="none" w:sz="0" w:space="0" w:color="auto"/>
        <w:bottom w:val="none" w:sz="0" w:space="0" w:color="auto"/>
        <w:right w:val="none" w:sz="0" w:space="0" w:color="auto"/>
      </w:divBdr>
    </w:div>
    <w:div w:id="1262567749">
      <w:bodyDiv w:val="1"/>
      <w:marLeft w:val="0"/>
      <w:marRight w:val="0"/>
      <w:marTop w:val="0"/>
      <w:marBottom w:val="0"/>
      <w:divBdr>
        <w:top w:val="none" w:sz="0" w:space="0" w:color="auto"/>
        <w:left w:val="none" w:sz="0" w:space="0" w:color="auto"/>
        <w:bottom w:val="none" w:sz="0" w:space="0" w:color="auto"/>
        <w:right w:val="none" w:sz="0" w:space="0" w:color="auto"/>
      </w:divBdr>
    </w:div>
    <w:div w:id="1299147577">
      <w:bodyDiv w:val="1"/>
      <w:marLeft w:val="0"/>
      <w:marRight w:val="0"/>
      <w:marTop w:val="0"/>
      <w:marBottom w:val="0"/>
      <w:divBdr>
        <w:top w:val="none" w:sz="0" w:space="0" w:color="auto"/>
        <w:left w:val="none" w:sz="0" w:space="0" w:color="auto"/>
        <w:bottom w:val="none" w:sz="0" w:space="0" w:color="auto"/>
        <w:right w:val="none" w:sz="0" w:space="0" w:color="auto"/>
      </w:divBdr>
    </w:div>
    <w:div w:id="1306088759">
      <w:bodyDiv w:val="1"/>
      <w:marLeft w:val="0"/>
      <w:marRight w:val="0"/>
      <w:marTop w:val="0"/>
      <w:marBottom w:val="0"/>
      <w:divBdr>
        <w:top w:val="none" w:sz="0" w:space="0" w:color="auto"/>
        <w:left w:val="none" w:sz="0" w:space="0" w:color="auto"/>
        <w:bottom w:val="none" w:sz="0" w:space="0" w:color="auto"/>
        <w:right w:val="none" w:sz="0" w:space="0" w:color="auto"/>
      </w:divBdr>
    </w:div>
    <w:div w:id="1374572712">
      <w:bodyDiv w:val="1"/>
      <w:marLeft w:val="0"/>
      <w:marRight w:val="0"/>
      <w:marTop w:val="0"/>
      <w:marBottom w:val="0"/>
      <w:divBdr>
        <w:top w:val="none" w:sz="0" w:space="0" w:color="auto"/>
        <w:left w:val="none" w:sz="0" w:space="0" w:color="auto"/>
        <w:bottom w:val="none" w:sz="0" w:space="0" w:color="auto"/>
        <w:right w:val="none" w:sz="0" w:space="0" w:color="auto"/>
      </w:divBdr>
    </w:div>
    <w:div w:id="1427968253">
      <w:bodyDiv w:val="1"/>
      <w:marLeft w:val="0"/>
      <w:marRight w:val="0"/>
      <w:marTop w:val="0"/>
      <w:marBottom w:val="0"/>
      <w:divBdr>
        <w:top w:val="none" w:sz="0" w:space="0" w:color="auto"/>
        <w:left w:val="none" w:sz="0" w:space="0" w:color="auto"/>
        <w:bottom w:val="none" w:sz="0" w:space="0" w:color="auto"/>
        <w:right w:val="none" w:sz="0" w:space="0" w:color="auto"/>
      </w:divBdr>
      <w:divsChild>
        <w:div w:id="923077385">
          <w:marLeft w:val="0"/>
          <w:marRight w:val="0"/>
          <w:marTop w:val="0"/>
          <w:marBottom w:val="0"/>
          <w:divBdr>
            <w:top w:val="none" w:sz="0" w:space="0" w:color="auto"/>
            <w:left w:val="none" w:sz="0" w:space="0" w:color="auto"/>
            <w:bottom w:val="none" w:sz="0" w:space="0" w:color="auto"/>
            <w:right w:val="none" w:sz="0" w:space="0" w:color="auto"/>
          </w:divBdr>
          <w:divsChild>
            <w:div w:id="120922005">
              <w:marLeft w:val="0"/>
              <w:marRight w:val="0"/>
              <w:marTop w:val="0"/>
              <w:marBottom w:val="0"/>
              <w:divBdr>
                <w:top w:val="none" w:sz="0" w:space="0" w:color="auto"/>
                <w:left w:val="none" w:sz="0" w:space="0" w:color="auto"/>
                <w:bottom w:val="none" w:sz="0" w:space="0" w:color="auto"/>
                <w:right w:val="none" w:sz="0" w:space="0" w:color="auto"/>
              </w:divBdr>
              <w:divsChild>
                <w:div w:id="1196622123">
                  <w:marLeft w:val="0"/>
                  <w:marRight w:val="0"/>
                  <w:marTop w:val="0"/>
                  <w:marBottom w:val="0"/>
                  <w:divBdr>
                    <w:top w:val="none" w:sz="0" w:space="0" w:color="auto"/>
                    <w:left w:val="none" w:sz="0" w:space="0" w:color="auto"/>
                    <w:bottom w:val="none" w:sz="0" w:space="0" w:color="auto"/>
                    <w:right w:val="none" w:sz="0" w:space="0" w:color="auto"/>
                  </w:divBdr>
                </w:div>
                <w:div w:id="13514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3899">
      <w:bodyDiv w:val="1"/>
      <w:marLeft w:val="0"/>
      <w:marRight w:val="0"/>
      <w:marTop w:val="0"/>
      <w:marBottom w:val="0"/>
      <w:divBdr>
        <w:top w:val="none" w:sz="0" w:space="0" w:color="auto"/>
        <w:left w:val="none" w:sz="0" w:space="0" w:color="auto"/>
        <w:bottom w:val="none" w:sz="0" w:space="0" w:color="auto"/>
        <w:right w:val="none" w:sz="0" w:space="0" w:color="auto"/>
      </w:divBdr>
    </w:div>
    <w:div w:id="1487668080">
      <w:bodyDiv w:val="1"/>
      <w:marLeft w:val="0"/>
      <w:marRight w:val="0"/>
      <w:marTop w:val="0"/>
      <w:marBottom w:val="0"/>
      <w:divBdr>
        <w:top w:val="none" w:sz="0" w:space="0" w:color="auto"/>
        <w:left w:val="none" w:sz="0" w:space="0" w:color="auto"/>
        <w:bottom w:val="none" w:sz="0" w:space="0" w:color="auto"/>
        <w:right w:val="none" w:sz="0" w:space="0" w:color="auto"/>
      </w:divBdr>
      <w:divsChild>
        <w:div w:id="138377847">
          <w:marLeft w:val="0"/>
          <w:marRight w:val="0"/>
          <w:marTop w:val="0"/>
          <w:marBottom w:val="0"/>
          <w:divBdr>
            <w:top w:val="none" w:sz="0" w:space="0" w:color="auto"/>
            <w:left w:val="none" w:sz="0" w:space="0" w:color="auto"/>
            <w:bottom w:val="none" w:sz="0" w:space="0" w:color="auto"/>
            <w:right w:val="none" w:sz="0" w:space="0" w:color="auto"/>
          </w:divBdr>
          <w:divsChild>
            <w:div w:id="2030638125">
              <w:marLeft w:val="0"/>
              <w:marRight w:val="0"/>
              <w:marTop w:val="0"/>
              <w:marBottom w:val="0"/>
              <w:divBdr>
                <w:top w:val="none" w:sz="0" w:space="0" w:color="auto"/>
                <w:left w:val="none" w:sz="0" w:space="0" w:color="auto"/>
                <w:bottom w:val="none" w:sz="0" w:space="0" w:color="auto"/>
                <w:right w:val="none" w:sz="0" w:space="0" w:color="auto"/>
              </w:divBdr>
              <w:divsChild>
                <w:div w:id="509416763">
                  <w:marLeft w:val="0"/>
                  <w:marRight w:val="0"/>
                  <w:marTop w:val="0"/>
                  <w:marBottom w:val="0"/>
                  <w:divBdr>
                    <w:top w:val="none" w:sz="0" w:space="0" w:color="auto"/>
                    <w:left w:val="none" w:sz="0" w:space="0" w:color="auto"/>
                    <w:bottom w:val="none" w:sz="0" w:space="0" w:color="auto"/>
                    <w:right w:val="none" w:sz="0" w:space="0" w:color="auto"/>
                  </w:divBdr>
                </w:div>
                <w:div w:id="1251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3453">
      <w:bodyDiv w:val="1"/>
      <w:marLeft w:val="0"/>
      <w:marRight w:val="0"/>
      <w:marTop w:val="0"/>
      <w:marBottom w:val="0"/>
      <w:divBdr>
        <w:top w:val="none" w:sz="0" w:space="0" w:color="auto"/>
        <w:left w:val="none" w:sz="0" w:space="0" w:color="auto"/>
        <w:bottom w:val="none" w:sz="0" w:space="0" w:color="auto"/>
        <w:right w:val="none" w:sz="0" w:space="0" w:color="auto"/>
      </w:divBdr>
      <w:divsChild>
        <w:div w:id="888687877">
          <w:marLeft w:val="0"/>
          <w:marRight w:val="0"/>
          <w:marTop w:val="0"/>
          <w:marBottom w:val="0"/>
          <w:divBdr>
            <w:top w:val="none" w:sz="0" w:space="0" w:color="auto"/>
            <w:left w:val="none" w:sz="0" w:space="0" w:color="auto"/>
            <w:bottom w:val="none" w:sz="0" w:space="0" w:color="auto"/>
            <w:right w:val="none" w:sz="0" w:space="0" w:color="auto"/>
          </w:divBdr>
          <w:divsChild>
            <w:div w:id="1390806134">
              <w:marLeft w:val="0"/>
              <w:marRight w:val="0"/>
              <w:marTop w:val="0"/>
              <w:marBottom w:val="0"/>
              <w:divBdr>
                <w:top w:val="none" w:sz="0" w:space="0" w:color="auto"/>
                <w:left w:val="none" w:sz="0" w:space="0" w:color="auto"/>
                <w:bottom w:val="none" w:sz="0" w:space="0" w:color="auto"/>
                <w:right w:val="none" w:sz="0" w:space="0" w:color="auto"/>
              </w:divBdr>
              <w:divsChild>
                <w:div w:id="1808431087">
                  <w:marLeft w:val="0"/>
                  <w:marRight w:val="0"/>
                  <w:marTop w:val="0"/>
                  <w:marBottom w:val="0"/>
                  <w:divBdr>
                    <w:top w:val="none" w:sz="0" w:space="0" w:color="auto"/>
                    <w:left w:val="none" w:sz="0" w:space="0" w:color="auto"/>
                    <w:bottom w:val="none" w:sz="0" w:space="0" w:color="auto"/>
                    <w:right w:val="none" w:sz="0" w:space="0" w:color="auto"/>
                  </w:divBdr>
                </w:div>
                <w:div w:id="6955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755384">
      <w:bodyDiv w:val="1"/>
      <w:marLeft w:val="0"/>
      <w:marRight w:val="0"/>
      <w:marTop w:val="0"/>
      <w:marBottom w:val="0"/>
      <w:divBdr>
        <w:top w:val="none" w:sz="0" w:space="0" w:color="auto"/>
        <w:left w:val="none" w:sz="0" w:space="0" w:color="auto"/>
        <w:bottom w:val="none" w:sz="0" w:space="0" w:color="auto"/>
        <w:right w:val="none" w:sz="0" w:space="0" w:color="auto"/>
      </w:divBdr>
    </w:div>
    <w:div w:id="1515458693">
      <w:bodyDiv w:val="1"/>
      <w:marLeft w:val="0"/>
      <w:marRight w:val="0"/>
      <w:marTop w:val="0"/>
      <w:marBottom w:val="0"/>
      <w:divBdr>
        <w:top w:val="none" w:sz="0" w:space="0" w:color="auto"/>
        <w:left w:val="none" w:sz="0" w:space="0" w:color="auto"/>
        <w:bottom w:val="none" w:sz="0" w:space="0" w:color="auto"/>
        <w:right w:val="none" w:sz="0" w:space="0" w:color="auto"/>
      </w:divBdr>
    </w:div>
    <w:div w:id="1533762754">
      <w:bodyDiv w:val="1"/>
      <w:marLeft w:val="0"/>
      <w:marRight w:val="0"/>
      <w:marTop w:val="0"/>
      <w:marBottom w:val="0"/>
      <w:divBdr>
        <w:top w:val="none" w:sz="0" w:space="0" w:color="auto"/>
        <w:left w:val="none" w:sz="0" w:space="0" w:color="auto"/>
        <w:bottom w:val="none" w:sz="0" w:space="0" w:color="auto"/>
        <w:right w:val="none" w:sz="0" w:space="0" w:color="auto"/>
      </w:divBdr>
    </w:div>
    <w:div w:id="1566913535">
      <w:bodyDiv w:val="1"/>
      <w:marLeft w:val="0"/>
      <w:marRight w:val="0"/>
      <w:marTop w:val="0"/>
      <w:marBottom w:val="0"/>
      <w:divBdr>
        <w:top w:val="none" w:sz="0" w:space="0" w:color="auto"/>
        <w:left w:val="none" w:sz="0" w:space="0" w:color="auto"/>
        <w:bottom w:val="none" w:sz="0" w:space="0" w:color="auto"/>
        <w:right w:val="none" w:sz="0" w:space="0" w:color="auto"/>
      </w:divBdr>
      <w:divsChild>
        <w:div w:id="937905693">
          <w:marLeft w:val="0"/>
          <w:marRight w:val="0"/>
          <w:marTop w:val="0"/>
          <w:marBottom w:val="0"/>
          <w:divBdr>
            <w:top w:val="none" w:sz="0" w:space="0" w:color="auto"/>
            <w:left w:val="none" w:sz="0" w:space="0" w:color="auto"/>
            <w:bottom w:val="none" w:sz="0" w:space="0" w:color="auto"/>
            <w:right w:val="none" w:sz="0" w:space="0" w:color="auto"/>
          </w:divBdr>
          <w:divsChild>
            <w:div w:id="1721172083">
              <w:marLeft w:val="0"/>
              <w:marRight w:val="0"/>
              <w:marTop w:val="0"/>
              <w:marBottom w:val="0"/>
              <w:divBdr>
                <w:top w:val="none" w:sz="0" w:space="0" w:color="auto"/>
                <w:left w:val="none" w:sz="0" w:space="0" w:color="auto"/>
                <w:bottom w:val="none" w:sz="0" w:space="0" w:color="auto"/>
                <w:right w:val="none" w:sz="0" w:space="0" w:color="auto"/>
              </w:divBdr>
              <w:divsChild>
                <w:div w:id="977953480">
                  <w:marLeft w:val="0"/>
                  <w:marRight w:val="0"/>
                  <w:marTop w:val="0"/>
                  <w:marBottom w:val="0"/>
                  <w:divBdr>
                    <w:top w:val="none" w:sz="0" w:space="0" w:color="auto"/>
                    <w:left w:val="none" w:sz="0" w:space="0" w:color="auto"/>
                    <w:bottom w:val="none" w:sz="0" w:space="0" w:color="auto"/>
                    <w:right w:val="none" w:sz="0" w:space="0" w:color="auto"/>
                  </w:divBdr>
                </w:div>
                <w:div w:id="71928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91239">
      <w:bodyDiv w:val="1"/>
      <w:marLeft w:val="0"/>
      <w:marRight w:val="0"/>
      <w:marTop w:val="0"/>
      <w:marBottom w:val="0"/>
      <w:divBdr>
        <w:top w:val="none" w:sz="0" w:space="0" w:color="auto"/>
        <w:left w:val="none" w:sz="0" w:space="0" w:color="auto"/>
        <w:bottom w:val="none" w:sz="0" w:space="0" w:color="auto"/>
        <w:right w:val="none" w:sz="0" w:space="0" w:color="auto"/>
      </w:divBdr>
    </w:div>
    <w:div w:id="1600986017">
      <w:bodyDiv w:val="1"/>
      <w:marLeft w:val="0"/>
      <w:marRight w:val="0"/>
      <w:marTop w:val="0"/>
      <w:marBottom w:val="0"/>
      <w:divBdr>
        <w:top w:val="none" w:sz="0" w:space="0" w:color="auto"/>
        <w:left w:val="none" w:sz="0" w:space="0" w:color="auto"/>
        <w:bottom w:val="none" w:sz="0" w:space="0" w:color="auto"/>
        <w:right w:val="none" w:sz="0" w:space="0" w:color="auto"/>
      </w:divBdr>
      <w:divsChild>
        <w:div w:id="755784239">
          <w:marLeft w:val="0"/>
          <w:marRight w:val="0"/>
          <w:marTop w:val="0"/>
          <w:marBottom w:val="0"/>
          <w:divBdr>
            <w:top w:val="none" w:sz="0" w:space="0" w:color="auto"/>
            <w:left w:val="none" w:sz="0" w:space="0" w:color="auto"/>
            <w:bottom w:val="none" w:sz="0" w:space="0" w:color="auto"/>
            <w:right w:val="none" w:sz="0" w:space="0" w:color="auto"/>
          </w:divBdr>
          <w:divsChild>
            <w:div w:id="2014645774">
              <w:marLeft w:val="0"/>
              <w:marRight w:val="0"/>
              <w:marTop w:val="0"/>
              <w:marBottom w:val="0"/>
              <w:divBdr>
                <w:top w:val="none" w:sz="0" w:space="0" w:color="auto"/>
                <w:left w:val="none" w:sz="0" w:space="0" w:color="auto"/>
                <w:bottom w:val="none" w:sz="0" w:space="0" w:color="auto"/>
                <w:right w:val="none" w:sz="0" w:space="0" w:color="auto"/>
              </w:divBdr>
              <w:divsChild>
                <w:div w:id="1748922928">
                  <w:marLeft w:val="0"/>
                  <w:marRight w:val="0"/>
                  <w:marTop w:val="0"/>
                  <w:marBottom w:val="0"/>
                  <w:divBdr>
                    <w:top w:val="none" w:sz="0" w:space="0" w:color="auto"/>
                    <w:left w:val="none" w:sz="0" w:space="0" w:color="auto"/>
                    <w:bottom w:val="none" w:sz="0" w:space="0" w:color="auto"/>
                    <w:right w:val="none" w:sz="0" w:space="0" w:color="auto"/>
                  </w:divBdr>
                </w:div>
                <w:div w:id="12107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000527">
      <w:bodyDiv w:val="1"/>
      <w:marLeft w:val="0"/>
      <w:marRight w:val="0"/>
      <w:marTop w:val="0"/>
      <w:marBottom w:val="0"/>
      <w:divBdr>
        <w:top w:val="none" w:sz="0" w:space="0" w:color="auto"/>
        <w:left w:val="none" w:sz="0" w:space="0" w:color="auto"/>
        <w:bottom w:val="none" w:sz="0" w:space="0" w:color="auto"/>
        <w:right w:val="none" w:sz="0" w:space="0" w:color="auto"/>
      </w:divBdr>
    </w:div>
    <w:div w:id="1624069528">
      <w:bodyDiv w:val="1"/>
      <w:marLeft w:val="0"/>
      <w:marRight w:val="0"/>
      <w:marTop w:val="0"/>
      <w:marBottom w:val="0"/>
      <w:divBdr>
        <w:top w:val="none" w:sz="0" w:space="0" w:color="auto"/>
        <w:left w:val="none" w:sz="0" w:space="0" w:color="auto"/>
        <w:bottom w:val="none" w:sz="0" w:space="0" w:color="auto"/>
        <w:right w:val="none" w:sz="0" w:space="0" w:color="auto"/>
      </w:divBdr>
    </w:div>
    <w:div w:id="1700930926">
      <w:bodyDiv w:val="1"/>
      <w:marLeft w:val="0"/>
      <w:marRight w:val="0"/>
      <w:marTop w:val="0"/>
      <w:marBottom w:val="0"/>
      <w:divBdr>
        <w:top w:val="none" w:sz="0" w:space="0" w:color="auto"/>
        <w:left w:val="none" w:sz="0" w:space="0" w:color="auto"/>
        <w:bottom w:val="none" w:sz="0" w:space="0" w:color="auto"/>
        <w:right w:val="none" w:sz="0" w:space="0" w:color="auto"/>
      </w:divBdr>
      <w:divsChild>
        <w:div w:id="261451783">
          <w:marLeft w:val="0"/>
          <w:marRight w:val="0"/>
          <w:marTop w:val="0"/>
          <w:marBottom w:val="0"/>
          <w:divBdr>
            <w:top w:val="none" w:sz="0" w:space="0" w:color="auto"/>
            <w:left w:val="none" w:sz="0" w:space="0" w:color="auto"/>
            <w:bottom w:val="none" w:sz="0" w:space="0" w:color="auto"/>
            <w:right w:val="none" w:sz="0" w:space="0" w:color="auto"/>
          </w:divBdr>
          <w:divsChild>
            <w:div w:id="1712458616">
              <w:marLeft w:val="0"/>
              <w:marRight w:val="0"/>
              <w:marTop w:val="0"/>
              <w:marBottom w:val="0"/>
              <w:divBdr>
                <w:top w:val="none" w:sz="0" w:space="0" w:color="auto"/>
                <w:left w:val="none" w:sz="0" w:space="0" w:color="auto"/>
                <w:bottom w:val="none" w:sz="0" w:space="0" w:color="auto"/>
                <w:right w:val="none" w:sz="0" w:space="0" w:color="auto"/>
              </w:divBdr>
              <w:divsChild>
                <w:div w:id="1326937527">
                  <w:marLeft w:val="0"/>
                  <w:marRight w:val="0"/>
                  <w:marTop w:val="0"/>
                  <w:marBottom w:val="0"/>
                  <w:divBdr>
                    <w:top w:val="none" w:sz="0" w:space="0" w:color="auto"/>
                    <w:left w:val="none" w:sz="0" w:space="0" w:color="auto"/>
                    <w:bottom w:val="none" w:sz="0" w:space="0" w:color="auto"/>
                    <w:right w:val="none" w:sz="0" w:space="0" w:color="auto"/>
                  </w:divBdr>
                </w:div>
                <w:div w:id="4725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2113">
      <w:bodyDiv w:val="1"/>
      <w:marLeft w:val="0"/>
      <w:marRight w:val="0"/>
      <w:marTop w:val="0"/>
      <w:marBottom w:val="0"/>
      <w:divBdr>
        <w:top w:val="none" w:sz="0" w:space="0" w:color="auto"/>
        <w:left w:val="none" w:sz="0" w:space="0" w:color="auto"/>
        <w:bottom w:val="none" w:sz="0" w:space="0" w:color="auto"/>
        <w:right w:val="none" w:sz="0" w:space="0" w:color="auto"/>
      </w:divBdr>
      <w:divsChild>
        <w:div w:id="72553022">
          <w:marLeft w:val="0"/>
          <w:marRight w:val="0"/>
          <w:marTop w:val="0"/>
          <w:marBottom w:val="0"/>
          <w:divBdr>
            <w:top w:val="none" w:sz="0" w:space="0" w:color="auto"/>
            <w:left w:val="none" w:sz="0" w:space="0" w:color="auto"/>
            <w:bottom w:val="none" w:sz="0" w:space="0" w:color="auto"/>
            <w:right w:val="none" w:sz="0" w:space="0" w:color="auto"/>
          </w:divBdr>
          <w:divsChild>
            <w:div w:id="300693027">
              <w:marLeft w:val="0"/>
              <w:marRight w:val="0"/>
              <w:marTop w:val="0"/>
              <w:marBottom w:val="0"/>
              <w:divBdr>
                <w:top w:val="none" w:sz="0" w:space="0" w:color="auto"/>
                <w:left w:val="none" w:sz="0" w:space="0" w:color="auto"/>
                <w:bottom w:val="none" w:sz="0" w:space="0" w:color="auto"/>
                <w:right w:val="none" w:sz="0" w:space="0" w:color="auto"/>
              </w:divBdr>
              <w:divsChild>
                <w:div w:id="1542595078">
                  <w:marLeft w:val="0"/>
                  <w:marRight w:val="0"/>
                  <w:marTop w:val="0"/>
                  <w:marBottom w:val="0"/>
                  <w:divBdr>
                    <w:top w:val="none" w:sz="0" w:space="0" w:color="auto"/>
                    <w:left w:val="none" w:sz="0" w:space="0" w:color="auto"/>
                    <w:bottom w:val="none" w:sz="0" w:space="0" w:color="auto"/>
                    <w:right w:val="none" w:sz="0" w:space="0" w:color="auto"/>
                  </w:divBdr>
                </w:div>
                <w:div w:id="153708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88921">
      <w:bodyDiv w:val="1"/>
      <w:marLeft w:val="0"/>
      <w:marRight w:val="0"/>
      <w:marTop w:val="0"/>
      <w:marBottom w:val="0"/>
      <w:divBdr>
        <w:top w:val="none" w:sz="0" w:space="0" w:color="auto"/>
        <w:left w:val="none" w:sz="0" w:space="0" w:color="auto"/>
        <w:bottom w:val="none" w:sz="0" w:space="0" w:color="auto"/>
        <w:right w:val="none" w:sz="0" w:space="0" w:color="auto"/>
      </w:divBdr>
      <w:divsChild>
        <w:div w:id="222840766">
          <w:marLeft w:val="0"/>
          <w:marRight w:val="0"/>
          <w:marTop w:val="0"/>
          <w:marBottom w:val="0"/>
          <w:divBdr>
            <w:top w:val="none" w:sz="0" w:space="0" w:color="auto"/>
            <w:left w:val="none" w:sz="0" w:space="0" w:color="auto"/>
            <w:bottom w:val="none" w:sz="0" w:space="0" w:color="auto"/>
            <w:right w:val="none" w:sz="0" w:space="0" w:color="auto"/>
          </w:divBdr>
          <w:divsChild>
            <w:div w:id="1347556736">
              <w:marLeft w:val="0"/>
              <w:marRight w:val="0"/>
              <w:marTop w:val="0"/>
              <w:marBottom w:val="0"/>
              <w:divBdr>
                <w:top w:val="none" w:sz="0" w:space="0" w:color="auto"/>
                <w:left w:val="none" w:sz="0" w:space="0" w:color="auto"/>
                <w:bottom w:val="none" w:sz="0" w:space="0" w:color="auto"/>
                <w:right w:val="none" w:sz="0" w:space="0" w:color="auto"/>
              </w:divBdr>
            </w:div>
            <w:div w:id="889919896">
              <w:marLeft w:val="0"/>
              <w:marRight w:val="0"/>
              <w:marTop w:val="0"/>
              <w:marBottom w:val="0"/>
              <w:divBdr>
                <w:top w:val="none" w:sz="0" w:space="0" w:color="auto"/>
                <w:left w:val="none" w:sz="0" w:space="0" w:color="auto"/>
                <w:bottom w:val="none" w:sz="0" w:space="0" w:color="auto"/>
                <w:right w:val="none" w:sz="0" w:space="0" w:color="auto"/>
              </w:divBdr>
              <w:divsChild>
                <w:div w:id="71124474">
                  <w:marLeft w:val="0"/>
                  <w:marRight w:val="0"/>
                  <w:marTop w:val="0"/>
                  <w:marBottom w:val="0"/>
                  <w:divBdr>
                    <w:top w:val="none" w:sz="0" w:space="0" w:color="auto"/>
                    <w:left w:val="none" w:sz="0" w:space="0" w:color="auto"/>
                    <w:bottom w:val="none" w:sz="0" w:space="0" w:color="auto"/>
                    <w:right w:val="none" w:sz="0" w:space="0" w:color="auto"/>
                  </w:divBdr>
                  <w:divsChild>
                    <w:div w:id="16909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959456">
      <w:bodyDiv w:val="1"/>
      <w:marLeft w:val="0"/>
      <w:marRight w:val="0"/>
      <w:marTop w:val="0"/>
      <w:marBottom w:val="0"/>
      <w:divBdr>
        <w:top w:val="none" w:sz="0" w:space="0" w:color="auto"/>
        <w:left w:val="none" w:sz="0" w:space="0" w:color="auto"/>
        <w:bottom w:val="none" w:sz="0" w:space="0" w:color="auto"/>
        <w:right w:val="none" w:sz="0" w:space="0" w:color="auto"/>
      </w:divBdr>
    </w:div>
    <w:div w:id="1758745600">
      <w:bodyDiv w:val="1"/>
      <w:marLeft w:val="0"/>
      <w:marRight w:val="0"/>
      <w:marTop w:val="0"/>
      <w:marBottom w:val="0"/>
      <w:divBdr>
        <w:top w:val="none" w:sz="0" w:space="0" w:color="auto"/>
        <w:left w:val="none" w:sz="0" w:space="0" w:color="auto"/>
        <w:bottom w:val="none" w:sz="0" w:space="0" w:color="auto"/>
        <w:right w:val="none" w:sz="0" w:space="0" w:color="auto"/>
      </w:divBdr>
    </w:div>
    <w:div w:id="1772431765">
      <w:bodyDiv w:val="1"/>
      <w:marLeft w:val="0"/>
      <w:marRight w:val="0"/>
      <w:marTop w:val="0"/>
      <w:marBottom w:val="0"/>
      <w:divBdr>
        <w:top w:val="none" w:sz="0" w:space="0" w:color="auto"/>
        <w:left w:val="none" w:sz="0" w:space="0" w:color="auto"/>
        <w:bottom w:val="none" w:sz="0" w:space="0" w:color="auto"/>
        <w:right w:val="none" w:sz="0" w:space="0" w:color="auto"/>
      </w:divBdr>
      <w:divsChild>
        <w:div w:id="1978875085">
          <w:marLeft w:val="0"/>
          <w:marRight w:val="0"/>
          <w:marTop w:val="0"/>
          <w:marBottom w:val="0"/>
          <w:divBdr>
            <w:top w:val="none" w:sz="0" w:space="0" w:color="auto"/>
            <w:left w:val="none" w:sz="0" w:space="0" w:color="auto"/>
            <w:bottom w:val="none" w:sz="0" w:space="0" w:color="auto"/>
            <w:right w:val="none" w:sz="0" w:space="0" w:color="auto"/>
          </w:divBdr>
          <w:divsChild>
            <w:div w:id="355624516">
              <w:marLeft w:val="0"/>
              <w:marRight w:val="0"/>
              <w:marTop w:val="0"/>
              <w:marBottom w:val="0"/>
              <w:divBdr>
                <w:top w:val="none" w:sz="0" w:space="0" w:color="auto"/>
                <w:left w:val="none" w:sz="0" w:space="0" w:color="auto"/>
                <w:bottom w:val="none" w:sz="0" w:space="0" w:color="auto"/>
                <w:right w:val="none" w:sz="0" w:space="0" w:color="auto"/>
              </w:divBdr>
            </w:div>
          </w:divsChild>
        </w:div>
        <w:div w:id="1480346308">
          <w:marLeft w:val="0"/>
          <w:marRight w:val="0"/>
          <w:marTop w:val="0"/>
          <w:marBottom w:val="0"/>
          <w:divBdr>
            <w:top w:val="none" w:sz="0" w:space="0" w:color="auto"/>
            <w:left w:val="none" w:sz="0" w:space="0" w:color="auto"/>
            <w:bottom w:val="none" w:sz="0" w:space="0" w:color="auto"/>
            <w:right w:val="none" w:sz="0" w:space="0" w:color="auto"/>
          </w:divBdr>
          <w:divsChild>
            <w:div w:id="1517693063">
              <w:marLeft w:val="0"/>
              <w:marRight w:val="0"/>
              <w:marTop w:val="0"/>
              <w:marBottom w:val="0"/>
              <w:divBdr>
                <w:top w:val="none" w:sz="0" w:space="0" w:color="auto"/>
                <w:left w:val="none" w:sz="0" w:space="0" w:color="auto"/>
                <w:bottom w:val="none" w:sz="0" w:space="0" w:color="auto"/>
                <w:right w:val="none" w:sz="0" w:space="0" w:color="auto"/>
              </w:divBdr>
            </w:div>
          </w:divsChild>
        </w:div>
        <w:div w:id="1003168747">
          <w:marLeft w:val="0"/>
          <w:marRight w:val="0"/>
          <w:marTop w:val="0"/>
          <w:marBottom w:val="0"/>
          <w:divBdr>
            <w:top w:val="none" w:sz="0" w:space="0" w:color="auto"/>
            <w:left w:val="none" w:sz="0" w:space="0" w:color="auto"/>
            <w:bottom w:val="none" w:sz="0" w:space="0" w:color="auto"/>
            <w:right w:val="none" w:sz="0" w:space="0" w:color="auto"/>
          </w:divBdr>
          <w:divsChild>
            <w:div w:id="280497485">
              <w:marLeft w:val="0"/>
              <w:marRight w:val="0"/>
              <w:marTop w:val="0"/>
              <w:marBottom w:val="0"/>
              <w:divBdr>
                <w:top w:val="none" w:sz="0" w:space="0" w:color="auto"/>
                <w:left w:val="none" w:sz="0" w:space="0" w:color="auto"/>
                <w:bottom w:val="none" w:sz="0" w:space="0" w:color="auto"/>
                <w:right w:val="none" w:sz="0" w:space="0" w:color="auto"/>
              </w:divBdr>
            </w:div>
          </w:divsChild>
        </w:div>
        <w:div w:id="943877967">
          <w:marLeft w:val="0"/>
          <w:marRight w:val="0"/>
          <w:marTop w:val="0"/>
          <w:marBottom w:val="0"/>
          <w:divBdr>
            <w:top w:val="none" w:sz="0" w:space="0" w:color="auto"/>
            <w:left w:val="none" w:sz="0" w:space="0" w:color="auto"/>
            <w:bottom w:val="none" w:sz="0" w:space="0" w:color="auto"/>
            <w:right w:val="none" w:sz="0" w:space="0" w:color="auto"/>
          </w:divBdr>
          <w:divsChild>
            <w:div w:id="160971908">
              <w:marLeft w:val="0"/>
              <w:marRight w:val="0"/>
              <w:marTop w:val="0"/>
              <w:marBottom w:val="0"/>
              <w:divBdr>
                <w:top w:val="none" w:sz="0" w:space="0" w:color="auto"/>
                <w:left w:val="none" w:sz="0" w:space="0" w:color="auto"/>
                <w:bottom w:val="none" w:sz="0" w:space="0" w:color="auto"/>
                <w:right w:val="none" w:sz="0" w:space="0" w:color="auto"/>
              </w:divBdr>
            </w:div>
          </w:divsChild>
        </w:div>
        <w:div w:id="382753119">
          <w:marLeft w:val="0"/>
          <w:marRight w:val="0"/>
          <w:marTop w:val="0"/>
          <w:marBottom w:val="0"/>
          <w:divBdr>
            <w:top w:val="none" w:sz="0" w:space="0" w:color="auto"/>
            <w:left w:val="none" w:sz="0" w:space="0" w:color="auto"/>
            <w:bottom w:val="none" w:sz="0" w:space="0" w:color="auto"/>
            <w:right w:val="none" w:sz="0" w:space="0" w:color="auto"/>
          </w:divBdr>
          <w:divsChild>
            <w:div w:id="1268931784">
              <w:marLeft w:val="0"/>
              <w:marRight w:val="0"/>
              <w:marTop w:val="0"/>
              <w:marBottom w:val="0"/>
              <w:divBdr>
                <w:top w:val="none" w:sz="0" w:space="0" w:color="auto"/>
                <w:left w:val="none" w:sz="0" w:space="0" w:color="auto"/>
                <w:bottom w:val="none" w:sz="0" w:space="0" w:color="auto"/>
                <w:right w:val="none" w:sz="0" w:space="0" w:color="auto"/>
              </w:divBdr>
            </w:div>
          </w:divsChild>
        </w:div>
        <w:div w:id="1704092640">
          <w:marLeft w:val="0"/>
          <w:marRight w:val="0"/>
          <w:marTop w:val="0"/>
          <w:marBottom w:val="0"/>
          <w:divBdr>
            <w:top w:val="none" w:sz="0" w:space="0" w:color="auto"/>
            <w:left w:val="none" w:sz="0" w:space="0" w:color="auto"/>
            <w:bottom w:val="none" w:sz="0" w:space="0" w:color="auto"/>
            <w:right w:val="none" w:sz="0" w:space="0" w:color="auto"/>
          </w:divBdr>
          <w:divsChild>
            <w:div w:id="32776811">
              <w:marLeft w:val="0"/>
              <w:marRight w:val="0"/>
              <w:marTop w:val="0"/>
              <w:marBottom w:val="0"/>
              <w:divBdr>
                <w:top w:val="none" w:sz="0" w:space="0" w:color="auto"/>
                <w:left w:val="none" w:sz="0" w:space="0" w:color="auto"/>
                <w:bottom w:val="none" w:sz="0" w:space="0" w:color="auto"/>
                <w:right w:val="none" w:sz="0" w:space="0" w:color="auto"/>
              </w:divBdr>
            </w:div>
          </w:divsChild>
        </w:div>
        <w:div w:id="519466489">
          <w:marLeft w:val="0"/>
          <w:marRight w:val="0"/>
          <w:marTop w:val="0"/>
          <w:marBottom w:val="0"/>
          <w:divBdr>
            <w:top w:val="none" w:sz="0" w:space="0" w:color="auto"/>
            <w:left w:val="none" w:sz="0" w:space="0" w:color="auto"/>
            <w:bottom w:val="none" w:sz="0" w:space="0" w:color="auto"/>
            <w:right w:val="none" w:sz="0" w:space="0" w:color="auto"/>
          </w:divBdr>
          <w:divsChild>
            <w:div w:id="499664895">
              <w:marLeft w:val="0"/>
              <w:marRight w:val="0"/>
              <w:marTop w:val="0"/>
              <w:marBottom w:val="0"/>
              <w:divBdr>
                <w:top w:val="none" w:sz="0" w:space="0" w:color="auto"/>
                <w:left w:val="none" w:sz="0" w:space="0" w:color="auto"/>
                <w:bottom w:val="none" w:sz="0" w:space="0" w:color="auto"/>
                <w:right w:val="none" w:sz="0" w:space="0" w:color="auto"/>
              </w:divBdr>
            </w:div>
          </w:divsChild>
        </w:div>
        <w:div w:id="1404639838">
          <w:marLeft w:val="0"/>
          <w:marRight w:val="0"/>
          <w:marTop w:val="0"/>
          <w:marBottom w:val="0"/>
          <w:divBdr>
            <w:top w:val="none" w:sz="0" w:space="0" w:color="auto"/>
            <w:left w:val="none" w:sz="0" w:space="0" w:color="auto"/>
            <w:bottom w:val="none" w:sz="0" w:space="0" w:color="auto"/>
            <w:right w:val="none" w:sz="0" w:space="0" w:color="auto"/>
          </w:divBdr>
          <w:divsChild>
            <w:div w:id="159545945">
              <w:marLeft w:val="0"/>
              <w:marRight w:val="0"/>
              <w:marTop w:val="0"/>
              <w:marBottom w:val="0"/>
              <w:divBdr>
                <w:top w:val="none" w:sz="0" w:space="0" w:color="auto"/>
                <w:left w:val="none" w:sz="0" w:space="0" w:color="auto"/>
                <w:bottom w:val="none" w:sz="0" w:space="0" w:color="auto"/>
                <w:right w:val="none" w:sz="0" w:space="0" w:color="auto"/>
              </w:divBdr>
            </w:div>
          </w:divsChild>
        </w:div>
        <w:div w:id="541786623">
          <w:marLeft w:val="0"/>
          <w:marRight w:val="0"/>
          <w:marTop w:val="0"/>
          <w:marBottom w:val="0"/>
          <w:divBdr>
            <w:top w:val="none" w:sz="0" w:space="0" w:color="auto"/>
            <w:left w:val="none" w:sz="0" w:space="0" w:color="auto"/>
            <w:bottom w:val="none" w:sz="0" w:space="0" w:color="auto"/>
            <w:right w:val="none" w:sz="0" w:space="0" w:color="auto"/>
          </w:divBdr>
          <w:divsChild>
            <w:div w:id="1492213697">
              <w:marLeft w:val="0"/>
              <w:marRight w:val="0"/>
              <w:marTop w:val="0"/>
              <w:marBottom w:val="0"/>
              <w:divBdr>
                <w:top w:val="none" w:sz="0" w:space="0" w:color="auto"/>
                <w:left w:val="none" w:sz="0" w:space="0" w:color="auto"/>
                <w:bottom w:val="none" w:sz="0" w:space="0" w:color="auto"/>
                <w:right w:val="none" w:sz="0" w:space="0" w:color="auto"/>
              </w:divBdr>
            </w:div>
          </w:divsChild>
        </w:div>
        <w:div w:id="2099013435">
          <w:marLeft w:val="0"/>
          <w:marRight w:val="0"/>
          <w:marTop w:val="0"/>
          <w:marBottom w:val="0"/>
          <w:divBdr>
            <w:top w:val="none" w:sz="0" w:space="0" w:color="auto"/>
            <w:left w:val="none" w:sz="0" w:space="0" w:color="auto"/>
            <w:bottom w:val="none" w:sz="0" w:space="0" w:color="auto"/>
            <w:right w:val="none" w:sz="0" w:space="0" w:color="auto"/>
          </w:divBdr>
          <w:divsChild>
            <w:div w:id="11031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59514">
      <w:bodyDiv w:val="1"/>
      <w:marLeft w:val="0"/>
      <w:marRight w:val="0"/>
      <w:marTop w:val="0"/>
      <w:marBottom w:val="0"/>
      <w:divBdr>
        <w:top w:val="none" w:sz="0" w:space="0" w:color="auto"/>
        <w:left w:val="none" w:sz="0" w:space="0" w:color="auto"/>
        <w:bottom w:val="none" w:sz="0" w:space="0" w:color="auto"/>
        <w:right w:val="none" w:sz="0" w:space="0" w:color="auto"/>
      </w:divBdr>
    </w:div>
    <w:div w:id="1816680482">
      <w:bodyDiv w:val="1"/>
      <w:marLeft w:val="0"/>
      <w:marRight w:val="0"/>
      <w:marTop w:val="0"/>
      <w:marBottom w:val="0"/>
      <w:divBdr>
        <w:top w:val="none" w:sz="0" w:space="0" w:color="auto"/>
        <w:left w:val="none" w:sz="0" w:space="0" w:color="auto"/>
        <w:bottom w:val="none" w:sz="0" w:space="0" w:color="auto"/>
        <w:right w:val="none" w:sz="0" w:space="0" w:color="auto"/>
      </w:divBdr>
    </w:div>
    <w:div w:id="1842816203">
      <w:bodyDiv w:val="1"/>
      <w:marLeft w:val="0"/>
      <w:marRight w:val="0"/>
      <w:marTop w:val="0"/>
      <w:marBottom w:val="0"/>
      <w:divBdr>
        <w:top w:val="none" w:sz="0" w:space="0" w:color="auto"/>
        <w:left w:val="none" w:sz="0" w:space="0" w:color="auto"/>
        <w:bottom w:val="none" w:sz="0" w:space="0" w:color="auto"/>
        <w:right w:val="none" w:sz="0" w:space="0" w:color="auto"/>
      </w:divBdr>
    </w:div>
    <w:div w:id="1862476917">
      <w:bodyDiv w:val="1"/>
      <w:marLeft w:val="0"/>
      <w:marRight w:val="0"/>
      <w:marTop w:val="0"/>
      <w:marBottom w:val="0"/>
      <w:divBdr>
        <w:top w:val="none" w:sz="0" w:space="0" w:color="auto"/>
        <w:left w:val="none" w:sz="0" w:space="0" w:color="auto"/>
        <w:bottom w:val="none" w:sz="0" w:space="0" w:color="auto"/>
        <w:right w:val="none" w:sz="0" w:space="0" w:color="auto"/>
      </w:divBdr>
      <w:divsChild>
        <w:div w:id="88308110">
          <w:marLeft w:val="0"/>
          <w:marRight w:val="0"/>
          <w:marTop w:val="0"/>
          <w:marBottom w:val="0"/>
          <w:divBdr>
            <w:top w:val="none" w:sz="0" w:space="0" w:color="auto"/>
            <w:left w:val="none" w:sz="0" w:space="0" w:color="auto"/>
            <w:bottom w:val="none" w:sz="0" w:space="0" w:color="auto"/>
            <w:right w:val="none" w:sz="0" w:space="0" w:color="auto"/>
          </w:divBdr>
          <w:divsChild>
            <w:div w:id="1599369224">
              <w:marLeft w:val="0"/>
              <w:marRight w:val="0"/>
              <w:marTop w:val="0"/>
              <w:marBottom w:val="0"/>
              <w:divBdr>
                <w:top w:val="none" w:sz="0" w:space="0" w:color="auto"/>
                <w:left w:val="none" w:sz="0" w:space="0" w:color="auto"/>
                <w:bottom w:val="none" w:sz="0" w:space="0" w:color="auto"/>
                <w:right w:val="none" w:sz="0" w:space="0" w:color="auto"/>
              </w:divBdr>
              <w:divsChild>
                <w:div w:id="196158751">
                  <w:marLeft w:val="0"/>
                  <w:marRight w:val="0"/>
                  <w:marTop w:val="0"/>
                  <w:marBottom w:val="0"/>
                  <w:divBdr>
                    <w:top w:val="none" w:sz="0" w:space="0" w:color="auto"/>
                    <w:left w:val="none" w:sz="0" w:space="0" w:color="auto"/>
                    <w:bottom w:val="none" w:sz="0" w:space="0" w:color="auto"/>
                    <w:right w:val="none" w:sz="0" w:space="0" w:color="auto"/>
                  </w:divBdr>
                </w:div>
                <w:div w:id="54329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850111">
      <w:bodyDiv w:val="1"/>
      <w:marLeft w:val="0"/>
      <w:marRight w:val="0"/>
      <w:marTop w:val="0"/>
      <w:marBottom w:val="0"/>
      <w:divBdr>
        <w:top w:val="none" w:sz="0" w:space="0" w:color="auto"/>
        <w:left w:val="none" w:sz="0" w:space="0" w:color="auto"/>
        <w:bottom w:val="none" w:sz="0" w:space="0" w:color="auto"/>
        <w:right w:val="none" w:sz="0" w:space="0" w:color="auto"/>
      </w:divBdr>
    </w:div>
    <w:div w:id="1974746713">
      <w:bodyDiv w:val="1"/>
      <w:marLeft w:val="0"/>
      <w:marRight w:val="0"/>
      <w:marTop w:val="0"/>
      <w:marBottom w:val="0"/>
      <w:divBdr>
        <w:top w:val="none" w:sz="0" w:space="0" w:color="auto"/>
        <w:left w:val="none" w:sz="0" w:space="0" w:color="auto"/>
        <w:bottom w:val="none" w:sz="0" w:space="0" w:color="auto"/>
        <w:right w:val="none" w:sz="0" w:space="0" w:color="auto"/>
      </w:divBdr>
    </w:div>
    <w:div w:id="2012176932">
      <w:bodyDiv w:val="1"/>
      <w:marLeft w:val="0"/>
      <w:marRight w:val="0"/>
      <w:marTop w:val="0"/>
      <w:marBottom w:val="0"/>
      <w:divBdr>
        <w:top w:val="none" w:sz="0" w:space="0" w:color="auto"/>
        <w:left w:val="none" w:sz="0" w:space="0" w:color="auto"/>
        <w:bottom w:val="none" w:sz="0" w:space="0" w:color="auto"/>
        <w:right w:val="none" w:sz="0" w:space="0" w:color="auto"/>
      </w:divBdr>
      <w:divsChild>
        <w:div w:id="2106609134">
          <w:marLeft w:val="0"/>
          <w:marRight w:val="0"/>
          <w:marTop w:val="0"/>
          <w:marBottom w:val="0"/>
          <w:divBdr>
            <w:top w:val="none" w:sz="0" w:space="0" w:color="auto"/>
            <w:left w:val="none" w:sz="0" w:space="0" w:color="auto"/>
            <w:bottom w:val="none" w:sz="0" w:space="0" w:color="auto"/>
            <w:right w:val="none" w:sz="0" w:space="0" w:color="auto"/>
          </w:divBdr>
          <w:divsChild>
            <w:div w:id="878199829">
              <w:marLeft w:val="0"/>
              <w:marRight w:val="0"/>
              <w:marTop w:val="0"/>
              <w:marBottom w:val="0"/>
              <w:divBdr>
                <w:top w:val="none" w:sz="0" w:space="0" w:color="auto"/>
                <w:left w:val="none" w:sz="0" w:space="0" w:color="auto"/>
                <w:bottom w:val="none" w:sz="0" w:space="0" w:color="auto"/>
                <w:right w:val="none" w:sz="0" w:space="0" w:color="auto"/>
              </w:divBdr>
            </w:div>
          </w:divsChild>
        </w:div>
        <w:div w:id="336082812">
          <w:marLeft w:val="0"/>
          <w:marRight w:val="0"/>
          <w:marTop w:val="0"/>
          <w:marBottom w:val="0"/>
          <w:divBdr>
            <w:top w:val="none" w:sz="0" w:space="0" w:color="auto"/>
            <w:left w:val="none" w:sz="0" w:space="0" w:color="auto"/>
            <w:bottom w:val="none" w:sz="0" w:space="0" w:color="auto"/>
            <w:right w:val="none" w:sz="0" w:space="0" w:color="auto"/>
          </w:divBdr>
          <w:divsChild>
            <w:div w:id="1512335448">
              <w:marLeft w:val="0"/>
              <w:marRight w:val="0"/>
              <w:marTop w:val="0"/>
              <w:marBottom w:val="0"/>
              <w:divBdr>
                <w:top w:val="none" w:sz="0" w:space="0" w:color="auto"/>
                <w:left w:val="none" w:sz="0" w:space="0" w:color="auto"/>
                <w:bottom w:val="none" w:sz="0" w:space="0" w:color="auto"/>
                <w:right w:val="none" w:sz="0" w:space="0" w:color="auto"/>
              </w:divBdr>
            </w:div>
          </w:divsChild>
        </w:div>
        <w:div w:id="1146892010">
          <w:marLeft w:val="0"/>
          <w:marRight w:val="0"/>
          <w:marTop w:val="0"/>
          <w:marBottom w:val="0"/>
          <w:divBdr>
            <w:top w:val="none" w:sz="0" w:space="0" w:color="auto"/>
            <w:left w:val="none" w:sz="0" w:space="0" w:color="auto"/>
            <w:bottom w:val="none" w:sz="0" w:space="0" w:color="auto"/>
            <w:right w:val="none" w:sz="0" w:space="0" w:color="auto"/>
          </w:divBdr>
          <w:divsChild>
            <w:div w:id="993727311">
              <w:marLeft w:val="0"/>
              <w:marRight w:val="0"/>
              <w:marTop w:val="0"/>
              <w:marBottom w:val="0"/>
              <w:divBdr>
                <w:top w:val="none" w:sz="0" w:space="0" w:color="auto"/>
                <w:left w:val="none" w:sz="0" w:space="0" w:color="auto"/>
                <w:bottom w:val="none" w:sz="0" w:space="0" w:color="auto"/>
                <w:right w:val="none" w:sz="0" w:space="0" w:color="auto"/>
              </w:divBdr>
            </w:div>
          </w:divsChild>
        </w:div>
        <w:div w:id="1928925467">
          <w:marLeft w:val="0"/>
          <w:marRight w:val="0"/>
          <w:marTop w:val="0"/>
          <w:marBottom w:val="0"/>
          <w:divBdr>
            <w:top w:val="none" w:sz="0" w:space="0" w:color="auto"/>
            <w:left w:val="none" w:sz="0" w:space="0" w:color="auto"/>
            <w:bottom w:val="none" w:sz="0" w:space="0" w:color="auto"/>
            <w:right w:val="none" w:sz="0" w:space="0" w:color="auto"/>
          </w:divBdr>
          <w:divsChild>
            <w:div w:id="1888566573">
              <w:marLeft w:val="0"/>
              <w:marRight w:val="0"/>
              <w:marTop w:val="0"/>
              <w:marBottom w:val="0"/>
              <w:divBdr>
                <w:top w:val="none" w:sz="0" w:space="0" w:color="auto"/>
                <w:left w:val="none" w:sz="0" w:space="0" w:color="auto"/>
                <w:bottom w:val="none" w:sz="0" w:space="0" w:color="auto"/>
                <w:right w:val="none" w:sz="0" w:space="0" w:color="auto"/>
              </w:divBdr>
            </w:div>
          </w:divsChild>
        </w:div>
        <w:div w:id="693111466">
          <w:marLeft w:val="0"/>
          <w:marRight w:val="0"/>
          <w:marTop w:val="0"/>
          <w:marBottom w:val="0"/>
          <w:divBdr>
            <w:top w:val="none" w:sz="0" w:space="0" w:color="auto"/>
            <w:left w:val="none" w:sz="0" w:space="0" w:color="auto"/>
            <w:bottom w:val="none" w:sz="0" w:space="0" w:color="auto"/>
            <w:right w:val="none" w:sz="0" w:space="0" w:color="auto"/>
          </w:divBdr>
          <w:divsChild>
            <w:div w:id="2129549045">
              <w:marLeft w:val="0"/>
              <w:marRight w:val="0"/>
              <w:marTop w:val="0"/>
              <w:marBottom w:val="0"/>
              <w:divBdr>
                <w:top w:val="none" w:sz="0" w:space="0" w:color="auto"/>
                <w:left w:val="none" w:sz="0" w:space="0" w:color="auto"/>
                <w:bottom w:val="none" w:sz="0" w:space="0" w:color="auto"/>
                <w:right w:val="none" w:sz="0" w:space="0" w:color="auto"/>
              </w:divBdr>
            </w:div>
          </w:divsChild>
        </w:div>
        <w:div w:id="1567911850">
          <w:marLeft w:val="0"/>
          <w:marRight w:val="0"/>
          <w:marTop w:val="0"/>
          <w:marBottom w:val="0"/>
          <w:divBdr>
            <w:top w:val="none" w:sz="0" w:space="0" w:color="auto"/>
            <w:left w:val="none" w:sz="0" w:space="0" w:color="auto"/>
            <w:bottom w:val="none" w:sz="0" w:space="0" w:color="auto"/>
            <w:right w:val="none" w:sz="0" w:space="0" w:color="auto"/>
          </w:divBdr>
          <w:divsChild>
            <w:div w:id="862934818">
              <w:marLeft w:val="0"/>
              <w:marRight w:val="0"/>
              <w:marTop w:val="0"/>
              <w:marBottom w:val="0"/>
              <w:divBdr>
                <w:top w:val="none" w:sz="0" w:space="0" w:color="auto"/>
                <w:left w:val="none" w:sz="0" w:space="0" w:color="auto"/>
                <w:bottom w:val="none" w:sz="0" w:space="0" w:color="auto"/>
                <w:right w:val="none" w:sz="0" w:space="0" w:color="auto"/>
              </w:divBdr>
            </w:div>
          </w:divsChild>
        </w:div>
        <w:div w:id="1158570657">
          <w:marLeft w:val="0"/>
          <w:marRight w:val="0"/>
          <w:marTop w:val="0"/>
          <w:marBottom w:val="0"/>
          <w:divBdr>
            <w:top w:val="none" w:sz="0" w:space="0" w:color="auto"/>
            <w:left w:val="none" w:sz="0" w:space="0" w:color="auto"/>
            <w:bottom w:val="none" w:sz="0" w:space="0" w:color="auto"/>
            <w:right w:val="none" w:sz="0" w:space="0" w:color="auto"/>
          </w:divBdr>
          <w:divsChild>
            <w:div w:id="1150250117">
              <w:marLeft w:val="0"/>
              <w:marRight w:val="0"/>
              <w:marTop w:val="0"/>
              <w:marBottom w:val="0"/>
              <w:divBdr>
                <w:top w:val="none" w:sz="0" w:space="0" w:color="auto"/>
                <w:left w:val="none" w:sz="0" w:space="0" w:color="auto"/>
                <w:bottom w:val="none" w:sz="0" w:space="0" w:color="auto"/>
                <w:right w:val="none" w:sz="0" w:space="0" w:color="auto"/>
              </w:divBdr>
            </w:div>
          </w:divsChild>
        </w:div>
        <w:div w:id="2068795432">
          <w:marLeft w:val="0"/>
          <w:marRight w:val="0"/>
          <w:marTop w:val="0"/>
          <w:marBottom w:val="0"/>
          <w:divBdr>
            <w:top w:val="none" w:sz="0" w:space="0" w:color="auto"/>
            <w:left w:val="none" w:sz="0" w:space="0" w:color="auto"/>
            <w:bottom w:val="none" w:sz="0" w:space="0" w:color="auto"/>
            <w:right w:val="none" w:sz="0" w:space="0" w:color="auto"/>
          </w:divBdr>
          <w:divsChild>
            <w:div w:id="1710378499">
              <w:marLeft w:val="0"/>
              <w:marRight w:val="0"/>
              <w:marTop w:val="0"/>
              <w:marBottom w:val="0"/>
              <w:divBdr>
                <w:top w:val="none" w:sz="0" w:space="0" w:color="auto"/>
                <w:left w:val="none" w:sz="0" w:space="0" w:color="auto"/>
                <w:bottom w:val="none" w:sz="0" w:space="0" w:color="auto"/>
                <w:right w:val="none" w:sz="0" w:space="0" w:color="auto"/>
              </w:divBdr>
            </w:div>
          </w:divsChild>
        </w:div>
        <w:div w:id="1973246369">
          <w:marLeft w:val="0"/>
          <w:marRight w:val="0"/>
          <w:marTop w:val="0"/>
          <w:marBottom w:val="0"/>
          <w:divBdr>
            <w:top w:val="none" w:sz="0" w:space="0" w:color="auto"/>
            <w:left w:val="none" w:sz="0" w:space="0" w:color="auto"/>
            <w:bottom w:val="none" w:sz="0" w:space="0" w:color="auto"/>
            <w:right w:val="none" w:sz="0" w:space="0" w:color="auto"/>
          </w:divBdr>
          <w:divsChild>
            <w:div w:id="1043752476">
              <w:marLeft w:val="0"/>
              <w:marRight w:val="0"/>
              <w:marTop w:val="0"/>
              <w:marBottom w:val="0"/>
              <w:divBdr>
                <w:top w:val="none" w:sz="0" w:space="0" w:color="auto"/>
                <w:left w:val="none" w:sz="0" w:space="0" w:color="auto"/>
                <w:bottom w:val="none" w:sz="0" w:space="0" w:color="auto"/>
                <w:right w:val="none" w:sz="0" w:space="0" w:color="auto"/>
              </w:divBdr>
            </w:div>
          </w:divsChild>
        </w:div>
        <w:div w:id="765882789">
          <w:marLeft w:val="0"/>
          <w:marRight w:val="0"/>
          <w:marTop w:val="0"/>
          <w:marBottom w:val="0"/>
          <w:divBdr>
            <w:top w:val="none" w:sz="0" w:space="0" w:color="auto"/>
            <w:left w:val="none" w:sz="0" w:space="0" w:color="auto"/>
            <w:bottom w:val="none" w:sz="0" w:space="0" w:color="auto"/>
            <w:right w:val="none" w:sz="0" w:space="0" w:color="auto"/>
          </w:divBdr>
          <w:divsChild>
            <w:div w:id="80813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61470">
      <w:bodyDiv w:val="1"/>
      <w:marLeft w:val="0"/>
      <w:marRight w:val="0"/>
      <w:marTop w:val="0"/>
      <w:marBottom w:val="0"/>
      <w:divBdr>
        <w:top w:val="none" w:sz="0" w:space="0" w:color="auto"/>
        <w:left w:val="none" w:sz="0" w:space="0" w:color="auto"/>
        <w:bottom w:val="none" w:sz="0" w:space="0" w:color="auto"/>
        <w:right w:val="none" w:sz="0" w:space="0" w:color="auto"/>
      </w:divBdr>
    </w:div>
    <w:div w:id="2105765340">
      <w:bodyDiv w:val="1"/>
      <w:marLeft w:val="0"/>
      <w:marRight w:val="0"/>
      <w:marTop w:val="0"/>
      <w:marBottom w:val="0"/>
      <w:divBdr>
        <w:top w:val="none" w:sz="0" w:space="0" w:color="auto"/>
        <w:left w:val="none" w:sz="0" w:space="0" w:color="auto"/>
        <w:bottom w:val="none" w:sz="0" w:space="0" w:color="auto"/>
        <w:right w:val="none" w:sz="0" w:space="0" w:color="auto"/>
      </w:divBdr>
    </w:div>
    <w:div w:id="2117600098">
      <w:bodyDiv w:val="1"/>
      <w:marLeft w:val="0"/>
      <w:marRight w:val="0"/>
      <w:marTop w:val="0"/>
      <w:marBottom w:val="0"/>
      <w:divBdr>
        <w:top w:val="none" w:sz="0" w:space="0" w:color="auto"/>
        <w:left w:val="none" w:sz="0" w:space="0" w:color="auto"/>
        <w:bottom w:val="none" w:sz="0" w:space="0" w:color="auto"/>
        <w:right w:val="none" w:sz="0" w:space="0" w:color="auto"/>
      </w:divBdr>
    </w:div>
    <w:div w:id="213047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yperlink" Target="https://ijsrmst.com/index.php/ijsrmst/article/view/239?utm_source=chatgpt.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gupea.ub.gu.se/handle/2077/89838?utm_source=chatgpt.com"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5D96E6-09FD-4A0A-8EAD-AB073FFB1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32110</TotalTime>
  <Pages>25</Pages>
  <Words>4523</Words>
  <Characters>29135</Characters>
  <Application>Microsoft Office Word</Application>
  <DocSecurity>0</DocSecurity>
  <Lines>747</Lines>
  <Paragraphs>378</Paragraphs>
  <ScaleCrop>false</ScaleCrop>
  <HeadingPairs>
    <vt:vector size="2" baseType="variant">
      <vt:variant>
        <vt:lpstr>Title</vt:lpstr>
      </vt:variant>
      <vt:variant>
        <vt:i4>1</vt:i4>
      </vt:variant>
    </vt:vector>
  </HeadingPairs>
  <TitlesOfParts>
    <vt:vector size="1" baseType="lpstr">
      <vt:lpstr>PERSONAL</vt:lpstr>
    </vt:vector>
  </TitlesOfParts>
  <Company>UWTSD LONDON CAMPUS</Company>
  <LinksUpToDate>false</LinksUpToDate>
  <CharactersWithSpaces>33280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dc:title>
  <dc:subject/>
  <dc:creator>James Victor</dc:creator>
  <cp:keywords/>
  <dc:description/>
  <cp:lastModifiedBy>James Victor</cp:lastModifiedBy>
  <cp:revision>469</cp:revision>
  <dcterms:created xsi:type="dcterms:W3CDTF">2022-11-03T21:47:00Z</dcterms:created>
  <dcterms:modified xsi:type="dcterms:W3CDTF">2025-11-26T17:43:00Z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62eb63ee-719f-4c37-b35c-5fc2b1ee012c</vt:lpwstr>
  </property>
</Properties>
</file>