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1DCBB" w14:textId="77777777" w:rsidR="00D5480B" w:rsidRDefault="00D5480B">
      <w:pPr>
        <w:jc w:val="center"/>
        <w:rPr>
          <w:rFonts w:ascii="Arial" w:hAnsi="Arial"/>
          <w:color w:val="C9211E"/>
          <w:sz w:val="52"/>
          <w:szCs w:val="52"/>
        </w:rPr>
      </w:pPr>
    </w:p>
    <w:p w14:paraId="36FDE6F9" w14:textId="77777777" w:rsidR="00D5480B" w:rsidRDefault="00D5480B">
      <w:pPr>
        <w:jc w:val="center"/>
        <w:rPr>
          <w:rFonts w:ascii="Arial" w:hAnsi="Arial"/>
          <w:color w:val="C9211E"/>
          <w:sz w:val="52"/>
          <w:szCs w:val="52"/>
        </w:rPr>
      </w:pPr>
    </w:p>
    <w:p w14:paraId="4592ADA8" w14:textId="77777777" w:rsidR="00D5480B" w:rsidRDefault="00365E32">
      <w:pPr>
        <w:jc w:val="center"/>
        <w:rPr>
          <w:rFonts w:ascii="Arial" w:hAnsi="Arial"/>
          <w:color w:val="C9211E"/>
          <w:sz w:val="52"/>
          <w:szCs w:val="52"/>
        </w:rPr>
      </w:pPr>
      <w:r>
        <w:rPr>
          <w:rFonts w:ascii="Arial" w:hAnsi="Arial"/>
          <w:noProof/>
          <w:color w:val="C9211E"/>
          <w:sz w:val="52"/>
          <w:szCs w:val="52"/>
        </w:rPr>
        <mc:AlternateContent>
          <mc:Choice Requires="wps">
            <w:drawing>
              <wp:anchor distT="0" distB="0" distL="0" distR="0" simplePos="0" relativeHeight="5" behindDoc="0" locked="0" layoutInCell="0" allowOverlap="1" wp14:anchorId="3B491F3F" wp14:editId="7F407DD6">
                <wp:simplePos x="0" y="0"/>
                <wp:positionH relativeFrom="column">
                  <wp:posOffset>561340</wp:posOffset>
                </wp:positionH>
                <wp:positionV relativeFrom="paragraph">
                  <wp:posOffset>209550</wp:posOffset>
                </wp:positionV>
                <wp:extent cx="5241290" cy="1270"/>
                <wp:effectExtent l="0" t="0" r="0" b="0"/>
                <wp:wrapNone/>
                <wp:docPr id="1" name="Shape1_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40520" cy="0"/>
                        </a:xfrm>
                        <a:prstGeom prst="line">
                          <a:avLst/>
                        </a:prstGeom>
                        <a:ln w="0">
                          <a:solidFill>
                            <a:srgbClr val="3465A4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.2pt,16.5pt" to="456.8pt,16.5pt" ID="Shape1_2" stroked="t" style="position:absolute">
                <v:stroke color="#3465a4" joinstyle="round" endcap="flat"/>
                <v:fill o:detectmouseclick="t" on="false"/>
              </v:line>
            </w:pict>
          </mc:Fallback>
        </mc:AlternateContent>
      </w:r>
    </w:p>
    <w:p w14:paraId="271CDFA6" w14:textId="77777777" w:rsidR="00D5480B" w:rsidRDefault="00D5480B">
      <w:pPr>
        <w:jc w:val="center"/>
        <w:rPr>
          <w:rFonts w:ascii="Arial" w:hAnsi="Arial"/>
          <w:color w:val="C9211E"/>
          <w:sz w:val="52"/>
          <w:szCs w:val="52"/>
        </w:rPr>
      </w:pPr>
    </w:p>
    <w:p w14:paraId="19BCA013" w14:textId="3BAA5B08" w:rsidR="00D5480B" w:rsidRDefault="00365E32">
      <w:pPr>
        <w:jc w:val="center"/>
        <w:rPr>
          <w:rFonts w:hint="eastAsia"/>
        </w:rPr>
      </w:pPr>
      <w:r>
        <w:rPr>
          <w:rFonts w:ascii="Arial" w:hAnsi="Arial"/>
          <w:color w:val="C9211E"/>
          <w:sz w:val="52"/>
          <w:szCs w:val="52"/>
        </w:rPr>
        <w:t xml:space="preserve">ASSIGNMENT: </w:t>
      </w:r>
      <w:r>
        <w:rPr>
          <w:rFonts w:ascii="Arial" w:hAnsi="Arial"/>
          <w:color w:val="158466"/>
          <w:sz w:val="52"/>
          <w:szCs w:val="52"/>
        </w:rPr>
        <w:t>1</w:t>
      </w:r>
    </w:p>
    <w:p w14:paraId="7455B84A" w14:textId="77777777" w:rsidR="00D5480B" w:rsidRDefault="00365E32">
      <w:pPr>
        <w:jc w:val="center"/>
        <w:rPr>
          <w:rFonts w:ascii="Arial" w:hAnsi="Arial"/>
          <w:b/>
          <w:bCs/>
          <w:color w:val="C9211E"/>
          <w:sz w:val="52"/>
          <w:szCs w:val="52"/>
        </w:rPr>
      </w:pPr>
      <w:r>
        <w:rPr>
          <w:rFonts w:ascii="Arial" w:hAnsi="Arial"/>
          <w:b/>
          <w:bCs/>
          <w:noProof/>
          <w:color w:val="C9211E"/>
          <w:sz w:val="52"/>
          <w:szCs w:val="52"/>
        </w:rPr>
        <mc:AlternateContent>
          <mc:Choice Requires="wps">
            <w:drawing>
              <wp:anchor distT="0" distB="0" distL="0" distR="0" simplePos="0" relativeHeight="3" behindDoc="0" locked="0" layoutInCell="0" allowOverlap="1" wp14:anchorId="682885A8" wp14:editId="759C753D">
                <wp:simplePos x="0" y="0"/>
                <wp:positionH relativeFrom="column">
                  <wp:posOffset>561340</wp:posOffset>
                </wp:positionH>
                <wp:positionV relativeFrom="paragraph">
                  <wp:posOffset>209550</wp:posOffset>
                </wp:positionV>
                <wp:extent cx="5241290" cy="1270"/>
                <wp:effectExtent l="0" t="0" r="0" b="0"/>
                <wp:wrapNone/>
                <wp:docPr id="2" name="Shape1_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40520" cy="0"/>
                        </a:xfrm>
                        <a:prstGeom prst="line">
                          <a:avLst/>
                        </a:prstGeom>
                        <a:ln w="0">
                          <a:solidFill>
                            <a:srgbClr val="3465A4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.2pt,16.5pt" to="456.8pt,16.5pt" ID="Shape1_0" stroked="t" style="position:absolute">
                <v:stroke color="#3465a4" joinstyle="round" endcap="flat"/>
                <v:fill o:detectmouseclick="t" on="false"/>
              </v:line>
            </w:pict>
          </mc:Fallback>
        </mc:AlternateContent>
      </w:r>
    </w:p>
    <w:p w14:paraId="178BE25A" w14:textId="77777777" w:rsidR="00D5480B" w:rsidRDefault="00365E32">
      <w:pPr>
        <w:jc w:val="center"/>
        <w:rPr>
          <w:rFonts w:ascii="Arial" w:hAnsi="Arial"/>
          <w:color w:val="C9211E"/>
          <w:sz w:val="52"/>
          <w:szCs w:val="52"/>
        </w:rPr>
      </w:pPr>
      <w:r>
        <w:rPr>
          <w:rFonts w:ascii="Arial" w:hAnsi="Arial"/>
          <w:noProof/>
          <w:color w:val="C9211E"/>
          <w:sz w:val="52"/>
          <w:szCs w:val="52"/>
        </w:rPr>
        <mc:AlternateContent>
          <mc:Choice Requires="wps">
            <w:drawing>
              <wp:anchor distT="0" distB="0" distL="0" distR="0" simplePos="0" relativeHeight="2" behindDoc="0" locked="0" layoutInCell="0" allowOverlap="1" wp14:anchorId="0E4AA4FE" wp14:editId="60A85340">
                <wp:simplePos x="0" y="0"/>
                <wp:positionH relativeFrom="column">
                  <wp:posOffset>561340</wp:posOffset>
                </wp:positionH>
                <wp:positionV relativeFrom="paragraph">
                  <wp:posOffset>209550</wp:posOffset>
                </wp:positionV>
                <wp:extent cx="5241290" cy="1270"/>
                <wp:effectExtent l="0" t="0" r="0" b="0"/>
                <wp:wrapNone/>
                <wp:docPr id="3" name="Shape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40520" cy="0"/>
                        </a:xfrm>
                        <a:prstGeom prst="line">
                          <a:avLst/>
                        </a:prstGeom>
                        <a:ln w="0">
                          <a:solidFill>
                            <a:srgbClr val="3465A4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.2pt,16.5pt" to="456.8pt,16.5pt" ID="Shape1" stroked="t" style="position:absolute">
                <v:stroke color="#3465a4" joinstyle="round" endcap="flat"/>
                <v:fill o:detectmouseclick="t" on="false"/>
              </v:line>
            </w:pict>
          </mc:Fallback>
        </mc:AlternateContent>
      </w:r>
    </w:p>
    <w:p w14:paraId="6C7746B9" w14:textId="77777777" w:rsidR="00D5480B" w:rsidRDefault="00365E32">
      <w:pPr>
        <w:jc w:val="center"/>
        <w:rPr>
          <w:rFonts w:hint="eastAsia"/>
        </w:rPr>
      </w:pPr>
      <w:r>
        <w:rPr>
          <w:rFonts w:ascii="Arial" w:hAnsi="Arial"/>
          <w:b/>
          <w:bCs/>
          <w:color w:val="C9211E"/>
          <w:sz w:val="52"/>
          <w:szCs w:val="52"/>
          <w:u w:val="double"/>
        </w:rPr>
        <w:t xml:space="preserve"> </w:t>
      </w:r>
    </w:p>
    <w:p w14:paraId="36E1119B" w14:textId="668A284E" w:rsidR="00D5480B" w:rsidRDefault="00365E32">
      <w:pPr>
        <w:jc w:val="center"/>
        <w:rPr>
          <w:rFonts w:hint="eastAsia"/>
        </w:rPr>
      </w:pPr>
      <w:r>
        <w:rPr>
          <w:rFonts w:ascii="Arial" w:hAnsi="Arial"/>
          <w:color w:val="C9211E"/>
          <w:sz w:val="52"/>
          <w:szCs w:val="52"/>
        </w:rPr>
        <w:t xml:space="preserve">MODULE: </w:t>
      </w:r>
      <w:r>
        <w:rPr>
          <w:rFonts w:ascii="Arial" w:hAnsi="Arial"/>
          <w:color w:val="158466"/>
          <w:sz w:val="52"/>
          <w:szCs w:val="52"/>
        </w:rPr>
        <w:t>International Meetings Management</w:t>
      </w:r>
    </w:p>
    <w:p w14:paraId="736D3E73" w14:textId="77777777" w:rsidR="00D5480B" w:rsidRDefault="00D5480B">
      <w:pPr>
        <w:jc w:val="center"/>
        <w:rPr>
          <w:rFonts w:ascii="Arial" w:hAnsi="Arial"/>
          <w:sz w:val="40"/>
        </w:rPr>
      </w:pPr>
    </w:p>
    <w:p w14:paraId="4101A522" w14:textId="3A31A929" w:rsidR="00D5480B" w:rsidRDefault="00365E32">
      <w:pPr>
        <w:jc w:val="center"/>
        <w:rPr>
          <w:rFonts w:ascii="Arial" w:hAnsi="Arial"/>
          <w:color w:val="C9211E"/>
          <w:sz w:val="52"/>
          <w:szCs w:val="52"/>
        </w:rPr>
      </w:pPr>
      <w:r>
        <w:rPr>
          <w:rFonts w:ascii="Arial" w:hAnsi="Arial"/>
          <w:b/>
          <w:bCs/>
          <w:color w:val="C9211E"/>
          <w:sz w:val="52"/>
          <w:szCs w:val="52"/>
        </w:rPr>
        <w:t>Module Code-</w:t>
      </w:r>
      <w:r>
        <w:rPr>
          <w:rFonts w:ascii="Arial" w:hAnsi="Arial"/>
          <w:color w:val="158466"/>
          <w:sz w:val="52"/>
          <w:szCs w:val="52"/>
        </w:rPr>
        <w:t>BMIH6007</w:t>
      </w:r>
    </w:p>
    <w:p w14:paraId="7728DDCB" w14:textId="77777777" w:rsidR="00D5480B" w:rsidRDefault="00D5480B">
      <w:pPr>
        <w:jc w:val="center"/>
        <w:rPr>
          <w:rFonts w:ascii="Arial" w:hAnsi="Arial"/>
          <w:color w:val="C9211E"/>
          <w:sz w:val="52"/>
          <w:szCs w:val="52"/>
        </w:rPr>
      </w:pPr>
    </w:p>
    <w:p w14:paraId="75D1A9C8" w14:textId="77777777" w:rsidR="00D5480B" w:rsidRDefault="00365E32">
      <w:pPr>
        <w:jc w:val="center"/>
        <w:rPr>
          <w:rFonts w:hint="eastAsia"/>
          <w:sz w:val="52"/>
          <w:szCs w:val="52"/>
        </w:rPr>
      </w:pPr>
      <w:r>
        <w:rPr>
          <w:rFonts w:ascii="Arial" w:hAnsi="Arial"/>
          <w:color w:val="C9211E"/>
          <w:sz w:val="52"/>
          <w:szCs w:val="52"/>
        </w:rPr>
        <w:t xml:space="preserve">STUDENT NAME: </w:t>
      </w:r>
      <w:r>
        <w:rPr>
          <w:rFonts w:ascii="Arial" w:hAnsi="Arial"/>
          <w:color w:val="158466"/>
          <w:sz w:val="52"/>
          <w:szCs w:val="52"/>
        </w:rPr>
        <w:t>Ruksana Begum</w:t>
      </w:r>
    </w:p>
    <w:p w14:paraId="076B535F" w14:textId="77777777" w:rsidR="00D5480B" w:rsidRDefault="00D5480B">
      <w:pPr>
        <w:jc w:val="center"/>
        <w:rPr>
          <w:rFonts w:ascii="Arial" w:hAnsi="Arial"/>
          <w:color w:val="C9211E"/>
          <w:sz w:val="40"/>
          <w:szCs w:val="40"/>
        </w:rPr>
      </w:pPr>
    </w:p>
    <w:p w14:paraId="3B6A24C6" w14:textId="77777777" w:rsidR="00D5480B" w:rsidRDefault="00365E32">
      <w:pPr>
        <w:jc w:val="center"/>
        <w:rPr>
          <w:rFonts w:hint="eastAsia"/>
        </w:rPr>
      </w:pPr>
      <w:r>
        <w:rPr>
          <w:rFonts w:ascii="Arial" w:hAnsi="Arial"/>
          <w:color w:val="C9211E"/>
          <w:sz w:val="52"/>
          <w:szCs w:val="52"/>
        </w:rPr>
        <w:t xml:space="preserve">STUDENT NUMBER; </w:t>
      </w:r>
      <w:r>
        <w:rPr>
          <w:rFonts w:ascii="Arial" w:hAnsi="Arial"/>
          <w:color w:val="158466"/>
          <w:sz w:val="52"/>
          <w:szCs w:val="52"/>
        </w:rPr>
        <w:t>2118820</w:t>
      </w:r>
    </w:p>
    <w:p w14:paraId="7211A1C9" w14:textId="77777777" w:rsidR="00D5480B" w:rsidRDefault="00D5480B">
      <w:pPr>
        <w:jc w:val="center"/>
        <w:rPr>
          <w:rFonts w:ascii="Arial" w:hAnsi="Arial"/>
          <w:color w:val="C9211E"/>
          <w:sz w:val="52"/>
          <w:szCs w:val="52"/>
        </w:rPr>
      </w:pPr>
    </w:p>
    <w:p w14:paraId="29787E67" w14:textId="7062C96E" w:rsidR="00D5480B" w:rsidRDefault="00365E32">
      <w:pPr>
        <w:jc w:val="center"/>
        <w:rPr>
          <w:rFonts w:hint="eastAsia"/>
        </w:rPr>
      </w:pPr>
      <w:r>
        <w:rPr>
          <w:rFonts w:ascii="Arial" w:hAnsi="Arial"/>
          <w:color w:val="C9211E"/>
          <w:sz w:val="52"/>
          <w:szCs w:val="52"/>
        </w:rPr>
        <w:t xml:space="preserve">TUTOR: </w:t>
      </w:r>
      <w:r>
        <w:rPr>
          <w:rFonts w:ascii="Arial" w:hAnsi="Arial"/>
          <w:color w:val="158466"/>
          <w:sz w:val="52"/>
          <w:szCs w:val="52"/>
        </w:rPr>
        <w:t xml:space="preserve"> Kathryn Flynn</w:t>
      </w:r>
    </w:p>
    <w:p w14:paraId="0E95FBEE" w14:textId="77777777" w:rsidR="00D5480B" w:rsidRDefault="00D5480B">
      <w:pPr>
        <w:jc w:val="center"/>
        <w:rPr>
          <w:rFonts w:ascii="Arial" w:hAnsi="Arial"/>
          <w:color w:val="C9211E"/>
          <w:sz w:val="52"/>
          <w:szCs w:val="52"/>
        </w:rPr>
      </w:pPr>
    </w:p>
    <w:p w14:paraId="2AEE8A04" w14:textId="2C7591D9" w:rsidR="00D5480B" w:rsidRDefault="00365E32">
      <w:pPr>
        <w:jc w:val="center"/>
        <w:rPr>
          <w:rFonts w:ascii="Arial" w:hAnsi="Arial"/>
          <w:color w:val="C9211E"/>
          <w:sz w:val="52"/>
          <w:szCs w:val="52"/>
        </w:rPr>
      </w:pPr>
      <w:r>
        <w:rPr>
          <w:rFonts w:ascii="Arial" w:hAnsi="Arial"/>
          <w:color w:val="C9211E"/>
          <w:sz w:val="52"/>
          <w:szCs w:val="52"/>
        </w:rPr>
        <w:t>DUE DATE: 9-2-24</w:t>
      </w:r>
    </w:p>
    <w:p w14:paraId="52973C0D" w14:textId="77777777" w:rsidR="00B3721E" w:rsidRDefault="00B3721E">
      <w:pPr>
        <w:jc w:val="center"/>
        <w:rPr>
          <w:rFonts w:hint="eastAsia"/>
        </w:rPr>
      </w:pPr>
    </w:p>
    <w:p w14:paraId="1C3189E8" w14:textId="77777777" w:rsidR="00D5480B" w:rsidRDefault="00D5480B">
      <w:pPr>
        <w:jc w:val="center"/>
        <w:rPr>
          <w:rFonts w:ascii="Arial" w:hAnsi="Arial"/>
          <w:color w:val="158466"/>
          <w:sz w:val="52"/>
          <w:szCs w:val="52"/>
        </w:rPr>
      </w:pPr>
    </w:p>
    <w:p w14:paraId="33844394" w14:textId="77777777" w:rsidR="00D5480B" w:rsidRDefault="00365E32">
      <w:pPr>
        <w:jc w:val="center"/>
        <w:rPr>
          <w:rFonts w:ascii="Arial" w:hAnsi="Arial"/>
          <w:color w:val="158466"/>
          <w:sz w:val="52"/>
          <w:szCs w:val="52"/>
        </w:rPr>
      </w:pPr>
      <w:r>
        <w:rPr>
          <w:rFonts w:ascii="Arial" w:hAnsi="Arial"/>
          <w:noProof/>
          <w:color w:val="158466"/>
          <w:sz w:val="52"/>
          <w:szCs w:val="52"/>
        </w:rPr>
        <mc:AlternateContent>
          <mc:Choice Requires="wps">
            <w:drawing>
              <wp:anchor distT="0" distB="0" distL="0" distR="0" simplePos="0" relativeHeight="4" behindDoc="0" locked="0" layoutInCell="0" allowOverlap="1" wp14:anchorId="348EBA2F" wp14:editId="6289612F">
                <wp:simplePos x="0" y="0"/>
                <wp:positionH relativeFrom="column">
                  <wp:posOffset>561340</wp:posOffset>
                </wp:positionH>
                <wp:positionV relativeFrom="paragraph">
                  <wp:posOffset>209550</wp:posOffset>
                </wp:positionV>
                <wp:extent cx="5241290" cy="1270"/>
                <wp:effectExtent l="0" t="0" r="0" b="0"/>
                <wp:wrapNone/>
                <wp:docPr id="4" name="Shape1_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40520" cy="0"/>
                        </a:xfrm>
                        <a:prstGeom prst="line">
                          <a:avLst/>
                        </a:prstGeom>
                        <a:ln w="0">
                          <a:solidFill>
                            <a:srgbClr val="3465A4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.2pt,16.5pt" to="456.8pt,16.5pt" ID="Shape1_1" stroked="t" style="position:absolute">
                <v:stroke color="#3465a4" joinstyle="round" endcap="flat"/>
                <v:fill o:detectmouseclick="t" on="false"/>
              </v:line>
            </w:pict>
          </mc:Fallback>
        </mc:AlternateContent>
      </w:r>
    </w:p>
    <w:p w14:paraId="74214460" w14:textId="77777777" w:rsidR="00D5480B" w:rsidRDefault="00D5480B">
      <w:pPr>
        <w:jc w:val="center"/>
        <w:rPr>
          <w:rFonts w:hint="eastAsia"/>
        </w:rPr>
      </w:pPr>
    </w:p>
    <w:p w14:paraId="65DA5DB9" w14:textId="77777777" w:rsidR="00B3721E" w:rsidRDefault="00B3721E">
      <w:pPr>
        <w:jc w:val="center"/>
        <w:rPr>
          <w:rFonts w:hint="eastAsia"/>
        </w:rPr>
      </w:pPr>
    </w:p>
    <w:p w14:paraId="152C56D2" w14:textId="77777777" w:rsidR="00B3721E" w:rsidRDefault="00B3721E">
      <w:pPr>
        <w:jc w:val="center"/>
        <w:rPr>
          <w:rFonts w:hint="eastAsia"/>
        </w:rPr>
      </w:pPr>
    </w:p>
    <w:p w14:paraId="107A7822" w14:textId="77777777" w:rsidR="00B3721E" w:rsidRDefault="00B3721E">
      <w:pPr>
        <w:jc w:val="center"/>
        <w:rPr>
          <w:rFonts w:hint="eastAsia"/>
        </w:rPr>
      </w:pPr>
    </w:p>
    <w:p w14:paraId="79237B10" w14:textId="77777777" w:rsidR="00B3721E" w:rsidRDefault="00B3721E">
      <w:pPr>
        <w:jc w:val="center"/>
        <w:rPr>
          <w:rFonts w:hint="eastAsia"/>
        </w:rPr>
      </w:pPr>
    </w:p>
    <w:p w14:paraId="1803E63F" w14:textId="5757AFE4" w:rsidR="00B3721E" w:rsidRDefault="00AF581E" w:rsidP="00AB237E">
      <w:r>
        <w:lastRenderedPageBreak/>
        <w:t>PRESENTATION LINK:</w:t>
      </w:r>
      <w:r w:rsidR="00AB237E">
        <w:t xml:space="preserve"> </w:t>
      </w:r>
      <w:hyperlink r:id="rId4" w:history="1">
        <w:r w:rsidR="00E93C87" w:rsidRPr="007454FE">
          <w:rPr>
            <w:rStyle w:val="Hyperlink"/>
            <w:rFonts w:hint="eastAsia"/>
          </w:rPr>
          <w:t>https://uowtsd-my.sharepoint.com/:v:/g/personal/2118820_student_uwtsd_ac_uk/EZPGNtVnnddBnT62ERk4uswBIBdjXMcG8dAU5Rg1M_Ky1w?referrer=Teams.TEAMS-WEB&amp;referrerScenario=MeetingChicletGetLink.view.view</w:t>
        </w:r>
      </w:hyperlink>
    </w:p>
    <w:p w14:paraId="3548B4F6" w14:textId="612E01E9" w:rsidR="00A12FF9" w:rsidRDefault="008D69C7" w:rsidP="00B3721E">
      <w:pPr>
        <w:pStyle w:val="Standard"/>
        <w:jc w:val="both"/>
        <w:rPr>
          <w:rFonts w:ascii="Arial" w:hAnsi="Arial"/>
          <w:b/>
          <w:bCs/>
        </w:rPr>
      </w:pPr>
      <w:r w:rsidRPr="008D69C7">
        <w:rPr>
          <w:rFonts w:ascii="Arial" w:hAnsi="Arial"/>
          <w:b/>
          <w:bCs/>
          <w:noProof/>
          <w:u w:val="single"/>
        </w:rPr>
        <w:drawing>
          <wp:inline distT="0" distB="0" distL="0" distR="0" wp14:anchorId="71E0E6F6" wp14:editId="0BA6B58B">
            <wp:extent cx="3124116" cy="2294627"/>
            <wp:effectExtent l="0" t="0" r="635" b="0"/>
            <wp:docPr id="216672538" name="Picture 1" descr="A presentation of a projec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6672538" name="Picture 1" descr="A presentation of a project&#10;&#10;Description automatically generated with medium confidence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136736" cy="2303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69C7">
        <w:rPr>
          <w:rFonts w:ascii="Arial" w:hAnsi="Arial"/>
          <w:b/>
          <w:bCs/>
          <w:noProof/>
        </w:rPr>
        <w:drawing>
          <wp:inline distT="0" distB="0" distL="0" distR="0" wp14:anchorId="62BF827E" wp14:editId="1460DCEB">
            <wp:extent cx="3088257" cy="2553071"/>
            <wp:effectExtent l="0" t="0" r="0" b="0"/>
            <wp:docPr id="16135694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3569434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106541" cy="25681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69C7">
        <w:rPr>
          <w:rFonts w:ascii="Arial" w:hAnsi="Arial"/>
          <w:b/>
          <w:bCs/>
          <w:noProof/>
        </w:rPr>
        <w:drawing>
          <wp:inline distT="0" distB="0" distL="0" distR="0" wp14:anchorId="3D0C2575" wp14:editId="6DF2A190">
            <wp:extent cx="4727276" cy="3614860"/>
            <wp:effectExtent l="0" t="0" r="0" b="5080"/>
            <wp:docPr id="19196627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9662753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765037" cy="3643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3F6FB3" w14:textId="77777777" w:rsidR="00B27953" w:rsidRDefault="00B27953" w:rsidP="00B3721E">
      <w:pPr>
        <w:pStyle w:val="Standard"/>
        <w:jc w:val="both"/>
        <w:rPr>
          <w:rFonts w:ascii="Arial" w:hAnsi="Arial"/>
          <w:b/>
          <w:bCs/>
        </w:rPr>
      </w:pPr>
    </w:p>
    <w:p w14:paraId="7584E8F7" w14:textId="2402E526" w:rsidR="00B27953" w:rsidRDefault="00B27953" w:rsidP="00B3721E">
      <w:pPr>
        <w:pStyle w:val="Standard"/>
        <w:jc w:val="both"/>
        <w:rPr>
          <w:rFonts w:ascii="Arial" w:hAnsi="Arial"/>
          <w:b/>
          <w:bCs/>
        </w:rPr>
      </w:pPr>
      <w:r w:rsidRPr="00B27953">
        <w:rPr>
          <w:rFonts w:ascii="Arial" w:hAnsi="Arial"/>
          <w:b/>
          <w:bCs/>
          <w:noProof/>
        </w:rPr>
        <w:drawing>
          <wp:inline distT="0" distB="0" distL="0" distR="0" wp14:anchorId="1E1DB90D" wp14:editId="4E7C3290">
            <wp:extent cx="6120130" cy="4450080"/>
            <wp:effectExtent l="0" t="0" r="0" b="7620"/>
            <wp:docPr id="19931226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312263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50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21CD26" w14:textId="150893DD" w:rsidR="00B27953" w:rsidRDefault="00B27953" w:rsidP="00B3721E">
      <w:pPr>
        <w:pStyle w:val="Standard"/>
        <w:jc w:val="both"/>
        <w:rPr>
          <w:rFonts w:ascii="Arial" w:hAnsi="Arial"/>
          <w:b/>
          <w:bCs/>
        </w:rPr>
      </w:pPr>
      <w:r w:rsidRPr="00B27953">
        <w:rPr>
          <w:rFonts w:ascii="Arial" w:hAnsi="Arial"/>
          <w:b/>
          <w:bCs/>
          <w:noProof/>
        </w:rPr>
        <w:lastRenderedPageBreak/>
        <w:drawing>
          <wp:inline distT="0" distB="0" distL="0" distR="0" wp14:anchorId="051D38B1" wp14:editId="0485EAB9">
            <wp:extent cx="6120130" cy="4693920"/>
            <wp:effectExtent l="0" t="0" r="0" b="0"/>
            <wp:docPr id="13098719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9871992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693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322AC3" w14:textId="371A952D" w:rsidR="00702F05" w:rsidRDefault="00702F05" w:rsidP="00B3721E">
      <w:pPr>
        <w:pStyle w:val="Standard"/>
        <w:jc w:val="both"/>
        <w:rPr>
          <w:rFonts w:ascii="Arial" w:hAnsi="Arial"/>
          <w:b/>
          <w:bCs/>
        </w:rPr>
      </w:pPr>
      <w:r w:rsidRPr="00702F05">
        <w:rPr>
          <w:rFonts w:ascii="Arial" w:hAnsi="Arial"/>
          <w:b/>
          <w:bCs/>
          <w:noProof/>
        </w:rPr>
        <w:lastRenderedPageBreak/>
        <w:drawing>
          <wp:inline distT="0" distB="0" distL="0" distR="0" wp14:anchorId="11D9C062" wp14:editId="09FA3380">
            <wp:extent cx="6771433" cy="5201285"/>
            <wp:effectExtent l="0" t="0" r="0" b="0"/>
            <wp:docPr id="12862757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6275758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793046" cy="5217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452CC2" w14:textId="77777777" w:rsidR="00702F05" w:rsidRDefault="00702F05" w:rsidP="00B3721E">
      <w:pPr>
        <w:pStyle w:val="Standard"/>
        <w:jc w:val="both"/>
        <w:rPr>
          <w:rFonts w:ascii="Arial" w:hAnsi="Arial"/>
          <w:b/>
          <w:bCs/>
        </w:rPr>
      </w:pPr>
    </w:p>
    <w:p w14:paraId="30C1C826" w14:textId="5F36B600" w:rsidR="00702F05" w:rsidRDefault="00702F05" w:rsidP="00B3721E">
      <w:pPr>
        <w:pStyle w:val="Standard"/>
        <w:jc w:val="both"/>
        <w:rPr>
          <w:rFonts w:ascii="Arial" w:hAnsi="Arial"/>
          <w:b/>
          <w:bCs/>
        </w:rPr>
      </w:pPr>
      <w:r w:rsidRPr="00702F05">
        <w:rPr>
          <w:rFonts w:ascii="Arial" w:hAnsi="Arial"/>
          <w:b/>
          <w:bCs/>
          <w:noProof/>
        </w:rPr>
        <w:lastRenderedPageBreak/>
        <w:drawing>
          <wp:inline distT="0" distB="0" distL="0" distR="0" wp14:anchorId="50F0FB5C" wp14:editId="6EADB091">
            <wp:extent cx="6120130" cy="4568825"/>
            <wp:effectExtent l="0" t="0" r="0" b="3175"/>
            <wp:docPr id="22084803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848037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568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3C3394" w14:textId="0E5AE9DF" w:rsidR="00702F05" w:rsidRDefault="00702F05" w:rsidP="00B3721E">
      <w:pPr>
        <w:pStyle w:val="Standard"/>
        <w:jc w:val="both"/>
        <w:rPr>
          <w:rFonts w:ascii="Arial" w:hAnsi="Arial"/>
          <w:b/>
          <w:bCs/>
        </w:rPr>
      </w:pPr>
      <w:r w:rsidRPr="00702F05">
        <w:rPr>
          <w:rFonts w:ascii="Arial" w:hAnsi="Arial"/>
          <w:b/>
          <w:bCs/>
          <w:noProof/>
        </w:rPr>
        <w:drawing>
          <wp:inline distT="0" distB="0" distL="0" distR="0" wp14:anchorId="50CAB8D9" wp14:editId="636DBC59">
            <wp:extent cx="6120130" cy="4516120"/>
            <wp:effectExtent l="0" t="0" r="0" b="0"/>
            <wp:docPr id="9267452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6745258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516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E6F964" w14:textId="10DCAB53" w:rsidR="00702F05" w:rsidRDefault="0089731E" w:rsidP="00B3721E">
      <w:pPr>
        <w:pStyle w:val="Standard"/>
        <w:jc w:val="both"/>
        <w:rPr>
          <w:rFonts w:ascii="Arial" w:hAnsi="Arial"/>
          <w:b/>
          <w:bCs/>
        </w:rPr>
      </w:pPr>
      <w:r w:rsidRPr="0089731E">
        <w:rPr>
          <w:rFonts w:ascii="Arial" w:hAnsi="Arial"/>
          <w:b/>
          <w:bCs/>
          <w:noProof/>
        </w:rPr>
        <w:lastRenderedPageBreak/>
        <w:drawing>
          <wp:inline distT="0" distB="0" distL="0" distR="0" wp14:anchorId="7CA5403A" wp14:editId="0C7B4C3F">
            <wp:extent cx="6788103" cy="4890788"/>
            <wp:effectExtent l="0" t="0" r="0" b="5080"/>
            <wp:docPr id="9035980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359800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812529" cy="49083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6AE3A3" w14:textId="77777777" w:rsidR="0089731E" w:rsidRDefault="0089731E" w:rsidP="00B3721E">
      <w:pPr>
        <w:pStyle w:val="Standard"/>
        <w:jc w:val="both"/>
        <w:rPr>
          <w:rFonts w:ascii="Arial" w:hAnsi="Arial"/>
          <w:b/>
          <w:bCs/>
        </w:rPr>
      </w:pPr>
    </w:p>
    <w:p w14:paraId="59039AA8" w14:textId="56CEE296" w:rsidR="0089731E" w:rsidRDefault="0089731E" w:rsidP="00B3721E">
      <w:pPr>
        <w:pStyle w:val="Standard"/>
        <w:jc w:val="both"/>
        <w:rPr>
          <w:rFonts w:ascii="Arial" w:hAnsi="Arial"/>
          <w:b/>
          <w:bCs/>
        </w:rPr>
      </w:pPr>
      <w:r w:rsidRPr="0089731E">
        <w:rPr>
          <w:rFonts w:ascii="Arial" w:hAnsi="Arial"/>
          <w:b/>
          <w:bCs/>
          <w:noProof/>
        </w:rPr>
        <w:lastRenderedPageBreak/>
        <w:drawing>
          <wp:inline distT="0" distB="0" distL="0" distR="0" wp14:anchorId="59D78A94" wp14:editId="5696BF34">
            <wp:extent cx="6120130" cy="4646295"/>
            <wp:effectExtent l="0" t="0" r="0" b="1905"/>
            <wp:docPr id="6058863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588631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646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39D8C7" w14:textId="77777777" w:rsidR="0089731E" w:rsidRDefault="0089731E" w:rsidP="00B3721E">
      <w:pPr>
        <w:pStyle w:val="Standard"/>
        <w:jc w:val="both"/>
        <w:rPr>
          <w:rFonts w:ascii="Arial" w:hAnsi="Arial"/>
          <w:b/>
          <w:bCs/>
        </w:rPr>
      </w:pPr>
    </w:p>
    <w:p w14:paraId="3B000968" w14:textId="0851DF72" w:rsidR="0089731E" w:rsidRDefault="0089731E" w:rsidP="00B3721E">
      <w:pPr>
        <w:pStyle w:val="Standard"/>
        <w:jc w:val="both"/>
        <w:rPr>
          <w:rFonts w:ascii="Arial" w:hAnsi="Arial"/>
          <w:b/>
          <w:bCs/>
        </w:rPr>
      </w:pPr>
      <w:r w:rsidRPr="0089731E">
        <w:rPr>
          <w:rFonts w:ascii="Arial" w:hAnsi="Arial"/>
          <w:b/>
          <w:bCs/>
          <w:noProof/>
        </w:rPr>
        <w:drawing>
          <wp:inline distT="0" distB="0" distL="0" distR="0" wp14:anchorId="47F5CA64" wp14:editId="1B177DE7">
            <wp:extent cx="5740960" cy="4347714"/>
            <wp:effectExtent l="0" t="0" r="0" b="0"/>
            <wp:docPr id="469507614" name="Picture 1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9507614" name="Picture 1" descr="A screenshot of a computer screen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52807" cy="4356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522E6B" w14:textId="77777777" w:rsidR="0089731E" w:rsidRDefault="0089731E" w:rsidP="00B3721E">
      <w:pPr>
        <w:pStyle w:val="Standard"/>
        <w:jc w:val="both"/>
        <w:rPr>
          <w:rFonts w:ascii="Arial" w:hAnsi="Arial"/>
          <w:b/>
          <w:bCs/>
        </w:rPr>
      </w:pPr>
    </w:p>
    <w:p w14:paraId="2AAA6ADC" w14:textId="2226AEF0" w:rsidR="0089731E" w:rsidRDefault="0089731E" w:rsidP="00B3721E">
      <w:pPr>
        <w:pStyle w:val="Standard"/>
        <w:jc w:val="both"/>
        <w:rPr>
          <w:rFonts w:ascii="Arial" w:hAnsi="Arial"/>
          <w:b/>
          <w:bCs/>
        </w:rPr>
      </w:pPr>
      <w:r w:rsidRPr="0089731E">
        <w:rPr>
          <w:rFonts w:ascii="Arial" w:hAnsi="Arial"/>
          <w:b/>
          <w:bCs/>
          <w:noProof/>
        </w:rPr>
        <w:drawing>
          <wp:inline distT="0" distB="0" distL="0" distR="0" wp14:anchorId="4111FFC2" wp14:editId="47FA85CF">
            <wp:extent cx="3829685" cy="3588589"/>
            <wp:effectExtent l="0" t="0" r="0" b="0"/>
            <wp:docPr id="126997732" name="Picture 1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997732" name="Picture 1" descr="A screenshot of a computer screen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829685" cy="35885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1198F2" w14:textId="77777777" w:rsidR="0089731E" w:rsidRDefault="0089731E" w:rsidP="00B3721E">
      <w:pPr>
        <w:pStyle w:val="Standard"/>
        <w:jc w:val="both"/>
        <w:rPr>
          <w:rFonts w:ascii="Arial" w:hAnsi="Arial"/>
          <w:b/>
          <w:bCs/>
        </w:rPr>
      </w:pPr>
    </w:p>
    <w:p w14:paraId="1F8B0571" w14:textId="277DEDD0" w:rsidR="0089731E" w:rsidRDefault="0089731E" w:rsidP="00B3721E">
      <w:pPr>
        <w:pStyle w:val="Standard"/>
        <w:jc w:val="both"/>
        <w:rPr>
          <w:rFonts w:ascii="Arial" w:hAnsi="Arial"/>
          <w:b/>
          <w:bCs/>
        </w:rPr>
      </w:pPr>
      <w:r w:rsidRPr="0089731E">
        <w:rPr>
          <w:rFonts w:ascii="Arial" w:hAnsi="Arial"/>
          <w:b/>
          <w:bCs/>
          <w:noProof/>
        </w:rPr>
        <w:drawing>
          <wp:inline distT="0" distB="0" distL="0" distR="0" wp14:anchorId="2519017B" wp14:editId="0AE15155">
            <wp:extent cx="4710023" cy="4619625"/>
            <wp:effectExtent l="0" t="0" r="0" b="0"/>
            <wp:docPr id="471609162" name="Picture 1" descr="A screenshot of a news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1609162" name="Picture 1" descr="A screenshot of a newspaper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711657" cy="4621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016A9E" w14:textId="77777777" w:rsidR="0089731E" w:rsidRDefault="0089731E" w:rsidP="00B3721E">
      <w:pPr>
        <w:pStyle w:val="Standard"/>
        <w:jc w:val="both"/>
        <w:rPr>
          <w:rFonts w:ascii="Arial" w:hAnsi="Arial"/>
          <w:b/>
          <w:bCs/>
        </w:rPr>
      </w:pPr>
    </w:p>
    <w:p w14:paraId="1C353F6F" w14:textId="77777777" w:rsidR="008D69C7" w:rsidRDefault="008D69C7" w:rsidP="00B3721E">
      <w:pPr>
        <w:pStyle w:val="Standard"/>
        <w:jc w:val="both"/>
        <w:rPr>
          <w:rFonts w:ascii="Arial" w:hAnsi="Arial"/>
          <w:b/>
          <w:bCs/>
        </w:rPr>
      </w:pPr>
    </w:p>
    <w:p w14:paraId="48E4DE10" w14:textId="498FD121" w:rsidR="008D69C7" w:rsidRDefault="00ED4150" w:rsidP="00B3721E">
      <w:pPr>
        <w:pStyle w:val="Standard"/>
        <w:jc w:val="both"/>
        <w:rPr>
          <w:rFonts w:ascii="Arial" w:hAnsi="Arial"/>
          <w:b/>
          <w:bCs/>
        </w:rPr>
      </w:pPr>
      <w:r w:rsidRPr="00ED4150">
        <w:rPr>
          <w:rFonts w:ascii="Arial" w:hAnsi="Arial"/>
          <w:b/>
          <w:bCs/>
          <w:noProof/>
        </w:rPr>
        <w:lastRenderedPageBreak/>
        <w:drawing>
          <wp:inline distT="0" distB="0" distL="0" distR="0" wp14:anchorId="2D56AAE4" wp14:editId="1C24E504">
            <wp:extent cx="6120130" cy="4627880"/>
            <wp:effectExtent l="0" t="0" r="0" b="1270"/>
            <wp:docPr id="10462948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629489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627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D4086D" w14:textId="1A51DA70" w:rsidR="00ED4150" w:rsidRPr="008D69C7" w:rsidRDefault="00ED4150" w:rsidP="00B3721E">
      <w:pPr>
        <w:pStyle w:val="Standard"/>
        <w:jc w:val="both"/>
        <w:rPr>
          <w:rFonts w:ascii="Arial" w:hAnsi="Arial"/>
          <w:b/>
          <w:bCs/>
        </w:rPr>
      </w:pPr>
      <w:r w:rsidRPr="00ED4150">
        <w:rPr>
          <w:rFonts w:ascii="Arial" w:hAnsi="Arial"/>
          <w:b/>
          <w:bCs/>
          <w:noProof/>
        </w:rPr>
        <w:drawing>
          <wp:inline distT="0" distB="0" distL="0" distR="0" wp14:anchorId="5135BCB3" wp14:editId="5F61EC27">
            <wp:extent cx="5434642" cy="4160898"/>
            <wp:effectExtent l="0" t="0" r="0" b="0"/>
            <wp:docPr id="34065941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0659413" name="Picture 1" descr="A screenshot of a computer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438409" cy="4163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D1E2BD" w14:textId="77777777" w:rsidR="00A12FF9" w:rsidRDefault="00A12FF9" w:rsidP="00B3721E">
      <w:pPr>
        <w:pStyle w:val="Standard"/>
        <w:jc w:val="both"/>
        <w:rPr>
          <w:rFonts w:ascii="Arial" w:hAnsi="Arial"/>
          <w:b/>
          <w:bCs/>
          <w:u w:val="single"/>
        </w:rPr>
      </w:pPr>
    </w:p>
    <w:p w14:paraId="7B424A4F" w14:textId="77777777" w:rsidR="00ED4150" w:rsidRDefault="00ED4150" w:rsidP="00B3721E">
      <w:pPr>
        <w:pStyle w:val="Standard"/>
        <w:jc w:val="both"/>
        <w:rPr>
          <w:rFonts w:ascii="Arial" w:hAnsi="Arial"/>
          <w:b/>
          <w:bCs/>
          <w:u w:val="single"/>
        </w:rPr>
      </w:pPr>
    </w:p>
    <w:p w14:paraId="07DAE4F7" w14:textId="4AAD73DA" w:rsidR="00B3721E" w:rsidRDefault="00B3721E" w:rsidP="00B3721E">
      <w:pPr>
        <w:pStyle w:val="Standard"/>
        <w:jc w:val="both"/>
        <w:rPr>
          <w:rFonts w:ascii="Arial" w:hAnsi="Arial"/>
          <w:b/>
          <w:bCs/>
          <w:u w:val="single"/>
        </w:rPr>
      </w:pPr>
      <w:r w:rsidRPr="00A9102E">
        <w:rPr>
          <w:rFonts w:ascii="Arial" w:hAnsi="Arial"/>
          <w:b/>
          <w:bCs/>
          <w:u w:val="single"/>
        </w:rPr>
        <w:lastRenderedPageBreak/>
        <w:t>References:</w:t>
      </w:r>
    </w:p>
    <w:p w14:paraId="738E9D7C" w14:textId="77777777" w:rsidR="00B3721E" w:rsidRPr="00A9102E" w:rsidRDefault="00B3721E" w:rsidP="00B3721E">
      <w:pPr>
        <w:pStyle w:val="Standard"/>
        <w:jc w:val="both"/>
        <w:rPr>
          <w:rFonts w:ascii="Arial" w:hAnsi="Arial"/>
          <w:b/>
          <w:bCs/>
          <w:sz w:val="16"/>
          <w:szCs w:val="16"/>
          <w:u w:val="single"/>
        </w:rPr>
      </w:pPr>
    </w:p>
    <w:p w14:paraId="413CA25F" w14:textId="77777777" w:rsidR="00B3721E" w:rsidRDefault="00B3721E" w:rsidP="00B3721E">
      <w:pPr>
        <w:jc w:val="both"/>
        <w:rPr>
          <w:rFonts w:ascii="Arial" w:eastAsia="Times New Roman" w:hAnsi="Arial"/>
          <w:color w:val="000000"/>
          <w:kern w:val="0"/>
          <w:lang w:eastAsia="en-GB"/>
        </w:rPr>
      </w:pPr>
      <w:r w:rsidRPr="00A9102E">
        <w:rPr>
          <w:rFonts w:ascii="Arial" w:hAnsi="Arial"/>
        </w:rPr>
        <w:t xml:space="preserve">Adobe (2024) </w:t>
      </w:r>
      <w:r w:rsidRPr="00A9102E">
        <w:rPr>
          <w:rStyle w:val="Strong"/>
          <w:rFonts w:ascii="Arial" w:hAnsi="Arial"/>
          <w:color w:val="4B4B4B"/>
        </w:rPr>
        <w:t>pestle analysis</w:t>
      </w:r>
      <w:r w:rsidRPr="00A9102E">
        <w:rPr>
          <w:rFonts w:ascii="Arial" w:hAnsi="Arial"/>
          <w:color w:val="4B4B4B"/>
          <w:shd w:val="clear" w:color="auto" w:fill="EAEAEA"/>
        </w:rPr>
        <w:t xml:space="preserve"> </w:t>
      </w:r>
      <w:r w:rsidRPr="00A9102E">
        <w:rPr>
          <w:rFonts w:ascii="Arial" w:eastAsia="Times New Roman" w:hAnsi="Arial"/>
          <w:color w:val="000000"/>
          <w:kern w:val="0"/>
          <w:lang w:eastAsia="en-GB"/>
        </w:rPr>
        <w:t>. [Online] Available at:</w:t>
      </w:r>
      <w:r w:rsidRPr="00A9102E">
        <w:rPr>
          <w:rFonts w:ascii="Arial" w:hAnsi="Arial"/>
        </w:rPr>
        <w:t xml:space="preserve"> </w:t>
      </w:r>
      <w:hyperlink r:id="rId20" w:history="1">
        <w:r w:rsidRPr="00A9102E">
          <w:rPr>
            <w:rStyle w:val="Hyperlink"/>
            <w:rFonts w:ascii="Arial" w:hAnsi="Arial"/>
          </w:rPr>
          <w:t>Pestle Analysis Images – Browse 42,525 Stock Photos, Vectors, and Video | Adobe Stock</w:t>
        </w:r>
      </w:hyperlink>
      <w:r w:rsidRPr="00A9102E">
        <w:rPr>
          <w:rFonts w:ascii="Arial" w:eastAsia="Times New Roman" w:hAnsi="Arial"/>
          <w:color w:val="000000"/>
          <w:kern w:val="0"/>
          <w:lang w:eastAsia="en-GB"/>
        </w:rPr>
        <w:t xml:space="preserve"> Accessed 14th January 2024</w:t>
      </w:r>
    </w:p>
    <w:p w14:paraId="4E2DE7F5" w14:textId="77777777" w:rsidR="00B3721E" w:rsidRPr="00A9102E" w:rsidRDefault="00B3721E" w:rsidP="00B3721E">
      <w:pPr>
        <w:jc w:val="both"/>
        <w:rPr>
          <w:rFonts w:ascii="Arial" w:hAnsi="Arial"/>
        </w:rPr>
      </w:pPr>
    </w:p>
    <w:p w14:paraId="52288CDA" w14:textId="77777777" w:rsidR="00B3721E" w:rsidRPr="00A9102E" w:rsidRDefault="00B3721E" w:rsidP="00B3721E">
      <w:pPr>
        <w:pStyle w:val="Standard"/>
        <w:spacing w:line="360" w:lineRule="auto"/>
        <w:jc w:val="both"/>
        <w:rPr>
          <w:rFonts w:ascii="Arial" w:hAnsi="Arial"/>
        </w:rPr>
      </w:pPr>
      <w:r w:rsidRPr="00A9102E">
        <w:rPr>
          <w:rFonts w:ascii="Arial" w:hAnsi="Arial"/>
        </w:rPr>
        <w:t xml:space="preserve">Accodia. C, (2022). </w:t>
      </w:r>
      <w:r w:rsidRPr="00A9102E">
        <w:rPr>
          <w:rFonts w:ascii="Arial" w:hAnsi="Arial"/>
          <w:lang w:val="en-US"/>
        </w:rPr>
        <w:t xml:space="preserve"> ‘The Routledge handbook of business events’ United Kingdom: Taylor and Francis.</w:t>
      </w:r>
    </w:p>
    <w:p w14:paraId="78B061C8" w14:textId="77777777" w:rsidR="00B3721E" w:rsidRPr="00A9102E" w:rsidRDefault="00B3721E" w:rsidP="00B3721E">
      <w:pPr>
        <w:jc w:val="both"/>
        <w:rPr>
          <w:rFonts w:ascii="Arial" w:hAnsi="Arial"/>
        </w:rPr>
      </w:pPr>
    </w:p>
    <w:p w14:paraId="21A426A6" w14:textId="77777777" w:rsidR="00B3721E" w:rsidRPr="00A9102E" w:rsidRDefault="00B3721E" w:rsidP="00B3721E">
      <w:pPr>
        <w:shd w:val="clear" w:color="auto" w:fill="FFFFFF"/>
        <w:suppressAutoHyphens w:val="0"/>
        <w:spacing w:line="360" w:lineRule="auto"/>
        <w:contextualSpacing/>
        <w:jc w:val="both"/>
        <w:rPr>
          <w:rFonts w:ascii="Arial" w:hAnsi="Arial"/>
        </w:rPr>
      </w:pPr>
      <w:r w:rsidRPr="00A9102E">
        <w:rPr>
          <w:rFonts w:ascii="Arial" w:eastAsia="Times New Roman" w:hAnsi="Arial"/>
          <w:color w:val="000000"/>
          <w:kern w:val="0"/>
          <w:lang w:eastAsia="en-GB"/>
        </w:rPr>
        <w:t>Allied Market Research (2024</w:t>
      </w:r>
      <w:r w:rsidRPr="00A9102E">
        <w:rPr>
          <w:rFonts w:ascii="Arial" w:eastAsia="Times New Roman" w:hAnsi="Arial"/>
          <w:i/>
          <w:iCs/>
          <w:color w:val="000000"/>
          <w:kern w:val="0"/>
          <w:lang w:eastAsia="en-GB"/>
        </w:rPr>
        <w:t>). Events Industry Size, Share &amp; Statistics Growth Forecast, 2028</w:t>
      </w:r>
      <w:r w:rsidRPr="00A9102E">
        <w:rPr>
          <w:rFonts w:ascii="Arial" w:eastAsia="Times New Roman" w:hAnsi="Arial"/>
          <w:color w:val="000000"/>
          <w:kern w:val="0"/>
          <w:lang w:eastAsia="en-GB"/>
        </w:rPr>
        <w:t xml:space="preserve">. [Online] </w:t>
      </w:r>
      <w:hyperlink r:id="rId21" w:history="1">
        <w:r w:rsidRPr="00A9102E">
          <w:rPr>
            <w:rStyle w:val="InternetLink0"/>
            <w:rFonts w:ascii="Arial" w:eastAsia="Times New Roman" w:hAnsi="Arial"/>
            <w:kern w:val="0"/>
            <w:lang w:eastAsia="en-GB"/>
          </w:rPr>
          <w:t>www.alliedmarketresearch.com</w:t>
        </w:r>
      </w:hyperlink>
      <w:r w:rsidRPr="00A9102E">
        <w:rPr>
          <w:rFonts w:ascii="Arial" w:eastAsia="Times New Roman" w:hAnsi="Arial"/>
          <w:color w:val="000000"/>
          <w:kern w:val="0"/>
          <w:lang w:eastAsia="en-GB"/>
        </w:rPr>
        <w:t xml:space="preserve"> Accessed 14th January 2024</w:t>
      </w:r>
    </w:p>
    <w:p w14:paraId="316B84D9" w14:textId="77777777" w:rsidR="00B3721E" w:rsidRPr="00A9102E" w:rsidRDefault="00B3721E" w:rsidP="00B3721E">
      <w:pPr>
        <w:shd w:val="clear" w:color="auto" w:fill="FFFFFF"/>
        <w:suppressAutoHyphens w:val="0"/>
        <w:spacing w:line="360" w:lineRule="auto"/>
        <w:contextualSpacing/>
        <w:jc w:val="both"/>
        <w:rPr>
          <w:rFonts w:ascii="Arial" w:eastAsia="Times New Roman" w:hAnsi="Arial"/>
          <w:color w:val="000000"/>
          <w:kern w:val="0"/>
          <w:lang w:eastAsia="en-GB"/>
        </w:rPr>
      </w:pPr>
    </w:p>
    <w:p w14:paraId="04D44ACF" w14:textId="77777777" w:rsidR="00B3721E" w:rsidRPr="00A9102E" w:rsidRDefault="00B3721E" w:rsidP="00B3721E">
      <w:pPr>
        <w:pStyle w:val="ListParagraph"/>
        <w:ind w:left="0"/>
        <w:jc w:val="both"/>
        <w:rPr>
          <w:rFonts w:ascii="Arial" w:hAnsi="Arial"/>
        </w:rPr>
      </w:pPr>
      <w:r w:rsidRPr="00A9102E">
        <w:rPr>
          <w:rFonts w:ascii="Arial" w:hAnsi="Arial"/>
          <w:bCs/>
          <w:color w:val="1D2228"/>
        </w:rPr>
        <w:t xml:space="preserve">Amazon.com (2024) </w:t>
      </w:r>
      <w:r w:rsidRPr="00A9102E">
        <w:rPr>
          <w:rFonts w:ascii="Arial" w:hAnsi="Arial"/>
          <w:bCs/>
          <w:i/>
          <w:iCs/>
          <w:color w:val="1D2228"/>
        </w:rPr>
        <w:t xml:space="preserve">Restaurant Order Pad with duplicate Sheet. </w:t>
      </w:r>
      <w:hyperlink r:id="rId22" w:history="1">
        <w:r w:rsidRPr="00A9102E">
          <w:rPr>
            <w:rStyle w:val="Internetlink"/>
            <w:rFonts w:ascii="Arial" w:hAnsi="Arial"/>
          </w:rPr>
          <w:t>am</w:t>
        </w:r>
      </w:hyperlink>
      <w:hyperlink r:id="rId23" w:history="1">
        <w:r w:rsidRPr="00A9102E">
          <w:rPr>
            <w:rStyle w:val="Internetlink"/>
            <w:rFonts w:ascii="Arial" w:hAnsi="Arial"/>
            <w:i/>
            <w:iCs/>
            <w:color w:val="1D2228"/>
          </w:rPr>
          <w:t>[</w:t>
        </w:r>
      </w:hyperlink>
      <w:hyperlink r:id="rId24" w:history="1">
        <w:r w:rsidRPr="00A9102E">
          <w:rPr>
            <w:rStyle w:val="Internetlink"/>
            <w:rFonts w:ascii="Arial" w:hAnsi="Arial"/>
            <w:color w:val="1D2228"/>
          </w:rPr>
          <w:t xml:space="preserve">Online] Available at: </w:t>
        </w:r>
      </w:hyperlink>
      <w:hyperlink r:id="rId25" w:history="1">
        <w:r w:rsidRPr="00A9102E">
          <w:rPr>
            <w:rStyle w:val="Internetlink"/>
            <w:rFonts w:ascii="Arial" w:hAnsi="Arial"/>
          </w:rPr>
          <w:t>https://www.</w:t>
        </w:r>
      </w:hyperlink>
      <w:hyperlink r:id="rId26" w:history="1">
        <w:r w:rsidRPr="00A9102E">
          <w:rPr>
            <w:rStyle w:val="Internetlink"/>
            <w:rFonts w:ascii="Arial" w:hAnsi="Arial"/>
          </w:rPr>
          <w:t>azon.co.uk/Restaurant-Order-Pad-Duplicate-Sheet/dp/B01M2VQPHF/ref</w:t>
        </w:r>
      </w:hyperlink>
      <w:hyperlink r:id="rId27" w:history="1">
        <w:r w:rsidRPr="00A9102E">
          <w:rPr>
            <w:rStyle w:val="Internetlink"/>
            <w:rFonts w:ascii="Arial" w:hAnsi="Arial"/>
          </w:rPr>
          <w:t>=</w:t>
        </w:r>
      </w:hyperlink>
    </w:p>
    <w:p w14:paraId="5F468FBC" w14:textId="77777777" w:rsidR="00B3721E" w:rsidRPr="00A9102E" w:rsidRDefault="00B3721E" w:rsidP="00B3721E">
      <w:pPr>
        <w:pStyle w:val="ListParagraph"/>
        <w:ind w:left="0"/>
        <w:jc w:val="both"/>
        <w:rPr>
          <w:rFonts w:ascii="Arial" w:hAnsi="Arial"/>
        </w:rPr>
      </w:pPr>
      <w:r w:rsidRPr="00A9102E">
        <w:rPr>
          <w:rStyle w:val="Internetlink"/>
          <w:rFonts w:ascii="Arial" w:hAnsi="Arial"/>
          <w:color w:val="000000"/>
        </w:rPr>
        <w:t>(Accessed 26</w:t>
      </w:r>
      <w:r w:rsidRPr="00A9102E">
        <w:rPr>
          <w:rStyle w:val="Internetlink"/>
          <w:rFonts w:ascii="Arial" w:hAnsi="Arial"/>
          <w:color w:val="000000"/>
          <w:vertAlign w:val="superscript"/>
        </w:rPr>
        <w:t>th</w:t>
      </w:r>
      <w:r w:rsidRPr="00A9102E">
        <w:rPr>
          <w:rStyle w:val="Internetlink"/>
          <w:rFonts w:ascii="Arial" w:hAnsi="Arial"/>
          <w:color w:val="000000"/>
        </w:rPr>
        <w:t xml:space="preserve"> January 2024)</w:t>
      </w:r>
    </w:p>
    <w:p w14:paraId="31050367" w14:textId="77777777" w:rsidR="00B3721E" w:rsidRPr="00A9102E" w:rsidRDefault="00B3721E" w:rsidP="00B3721E">
      <w:pPr>
        <w:shd w:val="clear" w:color="auto" w:fill="FFFFFF"/>
        <w:suppressAutoHyphens w:val="0"/>
        <w:spacing w:line="360" w:lineRule="auto"/>
        <w:contextualSpacing/>
        <w:jc w:val="both"/>
        <w:rPr>
          <w:rFonts w:ascii="Arial" w:hAnsi="Arial"/>
        </w:rPr>
      </w:pPr>
    </w:p>
    <w:p w14:paraId="286053AC" w14:textId="77777777" w:rsidR="00B3721E" w:rsidRPr="00A9102E" w:rsidRDefault="00B3721E" w:rsidP="00B3721E">
      <w:pPr>
        <w:pStyle w:val="ListParagraph"/>
        <w:ind w:left="0"/>
        <w:jc w:val="both"/>
        <w:rPr>
          <w:rFonts w:ascii="Arial" w:hAnsi="Arial"/>
        </w:rPr>
      </w:pPr>
      <w:r w:rsidRPr="00A9102E">
        <w:rPr>
          <w:rStyle w:val="Internetlink"/>
          <w:rFonts w:ascii="Arial" w:hAnsi="Arial"/>
          <w:color w:val="1D2228"/>
        </w:rPr>
        <w:t xml:space="preserve">Asda, (2024) </w:t>
      </w:r>
      <w:r w:rsidRPr="00A9102E">
        <w:rPr>
          <w:rStyle w:val="Internetlink"/>
          <w:rFonts w:ascii="Arial" w:hAnsi="Arial"/>
          <w:i/>
          <w:iCs/>
          <w:color w:val="1D2228"/>
        </w:rPr>
        <w:t>Asda ballpoint pens. [</w:t>
      </w:r>
      <w:r w:rsidRPr="00A9102E">
        <w:rPr>
          <w:rStyle w:val="Internetlink"/>
          <w:rFonts w:ascii="Arial" w:hAnsi="Arial"/>
          <w:color w:val="1D2228"/>
        </w:rPr>
        <w:t xml:space="preserve">Online] Available at: </w:t>
      </w:r>
      <w:hyperlink r:id="rId28" w:history="1">
        <w:r w:rsidRPr="00A9102E">
          <w:rPr>
            <w:rStyle w:val="Internetlink"/>
            <w:rFonts w:ascii="Arial" w:hAnsi="Arial"/>
          </w:rPr>
          <w:t>https://groceries.asda.com/product/pens/asda-ballopoint-pens</w:t>
        </w:r>
      </w:hyperlink>
      <w:r w:rsidRPr="00A9102E">
        <w:rPr>
          <w:rStyle w:val="Internetlink"/>
          <w:rFonts w:ascii="Arial" w:hAnsi="Arial"/>
        </w:rPr>
        <w:t xml:space="preserve"> </w:t>
      </w:r>
      <w:r w:rsidRPr="00A9102E">
        <w:rPr>
          <w:rStyle w:val="Internetlink"/>
          <w:rFonts w:ascii="Arial" w:hAnsi="Arial"/>
          <w:color w:val="000000"/>
        </w:rPr>
        <w:t>(Accessed 26</w:t>
      </w:r>
      <w:r w:rsidRPr="00A9102E">
        <w:rPr>
          <w:rStyle w:val="Internetlink"/>
          <w:rFonts w:ascii="Arial" w:hAnsi="Arial"/>
          <w:color w:val="000000"/>
          <w:vertAlign w:val="superscript"/>
        </w:rPr>
        <w:t>th</w:t>
      </w:r>
      <w:r w:rsidRPr="00A9102E">
        <w:rPr>
          <w:rStyle w:val="Internetlink"/>
          <w:rFonts w:ascii="Arial" w:hAnsi="Arial"/>
          <w:color w:val="000000"/>
        </w:rPr>
        <w:t xml:space="preserve"> January 2024)</w:t>
      </w:r>
    </w:p>
    <w:p w14:paraId="1276AB61" w14:textId="77777777" w:rsidR="00B3721E" w:rsidRPr="00A9102E" w:rsidRDefault="00B3721E" w:rsidP="00B3721E">
      <w:pPr>
        <w:pStyle w:val="ListParagraph"/>
        <w:ind w:left="0"/>
        <w:jc w:val="both"/>
        <w:rPr>
          <w:rFonts w:ascii="Arial" w:hAnsi="Arial"/>
        </w:rPr>
      </w:pPr>
      <w:r w:rsidRPr="00A9102E">
        <w:rPr>
          <w:rFonts w:ascii="Arial" w:hAnsi="Arial"/>
        </w:rPr>
        <w:t xml:space="preserve"> </w:t>
      </w:r>
    </w:p>
    <w:p w14:paraId="6D995D0F" w14:textId="77777777" w:rsidR="00B3721E" w:rsidRPr="00A9102E" w:rsidRDefault="00B3721E" w:rsidP="00B3721E">
      <w:pPr>
        <w:pStyle w:val="PreformattedText"/>
        <w:jc w:val="both"/>
        <w:rPr>
          <w:rFonts w:ascii="Arial" w:hAnsi="Arial" w:cs="Arial"/>
          <w:sz w:val="24"/>
          <w:szCs w:val="24"/>
        </w:rPr>
      </w:pPr>
      <w:r w:rsidRPr="00A9102E">
        <w:rPr>
          <w:rStyle w:val="Internetlink"/>
          <w:rFonts w:ascii="Arial" w:hAnsi="Arial" w:cs="Arial"/>
          <w:color w:val="000000"/>
          <w:sz w:val="24"/>
          <w:szCs w:val="24"/>
        </w:rPr>
        <w:t xml:space="preserve">Banana print, (2024) </w:t>
      </w:r>
      <w:r w:rsidRPr="00A9102E">
        <w:rPr>
          <w:rStyle w:val="Internetlink"/>
          <w:rFonts w:ascii="Arial" w:hAnsi="Arial" w:cs="Arial"/>
          <w:i/>
          <w:iCs/>
          <w:color w:val="000000"/>
          <w:sz w:val="24"/>
          <w:szCs w:val="24"/>
        </w:rPr>
        <w:t xml:space="preserve">Leaflets- Flyers. </w:t>
      </w:r>
      <w:r w:rsidRPr="00A9102E">
        <w:rPr>
          <w:rStyle w:val="Internetlink"/>
          <w:rFonts w:ascii="Arial" w:hAnsi="Arial" w:cs="Arial"/>
          <w:color w:val="000000"/>
          <w:sz w:val="24"/>
          <w:szCs w:val="24"/>
        </w:rPr>
        <w:t>[Online]</w:t>
      </w:r>
      <w:r w:rsidRPr="00A9102E">
        <w:rPr>
          <w:rStyle w:val="Internetlink"/>
          <w:rFonts w:ascii="Arial" w:hAnsi="Arial" w:cs="Arial"/>
          <w:i/>
          <w:iCs/>
          <w:color w:val="000000"/>
          <w:sz w:val="24"/>
          <w:szCs w:val="24"/>
        </w:rPr>
        <w:t xml:space="preserve"> </w:t>
      </w:r>
      <w:r w:rsidRPr="00A9102E">
        <w:rPr>
          <w:rStyle w:val="Internetlink"/>
          <w:rFonts w:ascii="Arial" w:hAnsi="Arial" w:cs="Arial"/>
          <w:color w:val="000000"/>
          <w:sz w:val="24"/>
          <w:szCs w:val="24"/>
        </w:rPr>
        <w:t xml:space="preserve">Available at: </w:t>
      </w:r>
      <w:hyperlink r:id="rId29" w:history="1">
        <w:r w:rsidRPr="00A9102E">
          <w:rPr>
            <w:rStyle w:val="Internetlink"/>
            <w:rFonts w:ascii="Arial" w:hAnsi="Arial" w:cs="Arial"/>
            <w:sz w:val="24"/>
            <w:szCs w:val="24"/>
          </w:rPr>
          <w:t>https://www.banana-print.co.uk/leaflets-flyers/</w:t>
        </w:r>
      </w:hyperlink>
      <w:r w:rsidRPr="00A9102E">
        <w:rPr>
          <w:rStyle w:val="Internetlink"/>
          <w:rFonts w:ascii="Arial" w:hAnsi="Arial" w:cs="Arial"/>
          <w:sz w:val="24"/>
          <w:szCs w:val="24"/>
        </w:rPr>
        <w:t xml:space="preserve"> </w:t>
      </w:r>
      <w:r w:rsidRPr="00A9102E">
        <w:rPr>
          <w:rStyle w:val="Internetlink"/>
          <w:rFonts w:ascii="Arial" w:hAnsi="Arial" w:cs="Arial"/>
          <w:color w:val="000000"/>
          <w:sz w:val="24"/>
          <w:szCs w:val="24"/>
        </w:rPr>
        <w:t>(Accessed 26</w:t>
      </w:r>
      <w:r w:rsidRPr="00A9102E">
        <w:rPr>
          <w:rStyle w:val="Internetlink"/>
          <w:rFonts w:ascii="Arial" w:hAnsi="Arial" w:cs="Arial"/>
          <w:color w:val="000000"/>
          <w:sz w:val="24"/>
          <w:szCs w:val="24"/>
          <w:vertAlign w:val="superscript"/>
        </w:rPr>
        <w:t>TH</w:t>
      </w:r>
      <w:r w:rsidRPr="00A9102E">
        <w:rPr>
          <w:rStyle w:val="Internetlink"/>
          <w:rFonts w:ascii="Arial" w:hAnsi="Arial" w:cs="Arial"/>
          <w:color w:val="000000"/>
          <w:sz w:val="24"/>
          <w:szCs w:val="24"/>
        </w:rPr>
        <w:t xml:space="preserve"> January 2024)</w:t>
      </w:r>
    </w:p>
    <w:p w14:paraId="2F940AD3" w14:textId="77777777" w:rsidR="00B3721E" w:rsidRPr="00A9102E" w:rsidRDefault="00B3721E" w:rsidP="00B3721E">
      <w:pPr>
        <w:pStyle w:val="PreformattedText"/>
        <w:jc w:val="both"/>
        <w:rPr>
          <w:rFonts w:ascii="Arial" w:hAnsi="Arial" w:cs="Arial"/>
          <w:sz w:val="24"/>
          <w:szCs w:val="24"/>
        </w:rPr>
      </w:pPr>
    </w:p>
    <w:p w14:paraId="5D701C96" w14:textId="77777777" w:rsidR="00B3721E" w:rsidRPr="00A9102E" w:rsidRDefault="00B3721E" w:rsidP="00B3721E">
      <w:pPr>
        <w:shd w:val="clear" w:color="auto" w:fill="FFFFFF"/>
        <w:suppressAutoHyphens w:val="0"/>
        <w:spacing w:line="360" w:lineRule="auto"/>
        <w:contextualSpacing/>
        <w:jc w:val="both"/>
        <w:rPr>
          <w:rFonts w:ascii="Arial" w:eastAsia="Times New Roman" w:hAnsi="Arial"/>
          <w:color w:val="000000"/>
          <w:kern w:val="0"/>
          <w:lang w:eastAsia="en-GB"/>
        </w:rPr>
      </w:pPr>
    </w:p>
    <w:p w14:paraId="3105A1D3" w14:textId="77777777" w:rsidR="00B3721E" w:rsidRPr="00A9102E" w:rsidRDefault="00B3721E" w:rsidP="00B3721E">
      <w:pPr>
        <w:shd w:val="clear" w:color="auto" w:fill="FFFFFF"/>
        <w:suppressAutoHyphens w:val="0"/>
        <w:spacing w:line="360" w:lineRule="auto"/>
        <w:contextualSpacing/>
        <w:jc w:val="both"/>
        <w:rPr>
          <w:rFonts w:ascii="Arial" w:hAnsi="Arial"/>
        </w:rPr>
      </w:pPr>
      <w:r w:rsidRPr="00A9102E">
        <w:rPr>
          <w:rFonts w:ascii="Arial" w:eastAsia="Times New Roman" w:hAnsi="Arial"/>
          <w:color w:val="000000"/>
          <w:kern w:val="0"/>
          <w:lang w:eastAsia="en-GB"/>
        </w:rPr>
        <w:t xml:space="preserve">Barringer, B. R., &amp; Ireland, R, D. (2008) </w:t>
      </w:r>
      <w:r w:rsidRPr="00A9102E">
        <w:rPr>
          <w:rFonts w:ascii="Arial" w:eastAsia="Times New Roman" w:hAnsi="Arial"/>
          <w:color w:val="000000"/>
          <w:kern w:val="0"/>
          <w:lang w:val="en-US" w:eastAsia="en-GB"/>
        </w:rPr>
        <w:t>Entrepreneurship: Successfully launching new ventures ( 3</w:t>
      </w:r>
      <w:r w:rsidRPr="00A9102E">
        <w:rPr>
          <w:rFonts w:ascii="Arial" w:eastAsia="Times New Roman" w:hAnsi="Arial"/>
          <w:color w:val="000000"/>
          <w:kern w:val="0"/>
          <w:vertAlign w:val="superscript"/>
          <w:lang w:val="en-US" w:eastAsia="en-GB"/>
        </w:rPr>
        <w:t>RD</w:t>
      </w:r>
      <w:r w:rsidRPr="00A9102E">
        <w:rPr>
          <w:rFonts w:ascii="Arial" w:eastAsia="Times New Roman" w:hAnsi="Arial"/>
          <w:color w:val="000000"/>
          <w:kern w:val="0"/>
          <w:lang w:val="en-US" w:eastAsia="en-GB"/>
        </w:rPr>
        <w:t xml:space="preserve"> Ed.). Upper Saddle River, NJ: Pearson Prentice Hall.</w:t>
      </w:r>
    </w:p>
    <w:p w14:paraId="401DF4BE" w14:textId="77777777" w:rsidR="00B3721E" w:rsidRPr="00A9102E" w:rsidRDefault="00B3721E" w:rsidP="00B3721E">
      <w:pPr>
        <w:pStyle w:val="PreformattedText"/>
        <w:jc w:val="both"/>
        <w:rPr>
          <w:rFonts w:ascii="Arial" w:hAnsi="Arial" w:cs="Arial"/>
          <w:sz w:val="24"/>
          <w:szCs w:val="24"/>
        </w:rPr>
      </w:pPr>
    </w:p>
    <w:p w14:paraId="5842F5BD" w14:textId="77777777" w:rsidR="00B3721E" w:rsidRPr="00A9102E" w:rsidRDefault="00B3721E" w:rsidP="00B3721E">
      <w:pPr>
        <w:pStyle w:val="PreformattedText"/>
        <w:jc w:val="both"/>
        <w:rPr>
          <w:rFonts w:ascii="Arial" w:hAnsi="Arial" w:cs="Arial"/>
          <w:sz w:val="24"/>
          <w:szCs w:val="24"/>
        </w:rPr>
      </w:pPr>
      <w:r w:rsidRPr="00A9102E">
        <w:rPr>
          <w:rStyle w:val="Internetlink"/>
          <w:rFonts w:ascii="Arial" w:hAnsi="Arial" w:cs="Arial"/>
          <w:color w:val="1D2228"/>
          <w:sz w:val="24"/>
          <w:szCs w:val="24"/>
        </w:rPr>
        <w:t xml:space="preserve">Bark.com (2024)  </w:t>
      </w:r>
      <w:r w:rsidRPr="00A9102E">
        <w:rPr>
          <w:rStyle w:val="Internetlink"/>
          <w:rFonts w:ascii="Arial" w:hAnsi="Arial" w:cs="Arial"/>
          <w:color w:val="1D2228"/>
          <w:sz w:val="24"/>
          <w:szCs w:val="24"/>
          <w:lang w:val="en-US"/>
        </w:rPr>
        <w:t>how much does social media marketing cost? 2023 [online] available at:</w:t>
      </w:r>
      <w:r w:rsidRPr="00A9102E">
        <w:rPr>
          <w:rStyle w:val="Internetlink"/>
          <w:rFonts w:ascii="Arial" w:hAnsi="Arial" w:cs="Arial"/>
          <w:color w:val="000000"/>
          <w:sz w:val="24"/>
          <w:szCs w:val="24"/>
        </w:rPr>
        <w:t xml:space="preserve"> </w:t>
      </w:r>
      <w:hyperlink r:id="rId30" w:history="1">
        <w:r w:rsidRPr="00A9102E">
          <w:rPr>
            <w:rStyle w:val="Internetlink"/>
            <w:rFonts w:ascii="Arial" w:hAnsi="Arial" w:cs="Arial"/>
            <w:sz w:val="24"/>
            <w:szCs w:val="24"/>
            <w:lang w:val="en-US"/>
          </w:rPr>
          <w:t>https://www.bark,com/en/gb/socail-media-marketying/-price-guide/</w:t>
        </w:r>
      </w:hyperlink>
      <w:r w:rsidRPr="00A9102E">
        <w:rPr>
          <w:rStyle w:val="Internetlink"/>
          <w:rFonts w:ascii="Arial" w:hAnsi="Arial" w:cs="Arial"/>
          <w:color w:val="1D2228"/>
          <w:sz w:val="24"/>
          <w:szCs w:val="24"/>
          <w:lang w:val="en-US"/>
        </w:rPr>
        <w:t xml:space="preserve"> </w:t>
      </w:r>
      <w:r w:rsidRPr="00A9102E">
        <w:rPr>
          <w:rStyle w:val="Internetlink"/>
          <w:rFonts w:ascii="Arial" w:hAnsi="Arial" w:cs="Arial"/>
          <w:color w:val="000000"/>
          <w:sz w:val="24"/>
          <w:szCs w:val="24"/>
        </w:rPr>
        <w:t>Accessed 26</w:t>
      </w:r>
      <w:r w:rsidRPr="00A9102E">
        <w:rPr>
          <w:rStyle w:val="Internetlink"/>
          <w:rFonts w:ascii="Arial" w:hAnsi="Arial" w:cs="Arial"/>
          <w:color w:val="000000"/>
          <w:sz w:val="24"/>
          <w:szCs w:val="24"/>
          <w:vertAlign w:val="superscript"/>
        </w:rPr>
        <w:t>TH</w:t>
      </w:r>
      <w:r w:rsidRPr="00A9102E">
        <w:rPr>
          <w:rStyle w:val="Internetlink"/>
          <w:rFonts w:ascii="Arial" w:hAnsi="Arial" w:cs="Arial"/>
          <w:color w:val="000000"/>
          <w:sz w:val="24"/>
          <w:szCs w:val="24"/>
        </w:rPr>
        <w:t xml:space="preserve"> January 2024)</w:t>
      </w:r>
    </w:p>
    <w:p w14:paraId="1BDA2FE6" w14:textId="77777777" w:rsidR="00B3721E" w:rsidRPr="00A9102E" w:rsidRDefault="00B3721E" w:rsidP="00B3721E">
      <w:pPr>
        <w:jc w:val="both"/>
        <w:rPr>
          <w:rFonts w:ascii="Arial" w:hAnsi="Arial"/>
        </w:rPr>
      </w:pPr>
    </w:p>
    <w:p w14:paraId="1C6C5509" w14:textId="77777777" w:rsidR="00B3721E" w:rsidRPr="00A9102E" w:rsidRDefault="00B3721E" w:rsidP="00B3721E">
      <w:pPr>
        <w:jc w:val="both"/>
        <w:rPr>
          <w:rFonts w:ascii="Arial" w:hAnsi="Arial"/>
        </w:rPr>
      </w:pPr>
      <w:r w:rsidRPr="00A9102E">
        <w:rPr>
          <w:rStyle w:val="Internetlink"/>
          <w:rFonts w:ascii="Arial" w:hAnsi="Arial"/>
          <w:color w:val="111111"/>
        </w:rPr>
        <w:t xml:space="preserve">Better up, (2024) </w:t>
      </w:r>
      <w:bookmarkStart w:id="0" w:name="hs_cos_wrapper_name"/>
      <w:bookmarkEnd w:id="0"/>
      <w:r w:rsidRPr="00A9102E">
        <w:rPr>
          <w:rStyle w:val="Internetlink"/>
          <w:rFonts w:ascii="Arial" w:hAnsi="Arial"/>
          <w:color w:val="000000"/>
        </w:rPr>
        <w:t xml:space="preserve">Goal-setting theory: Why it’s important, and how to use it at work </w:t>
      </w:r>
      <w:r w:rsidRPr="00A9102E">
        <w:rPr>
          <w:rStyle w:val="Internetlink"/>
          <w:rFonts w:ascii="Arial" w:hAnsi="Arial"/>
          <w:i/>
          <w:iCs/>
          <w:color w:val="1D2228"/>
        </w:rPr>
        <w:t>[</w:t>
      </w:r>
      <w:r w:rsidRPr="00A9102E">
        <w:rPr>
          <w:rStyle w:val="Internetlink"/>
          <w:rFonts w:ascii="Arial" w:hAnsi="Arial"/>
          <w:color w:val="1D2228"/>
        </w:rPr>
        <w:t xml:space="preserve">Online] Available at: </w:t>
      </w:r>
      <w:hyperlink r:id="rId31" w:history="1">
        <w:r w:rsidRPr="00A9102E">
          <w:rPr>
            <w:rStyle w:val="Internetlink"/>
            <w:rFonts w:ascii="Arial" w:hAnsi="Arial"/>
          </w:rPr>
          <w:t>https://www.</w:t>
        </w:r>
      </w:hyperlink>
      <w:r w:rsidRPr="00A9102E">
        <w:rPr>
          <w:rStyle w:val="Internetlink"/>
          <w:rFonts w:ascii="Arial" w:hAnsi="Arial"/>
        </w:rPr>
        <w:t xml:space="preserve">.betterup.com/blog/goal-setting-theory </w:t>
      </w:r>
      <w:r w:rsidRPr="00A9102E">
        <w:rPr>
          <w:rStyle w:val="Internetlink"/>
          <w:rFonts w:ascii="Arial" w:hAnsi="Arial"/>
          <w:color w:val="000000"/>
        </w:rPr>
        <w:t>(Accessed 26</w:t>
      </w:r>
      <w:r w:rsidRPr="00A9102E">
        <w:rPr>
          <w:rStyle w:val="Internetlink"/>
          <w:rFonts w:ascii="Arial" w:hAnsi="Arial"/>
          <w:color w:val="000000"/>
          <w:vertAlign w:val="superscript"/>
        </w:rPr>
        <w:t>th</w:t>
      </w:r>
      <w:r w:rsidRPr="00A9102E">
        <w:rPr>
          <w:rStyle w:val="Internetlink"/>
          <w:rFonts w:ascii="Arial" w:hAnsi="Arial"/>
          <w:color w:val="000000"/>
        </w:rPr>
        <w:t xml:space="preserve"> January 2024)</w:t>
      </w:r>
    </w:p>
    <w:p w14:paraId="030702E1" w14:textId="77777777" w:rsidR="00B3721E" w:rsidRPr="00A9102E" w:rsidRDefault="00B3721E" w:rsidP="00B3721E">
      <w:pPr>
        <w:pStyle w:val="PreformattedText"/>
        <w:ind w:left="720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F062597" w14:textId="77777777" w:rsidR="00B3721E" w:rsidRPr="00A9102E" w:rsidRDefault="00B3721E" w:rsidP="00B3721E">
      <w:pPr>
        <w:pStyle w:val="Standard"/>
        <w:spacing w:line="360" w:lineRule="auto"/>
        <w:jc w:val="both"/>
        <w:rPr>
          <w:rFonts w:ascii="Arial" w:hAnsi="Arial"/>
          <w:lang w:val="en-US"/>
        </w:rPr>
      </w:pPr>
      <w:bookmarkStart w:id="1" w:name="_Hlk156828065"/>
    </w:p>
    <w:p w14:paraId="69DCE001" w14:textId="77777777" w:rsidR="00B3721E" w:rsidRPr="00A9102E" w:rsidRDefault="00B3721E" w:rsidP="00B3721E">
      <w:pPr>
        <w:pStyle w:val="Standard"/>
        <w:spacing w:line="360" w:lineRule="auto"/>
        <w:jc w:val="both"/>
        <w:rPr>
          <w:rFonts w:ascii="Arial" w:hAnsi="Arial"/>
        </w:rPr>
      </w:pPr>
      <w:r w:rsidRPr="00A9102E">
        <w:rPr>
          <w:rFonts w:ascii="Arial" w:hAnsi="Arial"/>
          <w:lang w:val="en-US"/>
        </w:rPr>
        <w:t xml:space="preserve">BMA house.org (2024). </w:t>
      </w:r>
      <w:bookmarkEnd w:id="1"/>
      <w:r w:rsidRPr="00A9102E">
        <w:rPr>
          <w:rFonts w:ascii="Arial" w:hAnsi="Arial"/>
          <w:i/>
          <w:iCs/>
          <w:lang w:val="en-US"/>
        </w:rPr>
        <w:t>BMA House London</w:t>
      </w:r>
      <w:r w:rsidRPr="00A9102E">
        <w:rPr>
          <w:rFonts w:ascii="Arial" w:hAnsi="Arial"/>
          <w:lang w:val="en-US"/>
        </w:rPr>
        <w:t xml:space="preserve"> </w:t>
      </w:r>
      <w:r w:rsidRPr="00A9102E">
        <w:rPr>
          <w:rFonts w:ascii="Arial" w:eastAsia="Times New Roman" w:hAnsi="Arial"/>
          <w:i/>
          <w:iCs/>
          <w:color w:val="000000"/>
        </w:rPr>
        <w:t>[</w:t>
      </w:r>
      <w:r w:rsidRPr="00A9102E">
        <w:rPr>
          <w:rFonts w:ascii="Arial" w:eastAsia="Times New Roman" w:hAnsi="Arial"/>
          <w:color w:val="000000"/>
        </w:rPr>
        <w:t xml:space="preserve">online] Available at: </w:t>
      </w:r>
      <w:hyperlink r:id="rId32" w:history="1">
        <w:r w:rsidRPr="00A9102E">
          <w:rPr>
            <w:rStyle w:val="InternetLink0"/>
            <w:rFonts w:ascii="Arial" w:eastAsia="Times New Roman" w:hAnsi="Arial"/>
          </w:rPr>
          <w:t>https://www.bmahouse.org.uk/meet-the-team/</w:t>
        </w:r>
      </w:hyperlink>
      <w:r w:rsidRPr="00A9102E">
        <w:rPr>
          <w:rFonts w:ascii="Arial" w:eastAsia="Times New Roman" w:hAnsi="Arial"/>
          <w:color w:val="000000"/>
        </w:rPr>
        <w:t>(Accessed  17t</w:t>
      </w:r>
      <w:r w:rsidRPr="00A9102E">
        <w:rPr>
          <w:rFonts w:ascii="Arial" w:eastAsia="Times New Roman" w:hAnsi="Arial"/>
          <w:color w:val="000000"/>
          <w:vertAlign w:val="superscript"/>
        </w:rPr>
        <w:t>h</w:t>
      </w:r>
      <w:r w:rsidRPr="00A9102E">
        <w:rPr>
          <w:rFonts w:ascii="Arial" w:eastAsia="Times New Roman" w:hAnsi="Arial"/>
          <w:color w:val="000000"/>
        </w:rPr>
        <w:t xml:space="preserve"> January 2024)</w:t>
      </w:r>
    </w:p>
    <w:p w14:paraId="598A8883" w14:textId="77777777" w:rsidR="00B3721E" w:rsidRPr="00A9102E" w:rsidRDefault="00B3721E" w:rsidP="00B3721E">
      <w:pPr>
        <w:pStyle w:val="Standard"/>
        <w:spacing w:line="360" w:lineRule="auto"/>
        <w:jc w:val="both"/>
        <w:rPr>
          <w:rFonts w:ascii="Arial" w:eastAsia="Times New Roman" w:hAnsi="Arial"/>
          <w:color w:val="000000"/>
        </w:rPr>
      </w:pPr>
    </w:p>
    <w:p w14:paraId="32A3F6FC" w14:textId="77777777" w:rsidR="00B3721E" w:rsidRPr="00A9102E" w:rsidRDefault="00B3721E" w:rsidP="00B3721E">
      <w:pPr>
        <w:pStyle w:val="Standard"/>
        <w:spacing w:line="360" w:lineRule="auto"/>
        <w:jc w:val="both"/>
        <w:rPr>
          <w:rFonts w:ascii="Arial" w:hAnsi="Arial"/>
        </w:rPr>
      </w:pPr>
      <w:r w:rsidRPr="00A9102E">
        <w:rPr>
          <w:rFonts w:ascii="Arial" w:hAnsi="Arial"/>
        </w:rPr>
        <w:t>BMA.Org (2017).</w:t>
      </w:r>
      <w:r w:rsidRPr="00A9102E">
        <w:rPr>
          <w:rFonts w:ascii="Arial" w:hAnsi="Arial"/>
          <w:i/>
          <w:iCs/>
          <w:lang w:val="en-US"/>
        </w:rPr>
        <w:t xml:space="preserve"> Accessibility Guide 2017</w:t>
      </w:r>
      <w:r w:rsidRPr="00A9102E">
        <w:rPr>
          <w:rFonts w:ascii="Arial" w:eastAsia="Times New Roman" w:hAnsi="Arial"/>
          <w:i/>
          <w:iCs/>
          <w:color w:val="000000"/>
        </w:rPr>
        <w:t>[</w:t>
      </w:r>
      <w:r w:rsidRPr="00A9102E">
        <w:rPr>
          <w:rFonts w:ascii="Arial" w:eastAsia="Times New Roman" w:hAnsi="Arial"/>
          <w:color w:val="000000"/>
        </w:rPr>
        <w:t xml:space="preserve">online] Available at: </w:t>
      </w:r>
      <w:hyperlink r:id="rId33" w:history="1">
        <w:r w:rsidRPr="00A9102E">
          <w:rPr>
            <w:rStyle w:val="Hyperlink"/>
            <w:rFonts w:ascii="Arial" w:eastAsia="Times New Roman" w:hAnsi="Arial"/>
          </w:rPr>
          <w:t>https://www.bma.org.uk/media/1547/bma-house-acsessibility- guide-2017.pdf</w:t>
        </w:r>
      </w:hyperlink>
      <w:r w:rsidRPr="00A9102E">
        <w:rPr>
          <w:rFonts w:ascii="Arial" w:hAnsi="Arial"/>
        </w:rPr>
        <w:t xml:space="preserve"> (Accessed 16</w:t>
      </w:r>
      <w:r w:rsidRPr="00A9102E">
        <w:rPr>
          <w:rFonts w:ascii="Arial" w:hAnsi="Arial"/>
          <w:vertAlign w:val="superscript"/>
        </w:rPr>
        <w:t>th</w:t>
      </w:r>
      <w:r w:rsidRPr="00A9102E">
        <w:rPr>
          <w:rFonts w:ascii="Arial" w:hAnsi="Arial"/>
        </w:rPr>
        <w:t xml:space="preserve"> January 2024)</w:t>
      </w:r>
    </w:p>
    <w:p w14:paraId="574702E1" w14:textId="77777777" w:rsidR="00B3721E" w:rsidRPr="00A9102E" w:rsidRDefault="00B3721E" w:rsidP="00B3721E">
      <w:pPr>
        <w:pStyle w:val="Standard"/>
        <w:spacing w:line="360" w:lineRule="auto"/>
        <w:jc w:val="both"/>
        <w:rPr>
          <w:rFonts w:ascii="Arial" w:hAnsi="Arial"/>
        </w:rPr>
      </w:pPr>
    </w:p>
    <w:p w14:paraId="5A4649B4" w14:textId="77777777" w:rsidR="00B3721E" w:rsidRPr="00A9102E" w:rsidRDefault="00B3721E" w:rsidP="00B3721E">
      <w:pPr>
        <w:pStyle w:val="Standard"/>
        <w:jc w:val="both"/>
        <w:rPr>
          <w:rFonts w:ascii="Arial" w:hAnsi="Arial"/>
        </w:rPr>
      </w:pPr>
      <w:r w:rsidRPr="00A9102E">
        <w:rPr>
          <w:rFonts w:ascii="Arial" w:hAnsi="Arial"/>
        </w:rPr>
        <w:lastRenderedPageBreak/>
        <w:t>Bowdin, G. et al, (2011.) Events Management (</w:t>
      </w:r>
      <w:r w:rsidRPr="00A9102E">
        <w:rPr>
          <w:rFonts w:ascii="Arial" w:hAnsi="Arial"/>
          <w:vertAlign w:val="superscript"/>
        </w:rPr>
        <w:t xml:space="preserve">2nd </w:t>
      </w:r>
      <w:r w:rsidRPr="00A9102E">
        <w:rPr>
          <w:rFonts w:ascii="Arial" w:hAnsi="Arial"/>
        </w:rPr>
        <w:t xml:space="preserve"> ED)  Oxford: Elsevier</w:t>
      </w:r>
      <w:bookmarkStart w:id="2" w:name="_Hlk156082625"/>
    </w:p>
    <w:p w14:paraId="558661AB" w14:textId="77777777" w:rsidR="00B3721E" w:rsidRPr="00A9102E" w:rsidRDefault="00B3721E" w:rsidP="00B3721E">
      <w:pPr>
        <w:pStyle w:val="Standard"/>
        <w:spacing w:line="360" w:lineRule="auto"/>
        <w:jc w:val="both"/>
        <w:rPr>
          <w:rFonts w:ascii="Arial" w:hAnsi="Arial"/>
        </w:rPr>
      </w:pPr>
    </w:p>
    <w:p w14:paraId="1F5DD0D0" w14:textId="77777777" w:rsidR="00B3721E" w:rsidRPr="00A9102E" w:rsidRDefault="00B3721E" w:rsidP="00B3721E">
      <w:pPr>
        <w:pStyle w:val="Standard"/>
        <w:spacing w:line="360" w:lineRule="auto"/>
        <w:jc w:val="both"/>
        <w:rPr>
          <w:rFonts w:ascii="Arial" w:hAnsi="Arial"/>
        </w:rPr>
      </w:pPr>
      <w:r w:rsidRPr="00A9102E">
        <w:rPr>
          <w:rFonts w:ascii="Arial" w:hAnsi="Arial"/>
        </w:rPr>
        <w:t>Bowdin, G. et al, (2012)</w:t>
      </w:r>
      <w:bookmarkEnd w:id="2"/>
      <w:r w:rsidRPr="00A9102E">
        <w:rPr>
          <w:rFonts w:ascii="Arial" w:hAnsi="Arial"/>
        </w:rPr>
        <w:t>. Events Management (3</w:t>
      </w:r>
      <w:r w:rsidRPr="00A9102E">
        <w:rPr>
          <w:rFonts w:ascii="Arial" w:hAnsi="Arial"/>
          <w:vertAlign w:val="superscript"/>
        </w:rPr>
        <w:t>rd</w:t>
      </w:r>
      <w:r w:rsidRPr="00A9102E">
        <w:rPr>
          <w:rFonts w:ascii="Arial" w:hAnsi="Arial"/>
        </w:rPr>
        <w:t xml:space="preserve"> ED)  Netherlands Taylor &amp; Francis </w:t>
      </w:r>
    </w:p>
    <w:p w14:paraId="6D20806B" w14:textId="77777777" w:rsidR="00B3721E" w:rsidRPr="00A9102E" w:rsidRDefault="00B3721E" w:rsidP="00B3721E">
      <w:pPr>
        <w:jc w:val="both"/>
        <w:rPr>
          <w:rFonts w:ascii="Arial" w:hAnsi="Arial"/>
        </w:rPr>
      </w:pPr>
    </w:p>
    <w:p w14:paraId="12EB864E" w14:textId="77777777" w:rsidR="00B3721E" w:rsidRPr="00A9102E" w:rsidRDefault="00B3721E" w:rsidP="00B3721E">
      <w:pPr>
        <w:jc w:val="both"/>
        <w:rPr>
          <w:rFonts w:ascii="Arial" w:hAnsi="Arial"/>
        </w:rPr>
      </w:pPr>
      <w:r w:rsidRPr="00A9102E">
        <w:rPr>
          <w:rFonts w:ascii="Arial" w:hAnsi="Arial"/>
        </w:rPr>
        <w:t xml:space="preserve">Buffer (2024) </w:t>
      </w:r>
      <w:hyperlink r:id="rId34" w:history="1">
        <w:r w:rsidRPr="00A9102E">
          <w:rPr>
            <w:rStyle w:val="Hyperlink"/>
            <w:rFonts w:ascii="Arial" w:hAnsi="Arial"/>
            <w:spacing w:val="12"/>
            <w:shd w:val="clear" w:color="auto" w:fill="FFFFFF"/>
          </w:rPr>
          <w:t>Buffer Marketing Library</w:t>
        </w:r>
      </w:hyperlink>
      <w:r w:rsidRPr="00A9102E">
        <w:rPr>
          <w:rFonts w:ascii="Arial" w:hAnsi="Arial"/>
        </w:rPr>
        <w:t xml:space="preserve"> </w:t>
      </w:r>
      <w:hyperlink r:id="rId35" w:history="1">
        <w:r w:rsidRPr="00A9102E">
          <w:rPr>
            <w:rStyle w:val="Hyperlink"/>
            <w:rFonts w:ascii="Arial" w:hAnsi="Arial"/>
            <w:spacing w:val="12"/>
            <w:shd w:val="clear" w:color="auto" w:fill="FFFFFF"/>
          </w:rPr>
          <w:t>Social Media Marketing</w:t>
        </w:r>
      </w:hyperlink>
      <w:r w:rsidRPr="00A9102E">
        <w:rPr>
          <w:rFonts w:ascii="Arial" w:hAnsi="Arial"/>
        </w:rPr>
        <w:t xml:space="preserve"> </w:t>
      </w:r>
      <w:r w:rsidRPr="00A9102E">
        <w:rPr>
          <w:rStyle w:val="Internetlink"/>
          <w:rFonts w:ascii="Arial" w:hAnsi="Arial"/>
          <w:color w:val="1D2228"/>
          <w:lang w:val="en-US"/>
        </w:rPr>
        <w:t>[online] available at:</w:t>
      </w:r>
      <w:r w:rsidRPr="00A9102E">
        <w:rPr>
          <w:rFonts w:ascii="Arial" w:hAnsi="Arial"/>
          <w:u w:val="single"/>
        </w:rPr>
        <w:t xml:space="preserve"> </w:t>
      </w:r>
      <w:hyperlink r:id="rId36" w:history="1">
        <w:r w:rsidRPr="00A9102E">
          <w:rPr>
            <w:rStyle w:val="Hyperlink"/>
            <w:rFonts w:ascii="Arial" w:hAnsi="Arial"/>
          </w:rPr>
          <w:t>40 Beautiful [Free!] Social Media Icon Sets For Your Website (buffer.com)</w:t>
        </w:r>
      </w:hyperlink>
      <w:r w:rsidRPr="00A9102E">
        <w:rPr>
          <w:rFonts w:ascii="Arial" w:hAnsi="Arial"/>
          <w:u w:val="single"/>
        </w:rPr>
        <w:t xml:space="preserve"> </w:t>
      </w:r>
      <w:r w:rsidRPr="00A9102E">
        <w:rPr>
          <w:rFonts w:ascii="Arial" w:hAnsi="Arial"/>
        </w:rPr>
        <w:t>Accessed 16</w:t>
      </w:r>
      <w:r w:rsidRPr="00A9102E">
        <w:rPr>
          <w:rFonts w:ascii="Arial" w:hAnsi="Arial"/>
          <w:vertAlign w:val="superscript"/>
        </w:rPr>
        <w:t>th</w:t>
      </w:r>
      <w:r w:rsidRPr="00A9102E">
        <w:rPr>
          <w:rFonts w:ascii="Arial" w:hAnsi="Arial"/>
        </w:rPr>
        <w:t xml:space="preserve"> January 2024)</w:t>
      </w:r>
    </w:p>
    <w:p w14:paraId="708C1482" w14:textId="77777777" w:rsidR="00B3721E" w:rsidRPr="00A9102E" w:rsidRDefault="00B3721E" w:rsidP="00B3721E">
      <w:pPr>
        <w:jc w:val="both"/>
        <w:rPr>
          <w:rFonts w:ascii="Arial" w:hAnsi="Arial"/>
        </w:rPr>
      </w:pPr>
    </w:p>
    <w:p w14:paraId="48FBA594" w14:textId="77777777" w:rsidR="00B3721E" w:rsidRPr="00A9102E" w:rsidRDefault="00B3721E" w:rsidP="00B3721E">
      <w:pPr>
        <w:shd w:val="clear" w:color="auto" w:fill="FFFFFF"/>
        <w:suppressAutoHyphens w:val="0"/>
        <w:spacing w:line="360" w:lineRule="auto"/>
        <w:contextualSpacing/>
        <w:jc w:val="both"/>
        <w:rPr>
          <w:rFonts w:ascii="Arial" w:hAnsi="Arial"/>
          <w:lang w:val="en-US"/>
        </w:rPr>
      </w:pPr>
    </w:p>
    <w:p w14:paraId="790BFD66" w14:textId="77777777" w:rsidR="00B3721E" w:rsidRPr="00A9102E" w:rsidRDefault="00B3721E" w:rsidP="00B3721E">
      <w:pPr>
        <w:shd w:val="clear" w:color="auto" w:fill="FFFFFF"/>
        <w:suppressAutoHyphens w:val="0"/>
        <w:spacing w:line="360" w:lineRule="auto"/>
        <w:contextualSpacing/>
        <w:jc w:val="both"/>
        <w:rPr>
          <w:rFonts w:ascii="Arial" w:hAnsi="Arial"/>
        </w:rPr>
      </w:pPr>
      <w:r w:rsidRPr="00A9102E">
        <w:rPr>
          <w:rFonts w:ascii="Arial" w:hAnsi="Arial"/>
          <w:lang w:val="en-US"/>
        </w:rPr>
        <w:t xml:space="preserve">Dodd. A, (2016). ‘Beyoncé at Stadium of Light pollen hoodies reduce in price after complaints’ </w:t>
      </w:r>
      <w:r w:rsidRPr="00A9102E">
        <w:rPr>
          <w:rFonts w:ascii="Arial" w:hAnsi="Arial"/>
          <w:i/>
          <w:iCs/>
          <w:lang w:val="en-US"/>
        </w:rPr>
        <w:t xml:space="preserve">The Northern Echo, </w:t>
      </w:r>
      <w:r w:rsidRPr="00A9102E">
        <w:rPr>
          <w:rFonts w:ascii="Arial" w:hAnsi="Arial"/>
          <w:lang w:val="en-US"/>
        </w:rPr>
        <w:t xml:space="preserve">23rd May available at: </w:t>
      </w:r>
      <w:hyperlink r:id="rId37" w:history="1">
        <w:r w:rsidRPr="00A9102E">
          <w:rPr>
            <w:rStyle w:val="InternetLink0"/>
            <w:rFonts w:ascii="Arial" w:hAnsi="Arial"/>
            <w:lang w:val="en-US"/>
          </w:rPr>
          <w:t>https://www.thenorthernecho.co.u/news23542185.beyonce-stadium-light-hoodies-reduce-price-complaints</w:t>
        </w:r>
        <w:r w:rsidRPr="00A9102E">
          <w:rPr>
            <w:rStyle w:val="InternetLink0"/>
            <w:rFonts w:ascii="Arial" w:hAnsi="Arial"/>
          </w:rPr>
          <w:t xml:space="preserve"> </w:t>
        </w:r>
        <w:r w:rsidRPr="00A9102E">
          <w:rPr>
            <w:rStyle w:val="InternetLink0"/>
            <w:rFonts w:ascii="Arial" w:eastAsia="Times New Roman" w:hAnsi="Arial"/>
            <w:kern w:val="0"/>
            <w:lang w:eastAsia="en-GB"/>
          </w:rPr>
          <w:t>Accessed 16th January 2024</w:t>
        </w:r>
      </w:hyperlink>
    </w:p>
    <w:p w14:paraId="5C051BB4" w14:textId="77777777" w:rsidR="00B3721E" w:rsidRPr="00A9102E" w:rsidRDefault="00B3721E" w:rsidP="00B3721E">
      <w:pPr>
        <w:shd w:val="clear" w:color="auto" w:fill="FFFFFF"/>
        <w:suppressAutoHyphens w:val="0"/>
        <w:spacing w:line="360" w:lineRule="auto"/>
        <w:contextualSpacing/>
        <w:jc w:val="both"/>
        <w:rPr>
          <w:rFonts w:ascii="Arial" w:hAnsi="Arial"/>
        </w:rPr>
      </w:pPr>
    </w:p>
    <w:p w14:paraId="4B04A6BA" w14:textId="77777777" w:rsidR="00B3721E" w:rsidRPr="00A9102E" w:rsidRDefault="00B3721E" w:rsidP="00B3721E">
      <w:pPr>
        <w:shd w:val="clear" w:color="auto" w:fill="FFFFFF"/>
        <w:suppressAutoHyphens w:val="0"/>
        <w:spacing w:line="360" w:lineRule="auto"/>
        <w:contextualSpacing/>
        <w:jc w:val="both"/>
        <w:rPr>
          <w:rFonts w:ascii="Arial" w:hAnsi="Arial"/>
        </w:rPr>
      </w:pPr>
      <w:r w:rsidRPr="00A9102E">
        <w:rPr>
          <w:rFonts w:ascii="Arial" w:hAnsi="Arial"/>
        </w:rPr>
        <w:t xml:space="preserve">edie24.net (2024). </w:t>
      </w:r>
      <w:r w:rsidRPr="00A9102E">
        <w:rPr>
          <w:rFonts w:ascii="Arial" w:hAnsi="Arial"/>
          <w:i/>
          <w:iCs/>
          <w:lang w:val="en-US"/>
        </w:rPr>
        <w:t>Accelerate the Transformation</w:t>
      </w:r>
      <w:r w:rsidRPr="00A9102E">
        <w:rPr>
          <w:rFonts w:ascii="Arial" w:eastAsia="Times New Roman" w:hAnsi="Arial"/>
          <w:color w:val="000000"/>
          <w:kern w:val="0"/>
          <w:lang w:eastAsia="en-GB"/>
        </w:rPr>
        <w:t>[Online] Available at:</w:t>
      </w:r>
      <w:r w:rsidRPr="00A9102E">
        <w:rPr>
          <w:rFonts w:ascii="Arial" w:hAnsi="Arial"/>
        </w:rPr>
        <w:t xml:space="preserve"> </w:t>
      </w:r>
      <w:hyperlink r:id="rId38" w:history="1">
        <w:r w:rsidRPr="00A9102E">
          <w:rPr>
            <w:rStyle w:val="InternetLink0"/>
            <w:rFonts w:ascii="Arial" w:hAnsi="Arial"/>
          </w:rPr>
          <w:t>https://event-edie.net/forum</w:t>
        </w:r>
      </w:hyperlink>
      <w:r w:rsidRPr="00A9102E">
        <w:rPr>
          <w:rFonts w:ascii="Arial" w:hAnsi="Arial"/>
        </w:rPr>
        <w:t>Accessed 20</w:t>
      </w:r>
      <w:r w:rsidRPr="00A9102E">
        <w:rPr>
          <w:rFonts w:ascii="Arial" w:hAnsi="Arial"/>
          <w:vertAlign w:val="superscript"/>
        </w:rPr>
        <w:t>th</w:t>
      </w:r>
      <w:r w:rsidRPr="00A9102E">
        <w:rPr>
          <w:rFonts w:ascii="Arial" w:hAnsi="Arial"/>
        </w:rPr>
        <w:t xml:space="preserve"> January 2024</w:t>
      </w:r>
    </w:p>
    <w:p w14:paraId="0C7CFB59" w14:textId="77777777" w:rsidR="00B3721E" w:rsidRPr="00A9102E" w:rsidRDefault="00B3721E" w:rsidP="00B3721E">
      <w:pPr>
        <w:shd w:val="clear" w:color="auto" w:fill="FFFFFF"/>
        <w:suppressAutoHyphens w:val="0"/>
        <w:contextualSpacing/>
        <w:jc w:val="both"/>
        <w:rPr>
          <w:rFonts w:ascii="Arial" w:hAnsi="Arial"/>
        </w:rPr>
      </w:pPr>
      <w:r w:rsidRPr="00A9102E">
        <w:rPr>
          <w:rFonts w:ascii="Arial" w:hAnsi="Arial"/>
          <w:b/>
          <w:bCs/>
        </w:rPr>
        <w:t xml:space="preserve">Eezy LLC (2024) Demographic, Geographic, Psychographic, Behavioral Market Segmentation Pro Vector </w:t>
      </w:r>
      <w:r w:rsidRPr="00A9102E">
        <w:rPr>
          <w:rFonts w:ascii="Arial" w:eastAsia="Times New Roman" w:hAnsi="Arial"/>
          <w:color w:val="000000"/>
          <w:kern w:val="0"/>
          <w:lang w:eastAsia="en-GB"/>
        </w:rPr>
        <w:t xml:space="preserve">[Online] Available at </w:t>
      </w:r>
      <w:hyperlink r:id="rId39" w:history="1">
        <w:r w:rsidRPr="00A9102E">
          <w:rPr>
            <w:rStyle w:val="Hyperlink"/>
            <w:rFonts w:ascii="Arial" w:hAnsi="Arial"/>
          </w:rPr>
          <w:t>Demographic, Geographic, Psychographic, Behavioral Market Segmentation 11412281 Vector Art at Vecteezy</w:t>
        </w:r>
      </w:hyperlink>
      <w:r w:rsidRPr="00A9102E">
        <w:rPr>
          <w:rFonts w:ascii="Arial" w:hAnsi="Arial"/>
        </w:rPr>
        <w:t xml:space="preserve"> </w:t>
      </w:r>
      <w:hyperlink r:id="rId40" w:history="1">
        <w:r w:rsidRPr="00A9102E">
          <w:rPr>
            <w:rStyle w:val="InternetLink0"/>
            <w:rFonts w:ascii="Arial" w:eastAsia="Times New Roman" w:hAnsi="Arial"/>
            <w:kern w:val="0"/>
            <w:lang w:eastAsia="en-GB"/>
          </w:rPr>
          <w:t>www.businesslive.co.uk</w:t>
        </w:r>
      </w:hyperlink>
      <w:r w:rsidRPr="00A9102E">
        <w:rPr>
          <w:rFonts w:ascii="Arial" w:eastAsia="Times New Roman" w:hAnsi="Arial"/>
          <w:color w:val="000000"/>
          <w:kern w:val="0"/>
          <w:lang w:eastAsia="en-GB"/>
        </w:rPr>
        <w:t>Accessed 14th January 2024.</w:t>
      </w:r>
    </w:p>
    <w:p w14:paraId="31C34DA4" w14:textId="77777777" w:rsidR="00B3721E" w:rsidRPr="00A9102E" w:rsidRDefault="00B3721E" w:rsidP="00B3721E">
      <w:pPr>
        <w:pStyle w:val="Standard"/>
        <w:spacing w:line="360" w:lineRule="auto"/>
        <w:jc w:val="both"/>
        <w:rPr>
          <w:rFonts w:ascii="Arial" w:hAnsi="Arial"/>
        </w:rPr>
      </w:pPr>
    </w:p>
    <w:p w14:paraId="2C864AEC" w14:textId="77777777" w:rsidR="00B3721E" w:rsidRPr="00A9102E" w:rsidRDefault="00B3721E" w:rsidP="00B3721E">
      <w:pPr>
        <w:pStyle w:val="Standard"/>
        <w:spacing w:line="360" w:lineRule="auto"/>
        <w:jc w:val="both"/>
        <w:rPr>
          <w:rFonts w:ascii="Arial" w:hAnsi="Arial"/>
        </w:rPr>
      </w:pPr>
      <w:r w:rsidRPr="00A9102E">
        <w:rPr>
          <w:rStyle w:val="Internetlink"/>
          <w:rFonts w:ascii="Arial" w:hAnsi="Arial"/>
          <w:color w:val="000000"/>
        </w:rPr>
        <w:t>Eid R &amp; Alzahrani A (2019) ‘Technology',</w:t>
      </w:r>
      <w:r w:rsidRPr="00A9102E">
        <w:rPr>
          <w:rStyle w:val="Internetlink"/>
          <w:rFonts w:ascii="Arial" w:hAnsi="Arial"/>
          <w:i/>
          <w:iCs/>
          <w:color w:val="000000"/>
        </w:rPr>
        <w:t xml:space="preserve"> Journal of Food Science &amp; Technology  pgs 19-22</w:t>
      </w:r>
    </w:p>
    <w:p w14:paraId="36F4F802" w14:textId="77777777" w:rsidR="00B3721E" w:rsidRPr="00A9102E" w:rsidRDefault="00B3721E" w:rsidP="00B3721E">
      <w:pPr>
        <w:shd w:val="clear" w:color="auto" w:fill="FFFFFF"/>
        <w:suppressAutoHyphens w:val="0"/>
        <w:contextualSpacing/>
        <w:jc w:val="both"/>
        <w:rPr>
          <w:rFonts w:ascii="Arial" w:eastAsia="Times New Roman" w:hAnsi="Arial"/>
          <w:color w:val="000000"/>
          <w:kern w:val="0"/>
          <w:lang w:eastAsia="en-GB"/>
        </w:rPr>
      </w:pPr>
    </w:p>
    <w:p w14:paraId="6EDB2802" w14:textId="77777777" w:rsidR="00B3721E" w:rsidRPr="00A9102E" w:rsidRDefault="00B3721E" w:rsidP="00B3721E">
      <w:pPr>
        <w:shd w:val="clear" w:color="auto" w:fill="FFFFFF"/>
        <w:suppressAutoHyphens w:val="0"/>
        <w:contextualSpacing/>
        <w:jc w:val="both"/>
        <w:rPr>
          <w:rFonts w:ascii="Arial" w:hAnsi="Arial"/>
        </w:rPr>
      </w:pPr>
      <w:r w:rsidRPr="00A9102E">
        <w:rPr>
          <w:rFonts w:ascii="Arial" w:eastAsia="Times New Roman" w:hAnsi="Arial"/>
          <w:color w:val="000000"/>
          <w:kern w:val="0"/>
          <w:lang w:eastAsia="en-GB"/>
        </w:rPr>
        <w:t xml:space="preserve">Evans.D.J, (2022). </w:t>
      </w:r>
      <w:r w:rsidRPr="00A9102E">
        <w:rPr>
          <w:rFonts w:ascii="Arial" w:eastAsia="Times New Roman" w:hAnsi="Arial"/>
          <w:i/>
          <w:iCs/>
          <w:color w:val="000000"/>
          <w:kern w:val="0"/>
          <w:lang w:eastAsia="en-GB"/>
        </w:rPr>
        <w:t>The huge economic impact of the UK's event industry</w:t>
      </w:r>
      <w:r w:rsidRPr="00A9102E">
        <w:rPr>
          <w:rFonts w:ascii="Arial" w:eastAsia="Times New Roman" w:hAnsi="Arial"/>
          <w:color w:val="000000"/>
          <w:kern w:val="0"/>
          <w:lang w:eastAsia="en-GB"/>
        </w:rPr>
        <w:t xml:space="preserve">. [Online] Available at: </w:t>
      </w:r>
      <w:hyperlink r:id="rId41" w:history="1">
        <w:r w:rsidRPr="00A9102E">
          <w:rPr>
            <w:rStyle w:val="InternetLink0"/>
            <w:rFonts w:ascii="Arial" w:eastAsia="Times New Roman" w:hAnsi="Arial"/>
            <w:kern w:val="0"/>
            <w:lang w:eastAsia="en-GB"/>
          </w:rPr>
          <w:t>www.businesslive.co.uk</w:t>
        </w:r>
      </w:hyperlink>
      <w:r w:rsidRPr="00A9102E">
        <w:rPr>
          <w:rFonts w:ascii="Arial" w:eastAsia="Times New Roman" w:hAnsi="Arial"/>
          <w:color w:val="000000"/>
          <w:kern w:val="0"/>
          <w:lang w:eastAsia="en-GB"/>
        </w:rPr>
        <w:t>Accessed 14th January 2024.</w:t>
      </w:r>
    </w:p>
    <w:p w14:paraId="689AD946" w14:textId="77777777" w:rsidR="00B3721E" w:rsidRPr="00A9102E" w:rsidRDefault="00B3721E" w:rsidP="00B3721E">
      <w:pPr>
        <w:shd w:val="clear" w:color="auto" w:fill="FFFFFF"/>
        <w:suppressAutoHyphens w:val="0"/>
        <w:contextualSpacing/>
        <w:jc w:val="both"/>
        <w:rPr>
          <w:rFonts w:ascii="Arial" w:hAnsi="Arial"/>
        </w:rPr>
      </w:pPr>
    </w:p>
    <w:p w14:paraId="178E38B6" w14:textId="77777777" w:rsidR="00B3721E" w:rsidRPr="00A9102E" w:rsidRDefault="00B3721E" w:rsidP="00B3721E">
      <w:pPr>
        <w:suppressAutoHyphens w:val="0"/>
        <w:spacing w:line="360" w:lineRule="auto"/>
        <w:contextualSpacing/>
        <w:jc w:val="both"/>
        <w:rPr>
          <w:rFonts w:ascii="Arial" w:hAnsi="Arial"/>
        </w:rPr>
      </w:pPr>
      <w:r w:rsidRPr="00A9102E">
        <w:rPr>
          <w:rFonts w:ascii="Arial" w:hAnsi="Arial"/>
          <w:lang w:val="en-US"/>
        </w:rPr>
        <w:t>Fox, D et al. (2014) Doing Events research: from theory to practice. Routledge: Oxford</w:t>
      </w:r>
    </w:p>
    <w:p w14:paraId="46224F45" w14:textId="77777777" w:rsidR="00B3721E" w:rsidRPr="00A9102E" w:rsidRDefault="00B3721E" w:rsidP="00B3721E">
      <w:pPr>
        <w:suppressAutoHyphens w:val="0"/>
        <w:spacing w:line="360" w:lineRule="auto"/>
        <w:contextualSpacing/>
        <w:jc w:val="both"/>
        <w:rPr>
          <w:rFonts w:ascii="Arial" w:hAnsi="Arial"/>
        </w:rPr>
      </w:pPr>
      <w:bookmarkStart w:id="3" w:name="_Hlk156219405"/>
    </w:p>
    <w:p w14:paraId="2D47E9E7" w14:textId="77777777" w:rsidR="00B3721E" w:rsidRPr="00A9102E" w:rsidRDefault="00B3721E" w:rsidP="00B3721E">
      <w:pPr>
        <w:suppressAutoHyphens w:val="0"/>
        <w:spacing w:line="360" w:lineRule="auto"/>
        <w:contextualSpacing/>
        <w:jc w:val="both"/>
        <w:rPr>
          <w:rFonts w:ascii="Arial" w:hAnsi="Arial"/>
        </w:rPr>
      </w:pPr>
      <w:r w:rsidRPr="00A9102E">
        <w:rPr>
          <w:rFonts w:ascii="Arial" w:hAnsi="Arial"/>
        </w:rPr>
        <w:t>Fullard. M (2020)</w:t>
      </w:r>
      <w:bookmarkEnd w:id="3"/>
      <w:r w:rsidRPr="00A9102E">
        <w:rPr>
          <w:rFonts w:ascii="Arial" w:hAnsi="Arial"/>
        </w:rPr>
        <w:t xml:space="preserve"> </w:t>
      </w:r>
      <w:r w:rsidRPr="00A9102E">
        <w:rPr>
          <w:rFonts w:ascii="Arial" w:hAnsi="Arial"/>
          <w:i/>
          <w:iCs/>
        </w:rPr>
        <w:t xml:space="preserve">The UK Events Report reveals depth of £70bn events industry. </w:t>
      </w:r>
      <w:r w:rsidRPr="00A9102E">
        <w:rPr>
          <w:rFonts w:ascii="Arial" w:eastAsia="Times New Roman" w:hAnsi="Arial"/>
          <w:i/>
          <w:iCs/>
          <w:color w:val="000000"/>
        </w:rPr>
        <w:t>[</w:t>
      </w:r>
      <w:r w:rsidRPr="00A9102E">
        <w:rPr>
          <w:rFonts w:ascii="Arial" w:eastAsia="Times New Roman" w:hAnsi="Arial"/>
          <w:color w:val="000000"/>
        </w:rPr>
        <w:t xml:space="preserve">online] Available at: </w:t>
      </w:r>
      <w:hyperlink r:id="rId42" w:history="1">
        <w:r w:rsidRPr="00A9102E">
          <w:rPr>
            <w:rStyle w:val="InternetLink0"/>
            <w:rFonts w:ascii="Arial" w:eastAsia="Times New Roman" w:hAnsi="Arial"/>
          </w:rPr>
          <w:t>https://www.conference-news.co.uk/news/uk-events-report-reveals-depthps70bn-events-industry</w:t>
        </w:r>
      </w:hyperlink>
      <w:r w:rsidRPr="00A9102E">
        <w:rPr>
          <w:rStyle w:val="InternetLink0"/>
          <w:rFonts w:ascii="Arial" w:eastAsia="Times New Roman" w:hAnsi="Arial"/>
        </w:rPr>
        <w:t xml:space="preserve"> </w:t>
      </w:r>
      <w:r w:rsidRPr="00A9102E">
        <w:rPr>
          <w:rFonts w:ascii="Arial" w:hAnsi="Arial"/>
          <w:lang w:val="en-US"/>
        </w:rPr>
        <w:t xml:space="preserve"> </w:t>
      </w:r>
      <w:r w:rsidRPr="00A9102E">
        <w:rPr>
          <w:rFonts w:ascii="Arial" w:eastAsia="Times New Roman" w:hAnsi="Arial"/>
          <w:color w:val="000000"/>
        </w:rPr>
        <w:t>(Accessed  15t</w:t>
      </w:r>
      <w:r w:rsidRPr="00A9102E">
        <w:rPr>
          <w:rFonts w:ascii="Arial" w:eastAsia="Times New Roman" w:hAnsi="Arial"/>
          <w:color w:val="000000"/>
          <w:vertAlign w:val="superscript"/>
        </w:rPr>
        <w:t>h</w:t>
      </w:r>
      <w:r w:rsidRPr="00A9102E">
        <w:rPr>
          <w:rFonts w:ascii="Arial" w:eastAsia="Times New Roman" w:hAnsi="Arial"/>
          <w:color w:val="000000"/>
        </w:rPr>
        <w:t xml:space="preserve"> January, 2024)</w:t>
      </w:r>
    </w:p>
    <w:p w14:paraId="3AE5029C" w14:textId="77777777" w:rsidR="00B3721E" w:rsidRPr="00A9102E" w:rsidRDefault="00B3721E" w:rsidP="00B3721E">
      <w:pPr>
        <w:suppressAutoHyphens w:val="0"/>
        <w:spacing w:line="360" w:lineRule="auto"/>
        <w:contextualSpacing/>
        <w:jc w:val="both"/>
        <w:rPr>
          <w:rFonts w:ascii="Arial" w:eastAsia="Times New Roman" w:hAnsi="Arial"/>
          <w:color w:val="000000"/>
        </w:rPr>
      </w:pPr>
    </w:p>
    <w:p w14:paraId="7EA1DD48" w14:textId="77777777" w:rsidR="00B3721E" w:rsidRPr="00A9102E" w:rsidRDefault="00B3721E" w:rsidP="00B3721E">
      <w:pPr>
        <w:suppressAutoHyphens w:val="0"/>
        <w:spacing w:line="360" w:lineRule="auto"/>
        <w:contextualSpacing/>
        <w:jc w:val="both"/>
        <w:rPr>
          <w:rFonts w:ascii="Arial" w:hAnsi="Arial"/>
          <w:lang w:val="en-US"/>
        </w:rPr>
      </w:pPr>
      <w:r w:rsidRPr="00A9102E">
        <w:rPr>
          <w:rFonts w:ascii="Arial" w:hAnsi="Arial"/>
          <w:lang w:val="en-US"/>
        </w:rPr>
        <w:t>Getz. D., S. J. (2016) Event Studies: Theory, Research and policy for planned events. United Kingdom: Taylor and Francis.</w:t>
      </w:r>
    </w:p>
    <w:p w14:paraId="22B2FF5B" w14:textId="77777777" w:rsidR="00B3721E" w:rsidRPr="00A9102E" w:rsidRDefault="00B3721E" w:rsidP="00B3721E">
      <w:pPr>
        <w:pStyle w:val="Standard"/>
        <w:spacing w:line="360" w:lineRule="auto"/>
        <w:jc w:val="both"/>
        <w:rPr>
          <w:rFonts w:ascii="Arial" w:hAnsi="Arial"/>
        </w:rPr>
      </w:pPr>
    </w:p>
    <w:p w14:paraId="47FB04A0" w14:textId="77777777" w:rsidR="00B3721E" w:rsidRPr="00A9102E" w:rsidRDefault="00B3721E" w:rsidP="00B3721E">
      <w:pPr>
        <w:pStyle w:val="Standard"/>
        <w:spacing w:line="360" w:lineRule="auto"/>
        <w:jc w:val="both"/>
        <w:rPr>
          <w:rFonts w:ascii="Arial" w:hAnsi="Arial"/>
        </w:rPr>
      </w:pPr>
      <w:r w:rsidRPr="00A9102E">
        <w:rPr>
          <w:rStyle w:val="Internetlink"/>
          <w:rFonts w:ascii="Arial" w:hAnsi="Arial"/>
          <w:color w:val="000000"/>
        </w:rPr>
        <w:t>LTOA (2024) Tower Hamlets[Online] Available at:</w:t>
      </w:r>
      <w:hyperlink r:id="rId43" w:history="1">
        <w:r w:rsidRPr="00A9102E">
          <w:rPr>
            <w:rStyle w:val="Internetlink"/>
            <w:rFonts w:ascii="Arial" w:hAnsi="Arial"/>
          </w:rPr>
          <w:t>https://www.</w:t>
        </w:r>
      </w:hyperlink>
      <w:hyperlink r:id="rId44" w:history="1">
        <w:r w:rsidRPr="00A9102E">
          <w:rPr>
            <w:rStyle w:val="Internetlink"/>
            <w:rFonts w:ascii="Arial" w:hAnsi="Arial"/>
          </w:rPr>
          <w:t>Tower Hamlets (ltoa.org.uk)</w:t>
        </w:r>
      </w:hyperlink>
      <w:r w:rsidRPr="00A9102E">
        <w:rPr>
          <w:rStyle w:val="Internetlink"/>
          <w:rFonts w:ascii="Arial" w:hAnsi="Arial"/>
        </w:rPr>
        <w:t xml:space="preserve"> </w:t>
      </w:r>
      <w:r w:rsidRPr="00A9102E">
        <w:rPr>
          <w:rStyle w:val="Internetlink"/>
          <w:rFonts w:ascii="Arial" w:hAnsi="Arial"/>
          <w:color w:val="000000"/>
        </w:rPr>
        <w:t>(Accessed 29</w:t>
      </w:r>
      <w:r w:rsidRPr="00A9102E">
        <w:rPr>
          <w:rStyle w:val="Internetlink"/>
          <w:rFonts w:ascii="Arial" w:hAnsi="Arial"/>
          <w:color w:val="000000"/>
          <w:vertAlign w:val="superscript"/>
        </w:rPr>
        <w:t>th</w:t>
      </w:r>
      <w:r w:rsidRPr="00A9102E">
        <w:rPr>
          <w:rStyle w:val="Internetlink"/>
          <w:rFonts w:ascii="Arial" w:hAnsi="Arial"/>
          <w:color w:val="000000"/>
        </w:rPr>
        <w:t xml:space="preserve"> January 2024)</w:t>
      </w:r>
    </w:p>
    <w:p w14:paraId="03ED3B4E" w14:textId="77777777" w:rsidR="00B3721E" w:rsidRPr="00A9102E" w:rsidRDefault="00B3721E" w:rsidP="00B3721E">
      <w:pPr>
        <w:jc w:val="both"/>
        <w:rPr>
          <w:rFonts w:ascii="Arial" w:hAnsi="Arial"/>
          <w:lang w:val="en-US"/>
        </w:rPr>
      </w:pPr>
    </w:p>
    <w:p w14:paraId="3F08D642" w14:textId="77777777" w:rsidR="00B3721E" w:rsidRPr="00A9102E" w:rsidRDefault="00B3721E" w:rsidP="00B3721E">
      <w:pPr>
        <w:suppressAutoHyphens w:val="0"/>
        <w:spacing w:line="360" w:lineRule="auto"/>
        <w:contextualSpacing/>
        <w:jc w:val="both"/>
        <w:rPr>
          <w:rFonts w:ascii="Arial" w:hAnsi="Arial"/>
        </w:rPr>
      </w:pPr>
      <w:r w:rsidRPr="00A9102E">
        <w:rPr>
          <w:rFonts w:ascii="Arial" w:hAnsi="Arial"/>
          <w:lang w:val="en-US"/>
        </w:rPr>
        <w:t xml:space="preserve">Imperial college London (2024) </w:t>
      </w:r>
      <w:r w:rsidRPr="00A9102E">
        <w:rPr>
          <w:rFonts w:ascii="Arial" w:hAnsi="Arial"/>
          <w:i/>
          <w:iCs/>
          <w:lang w:val="en-US"/>
        </w:rPr>
        <w:t xml:space="preserve">Imperial Zero Pollution </w:t>
      </w:r>
      <w:r w:rsidRPr="00A9102E">
        <w:rPr>
          <w:rFonts w:ascii="Arial" w:eastAsia="Times New Roman" w:hAnsi="Arial"/>
          <w:i/>
          <w:iCs/>
          <w:color w:val="000000"/>
        </w:rPr>
        <w:t>[</w:t>
      </w:r>
      <w:r w:rsidRPr="00A9102E">
        <w:rPr>
          <w:rFonts w:ascii="Arial" w:eastAsia="Times New Roman" w:hAnsi="Arial"/>
          <w:color w:val="000000"/>
        </w:rPr>
        <w:t xml:space="preserve">online] Available at: </w:t>
      </w:r>
      <w:hyperlink r:id="rId45" w:history="1">
        <w:r w:rsidRPr="00A9102E">
          <w:rPr>
            <w:rStyle w:val="InternetLink0"/>
            <w:rFonts w:ascii="Arial" w:eastAsia="Times New Roman" w:hAnsi="Arial"/>
          </w:rPr>
          <w:t>https://www.imperial.ac.uk/sustainability/</w:t>
        </w:r>
      </w:hyperlink>
      <w:r w:rsidRPr="00A9102E">
        <w:rPr>
          <w:rFonts w:ascii="Arial" w:eastAsia="Times New Roman" w:hAnsi="Arial"/>
          <w:color w:val="000000"/>
        </w:rPr>
        <w:t xml:space="preserve"> (Accessed 20</w:t>
      </w:r>
      <w:r w:rsidRPr="00A9102E">
        <w:rPr>
          <w:rFonts w:ascii="Arial" w:eastAsia="Times New Roman" w:hAnsi="Arial"/>
          <w:color w:val="000000"/>
          <w:vertAlign w:val="superscript"/>
        </w:rPr>
        <w:t>th</w:t>
      </w:r>
      <w:r w:rsidRPr="00A9102E">
        <w:rPr>
          <w:rFonts w:ascii="Arial" w:eastAsia="Times New Roman" w:hAnsi="Arial"/>
          <w:color w:val="000000"/>
        </w:rPr>
        <w:t xml:space="preserve"> January 2024)</w:t>
      </w:r>
    </w:p>
    <w:p w14:paraId="51108149" w14:textId="77777777" w:rsidR="00B3721E" w:rsidRPr="00A9102E" w:rsidRDefault="00B3721E" w:rsidP="00B3721E">
      <w:pPr>
        <w:suppressAutoHyphens w:val="0"/>
        <w:spacing w:line="360" w:lineRule="auto"/>
        <w:contextualSpacing/>
        <w:jc w:val="both"/>
        <w:rPr>
          <w:rFonts w:ascii="Arial" w:eastAsia="Times New Roman" w:hAnsi="Arial"/>
          <w:color w:val="000000"/>
        </w:rPr>
      </w:pPr>
    </w:p>
    <w:p w14:paraId="013CA929" w14:textId="77777777" w:rsidR="00B3721E" w:rsidRPr="00A9102E" w:rsidRDefault="00B3721E" w:rsidP="00B3721E">
      <w:pPr>
        <w:suppressAutoHyphens w:val="0"/>
        <w:spacing w:line="360" w:lineRule="auto"/>
        <w:contextualSpacing/>
        <w:jc w:val="both"/>
        <w:rPr>
          <w:rFonts w:ascii="Arial" w:hAnsi="Arial"/>
        </w:rPr>
      </w:pPr>
      <w:r w:rsidRPr="00A9102E">
        <w:rPr>
          <w:rStyle w:val="InternetLink0"/>
          <w:rFonts w:ascii="Arial" w:hAnsi="Arial"/>
          <w:color w:val="000000"/>
        </w:rPr>
        <w:t xml:space="preserve">Lesonky.R, (2020) </w:t>
      </w:r>
      <w:r w:rsidRPr="00A9102E">
        <w:rPr>
          <w:rStyle w:val="InternetLink0"/>
          <w:rFonts w:ascii="Arial" w:hAnsi="Arial"/>
          <w:i/>
          <w:iCs/>
          <w:color w:val="000000"/>
        </w:rPr>
        <w:t>'</w:t>
      </w:r>
      <w:r w:rsidRPr="00A9102E">
        <w:rPr>
          <w:rStyle w:val="InternetLink0"/>
          <w:rFonts w:ascii="Arial" w:hAnsi="Arial"/>
          <w:color w:val="000000"/>
        </w:rPr>
        <w:t xml:space="preserve">Small Business Strategy' </w:t>
      </w:r>
      <w:r w:rsidRPr="00A9102E">
        <w:rPr>
          <w:rStyle w:val="InternetLink0"/>
          <w:rFonts w:ascii="Arial" w:hAnsi="Arial"/>
          <w:i/>
          <w:iCs/>
          <w:color w:val="000000"/>
        </w:rPr>
        <w:t xml:space="preserve">Forbes, </w:t>
      </w:r>
      <w:r w:rsidRPr="00A9102E">
        <w:rPr>
          <w:rStyle w:val="InternetLink0"/>
          <w:rFonts w:ascii="Arial" w:hAnsi="Arial"/>
          <w:color w:val="000000"/>
        </w:rPr>
        <w:t>26</w:t>
      </w:r>
      <w:r w:rsidRPr="00A9102E">
        <w:rPr>
          <w:rStyle w:val="InternetLink0"/>
          <w:rFonts w:ascii="Arial" w:hAnsi="Arial"/>
          <w:color w:val="000000"/>
          <w:vertAlign w:val="superscript"/>
        </w:rPr>
        <w:t>th</w:t>
      </w:r>
      <w:r w:rsidRPr="00A9102E">
        <w:rPr>
          <w:rStyle w:val="InternetLink0"/>
          <w:rFonts w:ascii="Arial" w:hAnsi="Arial"/>
          <w:color w:val="000000"/>
        </w:rPr>
        <w:t xml:space="preserve"> October</w:t>
      </w:r>
      <w:r w:rsidRPr="00A9102E">
        <w:rPr>
          <w:rStyle w:val="InternetLink0"/>
          <w:rFonts w:ascii="Arial" w:hAnsi="Arial"/>
          <w:i/>
          <w:iCs/>
          <w:color w:val="000000"/>
        </w:rPr>
        <w:t>[</w:t>
      </w:r>
      <w:r w:rsidRPr="00A9102E">
        <w:rPr>
          <w:rStyle w:val="InternetLink0"/>
          <w:rFonts w:ascii="Arial" w:hAnsi="Arial"/>
          <w:color w:val="000000"/>
        </w:rPr>
        <w:t xml:space="preserve">Online] Available at: </w:t>
      </w:r>
      <w:hyperlink r:id="rId46" w:history="1">
        <w:r w:rsidRPr="00A9102E">
          <w:rPr>
            <w:rStyle w:val="InternetLink0"/>
            <w:rFonts w:ascii="Arial" w:hAnsi="Arial"/>
          </w:rPr>
          <w:t>https://www.forbes.come/sites/allbusiness/2020/10/26/email-marketing-still-the-most-powerful-tool-to-take-your-business-to-the-next-level/</w:t>
        </w:r>
      </w:hyperlink>
      <w:r w:rsidRPr="00A9102E">
        <w:rPr>
          <w:rStyle w:val="InternetLink0"/>
          <w:rFonts w:ascii="Arial" w:hAnsi="Arial"/>
          <w:color w:val="000000"/>
        </w:rPr>
        <w:t xml:space="preserve"> (Accessed 25</w:t>
      </w:r>
      <w:r w:rsidRPr="00A9102E">
        <w:rPr>
          <w:rStyle w:val="InternetLink0"/>
          <w:rFonts w:ascii="Arial" w:hAnsi="Arial"/>
          <w:color w:val="000000"/>
          <w:vertAlign w:val="superscript"/>
        </w:rPr>
        <w:t>TH</w:t>
      </w:r>
      <w:r w:rsidRPr="00A9102E">
        <w:rPr>
          <w:rStyle w:val="InternetLink0"/>
          <w:rFonts w:ascii="Arial" w:hAnsi="Arial"/>
          <w:color w:val="000000"/>
        </w:rPr>
        <w:t xml:space="preserve"> January 2024)</w:t>
      </w:r>
    </w:p>
    <w:p w14:paraId="0F3242FE" w14:textId="77777777" w:rsidR="00B3721E" w:rsidRPr="00A9102E" w:rsidRDefault="00B3721E" w:rsidP="00B3721E">
      <w:pPr>
        <w:jc w:val="both"/>
        <w:rPr>
          <w:rFonts w:ascii="Arial" w:hAnsi="Arial"/>
        </w:rPr>
      </w:pPr>
      <w:bookmarkStart w:id="4" w:name="_Hlk156567100"/>
    </w:p>
    <w:p w14:paraId="1640CD7D" w14:textId="77777777" w:rsidR="00B3721E" w:rsidRPr="00A9102E" w:rsidRDefault="00B3721E" w:rsidP="00B3721E">
      <w:pPr>
        <w:jc w:val="both"/>
        <w:rPr>
          <w:rFonts w:ascii="Arial" w:hAnsi="Arial"/>
        </w:rPr>
      </w:pPr>
      <w:r w:rsidRPr="00A9102E">
        <w:rPr>
          <w:rStyle w:val="Internetlink"/>
          <w:rFonts w:ascii="Arial" w:hAnsi="Arial"/>
          <w:color w:val="1D2228"/>
          <w:shd w:val="clear" w:color="auto" w:fill="FFFFFF"/>
        </w:rPr>
        <w:t xml:space="preserve"> Newsquest Media Group Ltd (2024) ‘News’ </w:t>
      </w:r>
      <w:r w:rsidRPr="00A9102E">
        <w:rPr>
          <w:rStyle w:val="Internetlink"/>
          <w:rFonts w:ascii="Arial" w:eastAsia="Times New Roman" w:hAnsi="Arial"/>
          <w:i/>
          <w:iCs/>
          <w:color w:val="000000"/>
        </w:rPr>
        <w:t>[</w:t>
      </w:r>
      <w:r w:rsidRPr="00A9102E">
        <w:rPr>
          <w:rStyle w:val="Internetlink"/>
          <w:rFonts w:ascii="Arial" w:eastAsia="Times New Roman" w:hAnsi="Arial"/>
          <w:color w:val="000000"/>
        </w:rPr>
        <w:t>online] Available at:</w:t>
      </w:r>
      <w:bookmarkEnd w:id="4"/>
      <w:r w:rsidRPr="00A9102E">
        <w:rPr>
          <w:rStyle w:val="Internetlink"/>
          <w:rFonts w:ascii="Arial" w:eastAsia="Times New Roman" w:hAnsi="Arial"/>
          <w:color w:val="000000"/>
        </w:rPr>
        <w:t xml:space="preserve"> </w:t>
      </w:r>
      <w:hyperlink r:id="rId47" w:history="1">
        <w:r w:rsidRPr="00A9102E">
          <w:rPr>
            <w:rStyle w:val="Internetlink"/>
            <w:rFonts w:ascii="Arial" w:hAnsi="Arial"/>
          </w:rPr>
          <w:t>https://www.eastlondonadvertiser.co.uk/news/</w:t>
        </w:r>
      </w:hyperlink>
      <w:r w:rsidRPr="00A9102E">
        <w:rPr>
          <w:rStyle w:val="Internetlink"/>
          <w:rFonts w:ascii="Arial" w:hAnsi="Arial"/>
          <w:shd w:val="clear" w:color="auto" w:fill="FFFFFF"/>
        </w:rPr>
        <w:t xml:space="preserve"> </w:t>
      </w:r>
      <w:r w:rsidRPr="00A9102E">
        <w:rPr>
          <w:rStyle w:val="Internetlink"/>
          <w:rFonts w:ascii="Arial" w:hAnsi="Arial"/>
          <w:color w:val="1D2228"/>
          <w:shd w:val="clear" w:color="auto" w:fill="FFFFFF"/>
        </w:rPr>
        <w:t>Accessed:18</w:t>
      </w:r>
      <w:r w:rsidRPr="00A9102E">
        <w:rPr>
          <w:rStyle w:val="Internetlink"/>
          <w:rFonts w:ascii="Arial" w:hAnsi="Arial"/>
          <w:color w:val="1D2228"/>
          <w:shd w:val="clear" w:color="auto" w:fill="FFFFFF"/>
          <w:vertAlign w:val="superscript"/>
        </w:rPr>
        <w:t>th</w:t>
      </w:r>
      <w:r w:rsidRPr="00A9102E">
        <w:rPr>
          <w:rStyle w:val="Internetlink"/>
          <w:rFonts w:ascii="Arial" w:hAnsi="Arial"/>
          <w:color w:val="1D2228"/>
          <w:shd w:val="clear" w:color="auto" w:fill="FFFFFF"/>
        </w:rPr>
        <w:t xml:space="preserve"> January 2024</w:t>
      </w:r>
    </w:p>
    <w:p w14:paraId="4F17F0C4" w14:textId="77777777" w:rsidR="00B3721E" w:rsidRPr="00A9102E" w:rsidRDefault="00B3721E" w:rsidP="00B3721E">
      <w:pPr>
        <w:pStyle w:val="Standard"/>
        <w:spacing w:line="360" w:lineRule="auto"/>
        <w:jc w:val="both"/>
        <w:rPr>
          <w:rFonts w:ascii="Arial" w:hAnsi="Arial"/>
        </w:rPr>
      </w:pPr>
    </w:p>
    <w:p w14:paraId="647C61CF" w14:textId="77777777" w:rsidR="00B3721E" w:rsidRPr="00A9102E" w:rsidRDefault="00B3721E" w:rsidP="00B3721E">
      <w:pPr>
        <w:pStyle w:val="Standard"/>
        <w:spacing w:line="360" w:lineRule="auto"/>
        <w:jc w:val="both"/>
        <w:rPr>
          <w:rFonts w:ascii="Arial" w:hAnsi="Arial"/>
        </w:rPr>
      </w:pPr>
      <w:r w:rsidRPr="00A9102E">
        <w:rPr>
          <w:rStyle w:val="Internetlink"/>
          <w:rFonts w:ascii="Arial" w:hAnsi="Arial"/>
          <w:color w:val="000000"/>
        </w:rPr>
        <w:t>Nunes J.C. &amp; Dreze,X. (2006) 'Your Loyalty program is betraying you' Harvard Business Review. P 124-131</w:t>
      </w:r>
    </w:p>
    <w:p w14:paraId="12C13930" w14:textId="77777777" w:rsidR="00B3721E" w:rsidRPr="00A9102E" w:rsidRDefault="00B3721E" w:rsidP="00B3721E">
      <w:pPr>
        <w:suppressAutoHyphens w:val="0"/>
        <w:spacing w:line="360" w:lineRule="auto"/>
        <w:contextualSpacing/>
        <w:jc w:val="both"/>
        <w:rPr>
          <w:rFonts w:ascii="Arial" w:hAnsi="Arial"/>
          <w:color w:val="1D2228"/>
          <w:shd w:val="clear" w:color="auto" w:fill="FFFFFF"/>
        </w:rPr>
      </w:pPr>
    </w:p>
    <w:p w14:paraId="4F9BDA31" w14:textId="7CE5C844" w:rsidR="00B3721E" w:rsidRPr="00442004" w:rsidRDefault="00B3721E" w:rsidP="00B3721E">
      <w:pPr>
        <w:suppressAutoHyphens w:val="0"/>
        <w:spacing w:line="360" w:lineRule="auto"/>
        <w:contextualSpacing/>
        <w:jc w:val="both"/>
        <w:rPr>
          <w:rFonts w:ascii="Arial" w:hAnsi="Arial"/>
        </w:rPr>
      </w:pPr>
      <w:r w:rsidRPr="00A9102E">
        <w:rPr>
          <w:rFonts w:ascii="Arial" w:hAnsi="Arial"/>
          <w:color w:val="1D2228"/>
          <w:shd w:val="clear" w:color="auto" w:fill="FFFFFF"/>
        </w:rPr>
        <w:t>O’Toole, W. (2011) Events feasibility and development: from strategy to operations. Elsevier: Oxford</w:t>
      </w:r>
    </w:p>
    <w:p w14:paraId="2AEB7B67" w14:textId="0F6A5259" w:rsidR="00B3721E" w:rsidRPr="00A9102E" w:rsidRDefault="00B3721E" w:rsidP="00442004">
      <w:pPr>
        <w:suppressAutoHyphens w:val="0"/>
        <w:spacing w:line="360" w:lineRule="auto"/>
        <w:contextualSpacing/>
        <w:jc w:val="both"/>
        <w:rPr>
          <w:rFonts w:ascii="Arial" w:hAnsi="Arial"/>
          <w:lang w:val="en-US"/>
        </w:rPr>
      </w:pPr>
      <w:r w:rsidRPr="00A9102E">
        <w:rPr>
          <w:rFonts w:ascii="Arial" w:hAnsi="Arial"/>
          <w:lang w:val="en-US"/>
        </w:rPr>
        <w:t>Quick. L, (2020) Managing Events: Real Challenges, Real Outcomes. Sage London</w:t>
      </w:r>
    </w:p>
    <w:p w14:paraId="26E9ECDF" w14:textId="77777777" w:rsidR="00B3721E" w:rsidRPr="00A9102E" w:rsidRDefault="00B3721E" w:rsidP="00B3721E">
      <w:pPr>
        <w:jc w:val="both"/>
        <w:rPr>
          <w:rFonts w:ascii="Arial" w:hAnsi="Arial"/>
        </w:rPr>
      </w:pPr>
      <w:r w:rsidRPr="00A9102E">
        <w:rPr>
          <w:rFonts w:ascii="Arial" w:eastAsia="Times New Roman" w:hAnsi="Arial"/>
          <w:kern w:val="0"/>
          <w:lang w:eastAsia="en-GB"/>
        </w:rPr>
        <w:t>Quinn, B. (2013). Key concepts in event management. United Kingdom SAGE. Publications Ltd. </w:t>
      </w:r>
      <w:hyperlink r:id="rId48" w:history="1">
        <w:r w:rsidRPr="00A9102E">
          <w:rPr>
            <w:rStyle w:val="InternetLink0"/>
            <w:rFonts w:ascii="Arial" w:eastAsia="Times New Roman" w:hAnsi="Arial"/>
            <w:kern w:val="0"/>
            <w:lang w:eastAsia="en-GB"/>
          </w:rPr>
          <w:t>http://www.doi-org.ezoproxy.uwstd.ac.uk/10.4135/9781473914742</w:t>
        </w:r>
      </w:hyperlink>
    </w:p>
    <w:p w14:paraId="7730E14E" w14:textId="77777777" w:rsidR="00B3721E" w:rsidRPr="00A9102E" w:rsidRDefault="00B3721E" w:rsidP="00B3721E">
      <w:pPr>
        <w:jc w:val="both"/>
        <w:rPr>
          <w:rFonts w:ascii="Arial" w:hAnsi="Arial"/>
        </w:rPr>
      </w:pPr>
    </w:p>
    <w:p w14:paraId="29405351" w14:textId="77777777" w:rsidR="00B3721E" w:rsidRPr="00A9102E" w:rsidRDefault="00B3721E" w:rsidP="00B3721E">
      <w:pPr>
        <w:pStyle w:val="ListParagraph"/>
        <w:ind w:left="0"/>
        <w:jc w:val="both"/>
        <w:rPr>
          <w:rFonts w:ascii="Arial" w:hAnsi="Arial"/>
        </w:rPr>
      </w:pPr>
      <w:r w:rsidRPr="00A9102E">
        <w:rPr>
          <w:rStyle w:val="Internetlink"/>
          <w:rFonts w:ascii="Arial" w:hAnsi="Arial"/>
          <w:color w:val="1D2228"/>
          <w:shd w:val="clear" w:color="auto" w:fill="FFFFFF"/>
        </w:rPr>
        <w:t xml:space="preserve">Prism Digital Solution Ltd, (2023) </w:t>
      </w:r>
      <w:r w:rsidRPr="00A9102E">
        <w:rPr>
          <w:rStyle w:val="Internetlink"/>
          <w:rFonts w:ascii="Arial" w:hAnsi="Arial"/>
          <w:i/>
          <w:iCs/>
          <w:color w:val="1D2228"/>
          <w:shd w:val="clear" w:color="auto" w:fill="FFFFFF"/>
        </w:rPr>
        <w:t>Trade till rolls.</w:t>
      </w:r>
      <w:r w:rsidRPr="00A9102E">
        <w:rPr>
          <w:rStyle w:val="Internetlink"/>
          <w:rFonts w:ascii="Arial" w:hAnsi="Arial"/>
          <w:i/>
          <w:iCs/>
          <w:color w:val="000000"/>
          <w:shd w:val="clear" w:color="auto" w:fill="FFFFFF"/>
        </w:rPr>
        <w:t>[</w:t>
      </w:r>
      <w:r w:rsidRPr="00A9102E">
        <w:rPr>
          <w:rStyle w:val="Internetlink"/>
          <w:rFonts w:ascii="Arial" w:hAnsi="Arial"/>
          <w:color w:val="000000"/>
          <w:shd w:val="clear" w:color="auto" w:fill="FFFFFF"/>
        </w:rPr>
        <w:t>Online] Available at:</w:t>
      </w:r>
    </w:p>
    <w:p w14:paraId="23C90625" w14:textId="77777777" w:rsidR="00B3721E" w:rsidRPr="00A9102E" w:rsidRDefault="00F53DC7" w:rsidP="00B3721E">
      <w:pPr>
        <w:pStyle w:val="ListParagraph"/>
        <w:ind w:left="0"/>
        <w:jc w:val="both"/>
        <w:rPr>
          <w:rFonts w:ascii="Arial" w:hAnsi="Arial"/>
        </w:rPr>
      </w:pPr>
      <w:hyperlink r:id="rId49" w:history="1">
        <w:r w:rsidR="00B3721E" w:rsidRPr="00A9102E">
          <w:rPr>
            <w:rStyle w:val="Internetlink"/>
            <w:rFonts w:ascii="Arial" w:hAnsi="Arial"/>
            <w:shd w:val="clear" w:color="auto" w:fill="FFFFFF"/>
          </w:rPr>
          <w:t>https://www.tradetillrolls.co.uk/57x40-till-rolls</w:t>
        </w:r>
      </w:hyperlink>
      <w:hyperlink r:id="rId50" w:history="1">
        <w:r w:rsidR="00B3721E" w:rsidRPr="00A9102E">
          <w:rPr>
            <w:rStyle w:val="Internetlink"/>
            <w:rFonts w:ascii="Arial" w:hAnsi="Arial"/>
          </w:rPr>
          <w:t>?</w:t>
        </w:r>
      </w:hyperlink>
      <w:r w:rsidR="00B3721E" w:rsidRPr="00A9102E">
        <w:rPr>
          <w:rStyle w:val="Internetlink"/>
          <w:rFonts w:ascii="Arial" w:hAnsi="Arial"/>
          <w:color w:val="000000"/>
          <w:shd w:val="clear" w:color="auto" w:fill="FFFFFF"/>
        </w:rPr>
        <w:t xml:space="preserve"> (Accessed 26</w:t>
      </w:r>
      <w:r w:rsidR="00B3721E" w:rsidRPr="00A9102E">
        <w:rPr>
          <w:rStyle w:val="Internetlink"/>
          <w:rFonts w:ascii="Arial" w:hAnsi="Arial"/>
          <w:color w:val="000000"/>
          <w:shd w:val="clear" w:color="auto" w:fill="FFFFFF"/>
          <w:vertAlign w:val="superscript"/>
        </w:rPr>
        <w:t>th</w:t>
      </w:r>
      <w:r w:rsidR="00B3721E" w:rsidRPr="00A9102E">
        <w:rPr>
          <w:rStyle w:val="Internetlink"/>
          <w:rFonts w:ascii="Arial" w:hAnsi="Arial"/>
          <w:color w:val="000000"/>
          <w:shd w:val="clear" w:color="auto" w:fill="FFFFFF"/>
        </w:rPr>
        <w:t xml:space="preserve"> January 2024)</w:t>
      </w:r>
    </w:p>
    <w:p w14:paraId="71FD8A5C" w14:textId="77777777" w:rsidR="00B3721E" w:rsidRPr="00442004" w:rsidRDefault="00B3721E" w:rsidP="00B3721E">
      <w:pPr>
        <w:pStyle w:val="ListParagraph"/>
        <w:ind w:left="0"/>
        <w:jc w:val="both"/>
        <w:rPr>
          <w:rFonts w:ascii="Arial" w:hAnsi="Arial"/>
          <w:sz w:val="2"/>
          <w:szCs w:val="2"/>
        </w:rPr>
      </w:pPr>
    </w:p>
    <w:p w14:paraId="13A61F7E" w14:textId="79536583" w:rsidR="00B3721E" w:rsidRPr="00A9102E" w:rsidRDefault="00B3721E" w:rsidP="00442004">
      <w:pPr>
        <w:pStyle w:val="ListParagraph"/>
        <w:ind w:left="0"/>
        <w:jc w:val="both"/>
        <w:rPr>
          <w:rFonts w:ascii="Arial" w:hAnsi="Arial"/>
        </w:rPr>
      </w:pPr>
      <w:r w:rsidRPr="00A9102E">
        <w:rPr>
          <w:rFonts w:ascii="Arial" w:eastAsia="Times New Roman" w:hAnsi="Arial"/>
          <w:kern w:val="0"/>
          <w:lang w:eastAsia="en-GB"/>
        </w:rPr>
        <w:t xml:space="preserve">Rodgers. T (2013) </w:t>
      </w:r>
      <w:r w:rsidRPr="00A9102E">
        <w:rPr>
          <w:rFonts w:ascii="Arial" w:eastAsia="Times New Roman" w:hAnsi="Arial"/>
          <w:kern w:val="0"/>
          <w:lang w:val="en-US" w:eastAsia="en-GB"/>
        </w:rPr>
        <w:t>Conferences and conventions: a global industry. 3rd edition. Routledge: Oxford</w:t>
      </w:r>
    </w:p>
    <w:p w14:paraId="6712F3BF" w14:textId="77777777" w:rsidR="00B3721E" w:rsidRPr="00A9102E" w:rsidRDefault="00B3721E" w:rsidP="00B3721E">
      <w:pPr>
        <w:pStyle w:val="Standard"/>
        <w:spacing w:line="360" w:lineRule="auto"/>
        <w:jc w:val="both"/>
        <w:rPr>
          <w:rFonts w:ascii="Arial" w:hAnsi="Arial"/>
        </w:rPr>
      </w:pPr>
      <w:r w:rsidRPr="00A9102E">
        <w:rPr>
          <w:rStyle w:val="Internetlink"/>
          <w:rFonts w:ascii="Arial" w:hAnsi="Arial"/>
          <w:color w:val="000000"/>
        </w:rPr>
        <w:t>Sanremo,(2019) Lighten Your Carbon Footprint  [Online] Available at:</w:t>
      </w:r>
    </w:p>
    <w:p w14:paraId="5D1DD175" w14:textId="77777777" w:rsidR="00B3721E" w:rsidRPr="00A9102E" w:rsidRDefault="00F53DC7" w:rsidP="00B3721E">
      <w:pPr>
        <w:pStyle w:val="Standard"/>
        <w:spacing w:line="360" w:lineRule="auto"/>
        <w:jc w:val="both"/>
        <w:rPr>
          <w:rFonts w:ascii="Arial" w:hAnsi="Arial"/>
        </w:rPr>
      </w:pPr>
      <w:hyperlink r:id="rId51" w:history="1">
        <w:r w:rsidR="00B3721E" w:rsidRPr="00A9102E">
          <w:rPr>
            <w:rStyle w:val="Internetlink"/>
            <w:rFonts w:ascii="Arial" w:hAnsi="Arial"/>
          </w:rPr>
          <w:t>https://www.sanremouk.com/learn/sustainable-coffee-shop-ideas-for-2019</w:t>
        </w:r>
      </w:hyperlink>
      <w:r w:rsidR="00B3721E" w:rsidRPr="00A9102E">
        <w:rPr>
          <w:rStyle w:val="Internetlink"/>
          <w:rFonts w:ascii="Arial" w:hAnsi="Arial"/>
          <w:color w:val="000000"/>
        </w:rPr>
        <w:t>/(Accessed 25</w:t>
      </w:r>
      <w:r w:rsidR="00B3721E" w:rsidRPr="00A9102E">
        <w:rPr>
          <w:rStyle w:val="Internetlink"/>
          <w:rFonts w:ascii="Arial" w:hAnsi="Arial"/>
          <w:color w:val="000000"/>
          <w:vertAlign w:val="superscript"/>
        </w:rPr>
        <w:t>th</w:t>
      </w:r>
      <w:r w:rsidR="00B3721E" w:rsidRPr="00A9102E">
        <w:rPr>
          <w:rStyle w:val="Internetlink"/>
          <w:rFonts w:ascii="Arial" w:hAnsi="Arial"/>
          <w:color w:val="000000"/>
        </w:rPr>
        <w:t xml:space="preserve"> January 2024)</w:t>
      </w:r>
    </w:p>
    <w:p w14:paraId="5BF964FF" w14:textId="77777777" w:rsidR="00B3721E" w:rsidRPr="00CD7BB5" w:rsidRDefault="00B3721E" w:rsidP="00B3721E">
      <w:pPr>
        <w:pStyle w:val="Standard"/>
        <w:spacing w:line="360" w:lineRule="auto"/>
        <w:jc w:val="both"/>
        <w:rPr>
          <w:rFonts w:ascii="Arial" w:hAnsi="Arial"/>
          <w:sz w:val="8"/>
          <w:szCs w:val="8"/>
        </w:rPr>
      </w:pPr>
    </w:p>
    <w:p w14:paraId="09A46F45" w14:textId="77777777" w:rsidR="00B3721E" w:rsidRPr="00CD7BB5" w:rsidRDefault="00B3721E" w:rsidP="00B3721E">
      <w:pPr>
        <w:shd w:val="clear" w:color="auto" w:fill="FFFFFF"/>
        <w:suppressAutoHyphens w:val="0"/>
        <w:spacing w:line="360" w:lineRule="auto"/>
        <w:contextualSpacing/>
        <w:jc w:val="both"/>
        <w:rPr>
          <w:rFonts w:ascii="Arial" w:eastAsia="Times New Roman" w:hAnsi="Arial"/>
          <w:color w:val="1D2228"/>
          <w:kern w:val="0"/>
          <w:sz w:val="22"/>
          <w:szCs w:val="22"/>
          <w:lang w:eastAsia="en-GB"/>
        </w:rPr>
      </w:pPr>
      <w:r w:rsidRPr="00CD7BB5">
        <w:rPr>
          <w:rFonts w:ascii="Arial" w:eastAsia="Times New Roman" w:hAnsi="Arial"/>
          <w:color w:val="1D2228"/>
          <w:kern w:val="0"/>
          <w:sz w:val="22"/>
          <w:szCs w:val="22"/>
          <w:lang w:eastAsia="en-GB"/>
        </w:rPr>
        <w:t>Schmitt, B.H. (1999) 'Experiential Marketing' Journal of Marketing Management, vol15, p53-67.</w:t>
      </w:r>
    </w:p>
    <w:p w14:paraId="044D5B60" w14:textId="77777777" w:rsidR="00B3721E" w:rsidRPr="00CD7BB5" w:rsidRDefault="00B3721E" w:rsidP="00B3721E">
      <w:pPr>
        <w:pStyle w:val="Standard"/>
        <w:jc w:val="both"/>
        <w:rPr>
          <w:rFonts w:ascii="Arial" w:hAnsi="Arial"/>
          <w:b/>
          <w:bCs/>
          <w:sz w:val="9"/>
          <w:szCs w:val="9"/>
          <w:u w:val="single"/>
        </w:rPr>
      </w:pPr>
    </w:p>
    <w:p w14:paraId="26B712EC" w14:textId="77777777" w:rsidR="00B3721E" w:rsidRPr="00A9102E" w:rsidRDefault="00B3721E" w:rsidP="00B3721E">
      <w:pPr>
        <w:pStyle w:val="Standard"/>
        <w:jc w:val="both"/>
        <w:rPr>
          <w:rFonts w:ascii="Arial" w:hAnsi="Arial"/>
        </w:rPr>
      </w:pPr>
      <w:r w:rsidRPr="00A9102E">
        <w:rPr>
          <w:rFonts w:ascii="Arial" w:hAnsi="Arial"/>
          <w:color w:val="1D2228"/>
          <w:shd w:val="clear" w:color="auto" w:fill="FFFFFF"/>
        </w:rPr>
        <w:t>Seven-Events.co.uk (2024) Safety steps you need to take to prevent the spread of covid-19 in events. [Online] Available at: https://www.sevenevents.co.uk/blog/safety-steps-prevent-spread-covid-19-events/ (Accessed 20th January 2024)</w:t>
      </w:r>
    </w:p>
    <w:p w14:paraId="585D9F2E" w14:textId="77777777" w:rsidR="00B3721E" w:rsidRPr="00CD7BB5" w:rsidRDefault="00B3721E" w:rsidP="00B3721E">
      <w:pPr>
        <w:pStyle w:val="Standard"/>
        <w:jc w:val="both"/>
        <w:rPr>
          <w:rFonts w:ascii="Arial" w:hAnsi="Arial"/>
          <w:b/>
          <w:bCs/>
          <w:sz w:val="8"/>
          <w:szCs w:val="8"/>
          <w:u w:val="single"/>
        </w:rPr>
      </w:pPr>
    </w:p>
    <w:p w14:paraId="02C8347B" w14:textId="3460EFD8" w:rsidR="00B3721E" w:rsidRPr="006E6A8B" w:rsidRDefault="00B3721E" w:rsidP="006E6A8B">
      <w:pPr>
        <w:pStyle w:val="Heading1"/>
        <w:shd w:val="clear" w:color="auto" w:fill="FFFFFF"/>
        <w:spacing w:before="0" w:after="0"/>
        <w:jc w:val="both"/>
        <w:rPr>
          <w:rFonts w:ascii="Arial" w:hAnsi="Arial"/>
          <w:sz w:val="24"/>
          <w:szCs w:val="24"/>
        </w:rPr>
      </w:pPr>
      <w:r w:rsidRPr="00A9102E">
        <w:rPr>
          <w:rFonts w:ascii="Arial" w:hAnsi="Arial"/>
          <w:sz w:val="24"/>
          <w:szCs w:val="24"/>
        </w:rPr>
        <w:t xml:space="preserve">Shutterstock Inc (2024) </w:t>
      </w:r>
      <w:r w:rsidRPr="00A9102E">
        <w:rPr>
          <w:rFonts w:ascii="Arial" w:hAnsi="Arial"/>
          <w:b w:val="0"/>
          <w:bCs w:val="0"/>
          <w:sz w:val="24"/>
          <w:szCs w:val="24"/>
        </w:rPr>
        <w:t xml:space="preserve">Person Distributing Flyers royalty-free images </w:t>
      </w:r>
      <w:r w:rsidRPr="00A9102E">
        <w:rPr>
          <w:rFonts w:ascii="Arial" w:hAnsi="Arial"/>
          <w:color w:val="1D2228"/>
          <w:sz w:val="24"/>
          <w:szCs w:val="24"/>
          <w:shd w:val="clear" w:color="auto" w:fill="FFFFFF"/>
        </w:rPr>
        <w:t>. </w:t>
      </w:r>
      <w:r w:rsidRPr="00A9102E">
        <w:rPr>
          <w:rFonts w:ascii="Arial" w:hAnsi="Arial"/>
          <w:b w:val="0"/>
          <w:bCs w:val="0"/>
          <w:color w:val="1D2228"/>
          <w:sz w:val="24"/>
          <w:szCs w:val="24"/>
          <w:shd w:val="clear" w:color="auto" w:fill="FFFFFF"/>
        </w:rPr>
        <w:t>[Online] Available at: </w:t>
      </w:r>
      <w:hyperlink r:id="rId52" w:history="1">
        <w:r w:rsidRPr="00A9102E">
          <w:rPr>
            <w:rStyle w:val="Hyperlink"/>
            <w:rFonts w:ascii="Arial" w:hAnsi="Arial"/>
            <w:b w:val="0"/>
            <w:bCs w:val="0"/>
            <w:sz w:val="24"/>
            <w:szCs w:val="24"/>
            <w:shd w:val="clear" w:color="auto" w:fill="FFFFFF"/>
          </w:rPr>
          <w:t>https://www</w:t>
        </w:r>
      </w:hyperlink>
      <w:r w:rsidRPr="00A9102E">
        <w:rPr>
          <w:rFonts w:ascii="Arial" w:hAnsi="Arial"/>
          <w:b w:val="0"/>
          <w:bCs w:val="0"/>
          <w:color w:val="1D2228"/>
          <w:sz w:val="24"/>
          <w:szCs w:val="24"/>
          <w:shd w:val="clear" w:color="auto" w:fill="FFFFFF"/>
        </w:rPr>
        <w:t xml:space="preserve"> </w:t>
      </w:r>
      <w:hyperlink r:id="rId53" w:history="1">
        <w:r w:rsidRPr="00A9102E">
          <w:rPr>
            <w:rStyle w:val="Hyperlink"/>
            <w:rFonts w:ascii="Arial" w:hAnsi="Arial"/>
            <w:sz w:val="24"/>
            <w:szCs w:val="24"/>
          </w:rPr>
          <w:t>612 Person Distributing Flyers Images, Stock Photos, 3D objects, &amp; Vectors | Shutterstock</w:t>
        </w:r>
      </w:hyperlink>
      <w:r w:rsidRPr="00A9102E">
        <w:rPr>
          <w:rFonts w:ascii="Arial" w:eastAsia="Times New Roman" w:hAnsi="Arial"/>
          <w:color w:val="000000"/>
          <w:sz w:val="24"/>
          <w:szCs w:val="24"/>
        </w:rPr>
        <w:t>(Accessed  13</w:t>
      </w:r>
      <w:r w:rsidRPr="00A9102E">
        <w:rPr>
          <w:rFonts w:ascii="Arial" w:eastAsia="Times New Roman" w:hAnsi="Arial"/>
          <w:color w:val="000000"/>
          <w:sz w:val="24"/>
          <w:szCs w:val="24"/>
          <w:vertAlign w:val="superscript"/>
        </w:rPr>
        <w:t>th</w:t>
      </w:r>
      <w:r w:rsidRPr="00A9102E">
        <w:rPr>
          <w:rFonts w:ascii="Arial" w:eastAsia="Times New Roman" w:hAnsi="Arial"/>
          <w:color w:val="000000"/>
          <w:sz w:val="24"/>
          <w:szCs w:val="24"/>
        </w:rPr>
        <w:t xml:space="preserve"> January, 2024)</w:t>
      </w:r>
    </w:p>
    <w:p w14:paraId="55920E67" w14:textId="77777777" w:rsidR="00B3721E" w:rsidRPr="00A9102E" w:rsidRDefault="00B3721E" w:rsidP="00B3721E">
      <w:pPr>
        <w:shd w:val="clear" w:color="auto" w:fill="FFFFFF"/>
        <w:spacing w:line="360" w:lineRule="auto"/>
        <w:jc w:val="both"/>
        <w:rPr>
          <w:rFonts w:ascii="Arial" w:hAnsi="Arial"/>
        </w:rPr>
      </w:pPr>
      <w:r w:rsidRPr="00A9102E">
        <w:rPr>
          <w:rFonts w:ascii="Arial" w:hAnsi="Arial"/>
          <w:color w:val="1D2228"/>
          <w:shd w:val="clear" w:color="auto" w:fill="FFFFFF"/>
        </w:rPr>
        <w:t>Smith. A (2012)Events and urban regeneration: the strategic use of events to revitalise cities. Routledge: Oxford</w:t>
      </w:r>
    </w:p>
    <w:p w14:paraId="5F3F5657" w14:textId="77777777" w:rsidR="00B3721E" w:rsidRPr="00A9102E" w:rsidRDefault="00B3721E" w:rsidP="00B3721E">
      <w:pPr>
        <w:jc w:val="both"/>
        <w:rPr>
          <w:rFonts w:ascii="Arial" w:hAnsi="Arial"/>
          <w:sz w:val="4"/>
          <w:szCs w:val="4"/>
        </w:rPr>
      </w:pPr>
    </w:p>
    <w:p w14:paraId="1BE03F0B" w14:textId="77777777" w:rsidR="00B3721E" w:rsidRPr="00A9102E" w:rsidRDefault="00B3721E" w:rsidP="00B3721E">
      <w:pPr>
        <w:pStyle w:val="Normal1"/>
        <w:spacing w:line="360" w:lineRule="auto"/>
        <w:jc w:val="both"/>
        <w:textAlignment w:val="auto"/>
      </w:pPr>
      <w:r w:rsidRPr="00A9102E">
        <w:t xml:space="preserve">Swag-Pack.com, (2024) </w:t>
      </w:r>
      <w:r w:rsidRPr="00A9102E">
        <w:rPr>
          <w:i/>
          <w:iCs/>
        </w:rPr>
        <w:t xml:space="preserve">About Us </w:t>
      </w:r>
      <w:r w:rsidRPr="00A9102E">
        <w:rPr>
          <w:rFonts w:eastAsia="Times New Roman"/>
          <w:i/>
          <w:iCs/>
          <w:color w:val="000000"/>
        </w:rPr>
        <w:t>[</w:t>
      </w:r>
      <w:r w:rsidRPr="00A9102E">
        <w:rPr>
          <w:rFonts w:eastAsia="Times New Roman"/>
          <w:color w:val="000000"/>
        </w:rPr>
        <w:t xml:space="preserve">online] Available at: </w:t>
      </w:r>
      <w:hyperlink r:id="rId54" w:history="1">
        <w:r w:rsidRPr="00A9102E">
          <w:rPr>
            <w:rStyle w:val="InternetLink0"/>
          </w:rPr>
          <w:t>https://swag-pack.com/swag-pack-about-us</w:t>
        </w:r>
      </w:hyperlink>
      <w:r w:rsidRPr="00A9102E">
        <w:t>,Accessed 18</w:t>
      </w:r>
      <w:r w:rsidRPr="00A9102E">
        <w:rPr>
          <w:vertAlign w:val="superscript"/>
        </w:rPr>
        <w:t>th</w:t>
      </w:r>
      <w:r w:rsidRPr="00A9102E">
        <w:t xml:space="preserve"> January 2024</w:t>
      </w:r>
    </w:p>
    <w:p w14:paraId="04DF5102" w14:textId="77777777" w:rsidR="00B3721E" w:rsidRPr="00A9102E" w:rsidRDefault="00B3721E" w:rsidP="00B3721E">
      <w:pPr>
        <w:jc w:val="both"/>
        <w:rPr>
          <w:rFonts w:ascii="Arial" w:hAnsi="Arial"/>
          <w:sz w:val="2"/>
          <w:szCs w:val="2"/>
        </w:rPr>
      </w:pPr>
    </w:p>
    <w:p w14:paraId="06335C33" w14:textId="77777777" w:rsidR="00B3721E" w:rsidRPr="00A9102E" w:rsidRDefault="00B3721E" w:rsidP="00B3721E">
      <w:pPr>
        <w:suppressAutoHyphens w:val="0"/>
        <w:spacing w:line="360" w:lineRule="auto"/>
        <w:contextualSpacing/>
        <w:jc w:val="both"/>
        <w:rPr>
          <w:rFonts w:ascii="Arial" w:hAnsi="Arial"/>
        </w:rPr>
      </w:pPr>
      <w:r w:rsidRPr="00A9102E">
        <w:rPr>
          <w:rFonts w:ascii="Arial" w:hAnsi="Arial"/>
          <w:lang w:val="en-US"/>
        </w:rPr>
        <w:t xml:space="preserve">The venue-booker (2024) </w:t>
      </w:r>
      <w:r w:rsidRPr="00A9102E">
        <w:rPr>
          <w:rFonts w:ascii="Arial" w:hAnsi="Arial"/>
          <w:i/>
          <w:iCs/>
          <w:lang w:val="en-US"/>
        </w:rPr>
        <w:t>Top ten sustainable hotels and conferences venues September 2021</w:t>
      </w:r>
      <w:r w:rsidRPr="00A9102E">
        <w:rPr>
          <w:rFonts w:ascii="Arial" w:hAnsi="Arial"/>
          <w:lang w:val="en-US"/>
        </w:rPr>
        <w:t xml:space="preserve"> </w:t>
      </w:r>
      <w:r w:rsidRPr="00A9102E">
        <w:rPr>
          <w:rFonts w:ascii="Arial" w:eastAsia="Times New Roman" w:hAnsi="Arial"/>
          <w:i/>
          <w:iCs/>
          <w:color w:val="000000"/>
        </w:rPr>
        <w:t>[</w:t>
      </w:r>
      <w:r w:rsidRPr="00A9102E">
        <w:rPr>
          <w:rFonts w:ascii="Arial" w:eastAsia="Times New Roman" w:hAnsi="Arial"/>
          <w:color w:val="000000"/>
        </w:rPr>
        <w:t xml:space="preserve">online] Available at: </w:t>
      </w:r>
      <w:hyperlink r:id="rId55" w:history="1">
        <w:r w:rsidRPr="00A9102E">
          <w:rPr>
            <w:rStyle w:val="InternetLink0"/>
            <w:rFonts w:ascii="Arial" w:eastAsia="Times New Roman" w:hAnsi="Arial"/>
          </w:rPr>
          <w:t>https://www.thevenuebooker.co.uk/news/sustainable-conference-hotel-uk</w:t>
        </w:r>
      </w:hyperlink>
      <w:r w:rsidRPr="00A9102E">
        <w:rPr>
          <w:rFonts w:ascii="Arial" w:eastAsia="Times New Roman" w:hAnsi="Arial"/>
          <w:color w:val="000000"/>
        </w:rPr>
        <w:t>(Accessed  13</w:t>
      </w:r>
      <w:r w:rsidRPr="00A9102E">
        <w:rPr>
          <w:rFonts w:ascii="Arial" w:eastAsia="Times New Roman" w:hAnsi="Arial"/>
          <w:color w:val="000000"/>
          <w:vertAlign w:val="superscript"/>
        </w:rPr>
        <w:t>th</w:t>
      </w:r>
      <w:r w:rsidRPr="00A9102E">
        <w:rPr>
          <w:rFonts w:ascii="Arial" w:eastAsia="Times New Roman" w:hAnsi="Arial"/>
          <w:color w:val="000000"/>
        </w:rPr>
        <w:t xml:space="preserve"> January, 2024)</w:t>
      </w:r>
    </w:p>
    <w:p w14:paraId="7B64B2EB" w14:textId="77777777" w:rsidR="00B3721E" w:rsidRPr="00A9102E" w:rsidRDefault="00B3721E" w:rsidP="00B3721E">
      <w:pPr>
        <w:suppressAutoHyphens w:val="0"/>
        <w:spacing w:line="360" w:lineRule="auto"/>
        <w:contextualSpacing/>
        <w:jc w:val="both"/>
        <w:rPr>
          <w:rFonts w:ascii="Arial" w:eastAsia="Times New Roman" w:hAnsi="Arial"/>
          <w:color w:val="000000"/>
          <w:sz w:val="2"/>
          <w:szCs w:val="2"/>
        </w:rPr>
      </w:pPr>
    </w:p>
    <w:p w14:paraId="6130C985" w14:textId="77777777" w:rsidR="00B3721E" w:rsidRPr="00A9102E" w:rsidRDefault="00B3721E" w:rsidP="00B3721E">
      <w:pPr>
        <w:suppressAutoHyphens w:val="0"/>
        <w:spacing w:line="360" w:lineRule="auto"/>
        <w:contextualSpacing/>
        <w:jc w:val="both"/>
        <w:rPr>
          <w:rFonts w:ascii="Arial" w:hAnsi="Arial"/>
        </w:rPr>
      </w:pPr>
      <w:r w:rsidRPr="00A9102E">
        <w:rPr>
          <w:rFonts w:ascii="Arial" w:hAnsi="Arial"/>
          <w:lang w:val="en-US"/>
        </w:rPr>
        <w:t xml:space="preserve">Ted Restaurants.co.uk (2024) </w:t>
      </w:r>
      <w:r w:rsidRPr="00A9102E">
        <w:rPr>
          <w:rFonts w:ascii="Arial" w:hAnsi="Arial"/>
          <w:i/>
          <w:iCs/>
          <w:lang w:val="en-US"/>
        </w:rPr>
        <w:t xml:space="preserve">Welcome to T.E.D- A Taste of seasonal Britain </w:t>
      </w:r>
      <w:r w:rsidRPr="00A9102E">
        <w:rPr>
          <w:rFonts w:ascii="Arial" w:eastAsia="Times New Roman" w:hAnsi="Arial"/>
          <w:i/>
          <w:iCs/>
          <w:color w:val="000000"/>
        </w:rPr>
        <w:t>[</w:t>
      </w:r>
      <w:r w:rsidRPr="00A9102E">
        <w:rPr>
          <w:rFonts w:ascii="Arial" w:eastAsia="Times New Roman" w:hAnsi="Arial"/>
          <w:color w:val="000000"/>
        </w:rPr>
        <w:t xml:space="preserve">online] Available at: </w:t>
      </w:r>
      <w:hyperlink r:id="rId56" w:history="1">
        <w:r w:rsidRPr="00A9102E">
          <w:rPr>
            <w:rStyle w:val="InternetLink0"/>
            <w:rFonts w:ascii="Arial" w:eastAsia="Times New Roman" w:hAnsi="Arial"/>
          </w:rPr>
          <w:t>https://www.tedrestaurants.co.uk</w:t>
        </w:r>
      </w:hyperlink>
      <w:r w:rsidRPr="00A9102E">
        <w:rPr>
          <w:rFonts w:ascii="Arial" w:hAnsi="Arial"/>
        </w:rPr>
        <w:t>Accessed 18</w:t>
      </w:r>
      <w:r w:rsidRPr="00A9102E">
        <w:rPr>
          <w:rFonts w:ascii="Arial" w:hAnsi="Arial"/>
          <w:vertAlign w:val="superscript"/>
        </w:rPr>
        <w:t>th</w:t>
      </w:r>
      <w:r w:rsidRPr="00A9102E">
        <w:rPr>
          <w:rFonts w:ascii="Arial" w:hAnsi="Arial"/>
        </w:rPr>
        <w:t xml:space="preserve"> January 2024</w:t>
      </w:r>
    </w:p>
    <w:p w14:paraId="27AFDFBD" w14:textId="77777777" w:rsidR="00B3721E" w:rsidRPr="00A9102E" w:rsidRDefault="00B3721E" w:rsidP="00B3721E">
      <w:pPr>
        <w:suppressAutoHyphens w:val="0"/>
        <w:spacing w:line="360" w:lineRule="auto"/>
        <w:contextualSpacing/>
        <w:jc w:val="both"/>
        <w:rPr>
          <w:rFonts w:ascii="Arial" w:eastAsia="Times New Roman" w:hAnsi="Arial"/>
          <w:color w:val="000000"/>
          <w:sz w:val="2"/>
          <w:szCs w:val="2"/>
        </w:rPr>
      </w:pPr>
    </w:p>
    <w:p w14:paraId="21272922" w14:textId="77777777" w:rsidR="00B3721E" w:rsidRPr="00A9102E" w:rsidRDefault="00B3721E" w:rsidP="00B3721E">
      <w:pPr>
        <w:pStyle w:val="ListParagraph"/>
        <w:ind w:left="0"/>
        <w:jc w:val="both"/>
        <w:rPr>
          <w:rFonts w:ascii="Arial" w:hAnsi="Arial"/>
        </w:rPr>
      </w:pPr>
      <w:r w:rsidRPr="00A9102E">
        <w:rPr>
          <w:rStyle w:val="Internetlink"/>
          <w:rFonts w:ascii="Arial" w:hAnsi="Arial"/>
          <w:color w:val="000000"/>
          <w:shd w:val="clear" w:color="auto" w:fill="FFFFFF"/>
        </w:rPr>
        <w:t xml:space="preserve">Telecoms world, (2024) </w:t>
      </w:r>
      <w:r w:rsidRPr="00A9102E">
        <w:rPr>
          <w:rStyle w:val="Internetlink"/>
          <w:rFonts w:ascii="Arial" w:hAnsi="Arial"/>
          <w:i/>
          <w:iCs/>
          <w:color w:val="000000"/>
          <w:shd w:val="clear" w:color="auto" w:fill="FFFFFF"/>
        </w:rPr>
        <w:t>Business Listing. [</w:t>
      </w:r>
      <w:r w:rsidRPr="00A9102E">
        <w:rPr>
          <w:rStyle w:val="Internetlink"/>
          <w:rFonts w:ascii="Arial" w:hAnsi="Arial"/>
          <w:color w:val="000000"/>
          <w:shd w:val="clear" w:color="auto" w:fill="FFFFFF"/>
        </w:rPr>
        <w:t xml:space="preserve">Online] Available at: </w:t>
      </w:r>
      <w:hyperlink r:id="rId57" w:history="1">
        <w:r w:rsidRPr="00A9102E">
          <w:rPr>
            <w:rStyle w:val="Internetlink"/>
            <w:rFonts w:ascii="Arial" w:hAnsi="Arial"/>
          </w:rPr>
          <w:t>https://www.telecomsworld.com/business-listing?ppc_keyword=your%20bisiness%20listed&amp;utm_term=your%20listed&amp;utm_term=your%20business%2020listed&amp;utm_campaign=utm_source=adwords&amp;utm_medium=ppc&amp;hsa_acc=6770579360&amp;hsa</w:t>
        </w:r>
      </w:hyperlink>
      <w:r w:rsidRPr="00A9102E">
        <w:rPr>
          <w:rStyle w:val="Internetlink"/>
          <w:rFonts w:ascii="Arial" w:hAnsi="Arial"/>
          <w:color w:val="000000"/>
          <w:shd w:val="clear" w:color="auto" w:fill="FFFFFF"/>
        </w:rPr>
        <w:t xml:space="preserve"> (Accessed 29</w:t>
      </w:r>
      <w:r w:rsidRPr="00A9102E">
        <w:rPr>
          <w:rStyle w:val="Internetlink"/>
          <w:rFonts w:ascii="Arial" w:hAnsi="Arial"/>
          <w:color w:val="000000"/>
          <w:shd w:val="clear" w:color="auto" w:fill="FFFFFF"/>
          <w:vertAlign w:val="superscript"/>
        </w:rPr>
        <w:t>th</w:t>
      </w:r>
      <w:r w:rsidRPr="00A9102E">
        <w:rPr>
          <w:rStyle w:val="Internetlink"/>
          <w:rFonts w:ascii="Arial" w:hAnsi="Arial"/>
          <w:color w:val="000000"/>
          <w:shd w:val="clear" w:color="auto" w:fill="FFFFFF"/>
        </w:rPr>
        <w:t xml:space="preserve"> January 2024)</w:t>
      </w:r>
    </w:p>
    <w:p w14:paraId="7661BE29" w14:textId="77777777" w:rsidR="00B3721E" w:rsidRPr="00A9102E" w:rsidRDefault="00B3721E" w:rsidP="00B3721E">
      <w:pPr>
        <w:pStyle w:val="Normal1"/>
        <w:spacing w:line="360" w:lineRule="auto"/>
        <w:jc w:val="both"/>
        <w:rPr>
          <w:sz w:val="2"/>
          <w:szCs w:val="2"/>
        </w:rPr>
      </w:pPr>
    </w:p>
    <w:p w14:paraId="1EC92FAB" w14:textId="77777777" w:rsidR="00B3721E" w:rsidRPr="00A9102E" w:rsidRDefault="00B3721E" w:rsidP="00B3721E">
      <w:pPr>
        <w:pStyle w:val="Normal1"/>
        <w:spacing w:line="360" w:lineRule="auto"/>
        <w:jc w:val="both"/>
      </w:pPr>
      <w:r w:rsidRPr="00A9102E">
        <w:rPr>
          <w:rStyle w:val="Internetlink"/>
          <w:color w:val="1D2228"/>
          <w:shd w:val="clear" w:color="auto" w:fill="FFFFFF"/>
        </w:rPr>
        <w:t xml:space="preserve">The girl with green sofa.com (2024) </w:t>
      </w:r>
      <w:r w:rsidRPr="00A9102E">
        <w:rPr>
          <w:rStyle w:val="Internetlink"/>
          <w:color w:val="1D2228"/>
          <w:shd w:val="clear" w:color="auto" w:fill="FFFFFF"/>
          <w:lang w:val="en-US"/>
        </w:rPr>
        <w:t>the rise of social media influences [online] available at:</w:t>
      </w:r>
      <w:r w:rsidRPr="00A9102E">
        <w:rPr>
          <w:rStyle w:val="Internetlink"/>
          <w:color w:val="000000"/>
          <w:shd w:val="clear" w:color="auto" w:fill="FFFFFF"/>
          <w:lang w:val="en-US"/>
        </w:rPr>
        <w:t xml:space="preserve"> </w:t>
      </w:r>
      <w:hyperlink r:id="rId58" w:history="1">
        <w:r w:rsidRPr="00A9102E">
          <w:rPr>
            <w:rStyle w:val="Internetlink"/>
            <w:shd w:val="clear" w:color="auto" w:fill="FFFFFF"/>
            <w:lang w:val="en-US"/>
          </w:rPr>
          <w:t>https://www.thegirlwiththegreensofa.com/home/2018/1/10/social-media-influencers</w:t>
        </w:r>
      </w:hyperlink>
      <w:r w:rsidRPr="00A9102E">
        <w:rPr>
          <w:rStyle w:val="Internetlink"/>
          <w:color w:val="1D2228"/>
          <w:shd w:val="clear" w:color="auto" w:fill="FFFFFF"/>
          <w:lang w:val="en-US"/>
        </w:rPr>
        <w:t xml:space="preserve"> </w:t>
      </w:r>
      <w:r w:rsidRPr="00A9102E">
        <w:rPr>
          <w:rStyle w:val="Internetlink"/>
          <w:color w:val="000000"/>
          <w:shd w:val="clear" w:color="auto" w:fill="FFFFFF"/>
        </w:rPr>
        <w:t>Accessed 18</w:t>
      </w:r>
      <w:r w:rsidRPr="00A9102E">
        <w:rPr>
          <w:rStyle w:val="Internetlink"/>
          <w:color w:val="000000"/>
          <w:shd w:val="clear" w:color="auto" w:fill="FFFFFF"/>
          <w:vertAlign w:val="superscript"/>
        </w:rPr>
        <w:t>th</w:t>
      </w:r>
      <w:r w:rsidRPr="00A9102E">
        <w:rPr>
          <w:rStyle w:val="Internetlink"/>
          <w:color w:val="000000"/>
          <w:shd w:val="clear" w:color="auto" w:fill="FFFFFF"/>
        </w:rPr>
        <w:t xml:space="preserve"> January 2024</w:t>
      </w:r>
    </w:p>
    <w:p w14:paraId="273687DE" w14:textId="77777777" w:rsidR="00B3721E" w:rsidRPr="00A9102E" w:rsidRDefault="00B3721E" w:rsidP="00B3721E">
      <w:pPr>
        <w:pStyle w:val="ListParagraph"/>
        <w:ind w:left="0"/>
        <w:jc w:val="both"/>
        <w:rPr>
          <w:rFonts w:ascii="Arial" w:hAnsi="Arial"/>
          <w:sz w:val="2"/>
          <w:szCs w:val="2"/>
        </w:rPr>
      </w:pPr>
    </w:p>
    <w:p w14:paraId="720713D5" w14:textId="77777777" w:rsidR="00B3721E" w:rsidRPr="00A9102E" w:rsidRDefault="00B3721E" w:rsidP="00B3721E">
      <w:pPr>
        <w:pStyle w:val="ListParagraph"/>
        <w:ind w:left="0"/>
        <w:jc w:val="both"/>
        <w:rPr>
          <w:rFonts w:ascii="Arial" w:hAnsi="Arial"/>
        </w:rPr>
      </w:pPr>
      <w:r w:rsidRPr="00A9102E">
        <w:rPr>
          <w:rStyle w:val="Internetlink"/>
          <w:rFonts w:ascii="Arial" w:hAnsi="Arial"/>
          <w:color w:val="1D2228"/>
          <w:shd w:val="clear" w:color="auto" w:fill="FFFFFF"/>
        </w:rPr>
        <w:t xml:space="preserve">The sustainability speaker agency (2024) </w:t>
      </w:r>
      <w:r w:rsidRPr="00A9102E">
        <w:rPr>
          <w:rStyle w:val="Internetlink"/>
          <w:rFonts w:ascii="Arial" w:hAnsi="Arial"/>
          <w:color w:val="1D2228"/>
          <w:shd w:val="clear" w:color="auto" w:fill="FFFFFF"/>
          <w:lang w:val="en-US"/>
        </w:rPr>
        <w:t xml:space="preserve">The #1 international environmental and sustainability speaker’s agency [online] available at: </w:t>
      </w:r>
      <w:hyperlink r:id="rId59" w:anchor=":-:text=How%20Much%20Does%20A3100%20" w:history="1">
        <w:r w:rsidRPr="00A9102E">
          <w:rPr>
            <w:rStyle w:val="Internetlink"/>
            <w:rFonts w:ascii="Arial" w:hAnsi="Arial"/>
            <w:shd w:val="clear" w:color="auto" w:fill="FFFFFF"/>
            <w:lang w:val="en-US"/>
          </w:rPr>
          <w:t>https://www.sustainability-speakers.com/#:-:text=How%20Much%20Does%20A3100%20</w:t>
        </w:r>
      </w:hyperlink>
      <w:r w:rsidRPr="00A9102E">
        <w:rPr>
          <w:rStyle w:val="Internetlink"/>
          <w:rFonts w:ascii="Arial" w:hAnsi="Arial"/>
          <w:color w:val="1D2228"/>
          <w:shd w:val="clear" w:color="auto" w:fill="FFFFFF"/>
          <w:lang w:val="en-US"/>
        </w:rPr>
        <w:t xml:space="preserve"> (Accessed 26</w:t>
      </w:r>
      <w:r w:rsidRPr="00A9102E">
        <w:rPr>
          <w:rStyle w:val="Internetlink"/>
          <w:rFonts w:ascii="Arial" w:hAnsi="Arial"/>
          <w:color w:val="1D2228"/>
          <w:shd w:val="clear" w:color="auto" w:fill="FFFFFF"/>
          <w:vertAlign w:val="superscript"/>
          <w:lang w:val="en-US"/>
        </w:rPr>
        <w:t>th</w:t>
      </w:r>
      <w:r w:rsidRPr="00A9102E">
        <w:rPr>
          <w:rStyle w:val="Internetlink"/>
          <w:rFonts w:ascii="Arial" w:hAnsi="Arial"/>
          <w:color w:val="1D2228"/>
          <w:shd w:val="clear" w:color="auto" w:fill="FFFFFF"/>
          <w:lang w:val="en-US"/>
        </w:rPr>
        <w:t xml:space="preserve"> January 2024)</w:t>
      </w:r>
    </w:p>
    <w:p w14:paraId="1490B776" w14:textId="77777777" w:rsidR="00B3721E" w:rsidRPr="00A9102E" w:rsidRDefault="00B3721E" w:rsidP="00B3721E">
      <w:pPr>
        <w:pStyle w:val="Standard"/>
        <w:jc w:val="both"/>
        <w:rPr>
          <w:rFonts w:ascii="Arial" w:hAnsi="Arial"/>
          <w:b/>
          <w:bCs/>
          <w:sz w:val="6"/>
          <w:szCs w:val="6"/>
          <w:u w:val="single"/>
        </w:rPr>
      </w:pPr>
    </w:p>
    <w:p w14:paraId="0EDADEB2" w14:textId="77777777" w:rsidR="00B3721E" w:rsidRPr="00A9102E" w:rsidRDefault="00B3721E" w:rsidP="00B3721E">
      <w:pPr>
        <w:pStyle w:val="Standard"/>
        <w:jc w:val="both"/>
        <w:rPr>
          <w:rFonts w:ascii="Arial" w:hAnsi="Arial"/>
        </w:rPr>
      </w:pPr>
      <w:r w:rsidRPr="00A9102E">
        <w:rPr>
          <w:rStyle w:val="Emphasis"/>
          <w:rFonts w:ascii="Arial" w:hAnsi="Arial"/>
          <w:color w:val="000000"/>
        </w:rPr>
        <w:t>Torrington. D,  Hall. L, Atkinson. C, Taylor. S , (2020) Human Resource Management, Pearson Education Limited, Harlow.</w:t>
      </w:r>
    </w:p>
    <w:p w14:paraId="7D9E084F" w14:textId="77777777" w:rsidR="00B3721E" w:rsidRPr="00A9102E" w:rsidRDefault="00B3721E" w:rsidP="00B3721E">
      <w:pPr>
        <w:pStyle w:val="Standard"/>
        <w:jc w:val="both"/>
        <w:rPr>
          <w:rFonts w:ascii="Arial" w:hAnsi="Arial"/>
          <w:sz w:val="6"/>
          <w:szCs w:val="6"/>
        </w:rPr>
      </w:pPr>
    </w:p>
    <w:p w14:paraId="32B1C100" w14:textId="77777777" w:rsidR="00B3721E" w:rsidRPr="00A9102E" w:rsidRDefault="00B3721E" w:rsidP="00B3721E">
      <w:pPr>
        <w:pStyle w:val="Normal1"/>
        <w:spacing w:line="360" w:lineRule="auto"/>
        <w:jc w:val="both"/>
      </w:pPr>
      <w:r w:rsidRPr="00A9102E">
        <w:rPr>
          <w:color w:val="1D2228"/>
          <w:shd w:val="clear" w:color="auto" w:fill="FFFFFF"/>
        </w:rPr>
        <w:t xml:space="preserve">Tower-Hamlets.gov.uk (2024) ‘Our East End’ </w:t>
      </w:r>
      <w:r w:rsidRPr="00A9102E">
        <w:rPr>
          <w:rFonts w:eastAsia="Times New Roman"/>
          <w:i/>
          <w:iCs/>
          <w:color w:val="000000"/>
        </w:rPr>
        <w:t>[</w:t>
      </w:r>
      <w:r w:rsidRPr="00A9102E">
        <w:rPr>
          <w:rFonts w:eastAsia="Times New Roman"/>
          <w:color w:val="000000"/>
        </w:rPr>
        <w:t xml:space="preserve">online] Available at: </w:t>
      </w:r>
      <w:hyperlink r:id="rId60" w:history="1">
        <w:r w:rsidRPr="00A9102E">
          <w:rPr>
            <w:rStyle w:val="InternetLink0"/>
            <w:shd w:val="clear" w:color="auto" w:fill="FFFFFF"/>
          </w:rPr>
          <w:t>https://www.towerhamlets.gov.uk/News_events/Our_East_End/Our_East_End.aspx</w:t>
        </w:r>
        <w:r w:rsidRPr="00A9102E">
          <w:rPr>
            <w:rStyle w:val="InternetLink0"/>
          </w:rPr>
          <w:t xml:space="preserve"> </w:t>
        </w:r>
        <w:r w:rsidRPr="000B02DF">
          <w:rPr>
            <w:rStyle w:val="InternetLink0"/>
            <w:color w:val="auto"/>
            <w:u w:val="none"/>
          </w:rPr>
          <w:t>Accessed 18</w:t>
        </w:r>
        <w:r w:rsidRPr="000B02DF">
          <w:rPr>
            <w:rStyle w:val="InternetLink0"/>
            <w:color w:val="auto"/>
            <w:u w:val="none"/>
            <w:vertAlign w:val="superscript"/>
          </w:rPr>
          <w:t>th</w:t>
        </w:r>
        <w:r w:rsidRPr="000B02DF">
          <w:rPr>
            <w:rStyle w:val="InternetLink0"/>
            <w:color w:val="auto"/>
            <w:u w:val="none"/>
          </w:rPr>
          <w:t xml:space="preserve"> January 2024</w:t>
        </w:r>
      </w:hyperlink>
    </w:p>
    <w:p w14:paraId="6845F20B" w14:textId="77777777" w:rsidR="00B3721E" w:rsidRPr="00A9102E" w:rsidRDefault="00B3721E" w:rsidP="00B3721E">
      <w:pPr>
        <w:pStyle w:val="Normal1"/>
        <w:spacing w:line="360" w:lineRule="auto"/>
        <w:jc w:val="both"/>
        <w:rPr>
          <w:sz w:val="2"/>
          <w:szCs w:val="2"/>
        </w:rPr>
      </w:pPr>
    </w:p>
    <w:p w14:paraId="5E63700D" w14:textId="77777777" w:rsidR="00B3721E" w:rsidRPr="00A9102E" w:rsidRDefault="00B3721E" w:rsidP="00B3721E">
      <w:pPr>
        <w:pStyle w:val="Standard"/>
        <w:spacing w:line="360" w:lineRule="auto"/>
        <w:jc w:val="both"/>
        <w:rPr>
          <w:rFonts w:ascii="Arial" w:hAnsi="Arial"/>
        </w:rPr>
      </w:pPr>
      <w:r w:rsidRPr="00A9102E">
        <w:rPr>
          <w:rFonts w:ascii="Arial" w:hAnsi="Arial"/>
          <w:lang w:val="en-US"/>
        </w:rPr>
        <w:t xml:space="preserve">Tower Hamlets.gov.uk (2023) </w:t>
      </w:r>
      <w:r w:rsidRPr="00A9102E">
        <w:rPr>
          <w:rFonts w:ascii="Arial" w:hAnsi="Arial"/>
          <w:i/>
          <w:iCs/>
          <w:lang w:val="en-US"/>
        </w:rPr>
        <w:t xml:space="preserve">Mayor &amp; Councillors </w:t>
      </w:r>
      <w:r w:rsidRPr="00A9102E">
        <w:rPr>
          <w:rFonts w:ascii="Arial" w:eastAsia="Times New Roman" w:hAnsi="Arial"/>
          <w:color w:val="000000"/>
          <w:kern w:val="0"/>
          <w:lang w:eastAsia="en-GB"/>
        </w:rPr>
        <w:t xml:space="preserve">[Online] Available at: </w:t>
      </w:r>
      <w:hyperlink r:id="rId61" w:history="1">
        <w:r w:rsidRPr="00A9102E">
          <w:rPr>
            <w:rStyle w:val="InternetLink0"/>
            <w:rFonts w:ascii="Arial" w:eastAsia="Times New Roman" w:hAnsi="Arial"/>
            <w:kern w:val="0"/>
            <w:lang w:eastAsia="en-GB"/>
          </w:rPr>
          <w:t>https://democracy.towerhamletys.gov.uk/mgMemberIndex.aspx?bcr=1</w:t>
        </w:r>
      </w:hyperlink>
      <w:r w:rsidRPr="00A9102E">
        <w:rPr>
          <w:rFonts w:ascii="Arial" w:hAnsi="Arial"/>
        </w:rPr>
        <w:t>(Accessed 17</w:t>
      </w:r>
      <w:r w:rsidRPr="00A9102E">
        <w:rPr>
          <w:rFonts w:ascii="Arial" w:hAnsi="Arial"/>
          <w:vertAlign w:val="superscript"/>
        </w:rPr>
        <w:t>th</w:t>
      </w:r>
      <w:r w:rsidRPr="00A9102E">
        <w:rPr>
          <w:rFonts w:ascii="Arial" w:hAnsi="Arial"/>
        </w:rPr>
        <w:t xml:space="preserve"> January 2024)</w:t>
      </w:r>
    </w:p>
    <w:p w14:paraId="27CE9DAF" w14:textId="77777777" w:rsidR="00B3721E" w:rsidRPr="00CD7BB5" w:rsidRDefault="00B3721E" w:rsidP="00B3721E">
      <w:pPr>
        <w:pStyle w:val="Normal1"/>
        <w:spacing w:line="360" w:lineRule="auto"/>
        <w:jc w:val="both"/>
        <w:rPr>
          <w:color w:val="1D2228"/>
          <w:sz w:val="6"/>
          <w:szCs w:val="6"/>
          <w:shd w:val="clear" w:color="auto" w:fill="FFFFFF"/>
        </w:rPr>
      </w:pPr>
    </w:p>
    <w:p w14:paraId="3C83F8D3" w14:textId="77777777" w:rsidR="00B3721E" w:rsidRPr="00A9102E" w:rsidRDefault="00B3721E" w:rsidP="00B3721E">
      <w:pPr>
        <w:pStyle w:val="Normal1"/>
        <w:spacing w:line="360" w:lineRule="auto"/>
        <w:jc w:val="both"/>
      </w:pPr>
      <w:r w:rsidRPr="00A9102E">
        <w:rPr>
          <w:color w:val="1D2228"/>
          <w:shd w:val="clear" w:color="auto" w:fill="FFFFFF"/>
        </w:rPr>
        <w:t xml:space="preserve">Tower-Hamlets.gov.uk (2024) ‘Our East End’ </w:t>
      </w:r>
      <w:r w:rsidRPr="00A9102E">
        <w:rPr>
          <w:rFonts w:eastAsia="Times New Roman"/>
          <w:i/>
          <w:iCs/>
          <w:color w:val="000000"/>
        </w:rPr>
        <w:t>[</w:t>
      </w:r>
      <w:r w:rsidRPr="00A9102E">
        <w:rPr>
          <w:rFonts w:eastAsia="Times New Roman"/>
          <w:color w:val="000000"/>
        </w:rPr>
        <w:t xml:space="preserve">online] Available at: </w:t>
      </w:r>
      <w:hyperlink r:id="rId62" w:history="1">
        <w:r w:rsidRPr="00A9102E">
          <w:rPr>
            <w:rStyle w:val="InternetLink0"/>
            <w:shd w:val="clear" w:color="auto" w:fill="FFFFFF"/>
          </w:rPr>
          <w:t>https://www.towerhamlets.gov.uk/News_events/Our_East_End/Our_East_End.aspx</w:t>
        </w:r>
        <w:r w:rsidRPr="00A9102E">
          <w:rPr>
            <w:rStyle w:val="InternetLink0"/>
          </w:rPr>
          <w:t xml:space="preserve"> </w:t>
        </w:r>
        <w:r w:rsidRPr="000B02DF">
          <w:rPr>
            <w:rStyle w:val="InternetLink0"/>
            <w:color w:val="auto"/>
            <w:u w:val="none"/>
          </w:rPr>
          <w:t>Accessed 18</w:t>
        </w:r>
        <w:r w:rsidRPr="000B02DF">
          <w:rPr>
            <w:rStyle w:val="InternetLink0"/>
            <w:color w:val="auto"/>
            <w:u w:val="none"/>
            <w:vertAlign w:val="superscript"/>
          </w:rPr>
          <w:t>th</w:t>
        </w:r>
        <w:r w:rsidRPr="000B02DF">
          <w:rPr>
            <w:rStyle w:val="InternetLink0"/>
            <w:color w:val="auto"/>
            <w:u w:val="none"/>
          </w:rPr>
          <w:t xml:space="preserve"> January 2024</w:t>
        </w:r>
      </w:hyperlink>
    </w:p>
    <w:p w14:paraId="2DED7D9C" w14:textId="77777777" w:rsidR="00B3721E" w:rsidRPr="00A9102E" w:rsidRDefault="00B3721E" w:rsidP="00B3721E">
      <w:pPr>
        <w:pStyle w:val="Standard"/>
        <w:spacing w:line="360" w:lineRule="auto"/>
        <w:jc w:val="both"/>
        <w:rPr>
          <w:rFonts w:ascii="Arial" w:hAnsi="Arial"/>
          <w:sz w:val="2"/>
          <w:szCs w:val="2"/>
        </w:rPr>
      </w:pPr>
    </w:p>
    <w:p w14:paraId="360EB1D6" w14:textId="77777777" w:rsidR="00442004" w:rsidRPr="00442004" w:rsidRDefault="00442004" w:rsidP="00B3721E">
      <w:pPr>
        <w:pStyle w:val="Standard"/>
        <w:spacing w:line="360" w:lineRule="auto"/>
        <w:jc w:val="both"/>
        <w:rPr>
          <w:rStyle w:val="Emphasis"/>
          <w:rFonts w:ascii="Arial" w:hAnsi="Arial"/>
          <w:i w:val="0"/>
          <w:iCs w:val="0"/>
          <w:color w:val="000000"/>
          <w:sz w:val="2"/>
          <w:szCs w:val="2"/>
        </w:rPr>
      </w:pPr>
    </w:p>
    <w:p w14:paraId="0AF8A40A" w14:textId="0F1BBC2D" w:rsidR="00B3721E" w:rsidRDefault="00B3721E" w:rsidP="00B3721E">
      <w:pPr>
        <w:pStyle w:val="Standard"/>
        <w:spacing w:line="360" w:lineRule="auto"/>
        <w:jc w:val="both"/>
        <w:rPr>
          <w:rStyle w:val="Emphasis"/>
          <w:rFonts w:ascii="Arial" w:hAnsi="Arial"/>
          <w:i w:val="0"/>
          <w:iCs w:val="0"/>
          <w:color w:val="000000"/>
        </w:rPr>
      </w:pPr>
      <w:r w:rsidRPr="000B02DF">
        <w:rPr>
          <w:rStyle w:val="Emphasis"/>
          <w:rFonts w:ascii="Arial" w:hAnsi="Arial"/>
          <w:i w:val="0"/>
          <w:iCs w:val="0"/>
          <w:color w:val="000000"/>
        </w:rPr>
        <w:t>Wirtz J, Patteson P.G, Kunz W, Grubber T, Lu V.N, &amp; Paluch S, (2018) ‘Brave New World: Service of robots in the frontline’ Journal of Service Management, pg907-1</w:t>
      </w:r>
    </w:p>
    <w:p w14:paraId="2A9787FE" w14:textId="77777777" w:rsidR="000B02DF" w:rsidRPr="006E6A8B" w:rsidRDefault="000B02DF" w:rsidP="00B3721E">
      <w:pPr>
        <w:pStyle w:val="Standard"/>
        <w:spacing w:line="360" w:lineRule="auto"/>
        <w:jc w:val="both"/>
        <w:rPr>
          <w:rStyle w:val="Emphasis"/>
          <w:rFonts w:ascii="Arial" w:hAnsi="Arial"/>
          <w:i w:val="0"/>
          <w:iCs w:val="0"/>
          <w:color w:val="000000"/>
          <w:sz w:val="2"/>
          <w:szCs w:val="2"/>
        </w:rPr>
      </w:pPr>
    </w:p>
    <w:p w14:paraId="65FBFCBD" w14:textId="77777777" w:rsidR="00442004" w:rsidRDefault="00442004" w:rsidP="000B02DF">
      <w:pPr>
        <w:pStyle w:val="Standard"/>
        <w:spacing w:line="360" w:lineRule="auto"/>
        <w:jc w:val="both"/>
        <w:rPr>
          <w:rFonts w:ascii="Arial" w:hAnsi="Arial"/>
        </w:rPr>
      </w:pPr>
    </w:p>
    <w:p w14:paraId="4BFDAEA8" w14:textId="1A05A79D" w:rsidR="000B02DF" w:rsidRDefault="000B02DF" w:rsidP="000B02DF">
      <w:pPr>
        <w:pStyle w:val="Standard"/>
        <w:spacing w:line="360" w:lineRule="auto"/>
        <w:jc w:val="both"/>
        <w:rPr>
          <w:rFonts w:hint="eastAsia"/>
        </w:rPr>
      </w:pPr>
      <w:r w:rsidRPr="000B02DF">
        <w:rPr>
          <w:rFonts w:ascii="Arial" w:hAnsi="Arial"/>
        </w:rPr>
        <w:t>Worldstr</w:t>
      </w:r>
      <w:r>
        <w:rPr>
          <w:rFonts w:ascii="Arial" w:hAnsi="Arial"/>
        </w:rPr>
        <w:t>e</w:t>
      </w:r>
      <w:r w:rsidRPr="000B02DF">
        <w:rPr>
          <w:rFonts w:ascii="Arial" w:hAnsi="Arial"/>
        </w:rPr>
        <w:t xml:space="preserve">am.com </w:t>
      </w:r>
      <w:r>
        <w:rPr>
          <w:rFonts w:ascii="Arial" w:hAnsi="Arial"/>
        </w:rPr>
        <w:t>(</w:t>
      </w:r>
      <w:r w:rsidRPr="000B02DF">
        <w:rPr>
          <w:rFonts w:ascii="Arial" w:hAnsi="Arial"/>
        </w:rPr>
        <w:t>2024)</w:t>
      </w:r>
      <w:r>
        <w:rPr>
          <w:rFonts w:ascii="Arial" w:hAnsi="Arial"/>
        </w:rPr>
        <w:t xml:space="preserve"> </w:t>
      </w:r>
      <w:r w:rsidRPr="000B02DF">
        <w:rPr>
          <w:rFonts w:ascii="Arial" w:hAnsi="Arial"/>
          <w:i/>
          <w:iCs/>
          <w:lang w:val="en-US"/>
        </w:rPr>
        <w:t>Everything you need to know about marketing objectives</w:t>
      </w:r>
      <w:r>
        <w:rPr>
          <w:rFonts w:ascii="Arial" w:hAnsi="Arial"/>
          <w:i/>
          <w:iCs/>
          <w:lang w:val="en-US"/>
        </w:rPr>
        <w:t>.</w:t>
      </w:r>
      <w:r w:rsidRPr="000B02DF">
        <w:rPr>
          <w:rFonts w:ascii="Arial" w:eastAsia="Times New Roman" w:hAnsi="Arial"/>
          <w:color w:val="000000"/>
          <w:kern w:val="0"/>
          <w:lang w:eastAsia="en-GB"/>
        </w:rPr>
        <w:t xml:space="preserve"> </w:t>
      </w:r>
      <w:r w:rsidRPr="00A9102E">
        <w:rPr>
          <w:rFonts w:ascii="Arial" w:eastAsia="Times New Roman" w:hAnsi="Arial"/>
          <w:color w:val="000000"/>
          <w:kern w:val="0"/>
          <w:lang w:eastAsia="en-GB"/>
        </w:rPr>
        <w:t>[Online] Available at:</w:t>
      </w:r>
      <w:r w:rsidRPr="000B02DF">
        <w:t xml:space="preserve"> </w:t>
      </w:r>
      <w:hyperlink r:id="rId63" w:history="1">
        <w:r>
          <w:rPr>
            <w:rStyle w:val="Hyperlink"/>
          </w:rPr>
          <w:t>Everything You Need to Know About Marketing Objectives (wordstream.com)</w:t>
        </w:r>
      </w:hyperlink>
    </w:p>
    <w:p w14:paraId="0D4E7B05" w14:textId="3F4E0514" w:rsidR="000B02DF" w:rsidRPr="000B02DF" w:rsidRDefault="000B02DF" w:rsidP="000B02DF">
      <w:pPr>
        <w:pStyle w:val="Standard"/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>(Accessed 8</w:t>
      </w:r>
      <w:r w:rsidRPr="000B02DF">
        <w:rPr>
          <w:rFonts w:ascii="Arial" w:hAnsi="Arial"/>
          <w:vertAlign w:val="superscript"/>
        </w:rPr>
        <w:t>th</w:t>
      </w:r>
      <w:r>
        <w:rPr>
          <w:rFonts w:ascii="Arial" w:hAnsi="Arial"/>
        </w:rPr>
        <w:t xml:space="preserve"> February 2024)</w:t>
      </w:r>
    </w:p>
    <w:p w14:paraId="11BCC48F" w14:textId="77777777" w:rsidR="000B02DF" w:rsidRPr="006E6A8B" w:rsidRDefault="000B02DF" w:rsidP="00B3721E">
      <w:pPr>
        <w:pStyle w:val="Standard"/>
        <w:spacing w:line="360" w:lineRule="auto"/>
        <w:jc w:val="both"/>
        <w:rPr>
          <w:rFonts w:ascii="Arial" w:hAnsi="Arial"/>
          <w:i/>
          <w:iCs/>
          <w:sz w:val="2"/>
          <w:szCs w:val="2"/>
        </w:rPr>
      </w:pPr>
    </w:p>
    <w:p w14:paraId="7FB9C95A" w14:textId="77777777" w:rsidR="00B3721E" w:rsidRPr="00A9102E" w:rsidRDefault="00B3721E" w:rsidP="00B3721E">
      <w:pPr>
        <w:pStyle w:val="Standard"/>
        <w:spacing w:line="360" w:lineRule="auto"/>
        <w:jc w:val="both"/>
        <w:rPr>
          <w:rFonts w:ascii="Arial" w:hAnsi="Arial"/>
          <w:sz w:val="2"/>
          <w:szCs w:val="2"/>
        </w:rPr>
      </w:pPr>
    </w:p>
    <w:p w14:paraId="716064BD" w14:textId="77777777" w:rsidR="00442004" w:rsidRDefault="00442004" w:rsidP="00B3721E">
      <w:pPr>
        <w:pStyle w:val="Standard"/>
        <w:jc w:val="both"/>
        <w:rPr>
          <w:rStyle w:val="Emphasis"/>
          <w:rFonts w:ascii="Arial" w:hAnsi="Arial"/>
          <w:color w:val="000000"/>
        </w:rPr>
      </w:pPr>
    </w:p>
    <w:p w14:paraId="156E8AF8" w14:textId="6C39683A" w:rsidR="00B3721E" w:rsidRDefault="00B3721E" w:rsidP="00B3721E">
      <w:pPr>
        <w:pStyle w:val="Standard"/>
        <w:jc w:val="both"/>
        <w:rPr>
          <w:rStyle w:val="Emphasis"/>
          <w:rFonts w:ascii="Arial" w:hAnsi="Arial"/>
          <w:color w:val="000000"/>
        </w:rPr>
      </w:pPr>
      <w:r w:rsidRPr="00A9102E">
        <w:rPr>
          <w:rStyle w:val="Emphasis"/>
          <w:rFonts w:ascii="Arial" w:hAnsi="Arial"/>
          <w:color w:val="000000"/>
        </w:rPr>
        <w:t xml:space="preserve"> </w:t>
      </w:r>
      <w:r w:rsidRPr="00A9102E">
        <w:rPr>
          <w:rFonts w:ascii="Arial" w:hAnsi="Arial"/>
        </w:rPr>
        <w:t xml:space="preserve">Yieldify (2024) Demographic Segmentation defined with 5 marketing examples </w:t>
      </w:r>
      <w:r w:rsidRPr="00A9102E">
        <w:rPr>
          <w:rFonts w:ascii="Arial" w:eastAsia="Times New Roman" w:hAnsi="Arial"/>
          <w:i/>
          <w:iCs/>
          <w:color w:val="000000"/>
        </w:rPr>
        <w:t>[</w:t>
      </w:r>
      <w:r w:rsidRPr="00A9102E">
        <w:rPr>
          <w:rFonts w:ascii="Arial" w:eastAsia="Times New Roman" w:hAnsi="Arial"/>
          <w:color w:val="000000"/>
        </w:rPr>
        <w:t>online] Available at:</w:t>
      </w:r>
      <w:r w:rsidRPr="00A9102E">
        <w:rPr>
          <w:rFonts w:ascii="Arial" w:hAnsi="Arial"/>
        </w:rPr>
        <w:t xml:space="preserve"> </w:t>
      </w:r>
      <w:hyperlink r:id="rId64" w:history="1">
        <w:r w:rsidRPr="00A9102E">
          <w:rPr>
            <w:rStyle w:val="Hyperlink"/>
            <w:rFonts w:ascii="Arial" w:hAnsi="Arial"/>
          </w:rPr>
          <w:t>Demographic Segmentation Defined With 5 Examples - Yieldify</w:t>
        </w:r>
      </w:hyperlink>
      <w:r w:rsidRPr="00A9102E">
        <w:rPr>
          <w:rStyle w:val="Emphasis"/>
          <w:rFonts w:ascii="Arial" w:hAnsi="Arial"/>
          <w:color w:val="000000"/>
        </w:rPr>
        <w:t>(Accessed: 22</w:t>
      </w:r>
      <w:r w:rsidRPr="00A9102E">
        <w:rPr>
          <w:rStyle w:val="Emphasis"/>
          <w:rFonts w:ascii="Arial" w:hAnsi="Arial"/>
          <w:color w:val="000000"/>
          <w:vertAlign w:val="superscript"/>
        </w:rPr>
        <w:t>ND</w:t>
      </w:r>
      <w:r w:rsidRPr="00A9102E">
        <w:rPr>
          <w:rStyle w:val="Emphasis"/>
          <w:rFonts w:ascii="Arial" w:hAnsi="Arial"/>
          <w:color w:val="000000"/>
        </w:rPr>
        <w:t xml:space="preserve"> January 2024)</w:t>
      </w:r>
    </w:p>
    <w:p w14:paraId="0E6C4FAD" w14:textId="77777777" w:rsidR="00442004" w:rsidRPr="00A9102E" w:rsidRDefault="00442004" w:rsidP="00B3721E">
      <w:pPr>
        <w:pStyle w:val="Standard"/>
        <w:jc w:val="both"/>
        <w:rPr>
          <w:rFonts w:ascii="Arial" w:hAnsi="Arial"/>
        </w:rPr>
      </w:pPr>
    </w:p>
    <w:p w14:paraId="4CD5F694" w14:textId="77777777" w:rsidR="00B3721E" w:rsidRPr="00A9102E" w:rsidRDefault="00B3721E" w:rsidP="00B3721E">
      <w:pPr>
        <w:jc w:val="both"/>
        <w:rPr>
          <w:rFonts w:ascii="Arial" w:hAnsi="Arial"/>
          <w:sz w:val="10"/>
          <w:szCs w:val="10"/>
        </w:rPr>
      </w:pPr>
    </w:p>
    <w:p w14:paraId="2A5AF098" w14:textId="77777777" w:rsidR="00442004" w:rsidRDefault="00B3721E" w:rsidP="00442004">
      <w:pPr>
        <w:pStyle w:val="Standard"/>
        <w:jc w:val="both"/>
        <w:rPr>
          <w:rStyle w:val="Emphasis"/>
          <w:rFonts w:ascii="Arial" w:hAnsi="Arial"/>
          <w:color w:val="000000"/>
        </w:rPr>
      </w:pPr>
      <w:r w:rsidRPr="00A9102E">
        <w:rPr>
          <w:rStyle w:val="Emphasis"/>
          <w:rFonts w:ascii="Arial" w:hAnsi="Arial"/>
          <w:color w:val="000000"/>
        </w:rPr>
        <w:t xml:space="preserve">Zippia Inc, (2022) What Benefits does International hotels Offer?[[online] Available at: </w:t>
      </w:r>
      <w:hyperlink r:id="rId65" w:history="1">
        <w:r w:rsidRPr="00A9102E">
          <w:rPr>
            <w:rStyle w:val="Internetlink"/>
            <w:rFonts w:ascii="Arial" w:hAnsi="Arial"/>
          </w:rPr>
          <w:t>https://www.zippia.com/answers/</w:t>
        </w:r>
      </w:hyperlink>
      <w:r w:rsidRPr="00A9102E">
        <w:rPr>
          <w:rStyle w:val="Emphasis"/>
          <w:rFonts w:ascii="Arial" w:hAnsi="Arial"/>
          <w:color w:val="000000"/>
        </w:rPr>
        <w:t>(Accessed: 22</w:t>
      </w:r>
      <w:r w:rsidRPr="00A9102E">
        <w:rPr>
          <w:rStyle w:val="Emphasis"/>
          <w:rFonts w:ascii="Arial" w:hAnsi="Arial"/>
          <w:color w:val="000000"/>
          <w:vertAlign w:val="superscript"/>
        </w:rPr>
        <w:t>ND</w:t>
      </w:r>
      <w:r w:rsidRPr="00A9102E">
        <w:rPr>
          <w:rStyle w:val="Emphasis"/>
          <w:rFonts w:ascii="Arial" w:hAnsi="Arial"/>
          <w:color w:val="000000"/>
        </w:rPr>
        <w:t xml:space="preserve"> January 2024)</w:t>
      </w:r>
    </w:p>
    <w:p w14:paraId="7795B11E" w14:textId="34B8A33B" w:rsidR="00B3721E" w:rsidRPr="00442004" w:rsidRDefault="00B3721E" w:rsidP="00442004">
      <w:pPr>
        <w:pStyle w:val="Standard"/>
        <w:jc w:val="center"/>
        <w:rPr>
          <w:rFonts w:ascii="Arial" w:hAnsi="Arial"/>
        </w:rPr>
      </w:pPr>
      <w:r>
        <w:rPr>
          <w:rFonts w:ascii="Arial" w:hAnsi="Arial"/>
          <w:b/>
          <w:bCs/>
          <w:u w:val="single"/>
        </w:rPr>
        <w:lastRenderedPageBreak/>
        <w:t>APPENDICIES</w:t>
      </w:r>
    </w:p>
    <w:p w14:paraId="44B8BE9D" w14:textId="77777777" w:rsidR="00B3721E" w:rsidRDefault="00B3721E" w:rsidP="00B3721E">
      <w:pPr>
        <w:rPr>
          <w:rFonts w:hint="eastAsia"/>
        </w:rPr>
      </w:pPr>
      <w:r>
        <w:t xml:space="preserve">APPENDIX 1: </w:t>
      </w:r>
    </w:p>
    <w:p w14:paraId="7E756A78" w14:textId="77777777" w:rsidR="00B3721E" w:rsidRDefault="00B3721E" w:rsidP="00B3721E">
      <w:pPr>
        <w:rPr>
          <w:rFonts w:hint="eastAsia"/>
        </w:rPr>
      </w:pPr>
    </w:p>
    <w:p w14:paraId="79826AD6" w14:textId="77777777" w:rsidR="00B3721E" w:rsidRDefault="00B3721E" w:rsidP="00B3721E">
      <w:pPr>
        <w:rPr>
          <w:rFonts w:hint="eastAsia"/>
        </w:rPr>
      </w:pPr>
      <w:r>
        <w:t xml:space="preserve">BMA HOUSE: SNOW ROOM HIRING RATES: </w:t>
      </w:r>
    </w:p>
    <w:p w14:paraId="1B498DA7" w14:textId="77777777" w:rsidR="00B3721E" w:rsidRPr="00E31D58" w:rsidRDefault="00B3721E" w:rsidP="00B3721E">
      <w:pPr>
        <w:rPr>
          <w:rFonts w:ascii="Times New Roman" w:eastAsia="Times New Roman" w:hAnsi="Times New Roman" w:cs="Times New Roman"/>
          <w:kern w:val="0"/>
          <w:lang w:eastAsia="en-GB"/>
        </w:rPr>
      </w:pPr>
      <w:r>
        <w:rPr>
          <w:noProof/>
        </w:rPr>
        <w:drawing>
          <wp:inline distT="0" distB="0" distL="0" distR="0" wp14:anchorId="150567B6" wp14:editId="0B6876F4">
            <wp:extent cx="5731510" cy="7324090"/>
            <wp:effectExtent l="0" t="0" r="2540" b="0"/>
            <wp:docPr id="37839254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8392547" name="Picture 1" descr="A screenshot of a computer&#10;&#10;Description automatically generated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324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CC0786" w14:textId="77777777" w:rsidR="00B3721E" w:rsidRPr="00E31D58" w:rsidRDefault="00B3721E" w:rsidP="00B3721E">
      <w:pPr>
        <w:shd w:val="clear" w:color="auto" w:fill="FFFFFF"/>
        <w:spacing w:line="0" w:lineRule="auto"/>
        <w:rPr>
          <w:rFonts w:ascii="pg-2ff1" w:eastAsia="Times New Roman" w:hAnsi="pg-2ff1" w:cs="Times New Roman"/>
          <w:color w:val="E28A64"/>
          <w:spacing w:val="-19"/>
          <w:kern w:val="0"/>
          <w:sz w:val="48"/>
          <w:szCs w:val="48"/>
          <w:lang w:eastAsia="en-GB"/>
        </w:rPr>
      </w:pPr>
      <w:r w:rsidRPr="00E31D58">
        <w:rPr>
          <w:rFonts w:ascii="pg-2ff1" w:eastAsia="Times New Roman" w:hAnsi="pg-2ff1" w:cs="Times New Roman"/>
          <w:color w:val="E28A64"/>
          <w:spacing w:val="-19"/>
          <w:kern w:val="0"/>
          <w:sz w:val="48"/>
          <w:szCs w:val="48"/>
          <w:lang w:eastAsia="en-GB"/>
        </w:rPr>
        <w:t xml:space="preserve">Room Capacities  Great Hall  Great Hall    Snow  Paget  Prince’s  Courtyard  Murrell  Murrell  Anderson  Anderson  Barnes  Worcester   Aldrich-  Bloomsbury </w:t>
      </w:r>
    </w:p>
    <w:p w14:paraId="014980F1" w14:textId="77777777" w:rsidR="00B3721E" w:rsidRPr="00E31D58" w:rsidRDefault="00B3721E" w:rsidP="00B3721E">
      <w:pPr>
        <w:shd w:val="clear" w:color="auto" w:fill="FFFFFF"/>
        <w:spacing w:line="0" w:lineRule="auto"/>
        <w:rPr>
          <w:rFonts w:ascii="pg-2ff1" w:eastAsia="Times New Roman" w:hAnsi="pg-2ff1" w:cs="Times New Roman"/>
          <w:color w:val="E28A64"/>
          <w:spacing w:val="-19"/>
          <w:kern w:val="0"/>
          <w:sz w:val="48"/>
          <w:szCs w:val="48"/>
          <w:lang w:eastAsia="en-GB"/>
        </w:rPr>
      </w:pPr>
      <w:r w:rsidRPr="00E31D58">
        <w:rPr>
          <w:rFonts w:ascii="pg-2ff1" w:eastAsia="Times New Roman" w:hAnsi="pg-2ff1" w:cs="Times New Roman"/>
          <w:color w:val="E28A64"/>
          <w:spacing w:val="-19"/>
          <w:kern w:val="0"/>
          <w:sz w:val="48"/>
          <w:szCs w:val="48"/>
          <w:lang w:eastAsia="en-GB"/>
        </w:rPr>
        <w:t xml:space="preserve">    &amp; Lutyens  Room  Room  Room  Suite  Barnes  Room  Barnes   Room  Room  Room   Blake  Room</w:t>
      </w:r>
    </w:p>
    <w:p w14:paraId="7BE44855" w14:textId="77777777" w:rsidR="00B3721E" w:rsidRPr="00E31D58" w:rsidRDefault="00B3721E" w:rsidP="00B3721E">
      <w:pPr>
        <w:shd w:val="clear" w:color="auto" w:fill="FFFFFF"/>
        <w:spacing w:line="0" w:lineRule="auto"/>
        <w:rPr>
          <w:rFonts w:ascii="pg-2ff1" w:eastAsia="Times New Roman" w:hAnsi="pg-2ff1" w:cs="Times New Roman"/>
          <w:color w:val="E28A64"/>
          <w:spacing w:val="-19"/>
          <w:kern w:val="0"/>
          <w:sz w:val="48"/>
          <w:szCs w:val="48"/>
          <w:lang w:eastAsia="en-GB"/>
        </w:rPr>
      </w:pPr>
      <w:r w:rsidRPr="00E31D58">
        <w:rPr>
          <w:rFonts w:ascii="pg-2ff1" w:eastAsia="Times New Roman" w:hAnsi="pg-2ff1" w:cs="Times New Roman"/>
          <w:color w:val="E28A64"/>
          <w:spacing w:val="-19"/>
          <w:kern w:val="0"/>
          <w:sz w:val="48"/>
          <w:szCs w:val="48"/>
          <w:lang w:eastAsia="en-GB"/>
        </w:rPr>
        <w:t xml:space="preserve">   Suite     Suite  Suite</w:t>
      </w:r>
      <w:r w:rsidRPr="00E31D58">
        <w:rPr>
          <w:rFonts w:ascii="pg-2ff1" w:eastAsia="Times New Roman" w:hAnsi="pg-2ff1" w:cs="Times New Roman"/>
          <w:color w:val="52555B"/>
          <w:kern w:val="0"/>
          <w:sz w:val="48"/>
          <w:szCs w:val="48"/>
          <w:lang w:eastAsia="en-GB"/>
        </w:rPr>
        <w:t xml:space="preserve">  </w:t>
      </w:r>
      <w:r w:rsidRPr="00E31D58">
        <w:rPr>
          <w:rFonts w:ascii="pg-2ff2" w:eastAsia="Times New Roman" w:hAnsi="pg-2ff2" w:cs="Times New Roman"/>
          <w:color w:val="52555B"/>
          <w:kern w:val="0"/>
          <w:sz w:val="48"/>
          <w:szCs w:val="48"/>
          <w:lang w:eastAsia="en-GB"/>
        </w:rPr>
        <w:t xml:space="preserve">    </w:t>
      </w:r>
      <w:r w:rsidRPr="00E31D58">
        <w:rPr>
          <w:rFonts w:ascii="pg-2ff1" w:eastAsia="Times New Roman" w:hAnsi="pg-2ff1" w:cs="Times New Roman"/>
          <w:color w:val="E28A64"/>
          <w:spacing w:val="-19"/>
          <w:kern w:val="0"/>
          <w:sz w:val="48"/>
          <w:szCs w:val="48"/>
          <w:lang w:eastAsia="en-GB"/>
        </w:rPr>
        <w:t>Room</w:t>
      </w:r>
    </w:p>
    <w:p w14:paraId="7FB7DA37" w14:textId="77777777" w:rsidR="00B3721E" w:rsidRPr="00E31D58" w:rsidRDefault="00B3721E" w:rsidP="00B3721E">
      <w:pPr>
        <w:shd w:val="clear" w:color="auto" w:fill="FFFFFF"/>
        <w:spacing w:line="0" w:lineRule="auto"/>
        <w:rPr>
          <w:rFonts w:ascii="pg-2ff2" w:eastAsia="Times New Roman" w:hAnsi="pg-2ff2" w:cs="Times New Roman"/>
          <w:color w:val="52555B"/>
          <w:spacing w:val="-19"/>
          <w:kern w:val="0"/>
          <w:sz w:val="48"/>
          <w:szCs w:val="48"/>
          <w:lang w:eastAsia="en-GB"/>
        </w:rPr>
      </w:pPr>
      <w:r w:rsidRPr="00E31D58">
        <w:rPr>
          <w:rFonts w:ascii="pg-2ff2" w:eastAsia="Times New Roman" w:hAnsi="pg-2ff2" w:cs="Times New Roman"/>
          <w:color w:val="52555B"/>
          <w:spacing w:val="-19"/>
          <w:kern w:val="0"/>
          <w:sz w:val="48"/>
          <w:szCs w:val="48"/>
          <w:lang w:eastAsia="en-GB"/>
        </w:rPr>
        <w:t>Theatre  294  N/A 105  156  70  120  88  55  70  N/A N/A 72  N/A N/A</w:t>
      </w:r>
    </w:p>
    <w:p w14:paraId="4B3B6697" w14:textId="77777777" w:rsidR="00B3721E" w:rsidRPr="00E31D58" w:rsidRDefault="00B3721E" w:rsidP="00B3721E">
      <w:pPr>
        <w:shd w:val="clear" w:color="auto" w:fill="FFFFFF"/>
        <w:spacing w:line="0" w:lineRule="auto"/>
        <w:rPr>
          <w:rFonts w:ascii="pg-2ff2" w:eastAsia="Times New Roman" w:hAnsi="pg-2ff2" w:cs="Times New Roman"/>
          <w:color w:val="52555B"/>
          <w:spacing w:val="-19"/>
          <w:kern w:val="0"/>
          <w:sz w:val="48"/>
          <w:szCs w:val="48"/>
          <w:lang w:eastAsia="en-GB"/>
        </w:rPr>
      </w:pPr>
      <w:r w:rsidRPr="00E31D58">
        <w:rPr>
          <w:rFonts w:ascii="pg-2ff2" w:eastAsia="Times New Roman" w:hAnsi="pg-2ff2" w:cs="Times New Roman"/>
          <w:color w:val="52555B"/>
          <w:spacing w:val="-19"/>
          <w:kern w:val="0"/>
          <w:sz w:val="48"/>
          <w:szCs w:val="48"/>
          <w:lang w:eastAsia="en-GB"/>
        </w:rPr>
        <w:t>Cabaret</w:t>
      </w:r>
    </w:p>
    <w:p w14:paraId="40DB9D60" w14:textId="77777777" w:rsidR="00B3721E" w:rsidRPr="00E31D58" w:rsidRDefault="00B3721E" w:rsidP="00B3721E">
      <w:pPr>
        <w:shd w:val="clear" w:color="auto" w:fill="FFFFFF"/>
        <w:spacing w:line="0" w:lineRule="auto"/>
        <w:rPr>
          <w:rFonts w:ascii="pg-2ff2" w:eastAsia="Times New Roman" w:hAnsi="pg-2ff2" w:cs="Times New Roman"/>
          <w:color w:val="52555B"/>
          <w:kern w:val="0"/>
          <w:sz w:val="28"/>
          <w:szCs w:val="28"/>
          <w:lang w:eastAsia="en-GB"/>
        </w:rPr>
      </w:pPr>
      <w:r w:rsidRPr="00E31D58">
        <w:rPr>
          <w:rFonts w:ascii="pg-2ff2" w:eastAsia="Times New Roman" w:hAnsi="pg-2ff2" w:cs="Times New Roman"/>
          <w:color w:val="52555B"/>
          <w:kern w:val="0"/>
          <w:sz w:val="28"/>
          <w:szCs w:val="28"/>
          <w:lang w:eastAsia="en-GB"/>
        </w:rPr>
        <w:t>*</w:t>
      </w:r>
    </w:p>
    <w:p w14:paraId="443142A4" w14:textId="77777777" w:rsidR="00B3721E" w:rsidRPr="00E31D58" w:rsidRDefault="00B3721E" w:rsidP="00B3721E">
      <w:pPr>
        <w:shd w:val="clear" w:color="auto" w:fill="FFFFFF"/>
        <w:spacing w:line="0" w:lineRule="auto"/>
        <w:rPr>
          <w:rFonts w:ascii="pg-2ff2" w:eastAsia="Times New Roman" w:hAnsi="pg-2ff2" w:cs="Times New Roman"/>
          <w:color w:val="52555B"/>
          <w:spacing w:val="-19"/>
          <w:kern w:val="0"/>
          <w:sz w:val="48"/>
          <w:szCs w:val="48"/>
          <w:lang w:eastAsia="en-GB"/>
        </w:rPr>
      </w:pPr>
      <w:r w:rsidRPr="00E31D58">
        <w:rPr>
          <w:rFonts w:ascii="pg-2ff2" w:eastAsia="Times New Roman" w:hAnsi="pg-2ff2" w:cs="Times New Roman"/>
          <w:color w:val="52555B"/>
          <w:spacing w:val="-19"/>
          <w:kern w:val="0"/>
          <w:sz w:val="48"/>
          <w:szCs w:val="48"/>
          <w:lang w:eastAsia="en-GB"/>
        </w:rPr>
        <w:t xml:space="preserve">  160  N/A 64  80  42  64   42  28  28  N/A  N/A 30  N/A N/A</w:t>
      </w:r>
    </w:p>
    <w:p w14:paraId="30D67475" w14:textId="77777777" w:rsidR="00B3721E" w:rsidRPr="00E31D58" w:rsidRDefault="00B3721E" w:rsidP="00B3721E">
      <w:pPr>
        <w:shd w:val="clear" w:color="auto" w:fill="FFFFFF"/>
        <w:spacing w:line="0" w:lineRule="auto"/>
        <w:rPr>
          <w:rFonts w:ascii="pg-2ff2" w:eastAsia="Times New Roman" w:hAnsi="pg-2ff2" w:cs="Times New Roman"/>
          <w:color w:val="52555B"/>
          <w:spacing w:val="-19"/>
          <w:kern w:val="0"/>
          <w:sz w:val="48"/>
          <w:szCs w:val="48"/>
          <w:lang w:eastAsia="en-GB"/>
        </w:rPr>
      </w:pPr>
      <w:r w:rsidRPr="00E31D58">
        <w:rPr>
          <w:rFonts w:ascii="pg-2ff2" w:eastAsia="Times New Roman" w:hAnsi="pg-2ff2" w:cs="Times New Roman"/>
          <w:color w:val="52555B"/>
          <w:spacing w:val="-19"/>
          <w:kern w:val="0"/>
          <w:sz w:val="48"/>
          <w:szCs w:val="48"/>
          <w:lang w:eastAsia="en-GB"/>
        </w:rPr>
        <w:t>Classroom  120  N/A  50  60  30  64  34  30  24  N/A  N/A    30  N/A  N/A</w:t>
      </w:r>
    </w:p>
    <w:p w14:paraId="2E3E6F0B" w14:textId="77777777" w:rsidR="00B3721E" w:rsidRPr="00E31D58" w:rsidRDefault="00B3721E" w:rsidP="00B3721E">
      <w:pPr>
        <w:shd w:val="clear" w:color="auto" w:fill="FFFFFF"/>
        <w:spacing w:line="0" w:lineRule="auto"/>
        <w:rPr>
          <w:rFonts w:ascii="pg-2ff2" w:eastAsia="Times New Roman" w:hAnsi="pg-2ff2" w:cs="Times New Roman"/>
          <w:color w:val="52555B"/>
          <w:spacing w:val="-19"/>
          <w:kern w:val="0"/>
          <w:sz w:val="48"/>
          <w:szCs w:val="48"/>
          <w:lang w:eastAsia="en-GB"/>
        </w:rPr>
      </w:pPr>
      <w:r w:rsidRPr="00E31D58">
        <w:rPr>
          <w:rFonts w:ascii="pg-2ff2" w:eastAsia="Times New Roman" w:hAnsi="pg-2ff2" w:cs="Times New Roman"/>
          <w:color w:val="52555B"/>
          <w:spacing w:val="-19"/>
          <w:kern w:val="0"/>
          <w:sz w:val="48"/>
          <w:szCs w:val="48"/>
          <w:lang w:eastAsia="en-GB"/>
        </w:rPr>
        <w:t>Boardroom  N/A N/A 36  56  36  58  38  30  32  22  12  36  24  6</w:t>
      </w:r>
    </w:p>
    <w:p w14:paraId="2C36B7DD" w14:textId="77777777" w:rsidR="00B3721E" w:rsidRPr="00E31D58" w:rsidRDefault="00B3721E" w:rsidP="00B3721E">
      <w:pPr>
        <w:shd w:val="clear" w:color="auto" w:fill="FFFFFF"/>
        <w:spacing w:line="0" w:lineRule="auto"/>
        <w:rPr>
          <w:rFonts w:ascii="pg-2ff2" w:eastAsia="Times New Roman" w:hAnsi="pg-2ff2" w:cs="Times New Roman"/>
          <w:color w:val="52555B"/>
          <w:spacing w:val="-19"/>
          <w:kern w:val="0"/>
          <w:sz w:val="48"/>
          <w:szCs w:val="48"/>
          <w:lang w:eastAsia="en-GB"/>
        </w:rPr>
      </w:pPr>
      <w:r w:rsidRPr="00E31D58">
        <w:rPr>
          <w:rFonts w:ascii="pg-2ff2" w:eastAsia="Times New Roman" w:hAnsi="pg-2ff2" w:cs="Times New Roman"/>
          <w:color w:val="52555B"/>
          <w:spacing w:val="-19"/>
          <w:kern w:val="0"/>
          <w:sz w:val="48"/>
          <w:szCs w:val="48"/>
          <w:lang w:eastAsia="en-GB"/>
        </w:rPr>
        <w:t>U-Shape  N/A N/A 27  46  30  50  32  24  26  16  9  33  22  5</w:t>
      </w:r>
    </w:p>
    <w:p w14:paraId="4A385BF9" w14:textId="77777777" w:rsidR="00B3721E" w:rsidRPr="00E31D58" w:rsidRDefault="00B3721E" w:rsidP="00B3721E">
      <w:pPr>
        <w:shd w:val="clear" w:color="auto" w:fill="FFFFFF"/>
        <w:spacing w:line="0" w:lineRule="auto"/>
        <w:rPr>
          <w:rFonts w:ascii="pg-2ff2" w:eastAsia="Times New Roman" w:hAnsi="pg-2ff2" w:cs="Times New Roman"/>
          <w:color w:val="52555B"/>
          <w:spacing w:val="-19"/>
          <w:kern w:val="0"/>
          <w:sz w:val="48"/>
          <w:szCs w:val="48"/>
          <w:lang w:eastAsia="en-GB"/>
        </w:rPr>
      </w:pPr>
      <w:r w:rsidRPr="00E31D58">
        <w:rPr>
          <w:rFonts w:ascii="pg-2ff2" w:eastAsia="Times New Roman" w:hAnsi="pg-2ff2" w:cs="Times New Roman"/>
          <w:color w:val="52555B"/>
          <w:spacing w:val="-19"/>
          <w:kern w:val="0"/>
          <w:sz w:val="48"/>
          <w:szCs w:val="48"/>
          <w:lang w:eastAsia="en-GB"/>
        </w:rPr>
        <w:t xml:space="preserve">Circle of Chairs  N/A N/A 35  35  45  50  40  35  30  24  22  N/A N/A N/A </w:t>
      </w:r>
    </w:p>
    <w:p w14:paraId="6F2D2C42" w14:textId="77777777" w:rsidR="00B3721E" w:rsidRPr="00E31D58" w:rsidRDefault="00B3721E" w:rsidP="00B3721E">
      <w:pPr>
        <w:shd w:val="clear" w:color="auto" w:fill="FFFFFF"/>
        <w:spacing w:line="0" w:lineRule="auto"/>
        <w:rPr>
          <w:rFonts w:ascii="pg-2ff2" w:eastAsia="Times New Roman" w:hAnsi="pg-2ff2" w:cs="Times New Roman"/>
          <w:color w:val="52555B"/>
          <w:spacing w:val="-19"/>
          <w:kern w:val="0"/>
          <w:sz w:val="48"/>
          <w:szCs w:val="48"/>
          <w:lang w:eastAsia="en-GB"/>
        </w:rPr>
      </w:pPr>
      <w:r w:rsidRPr="00E31D58">
        <w:rPr>
          <w:rFonts w:ascii="pg-2ff2" w:eastAsia="Times New Roman" w:hAnsi="pg-2ff2" w:cs="Times New Roman"/>
          <w:color w:val="52555B"/>
          <w:spacing w:val="-19"/>
          <w:kern w:val="0"/>
          <w:sz w:val="48"/>
          <w:szCs w:val="48"/>
          <w:lang w:eastAsia="en-GB"/>
        </w:rPr>
        <w:t>Reception  320 640 160 160 90 150 100 70  80 N/A N/A 75  N/A N/A</w:t>
      </w:r>
    </w:p>
    <w:p w14:paraId="3307C0C9" w14:textId="77777777" w:rsidR="00B3721E" w:rsidRPr="00E31D58" w:rsidRDefault="00B3721E" w:rsidP="00B3721E">
      <w:pPr>
        <w:shd w:val="clear" w:color="auto" w:fill="FFFFFF"/>
        <w:spacing w:line="0" w:lineRule="auto"/>
        <w:rPr>
          <w:rFonts w:ascii="pg-2ff2" w:eastAsia="Times New Roman" w:hAnsi="pg-2ff2" w:cs="Times New Roman"/>
          <w:color w:val="52555B"/>
          <w:spacing w:val="-19"/>
          <w:kern w:val="0"/>
          <w:sz w:val="48"/>
          <w:szCs w:val="48"/>
          <w:lang w:eastAsia="en-GB"/>
        </w:rPr>
      </w:pPr>
      <w:r w:rsidRPr="00E31D58">
        <w:rPr>
          <w:rFonts w:ascii="pg-2ff2" w:eastAsia="Times New Roman" w:hAnsi="pg-2ff2" w:cs="Times New Roman"/>
          <w:color w:val="52555B"/>
          <w:spacing w:val="-19"/>
          <w:kern w:val="0"/>
          <w:sz w:val="48"/>
          <w:szCs w:val="48"/>
          <w:lang w:eastAsia="en-GB"/>
        </w:rPr>
        <w:t>Standing Buet  300 620 150 150 75  150 100 70  80 50  30 75  N/A N/A</w:t>
      </w:r>
    </w:p>
    <w:p w14:paraId="4B7BAC92" w14:textId="77777777" w:rsidR="00B3721E" w:rsidRPr="00E31D58" w:rsidRDefault="00B3721E" w:rsidP="00B3721E">
      <w:pPr>
        <w:shd w:val="clear" w:color="auto" w:fill="FFFFFF"/>
        <w:spacing w:line="0" w:lineRule="auto"/>
        <w:rPr>
          <w:rFonts w:ascii="pg-2ff2" w:eastAsia="Times New Roman" w:hAnsi="pg-2ff2" w:cs="Times New Roman"/>
          <w:color w:val="52555B"/>
          <w:spacing w:val="-19"/>
          <w:kern w:val="0"/>
          <w:sz w:val="48"/>
          <w:szCs w:val="48"/>
          <w:lang w:eastAsia="en-GB"/>
        </w:rPr>
      </w:pPr>
      <w:r w:rsidRPr="00E31D58">
        <w:rPr>
          <w:rFonts w:ascii="pg-2ff2" w:eastAsia="Times New Roman" w:hAnsi="pg-2ff2" w:cs="Times New Roman"/>
          <w:color w:val="52555B"/>
          <w:spacing w:val="-19"/>
          <w:kern w:val="0"/>
          <w:sz w:val="48"/>
          <w:szCs w:val="48"/>
          <w:lang w:eastAsia="en-GB"/>
        </w:rPr>
        <w:t>Dinner  200  N/A 100  120  54  N/A N/A N/A N/A N/A  N/A 30  N/A N/A</w:t>
      </w:r>
    </w:p>
    <w:p w14:paraId="629836CD" w14:textId="77777777" w:rsidR="00B3721E" w:rsidRPr="00E31D58" w:rsidRDefault="00B3721E" w:rsidP="00B3721E">
      <w:pPr>
        <w:shd w:val="clear" w:color="auto" w:fill="FFFFFF"/>
        <w:spacing w:line="0" w:lineRule="auto"/>
        <w:rPr>
          <w:rFonts w:ascii="pg-2ff2" w:eastAsia="Times New Roman" w:hAnsi="pg-2ff2" w:cs="Times New Roman"/>
          <w:color w:val="52555B"/>
          <w:spacing w:val="-19"/>
          <w:kern w:val="0"/>
          <w:sz w:val="48"/>
          <w:szCs w:val="48"/>
          <w:lang w:eastAsia="en-GB"/>
        </w:rPr>
      </w:pPr>
      <w:r w:rsidRPr="00E31D58">
        <w:rPr>
          <w:rFonts w:ascii="pg-2ff2" w:eastAsia="Times New Roman" w:hAnsi="pg-2ff2" w:cs="Times New Roman"/>
          <w:color w:val="52555B"/>
          <w:spacing w:val="-19"/>
          <w:kern w:val="0"/>
          <w:sz w:val="48"/>
          <w:szCs w:val="48"/>
          <w:lang w:eastAsia="en-GB"/>
        </w:rPr>
        <w:t>Dinner Dance/Seated Buet  170  N/A  80  90  54  N/A N/A N/A N/A N/A  N/A  N/A   N/A  N/A</w:t>
      </w:r>
    </w:p>
    <w:p w14:paraId="047B478B" w14:textId="77777777" w:rsidR="00B3721E" w:rsidRPr="00E31D58" w:rsidRDefault="00B3721E" w:rsidP="00B3721E">
      <w:pPr>
        <w:shd w:val="clear" w:color="auto" w:fill="FFFFFF"/>
        <w:spacing w:line="0" w:lineRule="auto"/>
        <w:rPr>
          <w:rFonts w:ascii="pg-2ff2" w:eastAsia="Times New Roman" w:hAnsi="pg-2ff2" w:cs="Times New Roman"/>
          <w:color w:val="52555B"/>
          <w:kern w:val="0"/>
          <w:sz w:val="48"/>
          <w:szCs w:val="48"/>
          <w:lang w:eastAsia="en-GB"/>
        </w:rPr>
      </w:pPr>
      <w:r w:rsidRPr="00E31D58">
        <w:rPr>
          <w:rFonts w:ascii="pg-2ff2" w:eastAsia="Times New Roman" w:hAnsi="pg-2ff2" w:cs="Times New Roman"/>
          <w:color w:val="52555B"/>
          <w:kern w:val="0"/>
          <w:sz w:val="48"/>
          <w:szCs w:val="48"/>
          <w:lang w:eastAsia="en-GB"/>
        </w:rPr>
        <w:t xml:space="preserve">       </w:t>
      </w:r>
    </w:p>
    <w:p w14:paraId="087456A6" w14:textId="77777777" w:rsidR="00B3721E" w:rsidRPr="00E31D58" w:rsidRDefault="00B3721E" w:rsidP="00B3721E">
      <w:pPr>
        <w:shd w:val="clear" w:color="auto" w:fill="FFFFFF"/>
        <w:spacing w:line="0" w:lineRule="auto"/>
        <w:rPr>
          <w:rFonts w:ascii="pg-2ff1" w:eastAsia="Times New Roman" w:hAnsi="pg-2ff1" w:cs="Times New Roman"/>
          <w:color w:val="E28A64"/>
          <w:spacing w:val="-19"/>
          <w:kern w:val="0"/>
          <w:sz w:val="48"/>
          <w:szCs w:val="48"/>
          <w:lang w:eastAsia="en-GB"/>
        </w:rPr>
      </w:pPr>
      <w:r w:rsidRPr="00E31D58">
        <w:rPr>
          <w:rFonts w:ascii="pg-2ff1" w:eastAsia="Times New Roman" w:hAnsi="pg-2ff1" w:cs="Times New Roman"/>
          <w:color w:val="E28A64"/>
          <w:spacing w:val="-19"/>
          <w:kern w:val="0"/>
          <w:sz w:val="48"/>
          <w:szCs w:val="48"/>
          <w:lang w:eastAsia="en-GB"/>
        </w:rPr>
        <w:t>Room Hire Charges</w:t>
      </w:r>
      <w:r w:rsidRPr="00E31D58">
        <w:rPr>
          <w:rFonts w:ascii="pg-2ff2" w:eastAsia="Times New Roman" w:hAnsi="pg-2ff2" w:cs="Times New Roman"/>
          <w:color w:val="52555B"/>
          <w:kern w:val="0"/>
          <w:sz w:val="48"/>
          <w:szCs w:val="48"/>
          <w:lang w:eastAsia="en-GB"/>
        </w:rPr>
        <w:t xml:space="preserve">       </w:t>
      </w:r>
    </w:p>
    <w:p w14:paraId="722CC5CA" w14:textId="77777777" w:rsidR="00B3721E" w:rsidRPr="00E31D58" w:rsidRDefault="00B3721E" w:rsidP="00B3721E">
      <w:pPr>
        <w:shd w:val="clear" w:color="auto" w:fill="FFFFFF"/>
        <w:spacing w:line="0" w:lineRule="auto"/>
        <w:rPr>
          <w:rFonts w:ascii="pg-2ff2" w:eastAsia="Times New Roman" w:hAnsi="pg-2ff2" w:cs="Times New Roman"/>
          <w:color w:val="52555B"/>
          <w:spacing w:val="-19"/>
          <w:kern w:val="0"/>
          <w:sz w:val="48"/>
          <w:szCs w:val="48"/>
          <w:lang w:eastAsia="en-GB"/>
        </w:rPr>
      </w:pPr>
      <w:r w:rsidRPr="00E31D58">
        <w:rPr>
          <w:rFonts w:ascii="pg-2ff2" w:eastAsia="Times New Roman" w:hAnsi="pg-2ff2" w:cs="Times New Roman"/>
          <w:color w:val="52555B"/>
          <w:spacing w:val="-19"/>
          <w:kern w:val="0"/>
          <w:sz w:val="48"/>
          <w:szCs w:val="48"/>
          <w:lang w:eastAsia="en-GB"/>
        </w:rPr>
        <w:t>Full day 09:00–17:00hrs  £6,900  £10,800  £3,600  £3,600  £1,800  £2,220  £1,800  £1,200  £1,200  £605  £605  £1,500  £1,100  £660</w:t>
      </w:r>
    </w:p>
    <w:p w14:paraId="3AACCC05" w14:textId="77777777" w:rsidR="00B3721E" w:rsidRPr="00E31D58" w:rsidRDefault="00B3721E" w:rsidP="00B3721E">
      <w:pPr>
        <w:shd w:val="clear" w:color="auto" w:fill="FFFFFF"/>
        <w:spacing w:line="0" w:lineRule="auto"/>
        <w:rPr>
          <w:rFonts w:ascii="pg-2ff2" w:eastAsia="Times New Roman" w:hAnsi="pg-2ff2" w:cs="Times New Roman"/>
          <w:color w:val="52555B"/>
          <w:spacing w:val="-19"/>
          <w:kern w:val="0"/>
          <w:sz w:val="48"/>
          <w:szCs w:val="48"/>
          <w:lang w:eastAsia="en-GB"/>
        </w:rPr>
      </w:pPr>
      <w:r w:rsidRPr="00E31D58">
        <w:rPr>
          <w:rFonts w:ascii="pg-2ff2" w:eastAsia="Times New Roman" w:hAnsi="pg-2ff2" w:cs="Times New Roman"/>
          <w:color w:val="52555B"/>
          <w:spacing w:val="-19"/>
          <w:kern w:val="0"/>
          <w:sz w:val="48"/>
          <w:szCs w:val="48"/>
          <w:lang w:eastAsia="en-GB"/>
        </w:rPr>
        <w:t>Half day 09:00–13:00hrs</w:t>
      </w:r>
      <w:r w:rsidRPr="00E31D58">
        <w:rPr>
          <w:rFonts w:ascii="pg-2ff2" w:eastAsia="Times New Roman" w:hAnsi="pg-2ff2" w:cs="Times New Roman"/>
          <w:color w:val="52555B"/>
          <w:kern w:val="0"/>
          <w:sz w:val="48"/>
          <w:szCs w:val="48"/>
          <w:lang w:eastAsia="en-GB"/>
        </w:rPr>
        <w:t xml:space="preserve"> </w:t>
      </w:r>
    </w:p>
    <w:p w14:paraId="121BBC8D" w14:textId="77777777" w:rsidR="00B3721E" w:rsidRPr="00E31D58" w:rsidRDefault="00B3721E" w:rsidP="00B3721E">
      <w:pPr>
        <w:shd w:val="clear" w:color="auto" w:fill="FFFFFF"/>
        <w:spacing w:line="0" w:lineRule="auto"/>
        <w:rPr>
          <w:rFonts w:ascii="pg-2ff2" w:eastAsia="Times New Roman" w:hAnsi="pg-2ff2" w:cs="Times New Roman"/>
          <w:color w:val="52555B"/>
          <w:spacing w:val="-19"/>
          <w:kern w:val="0"/>
          <w:sz w:val="48"/>
          <w:szCs w:val="48"/>
          <w:lang w:eastAsia="en-GB"/>
        </w:rPr>
      </w:pPr>
      <w:r w:rsidRPr="00E31D58">
        <w:rPr>
          <w:rFonts w:ascii="pg-2ff2" w:eastAsia="Times New Roman" w:hAnsi="pg-2ff2" w:cs="Times New Roman"/>
          <w:color w:val="52555B"/>
          <w:spacing w:val="-19"/>
          <w:kern w:val="0"/>
          <w:sz w:val="48"/>
          <w:szCs w:val="48"/>
          <w:lang w:eastAsia="en-GB"/>
        </w:rPr>
        <w:t>&amp; 13:30–17:00hrs  £4,500 £7,020 £2,340 £2,340 £1,170  £1,440  £1,170  £780  £780  £396  £396  £990  £715  £429</w:t>
      </w:r>
    </w:p>
    <w:p w14:paraId="4D1D33CE" w14:textId="77777777" w:rsidR="00B3721E" w:rsidRPr="00E31D58" w:rsidRDefault="00B3721E" w:rsidP="00B3721E">
      <w:pPr>
        <w:shd w:val="clear" w:color="auto" w:fill="FFFFFF"/>
        <w:spacing w:line="0" w:lineRule="auto"/>
        <w:rPr>
          <w:rFonts w:ascii="pg-2ff2" w:eastAsia="Times New Roman" w:hAnsi="pg-2ff2" w:cs="Times New Roman"/>
          <w:color w:val="52555B"/>
          <w:spacing w:val="-19"/>
          <w:kern w:val="0"/>
          <w:sz w:val="48"/>
          <w:szCs w:val="48"/>
          <w:lang w:eastAsia="en-GB"/>
        </w:rPr>
      </w:pPr>
      <w:r w:rsidRPr="00E31D58">
        <w:rPr>
          <w:rFonts w:ascii="pg-2ff2" w:eastAsia="Times New Roman" w:hAnsi="pg-2ff2" w:cs="Times New Roman"/>
          <w:color w:val="52555B"/>
          <w:spacing w:val="-19"/>
          <w:kern w:val="0"/>
          <w:sz w:val="48"/>
          <w:szCs w:val="48"/>
          <w:lang w:eastAsia="en-GB"/>
        </w:rPr>
        <w:t>Evening 18:30–23:30hrs/</w:t>
      </w:r>
    </w:p>
    <w:p w14:paraId="745943B8" w14:textId="77777777" w:rsidR="00B3721E" w:rsidRPr="00E31D58" w:rsidRDefault="00B3721E" w:rsidP="00B3721E">
      <w:pPr>
        <w:shd w:val="clear" w:color="auto" w:fill="FFFFFF"/>
        <w:spacing w:line="0" w:lineRule="auto"/>
        <w:rPr>
          <w:rFonts w:ascii="pg-2ff2" w:eastAsia="Times New Roman" w:hAnsi="pg-2ff2" w:cs="Times New Roman"/>
          <w:color w:val="52555B"/>
          <w:spacing w:val="-19"/>
          <w:kern w:val="0"/>
          <w:sz w:val="48"/>
          <w:szCs w:val="48"/>
          <w:lang w:eastAsia="en-GB"/>
        </w:rPr>
      </w:pPr>
      <w:r w:rsidRPr="00E31D58">
        <w:rPr>
          <w:rFonts w:ascii="pg-2ff2" w:eastAsia="Times New Roman" w:hAnsi="pg-2ff2" w:cs="Times New Roman"/>
          <w:color w:val="52555B"/>
          <w:spacing w:val="-19"/>
          <w:kern w:val="0"/>
          <w:sz w:val="48"/>
          <w:szCs w:val="48"/>
          <w:lang w:eastAsia="en-GB"/>
        </w:rPr>
        <w:t>Part Day 11:00–15:00hrs  £5,520  £8,640  £2,700  £2,700  £1,800  £1,776  £1,350  £900  £900  £457  £457  £1,200  £825  £495</w:t>
      </w:r>
    </w:p>
    <w:p w14:paraId="1F87DA8A" w14:textId="77777777" w:rsidR="00B3721E" w:rsidRPr="00E31D58" w:rsidRDefault="00B3721E" w:rsidP="00B3721E">
      <w:pPr>
        <w:shd w:val="clear" w:color="auto" w:fill="FFFFFF"/>
        <w:spacing w:line="0" w:lineRule="auto"/>
        <w:rPr>
          <w:rFonts w:ascii="pg-2ff2" w:eastAsia="Times New Roman" w:hAnsi="pg-2ff2" w:cs="Times New Roman"/>
          <w:color w:val="52555B"/>
          <w:spacing w:val="-19"/>
          <w:kern w:val="0"/>
          <w:sz w:val="48"/>
          <w:szCs w:val="48"/>
          <w:lang w:eastAsia="en-GB"/>
        </w:rPr>
      </w:pPr>
      <w:r w:rsidRPr="00E31D58">
        <w:rPr>
          <w:rFonts w:ascii="pg-2ff2" w:eastAsia="Times New Roman" w:hAnsi="pg-2ff2" w:cs="Times New Roman"/>
          <w:color w:val="52555B"/>
          <w:spacing w:val="-19"/>
          <w:kern w:val="0"/>
          <w:sz w:val="48"/>
          <w:szCs w:val="48"/>
          <w:lang w:eastAsia="en-GB"/>
        </w:rPr>
        <w:t>Day &amp; evening 09:00–23:30hrs  £9,775  £18,360  £6,120  £6,120  £3,060  £3,780  £3,060  £2,040  £2,040  £1,029  £1,029  £2,550  £1,870  £1,122</w:t>
      </w:r>
    </w:p>
    <w:p w14:paraId="39D79ACD" w14:textId="77777777" w:rsidR="00B3721E" w:rsidRPr="00E31D58" w:rsidRDefault="00B3721E" w:rsidP="00B3721E">
      <w:pPr>
        <w:shd w:val="clear" w:color="auto" w:fill="FFFFFF"/>
        <w:spacing w:line="0" w:lineRule="auto"/>
        <w:rPr>
          <w:rFonts w:ascii="pg-2ff2" w:eastAsia="Times New Roman" w:hAnsi="pg-2ff2" w:cs="Times New Roman"/>
          <w:color w:val="52555B"/>
          <w:spacing w:val="-19"/>
          <w:kern w:val="0"/>
          <w:sz w:val="48"/>
          <w:szCs w:val="48"/>
          <w:lang w:eastAsia="en-GB"/>
        </w:rPr>
      </w:pPr>
      <w:r w:rsidRPr="00E31D58">
        <w:rPr>
          <w:rFonts w:ascii="pg-2ff2" w:eastAsia="Times New Roman" w:hAnsi="pg-2ff2" w:cs="Times New Roman"/>
          <w:color w:val="52555B"/>
          <w:spacing w:val="-19"/>
          <w:kern w:val="0"/>
          <w:sz w:val="48"/>
          <w:szCs w:val="48"/>
          <w:lang w:eastAsia="en-GB"/>
        </w:rPr>
        <w:t>Part day &amp; evening 12:00–20:00hrs  £11,730  £16,200  £5,400  £5,400  £2,700  £3,330  £2,700  £1.800  £1,800  £908  £908  £2,250  £1,650  £990</w:t>
      </w:r>
    </w:p>
    <w:p w14:paraId="1F5A8CEE" w14:textId="77777777" w:rsidR="00B3721E" w:rsidRPr="00E31D58" w:rsidRDefault="00B3721E" w:rsidP="00B3721E">
      <w:pPr>
        <w:shd w:val="clear" w:color="auto" w:fill="FFFFFF"/>
        <w:spacing w:line="0" w:lineRule="auto"/>
        <w:rPr>
          <w:rFonts w:ascii="pg-2ff2" w:eastAsia="Times New Roman" w:hAnsi="pg-2ff2" w:cs="Times New Roman"/>
          <w:color w:val="52555B"/>
          <w:spacing w:val="-14"/>
          <w:kern w:val="0"/>
          <w:sz w:val="48"/>
          <w:szCs w:val="48"/>
          <w:lang w:eastAsia="en-GB"/>
        </w:rPr>
      </w:pPr>
      <w:r w:rsidRPr="00E31D58">
        <w:rPr>
          <w:rFonts w:ascii="pg-2ff2" w:eastAsia="Times New Roman" w:hAnsi="pg-2ff2" w:cs="Times New Roman"/>
          <w:color w:val="52555B"/>
          <w:spacing w:val="-14"/>
          <w:kern w:val="0"/>
          <w:sz w:val="48"/>
          <w:szCs w:val="48"/>
          <w:lang w:eastAsia="en-GB"/>
        </w:rPr>
        <w:t xml:space="preserve">–  Room hire charges are exempt from VAT, unless rooms are hired speciﬁcally for the supply of catering </w:t>
      </w:r>
    </w:p>
    <w:p w14:paraId="6FDD53DC" w14:textId="77777777" w:rsidR="00B3721E" w:rsidRPr="00E31D58" w:rsidRDefault="00B3721E" w:rsidP="00B3721E">
      <w:pPr>
        <w:shd w:val="clear" w:color="auto" w:fill="FFFFFF"/>
        <w:spacing w:line="0" w:lineRule="auto"/>
        <w:rPr>
          <w:rFonts w:ascii="pg-2ff2" w:eastAsia="Times New Roman" w:hAnsi="pg-2ff2" w:cs="Times New Roman"/>
          <w:color w:val="52555B"/>
          <w:spacing w:val="-14"/>
          <w:kern w:val="0"/>
          <w:sz w:val="48"/>
          <w:szCs w:val="48"/>
          <w:lang w:eastAsia="en-GB"/>
        </w:rPr>
      </w:pPr>
      <w:r w:rsidRPr="00E31D58">
        <w:rPr>
          <w:rFonts w:ascii="pg-2ff2" w:eastAsia="Times New Roman" w:hAnsi="pg-2ff2" w:cs="Times New Roman"/>
          <w:color w:val="52555B"/>
          <w:spacing w:val="-14"/>
          <w:kern w:val="0"/>
          <w:sz w:val="48"/>
          <w:szCs w:val="48"/>
          <w:lang w:eastAsia="en-GB"/>
        </w:rPr>
        <w:t xml:space="preserve">services in which case VAT will be applied at the current rate </w:t>
      </w:r>
    </w:p>
    <w:p w14:paraId="18E7111E" w14:textId="77777777" w:rsidR="00B3721E" w:rsidRPr="00E31D58" w:rsidRDefault="00B3721E" w:rsidP="00B3721E">
      <w:pPr>
        <w:shd w:val="clear" w:color="auto" w:fill="FFFFFF"/>
        <w:spacing w:line="0" w:lineRule="auto"/>
        <w:rPr>
          <w:rFonts w:ascii="pg-2ff2" w:eastAsia="Times New Roman" w:hAnsi="pg-2ff2" w:cs="Times New Roman"/>
          <w:color w:val="52555B"/>
          <w:spacing w:val="-14"/>
          <w:kern w:val="0"/>
          <w:sz w:val="48"/>
          <w:szCs w:val="48"/>
          <w:lang w:eastAsia="en-GB"/>
        </w:rPr>
      </w:pPr>
      <w:r w:rsidRPr="00E31D58">
        <w:rPr>
          <w:rFonts w:ascii="pg-2ff2" w:eastAsia="Times New Roman" w:hAnsi="pg-2ff2" w:cs="Times New Roman"/>
          <w:color w:val="52555B"/>
          <w:spacing w:val="-14"/>
          <w:kern w:val="0"/>
          <w:sz w:val="48"/>
          <w:szCs w:val="48"/>
          <w:lang w:eastAsia="en-GB"/>
        </w:rPr>
        <w:t xml:space="preserve">–  Rooms are equipped with data projector, screen &amp; where appropriate PA system as standard, additional </w:t>
      </w:r>
    </w:p>
    <w:p w14:paraId="7388587A" w14:textId="77777777" w:rsidR="00B3721E" w:rsidRPr="00E31D58" w:rsidRDefault="00B3721E" w:rsidP="00B3721E">
      <w:pPr>
        <w:shd w:val="clear" w:color="auto" w:fill="FFFFFF"/>
        <w:spacing w:line="0" w:lineRule="auto"/>
        <w:rPr>
          <w:rFonts w:ascii="pg-2ff2" w:eastAsia="Times New Roman" w:hAnsi="pg-2ff2" w:cs="Times New Roman"/>
          <w:color w:val="52555B"/>
          <w:spacing w:val="-14"/>
          <w:kern w:val="0"/>
          <w:sz w:val="48"/>
          <w:szCs w:val="48"/>
          <w:lang w:eastAsia="en-GB"/>
        </w:rPr>
      </w:pPr>
      <w:r w:rsidRPr="00E31D58">
        <w:rPr>
          <w:rFonts w:ascii="pg-2ff2" w:eastAsia="Times New Roman" w:hAnsi="pg-2ff2" w:cs="Times New Roman"/>
          <w:color w:val="52555B"/>
          <w:spacing w:val="-14"/>
          <w:kern w:val="0"/>
          <w:sz w:val="48"/>
          <w:szCs w:val="48"/>
          <w:lang w:eastAsia="en-GB"/>
        </w:rPr>
        <w:t xml:space="preserve">charges apply for other AV services &amp; technicians </w:t>
      </w:r>
    </w:p>
    <w:p w14:paraId="50B74372" w14:textId="77777777" w:rsidR="00B3721E" w:rsidRPr="00E31D58" w:rsidRDefault="00B3721E" w:rsidP="00B3721E">
      <w:pPr>
        <w:shd w:val="clear" w:color="auto" w:fill="FFFFFF"/>
        <w:spacing w:line="0" w:lineRule="auto"/>
        <w:rPr>
          <w:rFonts w:ascii="pg-2ff2" w:eastAsia="Times New Roman" w:hAnsi="pg-2ff2" w:cs="Times New Roman"/>
          <w:color w:val="52555B"/>
          <w:spacing w:val="-14"/>
          <w:kern w:val="0"/>
          <w:sz w:val="48"/>
          <w:szCs w:val="48"/>
          <w:lang w:eastAsia="en-GB"/>
        </w:rPr>
      </w:pPr>
      <w:r w:rsidRPr="00E31D58">
        <w:rPr>
          <w:rFonts w:ascii="pg-2ff2" w:eastAsia="Times New Roman" w:hAnsi="pg-2ff2" w:cs="Times New Roman"/>
          <w:color w:val="52555B"/>
          <w:spacing w:val="-14"/>
          <w:kern w:val="0"/>
          <w:sz w:val="48"/>
          <w:szCs w:val="48"/>
          <w:lang w:eastAsia="en-GB"/>
        </w:rPr>
        <w:t>– Access to rooms for full day hire is from 08:00hrs, earlier access will be charged at £300 per hour</w:t>
      </w:r>
    </w:p>
    <w:p w14:paraId="21A34176" w14:textId="77777777" w:rsidR="00B3721E" w:rsidRPr="00E31D58" w:rsidRDefault="00B3721E" w:rsidP="00B3721E">
      <w:pPr>
        <w:shd w:val="clear" w:color="auto" w:fill="FFFFFF"/>
        <w:spacing w:line="0" w:lineRule="auto"/>
        <w:rPr>
          <w:rFonts w:ascii="pg-2ff2" w:eastAsia="Times New Roman" w:hAnsi="pg-2ff2" w:cs="Times New Roman"/>
          <w:color w:val="52555B"/>
          <w:spacing w:val="-14"/>
          <w:kern w:val="0"/>
          <w:sz w:val="48"/>
          <w:szCs w:val="48"/>
          <w:lang w:eastAsia="en-GB"/>
        </w:rPr>
      </w:pPr>
      <w:r w:rsidRPr="00E31D58">
        <w:rPr>
          <w:rFonts w:ascii="pg-2ff2" w:eastAsia="Times New Roman" w:hAnsi="pg-2ff2" w:cs="Times New Roman"/>
          <w:color w:val="52555B"/>
          <w:spacing w:val="-14"/>
          <w:kern w:val="0"/>
          <w:sz w:val="48"/>
          <w:szCs w:val="48"/>
          <w:lang w:eastAsia="en-GB"/>
        </w:rPr>
        <w:t xml:space="preserve">–  Additional hours outside our standard timings will be charged as follows: £300 per hour between </w:t>
      </w:r>
      <w:r w:rsidRPr="00E31D58">
        <w:rPr>
          <w:rFonts w:ascii="pg-2ff2" w:eastAsia="Times New Roman" w:hAnsi="pg-2ff2" w:cs="Times New Roman"/>
          <w:color w:val="52555B"/>
          <w:kern w:val="0"/>
          <w:sz w:val="48"/>
          <w:szCs w:val="48"/>
          <w:lang w:eastAsia="en-GB"/>
        </w:rPr>
        <w:t xml:space="preserve"> </w:t>
      </w:r>
    </w:p>
    <w:p w14:paraId="0F130591" w14:textId="77777777" w:rsidR="00B3721E" w:rsidRPr="00E31D58" w:rsidRDefault="00B3721E" w:rsidP="00B3721E">
      <w:pPr>
        <w:shd w:val="clear" w:color="auto" w:fill="FFFFFF"/>
        <w:spacing w:line="0" w:lineRule="auto"/>
        <w:rPr>
          <w:rFonts w:ascii="pg-2ff2" w:eastAsia="Times New Roman" w:hAnsi="pg-2ff2" w:cs="Times New Roman"/>
          <w:color w:val="52555B"/>
          <w:spacing w:val="-14"/>
          <w:kern w:val="0"/>
          <w:sz w:val="48"/>
          <w:szCs w:val="48"/>
          <w:lang w:eastAsia="en-GB"/>
        </w:rPr>
      </w:pPr>
      <w:r w:rsidRPr="00E31D58">
        <w:rPr>
          <w:rFonts w:ascii="pg-2ff2" w:eastAsia="Times New Roman" w:hAnsi="pg-2ff2" w:cs="Times New Roman"/>
          <w:color w:val="52555B"/>
          <w:spacing w:val="-14"/>
          <w:kern w:val="0"/>
          <w:sz w:val="48"/>
          <w:szCs w:val="48"/>
          <w:lang w:eastAsia="en-GB"/>
        </w:rPr>
        <w:t xml:space="preserve">17:00–23:30hrs, &amp; £300 per hour between 23:30–01:00hrs (subject to availability); &amp; may be subject to VAT </w:t>
      </w:r>
    </w:p>
    <w:p w14:paraId="67C939E8" w14:textId="77777777" w:rsidR="00B3721E" w:rsidRPr="00E31D58" w:rsidRDefault="00B3721E" w:rsidP="00B3721E">
      <w:pPr>
        <w:shd w:val="clear" w:color="auto" w:fill="FFFFFF"/>
        <w:spacing w:line="0" w:lineRule="auto"/>
        <w:rPr>
          <w:rFonts w:ascii="pg-2ff2" w:eastAsia="Times New Roman" w:hAnsi="pg-2ff2" w:cs="Times New Roman"/>
          <w:color w:val="52555B"/>
          <w:spacing w:val="-14"/>
          <w:kern w:val="0"/>
          <w:sz w:val="48"/>
          <w:szCs w:val="48"/>
          <w:lang w:eastAsia="en-GB"/>
        </w:rPr>
      </w:pPr>
      <w:r w:rsidRPr="00E31D58">
        <w:rPr>
          <w:rFonts w:ascii="pg-2ff2" w:eastAsia="Times New Roman" w:hAnsi="pg-2ff2" w:cs="Times New Roman"/>
          <w:color w:val="52555B"/>
          <w:spacing w:val="-14"/>
          <w:kern w:val="0"/>
          <w:sz w:val="48"/>
          <w:szCs w:val="48"/>
          <w:lang w:eastAsia="en-GB"/>
        </w:rPr>
        <w:t>at the current rate</w:t>
      </w:r>
    </w:p>
    <w:p w14:paraId="2DBF55E5" w14:textId="77777777" w:rsidR="00B3721E" w:rsidRPr="00E31D58" w:rsidRDefault="00B3721E" w:rsidP="00B3721E">
      <w:pPr>
        <w:shd w:val="clear" w:color="auto" w:fill="FFFFFF"/>
        <w:spacing w:line="0" w:lineRule="auto"/>
        <w:rPr>
          <w:rFonts w:ascii="pg-2ff2" w:eastAsia="Times New Roman" w:hAnsi="pg-2ff2" w:cs="Times New Roman"/>
          <w:color w:val="52555B"/>
          <w:spacing w:val="-14"/>
          <w:kern w:val="0"/>
          <w:sz w:val="48"/>
          <w:szCs w:val="48"/>
          <w:lang w:eastAsia="en-GB"/>
        </w:rPr>
      </w:pPr>
      <w:r w:rsidRPr="00E31D58">
        <w:rPr>
          <w:rFonts w:ascii="pg-2ff2" w:eastAsia="Times New Roman" w:hAnsi="pg-2ff2" w:cs="Times New Roman"/>
          <w:color w:val="52555B"/>
          <w:spacing w:val="-14"/>
          <w:kern w:val="0"/>
          <w:sz w:val="48"/>
          <w:szCs w:val="48"/>
          <w:lang w:eastAsia="en-GB"/>
        </w:rPr>
        <w:t>– Overnight hold can be arranged at 50% of the published rates</w:t>
      </w:r>
    </w:p>
    <w:p w14:paraId="204EF927" w14:textId="77777777" w:rsidR="00B3721E" w:rsidRPr="00E31D58" w:rsidRDefault="00B3721E" w:rsidP="00B3721E">
      <w:pPr>
        <w:shd w:val="clear" w:color="auto" w:fill="FFFFFF"/>
        <w:spacing w:line="0" w:lineRule="auto"/>
        <w:rPr>
          <w:rFonts w:ascii="pg-2ff2" w:eastAsia="Times New Roman" w:hAnsi="pg-2ff2" w:cs="Times New Roman"/>
          <w:color w:val="52555B"/>
          <w:spacing w:val="-14"/>
          <w:kern w:val="0"/>
          <w:sz w:val="48"/>
          <w:szCs w:val="48"/>
          <w:lang w:eastAsia="en-GB"/>
        </w:rPr>
      </w:pPr>
      <w:r w:rsidRPr="00E31D58">
        <w:rPr>
          <w:rFonts w:ascii="pg-2ff2" w:eastAsia="Times New Roman" w:hAnsi="pg-2ff2" w:cs="Times New Roman"/>
          <w:color w:val="52555B"/>
          <w:spacing w:val="-14"/>
          <w:kern w:val="0"/>
          <w:sz w:val="48"/>
          <w:szCs w:val="48"/>
          <w:lang w:eastAsia="en-GB"/>
        </w:rPr>
        <w:t>– Where a room is hired for breakout space a 20% discount will apply</w:t>
      </w:r>
    </w:p>
    <w:p w14:paraId="10B9012C" w14:textId="77777777" w:rsidR="00B3721E" w:rsidRPr="00E31D58" w:rsidRDefault="00B3721E" w:rsidP="00B3721E">
      <w:pPr>
        <w:shd w:val="clear" w:color="auto" w:fill="FFFFFF"/>
        <w:spacing w:line="0" w:lineRule="auto"/>
        <w:rPr>
          <w:rFonts w:ascii="pg-2ff2" w:eastAsia="Times New Roman" w:hAnsi="pg-2ff2" w:cs="Times New Roman"/>
          <w:color w:val="52555B"/>
          <w:spacing w:val="-14"/>
          <w:kern w:val="0"/>
          <w:sz w:val="48"/>
          <w:szCs w:val="48"/>
          <w:lang w:eastAsia="en-GB"/>
        </w:rPr>
      </w:pPr>
      <w:r w:rsidRPr="00E31D58">
        <w:rPr>
          <w:rFonts w:ascii="pg-2ff2" w:eastAsia="Times New Roman" w:hAnsi="pg-2ff2" w:cs="Times New Roman"/>
          <w:color w:val="52555B"/>
          <w:spacing w:val="-14"/>
          <w:kern w:val="0"/>
          <w:sz w:val="48"/>
          <w:szCs w:val="48"/>
          <w:lang w:eastAsia="en-GB"/>
        </w:rPr>
        <w:t xml:space="preserve">–  A minimum overall spend of £5,000 plus VAT applies on weekday evenings &amp; minimum overall spend of </w:t>
      </w:r>
    </w:p>
    <w:p w14:paraId="246EAAB6" w14:textId="77777777" w:rsidR="00B3721E" w:rsidRPr="00E31D58" w:rsidRDefault="00B3721E" w:rsidP="00B3721E">
      <w:pPr>
        <w:shd w:val="clear" w:color="auto" w:fill="FFFFFF"/>
        <w:spacing w:line="0" w:lineRule="auto"/>
        <w:rPr>
          <w:rFonts w:ascii="pg-2ff2" w:eastAsia="Times New Roman" w:hAnsi="pg-2ff2" w:cs="Times New Roman"/>
          <w:color w:val="52555B"/>
          <w:spacing w:val="-14"/>
          <w:kern w:val="0"/>
          <w:sz w:val="48"/>
          <w:szCs w:val="48"/>
          <w:lang w:eastAsia="en-GB"/>
        </w:rPr>
      </w:pPr>
      <w:r w:rsidRPr="00E31D58">
        <w:rPr>
          <w:rFonts w:ascii="pg-2ff2" w:eastAsia="Times New Roman" w:hAnsi="pg-2ff2" w:cs="Times New Roman"/>
          <w:color w:val="52555B"/>
          <w:spacing w:val="-14"/>
          <w:kern w:val="0"/>
          <w:sz w:val="48"/>
          <w:szCs w:val="48"/>
          <w:lang w:eastAsia="en-GB"/>
        </w:rPr>
        <w:t>£8,500 plus VAT applies on weekends.</w:t>
      </w:r>
    </w:p>
    <w:p w14:paraId="4497C4A9" w14:textId="77777777" w:rsidR="00B3721E" w:rsidRPr="00E31D58" w:rsidRDefault="00B3721E" w:rsidP="00B3721E">
      <w:pPr>
        <w:shd w:val="clear" w:color="auto" w:fill="FFFFFF"/>
        <w:spacing w:line="0" w:lineRule="auto"/>
        <w:rPr>
          <w:rFonts w:ascii="pg-2ff2" w:eastAsia="Times New Roman" w:hAnsi="pg-2ff2" w:cs="Times New Roman"/>
          <w:color w:val="52555B"/>
          <w:spacing w:val="-14"/>
          <w:kern w:val="0"/>
          <w:sz w:val="48"/>
          <w:szCs w:val="48"/>
          <w:lang w:eastAsia="en-GB"/>
        </w:rPr>
      </w:pPr>
      <w:r w:rsidRPr="00E31D58">
        <w:rPr>
          <w:rFonts w:ascii="pg-2ff2" w:eastAsia="Times New Roman" w:hAnsi="pg-2ff2" w:cs="Times New Roman"/>
          <w:color w:val="52555B"/>
          <w:spacing w:val="-14"/>
          <w:kern w:val="0"/>
          <w:sz w:val="48"/>
          <w:szCs w:val="48"/>
          <w:lang w:eastAsia="en-GB"/>
        </w:rPr>
        <w:t>–  *Depending on the room hired cabaret style may be 7 or 8 delegates per table</w:t>
      </w:r>
    </w:p>
    <w:p w14:paraId="0D60583F" w14:textId="77777777" w:rsidR="00B3721E" w:rsidRPr="00E31D58" w:rsidRDefault="00B3721E" w:rsidP="00B3721E">
      <w:pPr>
        <w:shd w:val="clear" w:color="auto" w:fill="FFFFFF"/>
        <w:spacing w:line="0" w:lineRule="auto"/>
        <w:rPr>
          <w:rFonts w:ascii="pg-2ff2" w:eastAsia="Times New Roman" w:hAnsi="pg-2ff2" w:cs="Times New Roman"/>
          <w:color w:val="52555B"/>
          <w:spacing w:val="-14"/>
          <w:kern w:val="0"/>
          <w:sz w:val="48"/>
          <w:szCs w:val="48"/>
          <w:lang w:eastAsia="en-GB"/>
        </w:rPr>
      </w:pPr>
      <w:r w:rsidRPr="00E31D58">
        <w:rPr>
          <w:rFonts w:ascii="pg-2ff2" w:eastAsia="Times New Roman" w:hAnsi="pg-2ff2" w:cs="Times New Roman"/>
          <w:color w:val="52555B"/>
          <w:spacing w:val="-14"/>
          <w:kern w:val="0"/>
          <w:sz w:val="48"/>
          <w:szCs w:val="48"/>
          <w:lang w:eastAsia="en-GB"/>
        </w:rPr>
        <w:t>– Capacities stated are the optimum &amp; can change depending on your requirements</w:t>
      </w:r>
    </w:p>
    <w:p w14:paraId="44261BFD" w14:textId="77777777" w:rsidR="00B3721E" w:rsidRPr="00E31D58" w:rsidRDefault="00B3721E" w:rsidP="00B3721E">
      <w:pPr>
        <w:shd w:val="clear" w:color="auto" w:fill="FFFFFF"/>
        <w:spacing w:line="0" w:lineRule="auto"/>
        <w:rPr>
          <w:rFonts w:ascii="pg-2ff2" w:eastAsia="Times New Roman" w:hAnsi="pg-2ff2" w:cs="Times New Roman"/>
          <w:color w:val="52555B"/>
          <w:spacing w:val="-14"/>
          <w:kern w:val="0"/>
          <w:sz w:val="48"/>
          <w:szCs w:val="48"/>
          <w:lang w:eastAsia="en-GB"/>
        </w:rPr>
      </w:pPr>
      <w:r w:rsidRPr="00E31D58">
        <w:rPr>
          <w:rFonts w:ascii="pg-2ff2" w:eastAsia="Times New Roman" w:hAnsi="pg-2ff2" w:cs="Times New Roman"/>
          <w:color w:val="52555B"/>
          <w:spacing w:val="-14"/>
          <w:kern w:val="0"/>
          <w:sz w:val="48"/>
          <w:szCs w:val="48"/>
          <w:lang w:eastAsia="en-GB"/>
        </w:rPr>
        <w:t>– Great Hall full day and evening includes technician in cost</w:t>
      </w:r>
    </w:p>
    <w:p w14:paraId="050C8E1C" w14:textId="77777777" w:rsidR="00B3721E" w:rsidRPr="00E31D58" w:rsidRDefault="00B3721E" w:rsidP="00B3721E">
      <w:pPr>
        <w:shd w:val="clear" w:color="auto" w:fill="FFFFFF"/>
        <w:spacing w:line="0" w:lineRule="auto"/>
        <w:rPr>
          <w:rFonts w:ascii="pg-2ff2" w:eastAsia="Times New Roman" w:hAnsi="pg-2ff2" w:cs="Times New Roman"/>
          <w:color w:val="52555B"/>
          <w:spacing w:val="-14"/>
          <w:kern w:val="0"/>
          <w:sz w:val="48"/>
          <w:szCs w:val="48"/>
          <w:lang w:eastAsia="en-GB"/>
        </w:rPr>
      </w:pPr>
      <w:r w:rsidRPr="00E31D58">
        <w:rPr>
          <w:rFonts w:ascii="pg-2ff2" w:eastAsia="Times New Roman" w:hAnsi="pg-2ff2" w:cs="Times New Roman"/>
          <w:color w:val="52555B"/>
          <w:spacing w:val="-14"/>
          <w:kern w:val="0"/>
          <w:sz w:val="48"/>
          <w:szCs w:val="48"/>
          <w:lang w:eastAsia="en-GB"/>
        </w:rPr>
        <w:t xml:space="preserve">–  When hiring Council Chamber, a 20% discount will apply to either Worcester or Prince’s, when used </w:t>
      </w:r>
    </w:p>
    <w:p w14:paraId="4DB46971" w14:textId="77777777" w:rsidR="00B3721E" w:rsidRPr="00E31D58" w:rsidRDefault="00B3721E" w:rsidP="00B3721E">
      <w:pPr>
        <w:shd w:val="clear" w:color="auto" w:fill="FFFFFF"/>
        <w:spacing w:line="0" w:lineRule="auto"/>
        <w:rPr>
          <w:rFonts w:ascii="pg-2ff2" w:eastAsia="Times New Roman" w:hAnsi="pg-2ff2" w:cs="Times New Roman"/>
          <w:color w:val="52555B"/>
          <w:spacing w:val="-14"/>
          <w:kern w:val="0"/>
          <w:sz w:val="48"/>
          <w:szCs w:val="48"/>
          <w:lang w:eastAsia="en-GB"/>
        </w:rPr>
      </w:pPr>
      <w:r w:rsidRPr="00E31D58">
        <w:rPr>
          <w:rFonts w:ascii="pg-2ff2" w:eastAsia="Times New Roman" w:hAnsi="pg-2ff2" w:cs="Times New Roman"/>
          <w:color w:val="52555B"/>
          <w:spacing w:val="-14"/>
          <w:kern w:val="0"/>
          <w:sz w:val="48"/>
          <w:szCs w:val="48"/>
          <w:lang w:eastAsia="en-GB"/>
        </w:rPr>
        <w:t>as the catering room.</w:t>
      </w:r>
    </w:p>
    <w:p w14:paraId="1D3DE068" w14:textId="77777777" w:rsidR="00B3721E" w:rsidRPr="00E31D58" w:rsidRDefault="00B3721E" w:rsidP="00B3721E">
      <w:pPr>
        <w:shd w:val="clear" w:color="auto" w:fill="FFFFFF"/>
        <w:spacing w:line="0" w:lineRule="auto"/>
        <w:rPr>
          <w:rFonts w:ascii="pg-2ff2" w:eastAsia="Times New Roman" w:hAnsi="pg-2ff2" w:cs="Times New Roman"/>
          <w:color w:val="52555B"/>
          <w:spacing w:val="-14"/>
          <w:kern w:val="0"/>
          <w:sz w:val="48"/>
          <w:szCs w:val="48"/>
          <w:lang w:eastAsia="en-GB"/>
        </w:rPr>
      </w:pPr>
      <w:r w:rsidRPr="00E31D58">
        <w:rPr>
          <w:rFonts w:ascii="pg-2ff2" w:eastAsia="Times New Roman" w:hAnsi="pg-2ff2" w:cs="Times New Roman"/>
          <w:color w:val="52555B"/>
          <w:spacing w:val="-14"/>
          <w:kern w:val="0"/>
          <w:sz w:val="48"/>
          <w:szCs w:val="48"/>
          <w:lang w:eastAsia="en-GB"/>
        </w:rPr>
        <w:t>– **Garden room only available for evening hire</w:t>
      </w:r>
    </w:p>
    <w:p w14:paraId="69D6ACC7" w14:textId="77777777" w:rsidR="00B3721E" w:rsidRPr="00E31D58" w:rsidRDefault="00B3721E" w:rsidP="00B3721E">
      <w:pPr>
        <w:shd w:val="clear" w:color="auto" w:fill="FFFFFF"/>
        <w:spacing w:line="0" w:lineRule="auto"/>
        <w:rPr>
          <w:rFonts w:ascii="pg-2ff1" w:eastAsia="Times New Roman" w:hAnsi="pg-2ff1" w:cs="Times New Roman"/>
          <w:color w:val="8DD4AC"/>
          <w:kern w:val="0"/>
          <w:sz w:val="42"/>
          <w:szCs w:val="42"/>
          <w:lang w:eastAsia="en-GB"/>
        </w:rPr>
      </w:pPr>
      <w:r w:rsidRPr="00E31D58">
        <w:rPr>
          <w:rFonts w:ascii="pg-2ff1" w:eastAsia="Times New Roman" w:hAnsi="pg-2ff1" w:cs="Times New Roman"/>
          <w:color w:val="8DD4AC"/>
          <w:kern w:val="0"/>
          <w:sz w:val="42"/>
          <w:szCs w:val="42"/>
          <w:lang w:eastAsia="en-GB"/>
        </w:rPr>
        <w:t>2</w:t>
      </w:r>
    </w:p>
    <w:p w14:paraId="6BAF3491" w14:textId="77777777" w:rsidR="00B3721E" w:rsidRPr="00E31D58" w:rsidRDefault="00B3721E" w:rsidP="00B3721E">
      <w:pPr>
        <w:shd w:val="clear" w:color="auto" w:fill="FFFFFF"/>
        <w:spacing w:line="0" w:lineRule="auto"/>
        <w:rPr>
          <w:rFonts w:ascii="pg-2ff1" w:eastAsia="Times New Roman" w:hAnsi="pg-2ff1" w:cs="Times New Roman"/>
          <w:color w:val="E28A64"/>
          <w:kern w:val="0"/>
          <w:sz w:val="72"/>
          <w:szCs w:val="72"/>
          <w:lang w:eastAsia="en-GB"/>
        </w:rPr>
      </w:pPr>
      <w:r w:rsidRPr="00E31D58">
        <w:rPr>
          <w:rFonts w:ascii="pg-2ff1" w:eastAsia="Times New Roman" w:hAnsi="pg-2ff1" w:cs="Times New Roman"/>
          <w:color w:val="E28A64"/>
          <w:kern w:val="0"/>
          <w:sz w:val="72"/>
          <w:szCs w:val="72"/>
          <w:lang w:eastAsia="en-GB"/>
        </w:rPr>
        <w:t>Get in touch and let us assist you</w:t>
      </w:r>
    </w:p>
    <w:p w14:paraId="3B809C8E" w14:textId="77777777" w:rsidR="00B3721E" w:rsidRPr="00E31D58" w:rsidRDefault="00B3721E" w:rsidP="00B3721E">
      <w:pPr>
        <w:shd w:val="clear" w:color="auto" w:fill="FFFFFF"/>
        <w:spacing w:line="0" w:lineRule="auto"/>
        <w:rPr>
          <w:rFonts w:ascii="pg-2ff1" w:eastAsia="Times New Roman" w:hAnsi="pg-2ff1" w:cs="Times New Roman"/>
          <w:color w:val="52555B"/>
          <w:kern w:val="0"/>
          <w:sz w:val="48"/>
          <w:szCs w:val="48"/>
          <w:lang w:eastAsia="en-GB"/>
        </w:rPr>
      </w:pPr>
      <w:r w:rsidRPr="00E31D58">
        <w:rPr>
          <w:rFonts w:ascii="pg-2ff1" w:eastAsia="Times New Roman" w:hAnsi="pg-2ff1" w:cs="Times New Roman"/>
          <w:color w:val="52555B"/>
          <w:kern w:val="0"/>
          <w:sz w:val="48"/>
          <w:szCs w:val="48"/>
          <w:lang w:eastAsia="en-GB"/>
        </w:rPr>
        <w:t xml:space="preserve">Call 020 7874 7020 </w:t>
      </w:r>
      <w:r w:rsidRPr="00E31D58">
        <w:rPr>
          <w:rFonts w:ascii="pg-2ff2" w:eastAsia="Times New Roman" w:hAnsi="pg-2ff2" w:cs="Times New Roman"/>
          <w:color w:val="52555B"/>
          <w:kern w:val="0"/>
          <w:sz w:val="48"/>
          <w:szCs w:val="48"/>
          <w:lang w:eastAsia="en-GB"/>
        </w:rPr>
        <w:t>or</w:t>
      </w:r>
      <w:r w:rsidRPr="00E31D58">
        <w:rPr>
          <w:rFonts w:ascii="pg-2ff1" w:eastAsia="Times New Roman" w:hAnsi="pg-2ff1" w:cs="Times New Roman"/>
          <w:color w:val="52555B"/>
          <w:kern w:val="0"/>
          <w:sz w:val="48"/>
          <w:szCs w:val="48"/>
          <w:lang w:eastAsia="en-GB"/>
        </w:rPr>
        <w:t xml:space="preserve"> visit bmahouse.org.uk</w:t>
      </w:r>
    </w:p>
    <w:p w14:paraId="5002D36B" w14:textId="77777777" w:rsidR="00B3721E" w:rsidRPr="00E31D58" w:rsidRDefault="00B3721E" w:rsidP="00B3721E">
      <w:pPr>
        <w:shd w:val="clear" w:color="auto" w:fill="FFFFFF"/>
        <w:spacing w:line="0" w:lineRule="auto"/>
        <w:rPr>
          <w:rFonts w:ascii="pg-2ff2" w:eastAsia="Times New Roman" w:hAnsi="pg-2ff2" w:cs="Times New Roman"/>
          <w:color w:val="52555B"/>
          <w:kern w:val="0"/>
          <w:sz w:val="48"/>
          <w:szCs w:val="48"/>
          <w:lang w:eastAsia="en-GB"/>
        </w:rPr>
      </w:pPr>
      <w:r w:rsidRPr="00E31D58">
        <w:rPr>
          <w:rFonts w:ascii="pg-2ff2" w:eastAsia="Times New Roman" w:hAnsi="pg-2ff2" w:cs="Times New Roman"/>
          <w:color w:val="52555B"/>
          <w:kern w:val="0"/>
          <w:sz w:val="48"/>
          <w:szCs w:val="48"/>
          <w:lang w:eastAsia="en-GB"/>
        </w:rPr>
        <w:t xml:space="preserve">BMA House, Tavistock Square, London, WC1H 9JP. </w:t>
      </w:r>
      <w:r w:rsidRPr="00E31D58">
        <w:rPr>
          <w:rFonts w:ascii="pg-2ff3" w:eastAsia="Times New Roman" w:hAnsi="pg-2ff3" w:cs="Times New Roman"/>
          <w:color w:val="52555B"/>
          <w:kern w:val="0"/>
          <w:sz w:val="48"/>
          <w:szCs w:val="48"/>
          <w:lang w:eastAsia="en-GB"/>
        </w:rPr>
        <w:t>T</w:t>
      </w:r>
      <w:r w:rsidRPr="00E31D58">
        <w:rPr>
          <w:rFonts w:ascii="pg-2ff2" w:eastAsia="Times New Roman" w:hAnsi="pg-2ff2" w:cs="Times New Roman"/>
          <w:color w:val="52555B"/>
          <w:kern w:val="0"/>
          <w:sz w:val="48"/>
          <w:szCs w:val="48"/>
          <w:lang w:eastAsia="en-GB"/>
        </w:rPr>
        <w:t xml:space="preserve"> 020 7874 7020 </w:t>
      </w:r>
      <w:r w:rsidRPr="00E31D58">
        <w:rPr>
          <w:rFonts w:ascii="pg-2ff3" w:eastAsia="Times New Roman" w:hAnsi="pg-2ff3" w:cs="Times New Roman"/>
          <w:color w:val="52555B"/>
          <w:kern w:val="0"/>
          <w:sz w:val="48"/>
          <w:szCs w:val="48"/>
          <w:lang w:eastAsia="en-GB"/>
        </w:rPr>
        <w:t>E</w:t>
      </w:r>
      <w:r w:rsidRPr="00E31D58">
        <w:rPr>
          <w:rFonts w:ascii="pg-2ff2" w:eastAsia="Times New Roman" w:hAnsi="pg-2ff2" w:cs="Times New Roman"/>
          <w:color w:val="52555B"/>
          <w:kern w:val="0"/>
          <w:sz w:val="48"/>
          <w:szCs w:val="48"/>
          <w:lang w:eastAsia="en-GB"/>
        </w:rPr>
        <w:t xml:space="preserve"> events@bma.org.uk bmahouse.org.uk</w:t>
      </w:r>
    </w:p>
    <w:p w14:paraId="177595ED" w14:textId="77777777" w:rsidR="00B3721E" w:rsidRDefault="00B3721E" w:rsidP="00B3721E">
      <w:pPr>
        <w:rPr>
          <w:rFonts w:hint="eastAsia"/>
        </w:rPr>
      </w:pPr>
      <w:r>
        <w:rPr>
          <w:noProof/>
        </w:rPr>
        <mc:AlternateContent>
          <mc:Choice Requires="wps">
            <w:drawing>
              <wp:inline distT="0" distB="0" distL="0" distR="0" wp14:anchorId="41A82D35" wp14:editId="6BDB176D">
                <wp:extent cx="308610" cy="308610"/>
                <wp:effectExtent l="0" t="0" r="0" b="0"/>
                <wp:docPr id="1489667580" name="Rectangl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CC10D5C" id="Rectangle 3" o:spid="_x0000_s1026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" filled="f" stroked="f">
                <o:lock v:ext="edit" aspectratio="t"/>
                <w10:anchorlock/>
              </v:rect>
            </w:pict>
          </mc:Fallback>
        </mc:AlternateContent>
      </w:r>
    </w:p>
    <w:p w14:paraId="0023DCF7" w14:textId="77777777" w:rsidR="00B55D4A" w:rsidRDefault="00B55D4A" w:rsidP="00B55D4A">
      <w:pPr>
        <w:rPr>
          <w:rFonts w:hint="eastAsia"/>
          <w:lang w:val="en-US"/>
        </w:rPr>
      </w:pPr>
    </w:p>
    <w:p w14:paraId="191280B6" w14:textId="77777777" w:rsidR="00B55D4A" w:rsidRDefault="00B55D4A" w:rsidP="00B55D4A">
      <w:pPr>
        <w:rPr>
          <w:rFonts w:hint="eastAsia"/>
          <w:lang w:val="en-US"/>
        </w:rPr>
      </w:pPr>
    </w:p>
    <w:p w14:paraId="420CB237" w14:textId="77777777" w:rsidR="00B55D4A" w:rsidRDefault="00B55D4A" w:rsidP="00B55D4A">
      <w:pPr>
        <w:rPr>
          <w:rFonts w:hint="eastAsia"/>
          <w:lang w:val="en-US"/>
        </w:rPr>
      </w:pPr>
    </w:p>
    <w:p w14:paraId="1CA166F7" w14:textId="77777777" w:rsidR="00B55D4A" w:rsidRDefault="00B55D4A" w:rsidP="00B55D4A">
      <w:pPr>
        <w:rPr>
          <w:rFonts w:hint="eastAsia"/>
          <w:lang w:val="en-US"/>
        </w:rPr>
      </w:pPr>
    </w:p>
    <w:p w14:paraId="6B54EAD1" w14:textId="77777777" w:rsidR="007E22CC" w:rsidRDefault="007E22CC" w:rsidP="00B55D4A">
      <w:pPr>
        <w:rPr>
          <w:rFonts w:hint="eastAsia"/>
          <w:lang w:val="en-US"/>
        </w:rPr>
      </w:pPr>
    </w:p>
    <w:p w14:paraId="43D1AA69" w14:textId="378458F1" w:rsidR="00B55D4A" w:rsidRDefault="00B55D4A" w:rsidP="00B55D4A">
      <w:pPr>
        <w:rPr>
          <w:rFonts w:hint="eastAsia"/>
          <w:lang w:val="en-US"/>
        </w:rPr>
      </w:pPr>
      <w:r w:rsidRPr="005749B9">
        <w:rPr>
          <w:lang w:val="en-US"/>
        </w:rPr>
        <w:lastRenderedPageBreak/>
        <w:t xml:space="preserve">APPENDIX </w:t>
      </w:r>
      <w:r>
        <w:rPr>
          <w:lang w:val="en-US"/>
        </w:rPr>
        <w:t>2:</w:t>
      </w:r>
    </w:p>
    <w:p w14:paraId="5D836758" w14:textId="77777777" w:rsidR="00B55D4A" w:rsidRDefault="00B55D4A" w:rsidP="00B55D4A">
      <w:pPr>
        <w:rPr>
          <w:rFonts w:hint="eastAsia"/>
          <w:lang w:val="en-US"/>
        </w:rPr>
      </w:pPr>
      <w:r w:rsidRPr="005749B9">
        <w:rPr>
          <w:lang w:val="en-US"/>
        </w:rPr>
        <w:t>BMA HYBRID &amp; TECHNOLOGY PACKAGES</w:t>
      </w:r>
    </w:p>
    <w:p w14:paraId="152075B6" w14:textId="77777777" w:rsidR="00B55D4A" w:rsidRDefault="00B55D4A" w:rsidP="00B55D4A">
      <w:pPr>
        <w:rPr>
          <w:rFonts w:hint="eastAsia"/>
          <w:lang w:val="en-US"/>
        </w:rPr>
      </w:pPr>
      <w:r>
        <w:rPr>
          <w:noProof/>
        </w:rPr>
        <w:drawing>
          <wp:inline distT="0" distB="0" distL="0" distR="0" wp14:anchorId="1AAD3F85" wp14:editId="036AA251">
            <wp:extent cx="5087620" cy="8220974"/>
            <wp:effectExtent l="0" t="0" r="0" b="8890"/>
            <wp:docPr id="1575218035" name="Picture 1" descr="A close-up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5218035" name="Picture 1" descr="A close-up of a computer scree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0201" cy="82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507952" w14:textId="77777777" w:rsidR="00B55D4A" w:rsidRDefault="00B55D4A" w:rsidP="00B55D4A">
      <w:pPr>
        <w:pStyle w:val="NormalWeb"/>
      </w:pPr>
    </w:p>
    <w:p w14:paraId="3F4B0D17" w14:textId="77777777" w:rsidR="00B55D4A" w:rsidRDefault="00B55D4A" w:rsidP="00B55D4A">
      <w:pPr>
        <w:rPr>
          <w:rFonts w:hint="eastAsia"/>
          <w:lang w:val="en-US"/>
        </w:rPr>
      </w:pPr>
    </w:p>
    <w:p w14:paraId="3D41FE14" w14:textId="77777777" w:rsidR="00B55D4A" w:rsidRPr="005749B9" w:rsidRDefault="00B55D4A" w:rsidP="00B55D4A">
      <w:pPr>
        <w:spacing w:after="160" w:line="259" w:lineRule="auto"/>
        <w:rPr>
          <w:rFonts w:hint="eastAsia"/>
        </w:rPr>
      </w:pPr>
    </w:p>
    <w:p w14:paraId="27BD0D20" w14:textId="77777777" w:rsidR="00B55D4A" w:rsidRDefault="00B55D4A" w:rsidP="00B55D4A">
      <w:pPr>
        <w:rPr>
          <w:rFonts w:hint="eastAsia"/>
        </w:rPr>
      </w:pPr>
    </w:p>
    <w:p w14:paraId="160A3F9B" w14:textId="77777777" w:rsidR="00B3721E" w:rsidRDefault="00B3721E">
      <w:pPr>
        <w:jc w:val="center"/>
        <w:rPr>
          <w:rFonts w:hint="eastAsia"/>
        </w:rPr>
      </w:pPr>
    </w:p>
    <w:sectPr w:rsidR="00B3721E">
      <w:pgSz w:w="11906" w:h="16838"/>
      <w:pgMar w:top="1134" w:right="1134" w:bottom="1134" w:left="1134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Mono">
    <w:altName w:val="Cambria"/>
    <w:charset w:val="00"/>
    <w:family w:val="roman"/>
    <w:pitch w:val="variable"/>
  </w:font>
  <w:font w:name="pg-2ff1">
    <w:altName w:val="Cambria"/>
    <w:panose1 w:val="00000000000000000000"/>
    <w:charset w:val="00"/>
    <w:family w:val="roman"/>
    <w:notTrueType/>
    <w:pitch w:val="default"/>
  </w:font>
  <w:font w:name="pg-2ff2">
    <w:altName w:val="Cambria"/>
    <w:panose1 w:val="00000000000000000000"/>
    <w:charset w:val="00"/>
    <w:family w:val="roman"/>
    <w:notTrueType/>
    <w:pitch w:val="default"/>
  </w:font>
  <w:font w:name="pg-2ff3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9"/>
  <w:autoHyphenation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480B"/>
    <w:rsid w:val="000B02DF"/>
    <w:rsid w:val="00210A3F"/>
    <w:rsid w:val="00365E32"/>
    <w:rsid w:val="00442004"/>
    <w:rsid w:val="006E6A8B"/>
    <w:rsid w:val="00702F05"/>
    <w:rsid w:val="007E22CC"/>
    <w:rsid w:val="0089731E"/>
    <w:rsid w:val="008D69C7"/>
    <w:rsid w:val="00A12FF9"/>
    <w:rsid w:val="00AB237E"/>
    <w:rsid w:val="00AF581E"/>
    <w:rsid w:val="00B27953"/>
    <w:rsid w:val="00B3721E"/>
    <w:rsid w:val="00B55D4A"/>
    <w:rsid w:val="00CC79B2"/>
    <w:rsid w:val="00D5480B"/>
    <w:rsid w:val="00E93C87"/>
    <w:rsid w:val="00ED4150"/>
    <w:rsid w:val="00F53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2E835E"/>
  <w15:docId w15:val="{85712695-A194-4065-884C-87E732FE1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kern w:val="2"/>
        <w:sz w:val="24"/>
        <w:szCs w:val="24"/>
        <w:lang w:val="en-GB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Heading"/>
    <w:next w:val="Textbody"/>
    <w:link w:val="Heading1Char"/>
    <w:uiPriority w:val="9"/>
    <w:qFormat/>
    <w:rsid w:val="00B3721E"/>
    <w:pPr>
      <w:autoSpaceDN w:val="0"/>
      <w:textAlignment w:val="baseline"/>
      <w:outlineLvl w:val="0"/>
    </w:pPr>
    <w:rPr>
      <w:rFonts w:ascii="Liberation Serif" w:eastAsia="NSimSun" w:hAnsi="Liberation Serif"/>
      <w:b/>
      <w:bCs/>
      <w:kern w:val="3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character" w:customStyle="1" w:styleId="Heading1Char">
    <w:name w:val="Heading 1 Char"/>
    <w:basedOn w:val="DefaultParagraphFont"/>
    <w:link w:val="Heading1"/>
    <w:uiPriority w:val="9"/>
    <w:rsid w:val="00B3721E"/>
    <w:rPr>
      <w:b/>
      <w:bCs/>
      <w:kern w:val="3"/>
      <w:sz w:val="48"/>
      <w:szCs w:val="48"/>
    </w:rPr>
  </w:style>
  <w:style w:type="paragraph" w:customStyle="1" w:styleId="Standard">
    <w:name w:val="Standard"/>
    <w:rsid w:val="00B3721E"/>
    <w:pPr>
      <w:autoSpaceDN w:val="0"/>
      <w:textAlignment w:val="baseline"/>
    </w:pPr>
    <w:rPr>
      <w:kern w:val="3"/>
    </w:rPr>
  </w:style>
  <w:style w:type="paragraph" w:customStyle="1" w:styleId="Textbody">
    <w:name w:val="Text body"/>
    <w:basedOn w:val="Standard"/>
    <w:rsid w:val="00B3721E"/>
    <w:pPr>
      <w:spacing w:after="140" w:line="276" w:lineRule="auto"/>
    </w:pPr>
  </w:style>
  <w:style w:type="paragraph" w:styleId="ListParagraph">
    <w:name w:val="List Paragraph"/>
    <w:basedOn w:val="Standard"/>
    <w:rsid w:val="00B3721E"/>
    <w:pPr>
      <w:spacing w:after="160"/>
      <w:ind w:left="720"/>
    </w:pPr>
  </w:style>
  <w:style w:type="paragraph" w:customStyle="1" w:styleId="PreformattedText">
    <w:name w:val="Preformatted Text"/>
    <w:basedOn w:val="Standard"/>
    <w:rsid w:val="00B3721E"/>
    <w:rPr>
      <w:rFonts w:ascii="Liberation Mono" w:eastAsia="Liberation Mono" w:hAnsi="Liberation Mono" w:cs="Liberation Mono"/>
      <w:kern w:val="0"/>
      <w:sz w:val="20"/>
      <w:szCs w:val="20"/>
    </w:rPr>
  </w:style>
  <w:style w:type="paragraph" w:customStyle="1" w:styleId="Normal1">
    <w:name w:val="Normal1"/>
    <w:rsid w:val="00B3721E"/>
    <w:pPr>
      <w:autoSpaceDN w:val="0"/>
      <w:spacing w:line="276" w:lineRule="auto"/>
      <w:textAlignment w:val="baseline"/>
    </w:pPr>
    <w:rPr>
      <w:rFonts w:ascii="Arial" w:eastAsia="Arial" w:hAnsi="Arial"/>
      <w:kern w:val="0"/>
    </w:rPr>
  </w:style>
  <w:style w:type="character" w:customStyle="1" w:styleId="Internetlink">
    <w:name w:val="Internet link"/>
    <w:basedOn w:val="DefaultParagraphFont"/>
    <w:rsid w:val="00B3721E"/>
    <w:rPr>
      <w:color w:val="0563C1"/>
      <w:u w:val="single"/>
    </w:rPr>
  </w:style>
  <w:style w:type="character" w:styleId="Emphasis">
    <w:name w:val="Emphasis"/>
    <w:rsid w:val="00B3721E"/>
    <w:rPr>
      <w:i/>
      <w:iCs/>
    </w:rPr>
  </w:style>
  <w:style w:type="character" w:customStyle="1" w:styleId="InternetLink0">
    <w:name w:val="Internet Link"/>
    <w:basedOn w:val="DefaultParagraphFont"/>
    <w:rsid w:val="00B3721E"/>
    <w:rPr>
      <w:color w:val="0563C1"/>
      <w:u w:val="single"/>
    </w:rPr>
  </w:style>
  <w:style w:type="character" w:styleId="Hyperlink">
    <w:name w:val="Hyperlink"/>
    <w:basedOn w:val="DefaultParagraphFont"/>
    <w:rsid w:val="00B3721E"/>
    <w:rPr>
      <w:color w:val="0563C1"/>
      <w:u w:val="single"/>
    </w:rPr>
  </w:style>
  <w:style w:type="character" w:styleId="Strong">
    <w:name w:val="Strong"/>
    <w:basedOn w:val="DefaultParagraphFont"/>
    <w:rsid w:val="00B3721E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55D4A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 w:bidi="ar-SA"/>
    </w:rPr>
  </w:style>
  <w:style w:type="character" w:styleId="UnresolvedMention">
    <w:name w:val="Unresolved Mention"/>
    <w:basedOn w:val="DefaultParagraphFont"/>
    <w:uiPriority w:val="99"/>
    <w:semiHidden/>
    <w:unhideWhenUsed/>
    <w:rsid w:val="00E93C8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93C8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602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amazon.co.uk/Restaurant-Order-Pad-Duplicate-Sheet/dp/B01M2VQPHF/ref" TargetMode="External"/><Relationship Id="rId21" Type="http://schemas.openxmlformats.org/officeDocument/2006/relationships/hyperlink" Target="http://www.alliedmarketresearch.com/" TargetMode="External"/><Relationship Id="rId42" Type="http://schemas.openxmlformats.org/officeDocument/2006/relationships/hyperlink" Target="https://www.conference-news.co.uk/news/uk-events-report-reveals-depthps70bn-events-industry" TargetMode="External"/><Relationship Id="rId47" Type="http://schemas.openxmlformats.org/officeDocument/2006/relationships/hyperlink" Target="https://www.eastlondonadvertiser.co.uk/news/" TargetMode="External"/><Relationship Id="rId63" Type="http://schemas.openxmlformats.org/officeDocument/2006/relationships/hyperlink" Target="https://www.wordstream.com/blog/ws/2020/06/15/marketing-objectives" TargetMode="External"/><Relationship Id="rId68" Type="http://schemas.openxmlformats.org/officeDocument/2006/relationships/fontTable" Target="fontTable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6" Type="http://schemas.openxmlformats.org/officeDocument/2006/relationships/image" Target="media/image12.png"/><Relationship Id="rId29" Type="http://schemas.openxmlformats.org/officeDocument/2006/relationships/hyperlink" Target="https://www.banana-print.co.uk/leaflets-flyers/" TargetMode="External"/><Relationship Id="rId11" Type="http://schemas.openxmlformats.org/officeDocument/2006/relationships/image" Target="media/image7.png"/><Relationship Id="rId24" Type="http://schemas.openxmlformats.org/officeDocument/2006/relationships/hyperlink" Target="https://www.amazon.co.uk/Restaurant-Order-Pad-Duplicate-Sheet/dp/B01M2VQPHF/ref" TargetMode="External"/><Relationship Id="rId32" Type="http://schemas.openxmlformats.org/officeDocument/2006/relationships/hyperlink" Target="https://www.bmahouse.org.uk/meet-the-team/" TargetMode="External"/><Relationship Id="rId37" Type="http://schemas.openxmlformats.org/officeDocument/2006/relationships/hyperlink" Target="https://www.thenorthernecho.co.u/news23542185.beyonce-stadium-light-hoodies-reduce-price-complaints%20Accessed%2016th%20January%202024" TargetMode="External"/><Relationship Id="rId40" Type="http://schemas.openxmlformats.org/officeDocument/2006/relationships/hyperlink" Target="http://www.businesslive.co.uk/" TargetMode="External"/><Relationship Id="rId45" Type="http://schemas.openxmlformats.org/officeDocument/2006/relationships/hyperlink" Target="https://www.imperial.ac.uk/sustainability/" TargetMode="External"/><Relationship Id="rId53" Type="http://schemas.openxmlformats.org/officeDocument/2006/relationships/hyperlink" Target="https://www.shutterstock.com/search/person-distributing-flyers" TargetMode="External"/><Relationship Id="rId58" Type="http://schemas.openxmlformats.org/officeDocument/2006/relationships/hyperlink" Target="https://www.thegirlwiththegreensofa.com/home/2018/1/10/social-media-influencers" TargetMode="External"/><Relationship Id="rId66" Type="http://schemas.openxmlformats.org/officeDocument/2006/relationships/image" Target="media/image16.png"/><Relationship Id="rId5" Type="http://schemas.openxmlformats.org/officeDocument/2006/relationships/image" Target="media/image1.png"/><Relationship Id="rId61" Type="http://schemas.openxmlformats.org/officeDocument/2006/relationships/hyperlink" Target="https://democracy.towerhamletys.gov.uk/mgMemberIndex.aspx?bcr=1" TargetMode="External"/><Relationship Id="rId19" Type="http://schemas.openxmlformats.org/officeDocument/2006/relationships/image" Target="media/image15.png"/><Relationship Id="rId14" Type="http://schemas.openxmlformats.org/officeDocument/2006/relationships/image" Target="media/image10.png"/><Relationship Id="rId22" Type="http://schemas.openxmlformats.org/officeDocument/2006/relationships/hyperlink" Target="https://www.amazon.co.uk/Restaurant-Order-Pad-Duplicate-Sheet/dp/B01M2VQPHF/ref" TargetMode="External"/><Relationship Id="rId27" Type="http://schemas.openxmlformats.org/officeDocument/2006/relationships/hyperlink" Target="https://www.amazon.co.uk/Restaurant-Order-Pad-Duplicate-Sheet/dp/B01M2VQPHF/ref=asc_df_B01M2VQPHF/REF=ASC_DF_b01m2vqphf/?tag=googshopuk-21&amp;linkCode=df0&amp;" TargetMode="External"/><Relationship Id="rId30" Type="http://schemas.openxmlformats.org/officeDocument/2006/relationships/hyperlink" Target="https://www.bark,com/en/gb/socail-media-marketying/-price-guide/" TargetMode="External"/><Relationship Id="rId35" Type="http://schemas.openxmlformats.org/officeDocument/2006/relationships/hyperlink" Target="https://buffer.com/library/category/social-media-marketing/" TargetMode="External"/><Relationship Id="rId43" Type="http://schemas.openxmlformats.org/officeDocument/2006/relationships/hyperlink" Target="https://www.sanremouk.com/learn/sustainable-coffee-shop-ideas-for-2019" TargetMode="External"/><Relationship Id="rId48" Type="http://schemas.openxmlformats.org/officeDocument/2006/relationships/hyperlink" Target="http://www.doi-org.ezoproxy.uwstd.ac.uk/10.4135/9781473914742" TargetMode="External"/><Relationship Id="rId56" Type="http://schemas.openxmlformats.org/officeDocument/2006/relationships/hyperlink" Target="https://www.tedrestaurants.co.uk/" TargetMode="External"/><Relationship Id="rId64" Type="http://schemas.openxmlformats.org/officeDocument/2006/relationships/hyperlink" Target="https://www.yieldify.com/blog/demographic-segmentation-ecommerce-marketing/" TargetMode="External"/><Relationship Id="rId69" Type="http://schemas.openxmlformats.org/officeDocument/2006/relationships/theme" Target="theme/theme1.xml"/><Relationship Id="rId8" Type="http://schemas.openxmlformats.org/officeDocument/2006/relationships/image" Target="media/image4.png"/><Relationship Id="rId51" Type="http://schemas.openxmlformats.org/officeDocument/2006/relationships/hyperlink" Target="https://www.sanremouk.com/learn/sustainable-coffee-shop-ideas-for-2019" TargetMode="External"/><Relationship Id="rId3" Type="http://schemas.openxmlformats.org/officeDocument/2006/relationships/webSettings" Target="web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hyperlink" Target="https://www.amazon.co.uk/Restaurant-Order-Pad-Duplicate-Sheet/dp/B01M2VQPHF/ref" TargetMode="External"/><Relationship Id="rId33" Type="http://schemas.openxmlformats.org/officeDocument/2006/relationships/hyperlink" Target="https://www.bma.org.uk/media/1547/bma-house-acsessibility-%20guide-2017.pdf" TargetMode="External"/><Relationship Id="rId38" Type="http://schemas.openxmlformats.org/officeDocument/2006/relationships/hyperlink" Target="https://event-edie.net/forum" TargetMode="External"/><Relationship Id="rId46" Type="http://schemas.openxmlformats.org/officeDocument/2006/relationships/hyperlink" Target="https://www.forbes.come/sites/allbusiness/2020/10/26/email-marketing-still-the-most-powerful-tool-to-take-your-business-to-the-next-level/" TargetMode="External"/><Relationship Id="rId59" Type="http://schemas.openxmlformats.org/officeDocument/2006/relationships/hyperlink" Target="https://www.sustainability-speakers.com/" TargetMode="External"/><Relationship Id="rId67" Type="http://schemas.openxmlformats.org/officeDocument/2006/relationships/image" Target="media/image17.jpeg"/><Relationship Id="rId20" Type="http://schemas.openxmlformats.org/officeDocument/2006/relationships/hyperlink" Target="https://stock.adobe.com/uk/search/images?k=pestle+analysis" TargetMode="External"/><Relationship Id="rId41" Type="http://schemas.openxmlformats.org/officeDocument/2006/relationships/hyperlink" Target="http://www.businesslive.co.uk/" TargetMode="External"/><Relationship Id="rId54" Type="http://schemas.openxmlformats.org/officeDocument/2006/relationships/hyperlink" Target="https://swag-pack.com/swag-pack-about-us" TargetMode="External"/><Relationship Id="rId62" Type="http://schemas.openxmlformats.org/officeDocument/2006/relationships/hyperlink" Target="https://www.towerhamlets.gov.uk/News_events/Our_East_End/Our_East_End.aspx%20Accessed%2018th%20January%202024" TargetMode="Externa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hyperlink" Target="https://www.amazon.co.uk/Restaurant-Order-Pad-Duplicate-Sheet/dp/B01M2VQPHF/ref" TargetMode="External"/><Relationship Id="rId28" Type="http://schemas.openxmlformats.org/officeDocument/2006/relationships/hyperlink" Target="https://groceries.asda.com/product/pens/asda-ballopoint-pens" TargetMode="External"/><Relationship Id="rId36" Type="http://schemas.openxmlformats.org/officeDocument/2006/relationships/hyperlink" Target="https://buffer.com/library/social-media-icons/" TargetMode="External"/><Relationship Id="rId49" Type="http://schemas.openxmlformats.org/officeDocument/2006/relationships/hyperlink" Target="https://www.tradetillrolls.co.uk/57x40-till-rolls" TargetMode="External"/><Relationship Id="rId57" Type="http://schemas.openxmlformats.org/officeDocument/2006/relationships/hyperlink" Target="https://www.telecomsworld.com/business-listing?ppc_keyword=your%20bisiness%20listed&amp;utm_term=your%20listed&amp;utm_term=your%20business%2020listed&amp;utm_campaign=utm_source=adwords&amp;utm_medium=ppc&amp;hsa_acc=6770579360&amp;hsa" TargetMode="External"/><Relationship Id="rId10" Type="http://schemas.openxmlformats.org/officeDocument/2006/relationships/image" Target="media/image6.png"/><Relationship Id="rId31" Type="http://schemas.openxmlformats.org/officeDocument/2006/relationships/hyperlink" Target="https://www.amazon.co.uk/Restaurant-Order-Pad-Duplicate-Sheet/dp/B01M2VQPHF/ref" TargetMode="External"/><Relationship Id="rId44" Type="http://schemas.openxmlformats.org/officeDocument/2006/relationships/hyperlink" Target="https://www.ltoa.org.uk/boroughs/tower-hamlets" TargetMode="External"/><Relationship Id="rId52" Type="http://schemas.openxmlformats.org/officeDocument/2006/relationships/hyperlink" Target="https://www" TargetMode="External"/><Relationship Id="rId60" Type="http://schemas.openxmlformats.org/officeDocument/2006/relationships/hyperlink" Target="https://www.towerhamlets.gov.uk/News_events/Our_East_End/Our_East_End.aspx%20Accessed%2018th%20January%202024" TargetMode="External"/><Relationship Id="rId65" Type="http://schemas.openxmlformats.org/officeDocument/2006/relationships/hyperlink" Target="https://www.zippia.com/answers/" TargetMode="External"/><Relationship Id="rId4" Type="http://schemas.openxmlformats.org/officeDocument/2006/relationships/hyperlink" Target="https://uowtsd-my.sharepoint.com/:v:/g/personal/2118820_student_uwtsd_ac_uk/EZPGNtVnnddBnT62ERk4uswBIBdjXMcG8dAU5Rg1M_Ky1w?referrer=Teams.TEAMS-WEB&amp;referrerScenario=MeetingChicletGetLink.view.view" TargetMode="External"/><Relationship Id="rId9" Type="http://schemas.openxmlformats.org/officeDocument/2006/relationships/image" Target="media/image5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9" Type="http://schemas.openxmlformats.org/officeDocument/2006/relationships/hyperlink" Target="https://www.vecteezy.com/vector-art/11412281-demographic-geographic-psychographic-behavioral-market-segmentation" TargetMode="External"/><Relationship Id="rId34" Type="http://schemas.openxmlformats.org/officeDocument/2006/relationships/hyperlink" Target="https://buffer.com/library/" TargetMode="External"/><Relationship Id="rId50" Type="http://schemas.openxmlformats.org/officeDocument/2006/relationships/hyperlink" Target="https://www.tradetillrolls.co.uk/57x40-till-rolls?gclid=CjwKCAjwvp" TargetMode="External"/><Relationship Id="rId55" Type="http://schemas.openxmlformats.org/officeDocument/2006/relationships/hyperlink" Target="https://www.thevenuebooker.co.uk/news/sustainable-conference-hotel-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17</Pages>
  <Words>2411</Words>
  <Characters>13745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Ruksana Begum</dc:creator>
  <dc:description/>
  <cp:lastModifiedBy>Ruksana Begum</cp:lastModifiedBy>
  <cp:revision>15</cp:revision>
  <dcterms:created xsi:type="dcterms:W3CDTF">2024-01-12T22:15:00Z</dcterms:created>
  <dcterms:modified xsi:type="dcterms:W3CDTF">2024-02-09T11:51:00Z</dcterms:modified>
  <dc:language>en-GB</dc:language>
</cp:coreProperties>
</file>