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1051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47"/>
        <w:gridCol w:w="1298"/>
        <w:gridCol w:w="2078"/>
        <w:gridCol w:w="284"/>
        <w:gridCol w:w="404"/>
      </w:tblGrid>
      <w:tr w:rsidR="00D11284" w:rsidRPr="00330917" w14:paraId="2B88F971" w14:textId="77777777" w:rsidTr="00D11284">
        <w:trPr>
          <w:trHeight w:val="418"/>
          <w:jc w:val="center"/>
        </w:trPr>
        <w:tc>
          <w:tcPr>
            <w:tcW w:w="644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98"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362" w:type="dxa"/>
            <w:gridSpan w:val="2"/>
            <w:tcBorders>
              <w:top w:val="single" w:sz="4" w:space="0" w:color="auto"/>
              <w:left w:val="nil"/>
              <w:bottom w:val="dashed" w:sz="4" w:space="0" w:color="auto"/>
              <w:right w:val="nil"/>
            </w:tcBorders>
            <w:shd w:val="clear" w:color="auto" w:fill="auto"/>
            <w:vAlign w:val="center"/>
          </w:tcPr>
          <w:p w14:paraId="6706AC6F" w14:textId="77777777" w:rsidR="00330917" w:rsidRDefault="00D11284" w:rsidP="00330917">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Laura Balu</w:t>
            </w:r>
          </w:p>
          <w:p w14:paraId="12C226F2" w14:textId="01750350" w:rsidR="00D11284" w:rsidRPr="00D11284" w:rsidRDefault="00D11284" w:rsidP="00330917">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2232556</w:t>
            </w:r>
          </w:p>
        </w:tc>
        <w:tc>
          <w:tcPr>
            <w:tcW w:w="404"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1284" w:rsidRPr="00330917" w14:paraId="31A51A16" w14:textId="77777777" w:rsidTr="00D11284">
        <w:trPr>
          <w:trHeight w:val="468"/>
          <w:jc w:val="center"/>
        </w:trPr>
        <w:tc>
          <w:tcPr>
            <w:tcW w:w="644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98"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362" w:type="dxa"/>
            <w:gridSpan w:val="2"/>
            <w:tcBorders>
              <w:top w:val="dashed" w:sz="4" w:space="0" w:color="auto"/>
              <w:left w:val="nil"/>
              <w:bottom w:val="dashed" w:sz="4" w:space="0" w:color="auto"/>
              <w:right w:val="nil"/>
            </w:tcBorders>
            <w:shd w:val="clear" w:color="auto" w:fill="auto"/>
            <w:vAlign w:val="center"/>
          </w:tcPr>
          <w:p w14:paraId="04595FB7" w14:textId="1B9E12B4" w:rsidR="00330917" w:rsidRPr="00D11284" w:rsidRDefault="00D11284" w:rsidP="00330917">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Hotel Administration and Front Office</w:t>
            </w:r>
          </w:p>
        </w:tc>
        <w:tc>
          <w:tcPr>
            <w:tcW w:w="404"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1284" w:rsidRPr="00330917" w14:paraId="3398FD96" w14:textId="77777777" w:rsidTr="00D11284">
        <w:trPr>
          <w:trHeight w:val="468"/>
          <w:jc w:val="center"/>
        </w:trPr>
        <w:tc>
          <w:tcPr>
            <w:tcW w:w="644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98"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362" w:type="dxa"/>
            <w:gridSpan w:val="2"/>
            <w:tcBorders>
              <w:top w:val="dashed" w:sz="4" w:space="0" w:color="auto"/>
              <w:left w:val="nil"/>
              <w:bottom w:val="dashed" w:sz="4" w:space="0" w:color="auto"/>
              <w:right w:val="nil"/>
            </w:tcBorders>
            <w:shd w:val="clear" w:color="auto" w:fill="auto"/>
            <w:vAlign w:val="center"/>
          </w:tcPr>
          <w:p w14:paraId="5B210FD2" w14:textId="0859B359" w:rsidR="00330917" w:rsidRPr="00D11284" w:rsidRDefault="00D11284" w:rsidP="00330917">
            <w:pPr>
              <w:keepNext/>
              <w:spacing w:after="0" w:line="240" w:lineRule="auto"/>
              <w:jc w:val="center"/>
              <w:rPr>
                <w:rFonts w:ascii="Arial" w:eastAsia="Times New Roman" w:hAnsi="Arial" w:cs="Times New Roman"/>
                <w:bCs/>
                <w:color w:val="auto"/>
                <w:sz w:val="20"/>
                <w:szCs w:val="20"/>
                <w:lang w:val="en-AU"/>
              </w:rPr>
            </w:pPr>
            <w:r w:rsidRPr="00D11284">
              <w:rPr>
                <w:rFonts w:ascii="Arial" w:eastAsia="Times New Roman" w:hAnsi="Arial" w:cs="Times New Roman"/>
                <w:bCs/>
                <w:color w:val="auto"/>
                <w:sz w:val="20"/>
                <w:szCs w:val="20"/>
                <w:lang w:val="en-AU"/>
              </w:rPr>
              <w:t>BMIH4004</w:t>
            </w:r>
          </w:p>
        </w:tc>
        <w:tc>
          <w:tcPr>
            <w:tcW w:w="404"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1284" w:rsidRPr="00330917" w14:paraId="4DCC0D8D" w14:textId="77777777" w:rsidTr="00D11284">
        <w:trPr>
          <w:trHeight w:val="468"/>
          <w:jc w:val="center"/>
        </w:trPr>
        <w:tc>
          <w:tcPr>
            <w:tcW w:w="644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98"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362" w:type="dxa"/>
            <w:gridSpan w:val="2"/>
            <w:tcBorders>
              <w:top w:val="dashed" w:sz="4" w:space="0" w:color="auto"/>
              <w:left w:val="nil"/>
              <w:bottom w:val="dashed" w:sz="4" w:space="0" w:color="auto"/>
              <w:right w:val="nil"/>
            </w:tcBorders>
            <w:shd w:val="clear" w:color="auto" w:fill="auto"/>
            <w:vAlign w:val="center"/>
          </w:tcPr>
          <w:p w14:paraId="1E73792E" w14:textId="38092FA5" w:rsidR="00330917" w:rsidRPr="00D11284" w:rsidRDefault="00D11284" w:rsidP="00330917">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Dan Payne</w:t>
            </w:r>
          </w:p>
        </w:tc>
        <w:tc>
          <w:tcPr>
            <w:tcW w:w="404"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1284" w:rsidRPr="00330917" w14:paraId="4454E969" w14:textId="77777777" w:rsidTr="00D11284">
        <w:trPr>
          <w:trHeight w:val="20"/>
          <w:jc w:val="center"/>
        </w:trPr>
        <w:tc>
          <w:tcPr>
            <w:tcW w:w="644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3376" w:type="dxa"/>
            <w:gridSpan w:val="2"/>
            <w:tcBorders>
              <w:top w:val="nil"/>
              <w:left w:val="single" w:sz="4" w:space="0" w:color="auto"/>
              <w:bottom w:val="single" w:sz="4" w:space="0" w:color="auto"/>
              <w:right w:val="nil"/>
            </w:tcBorders>
            <w:shd w:val="clear" w:color="auto" w:fill="auto"/>
            <w:vAlign w:val="center"/>
          </w:tcPr>
          <w:p w14:paraId="714A4688" w14:textId="021C30CF" w:rsidR="00330917" w:rsidRPr="00330917" w:rsidRDefault="00D11284" w:rsidP="00330917">
            <w:pPr>
              <w:keepNext/>
              <w:spacing w:after="0" w:line="240" w:lineRule="auto"/>
              <w:rPr>
                <w:rFonts w:ascii="Arial" w:eastAsia="Times New Roman" w:hAnsi="Arial" w:cs="Times New Roman"/>
                <w:bCs/>
                <w:color w:val="auto"/>
                <w:sz w:val="20"/>
                <w:szCs w:val="20"/>
                <w:lang w:val="en-AU"/>
              </w:rPr>
            </w:pPr>
            <w:r w:rsidRPr="00D11284">
              <w:rPr>
                <w:rFonts w:ascii="Arial" w:eastAsia="Times New Roman" w:hAnsi="Arial" w:cs="Times New Roman"/>
                <w:bCs/>
                <w:noProof/>
                <w:color w:val="auto"/>
                <w:sz w:val="20"/>
                <w:szCs w:val="20"/>
              </w:rPr>
              <w:drawing>
                <wp:inline distT="0" distB="0" distL="0" distR="0" wp14:anchorId="5A9362EA" wp14:editId="1AE1D8EE">
                  <wp:extent cx="2006600" cy="1233805"/>
                  <wp:effectExtent l="0" t="0" r="0" b="4445"/>
                  <wp:docPr id="1062851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6600" cy="1233805"/>
                          </a:xfrm>
                          <a:prstGeom prst="rect">
                            <a:avLst/>
                          </a:prstGeom>
                          <a:noFill/>
                          <a:ln>
                            <a:noFill/>
                          </a:ln>
                        </pic:spPr>
                      </pic:pic>
                    </a:graphicData>
                  </a:graphic>
                </wp:inline>
              </w:drawing>
            </w: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404"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D11284">
        <w:trPr>
          <w:trHeight w:val="470"/>
          <w:jc w:val="center"/>
        </w:trPr>
        <w:tc>
          <w:tcPr>
            <w:tcW w:w="1051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6A6C4B" w:rsidRDefault="00330917" w:rsidP="006A6C4B">
            <w:pPr>
              <w:spacing w:after="0" w:line="360" w:lineRule="auto"/>
              <w:rPr>
                <w:rFonts w:ascii="Arial" w:eastAsia="Times New Roman" w:hAnsi="Arial" w:cs="Arial"/>
                <w:bCs/>
                <w:color w:val="auto"/>
                <w:szCs w:val="24"/>
              </w:rPr>
            </w:pPr>
          </w:p>
          <w:p w14:paraId="5DA546C6" w14:textId="77777777" w:rsidR="00330917" w:rsidRPr="006A6C4B" w:rsidRDefault="00330917" w:rsidP="006A6C4B">
            <w:pPr>
              <w:spacing w:after="0" w:line="360" w:lineRule="auto"/>
              <w:rPr>
                <w:rFonts w:ascii="Arial" w:eastAsia="Times New Roman" w:hAnsi="Arial" w:cs="Arial"/>
                <w:bCs/>
                <w:color w:val="auto"/>
                <w:szCs w:val="24"/>
              </w:rPr>
            </w:pPr>
          </w:p>
          <w:p w14:paraId="1762DB22" w14:textId="77777777" w:rsidR="00330917" w:rsidRPr="006A6C4B" w:rsidRDefault="00330917" w:rsidP="006A6C4B">
            <w:pPr>
              <w:spacing w:after="0" w:line="360" w:lineRule="auto"/>
              <w:jc w:val="center"/>
              <w:rPr>
                <w:rFonts w:ascii="Arial" w:eastAsia="Times New Roman" w:hAnsi="Arial" w:cs="Arial"/>
                <w:bCs/>
                <w:color w:val="auto"/>
                <w:szCs w:val="24"/>
              </w:rPr>
            </w:pPr>
          </w:p>
          <w:p w14:paraId="0E14DAEA" w14:textId="72C72AEA" w:rsidR="006A6C4B" w:rsidRPr="006A6C4B" w:rsidRDefault="006A6C4B" w:rsidP="006A6C4B">
            <w:pPr>
              <w:spacing w:line="360" w:lineRule="auto"/>
              <w:rPr>
                <w:rFonts w:ascii="Arial" w:hAnsi="Arial" w:cs="Arial"/>
                <w:szCs w:val="24"/>
                <w:lang w:eastAsia="en-GB"/>
              </w:rPr>
            </w:pPr>
            <w:r w:rsidRPr="006A6C4B">
              <w:rPr>
                <w:rFonts w:ascii="Arial" w:hAnsi="Arial" w:cs="Arial"/>
                <w:szCs w:val="24"/>
                <w:lang w:eastAsia="en-GB"/>
              </w:rPr>
              <w:t>“</w:t>
            </w:r>
            <w:r w:rsidR="00CA1DF9" w:rsidRPr="00CA1DF9">
              <w:rPr>
                <w:rFonts w:ascii="Arial" w:hAnsi="Arial" w:cs="Arial"/>
                <w:szCs w:val="24"/>
                <w:lang w:eastAsia="en-GB"/>
              </w:rPr>
              <w:t>In the hotel industry, front-desk staff's character and interpersonal skills are becoming essential assets for optimizing service quality.</w:t>
            </w:r>
            <w:r w:rsidRPr="006A6C4B">
              <w:rPr>
                <w:rFonts w:ascii="Arial" w:hAnsi="Arial" w:cs="Arial"/>
                <w:szCs w:val="24"/>
                <w:lang w:eastAsia="en-GB"/>
              </w:rPr>
              <w:t>” (</w:t>
            </w:r>
            <w:proofErr w:type="spellStart"/>
            <w:r w:rsidRPr="006A6C4B">
              <w:rPr>
                <w:rFonts w:ascii="Arial" w:hAnsi="Arial" w:cs="Arial"/>
                <w:szCs w:val="24"/>
                <w:lang w:eastAsia="en-GB"/>
              </w:rPr>
              <w:t>Giacomel</w:t>
            </w:r>
            <w:proofErr w:type="spellEnd"/>
            <w:r w:rsidRPr="006A6C4B">
              <w:rPr>
                <w:rFonts w:ascii="Arial" w:hAnsi="Arial" w:cs="Arial"/>
                <w:szCs w:val="24"/>
                <w:lang w:eastAsia="en-GB"/>
              </w:rPr>
              <w:t xml:space="preserve"> and </w:t>
            </w:r>
            <w:proofErr w:type="spellStart"/>
            <w:r w:rsidRPr="006A6C4B">
              <w:rPr>
                <w:rFonts w:ascii="Arial" w:hAnsi="Arial" w:cs="Arial"/>
                <w:szCs w:val="24"/>
                <w:lang w:eastAsia="en-GB"/>
              </w:rPr>
              <w:t>Raveleau</w:t>
            </w:r>
            <w:proofErr w:type="spellEnd"/>
            <w:r w:rsidRPr="006A6C4B">
              <w:rPr>
                <w:rFonts w:ascii="Arial" w:hAnsi="Arial" w:cs="Arial"/>
                <w:szCs w:val="24"/>
                <w:lang w:eastAsia="en-GB"/>
              </w:rPr>
              <w:t>, 2020)</w:t>
            </w:r>
            <w:r w:rsidR="004342A2">
              <w:rPr>
                <w:rFonts w:ascii="Arial" w:hAnsi="Arial" w:cs="Arial"/>
                <w:szCs w:val="24"/>
                <w:lang w:eastAsia="en-GB"/>
              </w:rPr>
              <w:t xml:space="preserve">. </w:t>
            </w:r>
            <w:proofErr w:type="gramStart"/>
            <w:r w:rsidR="004342A2">
              <w:rPr>
                <w:rFonts w:ascii="Arial" w:hAnsi="Arial" w:cs="Arial"/>
                <w:szCs w:val="24"/>
                <w:lang w:eastAsia="en-GB"/>
              </w:rPr>
              <w:t>I</w:t>
            </w:r>
            <w:r w:rsidRPr="006A6C4B">
              <w:rPr>
                <w:rFonts w:ascii="Arial" w:hAnsi="Arial" w:cs="Arial"/>
                <w:szCs w:val="24"/>
                <w:lang w:eastAsia="en-GB"/>
              </w:rPr>
              <w:t>n order to</w:t>
            </w:r>
            <w:proofErr w:type="gramEnd"/>
            <w:r w:rsidRPr="006A6C4B">
              <w:rPr>
                <w:rFonts w:ascii="Arial" w:hAnsi="Arial" w:cs="Arial"/>
                <w:szCs w:val="24"/>
                <w:lang w:eastAsia="en-GB"/>
              </w:rPr>
              <w:t xml:space="preserve"> provide a remarkable guest experience, a hotel's front desk staff is essential. As the initial point of contact for visitors, their actions have a big influence on the hotel's reputation. This essay will list the essential abilities needed to succeed in this position.</w:t>
            </w:r>
          </w:p>
          <w:p w14:paraId="511EF1EA" w14:textId="77777777" w:rsidR="006A6C4B" w:rsidRPr="006A6C4B" w:rsidRDefault="006A6C4B" w:rsidP="006A6C4B">
            <w:pPr>
              <w:spacing w:line="360" w:lineRule="auto"/>
              <w:rPr>
                <w:rFonts w:ascii="Arial" w:hAnsi="Arial" w:cs="Arial"/>
                <w:b/>
                <w:bCs/>
                <w:szCs w:val="24"/>
              </w:rPr>
            </w:pPr>
            <w:r w:rsidRPr="006A6C4B">
              <w:rPr>
                <w:rFonts w:ascii="Arial" w:hAnsi="Arial" w:cs="Arial"/>
                <w:b/>
                <w:bCs/>
                <w:szCs w:val="24"/>
                <w:lang w:eastAsia="en-GB"/>
              </w:rPr>
              <w:t>Communication Skills</w:t>
            </w:r>
            <w:r w:rsidRPr="006A6C4B">
              <w:rPr>
                <w:rFonts w:ascii="Arial" w:hAnsi="Arial" w:cs="Arial"/>
                <w:b/>
                <w:bCs/>
                <w:szCs w:val="24"/>
              </w:rPr>
              <w:t xml:space="preserve"> </w:t>
            </w:r>
          </w:p>
          <w:p w14:paraId="2B336C9C" w14:textId="0AD0A068" w:rsidR="006A6C4B" w:rsidRPr="006A6C4B" w:rsidRDefault="006A6C4B" w:rsidP="006A6C4B">
            <w:pPr>
              <w:spacing w:line="360" w:lineRule="auto"/>
              <w:rPr>
                <w:rFonts w:ascii="Arial" w:hAnsi="Arial" w:cs="Arial"/>
                <w:szCs w:val="24"/>
                <w:lang w:eastAsia="en-GB"/>
              </w:rPr>
            </w:pPr>
            <w:r w:rsidRPr="006A6C4B">
              <w:rPr>
                <w:rFonts w:ascii="Arial" w:hAnsi="Arial" w:cs="Arial"/>
                <w:szCs w:val="24"/>
                <w:lang w:eastAsia="en-GB"/>
              </w:rPr>
              <w:t>Good communication is essential in the hospitality sector, especially for front-of-house operations.</w:t>
            </w:r>
            <w:r w:rsidR="00CA1DF9" w:rsidRPr="00CA1DF9">
              <w:rPr>
                <w:rFonts w:ascii="Arial" w:hAnsi="Arial" w:cs="Arial"/>
                <w:szCs w:val="24"/>
                <w:lang w:eastAsia="en-GB"/>
              </w:rPr>
              <w:t xml:space="preserve"> In the hotel industry, front-desk staff's character and interpersonal skills are becoming essential assets for optimizing service quality</w:t>
            </w:r>
            <w:r w:rsidR="00CA1DF9">
              <w:rPr>
                <w:rFonts w:ascii="Arial" w:hAnsi="Arial" w:cs="Arial"/>
                <w:szCs w:val="24"/>
                <w:lang w:eastAsia="en-GB"/>
              </w:rPr>
              <w:t>.</w:t>
            </w:r>
            <w:r w:rsidRPr="006A6C4B">
              <w:rPr>
                <w:rFonts w:ascii="Arial" w:hAnsi="Arial" w:cs="Arial"/>
                <w:szCs w:val="24"/>
                <w:lang w:eastAsia="en-GB"/>
              </w:rPr>
              <w:t xml:space="preserve"> They deal with guests on various topics, each needing a different set of communication skills, such as pricing and bookings, directions, and hotel facilities. Bookings require clarity, whereas introductions require a cordial tone.</w:t>
            </w:r>
          </w:p>
          <w:p w14:paraId="6EDA64E6" w14:textId="46ADEA70" w:rsidR="006A6C4B" w:rsidRPr="006A6C4B" w:rsidRDefault="006A6C4B" w:rsidP="006A6C4B">
            <w:pPr>
              <w:spacing w:line="360" w:lineRule="auto"/>
              <w:rPr>
                <w:rFonts w:ascii="Arial" w:hAnsi="Arial" w:cs="Arial"/>
                <w:szCs w:val="24"/>
                <w:lang w:eastAsia="en-GB"/>
              </w:rPr>
            </w:pPr>
            <w:r w:rsidRPr="006A6C4B">
              <w:rPr>
                <w:rFonts w:ascii="Arial" w:hAnsi="Arial" w:cs="Arial"/>
                <w:szCs w:val="24"/>
                <w:lang w:eastAsia="en-GB"/>
              </w:rPr>
              <w:t>In the hospitality sector, effective communication goes beyond encounters with guests. Effective communication among front office staff is essential for seamless operations, upholding service standards, and quickly resolving issues. Their excellent communication and writing abilities, which include precise wording, focused listening, and suitable reactions, improve guest experiences, boost team productivity, and support the hotel's success. “</w:t>
            </w:r>
            <w:r w:rsidR="00CA1DF9" w:rsidRPr="00CA1DF9">
              <w:rPr>
                <w:rFonts w:ascii="Arial" w:hAnsi="Arial" w:cs="Arial"/>
                <w:szCs w:val="24"/>
                <w:lang w:eastAsia="en-GB"/>
              </w:rPr>
              <w:t>To put it briefly, effective communication at the front office is essential to the facility's efficiency</w:t>
            </w:r>
            <w:r w:rsidRPr="006A6C4B">
              <w:rPr>
                <w:rFonts w:ascii="Arial" w:hAnsi="Arial" w:cs="Arial"/>
                <w:szCs w:val="24"/>
              </w:rPr>
              <w:t>.” (</w:t>
            </w:r>
            <w:r w:rsidRPr="006A6C4B">
              <w:rPr>
                <w:rFonts w:ascii="Arial" w:hAnsi="Arial" w:cs="Arial"/>
                <w:color w:val="111111"/>
                <w:szCs w:val="24"/>
              </w:rPr>
              <w:t>Sayin, Ö., &amp; Karaman, A. 2019)</w:t>
            </w:r>
          </w:p>
          <w:p w14:paraId="4B5DCFA7" w14:textId="77777777" w:rsidR="006A6C4B" w:rsidRDefault="006A6C4B" w:rsidP="006A6C4B">
            <w:pPr>
              <w:spacing w:line="360" w:lineRule="auto"/>
              <w:rPr>
                <w:rFonts w:ascii="Arial" w:hAnsi="Arial" w:cs="Arial"/>
                <w:b/>
                <w:bCs/>
                <w:szCs w:val="24"/>
                <w:lang w:eastAsia="en-GB"/>
              </w:rPr>
            </w:pPr>
          </w:p>
          <w:p w14:paraId="260B543D" w14:textId="77777777" w:rsidR="00151A67" w:rsidRDefault="00151A67" w:rsidP="006A6C4B">
            <w:pPr>
              <w:spacing w:line="360" w:lineRule="auto"/>
              <w:rPr>
                <w:rFonts w:ascii="Arial" w:hAnsi="Arial" w:cs="Arial"/>
                <w:b/>
                <w:bCs/>
                <w:szCs w:val="24"/>
                <w:lang w:eastAsia="en-GB"/>
              </w:rPr>
            </w:pPr>
          </w:p>
          <w:p w14:paraId="1BB5C20C" w14:textId="77777777" w:rsidR="00151A67" w:rsidRPr="006A6C4B" w:rsidRDefault="00151A67" w:rsidP="006A6C4B">
            <w:pPr>
              <w:spacing w:line="360" w:lineRule="auto"/>
              <w:rPr>
                <w:rFonts w:ascii="Arial" w:hAnsi="Arial" w:cs="Arial"/>
                <w:b/>
                <w:bCs/>
                <w:szCs w:val="24"/>
                <w:lang w:eastAsia="en-GB"/>
              </w:rPr>
            </w:pPr>
          </w:p>
          <w:p w14:paraId="68F41C7F" w14:textId="77777777" w:rsidR="006A6C4B" w:rsidRPr="006A6C4B" w:rsidRDefault="006A6C4B" w:rsidP="006A6C4B">
            <w:pPr>
              <w:spacing w:line="360" w:lineRule="auto"/>
              <w:rPr>
                <w:rFonts w:ascii="Arial" w:hAnsi="Arial" w:cs="Arial"/>
                <w:b/>
                <w:bCs/>
                <w:szCs w:val="24"/>
                <w:lang w:eastAsia="en-GB"/>
              </w:rPr>
            </w:pPr>
            <w:r w:rsidRPr="006A6C4B">
              <w:rPr>
                <w:rFonts w:ascii="Arial" w:hAnsi="Arial" w:cs="Arial"/>
                <w:b/>
                <w:bCs/>
                <w:szCs w:val="24"/>
                <w:lang w:eastAsia="en-GB"/>
              </w:rPr>
              <w:t>Technical Skills</w:t>
            </w:r>
          </w:p>
          <w:p w14:paraId="77F62460" w14:textId="77777777" w:rsidR="006A6C4B" w:rsidRPr="006A6C4B" w:rsidRDefault="006A6C4B" w:rsidP="006A6C4B">
            <w:pPr>
              <w:spacing w:line="360" w:lineRule="auto"/>
              <w:rPr>
                <w:rFonts w:ascii="Arial" w:hAnsi="Arial" w:cs="Arial"/>
                <w:color w:val="111111"/>
                <w:szCs w:val="24"/>
              </w:rPr>
            </w:pPr>
            <w:r w:rsidRPr="006A6C4B">
              <w:rPr>
                <w:rFonts w:ascii="Arial" w:hAnsi="Arial" w:cs="Arial"/>
                <w:color w:val="111111"/>
                <w:szCs w:val="24"/>
              </w:rPr>
              <w:t>In the digital age, front office staff’s technical skills have become crucial. They utilize a variety of software packages and processing systems to manage customer transactions. These systems not only require familiarity with hotel-specific software, often provided through on-the-job training but also demand strong technological skills for maintaining accurate customer records</w:t>
            </w:r>
          </w:p>
          <w:p w14:paraId="38DE7AD3" w14:textId="77777777" w:rsidR="006A6C4B" w:rsidRPr="006A6C4B" w:rsidRDefault="006A6C4B" w:rsidP="006A6C4B">
            <w:pPr>
              <w:spacing w:line="360" w:lineRule="auto"/>
              <w:rPr>
                <w:rFonts w:ascii="Arial" w:hAnsi="Arial" w:cs="Arial"/>
                <w:b/>
                <w:bCs/>
                <w:szCs w:val="24"/>
                <w:lang w:eastAsia="en-GB"/>
              </w:rPr>
            </w:pPr>
            <w:r w:rsidRPr="006A6C4B">
              <w:rPr>
                <w:rFonts w:ascii="Arial" w:hAnsi="Arial" w:cs="Arial"/>
                <w:b/>
                <w:bCs/>
                <w:szCs w:val="24"/>
                <w:lang w:eastAsia="en-GB"/>
              </w:rPr>
              <w:t>Organisational Skills</w:t>
            </w:r>
          </w:p>
          <w:p w14:paraId="4A1AC58C" w14:textId="77777777" w:rsidR="006A6C4B" w:rsidRPr="006A6C4B" w:rsidRDefault="006A6C4B" w:rsidP="006A6C4B">
            <w:pPr>
              <w:spacing w:line="360" w:lineRule="auto"/>
              <w:rPr>
                <w:rFonts w:ascii="Arial" w:hAnsi="Arial" w:cs="Arial"/>
                <w:szCs w:val="24"/>
                <w:lang w:eastAsia="en-GB"/>
              </w:rPr>
            </w:pPr>
            <w:r w:rsidRPr="006A6C4B">
              <w:rPr>
                <w:rFonts w:ascii="Arial" w:hAnsi="Arial" w:cs="Arial"/>
                <w:szCs w:val="24"/>
                <w:lang w:eastAsia="en-GB"/>
              </w:rPr>
              <w:t xml:space="preserve">Front office staff juggle multiple tasks simultaneously. They greet customers, answer phone calls, respond to managerial requests, work on computers, and solve guest problems. Strong organizational skills help them balance positive customer interactions with completing other tasks efficiently. </w:t>
            </w:r>
          </w:p>
          <w:p w14:paraId="00195DFC" w14:textId="77777777" w:rsidR="006A6C4B" w:rsidRPr="006A6C4B" w:rsidRDefault="006A6C4B" w:rsidP="006A6C4B">
            <w:pPr>
              <w:spacing w:line="360" w:lineRule="auto"/>
              <w:rPr>
                <w:rFonts w:ascii="Arial" w:hAnsi="Arial" w:cs="Arial"/>
                <w:b/>
                <w:bCs/>
                <w:szCs w:val="24"/>
                <w:lang w:eastAsia="en-GB"/>
              </w:rPr>
            </w:pPr>
            <w:r w:rsidRPr="006A6C4B">
              <w:rPr>
                <w:rFonts w:ascii="Arial" w:hAnsi="Arial" w:cs="Arial"/>
                <w:b/>
                <w:bCs/>
                <w:szCs w:val="24"/>
                <w:lang w:eastAsia="en-GB"/>
              </w:rPr>
              <w:t>Problem-Solving Skills</w:t>
            </w:r>
          </w:p>
          <w:p w14:paraId="68374305" w14:textId="0C8ABF04" w:rsidR="006A6C4B" w:rsidRPr="006A6C4B" w:rsidRDefault="007E4B61" w:rsidP="006A6C4B">
            <w:pPr>
              <w:spacing w:line="360" w:lineRule="auto"/>
              <w:rPr>
                <w:rFonts w:ascii="Arial" w:hAnsi="Arial" w:cs="Arial"/>
                <w:szCs w:val="24"/>
                <w:lang w:eastAsia="en-GB"/>
              </w:rPr>
            </w:pPr>
            <w:r w:rsidRPr="007E4B61">
              <w:rPr>
                <w:rFonts w:ascii="Arial" w:hAnsi="Arial" w:cs="Arial"/>
                <w:szCs w:val="24"/>
                <w:lang w:eastAsia="en-GB"/>
              </w:rPr>
              <w:t>Solving problems is another essential ability for front desk employees. They frequently deal with unforeseen circumstances or concerns from visitors</w:t>
            </w:r>
            <w:r w:rsidR="006A6C4B" w:rsidRPr="006A6C4B">
              <w:rPr>
                <w:rFonts w:ascii="Arial" w:hAnsi="Arial" w:cs="Arial"/>
                <w:szCs w:val="24"/>
                <w:lang w:eastAsia="en-GB"/>
              </w:rPr>
              <w:t>. Strong problem-solving skills enable them to provide customers with a positive experience by effectively addressing and resolving these issues.</w:t>
            </w:r>
          </w:p>
          <w:p w14:paraId="2B12F2AE" w14:textId="77777777" w:rsidR="006A6C4B" w:rsidRPr="006A6C4B" w:rsidRDefault="006A6C4B" w:rsidP="006A6C4B">
            <w:pPr>
              <w:spacing w:line="360" w:lineRule="auto"/>
              <w:rPr>
                <w:rFonts w:ascii="Arial" w:hAnsi="Arial" w:cs="Arial"/>
                <w:b/>
                <w:bCs/>
                <w:szCs w:val="24"/>
                <w:lang w:eastAsia="en-GB"/>
              </w:rPr>
            </w:pPr>
            <w:r w:rsidRPr="006A6C4B">
              <w:rPr>
                <w:rFonts w:ascii="Arial" w:hAnsi="Arial" w:cs="Arial"/>
                <w:b/>
                <w:bCs/>
                <w:szCs w:val="24"/>
                <w:lang w:eastAsia="en-GB"/>
              </w:rPr>
              <w:t>Leadership Skills</w:t>
            </w:r>
          </w:p>
          <w:p w14:paraId="16FBCEA9" w14:textId="77777777" w:rsidR="00CA1DF9" w:rsidRDefault="00CA1DF9" w:rsidP="006A6C4B">
            <w:pPr>
              <w:spacing w:line="360" w:lineRule="auto"/>
              <w:rPr>
                <w:rFonts w:ascii="Arial" w:hAnsi="Arial" w:cs="Arial"/>
                <w:szCs w:val="24"/>
                <w:lang w:eastAsia="en-GB"/>
              </w:rPr>
            </w:pPr>
            <w:r w:rsidRPr="00CA1DF9">
              <w:rPr>
                <w:rFonts w:ascii="Arial" w:hAnsi="Arial" w:cs="Arial"/>
                <w:szCs w:val="24"/>
                <w:lang w:eastAsia="en-GB"/>
              </w:rPr>
              <w:t xml:space="preserve">Effective leadership abilities are also crucial for </w:t>
            </w:r>
            <w:r>
              <w:rPr>
                <w:rFonts w:ascii="Arial" w:hAnsi="Arial" w:cs="Arial"/>
                <w:szCs w:val="24"/>
                <w:lang w:eastAsia="en-GB"/>
              </w:rPr>
              <w:t>front-desk</w:t>
            </w:r>
            <w:r w:rsidRPr="00CA1DF9">
              <w:rPr>
                <w:rFonts w:ascii="Arial" w:hAnsi="Arial" w:cs="Arial"/>
                <w:szCs w:val="24"/>
                <w:lang w:eastAsia="en-GB"/>
              </w:rPr>
              <w:t xml:space="preserve"> employees. During the holidays, they frequently </w:t>
            </w:r>
            <w:proofErr w:type="gramStart"/>
            <w:r w:rsidRPr="00CA1DF9">
              <w:rPr>
                <w:rFonts w:ascii="Arial" w:hAnsi="Arial" w:cs="Arial"/>
                <w:szCs w:val="24"/>
                <w:lang w:eastAsia="en-GB"/>
              </w:rPr>
              <w:t>have to</w:t>
            </w:r>
            <w:proofErr w:type="gramEnd"/>
            <w:r w:rsidRPr="00CA1DF9">
              <w:rPr>
                <w:rFonts w:ascii="Arial" w:hAnsi="Arial" w:cs="Arial"/>
                <w:szCs w:val="24"/>
                <w:lang w:eastAsia="en-GB"/>
              </w:rPr>
              <w:t xml:space="preserve"> oversee overtime and handle hectic shifts. They can delegate work, talk about areas for development, switch jobs, remind team members when to take breaks and assist individuals in becoming better time managers.</w:t>
            </w:r>
          </w:p>
          <w:p w14:paraId="1C2FDC4B" w14:textId="5533F8E4" w:rsidR="006A6C4B" w:rsidRPr="00CA1DF9" w:rsidRDefault="006A6C4B" w:rsidP="006A6C4B">
            <w:pPr>
              <w:spacing w:line="360" w:lineRule="auto"/>
              <w:rPr>
                <w:rFonts w:ascii="Arial" w:hAnsi="Arial" w:cs="Arial"/>
                <w:b/>
                <w:bCs/>
                <w:szCs w:val="24"/>
                <w:lang w:eastAsia="en-GB"/>
              </w:rPr>
            </w:pPr>
            <w:r w:rsidRPr="00CA1DF9">
              <w:rPr>
                <w:rFonts w:ascii="Arial" w:hAnsi="Arial" w:cs="Arial"/>
                <w:b/>
                <w:bCs/>
                <w:szCs w:val="24"/>
                <w:lang w:eastAsia="en-GB"/>
              </w:rPr>
              <w:t>Adaptability and Versatility</w:t>
            </w:r>
          </w:p>
          <w:p w14:paraId="1DD61BB9" w14:textId="07E0A015" w:rsidR="006A6C4B" w:rsidRPr="006A6C4B" w:rsidRDefault="007E4B61" w:rsidP="006A6C4B">
            <w:pPr>
              <w:spacing w:line="360" w:lineRule="auto"/>
              <w:rPr>
                <w:rFonts w:ascii="Arial" w:hAnsi="Arial" w:cs="Arial"/>
                <w:color w:val="111111"/>
                <w:szCs w:val="24"/>
              </w:rPr>
            </w:pPr>
            <w:r w:rsidRPr="007E4B61">
              <w:rPr>
                <w:rFonts w:ascii="Arial" w:hAnsi="Arial" w:cs="Arial"/>
                <w:color w:val="111111"/>
                <w:szCs w:val="24"/>
              </w:rPr>
              <w:t>In addition to being the front desk employee, the agent frequently fills in as the porter, housekeeper, concierge, and, if needed, the barman. Key qualities for this role include versatility and adaptability</w:t>
            </w:r>
            <w:r>
              <w:rPr>
                <w:rFonts w:ascii="Arial" w:hAnsi="Arial" w:cs="Arial"/>
                <w:color w:val="111111"/>
                <w:szCs w:val="24"/>
              </w:rPr>
              <w:t>.</w:t>
            </w:r>
          </w:p>
          <w:p w14:paraId="39F24C2B" w14:textId="77777777" w:rsidR="006A6C4B" w:rsidRPr="006A6C4B" w:rsidRDefault="006A6C4B" w:rsidP="006A6C4B">
            <w:pPr>
              <w:spacing w:line="360" w:lineRule="auto"/>
              <w:rPr>
                <w:rFonts w:ascii="Arial" w:hAnsi="Arial" w:cs="Arial"/>
                <w:b/>
                <w:bCs/>
                <w:color w:val="111111"/>
                <w:szCs w:val="24"/>
              </w:rPr>
            </w:pPr>
            <w:r w:rsidRPr="006A6C4B">
              <w:rPr>
                <w:rFonts w:ascii="Arial" w:hAnsi="Arial" w:cs="Arial"/>
                <w:b/>
                <w:bCs/>
                <w:color w:val="111111"/>
                <w:szCs w:val="24"/>
              </w:rPr>
              <w:t>Reflecting on my own skills using Gibbs’ Reflective Cycle:</w:t>
            </w:r>
          </w:p>
          <w:p w14:paraId="1F60DDCC" w14:textId="77777777" w:rsidR="006A6C4B" w:rsidRPr="006A6C4B" w:rsidRDefault="006A6C4B" w:rsidP="006A6C4B">
            <w:pPr>
              <w:spacing w:line="360" w:lineRule="auto"/>
              <w:rPr>
                <w:rFonts w:ascii="Arial" w:hAnsi="Arial" w:cs="Arial"/>
                <w:szCs w:val="24"/>
              </w:rPr>
            </w:pPr>
            <w:r w:rsidRPr="006A6C4B">
              <w:rPr>
                <w:rStyle w:val="Strong"/>
                <w:rFonts w:ascii="Arial" w:hAnsi="Arial" w:cs="Arial"/>
                <w:color w:val="000000"/>
                <w:szCs w:val="24"/>
              </w:rPr>
              <w:t>Description of the event</w:t>
            </w:r>
            <w:r w:rsidRPr="006A6C4B">
              <w:rPr>
                <w:rFonts w:ascii="Arial" w:hAnsi="Arial" w:cs="Arial"/>
                <w:szCs w:val="24"/>
              </w:rPr>
              <w:t>: One busy evening, a guest arrived at the hotel and claimed that they had a reservation, but I couldn’t find their booking in our system.</w:t>
            </w:r>
          </w:p>
          <w:p w14:paraId="62299C38" w14:textId="77777777" w:rsidR="006A6C4B" w:rsidRPr="006A6C4B" w:rsidRDefault="006A6C4B" w:rsidP="006A6C4B">
            <w:pPr>
              <w:spacing w:line="360" w:lineRule="auto"/>
              <w:rPr>
                <w:rFonts w:ascii="Arial" w:hAnsi="Arial" w:cs="Arial"/>
                <w:szCs w:val="24"/>
              </w:rPr>
            </w:pPr>
            <w:r w:rsidRPr="006A6C4B">
              <w:rPr>
                <w:rStyle w:val="Strong"/>
                <w:rFonts w:ascii="Arial" w:hAnsi="Arial" w:cs="Arial"/>
                <w:color w:val="000000"/>
                <w:szCs w:val="24"/>
              </w:rPr>
              <w:t>Feelings</w:t>
            </w:r>
            <w:r w:rsidRPr="006A6C4B">
              <w:rPr>
                <w:rFonts w:ascii="Arial" w:hAnsi="Arial" w:cs="Arial"/>
                <w:szCs w:val="24"/>
              </w:rPr>
              <w:t>: Initially, I felt a bit anxious and worried. I was thinking about how to handle this situation without causing inconvenience to the guest. I was also concerned about maintaining the reputation of our hotel.</w:t>
            </w:r>
          </w:p>
          <w:p w14:paraId="715B0AA0" w14:textId="3D6950BB" w:rsidR="006A6C4B" w:rsidRPr="006A6C4B" w:rsidRDefault="006A6C4B" w:rsidP="006A6C4B">
            <w:pPr>
              <w:spacing w:line="360" w:lineRule="auto"/>
              <w:rPr>
                <w:rFonts w:ascii="Arial" w:hAnsi="Arial" w:cs="Arial"/>
                <w:szCs w:val="24"/>
              </w:rPr>
            </w:pPr>
            <w:r w:rsidRPr="006A6C4B">
              <w:rPr>
                <w:rStyle w:val="Strong"/>
                <w:rFonts w:ascii="Arial" w:hAnsi="Arial" w:cs="Arial"/>
                <w:color w:val="000000"/>
                <w:szCs w:val="24"/>
              </w:rPr>
              <w:lastRenderedPageBreak/>
              <w:t>Evaluation</w:t>
            </w:r>
            <w:r w:rsidRPr="006A6C4B">
              <w:rPr>
                <w:rFonts w:ascii="Arial" w:hAnsi="Arial" w:cs="Arial"/>
                <w:szCs w:val="24"/>
              </w:rPr>
              <w:t xml:space="preserve">: The good part about the experience was that it tested my problem-solving skills and ability to handle pressure. However, the challenging part was communicating the issue to the </w:t>
            </w:r>
            <w:r w:rsidR="004342A2">
              <w:rPr>
                <w:rFonts w:ascii="Arial" w:hAnsi="Arial" w:cs="Arial"/>
                <w:szCs w:val="24"/>
              </w:rPr>
              <w:t>guests</w:t>
            </w:r>
            <w:r w:rsidRPr="006A6C4B">
              <w:rPr>
                <w:rFonts w:ascii="Arial" w:hAnsi="Arial" w:cs="Arial"/>
                <w:szCs w:val="24"/>
              </w:rPr>
              <w:t xml:space="preserve"> without making them upset.</w:t>
            </w:r>
          </w:p>
          <w:p w14:paraId="4CB386BF" w14:textId="77777777" w:rsidR="006A6C4B" w:rsidRPr="006A6C4B" w:rsidRDefault="006A6C4B" w:rsidP="006A6C4B">
            <w:pPr>
              <w:spacing w:line="360" w:lineRule="auto"/>
              <w:rPr>
                <w:rFonts w:ascii="Arial" w:hAnsi="Arial" w:cs="Arial"/>
                <w:szCs w:val="24"/>
              </w:rPr>
            </w:pPr>
            <w:r w:rsidRPr="006A6C4B">
              <w:rPr>
                <w:rStyle w:val="Strong"/>
                <w:rFonts w:ascii="Arial" w:hAnsi="Arial" w:cs="Arial"/>
                <w:color w:val="000000"/>
                <w:szCs w:val="24"/>
              </w:rPr>
              <w:t>Analysis</w:t>
            </w:r>
            <w:r w:rsidRPr="006A6C4B">
              <w:rPr>
                <w:rFonts w:ascii="Arial" w:hAnsi="Arial" w:cs="Arial"/>
                <w:szCs w:val="24"/>
              </w:rPr>
              <w:t>: Reflecting on the situation, I realize that such issues are not uncommon in the hospitality industry. It’s important to remain calm and patient. My communication and problem-solving skills were crucial in handling this situation.</w:t>
            </w:r>
          </w:p>
          <w:p w14:paraId="1E453983" w14:textId="77777777" w:rsidR="006A6C4B" w:rsidRPr="006A6C4B" w:rsidRDefault="006A6C4B" w:rsidP="006A6C4B">
            <w:pPr>
              <w:spacing w:line="360" w:lineRule="auto"/>
              <w:rPr>
                <w:rFonts w:ascii="Arial" w:hAnsi="Arial" w:cs="Arial"/>
                <w:szCs w:val="24"/>
              </w:rPr>
            </w:pPr>
            <w:r w:rsidRPr="006A6C4B">
              <w:rPr>
                <w:rStyle w:val="Strong"/>
                <w:rFonts w:ascii="Arial" w:hAnsi="Arial" w:cs="Arial"/>
                <w:color w:val="000000"/>
                <w:szCs w:val="24"/>
              </w:rPr>
              <w:t>Conclusion</w:t>
            </w:r>
            <w:r w:rsidRPr="006A6C4B">
              <w:rPr>
                <w:rFonts w:ascii="Arial" w:hAnsi="Arial" w:cs="Arial"/>
                <w:szCs w:val="24"/>
              </w:rPr>
              <w:t>: In retrospect, I could have double-checked with other booking platforms or contacted our booking management team to confirm if there was an error in our system.</w:t>
            </w:r>
          </w:p>
          <w:p w14:paraId="60BC0E2F" w14:textId="77777777" w:rsidR="006A6C4B" w:rsidRPr="006A6C4B" w:rsidRDefault="006A6C4B" w:rsidP="006A6C4B">
            <w:pPr>
              <w:spacing w:line="360" w:lineRule="auto"/>
              <w:rPr>
                <w:rFonts w:ascii="Arial" w:hAnsi="Arial" w:cs="Arial"/>
                <w:szCs w:val="24"/>
              </w:rPr>
            </w:pPr>
            <w:r w:rsidRPr="006A6C4B">
              <w:rPr>
                <w:rStyle w:val="Strong"/>
                <w:rFonts w:ascii="Arial" w:hAnsi="Arial" w:cs="Arial"/>
                <w:color w:val="000000"/>
                <w:szCs w:val="24"/>
              </w:rPr>
              <w:t>Action Plan</w:t>
            </w:r>
            <w:r w:rsidRPr="006A6C4B">
              <w:rPr>
                <w:rFonts w:ascii="Arial" w:hAnsi="Arial" w:cs="Arial"/>
                <w:szCs w:val="24"/>
              </w:rPr>
              <w:t xml:space="preserve">: If a similar situation occurs in the future, I </w:t>
            </w:r>
            <w:proofErr w:type="gramStart"/>
            <w:r w:rsidRPr="006A6C4B">
              <w:rPr>
                <w:rFonts w:ascii="Arial" w:hAnsi="Arial" w:cs="Arial"/>
                <w:szCs w:val="24"/>
              </w:rPr>
              <w:t>would</w:t>
            </w:r>
            <w:proofErr w:type="gramEnd"/>
            <w:r w:rsidRPr="006A6C4B">
              <w:rPr>
                <w:rFonts w:ascii="Arial" w:hAnsi="Arial" w:cs="Arial"/>
                <w:szCs w:val="24"/>
              </w:rPr>
              <w:t xml:space="preserve"> first apologize to the guest for the inconvenience. Then, I would check all possible sources of their booking information. If necessary, I would coordinate with my team or manager to find the best possible solution for the guest.</w:t>
            </w:r>
          </w:p>
          <w:p w14:paraId="297918BD" w14:textId="1DD7C6A2" w:rsidR="006A6C4B" w:rsidRPr="006A6C4B" w:rsidRDefault="007E4B61" w:rsidP="006A6C4B">
            <w:pPr>
              <w:spacing w:line="360" w:lineRule="auto"/>
              <w:rPr>
                <w:rFonts w:ascii="Arial" w:hAnsi="Arial" w:cs="Arial"/>
                <w:szCs w:val="24"/>
                <w:lang w:eastAsia="en-GB"/>
              </w:rPr>
            </w:pPr>
            <w:r w:rsidRPr="007E4B61">
              <w:rPr>
                <w:rFonts w:ascii="Arial" w:hAnsi="Arial" w:cs="Arial"/>
                <w:szCs w:val="24"/>
                <w:lang w:eastAsia="en-GB"/>
              </w:rPr>
              <w:t>Front office managers control every facet of the company, including bookings, guest services, concierge, and visitor check-in and check-out, using hotel front offices as an example</w:t>
            </w:r>
            <w:r w:rsidR="006A6C4B" w:rsidRPr="006A6C4B">
              <w:rPr>
                <w:rFonts w:ascii="Arial" w:hAnsi="Arial" w:cs="Arial"/>
                <w:szCs w:val="24"/>
                <w:lang w:eastAsia="en-GB"/>
              </w:rPr>
              <w:t>. In addition to having excellent interpersonal and leadership qualities, they must be able to interact with clients, employees, and other hotel departments in an efficient manner.</w:t>
            </w:r>
          </w:p>
          <w:p w14:paraId="25B6C136" w14:textId="569184EF" w:rsidR="006A6C4B" w:rsidRPr="006A6C4B" w:rsidRDefault="007E4B61" w:rsidP="006A6C4B">
            <w:pPr>
              <w:spacing w:line="360" w:lineRule="auto"/>
              <w:rPr>
                <w:rFonts w:ascii="Arial" w:hAnsi="Arial" w:cs="Arial"/>
                <w:szCs w:val="24"/>
                <w:lang w:eastAsia="en-GB"/>
              </w:rPr>
            </w:pPr>
            <w:r w:rsidRPr="007E4B61">
              <w:rPr>
                <w:rFonts w:ascii="Arial" w:hAnsi="Arial" w:cs="Arial"/>
                <w:szCs w:val="24"/>
                <w:lang w:eastAsia="en-GB"/>
              </w:rPr>
              <w:t>In summary, it is impossible to overestimate the significance of front-office abilities in the hospitality sector</w:t>
            </w:r>
            <w:r w:rsidR="006A6C4B" w:rsidRPr="006A6C4B">
              <w:rPr>
                <w:rFonts w:ascii="Arial" w:hAnsi="Arial" w:cs="Arial"/>
                <w:szCs w:val="24"/>
                <w:lang w:eastAsia="en-GB"/>
              </w:rPr>
              <w:t>. They are integral to delivering high-quality service, enhancing guest satisfaction, and ultimately, ensuring the success of the hotel. Therefore, continuous training and development of these skills should be a priority for any hotel aiming for excellence in its service delivery.</w:t>
            </w:r>
          </w:p>
          <w:p w14:paraId="467D652B" w14:textId="0B11FADA" w:rsidR="00330917" w:rsidRPr="006A6C4B" w:rsidRDefault="00330917" w:rsidP="006A6C4B">
            <w:pPr>
              <w:spacing w:after="0" w:line="360" w:lineRule="auto"/>
              <w:rPr>
                <w:rFonts w:ascii="Arial" w:eastAsia="Times New Roman" w:hAnsi="Arial" w:cs="Arial"/>
                <w:bCs/>
                <w:color w:val="auto"/>
                <w:szCs w:val="24"/>
              </w:rPr>
            </w:pPr>
          </w:p>
          <w:p w14:paraId="539EF6D7" w14:textId="77777777" w:rsidR="00330917" w:rsidRPr="006A6C4B" w:rsidRDefault="00330917" w:rsidP="006A6C4B">
            <w:pPr>
              <w:spacing w:after="0" w:line="360" w:lineRule="auto"/>
              <w:rPr>
                <w:rFonts w:ascii="Arial" w:eastAsia="Times New Roman" w:hAnsi="Arial" w:cs="Arial"/>
                <w:bCs/>
                <w:color w:val="auto"/>
                <w:szCs w:val="24"/>
              </w:rPr>
            </w:pPr>
          </w:p>
          <w:p w14:paraId="1470763E" w14:textId="77777777" w:rsidR="00330917" w:rsidRPr="006A6C4B" w:rsidRDefault="00330917" w:rsidP="006A6C4B">
            <w:pPr>
              <w:spacing w:after="0" w:line="360" w:lineRule="auto"/>
              <w:rPr>
                <w:rFonts w:ascii="Arial" w:eastAsia="Times New Roman" w:hAnsi="Arial" w:cs="Arial"/>
                <w:bCs/>
                <w:color w:val="auto"/>
                <w:szCs w:val="24"/>
              </w:rPr>
            </w:pPr>
          </w:p>
          <w:p w14:paraId="3974DDB9" w14:textId="77777777" w:rsidR="00330917" w:rsidRPr="006A6C4B" w:rsidRDefault="00330917" w:rsidP="006A6C4B">
            <w:pPr>
              <w:spacing w:after="0" w:line="360" w:lineRule="auto"/>
              <w:rPr>
                <w:rFonts w:ascii="Arial" w:eastAsia="Times New Roman" w:hAnsi="Arial" w:cs="Arial"/>
                <w:bCs/>
                <w:color w:val="auto"/>
                <w:szCs w:val="24"/>
              </w:rPr>
            </w:pPr>
          </w:p>
          <w:p w14:paraId="536ADAB2" w14:textId="77777777" w:rsidR="00330917" w:rsidRPr="006A6C4B" w:rsidRDefault="00330917" w:rsidP="006A6C4B">
            <w:pPr>
              <w:spacing w:after="0" w:line="360" w:lineRule="auto"/>
              <w:ind w:left="-829"/>
              <w:rPr>
                <w:rFonts w:ascii="Arial" w:eastAsia="Times New Roman" w:hAnsi="Arial" w:cs="Arial"/>
                <w:bCs/>
                <w:color w:val="auto"/>
                <w:szCs w:val="24"/>
              </w:rPr>
            </w:pPr>
          </w:p>
          <w:p w14:paraId="4554CC5C" w14:textId="77777777" w:rsidR="00330917" w:rsidRPr="006A6C4B" w:rsidRDefault="00330917" w:rsidP="006A6C4B">
            <w:pPr>
              <w:spacing w:after="0" w:line="360" w:lineRule="auto"/>
              <w:rPr>
                <w:rFonts w:ascii="Arial" w:eastAsia="Times New Roman" w:hAnsi="Arial" w:cs="Arial"/>
                <w:bCs/>
                <w:color w:val="auto"/>
                <w:szCs w:val="24"/>
              </w:rPr>
            </w:pPr>
          </w:p>
          <w:p w14:paraId="6130BC43" w14:textId="77777777" w:rsidR="00330917" w:rsidRPr="006A6C4B" w:rsidRDefault="00330917" w:rsidP="006A6C4B">
            <w:pPr>
              <w:spacing w:after="0" w:line="360" w:lineRule="auto"/>
              <w:rPr>
                <w:rFonts w:ascii="Arial" w:eastAsia="Times New Roman" w:hAnsi="Arial" w:cs="Arial"/>
                <w:bCs/>
                <w:color w:val="auto"/>
                <w:szCs w:val="24"/>
              </w:rPr>
            </w:pPr>
          </w:p>
          <w:p w14:paraId="25B34430" w14:textId="77777777" w:rsidR="00330917" w:rsidRPr="006A6C4B" w:rsidRDefault="00330917" w:rsidP="006A6C4B">
            <w:pPr>
              <w:spacing w:after="0" w:line="360" w:lineRule="auto"/>
              <w:rPr>
                <w:rFonts w:ascii="Arial" w:eastAsia="Times New Roman" w:hAnsi="Arial" w:cs="Arial"/>
                <w:bCs/>
                <w:color w:val="auto"/>
                <w:szCs w:val="24"/>
              </w:rPr>
            </w:pPr>
          </w:p>
          <w:p w14:paraId="000285FB" w14:textId="77777777" w:rsidR="00330917" w:rsidRPr="006A6C4B" w:rsidRDefault="00330917" w:rsidP="006A6C4B">
            <w:pPr>
              <w:spacing w:after="0" w:line="360" w:lineRule="auto"/>
              <w:rPr>
                <w:rFonts w:ascii="Arial" w:eastAsia="Times New Roman" w:hAnsi="Arial" w:cs="Arial"/>
                <w:bCs/>
                <w:color w:val="auto"/>
                <w:szCs w:val="24"/>
              </w:rPr>
            </w:pPr>
          </w:p>
          <w:p w14:paraId="7BDAADA5" w14:textId="77777777" w:rsidR="00330917" w:rsidRPr="006A6C4B" w:rsidRDefault="00330917" w:rsidP="006A6C4B">
            <w:pPr>
              <w:spacing w:after="0" w:line="360" w:lineRule="auto"/>
              <w:rPr>
                <w:rFonts w:ascii="Arial" w:eastAsia="Times New Roman" w:hAnsi="Arial" w:cs="Arial"/>
                <w:bCs/>
                <w:color w:val="auto"/>
                <w:szCs w:val="24"/>
              </w:rPr>
            </w:pPr>
          </w:p>
          <w:p w14:paraId="0F448D61" w14:textId="155F950C" w:rsidR="00330917" w:rsidRPr="006A6C4B" w:rsidRDefault="00330917" w:rsidP="006A6C4B">
            <w:pPr>
              <w:spacing w:after="0" w:line="360" w:lineRule="auto"/>
              <w:rPr>
                <w:rFonts w:ascii="Arial" w:eastAsia="Times New Roman" w:hAnsi="Arial" w:cs="Arial"/>
                <w:bCs/>
                <w:color w:val="auto"/>
                <w:szCs w:val="24"/>
              </w:rPr>
            </w:pPr>
          </w:p>
          <w:p w14:paraId="0EE59B5E" w14:textId="19862CDC" w:rsidR="00592A7E" w:rsidRPr="006A6C4B" w:rsidRDefault="00592A7E" w:rsidP="006A6C4B">
            <w:pPr>
              <w:spacing w:after="0" w:line="360" w:lineRule="auto"/>
              <w:rPr>
                <w:rFonts w:ascii="Arial" w:eastAsia="Times New Roman" w:hAnsi="Arial" w:cs="Arial"/>
                <w:bCs/>
                <w:color w:val="auto"/>
                <w:szCs w:val="24"/>
              </w:rPr>
            </w:pPr>
          </w:p>
          <w:p w14:paraId="7CCA4E71" w14:textId="77777777" w:rsidR="00330917" w:rsidRPr="006A6C4B" w:rsidRDefault="00330917" w:rsidP="006A6C4B">
            <w:pPr>
              <w:spacing w:after="0" w:line="360" w:lineRule="auto"/>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C612CF9" w14:textId="77777777" w:rsidR="004D233D" w:rsidRPr="00B34B3E" w:rsidRDefault="004D233D" w:rsidP="004D233D">
            <w:pPr>
              <w:pStyle w:val="NormalWeb"/>
              <w:spacing w:before="0" w:beforeAutospacing="0" w:after="0" w:afterAutospacing="0" w:line="360" w:lineRule="auto"/>
              <w:rPr>
                <w:rFonts w:ascii="Arial" w:hAnsi="Arial" w:cs="Arial"/>
                <w:color w:val="111111"/>
              </w:rPr>
            </w:pPr>
            <w:r w:rsidRPr="00B34B3E">
              <w:rPr>
                <w:rFonts w:ascii="Arial" w:hAnsi="Arial" w:cs="Arial"/>
                <w:color w:val="111111"/>
              </w:rPr>
              <w:t>Dear TravelLover425</w:t>
            </w:r>
          </w:p>
          <w:p w14:paraId="67073EB8" w14:textId="7C317383" w:rsidR="004D233D" w:rsidRPr="00B34B3E" w:rsidRDefault="004D233D" w:rsidP="004D233D">
            <w:pPr>
              <w:pStyle w:val="NormalWeb"/>
              <w:spacing w:line="360" w:lineRule="auto"/>
              <w:rPr>
                <w:rFonts w:ascii="Arial" w:hAnsi="Arial" w:cs="Arial"/>
                <w:color w:val="000000"/>
              </w:rPr>
            </w:pPr>
            <w:r w:rsidRPr="00B34B3E">
              <w:rPr>
                <w:rFonts w:ascii="Arial" w:hAnsi="Arial" w:cs="Arial"/>
                <w:color w:val="111111"/>
              </w:rPr>
              <w:t xml:space="preserve">Thank you for your wonderful review of your stay at Crewe Hall. We’re thrilled that you enjoyed the cleanliness and size of our rooms, including the upgraded feature room. Your compliments about our breakfast selection, evening meals, and our staff, especially Charlotte, are greatly appreciated. </w:t>
            </w:r>
            <w:r w:rsidRPr="00B34B3E">
              <w:rPr>
                <w:rFonts w:ascii="Arial" w:hAnsi="Arial" w:cs="Arial"/>
                <w:color w:val="000000"/>
              </w:rPr>
              <w:t>We believe that attentive and friendly service is key to a memorable stay, and we’re glad that Charlotte was able to make a positive impact on your experience.</w:t>
            </w:r>
            <w:r w:rsidR="00FE3AE0" w:rsidRPr="00B34B3E">
              <w:rPr>
                <w:rFonts w:ascii="Arial" w:hAnsi="Arial" w:cs="Arial"/>
                <w:color w:val="111111"/>
              </w:rPr>
              <w:t xml:space="preserve"> We’re delighted that you’re looking forward to returning</w:t>
            </w:r>
            <w:r w:rsidR="00FE3AE0" w:rsidRPr="00B34B3E">
              <w:rPr>
                <w:rFonts w:ascii="Arial" w:hAnsi="Arial" w:cs="Arial"/>
                <w:color w:val="000000"/>
              </w:rPr>
              <w:t>.</w:t>
            </w:r>
          </w:p>
          <w:p w14:paraId="1BFE1933" w14:textId="5B10DAF3" w:rsidR="004D233D" w:rsidRPr="00B34B3E" w:rsidRDefault="004D233D" w:rsidP="004D233D">
            <w:pPr>
              <w:pStyle w:val="NormalWeb"/>
              <w:spacing w:line="360" w:lineRule="auto"/>
              <w:rPr>
                <w:rFonts w:ascii="Arial" w:hAnsi="Arial" w:cs="Arial"/>
                <w:color w:val="000000"/>
              </w:rPr>
            </w:pPr>
            <w:r w:rsidRPr="00B34B3E">
              <w:rPr>
                <w:rFonts w:ascii="Arial" w:hAnsi="Arial" w:cs="Arial"/>
                <w:color w:val="000000"/>
              </w:rPr>
              <w:t>We truly appreciate your feedback as it not only serves as a testament to our efforts but also as a motivator for our team to continue delivering superior service. Your intention to return is the highest compliment we can receive, and we eagerly look forward to your next visit.</w:t>
            </w:r>
          </w:p>
          <w:p w14:paraId="7E1972C5" w14:textId="19F13EB5" w:rsidR="004D233D" w:rsidRPr="00B34B3E" w:rsidRDefault="004D233D" w:rsidP="004D233D">
            <w:pPr>
              <w:pStyle w:val="NormalWeb"/>
              <w:spacing w:line="360" w:lineRule="auto"/>
              <w:rPr>
                <w:rFonts w:ascii="Arial" w:hAnsi="Arial" w:cs="Arial"/>
                <w:color w:val="000000"/>
              </w:rPr>
            </w:pPr>
            <w:r w:rsidRPr="00B34B3E">
              <w:rPr>
                <w:rFonts w:ascii="Arial" w:hAnsi="Arial" w:cs="Arial"/>
                <w:color w:val="000000"/>
              </w:rPr>
              <w:t>Once again, thank you for choosing Crewe Hall and for sharing your experience. We’re committed to making your future stays as enjoyable, if not more than your last one.</w:t>
            </w:r>
          </w:p>
          <w:p w14:paraId="3154E714" w14:textId="77777777" w:rsidR="004D233D" w:rsidRPr="00B34B3E" w:rsidRDefault="004D233D" w:rsidP="004D233D">
            <w:pPr>
              <w:pStyle w:val="NormalWeb"/>
              <w:spacing w:before="180" w:beforeAutospacing="0" w:after="0" w:afterAutospacing="0" w:line="360" w:lineRule="auto"/>
              <w:rPr>
                <w:rFonts w:ascii="Arial" w:hAnsi="Arial" w:cs="Arial"/>
                <w:color w:val="111111"/>
              </w:rPr>
            </w:pPr>
          </w:p>
          <w:p w14:paraId="2131B951" w14:textId="77777777" w:rsidR="004D233D" w:rsidRPr="00B34B3E" w:rsidRDefault="004D233D" w:rsidP="004D233D">
            <w:pPr>
              <w:pStyle w:val="NormalWeb"/>
              <w:spacing w:before="180" w:beforeAutospacing="0" w:after="0" w:afterAutospacing="0" w:line="360" w:lineRule="auto"/>
              <w:rPr>
                <w:rFonts w:ascii="Arial" w:hAnsi="Arial" w:cs="Arial"/>
                <w:color w:val="111111"/>
              </w:rPr>
            </w:pPr>
            <w:r w:rsidRPr="00B34B3E">
              <w:rPr>
                <w:rFonts w:ascii="Arial" w:hAnsi="Arial" w:cs="Arial"/>
                <w:color w:val="111111"/>
              </w:rPr>
              <w:t>Best Regards, Hotel Management</w:t>
            </w:r>
          </w:p>
          <w:p w14:paraId="0B9F241B" w14:textId="77777777" w:rsidR="004D233D" w:rsidRPr="00B34B3E" w:rsidRDefault="004D233D" w:rsidP="004D233D">
            <w:pPr>
              <w:spacing w:line="360" w:lineRule="auto"/>
              <w:rPr>
                <w:rFonts w:ascii="Arial" w:hAnsi="Arial" w:cs="Arial"/>
                <w:szCs w:val="24"/>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CB3586C"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25E9F534" w14:textId="10357C3E" w:rsidR="000C5916" w:rsidRPr="00492631" w:rsidRDefault="004D233D" w:rsidP="00137E4D">
            <w:pPr>
              <w:rPr>
                <w:rFonts w:ascii="Arial" w:eastAsia="Times New Roman" w:hAnsi="Arial" w:cs="Times New Roman"/>
                <w:bCs/>
                <w:color w:val="auto"/>
                <w:szCs w:val="24"/>
                <w:lang w:val="en-AU"/>
              </w:rPr>
            </w:pPr>
            <w:r w:rsidRPr="004D233D">
              <w:rPr>
                <w:rFonts w:ascii="Arial" w:eastAsia="Times New Roman" w:hAnsi="Arial" w:cs="Times New Roman"/>
                <w:bCs/>
                <w:noProof/>
                <w:color w:val="auto"/>
                <w:sz w:val="20"/>
                <w:szCs w:val="20"/>
              </w:rPr>
              <w:drawing>
                <wp:inline distT="0" distB="0" distL="0" distR="0" wp14:anchorId="6EEC1469" wp14:editId="4DE2527C">
                  <wp:extent cx="4483100" cy="2166583"/>
                  <wp:effectExtent l="0" t="0" r="0" b="5715"/>
                  <wp:docPr id="54772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2552" name=""/>
                          <pic:cNvPicPr/>
                        </pic:nvPicPr>
                        <pic:blipFill>
                          <a:blip r:embed="rId9"/>
                          <a:stretch>
                            <a:fillRect/>
                          </a:stretch>
                        </pic:blipFill>
                        <pic:spPr>
                          <a:xfrm>
                            <a:off x="0" y="0"/>
                            <a:ext cx="4493105" cy="2171418"/>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D05AD1C" w14:textId="77777777" w:rsidR="0010696E" w:rsidRPr="0089035C" w:rsidRDefault="0010696E" w:rsidP="0010696E">
            <w:pPr>
              <w:pStyle w:val="NormalWeb"/>
              <w:spacing w:line="360" w:lineRule="auto"/>
              <w:rPr>
                <w:rFonts w:ascii="Arial" w:hAnsi="Arial" w:cs="Arial"/>
                <w:color w:val="000000"/>
              </w:rPr>
            </w:pPr>
            <w:r w:rsidRPr="0089035C">
              <w:rPr>
                <w:rFonts w:ascii="Arial" w:hAnsi="Arial" w:cs="Arial"/>
                <w:color w:val="000000"/>
              </w:rPr>
              <w:t>Dear Mr. Ronald Federick,</w:t>
            </w:r>
          </w:p>
          <w:p w14:paraId="47F51CDA" w14:textId="1217A7DA" w:rsidR="00B836F1" w:rsidRPr="003A3004" w:rsidRDefault="00B836F1" w:rsidP="00B836F1">
            <w:pPr>
              <w:spacing w:line="360" w:lineRule="auto"/>
              <w:rPr>
                <w:rFonts w:ascii="Arial" w:hAnsi="Arial" w:cs="Arial"/>
                <w:szCs w:val="24"/>
              </w:rPr>
            </w:pPr>
            <w:r w:rsidRPr="003A3004">
              <w:rPr>
                <w:rFonts w:ascii="Arial" w:hAnsi="Arial" w:cs="Arial"/>
                <w:szCs w:val="24"/>
              </w:rPr>
              <w:t xml:space="preserve">I hope you are well and in a positive spirit when you receive this mail. </w:t>
            </w:r>
            <w:proofErr w:type="gramStart"/>
            <w:r w:rsidRPr="003A3004">
              <w:rPr>
                <w:rFonts w:ascii="Arial" w:hAnsi="Arial" w:cs="Arial"/>
                <w:szCs w:val="24"/>
              </w:rPr>
              <w:t>In regards to</w:t>
            </w:r>
            <w:proofErr w:type="gramEnd"/>
            <w:r w:rsidRPr="003A3004">
              <w:rPr>
                <w:rFonts w:ascii="Arial" w:hAnsi="Arial" w:cs="Arial"/>
                <w:szCs w:val="24"/>
              </w:rPr>
              <w:t xml:space="preserve"> your recent stay at our hotel, you recently wrote a letter of complaint, </w:t>
            </w:r>
            <w:r>
              <w:rPr>
                <w:rFonts w:ascii="Arial" w:hAnsi="Arial" w:cs="Arial"/>
                <w:szCs w:val="24"/>
              </w:rPr>
              <w:t>w</w:t>
            </w:r>
            <w:r w:rsidRPr="003A3004">
              <w:rPr>
                <w:rFonts w:ascii="Arial" w:hAnsi="Arial" w:cs="Arial"/>
                <w:szCs w:val="24"/>
              </w:rPr>
              <w:t>hich I am responding</w:t>
            </w:r>
            <w:r>
              <w:rPr>
                <w:rFonts w:ascii="Arial" w:hAnsi="Arial" w:cs="Arial"/>
                <w:szCs w:val="24"/>
              </w:rPr>
              <w:t xml:space="preserve"> to</w:t>
            </w:r>
            <w:r w:rsidRPr="003A3004">
              <w:rPr>
                <w:rFonts w:ascii="Arial" w:hAnsi="Arial" w:cs="Arial"/>
                <w:szCs w:val="24"/>
              </w:rPr>
              <w:t>.</w:t>
            </w:r>
          </w:p>
          <w:p w14:paraId="2160A067" w14:textId="77777777" w:rsidR="00B836F1" w:rsidRPr="003A3004" w:rsidRDefault="00B836F1" w:rsidP="00B836F1">
            <w:pPr>
              <w:spacing w:line="360" w:lineRule="auto"/>
              <w:rPr>
                <w:rFonts w:ascii="Arial" w:hAnsi="Arial" w:cs="Arial"/>
                <w:szCs w:val="24"/>
              </w:rPr>
            </w:pPr>
            <w:r w:rsidRPr="003A3004">
              <w:rPr>
                <w:rFonts w:ascii="Arial" w:hAnsi="Arial" w:cs="Arial"/>
                <w:szCs w:val="24"/>
              </w:rPr>
              <w:t xml:space="preserve">    First and foremost, I want to sincerely apologize for any trouble you had while visiting. It is evident that we did not meet your expectations during your stay, even though we work hard to give our clients an amazing experience. We value your opinion greatly and work hard to do better with every visit.</w:t>
            </w:r>
          </w:p>
          <w:p w14:paraId="5B491244" w14:textId="12F654A8" w:rsidR="0010696E" w:rsidRPr="0089035C" w:rsidRDefault="00B836F1" w:rsidP="00B836F1">
            <w:pPr>
              <w:pStyle w:val="NormalWeb"/>
              <w:spacing w:before="120" w:beforeAutospacing="0" w:after="0" w:afterAutospacing="0" w:line="360" w:lineRule="auto"/>
              <w:rPr>
                <w:rFonts w:ascii="Arial" w:hAnsi="Arial" w:cs="Arial"/>
                <w:color w:val="000000"/>
              </w:rPr>
            </w:pPr>
            <w:r w:rsidRPr="003A3004">
              <w:rPr>
                <w:rFonts w:ascii="Arial" w:hAnsi="Arial" w:cs="Arial"/>
              </w:rPr>
              <w:t xml:space="preserve">    We are very sorry to hear that the breakfast did not live up to your expectations in terms of quality. We are sorry to hear that your dinner was cold and tasteless; we take immense pride in the quality and diversity of our culinary options. We regret not being able to provide you with a warm, delicious breakfast since we know how important it is to start the day off well</w:t>
            </w:r>
            <w:r w:rsidR="0010696E" w:rsidRPr="0089035C">
              <w:rPr>
                <w:rFonts w:ascii="Arial" w:hAnsi="Arial" w:cs="Arial"/>
                <w:color w:val="000000"/>
              </w:rPr>
              <w:t>. We will be conducting a thorough review of our food preparation and service procedures to ensure this does not happen again.</w:t>
            </w:r>
          </w:p>
          <w:p w14:paraId="1D4EB2F7" w14:textId="6199BF71" w:rsidR="0010696E" w:rsidRPr="0089035C" w:rsidRDefault="0010696E" w:rsidP="0010696E">
            <w:pPr>
              <w:pStyle w:val="NormalWeb"/>
              <w:spacing w:before="120" w:beforeAutospacing="0" w:after="0" w:afterAutospacing="0" w:line="360" w:lineRule="auto"/>
              <w:rPr>
                <w:rFonts w:ascii="Arial" w:hAnsi="Arial" w:cs="Arial"/>
                <w:color w:val="000000"/>
              </w:rPr>
            </w:pPr>
            <w:r>
              <w:rPr>
                <w:rFonts w:ascii="Arial" w:hAnsi="Arial" w:cs="Arial"/>
                <w:color w:val="000000"/>
              </w:rPr>
              <w:t xml:space="preserve">     </w:t>
            </w:r>
            <w:r w:rsidRPr="0089035C">
              <w:rPr>
                <w:rFonts w:ascii="Arial" w:hAnsi="Arial" w:cs="Arial"/>
                <w:color w:val="000000"/>
              </w:rPr>
              <w:t xml:space="preserve">As for the noise disturbance from a </w:t>
            </w:r>
            <w:proofErr w:type="spellStart"/>
            <w:r w:rsidRPr="0089035C">
              <w:rPr>
                <w:rFonts w:ascii="Arial" w:hAnsi="Arial" w:cs="Arial"/>
                <w:color w:val="000000"/>
              </w:rPr>
              <w:t>neighboring</w:t>
            </w:r>
            <w:proofErr w:type="spellEnd"/>
            <w:r w:rsidRPr="0089035C">
              <w:rPr>
                <w:rFonts w:ascii="Arial" w:hAnsi="Arial" w:cs="Arial"/>
                <w:color w:val="000000"/>
              </w:rPr>
              <w:t xml:space="preserve"> room, we understand how crucial a peaceful and quiet environment is for our guests, especially during the night. We do our best to accommodate all our guests’ needs, including those with young children. However, we regret that we were not informed about this issue during your stay. </w:t>
            </w:r>
            <w:r w:rsidR="004342A2">
              <w:rPr>
                <w:rFonts w:ascii="Arial" w:hAnsi="Arial" w:cs="Arial"/>
                <w:color w:val="000000"/>
              </w:rPr>
              <w:t>If</w:t>
            </w:r>
            <w:r w:rsidRPr="0089035C">
              <w:rPr>
                <w:rFonts w:ascii="Arial" w:hAnsi="Arial" w:cs="Arial"/>
                <w:color w:val="000000"/>
              </w:rPr>
              <w:t xml:space="preserve"> we </w:t>
            </w:r>
            <w:r w:rsidR="004342A2">
              <w:rPr>
                <w:rFonts w:ascii="Arial" w:hAnsi="Arial" w:cs="Arial"/>
                <w:color w:val="000000"/>
              </w:rPr>
              <w:t xml:space="preserve">were </w:t>
            </w:r>
            <w:r w:rsidRPr="0089035C">
              <w:rPr>
                <w:rFonts w:ascii="Arial" w:hAnsi="Arial" w:cs="Arial"/>
                <w:color w:val="000000"/>
              </w:rPr>
              <w:t xml:space="preserve">aware, we could have offered a room change or found </w:t>
            </w:r>
            <w:r w:rsidRPr="0089035C">
              <w:rPr>
                <w:rFonts w:ascii="Arial" w:hAnsi="Arial" w:cs="Arial"/>
                <w:color w:val="000000"/>
              </w:rPr>
              <w:lastRenderedPageBreak/>
              <w:t>another solution to ensure a comfortable and peaceful night’s sleep for you. We will be reviewing our noise control policies to better manage such situations in the future.</w:t>
            </w:r>
          </w:p>
          <w:p w14:paraId="607A759F" w14:textId="2D8B11E9" w:rsidR="0010696E" w:rsidRDefault="0010696E" w:rsidP="0010696E">
            <w:pPr>
              <w:pStyle w:val="NormalWeb"/>
              <w:spacing w:before="120" w:beforeAutospacing="0" w:after="0" w:afterAutospacing="0" w:line="360" w:lineRule="auto"/>
              <w:rPr>
                <w:rFonts w:ascii="Arial" w:hAnsi="Arial" w:cs="Arial"/>
                <w:color w:val="000000"/>
              </w:rPr>
            </w:pPr>
            <w:r>
              <w:rPr>
                <w:rFonts w:ascii="Arial" w:hAnsi="Arial" w:cs="Arial"/>
                <w:color w:val="000000"/>
              </w:rPr>
              <w:t xml:space="preserve">     </w:t>
            </w:r>
            <w:r w:rsidRPr="0089035C">
              <w:rPr>
                <w:rFonts w:ascii="Arial" w:hAnsi="Arial" w:cs="Arial"/>
                <w:color w:val="000000"/>
              </w:rPr>
              <w:t>We maintain strict hygiene standards across all our rooms and facilities, as cleanliness is of utmost importance to us. It is concerning to hear about the condition of your room, particularly the presence of hair in the bath and an unclean toilet. These conditions are unacceptable and fall far below our usual standards.</w:t>
            </w:r>
            <w:r w:rsidR="00B836F1">
              <w:rPr>
                <w:rFonts w:ascii="Arial" w:hAnsi="Arial" w:cs="Arial"/>
                <w:color w:val="000000"/>
              </w:rPr>
              <w:t xml:space="preserve"> </w:t>
            </w:r>
            <w:r w:rsidR="00B836F1" w:rsidRPr="00B836F1">
              <w:rPr>
                <w:rFonts w:ascii="Arial" w:hAnsi="Arial" w:cs="Arial"/>
                <w:color w:val="000000"/>
              </w:rPr>
              <w:t>We have carefully considered your input and have spoken with our cleaning staff about this matter to make sure that a mistake of this nature doesn't happen again.</w:t>
            </w:r>
            <w:r w:rsidRPr="0089035C">
              <w:rPr>
                <w:rFonts w:ascii="Arial" w:hAnsi="Arial" w:cs="Arial"/>
                <w:color w:val="000000"/>
              </w:rPr>
              <w:t xml:space="preserve"> We assure you that the conditions you described are not reflective of our usual standards and we are committed to preventing such incidents in the future.</w:t>
            </w:r>
            <w:r>
              <w:rPr>
                <w:rFonts w:ascii="Arial" w:hAnsi="Arial" w:cs="Arial"/>
                <w:color w:val="000000"/>
              </w:rPr>
              <w:t xml:space="preserve">  </w:t>
            </w:r>
          </w:p>
          <w:p w14:paraId="362013BF" w14:textId="152F0E11" w:rsidR="0010696E" w:rsidRPr="0089035C" w:rsidRDefault="00B836F1" w:rsidP="0010696E">
            <w:pPr>
              <w:pStyle w:val="NormalWeb"/>
              <w:spacing w:before="120" w:beforeAutospacing="0" w:after="0" w:afterAutospacing="0" w:line="360" w:lineRule="auto"/>
              <w:rPr>
                <w:rFonts w:ascii="Arial" w:hAnsi="Arial" w:cs="Arial"/>
                <w:color w:val="000000"/>
              </w:rPr>
            </w:pPr>
            <w:r w:rsidRPr="00B836F1">
              <w:rPr>
                <w:rFonts w:ascii="Arial" w:hAnsi="Arial" w:cs="Arial"/>
                <w:color w:val="000000"/>
              </w:rPr>
              <w:t>We express our regret for not being informed of these problems during your visit; we would have tried our utmost to solve them right away</w:t>
            </w:r>
            <w:r w:rsidR="0010696E" w:rsidRPr="0089035C">
              <w:rPr>
                <w:rFonts w:ascii="Arial" w:hAnsi="Arial" w:cs="Arial"/>
                <w:color w:val="000000"/>
              </w:rPr>
              <w:t>. Our team is always on hand to address any concerns or issues that our guests may have, and we encourage our guests to bring any problems to our attention as soon as they arise. This allows us to take immediate action to rectify the situation and ensure our guests have a comfortable and enjoyable stay.</w:t>
            </w:r>
          </w:p>
          <w:p w14:paraId="07A2487A" w14:textId="6B8692B9" w:rsidR="0010696E" w:rsidRDefault="0010696E" w:rsidP="0010696E">
            <w:pPr>
              <w:pStyle w:val="NormalWeb"/>
              <w:spacing w:before="120" w:beforeAutospacing="0" w:after="0" w:afterAutospacing="0" w:line="360" w:lineRule="auto"/>
              <w:rPr>
                <w:rFonts w:ascii="Arial" w:hAnsi="Arial" w:cs="Arial"/>
                <w:color w:val="000000"/>
              </w:rPr>
            </w:pPr>
            <w:r>
              <w:rPr>
                <w:rFonts w:ascii="Arial" w:hAnsi="Arial" w:cs="Arial"/>
                <w:color w:val="000000"/>
              </w:rPr>
              <w:t xml:space="preserve">     </w:t>
            </w:r>
            <w:r w:rsidRPr="0089035C">
              <w:rPr>
                <w:rFonts w:ascii="Arial" w:hAnsi="Arial" w:cs="Arial"/>
                <w:color w:val="000000"/>
              </w:rPr>
              <w:t xml:space="preserve">Once again, we deeply apologize for the shortcomings during your stay and appreciate your feedback. It is through feedback like yours that we can continually review and improve our services. </w:t>
            </w:r>
            <w:r w:rsidR="00027BCF" w:rsidRPr="00027BCF">
              <w:rPr>
                <w:rFonts w:ascii="Arial" w:hAnsi="Arial" w:cs="Arial"/>
                <w:color w:val="000000"/>
              </w:rPr>
              <w:t>We appreciate your support and hope to have the chance to provide you with even greater service in the future.</w:t>
            </w:r>
          </w:p>
          <w:p w14:paraId="317916CB" w14:textId="77777777" w:rsidR="0010696E" w:rsidRPr="0089035C" w:rsidRDefault="0010696E" w:rsidP="0010696E">
            <w:pPr>
              <w:pStyle w:val="NormalWeb"/>
              <w:spacing w:before="120" w:beforeAutospacing="0" w:after="0" w:afterAutospacing="0" w:line="360" w:lineRule="auto"/>
              <w:rPr>
                <w:rFonts w:ascii="Arial" w:hAnsi="Arial" w:cs="Arial"/>
                <w:color w:val="000000"/>
              </w:rPr>
            </w:pPr>
          </w:p>
          <w:p w14:paraId="0E6C5787" w14:textId="374C3746" w:rsidR="0010696E" w:rsidRDefault="006A6C4B" w:rsidP="0010696E">
            <w:pPr>
              <w:pStyle w:val="NormalWeb"/>
              <w:spacing w:before="120" w:beforeAutospacing="0" w:after="0" w:afterAutospacing="0" w:line="360" w:lineRule="auto"/>
              <w:rPr>
                <w:rFonts w:ascii="Arial" w:hAnsi="Arial" w:cs="Arial"/>
                <w:color w:val="000000"/>
              </w:rPr>
            </w:pPr>
            <w:r>
              <w:rPr>
                <w:rFonts w:ascii="Arial" w:hAnsi="Arial" w:cs="Arial"/>
                <w:color w:val="000000"/>
              </w:rPr>
              <w:t xml:space="preserve">   </w:t>
            </w:r>
            <w:r w:rsidR="0010696E" w:rsidRPr="0089035C">
              <w:rPr>
                <w:rFonts w:ascii="Arial" w:hAnsi="Arial" w:cs="Arial"/>
                <w:color w:val="000000"/>
              </w:rPr>
              <w:t>Yours sincerely,</w:t>
            </w:r>
          </w:p>
          <w:p w14:paraId="4572A509" w14:textId="745E95C5" w:rsidR="0010696E" w:rsidRPr="0089035C" w:rsidRDefault="0010696E" w:rsidP="0010696E">
            <w:pPr>
              <w:pStyle w:val="NormalWeb"/>
              <w:spacing w:before="120" w:beforeAutospacing="0" w:after="0" w:afterAutospacing="0" w:line="360" w:lineRule="auto"/>
              <w:rPr>
                <w:rFonts w:ascii="Arial" w:hAnsi="Arial" w:cs="Arial"/>
                <w:color w:val="000000"/>
              </w:rPr>
            </w:pPr>
            <w:r>
              <w:rPr>
                <w:rFonts w:ascii="Arial" w:hAnsi="Arial" w:cs="Arial"/>
                <w:color w:val="000000"/>
              </w:rPr>
              <w:t xml:space="preserve">   Jessica Allen, Head Manager of Crewe Hall Hotel &amp; Spa</w:t>
            </w:r>
          </w:p>
          <w:p w14:paraId="1534ADCD" w14:textId="340D026E"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3899268D" w14:textId="77777777" w:rsidR="004939D6" w:rsidRDefault="004939D6"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28ADB94" w14:textId="4F4C29FE" w:rsidR="00151A67" w:rsidRPr="00027BCF" w:rsidRDefault="00151A67" w:rsidP="00151A67">
            <w:pPr>
              <w:spacing w:line="360" w:lineRule="auto"/>
              <w:rPr>
                <w:rFonts w:ascii="Arial" w:hAnsi="Arial" w:cs="Arial"/>
                <w:color w:val="000000"/>
                <w:szCs w:val="24"/>
              </w:rPr>
            </w:pPr>
            <w:r>
              <w:rPr>
                <w:rFonts w:cs="Times New Roman"/>
                <w:b/>
                <w:bCs/>
              </w:rPr>
              <w:tab/>
            </w:r>
            <w:r w:rsidRPr="00521D1E">
              <w:rPr>
                <w:rFonts w:ascii="Arial" w:hAnsi="Arial" w:cs="Arial"/>
                <w:b/>
                <w:bCs/>
                <w:color w:val="000000"/>
                <w:szCs w:val="24"/>
              </w:rPr>
              <w:t xml:space="preserve">The ‘pre-arrival’ </w:t>
            </w:r>
            <w:r w:rsidR="00AF3E84" w:rsidRPr="00AF3E84">
              <w:rPr>
                <w:rFonts w:ascii="Arial" w:hAnsi="Arial" w:cs="Arial"/>
                <w:color w:val="000000"/>
                <w:szCs w:val="24"/>
              </w:rPr>
              <w:t xml:space="preserve">All pre-stay communications, the booking process, and any other interactions that occur before the guest's arrival at the hotel are included in the first phase of the hotel visitor cycle, known as the "pre-arrival" stage.  This is the point when a customer selects the accommodation and arranges the reservation, enabling the next step to go without any difficulties, based on the International Encyclopaedia of Hospitality Management (2005). </w:t>
            </w:r>
            <w:r w:rsidR="00027BCF" w:rsidRPr="00027BCF">
              <w:rPr>
                <w:rFonts w:ascii="Arial" w:hAnsi="Arial" w:cs="Arial"/>
                <w:color w:val="000000"/>
                <w:szCs w:val="24"/>
              </w:rPr>
              <w:t>The pre-arrival phase is critical as it establishes the tone for the visitor's stay; a seamless reservation procedure combined with effective communication may make a good impression</w:t>
            </w:r>
            <w:r w:rsidR="00027BCF" w:rsidRPr="00027BCF">
              <w:rPr>
                <w:rFonts w:ascii="Arial" w:hAnsi="Arial" w:cs="Arial"/>
                <w:b/>
                <w:bCs/>
                <w:color w:val="000000"/>
                <w:szCs w:val="24"/>
              </w:rPr>
              <w:t>.</w:t>
            </w:r>
          </w:p>
          <w:p w14:paraId="3416A54B" w14:textId="77777777" w:rsidR="00151A67" w:rsidRPr="00C05891" w:rsidRDefault="00151A67" w:rsidP="00151A67">
            <w:pPr>
              <w:spacing w:line="360" w:lineRule="auto"/>
              <w:rPr>
                <w:rFonts w:ascii="Arial" w:hAnsi="Arial" w:cs="Arial"/>
                <w:color w:val="000000"/>
                <w:szCs w:val="24"/>
              </w:rPr>
            </w:pPr>
            <w:r>
              <w:rPr>
                <w:rFonts w:ascii="Arial" w:hAnsi="Arial" w:cs="Arial"/>
                <w:color w:val="000000"/>
                <w:szCs w:val="24"/>
              </w:rPr>
              <w:t xml:space="preserve">   </w:t>
            </w:r>
            <w:r w:rsidRPr="00521D1E">
              <w:rPr>
                <w:rFonts w:ascii="Arial" w:hAnsi="Arial" w:cs="Arial"/>
                <w:color w:val="000000"/>
                <w:szCs w:val="24"/>
              </w:rPr>
              <w:t>Hotels have their first opportunity to engage with the guest during this stage, making them feel valued and excited about their stay. “Many hotels, such as Marriott International, offer user-friendly online booking systems”</w:t>
            </w:r>
            <w:r w:rsidRPr="00521D1E">
              <w:rPr>
                <w:rFonts w:ascii="Arial" w:hAnsi="Arial" w:cs="Arial"/>
                <w:szCs w:val="24"/>
              </w:rPr>
              <w:t xml:space="preserve"> (Corporate Social Responsibility: Concepts, Methodologies, Tools, and Applications”, 2018)</w:t>
            </w:r>
            <w:r w:rsidRPr="00521D1E">
              <w:rPr>
                <w:rFonts w:ascii="Arial" w:hAnsi="Arial" w:cs="Arial"/>
                <w:color w:val="000000"/>
                <w:szCs w:val="24"/>
              </w:rPr>
              <w:t>. These systems allow guests to choose their room type, check the availability of dates, and make a reservation in a few clicks. Not only does this simplify the booking process, but it also allows the hotel to showcase its services and amenities.</w:t>
            </w:r>
          </w:p>
          <w:p w14:paraId="63CFF0A1" w14:textId="77777777" w:rsidR="00151A67" w:rsidRPr="00C05891" w:rsidRDefault="00151A67" w:rsidP="00151A67">
            <w:pPr>
              <w:spacing w:line="360" w:lineRule="auto"/>
              <w:rPr>
                <w:rFonts w:ascii="Arial" w:hAnsi="Arial" w:cs="Arial"/>
                <w:color w:val="000000"/>
                <w:szCs w:val="24"/>
              </w:rPr>
            </w:pPr>
            <w:r w:rsidRPr="00C05891">
              <w:rPr>
                <w:rFonts w:ascii="Arial" w:hAnsi="Arial" w:cs="Arial"/>
                <w:color w:val="000000"/>
                <w:szCs w:val="24"/>
              </w:rPr>
              <w:t xml:space="preserve">However, not all hotels offer such a seamless process. Some, like Grand Villa Hotels, may have a more complicated booking process due to the absence of an online booking system or a system that is difficult to navigate and lacks clear information (Williams and </w:t>
            </w:r>
            <w:proofErr w:type="spellStart"/>
            <w:r w:rsidRPr="00C05891">
              <w:rPr>
                <w:rFonts w:ascii="Arial" w:hAnsi="Arial" w:cs="Arial"/>
                <w:color w:val="000000"/>
                <w:szCs w:val="24"/>
              </w:rPr>
              <w:t>Ajinaja</w:t>
            </w:r>
            <w:proofErr w:type="spellEnd"/>
            <w:r w:rsidRPr="00C05891">
              <w:rPr>
                <w:rFonts w:ascii="Arial" w:hAnsi="Arial" w:cs="Arial"/>
                <w:color w:val="000000"/>
                <w:szCs w:val="24"/>
              </w:rPr>
              <w:t>, 2019). This could lead to potential frustration for guests and create a negative pre-arrival experience.</w:t>
            </w:r>
          </w:p>
          <w:p w14:paraId="3B4F4E25" w14:textId="77777777" w:rsidR="00151A67" w:rsidRPr="00521D1E" w:rsidRDefault="00151A67" w:rsidP="00151A67">
            <w:pPr>
              <w:spacing w:line="360" w:lineRule="auto"/>
              <w:rPr>
                <w:rFonts w:ascii="Arial" w:hAnsi="Arial" w:cs="Arial"/>
                <w:color w:val="000000"/>
                <w:szCs w:val="24"/>
              </w:rPr>
            </w:pPr>
            <w:r w:rsidRPr="00C05891">
              <w:rPr>
                <w:rFonts w:ascii="Arial" w:hAnsi="Arial" w:cs="Arial"/>
                <w:color w:val="000000"/>
                <w:szCs w:val="24"/>
              </w:rPr>
              <w:t>These examples underscore the importance of the pre-arrival stage in the hotel guest cycle</w:t>
            </w:r>
            <w:r>
              <w:rPr>
                <w:rFonts w:ascii="Arial" w:hAnsi="Arial" w:cs="Arial"/>
                <w:color w:val="000000"/>
                <w:szCs w:val="24"/>
              </w:rPr>
              <w:t xml:space="preserve"> and how much a positive or a negative experience can impact </w:t>
            </w:r>
            <w:r w:rsidRPr="00C05891">
              <w:rPr>
                <w:rFonts w:ascii="Arial" w:hAnsi="Arial" w:cs="Arial"/>
                <w:color w:val="000000"/>
                <w:szCs w:val="24"/>
              </w:rPr>
              <w:t>the hotel’s reputation and business. Therefore, it’s crucial for hotels to aim for a booking process that is as straightforward and informative as possible.</w:t>
            </w:r>
          </w:p>
          <w:p w14:paraId="4B96C3E6" w14:textId="6C75AC5E" w:rsidR="004D0F63" w:rsidRPr="00151A67" w:rsidRDefault="004D0F63" w:rsidP="00151A67">
            <w:pPr>
              <w:tabs>
                <w:tab w:val="left" w:pos="300"/>
              </w:tabs>
              <w:spacing w:line="360" w:lineRule="auto"/>
              <w:rPr>
                <w:rFonts w:ascii="Arial" w:hAnsi="Arial" w:cs="Arial"/>
                <w:b/>
                <w:bCs/>
              </w:rPr>
            </w:pPr>
          </w:p>
          <w:p w14:paraId="2504A3BD" w14:textId="77777777" w:rsidR="004D0F63" w:rsidRPr="009022D4" w:rsidRDefault="004D0F63" w:rsidP="00151A67">
            <w:pPr>
              <w:spacing w:line="360" w:lineRule="auto"/>
              <w:jc w:val="center"/>
              <w:rPr>
                <w:rFonts w:cs="Times New Roman"/>
                <w:b/>
                <w:bCs/>
              </w:rPr>
            </w:pPr>
          </w:p>
          <w:p w14:paraId="2A7EF1E3" w14:textId="77777777" w:rsidR="004D0F63" w:rsidRPr="009022D4" w:rsidRDefault="004D0F63" w:rsidP="00151A67">
            <w:pPr>
              <w:spacing w:line="360" w:lineRule="auto"/>
              <w:jc w:val="center"/>
              <w:rPr>
                <w:rFonts w:cs="Times New Roman"/>
                <w:b/>
                <w:bCs/>
              </w:rPr>
            </w:pPr>
          </w:p>
          <w:p w14:paraId="13073444" w14:textId="1661F9A0" w:rsidR="004D0F63" w:rsidRPr="009022D4" w:rsidRDefault="004D0F63" w:rsidP="00151A67">
            <w:pPr>
              <w:spacing w:line="360" w:lineRule="auto"/>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57C5C5A8" w14:textId="77777777" w:rsidR="00151A67" w:rsidRPr="00E35E72" w:rsidRDefault="00151A67" w:rsidP="00151A67">
            <w:pPr>
              <w:spacing w:line="360" w:lineRule="auto"/>
              <w:rPr>
                <w:rFonts w:ascii="Arial" w:hAnsi="Arial" w:cs="Arial"/>
                <w:color w:val="000000"/>
                <w:szCs w:val="24"/>
              </w:rPr>
            </w:pPr>
            <w:r w:rsidRPr="00521D1E">
              <w:rPr>
                <w:rFonts w:ascii="Arial" w:hAnsi="Arial" w:cs="Arial"/>
                <w:b/>
                <w:bCs/>
                <w:color w:val="000000"/>
                <w:szCs w:val="24"/>
              </w:rPr>
              <w:t>The "arrival" stage</w:t>
            </w:r>
            <w:r w:rsidRPr="00521D1E">
              <w:rPr>
                <w:rFonts w:ascii="Arial" w:hAnsi="Arial" w:cs="Arial"/>
                <w:color w:val="000000"/>
                <w:szCs w:val="24"/>
              </w:rPr>
              <w:t xml:space="preserve">, which starts when the guest arrives and checks in, is the second part of the hotel guest cycle. This phase comprises the guest's initial introduction to their accommodation, registration, and a warm welcome from the reception. Since it's the visitor's first time in person, a friendly greeting and a quick check-in procedure will help them feel appreciated and at ease. This stage provides the hotel with an opportunity to set a positive tone for the rest of the guest’s stay. "It's been reported that this process determines 75% of a visitor's overall pleasure with a hotel. A prosperous hotel must make every effort to guarantee the visitor is happy with every registration process step. </w:t>
            </w:r>
            <w:r w:rsidRPr="00521D1E">
              <w:rPr>
                <w:rFonts w:ascii="Arial" w:hAnsi="Arial" w:cs="Arial"/>
                <w:szCs w:val="24"/>
              </w:rPr>
              <w:t xml:space="preserve"> (Ismail, 2002).</w:t>
            </w:r>
          </w:p>
          <w:p w14:paraId="593CB325" w14:textId="77777777" w:rsidR="00151A67" w:rsidRPr="00E35E72" w:rsidRDefault="00151A67" w:rsidP="00151A67">
            <w:pPr>
              <w:spacing w:line="360" w:lineRule="auto"/>
              <w:rPr>
                <w:rFonts w:ascii="Arial" w:hAnsi="Arial" w:cs="Arial"/>
                <w:color w:val="000000"/>
                <w:szCs w:val="24"/>
              </w:rPr>
            </w:pPr>
            <w:r>
              <w:rPr>
                <w:rFonts w:ascii="Arial" w:hAnsi="Arial" w:cs="Arial"/>
                <w:color w:val="000000"/>
                <w:szCs w:val="24"/>
              </w:rPr>
              <w:t xml:space="preserve"> An example is “</w:t>
            </w:r>
            <w:r w:rsidRPr="00E35E72">
              <w:rPr>
                <w:rFonts w:ascii="Arial" w:hAnsi="Arial" w:cs="Arial"/>
                <w:color w:val="000000"/>
                <w:szCs w:val="24"/>
              </w:rPr>
              <w:t xml:space="preserve">The Ritz-Carlton </w:t>
            </w:r>
            <w:r>
              <w:rPr>
                <w:rFonts w:ascii="Arial" w:hAnsi="Arial" w:cs="Arial"/>
                <w:color w:val="000000"/>
                <w:szCs w:val="24"/>
              </w:rPr>
              <w:t xml:space="preserve">which </w:t>
            </w:r>
            <w:r w:rsidRPr="00E35E72">
              <w:rPr>
                <w:rFonts w:ascii="Arial" w:hAnsi="Arial" w:cs="Arial"/>
                <w:color w:val="000000"/>
                <w:szCs w:val="24"/>
              </w:rPr>
              <w:t>stands out for its exceptional customer service during the arrival stage, which includes personalized greetings and swift check-ins</w:t>
            </w:r>
            <w:r>
              <w:rPr>
                <w:rFonts w:ascii="Arial" w:hAnsi="Arial" w:cs="Arial"/>
                <w:color w:val="000000"/>
                <w:szCs w:val="24"/>
              </w:rPr>
              <w:t>”</w:t>
            </w:r>
            <w:r w:rsidRPr="00E35E72">
              <w:rPr>
                <w:rFonts w:ascii="Arial" w:hAnsi="Arial" w:cs="Arial"/>
                <w:color w:val="000000"/>
                <w:szCs w:val="24"/>
              </w:rPr>
              <w:t xml:space="preserve"> (Enz &amp; </w:t>
            </w:r>
            <w:proofErr w:type="spellStart"/>
            <w:r w:rsidRPr="00E35E72">
              <w:rPr>
                <w:rFonts w:ascii="Arial" w:hAnsi="Arial" w:cs="Arial"/>
                <w:color w:val="000000"/>
                <w:szCs w:val="24"/>
              </w:rPr>
              <w:t>Siguaw</w:t>
            </w:r>
            <w:proofErr w:type="spellEnd"/>
            <w:r w:rsidRPr="00E35E72">
              <w:rPr>
                <w:rFonts w:ascii="Arial" w:hAnsi="Arial" w:cs="Arial"/>
                <w:color w:val="000000"/>
                <w:szCs w:val="24"/>
              </w:rPr>
              <w:t xml:space="preserve">, 2000). This approach sets a high standard for the guest's stay. On the other hand, a hotel with a cold reception and lengthy check-in process can create a </w:t>
            </w:r>
            <w:r>
              <w:rPr>
                <w:rFonts w:ascii="Arial" w:hAnsi="Arial" w:cs="Arial"/>
                <w:color w:val="000000"/>
                <w:szCs w:val="24"/>
              </w:rPr>
              <w:t>“</w:t>
            </w:r>
            <w:r w:rsidRPr="00E35E72">
              <w:rPr>
                <w:rFonts w:ascii="Arial" w:hAnsi="Arial" w:cs="Arial"/>
                <w:color w:val="000000"/>
                <w:szCs w:val="24"/>
              </w:rPr>
              <w:t>negative first impression, potentially impacting the hotel’s reputation and business</w:t>
            </w:r>
            <w:r>
              <w:rPr>
                <w:rFonts w:ascii="Arial" w:hAnsi="Arial" w:cs="Arial"/>
                <w:color w:val="000000"/>
                <w:szCs w:val="24"/>
              </w:rPr>
              <w:t>”</w:t>
            </w:r>
            <w:r w:rsidRPr="00E35E72">
              <w:rPr>
                <w:rFonts w:ascii="Arial" w:hAnsi="Arial" w:cs="Arial"/>
                <w:color w:val="000000"/>
                <w:szCs w:val="24"/>
              </w:rPr>
              <w:t xml:space="preserve"> (</w:t>
            </w:r>
            <w:proofErr w:type="spellStart"/>
            <w:r w:rsidRPr="00E35E72">
              <w:rPr>
                <w:rFonts w:ascii="Arial" w:hAnsi="Arial" w:cs="Arial"/>
                <w:color w:val="000000"/>
                <w:szCs w:val="24"/>
              </w:rPr>
              <w:t>Stayntouch</w:t>
            </w:r>
            <w:proofErr w:type="spellEnd"/>
            <w:r w:rsidRPr="00E35E72">
              <w:rPr>
                <w:rFonts w:ascii="Arial" w:hAnsi="Arial" w:cs="Arial"/>
                <w:color w:val="000000"/>
                <w:szCs w:val="24"/>
              </w:rPr>
              <w:t>, n.d.). These scenarios highlight the importance of the arrival stage in the hotel guest cycle, emphasizing the need for a warm welcome and efficient check-in process.</w:t>
            </w: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151A67">
            <w:pPr>
              <w:spacing w:line="360" w:lineRule="auto"/>
              <w:rPr>
                <w:rFonts w:cs="Times New Roman"/>
                <w:b/>
                <w:bCs/>
              </w:rPr>
            </w:pPr>
          </w:p>
          <w:p w14:paraId="10D53443" w14:textId="77777777" w:rsidR="004D0F63" w:rsidRPr="009022D4" w:rsidRDefault="004D0F63" w:rsidP="00151A67">
            <w:pPr>
              <w:spacing w:line="360" w:lineRule="auto"/>
              <w:rPr>
                <w:rFonts w:cs="Times New Roman"/>
                <w:b/>
                <w:bCs/>
              </w:rPr>
            </w:pPr>
          </w:p>
          <w:p w14:paraId="3AE710C0" w14:textId="77777777" w:rsidR="00151A67" w:rsidRPr="00521D1E" w:rsidRDefault="00151A67" w:rsidP="00151A67">
            <w:pPr>
              <w:spacing w:line="360" w:lineRule="auto"/>
              <w:rPr>
                <w:rFonts w:ascii="Arial" w:hAnsi="Arial" w:cs="Arial"/>
                <w:color w:val="000000"/>
                <w:szCs w:val="24"/>
              </w:rPr>
            </w:pPr>
            <w:r w:rsidRPr="00521D1E">
              <w:rPr>
                <w:rFonts w:ascii="Arial" w:hAnsi="Arial" w:cs="Arial"/>
                <w:b/>
                <w:bCs/>
                <w:color w:val="000000"/>
                <w:szCs w:val="24"/>
              </w:rPr>
              <w:t>The ‘duration of stay’</w:t>
            </w:r>
            <w:r w:rsidRPr="00521D1E">
              <w:rPr>
                <w:rFonts w:ascii="Arial" w:hAnsi="Arial" w:cs="Arial"/>
                <w:color w:val="000000"/>
                <w:szCs w:val="24"/>
              </w:rPr>
              <w:t xml:space="preserve"> is the third phase in the hotel guest cycle and encompasses all the interactions that occur while the guest is staying at the hotel. This stage includes the use of hotel amenities, housekeeping, dining, and any additional services.</w:t>
            </w:r>
          </w:p>
          <w:p w14:paraId="4D7A66D2" w14:textId="45A36791" w:rsidR="00151A67" w:rsidRDefault="00027BCF" w:rsidP="00151A67">
            <w:pPr>
              <w:spacing w:line="360" w:lineRule="auto"/>
              <w:rPr>
                <w:rFonts w:ascii="Arial" w:hAnsi="Arial" w:cs="Arial"/>
                <w:color w:val="000000"/>
                <w:szCs w:val="24"/>
              </w:rPr>
            </w:pPr>
            <w:r w:rsidRPr="00027BCF">
              <w:rPr>
                <w:rFonts w:ascii="Arial" w:hAnsi="Arial" w:cs="Arial"/>
                <w:szCs w:val="24"/>
                <w:shd w:val="clear" w:color="auto" w:fill="FFFFFF"/>
              </w:rPr>
              <w:t xml:space="preserve">The period of the stay is the longest phase of the visitor cycle, and it is very important to guarantee the comfort and enjoyment of the guest. Memorable experiences can be </w:t>
            </w:r>
            <w:r w:rsidRPr="00027BCF">
              <w:rPr>
                <w:rFonts w:ascii="Arial" w:hAnsi="Arial" w:cs="Arial"/>
                <w:szCs w:val="24"/>
                <w:shd w:val="clear" w:color="auto" w:fill="FFFFFF"/>
              </w:rPr>
              <w:lastRenderedPageBreak/>
              <w:t xml:space="preserve">both positive and negative. "A bad experience can be caused, for instance, by inadequate service" (Gilmore &amp; Pine, 2002, p.87-88), </w:t>
            </w:r>
            <w:r w:rsidR="00151A67" w:rsidRPr="00521D1E">
              <w:rPr>
                <w:rFonts w:ascii="Arial" w:hAnsi="Arial" w:cs="Arial"/>
                <w:szCs w:val="24"/>
                <w:shd w:val="clear" w:color="auto" w:fill="FFFFFF"/>
              </w:rPr>
              <w:t>which can lead to a bad review and probably they will not return and a</w:t>
            </w:r>
            <w:r w:rsidR="00151A67" w:rsidRPr="00521D1E">
              <w:rPr>
                <w:rFonts w:ascii="Arial" w:hAnsi="Arial" w:cs="Arial"/>
                <w:color w:val="000000"/>
                <w:szCs w:val="24"/>
              </w:rPr>
              <w:t xml:space="preserve"> positive experience during this stage can lead to </w:t>
            </w:r>
            <w:proofErr w:type="spellStart"/>
            <w:r w:rsidR="00151A67" w:rsidRPr="00521D1E">
              <w:rPr>
                <w:rFonts w:ascii="Arial" w:hAnsi="Arial" w:cs="Arial"/>
                <w:color w:val="000000"/>
                <w:szCs w:val="24"/>
              </w:rPr>
              <w:t>favorable</w:t>
            </w:r>
            <w:proofErr w:type="spellEnd"/>
            <w:r w:rsidR="00151A67" w:rsidRPr="00521D1E">
              <w:rPr>
                <w:rFonts w:ascii="Arial" w:hAnsi="Arial" w:cs="Arial"/>
                <w:color w:val="000000"/>
                <w:szCs w:val="24"/>
              </w:rPr>
              <w:t xml:space="preserve"> reviews and repeat business, providing the hotel with an opportunity to create a memorable experience for the guest.</w:t>
            </w:r>
            <w:r w:rsidR="00151A67">
              <w:rPr>
                <w:rFonts w:ascii="Arial" w:hAnsi="Arial" w:cs="Arial"/>
                <w:color w:val="000000"/>
                <w:szCs w:val="24"/>
              </w:rPr>
              <w:t xml:space="preserve"> </w:t>
            </w:r>
          </w:p>
          <w:p w14:paraId="6BC774A8" w14:textId="77777777" w:rsidR="00151A67" w:rsidRPr="00A02FD0" w:rsidRDefault="00151A67" w:rsidP="00151A67">
            <w:pPr>
              <w:spacing w:line="360" w:lineRule="auto"/>
              <w:rPr>
                <w:rFonts w:ascii="Arial" w:hAnsi="Arial" w:cs="Arial"/>
                <w:color w:val="000000"/>
                <w:szCs w:val="24"/>
              </w:rPr>
            </w:pPr>
            <w:r>
              <w:rPr>
                <w:rFonts w:ascii="Arial" w:hAnsi="Arial" w:cs="Arial"/>
                <w:color w:val="000000"/>
                <w:szCs w:val="24"/>
              </w:rPr>
              <w:t xml:space="preserve">   </w:t>
            </w:r>
            <w:r w:rsidRPr="00A02FD0">
              <w:rPr>
                <w:rFonts w:ascii="Arial" w:hAnsi="Arial" w:cs="Arial"/>
                <w:color w:val="000000"/>
                <w:szCs w:val="24"/>
              </w:rPr>
              <w:t>The Four Seasons Hotel excels in enhancing the guest experience by offering a variety of in-house services such as spas, gyms, and gourmet restaurants</w:t>
            </w:r>
            <w:r>
              <w:rPr>
                <w:rFonts w:ascii="Arial" w:hAnsi="Arial" w:cs="Arial"/>
                <w:color w:val="000000"/>
                <w:szCs w:val="24"/>
              </w:rPr>
              <w:t xml:space="preserve"> </w:t>
            </w:r>
            <w:r w:rsidRPr="00A02FD0">
              <w:rPr>
                <w:rFonts w:ascii="Arial" w:hAnsi="Arial" w:cs="Arial"/>
                <w:color w:val="000000"/>
                <w:szCs w:val="24"/>
              </w:rPr>
              <w:t xml:space="preserve">(Camilleri &amp; Camilleri, 2018). These amenities not only provide convenience but also add value to their stay. In contrast, Premier Inn, which offers only basic amenities, may not provide the same level of satisfaction </w:t>
            </w:r>
          </w:p>
          <w:p w14:paraId="3E54D471" w14:textId="0DE1B6E3" w:rsidR="004D0F63" w:rsidRPr="009022D4" w:rsidRDefault="00151A67" w:rsidP="00151A67">
            <w:pPr>
              <w:spacing w:line="360" w:lineRule="auto"/>
              <w:rPr>
                <w:rFonts w:cs="Times New Roman"/>
                <w:b/>
                <w:bCs/>
              </w:rPr>
            </w:pPr>
            <w:r>
              <w:rPr>
                <w:rFonts w:ascii="Arial" w:hAnsi="Arial" w:cs="Arial"/>
                <w:color w:val="000000"/>
                <w:szCs w:val="24"/>
              </w:rPr>
              <w:t xml:space="preserve">    </w:t>
            </w:r>
            <w:r w:rsidRPr="00A02FD0">
              <w:rPr>
                <w:rFonts w:ascii="Arial" w:hAnsi="Arial" w:cs="Arial"/>
                <w:color w:val="000000"/>
                <w:szCs w:val="24"/>
              </w:rPr>
              <w:t xml:space="preserve">This comparison underscores the importance of the duration of stay in the hotel guest cycle. A hotel that offers a variety of in-house services can significantly enhance the guest’s overall experience. Conversely, a hotel that offers only basic amenities may not provide the same level of satisfaction, potentially impacting the hotel’s reputation and business. Therefore, it’s crucial for hotels to aim to provide a variety of amenities and services </w:t>
            </w:r>
            <w:r w:rsidR="00027BCF" w:rsidRPr="00A02FD0">
              <w:rPr>
                <w:rFonts w:ascii="Arial" w:hAnsi="Arial" w:cs="Arial"/>
                <w:color w:val="000000"/>
                <w:szCs w:val="24"/>
              </w:rPr>
              <w:t>throughout</w:t>
            </w:r>
            <w:r w:rsidRPr="00A02FD0">
              <w:rPr>
                <w:rFonts w:ascii="Arial" w:hAnsi="Arial" w:cs="Arial"/>
                <w:color w:val="000000"/>
                <w:szCs w:val="24"/>
              </w:rPr>
              <w:t xml:space="preserve"> the </w:t>
            </w:r>
            <w:r w:rsidR="00027BCF" w:rsidRPr="00A02FD0">
              <w:rPr>
                <w:rFonts w:ascii="Arial" w:hAnsi="Arial" w:cs="Arial"/>
                <w:color w:val="000000"/>
                <w:szCs w:val="24"/>
              </w:rPr>
              <w:t>period</w:t>
            </w:r>
            <w:r w:rsidRPr="00A02FD0">
              <w:rPr>
                <w:rFonts w:ascii="Arial" w:hAnsi="Arial" w:cs="Arial"/>
                <w:color w:val="000000"/>
                <w:szCs w:val="24"/>
              </w:rPr>
              <w:t xml:space="preserve"> of their guests’ stay to ensure guest </w:t>
            </w:r>
            <w:r w:rsidR="00027BCF" w:rsidRPr="00A02FD0">
              <w:rPr>
                <w:rFonts w:ascii="Arial" w:hAnsi="Arial" w:cs="Arial"/>
                <w:color w:val="000000"/>
                <w:szCs w:val="24"/>
              </w:rPr>
              <w:t>happiness</w:t>
            </w:r>
            <w:r w:rsidRPr="00A02FD0">
              <w:rPr>
                <w:rFonts w:ascii="Arial" w:hAnsi="Arial" w:cs="Arial"/>
                <w:color w:val="000000"/>
                <w:szCs w:val="24"/>
              </w:rPr>
              <w:t xml:space="preserve"> and repeat business.</w:t>
            </w:r>
          </w:p>
          <w:p w14:paraId="1D2E1FBF" w14:textId="77777777" w:rsidR="004D0F63" w:rsidRPr="009022D4" w:rsidRDefault="004D0F63" w:rsidP="00151A67">
            <w:pPr>
              <w:spacing w:line="360" w:lineRule="auto"/>
              <w:rPr>
                <w:rFonts w:cs="Times New Roman"/>
                <w:b/>
                <w:bCs/>
              </w:rPr>
            </w:pPr>
          </w:p>
          <w:p w14:paraId="327BD0B3" w14:textId="77777777" w:rsidR="004D0F63" w:rsidRDefault="004D0F63" w:rsidP="00151A67">
            <w:pPr>
              <w:spacing w:line="360" w:lineRule="auto"/>
              <w:rPr>
                <w:rFonts w:cs="Times New Roman"/>
                <w:b/>
                <w:bCs/>
              </w:rPr>
            </w:pPr>
          </w:p>
          <w:p w14:paraId="49208FD5" w14:textId="77777777" w:rsidR="002025B1" w:rsidRPr="009022D4" w:rsidRDefault="002025B1" w:rsidP="00151A67">
            <w:pPr>
              <w:spacing w:line="360" w:lineRule="auto"/>
              <w:rPr>
                <w:rFonts w:cs="Times New Roman"/>
                <w:b/>
                <w:bCs/>
              </w:rPr>
            </w:pPr>
          </w:p>
          <w:p w14:paraId="16987153" w14:textId="77777777" w:rsidR="004D0F63" w:rsidRPr="009022D4" w:rsidRDefault="004D0F63" w:rsidP="00151A67">
            <w:pPr>
              <w:spacing w:line="360" w:lineRule="auto"/>
              <w:rPr>
                <w:rFonts w:cs="Times New Roman"/>
                <w:b/>
                <w:bCs/>
              </w:rPr>
            </w:pPr>
          </w:p>
          <w:p w14:paraId="65199D38" w14:textId="47895990" w:rsidR="004D0F63" w:rsidRPr="009022D4" w:rsidRDefault="004D0F63" w:rsidP="00151A67">
            <w:pPr>
              <w:spacing w:line="360" w:lineRule="auto"/>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151A67">
            <w:pPr>
              <w:spacing w:line="360" w:lineRule="auto"/>
              <w:jc w:val="center"/>
              <w:rPr>
                <w:rFonts w:cs="Times New Roman"/>
                <w:b/>
                <w:bCs/>
              </w:rPr>
            </w:pPr>
          </w:p>
          <w:p w14:paraId="7B246D1E" w14:textId="6899A1AB" w:rsidR="00151A67" w:rsidRPr="00521D1E" w:rsidRDefault="00977466" w:rsidP="00151A67">
            <w:pPr>
              <w:spacing w:line="360" w:lineRule="auto"/>
              <w:rPr>
                <w:rFonts w:ascii="Arial" w:hAnsi="Arial" w:cs="Arial"/>
                <w:color w:val="000000"/>
                <w:szCs w:val="24"/>
              </w:rPr>
            </w:pPr>
            <w:r w:rsidRPr="009022D4">
              <w:rPr>
                <w:rFonts w:cs="Times New Roman"/>
                <w:b/>
                <w:bCs/>
              </w:rPr>
              <w:tab/>
            </w:r>
            <w:r w:rsidR="00565249" w:rsidRPr="00565249">
              <w:rPr>
                <w:rFonts w:ascii="Arial" w:hAnsi="Arial" w:cs="Arial"/>
                <w:b/>
                <w:bCs/>
              </w:rPr>
              <w:t xml:space="preserve">The "departure" </w:t>
            </w:r>
            <w:r w:rsidR="00565249" w:rsidRPr="00565249">
              <w:rPr>
                <w:rFonts w:ascii="Arial" w:hAnsi="Arial" w:cs="Arial"/>
              </w:rPr>
              <w:t>step, which concludes the hotel visitor cycle, entails billing verification and any further correspondence. This is the hotel's final chance to make a positive impression on the visitors</w:t>
            </w:r>
            <w:r w:rsidR="00565249" w:rsidRPr="00565249">
              <w:rPr>
                <w:rFonts w:cs="Times New Roman"/>
              </w:rPr>
              <w:t>.</w:t>
            </w:r>
            <w:r w:rsidR="00151A67" w:rsidRPr="00521D1E">
              <w:rPr>
                <w:rFonts w:ascii="Arial" w:hAnsi="Arial" w:cs="Arial"/>
                <w:color w:val="000000"/>
                <w:szCs w:val="24"/>
              </w:rPr>
              <w:t xml:space="preserve"> A smooth and friendly departure process can leave a lasting positive impression, increasing the likelihood of the guest returning or recommending the hotel to others.</w:t>
            </w:r>
          </w:p>
          <w:p w14:paraId="3F7B0EE3" w14:textId="77777777" w:rsidR="00151A67" w:rsidRDefault="00151A67" w:rsidP="00151A67">
            <w:pPr>
              <w:spacing w:line="360" w:lineRule="auto"/>
              <w:rPr>
                <w:rFonts w:ascii="Arial" w:hAnsi="Arial" w:cs="Arial"/>
                <w:color w:val="000000"/>
                <w:szCs w:val="24"/>
              </w:rPr>
            </w:pPr>
            <w:r>
              <w:rPr>
                <w:rFonts w:ascii="Arial" w:hAnsi="Arial" w:cs="Arial"/>
                <w:color w:val="000000"/>
                <w:szCs w:val="24"/>
              </w:rPr>
              <w:t xml:space="preserve">   </w:t>
            </w:r>
            <w:r w:rsidRPr="00521D1E">
              <w:rPr>
                <w:rFonts w:ascii="Arial" w:hAnsi="Arial" w:cs="Arial"/>
                <w:color w:val="000000"/>
                <w:szCs w:val="24"/>
              </w:rPr>
              <w:t>“A number of hotels, including Hilton, have implemented systems that allow guests to check out quickly, making their departure process more convenient” (</w:t>
            </w:r>
            <w:proofErr w:type="spellStart"/>
            <w:r w:rsidRPr="00521D1E">
              <w:rPr>
                <w:rFonts w:ascii="Arial" w:hAnsi="Arial" w:cs="Arial"/>
                <w:color w:val="000000"/>
                <w:szCs w:val="24"/>
              </w:rPr>
              <w:t>Hantuli</w:t>
            </w:r>
            <w:proofErr w:type="spellEnd"/>
            <w:r w:rsidRPr="00521D1E">
              <w:rPr>
                <w:rFonts w:ascii="Arial" w:hAnsi="Arial" w:cs="Arial"/>
                <w:color w:val="000000"/>
                <w:szCs w:val="24"/>
              </w:rPr>
              <w:t xml:space="preserve">, 2016).  This lessens the effort for hotel staff in addition to saving </w:t>
            </w:r>
            <w:proofErr w:type="gramStart"/>
            <w:r w:rsidRPr="00521D1E">
              <w:rPr>
                <w:rFonts w:ascii="Arial" w:hAnsi="Arial" w:cs="Arial"/>
                <w:color w:val="000000"/>
                <w:szCs w:val="24"/>
              </w:rPr>
              <w:t>guests</w:t>
            </w:r>
            <w:proofErr w:type="gramEnd"/>
            <w:r w:rsidRPr="00521D1E">
              <w:rPr>
                <w:rFonts w:ascii="Arial" w:hAnsi="Arial" w:cs="Arial"/>
                <w:color w:val="000000"/>
                <w:szCs w:val="24"/>
              </w:rPr>
              <w:t xml:space="preserve"> time.</w:t>
            </w:r>
            <w:r>
              <w:rPr>
                <w:rFonts w:ascii="Arial" w:hAnsi="Arial" w:cs="Arial"/>
                <w:color w:val="000000"/>
                <w:szCs w:val="24"/>
              </w:rPr>
              <w:t xml:space="preserve"> </w:t>
            </w:r>
            <w:r w:rsidRPr="00521D1E">
              <w:rPr>
                <w:rFonts w:ascii="Arial" w:hAnsi="Arial" w:cs="Arial"/>
                <w:color w:val="000000"/>
                <w:szCs w:val="24"/>
              </w:rPr>
              <w:t xml:space="preserve">In contrast, a hypothetical hotel has a lengthy check-out process and provides no follow-up. The guest would likely leave the Hilton with a more positive impression. A hotel </w:t>
            </w:r>
            <w:r w:rsidRPr="00521D1E">
              <w:rPr>
                <w:rFonts w:ascii="Arial" w:hAnsi="Arial" w:cs="Arial"/>
                <w:color w:val="000000"/>
                <w:szCs w:val="24"/>
              </w:rPr>
              <w:lastRenderedPageBreak/>
              <w:t xml:space="preserve">that offers a smooth and friendly departure process, can leave a lasting positive impression on the guest.     </w:t>
            </w:r>
          </w:p>
          <w:p w14:paraId="6EF6DF06" w14:textId="77777777" w:rsidR="00151A67" w:rsidRPr="00521D1E" w:rsidRDefault="00151A67" w:rsidP="00151A67">
            <w:pPr>
              <w:spacing w:line="360" w:lineRule="auto"/>
              <w:rPr>
                <w:rFonts w:ascii="Arial" w:hAnsi="Arial" w:cs="Arial"/>
                <w:color w:val="000000"/>
                <w:szCs w:val="24"/>
              </w:rPr>
            </w:pPr>
            <w:r>
              <w:rPr>
                <w:rFonts w:ascii="Arial" w:hAnsi="Arial" w:cs="Arial"/>
                <w:color w:val="000000"/>
                <w:szCs w:val="24"/>
              </w:rPr>
              <w:t xml:space="preserve">  </w:t>
            </w:r>
            <w:r w:rsidRPr="00521D1E">
              <w:rPr>
                <w:rFonts w:ascii="Arial" w:hAnsi="Arial" w:cs="Arial"/>
                <w:color w:val="000000"/>
                <w:szCs w:val="24"/>
              </w:rPr>
              <w:t xml:space="preserve"> Conversely, a hotel with a lengthy check-out process and no follow-up may leave the guest with a negative impression, potentially impacting the hotel’s reputation and business, </w:t>
            </w:r>
            <w:r w:rsidRPr="00521D1E">
              <w:rPr>
                <w:rFonts w:ascii="Arial" w:hAnsi="Arial" w:cs="Arial"/>
                <w:szCs w:val="24"/>
              </w:rPr>
              <w:t>(</w:t>
            </w:r>
            <w:proofErr w:type="spellStart"/>
            <w:r w:rsidRPr="00521D1E">
              <w:rPr>
                <w:rFonts w:ascii="Arial" w:hAnsi="Arial" w:cs="Arial"/>
                <w:szCs w:val="24"/>
              </w:rPr>
              <w:t>Mmutle</w:t>
            </w:r>
            <w:proofErr w:type="spellEnd"/>
            <w:r w:rsidRPr="00521D1E">
              <w:rPr>
                <w:rFonts w:ascii="Arial" w:hAnsi="Arial" w:cs="Arial"/>
                <w:szCs w:val="24"/>
              </w:rPr>
              <w:t xml:space="preserve"> &amp; </w:t>
            </w:r>
            <w:proofErr w:type="spellStart"/>
            <w:r w:rsidRPr="00521D1E">
              <w:rPr>
                <w:rFonts w:ascii="Arial" w:hAnsi="Arial" w:cs="Arial"/>
                <w:szCs w:val="24"/>
              </w:rPr>
              <w:t>Shonhe</w:t>
            </w:r>
            <w:proofErr w:type="spellEnd"/>
            <w:r w:rsidRPr="00521D1E">
              <w:rPr>
                <w:rFonts w:ascii="Arial" w:hAnsi="Arial" w:cs="Arial"/>
                <w:szCs w:val="24"/>
              </w:rPr>
              <w:t>, 2017)</w:t>
            </w:r>
            <w:r w:rsidRPr="00521D1E">
              <w:rPr>
                <w:rFonts w:ascii="Arial" w:hAnsi="Arial" w:cs="Arial"/>
                <w:color w:val="000000"/>
                <w:szCs w:val="24"/>
              </w:rPr>
              <w:t xml:space="preserve">. Therefore, it’s imperative for hotels to aim to make their departure process as smooth and friendly as possible. </w:t>
            </w:r>
          </w:p>
          <w:p w14:paraId="0FD6CABD" w14:textId="77777777" w:rsidR="00151A67" w:rsidRPr="00521D1E" w:rsidRDefault="00151A67" w:rsidP="00151A67">
            <w:pPr>
              <w:spacing w:line="360" w:lineRule="auto"/>
              <w:rPr>
                <w:rFonts w:ascii="Arial" w:hAnsi="Arial" w:cs="Arial"/>
                <w:color w:val="000000"/>
                <w:szCs w:val="24"/>
              </w:rPr>
            </w:pPr>
            <w:r w:rsidRPr="00521D1E">
              <w:rPr>
                <w:rFonts w:ascii="Arial" w:hAnsi="Arial" w:cs="Arial"/>
                <w:color w:val="000000"/>
                <w:szCs w:val="24"/>
              </w:rPr>
              <w:t>In conclusion, every phase of the hotel guest cycle is vital in determining the overall experience of the guest. Hotels may increase visitor happiness, boost their brand, and propel their prosperity by comprehending and handling these stages well.</w:t>
            </w:r>
          </w:p>
          <w:p w14:paraId="3E2C7B51" w14:textId="77777777" w:rsidR="00151A67" w:rsidRPr="00521D1E" w:rsidRDefault="00151A67" w:rsidP="00151A67">
            <w:pPr>
              <w:spacing w:line="360" w:lineRule="auto"/>
              <w:rPr>
                <w:rFonts w:ascii="Arial" w:hAnsi="Arial" w:cs="Arial"/>
                <w:color w:val="000000"/>
                <w:szCs w:val="24"/>
              </w:rPr>
            </w:pPr>
            <w:r w:rsidRPr="00521D1E">
              <w:rPr>
                <w:rFonts w:ascii="Arial" w:hAnsi="Arial" w:cs="Arial"/>
                <w:color w:val="000000"/>
                <w:szCs w:val="24"/>
              </w:rPr>
              <w:t>It’s not just about what services are offered, but also how they are delivered. The ‘why’, ‘how’, ‘when’, ‘who’, and ‘where’ are just as important as the ‘what</w:t>
            </w:r>
            <w:proofErr w:type="gramStart"/>
            <w:r w:rsidRPr="00521D1E">
              <w:rPr>
                <w:rFonts w:ascii="Arial" w:hAnsi="Arial" w:cs="Arial"/>
                <w:color w:val="000000"/>
                <w:szCs w:val="24"/>
              </w:rPr>
              <w:t>’..</w:t>
            </w:r>
            <w:proofErr w:type="gramEnd"/>
            <w:r w:rsidRPr="00521D1E">
              <w:rPr>
                <w:rFonts w:ascii="Arial" w:hAnsi="Arial" w:cs="Arial"/>
                <w:color w:val="000000"/>
                <w:szCs w:val="24"/>
              </w:rPr>
              <w:t xml:space="preserve"> </w:t>
            </w:r>
          </w:p>
          <w:p w14:paraId="4B83B747" w14:textId="77777777" w:rsidR="00151A67" w:rsidRPr="00521D1E" w:rsidRDefault="00151A67" w:rsidP="00151A67">
            <w:pPr>
              <w:spacing w:line="360" w:lineRule="auto"/>
              <w:rPr>
                <w:rFonts w:ascii="Arial" w:hAnsi="Arial" w:cs="Arial"/>
                <w:color w:val="000000"/>
                <w:szCs w:val="24"/>
              </w:rPr>
            </w:pPr>
          </w:p>
          <w:p w14:paraId="7CCB35EC" w14:textId="171B0B5E" w:rsidR="004D0F63" w:rsidRPr="00151A67" w:rsidRDefault="004D0F63" w:rsidP="00151A67">
            <w:pPr>
              <w:tabs>
                <w:tab w:val="left" w:pos="264"/>
              </w:tabs>
              <w:spacing w:line="360" w:lineRule="auto"/>
              <w:rPr>
                <w:rFonts w:ascii="Arial" w:hAnsi="Arial" w:cs="Arial"/>
              </w:rPr>
            </w:pPr>
          </w:p>
          <w:p w14:paraId="377A60B6" w14:textId="77777777" w:rsidR="004D0F63" w:rsidRPr="009022D4" w:rsidRDefault="004D0F63" w:rsidP="00151A67">
            <w:pPr>
              <w:spacing w:line="360" w:lineRule="auto"/>
              <w:jc w:val="center"/>
              <w:rPr>
                <w:rFonts w:cs="Times New Roman"/>
                <w:b/>
                <w:bCs/>
              </w:rPr>
            </w:pPr>
          </w:p>
          <w:p w14:paraId="719CB67B" w14:textId="77777777" w:rsidR="004D0F63" w:rsidRPr="009022D4" w:rsidRDefault="004D0F63" w:rsidP="00151A67">
            <w:pPr>
              <w:spacing w:line="360" w:lineRule="auto"/>
              <w:jc w:val="center"/>
              <w:rPr>
                <w:rFonts w:cs="Times New Roman"/>
                <w:b/>
                <w:bCs/>
              </w:rPr>
            </w:pPr>
          </w:p>
          <w:p w14:paraId="4DBBD037" w14:textId="77777777" w:rsidR="004D0F63" w:rsidRPr="009022D4" w:rsidRDefault="004D0F63" w:rsidP="00151A67">
            <w:pPr>
              <w:spacing w:line="360" w:lineRule="auto"/>
              <w:jc w:val="center"/>
              <w:rPr>
                <w:rFonts w:cs="Times New Roman"/>
                <w:b/>
                <w:bCs/>
              </w:rPr>
            </w:pPr>
          </w:p>
          <w:p w14:paraId="74504C3B" w14:textId="77777777" w:rsidR="004D0F63" w:rsidRDefault="004D0F63" w:rsidP="00151A67">
            <w:pPr>
              <w:spacing w:line="360" w:lineRule="auto"/>
              <w:jc w:val="center"/>
              <w:rPr>
                <w:rFonts w:cs="Times New Roman"/>
                <w:b/>
                <w:bCs/>
              </w:rPr>
            </w:pPr>
          </w:p>
          <w:p w14:paraId="796FD6EB" w14:textId="77777777" w:rsidR="002025B1" w:rsidRDefault="002025B1" w:rsidP="00151A67">
            <w:pPr>
              <w:spacing w:line="360" w:lineRule="auto"/>
              <w:jc w:val="center"/>
              <w:rPr>
                <w:rFonts w:cs="Times New Roman"/>
                <w:b/>
                <w:bCs/>
              </w:rPr>
            </w:pPr>
          </w:p>
          <w:p w14:paraId="389DAE91" w14:textId="77777777" w:rsidR="002025B1" w:rsidRDefault="002025B1" w:rsidP="00151A67">
            <w:pPr>
              <w:spacing w:line="360" w:lineRule="auto"/>
              <w:jc w:val="center"/>
              <w:rPr>
                <w:rFonts w:cs="Times New Roman"/>
                <w:b/>
                <w:bCs/>
              </w:rPr>
            </w:pPr>
          </w:p>
          <w:p w14:paraId="04E3CDA0" w14:textId="77777777" w:rsidR="002025B1" w:rsidRPr="009022D4" w:rsidRDefault="002025B1" w:rsidP="00151A67">
            <w:pPr>
              <w:spacing w:line="360" w:lineRule="auto"/>
              <w:rPr>
                <w:rFonts w:cs="Times New Roman"/>
                <w:b/>
                <w:bCs/>
              </w:rPr>
            </w:pPr>
          </w:p>
          <w:p w14:paraId="388D25D6" w14:textId="79C0CB9D" w:rsidR="004D0F63" w:rsidRPr="009022D4" w:rsidRDefault="004D0F63" w:rsidP="00151A67">
            <w:pPr>
              <w:spacing w:line="360" w:lineRule="auto"/>
              <w:jc w:val="center"/>
              <w:rPr>
                <w:rFonts w:cs="Times New Roman"/>
                <w:b/>
                <w:bCs/>
              </w:rPr>
            </w:pPr>
          </w:p>
        </w:tc>
      </w:tr>
    </w:tbl>
    <w:p w14:paraId="5130C812" w14:textId="77777777" w:rsidR="009E31E5" w:rsidRDefault="009E31E5" w:rsidP="002025B1">
      <w:pPr>
        <w:rPr>
          <w:b/>
          <w:bCs/>
        </w:rPr>
      </w:pPr>
    </w:p>
    <w:p w14:paraId="35021ABB" w14:textId="77777777" w:rsidR="00151A67" w:rsidRDefault="00151A67" w:rsidP="002025B1">
      <w:pPr>
        <w:rPr>
          <w:b/>
          <w:bCs/>
        </w:rPr>
      </w:pPr>
    </w:p>
    <w:p w14:paraId="1AB6D8F6" w14:textId="77777777" w:rsidR="00151A67" w:rsidRDefault="00151A67" w:rsidP="002025B1">
      <w:pPr>
        <w:rPr>
          <w:b/>
          <w:bCs/>
        </w:rPr>
      </w:pPr>
    </w:p>
    <w:p w14:paraId="7614BDF5" w14:textId="77777777" w:rsidR="00151A67" w:rsidRDefault="00151A67" w:rsidP="002025B1">
      <w:pPr>
        <w:rPr>
          <w:b/>
          <w:bCs/>
        </w:rPr>
      </w:pPr>
    </w:p>
    <w:p w14:paraId="651CEEA3" w14:textId="77777777" w:rsidR="00151A67" w:rsidRDefault="00151A67" w:rsidP="002025B1">
      <w:pPr>
        <w:rPr>
          <w:b/>
          <w:bCs/>
        </w:rPr>
      </w:pPr>
    </w:p>
    <w:p w14:paraId="261FDF5F" w14:textId="77777777" w:rsidR="00151A67" w:rsidRDefault="00151A67" w:rsidP="002025B1">
      <w:pPr>
        <w:rPr>
          <w:b/>
          <w:bCs/>
        </w:rPr>
      </w:pPr>
    </w:p>
    <w:p w14:paraId="668BD9B1" w14:textId="77777777" w:rsidR="00151A67" w:rsidRDefault="00151A67" w:rsidP="002025B1">
      <w:pPr>
        <w:rPr>
          <w:b/>
          <w:bCs/>
        </w:rPr>
      </w:pPr>
    </w:p>
    <w:p w14:paraId="5661BC47" w14:textId="77777777" w:rsidR="00151A67" w:rsidRDefault="00151A67" w:rsidP="002025B1">
      <w:pPr>
        <w:rPr>
          <w:b/>
          <w:bCs/>
        </w:rPr>
      </w:pPr>
    </w:p>
    <w:p w14:paraId="2D3743DD" w14:textId="77777777" w:rsidR="00151A67" w:rsidRDefault="00151A67" w:rsidP="002025B1">
      <w:pPr>
        <w:rPr>
          <w:b/>
          <w:bCs/>
        </w:rPr>
      </w:pPr>
    </w:p>
    <w:p w14:paraId="132541B4" w14:textId="77777777" w:rsidR="00151A67" w:rsidRDefault="00151A67" w:rsidP="002025B1">
      <w:pPr>
        <w:rPr>
          <w:b/>
          <w:bCs/>
        </w:rPr>
      </w:pPr>
    </w:p>
    <w:p w14:paraId="647F19C4" w14:textId="77777777" w:rsidR="00151A67" w:rsidRDefault="00151A67"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424A5D66" w14:textId="77777777" w:rsidR="00F9700F" w:rsidRDefault="00F9700F" w:rsidP="00977466">
      <w:pPr>
        <w:rPr>
          <w:b/>
          <w:bCs/>
        </w:rPr>
      </w:pPr>
    </w:p>
    <w:p w14:paraId="5F9077C2"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lastRenderedPageBreak/>
        <w:t>“International Encyclopedia of Hospitality Management”, 2005. United Kingdom: Taylor &amp; Francis. (Accessed 09/11/2023)</w:t>
      </w:r>
    </w:p>
    <w:p w14:paraId="444F345A" w14:textId="211B54C2" w:rsidR="00151A67" w:rsidRPr="00151A67" w:rsidRDefault="00151A67" w:rsidP="00151A67">
      <w:pPr>
        <w:pStyle w:val="ListParagraph"/>
        <w:numPr>
          <w:ilvl w:val="0"/>
          <w:numId w:val="5"/>
        </w:numPr>
        <w:rPr>
          <w:rFonts w:ascii="Arial" w:hAnsi="Arial" w:cs="Arial"/>
          <w:sz w:val="24"/>
          <w:szCs w:val="24"/>
          <w:lang w:eastAsia="en-GB"/>
        </w:rPr>
      </w:pPr>
      <w:r w:rsidRPr="00151A67">
        <w:rPr>
          <w:rFonts w:ascii="Arial" w:hAnsi="Arial" w:cs="Arial"/>
          <w:sz w:val="24"/>
          <w:szCs w:val="24"/>
          <w:lang w:eastAsia="en-GB"/>
        </w:rPr>
        <w:t xml:space="preserve"> </w:t>
      </w:r>
      <w:proofErr w:type="spellStart"/>
      <w:r w:rsidRPr="00151A67">
        <w:rPr>
          <w:rFonts w:ascii="Arial" w:hAnsi="Arial" w:cs="Arial"/>
          <w:sz w:val="24"/>
          <w:szCs w:val="24"/>
          <w:lang w:eastAsia="en-GB"/>
        </w:rPr>
        <w:t>Giacomel</w:t>
      </w:r>
      <w:proofErr w:type="spellEnd"/>
      <w:r w:rsidRPr="00151A67">
        <w:rPr>
          <w:rFonts w:ascii="Arial" w:hAnsi="Arial" w:cs="Arial"/>
          <w:sz w:val="24"/>
          <w:szCs w:val="24"/>
          <w:lang w:eastAsia="en-GB"/>
        </w:rPr>
        <w:t xml:space="preserve">, A. and </w:t>
      </w:r>
      <w:proofErr w:type="spellStart"/>
      <w:r w:rsidRPr="00151A67">
        <w:rPr>
          <w:rFonts w:ascii="Arial" w:hAnsi="Arial" w:cs="Arial"/>
          <w:sz w:val="24"/>
          <w:szCs w:val="24"/>
          <w:lang w:eastAsia="en-GB"/>
        </w:rPr>
        <w:t>Raveleau</w:t>
      </w:r>
      <w:proofErr w:type="spellEnd"/>
      <w:r w:rsidRPr="00151A67">
        <w:rPr>
          <w:rFonts w:ascii="Arial" w:hAnsi="Arial" w:cs="Arial"/>
          <w:sz w:val="24"/>
          <w:szCs w:val="24"/>
          <w:lang w:eastAsia="en-GB"/>
        </w:rPr>
        <w:t xml:space="preserve">, B. (2020) 'Front-Office Jobs in the Age of Soft Skills', in Grefe, G. and </w:t>
      </w:r>
      <w:proofErr w:type="spellStart"/>
      <w:r w:rsidRPr="00151A67">
        <w:rPr>
          <w:rFonts w:ascii="Arial" w:hAnsi="Arial" w:cs="Arial"/>
          <w:sz w:val="24"/>
          <w:szCs w:val="24"/>
          <w:lang w:eastAsia="en-GB"/>
        </w:rPr>
        <w:t>Peyrat</w:t>
      </w:r>
      <w:proofErr w:type="spellEnd"/>
      <w:r w:rsidRPr="00151A67">
        <w:rPr>
          <w:rFonts w:ascii="Arial" w:hAnsi="Arial" w:cs="Arial"/>
          <w:sz w:val="24"/>
          <w:szCs w:val="24"/>
          <w:lang w:eastAsia="en-GB"/>
        </w:rPr>
        <w:t>-Guillard, D. (eds.) Shapes of Tourism Employment: HRM in the Worlds of Hotels and Air Transport. Available at: https://doi.org/10.1002/9781119751342.ch2 (Accessed: 06/11/2023).</w:t>
      </w:r>
    </w:p>
    <w:p w14:paraId="2D984999" w14:textId="09506B0D"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 xml:space="preserve"> Indeed. (2023) ‘Hotel Front Desk Job Skills’. Available at: https://au.indeed.com/career-advice/career-development/hotel-front-desk-job-skills (Accessed: 6 November 2023).</w:t>
      </w:r>
    </w:p>
    <w:p w14:paraId="464C3172" w14:textId="0E56260B" w:rsidR="00151A67" w:rsidRPr="00151A67" w:rsidRDefault="00151A67" w:rsidP="00151A67">
      <w:pPr>
        <w:pStyle w:val="ListParagraph"/>
        <w:numPr>
          <w:ilvl w:val="0"/>
          <w:numId w:val="5"/>
        </w:numPr>
        <w:rPr>
          <w:rFonts w:ascii="Arial" w:hAnsi="Arial" w:cs="Arial"/>
          <w:color w:val="222222"/>
          <w:sz w:val="24"/>
          <w:szCs w:val="24"/>
          <w:shd w:val="clear" w:color="auto" w:fill="FFFFFF"/>
        </w:rPr>
      </w:pPr>
      <w:r w:rsidRPr="00151A67">
        <w:rPr>
          <w:rFonts w:ascii="Arial" w:eastAsia="Times New Roman" w:hAnsi="Arial" w:cs="Arial"/>
          <w:color w:val="000000"/>
          <w:sz w:val="24"/>
          <w:szCs w:val="24"/>
          <w:lang w:eastAsia="en-GB"/>
        </w:rPr>
        <w:t xml:space="preserve"> </w:t>
      </w:r>
      <w:proofErr w:type="spellStart"/>
      <w:r w:rsidRPr="00151A67">
        <w:rPr>
          <w:rFonts w:ascii="Arial" w:hAnsi="Arial" w:cs="Arial"/>
          <w:color w:val="222222"/>
          <w:sz w:val="24"/>
          <w:szCs w:val="24"/>
          <w:shd w:val="clear" w:color="auto" w:fill="FFFFFF"/>
        </w:rPr>
        <w:t>Kijpoonphol</w:t>
      </w:r>
      <w:proofErr w:type="spellEnd"/>
      <w:r w:rsidRPr="00151A67">
        <w:rPr>
          <w:rFonts w:ascii="Arial" w:hAnsi="Arial" w:cs="Arial"/>
          <w:color w:val="222222"/>
          <w:sz w:val="24"/>
          <w:szCs w:val="24"/>
          <w:shd w:val="clear" w:color="auto" w:fill="FFFFFF"/>
        </w:rPr>
        <w:t>, W., &amp; Linh, N. D. (2021). Needs of front office staff’s English communication skills. </w:t>
      </w:r>
      <w:r w:rsidRPr="00151A67">
        <w:rPr>
          <w:rFonts w:ascii="Arial" w:hAnsi="Arial" w:cs="Arial"/>
          <w:i/>
          <w:iCs/>
          <w:color w:val="222222"/>
          <w:sz w:val="24"/>
          <w:szCs w:val="24"/>
          <w:shd w:val="clear" w:color="auto" w:fill="FFFFFF"/>
        </w:rPr>
        <w:t>Journal of Thai Hospitality and Tourism</w:t>
      </w:r>
      <w:r w:rsidRPr="00151A67">
        <w:rPr>
          <w:rFonts w:ascii="Arial" w:hAnsi="Arial" w:cs="Arial"/>
          <w:color w:val="222222"/>
          <w:sz w:val="24"/>
          <w:szCs w:val="24"/>
          <w:shd w:val="clear" w:color="auto" w:fill="FFFFFF"/>
        </w:rPr>
        <w:t>, </w:t>
      </w:r>
      <w:r w:rsidRPr="00151A67">
        <w:rPr>
          <w:rFonts w:ascii="Arial" w:hAnsi="Arial" w:cs="Arial"/>
          <w:i/>
          <w:iCs/>
          <w:color w:val="222222"/>
          <w:sz w:val="24"/>
          <w:szCs w:val="24"/>
          <w:shd w:val="clear" w:color="auto" w:fill="FFFFFF"/>
        </w:rPr>
        <w:t>16</w:t>
      </w:r>
      <w:r w:rsidRPr="00151A67">
        <w:rPr>
          <w:rFonts w:ascii="Arial" w:hAnsi="Arial" w:cs="Arial"/>
          <w:color w:val="222222"/>
          <w:sz w:val="24"/>
          <w:szCs w:val="24"/>
          <w:shd w:val="clear" w:color="auto" w:fill="FFFFFF"/>
        </w:rPr>
        <w:t>(1), 92-</w:t>
      </w:r>
      <w:proofErr w:type="gramStart"/>
      <w:r w:rsidRPr="00151A67">
        <w:rPr>
          <w:rFonts w:ascii="Arial" w:hAnsi="Arial" w:cs="Arial"/>
          <w:color w:val="222222"/>
          <w:sz w:val="24"/>
          <w:szCs w:val="24"/>
          <w:shd w:val="clear" w:color="auto" w:fill="FFFFFF"/>
        </w:rPr>
        <w:t>105.(</w:t>
      </w:r>
      <w:proofErr w:type="gramEnd"/>
      <w:r w:rsidRPr="00151A67">
        <w:rPr>
          <w:rFonts w:ascii="Arial" w:hAnsi="Arial" w:cs="Arial"/>
          <w:color w:val="222222"/>
          <w:sz w:val="24"/>
          <w:szCs w:val="24"/>
          <w:shd w:val="clear" w:color="auto" w:fill="FFFFFF"/>
        </w:rPr>
        <w:t xml:space="preserve"> Accessed: 06/11/2023)</w:t>
      </w:r>
    </w:p>
    <w:p w14:paraId="7411CB76" w14:textId="44A4F0FE" w:rsidR="00151A67" w:rsidRPr="00151A67" w:rsidRDefault="00151A67" w:rsidP="00151A67">
      <w:pPr>
        <w:pStyle w:val="ListParagraph"/>
        <w:numPr>
          <w:ilvl w:val="0"/>
          <w:numId w:val="5"/>
        </w:numPr>
        <w:rPr>
          <w:rFonts w:ascii="Arial" w:eastAsia="Times New Roman" w:hAnsi="Arial" w:cs="Arial"/>
          <w:color w:val="000000"/>
          <w:sz w:val="24"/>
          <w:szCs w:val="24"/>
          <w:lang w:eastAsia="en-GB"/>
        </w:rPr>
      </w:pPr>
      <w:r w:rsidRPr="00151A67">
        <w:rPr>
          <w:rFonts w:ascii="Arial" w:eastAsia="Times New Roman" w:hAnsi="Arial" w:cs="Arial"/>
          <w:color w:val="000000"/>
          <w:sz w:val="24"/>
          <w:szCs w:val="24"/>
          <w:lang w:eastAsia="en-GB"/>
        </w:rPr>
        <w:t xml:space="preserve"> </w:t>
      </w:r>
      <w:proofErr w:type="spellStart"/>
      <w:r w:rsidRPr="00151A67">
        <w:rPr>
          <w:rFonts w:ascii="Arial" w:eastAsia="Times New Roman" w:hAnsi="Arial" w:cs="Arial"/>
          <w:color w:val="000000"/>
          <w:sz w:val="24"/>
          <w:szCs w:val="24"/>
          <w:lang w:eastAsia="en-GB"/>
        </w:rPr>
        <w:t>LiveAbout</w:t>
      </w:r>
      <w:proofErr w:type="spellEnd"/>
      <w:r w:rsidRPr="00151A67">
        <w:rPr>
          <w:rFonts w:ascii="Arial" w:eastAsia="Times New Roman" w:hAnsi="Arial" w:cs="Arial"/>
          <w:color w:val="000000"/>
          <w:sz w:val="24"/>
          <w:szCs w:val="24"/>
          <w:lang w:eastAsia="en-GB"/>
        </w:rPr>
        <w:t>. (no date). Hotel Front Desk Guest Services Skills List. Available at: https://www.liveabout.com/hotel-front-desk-guest-services-skills-list-2062408 (Accessed: 06/11/2023).</w:t>
      </w:r>
    </w:p>
    <w:p w14:paraId="69B76108" w14:textId="47610C2C" w:rsidR="00151A67" w:rsidRPr="00151A67" w:rsidRDefault="00151A67" w:rsidP="00151A67">
      <w:pPr>
        <w:pStyle w:val="ListParagraph"/>
        <w:numPr>
          <w:ilvl w:val="0"/>
          <w:numId w:val="5"/>
        </w:numPr>
        <w:rPr>
          <w:rFonts w:ascii="Arial" w:hAnsi="Arial" w:cs="Arial"/>
          <w:color w:val="222222"/>
          <w:sz w:val="24"/>
          <w:szCs w:val="24"/>
          <w:shd w:val="clear" w:color="auto" w:fill="FFFFFF"/>
        </w:rPr>
      </w:pPr>
      <w:r w:rsidRPr="00151A67">
        <w:rPr>
          <w:rFonts w:ascii="Arial" w:hAnsi="Arial" w:cs="Arial"/>
          <w:color w:val="222222"/>
          <w:sz w:val="24"/>
          <w:szCs w:val="24"/>
          <w:shd w:val="clear" w:color="auto" w:fill="FFFFFF"/>
        </w:rPr>
        <w:t xml:space="preserve"> Sanders, T. (2011). Hotel front office training: Turning expense into investment.</w:t>
      </w:r>
    </w:p>
    <w:p w14:paraId="3B1250CA" w14:textId="64C5D653" w:rsidR="00151A67" w:rsidRPr="00151A67" w:rsidRDefault="00151A67" w:rsidP="00151A67">
      <w:pPr>
        <w:pStyle w:val="ListParagraph"/>
        <w:numPr>
          <w:ilvl w:val="0"/>
          <w:numId w:val="5"/>
        </w:numPr>
        <w:rPr>
          <w:rFonts w:ascii="Arial" w:eastAsia="Times New Roman" w:hAnsi="Arial" w:cs="Arial"/>
          <w:color w:val="000000"/>
          <w:sz w:val="24"/>
          <w:szCs w:val="24"/>
          <w:lang w:eastAsia="en-GB"/>
        </w:rPr>
      </w:pPr>
      <w:r w:rsidRPr="00151A67">
        <w:rPr>
          <w:rFonts w:ascii="Arial" w:hAnsi="Arial" w:cs="Arial"/>
          <w:color w:val="111111"/>
          <w:sz w:val="24"/>
          <w:szCs w:val="24"/>
        </w:rPr>
        <w:t xml:space="preserve"> Sayin, Ö., &amp; Karaman, A. (2019). Communication and Productivity with Guests at Front Office: A Qualitative Study on Hotels. </w:t>
      </w:r>
      <w:r w:rsidRPr="00151A67">
        <w:rPr>
          <w:rStyle w:val="Emphasis"/>
          <w:rFonts w:ascii="Arial" w:hAnsi="Arial" w:cs="Arial"/>
          <w:color w:val="111111"/>
          <w:sz w:val="24"/>
          <w:szCs w:val="24"/>
        </w:rPr>
        <w:t xml:space="preserve">Journal of International Management and Social </w:t>
      </w:r>
      <w:proofErr w:type="gramStart"/>
      <w:r w:rsidRPr="00151A67">
        <w:rPr>
          <w:rStyle w:val="Emphasis"/>
          <w:rFonts w:ascii="Arial" w:hAnsi="Arial" w:cs="Arial"/>
          <w:color w:val="111111"/>
          <w:sz w:val="24"/>
          <w:szCs w:val="24"/>
        </w:rPr>
        <w:t>Researches</w:t>
      </w:r>
      <w:r w:rsidRPr="00151A67">
        <w:rPr>
          <w:rStyle w:val="Emphasis"/>
          <w:rFonts w:ascii="Arial" w:hAnsi="Arial" w:cs="Arial"/>
          <w:i w:val="0"/>
          <w:iCs w:val="0"/>
          <w:color w:val="111111"/>
          <w:sz w:val="24"/>
          <w:szCs w:val="24"/>
        </w:rPr>
        <w:t>,(</w:t>
      </w:r>
      <w:proofErr w:type="gramEnd"/>
      <w:r w:rsidRPr="00151A67">
        <w:rPr>
          <w:rStyle w:val="Emphasis"/>
          <w:rFonts w:ascii="Arial" w:hAnsi="Arial" w:cs="Arial"/>
          <w:i w:val="0"/>
          <w:iCs w:val="0"/>
          <w:color w:val="111111"/>
          <w:sz w:val="24"/>
          <w:szCs w:val="24"/>
        </w:rPr>
        <w:t xml:space="preserve"> Accessed 06/11/2023)</w:t>
      </w:r>
    </w:p>
    <w:p w14:paraId="48B229E7" w14:textId="0EF57125" w:rsidR="00151A67" w:rsidRPr="00151A67" w:rsidRDefault="00151A67" w:rsidP="00151A67">
      <w:pPr>
        <w:pStyle w:val="ListParagraph"/>
        <w:numPr>
          <w:ilvl w:val="0"/>
          <w:numId w:val="5"/>
        </w:numPr>
        <w:rPr>
          <w:rFonts w:ascii="Arial" w:eastAsia="Times New Roman" w:hAnsi="Arial" w:cs="Arial"/>
          <w:color w:val="000000"/>
          <w:sz w:val="24"/>
          <w:szCs w:val="24"/>
          <w:lang w:eastAsia="en-GB"/>
        </w:rPr>
      </w:pPr>
      <w:r w:rsidRPr="00151A67">
        <w:rPr>
          <w:rFonts w:ascii="Arial" w:hAnsi="Arial" w:cs="Arial"/>
          <w:color w:val="222222"/>
          <w:sz w:val="24"/>
          <w:szCs w:val="24"/>
          <w:shd w:val="clear" w:color="auto" w:fill="FFFFFF"/>
        </w:rPr>
        <w:t xml:space="preserve"> </w:t>
      </w:r>
      <w:proofErr w:type="spellStart"/>
      <w:r w:rsidRPr="00151A67">
        <w:rPr>
          <w:rFonts w:ascii="Arial" w:hAnsi="Arial" w:cs="Arial"/>
          <w:color w:val="222222"/>
          <w:sz w:val="24"/>
          <w:szCs w:val="24"/>
          <w:shd w:val="clear" w:color="auto" w:fill="FFFFFF"/>
        </w:rPr>
        <w:t>Sriyam</w:t>
      </w:r>
      <w:proofErr w:type="spellEnd"/>
      <w:r w:rsidRPr="00151A67">
        <w:rPr>
          <w:rFonts w:ascii="Arial" w:hAnsi="Arial" w:cs="Arial"/>
          <w:color w:val="222222"/>
          <w:sz w:val="24"/>
          <w:szCs w:val="24"/>
          <w:shd w:val="clear" w:color="auto" w:fill="FFFFFF"/>
        </w:rPr>
        <w:t>, A. L. I. N. (2010). Customer satisfaction towards service quality of front office staff at the hotel. </w:t>
      </w:r>
      <w:r w:rsidRPr="00151A67">
        <w:rPr>
          <w:rFonts w:ascii="Arial" w:hAnsi="Arial" w:cs="Arial"/>
          <w:i/>
          <w:iCs/>
          <w:color w:val="222222"/>
          <w:sz w:val="24"/>
          <w:szCs w:val="24"/>
          <w:shd w:val="clear" w:color="auto" w:fill="FFFFFF"/>
        </w:rPr>
        <w:t xml:space="preserve">Master Paper Of Arts Degree </w:t>
      </w:r>
      <w:proofErr w:type="gramStart"/>
      <w:r w:rsidRPr="00151A67">
        <w:rPr>
          <w:rFonts w:ascii="Arial" w:hAnsi="Arial" w:cs="Arial"/>
          <w:i/>
          <w:iCs/>
          <w:color w:val="222222"/>
          <w:sz w:val="24"/>
          <w:szCs w:val="24"/>
          <w:shd w:val="clear" w:color="auto" w:fill="FFFFFF"/>
        </w:rPr>
        <w:t>In</w:t>
      </w:r>
      <w:proofErr w:type="gramEnd"/>
      <w:r w:rsidRPr="00151A67">
        <w:rPr>
          <w:rFonts w:ascii="Arial" w:hAnsi="Arial" w:cs="Arial"/>
          <w:i/>
          <w:iCs/>
          <w:color w:val="222222"/>
          <w:sz w:val="24"/>
          <w:szCs w:val="24"/>
          <w:shd w:val="clear" w:color="auto" w:fill="FFFFFF"/>
        </w:rPr>
        <w:t xml:space="preserve"> Business English For International Communication</w:t>
      </w:r>
      <w:r w:rsidRPr="00151A67">
        <w:rPr>
          <w:rFonts w:ascii="Arial" w:hAnsi="Arial" w:cs="Arial"/>
          <w:color w:val="222222"/>
          <w:sz w:val="24"/>
          <w:szCs w:val="24"/>
          <w:shd w:val="clear" w:color="auto" w:fill="FFFFFF"/>
        </w:rPr>
        <w:t>.</w:t>
      </w:r>
    </w:p>
    <w:p w14:paraId="75FE588F" w14:textId="67892F27" w:rsidR="00151A67" w:rsidRPr="00151A67" w:rsidRDefault="00151A67" w:rsidP="00151A67">
      <w:pPr>
        <w:pStyle w:val="ListParagraph"/>
        <w:numPr>
          <w:ilvl w:val="0"/>
          <w:numId w:val="5"/>
        </w:numPr>
        <w:rPr>
          <w:rFonts w:ascii="Arial" w:eastAsia="Times New Roman" w:hAnsi="Arial" w:cs="Arial"/>
          <w:color w:val="000000"/>
          <w:sz w:val="24"/>
          <w:szCs w:val="24"/>
          <w:lang w:eastAsia="en-GB"/>
        </w:rPr>
      </w:pPr>
      <w:r w:rsidRPr="00151A67">
        <w:rPr>
          <w:rFonts w:ascii="Arial" w:eastAsia="Times New Roman" w:hAnsi="Arial" w:cs="Arial"/>
          <w:color w:val="000000"/>
          <w:sz w:val="24"/>
          <w:szCs w:val="24"/>
          <w:lang w:eastAsia="en-GB"/>
        </w:rPr>
        <w:t xml:space="preserve"> The University of Edinburgh. (2020). Gibbs' Reflective Cycle. Available at: https://www.ed.ac.uk/reflection/reflectors-toolkit/reflecting-on-experience/gibbs-reflective-cycle (Accessed:05/11/2023).</w:t>
      </w:r>
    </w:p>
    <w:p w14:paraId="39985764" w14:textId="77777777" w:rsidR="00151A67" w:rsidRPr="00151A67" w:rsidRDefault="00151A67" w:rsidP="00151A67">
      <w:pPr>
        <w:pStyle w:val="ListParagraph"/>
        <w:numPr>
          <w:ilvl w:val="0"/>
          <w:numId w:val="5"/>
        </w:numPr>
        <w:rPr>
          <w:rFonts w:ascii="Arial" w:hAnsi="Arial" w:cs="Arial"/>
          <w:color w:val="222222"/>
          <w:sz w:val="24"/>
          <w:szCs w:val="24"/>
          <w:shd w:val="clear" w:color="auto" w:fill="FFFFFF"/>
        </w:rPr>
      </w:pPr>
      <w:r w:rsidRPr="00151A67">
        <w:rPr>
          <w:rFonts w:ascii="Arial" w:hAnsi="Arial" w:cs="Arial"/>
          <w:color w:val="222222"/>
          <w:sz w:val="24"/>
          <w:szCs w:val="24"/>
          <w:shd w:val="clear" w:color="auto" w:fill="FFFFFF"/>
        </w:rPr>
        <w:t>Camilleri, M. A., &amp; Camilleri, M. A. (2018). </w:t>
      </w:r>
      <w:r w:rsidRPr="00151A67">
        <w:rPr>
          <w:rFonts w:ascii="Arial" w:hAnsi="Arial" w:cs="Arial"/>
          <w:i/>
          <w:iCs/>
          <w:color w:val="222222"/>
          <w:sz w:val="24"/>
          <w:szCs w:val="24"/>
          <w:shd w:val="clear" w:color="auto" w:fill="FFFFFF"/>
        </w:rPr>
        <w:t>The tourism industry: An overview</w:t>
      </w:r>
      <w:r w:rsidRPr="00151A67">
        <w:rPr>
          <w:rFonts w:ascii="Arial" w:hAnsi="Arial" w:cs="Arial"/>
          <w:color w:val="222222"/>
          <w:sz w:val="24"/>
          <w:szCs w:val="24"/>
          <w:shd w:val="clear" w:color="auto" w:fill="FFFFFF"/>
        </w:rPr>
        <w:t> (pp. 3-27). Springer International Publishing.</w:t>
      </w:r>
    </w:p>
    <w:p w14:paraId="245D7178"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Corporate Social Responsibility: Concepts, Methodologies, Tools, and Applications. (2018). </w:t>
      </w:r>
      <w:proofErr w:type="spellStart"/>
      <w:r w:rsidRPr="00151A67">
        <w:rPr>
          <w:rFonts w:ascii="Arial" w:hAnsi="Arial" w:cs="Arial"/>
          <w:color w:val="111111"/>
          <w:sz w:val="24"/>
          <w:szCs w:val="24"/>
        </w:rPr>
        <w:t>Statele</w:t>
      </w:r>
      <w:proofErr w:type="spellEnd"/>
      <w:r w:rsidRPr="00151A67">
        <w:rPr>
          <w:rFonts w:ascii="Arial" w:hAnsi="Arial" w:cs="Arial"/>
          <w:color w:val="111111"/>
          <w:sz w:val="24"/>
          <w:szCs w:val="24"/>
        </w:rPr>
        <w:t xml:space="preserve"> Unite ale </w:t>
      </w:r>
      <w:proofErr w:type="spellStart"/>
      <w:r w:rsidRPr="00151A67">
        <w:rPr>
          <w:rFonts w:ascii="Arial" w:hAnsi="Arial" w:cs="Arial"/>
          <w:color w:val="111111"/>
          <w:sz w:val="24"/>
          <w:szCs w:val="24"/>
        </w:rPr>
        <w:t>Americii</w:t>
      </w:r>
      <w:proofErr w:type="spellEnd"/>
      <w:r w:rsidRPr="00151A67">
        <w:rPr>
          <w:rFonts w:ascii="Arial" w:hAnsi="Arial" w:cs="Arial"/>
          <w:color w:val="111111"/>
          <w:sz w:val="24"/>
          <w:szCs w:val="24"/>
        </w:rPr>
        <w:t>: IGI Global.</w:t>
      </w:r>
    </w:p>
    <w:p w14:paraId="2FD6CFC7" w14:textId="77777777" w:rsidR="00151A67" w:rsidRPr="00151A67" w:rsidRDefault="00151A67" w:rsidP="00151A67">
      <w:pPr>
        <w:pStyle w:val="ListParagraph"/>
        <w:numPr>
          <w:ilvl w:val="0"/>
          <w:numId w:val="5"/>
        </w:numPr>
        <w:rPr>
          <w:rFonts w:ascii="Arial" w:hAnsi="Arial" w:cs="Arial"/>
          <w:sz w:val="24"/>
          <w:szCs w:val="24"/>
        </w:rPr>
      </w:pPr>
      <w:r w:rsidRPr="00151A67">
        <w:rPr>
          <w:rFonts w:ascii="Arial" w:hAnsi="Arial" w:cs="Arial"/>
          <w:color w:val="111111"/>
          <w:sz w:val="24"/>
          <w:szCs w:val="24"/>
        </w:rPr>
        <w:t xml:space="preserve">Enz, C.A. &amp; </w:t>
      </w:r>
      <w:proofErr w:type="spellStart"/>
      <w:r w:rsidRPr="00151A67">
        <w:rPr>
          <w:rFonts w:ascii="Arial" w:hAnsi="Arial" w:cs="Arial"/>
          <w:color w:val="111111"/>
          <w:sz w:val="24"/>
          <w:szCs w:val="24"/>
        </w:rPr>
        <w:t>Siguaw</w:t>
      </w:r>
      <w:proofErr w:type="spellEnd"/>
      <w:r w:rsidRPr="00151A67">
        <w:rPr>
          <w:rFonts w:ascii="Arial" w:hAnsi="Arial" w:cs="Arial"/>
          <w:color w:val="111111"/>
          <w:sz w:val="24"/>
          <w:szCs w:val="24"/>
        </w:rPr>
        <w:t>, J.A., 2000. ‘Best Practices in Service Quality’. </w:t>
      </w:r>
      <w:r w:rsidRPr="00151A67">
        <w:rPr>
          <w:rStyle w:val="Emphasis"/>
          <w:rFonts w:ascii="Arial" w:hAnsi="Arial" w:cs="Arial"/>
          <w:color w:val="111111"/>
          <w:sz w:val="24"/>
          <w:szCs w:val="24"/>
        </w:rPr>
        <w:t>Cornell Hotel and Restaurant Administration Quarterly</w:t>
      </w:r>
      <w:r w:rsidRPr="00151A67">
        <w:rPr>
          <w:rFonts w:ascii="Arial" w:hAnsi="Arial" w:cs="Arial"/>
          <w:color w:val="111111"/>
          <w:sz w:val="24"/>
          <w:szCs w:val="24"/>
        </w:rPr>
        <w:t>. </w:t>
      </w:r>
      <w:hyperlink r:id="rId10" w:history="1">
        <w:r w:rsidRPr="00151A67">
          <w:rPr>
            <w:rStyle w:val="Hyperlink"/>
            <w:rFonts w:ascii="Arial" w:hAnsi="Arial" w:cs="Arial"/>
            <w:sz w:val="24"/>
            <w:szCs w:val="24"/>
          </w:rPr>
          <w:t>Available at: </w:t>
        </w:r>
      </w:hyperlink>
      <w:r w:rsidRPr="00151A67">
        <w:rPr>
          <w:rFonts w:ascii="Arial" w:hAnsi="Arial" w:cs="Arial"/>
          <w:sz w:val="24"/>
          <w:szCs w:val="24"/>
        </w:rPr>
        <w:t xml:space="preserve"> </w:t>
      </w:r>
      <w:hyperlink r:id="rId11" w:history="1">
        <w:r w:rsidRPr="00151A67">
          <w:rPr>
            <w:rStyle w:val="Hyperlink"/>
            <w:rFonts w:ascii="Arial" w:hAnsi="Arial" w:cs="Arial"/>
            <w:sz w:val="24"/>
            <w:szCs w:val="24"/>
          </w:rPr>
          <w:t>https://ecommons.cornell.edu/server/api/core/bitstreams/dac7d6c0-a479-4fb4-9ef9-0d338b5516ae/content</w:t>
        </w:r>
      </w:hyperlink>
      <w:r w:rsidRPr="00151A67">
        <w:rPr>
          <w:rFonts w:ascii="Arial" w:hAnsi="Arial" w:cs="Arial"/>
          <w:sz w:val="24"/>
          <w:szCs w:val="24"/>
        </w:rPr>
        <w:t xml:space="preserve">  (Accessed 09/11/2023)</w:t>
      </w:r>
    </w:p>
    <w:p w14:paraId="5EEDCE32" w14:textId="77777777" w:rsidR="00151A67" w:rsidRPr="00151A67" w:rsidRDefault="00151A67" w:rsidP="00151A67">
      <w:pPr>
        <w:pStyle w:val="ListParagraph"/>
        <w:numPr>
          <w:ilvl w:val="0"/>
          <w:numId w:val="5"/>
        </w:numPr>
        <w:rPr>
          <w:rFonts w:ascii="Arial" w:hAnsi="Arial" w:cs="Arial"/>
          <w:color w:val="222222"/>
          <w:sz w:val="24"/>
          <w:szCs w:val="24"/>
          <w:shd w:val="clear" w:color="auto" w:fill="FFFFFF"/>
        </w:rPr>
      </w:pPr>
      <w:r w:rsidRPr="00151A67">
        <w:rPr>
          <w:rFonts w:ascii="Arial" w:hAnsi="Arial" w:cs="Arial"/>
          <w:color w:val="222222"/>
          <w:sz w:val="24"/>
          <w:szCs w:val="24"/>
          <w:shd w:val="clear" w:color="auto" w:fill="FFFFFF"/>
        </w:rPr>
        <w:t>Ford, L., McNair, D., &amp; Perry, W. (2009). </w:t>
      </w:r>
      <w:r w:rsidRPr="00151A67">
        <w:rPr>
          <w:rFonts w:ascii="Arial" w:hAnsi="Arial" w:cs="Arial"/>
          <w:i/>
          <w:iCs/>
          <w:color w:val="222222"/>
          <w:sz w:val="24"/>
          <w:szCs w:val="24"/>
          <w:shd w:val="clear" w:color="auto" w:fill="FFFFFF"/>
        </w:rPr>
        <w:t>Exceptional Customer Service: Exceed Customer Expectations to Build Loyalty &amp; Boost Profits</w:t>
      </w:r>
      <w:r w:rsidRPr="00151A67">
        <w:rPr>
          <w:rFonts w:ascii="Arial" w:hAnsi="Arial" w:cs="Arial"/>
          <w:color w:val="222222"/>
          <w:sz w:val="24"/>
          <w:szCs w:val="24"/>
          <w:shd w:val="clear" w:color="auto" w:fill="FFFFFF"/>
        </w:rPr>
        <w:t>. Simon and Schuster.</w:t>
      </w:r>
    </w:p>
    <w:p w14:paraId="640C4A40"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 xml:space="preserve">Ford, R. C., Heaton, C. P., &amp; Brown, S. W. (2001). Delivering Excellent Service: Lessons from the Best Firms. California Management Review, 44(1), 39-56. </w:t>
      </w:r>
      <w:hyperlink r:id="rId12" w:history="1">
        <w:r w:rsidRPr="00151A67">
          <w:rPr>
            <w:rStyle w:val="Hyperlink"/>
            <w:rFonts w:ascii="Arial" w:hAnsi="Arial" w:cs="Arial"/>
            <w:sz w:val="24"/>
            <w:szCs w:val="24"/>
          </w:rPr>
          <w:t>https://doi.org/10.2307/41166110</w:t>
        </w:r>
      </w:hyperlink>
    </w:p>
    <w:p w14:paraId="46895D47" w14:textId="77777777" w:rsidR="00151A67" w:rsidRPr="00151A67" w:rsidRDefault="00151A67" w:rsidP="00151A67">
      <w:pPr>
        <w:pStyle w:val="ListParagraph"/>
        <w:numPr>
          <w:ilvl w:val="0"/>
          <w:numId w:val="5"/>
        </w:numPr>
        <w:rPr>
          <w:rFonts w:ascii="Arial" w:hAnsi="Arial" w:cs="Arial"/>
          <w:sz w:val="24"/>
          <w:szCs w:val="24"/>
          <w:shd w:val="clear" w:color="auto" w:fill="FFFFFF"/>
        </w:rPr>
      </w:pPr>
      <w:r w:rsidRPr="00151A67">
        <w:rPr>
          <w:rFonts w:ascii="Arial" w:hAnsi="Arial" w:cs="Arial"/>
          <w:sz w:val="24"/>
          <w:szCs w:val="24"/>
          <w:shd w:val="clear" w:color="auto" w:fill="FFFFFF"/>
        </w:rPr>
        <w:t>Gilmore, J. and Pine, J. (2002), "Differentiating hospitality operations via experiences: why</w:t>
      </w:r>
      <w:r w:rsidRPr="00151A67">
        <w:rPr>
          <w:rFonts w:ascii="Arial" w:hAnsi="Arial" w:cs="Arial"/>
          <w:sz w:val="24"/>
          <w:szCs w:val="24"/>
        </w:rPr>
        <w:br/>
      </w:r>
      <w:r w:rsidRPr="00151A67">
        <w:rPr>
          <w:rFonts w:ascii="Arial" w:hAnsi="Arial" w:cs="Arial"/>
          <w:sz w:val="24"/>
          <w:szCs w:val="24"/>
          <w:shd w:val="clear" w:color="auto" w:fill="FFFFFF"/>
        </w:rPr>
        <w:t>selling services is not enough", Cornell Hotel and Restaurant Administration Quarterly,</w:t>
      </w:r>
      <w:r w:rsidRPr="00151A67">
        <w:rPr>
          <w:rFonts w:ascii="Arial" w:hAnsi="Arial" w:cs="Arial"/>
          <w:sz w:val="24"/>
          <w:szCs w:val="24"/>
        </w:rPr>
        <w:br/>
      </w:r>
      <w:r w:rsidRPr="00151A67">
        <w:rPr>
          <w:rFonts w:ascii="Arial" w:hAnsi="Arial" w:cs="Arial"/>
          <w:sz w:val="24"/>
          <w:szCs w:val="24"/>
          <w:shd w:val="clear" w:color="auto" w:fill="FFFFFF"/>
        </w:rPr>
        <w:t>Jun, 43, 3, p. 87-96</w:t>
      </w:r>
    </w:p>
    <w:p w14:paraId="1ECC5971" w14:textId="77777777" w:rsidR="00151A67" w:rsidRPr="00151A67" w:rsidRDefault="00151A67" w:rsidP="00151A67">
      <w:pPr>
        <w:pStyle w:val="ListParagraph"/>
        <w:numPr>
          <w:ilvl w:val="0"/>
          <w:numId w:val="5"/>
        </w:numPr>
        <w:rPr>
          <w:rFonts w:ascii="Arial" w:hAnsi="Arial" w:cs="Arial"/>
          <w:color w:val="111111"/>
          <w:sz w:val="24"/>
          <w:szCs w:val="24"/>
        </w:rPr>
      </w:pPr>
      <w:proofErr w:type="spellStart"/>
      <w:r w:rsidRPr="00151A67">
        <w:rPr>
          <w:rFonts w:ascii="Arial" w:hAnsi="Arial" w:cs="Arial"/>
          <w:color w:val="111111"/>
          <w:sz w:val="24"/>
          <w:szCs w:val="24"/>
        </w:rPr>
        <w:t>Hantuli</w:t>
      </w:r>
      <w:proofErr w:type="spellEnd"/>
      <w:r w:rsidRPr="00151A67">
        <w:rPr>
          <w:rFonts w:ascii="Arial" w:hAnsi="Arial" w:cs="Arial"/>
          <w:color w:val="111111"/>
          <w:sz w:val="24"/>
          <w:szCs w:val="24"/>
        </w:rPr>
        <w:t>, L., 2016. </w:t>
      </w:r>
      <w:r w:rsidRPr="00151A67">
        <w:rPr>
          <w:rStyle w:val="Emphasis"/>
          <w:rFonts w:ascii="Arial" w:hAnsi="Arial" w:cs="Arial"/>
          <w:color w:val="111111"/>
          <w:sz w:val="24"/>
          <w:szCs w:val="24"/>
        </w:rPr>
        <w:t>Front Office Operations and Management</w:t>
      </w:r>
      <w:r w:rsidRPr="00151A67">
        <w:rPr>
          <w:rFonts w:ascii="Arial" w:hAnsi="Arial" w:cs="Arial"/>
          <w:color w:val="111111"/>
          <w:sz w:val="24"/>
          <w:szCs w:val="24"/>
        </w:rPr>
        <w:t>. Graduate Project. Albany, NJ: Delmar Thomson</w:t>
      </w:r>
    </w:p>
    <w:p w14:paraId="20900611"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Ismail, A., 2002. </w:t>
      </w:r>
      <w:r w:rsidRPr="00151A67">
        <w:rPr>
          <w:rStyle w:val="Emphasis"/>
          <w:rFonts w:ascii="Arial" w:hAnsi="Arial" w:cs="Arial"/>
          <w:color w:val="111111"/>
          <w:sz w:val="24"/>
          <w:szCs w:val="24"/>
        </w:rPr>
        <w:t>Front Office Operations and Management</w:t>
      </w:r>
      <w:r w:rsidRPr="00151A67">
        <w:rPr>
          <w:rFonts w:ascii="Arial" w:hAnsi="Arial" w:cs="Arial"/>
          <w:color w:val="111111"/>
          <w:sz w:val="24"/>
          <w:szCs w:val="24"/>
        </w:rPr>
        <w:t>. Albany, NJ: Delmar Thomson.</w:t>
      </w:r>
    </w:p>
    <w:p w14:paraId="50456EA0" w14:textId="77777777" w:rsidR="00151A67" w:rsidRPr="00151A67" w:rsidRDefault="00151A67" w:rsidP="00151A67">
      <w:pPr>
        <w:pStyle w:val="ListParagraph"/>
        <w:numPr>
          <w:ilvl w:val="0"/>
          <w:numId w:val="5"/>
        </w:numPr>
        <w:rPr>
          <w:rFonts w:ascii="Arial" w:hAnsi="Arial" w:cs="Arial"/>
          <w:color w:val="111111"/>
          <w:sz w:val="24"/>
          <w:szCs w:val="24"/>
        </w:rPr>
      </w:pPr>
      <w:proofErr w:type="spellStart"/>
      <w:r w:rsidRPr="00151A67">
        <w:rPr>
          <w:rFonts w:ascii="Arial" w:hAnsi="Arial" w:cs="Arial"/>
          <w:color w:val="111111"/>
          <w:sz w:val="24"/>
          <w:szCs w:val="24"/>
        </w:rPr>
        <w:t>Kasavana</w:t>
      </w:r>
      <w:proofErr w:type="spellEnd"/>
      <w:r w:rsidRPr="00151A67">
        <w:rPr>
          <w:rFonts w:ascii="Arial" w:hAnsi="Arial" w:cs="Arial"/>
          <w:color w:val="111111"/>
          <w:sz w:val="24"/>
          <w:szCs w:val="24"/>
        </w:rPr>
        <w:t xml:space="preserve">, M. (1982). ‘Computer-assisted hospitality information </w:t>
      </w:r>
      <w:proofErr w:type="gramStart"/>
      <w:r w:rsidRPr="00151A67">
        <w:rPr>
          <w:rFonts w:ascii="Arial" w:hAnsi="Arial" w:cs="Arial"/>
          <w:color w:val="111111"/>
          <w:sz w:val="24"/>
          <w:szCs w:val="24"/>
        </w:rPr>
        <w:t>systems’</w:t>
      </w:r>
      <w:proofErr w:type="gramEnd"/>
      <w:r w:rsidRPr="00151A67">
        <w:rPr>
          <w:rFonts w:ascii="Arial" w:hAnsi="Arial" w:cs="Arial"/>
          <w:color w:val="111111"/>
          <w:sz w:val="24"/>
          <w:szCs w:val="24"/>
        </w:rPr>
        <w:t>. </w:t>
      </w:r>
      <w:r w:rsidRPr="00151A67">
        <w:rPr>
          <w:rStyle w:val="Emphasis"/>
          <w:rFonts w:ascii="Arial" w:hAnsi="Arial" w:cs="Arial"/>
          <w:color w:val="111111"/>
          <w:sz w:val="24"/>
          <w:szCs w:val="24"/>
        </w:rPr>
        <w:t>International Journal of Hospitality Management</w:t>
      </w:r>
    </w:p>
    <w:p w14:paraId="12B1CFA9" w14:textId="77777777" w:rsidR="00151A67" w:rsidRPr="00151A67" w:rsidRDefault="00151A67" w:rsidP="00151A67">
      <w:pPr>
        <w:pStyle w:val="ListParagraph"/>
        <w:numPr>
          <w:ilvl w:val="0"/>
          <w:numId w:val="5"/>
        </w:numPr>
        <w:rPr>
          <w:rFonts w:ascii="Arial" w:hAnsi="Arial" w:cs="Arial"/>
          <w:color w:val="111111"/>
          <w:sz w:val="24"/>
          <w:szCs w:val="24"/>
        </w:rPr>
      </w:pPr>
      <w:proofErr w:type="spellStart"/>
      <w:r w:rsidRPr="00151A67">
        <w:rPr>
          <w:rFonts w:ascii="Arial" w:hAnsi="Arial" w:cs="Arial"/>
          <w:color w:val="111111"/>
          <w:sz w:val="24"/>
          <w:szCs w:val="24"/>
        </w:rPr>
        <w:t>Kasavana</w:t>
      </w:r>
      <w:proofErr w:type="spellEnd"/>
      <w:r w:rsidRPr="00151A67">
        <w:rPr>
          <w:rFonts w:ascii="Arial" w:hAnsi="Arial" w:cs="Arial"/>
          <w:color w:val="111111"/>
          <w:sz w:val="24"/>
          <w:szCs w:val="24"/>
        </w:rPr>
        <w:t>, M.L. &amp; Brooks, R.M., 2005. </w:t>
      </w:r>
      <w:r w:rsidRPr="00151A67">
        <w:rPr>
          <w:rStyle w:val="Emphasis"/>
          <w:rFonts w:ascii="Arial" w:hAnsi="Arial" w:cs="Arial"/>
          <w:color w:val="111111"/>
          <w:sz w:val="24"/>
          <w:szCs w:val="24"/>
        </w:rPr>
        <w:t>Managing Front Office Operations</w:t>
      </w:r>
      <w:r w:rsidRPr="00151A67">
        <w:rPr>
          <w:rFonts w:ascii="Arial" w:hAnsi="Arial" w:cs="Arial"/>
          <w:color w:val="111111"/>
          <w:sz w:val="24"/>
          <w:szCs w:val="24"/>
        </w:rPr>
        <w:t>.</w:t>
      </w:r>
    </w:p>
    <w:p w14:paraId="4A785093"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 xml:space="preserve">Kim, B. &amp; Velthuis, O. (2021) ‘From reactivity to reputation management: </w:t>
      </w:r>
      <w:r w:rsidRPr="00151A67">
        <w:rPr>
          <w:rFonts w:ascii="Arial" w:hAnsi="Arial" w:cs="Arial"/>
          <w:color w:val="111111"/>
          <w:sz w:val="24"/>
          <w:szCs w:val="24"/>
        </w:rPr>
        <w:lastRenderedPageBreak/>
        <w:t>online consumer review systems in the restaurant industry’, Journal of Cultural Economy, 14(6), pp. 675-693. (Accessed 07/11/2023)</w:t>
      </w:r>
    </w:p>
    <w:p w14:paraId="04B7EA80" w14:textId="77777777" w:rsidR="00151A67" w:rsidRPr="00151A67" w:rsidRDefault="00151A67" w:rsidP="00151A67">
      <w:pPr>
        <w:pStyle w:val="ListParagraph"/>
        <w:numPr>
          <w:ilvl w:val="0"/>
          <w:numId w:val="5"/>
        </w:numPr>
        <w:rPr>
          <w:rFonts w:ascii="Arial" w:hAnsi="Arial" w:cs="Arial"/>
          <w:color w:val="111111"/>
          <w:sz w:val="24"/>
          <w:szCs w:val="24"/>
        </w:rPr>
      </w:pPr>
      <w:proofErr w:type="spellStart"/>
      <w:r w:rsidRPr="00151A67">
        <w:rPr>
          <w:rFonts w:ascii="Arial" w:hAnsi="Arial" w:cs="Arial"/>
          <w:color w:val="111111"/>
          <w:sz w:val="24"/>
          <w:szCs w:val="24"/>
        </w:rPr>
        <w:t>Mmutle</w:t>
      </w:r>
      <w:proofErr w:type="spellEnd"/>
      <w:r w:rsidRPr="00151A67">
        <w:rPr>
          <w:rFonts w:ascii="Arial" w:hAnsi="Arial" w:cs="Arial"/>
          <w:color w:val="111111"/>
          <w:sz w:val="24"/>
          <w:szCs w:val="24"/>
        </w:rPr>
        <w:t xml:space="preserve">, T. and </w:t>
      </w:r>
      <w:proofErr w:type="spellStart"/>
      <w:r w:rsidRPr="00151A67">
        <w:rPr>
          <w:rFonts w:ascii="Arial" w:hAnsi="Arial" w:cs="Arial"/>
          <w:color w:val="111111"/>
          <w:sz w:val="24"/>
          <w:szCs w:val="24"/>
        </w:rPr>
        <w:t>Shonhe</w:t>
      </w:r>
      <w:proofErr w:type="spellEnd"/>
      <w:r w:rsidRPr="00151A67">
        <w:rPr>
          <w:rFonts w:ascii="Arial" w:hAnsi="Arial" w:cs="Arial"/>
          <w:color w:val="111111"/>
          <w:sz w:val="24"/>
          <w:szCs w:val="24"/>
        </w:rPr>
        <w:t>, L., 2017. Customers’ perception of service quality and its impact on reputation in the hospitality industry.</w:t>
      </w:r>
    </w:p>
    <w:p w14:paraId="1EABF4D6" w14:textId="77777777" w:rsidR="00151A67" w:rsidRPr="00151A67" w:rsidRDefault="00151A67" w:rsidP="00151A67">
      <w:pPr>
        <w:pStyle w:val="ListParagraph"/>
        <w:numPr>
          <w:ilvl w:val="0"/>
          <w:numId w:val="5"/>
        </w:numPr>
        <w:rPr>
          <w:rFonts w:ascii="Arial" w:hAnsi="Arial" w:cs="Arial"/>
          <w:color w:val="111111"/>
          <w:sz w:val="24"/>
          <w:szCs w:val="24"/>
        </w:rPr>
      </w:pPr>
      <w:proofErr w:type="spellStart"/>
      <w:r w:rsidRPr="00151A67">
        <w:rPr>
          <w:rFonts w:ascii="Arial" w:hAnsi="Arial" w:cs="Arial"/>
          <w:color w:val="111111"/>
          <w:sz w:val="24"/>
          <w:szCs w:val="24"/>
        </w:rPr>
        <w:t>Pekarskaia</w:t>
      </w:r>
      <w:proofErr w:type="spellEnd"/>
      <w:r w:rsidRPr="00151A67">
        <w:rPr>
          <w:rFonts w:ascii="Arial" w:hAnsi="Arial" w:cs="Arial"/>
          <w:color w:val="111111"/>
          <w:sz w:val="24"/>
          <w:szCs w:val="24"/>
        </w:rPr>
        <w:t xml:space="preserve"> </w:t>
      </w:r>
      <w:proofErr w:type="spellStart"/>
      <w:r w:rsidRPr="00151A67">
        <w:rPr>
          <w:rFonts w:ascii="Arial" w:hAnsi="Arial" w:cs="Arial"/>
          <w:color w:val="111111"/>
          <w:sz w:val="24"/>
          <w:szCs w:val="24"/>
        </w:rPr>
        <w:t>Dauxert</w:t>
      </w:r>
      <w:proofErr w:type="spellEnd"/>
      <w:r w:rsidRPr="00151A67">
        <w:rPr>
          <w:rFonts w:ascii="Arial" w:hAnsi="Arial" w:cs="Arial"/>
          <w:color w:val="111111"/>
          <w:sz w:val="24"/>
          <w:szCs w:val="24"/>
        </w:rPr>
        <w:t xml:space="preserve">, T. (2019) ‘Online Consumer Reviews in the Hotel Sector: Why and How to Answer?’. In: Baghdadi, Y., </w:t>
      </w:r>
      <w:proofErr w:type="spellStart"/>
      <w:r w:rsidRPr="00151A67">
        <w:rPr>
          <w:rFonts w:ascii="Arial" w:hAnsi="Arial" w:cs="Arial"/>
          <w:color w:val="111111"/>
          <w:sz w:val="24"/>
          <w:szCs w:val="24"/>
        </w:rPr>
        <w:t>Harfouche</w:t>
      </w:r>
      <w:proofErr w:type="spellEnd"/>
      <w:r w:rsidRPr="00151A67">
        <w:rPr>
          <w:rFonts w:ascii="Arial" w:hAnsi="Arial" w:cs="Arial"/>
          <w:color w:val="111111"/>
          <w:sz w:val="24"/>
          <w:szCs w:val="24"/>
        </w:rPr>
        <w:t>, A. (eds) ICT for a Better Life and a Better World. Lecture Notes in Information Systems and Organisation, vol 30. Springer, Cham.      (Accessed 07/11/2023)</w:t>
      </w:r>
    </w:p>
    <w:p w14:paraId="45DC8265" w14:textId="77777777" w:rsidR="00151A67" w:rsidRPr="00151A67" w:rsidRDefault="00151A67" w:rsidP="00151A67">
      <w:pPr>
        <w:pStyle w:val="ListParagraph"/>
        <w:numPr>
          <w:ilvl w:val="0"/>
          <w:numId w:val="5"/>
        </w:numPr>
        <w:rPr>
          <w:rFonts w:ascii="Arial" w:hAnsi="Arial" w:cs="Arial"/>
          <w:sz w:val="24"/>
          <w:szCs w:val="24"/>
        </w:rPr>
      </w:pPr>
      <w:r w:rsidRPr="00151A67">
        <w:rPr>
          <w:rFonts w:ascii="Arial" w:hAnsi="Arial" w:cs="Arial"/>
          <w:color w:val="111111"/>
          <w:sz w:val="24"/>
          <w:szCs w:val="24"/>
        </w:rPr>
        <w:t>Rhodes, J. (2019). ‘Top hotel booking site problems revealed’. </w:t>
      </w:r>
      <w:r w:rsidRPr="00151A67">
        <w:rPr>
          <w:rStyle w:val="Emphasis"/>
          <w:rFonts w:ascii="Arial" w:hAnsi="Arial" w:cs="Arial"/>
          <w:color w:val="111111"/>
          <w:sz w:val="24"/>
          <w:szCs w:val="24"/>
        </w:rPr>
        <w:t>Which? News</w:t>
      </w:r>
      <w:r w:rsidRPr="00151A67">
        <w:rPr>
          <w:rFonts w:ascii="Arial" w:hAnsi="Arial" w:cs="Arial"/>
          <w:color w:val="111111"/>
          <w:sz w:val="24"/>
          <w:szCs w:val="24"/>
        </w:rPr>
        <w:t>. </w:t>
      </w:r>
      <w:hyperlink r:id="rId13" w:tgtFrame="_blank" w:history="1">
        <w:r w:rsidRPr="00151A67">
          <w:rPr>
            <w:rStyle w:val="Hyperlink"/>
            <w:rFonts w:ascii="Arial" w:hAnsi="Arial" w:cs="Arial"/>
            <w:sz w:val="24"/>
            <w:szCs w:val="24"/>
          </w:rPr>
          <w:t>Available at</w:t>
        </w:r>
      </w:hyperlink>
      <w:r w:rsidRPr="00151A67">
        <w:rPr>
          <w:rFonts w:ascii="Arial" w:hAnsi="Arial" w:cs="Arial"/>
          <w:sz w:val="24"/>
          <w:szCs w:val="24"/>
        </w:rPr>
        <w:t xml:space="preserve"> </w:t>
      </w:r>
      <w:hyperlink r:id="rId14" w:history="1">
        <w:r w:rsidRPr="00151A67">
          <w:rPr>
            <w:rStyle w:val="Hyperlink"/>
            <w:rFonts w:ascii="Arial" w:hAnsi="Arial" w:cs="Arial"/>
            <w:sz w:val="24"/>
            <w:szCs w:val="24"/>
          </w:rPr>
          <w:t>https://www.which.co.uk/news/article/top-hotel-booking-site-problems-revealed-afcXV5d8Bjm3</w:t>
        </w:r>
      </w:hyperlink>
      <w:r w:rsidRPr="00151A67">
        <w:rPr>
          <w:rFonts w:ascii="Arial" w:hAnsi="Arial" w:cs="Arial"/>
          <w:sz w:val="24"/>
          <w:szCs w:val="24"/>
        </w:rPr>
        <w:t xml:space="preserve">  (Accessed 09/11/2023)</w:t>
      </w:r>
    </w:p>
    <w:p w14:paraId="37832F90"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 xml:space="preserve">Sparks, B.A., So, K.K.F. &amp; Bradley, G.L. (2016) ‘Responding to negative online reviews: The effects of hotel responses on customer inferences of trust and concern’, Tourism Management, 53, pp. 74-85. </w:t>
      </w:r>
    </w:p>
    <w:p w14:paraId="3EC47D1B" w14:textId="77777777" w:rsidR="00151A67" w:rsidRPr="00151A67" w:rsidRDefault="00151A67" w:rsidP="00151A67">
      <w:pPr>
        <w:pStyle w:val="ListParagraph"/>
        <w:numPr>
          <w:ilvl w:val="0"/>
          <w:numId w:val="5"/>
        </w:numPr>
        <w:rPr>
          <w:rFonts w:ascii="Arial" w:hAnsi="Arial" w:cs="Arial"/>
          <w:sz w:val="24"/>
          <w:szCs w:val="24"/>
        </w:rPr>
      </w:pPr>
      <w:proofErr w:type="spellStart"/>
      <w:r w:rsidRPr="00151A67">
        <w:rPr>
          <w:rFonts w:ascii="Arial" w:hAnsi="Arial" w:cs="Arial"/>
          <w:color w:val="111111"/>
          <w:sz w:val="24"/>
          <w:szCs w:val="24"/>
        </w:rPr>
        <w:t>Stayntouch</w:t>
      </w:r>
      <w:proofErr w:type="spellEnd"/>
      <w:r w:rsidRPr="00151A67">
        <w:rPr>
          <w:rFonts w:ascii="Arial" w:hAnsi="Arial" w:cs="Arial"/>
          <w:color w:val="111111"/>
          <w:sz w:val="24"/>
          <w:szCs w:val="24"/>
        </w:rPr>
        <w:t xml:space="preserve"> (n.d.) ‘How Check-In Wait Times Impact Hotel Guest Satisfaction’. </w:t>
      </w:r>
      <w:hyperlink r:id="rId15" w:tgtFrame="_blank" w:history="1">
        <w:r w:rsidRPr="00151A67">
          <w:rPr>
            <w:rStyle w:val="Hyperlink"/>
            <w:rFonts w:ascii="Arial" w:hAnsi="Arial" w:cs="Arial"/>
            <w:sz w:val="24"/>
            <w:szCs w:val="24"/>
          </w:rPr>
          <w:t>This article discusses how long wait times for hotel check-in can negatively impact guest satisfaction scores</w:t>
        </w:r>
      </w:hyperlink>
    </w:p>
    <w:p w14:paraId="13004DD4"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Thomas, S. (2023) ‘What is Marriott Hotel Known For? A Detailed Look at Their Reputation and Offerings’, </w:t>
      </w:r>
      <w:r w:rsidRPr="00151A67">
        <w:rPr>
          <w:rStyle w:val="Emphasis"/>
          <w:rFonts w:ascii="Arial" w:hAnsi="Arial" w:cs="Arial"/>
          <w:color w:val="111111"/>
          <w:sz w:val="24"/>
          <w:szCs w:val="24"/>
        </w:rPr>
        <w:t>Hotel Chantelle</w:t>
      </w:r>
      <w:r w:rsidRPr="00151A67">
        <w:rPr>
          <w:rFonts w:ascii="Arial" w:hAnsi="Arial" w:cs="Arial"/>
          <w:color w:val="111111"/>
          <w:sz w:val="24"/>
          <w:szCs w:val="24"/>
        </w:rPr>
        <w:t>, 23 August. Available at: </w:t>
      </w:r>
      <w:hyperlink r:id="rId16" w:tgtFrame="_blank" w:history="1">
        <w:r w:rsidRPr="00151A67">
          <w:rPr>
            <w:rStyle w:val="Hyperlink"/>
            <w:rFonts w:ascii="Arial" w:hAnsi="Arial" w:cs="Arial"/>
            <w:sz w:val="24"/>
            <w:szCs w:val="24"/>
          </w:rPr>
          <w:t>hotelchantelle.com/what-is-marriott-hotel-known-for/</w:t>
        </w:r>
      </w:hyperlink>
      <w:r w:rsidRPr="00151A67">
        <w:rPr>
          <w:rFonts w:ascii="Arial" w:hAnsi="Arial" w:cs="Arial"/>
          <w:color w:val="111111"/>
          <w:sz w:val="24"/>
          <w:szCs w:val="24"/>
        </w:rPr>
        <w:t> (Accessed: 08/11/2023)</w:t>
      </w:r>
    </w:p>
    <w:p w14:paraId="0DB66967" w14:textId="77777777" w:rsidR="00151A67" w:rsidRPr="00151A67" w:rsidRDefault="00151A67" w:rsidP="00151A67">
      <w:pPr>
        <w:pStyle w:val="ListParagraph"/>
        <w:numPr>
          <w:ilvl w:val="0"/>
          <w:numId w:val="5"/>
        </w:numPr>
        <w:rPr>
          <w:rFonts w:ascii="Arial" w:hAnsi="Arial" w:cs="Arial"/>
          <w:color w:val="111111"/>
          <w:sz w:val="24"/>
          <w:szCs w:val="24"/>
        </w:rPr>
      </w:pPr>
      <w:r w:rsidRPr="00151A67">
        <w:rPr>
          <w:rFonts w:ascii="Arial" w:hAnsi="Arial" w:cs="Arial"/>
          <w:color w:val="111111"/>
          <w:sz w:val="24"/>
          <w:szCs w:val="24"/>
        </w:rPr>
        <w:t>Treviño, T. &amp; Castaño, R. (2013) ‘How should managers respond? Exploring the effects of different responses to negative online reviews’, Published Online, pp. 237-251.   (Accessed 07/11/2023)</w:t>
      </w:r>
    </w:p>
    <w:p w14:paraId="29F64E6A" w14:textId="77777777" w:rsidR="00151A67" w:rsidRPr="00151A67" w:rsidRDefault="00151A67" w:rsidP="00151A67">
      <w:pPr>
        <w:pStyle w:val="ListParagraph"/>
        <w:numPr>
          <w:ilvl w:val="0"/>
          <w:numId w:val="5"/>
        </w:numPr>
        <w:rPr>
          <w:rFonts w:ascii="Arial" w:hAnsi="Arial" w:cs="Arial"/>
          <w:sz w:val="24"/>
          <w:szCs w:val="24"/>
        </w:rPr>
      </w:pPr>
      <w:r w:rsidRPr="00151A67">
        <w:rPr>
          <w:rFonts w:ascii="Arial" w:hAnsi="Arial" w:cs="Arial"/>
          <w:sz w:val="24"/>
          <w:szCs w:val="24"/>
        </w:rPr>
        <w:t>Unknown. (Year Unknown). New Crewe Hall Logo. *Conference Hotel Group*. Available at: URL (Accessed: 07/11/2023)</w:t>
      </w:r>
    </w:p>
    <w:p w14:paraId="692B029C" w14:textId="77777777" w:rsidR="00151A67" w:rsidRPr="00151A67" w:rsidRDefault="00151A67" w:rsidP="00151A67">
      <w:pPr>
        <w:pStyle w:val="ListParagraph"/>
        <w:numPr>
          <w:ilvl w:val="0"/>
          <w:numId w:val="5"/>
        </w:numPr>
        <w:rPr>
          <w:rFonts w:ascii="Arial" w:eastAsia="Times New Roman" w:hAnsi="Arial" w:cs="Arial"/>
          <w:color w:val="000000"/>
          <w:sz w:val="24"/>
          <w:szCs w:val="24"/>
          <w:lang w:eastAsia="en-GB"/>
        </w:rPr>
      </w:pPr>
      <w:r w:rsidRPr="00151A67">
        <w:rPr>
          <w:rFonts w:ascii="Arial" w:hAnsi="Arial" w:cs="Arial"/>
          <w:color w:val="111111"/>
          <w:sz w:val="24"/>
          <w:szCs w:val="24"/>
        </w:rPr>
        <w:t xml:space="preserve">Williams, K. and </w:t>
      </w:r>
      <w:proofErr w:type="spellStart"/>
      <w:r w:rsidRPr="00151A67">
        <w:rPr>
          <w:rFonts w:ascii="Arial" w:hAnsi="Arial" w:cs="Arial"/>
          <w:color w:val="111111"/>
          <w:sz w:val="24"/>
          <w:szCs w:val="24"/>
        </w:rPr>
        <w:t>Ajinaja</w:t>
      </w:r>
      <w:proofErr w:type="spellEnd"/>
      <w:r w:rsidRPr="00151A67">
        <w:rPr>
          <w:rFonts w:ascii="Arial" w:hAnsi="Arial" w:cs="Arial"/>
          <w:color w:val="111111"/>
          <w:sz w:val="24"/>
          <w:szCs w:val="24"/>
        </w:rPr>
        <w:t>, M., 2019. Design and Implementation of Reservation Management System Case Study: Grand Ville Hotels</w:t>
      </w:r>
    </w:p>
    <w:p w14:paraId="2F8BC681" w14:textId="77777777" w:rsidR="004939D6" w:rsidRPr="003542FC" w:rsidRDefault="004939D6" w:rsidP="00977466"/>
    <w:sectPr w:rsidR="004939D6" w:rsidRPr="003542F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844C3" w14:textId="77777777" w:rsidR="0024132E" w:rsidRDefault="0024132E" w:rsidP="004D0F63">
      <w:pPr>
        <w:spacing w:after="0" w:line="240" w:lineRule="auto"/>
      </w:pPr>
      <w:r>
        <w:separator/>
      </w:r>
    </w:p>
  </w:endnote>
  <w:endnote w:type="continuationSeparator" w:id="0">
    <w:p w14:paraId="2404483A" w14:textId="77777777" w:rsidR="0024132E" w:rsidRDefault="0024132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25D40" w14:textId="77777777" w:rsidR="0024132E" w:rsidRDefault="0024132E" w:rsidP="004D0F63">
      <w:pPr>
        <w:spacing w:after="0" w:line="240" w:lineRule="auto"/>
      </w:pPr>
      <w:r>
        <w:separator/>
      </w:r>
    </w:p>
  </w:footnote>
  <w:footnote w:type="continuationSeparator" w:id="0">
    <w:p w14:paraId="7C2FDAE3" w14:textId="77777777" w:rsidR="0024132E" w:rsidRDefault="0024132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838E0"/>
    <w:multiLevelType w:val="hybridMultilevel"/>
    <w:tmpl w:val="6A9C4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601EA0"/>
    <w:multiLevelType w:val="hybridMultilevel"/>
    <w:tmpl w:val="0F847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2"/>
  </w:num>
  <w:num w:numId="2" w16cid:durableId="1986470946">
    <w:abstractNumId w:val="3"/>
  </w:num>
  <w:num w:numId="3" w16cid:durableId="28334251">
    <w:abstractNumId w:val="0"/>
  </w:num>
  <w:num w:numId="4" w16cid:durableId="1321350560">
    <w:abstractNumId w:val="4"/>
  </w:num>
  <w:num w:numId="5" w16cid:durableId="1957977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7BCF"/>
    <w:rsid w:val="00052ACB"/>
    <w:rsid w:val="00053116"/>
    <w:rsid w:val="000A5422"/>
    <w:rsid w:val="000C5916"/>
    <w:rsid w:val="000F5BD7"/>
    <w:rsid w:val="0010239A"/>
    <w:rsid w:val="0010696E"/>
    <w:rsid w:val="00113967"/>
    <w:rsid w:val="00137075"/>
    <w:rsid w:val="00137E4D"/>
    <w:rsid w:val="00151A67"/>
    <w:rsid w:val="0018131A"/>
    <w:rsid w:val="001B722B"/>
    <w:rsid w:val="001E4B9F"/>
    <w:rsid w:val="002025B1"/>
    <w:rsid w:val="002179ED"/>
    <w:rsid w:val="00234417"/>
    <w:rsid w:val="0024132E"/>
    <w:rsid w:val="002813CE"/>
    <w:rsid w:val="0029335D"/>
    <w:rsid w:val="002A6BE7"/>
    <w:rsid w:val="00330917"/>
    <w:rsid w:val="003542FC"/>
    <w:rsid w:val="0038503B"/>
    <w:rsid w:val="004342A2"/>
    <w:rsid w:val="004372E2"/>
    <w:rsid w:val="0045538B"/>
    <w:rsid w:val="00492631"/>
    <w:rsid w:val="004939D6"/>
    <w:rsid w:val="004D0F63"/>
    <w:rsid w:val="004D233D"/>
    <w:rsid w:val="005219C9"/>
    <w:rsid w:val="00565249"/>
    <w:rsid w:val="00592A7E"/>
    <w:rsid w:val="006434BD"/>
    <w:rsid w:val="006A6C4B"/>
    <w:rsid w:val="006E076C"/>
    <w:rsid w:val="00736537"/>
    <w:rsid w:val="00737D90"/>
    <w:rsid w:val="007E4B61"/>
    <w:rsid w:val="0088344F"/>
    <w:rsid w:val="008D4E2F"/>
    <w:rsid w:val="009022D4"/>
    <w:rsid w:val="009520FB"/>
    <w:rsid w:val="0096286B"/>
    <w:rsid w:val="00965357"/>
    <w:rsid w:val="00977466"/>
    <w:rsid w:val="009D31CA"/>
    <w:rsid w:val="009E31E5"/>
    <w:rsid w:val="00A40657"/>
    <w:rsid w:val="00AA0BF1"/>
    <w:rsid w:val="00AF3E84"/>
    <w:rsid w:val="00B836F1"/>
    <w:rsid w:val="00C71323"/>
    <w:rsid w:val="00CA1DF9"/>
    <w:rsid w:val="00CA79D5"/>
    <w:rsid w:val="00CD26B9"/>
    <w:rsid w:val="00CE235D"/>
    <w:rsid w:val="00D11284"/>
    <w:rsid w:val="00D20F64"/>
    <w:rsid w:val="00D62E48"/>
    <w:rsid w:val="00DE77F7"/>
    <w:rsid w:val="00F9700F"/>
    <w:rsid w:val="00FA18FF"/>
    <w:rsid w:val="00FE3A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C5916"/>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6A6C4B"/>
    <w:rPr>
      <w:b/>
      <w:bCs/>
    </w:rPr>
  </w:style>
  <w:style w:type="character" w:styleId="Hyperlink">
    <w:name w:val="Hyperlink"/>
    <w:basedOn w:val="DefaultParagraphFont"/>
    <w:uiPriority w:val="99"/>
    <w:semiHidden/>
    <w:unhideWhenUsed/>
    <w:rsid w:val="001E4B9F"/>
    <w:rPr>
      <w:color w:val="0000FF"/>
      <w:u w:val="single"/>
    </w:rPr>
  </w:style>
  <w:style w:type="character" w:customStyle="1" w:styleId="epub-sectionitem">
    <w:name w:val="epub-section__item"/>
    <w:basedOn w:val="DefaultParagraphFont"/>
    <w:rsid w:val="001E4B9F"/>
  </w:style>
  <w:style w:type="character" w:customStyle="1" w:styleId="epub-sectionstate">
    <w:name w:val="epub-section__state"/>
    <w:basedOn w:val="DefaultParagraphFont"/>
    <w:rsid w:val="001E4B9F"/>
  </w:style>
  <w:style w:type="character" w:customStyle="1" w:styleId="epub-sectiondate">
    <w:name w:val="epub-section__date"/>
    <w:basedOn w:val="DefaultParagraphFont"/>
    <w:rsid w:val="001E4B9F"/>
  </w:style>
  <w:style w:type="character" w:styleId="Emphasis">
    <w:name w:val="Emphasis"/>
    <w:basedOn w:val="DefaultParagraphFont"/>
    <w:uiPriority w:val="20"/>
    <w:qFormat/>
    <w:rsid w:val="004939D6"/>
    <w:rPr>
      <w:i/>
      <w:iCs/>
    </w:rPr>
  </w:style>
  <w:style w:type="character" w:styleId="FollowedHyperlink">
    <w:name w:val="FollowedHyperlink"/>
    <w:basedOn w:val="DefaultParagraphFont"/>
    <w:uiPriority w:val="99"/>
    <w:semiHidden/>
    <w:unhideWhenUsed/>
    <w:rsid w:val="00151A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361815">
      <w:bodyDiv w:val="1"/>
      <w:marLeft w:val="0"/>
      <w:marRight w:val="0"/>
      <w:marTop w:val="0"/>
      <w:marBottom w:val="0"/>
      <w:divBdr>
        <w:top w:val="none" w:sz="0" w:space="0" w:color="auto"/>
        <w:left w:val="none" w:sz="0" w:space="0" w:color="auto"/>
        <w:bottom w:val="none" w:sz="0" w:space="0" w:color="auto"/>
        <w:right w:val="none" w:sz="0" w:space="0" w:color="auto"/>
      </w:divBdr>
      <w:divsChild>
        <w:div w:id="1828472831">
          <w:marLeft w:val="0"/>
          <w:marRight w:val="0"/>
          <w:marTop w:val="0"/>
          <w:marBottom w:val="0"/>
          <w:divBdr>
            <w:top w:val="none" w:sz="0" w:space="0" w:color="auto"/>
            <w:left w:val="none" w:sz="0" w:space="0" w:color="auto"/>
            <w:bottom w:val="none" w:sz="0" w:space="0" w:color="auto"/>
            <w:right w:val="none" w:sz="0" w:space="0" w:color="auto"/>
          </w:divBdr>
          <w:divsChild>
            <w:div w:id="1249465089">
              <w:marLeft w:val="0"/>
              <w:marRight w:val="0"/>
              <w:marTop w:val="0"/>
              <w:marBottom w:val="0"/>
              <w:divBdr>
                <w:top w:val="none" w:sz="0" w:space="0" w:color="auto"/>
                <w:left w:val="none" w:sz="0" w:space="0" w:color="auto"/>
                <w:bottom w:val="none" w:sz="0" w:space="0" w:color="auto"/>
                <w:right w:val="none" w:sz="0" w:space="0" w:color="auto"/>
              </w:divBdr>
              <w:divsChild>
                <w:div w:id="1441879768">
                  <w:marLeft w:val="0"/>
                  <w:marRight w:val="0"/>
                  <w:marTop w:val="0"/>
                  <w:marBottom w:val="120"/>
                  <w:divBdr>
                    <w:top w:val="none" w:sz="0" w:space="0" w:color="auto"/>
                    <w:left w:val="none" w:sz="0" w:space="0" w:color="auto"/>
                    <w:bottom w:val="none" w:sz="0" w:space="0" w:color="auto"/>
                    <w:right w:val="none" w:sz="0" w:space="0" w:color="auto"/>
                  </w:divBdr>
                  <w:divsChild>
                    <w:div w:id="446242320">
                      <w:marLeft w:val="0"/>
                      <w:marRight w:val="0"/>
                      <w:marTop w:val="0"/>
                      <w:marBottom w:val="0"/>
                      <w:divBdr>
                        <w:top w:val="none" w:sz="0" w:space="0" w:color="auto"/>
                        <w:left w:val="none" w:sz="0" w:space="0" w:color="auto"/>
                        <w:bottom w:val="none" w:sz="0" w:space="0" w:color="auto"/>
                        <w:right w:val="none" w:sz="0" w:space="0" w:color="auto"/>
                      </w:divBdr>
                      <w:divsChild>
                        <w:div w:id="1071000800">
                          <w:marLeft w:val="0"/>
                          <w:marRight w:val="0"/>
                          <w:marTop w:val="0"/>
                          <w:marBottom w:val="0"/>
                          <w:divBdr>
                            <w:top w:val="none" w:sz="0" w:space="0" w:color="auto"/>
                            <w:left w:val="none" w:sz="0" w:space="0" w:color="auto"/>
                            <w:bottom w:val="none" w:sz="0" w:space="0" w:color="auto"/>
                            <w:right w:val="none" w:sz="0" w:space="0" w:color="auto"/>
                          </w:divBdr>
                        </w:div>
                        <w:div w:id="70248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007701">
          <w:marLeft w:val="0"/>
          <w:marRight w:val="0"/>
          <w:marTop w:val="199"/>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hich.co.uk/news/article/top-hotel-booking-site-problems-revealed-afcXV5d8Bjm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307/4116611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otelchantelle.com/what-is-marriott-hotel-known-f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ommons.cornell.edu/server/api/core/bitstreams/dac7d6c0-a479-4fb4-9ef9-0d338b5516ae/content" TargetMode="External"/><Relationship Id="rId5" Type="http://schemas.openxmlformats.org/officeDocument/2006/relationships/footnotes" Target="footnotes.xml"/><Relationship Id="rId15" Type="http://schemas.openxmlformats.org/officeDocument/2006/relationships/hyperlink" Target="https://www.stayntouch.com/blog/hotel-check-in-wait-times-impact-guest-satisfaction/" TargetMode="External"/><Relationship Id="rId10" Type="http://schemas.openxmlformats.org/officeDocument/2006/relationships/hyperlink" Target="Available%20at:&#16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hich.co.uk/news/article/top-hotel-booking-site-problems-revealed-afcXV5d8Bjm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12</Pages>
  <Words>3218</Words>
  <Characters>18350</Characters>
  <Application>Microsoft Office Word</Application>
  <DocSecurity>0</DocSecurity>
  <Lines>446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Laura Elena Balu (2232556)</cp:lastModifiedBy>
  <cp:revision>7</cp:revision>
  <dcterms:created xsi:type="dcterms:W3CDTF">2023-11-06T19:09:00Z</dcterms:created>
  <dcterms:modified xsi:type="dcterms:W3CDTF">2023-11-13T19:24:00Z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a53b45678ac4c0372717a656ec09e30a1e1769787b88d4dbd44c3de795c1a5d6</vt:lpwstr>
  </property>
</Properties>
</file>