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4A3353A1" w14:textId="77777777" w:rsidR="0041654A"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___________</w:t>
            </w:r>
          </w:p>
          <w:p w14:paraId="7FB1B882" w14:textId="03D62AC4" w:rsidR="007B491F" w:rsidRPr="00E676F7" w:rsidRDefault="005A1BA3" w:rsidP="00340E9A">
            <w:pPr>
              <w:overflowPunct/>
              <w:autoSpaceDE/>
              <w:autoSpaceDN/>
              <w:adjustRightInd/>
              <w:ind w:right="237"/>
              <w:textAlignment w:val="auto"/>
              <w:rPr>
                <w:b/>
                <w:color w:val="auto"/>
                <w:sz w:val="32"/>
              </w:rPr>
            </w:pPr>
            <w:r w:rsidRPr="00E676F7">
              <w:rPr>
                <w:b/>
                <w:color w:val="auto"/>
                <w:sz w:val="32"/>
              </w:rPr>
              <w:t>_</w:t>
            </w:r>
            <w:r w:rsidR="0041654A">
              <w:rPr>
                <w:b/>
                <w:color w:val="auto"/>
                <w:sz w:val="32"/>
              </w:rPr>
              <w:t>J REES</w:t>
            </w:r>
            <w:r w:rsidRPr="00E676F7">
              <w:rPr>
                <w:b/>
                <w:color w:val="auto"/>
                <w:sz w:val="32"/>
              </w:rPr>
              <w:t>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501FE6FB"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w:t>
            </w:r>
            <w:r w:rsidR="0041654A">
              <w:rPr>
                <w:b/>
                <w:color w:val="auto"/>
                <w:sz w:val="32"/>
              </w:rPr>
              <w:t>1816144</w:t>
            </w:r>
            <w:r w:rsidRPr="00E676F7">
              <w:rPr>
                <w:b/>
                <w:color w:val="auto"/>
                <w:sz w:val="32"/>
              </w:rPr>
              <w:t>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D5D8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6"/>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6CA76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ECE04B" w14:textId="31F7F8D6" w:rsidR="00061423" w:rsidRPr="009249F8" w:rsidRDefault="0041654A"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 I would rate my knowledge of Policing as medium, I would not want to rate my knowledge as high as a response officer, I am often seen as a jack of all trades but master of none. Every call that I attend is different to the last and requires different knowledge and interpretation, The matter could be a simple domestic assault but there could be elements of coercive control or </w:t>
            </w:r>
            <w:r w:rsidR="004E37E0">
              <w:rPr>
                <w:sz w:val="22"/>
                <w:szCs w:val="22"/>
                <w:lang w:eastAsia="zh-TW"/>
              </w:rPr>
              <w:t>more complex matters. This all requires a look in and knowledge of legislation which has to be interpreted as the points to prove for the offence. I feel that no one would have any high level of knowledge as there is always somet</w:t>
            </w:r>
            <w:r w:rsidR="00681C15">
              <w:rPr>
                <w:sz w:val="22"/>
                <w:szCs w:val="22"/>
                <w:lang w:eastAsia="zh-TW"/>
              </w:rPr>
              <w:t>hing that someone does not know.</w:t>
            </w:r>
            <w:r w:rsidR="000C633A">
              <w:rPr>
                <w:sz w:val="22"/>
                <w:szCs w:val="22"/>
                <w:lang w:eastAsia="zh-TW"/>
              </w:rPr>
              <w:t xml:space="preserve"> I do feel however that my knowledge is improving over time as I am learning, this is also the case with my university work, with the topics we are studying, </w:t>
            </w:r>
            <w:r w:rsidR="006F20F3">
              <w:rPr>
                <w:sz w:val="22"/>
                <w:szCs w:val="22"/>
                <w:lang w:eastAsia="zh-TW"/>
              </w:rPr>
              <w:t>there are many varied topics about policing and the implications around it. By writing about this and researching it, I feel my knowledge on different subjects is increasing.</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1197E17" w14:textId="31F0906D"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F20F3">
              <w:rPr>
                <w:sz w:val="22"/>
                <w:szCs w:val="22"/>
                <w:lang w:eastAsia="zh-TW"/>
              </w:rPr>
              <w:t xml:space="preserve">During my service, I have been lucky to have attended various courses </w:t>
            </w:r>
            <w:r w:rsidR="006F20F3">
              <w:rPr>
                <w:sz w:val="22"/>
                <w:szCs w:val="22"/>
                <w:lang w:eastAsia="zh-TW"/>
              </w:rPr>
              <w:lastRenderedPageBreak/>
              <w:t xml:space="preserve">that have allowed me to expand my skillset and improve my personal development. </w:t>
            </w:r>
            <w:r w:rsidR="004F4E15">
              <w:rPr>
                <w:sz w:val="22"/>
                <w:szCs w:val="22"/>
                <w:lang w:eastAsia="zh-TW"/>
              </w:rPr>
              <w:t>I have been lucky to have been placed on a driver training course to be taught how to respond using emergency warning equipment, this is not only a very useful skill in the workplace, enabling me to respond to the needs and concerns of the public but also in my personal life it has allowed me to become and safer and more competent driver. I have also been lucky to have attended at public order training which is aimed at public order situations and is a specialist role, this not only increases my skill set in dealing with public order issues but it has also massively increased my personal confidence in dealing with confrontation. I am always willing to upskill myself and am always up to date o</w:t>
            </w:r>
            <w:r w:rsidR="008149E6">
              <w:rPr>
                <w:sz w:val="22"/>
                <w:szCs w:val="22"/>
                <w:lang w:eastAsia="zh-TW"/>
              </w:rPr>
              <w:t xml:space="preserve">n any learning packages needed. I would rate myself as medium again as I believe that there is always room to improve and expand my skill set and I am not low as that would mean I am unskilled and in my opinion not trained for operational policing. </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0286AB6" w14:textId="77777777" w:rsidR="000B240B" w:rsidRDefault="00061423" w:rsidP="00061423">
            <w:pPr>
              <w:overflowPunct/>
              <w:autoSpaceDE/>
              <w:autoSpaceDN/>
              <w:adjustRightInd/>
              <w:rPr>
                <w:sz w:val="22"/>
                <w:szCs w:val="22"/>
                <w:lang w:eastAsia="zh-TW"/>
              </w:rPr>
            </w:pPr>
            <w:r w:rsidRPr="009249F8">
              <w:rPr>
                <w:sz w:val="22"/>
                <w:szCs w:val="22"/>
                <w:lang w:eastAsia="zh-TW"/>
              </w:rPr>
              <w:t> </w:t>
            </w:r>
            <w:r w:rsidR="000B240B">
              <w:rPr>
                <w:sz w:val="22"/>
                <w:szCs w:val="22"/>
                <w:lang w:eastAsia="zh-TW"/>
              </w:rPr>
              <w:t xml:space="preserve">As an officer of almost three years’ service, I am not the most experienced nor am I the least experienced. I would rate myself as once again medium, this is because operational policing as a response officer is at </w:t>
            </w:r>
            <w:r w:rsidR="000B240B">
              <w:rPr>
                <w:sz w:val="22"/>
                <w:szCs w:val="22"/>
                <w:lang w:eastAsia="zh-TW"/>
              </w:rPr>
              <w:lastRenderedPageBreak/>
              <w:t>times nonstop, every single call is a learning experience and speaking to people from various different communities and backgrounds also assists with this. I always aim to talk to those I am dealing with, be they subjects or victims, there is nothing to lose and everything to gain when speaking to people, learning their life experiences and everything about them makes you a more rounded individual in terms of knowledge. This also applies to colleagues, as I am never afraid to ask questions from others, and I feel that this helps with my own experience.</w:t>
            </w:r>
          </w:p>
          <w:p w14:paraId="4C453313" w14:textId="77777777" w:rsidR="000B240B" w:rsidRDefault="000B240B" w:rsidP="00061423">
            <w:pPr>
              <w:overflowPunct/>
              <w:autoSpaceDE/>
              <w:autoSpaceDN/>
              <w:adjustRightInd/>
              <w:rPr>
                <w:sz w:val="22"/>
                <w:szCs w:val="22"/>
                <w:lang w:eastAsia="zh-TW"/>
              </w:rPr>
            </w:pPr>
          </w:p>
          <w:p w14:paraId="141C3A30" w14:textId="77777777" w:rsidR="000B240B" w:rsidRDefault="000B240B" w:rsidP="00061423">
            <w:pPr>
              <w:overflowPunct/>
              <w:autoSpaceDE/>
              <w:autoSpaceDN/>
              <w:adjustRightInd/>
              <w:rPr>
                <w:sz w:val="22"/>
                <w:szCs w:val="22"/>
                <w:lang w:eastAsia="zh-TW"/>
              </w:rPr>
            </w:pPr>
            <w:r>
              <w:rPr>
                <w:sz w:val="22"/>
                <w:szCs w:val="22"/>
                <w:lang w:eastAsia="zh-TW"/>
              </w:rPr>
              <w:t xml:space="preserve">The skills learnt above also help with my experience as by working in public order experiences or driving on blue lights build up personal experiences. My experiences with university work such as my dissertation is also rewarding as I am learning things I have never done before such as referencing and the online learning which add more context to policing matters, increasing my personal experiences. </w:t>
            </w:r>
          </w:p>
          <w:p w14:paraId="455BE35C" w14:textId="77777777" w:rsidR="000B240B" w:rsidRDefault="000B240B" w:rsidP="00061423">
            <w:pPr>
              <w:overflowPunct/>
              <w:autoSpaceDE/>
              <w:autoSpaceDN/>
              <w:adjustRightInd/>
              <w:rPr>
                <w:sz w:val="22"/>
                <w:szCs w:val="22"/>
                <w:lang w:eastAsia="zh-TW"/>
              </w:rPr>
            </w:pPr>
          </w:p>
          <w:p w14:paraId="19CF5A18" w14:textId="2C47BD2B" w:rsidR="00061423" w:rsidRPr="000B240B" w:rsidRDefault="000B240B" w:rsidP="00061423">
            <w:pPr>
              <w:overflowPunct/>
              <w:autoSpaceDE/>
              <w:autoSpaceDN/>
              <w:adjustRightInd/>
              <w:rPr>
                <w:sz w:val="22"/>
                <w:szCs w:val="22"/>
                <w:lang w:eastAsia="zh-TW"/>
              </w:rPr>
            </w:pPr>
            <w:r>
              <w:rPr>
                <w:sz w:val="22"/>
                <w:szCs w:val="22"/>
                <w:lang w:eastAsia="zh-TW"/>
              </w:rPr>
              <w:t xml:space="preserve">I would again rate myself as Medium, I believe that I have built up a significant amount of personal and job related experience in my time as a Police officer but I am not and will not be for some time at a stage </w:t>
            </w:r>
            <w:r>
              <w:rPr>
                <w:sz w:val="22"/>
                <w:szCs w:val="22"/>
                <w:lang w:eastAsia="zh-TW"/>
              </w:rPr>
              <w:lastRenderedPageBreak/>
              <w:t xml:space="preserve">where I believe I can rate myself as high.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26EB6DF1"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_ _ _ _ _ _ </w:t>
      </w:r>
      <w:r w:rsidR="003B5208">
        <w:rPr>
          <w:rStyle w:val="normaltextrun"/>
          <w:rFonts w:ascii="Arial" w:hAnsi="Arial" w:cs="Arial"/>
          <w:color w:val="000000"/>
        </w:rPr>
        <w:t>J Rees</w:t>
      </w:r>
      <w:r>
        <w:rPr>
          <w:rStyle w:val="normaltextrun"/>
          <w:rFonts w:ascii="Arial" w:hAnsi="Arial" w:cs="Arial"/>
          <w:color w:val="000000"/>
        </w:rPr>
        <w:t xml:space="preserve">_ _ _ _ _ _ _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2CA83BFA"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w:t>
      </w:r>
      <w:r w:rsidR="003B5208">
        <w:rPr>
          <w:rStyle w:val="normaltextrun"/>
          <w:rFonts w:ascii="Arial" w:hAnsi="Arial" w:cs="Arial"/>
          <w:color w:val="000000"/>
        </w:rPr>
        <w:t>30/10/2021</w:t>
      </w:r>
      <w:r>
        <w:rPr>
          <w:rStyle w:val="normaltextrun"/>
          <w:rFonts w:ascii="Arial" w:hAnsi="Arial" w:cs="Arial"/>
          <w:color w:val="000000"/>
        </w:rPr>
        <w:t>_ _ _ _ 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lastRenderedPageBreak/>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bookmarkStart w:id="0" w:name="_GoBack"/>
            <w:bookmarkEnd w:id="0"/>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74B6516A" w14:textId="77777777" w:rsidR="003B5208" w:rsidRPr="003B5208" w:rsidRDefault="003B5208" w:rsidP="003B5208">
      <w:pPr>
        <w:ind w:right="237"/>
        <w:jc w:val="both"/>
        <w:rPr>
          <w:sz w:val="24"/>
          <w:szCs w:val="24"/>
        </w:rPr>
      </w:pPr>
      <w:r w:rsidRPr="003B5208">
        <w:rPr>
          <w:sz w:val="24"/>
          <w:szCs w:val="24"/>
        </w:rPr>
        <w:t xml:space="preserve">In any Police force, there is a response team, it may be called different names but the core duties remain the same, to respond to calls for service from members of the public, usually when someone contacts the Police by whatever means available, the officer that will respond will be a member of the response team. Response officers are the backbone of the police and the role of the job requires them to be fluent in all types of policing, from traffic law to public order legislation. </w:t>
      </w:r>
    </w:p>
    <w:p w14:paraId="115E5376" w14:textId="77777777" w:rsidR="003B5208" w:rsidRPr="003B5208" w:rsidRDefault="003B5208" w:rsidP="003B5208">
      <w:pPr>
        <w:ind w:right="237"/>
        <w:jc w:val="both"/>
        <w:rPr>
          <w:sz w:val="24"/>
          <w:szCs w:val="24"/>
        </w:rPr>
      </w:pPr>
      <w:r w:rsidRPr="003B5208">
        <w:rPr>
          <w:sz w:val="24"/>
          <w:szCs w:val="24"/>
        </w:rPr>
        <w:t xml:space="preserve">Response officers as said above are the first responders to any and all incidents, I have been a member of the response team in my area for around 2 years, I have a previous background in neighbourhood policing so am quite aware of the differences in the two. Neighbourhood policing consists of a lot more slow time inquiries and ongoing quality of life issues, response policing is a lot faster paced and often consists of moving on as quickly as possible to the next job. </w:t>
      </w:r>
    </w:p>
    <w:p w14:paraId="6AB48465" w14:textId="77777777" w:rsidR="003B5208" w:rsidRPr="003B5208" w:rsidRDefault="003B5208" w:rsidP="003B5208">
      <w:pPr>
        <w:ind w:right="237"/>
        <w:jc w:val="both"/>
        <w:rPr>
          <w:sz w:val="24"/>
          <w:szCs w:val="24"/>
        </w:rPr>
      </w:pPr>
      <w:r w:rsidRPr="003B5208">
        <w:rPr>
          <w:sz w:val="24"/>
          <w:szCs w:val="24"/>
        </w:rPr>
        <w:t xml:space="preserve">Due to cuts to the Police in the past, response teams have suffered as numbers dwindle but the workload and demand placed on the Police has increased constantly. Only in recent years has there been an concerted effort to increase numbers of Police officers, which is sadly only serving to replace those that have </w:t>
      </w:r>
      <w:r w:rsidRPr="003B5208">
        <w:rPr>
          <w:sz w:val="24"/>
          <w:szCs w:val="24"/>
        </w:rPr>
        <w:lastRenderedPageBreak/>
        <w:t>retired or are retiring in due course. This has left frontline Policing in a precarious position whereby a lot of the frontline officers are inexperienced and are sometimes in charge of other officers who are even less experienced. This has created a sort of deficit in Policing, this only serves to have a knock on effect to the public in terms of responding to calls or dealing with wider more serious issues such as the Mayhill disorder BBC News, 2021, this in turn knocks public confidence in the Police which is something that is sorely needed right now with so much negative press against the Police as evidenced in articles such as The Guardian, 2021 and BBC News Domestics, 2021.</w:t>
      </w:r>
    </w:p>
    <w:p w14:paraId="2A480F2E" w14:textId="77777777" w:rsidR="003B5208" w:rsidRPr="003B5208" w:rsidRDefault="003B5208" w:rsidP="003B5208">
      <w:pPr>
        <w:ind w:right="237"/>
        <w:jc w:val="both"/>
        <w:rPr>
          <w:sz w:val="24"/>
          <w:szCs w:val="24"/>
        </w:rPr>
      </w:pPr>
    </w:p>
    <w:p w14:paraId="297B0E2F" w14:textId="77777777" w:rsidR="003B5208" w:rsidRPr="003B5208" w:rsidRDefault="003B5208" w:rsidP="003B5208">
      <w:pPr>
        <w:ind w:right="237"/>
        <w:jc w:val="both"/>
        <w:rPr>
          <w:sz w:val="24"/>
          <w:szCs w:val="24"/>
        </w:rPr>
      </w:pPr>
      <w:r w:rsidRPr="003B5208">
        <w:rPr>
          <w:sz w:val="24"/>
          <w:szCs w:val="24"/>
        </w:rPr>
        <w:t xml:space="preserve">Response teams also deal with issues that are not strictly Policing matters such as medical episodes and social issues. With the pandemic still ongoing and cases of Covid-19 back on the rise combined with the lack of investment in social care, the Welsh ambulance service are struggling as a service to respond to ongoing incidents such as self-harm or other medial episodes. Unfortunately these calls are quite often passed to the police to attend in the first instance and not the most appropriate resource being an ambulance or paramedic able to assess levels of injury, this then results in response officers who are very minimally medically trained trying to assess injuries or levels of medical need, officers are then the majority of the time conveying these persons to the hospital in Police vehicles which are not the most appropriate setting and puts both officers and the patient at risk. Officers are then sometimes stuck at the hospital with these patients ensuring that they are kept in a place of safety, this then ties up further officers leaving the rest of the response shifts very short. </w:t>
      </w:r>
    </w:p>
    <w:p w14:paraId="70DBFCEF" w14:textId="77777777" w:rsidR="003B5208" w:rsidRPr="003B5208" w:rsidRDefault="003B5208" w:rsidP="003B5208">
      <w:pPr>
        <w:ind w:right="237"/>
        <w:jc w:val="both"/>
        <w:rPr>
          <w:sz w:val="24"/>
          <w:szCs w:val="24"/>
        </w:rPr>
      </w:pPr>
      <w:r w:rsidRPr="003B5208">
        <w:rPr>
          <w:sz w:val="24"/>
          <w:szCs w:val="24"/>
        </w:rPr>
        <w:t xml:space="preserve">Social issues with lack of investment into social care, such as social workers also mean that response officers are often deployed to conduct welfare checks on behalf of these services, meaning again that already stretched resources are once again being utilised for incidents that don’t fall into the policing remit but due to budget restraints, the Police cannot and ethically cannot say no to these requests. </w:t>
      </w:r>
    </w:p>
    <w:p w14:paraId="42835130" w14:textId="77777777" w:rsidR="003B5208" w:rsidRPr="003B5208" w:rsidRDefault="003B5208" w:rsidP="003B5208">
      <w:pPr>
        <w:ind w:right="237"/>
        <w:jc w:val="both"/>
        <w:rPr>
          <w:sz w:val="24"/>
          <w:szCs w:val="24"/>
        </w:rPr>
      </w:pPr>
    </w:p>
    <w:p w14:paraId="42CE7BB9" w14:textId="77777777" w:rsidR="003B5208" w:rsidRPr="003B5208" w:rsidRDefault="003B5208" w:rsidP="003B5208">
      <w:pPr>
        <w:ind w:right="237"/>
        <w:jc w:val="both"/>
        <w:rPr>
          <w:sz w:val="24"/>
          <w:szCs w:val="24"/>
        </w:rPr>
      </w:pPr>
      <w:r w:rsidRPr="003B5208">
        <w:rPr>
          <w:sz w:val="24"/>
          <w:szCs w:val="24"/>
        </w:rPr>
        <w:t xml:space="preserve">During my time as a response officer, I have attended thousands of incidents and have dealt with incidents ranging from robberies, Fatal road traffic accidents, public order protests and domestic violence incidents. All these incidents whilst requiring a police officer, need a different way of dealing with than others, for example a public order incident might require a robust policing approach with force needing to be used but then I may attend the fatal road traffic incident whereby compassion needs to be shown as well as safety decisions combined with an investigative mind set as the cause of the incident would need to be investigated and evidence preserved. </w:t>
      </w:r>
    </w:p>
    <w:p w14:paraId="066D4785" w14:textId="77777777" w:rsidR="003B5208" w:rsidRPr="003B5208" w:rsidRDefault="003B5208" w:rsidP="003B5208">
      <w:pPr>
        <w:ind w:right="237"/>
        <w:jc w:val="both"/>
        <w:rPr>
          <w:sz w:val="24"/>
          <w:szCs w:val="24"/>
        </w:rPr>
      </w:pPr>
      <w:r w:rsidRPr="003B5208">
        <w:rPr>
          <w:sz w:val="24"/>
          <w:szCs w:val="24"/>
        </w:rPr>
        <w:t xml:space="preserve">All these incidents are critical in nature and to the reporting person everything they report is a critical incident to them, as they have been a victim of crime, this could be the first experience for someone reporting a matter to the Police and they expect and deserve the best service that officers can give. </w:t>
      </w:r>
    </w:p>
    <w:p w14:paraId="295D6E98" w14:textId="77777777" w:rsidR="003B5208" w:rsidRPr="003B5208" w:rsidRDefault="003B5208" w:rsidP="003B5208">
      <w:pPr>
        <w:ind w:right="237"/>
        <w:jc w:val="both"/>
        <w:rPr>
          <w:sz w:val="24"/>
          <w:szCs w:val="24"/>
        </w:rPr>
      </w:pPr>
      <w:r w:rsidRPr="003B5208">
        <w:rPr>
          <w:sz w:val="24"/>
          <w:szCs w:val="24"/>
        </w:rPr>
        <w:t>One critical incident that comes to mind immediately was an incident of Sexual assault on a member of staff at a local hospital. This incident was reported to police by the staff members manager, with the staff member being too distraught to speak to Police herself.</w:t>
      </w:r>
    </w:p>
    <w:p w14:paraId="00687651" w14:textId="77777777" w:rsidR="003B5208" w:rsidRPr="003B5208" w:rsidRDefault="003B5208" w:rsidP="003B5208">
      <w:pPr>
        <w:ind w:right="237"/>
        <w:jc w:val="both"/>
        <w:rPr>
          <w:sz w:val="24"/>
          <w:szCs w:val="24"/>
        </w:rPr>
      </w:pPr>
    </w:p>
    <w:p w14:paraId="428FC4A3" w14:textId="77777777" w:rsidR="003B5208" w:rsidRPr="003B5208" w:rsidRDefault="003B5208" w:rsidP="003B5208">
      <w:pPr>
        <w:ind w:right="237"/>
        <w:jc w:val="both"/>
        <w:rPr>
          <w:sz w:val="24"/>
          <w:szCs w:val="24"/>
        </w:rPr>
      </w:pPr>
      <w:r w:rsidRPr="003B5208">
        <w:rPr>
          <w:sz w:val="24"/>
          <w:szCs w:val="24"/>
        </w:rPr>
        <w:t xml:space="preserve">The  circumstances being that she was sexually assaulted by an inpatient in the hospital who had groped her in numerous places and forced her head into his groin </w:t>
      </w:r>
      <w:r w:rsidRPr="003B5208">
        <w:rPr>
          <w:sz w:val="24"/>
          <w:szCs w:val="24"/>
        </w:rPr>
        <w:lastRenderedPageBreak/>
        <w:t>area holding her down. On seeing this report, I immediately prior to attendance began to formulate an investigative plan. This plan consisted of re reading the current report we had to see what I needed when speaking with the victim, this could be something as simple as a pen, as I would need to use a booklet that is used for initial responses to sexual offences. This booklet at times can be difficult to complete as the victim is understandably distraught at what had occurred to them, however I personally believe that by having a physical copy of the booklet, you can engage with the victim much better than if you were typing on a lab top or on a phone, as this would require you to be looking down at the lab top and typing whilst the victim is giving her account. This is incredibly impersonal and when I have done this in the past with other incidents I have found myself apologising to the victim/witness about looking like I was texting on my work issue phone when in fact I was taking an account. In this instance compassion and listening to the victim is the best way in my opinion to obtain as much information from them as possible, if they do not think you are listening then they will be less likely to want to assist you with information, even when they are the victim. The Police follow the college of policing guidelines and strategies as outlined here in Managing investigations, 2021.</w:t>
      </w:r>
    </w:p>
    <w:p w14:paraId="2077786F" w14:textId="77777777" w:rsidR="003B5208" w:rsidRPr="003B5208" w:rsidRDefault="003B5208" w:rsidP="003B5208">
      <w:pPr>
        <w:ind w:right="237"/>
        <w:jc w:val="both"/>
        <w:rPr>
          <w:sz w:val="24"/>
          <w:szCs w:val="24"/>
        </w:rPr>
      </w:pPr>
    </w:p>
    <w:p w14:paraId="22540CAC" w14:textId="77777777" w:rsidR="003B5208" w:rsidRPr="003B5208" w:rsidRDefault="003B5208" w:rsidP="003B5208">
      <w:pPr>
        <w:ind w:right="237"/>
        <w:jc w:val="both"/>
        <w:rPr>
          <w:sz w:val="24"/>
          <w:szCs w:val="24"/>
        </w:rPr>
      </w:pPr>
      <w:r w:rsidRPr="003B5208">
        <w:rPr>
          <w:sz w:val="24"/>
          <w:szCs w:val="24"/>
        </w:rPr>
        <w:t xml:space="preserve">I had never dealt with a sexual assault before so I made sure that I read up on the different types of sexual assaults and offences in order to gather the points to prove that I needed if the victim was to provide me a statement, I wanted to ensure that best evidence was achieved and that the victim did not have to keep reliving the ordeal because I had failed to gather the correct information needed on the first time. I chose to prepare myself as much as possible beforehand as I said above I had not had any experience in dealing with these matters so wanted to make sure that I had what was needed for the incident, this not only gave me a confidence boost that I would be able to effectively deal with the matter, but also I hoped it would give the victim a boost of confidence in the Police that she was being taken seriously and that the matter was not going to be investigated to the full extent possible, there would be nothing worse to a victims confidence in Police if they were to see an unprepared and uncaring officer, this would make them loose potential faith in the Police and in the service they were going to receive. </w:t>
      </w:r>
    </w:p>
    <w:p w14:paraId="0D76EDDE" w14:textId="77777777" w:rsidR="003B5208" w:rsidRPr="003B5208" w:rsidRDefault="003B5208" w:rsidP="003B5208">
      <w:pPr>
        <w:ind w:right="237"/>
        <w:jc w:val="both"/>
        <w:rPr>
          <w:sz w:val="24"/>
          <w:szCs w:val="24"/>
        </w:rPr>
      </w:pPr>
    </w:p>
    <w:p w14:paraId="269006C9" w14:textId="77777777" w:rsidR="003B5208" w:rsidRPr="003B5208" w:rsidRDefault="003B5208" w:rsidP="003B5208">
      <w:pPr>
        <w:ind w:right="237"/>
        <w:jc w:val="both"/>
        <w:rPr>
          <w:sz w:val="24"/>
          <w:szCs w:val="24"/>
        </w:rPr>
      </w:pPr>
      <w:r w:rsidRPr="003B5208">
        <w:rPr>
          <w:sz w:val="24"/>
          <w:szCs w:val="24"/>
        </w:rPr>
        <w:t xml:space="preserve">On speaking to the victim they were still very emotional about the situation understandably and provided me with a full account of what had happened, during this process it was vital that I reassured and supported the victim whilst giving their account, this meant at times that the victim could not speak due to becoming emotional, I had to factor this in and make sure that I them enough time to compose themselves, providing them with refreshments to ensure that they were comfortable. </w:t>
      </w:r>
    </w:p>
    <w:p w14:paraId="7E611C24" w14:textId="77777777" w:rsidR="003B5208" w:rsidRPr="003B5208" w:rsidRDefault="003B5208" w:rsidP="003B5208">
      <w:pPr>
        <w:ind w:right="237"/>
        <w:jc w:val="both"/>
        <w:rPr>
          <w:sz w:val="24"/>
          <w:szCs w:val="24"/>
        </w:rPr>
      </w:pPr>
      <w:r w:rsidRPr="003B5208">
        <w:rPr>
          <w:sz w:val="24"/>
          <w:szCs w:val="24"/>
        </w:rPr>
        <w:t xml:space="preserve">Following them providing their account, I asked the victim if they had any concerns or questions about the process following providing their account. I did this to make sure that they understood everything about the process as they had been the victim of a serious matter which they had not experienced before and Police were involved. This would no doubt cause them to be confused and somewhat disorientated by the process, I made sure that I fully explained in the realest terms what the following process would be and what would be the next stages, this gave the victim a realistic expectation of what would happen following her disclosures to Police. </w:t>
      </w:r>
    </w:p>
    <w:p w14:paraId="6E818A16" w14:textId="77777777" w:rsidR="003B5208" w:rsidRPr="003B5208" w:rsidRDefault="003B5208" w:rsidP="003B5208">
      <w:pPr>
        <w:ind w:right="237"/>
        <w:jc w:val="both"/>
        <w:rPr>
          <w:sz w:val="24"/>
          <w:szCs w:val="24"/>
        </w:rPr>
      </w:pPr>
    </w:p>
    <w:p w14:paraId="7A9B5551" w14:textId="77777777" w:rsidR="003B5208" w:rsidRPr="003B5208" w:rsidRDefault="003B5208" w:rsidP="003B5208">
      <w:pPr>
        <w:ind w:right="237"/>
        <w:jc w:val="both"/>
        <w:rPr>
          <w:sz w:val="24"/>
          <w:szCs w:val="24"/>
        </w:rPr>
      </w:pPr>
      <w:r w:rsidRPr="003B5208">
        <w:rPr>
          <w:sz w:val="24"/>
          <w:szCs w:val="24"/>
        </w:rPr>
        <w:t xml:space="preserve">Victim satisfaction is all about ensuring that they are kept updated and aware of the investigation actions, I decided to make the victim aware of what the process would </w:t>
      </w:r>
      <w:r w:rsidRPr="003B5208">
        <w:rPr>
          <w:sz w:val="24"/>
          <w:szCs w:val="24"/>
        </w:rPr>
        <w:lastRenderedPageBreak/>
        <w:t xml:space="preserve">be following that. The victim was pleased that she knew what was going to happen as she was concerned about attending court and was suffering from the sexual assault which had an effect on their mental health causing them to go off sick from work. I had already arranged victim support services to be in contact with the victim to support her whilst I conducted my investigation into the matter, this meant that the victim not only had a support network around her but also another point of contact instead of just me, this would mean that if they had any questions about the incident and I was not in work, then they could contact someone to help. </w:t>
      </w:r>
    </w:p>
    <w:p w14:paraId="3424F0D9" w14:textId="77777777" w:rsidR="003B5208" w:rsidRPr="003B5208" w:rsidRDefault="003B5208" w:rsidP="003B5208">
      <w:pPr>
        <w:ind w:right="237"/>
        <w:jc w:val="both"/>
        <w:rPr>
          <w:sz w:val="24"/>
          <w:szCs w:val="24"/>
        </w:rPr>
      </w:pPr>
    </w:p>
    <w:p w14:paraId="08388861" w14:textId="77777777" w:rsidR="003B5208" w:rsidRPr="003B5208" w:rsidRDefault="003B5208" w:rsidP="003B5208">
      <w:pPr>
        <w:ind w:right="237"/>
        <w:jc w:val="both"/>
        <w:rPr>
          <w:sz w:val="24"/>
          <w:szCs w:val="24"/>
        </w:rPr>
      </w:pPr>
      <w:r w:rsidRPr="003B5208">
        <w:rPr>
          <w:sz w:val="24"/>
          <w:szCs w:val="24"/>
        </w:rPr>
        <w:t>Due to the nature of the incident and the seriousness, I also arranged for them to be contacted by referring them to the SARC which is explained in What is a Sexual Assault Referral Centre (SARC), 2021.</w:t>
      </w:r>
    </w:p>
    <w:p w14:paraId="7BD4B904" w14:textId="77777777" w:rsidR="003B5208" w:rsidRPr="003B5208" w:rsidRDefault="003B5208" w:rsidP="003B5208">
      <w:pPr>
        <w:ind w:right="237"/>
        <w:jc w:val="both"/>
        <w:rPr>
          <w:sz w:val="24"/>
          <w:szCs w:val="24"/>
        </w:rPr>
      </w:pPr>
      <w:r w:rsidRPr="003B5208">
        <w:rPr>
          <w:sz w:val="24"/>
          <w:szCs w:val="24"/>
        </w:rPr>
        <w:t xml:space="preserve">This meant that if the victim needed an examination they could be conducted and a potential video interview could be taken, as a benefit of this they also assigned a support worker to the victims case, this again meant that the victim has multiple places to turn for support and reassurance. </w:t>
      </w:r>
    </w:p>
    <w:p w14:paraId="2ACACF1B" w14:textId="77777777" w:rsidR="003B5208" w:rsidRPr="003B5208" w:rsidRDefault="003B5208" w:rsidP="003B5208">
      <w:pPr>
        <w:ind w:right="237"/>
        <w:jc w:val="both"/>
        <w:rPr>
          <w:sz w:val="24"/>
          <w:szCs w:val="24"/>
        </w:rPr>
      </w:pPr>
      <w:r w:rsidRPr="003B5208">
        <w:rPr>
          <w:sz w:val="24"/>
          <w:szCs w:val="24"/>
        </w:rPr>
        <w:t xml:space="preserve">In terms of the investigation, when the victim had left the Police station, I contacted the Rape and serious sexual offences team who are a team of experienced detectives, I spoke to them to give them the circumstances around this incident and obtain guidance on the best way to proceed with the investigation. This was not because I was uncertain of what I needed to do, but because I wanted to ensure that I would cover every part of the investigation and make sure that the victim gets the best service that we could deliver. </w:t>
      </w:r>
    </w:p>
    <w:p w14:paraId="41781401" w14:textId="77777777" w:rsidR="003B5208" w:rsidRPr="003B5208" w:rsidRDefault="003B5208" w:rsidP="003B5208">
      <w:pPr>
        <w:ind w:right="237"/>
        <w:jc w:val="both"/>
        <w:rPr>
          <w:sz w:val="24"/>
          <w:szCs w:val="24"/>
        </w:rPr>
      </w:pPr>
      <w:r w:rsidRPr="003B5208">
        <w:rPr>
          <w:sz w:val="24"/>
          <w:szCs w:val="24"/>
        </w:rPr>
        <w:t>During the weeks following the incident, I kept in contact every few days with the victim to make sure that they had support in place and that she was updated with what was going on In the case. Unfortunately the person was unable to be arrested due to being still admitted to a ward and awaiting packages of care before their release, this is where I stepped in to ensure that there was adequate measures in place to safeguard any more potential victims. Hospital administrators and managerial staff on the ward were already aware of what had gone on but they were informed by submission of risk assessing paperwork of the suspected risks that this person posed to lone persons coming into contact with him. Therefore an action plan was put into place by the hospital to ensure the safety of its staff when dealing with this person, this ensured safeguarding and was aimed to prevent further offences and allow the victim to return to work.</w:t>
      </w:r>
    </w:p>
    <w:p w14:paraId="36A431FF" w14:textId="77777777" w:rsidR="003B5208" w:rsidRPr="003B5208" w:rsidRDefault="003B5208" w:rsidP="003B5208">
      <w:pPr>
        <w:ind w:right="237"/>
        <w:jc w:val="both"/>
        <w:rPr>
          <w:sz w:val="24"/>
          <w:szCs w:val="24"/>
        </w:rPr>
      </w:pPr>
    </w:p>
    <w:p w14:paraId="541ECFFD" w14:textId="77777777" w:rsidR="003B5208" w:rsidRPr="003B5208" w:rsidRDefault="003B5208" w:rsidP="003B5208">
      <w:pPr>
        <w:ind w:right="237"/>
        <w:jc w:val="both"/>
        <w:rPr>
          <w:sz w:val="24"/>
          <w:szCs w:val="24"/>
        </w:rPr>
      </w:pPr>
      <w:r w:rsidRPr="003B5208">
        <w:rPr>
          <w:sz w:val="24"/>
          <w:szCs w:val="24"/>
        </w:rPr>
        <w:t xml:space="preserve">The fact that the suspect was under admission at hospital did not hamper my investigation but allowed more time to collate and gather more evidence, such as medical notes and mental health assessments, all these would be needed if the matter was to proceed to a trial. </w:t>
      </w:r>
    </w:p>
    <w:p w14:paraId="3D1DFA45" w14:textId="77777777" w:rsidR="003B5208" w:rsidRPr="003B5208" w:rsidRDefault="003B5208" w:rsidP="003B5208">
      <w:pPr>
        <w:ind w:right="237"/>
        <w:jc w:val="both"/>
        <w:rPr>
          <w:sz w:val="24"/>
          <w:szCs w:val="24"/>
        </w:rPr>
      </w:pPr>
      <w:r w:rsidRPr="003B5208">
        <w:rPr>
          <w:sz w:val="24"/>
          <w:szCs w:val="24"/>
        </w:rPr>
        <w:t xml:space="preserve">Unfortunately when the suspect was still in the hospital he again sexually assaulted a member of staff who went in to see the suspect on their own despite the plan, this is in no way victim blaming but as a result of low staff members this was an unfortunate necessity in order to provide treatment. This matter was again passed to me to investigate and accounts and evidence collated from all the persons involved, however the victim in this instance did not wish to make any complaints or provide us with a written account of the incident. </w:t>
      </w:r>
    </w:p>
    <w:p w14:paraId="42170F58" w14:textId="77777777" w:rsidR="003B5208" w:rsidRPr="003B5208" w:rsidRDefault="003B5208" w:rsidP="003B5208">
      <w:pPr>
        <w:ind w:right="237"/>
        <w:jc w:val="both"/>
        <w:rPr>
          <w:sz w:val="24"/>
          <w:szCs w:val="24"/>
        </w:rPr>
      </w:pPr>
    </w:p>
    <w:p w14:paraId="09B47A7D" w14:textId="77777777" w:rsidR="003B5208" w:rsidRPr="003B5208" w:rsidRDefault="003B5208" w:rsidP="003B5208">
      <w:pPr>
        <w:ind w:right="237"/>
        <w:jc w:val="both"/>
        <w:rPr>
          <w:sz w:val="24"/>
          <w:szCs w:val="24"/>
        </w:rPr>
      </w:pPr>
      <w:r w:rsidRPr="003B5208">
        <w:rPr>
          <w:sz w:val="24"/>
          <w:szCs w:val="24"/>
        </w:rPr>
        <w:lastRenderedPageBreak/>
        <w:t xml:space="preserve">Shortly after this incident the suspect was released from hospital and officers effected an arrest on them on their release, the suspect was then interviewed for the both offences and released under investigation. This meant that they was released with no conditions and did not need to return to the police station, this was put in place because there was no risk of the suspect having contact with the victims and there were no previous convictions on the suspect that would have given any indication of further risk. Whilst they were obviously under investigation for two sexual assaults, these incidents occurred in one environment and there were no concerns that the suspect would actively go out and cause further assaults, due to their age. </w:t>
      </w:r>
    </w:p>
    <w:p w14:paraId="6BCBC6E1" w14:textId="77777777" w:rsidR="003B5208" w:rsidRPr="003B5208" w:rsidRDefault="003B5208" w:rsidP="003B5208">
      <w:pPr>
        <w:ind w:right="237"/>
        <w:jc w:val="both"/>
        <w:rPr>
          <w:sz w:val="24"/>
          <w:szCs w:val="24"/>
        </w:rPr>
      </w:pPr>
      <w:r w:rsidRPr="003B5208">
        <w:rPr>
          <w:sz w:val="24"/>
          <w:szCs w:val="24"/>
        </w:rPr>
        <w:t>There was a care plan put in place by social services due to the suspects age and conditions, but this was amended due to the potential that the suspect had assaulted lone staff, the plan was to be that no person was to attend on their own at the address and would always be in company of each other to reduce the risks against them. This was all about managing risk whilst the matter was investigated and prepared for submission to the CPS,2021.</w:t>
      </w:r>
    </w:p>
    <w:p w14:paraId="03998BCB" w14:textId="77777777" w:rsidR="003B5208" w:rsidRPr="003B5208" w:rsidRDefault="003B5208" w:rsidP="003B5208">
      <w:pPr>
        <w:ind w:right="237"/>
        <w:jc w:val="both"/>
        <w:rPr>
          <w:sz w:val="24"/>
          <w:szCs w:val="24"/>
        </w:rPr>
      </w:pPr>
    </w:p>
    <w:p w14:paraId="3494AD82" w14:textId="77777777" w:rsidR="003B5208" w:rsidRPr="003B5208" w:rsidRDefault="003B5208" w:rsidP="003B5208">
      <w:pPr>
        <w:ind w:right="237"/>
        <w:jc w:val="both"/>
        <w:rPr>
          <w:sz w:val="24"/>
          <w:szCs w:val="24"/>
        </w:rPr>
      </w:pPr>
      <w:r w:rsidRPr="003B5208">
        <w:rPr>
          <w:sz w:val="24"/>
          <w:szCs w:val="24"/>
        </w:rPr>
        <w:t>CPS had the file of evidence referred to them to make a decision on whether they would charge the suspect with the offences put toward them by myself, CPS unfortunately had quite a backlog of cases evidenced in the HMCPSI,2021 report  and the matter took a number of weeks for the decision to be made, the decision they came back with was to charge the suspect with the original sexual assault but they were unable to authorise any charges for the second incident as the victim would not provide any account or complaint in relation to the matter so they would be hard pressed to get a prosecution in court unless they were to go with what is known as a victimless prosecution which is explained here Legal Expert,2021.</w:t>
      </w:r>
    </w:p>
    <w:p w14:paraId="46D127FF" w14:textId="77777777" w:rsidR="003B5208" w:rsidRPr="003B5208" w:rsidRDefault="003B5208" w:rsidP="003B5208">
      <w:pPr>
        <w:ind w:right="237"/>
        <w:jc w:val="both"/>
        <w:rPr>
          <w:sz w:val="24"/>
          <w:szCs w:val="24"/>
        </w:rPr>
      </w:pPr>
      <w:r w:rsidRPr="003B5208">
        <w:rPr>
          <w:sz w:val="24"/>
          <w:szCs w:val="24"/>
        </w:rPr>
        <w:t xml:space="preserve">I have dealt with a victimless prosecution before for a domestic assault and the circumstances were that a female had been seriously assaulted by her partner, she was recorded on body camera telling officers what had happened, there were visible injuries only to her and blood was located along with her property inside the partners address. The partner had no injuries to himself and it was evident that he was the perpetrator of the assault, the victim gave an initial statement and account of the matter but retracted soon after, this matter however was taken to court by the CPS due to amount of evidence available from Police. </w:t>
      </w:r>
    </w:p>
    <w:p w14:paraId="60F83E52" w14:textId="77777777" w:rsidR="003B5208" w:rsidRPr="003B5208" w:rsidRDefault="003B5208" w:rsidP="003B5208">
      <w:pPr>
        <w:ind w:right="237"/>
        <w:jc w:val="both"/>
        <w:rPr>
          <w:sz w:val="24"/>
          <w:szCs w:val="24"/>
        </w:rPr>
      </w:pPr>
      <w:r w:rsidRPr="003B5208">
        <w:rPr>
          <w:sz w:val="24"/>
          <w:szCs w:val="24"/>
        </w:rPr>
        <w:t>In the sexual assault matter however, we lacked this additional evidence and would have only had the victims statement against the suspects word and denial in interview. This would mean that going for a victimless prosecution would not have been in the public interest because unfortunately there would no real chance of conviction for this offence as the suspect had already denied it and would most likely go on to do the same in court, meaning that it would serve no purpose to push for this matter to be prosecuted along with the first assault. The victim in this matter also did not want to pursue the matter and if called to court there would be a potential that the victim would not attend and could have a warrant for their attendance issued which would go into the realms of a potential hostile witness there against their will. This had ramifications for that persons confidence in the Police and criminal justice system, with the potential for them to be forced to provide evidence against their will for a matter that they told Police that they did not wish to pursue, this is explained by Citizens Advice,2021.</w:t>
      </w:r>
    </w:p>
    <w:p w14:paraId="2E7BC414" w14:textId="77777777" w:rsidR="003B5208" w:rsidRPr="003B5208" w:rsidRDefault="003B5208" w:rsidP="003B5208">
      <w:pPr>
        <w:ind w:right="237"/>
        <w:jc w:val="both"/>
        <w:rPr>
          <w:sz w:val="24"/>
          <w:szCs w:val="24"/>
        </w:rPr>
      </w:pPr>
      <w:r w:rsidRPr="003B5208">
        <w:rPr>
          <w:sz w:val="24"/>
          <w:szCs w:val="24"/>
        </w:rPr>
        <w:t>Fortunately this did not happen in this instance and the CPS did not look to charge for the second offence in which the victim was not looking to pursue a complaint.</w:t>
      </w:r>
    </w:p>
    <w:p w14:paraId="5D1E0982" w14:textId="77777777" w:rsidR="003B5208" w:rsidRPr="003B5208" w:rsidRDefault="003B5208" w:rsidP="003B5208">
      <w:pPr>
        <w:ind w:right="237"/>
        <w:jc w:val="both"/>
        <w:rPr>
          <w:sz w:val="24"/>
          <w:szCs w:val="24"/>
        </w:rPr>
      </w:pPr>
      <w:r w:rsidRPr="003B5208">
        <w:rPr>
          <w:sz w:val="24"/>
          <w:szCs w:val="24"/>
        </w:rPr>
        <w:lastRenderedPageBreak/>
        <w:t xml:space="preserve">This incident was very complex in nature and I would class it as a critical incident as it is one of a serious nature, being a sexual assault. This is one of the worst sort of crime against a person that there is, and is a personal attack which could not only leave physical injuries but could mentally impact the victim, a snippet of this is shown in Mental Health Blog,2021. In this incident it had a dramatic effect on the victim’s mental health as it brought up past traumas and left them unable to work at a job that they love and had trained for years to perform. </w:t>
      </w:r>
    </w:p>
    <w:p w14:paraId="645F9CB0" w14:textId="77777777" w:rsidR="003B5208" w:rsidRPr="003B5208" w:rsidRDefault="003B5208" w:rsidP="003B5208">
      <w:pPr>
        <w:ind w:right="237"/>
        <w:jc w:val="both"/>
        <w:rPr>
          <w:sz w:val="24"/>
          <w:szCs w:val="24"/>
        </w:rPr>
      </w:pPr>
    </w:p>
    <w:p w14:paraId="430AEB52" w14:textId="77777777" w:rsidR="003B5208" w:rsidRPr="003B5208" w:rsidRDefault="003B5208" w:rsidP="003B5208">
      <w:pPr>
        <w:ind w:right="237"/>
        <w:jc w:val="both"/>
        <w:rPr>
          <w:sz w:val="24"/>
          <w:szCs w:val="24"/>
        </w:rPr>
      </w:pPr>
      <w:r w:rsidRPr="003B5208">
        <w:rPr>
          <w:sz w:val="24"/>
          <w:szCs w:val="24"/>
        </w:rPr>
        <w:t xml:space="preserve">Not only did this effect the victim but also the other staff members of the hospital who told officers that this incident had caused shockwaves through the health trust as no staff member believed that this could ever happen once, let alone twice to two different staff members. This was another driving factor to get a prosecution for the matter as there needed to be a point made that there would be zero tolerance from the health board and the Police in relation to any incidents involving staff members. </w:t>
      </w:r>
    </w:p>
    <w:p w14:paraId="14F28B66" w14:textId="77777777" w:rsidR="003B5208" w:rsidRPr="003B5208" w:rsidRDefault="003B5208" w:rsidP="003B5208">
      <w:pPr>
        <w:ind w:right="237"/>
        <w:jc w:val="both"/>
        <w:rPr>
          <w:sz w:val="24"/>
          <w:szCs w:val="24"/>
        </w:rPr>
      </w:pPr>
      <w:r w:rsidRPr="003B5208">
        <w:rPr>
          <w:sz w:val="24"/>
          <w:szCs w:val="24"/>
        </w:rPr>
        <w:t>The matter is now awaiting a court hearing.</w:t>
      </w:r>
    </w:p>
    <w:p w14:paraId="37DA7D08" w14:textId="77777777" w:rsidR="003B5208" w:rsidRPr="003B5208" w:rsidRDefault="003B5208" w:rsidP="003B5208">
      <w:pPr>
        <w:ind w:right="237"/>
        <w:jc w:val="both"/>
        <w:rPr>
          <w:sz w:val="24"/>
          <w:szCs w:val="24"/>
        </w:rPr>
      </w:pPr>
    </w:p>
    <w:p w14:paraId="53FB5F7E" w14:textId="77777777" w:rsidR="003B5208" w:rsidRPr="003B5208" w:rsidRDefault="003B5208" w:rsidP="003B5208">
      <w:pPr>
        <w:ind w:right="237"/>
        <w:jc w:val="both"/>
        <w:rPr>
          <w:sz w:val="24"/>
          <w:szCs w:val="24"/>
        </w:rPr>
      </w:pPr>
      <w:r w:rsidRPr="003B5208">
        <w:rPr>
          <w:sz w:val="24"/>
          <w:szCs w:val="24"/>
        </w:rPr>
        <w:t xml:space="preserve">Any incident of a sexual nature is one that naturally causes concern among the public and the Police respectively. The public are concerned if they learn about any sexual incidents where the subject had not been arrested or identified, this causes them to panic and feel that they might be the next target. As a figure of speech they might start jumping at shadows or conclusions, believing that innocent things could be something more untoward and this could lead to community tensions. I am not saying that this is there wrong thing to do, as the public are right to be concerned in relation to any incidents of a serious nature in their area, this would only be the same reaction if for example there had been ongoing burglaries in an area, the public would be more inclined to their own security and believe some behaviours of persons to be suspicious whereas before they might have shrugged it off and paid it no attention. </w:t>
      </w:r>
    </w:p>
    <w:p w14:paraId="6D8B3877" w14:textId="77777777" w:rsidR="003B5208" w:rsidRPr="003B5208" w:rsidRDefault="003B5208" w:rsidP="003B5208">
      <w:pPr>
        <w:ind w:right="237"/>
        <w:jc w:val="both"/>
        <w:rPr>
          <w:sz w:val="24"/>
          <w:szCs w:val="24"/>
        </w:rPr>
      </w:pPr>
      <w:r w:rsidRPr="003B5208">
        <w:rPr>
          <w:sz w:val="24"/>
          <w:szCs w:val="24"/>
        </w:rPr>
        <w:t xml:space="preserve">In this instance, the sexual assault having occurred in a hospital where the suspect was a patient, this throws up all manner of social impacts. The staff of hospitals having taken a Hippocratic Oath, 2021 to treat persons regardless of their backgrounds </w:t>
      </w:r>
    </w:p>
    <w:p w14:paraId="11022951" w14:textId="77777777" w:rsidR="003B5208" w:rsidRPr="003B5208" w:rsidRDefault="003B5208" w:rsidP="003B5208">
      <w:pPr>
        <w:ind w:right="237"/>
        <w:jc w:val="both"/>
        <w:rPr>
          <w:sz w:val="24"/>
          <w:szCs w:val="24"/>
        </w:rPr>
      </w:pPr>
      <w:r w:rsidRPr="003B5208">
        <w:rPr>
          <w:sz w:val="24"/>
          <w:szCs w:val="24"/>
        </w:rPr>
        <w:t>Whilst these staff have sworn to treat a person regardless of what they had done, they are going to be wary of the subject and what was alleged to have been done to other members of staff, this combined with the safety measures put in place would make staff members cautious. As the ward the suspect was a small ward, it is also quite likely that other patients on the ward had learnt what had occurred and this could have an effect on their feelings of security or even put the subject at risk of other patients taking umbrage to what had allegedly occurred. These type of incidents have a bigger impact than we as outsiders realise, whilst the staff at the hospital would continue to treat the subjects maladies, it was quite likely that they would have become wary of the subject and potentially fearful that they might be the next victim. Whilst at the time the subject is innocent until proven guilty by a court, this does not stop trial by public opinion.</w:t>
      </w:r>
    </w:p>
    <w:p w14:paraId="1AF7B41D" w14:textId="77777777" w:rsidR="003B5208" w:rsidRPr="003B5208" w:rsidRDefault="003B5208" w:rsidP="003B5208">
      <w:pPr>
        <w:ind w:right="237"/>
        <w:jc w:val="both"/>
        <w:rPr>
          <w:sz w:val="24"/>
          <w:szCs w:val="24"/>
        </w:rPr>
      </w:pPr>
    </w:p>
    <w:p w14:paraId="2BC56C0B" w14:textId="77777777" w:rsidR="003B5208" w:rsidRPr="003B5208" w:rsidRDefault="003B5208" w:rsidP="003B5208">
      <w:pPr>
        <w:ind w:right="237"/>
        <w:jc w:val="both"/>
        <w:rPr>
          <w:sz w:val="24"/>
          <w:szCs w:val="24"/>
        </w:rPr>
      </w:pPr>
      <w:r w:rsidRPr="003B5208">
        <w:rPr>
          <w:sz w:val="24"/>
          <w:szCs w:val="24"/>
        </w:rPr>
        <w:t xml:space="preserve">Whilst this incident is not serious enough to be one of strategic importance to the whole force, this incident was of serious enough nature to appear on the daily management meeting between senior officers for the local division. It was discussed and the actions taken reviewed by those senior officers. The incident having </w:t>
      </w:r>
      <w:r w:rsidRPr="003B5208">
        <w:rPr>
          <w:sz w:val="24"/>
          <w:szCs w:val="24"/>
        </w:rPr>
        <w:lastRenderedPageBreak/>
        <w:t xml:space="preserve">occurred on hospital grounds was however serious enough to be noted by hospital administrators and discussed with them on an NHS internal basis. This was fed back to myself in terms of the safety arrangements agreed to after the first incident and re reviewed following the second incident. </w:t>
      </w:r>
    </w:p>
    <w:p w14:paraId="4FCE9B9E" w14:textId="77777777" w:rsidR="003B5208" w:rsidRPr="003B5208" w:rsidRDefault="003B5208" w:rsidP="003B5208">
      <w:pPr>
        <w:ind w:right="237"/>
        <w:jc w:val="both"/>
        <w:rPr>
          <w:sz w:val="24"/>
          <w:szCs w:val="24"/>
        </w:rPr>
      </w:pPr>
      <w:r w:rsidRPr="003B5208">
        <w:rPr>
          <w:sz w:val="24"/>
          <w:szCs w:val="24"/>
        </w:rPr>
        <w:t>The second incident was again discussed at a local strategic level between senior officers. The original plan agreed by myself and sergeant was to await the subjects release from hospital and ask them to attend on a voluntary basis at the Police station to take part in an interview under caution whereby he could have legal representation, this plan was discussed at length with the victim of the incident and the process was explained at length to ensure they understood. The subject was also spoken to by myself and my sergeant and informed that this would be the plan of action upon his release. This was dramatically changed when the second assault occurred as the subject was still committing offences despite safeguarding being put into place to prevent this and the subject being made aware that he was under investigation. The strategic discussion took place with senior officers who decided that the voluntary attendance route was no longer applicable due to the heightened perceived risk with the subject. The decision was made by this meeting to arrest the subject on his immediate release from hospital.</w:t>
      </w:r>
    </w:p>
    <w:p w14:paraId="4434CA06" w14:textId="77777777" w:rsidR="003B5208" w:rsidRPr="003B5208" w:rsidRDefault="003B5208" w:rsidP="003B5208">
      <w:pPr>
        <w:ind w:right="237"/>
        <w:jc w:val="both"/>
        <w:rPr>
          <w:sz w:val="24"/>
          <w:szCs w:val="24"/>
        </w:rPr>
      </w:pPr>
      <w:r w:rsidRPr="003B5208">
        <w:rPr>
          <w:sz w:val="24"/>
          <w:szCs w:val="24"/>
        </w:rPr>
        <w:t xml:space="preserve">Whilst this incident did not have any strategic impact on the Police, it was however one of great importance as a serious offence. </w:t>
      </w:r>
    </w:p>
    <w:p w14:paraId="383728EA" w14:textId="77777777" w:rsidR="003B5208" w:rsidRPr="003B5208" w:rsidRDefault="003B5208" w:rsidP="003B5208">
      <w:pPr>
        <w:ind w:right="237"/>
        <w:jc w:val="both"/>
        <w:rPr>
          <w:sz w:val="24"/>
          <w:szCs w:val="24"/>
        </w:rPr>
      </w:pPr>
    </w:p>
    <w:p w14:paraId="37295F97" w14:textId="77777777" w:rsidR="003B5208" w:rsidRPr="003B5208" w:rsidRDefault="003B5208" w:rsidP="003B5208">
      <w:pPr>
        <w:ind w:right="237"/>
        <w:jc w:val="both"/>
        <w:rPr>
          <w:sz w:val="24"/>
          <w:szCs w:val="24"/>
        </w:rPr>
      </w:pPr>
      <w:r w:rsidRPr="003B5208">
        <w:rPr>
          <w:sz w:val="24"/>
          <w:szCs w:val="24"/>
        </w:rPr>
        <w:t>Politically there were no adverse ramifications as the matter was under control by both the police and the health board, there were no risks to the greater public as the incidents were isolated to the hospital ward. However if the incidents had either continued or had occurred in public places, then this would have had a political impact with local members of parliament or assembly members potentially getting involved to demand either a resolution or reassurance until one is received. This would as said above in the social effects have the effect of causing panic among those who are believed to have been targeted, often this is then latched on to by the media who will publish reports about the incident which has both positive and negative spins, with the positive being that more people are alert to their surroundings and suspicious behaviour. To put it into context, if there has been a burglary in your local area and the Police conduct house to house inquiries, you may not have seen anything or have information able to assist, but you are now aware that there has been an incident in the area, you would like to think that this means that the person would be more security conscious, checking doors are locked and valuables not being on show. This heightened awareness could also mean that the person is now paying attention to their surroundings and any suspicious activities in the area, reporting these to the Police. As a Police officer, I would much rather respond to a suspicious report and find that it was simply mistaken identity or nothing untoward, then have to respond to another incident of a burglary because no one was paying attention or looking the other way to someone else’s plight.</w:t>
      </w:r>
    </w:p>
    <w:p w14:paraId="494501BE" w14:textId="77777777" w:rsidR="003B5208" w:rsidRPr="003B5208" w:rsidRDefault="003B5208" w:rsidP="003B5208">
      <w:pPr>
        <w:ind w:right="237"/>
        <w:jc w:val="both"/>
        <w:rPr>
          <w:sz w:val="24"/>
          <w:szCs w:val="24"/>
        </w:rPr>
      </w:pPr>
    </w:p>
    <w:p w14:paraId="7760A059" w14:textId="77777777" w:rsidR="003B5208" w:rsidRPr="003B5208" w:rsidRDefault="003B5208" w:rsidP="003B5208">
      <w:pPr>
        <w:ind w:right="237"/>
        <w:jc w:val="both"/>
        <w:rPr>
          <w:sz w:val="24"/>
          <w:szCs w:val="24"/>
        </w:rPr>
      </w:pPr>
      <w:r w:rsidRPr="003B5208">
        <w:rPr>
          <w:sz w:val="24"/>
          <w:szCs w:val="24"/>
        </w:rPr>
        <w:t>The negatives of this are however that people can easily become frightened and concerned for their own safety, if there was to be reports of staff being sexually assaulted in hospitals, this could have a negative effect on people who wish to go to work there or sick people wanting help. Dramatic as it sounds, this could have a massive effect on people’s health, they might put off seeking treatment because they are concerned.  All this has knock on political effects as people will want to ask the question why?</w:t>
      </w:r>
    </w:p>
    <w:p w14:paraId="50F47DBA" w14:textId="77777777" w:rsidR="003B5208" w:rsidRPr="003B5208" w:rsidRDefault="003B5208" w:rsidP="003B5208">
      <w:pPr>
        <w:ind w:right="237"/>
        <w:jc w:val="both"/>
        <w:rPr>
          <w:sz w:val="24"/>
          <w:szCs w:val="24"/>
        </w:rPr>
      </w:pPr>
    </w:p>
    <w:p w14:paraId="4E882B1A" w14:textId="77777777" w:rsidR="003B5208" w:rsidRPr="003B5208" w:rsidRDefault="003B5208" w:rsidP="003B5208">
      <w:pPr>
        <w:ind w:right="237"/>
        <w:jc w:val="both"/>
        <w:rPr>
          <w:sz w:val="24"/>
          <w:szCs w:val="24"/>
        </w:rPr>
      </w:pPr>
      <w:r w:rsidRPr="003B5208">
        <w:rPr>
          <w:sz w:val="24"/>
          <w:szCs w:val="24"/>
        </w:rPr>
        <w:t xml:space="preserve">They will ask why these incidents occurred, why the policer response was not to their satisfaction and why were other patients and staff placed at risk. These questions are not going to be asked of the response officer but of hospital administrators, senior Police officers and worst case scenario, the health minister. This shows how incidents like this, which unfortunately occur throughout the country as shown in this article, LBC investigation, 2021 , these can have serious political, social and strategic ramifications. </w:t>
      </w:r>
    </w:p>
    <w:p w14:paraId="58EA58D0" w14:textId="77777777" w:rsidR="003B5208" w:rsidRPr="003B5208" w:rsidRDefault="003B5208" w:rsidP="003B5208">
      <w:pPr>
        <w:ind w:right="237"/>
        <w:jc w:val="both"/>
        <w:rPr>
          <w:sz w:val="24"/>
          <w:szCs w:val="24"/>
        </w:rPr>
      </w:pPr>
    </w:p>
    <w:p w14:paraId="315E11A2" w14:textId="77777777" w:rsidR="003B5208" w:rsidRPr="003B5208" w:rsidRDefault="003B5208" w:rsidP="003B5208">
      <w:pPr>
        <w:ind w:right="237"/>
        <w:jc w:val="both"/>
        <w:rPr>
          <w:sz w:val="24"/>
          <w:szCs w:val="24"/>
        </w:rPr>
      </w:pPr>
    </w:p>
    <w:p w14:paraId="00D7472D" w14:textId="77777777" w:rsidR="003B5208" w:rsidRPr="003B5208" w:rsidRDefault="003B5208" w:rsidP="003B5208">
      <w:pPr>
        <w:ind w:right="237"/>
        <w:jc w:val="both"/>
        <w:rPr>
          <w:sz w:val="24"/>
          <w:szCs w:val="24"/>
        </w:rPr>
      </w:pPr>
      <w:r w:rsidRPr="003B5208">
        <w:rPr>
          <w:sz w:val="24"/>
          <w:szCs w:val="24"/>
        </w:rPr>
        <w:t>South Wales Police has its own strategic priorities Performance Priorities, 2021 , these are individually set by the chief constable and the crime commissioner in relation to what they believe is the best priorities for the communities in which they serve, these go hand in hand with the normal aims and objectives of the police service which is to prevent crime and secure prosecutions.</w:t>
      </w:r>
    </w:p>
    <w:p w14:paraId="5DD23C39" w14:textId="77777777" w:rsidR="003B5208" w:rsidRPr="003B5208" w:rsidRDefault="003B5208" w:rsidP="003B5208">
      <w:pPr>
        <w:ind w:right="237"/>
        <w:jc w:val="both"/>
        <w:rPr>
          <w:sz w:val="24"/>
          <w:szCs w:val="24"/>
        </w:rPr>
      </w:pPr>
      <w:r w:rsidRPr="003B5208">
        <w:rPr>
          <w:sz w:val="24"/>
          <w:szCs w:val="24"/>
        </w:rPr>
        <w:t xml:space="preserve">In this instance with this incident, it does not necessarily meet all the criteria for a strategic priority which had both positives and negatives. </w:t>
      </w:r>
    </w:p>
    <w:p w14:paraId="655D3D5C" w14:textId="77777777" w:rsidR="003B5208" w:rsidRPr="003B5208" w:rsidRDefault="003B5208" w:rsidP="003B5208">
      <w:pPr>
        <w:ind w:right="237"/>
        <w:jc w:val="both"/>
        <w:rPr>
          <w:sz w:val="24"/>
          <w:szCs w:val="24"/>
        </w:rPr>
      </w:pPr>
      <w:r w:rsidRPr="003B5208">
        <w:rPr>
          <w:sz w:val="24"/>
          <w:szCs w:val="24"/>
        </w:rPr>
        <w:t xml:space="preserve">The major positive being that it is not that much of a major problem for south wales police, in terms of sexual assaults that the chief officers and crime commissioner deem it to be of strategic importance, this is obviously no consolation to those who have suffered sexual assaults but this means that they are evidently few and far between. </w:t>
      </w:r>
    </w:p>
    <w:p w14:paraId="4507D1E1" w14:textId="77777777" w:rsidR="003B5208" w:rsidRPr="003B5208" w:rsidRDefault="003B5208" w:rsidP="003B5208">
      <w:pPr>
        <w:ind w:right="237"/>
        <w:jc w:val="both"/>
        <w:rPr>
          <w:sz w:val="24"/>
          <w:szCs w:val="24"/>
        </w:rPr>
      </w:pPr>
      <w:r w:rsidRPr="003B5208">
        <w:rPr>
          <w:sz w:val="24"/>
          <w:szCs w:val="24"/>
        </w:rPr>
        <w:t>Thee negative is as above, that tackling sexual violence is a not a constant priority, in the wake of some serious sexually motivated crimes that have cast doubt on the polices effectiveness and willingness to tackle this criminality. These have also cast doubts on the CPSs ability and the percentages of prosecutions that have been successful and taken to court in instances of sexually motivated crimes as evidence by this article The Guardian, 2021.</w:t>
      </w:r>
    </w:p>
    <w:p w14:paraId="580B8E50" w14:textId="77777777" w:rsidR="003B5208" w:rsidRPr="003B5208" w:rsidRDefault="003B5208" w:rsidP="003B5208">
      <w:pPr>
        <w:ind w:right="237"/>
        <w:jc w:val="both"/>
        <w:rPr>
          <w:sz w:val="24"/>
          <w:szCs w:val="24"/>
        </w:rPr>
      </w:pPr>
      <w:r w:rsidRPr="003B5208">
        <w:rPr>
          <w:sz w:val="24"/>
          <w:szCs w:val="24"/>
        </w:rPr>
        <w:t xml:space="preserve">Priority 4 of the strategic plan makes reference to make the local justice systems effective at preventing offending and re-offending, this somewhat works with the above incident, in which the case will be presented to the criminal justice system with the best evidence that can be achieved from the victim and witnesses, this is where the Police place their trust in that the system works effectively and that the evidence gathered is reviewed and put forward to a trial. This will only work however is the best evidence is gathered by the Police and in this instance, myself. The prosecution is only as good as its evidence and the onus is as above, on the Police to get this and present it in a manner that is able to be used in court. </w:t>
      </w:r>
    </w:p>
    <w:p w14:paraId="4E5F6A47" w14:textId="77777777" w:rsidR="003B5208" w:rsidRPr="003B5208" w:rsidRDefault="003B5208" w:rsidP="003B5208">
      <w:pPr>
        <w:ind w:right="237"/>
        <w:jc w:val="both"/>
        <w:rPr>
          <w:sz w:val="24"/>
          <w:szCs w:val="24"/>
        </w:rPr>
      </w:pPr>
      <w:r w:rsidRPr="003B5208">
        <w:rPr>
          <w:sz w:val="24"/>
          <w:szCs w:val="24"/>
        </w:rPr>
        <w:t xml:space="preserve">If this is achieved then as in this instance, the file of evidence is submitted for charging decisions. </w:t>
      </w:r>
    </w:p>
    <w:p w14:paraId="3D7D101E" w14:textId="77777777" w:rsidR="003B5208" w:rsidRPr="003B5208" w:rsidRDefault="003B5208" w:rsidP="003B5208">
      <w:pPr>
        <w:ind w:right="237"/>
        <w:jc w:val="both"/>
        <w:rPr>
          <w:sz w:val="24"/>
          <w:szCs w:val="24"/>
        </w:rPr>
      </w:pPr>
    </w:p>
    <w:p w14:paraId="01E01F13" w14:textId="77777777" w:rsidR="003B5208" w:rsidRPr="003B5208" w:rsidRDefault="003B5208" w:rsidP="003B5208">
      <w:pPr>
        <w:ind w:right="237"/>
        <w:jc w:val="both"/>
        <w:rPr>
          <w:sz w:val="24"/>
          <w:szCs w:val="24"/>
        </w:rPr>
      </w:pPr>
      <w:r w:rsidRPr="003B5208">
        <w:rPr>
          <w:sz w:val="24"/>
          <w:szCs w:val="24"/>
        </w:rPr>
        <w:t>The Police in most instances are victim led in relation to some criminal offences and common sense often comes into play, in which the victim makes the decision on what they would like done about the crime with no pressure from officers. This is only utilised in certain cases. Any victim of crime is protected under the Codes of Practice,2021</w:t>
      </w:r>
    </w:p>
    <w:p w14:paraId="0E14DD05" w14:textId="77777777" w:rsidR="003B5208" w:rsidRPr="003B5208" w:rsidRDefault="003B5208" w:rsidP="003B5208">
      <w:pPr>
        <w:ind w:right="237"/>
        <w:jc w:val="both"/>
        <w:rPr>
          <w:sz w:val="24"/>
          <w:szCs w:val="24"/>
        </w:rPr>
      </w:pPr>
    </w:p>
    <w:p w14:paraId="516FB660" w14:textId="77777777" w:rsidR="003B5208" w:rsidRPr="003B5208" w:rsidRDefault="003B5208" w:rsidP="003B5208">
      <w:pPr>
        <w:ind w:right="237"/>
        <w:jc w:val="both"/>
        <w:rPr>
          <w:sz w:val="24"/>
          <w:szCs w:val="24"/>
        </w:rPr>
      </w:pPr>
      <w:r w:rsidRPr="003B5208">
        <w:rPr>
          <w:sz w:val="24"/>
          <w:szCs w:val="24"/>
        </w:rPr>
        <w:t>This code of practice is there to support victims of crime in that it highlights that they are given certain rights.</w:t>
      </w:r>
    </w:p>
    <w:p w14:paraId="45B45C23" w14:textId="77777777" w:rsidR="003B5208" w:rsidRPr="003B5208" w:rsidRDefault="003B5208" w:rsidP="003B5208">
      <w:pPr>
        <w:ind w:right="237"/>
        <w:jc w:val="both"/>
        <w:rPr>
          <w:sz w:val="24"/>
          <w:szCs w:val="24"/>
        </w:rPr>
      </w:pPr>
    </w:p>
    <w:p w14:paraId="333F8DB2" w14:textId="77777777" w:rsidR="003B5208" w:rsidRPr="003B5208" w:rsidRDefault="003B5208" w:rsidP="003B5208">
      <w:pPr>
        <w:ind w:right="237"/>
        <w:jc w:val="both"/>
        <w:rPr>
          <w:sz w:val="24"/>
          <w:szCs w:val="24"/>
        </w:rPr>
      </w:pPr>
      <w:r w:rsidRPr="003B5208">
        <w:rPr>
          <w:sz w:val="24"/>
          <w:szCs w:val="24"/>
        </w:rPr>
        <w:lastRenderedPageBreak/>
        <w:t>-</w:t>
      </w:r>
      <w:r w:rsidRPr="003B5208">
        <w:rPr>
          <w:sz w:val="24"/>
          <w:szCs w:val="24"/>
        </w:rPr>
        <w:tab/>
        <w:t>Treated equally and fairly</w:t>
      </w:r>
    </w:p>
    <w:p w14:paraId="282BBD7B" w14:textId="77777777" w:rsidR="003B5208" w:rsidRPr="003B5208" w:rsidRDefault="003B5208" w:rsidP="003B5208">
      <w:pPr>
        <w:ind w:right="237"/>
        <w:jc w:val="both"/>
        <w:rPr>
          <w:sz w:val="24"/>
          <w:szCs w:val="24"/>
        </w:rPr>
      </w:pPr>
      <w:r w:rsidRPr="003B5208">
        <w:rPr>
          <w:sz w:val="24"/>
          <w:szCs w:val="24"/>
        </w:rPr>
        <w:t>-</w:t>
      </w:r>
      <w:r w:rsidRPr="003B5208">
        <w:rPr>
          <w:sz w:val="24"/>
          <w:szCs w:val="24"/>
        </w:rPr>
        <w:tab/>
        <w:t>Make informed choices that are respected</w:t>
      </w:r>
    </w:p>
    <w:p w14:paraId="3110ED07" w14:textId="77777777" w:rsidR="003B5208" w:rsidRPr="003B5208" w:rsidRDefault="003B5208" w:rsidP="003B5208">
      <w:pPr>
        <w:ind w:right="237"/>
        <w:jc w:val="both"/>
        <w:rPr>
          <w:sz w:val="24"/>
          <w:szCs w:val="24"/>
        </w:rPr>
      </w:pPr>
      <w:r w:rsidRPr="003B5208">
        <w:rPr>
          <w:sz w:val="24"/>
          <w:szCs w:val="24"/>
        </w:rPr>
        <w:t>-</w:t>
      </w:r>
      <w:r w:rsidRPr="003B5208">
        <w:rPr>
          <w:sz w:val="24"/>
          <w:szCs w:val="24"/>
        </w:rPr>
        <w:tab/>
        <w:t>Have your privacy respected</w:t>
      </w:r>
    </w:p>
    <w:p w14:paraId="7161FB1C" w14:textId="77777777" w:rsidR="003B5208" w:rsidRPr="003B5208" w:rsidRDefault="003B5208" w:rsidP="003B5208">
      <w:pPr>
        <w:ind w:right="237"/>
        <w:jc w:val="both"/>
        <w:rPr>
          <w:sz w:val="24"/>
          <w:szCs w:val="24"/>
        </w:rPr>
      </w:pPr>
      <w:r w:rsidRPr="003B5208">
        <w:rPr>
          <w:sz w:val="24"/>
          <w:szCs w:val="24"/>
        </w:rPr>
        <w:t>-</w:t>
      </w:r>
      <w:r w:rsidRPr="003B5208">
        <w:rPr>
          <w:sz w:val="24"/>
          <w:szCs w:val="24"/>
        </w:rPr>
        <w:tab/>
        <w:t>Be offered help to understand the criminal justice process</w:t>
      </w:r>
    </w:p>
    <w:p w14:paraId="56EB4BA5" w14:textId="77777777" w:rsidR="003B5208" w:rsidRPr="003B5208" w:rsidRDefault="003B5208" w:rsidP="003B5208">
      <w:pPr>
        <w:ind w:right="237"/>
        <w:jc w:val="both"/>
        <w:rPr>
          <w:sz w:val="24"/>
          <w:szCs w:val="24"/>
        </w:rPr>
      </w:pPr>
      <w:r w:rsidRPr="003B5208">
        <w:rPr>
          <w:sz w:val="24"/>
          <w:szCs w:val="24"/>
        </w:rPr>
        <w:t>These are put in place to make sure that the Victims are dealt with in the same manner, regardless of the incident or crime they are reporting. This is to ensure that when officers are dealing with victims, that they do not push them for example to the back of the line if they deem their incident to be one of a less serious matter, to that victim the matter is serious and could adversely affect their life and lives of their family. This is always worth bearing in mind, as with the victim of the incident above, they were not aware of what the processes were, having never reported any crime or had any encounters with police.</w:t>
      </w:r>
    </w:p>
    <w:p w14:paraId="1BC1D721" w14:textId="77777777" w:rsidR="003B5208" w:rsidRPr="003B5208" w:rsidRDefault="003B5208" w:rsidP="003B5208">
      <w:pPr>
        <w:ind w:right="237"/>
        <w:jc w:val="both"/>
        <w:rPr>
          <w:sz w:val="24"/>
          <w:szCs w:val="24"/>
        </w:rPr>
      </w:pPr>
    </w:p>
    <w:p w14:paraId="7666CCD3" w14:textId="77777777" w:rsidR="003B5208" w:rsidRPr="003B5208" w:rsidRDefault="003B5208" w:rsidP="003B5208">
      <w:pPr>
        <w:ind w:right="237"/>
        <w:jc w:val="both"/>
        <w:rPr>
          <w:sz w:val="24"/>
          <w:szCs w:val="24"/>
        </w:rPr>
      </w:pPr>
      <w:r w:rsidRPr="003B5208">
        <w:rPr>
          <w:sz w:val="24"/>
          <w:szCs w:val="24"/>
        </w:rPr>
        <w:t xml:space="preserve">In relation to making informed choices, this as per the above incident would be if the victim did not wish to support a prosecution any longer or at the time of the report did not want to make any complaints. This often happens on response, victims of crime do not wish to make a prosecution of matters and often wish to just have words of advice given to the subject in the matter, it is vital that the officers respect the decisions of the victims and within reason go along with their choices. This is not always the case in every incident, as South Wales Police has a zero tolerance policy on domestic violence incidents, if there are any disclosures of domestic assault or any sort of domestic criminality then the subject of that disclosure is arrested. This is to ensure that adequate safeguarding is put in place and allow officers to conduct inquiries and speak in depth to the victim of the incident. </w:t>
      </w:r>
    </w:p>
    <w:p w14:paraId="60CCB190" w14:textId="77777777" w:rsidR="003B5208" w:rsidRPr="003B5208" w:rsidRDefault="003B5208" w:rsidP="003B5208">
      <w:pPr>
        <w:ind w:right="237"/>
        <w:jc w:val="both"/>
        <w:rPr>
          <w:sz w:val="24"/>
          <w:szCs w:val="24"/>
        </w:rPr>
      </w:pPr>
      <w:r w:rsidRPr="003B5208">
        <w:rPr>
          <w:sz w:val="24"/>
          <w:szCs w:val="24"/>
        </w:rPr>
        <w:t xml:space="preserve">This is explained to the victims to ensure that they understand the reason behind this and to avoid them becoming anti police and refusing to provide any account to officers, this would then potentially leave the victim open to further issues from the subject as they would be released with no further action. This is why taking a few moments of time to explain a situation to a victim can be the difference between their safety and them potentially being at further risk and harm. </w:t>
      </w:r>
    </w:p>
    <w:p w14:paraId="27C4C558" w14:textId="77777777" w:rsidR="003B5208" w:rsidRPr="003B5208" w:rsidRDefault="003B5208" w:rsidP="003B5208">
      <w:pPr>
        <w:ind w:right="237"/>
        <w:jc w:val="both"/>
        <w:rPr>
          <w:sz w:val="24"/>
          <w:szCs w:val="24"/>
        </w:rPr>
      </w:pPr>
    </w:p>
    <w:p w14:paraId="42D38740" w14:textId="77777777" w:rsidR="003B5208" w:rsidRPr="003B5208" w:rsidRDefault="003B5208" w:rsidP="003B5208">
      <w:pPr>
        <w:ind w:right="237"/>
        <w:jc w:val="both"/>
        <w:rPr>
          <w:sz w:val="24"/>
          <w:szCs w:val="24"/>
        </w:rPr>
      </w:pPr>
      <w:r w:rsidRPr="003B5208">
        <w:rPr>
          <w:sz w:val="24"/>
          <w:szCs w:val="24"/>
        </w:rPr>
        <w:t xml:space="preserve">In summary, this incident was a critical and serious incident of two sexual assaults upon two NHS staff members at a local hospital from the same individual, the first incident left the victim feeling incredibly vulnerable and off work due to the actions of the subject, the second incident whilst also serious, did not overly concern the victim who brushed it off as a occupational hazard, despite the urgings of officers to provide a statement and attend court, the victim did not wish to do so. The first victim however did, she was provided all the support needed to ensure that she was properly prepared and aware of the court proceedings, this was from victim support services, a Sexual assault worker and myself as officer in case. </w:t>
      </w:r>
    </w:p>
    <w:p w14:paraId="47F88AA0" w14:textId="77777777" w:rsidR="003B5208" w:rsidRPr="003B5208" w:rsidRDefault="003B5208" w:rsidP="003B5208">
      <w:pPr>
        <w:ind w:right="237"/>
        <w:jc w:val="both"/>
        <w:rPr>
          <w:sz w:val="24"/>
          <w:szCs w:val="24"/>
        </w:rPr>
      </w:pPr>
    </w:p>
    <w:p w14:paraId="24EAF6F1" w14:textId="77777777" w:rsidR="003B5208" w:rsidRPr="003B5208" w:rsidRDefault="003B5208" w:rsidP="003B5208">
      <w:pPr>
        <w:ind w:right="237"/>
        <w:jc w:val="both"/>
        <w:rPr>
          <w:sz w:val="24"/>
          <w:szCs w:val="24"/>
        </w:rPr>
      </w:pPr>
      <w:r w:rsidRPr="003B5208">
        <w:rPr>
          <w:sz w:val="24"/>
          <w:szCs w:val="24"/>
        </w:rPr>
        <w:t xml:space="preserve">This incident was dealt with from the start by myself with all the initial inquiries done by myself such as seizing of clothing and statements. The evidence being presented to CPS who decided based on this evidence to charge the subject for the first offence, choosing not to for the second due to lack of victim support. </w:t>
      </w:r>
    </w:p>
    <w:p w14:paraId="651034B8" w14:textId="77777777" w:rsidR="003B5208" w:rsidRPr="003B5208" w:rsidRDefault="003B5208" w:rsidP="003B5208">
      <w:pPr>
        <w:ind w:right="237"/>
        <w:jc w:val="both"/>
        <w:rPr>
          <w:sz w:val="24"/>
          <w:szCs w:val="24"/>
        </w:rPr>
      </w:pPr>
      <w:r w:rsidRPr="003B5208">
        <w:rPr>
          <w:sz w:val="24"/>
          <w:szCs w:val="24"/>
        </w:rPr>
        <w:t xml:space="preserve">Despite the matter not having been to court, I am proud of what I have done and know that I did my best in relation to securing a prosecution which now up to the criminal justice service to take the case and fight the victim’s corner. </w:t>
      </w:r>
    </w:p>
    <w:p w14:paraId="0797331D" w14:textId="39C36763" w:rsidR="00025650" w:rsidRPr="00E676F7" w:rsidRDefault="003B5208" w:rsidP="003B5208">
      <w:pPr>
        <w:ind w:right="237"/>
        <w:jc w:val="both"/>
        <w:rPr>
          <w:sz w:val="24"/>
          <w:szCs w:val="24"/>
        </w:rPr>
      </w:pPr>
      <w:r w:rsidRPr="003B5208">
        <w:rPr>
          <w:sz w:val="24"/>
          <w:szCs w:val="24"/>
        </w:rPr>
        <w:t xml:space="preserve">Incidents like this may be commonplace across the country and that they happen at all is nothing short of disgraceful, until I really looked into the ramifications and wider </w:t>
      </w:r>
      <w:r w:rsidRPr="003B5208">
        <w:rPr>
          <w:sz w:val="24"/>
          <w:szCs w:val="24"/>
        </w:rPr>
        <w:lastRenderedPageBreak/>
        <w:t>effects that these incidents could have, I was unaware that it has an impact on not only the victim, but the wider community and in this instance the hospital. Looking into this from this perspective encourages me to continue to pursue every angle I can in an investigation as it is unknown where it may lead or what sort of impact that it can have on other persons. This incident and writing about it has helped to open my eyes to the greater impact that critical incidents have upon not only the Police but everyone else, from senior officers to a member of the public who lives in the street the incident has happened on.</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3B520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61BB0C90"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00922AA" w14:textId="77777777" w:rsidR="003B5208" w:rsidRPr="003B5208" w:rsidRDefault="003B5208" w:rsidP="003B5208">
      <w:pPr>
        <w:keepNext/>
        <w:spacing w:before="240" w:after="60"/>
        <w:ind w:right="237"/>
        <w:jc w:val="both"/>
        <w:rPr>
          <w:sz w:val="24"/>
          <w:szCs w:val="24"/>
        </w:rPr>
      </w:pPr>
    </w:p>
    <w:p w14:paraId="6983A3C7" w14:textId="77777777" w:rsidR="003B5208" w:rsidRPr="003B5208" w:rsidRDefault="003B5208" w:rsidP="003B5208">
      <w:pPr>
        <w:keepNext/>
        <w:spacing w:before="240" w:after="60"/>
        <w:ind w:right="237"/>
        <w:jc w:val="both"/>
        <w:rPr>
          <w:sz w:val="24"/>
          <w:szCs w:val="24"/>
        </w:rPr>
      </w:pPr>
      <w:r w:rsidRPr="003B5208">
        <w:rPr>
          <w:sz w:val="24"/>
          <w:szCs w:val="24"/>
        </w:rPr>
        <w:t>App.college.police.uk. 2021. Managing investigations. [online] Available at: &lt;https://www.app.college.police.uk/app-content/investigations/managing-investigations/&gt; [Accessed 30 October 2021].</w:t>
      </w:r>
    </w:p>
    <w:p w14:paraId="7A2F0931" w14:textId="77777777" w:rsidR="003B5208" w:rsidRPr="003B5208" w:rsidRDefault="003B5208" w:rsidP="003B5208">
      <w:pPr>
        <w:keepNext/>
        <w:spacing w:before="240" w:after="60"/>
        <w:ind w:right="237"/>
        <w:jc w:val="both"/>
        <w:rPr>
          <w:sz w:val="24"/>
          <w:szCs w:val="24"/>
        </w:rPr>
      </w:pPr>
    </w:p>
    <w:p w14:paraId="79809F53" w14:textId="77777777" w:rsidR="003B5208" w:rsidRPr="003B5208" w:rsidRDefault="003B5208" w:rsidP="003B5208">
      <w:pPr>
        <w:keepNext/>
        <w:spacing w:before="240" w:after="60"/>
        <w:ind w:right="237"/>
        <w:jc w:val="both"/>
        <w:rPr>
          <w:sz w:val="24"/>
          <w:szCs w:val="24"/>
        </w:rPr>
      </w:pPr>
      <w:r w:rsidRPr="003B5208">
        <w:rPr>
          <w:sz w:val="24"/>
          <w:szCs w:val="24"/>
        </w:rPr>
        <w:t>Assets.publishing.service.gov.uk. 2021. Codes of Practice. [online] Available at: &lt;https://assets.publishing.service.gov.uk/government/uploads/system/uploads/attachment_data/file/974376/victims-code-2020.pdf&gt; [Accessed 30 October 2021].</w:t>
      </w:r>
    </w:p>
    <w:p w14:paraId="566D1D2D" w14:textId="77777777" w:rsidR="003B5208" w:rsidRPr="003B5208" w:rsidRDefault="003B5208" w:rsidP="003B5208">
      <w:pPr>
        <w:keepNext/>
        <w:spacing w:before="240" w:after="60"/>
        <w:ind w:right="237"/>
        <w:jc w:val="both"/>
        <w:rPr>
          <w:sz w:val="24"/>
          <w:szCs w:val="24"/>
        </w:rPr>
      </w:pPr>
    </w:p>
    <w:p w14:paraId="33052216" w14:textId="77777777" w:rsidR="003B5208" w:rsidRPr="003B5208" w:rsidRDefault="003B5208" w:rsidP="003B5208">
      <w:pPr>
        <w:keepNext/>
        <w:spacing w:before="240" w:after="60"/>
        <w:ind w:right="237"/>
        <w:jc w:val="both"/>
        <w:rPr>
          <w:sz w:val="24"/>
          <w:szCs w:val="24"/>
        </w:rPr>
      </w:pPr>
    </w:p>
    <w:p w14:paraId="66F97E8E" w14:textId="77777777" w:rsidR="003B5208" w:rsidRPr="003B5208" w:rsidRDefault="003B5208" w:rsidP="003B5208">
      <w:pPr>
        <w:keepNext/>
        <w:spacing w:before="240" w:after="60"/>
        <w:ind w:right="237"/>
        <w:jc w:val="both"/>
        <w:rPr>
          <w:sz w:val="24"/>
          <w:szCs w:val="24"/>
        </w:rPr>
      </w:pPr>
      <w:r w:rsidRPr="003B5208">
        <w:rPr>
          <w:sz w:val="24"/>
          <w:szCs w:val="24"/>
        </w:rPr>
        <w:t>BBC News. 2021. Huge rise in domestic abuse cases being dropped in England and Wales. [online] Available at: &lt;https://www.bbc.co.uk/news/uk-politics-58910802&gt; [Accessed 30 October 2021].</w:t>
      </w:r>
    </w:p>
    <w:p w14:paraId="0C790241" w14:textId="77777777" w:rsidR="003B5208" w:rsidRPr="003B5208" w:rsidRDefault="003B5208" w:rsidP="003B5208">
      <w:pPr>
        <w:keepNext/>
        <w:spacing w:before="240" w:after="60"/>
        <w:ind w:right="237"/>
        <w:jc w:val="both"/>
        <w:rPr>
          <w:sz w:val="24"/>
          <w:szCs w:val="24"/>
        </w:rPr>
      </w:pPr>
    </w:p>
    <w:p w14:paraId="195823F9" w14:textId="77777777" w:rsidR="003B5208" w:rsidRPr="003B5208" w:rsidRDefault="003B5208" w:rsidP="003B5208">
      <w:pPr>
        <w:keepNext/>
        <w:spacing w:before="240" w:after="60"/>
        <w:ind w:right="237"/>
        <w:jc w:val="both"/>
        <w:rPr>
          <w:sz w:val="24"/>
          <w:szCs w:val="24"/>
        </w:rPr>
      </w:pPr>
    </w:p>
    <w:p w14:paraId="6568CF50" w14:textId="77777777" w:rsidR="003B5208" w:rsidRPr="003B5208" w:rsidRDefault="003B5208" w:rsidP="003B5208">
      <w:pPr>
        <w:keepNext/>
        <w:spacing w:before="240" w:after="60"/>
        <w:ind w:right="237"/>
        <w:jc w:val="both"/>
        <w:rPr>
          <w:sz w:val="24"/>
          <w:szCs w:val="24"/>
        </w:rPr>
      </w:pPr>
      <w:r w:rsidRPr="003B5208">
        <w:rPr>
          <w:sz w:val="24"/>
          <w:szCs w:val="24"/>
        </w:rPr>
        <w:t>BBC News. 2021. Mayhill: Swansea rioters injure seven police officers. [online] Available at: &lt;https://www.bbc.co.uk/news/uk-wales-57197466&gt; [Accessed 30 October 2021].</w:t>
      </w:r>
    </w:p>
    <w:p w14:paraId="00E61153" w14:textId="77777777" w:rsidR="003B5208" w:rsidRPr="003B5208" w:rsidRDefault="003B5208" w:rsidP="003B5208">
      <w:pPr>
        <w:keepNext/>
        <w:spacing w:before="240" w:after="60"/>
        <w:ind w:right="237"/>
        <w:jc w:val="both"/>
        <w:rPr>
          <w:sz w:val="24"/>
          <w:szCs w:val="24"/>
        </w:rPr>
      </w:pPr>
    </w:p>
    <w:p w14:paraId="153347CA" w14:textId="77777777" w:rsidR="003B5208" w:rsidRPr="003B5208" w:rsidRDefault="003B5208" w:rsidP="003B5208">
      <w:pPr>
        <w:keepNext/>
        <w:spacing w:before="240" w:after="60"/>
        <w:ind w:right="237"/>
        <w:jc w:val="both"/>
        <w:rPr>
          <w:sz w:val="24"/>
          <w:szCs w:val="24"/>
        </w:rPr>
      </w:pPr>
      <w:r w:rsidRPr="003B5208">
        <w:rPr>
          <w:sz w:val="24"/>
          <w:szCs w:val="24"/>
        </w:rPr>
        <w:t>Citizensadvice.org.uk. 2021. If you get a witness summons. [online] Available at: &lt;https://www.citizensadvice.org.uk/law-and-courts/legal-system/going-to-court-as-</w:t>
      </w:r>
      <w:r w:rsidRPr="003B5208">
        <w:rPr>
          <w:sz w:val="24"/>
          <w:szCs w:val="24"/>
        </w:rPr>
        <w:lastRenderedPageBreak/>
        <w:t>a-witness1/you-might-have-to-go-to-court-as-a-witness/if-you-get-a-witness-summons/&gt; [Accessed 30 October 2021].</w:t>
      </w:r>
    </w:p>
    <w:p w14:paraId="6B55D16B" w14:textId="77777777" w:rsidR="003B5208" w:rsidRPr="003B5208" w:rsidRDefault="003B5208" w:rsidP="003B5208">
      <w:pPr>
        <w:keepNext/>
        <w:spacing w:before="240" w:after="60"/>
        <w:ind w:right="237"/>
        <w:jc w:val="both"/>
        <w:rPr>
          <w:sz w:val="24"/>
          <w:szCs w:val="24"/>
        </w:rPr>
      </w:pPr>
    </w:p>
    <w:p w14:paraId="564FF4B0" w14:textId="77777777" w:rsidR="003B5208" w:rsidRPr="003B5208" w:rsidRDefault="003B5208" w:rsidP="003B5208">
      <w:pPr>
        <w:keepNext/>
        <w:spacing w:before="240" w:after="60"/>
        <w:ind w:right="237"/>
        <w:jc w:val="both"/>
        <w:rPr>
          <w:sz w:val="24"/>
          <w:szCs w:val="24"/>
        </w:rPr>
      </w:pPr>
      <w:r w:rsidRPr="003B5208">
        <w:rPr>
          <w:sz w:val="24"/>
          <w:szCs w:val="24"/>
        </w:rPr>
        <w:t>Cps.gov.uk. 2021. About CPS | The Crown Prosecution Service. [online] Available at: &lt;https://www.cps.gov.uk/about-cps&gt; [Accessed 30 October 2021].</w:t>
      </w:r>
    </w:p>
    <w:p w14:paraId="546ADB14" w14:textId="77777777" w:rsidR="003B5208" w:rsidRPr="003B5208" w:rsidRDefault="003B5208" w:rsidP="003B5208">
      <w:pPr>
        <w:keepNext/>
        <w:spacing w:before="240" w:after="60"/>
        <w:ind w:right="237"/>
        <w:jc w:val="both"/>
        <w:rPr>
          <w:sz w:val="24"/>
          <w:szCs w:val="24"/>
        </w:rPr>
      </w:pPr>
    </w:p>
    <w:p w14:paraId="2263719F" w14:textId="77777777" w:rsidR="003B5208" w:rsidRPr="003B5208" w:rsidRDefault="003B5208" w:rsidP="003B5208">
      <w:pPr>
        <w:keepNext/>
        <w:spacing w:before="240" w:after="60"/>
        <w:ind w:right="237"/>
        <w:jc w:val="both"/>
        <w:rPr>
          <w:sz w:val="24"/>
          <w:szCs w:val="24"/>
        </w:rPr>
      </w:pPr>
      <w:r w:rsidRPr="003B5208">
        <w:rPr>
          <w:sz w:val="24"/>
          <w:szCs w:val="24"/>
        </w:rPr>
        <w:t>Exeter.ac.uk. 2021. Hippocratic Oath. [online] Available at: &lt;https://www.exeter.ac.uk/students/graduation/bmbs/hippocraticoath/&gt; [Accessed 30 October 2021].</w:t>
      </w:r>
    </w:p>
    <w:p w14:paraId="5C0AB50E" w14:textId="77777777" w:rsidR="003B5208" w:rsidRPr="003B5208" w:rsidRDefault="003B5208" w:rsidP="003B5208">
      <w:pPr>
        <w:keepNext/>
        <w:spacing w:before="240" w:after="60"/>
        <w:ind w:right="237"/>
        <w:jc w:val="both"/>
        <w:rPr>
          <w:sz w:val="24"/>
          <w:szCs w:val="24"/>
        </w:rPr>
      </w:pPr>
    </w:p>
    <w:p w14:paraId="21D0C130" w14:textId="77777777" w:rsidR="003B5208" w:rsidRPr="003B5208" w:rsidRDefault="003B5208" w:rsidP="003B5208">
      <w:pPr>
        <w:keepNext/>
        <w:spacing w:before="240" w:after="60"/>
        <w:ind w:right="237"/>
        <w:jc w:val="both"/>
        <w:rPr>
          <w:sz w:val="24"/>
          <w:szCs w:val="24"/>
        </w:rPr>
      </w:pPr>
      <w:r w:rsidRPr="003B5208">
        <w:rPr>
          <w:sz w:val="24"/>
          <w:szCs w:val="24"/>
        </w:rPr>
        <w:t>Justiceinspectorates.gov.uk. 2021. HMCPSI,2021. [online] Available at: &lt;https://www.justiceinspectorates.gov.uk/hmcpsi/wp-content/uploads/sites/3/2021/04/2021-03-05-COVID-pressures-accessible.pdf&gt; [Accessed 30 October 2021].</w:t>
      </w:r>
    </w:p>
    <w:p w14:paraId="609025E1" w14:textId="77777777" w:rsidR="003B5208" w:rsidRPr="003B5208" w:rsidRDefault="003B5208" w:rsidP="003B5208">
      <w:pPr>
        <w:keepNext/>
        <w:spacing w:before="240" w:after="60"/>
        <w:ind w:right="237"/>
        <w:jc w:val="both"/>
        <w:rPr>
          <w:sz w:val="24"/>
          <w:szCs w:val="24"/>
        </w:rPr>
      </w:pPr>
    </w:p>
    <w:p w14:paraId="150A019B" w14:textId="77777777" w:rsidR="003B5208" w:rsidRPr="003B5208" w:rsidRDefault="003B5208" w:rsidP="003B5208">
      <w:pPr>
        <w:keepNext/>
        <w:spacing w:before="240" w:after="60"/>
        <w:ind w:right="237"/>
        <w:jc w:val="both"/>
        <w:rPr>
          <w:sz w:val="24"/>
          <w:szCs w:val="24"/>
        </w:rPr>
      </w:pPr>
      <w:r w:rsidRPr="003B5208">
        <w:rPr>
          <w:sz w:val="24"/>
          <w:szCs w:val="24"/>
        </w:rPr>
        <w:t>LBC. 2021. LBC investigation. [online] Available at: &lt;https://www.lbc.co.uk/news/rape-and-sexual-assault-in-hospitals-has-rocketed/&gt; [Accessed 30 October 2021].</w:t>
      </w:r>
    </w:p>
    <w:p w14:paraId="3BEC5B1F" w14:textId="77777777" w:rsidR="003B5208" w:rsidRPr="003B5208" w:rsidRDefault="003B5208" w:rsidP="003B5208">
      <w:pPr>
        <w:keepNext/>
        <w:spacing w:before="240" w:after="60"/>
        <w:ind w:right="237"/>
        <w:jc w:val="both"/>
        <w:rPr>
          <w:sz w:val="24"/>
          <w:szCs w:val="24"/>
        </w:rPr>
      </w:pPr>
    </w:p>
    <w:p w14:paraId="7570767F" w14:textId="77777777" w:rsidR="003B5208" w:rsidRPr="003B5208" w:rsidRDefault="003B5208" w:rsidP="003B5208">
      <w:pPr>
        <w:keepNext/>
        <w:spacing w:before="240" w:after="60"/>
        <w:ind w:right="237"/>
        <w:jc w:val="both"/>
        <w:rPr>
          <w:sz w:val="24"/>
          <w:szCs w:val="24"/>
        </w:rPr>
      </w:pPr>
      <w:r w:rsidRPr="003B5208">
        <w:rPr>
          <w:sz w:val="24"/>
          <w:szCs w:val="24"/>
        </w:rPr>
        <w:t>Mental Health Program at Banyan Treatment Centers. 2021. Psychological Effects of Sexual Assault | Mental Health Blog. [online] Available at: &lt;https://www.banyanmentalhealth.com/2019/10/02/psychological-effects-of-sexual-assault/&gt; [Accessed 30 October 2021].</w:t>
      </w:r>
    </w:p>
    <w:p w14:paraId="767ED5DA" w14:textId="77777777" w:rsidR="003B5208" w:rsidRPr="003B5208" w:rsidRDefault="003B5208" w:rsidP="003B5208">
      <w:pPr>
        <w:keepNext/>
        <w:spacing w:before="240" w:after="60"/>
        <w:ind w:right="237"/>
        <w:jc w:val="both"/>
        <w:rPr>
          <w:sz w:val="24"/>
          <w:szCs w:val="24"/>
        </w:rPr>
      </w:pPr>
    </w:p>
    <w:p w14:paraId="7ADF05CD" w14:textId="77777777" w:rsidR="003B5208" w:rsidRPr="003B5208" w:rsidRDefault="003B5208" w:rsidP="003B5208">
      <w:pPr>
        <w:keepNext/>
        <w:spacing w:before="240" w:after="60"/>
        <w:ind w:right="237"/>
        <w:jc w:val="both"/>
        <w:rPr>
          <w:sz w:val="24"/>
          <w:szCs w:val="24"/>
        </w:rPr>
      </w:pPr>
      <w:r w:rsidRPr="003B5208">
        <w:rPr>
          <w:sz w:val="24"/>
          <w:szCs w:val="24"/>
        </w:rPr>
        <w:t>Rapecrisis.org.uk. 2021. What is a Sexual Assault Referral Centre (SARC)? | Rape Crisis England &amp; Wales. [online] Available at: &lt;https://rapecrisis.org.uk/get-help/looking-for-information/sexual-assault-referral-centres-sarcs/what-is-a-sarc/&gt; [Accessed 30 October 2021].</w:t>
      </w:r>
    </w:p>
    <w:p w14:paraId="58EE822E" w14:textId="77777777" w:rsidR="003B5208" w:rsidRPr="003B5208" w:rsidRDefault="003B5208" w:rsidP="003B5208">
      <w:pPr>
        <w:keepNext/>
        <w:spacing w:before="240" w:after="60"/>
        <w:ind w:right="237"/>
        <w:jc w:val="both"/>
        <w:rPr>
          <w:sz w:val="24"/>
          <w:szCs w:val="24"/>
        </w:rPr>
      </w:pPr>
    </w:p>
    <w:p w14:paraId="51051087" w14:textId="77777777" w:rsidR="003B5208" w:rsidRPr="003B5208" w:rsidRDefault="003B5208" w:rsidP="003B5208">
      <w:pPr>
        <w:keepNext/>
        <w:spacing w:before="240" w:after="60"/>
        <w:ind w:right="237"/>
        <w:jc w:val="both"/>
        <w:rPr>
          <w:sz w:val="24"/>
          <w:szCs w:val="24"/>
        </w:rPr>
      </w:pPr>
      <w:r w:rsidRPr="003B5208">
        <w:rPr>
          <w:sz w:val="24"/>
          <w:szCs w:val="24"/>
        </w:rPr>
        <w:t>South Wales Police. 2021. Performance Priorities. [online] Available at: &lt;https://www.south-wales.police.uk/police-forces/south-wales-police/areas/about-us/about-us/performance-priorities/?__cf_chl_captcha_tk__=pmd_KluPhkTZ5cBsdzhhCDkQU0Ol2TGXbZK</w:t>
      </w:r>
      <w:r w:rsidRPr="003B5208">
        <w:rPr>
          <w:sz w:val="24"/>
          <w:szCs w:val="24"/>
        </w:rPr>
        <w:lastRenderedPageBreak/>
        <w:t>wN1bbrTyHjM8-1635627352-0-gqNtZGzNA5CjcnBszQgR&gt; [Accessed 30 October 2021].</w:t>
      </w:r>
    </w:p>
    <w:p w14:paraId="4A57E183" w14:textId="77777777" w:rsidR="003B5208" w:rsidRPr="003B5208" w:rsidRDefault="003B5208" w:rsidP="003B5208">
      <w:pPr>
        <w:keepNext/>
        <w:spacing w:before="240" w:after="60"/>
        <w:ind w:right="237"/>
        <w:jc w:val="both"/>
        <w:rPr>
          <w:sz w:val="24"/>
          <w:szCs w:val="24"/>
        </w:rPr>
      </w:pPr>
    </w:p>
    <w:p w14:paraId="28732998" w14:textId="77777777" w:rsidR="003B5208" w:rsidRPr="003B5208" w:rsidRDefault="003B5208" w:rsidP="003B5208">
      <w:pPr>
        <w:keepNext/>
        <w:spacing w:before="240" w:after="60"/>
        <w:ind w:right="237"/>
        <w:jc w:val="both"/>
        <w:rPr>
          <w:sz w:val="24"/>
          <w:szCs w:val="24"/>
        </w:rPr>
      </w:pPr>
      <w:r w:rsidRPr="003B5208">
        <w:rPr>
          <w:sz w:val="24"/>
          <w:szCs w:val="24"/>
        </w:rPr>
        <w:t>the Guardian. 2021. At least 15 serving or former police have killed women in UK since 2009 – report. [online] Available at: &lt;https://www.theguardian.com/uk-news/2021/sep/28/at-least-15-serving-or-former-police-have-killed-women-in-uk-since-2009-report&gt; [Accessed 30 October 2021].</w:t>
      </w:r>
    </w:p>
    <w:p w14:paraId="650F7F3D" w14:textId="77777777" w:rsidR="003B5208" w:rsidRPr="003B5208" w:rsidRDefault="003B5208" w:rsidP="003B5208">
      <w:pPr>
        <w:keepNext/>
        <w:spacing w:before="240" w:after="60"/>
        <w:ind w:right="237"/>
        <w:jc w:val="both"/>
        <w:rPr>
          <w:sz w:val="24"/>
          <w:szCs w:val="24"/>
        </w:rPr>
      </w:pPr>
    </w:p>
    <w:p w14:paraId="1E912AE4" w14:textId="77777777" w:rsidR="003B5208" w:rsidRPr="003B5208" w:rsidRDefault="003B5208" w:rsidP="003B5208">
      <w:pPr>
        <w:keepNext/>
        <w:spacing w:before="240" w:after="60"/>
        <w:ind w:right="237"/>
        <w:jc w:val="both"/>
        <w:rPr>
          <w:sz w:val="24"/>
          <w:szCs w:val="24"/>
        </w:rPr>
      </w:pPr>
      <w:r w:rsidRPr="003B5208">
        <w:rPr>
          <w:sz w:val="24"/>
          <w:szCs w:val="24"/>
        </w:rPr>
        <w:t>the Guardian. 2021. The Guardian. [online] Available at: &lt;https://www.theguardian.com/law/2021/jul/22/cps-accused-of-betraying-victims-as-prosecutions-hit-record-low&gt; [Accessed 30 October 2021].</w:t>
      </w:r>
    </w:p>
    <w:p w14:paraId="42273D9A" w14:textId="77777777" w:rsidR="003B5208" w:rsidRPr="003B5208" w:rsidRDefault="003B5208" w:rsidP="003B5208">
      <w:pPr>
        <w:keepNext/>
        <w:spacing w:before="240" w:after="60"/>
        <w:ind w:right="237"/>
        <w:jc w:val="both"/>
        <w:rPr>
          <w:sz w:val="24"/>
          <w:szCs w:val="24"/>
        </w:rPr>
      </w:pPr>
    </w:p>
    <w:p w14:paraId="5FDDEB7E" w14:textId="76730F70" w:rsidR="003B5208" w:rsidRDefault="003B5208" w:rsidP="003B5208">
      <w:pPr>
        <w:keepNext/>
        <w:spacing w:before="240" w:after="60"/>
        <w:ind w:right="237"/>
        <w:jc w:val="both"/>
        <w:rPr>
          <w:sz w:val="24"/>
          <w:szCs w:val="24"/>
        </w:rPr>
      </w:pPr>
      <w:r w:rsidRPr="003B5208">
        <w:rPr>
          <w:sz w:val="24"/>
          <w:szCs w:val="24"/>
        </w:rPr>
        <w:t>The Conversation. 2021. Legal expert: why the CPS must pursue cases, even if a victim withdraws their complaint. [online] Available at: &lt;https://theconversation.com/legal-expert-why-the-cps-must-pursue-cases-even-if-a-victim-withdraws-their-complaint-132388&gt; [Accessed 30 October 2021].</w:t>
      </w:r>
    </w:p>
    <w:p w14:paraId="629DA30A" w14:textId="57EFF1D3" w:rsidR="003B5208" w:rsidRDefault="003B5208" w:rsidP="00EA28F1">
      <w:pPr>
        <w:keepNext/>
        <w:spacing w:before="240" w:after="60"/>
        <w:ind w:right="237"/>
        <w:jc w:val="both"/>
        <w:rPr>
          <w:sz w:val="24"/>
          <w:szCs w:val="24"/>
        </w:rPr>
      </w:pPr>
    </w:p>
    <w:p w14:paraId="2B1D21BE" w14:textId="77777777" w:rsidR="003B5208" w:rsidRDefault="003B5208" w:rsidP="00EA28F1">
      <w:pPr>
        <w:keepNext/>
        <w:spacing w:before="240" w:after="60"/>
        <w:ind w:right="237"/>
        <w:jc w:val="both"/>
      </w:pPr>
    </w:p>
    <w:sectPr w:rsidR="003B5208" w:rsidSect="003B520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535E96" w14:textId="136A141F" w:rsidR="003B5208" w:rsidRDefault="00AD5D85" w:rsidP="00AD5D85">
    <w:pPr>
      <w:pStyle w:val="Footer"/>
      <w:rPr>
        <w:sz w:val="17"/>
      </w:rPr>
    </w:pPr>
    <w:bookmarkStart w:id="3" w:name="TITUS1FooterEvenPages"/>
    <w:r>
      <w:rPr>
        <w:sz w:val="17"/>
      </w:rPr>
      <w:t> </w:t>
    </w:r>
  </w:p>
  <w:bookmarkEnd w:id="3"/>
  <w:p w14:paraId="055EC4F2" w14:textId="28A0E5C3" w:rsidR="003B5208" w:rsidRDefault="003B5208" w:rsidP="003B5208">
    <w:pPr>
      <w:pStyle w:val="Footer"/>
      <w:jc w:val="right"/>
    </w:pPr>
    <w:r>
      <w:fldChar w:fldCharType="begin"/>
    </w:r>
    <w:r>
      <w:instrText xml:space="preserve"> PAGE   \* MERGEFORMAT </w:instrText>
    </w:r>
    <w:r>
      <w:fldChar w:fldCharType="separate"/>
    </w:r>
    <w:r w:rsidR="00AD5D85">
      <w:rPr>
        <w:noProof/>
      </w:rPr>
      <w:t>12</w:t>
    </w:r>
    <w:r>
      <w:rPr>
        <w:noProof/>
      </w:rPr>
      <w:fldChar w:fldCharType="end"/>
    </w:r>
  </w:p>
  <w:p w14:paraId="1FB63223" w14:textId="77777777" w:rsidR="003B5208" w:rsidRPr="00BB5EAA" w:rsidRDefault="003B5208" w:rsidP="003B5208">
    <w:pPr>
      <w:pStyle w:val="Footer"/>
      <w:ind w:right="360"/>
      <w:jc w:val="center"/>
    </w:pPr>
  </w:p>
  <w:p w14:paraId="4F8D5194" w14:textId="77777777" w:rsidR="003B5208" w:rsidRDefault="003B52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5AA2EB" w14:textId="42492CD6" w:rsidR="003B5208" w:rsidRDefault="00AD5D85" w:rsidP="00AD5D85">
    <w:pPr>
      <w:pStyle w:val="Footer"/>
      <w:rPr>
        <w:sz w:val="17"/>
      </w:rPr>
    </w:pPr>
    <w:bookmarkStart w:id="4" w:name="TITUS1FooterPrimary"/>
    <w:r>
      <w:rPr>
        <w:sz w:val="17"/>
      </w:rPr>
      <w:t> </w:t>
    </w:r>
  </w:p>
  <w:bookmarkEnd w:id="4"/>
  <w:p w14:paraId="50521BFA" w14:textId="3EC5E6D2" w:rsidR="000C118D" w:rsidRDefault="000C118D">
    <w:pPr>
      <w:pStyle w:val="Footer"/>
      <w:jc w:val="right"/>
    </w:pPr>
    <w:r>
      <w:fldChar w:fldCharType="begin"/>
    </w:r>
    <w:r>
      <w:instrText xml:space="preserve"> PAGE   \* MERGEFORMAT </w:instrText>
    </w:r>
    <w:r>
      <w:fldChar w:fldCharType="separate"/>
    </w:r>
    <w:r w:rsidR="00AD5D85">
      <w:rPr>
        <w:noProof/>
      </w:rPr>
      <w:t>13</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390C60" w14:textId="56233DFE" w:rsidR="003B5208" w:rsidRDefault="00AD5D85" w:rsidP="00AD5D85">
    <w:pPr>
      <w:pStyle w:val="Footer"/>
      <w:rPr>
        <w:sz w:val="17"/>
      </w:rPr>
    </w:pPr>
    <w:bookmarkStart w:id="6" w:name="TITUS1FooterFirstPage"/>
    <w:r>
      <w:rPr>
        <w:sz w:val="17"/>
      </w:rPr>
      <w:t> </w:t>
    </w:r>
  </w:p>
  <w:bookmarkEnd w:id="6"/>
  <w:p w14:paraId="12EF4B02" w14:textId="62A4CEA9" w:rsidR="003B5208" w:rsidRDefault="003B5208" w:rsidP="003B5208">
    <w:pPr>
      <w:pStyle w:val="Footer"/>
      <w:jc w:val="right"/>
    </w:pPr>
    <w:r>
      <w:fldChar w:fldCharType="begin"/>
    </w:r>
    <w:r>
      <w:instrText xml:space="preserve"> PAGE   \* MERGEFORMAT </w:instrText>
    </w:r>
    <w:r>
      <w:fldChar w:fldCharType="separate"/>
    </w:r>
    <w:r w:rsidR="00AD5D85">
      <w:rPr>
        <w:noProof/>
      </w:rPr>
      <w:t>1</w:t>
    </w:r>
    <w:r>
      <w:rPr>
        <w:noProof/>
      </w:rPr>
      <w:fldChar w:fldCharType="end"/>
    </w:r>
  </w:p>
  <w:p w14:paraId="011D4D11" w14:textId="77777777" w:rsidR="003B5208" w:rsidRPr="00BB5EAA" w:rsidRDefault="003B5208" w:rsidP="003B5208">
    <w:pPr>
      <w:pStyle w:val="Footer"/>
      <w:ind w:right="360"/>
      <w:jc w:val="center"/>
    </w:pPr>
  </w:p>
  <w:p w14:paraId="2281C89A" w14:textId="77777777" w:rsidR="003B5208" w:rsidRDefault="003B520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8981BC" w14:textId="550A82CD" w:rsidR="003B5208" w:rsidRDefault="00AD5D85" w:rsidP="00AD5D85">
    <w:pPr>
      <w:pStyle w:val="Footer"/>
      <w:rPr>
        <w:sz w:val="17"/>
      </w:rPr>
    </w:pPr>
    <w:bookmarkStart w:id="9" w:name="TITUS2FooterEvenPages"/>
    <w:r>
      <w:rPr>
        <w:sz w:val="17"/>
      </w:rPr>
      <w:t> </w:t>
    </w:r>
  </w:p>
  <w:bookmarkEnd w:id="9"/>
  <w:p w14:paraId="75738335" w14:textId="77777777" w:rsidR="003B5208" w:rsidRDefault="003B5208" w:rsidP="003B5208">
    <w:pPr>
      <w:pStyle w:val="Footer"/>
      <w:jc w:val="right"/>
    </w:pPr>
  </w:p>
  <w:p w14:paraId="1142CA0A" w14:textId="69D7B30B" w:rsidR="003B5208" w:rsidRDefault="003B5208" w:rsidP="003B5208">
    <w:pPr>
      <w:pStyle w:val="Footer"/>
      <w:jc w:val="right"/>
    </w:pPr>
    <w:r>
      <w:fldChar w:fldCharType="begin"/>
    </w:r>
    <w:r>
      <w:instrText xml:space="preserve"> PAGE   \* MERGEFORMAT </w:instrText>
    </w:r>
    <w:r>
      <w:fldChar w:fldCharType="separate"/>
    </w:r>
    <w:r w:rsidR="00AD5D85">
      <w:rPr>
        <w:noProof/>
      </w:rPr>
      <w:t>24</w:t>
    </w:r>
    <w:r>
      <w:rPr>
        <w:noProof/>
      </w:rPr>
      <w:fldChar w:fldCharType="end"/>
    </w:r>
  </w:p>
  <w:p w14:paraId="4A4D92B6" w14:textId="77777777" w:rsidR="003B5208" w:rsidRPr="00BB5EAA" w:rsidRDefault="003B5208" w:rsidP="003B5208">
    <w:pPr>
      <w:pStyle w:val="Footer"/>
      <w:ind w:right="360"/>
      <w:jc w:val="center"/>
    </w:pPr>
  </w:p>
  <w:p w14:paraId="1D0228FC" w14:textId="77777777" w:rsidR="003B5208" w:rsidRDefault="003B520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90CE7F" w14:textId="2E76126F" w:rsidR="003B5208" w:rsidRDefault="00AD5D85" w:rsidP="00AD5D85">
    <w:pPr>
      <w:pStyle w:val="Footer"/>
      <w:rPr>
        <w:sz w:val="17"/>
      </w:rPr>
    </w:pPr>
    <w:bookmarkStart w:id="10" w:name="TITUS2FooterPrimary"/>
    <w:r>
      <w:rPr>
        <w:sz w:val="17"/>
      </w:rPr>
      <w:t> </w:t>
    </w:r>
  </w:p>
  <w:bookmarkEnd w:id="10"/>
  <w:p w14:paraId="2551D05F" w14:textId="77777777" w:rsidR="003B5208" w:rsidRDefault="003B5208">
    <w:pPr>
      <w:pStyle w:val="Footer"/>
      <w:jc w:val="right"/>
    </w:pPr>
  </w:p>
  <w:p w14:paraId="594E8A7E" w14:textId="56A06A58" w:rsidR="003B5208" w:rsidRDefault="003B5208">
    <w:pPr>
      <w:pStyle w:val="Footer"/>
      <w:jc w:val="right"/>
    </w:pPr>
    <w:r>
      <w:fldChar w:fldCharType="begin"/>
    </w:r>
    <w:r>
      <w:instrText xml:space="preserve"> PAGE   \* MERGEFORMAT </w:instrText>
    </w:r>
    <w:r>
      <w:fldChar w:fldCharType="separate"/>
    </w:r>
    <w:r w:rsidR="00AD5D85">
      <w:rPr>
        <w:noProof/>
      </w:rPr>
      <w:t>25</w:t>
    </w:r>
    <w:r>
      <w:rPr>
        <w:noProof/>
      </w:rPr>
      <w:fldChar w:fldCharType="end"/>
    </w:r>
  </w:p>
  <w:p w14:paraId="3523F1FE" w14:textId="77777777" w:rsidR="003B5208" w:rsidRPr="00BB5EAA" w:rsidRDefault="003B520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CF6C16" w14:textId="245BD7FA" w:rsidR="003B5208" w:rsidRDefault="00AD5D85" w:rsidP="00AD5D85">
    <w:pPr>
      <w:pStyle w:val="Footer"/>
      <w:rPr>
        <w:sz w:val="17"/>
      </w:rPr>
    </w:pPr>
    <w:bookmarkStart w:id="12" w:name="TITUS2FooterFirstPage"/>
    <w:r>
      <w:rPr>
        <w:sz w:val="17"/>
      </w:rPr>
      <w:t> </w:t>
    </w:r>
  </w:p>
  <w:bookmarkEnd w:id="12"/>
  <w:p w14:paraId="0D1ED487" w14:textId="77777777" w:rsidR="003B5208" w:rsidRDefault="003B5208" w:rsidP="003B5208">
    <w:pPr>
      <w:pStyle w:val="Footer"/>
      <w:jc w:val="right"/>
    </w:pPr>
  </w:p>
  <w:p w14:paraId="3072321A" w14:textId="6FD36B3E" w:rsidR="003B5208" w:rsidRDefault="003B5208" w:rsidP="003B5208">
    <w:pPr>
      <w:pStyle w:val="Footer"/>
      <w:jc w:val="right"/>
    </w:pPr>
    <w:r>
      <w:fldChar w:fldCharType="begin"/>
    </w:r>
    <w:r>
      <w:instrText xml:space="preserve"> PAGE   \* MERGEFORMAT </w:instrText>
    </w:r>
    <w:r>
      <w:fldChar w:fldCharType="separate"/>
    </w:r>
    <w:r w:rsidR="00AD5D85">
      <w:rPr>
        <w:noProof/>
      </w:rPr>
      <w:t>23</w:t>
    </w:r>
    <w:r>
      <w:rPr>
        <w:noProof/>
      </w:rPr>
      <w:fldChar w:fldCharType="end"/>
    </w:r>
  </w:p>
  <w:p w14:paraId="27F8EC6F" w14:textId="77777777" w:rsidR="003B5208" w:rsidRPr="00BB5EAA" w:rsidRDefault="003B5208" w:rsidP="003B5208">
    <w:pPr>
      <w:pStyle w:val="Footer"/>
      <w:ind w:right="360"/>
      <w:jc w:val="center"/>
    </w:pPr>
  </w:p>
  <w:p w14:paraId="50364882" w14:textId="77777777" w:rsidR="003B5208" w:rsidRDefault="003B52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6537D2" w14:textId="48ACECFD" w:rsidR="000F591A" w:rsidRDefault="00AD5D85" w:rsidP="00AD5D85">
    <w:pPr>
      <w:pStyle w:val="Header"/>
      <w:rPr>
        <w:sz w:val="17"/>
      </w:rPr>
    </w:pPr>
    <w:bookmarkStart w:id="1" w:name="TITUS1HeaderEvenPages"/>
    <w:r>
      <w:rPr>
        <w:sz w:val="17"/>
      </w:rPr>
      <w:t> </w:t>
    </w:r>
  </w:p>
  <w:bookmarkEnd w:id="1"/>
  <w:p w14:paraId="41CCEC0D" w14:textId="77777777" w:rsidR="000F591A" w:rsidRDefault="000F591A" w:rsidP="000F591A">
    <w:pPr>
      <w:pStyle w:val="Header"/>
    </w:pPr>
  </w:p>
  <w:p w14:paraId="120E46F0" w14:textId="77777777" w:rsidR="003B5208" w:rsidRDefault="003B52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E38CF8" w14:textId="74676C74" w:rsidR="003B5208" w:rsidRDefault="00AD5D85" w:rsidP="00AD5D85">
    <w:pPr>
      <w:pStyle w:val="Header"/>
      <w:rPr>
        <w:sz w:val="17"/>
      </w:rPr>
    </w:pPr>
    <w:bookmarkStart w:id="2" w:name="TITUS1HeaderPrimary"/>
    <w:r>
      <w:rPr>
        <w:sz w:val="17"/>
      </w:rPr>
      <w:t> </w:t>
    </w:r>
  </w:p>
  <w:bookmarkEnd w:id="2"/>
  <w:p w14:paraId="1BB7AF7D" w14:textId="77777777" w:rsidR="003B5208" w:rsidRDefault="003B52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38927E" w14:textId="3109C767" w:rsidR="003B5208" w:rsidRDefault="00AD5D85" w:rsidP="00AD5D85">
    <w:pPr>
      <w:pStyle w:val="Header"/>
      <w:rPr>
        <w:sz w:val="17"/>
      </w:rPr>
    </w:pPr>
    <w:bookmarkStart w:id="5" w:name="TITUS1HeaderFirstPage"/>
    <w:r>
      <w:rPr>
        <w:sz w:val="17"/>
      </w:rPr>
      <w:t> </w:t>
    </w:r>
  </w:p>
  <w:bookmarkEnd w:id="5"/>
  <w:p w14:paraId="5DFBCC60" w14:textId="77777777" w:rsidR="003B5208" w:rsidRDefault="003B520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91712A" w14:textId="0ABAB660" w:rsidR="003B5208" w:rsidRDefault="00AD5D85" w:rsidP="00AD5D85">
    <w:pPr>
      <w:pStyle w:val="Header"/>
      <w:rPr>
        <w:sz w:val="17"/>
      </w:rPr>
    </w:pPr>
    <w:bookmarkStart w:id="7" w:name="TITUS2HeaderEvenPages"/>
    <w:r>
      <w:rPr>
        <w:sz w:val="17"/>
      </w:rPr>
      <w:t> </w:t>
    </w:r>
  </w:p>
  <w:bookmarkEnd w:id="7"/>
  <w:p w14:paraId="1D713D12" w14:textId="77777777" w:rsidR="003B5208" w:rsidRDefault="003B5208" w:rsidP="003B5208">
    <w:pPr>
      <w:pStyle w:val="Header"/>
    </w:pPr>
  </w:p>
  <w:p w14:paraId="04F480EC" w14:textId="77777777" w:rsidR="003B5208" w:rsidRDefault="003B520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DFAB40" w14:textId="0C03B522" w:rsidR="003B5208" w:rsidRDefault="00AD5D85" w:rsidP="00AD5D85">
    <w:pPr>
      <w:pStyle w:val="Header"/>
      <w:rPr>
        <w:sz w:val="17"/>
      </w:rPr>
    </w:pPr>
    <w:bookmarkStart w:id="8" w:name="TITUS2HeaderPrimary"/>
    <w:r>
      <w:rPr>
        <w:sz w:val="17"/>
      </w:rPr>
      <w:t> </w:t>
    </w:r>
  </w:p>
  <w:bookmarkEnd w:id="8"/>
  <w:p w14:paraId="1F917933" w14:textId="77777777" w:rsidR="003B5208" w:rsidRDefault="003B520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210546" w14:textId="5D891EDD" w:rsidR="003B5208" w:rsidRDefault="00AD5D85" w:rsidP="00AD5D85">
    <w:pPr>
      <w:pStyle w:val="Header"/>
      <w:rPr>
        <w:sz w:val="17"/>
      </w:rPr>
    </w:pPr>
    <w:bookmarkStart w:id="11" w:name="TITUS2HeaderFirstPage"/>
    <w:r>
      <w:rPr>
        <w:sz w:val="17"/>
      </w:rPr>
      <w:t> </w:t>
    </w:r>
  </w:p>
  <w:bookmarkEnd w:id="11"/>
  <w:p w14:paraId="3E2E5304" w14:textId="77777777" w:rsidR="003B5208" w:rsidRDefault="003B5208" w:rsidP="003B5208">
    <w:pPr>
      <w:pStyle w:val="Header"/>
    </w:pPr>
  </w:p>
  <w:p w14:paraId="77B96041" w14:textId="77777777" w:rsidR="003B5208" w:rsidRDefault="003B52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566C10"/>
    <w:multiLevelType w:val="hybridMultilevel"/>
    <w:tmpl w:val="E7D0BD3C"/>
    <w:lvl w:ilvl="0" w:tplc="42FC4FB6">
      <w:start w:val="1"/>
      <w:numFmt w:val="decimal"/>
      <w:lvlText w:val="%1."/>
      <w:lvlJc w:val="left"/>
      <w:pPr>
        <w:ind w:left="720" w:hanging="360"/>
      </w:pPr>
    </w:lvl>
    <w:lvl w:ilvl="1" w:tplc="8C1EF25C">
      <w:start w:val="1"/>
      <w:numFmt w:val="lowerLetter"/>
      <w:lvlText w:val="%2."/>
      <w:lvlJc w:val="left"/>
      <w:pPr>
        <w:ind w:left="1440" w:hanging="360"/>
      </w:pPr>
    </w:lvl>
    <w:lvl w:ilvl="2" w:tplc="6536533E">
      <w:start w:val="1"/>
      <w:numFmt w:val="lowerRoman"/>
      <w:lvlText w:val="%3."/>
      <w:lvlJc w:val="right"/>
      <w:pPr>
        <w:ind w:left="2160" w:hanging="180"/>
      </w:pPr>
    </w:lvl>
    <w:lvl w:ilvl="3" w:tplc="CE46F8C4">
      <w:start w:val="1"/>
      <w:numFmt w:val="decimal"/>
      <w:lvlText w:val="%4."/>
      <w:lvlJc w:val="left"/>
      <w:pPr>
        <w:ind w:left="2880" w:hanging="360"/>
      </w:pPr>
    </w:lvl>
    <w:lvl w:ilvl="4" w:tplc="1F5C5B84">
      <w:start w:val="1"/>
      <w:numFmt w:val="lowerLetter"/>
      <w:lvlText w:val="%5."/>
      <w:lvlJc w:val="left"/>
      <w:pPr>
        <w:ind w:left="3600" w:hanging="360"/>
      </w:pPr>
    </w:lvl>
    <w:lvl w:ilvl="5" w:tplc="4FD6532E">
      <w:start w:val="1"/>
      <w:numFmt w:val="lowerRoman"/>
      <w:lvlText w:val="%6."/>
      <w:lvlJc w:val="right"/>
      <w:pPr>
        <w:ind w:left="4320" w:hanging="180"/>
      </w:pPr>
    </w:lvl>
    <w:lvl w:ilvl="6" w:tplc="8A208FAA">
      <w:start w:val="1"/>
      <w:numFmt w:val="decimal"/>
      <w:lvlText w:val="%7."/>
      <w:lvlJc w:val="left"/>
      <w:pPr>
        <w:ind w:left="5040" w:hanging="360"/>
      </w:pPr>
    </w:lvl>
    <w:lvl w:ilvl="7" w:tplc="028859E6">
      <w:start w:val="1"/>
      <w:numFmt w:val="lowerLetter"/>
      <w:lvlText w:val="%8."/>
      <w:lvlJc w:val="left"/>
      <w:pPr>
        <w:ind w:left="5760" w:hanging="360"/>
      </w:pPr>
    </w:lvl>
    <w:lvl w:ilvl="8" w:tplc="29D08132">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6"/>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9"/>
  </w:num>
  <w:num w:numId="9">
    <w:abstractNumId w:val="30"/>
  </w:num>
  <w:num w:numId="10">
    <w:abstractNumId w:val="9"/>
  </w:num>
  <w:num w:numId="11">
    <w:abstractNumId w:val="33"/>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5"/>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40B"/>
    <w:rsid w:val="000C118D"/>
    <w:rsid w:val="000C378F"/>
    <w:rsid w:val="000C633A"/>
    <w:rsid w:val="000C6892"/>
    <w:rsid w:val="000C6FFE"/>
    <w:rsid w:val="000D0BB6"/>
    <w:rsid w:val="000E26B0"/>
    <w:rsid w:val="000F1599"/>
    <w:rsid w:val="000F1769"/>
    <w:rsid w:val="000F591A"/>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5208"/>
    <w:rsid w:val="003C19F1"/>
    <w:rsid w:val="003C4186"/>
    <w:rsid w:val="003C458C"/>
    <w:rsid w:val="003C6185"/>
    <w:rsid w:val="003C6AA3"/>
    <w:rsid w:val="003D0D2D"/>
    <w:rsid w:val="003D4710"/>
    <w:rsid w:val="003E16D7"/>
    <w:rsid w:val="003E197E"/>
    <w:rsid w:val="004046F0"/>
    <w:rsid w:val="0040668F"/>
    <w:rsid w:val="00412677"/>
    <w:rsid w:val="0041654A"/>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37E0"/>
    <w:rsid w:val="004E44A4"/>
    <w:rsid w:val="004E7B8B"/>
    <w:rsid w:val="004E7BDD"/>
    <w:rsid w:val="004F1888"/>
    <w:rsid w:val="004F1E21"/>
    <w:rsid w:val="004F30F2"/>
    <w:rsid w:val="004F4E15"/>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1C15"/>
    <w:rsid w:val="00682334"/>
    <w:rsid w:val="00684B16"/>
    <w:rsid w:val="00694C00"/>
    <w:rsid w:val="00696F65"/>
    <w:rsid w:val="006A7A6D"/>
    <w:rsid w:val="006B5E67"/>
    <w:rsid w:val="006C2EB5"/>
    <w:rsid w:val="006D18A3"/>
    <w:rsid w:val="006D5970"/>
    <w:rsid w:val="006E481E"/>
    <w:rsid w:val="006E795F"/>
    <w:rsid w:val="006F20F3"/>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49E6"/>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355F"/>
    <w:rsid w:val="00AA666E"/>
    <w:rsid w:val="00AB5518"/>
    <w:rsid w:val="00AC01D4"/>
    <w:rsid w:val="00AC451D"/>
    <w:rsid w:val="00AC4A04"/>
    <w:rsid w:val="00AD336F"/>
    <w:rsid w:val="00AD3550"/>
    <w:rsid w:val="00AD5D85"/>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purl.org/dc/dcmitype/"/>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760F9310-C66A-4D84-B373-B8C417068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25</Pages>
  <Words>7989</Words>
  <Characters>41440</Characters>
  <Application>Microsoft Office Word</Application>
  <DocSecurity>0</DocSecurity>
  <Lines>345</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Rees,James swp6399</cp:lastModifiedBy>
  <cp:revision>11</cp:revision>
  <cp:lastPrinted>2014-08-26T08:55:00Z</cp:lastPrinted>
  <dcterms:created xsi:type="dcterms:W3CDTF">2021-10-05T13:55:00Z</dcterms:created>
  <dcterms:modified xsi:type="dcterms:W3CDTF">2021-10-31T21:04:00Z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37a39b9f-8b8c-4975-9bd0-1251b579f088</vt:lpwstr>
  </property>
  <property fmtid="{D5CDD505-2E9C-101B-9397-08002B2CF9AE}" pid="4" name="Classification">
    <vt:lpwstr>OFFICIAL</vt:lpwstr>
  </property>
  <property fmtid="{D5CDD505-2E9C-101B-9397-08002B2CF9AE}" pid="5" name="Visibility">
    <vt:lpwstr>NOT VISIBLE</vt:lpwstr>
  </property>
</Properties>
</file>